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E8E1C" w14:textId="15097260" w:rsidR="001449A9" w:rsidRDefault="00611CF3" w:rsidP="00611CF3">
      <w:pPr>
        <w:pStyle w:val="Heading1"/>
      </w:pPr>
      <w:r>
        <w:t xml:space="preserve">Neg Wiki Doc---Texas Open---Round 5 </w:t>
      </w:r>
    </w:p>
    <w:p w14:paraId="467F9AB4" w14:textId="77777777" w:rsidR="00611CF3" w:rsidRDefault="00611CF3" w:rsidP="00611CF3">
      <w:pPr>
        <w:pStyle w:val="Heading1"/>
      </w:pPr>
      <w:r>
        <w:t>1NC---Texas---Round 5</w:t>
      </w:r>
    </w:p>
    <w:p w14:paraId="285ED677" w14:textId="77777777" w:rsidR="00611CF3" w:rsidRDefault="00611CF3" w:rsidP="00611CF3">
      <w:pPr>
        <w:pStyle w:val="Heading2"/>
      </w:pPr>
      <w:r>
        <w:t>OFF</w:t>
      </w:r>
    </w:p>
    <w:p w14:paraId="59565C5C" w14:textId="77777777" w:rsidR="00611CF3" w:rsidRDefault="00611CF3" w:rsidP="00611CF3">
      <w:pPr>
        <w:pStyle w:val="Heading3"/>
      </w:pPr>
      <w:r>
        <w:t>1NC---CP</w:t>
      </w:r>
    </w:p>
    <w:p w14:paraId="61221A0D" w14:textId="77777777" w:rsidR="00611CF3" w:rsidRDefault="00611CF3" w:rsidP="00611CF3">
      <w:pPr>
        <w:pStyle w:val="Heading4"/>
      </w:pPr>
      <w:r>
        <w:t>The 50 states and relevant territories should engage in multistate antitrust action and enforcement by substantially strengthening union involvement in merger review.</w:t>
      </w:r>
      <w:r>
        <w:br/>
      </w:r>
    </w:p>
    <w:p w14:paraId="744E3C63" w14:textId="77777777" w:rsidR="00611CF3" w:rsidRDefault="00611CF3" w:rsidP="00611CF3">
      <w:pPr>
        <w:pStyle w:val="Heading4"/>
      </w:pPr>
      <w:r>
        <w:t>States solve best---multistate organizations, expanded jurisdiction, and can “fill the gap”</w:t>
      </w:r>
    </w:p>
    <w:p w14:paraId="786F8FBB" w14:textId="77777777" w:rsidR="00611CF3" w:rsidRPr="00ED0188" w:rsidRDefault="00611CF3" w:rsidP="00611CF3">
      <w:r w:rsidRPr="00ED0188">
        <w:rPr>
          <w:rStyle w:val="Style13ptBold"/>
        </w:rPr>
        <w:t xml:space="preserve">Rauch 20 </w:t>
      </w:r>
      <w:r>
        <w:t>Daniel E. Rauch J.D. Yale Law School.</w:t>
      </w:r>
      <w:r w:rsidRPr="00ED0188">
        <w:t xml:space="preserve"> </w:t>
      </w:r>
      <w:r>
        <w:t>(</w:t>
      </w:r>
      <w:r w:rsidRPr="00ED0188">
        <w:t xml:space="preserve">2020 ). ARTICLE: SHERMAN'S MISSING "SUPPLEMENT": PROSECUTORIAL CAPACITY, AGENCY INCENTIVES, AND THE FALSE DAWN OF ANTITRUST FEDERALISM. </w:t>
      </w:r>
      <w:r w:rsidRPr="00ED0188">
        <w:rPr>
          <w:i/>
          <w:iCs/>
        </w:rPr>
        <w:t>Cleveland State Law Review</w:t>
      </w:r>
      <w:r w:rsidRPr="00ED0188">
        <w:t xml:space="preserve">, 68, 172. </w:t>
      </w:r>
      <w:hyperlink r:id="rId5" w:history="1">
        <w:r w:rsidRPr="00224A33">
          <w:rPr>
            <w:rStyle w:val="Hyperlink"/>
          </w:rPr>
          <w:t>https://advance-lexis-com.proxy2.cl.msu.edu/api/document?collection=analytical-materials&amp;id=urn:contentItem:5YDM-6NS1-FCK4-G4MV-00000-00&amp;context=1516831</w:t>
        </w:r>
      </w:hyperlink>
      <w:r w:rsidRPr="00ED0188">
        <w:t>.</w:t>
      </w:r>
      <w:r>
        <w:t xml:space="preserve"> {DK}</w:t>
      </w:r>
    </w:p>
    <w:p w14:paraId="6AE9FD2E" w14:textId="77777777" w:rsidR="00611CF3" w:rsidRPr="00ED0188" w:rsidRDefault="00611CF3" w:rsidP="00611CF3">
      <w:pPr>
        <w:rPr>
          <w:sz w:val="16"/>
        </w:rPr>
      </w:pPr>
      <w:r w:rsidRPr="000934DD">
        <w:rPr>
          <w:sz w:val="16"/>
        </w:rPr>
        <w:t xml:space="preserve">In 2020, as in 1890, </w:t>
      </w:r>
      <w:r w:rsidRPr="00224355">
        <w:rPr>
          <w:highlight w:val="green"/>
          <w:u w:val="single"/>
        </w:rPr>
        <w:t>states</w:t>
      </w:r>
      <w:r w:rsidRPr="000934DD">
        <w:rPr>
          <w:u w:val="single"/>
        </w:rPr>
        <w:t xml:space="preserve"> attorneys general </w:t>
      </w:r>
      <w:r w:rsidRPr="00224355">
        <w:rPr>
          <w:highlight w:val="green"/>
          <w:u w:val="single"/>
        </w:rPr>
        <w:t>have much to offer antitrust enforcement</w:t>
      </w:r>
      <w:r w:rsidRPr="000934DD">
        <w:rPr>
          <w:sz w:val="16"/>
        </w:rPr>
        <w:t xml:space="preserve">. Illegal anticompetitive conduct is often concentrated locally, rather than nationally, making state-level enforcement especially appropriate. 202Link to the text of the noteMany </w:t>
      </w:r>
      <w:r w:rsidRPr="00125755">
        <w:rPr>
          <w:u w:val="single"/>
        </w:rPr>
        <w:t>states</w:t>
      </w:r>
      <w:r w:rsidRPr="000934DD">
        <w:rPr>
          <w:u w:val="single"/>
        </w:rPr>
        <w:t xml:space="preserve"> have antitrust statutes</w:t>
      </w:r>
      <w:r w:rsidRPr="000934DD">
        <w:rPr>
          <w:sz w:val="16"/>
        </w:rPr>
        <w:t xml:space="preserve"> (or bodies of state law) </w:t>
      </w:r>
      <w:r w:rsidRPr="000934DD">
        <w:rPr>
          <w:u w:val="single"/>
        </w:rPr>
        <w:t xml:space="preserve">that </w:t>
      </w:r>
      <w:r w:rsidRPr="00224355">
        <w:rPr>
          <w:highlight w:val="green"/>
          <w:u w:val="single"/>
        </w:rPr>
        <w:t xml:space="preserve">allow for prosecutions that </w:t>
      </w:r>
      <w:r w:rsidRPr="00125755">
        <w:rPr>
          <w:u w:val="single"/>
        </w:rPr>
        <w:t xml:space="preserve">the </w:t>
      </w:r>
      <w:r w:rsidRPr="00224355">
        <w:rPr>
          <w:highlight w:val="green"/>
          <w:u w:val="single"/>
        </w:rPr>
        <w:t>fed</w:t>
      </w:r>
      <w:r w:rsidRPr="00125755">
        <w:rPr>
          <w:u w:val="single"/>
        </w:rPr>
        <w:t xml:space="preserve">eral laws </w:t>
      </w:r>
      <w:r w:rsidRPr="00224355">
        <w:rPr>
          <w:highlight w:val="green"/>
          <w:u w:val="single"/>
        </w:rPr>
        <w:t>do not</w:t>
      </w:r>
      <w:r w:rsidRPr="000934DD">
        <w:rPr>
          <w:sz w:val="16"/>
        </w:rPr>
        <w:t xml:space="preserve">. 203Link to the text of the noteState governments often will have better knowledge of local economic conditions than distant agencies in Washington, making them natural choices for  [*210] antitrust enforcement. 204Link to the text of the noteAnd if the federal government fails to enforce the antitrust </w:t>
      </w:r>
      <w:r w:rsidRPr="00125755">
        <w:rPr>
          <w:sz w:val="16"/>
        </w:rPr>
        <w:t xml:space="preserve">laws, </w:t>
      </w:r>
      <w:r w:rsidRPr="00125755">
        <w:rPr>
          <w:u w:val="single"/>
        </w:rPr>
        <w:t>state attorneys general</w:t>
      </w:r>
      <w:r w:rsidRPr="00125755">
        <w:rPr>
          <w:sz w:val="16"/>
        </w:rPr>
        <w:t xml:space="preserve"> often </w:t>
      </w:r>
      <w:r w:rsidRPr="00125755">
        <w:rPr>
          <w:u w:val="single"/>
        </w:rPr>
        <w:t>have the ability and political incentives</w:t>
      </w:r>
      <w:r w:rsidRPr="00125755">
        <w:rPr>
          <w:sz w:val="16"/>
        </w:rPr>
        <w:t xml:space="preserve"> "step</w:t>
      </w:r>
      <w:r w:rsidRPr="000934DD">
        <w:rPr>
          <w:sz w:val="16"/>
        </w:rPr>
        <w:t xml:space="preserve"> up" </w:t>
      </w:r>
      <w:r w:rsidRPr="00125755">
        <w:rPr>
          <w:highlight w:val="green"/>
          <w:u w:val="single"/>
        </w:rPr>
        <w:t xml:space="preserve">to </w:t>
      </w:r>
      <w:r w:rsidRPr="00224355">
        <w:rPr>
          <w:highlight w:val="green"/>
          <w:u w:val="single"/>
        </w:rPr>
        <w:t>"fill the void</w:t>
      </w:r>
      <w:r w:rsidRPr="000934DD">
        <w:rPr>
          <w:sz w:val="16"/>
        </w:rPr>
        <w:t>." 205Link to the text of the note</w:t>
      </w:r>
    </w:p>
    <w:p w14:paraId="2DA2BE7B" w14:textId="77777777" w:rsidR="00611CF3" w:rsidRPr="00ED0188" w:rsidRDefault="00611CF3" w:rsidP="00611CF3">
      <w:pPr>
        <w:rPr>
          <w:sz w:val="16"/>
          <w:szCs w:val="16"/>
        </w:rPr>
      </w:pPr>
      <w:r w:rsidRPr="000934DD">
        <w:rPr>
          <w:sz w:val="16"/>
          <w:szCs w:val="16"/>
        </w:rPr>
        <w:t>Yet, if the early failure of antitrust federalism holds a single lesson, it is that even such compelling political, historical, and economic imperatives are, without more, insufficient to spur state antitrust action. Unless state prosecutors have the capacity and incentives to take on the antitrust challenge, they will not act.</w:t>
      </w:r>
    </w:p>
    <w:p w14:paraId="57723665" w14:textId="77777777" w:rsidR="00611CF3" w:rsidRPr="00ED0188" w:rsidRDefault="00611CF3" w:rsidP="00611CF3">
      <w:pPr>
        <w:rPr>
          <w:sz w:val="16"/>
        </w:rPr>
      </w:pPr>
      <w:r w:rsidRPr="000934DD">
        <w:rPr>
          <w:sz w:val="16"/>
        </w:rPr>
        <w:t xml:space="preserve">What does this mean for today's state antitrust enforcers? On one hand, the years since 1890 have seen several innovations that substantially mitigate the problem of prosecutorial capacity. </w:t>
      </w:r>
      <w:r w:rsidRPr="00224355">
        <w:rPr>
          <w:highlight w:val="green"/>
          <w:u w:val="single"/>
        </w:rPr>
        <w:t>Multistate org</w:t>
      </w:r>
      <w:r w:rsidRPr="00125755">
        <w:rPr>
          <w:u w:val="single"/>
        </w:rPr>
        <w:t>anization</w:t>
      </w:r>
      <w:r w:rsidRPr="00224355">
        <w:rPr>
          <w:highlight w:val="green"/>
          <w:u w:val="single"/>
        </w:rPr>
        <w:t>s</w:t>
      </w:r>
      <w:r w:rsidRPr="000934DD">
        <w:rPr>
          <w:sz w:val="16"/>
        </w:rPr>
        <w:t xml:space="preserve"> like the National Association of Attorneys General (NAAG) </w:t>
      </w:r>
      <w:r w:rsidRPr="00125755">
        <w:rPr>
          <w:u w:val="single"/>
        </w:rPr>
        <w:t xml:space="preserve">have </w:t>
      </w:r>
      <w:r w:rsidRPr="00224355">
        <w:rPr>
          <w:highlight w:val="green"/>
          <w:u w:val="single"/>
        </w:rPr>
        <w:t>allowed for coordination and information</w:t>
      </w:r>
      <w:r w:rsidRPr="000934DD">
        <w:rPr>
          <w:sz w:val="16"/>
        </w:rPr>
        <w:t xml:space="preserve"> sharing between attorneys general on antitrust matters, thus </w:t>
      </w:r>
      <w:r w:rsidRPr="000934DD">
        <w:rPr>
          <w:u w:val="single"/>
        </w:rPr>
        <w:t>reducing the costs and burden of</w:t>
      </w:r>
      <w:r w:rsidRPr="000934DD">
        <w:rPr>
          <w:sz w:val="16"/>
        </w:rPr>
        <w:t xml:space="preserve"> such </w:t>
      </w:r>
      <w:r w:rsidRPr="000934DD">
        <w:rPr>
          <w:u w:val="single"/>
        </w:rPr>
        <w:t>cases</w:t>
      </w:r>
      <w:r w:rsidRPr="000934DD">
        <w:rPr>
          <w:sz w:val="16"/>
        </w:rPr>
        <w:t xml:space="preserve">. 206Link to the text of the noteLikewise, the </w:t>
      </w:r>
      <w:r w:rsidRPr="00125755">
        <w:rPr>
          <w:u w:val="single"/>
        </w:rPr>
        <w:t xml:space="preserve">rise of </w:t>
      </w:r>
      <w:r w:rsidRPr="00224355">
        <w:rPr>
          <w:highlight w:val="green"/>
          <w:u w:val="single"/>
        </w:rPr>
        <w:t xml:space="preserve">multistate </w:t>
      </w:r>
      <w:r w:rsidRPr="00125755">
        <w:rPr>
          <w:u w:val="single"/>
        </w:rPr>
        <w:t xml:space="preserve">antitrust </w:t>
      </w:r>
      <w:r w:rsidRPr="00224355">
        <w:rPr>
          <w:highlight w:val="green"/>
          <w:u w:val="single"/>
        </w:rPr>
        <w:t>suits</w:t>
      </w:r>
      <w:r w:rsidRPr="000934DD">
        <w:rPr>
          <w:u w:val="single"/>
        </w:rPr>
        <w:t xml:space="preserve"> </w:t>
      </w:r>
      <w:r w:rsidRPr="00125755">
        <w:rPr>
          <w:u w:val="single"/>
        </w:rPr>
        <w:t>brought jointly by dozens</w:t>
      </w:r>
      <w:r w:rsidRPr="000934DD">
        <w:rPr>
          <w:u w:val="single"/>
        </w:rPr>
        <w:t xml:space="preserve"> of states </w:t>
      </w:r>
      <w:r w:rsidRPr="00125755">
        <w:rPr>
          <w:u w:val="single"/>
        </w:rPr>
        <w:t>allows for</w:t>
      </w:r>
      <w:r w:rsidRPr="00224355">
        <w:rPr>
          <w:highlight w:val="green"/>
          <w:u w:val="single"/>
        </w:rPr>
        <w:t xml:space="preserve"> cost-and-capacity-sharing</w:t>
      </w:r>
      <w:r w:rsidRPr="000934DD">
        <w:rPr>
          <w:sz w:val="16"/>
        </w:rPr>
        <w:t xml:space="preserve">. 207Link to the text of the noteChanges in federal law, like the </w:t>
      </w:r>
      <w:r w:rsidRPr="000934DD">
        <w:rPr>
          <w:u w:val="single"/>
        </w:rPr>
        <w:t>Hart-Scott-Rodino Act of 1976</w:t>
      </w:r>
      <w:r w:rsidRPr="000934DD">
        <w:rPr>
          <w:sz w:val="16"/>
        </w:rPr>
        <w:t xml:space="preserve">, </w:t>
      </w:r>
      <w:r w:rsidRPr="000934DD">
        <w:rPr>
          <w:u w:val="single"/>
        </w:rPr>
        <w:t xml:space="preserve">created an economic incentive for states to pursue antitrust cases </w:t>
      </w:r>
      <w:r w:rsidRPr="000934DD">
        <w:rPr>
          <w:sz w:val="16"/>
        </w:rPr>
        <w:t>by codifying the ability of state attorneys general to sue as parens patriae and by offering states treble damages when they prevail (a strong economic incentive if ever there was one). 208Link to the text of the note</w:t>
      </w:r>
    </w:p>
    <w:p w14:paraId="539DA5FE" w14:textId="77777777" w:rsidR="00611CF3" w:rsidRPr="003A2457" w:rsidRDefault="00611CF3" w:rsidP="00611CF3">
      <w:pPr>
        <w:rPr>
          <w:sz w:val="16"/>
        </w:rPr>
      </w:pPr>
      <w:r w:rsidRPr="000934DD">
        <w:rPr>
          <w:sz w:val="16"/>
        </w:rPr>
        <w:t xml:space="preserve">Going further, the federal government has sometimes expressly subsidized state antitrust efforts, as with the supplemental funding offered in the Crime Control Act of 1976. 209Link to the text of the noteAnd in some states, the capacity of the attorney general's office has increased to levels inconceivable at the turn of the century: New York's Attorney General, for instance, supervises over 1,800 employees, 210Link to the text of the notewhile California employs a staggering  [*211] 4,500. 211Link to the text of the notePerhaps because of these shifts, </w:t>
      </w:r>
      <w:r w:rsidRPr="000934DD">
        <w:rPr>
          <w:u w:val="single"/>
        </w:rPr>
        <w:t xml:space="preserve">it is unsurprising that in recent times at least some </w:t>
      </w:r>
      <w:r w:rsidRPr="00224355">
        <w:rPr>
          <w:highlight w:val="green"/>
          <w:u w:val="single"/>
        </w:rPr>
        <w:t>state</w:t>
      </w:r>
      <w:r w:rsidRPr="000934DD">
        <w:rPr>
          <w:u w:val="single"/>
        </w:rPr>
        <w:t xml:space="preserve"> attorneys general </w:t>
      </w:r>
      <w:r w:rsidRPr="00125755">
        <w:rPr>
          <w:u w:val="single"/>
        </w:rPr>
        <w:t xml:space="preserve">have </w:t>
      </w:r>
      <w:r w:rsidRPr="00224355">
        <w:rPr>
          <w:highlight w:val="green"/>
          <w:u w:val="single"/>
        </w:rPr>
        <w:t xml:space="preserve">heeded the call to enforce state and federal </w:t>
      </w:r>
      <w:r w:rsidRPr="00125755">
        <w:rPr>
          <w:u w:val="single"/>
        </w:rPr>
        <w:t xml:space="preserve">antitrust </w:t>
      </w:r>
      <w:r w:rsidRPr="00224355">
        <w:rPr>
          <w:highlight w:val="green"/>
          <w:u w:val="single"/>
        </w:rPr>
        <w:t>laws</w:t>
      </w:r>
      <w:r w:rsidRPr="000934DD">
        <w:rPr>
          <w:sz w:val="16"/>
        </w:rPr>
        <w:t xml:space="preserve">, </w:t>
      </w:r>
      <w:r w:rsidRPr="00224355">
        <w:rPr>
          <w:highlight w:val="green"/>
          <w:u w:val="single"/>
        </w:rPr>
        <w:t>from</w:t>
      </w:r>
      <w:r w:rsidRPr="000934DD">
        <w:rPr>
          <w:u w:val="single"/>
        </w:rPr>
        <w:t xml:space="preserve"> local investigations of </w:t>
      </w:r>
      <w:r w:rsidRPr="00224355">
        <w:rPr>
          <w:highlight w:val="green"/>
          <w:u w:val="single"/>
        </w:rPr>
        <w:t>healthcare</w:t>
      </w:r>
      <w:r w:rsidRPr="000934DD">
        <w:rPr>
          <w:u w:val="single"/>
        </w:rPr>
        <w:t xml:space="preserve"> consolidation</w:t>
      </w:r>
      <w:r w:rsidRPr="000934DD">
        <w:rPr>
          <w:sz w:val="16"/>
        </w:rPr>
        <w:t xml:space="preserve"> 212Link </w:t>
      </w:r>
      <w:r w:rsidRPr="00224355">
        <w:rPr>
          <w:highlight w:val="green"/>
          <w:u w:val="single"/>
        </w:rPr>
        <w:t>to</w:t>
      </w:r>
      <w:r w:rsidRPr="000934DD">
        <w:rPr>
          <w:sz w:val="16"/>
        </w:rPr>
        <w:t xml:space="preserve"> the text of the noteto </w:t>
      </w:r>
      <w:r w:rsidRPr="000934DD">
        <w:rPr>
          <w:u w:val="single"/>
        </w:rPr>
        <w:t xml:space="preserve">multistate actions against </w:t>
      </w:r>
      <w:r w:rsidRPr="00125755">
        <w:rPr>
          <w:rStyle w:val="Emphasis"/>
          <w:highlight w:val="green"/>
        </w:rPr>
        <w:t xml:space="preserve">Silicon Valley </w:t>
      </w:r>
      <w:r w:rsidRPr="00125755">
        <w:rPr>
          <w:rStyle w:val="Emphasis"/>
        </w:rPr>
        <w:t>behemoths</w:t>
      </w:r>
      <w:r w:rsidRPr="000934DD">
        <w:rPr>
          <w:u w:val="single"/>
        </w:rPr>
        <w:t xml:space="preserve"> like Apple and Amazon</w:t>
      </w:r>
      <w:r w:rsidRPr="000934DD">
        <w:rPr>
          <w:sz w:val="16"/>
        </w:rPr>
        <w:t>. 213Link to the text of the note</w:t>
      </w:r>
    </w:p>
    <w:p w14:paraId="61F5F14A" w14:textId="77777777" w:rsidR="00611CF3" w:rsidRPr="003A2457" w:rsidRDefault="00611CF3" w:rsidP="00611CF3"/>
    <w:p w14:paraId="333692ED" w14:textId="77777777" w:rsidR="00611CF3" w:rsidRPr="008F1E4A" w:rsidRDefault="00611CF3" w:rsidP="00611CF3">
      <w:pPr>
        <w:pStyle w:val="Heading3"/>
      </w:pPr>
      <w:r w:rsidRPr="008F1E4A">
        <w:t>1NC---DA</w:t>
      </w:r>
    </w:p>
    <w:p w14:paraId="4FAF6F47" w14:textId="77777777" w:rsidR="00611CF3" w:rsidRDefault="00611CF3" w:rsidP="00611CF3">
      <w:pPr>
        <w:pStyle w:val="Heading4"/>
      </w:pPr>
      <w:r>
        <w:t xml:space="preserve">US </w:t>
      </w:r>
      <w:r w:rsidRPr="00F67F69">
        <w:rPr>
          <w:u w:val="single"/>
        </w:rPr>
        <w:t>FDI</w:t>
      </w:r>
      <w:r>
        <w:t xml:space="preserve"> is </w:t>
      </w:r>
      <w:r>
        <w:rPr>
          <w:u w:val="single"/>
        </w:rPr>
        <w:t>high</w:t>
      </w:r>
      <w:r w:rsidRPr="00F67F69">
        <w:t xml:space="preserve"> </w:t>
      </w:r>
      <w:r>
        <w:t xml:space="preserve">and </w:t>
      </w:r>
      <w:r w:rsidRPr="00F67F69">
        <w:rPr>
          <w:u w:val="single"/>
        </w:rPr>
        <w:t>growing</w:t>
      </w:r>
    </w:p>
    <w:p w14:paraId="184CE730" w14:textId="77777777" w:rsidR="00611CF3" w:rsidRDefault="00611CF3" w:rsidP="00611CF3">
      <w:r w:rsidRPr="00327187">
        <w:rPr>
          <w:rStyle w:val="Style13ptBold"/>
        </w:rPr>
        <w:t>Barraza 25</w:t>
      </w:r>
      <w:r>
        <w:t xml:space="preserve"> [Kelly Barraza, Managing Editor at Site Selection Magazine, “FDI IN AMERICA: How Does the U.S. Stack Up in FDI?,” Site Selection, 11/05/2025, https://siteselection.com/fdi-in-america-how-does-the-u-s-stack-up-in-fdi/]</w:t>
      </w:r>
    </w:p>
    <w:p w14:paraId="594DE198" w14:textId="77777777" w:rsidR="00611CF3" w:rsidRPr="00ED3F81" w:rsidRDefault="00611CF3" w:rsidP="00611CF3">
      <w:pPr>
        <w:rPr>
          <w:sz w:val="16"/>
        </w:rPr>
      </w:pPr>
      <w:r w:rsidRPr="008E7AC8">
        <w:rPr>
          <w:rStyle w:val="StyleUnderline"/>
          <w:highlight w:val="green"/>
        </w:rPr>
        <w:t xml:space="preserve">Foreign </w:t>
      </w:r>
      <w:r w:rsidRPr="0040435A">
        <w:rPr>
          <w:rStyle w:val="StyleUnderline"/>
          <w:highlight w:val="green"/>
        </w:rPr>
        <w:t xml:space="preserve">investment in </w:t>
      </w:r>
      <w:r w:rsidRPr="0040435A">
        <w:rPr>
          <w:rStyle w:val="Emphasis"/>
          <w:highlight w:val="green"/>
        </w:rPr>
        <w:t>the States</w:t>
      </w:r>
      <w:r w:rsidRPr="0040435A">
        <w:rPr>
          <w:rStyle w:val="StyleUnderline"/>
          <w:highlight w:val="green"/>
        </w:rPr>
        <w:t xml:space="preserve"> </w:t>
      </w:r>
      <w:r w:rsidRPr="008E7AC8">
        <w:rPr>
          <w:rStyle w:val="StyleUnderline"/>
          <w:highlight w:val="green"/>
        </w:rPr>
        <w:t>continues</w:t>
      </w:r>
      <w:r w:rsidRPr="0040435A">
        <w:rPr>
          <w:rStyle w:val="StyleUnderline"/>
        </w:rPr>
        <w:t xml:space="preserve"> to </w:t>
      </w:r>
      <w:r w:rsidRPr="0040435A">
        <w:rPr>
          <w:rStyle w:val="Emphasis"/>
        </w:rPr>
        <w:t>roll</w:t>
      </w:r>
      <w:r w:rsidRPr="006D2B12">
        <w:rPr>
          <w:rStyle w:val="Emphasis"/>
        </w:rPr>
        <w:t xml:space="preserve"> in</w:t>
      </w:r>
      <w:r w:rsidRPr="006D2B12">
        <w:rPr>
          <w:rStyle w:val="StyleUnderline"/>
        </w:rPr>
        <w:t xml:space="preserve"> </w:t>
      </w:r>
      <w:r w:rsidRPr="008E7AC8">
        <w:rPr>
          <w:rStyle w:val="StyleUnderline"/>
          <w:highlight w:val="green"/>
        </w:rPr>
        <w:t xml:space="preserve">as </w:t>
      </w:r>
      <w:r w:rsidRPr="008E7AC8">
        <w:rPr>
          <w:rStyle w:val="Emphasis"/>
          <w:highlight w:val="green"/>
        </w:rPr>
        <w:t>trade</w:t>
      </w:r>
      <w:r w:rsidRPr="006D2B12">
        <w:rPr>
          <w:rStyle w:val="StyleUnderline"/>
        </w:rPr>
        <w:t xml:space="preserve"> temperatures </w:t>
      </w:r>
      <w:r w:rsidRPr="008E7AC8">
        <w:rPr>
          <w:rStyle w:val="StyleUnderline"/>
          <w:highlight w:val="green"/>
        </w:rPr>
        <w:t>fluctuate</w:t>
      </w:r>
      <w:r w:rsidRPr="00ED3F81">
        <w:rPr>
          <w:sz w:val="16"/>
        </w:rPr>
        <w:t>.</w:t>
      </w:r>
    </w:p>
    <w:p w14:paraId="1BD47729" w14:textId="77777777" w:rsidR="00611CF3" w:rsidRPr="00ED3F81" w:rsidRDefault="00611CF3" w:rsidP="00611CF3">
      <w:pPr>
        <w:rPr>
          <w:sz w:val="16"/>
        </w:rPr>
      </w:pPr>
      <w:r w:rsidRPr="008E7AC8">
        <w:rPr>
          <w:rStyle w:val="StyleUnderline"/>
          <w:highlight w:val="green"/>
        </w:rPr>
        <w:t>Foreign dollars invested</w:t>
      </w:r>
      <w:r w:rsidRPr="006D2B12">
        <w:rPr>
          <w:rStyle w:val="StyleUnderline"/>
        </w:rPr>
        <w:t xml:space="preserve"> in the </w:t>
      </w:r>
      <w:r w:rsidRPr="006D2B12">
        <w:rPr>
          <w:rStyle w:val="Emphasis"/>
        </w:rPr>
        <w:t>U</w:t>
      </w:r>
      <w:r w:rsidRPr="006D2B12">
        <w:rPr>
          <w:rStyle w:val="StyleUnderline"/>
        </w:rPr>
        <w:t xml:space="preserve">nited </w:t>
      </w:r>
      <w:r w:rsidRPr="006D2B12">
        <w:rPr>
          <w:rStyle w:val="Emphasis"/>
        </w:rPr>
        <w:t>S</w:t>
      </w:r>
      <w:r w:rsidRPr="006D2B12">
        <w:rPr>
          <w:rStyle w:val="StyleUnderline"/>
        </w:rPr>
        <w:t xml:space="preserve">tates </w:t>
      </w:r>
      <w:r w:rsidRPr="008E7AC8">
        <w:rPr>
          <w:rStyle w:val="StyleUnderline"/>
          <w:highlight w:val="green"/>
        </w:rPr>
        <w:t>increased</w:t>
      </w:r>
      <w:r w:rsidRPr="00ED3F81">
        <w:rPr>
          <w:sz w:val="16"/>
        </w:rPr>
        <w:t xml:space="preserve"> by $332.1 billion </w:t>
      </w:r>
      <w:r w:rsidRPr="008E7AC8">
        <w:rPr>
          <w:rStyle w:val="StyleUnderline"/>
          <w:highlight w:val="green"/>
        </w:rPr>
        <w:t xml:space="preserve">to </w:t>
      </w:r>
      <w:r w:rsidRPr="008E7AC8">
        <w:rPr>
          <w:rStyle w:val="Emphasis"/>
          <w:highlight w:val="green"/>
        </w:rPr>
        <w:t>$5</w:t>
      </w:r>
      <w:r w:rsidRPr="006D2B12">
        <w:rPr>
          <w:rStyle w:val="StyleUnderline"/>
        </w:rPr>
        <w:t xml:space="preserve">.71 </w:t>
      </w:r>
      <w:r w:rsidRPr="008E7AC8">
        <w:rPr>
          <w:rStyle w:val="Emphasis"/>
          <w:highlight w:val="green"/>
        </w:rPr>
        <w:t>trillion</w:t>
      </w:r>
      <w:r w:rsidRPr="006D2B12">
        <w:rPr>
          <w:rStyle w:val="StyleUnderline"/>
        </w:rPr>
        <w:t xml:space="preserve"> at the end of 2024</w:t>
      </w:r>
      <w:r w:rsidRPr="00ED3F81">
        <w:rPr>
          <w:sz w:val="16"/>
        </w:rPr>
        <w:t xml:space="preserve">, with the manufacturing sector seeing the highest increases and retaining the largest sector of foreign direct investment (FDI) in the country. This </w:t>
      </w:r>
      <w:r w:rsidRPr="006D2B12">
        <w:rPr>
          <w:rStyle w:val="StyleUnderline"/>
        </w:rPr>
        <w:t xml:space="preserve">year has also seen a yo-yo effect when it comes to foreign investment, with a disappointing first quarter followed by a </w:t>
      </w:r>
      <w:r w:rsidRPr="006D2B12">
        <w:rPr>
          <w:rStyle w:val="Emphasis"/>
        </w:rPr>
        <w:t>rebound</w:t>
      </w:r>
      <w:r w:rsidRPr="006D2B12">
        <w:rPr>
          <w:rStyle w:val="StyleUnderline"/>
        </w:rPr>
        <w:t xml:space="preserve"> in</w:t>
      </w:r>
      <w:r w:rsidRPr="00ED3F81">
        <w:rPr>
          <w:sz w:val="16"/>
        </w:rPr>
        <w:t xml:space="preserve"> the </w:t>
      </w:r>
      <w:r w:rsidRPr="006D2B12">
        <w:rPr>
          <w:rStyle w:val="StyleUnderline"/>
        </w:rPr>
        <w:t>second financial quarter</w:t>
      </w:r>
      <w:r w:rsidRPr="00ED3F81">
        <w:rPr>
          <w:sz w:val="16"/>
        </w:rPr>
        <w:t xml:space="preserve"> of the year, showing over $100 billion in preliminary FDI recorded in Q2 of 2025, per the U.S. Bureau of Economic Analysis.</w:t>
      </w:r>
    </w:p>
    <w:p w14:paraId="40EC2BCC" w14:textId="77777777" w:rsidR="00611CF3" w:rsidRPr="00ED3F81" w:rsidRDefault="00611CF3" w:rsidP="00611CF3">
      <w:pPr>
        <w:rPr>
          <w:sz w:val="16"/>
        </w:rPr>
      </w:pPr>
      <w:r w:rsidRPr="006D2B12">
        <w:rPr>
          <w:rStyle w:val="StyleUnderline"/>
        </w:rPr>
        <w:t>UN Trade &amp; Investment (</w:t>
      </w:r>
      <w:r w:rsidRPr="008E7AC8">
        <w:rPr>
          <w:rStyle w:val="Emphasis"/>
          <w:highlight w:val="green"/>
        </w:rPr>
        <w:t>UNCTAD</w:t>
      </w:r>
      <w:r w:rsidRPr="006D2B12">
        <w:rPr>
          <w:rStyle w:val="StyleUnderline"/>
        </w:rPr>
        <w:t xml:space="preserve">) released its FDI Explorer in early October, </w:t>
      </w:r>
      <w:r w:rsidRPr="008E7AC8">
        <w:rPr>
          <w:rStyle w:val="Emphasis"/>
          <w:highlight w:val="green"/>
        </w:rPr>
        <w:t>track</w:t>
      </w:r>
      <w:r w:rsidRPr="006D2B12">
        <w:rPr>
          <w:rStyle w:val="StyleUnderline"/>
        </w:rPr>
        <w:t xml:space="preserve">ing </w:t>
      </w:r>
      <w:r w:rsidRPr="008E7AC8">
        <w:rPr>
          <w:rStyle w:val="Emphasis"/>
          <w:highlight w:val="green"/>
        </w:rPr>
        <w:t>global investment flows</w:t>
      </w:r>
      <w:r w:rsidRPr="00ED3F81">
        <w:rPr>
          <w:sz w:val="16"/>
        </w:rPr>
        <w:t xml:space="preserve">. The </w:t>
      </w:r>
      <w:r w:rsidRPr="008E7AC8">
        <w:rPr>
          <w:rStyle w:val="StyleUnderline"/>
          <w:highlight w:val="green"/>
        </w:rPr>
        <w:t xml:space="preserve">U.S. </w:t>
      </w:r>
      <w:r w:rsidRPr="008E7AC8">
        <w:rPr>
          <w:rStyle w:val="Emphasis"/>
          <w:highlight w:val="green"/>
        </w:rPr>
        <w:t>continues</w:t>
      </w:r>
      <w:r w:rsidRPr="008E7AC8">
        <w:rPr>
          <w:rStyle w:val="StyleUnderline"/>
          <w:highlight w:val="green"/>
        </w:rPr>
        <w:t xml:space="preserve"> to be</w:t>
      </w:r>
      <w:r w:rsidRPr="006D2B12">
        <w:rPr>
          <w:rStyle w:val="StyleUnderline"/>
        </w:rPr>
        <w:t xml:space="preserve"> the </w:t>
      </w:r>
      <w:r w:rsidRPr="008E7AC8">
        <w:rPr>
          <w:rStyle w:val="Emphasis"/>
          <w:highlight w:val="green"/>
        </w:rPr>
        <w:t>top economy</w:t>
      </w:r>
      <w:r w:rsidRPr="008E7AC8">
        <w:rPr>
          <w:rStyle w:val="StyleUnderline"/>
          <w:highlight w:val="green"/>
        </w:rPr>
        <w:t xml:space="preserve"> in </w:t>
      </w:r>
      <w:r w:rsidRPr="008E7AC8">
        <w:rPr>
          <w:rStyle w:val="Emphasis"/>
          <w:highlight w:val="green"/>
        </w:rPr>
        <w:t>both inward</w:t>
      </w:r>
      <w:r w:rsidRPr="008E7AC8">
        <w:rPr>
          <w:rStyle w:val="StyleUnderline"/>
          <w:highlight w:val="green"/>
        </w:rPr>
        <w:t xml:space="preserve"> and </w:t>
      </w:r>
      <w:r w:rsidRPr="008E7AC8">
        <w:rPr>
          <w:rStyle w:val="Emphasis"/>
          <w:highlight w:val="green"/>
        </w:rPr>
        <w:t>outward FDI</w:t>
      </w:r>
      <w:r w:rsidRPr="00ED3F81">
        <w:rPr>
          <w:rStyle w:val="StyleUnderline"/>
        </w:rPr>
        <w:t>, with</w:t>
      </w:r>
      <w:r w:rsidRPr="006D2B12">
        <w:rPr>
          <w:rStyle w:val="StyleUnderline"/>
        </w:rPr>
        <w:t xml:space="preserve"> $266 billion invested outside of the country</w:t>
      </w:r>
      <w:r w:rsidRPr="00ED3F81">
        <w:rPr>
          <w:sz w:val="16"/>
        </w:rPr>
        <w:t xml:space="preserve">; Japan and China’s FDI investments in other countries totaled $204 billion and $163 billion, respectively. The U.S., Singapore and Hong Kong were the top three economies receiving FDI ($279 billion, $143 billion and $126 billion, respectively), with the U.S — aided by </w:t>
      </w:r>
      <w:r w:rsidRPr="00ED3F81">
        <w:rPr>
          <w:rStyle w:val="StyleUnderline"/>
        </w:rPr>
        <w:t>semiconductor megaprojects — helping North America see an increase of 23% in FDI projects</w:t>
      </w:r>
      <w:r w:rsidRPr="00ED3F81">
        <w:rPr>
          <w:sz w:val="16"/>
        </w:rPr>
        <w:t>.</w:t>
      </w:r>
    </w:p>
    <w:p w14:paraId="3F590B06" w14:textId="77777777" w:rsidR="00611CF3" w:rsidRPr="00ED3F81" w:rsidRDefault="00611CF3" w:rsidP="00611CF3">
      <w:pPr>
        <w:rPr>
          <w:sz w:val="16"/>
        </w:rPr>
      </w:pPr>
      <w:r w:rsidRPr="00ED3F81">
        <w:rPr>
          <w:rStyle w:val="StyleUnderline"/>
        </w:rPr>
        <w:t xml:space="preserve">One </w:t>
      </w:r>
      <w:r w:rsidRPr="00ED3F81">
        <w:rPr>
          <w:rStyle w:val="Emphasis"/>
        </w:rPr>
        <w:t>expert</w:t>
      </w:r>
      <w:r w:rsidRPr="00ED3F81">
        <w:rPr>
          <w:rStyle w:val="StyleUnderline"/>
        </w:rPr>
        <w:t xml:space="preserve"> says </w:t>
      </w:r>
      <w:r w:rsidRPr="008E7AC8">
        <w:rPr>
          <w:rStyle w:val="StyleUnderline"/>
          <w:highlight w:val="green"/>
        </w:rPr>
        <w:t xml:space="preserve">there’s </w:t>
      </w:r>
      <w:r w:rsidRPr="008E7AC8">
        <w:rPr>
          <w:rStyle w:val="Emphasis"/>
          <w:highlight w:val="green"/>
        </w:rPr>
        <w:t>room</w:t>
      </w:r>
      <w:r w:rsidRPr="008E7AC8">
        <w:rPr>
          <w:rStyle w:val="StyleUnderline"/>
          <w:highlight w:val="green"/>
        </w:rPr>
        <w:t xml:space="preserve"> for </w:t>
      </w:r>
      <w:r w:rsidRPr="008E7AC8">
        <w:rPr>
          <w:rStyle w:val="Emphasis"/>
          <w:highlight w:val="green"/>
        </w:rPr>
        <w:t>plenty more</w:t>
      </w:r>
      <w:r w:rsidRPr="00ED3F81">
        <w:rPr>
          <w:sz w:val="16"/>
        </w:rPr>
        <w:t>. Asked how FDI can aid the American economy, Harry Moser, founder and president of the Reshoring Initiative, says, “There are hundreds of places, especially the supply chain gaps in which most of the market demand for a product is supplied from offshore, e.g., electronic assembly, rare earth minerals, tool steel, contract manufacturer doing complex assemblies, carbide, etc.”</w:t>
      </w:r>
    </w:p>
    <w:p w14:paraId="5608BDD2" w14:textId="77777777" w:rsidR="00611CF3" w:rsidRPr="00ED3F81" w:rsidRDefault="00611CF3" w:rsidP="00611CF3">
      <w:pPr>
        <w:rPr>
          <w:sz w:val="16"/>
        </w:rPr>
      </w:pPr>
      <w:r w:rsidRPr="00ED3F81">
        <w:rPr>
          <w:sz w:val="16"/>
        </w:rPr>
        <w:t>Projects, Projects Everywhere</w:t>
      </w:r>
    </w:p>
    <w:p w14:paraId="2866F68F" w14:textId="77777777" w:rsidR="00611CF3" w:rsidRPr="00ED3F81" w:rsidRDefault="00611CF3" w:rsidP="00611CF3">
      <w:pPr>
        <w:rPr>
          <w:sz w:val="16"/>
        </w:rPr>
      </w:pPr>
      <w:r w:rsidRPr="00ED3F81">
        <w:rPr>
          <w:sz w:val="16"/>
        </w:rPr>
        <w:t xml:space="preserve">According to a 2025 SelectUSA report on </w:t>
      </w:r>
      <w:r w:rsidRPr="00ED3F81">
        <w:rPr>
          <w:rStyle w:val="StyleUnderline"/>
        </w:rPr>
        <w:t xml:space="preserve">FDI trends in U.S. </w:t>
      </w:r>
      <w:r w:rsidRPr="00ED3F81">
        <w:rPr>
          <w:rStyle w:val="Emphasis"/>
        </w:rPr>
        <w:t>manufacturing</w:t>
      </w:r>
      <w:r w:rsidRPr="00ED3F81">
        <w:rPr>
          <w:sz w:val="16"/>
        </w:rPr>
        <w:t xml:space="preserve"> sectors, </w:t>
      </w:r>
      <w:r w:rsidRPr="00ED3F81">
        <w:rPr>
          <w:rStyle w:val="StyleUnderline"/>
        </w:rPr>
        <w:t>with data provided by Moody’s Solutions and IBM</w:t>
      </w:r>
      <w:r w:rsidRPr="00ED3F81">
        <w:rPr>
          <w:sz w:val="16"/>
        </w:rPr>
        <w:t xml:space="preserve">-Plant Location International, </w:t>
      </w:r>
      <w:r w:rsidRPr="00ED3F81">
        <w:rPr>
          <w:rStyle w:val="StyleUnderline"/>
        </w:rPr>
        <w:t xml:space="preserve">manufacturing has consistently attracted significant FDI </w:t>
      </w:r>
      <w:r w:rsidRPr="00ED3F81">
        <w:rPr>
          <w:sz w:val="16"/>
        </w:rPr>
        <w:t>over the past 10 years and has been one of the largest recipient sectors of foreign investment in the country; from 2014 to 2024, there have been 4,031 FDI projects announced and completed in U.S. manufacturing, with $826 billion in capital expenditure and more than 667,000 jobs created.</w:t>
      </w:r>
    </w:p>
    <w:p w14:paraId="110D9A8D" w14:textId="77777777" w:rsidR="00611CF3" w:rsidRPr="00F67F69" w:rsidRDefault="00611CF3" w:rsidP="00611CF3"/>
    <w:p w14:paraId="51EEDB74" w14:textId="77777777" w:rsidR="00611CF3" w:rsidRPr="00CC33FD" w:rsidRDefault="00611CF3" w:rsidP="00611CF3">
      <w:pPr>
        <w:pStyle w:val="Heading4"/>
      </w:pPr>
      <w:r>
        <w:t xml:space="preserve">Increased union density causes </w:t>
      </w:r>
      <w:r w:rsidRPr="00221F15">
        <w:rPr>
          <w:u w:val="single"/>
        </w:rPr>
        <w:t>restrictions</w:t>
      </w:r>
      <w:r>
        <w:t xml:space="preserve"> on </w:t>
      </w:r>
      <w:r w:rsidRPr="00221F15">
        <w:rPr>
          <w:u w:val="single"/>
        </w:rPr>
        <w:t>FDI</w:t>
      </w:r>
      <w:r>
        <w:t xml:space="preserve">---those are </w:t>
      </w:r>
      <w:r w:rsidRPr="00221F15">
        <w:rPr>
          <w:u w:val="single"/>
        </w:rPr>
        <w:t>modelled</w:t>
      </w:r>
      <w:r>
        <w:rPr>
          <w:u w:val="single"/>
        </w:rPr>
        <w:t xml:space="preserve"> globally</w:t>
      </w:r>
      <w:r>
        <w:t xml:space="preserve">. </w:t>
      </w:r>
      <w:r w:rsidRPr="00CC33FD">
        <w:t xml:space="preserve">Otherwise, mobile capital undercuts </w:t>
      </w:r>
      <w:r w:rsidRPr="00CC33FD">
        <w:rPr>
          <w:u w:val="single"/>
        </w:rPr>
        <w:t>bargaining power</w:t>
      </w:r>
      <w:r w:rsidRPr="00CC33FD">
        <w:t>---</w:t>
      </w:r>
      <w:r w:rsidRPr="00CC33FD">
        <w:rPr>
          <w:u w:val="single"/>
        </w:rPr>
        <w:t>presumption</w:t>
      </w:r>
    </w:p>
    <w:p w14:paraId="5365CEE0" w14:textId="77777777" w:rsidR="00611CF3" w:rsidRPr="00E676F8" w:rsidRDefault="00611CF3" w:rsidP="00611CF3">
      <w:r w:rsidRPr="00046C54">
        <w:rPr>
          <w:rStyle w:val="Style13ptBold"/>
        </w:rPr>
        <w:t>Owen 13</w:t>
      </w:r>
      <w:r>
        <w:t xml:space="preserve"> [Erica Owen, Ph.D. in political science from the University of Minnesota, Assistant Professor at Texas A&amp;M University (2011-2018), “Unionization and Restrictions on Foreign Direct Investment,” International Interactions Journal, Vol. 39, Issue 5, T&amp;F Online via MSU libraries]</w:t>
      </w:r>
    </w:p>
    <w:p w14:paraId="03BE4A22" w14:textId="77777777" w:rsidR="00611CF3" w:rsidRPr="00221F15" w:rsidRDefault="00611CF3" w:rsidP="00611CF3">
      <w:pPr>
        <w:rPr>
          <w:sz w:val="16"/>
        </w:rPr>
      </w:pPr>
      <w:r w:rsidRPr="00221F15">
        <w:rPr>
          <w:sz w:val="16"/>
        </w:rPr>
        <w:t>Abstract</w:t>
      </w:r>
    </w:p>
    <w:p w14:paraId="362EBD43" w14:textId="77777777" w:rsidR="00611CF3" w:rsidRPr="00221F15" w:rsidRDefault="00611CF3" w:rsidP="00611CF3">
      <w:pPr>
        <w:rPr>
          <w:sz w:val="16"/>
        </w:rPr>
      </w:pPr>
      <w:r w:rsidRPr="00221F15">
        <w:rPr>
          <w:sz w:val="16"/>
        </w:rPr>
        <w:t xml:space="preserve">Although inward foreign direct investment (FDI) has many benefits for a country as a whole, like trade, it is a source of competition for producers in the host country, with concomitant effects on labor markets. The entrance of foreign multinationals increases demand for skilled labor at the expense of unskilled labor, and also increases the elasticity of demand for labor because multinationals are able to shift production across borders. This raises the </w:t>
      </w:r>
      <w:r w:rsidRPr="00E676F8">
        <w:rPr>
          <w:rStyle w:val="StyleUnderline"/>
        </w:rPr>
        <w:t>question of whether</w:t>
      </w:r>
      <w:r w:rsidRPr="00221F15">
        <w:rPr>
          <w:sz w:val="16"/>
        </w:rPr>
        <w:t xml:space="preserve"> or not </w:t>
      </w:r>
      <w:r w:rsidRPr="00E676F8">
        <w:rPr>
          <w:rStyle w:val="StyleUnderline"/>
        </w:rPr>
        <w:t xml:space="preserve">labor has an </w:t>
      </w:r>
      <w:r w:rsidRPr="00E676F8">
        <w:rPr>
          <w:rStyle w:val="Emphasis"/>
        </w:rPr>
        <w:t>impact</w:t>
      </w:r>
      <w:r w:rsidRPr="00E676F8">
        <w:rPr>
          <w:rStyle w:val="StyleUnderline"/>
        </w:rPr>
        <w:t xml:space="preserve"> on </w:t>
      </w:r>
      <w:r w:rsidRPr="00E676F8">
        <w:rPr>
          <w:rStyle w:val="Emphasis"/>
        </w:rPr>
        <w:t>policy</w:t>
      </w:r>
      <w:r w:rsidRPr="00E676F8">
        <w:rPr>
          <w:rStyle w:val="StyleUnderline"/>
        </w:rPr>
        <w:t xml:space="preserve"> toward </w:t>
      </w:r>
      <w:r w:rsidRPr="00E676F8">
        <w:rPr>
          <w:rStyle w:val="Emphasis"/>
        </w:rPr>
        <w:t>inward FDI</w:t>
      </w:r>
      <w:r w:rsidRPr="00221F15">
        <w:rPr>
          <w:sz w:val="16"/>
        </w:rPr>
        <w:t xml:space="preserve">. I suggest that </w:t>
      </w:r>
      <w:r w:rsidRPr="008E7AC8">
        <w:rPr>
          <w:rStyle w:val="Emphasis"/>
          <w:highlight w:val="green"/>
        </w:rPr>
        <w:t>organized labor</w:t>
      </w:r>
      <w:r w:rsidRPr="008E7AC8">
        <w:rPr>
          <w:rStyle w:val="StyleUnderline"/>
          <w:highlight w:val="green"/>
        </w:rPr>
        <w:t xml:space="preserve"> is</w:t>
      </w:r>
      <w:r w:rsidRPr="00E676F8">
        <w:rPr>
          <w:rStyle w:val="StyleUnderline"/>
        </w:rPr>
        <w:t xml:space="preserve"> a </w:t>
      </w:r>
      <w:r w:rsidRPr="008E7AC8">
        <w:rPr>
          <w:rStyle w:val="Emphasis"/>
          <w:highlight w:val="green"/>
        </w:rPr>
        <w:t>key determinant</w:t>
      </w:r>
      <w:r w:rsidRPr="008E7AC8">
        <w:rPr>
          <w:rStyle w:val="StyleUnderline"/>
          <w:highlight w:val="green"/>
        </w:rPr>
        <w:t xml:space="preserve"> of</w:t>
      </w:r>
      <w:r w:rsidRPr="00E676F8">
        <w:rPr>
          <w:rStyle w:val="StyleUnderline"/>
        </w:rPr>
        <w:t xml:space="preserve"> the </w:t>
      </w:r>
      <w:r w:rsidRPr="00847C8D">
        <w:rPr>
          <w:rStyle w:val="Emphasis"/>
        </w:rPr>
        <w:t>influence</w:t>
      </w:r>
      <w:r w:rsidRPr="00847C8D">
        <w:rPr>
          <w:rStyle w:val="StyleUnderline"/>
        </w:rPr>
        <w:t xml:space="preserve"> of </w:t>
      </w:r>
      <w:r w:rsidRPr="00847C8D">
        <w:rPr>
          <w:rStyle w:val="Emphasis"/>
        </w:rPr>
        <w:t>labor</w:t>
      </w:r>
      <w:r w:rsidRPr="00847C8D">
        <w:rPr>
          <w:rStyle w:val="StyleUnderline"/>
        </w:rPr>
        <w:t xml:space="preserve"> on</w:t>
      </w:r>
      <w:r w:rsidRPr="00E676F8">
        <w:rPr>
          <w:rStyle w:val="StyleUnderline"/>
        </w:rPr>
        <w:t xml:space="preserve"> </w:t>
      </w:r>
      <w:r w:rsidRPr="00E676F8">
        <w:rPr>
          <w:rStyle w:val="Emphasis"/>
        </w:rPr>
        <w:t xml:space="preserve">inward </w:t>
      </w:r>
      <w:r w:rsidRPr="008E7AC8">
        <w:rPr>
          <w:rStyle w:val="Emphasis"/>
          <w:highlight w:val="green"/>
        </w:rPr>
        <w:t>FDI restrictions</w:t>
      </w:r>
      <w:r w:rsidRPr="00221F15">
        <w:rPr>
          <w:sz w:val="16"/>
        </w:rPr>
        <w:t xml:space="preserve">. Not only do </w:t>
      </w:r>
      <w:r w:rsidRPr="008E7AC8">
        <w:rPr>
          <w:rStyle w:val="StyleUnderline"/>
          <w:highlight w:val="green"/>
        </w:rPr>
        <w:t>unions mitigate</w:t>
      </w:r>
      <w:r w:rsidRPr="00221F15">
        <w:rPr>
          <w:sz w:val="16"/>
        </w:rPr>
        <w:t xml:space="preserve"> the </w:t>
      </w:r>
      <w:r w:rsidRPr="008E7AC8">
        <w:rPr>
          <w:rStyle w:val="StyleUnderline"/>
          <w:highlight w:val="green"/>
        </w:rPr>
        <w:t>collective action problem facing labor</w:t>
      </w:r>
      <w:r w:rsidRPr="00E676F8">
        <w:rPr>
          <w:rStyle w:val="StyleUnderline"/>
        </w:rPr>
        <w:t xml:space="preserve">, but </w:t>
      </w:r>
      <w:r w:rsidRPr="00847C8D">
        <w:rPr>
          <w:rStyle w:val="StyleUnderline"/>
        </w:rPr>
        <w:t>unionized workers</w:t>
      </w:r>
      <w:r w:rsidRPr="00221F15">
        <w:rPr>
          <w:sz w:val="16"/>
        </w:rPr>
        <w:t xml:space="preserve">, regardless of skill level, </w:t>
      </w:r>
      <w:r w:rsidRPr="00E676F8">
        <w:rPr>
          <w:rStyle w:val="StyleUnderline"/>
        </w:rPr>
        <w:t xml:space="preserve">have </w:t>
      </w:r>
      <w:r w:rsidRPr="008E7AC8">
        <w:rPr>
          <w:rStyle w:val="Emphasis"/>
          <w:highlight w:val="green"/>
        </w:rPr>
        <w:t>incentives</w:t>
      </w:r>
      <w:r w:rsidRPr="008E7AC8">
        <w:rPr>
          <w:rStyle w:val="StyleUnderline"/>
          <w:highlight w:val="green"/>
        </w:rPr>
        <w:t xml:space="preserve"> to</w:t>
      </w:r>
      <w:r w:rsidRPr="00E676F8">
        <w:rPr>
          <w:rStyle w:val="StyleUnderline"/>
        </w:rPr>
        <w:t xml:space="preserve"> </w:t>
      </w:r>
      <w:r w:rsidRPr="00847C8D">
        <w:rPr>
          <w:rStyle w:val="Emphasis"/>
        </w:rPr>
        <w:t xml:space="preserve">support </w:t>
      </w:r>
      <w:r w:rsidRPr="008E7AC8">
        <w:rPr>
          <w:rStyle w:val="Emphasis"/>
          <w:highlight w:val="green"/>
        </w:rPr>
        <w:t>restrict</w:t>
      </w:r>
      <w:r w:rsidRPr="00847C8D">
        <w:rPr>
          <w:rStyle w:val="Emphasis"/>
        </w:rPr>
        <w:t>ions</w:t>
      </w:r>
      <w:r w:rsidRPr="00847C8D">
        <w:rPr>
          <w:rStyle w:val="StyleUnderline"/>
        </w:rPr>
        <w:t xml:space="preserve"> on</w:t>
      </w:r>
      <w:r w:rsidRPr="00E676F8">
        <w:rPr>
          <w:rStyle w:val="StyleUnderline"/>
        </w:rPr>
        <w:t xml:space="preserve"> inward </w:t>
      </w:r>
      <w:r w:rsidRPr="008E7AC8">
        <w:rPr>
          <w:rStyle w:val="Emphasis"/>
          <w:highlight w:val="green"/>
        </w:rPr>
        <w:t>FDI</w:t>
      </w:r>
      <w:r w:rsidRPr="008E7AC8">
        <w:rPr>
          <w:rStyle w:val="StyleUnderline"/>
          <w:highlight w:val="green"/>
        </w:rPr>
        <w:t xml:space="preserve"> because</w:t>
      </w:r>
      <w:r w:rsidRPr="00E676F8">
        <w:rPr>
          <w:rStyle w:val="StyleUnderline"/>
        </w:rPr>
        <w:t xml:space="preserve"> rising </w:t>
      </w:r>
      <w:r w:rsidRPr="008E7AC8">
        <w:rPr>
          <w:rStyle w:val="StyleUnderline"/>
          <w:highlight w:val="green"/>
        </w:rPr>
        <w:t>elasticity</w:t>
      </w:r>
      <w:r w:rsidRPr="00E676F8">
        <w:rPr>
          <w:rStyle w:val="StyleUnderline"/>
        </w:rPr>
        <w:t xml:space="preserve"> of demand </w:t>
      </w:r>
      <w:r w:rsidRPr="008E7AC8">
        <w:rPr>
          <w:rStyle w:val="Emphasis"/>
          <w:highlight w:val="green"/>
        </w:rPr>
        <w:t>restricts bargaining power</w:t>
      </w:r>
      <w:r w:rsidRPr="00221F15">
        <w:rPr>
          <w:sz w:val="16"/>
        </w:rPr>
        <w:t xml:space="preserve">. I expect that </w:t>
      </w:r>
      <w:r w:rsidRPr="008E7AC8">
        <w:rPr>
          <w:rStyle w:val="Emphasis"/>
          <w:highlight w:val="green"/>
        </w:rPr>
        <w:t>higher</w:t>
      </w:r>
      <w:r w:rsidRPr="00E676F8">
        <w:rPr>
          <w:rStyle w:val="Emphasis"/>
        </w:rPr>
        <w:t xml:space="preserve"> levels</w:t>
      </w:r>
      <w:r w:rsidRPr="00E676F8">
        <w:rPr>
          <w:rStyle w:val="StyleUnderline"/>
        </w:rPr>
        <w:t xml:space="preserve"> of </w:t>
      </w:r>
      <w:r w:rsidRPr="008E7AC8">
        <w:rPr>
          <w:rStyle w:val="Emphasis"/>
          <w:highlight w:val="green"/>
        </w:rPr>
        <w:t>unionization</w:t>
      </w:r>
      <w:r w:rsidRPr="00E676F8">
        <w:rPr>
          <w:rStyle w:val="StyleUnderline"/>
        </w:rPr>
        <w:t xml:space="preserve"> will </w:t>
      </w:r>
      <w:r w:rsidRPr="008E7AC8">
        <w:rPr>
          <w:rStyle w:val="StyleUnderline"/>
          <w:highlight w:val="green"/>
        </w:rPr>
        <w:t xml:space="preserve">lead to </w:t>
      </w:r>
      <w:r w:rsidRPr="008E7AC8">
        <w:rPr>
          <w:rStyle w:val="Emphasis"/>
          <w:highlight w:val="green"/>
        </w:rPr>
        <w:t>greater</w:t>
      </w:r>
      <w:r w:rsidRPr="00847C8D">
        <w:rPr>
          <w:rStyle w:val="Emphasis"/>
        </w:rPr>
        <w:t xml:space="preserve"> restrictions</w:t>
      </w:r>
      <w:r w:rsidRPr="00847C8D">
        <w:rPr>
          <w:rStyle w:val="StyleUnderline"/>
        </w:rPr>
        <w:t xml:space="preserve"> on inward </w:t>
      </w:r>
      <w:r w:rsidRPr="00847C8D">
        <w:rPr>
          <w:rStyle w:val="Emphasis"/>
        </w:rPr>
        <w:t>FDI</w:t>
      </w:r>
      <w:r w:rsidRPr="00847C8D">
        <w:rPr>
          <w:rStyle w:val="StyleUnderline"/>
        </w:rPr>
        <w:t>. I find</w:t>
      </w:r>
      <w:r w:rsidRPr="00D87E34">
        <w:rPr>
          <w:rStyle w:val="StyleUnderline"/>
        </w:rPr>
        <w:t xml:space="preserve"> support for</w:t>
      </w:r>
      <w:r w:rsidRPr="00221F15">
        <w:rPr>
          <w:sz w:val="16"/>
        </w:rPr>
        <w:t xml:space="preserve"> this </w:t>
      </w:r>
      <w:r w:rsidRPr="00847C8D">
        <w:rPr>
          <w:rStyle w:val="StyleUnderline"/>
        </w:rPr>
        <w:t>hypothesis in an analysis</w:t>
      </w:r>
      <w:r w:rsidRPr="00D87E34">
        <w:rPr>
          <w:rStyle w:val="StyleUnderline"/>
        </w:rPr>
        <w:t xml:space="preserve"> of </w:t>
      </w:r>
      <w:r w:rsidRPr="008E7AC8">
        <w:rPr>
          <w:rStyle w:val="StyleUnderline"/>
          <w:highlight w:val="green"/>
        </w:rPr>
        <w:t xml:space="preserve">U.S. </w:t>
      </w:r>
      <w:r w:rsidRPr="008E7AC8">
        <w:rPr>
          <w:rStyle w:val="Emphasis"/>
          <w:highlight w:val="green"/>
        </w:rPr>
        <w:t>industry-level</w:t>
      </w:r>
      <w:r w:rsidRPr="00D87E34">
        <w:rPr>
          <w:rStyle w:val="StyleUnderline"/>
        </w:rPr>
        <w:t xml:space="preserve"> formal </w:t>
      </w:r>
      <w:r w:rsidRPr="008E7AC8">
        <w:rPr>
          <w:rStyle w:val="Emphasis"/>
          <w:highlight w:val="green"/>
        </w:rPr>
        <w:t>restrictions</w:t>
      </w:r>
      <w:r w:rsidRPr="008E7AC8">
        <w:rPr>
          <w:rStyle w:val="StyleUnderline"/>
          <w:highlight w:val="green"/>
        </w:rPr>
        <w:t xml:space="preserve"> on</w:t>
      </w:r>
      <w:r w:rsidRPr="00D87E34">
        <w:rPr>
          <w:rStyle w:val="StyleUnderline"/>
        </w:rPr>
        <w:t xml:space="preserve"> inward </w:t>
      </w:r>
      <w:r w:rsidRPr="008E7AC8">
        <w:rPr>
          <w:rStyle w:val="Emphasis"/>
          <w:highlight w:val="green"/>
        </w:rPr>
        <w:t>FDI</w:t>
      </w:r>
      <w:r w:rsidRPr="00221F15">
        <w:rPr>
          <w:sz w:val="16"/>
        </w:rPr>
        <w:t xml:space="preserve"> between 1981 and 2000. </w:t>
      </w:r>
      <w:r w:rsidRPr="00D87E34">
        <w:rPr>
          <w:rStyle w:val="StyleUnderline"/>
        </w:rPr>
        <w:t>Industry skill intensity</w:t>
      </w:r>
      <w:r w:rsidRPr="00221F15">
        <w:rPr>
          <w:sz w:val="16"/>
        </w:rPr>
        <w:t xml:space="preserve">, a proxy for the distributional consequences of FDI for labor, </w:t>
      </w:r>
      <w:r w:rsidRPr="00D87E34">
        <w:rPr>
          <w:rStyle w:val="StyleUnderline"/>
        </w:rPr>
        <w:t>does not explain variation in barriers</w:t>
      </w:r>
      <w:r w:rsidRPr="00221F15">
        <w:rPr>
          <w:sz w:val="16"/>
        </w:rPr>
        <w:t xml:space="preserve"> to inward FDI, </w:t>
      </w:r>
      <w:r w:rsidRPr="00D87E34">
        <w:rPr>
          <w:rStyle w:val="StyleUnderline"/>
        </w:rPr>
        <w:t>suggesting that</w:t>
      </w:r>
      <w:r w:rsidRPr="00221F15">
        <w:rPr>
          <w:sz w:val="16"/>
        </w:rPr>
        <w:t xml:space="preserve"> the </w:t>
      </w:r>
      <w:r w:rsidRPr="00D87E34">
        <w:rPr>
          <w:rStyle w:val="Emphasis"/>
        </w:rPr>
        <w:t>confluence of interests</w:t>
      </w:r>
      <w:r w:rsidRPr="00D87E34">
        <w:rPr>
          <w:rStyle w:val="StyleUnderline"/>
        </w:rPr>
        <w:t xml:space="preserve"> and </w:t>
      </w:r>
      <w:r w:rsidRPr="00D87E34">
        <w:rPr>
          <w:rStyle w:val="Emphasis"/>
        </w:rPr>
        <w:t>influence</w:t>
      </w:r>
      <w:r w:rsidRPr="00D87E34">
        <w:rPr>
          <w:rStyle w:val="StyleUnderline"/>
        </w:rPr>
        <w:t xml:space="preserve"> is necessary for </w:t>
      </w:r>
      <w:r w:rsidRPr="00D87E34">
        <w:rPr>
          <w:rStyle w:val="Emphasis"/>
        </w:rPr>
        <w:t>labor</w:t>
      </w:r>
      <w:r w:rsidRPr="00D87E34">
        <w:rPr>
          <w:rStyle w:val="StyleUnderline"/>
        </w:rPr>
        <w:t xml:space="preserve"> to </w:t>
      </w:r>
      <w:r w:rsidRPr="00D87E34">
        <w:rPr>
          <w:rStyle w:val="Emphasis"/>
        </w:rPr>
        <w:t>influence policy</w:t>
      </w:r>
      <w:r w:rsidRPr="00221F15">
        <w:rPr>
          <w:sz w:val="16"/>
        </w:rPr>
        <w:t>.</w:t>
      </w:r>
    </w:p>
    <w:p w14:paraId="3A1F950C" w14:textId="77777777" w:rsidR="00611CF3" w:rsidRPr="00221F15" w:rsidRDefault="00611CF3" w:rsidP="00611CF3">
      <w:pPr>
        <w:rPr>
          <w:sz w:val="16"/>
        </w:rPr>
      </w:pPr>
      <w:r w:rsidRPr="00221F15">
        <w:rPr>
          <w:sz w:val="16"/>
        </w:rPr>
        <w:t>The increased globalization of production is one of the most important changes in the world economy. Driven by multinational corporations, flows of foreign direct investment (FDI) increased from $54.1 billion in 1980 to an all-time high of $1,975 billion in 2007 (</w:t>
      </w:r>
      <w:r>
        <w:rPr>
          <w:sz w:val="16"/>
        </w:rPr>
        <w:t xml:space="preserve">Citation </w:t>
      </w:r>
      <w:r w:rsidRPr="00221F15">
        <w:rPr>
          <w:sz w:val="16"/>
        </w:rPr>
        <w:t>UNCTAD 2012). FDI is an attractive form of capital that may lead to the creation of jobs, and the diffusion of technology and productivity from foreign to domestic firms, given sufficient levels of human capital in the host.</w:t>
      </w:r>
      <w:r>
        <w:rPr>
          <w:sz w:val="16"/>
        </w:rPr>
        <w:t xml:space="preserve"> Footnote</w:t>
      </w:r>
      <w:r w:rsidRPr="00221F15">
        <w:rPr>
          <w:sz w:val="16"/>
        </w:rPr>
        <w:t xml:space="preserve"> 1 However, </w:t>
      </w:r>
      <w:r w:rsidRPr="00D87E34">
        <w:rPr>
          <w:rStyle w:val="StyleUnderline"/>
        </w:rPr>
        <w:t>FDI may also be a strategy for accessing foreign markets</w:t>
      </w:r>
      <w:r w:rsidRPr="00221F15">
        <w:rPr>
          <w:sz w:val="16"/>
        </w:rPr>
        <w:t xml:space="preserve"> (as an alternative to licensing or exporting).</w:t>
      </w:r>
      <w:r>
        <w:rPr>
          <w:sz w:val="16"/>
        </w:rPr>
        <w:t xml:space="preserve"> Footnote</w:t>
      </w:r>
      <w:r w:rsidRPr="00221F15">
        <w:rPr>
          <w:sz w:val="16"/>
        </w:rPr>
        <w:t xml:space="preserve"> 2 </w:t>
      </w:r>
      <w:r w:rsidRPr="00D87E34">
        <w:rPr>
          <w:rStyle w:val="StyleUnderline"/>
        </w:rPr>
        <w:t xml:space="preserve">Consequently, </w:t>
      </w:r>
      <w:r w:rsidRPr="00221F15">
        <w:rPr>
          <w:rStyle w:val="Emphasis"/>
        </w:rPr>
        <w:t>domestic firms</w:t>
      </w:r>
      <w:r w:rsidRPr="00D87E34">
        <w:rPr>
          <w:rStyle w:val="StyleUnderline"/>
        </w:rPr>
        <w:t xml:space="preserve"> may </w:t>
      </w:r>
      <w:r w:rsidRPr="00221F15">
        <w:rPr>
          <w:rStyle w:val="Emphasis"/>
        </w:rPr>
        <w:t>support barriers</w:t>
      </w:r>
      <w:r w:rsidRPr="00D87E34">
        <w:rPr>
          <w:rStyle w:val="StyleUnderline"/>
        </w:rPr>
        <w:t xml:space="preserve"> to</w:t>
      </w:r>
      <w:r w:rsidRPr="00221F15">
        <w:rPr>
          <w:sz w:val="16"/>
        </w:rPr>
        <w:t xml:space="preserve"> inward </w:t>
      </w:r>
      <w:r w:rsidRPr="00221F15">
        <w:rPr>
          <w:rStyle w:val="Emphasis"/>
        </w:rPr>
        <w:t>FDI</w:t>
      </w:r>
      <w:r w:rsidRPr="00D87E34">
        <w:rPr>
          <w:rStyle w:val="StyleUnderline"/>
        </w:rPr>
        <w:t xml:space="preserve"> in order to </w:t>
      </w:r>
      <w:r w:rsidRPr="00221F15">
        <w:rPr>
          <w:rStyle w:val="Emphasis"/>
        </w:rPr>
        <w:t>protect</w:t>
      </w:r>
      <w:r w:rsidRPr="00D87E34">
        <w:rPr>
          <w:rStyle w:val="StyleUnderline"/>
        </w:rPr>
        <w:t xml:space="preserve"> the </w:t>
      </w:r>
      <w:r w:rsidRPr="00221F15">
        <w:rPr>
          <w:rStyle w:val="Emphasis"/>
        </w:rPr>
        <w:t>domestic market</w:t>
      </w:r>
      <w:r w:rsidRPr="00D87E34">
        <w:rPr>
          <w:rStyle w:val="StyleUnderline"/>
        </w:rPr>
        <w:t xml:space="preserve"> from competition introduced by the entrance of foreign firms</w:t>
      </w:r>
      <w:r w:rsidRPr="00221F15">
        <w:rPr>
          <w:sz w:val="16"/>
        </w:rPr>
        <w:t xml:space="preserve"> (</w:t>
      </w:r>
      <w:r>
        <w:rPr>
          <w:sz w:val="16"/>
        </w:rPr>
        <w:t xml:space="preserve">Citation </w:t>
      </w:r>
      <w:r w:rsidRPr="00221F15">
        <w:rPr>
          <w:sz w:val="16"/>
        </w:rPr>
        <w:t xml:space="preserve">Crystal 1998, </w:t>
      </w:r>
      <w:r>
        <w:rPr>
          <w:sz w:val="16"/>
        </w:rPr>
        <w:t xml:space="preserve">Citation </w:t>
      </w:r>
      <w:r w:rsidRPr="00221F15">
        <w:rPr>
          <w:sz w:val="16"/>
        </w:rPr>
        <w:t xml:space="preserve">2003; </w:t>
      </w:r>
      <w:r>
        <w:rPr>
          <w:sz w:val="16"/>
        </w:rPr>
        <w:t xml:space="preserve">Citation </w:t>
      </w:r>
      <w:r w:rsidRPr="00221F15">
        <w:rPr>
          <w:sz w:val="16"/>
        </w:rPr>
        <w:t xml:space="preserve">Pandya 2008). Like trade, </w:t>
      </w:r>
      <w:r w:rsidRPr="00D87E34">
        <w:rPr>
          <w:rStyle w:val="StyleUnderline"/>
        </w:rPr>
        <w:t>FDI may increase the aggregate welfare of the host, but it also generates distributional consequences</w:t>
      </w:r>
      <w:r w:rsidRPr="00221F15">
        <w:rPr>
          <w:sz w:val="16"/>
        </w:rPr>
        <w:t xml:space="preserve">. Therefore, </w:t>
      </w:r>
      <w:r w:rsidRPr="00221F15">
        <w:rPr>
          <w:rStyle w:val="Emphasis"/>
        </w:rPr>
        <w:t>FDI</w:t>
      </w:r>
      <w:r w:rsidRPr="00D87E34">
        <w:rPr>
          <w:rStyle w:val="StyleUnderline"/>
        </w:rPr>
        <w:t xml:space="preserve"> and decisions about how to regulate its flows across borders are political issues</w:t>
      </w:r>
      <w:r w:rsidRPr="00221F15">
        <w:rPr>
          <w:sz w:val="16"/>
        </w:rPr>
        <w:t>. This paper asks under what conditions we should see governments restrict FDI inflows.</w:t>
      </w:r>
    </w:p>
    <w:p w14:paraId="68A5C1CD" w14:textId="77777777" w:rsidR="00611CF3" w:rsidRPr="00221F15" w:rsidRDefault="00611CF3" w:rsidP="00611CF3">
      <w:pPr>
        <w:rPr>
          <w:sz w:val="16"/>
        </w:rPr>
      </w:pPr>
      <w:r w:rsidRPr="00E61679">
        <w:rPr>
          <w:rStyle w:val="StyleUnderline"/>
        </w:rPr>
        <w:t xml:space="preserve">Inward </w:t>
      </w:r>
      <w:r w:rsidRPr="00847C8D">
        <w:rPr>
          <w:rStyle w:val="Emphasis"/>
        </w:rPr>
        <w:t>FDI</w:t>
      </w:r>
      <w:r w:rsidRPr="00847C8D">
        <w:rPr>
          <w:rStyle w:val="StyleUnderline"/>
        </w:rPr>
        <w:t xml:space="preserve"> changes the demand for </w:t>
      </w:r>
      <w:r w:rsidRPr="00847C8D">
        <w:rPr>
          <w:rStyle w:val="Emphasis"/>
        </w:rPr>
        <w:t>domestic factors</w:t>
      </w:r>
      <w:r w:rsidRPr="00847C8D">
        <w:rPr>
          <w:rStyle w:val="StyleUnderline"/>
        </w:rPr>
        <w:t xml:space="preserve"> of </w:t>
      </w:r>
      <w:r w:rsidRPr="00847C8D">
        <w:rPr>
          <w:rStyle w:val="Emphasis"/>
        </w:rPr>
        <w:t>production</w:t>
      </w:r>
      <w:r w:rsidRPr="00847C8D">
        <w:rPr>
          <w:rStyle w:val="StyleUnderline"/>
        </w:rPr>
        <w:t xml:space="preserve">, particularly </w:t>
      </w:r>
      <w:r w:rsidRPr="00847C8D">
        <w:rPr>
          <w:rStyle w:val="Emphasis"/>
        </w:rPr>
        <w:t>skilled</w:t>
      </w:r>
      <w:r w:rsidRPr="00847C8D">
        <w:rPr>
          <w:rStyle w:val="StyleUnderline"/>
        </w:rPr>
        <w:t xml:space="preserve"> and </w:t>
      </w:r>
      <w:r w:rsidRPr="00847C8D">
        <w:rPr>
          <w:rStyle w:val="Emphasis"/>
        </w:rPr>
        <w:t>unskilled labor</w:t>
      </w:r>
      <w:r w:rsidRPr="00847C8D">
        <w:rPr>
          <w:sz w:val="16"/>
        </w:rPr>
        <w:t xml:space="preserve">, and also the elasticity of demand. Crucially, because multinationals tend to invest in sectors of comparative advantage, in developed countries, multinationals tend to demand more skilled labor relative to purely domestic firms. This shifts demand from low skill to high skill workers and changes the composition of jobs in the economy. </w:t>
      </w:r>
      <w:r w:rsidRPr="00847C8D">
        <w:rPr>
          <w:rStyle w:val="StyleUnderline"/>
        </w:rPr>
        <w:t>Additionally</w:t>
      </w:r>
      <w:r w:rsidRPr="00847C8D">
        <w:rPr>
          <w:sz w:val="16"/>
        </w:rPr>
        <w:t xml:space="preserve">, greater </w:t>
      </w:r>
      <w:r w:rsidRPr="00847C8D">
        <w:rPr>
          <w:rStyle w:val="StyleUnderline"/>
        </w:rPr>
        <w:t xml:space="preserve">elasticity of demand </w:t>
      </w:r>
      <w:r w:rsidRPr="00847C8D">
        <w:rPr>
          <w:rStyle w:val="Emphasis"/>
        </w:rPr>
        <w:t>constrains</w:t>
      </w:r>
      <w:r w:rsidRPr="00847C8D">
        <w:rPr>
          <w:rStyle w:val="StyleUnderline"/>
        </w:rPr>
        <w:t xml:space="preserve"> the </w:t>
      </w:r>
      <w:r w:rsidRPr="00847C8D">
        <w:rPr>
          <w:rStyle w:val="Emphasis"/>
        </w:rPr>
        <w:t>bargaining power</w:t>
      </w:r>
      <w:r w:rsidRPr="00847C8D">
        <w:rPr>
          <w:rStyle w:val="StyleUnderline"/>
        </w:rPr>
        <w:t xml:space="preserve"> of workers</w:t>
      </w:r>
      <w:r w:rsidRPr="00847C8D">
        <w:rPr>
          <w:sz w:val="16"/>
        </w:rPr>
        <w:t>. This threat disproportionately affects unskilled workers in developed countries who compete with workers in lower wage countries. Distributional consequences, therefore</w:t>
      </w:r>
      <w:r w:rsidRPr="00221F15">
        <w:rPr>
          <w:sz w:val="16"/>
        </w:rPr>
        <w:t xml:space="preserve">, suggest that </w:t>
      </w:r>
      <w:r w:rsidRPr="00E61679">
        <w:rPr>
          <w:rStyle w:val="StyleUnderline"/>
        </w:rPr>
        <w:t>industries that use unskilled labor</w:t>
      </w:r>
      <w:r w:rsidRPr="00221F15">
        <w:rPr>
          <w:sz w:val="16"/>
        </w:rPr>
        <w:t xml:space="preserve"> intensively </w:t>
      </w:r>
      <w:r w:rsidRPr="00E61679">
        <w:rPr>
          <w:rStyle w:val="StyleUnderline"/>
        </w:rPr>
        <w:t>are likely to have barriers to FDI</w:t>
      </w:r>
      <w:r w:rsidRPr="00221F15">
        <w:rPr>
          <w:sz w:val="16"/>
        </w:rPr>
        <w:t>.</w:t>
      </w:r>
    </w:p>
    <w:p w14:paraId="3A08CA83" w14:textId="77777777" w:rsidR="00611CF3" w:rsidRPr="00221F15" w:rsidRDefault="00611CF3" w:rsidP="00611CF3">
      <w:pPr>
        <w:rPr>
          <w:sz w:val="16"/>
        </w:rPr>
      </w:pPr>
      <w:r w:rsidRPr="00221F15">
        <w:rPr>
          <w:sz w:val="16"/>
        </w:rPr>
        <w:t xml:space="preserve">However, </w:t>
      </w:r>
      <w:r w:rsidRPr="008E7AC8">
        <w:rPr>
          <w:rStyle w:val="StyleUnderline"/>
          <w:highlight w:val="green"/>
        </w:rPr>
        <w:t>preferences alone cannot explain policy</w:t>
      </w:r>
      <w:r w:rsidRPr="00E61679">
        <w:rPr>
          <w:rStyle w:val="StyleUnderline"/>
        </w:rPr>
        <w:t xml:space="preserve"> outcomes; </w:t>
      </w:r>
      <w:r w:rsidRPr="00847C8D">
        <w:rPr>
          <w:rStyle w:val="StyleUnderline"/>
        </w:rPr>
        <w:t xml:space="preserve">we </w:t>
      </w:r>
      <w:r w:rsidRPr="008E7AC8">
        <w:rPr>
          <w:rStyle w:val="StyleUnderline"/>
          <w:highlight w:val="green"/>
        </w:rPr>
        <w:t xml:space="preserve">must </w:t>
      </w:r>
      <w:r w:rsidRPr="008E7AC8">
        <w:rPr>
          <w:rStyle w:val="Emphasis"/>
          <w:highlight w:val="green"/>
        </w:rPr>
        <w:t>account</w:t>
      </w:r>
      <w:r w:rsidRPr="008E7AC8">
        <w:rPr>
          <w:rStyle w:val="StyleUnderline"/>
          <w:highlight w:val="green"/>
        </w:rPr>
        <w:t xml:space="preserve"> for</w:t>
      </w:r>
      <w:r w:rsidRPr="00E61679">
        <w:rPr>
          <w:rStyle w:val="StyleUnderline"/>
        </w:rPr>
        <w:t xml:space="preserve"> the </w:t>
      </w:r>
      <w:r w:rsidRPr="008E7AC8">
        <w:rPr>
          <w:rStyle w:val="Emphasis"/>
          <w:highlight w:val="green"/>
        </w:rPr>
        <w:t>influence</w:t>
      </w:r>
      <w:r w:rsidRPr="00E61679">
        <w:rPr>
          <w:rStyle w:val="StyleUnderline"/>
        </w:rPr>
        <w:t xml:space="preserve"> of </w:t>
      </w:r>
      <w:r w:rsidRPr="00E61679">
        <w:rPr>
          <w:rStyle w:val="Emphasis"/>
        </w:rPr>
        <w:t>competing interests</w:t>
      </w:r>
      <w:r w:rsidRPr="00E61679">
        <w:rPr>
          <w:rStyle w:val="StyleUnderline"/>
        </w:rPr>
        <w:t xml:space="preserve"> </w:t>
      </w:r>
      <w:r w:rsidRPr="008E7AC8">
        <w:rPr>
          <w:rStyle w:val="StyleUnderline"/>
          <w:highlight w:val="green"/>
        </w:rPr>
        <w:t>on</w:t>
      </w:r>
      <w:r w:rsidRPr="00E61679">
        <w:rPr>
          <w:rStyle w:val="StyleUnderline"/>
        </w:rPr>
        <w:t xml:space="preserve"> the </w:t>
      </w:r>
      <w:r w:rsidRPr="008E7AC8">
        <w:rPr>
          <w:rStyle w:val="Emphasis"/>
          <w:highlight w:val="green"/>
        </w:rPr>
        <w:t>political process</w:t>
      </w:r>
      <w:r w:rsidRPr="00E61679">
        <w:rPr>
          <w:rStyle w:val="StyleUnderline"/>
        </w:rPr>
        <w:t>. Labor must overcome a collective action problem</w:t>
      </w:r>
      <w:r w:rsidRPr="00221F15">
        <w:rPr>
          <w:sz w:val="16"/>
        </w:rPr>
        <w:t xml:space="preserve"> in order to influence policymakers and thus outcomes. </w:t>
      </w:r>
      <w:r w:rsidRPr="008E7AC8">
        <w:rPr>
          <w:rStyle w:val="StyleUnderline"/>
          <w:highlight w:val="green"/>
        </w:rPr>
        <w:t>Unions are</w:t>
      </w:r>
      <w:r w:rsidRPr="00221F15">
        <w:rPr>
          <w:rStyle w:val="StyleUnderline"/>
        </w:rPr>
        <w:t xml:space="preserve"> likely to be </w:t>
      </w:r>
      <w:r w:rsidRPr="008E7AC8">
        <w:rPr>
          <w:rStyle w:val="StyleUnderline"/>
          <w:highlight w:val="green"/>
        </w:rPr>
        <w:t xml:space="preserve">the </w:t>
      </w:r>
      <w:r w:rsidRPr="008E7AC8">
        <w:rPr>
          <w:rStyle w:val="Emphasis"/>
          <w:highlight w:val="green"/>
        </w:rPr>
        <w:t>most successful vehicle</w:t>
      </w:r>
      <w:r w:rsidRPr="008E7AC8">
        <w:rPr>
          <w:rStyle w:val="StyleUnderline"/>
          <w:highlight w:val="green"/>
        </w:rPr>
        <w:t xml:space="preserve"> for</w:t>
      </w:r>
      <w:r w:rsidRPr="00221F15">
        <w:rPr>
          <w:rStyle w:val="StyleUnderline"/>
        </w:rPr>
        <w:t xml:space="preserve"> this because in addition to facing competitive pressures generated by inward </w:t>
      </w:r>
      <w:r w:rsidRPr="008E7AC8">
        <w:rPr>
          <w:rStyle w:val="StyleUnderline"/>
          <w:highlight w:val="green"/>
        </w:rPr>
        <w:t>FDI</w:t>
      </w:r>
      <w:r w:rsidRPr="00221F15">
        <w:rPr>
          <w:rStyle w:val="StyleUnderline"/>
        </w:rPr>
        <w:t xml:space="preserve">, unions have additional incentives to support </w:t>
      </w:r>
      <w:r w:rsidRPr="008E7AC8">
        <w:rPr>
          <w:rStyle w:val="StyleUnderline"/>
          <w:highlight w:val="green"/>
        </w:rPr>
        <w:t>restrictions</w:t>
      </w:r>
      <w:r w:rsidRPr="00221F15">
        <w:rPr>
          <w:rStyle w:val="StyleUnderline"/>
        </w:rPr>
        <w:t xml:space="preserve">. The presence of </w:t>
      </w:r>
      <w:r w:rsidRPr="008E7AC8">
        <w:rPr>
          <w:rStyle w:val="Emphasis"/>
          <w:highlight w:val="green"/>
        </w:rPr>
        <w:t>mobile capital</w:t>
      </w:r>
      <w:r w:rsidRPr="008E7AC8">
        <w:rPr>
          <w:rStyle w:val="StyleUnderline"/>
          <w:highlight w:val="green"/>
        </w:rPr>
        <w:t xml:space="preserve"> constrains</w:t>
      </w:r>
      <w:r w:rsidRPr="00221F15">
        <w:rPr>
          <w:rStyle w:val="StyleUnderline"/>
        </w:rPr>
        <w:t xml:space="preserve"> the </w:t>
      </w:r>
      <w:r w:rsidRPr="008E7AC8">
        <w:rPr>
          <w:rStyle w:val="Emphasis"/>
          <w:highlight w:val="green"/>
        </w:rPr>
        <w:t>bargaining power</w:t>
      </w:r>
      <w:r w:rsidRPr="008E7AC8">
        <w:rPr>
          <w:rStyle w:val="StyleUnderline"/>
          <w:highlight w:val="green"/>
        </w:rPr>
        <w:t xml:space="preserve"> of </w:t>
      </w:r>
      <w:r w:rsidRPr="008E7AC8">
        <w:rPr>
          <w:rStyle w:val="Emphasis"/>
          <w:highlight w:val="green"/>
        </w:rPr>
        <w:t>unions</w:t>
      </w:r>
      <w:r w:rsidRPr="00221F15">
        <w:rPr>
          <w:sz w:val="16"/>
        </w:rPr>
        <w:t>. Moreover, the net effect of FDI on employment is not necessarily positive, especially in developed countries where a majority of FDI inflows occur through mergers and acquisitions rather than the establishment of new facilities via greenfield investment.</w:t>
      </w:r>
      <w:r>
        <w:rPr>
          <w:sz w:val="16"/>
        </w:rPr>
        <w:t xml:space="preserve"> Footnote</w:t>
      </w:r>
      <w:r w:rsidRPr="00221F15">
        <w:rPr>
          <w:sz w:val="16"/>
        </w:rPr>
        <w:t xml:space="preserve"> 3</w:t>
      </w:r>
    </w:p>
    <w:p w14:paraId="7E4DD2C9" w14:textId="77777777" w:rsidR="00611CF3" w:rsidRPr="00221F15" w:rsidRDefault="00611CF3" w:rsidP="00611CF3">
      <w:pPr>
        <w:rPr>
          <w:sz w:val="16"/>
        </w:rPr>
      </w:pPr>
      <w:r w:rsidRPr="00221F15">
        <w:rPr>
          <w:sz w:val="16"/>
        </w:rPr>
        <w:t>Two recent FDI transactions illustrate these dynamics in the United States. Two iconic American firms, Anheuser-Busch (AB) and Maytag, were targets of separate takeover bids in 2008 and 2005 respectively. Ultimately, InBev, a Dutch firm, acquired AB, while Haier Corp., a Chinese firm, withdrew its bid for Maytag citing political opposition. In both cases, national security was a nonissue. Nor was it based on the nationality of the investor; indeed, also in 2005, Lenovo, another Chinese firm, acquired IBM's personal computer division. The level of unionization was a key difference: unlike AB workers, Maytag workers were highly unionized and the union was vocal in its opposition to the takeover. These examples illustrate the importance of the confluence of interests and influence, leading industries with higher levels of unionization to be more protected from inward FDI.</w:t>
      </w:r>
    </w:p>
    <w:p w14:paraId="0A9C6900" w14:textId="77777777" w:rsidR="00611CF3" w:rsidRPr="00221F15" w:rsidRDefault="00611CF3" w:rsidP="00611CF3">
      <w:pPr>
        <w:rPr>
          <w:sz w:val="16"/>
        </w:rPr>
      </w:pPr>
      <w:r w:rsidRPr="00221F15">
        <w:rPr>
          <w:sz w:val="16"/>
        </w:rPr>
        <w:t xml:space="preserve">As an initial test of this theory, I look at industry level restrictions on inward FDI in the United States. The United States is an ideal case for substantive and practical reasons. The </w:t>
      </w:r>
      <w:r w:rsidRPr="008E7AC8">
        <w:rPr>
          <w:rStyle w:val="Emphasis"/>
          <w:highlight w:val="green"/>
        </w:rPr>
        <w:t>U</w:t>
      </w:r>
      <w:r w:rsidRPr="00221F15">
        <w:rPr>
          <w:rStyle w:val="StyleUnderline"/>
        </w:rPr>
        <w:t xml:space="preserve">nited </w:t>
      </w:r>
      <w:r w:rsidRPr="008E7AC8">
        <w:rPr>
          <w:rStyle w:val="Emphasis"/>
          <w:highlight w:val="green"/>
        </w:rPr>
        <w:t>S</w:t>
      </w:r>
      <w:r w:rsidRPr="00221F15">
        <w:rPr>
          <w:rStyle w:val="StyleUnderline"/>
        </w:rPr>
        <w:t xml:space="preserve">tates </w:t>
      </w:r>
      <w:r w:rsidRPr="008E7AC8">
        <w:rPr>
          <w:rStyle w:val="StyleUnderline"/>
          <w:highlight w:val="green"/>
        </w:rPr>
        <w:t>is one of</w:t>
      </w:r>
      <w:r w:rsidRPr="00221F15">
        <w:rPr>
          <w:rStyle w:val="StyleUnderline"/>
        </w:rPr>
        <w:t xml:space="preserve"> the </w:t>
      </w:r>
      <w:r w:rsidRPr="008E7AC8">
        <w:rPr>
          <w:rStyle w:val="StyleUnderline"/>
          <w:highlight w:val="green"/>
        </w:rPr>
        <w:t>largest recipients</w:t>
      </w:r>
      <w:r w:rsidRPr="00221F15">
        <w:rPr>
          <w:rStyle w:val="StyleUnderline"/>
        </w:rPr>
        <w:t xml:space="preserve"> annually </w:t>
      </w:r>
      <w:r w:rsidRPr="008E7AC8">
        <w:rPr>
          <w:rStyle w:val="StyleUnderline"/>
          <w:highlight w:val="green"/>
        </w:rPr>
        <w:t xml:space="preserve">of </w:t>
      </w:r>
      <w:r w:rsidRPr="008E7AC8">
        <w:rPr>
          <w:rStyle w:val="Emphasis"/>
          <w:highlight w:val="green"/>
        </w:rPr>
        <w:t>FDI</w:t>
      </w:r>
      <w:r w:rsidRPr="00221F15">
        <w:rPr>
          <w:rStyle w:val="StyleUnderline"/>
        </w:rPr>
        <w:t xml:space="preserve"> inflows, and </w:t>
      </w:r>
      <w:r w:rsidRPr="00221F15">
        <w:rPr>
          <w:rStyle w:val="Emphasis"/>
        </w:rPr>
        <w:t>foreign firms</w:t>
      </w:r>
      <w:r w:rsidRPr="00221F15">
        <w:rPr>
          <w:rStyle w:val="StyleUnderline"/>
        </w:rPr>
        <w:t xml:space="preserve"> play an </w:t>
      </w:r>
      <w:r w:rsidRPr="00221F15">
        <w:rPr>
          <w:rStyle w:val="Emphasis"/>
        </w:rPr>
        <w:t>important role</w:t>
      </w:r>
      <w:r w:rsidRPr="00221F15">
        <w:rPr>
          <w:rStyle w:val="StyleUnderline"/>
        </w:rPr>
        <w:t xml:space="preserve"> in the </w:t>
      </w:r>
      <w:r w:rsidRPr="00221F15">
        <w:rPr>
          <w:rStyle w:val="Emphasis"/>
        </w:rPr>
        <w:t>U.S. economy</w:t>
      </w:r>
      <w:r w:rsidRPr="00221F15">
        <w:rPr>
          <w:sz w:val="16"/>
        </w:rPr>
        <w:t xml:space="preserve">. By 2008, </w:t>
      </w:r>
      <w:r w:rsidRPr="00221F15">
        <w:rPr>
          <w:rStyle w:val="Emphasis"/>
        </w:rPr>
        <w:t>U.S. affiliates</w:t>
      </w:r>
      <w:r w:rsidRPr="00221F15">
        <w:rPr>
          <w:rStyle w:val="StyleUnderline"/>
        </w:rPr>
        <w:t xml:space="preserve"> of </w:t>
      </w:r>
      <w:r w:rsidRPr="00221F15">
        <w:rPr>
          <w:rStyle w:val="Emphasis"/>
        </w:rPr>
        <w:t>foreign firms</w:t>
      </w:r>
      <w:r w:rsidRPr="00221F15">
        <w:rPr>
          <w:rStyle w:val="StyleUnderline"/>
        </w:rPr>
        <w:t xml:space="preserve"> employed nearly </w:t>
      </w:r>
      <w:r w:rsidRPr="00221F15">
        <w:rPr>
          <w:rStyle w:val="Emphasis"/>
        </w:rPr>
        <w:t>5.6 million workers</w:t>
      </w:r>
      <w:r w:rsidRPr="00221F15">
        <w:rPr>
          <w:rStyle w:val="StyleUnderline"/>
        </w:rPr>
        <w:t xml:space="preserve"> in the United States</w:t>
      </w:r>
      <w:r w:rsidRPr="00221F15">
        <w:rPr>
          <w:sz w:val="16"/>
        </w:rPr>
        <w:t>, representing 4.7 % of total private sector employment, with much higher percentages in the area of manufacturing (</w:t>
      </w:r>
      <w:r>
        <w:rPr>
          <w:sz w:val="16"/>
        </w:rPr>
        <w:t xml:space="preserve">Citation </w:t>
      </w:r>
      <w:r w:rsidRPr="00221F15">
        <w:rPr>
          <w:sz w:val="16"/>
        </w:rPr>
        <w:t xml:space="preserve">Anderson 2010:47). </w:t>
      </w:r>
      <w:r w:rsidRPr="008E7AC8">
        <w:rPr>
          <w:rStyle w:val="Emphasis"/>
          <w:highlight w:val="green"/>
        </w:rPr>
        <w:t>American FDI policies</w:t>
      </w:r>
      <w:r w:rsidRPr="00046C54">
        <w:rPr>
          <w:rStyle w:val="StyleUnderline"/>
        </w:rPr>
        <w:t xml:space="preserve"> may also plausibly </w:t>
      </w:r>
      <w:r w:rsidRPr="008E7AC8">
        <w:rPr>
          <w:rStyle w:val="Emphasis"/>
          <w:highlight w:val="green"/>
        </w:rPr>
        <w:t>influence</w:t>
      </w:r>
      <w:r w:rsidRPr="008E7AC8">
        <w:rPr>
          <w:rStyle w:val="StyleUnderline"/>
          <w:highlight w:val="green"/>
        </w:rPr>
        <w:t xml:space="preserve"> those in </w:t>
      </w:r>
      <w:r w:rsidRPr="008E7AC8">
        <w:rPr>
          <w:rStyle w:val="Emphasis"/>
          <w:highlight w:val="green"/>
        </w:rPr>
        <w:t>other countries</w:t>
      </w:r>
      <w:r w:rsidRPr="00221F15">
        <w:rPr>
          <w:sz w:val="16"/>
        </w:rPr>
        <w:t xml:space="preserve">. Moreover, </w:t>
      </w:r>
      <w:r w:rsidRPr="008E7AC8">
        <w:rPr>
          <w:rStyle w:val="StyleUnderline"/>
          <w:highlight w:val="green"/>
        </w:rPr>
        <w:t>unions in</w:t>
      </w:r>
      <w:r w:rsidRPr="00221F15">
        <w:rPr>
          <w:rStyle w:val="StyleUnderline"/>
        </w:rPr>
        <w:t xml:space="preserve"> the </w:t>
      </w:r>
      <w:r w:rsidRPr="008E7AC8">
        <w:rPr>
          <w:rStyle w:val="Emphasis"/>
          <w:highlight w:val="green"/>
        </w:rPr>
        <w:t>U</w:t>
      </w:r>
      <w:r w:rsidRPr="00221F15">
        <w:rPr>
          <w:rStyle w:val="StyleUnderline"/>
        </w:rPr>
        <w:t xml:space="preserve">nited </w:t>
      </w:r>
      <w:r w:rsidRPr="008E7AC8">
        <w:rPr>
          <w:rStyle w:val="Emphasis"/>
          <w:highlight w:val="green"/>
        </w:rPr>
        <w:t>S</w:t>
      </w:r>
      <w:r w:rsidRPr="00221F15">
        <w:rPr>
          <w:rStyle w:val="StyleUnderline"/>
        </w:rPr>
        <w:t xml:space="preserve">tates </w:t>
      </w:r>
      <w:r w:rsidRPr="008E7AC8">
        <w:rPr>
          <w:rStyle w:val="StyleUnderline"/>
          <w:highlight w:val="green"/>
        </w:rPr>
        <w:t>are</w:t>
      </w:r>
      <w:r w:rsidRPr="00221F15">
        <w:rPr>
          <w:sz w:val="16"/>
        </w:rPr>
        <w:t xml:space="preserve"> often viewed as </w:t>
      </w:r>
      <w:r w:rsidRPr="008E7AC8">
        <w:rPr>
          <w:rStyle w:val="StyleUnderline"/>
          <w:highlight w:val="green"/>
        </w:rPr>
        <w:t>weak</w:t>
      </w:r>
      <w:r w:rsidRPr="00221F15">
        <w:rPr>
          <w:sz w:val="16"/>
        </w:rPr>
        <w:t xml:space="preserve">, particularly in comparison with their Western European counterparts, </w:t>
      </w:r>
      <w:r w:rsidRPr="00221F15">
        <w:rPr>
          <w:rStyle w:val="StyleUnderline"/>
        </w:rPr>
        <w:t>making this</w:t>
      </w:r>
      <w:r w:rsidRPr="00221F15">
        <w:rPr>
          <w:sz w:val="16"/>
        </w:rPr>
        <w:t xml:space="preserve"> a </w:t>
      </w:r>
      <w:r w:rsidRPr="00221F15">
        <w:rPr>
          <w:rStyle w:val="StyleUnderline"/>
        </w:rPr>
        <w:t>difficult test</w:t>
      </w:r>
      <w:r w:rsidRPr="00221F15">
        <w:rPr>
          <w:sz w:val="16"/>
        </w:rPr>
        <w:t xml:space="preserve"> of the theory. </w:t>
      </w:r>
      <w:r w:rsidRPr="00221F15">
        <w:rPr>
          <w:rStyle w:val="StyleUnderline"/>
        </w:rPr>
        <w:t xml:space="preserve">Although aggregate </w:t>
      </w:r>
      <w:r w:rsidRPr="00221F15">
        <w:rPr>
          <w:rStyle w:val="Emphasis"/>
        </w:rPr>
        <w:t xml:space="preserve">formal </w:t>
      </w:r>
      <w:r w:rsidRPr="008E7AC8">
        <w:rPr>
          <w:rStyle w:val="Emphasis"/>
          <w:highlight w:val="green"/>
        </w:rPr>
        <w:t>barriers</w:t>
      </w:r>
      <w:r w:rsidRPr="008E7AC8">
        <w:rPr>
          <w:rStyle w:val="StyleUnderline"/>
          <w:highlight w:val="green"/>
        </w:rPr>
        <w:t xml:space="preserve"> to </w:t>
      </w:r>
      <w:r w:rsidRPr="008E7AC8">
        <w:rPr>
          <w:rStyle w:val="Emphasis"/>
          <w:highlight w:val="green"/>
        </w:rPr>
        <w:t>FDI</w:t>
      </w:r>
      <w:r w:rsidRPr="00221F15">
        <w:rPr>
          <w:rStyle w:val="StyleUnderline"/>
        </w:rPr>
        <w:t xml:space="preserve"> have </w:t>
      </w:r>
      <w:r w:rsidRPr="008E7AC8">
        <w:rPr>
          <w:rStyle w:val="StyleUnderline"/>
          <w:highlight w:val="green"/>
        </w:rPr>
        <w:t>remained</w:t>
      </w:r>
      <w:r w:rsidRPr="00221F15">
        <w:rPr>
          <w:rStyle w:val="StyleUnderline"/>
        </w:rPr>
        <w:t xml:space="preserve"> largely </w:t>
      </w:r>
      <w:r w:rsidRPr="008E7AC8">
        <w:rPr>
          <w:rStyle w:val="Emphasis"/>
          <w:highlight w:val="green"/>
        </w:rPr>
        <w:t>constant</w:t>
      </w:r>
      <w:r w:rsidRPr="00221F15">
        <w:rPr>
          <w:rStyle w:val="Emphasis"/>
        </w:rPr>
        <w:t xml:space="preserve"> over time</w:t>
      </w:r>
      <w:r w:rsidRPr="00221F15">
        <w:rPr>
          <w:rStyle w:val="StyleUnderline"/>
        </w:rPr>
        <w:t xml:space="preserve">, </w:t>
      </w:r>
      <w:r w:rsidRPr="008E7AC8">
        <w:rPr>
          <w:rStyle w:val="StyleUnderline"/>
          <w:highlight w:val="green"/>
        </w:rPr>
        <w:t xml:space="preserve">they </w:t>
      </w:r>
      <w:r w:rsidRPr="008E7AC8">
        <w:rPr>
          <w:rStyle w:val="Emphasis"/>
          <w:highlight w:val="green"/>
        </w:rPr>
        <w:t>vary</w:t>
      </w:r>
      <w:r w:rsidRPr="00221F15">
        <w:rPr>
          <w:rStyle w:val="Emphasis"/>
        </w:rPr>
        <w:t xml:space="preserve"> substantially</w:t>
      </w:r>
      <w:r w:rsidRPr="00221F15">
        <w:rPr>
          <w:rStyle w:val="StyleUnderline"/>
        </w:rPr>
        <w:t xml:space="preserve"> </w:t>
      </w:r>
      <w:r w:rsidRPr="008E7AC8">
        <w:rPr>
          <w:rStyle w:val="StyleUnderline"/>
          <w:highlight w:val="green"/>
        </w:rPr>
        <w:t>at</w:t>
      </w:r>
      <w:r w:rsidRPr="00221F15">
        <w:rPr>
          <w:rStyle w:val="StyleUnderline"/>
        </w:rPr>
        <w:t xml:space="preserve"> the </w:t>
      </w:r>
      <w:r w:rsidRPr="008E7AC8">
        <w:rPr>
          <w:rStyle w:val="Emphasis"/>
          <w:highlight w:val="green"/>
        </w:rPr>
        <w:t>industry level</w:t>
      </w:r>
      <w:r w:rsidRPr="00221F15">
        <w:rPr>
          <w:sz w:val="16"/>
        </w:rPr>
        <w:t xml:space="preserve">. As I discuss below, the main political variables of interest are available at the industry level only in the United States, though the theory applies more broadly. The main analysis looks at formal restrictions between 1980 and 2000, and in an extension, I examine informal restrictions on manufacturing industries between 1998 and 2005. I find that distributional consequences alone cannot explain variation in restrictions, but that </w:t>
      </w:r>
      <w:r w:rsidRPr="008E7AC8">
        <w:rPr>
          <w:rStyle w:val="Emphasis"/>
          <w:highlight w:val="green"/>
        </w:rPr>
        <w:t>sectors</w:t>
      </w:r>
      <w:r w:rsidRPr="008E7AC8">
        <w:rPr>
          <w:rStyle w:val="StyleUnderline"/>
          <w:highlight w:val="green"/>
        </w:rPr>
        <w:t xml:space="preserve"> with </w:t>
      </w:r>
      <w:r w:rsidRPr="008E7AC8">
        <w:rPr>
          <w:rStyle w:val="Emphasis"/>
          <w:highlight w:val="green"/>
        </w:rPr>
        <w:t>higher</w:t>
      </w:r>
      <w:r w:rsidRPr="00221F15">
        <w:rPr>
          <w:rStyle w:val="StyleUnderline"/>
        </w:rPr>
        <w:t xml:space="preserve"> levels of </w:t>
      </w:r>
      <w:r w:rsidRPr="008E7AC8">
        <w:rPr>
          <w:rStyle w:val="Emphasis"/>
          <w:highlight w:val="green"/>
        </w:rPr>
        <w:t>unionization</w:t>
      </w:r>
      <w:r w:rsidRPr="008E7AC8">
        <w:rPr>
          <w:rStyle w:val="StyleUnderline"/>
          <w:highlight w:val="green"/>
        </w:rPr>
        <w:t xml:space="preserve"> have </w:t>
      </w:r>
      <w:r w:rsidRPr="008E7AC8">
        <w:rPr>
          <w:rStyle w:val="Emphasis"/>
          <w:highlight w:val="green"/>
        </w:rPr>
        <w:t>more barriers</w:t>
      </w:r>
      <w:r w:rsidRPr="00221F15">
        <w:rPr>
          <w:rStyle w:val="StyleUnderline"/>
        </w:rPr>
        <w:t xml:space="preserve"> to inward </w:t>
      </w:r>
      <w:r w:rsidRPr="00221F15">
        <w:rPr>
          <w:rStyle w:val="Emphasis"/>
        </w:rPr>
        <w:t>FDI</w:t>
      </w:r>
      <w:r w:rsidRPr="00221F15">
        <w:rPr>
          <w:sz w:val="16"/>
        </w:rPr>
        <w:t xml:space="preserve"> as hypothesized.</w:t>
      </w:r>
    </w:p>
    <w:p w14:paraId="2D74E1C5" w14:textId="77777777" w:rsidR="00611CF3" w:rsidRPr="00221F15" w:rsidRDefault="00611CF3" w:rsidP="00611CF3">
      <w:pPr>
        <w:rPr>
          <w:sz w:val="16"/>
        </w:rPr>
      </w:pPr>
      <w:r w:rsidRPr="00221F15">
        <w:rPr>
          <w:sz w:val="16"/>
        </w:rPr>
        <w:t xml:space="preserve">The paper proceeds as follows. The first </w:t>
      </w:r>
      <w:r w:rsidRPr="00221F15">
        <w:rPr>
          <w:rStyle w:val="StyleUnderline"/>
        </w:rPr>
        <w:t xml:space="preserve">section reviews existing </w:t>
      </w:r>
      <w:r w:rsidRPr="00221F15">
        <w:rPr>
          <w:rStyle w:val="Emphasis"/>
        </w:rPr>
        <w:t>studies</w:t>
      </w:r>
      <w:r w:rsidRPr="00221F15">
        <w:rPr>
          <w:rStyle w:val="StyleUnderline"/>
        </w:rPr>
        <w:t xml:space="preserve"> of</w:t>
      </w:r>
      <w:r w:rsidRPr="00221F15">
        <w:rPr>
          <w:sz w:val="16"/>
        </w:rPr>
        <w:t xml:space="preserve"> the </w:t>
      </w:r>
      <w:r w:rsidRPr="00221F15">
        <w:rPr>
          <w:rStyle w:val="Emphasis"/>
        </w:rPr>
        <w:t>politics</w:t>
      </w:r>
      <w:r w:rsidRPr="00221F15">
        <w:rPr>
          <w:rStyle w:val="StyleUnderline"/>
        </w:rPr>
        <w:t xml:space="preserve"> of </w:t>
      </w:r>
      <w:r w:rsidRPr="00221F15">
        <w:rPr>
          <w:rStyle w:val="Emphasis"/>
        </w:rPr>
        <w:t>FDI restrictions</w:t>
      </w:r>
      <w:r w:rsidRPr="00221F15">
        <w:rPr>
          <w:sz w:val="16"/>
        </w:rPr>
        <w:t xml:space="preserve">. The second section discusses the impact of inward FDI on factor, specifically labor, markets. The third section discusses the </w:t>
      </w:r>
      <w:r w:rsidRPr="00221F15">
        <w:rPr>
          <w:rStyle w:val="StyleUnderline"/>
        </w:rPr>
        <w:t>preferences of unions and their ability to influence policy</w:t>
      </w:r>
      <w:r w:rsidRPr="00221F15">
        <w:rPr>
          <w:sz w:val="16"/>
        </w:rPr>
        <w:t>. The fourth section discusses the measurement of the dependent and independent variables. The main results, robustness checks and extension to informal barriers, are presented in the fifth, sixth, and seventh sections respectively. The eighth section concludes the paper.</w:t>
      </w:r>
    </w:p>
    <w:p w14:paraId="780601F4" w14:textId="77777777" w:rsidR="00611CF3" w:rsidRPr="00A32DE9" w:rsidRDefault="00611CF3" w:rsidP="00611CF3">
      <w:pPr>
        <w:pStyle w:val="Heading4"/>
      </w:pPr>
      <w:r w:rsidRPr="00A32DE9">
        <w:t xml:space="preserve">Decline in FDI makes a litany of conflict vectors more likely to escalate </w:t>
      </w:r>
      <w:r w:rsidRPr="00A32DE9">
        <w:rPr>
          <w:b w:val="0"/>
          <w:bCs/>
        </w:rPr>
        <w:t>including CBRN, cyber, resource, and ethnic conflicts</w:t>
      </w:r>
    </w:p>
    <w:p w14:paraId="1985E11C" w14:textId="77777777" w:rsidR="00611CF3" w:rsidRPr="00A32DE9" w:rsidRDefault="00611CF3" w:rsidP="00611CF3">
      <w:r w:rsidRPr="00A32DE9">
        <w:rPr>
          <w:rStyle w:val="Style13ptBold"/>
        </w:rPr>
        <w:t>Cartwright 15</w:t>
      </w:r>
      <w:r w:rsidRPr="00A32DE9">
        <w:t xml:space="preserve"> [Gen. (Ret.) James E. Cartwright, Chair of the Global Zero Commission on Nuclear Risk Reduction, Chair in Defense Policy Studies, Center for Strategic and International Studies, former Vice Chairman of the Joint Chiefs of Staff; “De-Alerting and Stabilizing the World’s Nuclear Force Postures,” Global Zero Commission on Nuclear Risk Reduction, April 2015, p.15-16, http://www.globalzero.org/files/global_zero_commission_on_nuclear_risk_reduction_report.pdf]</w:t>
      </w:r>
    </w:p>
    <w:p w14:paraId="40199F34" w14:textId="77777777" w:rsidR="00611CF3" w:rsidRPr="00A32DE9" w:rsidRDefault="00611CF3" w:rsidP="00611CF3">
      <w:pPr>
        <w:rPr>
          <w:sz w:val="16"/>
        </w:rPr>
      </w:pPr>
      <w:r w:rsidRPr="00A32DE9">
        <w:rPr>
          <w:sz w:val="16"/>
        </w:rPr>
        <w:t xml:space="preserve">IV. STILL AN ANARCHIC INTERNATIONAL SYSTEM In the post-Cold War era it seems almost unimaginable that states could become embroiled in confrontations that escalate to the level of nuclear brinksmanship or worse. The </w:t>
      </w:r>
      <w:r w:rsidRPr="00A32DE9">
        <w:rPr>
          <w:rStyle w:val="StyleUnderline"/>
        </w:rPr>
        <w:t>growing</w:t>
      </w:r>
      <w:r w:rsidRPr="00A32DE9">
        <w:rPr>
          <w:sz w:val="16"/>
        </w:rPr>
        <w:t xml:space="preserve"> interconnectedness and </w:t>
      </w:r>
      <w:r w:rsidRPr="00A32DE9">
        <w:rPr>
          <w:rStyle w:val="Emphasis"/>
          <w:highlight w:val="green"/>
        </w:rPr>
        <w:t>interdependencies</w:t>
      </w:r>
      <w:r w:rsidRPr="00A32DE9">
        <w:rPr>
          <w:rStyle w:val="StyleUnderline"/>
        </w:rPr>
        <w:t xml:space="preserve"> among nations</w:t>
      </w:r>
      <w:r w:rsidRPr="00A32DE9">
        <w:rPr>
          <w:sz w:val="16"/>
        </w:rPr>
        <w:t xml:space="preserve"> in the 21st century </w:t>
      </w:r>
      <w:r w:rsidRPr="00A32DE9">
        <w:rPr>
          <w:rStyle w:val="StyleUnderline"/>
        </w:rPr>
        <w:t xml:space="preserve">have </w:t>
      </w:r>
      <w:r w:rsidRPr="00A32DE9">
        <w:rPr>
          <w:rStyle w:val="StyleUnderline"/>
          <w:highlight w:val="green"/>
        </w:rPr>
        <w:t>made</w:t>
      </w:r>
      <w:r w:rsidRPr="00A32DE9">
        <w:rPr>
          <w:rStyle w:val="StyleUnderline"/>
        </w:rPr>
        <w:t xml:space="preserve"> major conventional </w:t>
      </w:r>
      <w:r w:rsidRPr="00A32DE9">
        <w:rPr>
          <w:rStyle w:val="StyleUnderline"/>
          <w:highlight w:val="green"/>
        </w:rPr>
        <w:t>war</w:t>
      </w:r>
      <w:r w:rsidRPr="00A32DE9">
        <w:rPr>
          <w:rStyle w:val="StyleUnderline"/>
        </w:rPr>
        <w:t xml:space="preserve"> </w:t>
      </w:r>
      <w:r w:rsidRPr="00A32DE9">
        <w:rPr>
          <w:rStyle w:val="Emphasis"/>
        </w:rPr>
        <w:t xml:space="preserve">extremely </w:t>
      </w:r>
      <w:r w:rsidRPr="00A32DE9">
        <w:rPr>
          <w:rStyle w:val="Emphasis"/>
          <w:highlight w:val="green"/>
        </w:rPr>
        <w:t>costly</w:t>
      </w:r>
      <w:r w:rsidRPr="00A32DE9">
        <w:rPr>
          <w:rStyle w:val="StyleUnderline"/>
        </w:rPr>
        <w:t xml:space="preserve"> and nuclear war unthinkable. These thickening sinews of international stability include instantaneous worldwide communications</w:t>
      </w:r>
      <w:r w:rsidRPr="00A32DE9">
        <w:rPr>
          <w:sz w:val="16"/>
        </w:rPr>
        <w:t xml:space="preserve"> and information transfer, </w:t>
      </w:r>
      <w:r w:rsidRPr="00A32DE9">
        <w:rPr>
          <w:rStyle w:val="StyleUnderline"/>
        </w:rPr>
        <w:t xml:space="preserve">rapidly growing trade, massive flows of people and corporations </w:t>
      </w:r>
      <w:r w:rsidRPr="00A32DE9">
        <w:rPr>
          <w:sz w:val="16"/>
        </w:rPr>
        <w:t xml:space="preserve">across national boundaries, </w:t>
      </w:r>
      <w:r w:rsidRPr="00A32DE9">
        <w:rPr>
          <w:rStyle w:val="StyleUnderline"/>
        </w:rPr>
        <w:t xml:space="preserve">and the dramatic rise of </w:t>
      </w:r>
      <w:r w:rsidRPr="00A32DE9">
        <w:rPr>
          <w:rStyle w:val="Emphasis"/>
        </w:rPr>
        <w:t>direct foreign investment</w:t>
      </w:r>
      <w:r w:rsidRPr="00A32DE9">
        <w:rPr>
          <w:rStyle w:val="StyleUnderline"/>
        </w:rPr>
        <w:t xml:space="preserve"> and global debt underwriting</w:t>
      </w:r>
      <w:r w:rsidRPr="00A32DE9">
        <w:rPr>
          <w:sz w:val="16"/>
        </w:rPr>
        <w:t xml:space="preserve">. </w:t>
      </w:r>
      <w:r w:rsidRPr="00A32DE9">
        <w:rPr>
          <w:rStyle w:val="Emphasis"/>
        </w:rPr>
        <w:t>Economic clout</w:t>
      </w:r>
      <w:r w:rsidRPr="00A32DE9">
        <w:rPr>
          <w:rStyle w:val="StyleUnderline"/>
        </w:rPr>
        <w:t xml:space="preserve"> increasingly </w:t>
      </w:r>
      <w:r w:rsidRPr="00A32DE9">
        <w:rPr>
          <w:rStyle w:val="Emphasis"/>
        </w:rPr>
        <w:t>overshadows military might</w:t>
      </w:r>
      <w:r w:rsidRPr="00A32DE9">
        <w:rPr>
          <w:rStyle w:val="StyleUnderline"/>
        </w:rPr>
        <w:t xml:space="preserve"> as the currency of power</w:t>
      </w:r>
      <w:r w:rsidRPr="00A32DE9">
        <w:rPr>
          <w:sz w:val="16"/>
        </w:rPr>
        <w:t xml:space="preserve">. And an expanding constellation of electoral democracies (tripling in number since the 1970s and growing from 70 to 125 during the past 25 years)8 has emerged. History shows that democracies do not wage war with each other. </w:t>
      </w:r>
      <w:r w:rsidRPr="00A32DE9">
        <w:rPr>
          <w:rStyle w:val="StyleUnderline"/>
        </w:rPr>
        <w:t>Despite counter-globalization trends in some isolated cases – notably, the partial re-nationalization and de-globalization in evidence in Russian state capitalism and in its societal introversion, and the pre-globalization stasis of the North Korean hermit kingdom</w:t>
      </w:r>
      <w:r w:rsidRPr="00A32DE9">
        <w:rPr>
          <w:sz w:val="16"/>
        </w:rPr>
        <w:t xml:space="preserve"> – as well as the ebbing of democracy in a dozen key nations, </w:t>
      </w:r>
      <w:r w:rsidRPr="00A32DE9">
        <w:rPr>
          <w:rStyle w:val="StyleUnderline"/>
        </w:rPr>
        <w:t xml:space="preserve">the tide of history is heading inexorably toward greater </w:t>
      </w:r>
      <w:r w:rsidRPr="00A32DE9">
        <w:rPr>
          <w:rStyle w:val="StyleUnderline"/>
          <w:highlight w:val="green"/>
        </w:rPr>
        <w:t>integration</w:t>
      </w:r>
      <w:r w:rsidRPr="00A32DE9">
        <w:rPr>
          <w:rStyle w:val="StyleUnderline"/>
        </w:rPr>
        <w:t xml:space="preserve"> of the</w:t>
      </w:r>
      <w:r w:rsidRPr="00A32DE9">
        <w:rPr>
          <w:sz w:val="16"/>
        </w:rPr>
        <w:t xml:space="preserve"> 195 </w:t>
      </w:r>
      <w:r w:rsidRPr="00A32DE9">
        <w:rPr>
          <w:rStyle w:val="StyleUnderline"/>
        </w:rPr>
        <w:t xml:space="preserve">sovereign nations in the world. And this tide is ineluctably </w:t>
      </w:r>
      <w:r w:rsidRPr="00A32DE9">
        <w:rPr>
          <w:rStyle w:val="Emphasis"/>
          <w:highlight w:val="green"/>
        </w:rPr>
        <w:t>erod</w:t>
      </w:r>
      <w:r w:rsidRPr="00A32DE9">
        <w:rPr>
          <w:rStyle w:val="Emphasis"/>
        </w:rPr>
        <w:t>ing</w:t>
      </w:r>
      <w:r w:rsidRPr="00A32DE9">
        <w:rPr>
          <w:rStyle w:val="StyleUnderline"/>
        </w:rPr>
        <w:t xml:space="preserve"> the role of the threat of </w:t>
      </w:r>
      <w:r w:rsidRPr="00A32DE9">
        <w:rPr>
          <w:rStyle w:val="Emphasis"/>
          <w:highlight w:val="green"/>
        </w:rPr>
        <w:t>nuclear</w:t>
      </w:r>
      <w:r w:rsidRPr="00A32DE9">
        <w:rPr>
          <w:rStyle w:val="Emphasis"/>
        </w:rPr>
        <w:t xml:space="preserve"> weapons </w:t>
      </w:r>
      <w:r w:rsidRPr="00A32DE9">
        <w:rPr>
          <w:rStyle w:val="Emphasis"/>
          <w:highlight w:val="green"/>
        </w:rPr>
        <w:t>use</w:t>
      </w:r>
      <w:r w:rsidRPr="00A32DE9">
        <w:rPr>
          <w:rStyle w:val="StyleUnderline"/>
        </w:rPr>
        <w:t xml:space="preserve"> or actual use in arbitrating the outcome of </w:t>
      </w:r>
      <w:r w:rsidRPr="00A32DE9">
        <w:rPr>
          <w:rStyle w:val="Emphasis"/>
        </w:rPr>
        <w:t>inter-state confict</w:t>
      </w:r>
      <w:r w:rsidRPr="00A32DE9">
        <w:rPr>
          <w:sz w:val="16"/>
        </w:rPr>
        <w:t xml:space="preserve">. </w:t>
      </w:r>
    </w:p>
    <w:p w14:paraId="31FD51ED" w14:textId="77777777" w:rsidR="00611CF3" w:rsidRPr="00A32DE9" w:rsidRDefault="00611CF3" w:rsidP="00611CF3">
      <w:pPr>
        <w:rPr>
          <w:sz w:val="16"/>
        </w:rPr>
      </w:pPr>
      <w:r w:rsidRPr="00A32DE9">
        <w:rPr>
          <w:rStyle w:val="StyleUnderline"/>
        </w:rPr>
        <w:t xml:space="preserve">Further marginalizing this waning role are the </w:t>
      </w:r>
      <w:r w:rsidRPr="00A32DE9">
        <w:rPr>
          <w:rStyle w:val="StyleUnderline"/>
          <w:highlight w:val="green"/>
        </w:rPr>
        <w:t>elusive threats</w:t>
      </w:r>
      <w:r w:rsidRPr="00A32DE9">
        <w:rPr>
          <w:rStyle w:val="StyleUnderline"/>
        </w:rPr>
        <w:t xml:space="preserve"> to international security </w:t>
      </w:r>
      <w:r w:rsidRPr="00A32DE9">
        <w:rPr>
          <w:rStyle w:val="StyleUnderline"/>
          <w:highlight w:val="green"/>
        </w:rPr>
        <w:t>emerg</w:t>
      </w:r>
      <w:r w:rsidRPr="00A32DE9">
        <w:rPr>
          <w:rStyle w:val="StyleUnderline"/>
        </w:rPr>
        <w:t xml:space="preserve">ing </w:t>
      </w:r>
      <w:r w:rsidRPr="00A32DE9">
        <w:rPr>
          <w:rStyle w:val="StyleUnderline"/>
          <w:highlight w:val="green"/>
        </w:rPr>
        <w:t xml:space="preserve">from the same dynamics </w:t>
      </w:r>
      <w:r w:rsidRPr="00A32DE9">
        <w:rPr>
          <w:rStyle w:val="StyleUnderline"/>
        </w:rPr>
        <w:t xml:space="preserve">of globalization. Globalization allows </w:t>
      </w:r>
      <w:r w:rsidRPr="00A32DE9">
        <w:rPr>
          <w:rStyle w:val="StyleUnderline"/>
          <w:highlight w:val="green"/>
        </w:rPr>
        <w:t xml:space="preserve">increasingly </w:t>
      </w:r>
      <w:r w:rsidRPr="00A32DE9">
        <w:rPr>
          <w:rStyle w:val="Emphasis"/>
          <w:highlight w:val="green"/>
        </w:rPr>
        <w:t>lethal tech</w:t>
      </w:r>
      <w:r w:rsidRPr="00A32DE9">
        <w:rPr>
          <w:rStyle w:val="StyleUnderline"/>
        </w:rPr>
        <w:t>nologies to propagate around the world – spreading even to insular states like North Korea (recipient of nuclear technology transfers), failing states like Libya (recipient of nuclear transfers before imploding during the Arab Spring) and sub-state groups like Hamas</w:t>
      </w:r>
      <w:r w:rsidRPr="00A32DE9">
        <w:rPr>
          <w:sz w:val="16"/>
        </w:rPr>
        <w:t xml:space="preserve"> (recipient of technologies for building rockets with sufficient range to assault Tel Aviv). </w:t>
      </w:r>
      <w:r w:rsidRPr="00A32DE9">
        <w:rPr>
          <w:rStyle w:val="StyleUnderline"/>
        </w:rPr>
        <w:t xml:space="preserve">The world is bracing for even worse: the inevitable acquisition of truly </w:t>
      </w:r>
      <w:r w:rsidRPr="00A32DE9">
        <w:rPr>
          <w:rStyle w:val="Emphasis"/>
          <w:highlight w:val="green"/>
        </w:rPr>
        <w:t>deadly bio</w:t>
      </w:r>
      <w:r w:rsidRPr="00A32DE9">
        <w:rPr>
          <w:rStyle w:val="Emphasis"/>
        </w:rPr>
        <w:t xml:space="preserve">logical </w:t>
      </w:r>
      <w:r w:rsidRPr="00A32DE9">
        <w:rPr>
          <w:rStyle w:val="Emphasis"/>
          <w:highlight w:val="green"/>
        </w:rPr>
        <w:t>pathogens</w:t>
      </w:r>
      <w:r w:rsidRPr="00A32DE9">
        <w:rPr>
          <w:rStyle w:val="StyleUnderline"/>
          <w:highlight w:val="green"/>
        </w:rPr>
        <w:t xml:space="preserve"> </w:t>
      </w:r>
      <w:r w:rsidRPr="00A32DE9">
        <w:rPr>
          <w:rStyle w:val="StyleUnderline"/>
        </w:rPr>
        <w:t xml:space="preserve">or </w:t>
      </w:r>
      <w:r w:rsidRPr="00A32DE9">
        <w:rPr>
          <w:rStyle w:val="Emphasis"/>
          <w:highlight w:val="green"/>
        </w:rPr>
        <w:t>nuc</w:t>
      </w:r>
      <w:r w:rsidRPr="00A32DE9">
        <w:rPr>
          <w:rStyle w:val="Emphasis"/>
        </w:rPr>
        <w:t>lear weapon</w:t>
      </w:r>
      <w:r w:rsidRPr="00A32DE9">
        <w:rPr>
          <w:rStyle w:val="Emphasis"/>
          <w:highlight w:val="green"/>
        </w:rPr>
        <w:t>s</w:t>
      </w:r>
      <w:r w:rsidRPr="00A32DE9">
        <w:rPr>
          <w:rStyle w:val="StyleUnderline"/>
        </w:rPr>
        <w:t xml:space="preserve"> by </w:t>
      </w:r>
      <w:r w:rsidRPr="00A32DE9">
        <w:rPr>
          <w:rStyle w:val="Emphasis"/>
        </w:rPr>
        <w:t>non-state</w:t>
      </w:r>
      <w:r w:rsidRPr="00A32DE9">
        <w:rPr>
          <w:rStyle w:val="StyleUnderline"/>
        </w:rPr>
        <w:t xml:space="preserve"> actors, enabling even small groups of individuals to cause mass casualties</w:t>
      </w:r>
      <w:r w:rsidRPr="00A32DE9">
        <w:rPr>
          <w:sz w:val="16"/>
        </w:rPr>
        <w:t xml:space="preserve">. </w:t>
      </w:r>
    </w:p>
    <w:p w14:paraId="5E3CC83D" w14:textId="77777777" w:rsidR="00611CF3" w:rsidRPr="00A32DE9" w:rsidRDefault="00611CF3" w:rsidP="00611CF3">
      <w:pPr>
        <w:rPr>
          <w:sz w:val="16"/>
        </w:rPr>
      </w:pPr>
      <w:r w:rsidRPr="00A32DE9">
        <w:rPr>
          <w:rStyle w:val="StyleUnderline"/>
        </w:rPr>
        <w:t xml:space="preserve">The world’s nuclear stockpile offers scant defense against the spread and use of virulent weapons by imploding states and fanatical terrorists. It also offers scant political or military leverage over </w:t>
      </w:r>
      <w:r w:rsidRPr="00A32DE9">
        <w:rPr>
          <w:rStyle w:val="Emphasis"/>
        </w:rPr>
        <w:t>nuclear prolif</w:t>
      </w:r>
      <w:r w:rsidRPr="00A32DE9">
        <w:rPr>
          <w:rStyle w:val="StyleUnderline"/>
        </w:rPr>
        <w:t xml:space="preserve">eration, </w:t>
      </w:r>
      <w:r w:rsidRPr="00A32DE9">
        <w:rPr>
          <w:rStyle w:val="Emphasis"/>
          <w:highlight w:val="green"/>
        </w:rPr>
        <w:t>cyber war</w:t>
      </w:r>
      <w:r w:rsidRPr="00A32DE9">
        <w:rPr>
          <w:rStyle w:val="StyleUnderline"/>
        </w:rPr>
        <w:t xml:space="preserve">fare threats, </w:t>
      </w:r>
      <w:r w:rsidRPr="00A32DE9">
        <w:rPr>
          <w:rStyle w:val="StyleUnderline"/>
          <w:highlight w:val="green"/>
        </w:rPr>
        <w:t xml:space="preserve">or </w:t>
      </w:r>
      <w:r w:rsidRPr="00A32DE9">
        <w:rPr>
          <w:rStyle w:val="Emphasis"/>
          <w:highlight w:val="green"/>
        </w:rPr>
        <w:t>n</w:t>
      </w:r>
      <w:r w:rsidRPr="00A32DE9">
        <w:rPr>
          <w:rStyle w:val="StyleUnderline"/>
        </w:rPr>
        <w:t xml:space="preserve">uclear, </w:t>
      </w:r>
      <w:r w:rsidRPr="00A32DE9">
        <w:rPr>
          <w:rStyle w:val="Emphasis"/>
          <w:highlight w:val="green"/>
        </w:rPr>
        <w:t>c</w:t>
      </w:r>
      <w:r w:rsidRPr="00A32DE9">
        <w:rPr>
          <w:rStyle w:val="StyleUnderline"/>
        </w:rPr>
        <w:t xml:space="preserve">hemical, and </w:t>
      </w:r>
      <w:r w:rsidRPr="00A32DE9">
        <w:rPr>
          <w:rStyle w:val="Emphasis"/>
          <w:highlight w:val="green"/>
        </w:rPr>
        <w:t>b</w:t>
      </w:r>
      <w:r w:rsidRPr="00A32DE9">
        <w:rPr>
          <w:rStyle w:val="StyleUnderline"/>
        </w:rPr>
        <w:t xml:space="preserve">iological </w:t>
      </w:r>
      <w:r w:rsidRPr="00A32DE9">
        <w:rPr>
          <w:rStyle w:val="Emphasis"/>
          <w:highlight w:val="green"/>
        </w:rPr>
        <w:t>terrorism</w:t>
      </w:r>
      <w:r w:rsidRPr="00A32DE9">
        <w:rPr>
          <w:sz w:val="16"/>
        </w:rPr>
        <w:t xml:space="preserve">. In many respects the world’s 16,000 nuclear weapons create the problem, not the solution to these global ills. They do not solve the problem of loose nukes falling into the hands of terrorists, for example. In fact the world’s far-flung global stockpile creates the opportunity for diversion, theft, and capture in the first place. The 1,800 out of the 16,000 poised for prompt launch do not deter anonymous cyber strikes, but they do offer a tempting target for cyber warriors bent on infiltrating the launch circuits and playing havoc. </w:t>
      </w:r>
    </w:p>
    <w:p w14:paraId="5CDAAF83" w14:textId="77777777" w:rsidR="00611CF3" w:rsidRPr="00A32DE9" w:rsidRDefault="00611CF3" w:rsidP="00611CF3"/>
    <w:p w14:paraId="4C8C2F3F" w14:textId="77777777" w:rsidR="00611CF3" w:rsidRPr="00A32DE9" w:rsidRDefault="00611CF3" w:rsidP="00611CF3"/>
    <w:p w14:paraId="38FD6AFD" w14:textId="77777777" w:rsidR="00611CF3" w:rsidRDefault="00611CF3" w:rsidP="00611CF3">
      <w:pPr>
        <w:pStyle w:val="Heading3"/>
      </w:pPr>
      <w:r>
        <w:t>1NC---P</w:t>
      </w:r>
    </w:p>
    <w:p w14:paraId="6CFE4359" w14:textId="77777777" w:rsidR="00611CF3" w:rsidRPr="00E10576" w:rsidRDefault="00611CF3" w:rsidP="00611CF3">
      <w:pPr>
        <w:pStyle w:val="Heading4"/>
      </w:pPr>
      <w:r>
        <w:t>Not specifying your agent is a voting issue---key to competition, links to core mechanism-based DAs, and education.</w:t>
      </w:r>
    </w:p>
    <w:p w14:paraId="716AAC8F" w14:textId="77777777" w:rsidR="00611CF3" w:rsidRDefault="00611CF3" w:rsidP="00611CF3"/>
    <w:p w14:paraId="246AD446" w14:textId="77777777" w:rsidR="00611CF3" w:rsidRDefault="00611CF3" w:rsidP="00611CF3">
      <w:pPr>
        <w:pStyle w:val="Heading3"/>
      </w:pPr>
      <w:r>
        <w:t>1NC---DA</w:t>
      </w:r>
    </w:p>
    <w:p w14:paraId="315E51AE" w14:textId="77777777" w:rsidR="00611CF3" w:rsidRDefault="00611CF3" w:rsidP="00611CF3">
      <w:pPr>
        <w:pStyle w:val="Heading4"/>
      </w:pPr>
      <w:r>
        <w:t xml:space="preserve">Dems win — Prediction markets. </w:t>
      </w:r>
    </w:p>
    <w:p w14:paraId="0A70484C" w14:textId="77777777" w:rsidR="00611CF3" w:rsidRDefault="00611CF3" w:rsidP="00611CF3">
      <w:r w:rsidRPr="00835E13">
        <w:rPr>
          <w:rStyle w:val="Style13ptBold"/>
        </w:rPr>
        <w:t>L</w:t>
      </w:r>
      <w:r>
        <w:rPr>
          <w:rStyle w:val="Style13ptBold"/>
        </w:rPr>
        <w:t>ott and Stossel</w:t>
      </w:r>
      <w:r w:rsidRPr="00835E13">
        <w:rPr>
          <w:rStyle w:val="Style13ptBold"/>
        </w:rPr>
        <w:t xml:space="preserve"> </w:t>
      </w:r>
      <w:r>
        <w:rPr>
          <w:rStyle w:val="Style13ptBold"/>
        </w:rPr>
        <w:t>25</w:t>
      </w:r>
      <w:r>
        <w:t xml:space="preserve"> [</w:t>
      </w:r>
      <w:r w:rsidRPr="000F30F9">
        <w:t>Maxim Lott</w:t>
      </w:r>
      <w:r>
        <w:t xml:space="preserve">; </w:t>
      </w:r>
      <w:r w:rsidRPr="000F30F9">
        <w:t>John Stossel</w:t>
      </w:r>
      <w:r>
        <w:t>,“</w:t>
      </w:r>
      <w:r w:rsidRPr="000F30F9">
        <w:t>Election Betting Odds</w:t>
      </w:r>
      <w:r>
        <w:t xml:space="preserve">,” </w:t>
      </w:r>
      <w:r w:rsidRPr="000F30F9">
        <w:rPr>
          <w:i/>
        </w:rPr>
        <w:t>Election Betting Odds</w:t>
      </w:r>
      <w:r>
        <w:t xml:space="preserve">, December 2025, Available Online at </w:t>
      </w:r>
      <w:r w:rsidRPr="000F30F9">
        <w:t>https://electionbettingodds.com/House-Control-2026.html</w:t>
      </w:r>
      <w:r>
        <w:t>, Accessed 12-28-2025]</w:t>
      </w:r>
    </w:p>
    <w:p w14:paraId="1092350C" w14:textId="77777777" w:rsidR="00611CF3" w:rsidRDefault="00611CF3" w:rsidP="00611CF3">
      <w:r>
        <w:rPr>
          <w:noProof/>
        </w:rPr>
        <w:drawing>
          <wp:inline distT="0" distB="0" distL="0" distR="0" wp14:anchorId="2640CB52" wp14:editId="1EC4C7BB">
            <wp:extent cx="5943600" cy="3049270"/>
            <wp:effectExtent l="0" t="0" r="0" b="0"/>
            <wp:docPr id="1423239477" name="Picture 1" descr="A graph of the fall of the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239477" name="Picture 1" descr="A graph of the fall of the hous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049270"/>
                    </a:xfrm>
                    <a:prstGeom prst="rect">
                      <a:avLst/>
                    </a:prstGeom>
                  </pic:spPr>
                </pic:pic>
              </a:graphicData>
            </a:graphic>
          </wp:inline>
        </w:drawing>
      </w:r>
    </w:p>
    <w:p w14:paraId="5409D1FE" w14:textId="77777777" w:rsidR="00611CF3" w:rsidRDefault="00611CF3" w:rsidP="00611CF3"/>
    <w:p w14:paraId="17C9E5CD" w14:textId="77777777" w:rsidR="00611CF3" w:rsidRDefault="00611CF3" w:rsidP="00611CF3">
      <w:pPr>
        <w:pStyle w:val="Heading4"/>
      </w:pPr>
      <w:r>
        <w:t>Breaking up Big Tech collapses Dem support in key battleground states</w:t>
      </w:r>
    </w:p>
    <w:p w14:paraId="3781ABDC" w14:textId="77777777" w:rsidR="00611CF3" w:rsidRPr="00420C39" w:rsidRDefault="00611CF3" w:rsidP="00611CF3">
      <w:r w:rsidRPr="00AE3119">
        <w:rPr>
          <w:rStyle w:val="Style13ptBold"/>
        </w:rPr>
        <w:t xml:space="preserve">Kovacevich </w:t>
      </w:r>
      <w:r>
        <w:rPr>
          <w:rStyle w:val="Style13ptBold"/>
        </w:rPr>
        <w:t>22</w:t>
      </w:r>
      <w:r>
        <w:t xml:space="preserve"> [Adam Kovacevich, A.B. from Harvard University, veteran Democratic tech industry leader with over 20+ years of experience, Former board member for the Internet Association, Information Technology Industry Council, Information Technology and Innovation Foundation, Internet Education Foundation and National Cyber Security Alliance, advisory council member for the Center for Democracy and Technology, brought grapes back to the Harvard dining hall; “With Midterms Looming, Biden Should Listen to Voters on Tech Policy;” 03-01-22, Real Clear Policy, </w:t>
      </w:r>
      <w:hyperlink r:id="rId7" w:history="1">
        <w:r w:rsidRPr="000B7A68">
          <w:rPr>
            <w:rStyle w:val="Hyperlink"/>
          </w:rPr>
          <w:t>https://www.realclearpolicy.com/articles/2022/03/01/with_midterms_looming_biden_should_listen_to_voters_on_tech_policy_819210.html</w:t>
        </w:r>
      </w:hyperlink>
      <w:r>
        <w:t xml:space="preserve">] </w:t>
      </w:r>
    </w:p>
    <w:p w14:paraId="04AAEE38" w14:textId="77777777" w:rsidR="00611CF3" w:rsidRPr="00AE3119" w:rsidRDefault="00611CF3" w:rsidP="00611CF3">
      <w:pPr>
        <w:rPr>
          <w:sz w:val="16"/>
        </w:rPr>
      </w:pPr>
      <w:r w:rsidRPr="00313150">
        <w:rPr>
          <w:rStyle w:val="StyleUnderline"/>
        </w:rPr>
        <w:t>With all the buzz around regulating</w:t>
      </w:r>
      <w:r w:rsidRPr="00AE3119">
        <w:rPr>
          <w:sz w:val="16"/>
        </w:rPr>
        <w:t xml:space="preserve"> the </w:t>
      </w:r>
      <w:r w:rsidRPr="00313150">
        <w:rPr>
          <w:rStyle w:val="StyleUnderline"/>
        </w:rPr>
        <w:t>tech industry</w:t>
      </w:r>
      <w:r w:rsidRPr="00AE3119">
        <w:rPr>
          <w:sz w:val="16"/>
        </w:rPr>
        <w:t xml:space="preserve">, this </w:t>
      </w:r>
      <w:r w:rsidRPr="00AE3119">
        <w:rPr>
          <w:rStyle w:val="Emphasis"/>
        </w:rPr>
        <w:t>hot-button issue</w:t>
      </w:r>
      <w:r w:rsidRPr="00313150">
        <w:rPr>
          <w:rStyle w:val="StyleUnderline"/>
        </w:rPr>
        <w:t xml:space="preserve"> must have </w:t>
      </w:r>
      <w:r w:rsidRPr="00AE3119">
        <w:rPr>
          <w:rStyle w:val="Emphasis"/>
        </w:rPr>
        <w:t>voters</w:t>
      </w:r>
      <w:r w:rsidRPr="00313150">
        <w:rPr>
          <w:rStyle w:val="StyleUnderline"/>
        </w:rPr>
        <w:t xml:space="preserve"> as </w:t>
      </w:r>
      <w:r w:rsidRPr="00AE3119">
        <w:rPr>
          <w:rStyle w:val="Emphasis"/>
        </w:rPr>
        <w:t>riled up</w:t>
      </w:r>
      <w:r w:rsidRPr="00313150">
        <w:rPr>
          <w:rStyle w:val="StyleUnderline"/>
        </w:rPr>
        <w:t xml:space="preserve"> as Congress, right</w:t>
      </w:r>
      <w:r w:rsidRPr="00AE3119">
        <w:rPr>
          <w:sz w:val="16"/>
        </w:rPr>
        <w:t xml:space="preserve">? </w:t>
      </w:r>
    </w:p>
    <w:p w14:paraId="2C817EE9" w14:textId="77777777" w:rsidR="00611CF3" w:rsidRPr="00AE3119" w:rsidRDefault="00611CF3" w:rsidP="00611CF3">
      <w:pPr>
        <w:rPr>
          <w:sz w:val="16"/>
        </w:rPr>
      </w:pPr>
      <w:r w:rsidRPr="00313150">
        <w:rPr>
          <w:rStyle w:val="Emphasis"/>
        </w:rPr>
        <w:t>Not quite</w:t>
      </w:r>
      <w:r w:rsidRPr="00AE3119">
        <w:rPr>
          <w:sz w:val="16"/>
        </w:rPr>
        <w:t xml:space="preserve">. In a series of </w:t>
      </w:r>
      <w:r w:rsidRPr="00804E6A">
        <w:rPr>
          <w:sz w:val="16"/>
        </w:rPr>
        <w:t xml:space="preserve">five </w:t>
      </w:r>
      <w:r w:rsidRPr="00804E6A">
        <w:rPr>
          <w:rStyle w:val="StyleUnderline"/>
          <w:highlight w:val="green"/>
        </w:rPr>
        <w:t xml:space="preserve">polls </w:t>
      </w:r>
      <w:r w:rsidRPr="00F53010">
        <w:rPr>
          <w:rStyle w:val="StyleUnderline"/>
        </w:rPr>
        <w:t>conducted</w:t>
      </w:r>
      <w:r w:rsidRPr="00804E6A">
        <w:rPr>
          <w:sz w:val="16"/>
        </w:rPr>
        <w:t xml:space="preserve"> by the Chamber of Progress </w:t>
      </w:r>
      <w:r w:rsidRPr="00804E6A">
        <w:rPr>
          <w:rStyle w:val="StyleUnderline"/>
          <w:highlight w:val="green"/>
        </w:rPr>
        <w:t xml:space="preserve">across </w:t>
      </w:r>
      <w:r w:rsidRPr="00804E6A">
        <w:rPr>
          <w:rStyle w:val="Emphasis"/>
          <w:highlight w:val="green"/>
        </w:rPr>
        <w:t>battleground states</w:t>
      </w:r>
      <w:r w:rsidRPr="00804E6A">
        <w:rPr>
          <w:sz w:val="16"/>
        </w:rPr>
        <w:t xml:space="preserve"> this winter, </w:t>
      </w:r>
      <w:r w:rsidRPr="00804E6A">
        <w:rPr>
          <w:rStyle w:val="StyleUnderline"/>
          <w:highlight w:val="green"/>
        </w:rPr>
        <w:t>regulating tech</w:t>
      </w:r>
      <w:r w:rsidRPr="00F53010">
        <w:rPr>
          <w:rStyle w:val="StyleUnderline"/>
        </w:rPr>
        <w:t xml:space="preserve"> companies </w:t>
      </w:r>
      <w:r w:rsidRPr="00804E6A">
        <w:rPr>
          <w:rStyle w:val="StyleUnderline"/>
          <w:highlight w:val="green"/>
        </w:rPr>
        <w:t>was</w:t>
      </w:r>
      <w:r w:rsidRPr="00804E6A">
        <w:rPr>
          <w:rStyle w:val="StyleUnderline"/>
        </w:rPr>
        <w:t xml:space="preserve"> ranked </w:t>
      </w:r>
      <w:r w:rsidRPr="00804E6A">
        <w:rPr>
          <w:rStyle w:val="Emphasis"/>
          <w:sz w:val="28"/>
          <w:highlight w:val="green"/>
        </w:rPr>
        <w:t>dead last</w:t>
      </w:r>
      <w:r w:rsidRPr="00804E6A">
        <w:rPr>
          <w:sz w:val="18"/>
          <w:szCs w:val="24"/>
          <w:highlight w:val="green"/>
        </w:rPr>
        <w:t xml:space="preserve"> </w:t>
      </w:r>
      <w:r w:rsidRPr="00804E6A">
        <w:rPr>
          <w:rStyle w:val="StyleUnderline"/>
          <w:highlight w:val="green"/>
        </w:rPr>
        <w:t xml:space="preserve">among </w:t>
      </w:r>
      <w:r w:rsidRPr="00804E6A">
        <w:rPr>
          <w:rStyle w:val="Emphasis"/>
          <w:highlight w:val="green"/>
        </w:rPr>
        <w:t xml:space="preserve">voters' </w:t>
      </w:r>
      <w:r w:rsidRPr="00D36E68">
        <w:rPr>
          <w:rStyle w:val="Emphasis"/>
          <w:highlight w:val="green"/>
        </w:rPr>
        <w:t>priorities</w:t>
      </w:r>
      <w:r w:rsidRPr="00804E6A">
        <w:rPr>
          <w:rStyle w:val="StyleUnderline"/>
        </w:rPr>
        <w:t xml:space="preserve">. </w:t>
      </w:r>
      <w:r w:rsidRPr="00804E6A">
        <w:rPr>
          <w:rStyle w:val="Emphasis"/>
        </w:rPr>
        <w:t>Even among</w:t>
      </w:r>
      <w:r w:rsidRPr="00804E6A">
        <w:rPr>
          <w:rStyle w:val="StyleUnderline"/>
        </w:rPr>
        <w:t xml:space="preserve"> the </w:t>
      </w:r>
      <w:r w:rsidRPr="00804E6A">
        <w:rPr>
          <w:rStyle w:val="Emphasis"/>
        </w:rPr>
        <w:t>tech policies</w:t>
      </w:r>
      <w:r w:rsidRPr="00804E6A">
        <w:rPr>
          <w:rStyle w:val="StyleUnderline"/>
        </w:rPr>
        <w:t xml:space="preserve"> voters were asked about, cybersecurity and preventing hacks were</w:t>
      </w:r>
      <w:r w:rsidRPr="00804E6A">
        <w:rPr>
          <w:sz w:val="16"/>
        </w:rPr>
        <w:t xml:space="preserve"> the </w:t>
      </w:r>
      <w:r w:rsidRPr="00804E6A">
        <w:rPr>
          <w:rStyle w:val="StyleUnderline"/>
        </w:rPr>
        <w:t>primary concern, with</w:t>
      </w:r>
      <w:r w:rsidRPr="00804E6A">
        <w:rPr>
          <w:sz w:val="16"/>
        </w:rPr>
        <w:t xml:space="preserve"> tech </w:t>
      </w:r>
      <w:r w:rsidRPr="00804E6A">
        <w:rPr>
          <w:rStyle w:val="Emphasis"/>
          <w:sz w:val="28"/>
        </w:rPr>
        <w:t>competition</w:t>
      </w:r>
      <w:r w:rsidRPr="00804E6A">
        <w:rPr>
          <w:rStyle w:val="StyleUnderline"/>
          <w:sz w:val="28"/>
          <w:szCs w:val="24"/>
        </w:rPr>
        <w:t xml:space="preserve"> </w:t>
      </w:r>
      <w:r w:rsidRPr="00804E6A">
        <w:rPr>
          <w:rStyle w:val="Emphasis"/>
        </w:rPr>
        <w:t>low</w:t>
      </w:r>
      <w:r w:rsidRPr="00804E6A">
        <w:rPr>
          <w:rStyle w:val="StyleUnderline"/>
        </w:rPr>
        <w:t xml:space="preserve"> on </w:t>
      </w:r>
      <w:r w:rsidRPr="00804E6A">
        <w:rPr>
          <w:rStyle w:val="Emphasis"/>
        </w:rPr>
        <w:t>voters'</w:t>
      </w:r>
      <w:r w:rsidRPr="00AE3119">
        <w:rPr>
          <w:rStyle w:val="Emphasis"/>
        </w:rPr>
        <w:t xml:space="preserve"> list</w:t>
      </w:r>
      <w:r w:rsidRPr="00AE3119">
        <w:rPr>
          <w:rStyle w:val="StyleUnderline"/>
        </w:rPr>
        <w:t xml:space="preserve"> of </w:t>
      </w:r>
      <w:r w:rsidRPr="00AE3119">
        <w:rPr>
          <w:rStyle w:val="Emphasis"/>
        </w:rPr>
        <w:t>worries</w:t>
      </w:r>
      <w:r w:rsidRPr="00AE3119">
        <w:rPr>
          <w:sz w:val="16"/>
        </w:rPr>
        <w:t xml:space="preserve">. </w:t>
      </w:r>
    </w:p>
    <w:p w14:paraId="7EEE7CB1" w14:textId="77777777" w:rsidR="00611CF3" w:rsidRPr="00AE3119" w:rsidRDefault="00611CF3" w:rsidP="00611CF3">
      <w:pPr>
        <w:rPr>
          <w:sz w:val="16"/>
        </w:rPr>
      </w:pPr>
      <w:r w:rsidRPr="00804E6A">
        <w:rPr>
          <w:sz w:val="16"/>
          <w:szCs w:val="16"/>
        </w:rPr>
        <w:t>With the midterm elections approaching this fall, it's critical President Biden set the Democratic agenda straight and make progress on issues voters actually care about.</w:t>
      </w:r>
      <w:r w:rsidRPr="009476FB">
        <w:rPr>
          <w:rStyle w:val="StyleUnderline"/>
        </w:rPr>
        <w:t xml:space="preserve"> </w:t>
      </w:r>
      <w:r w:rsidRPr="009476FB">
        <w:rPr>
          <w:rStyle w:val="Emphasis"/>
        </w:rPr>
        <w:t>Politicians</w:t>
      </w:r>
      <w:r w:rsidRPr="009476FB">
        <w:rPr>
          <w:rStyle w:val="StyleUnderline"/>
        </w:rPr>
        <w:t xml:space="preserve"> </w:t>
      </w:r>
      <w:r w:rsidRPr="00804E6A">
        <w:rPr>
          <w:rStyle w:val="StyleUnderline"/>
          <w:highlight w:val="green"/>
        </w:rPr>
        <w:t>calling to "</w:t>
      </w:r>
      <w:r w:rsidRPr="00804E6A">
        <w:rPr>
          <w:rStyle w:val="Emphasis"/>
          <w:highlight w:val="green"/>
        </w:rPr>
        <w:t>break up</w:t>
      </w:r>
      <w:r w:rsidRPr="00313150">
        <w:rPr>
          <w:rStyle w:val="StyleUnderline"/>
        </w:rPr>
        <w:t xml:space="preserve"> big </w:t>
      </w:r>
      <w:r w:rsidRPr="00804E6A">
        <w:rPr>
          <w:rStyle w:val="StyleUnderline"/>
          <w:highlight w:val="green"/>
        </w:rPr>
        <w:t>tech</w:t>
      </w:r>
      <w:r w:rsidRPr="00AE3119">
        <w:rPr>
          <w:rStyle w:val="StyleUnderline"/>
        </w:rPr>
        <w:t xml:space="preserve">" might </w:t>
      </w:r>
      <w:r w:rsidRPr="00AE3119">
        <w:rPr>
          <w:rStyle w:val="Emphasis"/>
        </w:rPr>
        <w:t>earn likes</w:t>
      </w:r>
      <w:r w:rsidRPr="00313150">
        <w:rPr>
          <w:rStyle w:val="Emphasis"/>
        </w:rPr>
        <w:t xml:space="preserve"> on Twitter</w:t>
      </w:r>
      <w:r w:rsidRPr="00313150">
        <w:rPr>
          <w:rStyle w:val="StyleUnderline"/>
        </w:rPr>
        <w:t xml:space="preserve">, but </w:t>
      </w:r>
      <w:r w:rsidRPr="00F53010">
        <w:rPr>
          <w:rStyle w:val="StyleUnderline"/>
        </w:rPr>
        <w:t xml:space="preserve">will </w:t>
      </w:r>
      <w:r w:rsidRPr="00804E6A">
        <w:rPr>
          <w:rStyle w:val="Emphasis"/>
          <w:highlight w:val="green"/>
        </w:rPr>
        <w:t>fall flat</w:t>
      </w:r>
      <w:r w:rsidRPr="00804E6A">
        <w:rPr>
          <w:rStyle w:val="StyleUnderline"/>
          <w:highlight w:val="green"/>
        </w:rPr>
        <w:t xml:space="preserve"> among </w:t>
      </w:r>
      <w:r w:rsidRPr="00804E6A">
        <w:rPr>
          <w:rStyle w:val="Emphasis"/>
          <w:highlight w:val="green"/>
        </w:rPr>
        <w:t>voters in battleground states</w:t>
      </w:r>
      <w:r w:rsidRPr="009476FB">
        <w:rPr>
          <w:rStyle w:val="StyleUnderline"/>
        </w:rPr>
        <w:t xml:space="preserve"> like </w:t>
      </w:r>
      <w:r w:rsidRPr="009476FB">
        <w:rPr>
          <w:rStyle w:val="Emphasis"/>
        </w:rPr>
        <w:t>Georgia</w:t>
      </w:r>
      <w:r w:rsidRPr="009476FB">
        <w:rPr>
          <w:rStyle w:val="StyleUnderline"/>
        </w:rPr>
        <w:t xml:space="preserve">, </w:t>
      </w:r>
      <w:r w:rsidRPr="009476FB">
        <w:rPr>
          <w:rStyle w:val="Emphasis"/>
        </w:rPr>
        <w:t>Arizona</w:t>
      </w:r>
      <w:r w:rsidRPr="009476FB">
        <w:rPr>
          <w:rStyle w:val="StyleUnderline"/>
        </w:rPr>
        <w:t xml:space="preserve">, and </w:t>
      </w:r>
      <w:r w:rsidRPr="009476FB">
        <w:rPr>
          <w:rStyle w:val="Emphasis"/>
        </w:rPr>
        <w:t>Colorado</w:t>
      </w:r>
      <w:r w:rsidRPr="009476FB">
        <w:rPr>
          <w:sz w:val="16"/>
        </w:rPr>
        <w:t>.</w:t>
      </w:r>
      <w:r w:rsidRPr="00AE3119">
        <w:rPr>
          <w:sz w:val="16"/>
        </w:rPr>
        <w:t xml:space="preserve"> </w:t>
      </w:r>
    </w:p>
    <w:p w14:paraId="1E32A084" w14:textId="77777777" w:rsidR="00611CF3" w:rsidRPr="00804E6A" w:rsidRDefault="00611CF3" w:rsidP="00611CF3">
      <w:pPr>
        <w:rPr>
          <w:sz w:val="16"/>
          <w:szCs w:val="16"/>
        </w:rPr>
      </w:pPr>
      <w:r w:rsidRPr="00804E6A">
        <w:rPr>
          <w:sz w:val="16"/>
          <w:szCs w:val="16"/>
        </w:rPr>
        <w:t xml:space="preserve">The policy landscape is crowded right now, between ongoing battles over COVID-19 vaccines, stalled voting rights legislation, and inflation. Throw in Russia's invasion of Ukraine and a Supreme Court nomination, and it's clear that President Biden urgently needs to move the needle on something ahead of the midterm elections. </w:t>
      </w:r>
    </w:p>
    <w:p w14:paraId="1744B881" w14:textId="77777777" w:rsidR="00611CF3" w:rsidRPr="00804E6A" w:rsidRDefault="00611CF3" w:rsidP="00611CF3">
      <w:pPr>
        <w:rPr>
          <w:sz w:val="16"/>
          <w:szCs w:val="16"/>
        </w:rPr>
      </w:pPr>
      <w:r w:rsidRPr="00804E6A">
        <w:rPr>
          <w:sz w:val="16"/>
          <w:szCs w:val="16"/>
        </w:rPr>
        <w:t xml:space="preserve">But Biden </w:t>
      </w:r>
      <w:r>
        <w:rPr>
          <w:sz w:val="16"/>
          <w:szCs w:val="16"/>
        </w:rPr>
        <w:t>shouldn’t</w:t>
      </w:r>
      <w:r w:rsidRPr="00804E6A">
        <w:rPr>
          <w:sz w:val="16"/>
          <w:szCs w:val="16"/>
        </w:rPr>
        <w:t xml:space="preserve"> hang his hat on Sen. Klobuchar's antitrust legislation. It's not popular among the electorate, and it would be a mistake to pass sweeping and controversial changes to popular consumer products ahead of a critical midterms season. </w:t>
      </w:r>
    </w:p>
    <w:p w14:paraId="4266EA74" w14:textId="77777777" w:rsidR="00611CF3" w:rsidRPr="00804E6A" w:rsidRDefault="00611CF3" w:rsidP="00611CF3">
      <w:pPr>
        <w:rPr>
          <w:sz w:val="16"/>
          <w:szCs w:val="16"/>
        </w:rPr>
      </w:pPr>
      <w:r w:rsidRPr="00804E6A">
        <w:rPr>
          <w:sz w:val="16"/>
          <w:szCs w:val="16"/>
        </w:rPr>
        <w:t xml:space="preserve">Instead, Biden should focus on what we know works. When it comes to tech, we know voters care about cybersecurity. Better yet, Biden already has a successful track record on this issue to build on. </w:t>
      </w:r>
    </w:p>
    <w:p w14:paraId="013D49D3" w14:textId="77777777" w:rsidR="00611CF3" w:rsidRPr="00804E6A" w:rsidRDefault="00611CF3" w:rsidP="00611CF3">
      <w:pPr>
        <w:rPr>
          <w:sz w:val="16"/>
          <w:szCs w:val="16"/>
        </w:rPr>
      </w:pPr>
      <w:r w:rsidRPr="00804E6A">
        <w:rPr>
          <w:sz w:val="16"/>
          <w:szCs w:val="16"/>
        </w:rPr>
        <w:t xml:space="preserve">President Biden's administration came in aggressively on cybersecurity early in his term, appointing the first White House national cyber director to coordinate cybersecurity across agencies along with a host of other initiatives. In May of last year, Biden enacted an executive order tightening cybersecurity standards for companies selling software to federal agencies and removing barriers in the way of private companies sharing data with the government. The order was met with positive coverage from cybersecurity experts, including praise from Obama's former chief cybersecurity adviser. </w:t>
      </w:r>
    </w:p>
    <w:p w14:paraId="2745C36C" w14:textId="77777777" w:rsidR="00611CF3" w:rsidRPr="00804E6A" w:rsidRDefault="00611CF3" w:rsidP="00611CF3">
      <w:pPr>
        <w:rPr>
          <w:sz w:val="16"/>
          <w:szCs w:val="16"/>
        </w:rPr>
      </w:pPr>
      <w:r w:rsidRPr="00804E6A">
        <w:rPr>
          <w:sz w:val="16"/>
          <w:szCs w:val="16"/>
        </w:rPr>
        <w:t xml:space="preserve">This is a winning issue. It's one voters are actually prioritizing, one they see impacting their communities and their workplaces. President Biden should lean in. </w:t>
      </w:r>
    </w:p>
    <w:p w14:paraId="3A66E0AD" w14:textId="77777777" w:rsidR="00611CF3" w:rsidRPr="00804E6A" w:rsidRDefault="00611CF3" w:rsidP="00611CF3">
      <w:pPr>
        <w:rPr>
          <w:sz w:val="16"/>
          <w:szCs w:val="16"/>
        </w:rPr>
      </w:pPr>
      <w:r w:rsidRPr="00804E6A">
        <w:rPr>
          <w:sz w:val="16"/>
          <w:szCs w:val="16"/>
        </w:rPr>
        <w:t>Compare that to antitrust. Beyond sitting low on voters' list of priorities, consensus on whether Sen. Klobuchar’s antitrust legislation will even be beneficial is widely debated among Democrats. Our polling showed that while initial support for passing new laws to increase competition against big technology companies is high, the support proves shallow, and deteriorates after respondents hear measured arguments for and against Sen. Klobuchar’s bill.</w:t>
      </w:r>
    </w:p>
    <w:p w14:paraId="17C6150B" w14:textId="77777777" w:rsidR="00611CF3" w:rsidRPr="00804E6A" w:rsidRDefault="00611CF3" w:rsidP="00611CF3">
      <w:pPr>
        <w:rPr>
          <w:sz w:val="16"/>
          <w:szCs w:val="16"/>
        </w:rPr>
      </w:pPr>
      <w:r w:rsidRPr="00804E6A">
        <w:rPr>
          <w:sz w:val="16"/>
          <w:szCs w:val="16"/>
        </w:rPr>
        <w:t xml:space="preserve">Democratic senators from Vermont to Delaware to California have also raised serious concerns about the legislation, citing privacy risks, economic concerns, and the fact that the bill may end up protecting hate speech and misinformation online. </w:t>
      </w:r>
    </w:p>
    <w:p w14:paraId="25220E08" w14:textId="77777777" w:rsidR="00611CF3" w:rsidRPr="00AE3119" w:rsidRDefault="00611CF3" w:rsidP="00611CF3">
      <w:pPr>
        <w:rPr>
          <w:sz w:val="16"/>
        </w:rPr>
      </w:pPr>
      <w:r w:rsidRPr="00804E6A">
        <w:rPr>
          <w:rStyle w:val="StyleUnderline"/>
          <w:highlight w:val="green"/>
        </w:rPr>
        <w:t xml:space="preserve">Even if voters support </w:t>
      </w:r>
      <w:r w:rsidRPr="00804E6A">
        <w:rPr>
          <w:rStyle w:val="Emphasis"/>
          <w:highlight w:val="green"/>
        </w:rPr>
        <w:t>antitrust</w:t>
      </w:r>
      <w:r w:rsidRPr="00AE3119">
        <w:rPr>
          <w:rStyle w:val="Emphasis"/>
        </w:rPr>
        <w:t xml:space="preserve"> legislation</w:t>
      </w:r>
      <w:r w:rsidRPr="00AE3119">
        <w:rPr>
          <w:rStyle w:val="StyleUnderline"/>
        </w:rPr>
        <w:t xml:space="preserve"> </w:t>
      </w:r>
      <w:r w:rsidRPr="00804E6A">
        <w:rPr>
          <w:rStyle w:val="StyleUnderline"/>
          <w:highlight w:val="green"/>
        </w:rPr>
        <w:t xml:space="preserve">in </w:t>
      </w:r>
      <w:r w:rsidRPr="00804E6A">
        <w:rPr>
          <w:rStyle w:val="Emphasis"/>
          <w:highlight w:val="green"/>
        </w:rPr>
        <w:t>theory</w:t>
      </w:r>
      <w:r w:rsidRPr="00AE3119">
        <w:rPr>
          <w:sz w:val="16"/>
        </w:rPr>
        <w:t xml:space="preserve">, the </w:t>
      </w:r>
      <w:r w:rsidRPr="00804E6A">
        <w:rPr>
          <w:rStyle w:val="StyleUnderline"/>
          <w:highlight w:val="green"/>
        </w:rPr>
        <w:t>real-world effects of</w:t>
      </w:r>
      <w:r w:rsidRPr="00AE3119">
        <w:rPr>
          <w:sz w:val="16"/>
        </w:rPr>
        <w:t xml:space="preserve"> Sen. Klobuchar’s </w:t>
      </w:r>
      <w:r w:rsidRPr="00804E6A">
        <w:rPr>
          <w:rStyle w:val="StyleUnderline"/>
          <w:highlight w:val="green"/>
        </w:rPr>
        <w:t>bill</w:t>
      </w:r>
      <w:r w:rsidRPr="00AE3119">
        <w:rPr>
          <w:sz w:val="16"/>
        </w:rPr>
        <w:t xml:space="preserve"> — </w:t>
      </w:r>
      <w:r w:rsidRPr="00804E6A">
        <w:rPr>
          <w:rStyle w:val="StyleUnderline"/>
          <w:highlight w:val="green"/>
        </w:rPr>
        <w:t>breaking</w:t>
      </w:r>
      <w:r w:rsidRPr="00AE3119">
        <w:rPr>
          <w:sz w:val="16"/>
        </w:rPr>
        <w:t xml:space="preserve"> or curtailing </w:t>
      </w:r>
      <w:r w:rsidRPr="00804E6A">
        <w:rPr>
          <w:rStyle w:val="StyleUnderline"/>
          <w:highlight w:val="green"/>
        </w:rPr>
        <w:t>beloved services like</w:t>
      </w:r>
      <w:r w:rsidRPr="00AE3119">
        <w:rPr>
          <w:sz w:val="16"/>
        </w:rPr>
        <w:t xml:space="preserve"> Amazon </w:t>
      </w:r>
      <w:r w:rsidRPr="00804E6A">
        <w:rPr>
          <w:rStyle w:val="StyleUnderline"/>
          <w:highlight w:val="green"/>
        </w:rPr>
        <w:t>Prime or</w:t>
      </w:r>
      <w:r w:rsidRPr="00AE3119">
        <w:rPr>
          <w:sz w:val="16"/>
        </w:rPr>
        <w:t xml:space="preserve"> Apple </w:t>
      </w:r>
      <w:r w:rsidRPr="00804E6A">
        <w:rPr>
          <w:rStyle w:val="StyleUnderline"/>
          <w:highlight w:val="green"/>
        </w:rPr>
        <w:t>iMessage — will be felt widely</w:t>
      </w:r>
      <w:r w:rsidRPr="00AE3119">
        <w:rPr>
          <w:rStyle w:val="StyleUnderline"/>
        </w:rPr>
        <w:t xml:space="preserve">. </w:t>
      </w:r>
      <w:r w:rsidRPr="00804E6A">
        <w:rPr>
          <w:rStyle w:val="Emphasis"/>
          <w:highlight w:val="green"/>
        </w:rPr>
        <w:t>Politically</w:t>
      </w:r>
      <w:r w:rsidRPr="00804E6A">
        <w:rPr>
          <w:rStyle w:val="StyleUnderline"/>
          <w:highlight w:val="green"/>
        </w:rPr>
        <w:t xml:space="preserve">, </w:t>
      </w:r>
      <w:r w:rsidRPr="00804E6A">
        <w:rPr>
          <w:rStyle w:val="Emphasis"/>
          <w:highlight w:val="green"/>
        </w:rPr>
        <w:t>Dem</w:t>
      </w:r>
      <w:r w:rsidRPr="00AE3119">
        <w:rPr>
          <w:rStyle w:val="StyleUnderline"/>
        </w:rPr>
        <w:t>ocrat</w:t>
      </w:r>
      <w:r w:rsidRPr="00804E6A">
        <w:rPr>
          <w:rStyle w:val="Emphasis"/>
          <w:highlight w:val="green"/>
        </w:rPr>
        <w:t>s</w:t>
      </w:r>
      <w:r w:rsidRPr="00804E6A">
        <w:rPr>
          <w:rStyle w:val="StyleUnderline"/>
          <w:highlight w:val="green"/>
        </w:rPr>
        <w:t xml:space="preserve"> will</w:t>
      </w:r>
      <w:r w:rsidRPr="00AE3119">
        <w:rPr>
          <w:rStyle w:val="StyleUnderline"/>
        </w:rPr>
        <w:t xml:space="preserve"> be the </w:t>
      </w:r>
      <w:r w:rsidRPr="00AE3119">
        <w:rPr>
          <w:rStyle w:val="Emphasis"/>
        </w:rPr>
        <w:t xml:space="preserve">ones to </w:t>
      </w:r>
      <w:r w:rsidRPr="00804E6A">
        <w:rPr>
          <w:rStyle w:val="Emphasis"/>
          <w:sz w:val="28"/>
          <w:highlight w:val="green"/>
        </w:rPr>
        <w:t>pay</w:t>
      </w:r>
      <w:r w:rsidRPr="00AE3119">
        <w:rPr>
          <w:rStyle w:val="StyleUnderline"/>
        </w:rPr>
        <w:t xml:space="preserve">, particularly </w:t>
      </w:r>
      <w:r w:rsidRPr="00804E6A">
        <w:rPr>
          <w:rStyle w:val="StyleUnderline"/>
          <w:highlight w:val="green"/>
        </w:rPr>
        <w:t xml:space="preserve">in </w:t>
      </w:r>
      <w:r w:rsidRPr="00804E6A">
        <w:rPr>
          <w:rStyle w:val="Emphasis"/>
          <w:highlight w:val="green"/>
        </w:rPr>
        <w:t>swing states</w:t>
      </w:r>
      <w:r w:rsidRPr="00804E6A">
        <w:rPr>
          <w:rStyle w:val="StyleUnderline"/>
          <w:highlight w:val="green"/>
        </w:rPr>
        <w:t xml:space="preserve">, during an </w:t>
      </w:r>
      <w:r w:rsidRPr="00804E6A">
        <w:rPr>
          <w:rStyle w:val="Emphasis"/>
          <w:highlight w:val="green"/>
        </w:rPr>
        <w:t>election year</w:t>
      </w:r>
      <w:r w:rsidRPr="00804E6A">
        <w:rPr>
          <w:rStyle w:val="StyleUnderline"/>
          <w:highlight w:val="green"/>
        </w:rPr>
        <w:t xml:space="preserve"> with</w:t>
      </w:r>
      <w:r w:rsidRPr="00AE3119">
        <w:rPr>
          <w:rStyle w:val="StyleUnderline"/>
        </w:rPr>
        <w:t xml:space="preserve"> </w:t>
      </w:r>
      <w:r w:rsidRPr="00AE3119">
        <w:rPr>
          <w:rStyle w:val="Emphasis"/>
        </w:rPr>
        <w:t xml:space="preserve">already </w:t>
      </w:r>
      <w:r w:rsidRPr="00804E6A">
        <w:rPr>
          <w:rStyle w:val="Emphasis"/>
          <w:highlight w:val="green"/>
        </w:rPr>
        <w:t>tight margins</w:t>
      </w:r>
      <w:r w:rsidRPr="00AE3119">
        <w:rPr>
          <w:sz w:val="16"/>
        </w:rPr>
        <w:t xml:space="preserve">. </w:t>
      </w:r>
    </w:p>
    <w:p w14:paraId="268103E0" w14:textId="77777777" w:rsidR="00611CF3" w:rsidRDefault="00611CF3" w:rsidP="00611CF3"/>
    <w:p w14:paraId="3E7E8057" w14:textId="77777777" w:rsidR="00611CF3" w:rsidRDefault="00611CF3" w:rsidP="00611CF3">
      <w:pPr>
        <w:pStyle w:val="Heading4"/>
      </w:pPr>
      <w:r>
        <w:t xml:space="preserve">A democratic win prevents nuke testing. </w:t>
      </w:r>
    </w:p>
    <w:p w14:paraId="160E6CE3" w14:textId="77777777" w:rsidR="00611CF3" w:rsidRDefault="00611CF3" w:rsidP="00611CF3">
      <w:r>
        <w:rPr>
          <w:rStyle w:val="Style13ptBold"/>
        </w:rPr>
        <w:t>Park et al.</w:t>
      </w:r>
      <w:r w:rsidRPr="00835E13">
        <w:rPr>
          <w:rStyle w:val="Style13ptBold"/>
        </w:rPr>
        <w:t xml:space="preserve"> </w:t>
      </w:r>
      <w:r>
        <w:rPr>
          <w:rStyle w:val="Style13ptBold"/>
        </w:rPr>
        <w:t>25</w:t>
      </w:r>
      <w:r>
        <w:t xml:space="preserve"> [</w:t>
      </w:r>
      <w:r w:rsidRPr="00A12108">
        <w:rPr>
          <w:u w:val="single"/>
        </w:rPr>
        <w:t>Sulgiye Park</w:t>
      </w:r>
      <w:r>
        <w:t xml:space="preserve">, </w:t>
      </w:r>
      <w:r w:rsidRPr="00A12108">
        <w:t>senior scientist with the Global Security Program at the Union of Concerned Scientists</w:t>
      </w:r>
      <w:r>
        <w:t xml:space="preserve">, </w:t>
      </w:r>
      <w:r w:rsidRPr="00A12108">
        <w:t>holds a PhD in Geological Sciences from Stanford University</w:t>
      </w:r>
      <w:r>
        <w:t xml:space="preserve">; </w:t>
      </w:r>
      <w:r w:rsidRPr="00A12108">
        <w:rPr>
          <w:u w:val="single"/>
        </w:rPr>
        <w:t>Jennifer Knox</w:t>
      </w:r>
      <w:r>
        <w:t>;</w:t>
      </w:r>
      <w:r w:rsidRPr="00A12108">
        <w:t xml:space="preserve"> </w:t>
      </w:r>
      <w:r w:rsidRPr="00A12108">
        <w:rPr>
          <w:u w:val="single"/>
        </w:rPr>
        <w:t>Dylan Spaulding</w:t>
      </w:r>
      <w:r>
        <w:t>, “</w:t>
      </w:r>
      <w:r w:rsidRPr="00A12108">
        <w:t>Why it would be a bad idea for the Trump administration to conduct a “rapid” nuclear test</w:t>
      </w:r>
      <w:r>
        <w:t xml:space="preserve">,” </w:t>
      </w:r>
      <w:r>
        <w:rPr>
          <w:i/>
        </w:rPr>
        <w:t>Bulletin of the Atomic Scientists</w:t>
      </w:r>
      <w:r>
        <w:t>, February 18</w:t>
      </w:r>
      <w:r w:rsidRPr="00A12108">
        <w:rPr>
          <w:vertAlign w:val="superscript"/>
        </w:rPr>
        <w:t>th</w:t>
      </w:r>
      <w:r>
        <w:t xml:space="preserve"> 2025, Available Online at </w:t>
      </w:r>
      <w:r w:rsidRPr="00A12108">
        <w:t>https://thebulletin.org/2025/02/why-it-would-be-a-bad-idea-for-the-trump-administration-to-conduct-a-rapid-nuclear-test/</w:t>
      </w:r>
      <w:r>
        <w:t>]</w:t>
      </w:r>
    </w:p>
    <w:p w14:paraId="42740DCB" w14:textId="77777777" w:rsidR="00611CF3" w:rsidRPr="00964C39" w:rsidRDefault="00611CF3" w:rsidP="00611CF3">
      <w:pPr>
        <w:rPr>
          <w:sz w:val="16"/>
        </w:rPr>
      </w:pPr>
      <w:r w:rsidRPr="00B9467D">
        <w:rPr>
          <w:rStyle w:val="StyleUnderline"/>
        </w:rPr>
        <w:t xml:space="preserve">If Trump initiated this </w:t>
      </w:r>
      <w:r w:rsidRPr="00B9467D">
        <w:rPr>
          <w:rStyle w:val="Emphasis"/>
        </w:rPr>
        <w:t>two-to-three-year process</w:t>
      </w:r>
      <w:r w:rsidRPr="00B9467D">
        <w:rPr>
          <w:sz w:val="16"/>
        </w:rPr>
        <w:t xml:space="preserve"> </w:t>
      </w:r>
      <w:r w:rsidRPr="00B9467D">
        <w:rPr>
          <w:rStyle w:val="StyleUnderline"/>
        </w:rPr>
        <w:t>at the beginning of his term</w:t>
      </w:r>
      <w:r w:rsidRPr="00B9467D">
        <w:rPr>
          <w:sz w:val="16"/>
        </w:rPr>
        <w:t xml:space="preserve">, </w:t>
      </w:r>
      <w:r w:rsidRPr="00B9467D">
        <w:rPr>
          <w:rStyle w:val="StyleUnderline"/>
        </w:rPr>
        <w:t>he would be lucky</w:t>
      </w:r>
      <w:r w:rsidRPr="00B9467D">
        <w:rPr>
          <w:sz w:val="16"/>
        </w:rPr>
        <w:t xml:space="preserve"> </w:t>
      </w:r>
      <w:r w:rsidRPr="00B9467D">
        <w:rPr>
          <w:rStyle w:val="StyleUnderline"/>
        </w:rPr>
        <w:t xml:space="preserve">to see that process </w:t>
      </w:r>
      <w:r w:rsidRPr="00B9467D">
        <w:rPr>
          <w:rStyle w:val="Emphasis"/>
        </w:rPr>
        <w:t>concluded</w:t>
      </w:r>
      <w:r w:rsidRPr="00B9467D">
        <w:rPr>
          <w:rStyle w:val="StyleUnderline"/>
        </w:rPr>
        <w:t xml:space="preserve"> without </w:t>
      </w:r>
      <w:r w:rsidRPr="00B9467D">
        <w:rPr>
          <w:rStyle w:val="Emphasis"/>
        </w:rPr>
        <w:t>Congress</w:t>
      </w:r>
      <w:r w:rsidRPr="00B9467D">
        <w:rPr>
          <w:sz w:val="16"/>
        </w:rPr>
        <w:t xml:space="preserve"> </w:t>
      </w:r>
      <w:r w:rsidRPr="00B9467D">
        <w:rPr>
          <w:rStyle w:val="Emphasis"/>
        </w:rPr>
        <w:t>intervening</w:t>
      </w:r>
      <w:r w:rsidRPr="00B9467D">
        <w:rPr>
          <w:sz w:val="16"/>
        </w:rPr>
        <w:t xml:space="preserve"> to stop it. </w:t>
      </w:r>
      <w:r w:rsidRPr="00B9467D">
        <w:rPr>
          <w:rStyle w:val="StyleUnderline"/>
        </w:rPr>
        <w:t>Right now</w:t>
      </w:r>
      <w:r w:rsidRPr="00B9467D">
        <w:rPr>
          <w:sz w:val="16"/>
        </w:rPr>
        <w:t xml:space="preserve">, </w:t>
      </w:r>
      <w:r w:rsidRPr="00B9467D">
        <w:rPr>
          <w:rStyle w:val="StyleUnderline"/>
        </w:rPr>
        <w:t>Republicans hold a majority in the House</w:t>
      </w:r>
      <w:r w:rsidRPr="00B9467D">
        <w:rPr>
          <w:sz w:val="16"/>
        </w:rPr>
        <w:t xml:space="preserve"> and the Senate, </w:t>
      </w:r>
      <w:r w:rsidRPr="00B9467D">
        <w:rPr>
          <w:rStyle w:val="StyleUnderline"/>
        </w:rPr>
        <w:t xml:space="preserve">but </w:t>
      </w:r>
      <w:r w:rsidRPr="004F5A21">
        <w:rPr>
          <w:rStyle w:val="StyleUnderline"/>
        </w:rPr>
        <w:t>the margins are</w:t>
      </w:r>
      <w:r w:rsidRPr="004F5A21">
        <w:rPr>
          <w:sz w:val="16"/>
        </w:rPr>
        <w:t xml:space="preserve"> </w:t>
      </w:r>
      <w:r w:rsidRPr="004F5A21">
        <w:rPr>
          <w:rStyle w:val="Emphasis"/>
        </w:rPr>
        <w:t>razor-thin</w:t>
      </w:r>
      <w:r w:rsidRPr="004F5A21">
        <w:rPr>
          <w:sz w:val="16"/>
        </w:rPr>
        <w:t>. While</w:t>
      </w:r>
      <w:r w:rsidRPr="00964C39">
        <w:rPr>
          <w:sz w:val="16"/>
        </w:rPr>
        <w:t xml:space="preserv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7941E99A" w14:textId="77777777" w:rsidR="00611CF3" w:rsidRDefault="00611CF3" w:rsidP="00611CF3">
      <w:pPr>
        <w:rPr>
          <w:rStyle w:val="StyleUnderline"/>
        </w:rPr>
      </w:pPr>
      <w:r w:rsidRPr="00964C39">
        <w:rPr>
          <w:sz w:val="16"/>
        </w:rPr>
        <w:t xml:space="preserve">Even if </w:t>
      </w:r>
      <w:r w:rsidRPr="00B9467D">
        <w:rPr>
          <w:rStyle w:val="Emphasis"/>
        </w:rPr>
        <w:t>Trump</w:t>
      </w:r>
      <w:r w:rsidRPr="00B9467D">
        <w:rPr>
          <w:sz w:val="16"/>
        </w:rPr>
        <w:t xml:space="preserve"> manages to keep his party in line, he </w:t>
      </w:r>
      <w:r w:rsidRPr="00B9467D">
        <w:rPr>
          <w:rStyle w:val="StyleUnderline"/>
        </w:rPr>
        <w:t xml:space="preserve">has two years before the </w:t>
      </w:r>
      <w:r w:rsidRPr="00A12108">
        <w:rPr>
          <w:rStyle w:val="Emphasis"/>
          <w:highlight w:val="green"/>
        </w:rPr>
        <w:t>midterm</w:t>
      </w:r>
      <w:r w:rsidRPr="00964C39">
        <w:rPr>
          <w:rStyle w:val="Emphasis"/>
        </w:rPr>
        <w:t xml:space="preserve"> election</w:t>
      </w:r>
      <w:r w:rsidRPr="00A12108">
        <w:rPr>
          <w:rStyle w:val="Emphasis"/>
          <w:highlight w:val="green"/>
        </w:rPr>
        <w:t>s</w:t>
      </w:r>
      <w:r w:rsidRPr="00964C39">
        <w:rPr>
          <w:sz w:val="16"/>
        </w:rPr>
        <w:t xml:space="preserve">, </w:t>
      </w:r>
      <w:r w:rsidRPr="00964C39">
        <w:rPr>
          <w:rStyle w:val="StyleUnderline"/>
        </w:rPr>
        <w:t xml:space="preserve">in which the president’s </w:t>
      </w:r>
      <w:r w:rsidRPr="00964C39">
        <w:rPr>
          <w:rStyle w:val="Emphasis"/>
        </w:rPr>
        <w:t>party</w:t>
      </w:r>
      <w:r w:rsidRPr="00964C39">
        <w:rPr>
          <w:rStyle w:val="StyleUnderline"/>
        </w:rPr>
        <w:t xml:space="preserve"> historically </w:t>
      </w:r>
      <w:r w:rsidRPr="00964C39">
        <w:rPr>
          <w:rStyle w:val="Emphasis"/>
        </w:rPr>
        <w:t>loses seats</w:t>
      </w:r>
      <w:r w:rsidRPr="00964C39">
        <w:rPr>
          <w:rStyle w:val="StyleUnderline"/>
        </w:rPr>
        <w:t>.</w:t>
      </w:r>
      <w:r w:rsidRPr="00964C39">
        <w:rPr>
          <w:sz w:val="16"/>
        </w:rPr>
        <w:t xml:space="preserve"> </w:t>
      </w:r>
      <w:r w:rsidRPr="004F5A21">
        <w:rPr>
          <w:rStyle w:val="Emphasis"/>
        </w:rPr>
        <w:t>This</w:t>
      </w:r>
      <w:r w:rsidRPr="004F5A21">
        <w:rPr>
          <w:sz w:val="16"/>
        </w:rPr>
        <w:t xml:space="preserve"> </w:t>
      </w:r>
      <w:r w:rsidRPr="004F5A21">
        <w:rPr>
          <w:rStyle w:val="StyleUnderline"/>
        </w:rPr>
        <w:t xml:space="preserve">would </w:t>
      </w:r>
      <w:r w:rsidRPr="00A12108">
        <w:rPr>
          <w:rStyle w:val="StyleUnderline"/>
          <w:highlight w:val="green"/>
        </w:rPr>
        <w:t xml:space="preserve">give </w:t>
      </w:r>
      <w:r w:rsidRPr="00A12108">
        <w:rPr>
          <w:rStyle w:val="Emphasis"/>
          <w:highlight w:val="green"/>
        </w:rPr>
        <w:t>Dem</w:t>
      </w:r>
      <w:r w:rsidRPr="004C7A18">
        <w:rPr>
          <w:rStyle w:val="Emphasis"/>
        </w:rPr>
        <w:t>ocrat</w:t>
      </w:r>
      <w:r w:rsidRPr="00A12108">
        <w:rPr>
          <w:rStyle w:val="Emphasis"/>
          <w:highlight w:val="green"/>
        </w:rPr>
        <w:t>s</w:t>
      </w:r>
      <w:r w:rsidRPr="004C7A18">
        <w:rPr>
          <w:rStyle w:val="StyleUnderline"/>
        </w:rPr>
        <w:t xml:space="preserve"> the </w:t>
      </w:r>
      <w:r w:rsidRPr="00A12108">
        <w:rPr>
          <w:rStyle w:val="Emphasis"/>
          <w:highlight w:val="green"/>
        </w:rPr>
        <w:t>opportunity</w:t>
      </w:r>
      <w:r w:rsidRPr="00A12108">
        <w:rPr>
          <w:rStyle w:val="StyleUnderline"/>
          <w:highlight w:val="green"/>
        </w:rPr>
        <w:t xml:space="preserve"> to </w:t>
      </w:r>
      <w:r w:rsidRPr="00A12108">
        <w:rPr>
          <w:rStyle w:val="Emphasis"/>
          <w:sz w:val="28"/>
          <w:szCs w:val="32"/>
          <w:highlight w:val="green"/>
        </w:rPr>
        <w:t>disrupt testing prep</w:t>
      </w:r>
      <w:r w:rsidRPr="004C7A18">
        <w:rPr>
          <w:rStyle w:val="Emphasis"/>
          <w:sz w:val="28"/>
          <w:szCs w:val="32"/>
        </w:rPr>
        <w:t>arations</w:t>
      </w:r>
      <w:r w:rsidRPr="004C7A18">
        <w:rPr>
          <w:rStyle w:val="StyleUnderline"/>
        </w:rPr>
        <w:t xml:space="preserve">, </w:t>
      </w:r>
      <w:r w:rsidRPr="004C7A18">
        <w:rPr>
          <w:rStyle w:val="StyleUnderline"/>
          <w:highlight w:val="green"/>
        </w:rPr>
        <w:t>such as</w:t>
      </w:r>
      <w:r w:rsidRPr="004F5A21">
        <w:rPr>
          <w:rStyle w:val="StyleUnderline"/>
        </w:rPr>
        <w:t xml:space="preserve"> when they </w:t>
      </w:r>
      <w:r w:rsidRPr="004F5A21">
        <w:rPr>
          <w:rStyle w:val="Emphasis"/>
        </w:rPr>
        <w:t>introduce</w:t>
      </w:r>
      <w:r w:rsidRPr="00964C39">
        <w:rPr>
          <w:rStyle w:val="Emphasis"/>
        </w:rPr>
        <w:t>d</w:t>
      </w:r>
      <w:r w:rsidRPr="00964C39">
        <w:rPr>
          <w:rStyle w:val="StyleUnderline"/>
        </w:rPr>
        <w:t xml:space="preserve"> </w:t>
      </w:r>
      <w:r w:rsidRPr="004C7A18">
        <w:rPr>
          <w:rStyle w:val="StyleUnderline"/>
        </w:rPr>
        <w:t xml:space="preserve">an </w:t>
      </w:r>
      <w:r w:rsidRPr="00A12108">
        <w:rPr>
          <w:rStyle w:val="Emphasis"/>
          <w:highlight w:val="green"/>
        </w:rPr>
        <w:t>amendment</w:t>
      </w:r>
      <w:r w:rsidRPr="00A12108">
        <w:rPr>
          <w:rStyle w:val="StyleUnderline"/>
          <w:highlight w:val="green"/>
        </w:rPr>
        <w:t xml:space="preserve"> </w:t>
      </w:r>
      <w:r w:rsidRPr="004F5A21">
        <w:rPr>
          <w:rStyle w:val="StyleUnderline"/>
        </w:rPr>
        <w:t xml:space="preserve">to the 2021 </w:t>
      </w:r>
      <w:r w:rsidRPr="004F5A21">
        <w:rPr>
          <w:rStyle w:val="Emphasis"/>
        </w:rPr>
        <w:t>N</w:t>
      </w:r>
      <w:r w:rsidRPr="004F5A21">
        <w:rPr>
          <w:sz w:val="16"/>
        </w:rPr>
        <w:t xml:space="preserve">ational </w:t>
      </w:r>
      <w:r w:rsidRPr="004F5A21">
        <w:rPr>
          <w:rStyle w:val="Emphasis"/>
        </w:rPr>
        <w:t>D</w:t>
      </w:r>
      <w:r w:rsidRPr="004F5A21">
        <w:rPr>
          <w:sz w:val="16"/>
        </w:rPr>
        <w:t xml:space="preserve">efense </w:t>
      </w:r>
      <w:r w:rsidRPr="004F5A21">
        <w:rPr>
          <w:rStyle w:val="Emphasis"/>
        </w:rPr>
        <w:t>A</w:t>
      </w:r>
      <w:r w:rsidRPr="004F5A21">
        <w:rPr>
          <w:sz w:val="16"/>
        </w:rPr>
        <w:t xml:space="preserve">uthorization </w:t>
      </w:r>
      <w:r w:rsidRPr="004F5A21">
        <w:rPr>
          <w:rStyle w:val="Emphasis"/>
        </w:rPr>
        <w:t>A</w:t>
      </w:r>
      <w:r w:rsidRPr="004F5A21">
        <w:rPr>
          <w:sz w:val="16"/>
        </w:rPr>
        <w:t>ct</w:t>
      </w:r>
      <w:r w:rsidRPr="00964C39">
        <w:rPr>
          <w:rStyle w:val="StyleUnderline"/>
        </w:rPr>
        <w:t xml:space="preserve"> </w:t>
      </w:r>
      <w:r w:rsidRPr="00A12108">
        <w:rPr>
          <w:rStyle w:val="StyleUnderline"/>
          <w:highlight w:val="green"/>
        </w:rPr>
        <w:t xml:space="preserve">to </w:t>
      </w:r>
      <w:r w:rsidRPr="00A12108">
        <w:rPr>
          <w:rStyle w:val="Emphasis"/>
          <w:highlight w:val="green"/>
        </w:rPr>
        <w:t>block funding</w:t>
      </w:r>
      <w:r w:rsidRPr="00A12108">
        <w:rPr>
          <w:rStyle w:val="StyleUnderline"/>
          <w:highlight w:val="green"/>
        </w:rPr>
        <w:t xml:space="preserve"> for </w:t>
      </w:r>
      <w:r w:rsidRPr="004C7A18">
        <w:rPr>
          <w:rStyle w:val="StyleUnderline"/>
        </w:rPr>
        <w:t xml:space="preserve">any </w:t>
      </w:r>
      <w:r w:rsidRPr="00A12108">
        <w:rPr>
          <w:rStyle w:val="Emphasis"/>
          <w:highlight w:val="green"/>
        </w:rPr>
        <w:t>explosive</w:t>
      </w:r>
      <w:r w:rsidRPr="004C7A18">
        <w:rPr>
          <w:rStyle w:val="Emphasis"/>
        </w:rPr>
        <w:t xml:space="preserve"> nuclear </w:t>
      </w:r>
      <w:r w:rsidRPr="00A12108">
        <w:rPr>
          <w:rStyle w:val="Emphasis"/>
          <w:highlight w:val="green"/>
        </w:rPr>
        <w:t>testing</w:t>
      </w:r>
      <w:r w:rsidRPr="00A12108">
        <w:rPr>
          <w:rStyle w:val="StyleUnderline"/>
          <w:highlight w:val="green"/>
        </w:rPr>
        <w:t>.</w:t>
      </w:r>
    </w:p>
    <w:p w14:paraId="70ABB65F" w14:textId="77777777" w:rsidR="00611CF3" w:rsidRDefault="00611CF3" w:rsidP="00611CF3">
      <w:pPr>
        <w:rPr>
          <w:rStyle w:val="StyleUnderline"/>
        </w:rPr>
      </w:pPr>
    </w:p>
    <w:p w14:paraId="06805D6A" w14:textId="77777777" w:rsidR="00611CF3" w:rsidRDefault="00611CF3" w:rsidP="00611CF3">
      <w:pPr>
        <w:pStyle w:val="Heading4"/>
      </w:pPr>
      <w:r>
        <w:t xml:space="preserve">Otherwise, extinction. </w:t>
      </w:r>
    </w:p>
    <w:p w14:paraId="058C6B93" w14:textId="77777777" w:rsidR="00611CF3" w:rsidRDefault="00611CF3" w:rsidP="00611CF3">
      <w:r w:rsidRPr="008379ED">
        <w:rPr>
          <w:rStyle w:val="Style13ptBold"/>
        </w:rPr>
        <w:t xml:space="preserve">Smith </w:t>
      </w:r>
      <w:r>
        <w:rPr>
          <w:rStyle w:val="Style13ptBold"/>
        </w:rPr>
        <w:t>25</w:t>
      </w:r>
      <w:r>
        <w:t xml:space="preserve"> [</w:t>
      </w:r>
      <w:r w:rsidRPr="008379ED">
        <w:t>David Kenneth Smith</w:t>
      </w:r>
      <w:r>
        <w:t xml:space="preserve">, </w:t>
      </w:r>
      <w:r w:rsidRPr="008379ED">
        <w:t>senior scientist with the Global Security Directorate at the Lawrence Livermore National Laboratory USA</w:t>
      </w:r>
      <w:r>
        <w:t xml:space="preserve">, former </w:t>
      </w:r>
      <w:r w:rsidRPr="008379ED">
        <w:t>budget senior nuclear security officer</w:t>
      </w:r>
      <w:r>
        <w:t>, “</w:t>
      </w:r>
      <w:r w:rsidRPr="008379ED">
        <w:t>The Chapter on US Nuclear Testing Must be Closed</w:t>
      </w:r>
      <w:r>
        <w:t xml:space="preserve">,” </w:t>
      </w:r>
      <w:r>
        <w:rPr>
          <w:i/>
        </w:rPr>
        <w:t>Stimson</w:t>
      </w:r>
      <w:r>
        <w:t>, January 15</w:t>
      </w:r>
      <w:r w:rsidRPr="008379ED">
        <w:rPr>
          <w:vertAlign w:val="superscript"/>
        </w:rPr>
        <w:t>th</w:t>
      </w:r>
      <w:r>
        <w:t xml:space="preserve"> 2025, Available Online at </w:t>
      </w:r>
      <w:r w:rsidRPr="00B828BD">
        <w:t>https://www.stimson.org/2025/the-chapter-on-us-nuclear-testing-must-be-closed/</w:t>
      </w:r>
      <w:r>
        <w:t>]</w:t>
      </w:r>
    </w:p>
    <w:p w14:paraId="7707A57D" w14:textId="77777777" w:rsidR="00611CF3" w:rsidRPr="00496DF3" w:rsidRDefault="00611CF3" w:rsidP="00611CF3">
      <w:pPr>
        <w:rPr>
          <w:sz w:val="16"/>
        </w:rPr>
      </w:pPr>
      <w:r w:rsidRPr="00496DF3">
        <w:rPr>
          <w:sz w:val="16"/>
        </w:rPr>
        <w:t xml:space="preserve">The United States faces escalating global nuclear threats, with multiple nuclear-armed states modernizing arsenals, testing cutting-edged delivery systems, including ballistic and hypersonic missiles, and signaling readiness to cross historic red lines relative to the use of nuclear weapons. Amidst this volatility, </w:t>
      </w:r>
      <w:r w:rsidRPr="00496DF3">
        <w:rPr>
          <w:rStyle w:val="StyleUnderline"/>
        </w:rPr>
        <w:t>proposals</w:t>
      </w:r>
      <w:r w:rsidRPr="00496DF3">
        <w:rPr>
          <w:sz w:val="16"/>
        </w:rPr>
        <w:t xml:space="preserve"> for the incoming Trump administration </w:t>
      </w:r>
      <w:r w:rsidRPr="00496DF3">
        <w:rPr>
          <w:rStyle w:val="StyleUnderline"/>
        </w:rPr>
        <w:t xml:space="preserve">to resume US underground </w:t>
      </w:r>
      <w:r w:rsidRPr="008379ED">
        <w:rPr>
          <w:rStyle w:val="StyleUnderline"/>
          <w:highlight w:val="green"/>
        </w:rPr>
        <w:t>nuc</w:t>
      </w:r>
      <w:r w:rsidRPr="004C7A18">
        <w:rPr>
          <w:rStyle w:val="StyleUnderline"/>
        </w:rPr>
        <w:t xml:space="preserve">lear </w:t>
      </w:r>
      <w:r w:rsidRPr="008379ED">
        <w:rPr>
          <w:rStyle w:val="StyleUnderline"/>
          <w:highlight w:val="green"/>
        </w:rPr>
        <w:t xml:space="preserve">testing </w:t>
      </w:r>
      <w:r w:rsidRPr="004C7A18">
        <w:rPr>
          <w:rStyle w:val="StyleUnderline"/>
        </w:rPr>
        <w:t xml:space="preserve">risk </w:t>
      </w:r>
      <w:r w:rsidRPr="008379ED">
        <w:rPr>
          <w:rStyle w:val="StyleUnderline"/>
          <w:highlight w:val="green"/>
        </w:rPr>
        <w:t>undermin</w:t>
      </w:r>
      <w:r w:rsidRPr="004C7A18">
        <w:rPr>
          <w:rStyle w:val="StyleUnderline"/>
        </w:rPr>
        <w:t xml:space="preserve">ing </w:t>
      </w:r>
      <w:r w:rsidRPr="008379ED">
        <w:rPr>
          <w:rStyle w:val="Emphasis"/>
          <w:highlight w:val="green"/>
        </w:rPr>
        <w:t>decades of international restraint</w:t>
      </w:r>
      <w:r w:rsidRPr="00496DF3">
        <w:rPr>
          <w:rStyle w:val="Emphasis"/>
        </w:rPr>
        <w:t xml:space="preserve"> </w:t>
      </w:r>
      <w:r w:rsidRPr="00496DF3">
        <w:rPr>
          <w:rStyle w:val="StyleUnderline"/>
        </w:rPr>
        <w:t>that rendered such tests a global anathema</w:t>
      </w:r>
      <w:r w:rsidRPr="00496DF3">
        <w:rPr>
          <w:sz w:val="16"/>
        </w:rPr>
        <w:t xml:space="preserve">. </w:t>
      </w:r>
      <w:r w:rsidRPr="00496DF3">
        <w:rPr>
          <w:rStyle w:val="StyleUnderline"/>
        </w:rPr>
        <w:t xml:space="preserve">Resuming nuclear </w:t>
      </w:r>
      <w:r w:rsidRPr="004F5A21">
        <w:rPr>
          <w:rStyle w:val="StyleUnderline"/>
        </w:rPr>
        <w:t>testing</w:t>
      </w:r>
      <w:r w:rsidRPr="004F5A21">
        <w:rPr>
          <w:sz w:val="16"/>
        </w:rPr>
        <w:t xml:space="preserve"> by the United States </w:t>
      </w:r>
      <w:r w:rsidRPr="004F5A21">
        <w:rPr>
          <w:rStyle w:val="StyleUnderline"/>
        </w:rPr>
        <w:t>is</w:t>
      </w:r>
      <w:r w:rsidRPr="004F5A21">
        <w:rPr>
          <w:sz w:val="16"/>
        </w:rPr>
        <w:t xml:space="preserve"> unnecessary and </w:t>
      </w:r>
      <w:r w:rsidRPr="004F5A21">
        <w:rPr>
          <w:rStyle w:val="Emphasis"/>
        </w:rPr>
        <w:t>destabilizing</w:t>
      </w:r>
      <w:r w:rsidRPr="004F5A21">
        <w:rPr>
          <w:sz w:val="16"/>
        </w:rPr>
        <w:t xml:space="preserve">. </w:t>
      </w:r>
      <w:r w:rsidRPr="004F5A21">
        <w:rPr>
          <w:rStyle w:val="StyleUnderline"/>
        </w:rPr>
        <w:t xml:space="preserve">A </w:t>
      </w:r>
      <w:r w:rsidRPr="004C7A18">
        <w:rPr>
          <w:rStyle w:val="StyleUnderline"/>
          <w:highlight w:val="green"/>
        </w:rPr>
        <w:t>return to</w:t>
      </w:r>
      <w:r w:rsidRPr="004F5A21">
        <w:rPr>
          <w:rStyle w:val="StyleUnderline"/>
        </w:rPr>
        <w:t xml:space="preserve"> nuclear </w:t>
      </w:r>
      <w:r w:rsidRPr="004C7A18">
        <w:rPr>
          <w:rStyle w:val="StyleUnderline"/>
          <w:highlight w:val="green"/>
        </w:rPr>
        <w:t>testing</w:t>
      </w:r>
      <w:r w:rsidRPr="004F5A21">
        <w:rPr>
          <w:rStyle w:val="StyleUnderline"/>
        </w:rPr>
        <w:t xml:space="preserve"> will </w:t>
      </w:r>
      <w:r w:rsidRPr="004C7A18">
        <w:rPr>
          <w:rStyle w:val="StyleUnderline"/>
          <w:highlight w:val="green"/>
        </w:rPr>
        <w:t>weaken</w:t>
      </w:r>
      <w:r w:rsidRPr="004F5A21">
        <w:rPr>
          <w:rStyle w:val="StyleUnderline"/>
        </w:rPr>
        <w:t xml:space="preserve"> established international </w:t>
      </w:r>
      <w:r w:rsidRPr="004C7A18">
        <w:rPr>
          <w:rStyle w:val="StyleUnderline"/>
          <w:highlight w:val="green"/>
        </w:rPr>
        <w:t>norms</w:t>
      </w:r>
      <w:r w:rsidRPr="004F5A21">
        <w:rPr>
          <w:sz w:val="16"/>
        </w:rPr>
        <w:t xml:space="preserve">, to include a test ban, </w:t>
      </w:r>
      <w:r w:rsidRPr="004F5A21">
        <w:rPr>
          <w:rStyle w:val="StyleUnderline"/>
        </w:rPr>
        <w:t>and set a</w:t>
      </w:r>
      <w:r w:rsidRPr="004F5A21">
        <w:rPr>
          <w:sz w:val="16"/>
        </w:rPr>
        <w:t xml:space="preserve">n uncertain </w:t>
      </w:r>
      <w:r w:rsidRPr="004F5A21">
        <w:rPr>
          <w:rStyle w:val="StyleUnderline"/>
        </w:rPr>
        <w:t>course</w:t>
      </w:r>
      <w:r w:rsidRPr="004F5A21">
        <w:rPr>
          <w:sz w:val="16"/>
        </w:rPr>
        <w:t xml:space="preserve"> that brings the world closer </w:t>
      </w:r>
      <w:r w:rsidRPr="004C7A18">
        <w:rPr>
          <w:rStyle w:val="StyleUnderline"/>
          <w:highlight w:val="green"/>
        </w:rPr>
        <w:t>to</w:t>
      </w:r>
      <w:r w:rsidRPr="00496DF3">
        <w:rPr>
          <w:sz w:val="16"/>
        </w:rPr>
        <w:t xml:space="preserve"> the </w:t>
      </w:r>
      <w:r w:rsidRPr="008379ED">
        <w:rPr>
          <w:rStyle w:val="Emphasis"/>
          <w:highlight w:val="green"/>
        </w:rPr>
        <w:t>catastrophic use</w:t>
      </w:r>
      <w:r w:rsidRPr="00496DF3">
        <w:rPr>
          <w:rStyle w:val="Emphasis"/>
        </w:rPr>
        <w:t xml:space="preserve"> of these weapons</w:t>
      </w:r>
      <w:r w:rsidRPr="00496DF3">
        <w:rPr>
          <w:sz w:val="16"/>
        </w:rPr>
        <w:t xml:space="preserve">. Proliferators will take their cues from any decision by the United States. Further testing would only incrementally provide new information not already available from comprehensive laboratory studies and simulations. </w:t>
      </w:r>
      <w:r w:rsidRPr="00496DF3">
        <w:rPr>
          <w:rStyle w:val="StyleUnderline"/>
        </w:rPr>
        <w:t xml:space="preserve">The current </w:t>
      </w:r>
      <w:r w:rsidRPr="008379ED">
        <w:rPr>
          <w:rStyle w:val="StyleUnderline"/>
          <w:highlight w:val="green"/>
        </w:rPr>
        <w:t>moratorium</w:t>
      </w:r>
      <w:r w:rsidRPr="00496DF3">
        <w:rPr>
          <w:sz w:val="16"/>
        </w:rPr>
        <w:t xml:space="preserve"> on nuclear testing by the United States </w:t>
      </w:r>
      <w:r w:rsidRPr="008379ED">
        <w:rPr>
          <w:rStyle w:val="StyleUnderline"/>
          <w:highlight w:val="green"/>
        </w:rPr>
        <w:t>is</w:t>
      </w:r>
      <w:r w:rsidRPr="00496DF3">
        <w:rPr>
          <w:rStyle w:val="StyleUnderline"/>
        </w:rPr>
        <w:t xml:space="preserve"> a </w:t>
      </w:r>
      <w:r w:rsidRPr="008379ED">
        <w:rPr>
          <w:rStyle w:val="Emphasis"/>
          <w:highlight w:val="green"/>
        </w:rPr>
        <w:t>critical</w:t>
      </w:r>
      <w:r w:rsidRPr="00496DF3">
        <w:rPr>
          <w:rStyle w:val="Emphasis"/>
        </w:rPr>
        <w:t xml:space="preserve"> pillar</w:t>
      </w:r>
      <w:r w:rsidRPr="004C7A18">
        <w:rPr>
          <w:rStyle w:val="StyleUnderline"/>
        </w:rPr>
        <w:t xml:space="preserve"> </w:t>
      </w:r>
      <w:r w:rsidRPr="00496DF3">
        <w:rPr>
          <w:rStyle w:val="StyleUnderline"/>
        </w:rPr>
        <w:t>of global nuclear restraint</w:t>
      </w:r>
      <w:r w:rsidRPr="00496DF3">
        <w:rPr>
          <w:sz w:val="16"/>
        </w:rPr>
        <w:t>.</w:t>
      </w:r>
    </w:p>
    <w:p w14:paraId="7B64AA5C" w14:textId="77777777" w:rsidR="00611CF3" w:rsidRPr="004C7A18" w:rsidRDefault="00611CF3" w:rsidP="00611CF3"/>
    <w:p w14:paraId="5FE898A9" w14:textId="77777777" w:rsidR="00611CF3" w:rsidRDefault="00611CF3" w:rsidP="00611CF3">
      <w:pPr>
        <w:pStyle w:val="Heading3"/>
      </w:pPr>
      <w:r>
        <w:t>1NC---T</w:t>
      </w:r>
    </w:p>
    <w:p w14:paraId="7935745E" w14:textId="77777777" w:rsidR="00611CF3" w:rsidRDefault="00611CF3" w:rsidP="00611CF3"/>
    <w:p w14:paraId="12BE2659" w14:textId="77777777" w:rsidR="00611CF3" w:rsidRPr="00947948" w:rsidRDefault="00611CF3" w:rsidP="00611CF3"/>
    <w:p w14:paraId="23D1E2E6" w14:textId="77777777" w:rsidR="00611CF3" w:rsidRDefault="00611CF3" w:rsidP="00611CF3">
      <w:pPr>
        <w:pStyle w:val="Heading4"/>
      </w:pPr>
      <w:r>
        <w:t xml:space="preserve">“Strengthen” is defined by net additions </w:t>
      </w:r>
    </w:p>
    <w:p w14:paraId="45FA5EBB" w14:textId="77777777" w:rsidR="00611CF3" w:rsidRDefault="00611CF3" w:rsidP="00611CF3">
      <w:r w:rsidRPr="0019705B">
        <w:rPr>
          <w:rStyle w:val="Style13ptBold"/>
        </w:rPr>
        <w:t>Blank 23</w:t>
      </w:r>
      <w:r>
        <w:t xml:space="preserve"> [Marian Blank Horn, Judge, United States Court of Federal Claims, Blue Cross &amp; Blue Shield United of Wis. v. United States, 56 Fed. Cl. 697, June 12 2003, Lexis]</w:t>
      </w:r>
    </w:p>
    <w:p w14:paraId="31110938" w14:textId="77777777" w:rsidR="00611CF3" w:rsidRPr="0019705B" w:rsidRDefault="00611CF3" w:rsidP="00611CF3">
      <w:pPr>
        <w:rPr>
          <w:sz w:val="16"/>
        </w:rPr>
      </w:pPr>
      <w:r w:rsidRPr="0019705B">
        <w:rPr>
          <w:sz w:val="16"/>
        </w:rPr>
        <w:t xml:space="preserve">In Atlantic Mutual Insurance Company, </w:t>
      </w:r>
      <w:r w:rsidRPr="0096407E">
        <w:rPr>
          <w:rStyle w:val="StyleUnderline"/>
          <w:highlight w:val="green"/>
        </w:rPr>
        <w:t>the Supreme Court resolved</w:t>
      </w:r>
      <w:r w:rsidRPr="004A7950">
        <w:rPr>
          <w:rStyle w:val="StyleUnderline"/>
        </w:rPr>
        <w:t xml:space="preserve"> the ambiguity in </w:t>
      </w:r>
      <w:r w:rsidRPr="0096407E">
        <w:rPr>
          <w:rStyle w:val="StyleUnderline"/>
          <w:highlight w:val="green"/>
        </w:rPr>
        <w:t>the</w:t>
      </w:r>
      <w:r w:rsidRPr="004A7950">
        <w:rPr>
          <w:rStyle w:val="StyleUnderline"/>
        </w:rPr>
        <w:t xml:space="preserve"> related </w:t>
      </w:r>
      <w:r w:rsidRPr="0096407E">
        <w:rPr>
          <w:rStyle w:val="StyleUnderline"/>
          <w:highlight w:val="green"/>
        </w:rPr>
        <w:t>term</w:t>
      </w:r>
      <w:r w:rsidRPr="0019705B">
        <w:rPr>
          <w:sz w:val="16"/>
        </w:rPr>
        <w:t xml:space="preserve">, "reserve </w:t>
      </w:r>
      <w:r w:rsidRPr="0096407E">
        <w:rPr>
          <w:rStyle w:val="StyleUnderline"/>
          <w:highlight w:val="green"/>
        </w:rPr>
        <w:t>strengthen</w:t>
      </w:r>
      <w:r w:rsidRPr="0019705B">
        <w:rPr>
          <w:sz w:val="16"/>
        </w:rPr>
        <w:t xml:space="preserve">ing," not reserve weakening, in the context of TRA § 1023(e)(3)(B), which concerns required income adjustments under IRC § 481 [**41]  attributable to reserve strengthening. Atl. Mut. Ins. Co. v. Comm'r, 523 U.S. at 389-91. Noting that the TRA does not define the term, "reserve strengthening" (the term, "reserve weakening," also is not defined in the statute), the Court examined Treasury Department Regulation 26 C.F.R. § 1.846-3(c) (1997). Id. at 387. </w:t>
      </w:r>
      <w:r w:rsidRPr="004A7950">
        <w:rPr>
          <w:rStyle w:val="StyleUnderline"/>
        </w:rPr>
        <w:t>The Court stated that: "since the term</w:t>
      </w:r>
      <w:r w:rsidRPr="0019705B">
        <w:rPr>
          <w:sz w:val="16"/>
        </w:rPr>
        <w:t xml:space="preserve"> 'reserve strengthening' </w:t>
      </w:r>
      <w:r w:rsidRPr="004A7950">
        <w:rPr>
          <w:rStyle w:val="StyleUnderline"/>
        </w:rPr>
        <w:t>is ambiguous, the task that confronts us is to decide,</w:t>
      </w:r>
      <w:r w:rsidRPr="0019705B">
        <w:rPr>
          <w:sz w:val="16"/>
        </w:rPr>
        <w:t xml:space="preserve"> not </w:t>
      </w:r>
      <w:r w:rsidRPr="004A7950">
        <w:rPr>
          <w:rStyle w:val="StyleUnderline"/>
        </w:rPr>
        <w:t>whether the</w:t>
      </w:r>
      <w:r w:rsidRPr="0019705B">
        <w:rPr>
          <w:sz w:val="16"/>
        </w:rPr>
        <w:t xml:space="preserve"> Treasury </w:t>
      </w:r>
      <w:r w:rsidRPr="004A7950">
        <w:rPr>
          <w:rStyle w:val="StyleUnderline"/>
        </w:rPr>
        <w:t>regulation represents the best interpretation of the statute, but whether it represents a reasonable one."</w:t>
      </w:r>
      <w:r w:rsidRPr="0019705B">
        <w:rPr>
          <w:sz w:val="16"/>
        </w:rPr>
        <w:t xml:space="preserve"> Id. at 389. [*709]  In addition to implementing section 1023(e) for purposes of the treatment of the difference between the undiscounted and the discounted unpaid losses at the end of 1986, section 1.846-3 also established rules for determining the amount of "reserve strengthening:"</w:t>
      </w:r>
    </w:p>
    <w:p w14:paraId="759B88A6" w14:textId="77777777" w:rsidR="00611CF3" w:rsidRPr="0019705B" w:rsidRDefault="00611CF3" w:rsidP="00611CF3">
      <w:pPr>
        <w:rPr>
          <w:sz w:val="16"/>
        </w:rPr>
      </w:pPr>
      <w:r w:rsidRPr="0019705B">
        <w:rPr>
          <w:sz w:val="16"/>
        </w:rPr>
        <w:t xml:space="preserve">(c) </w:t>
      </w:r>
      <w:r w:rsidRPr="0096407E">
        <w:rPr>
          <w:rStyle w:val="StyleUnderline"/>
          <w:highlight w:val="green"/>
        </w:rPr>
        <w:t>Rules for determining</w:t>
      </w:r>
      <w:r w:rsidRPr="0019705B">
        <w:rPr>
          <w:sz w:val="16"/>
        </w:rPr>
        <w:t xml:space="preserve"> the amount of reserve </w:t>
      </w:r>
      <w:r w:rsidRPr="0096407E">
        <w:rPr>
          <w:rStyle w:val="StyleUnderline"/>
          <w:highlight w:val="green"/>
        </w:rPr>
        <w:t>strengthen</w:t>
      </w:r>
      <w:r w:rsidRPr="0019705B">
        <w:rPr>
          <w:sz w:val="16"/>
        </w:rPr>
        <w:t>ing (weakening)-</w:t>
      </w:r>
    </w:p>
    <w:p w14:paraId="6AD64A4E" w14:textId="77777777" w:rsidR="00611CF3" w:rsidRPr="0019705B" w:rsidRDefault="00611CF3" w:rsidP="00611CF3">
      <w:pPr>
        <w:rPr>
          <w:sz w:val="16"/>
        </w:rPr>
      </w:pPr>
      <w:r w:rsidRPr="0019705B">
        <w:rPr>
          <w:sz w:val="16"/>
        </w:rPr>
        <w:t xml:space="preserve">(1) </w:t>
      </w:r>
      <w:r w:rsidRPr="004A7950">
        <w:rPr>
          <w:rStyle w:val="StyleUnderline"/>
        </w:rPr>
        <w:t>In general</w:t>
      </w:r>
      <w:r w:rsidRPr="0019705B">
        <w:rPr>
          <w:sz w:val="16"/>
        </w:rPr>
        <w:t xml:space="preserve">. The amount of reserve strengthening (weakening) is </w:t>
      </w:r>
      <w:r w:rsidRPr="0096407E">
        <w:rPr>
          <w:rStyle w:val="StyleUnderline"/>
          <w:highlight w:val="green"/>
        </w:rPr>
        <w:t>the amount that is</w:t>
      </w:r>
      <w:r w:rsidRPr="0096407E">
        <w:rPr>
          <w:sz w:val="16"/>
          <w:highlight w:val="green"/>
        </w:rPr>
        <w:t xml:space="preserve"> </w:t>
      </w:r>
      <w:r w:rsidRPr="00685D5E">
        <w:rPr>
          <w:sz w:val="16"/>
        </w:rPr>
        <w:t xml:space="preserve">determined under paragraph (c)(2) or (3) to have been </w:t>
      </w:r>
      <w:r w:rsidRPr="0096407E">
        <w:rPr>
          <w:rStyle w:val="StyleUnderline"/>
          <w:highlight w:val="green"/>
        </w:rPr>
        <w:t>added to</w:t>
      </w:r>
      <w:r w:rsidRPr="0019705B">
        <w:rPr>
          <w:sz w:val="16"/>
        </w:rPr>
        <w:t xml:space="preserve"> (subtracted from) an [**42]  unpaid loss reserve in a taxable year beginning in 1986. For purposes of section 1023(e)(3)(B) of the 1986 Act, the amount of reserve strengthening (weakening) must be determined separately for each unpaid loss reserve by applying the rules of this paragraph (c). This determination is made without regard to the reasonableness of the amount of the unpaid loss reserve and without regard to the taxpayer's discretion, or lack thereof, in establishing the amount of the unpaid loss reserve.</w:t>
      </w:r>
    </w:p>
    <w:p w14:paraId="39ED71DF" w14:textId="77777777" w:rsidR="00611CF3" w:rsidRPr="0019705B" w:rsidRDefault="00611CF3" w:rsidP="00611CF3">
      <w:pPr>
        <w:rPr>
          <w:sz w:val="16"/>
        </w:rPr>
      </w:pPr>
      <w:r w:rsidRPr="0019705B">
        <w:rPr>
          <w:sz w:val="16"/>
        </w:rPr>
        <w:t>* * *</w:t>
      </w:r>
    </w:p>
    <w:p w14:paraId="65364244" w14:textId="77777777" w:rsidR="00611CF3" w:rsidRPr="0019705B" w:rsidRDefault="00611CF3" w:rsidP="00611CF3">
      <w:pPr>
        <w:rPr>
          <w:sz w:val="16"/>
        </w:rPr>
      </w:pPr>
      <w:r w:rsidRPr="0019705B">
        <w:rPr>
          <w:sz w:val="16"/>
        </w:rPr>
        <w:t>(3) Accident years before 1986 - (i) In general For each taxable year beginning in 1986, the amount of reserve strengthening (weakening) for an unpaid loss reserve for an accident year before 1986 is the amount by which the reserve at the end of that taxable year exceeds (is less than) -</w:t>
      </w:r>
    </w:p>
    <w:p w14:paraId="6D9904C4" w14:textId="77777777" w:rsidR="00611CF3" w:rsidRPr="0019705B" w:rsidRDefault="00611CF3" w:rsidP="00611CF3">
      <w:pPr>
        <w:rPr>
          <w:sz w:val="16"/>
        </w:rPr>
      </w:pPr>
      <w:r w:rsidRPr="0019705B">
        <w:rPr>
          <w:sz w:val="16"/>
        </w:rPr>
        <w:t>(A) The reserve at the end of the immediately preceding taxable year; reduced by</w:t>
      </w:r>
    </w:p>
    <w:p w14:paraId="2258B9C8" w14:textId="77777777" w:rsidR="00611CF3" w:rsidRPr="0019705B" w:rsidRDefault="00611CF3" w:rsidP="00611CF3">
      <w:pPr>
        <w:rPr>
          <w:sz w:val="16"/>
        </w:rPr>
      </w:pPr>
      <w:r w:rsidRPr="0019705B">
        <w:rPr>
          <w:sz w:val="16"/>
        </w:rPr>
        <w:t>(B) Claims paid and loss adjustment expenses paid ("loss payments") in the taxable year beginning in 1986 with respect to losses that are attributable to the reserve. … 16</w:t>
      </w:r>
    </w:p>
    <w:p w14:paraId="40DBFAC2" w14:textId="77777777" w:rsidR="00611CF3" w:rsidRPr="0019705B" w:rsidRDefault="00611CF3" w:rsidP="00611CF3">
      <w:pPr>
        <w:rPr>
          <w:sz w:val="16"/>
        </w:rPr>
      </w:pPr>
      <w:r w:rsidRPr="0019705B">
        <w:rPr>
          <w:sz w:val="16"/>
        </w:rPr>
        <w:t>§ 1.846-3(c) (emphasis added).</w:t>
      </w:r>
    </w:p>
    <w:p w14:paraId="522FBACB" w14:textId="77777777" w:rsidR="00611CF3" w:rsidRPr="0019705B" w:rsidRDefault="00611CF3" w:rsidP="00611CF3">
      <w:pPr>
        <w:rPr>
          <w:sz w:val="16"/>
        </w:rPr>
      </w:pPr>
      <w:r w:rsidRPr="0019705B">
        <w:rPr>
          <w:sz w:val="16"/>
        </w:rPr>
        <w:t xml:space="preserve"> [**43]  On the basis of this regulation, the Supreme Court concluded that: "</w:t>
      </w:r>
      <w:r w:rsidRPr="0096407E">
        <w:rPr>
          <w:rStyle w:val="StyleUnderline"/>
          <w:highlight w:val="green"/>
        </w:rPr>
        <w:t>In short</w:t>
      </w:r>
      <w:r w:rsidRPr="0096407E">
        <w:rPr>
          <w:sz w:val="16"/>
          <w:highlight w:val="green"/>
        </w:rPr>
        <w:t>,</w:t>
      </w:r>
      <w:r w:rsidRPr="0019705B">
        <w:rPr>
          <w:sz w:val="16"/>
        </w:rPr>
        <w:t xml:space="preserve"> any net </w:t>
      </w:r>
      <w:r w:rsidRPr="0096407E">
        <w:rPr>
          <w:rStyle w:val="StyleUnderline"/>
          <w:highlight w:val="green"/>
        </w:rPr>
        <w:t>additions</w:t>
      </w:r>
      <w:r w:rsidRPr="0019705B">
        <w:rPr>
          <w:sz w:val="16"/>
        </w:rPr>
        <w:t xml:space="preserve"> to reserves (with two exceptions not here at issue, § 1.846-3(c)(3)(ii)) </w:t>
      </w:r>
      <w:r w:rsidRPr="0096407E">
        <w:rPr>
          <w:rStyle w:val="StyleUnderline"/>
          <w:highlight w:val="green"/>
        </w:rPr>
        <w:t>constitute</w:t>
      </w:r>
      <w:r w:rsidRPr="0019705B">
        <w:rPr>
          <w:sz w:val="16"/>
        </w:rPr>
        <w:t xml:space="preserve"> 'reserve </w:t>
      </w:r>
      <w:r w:rsidRPr="0096407E">
        <w:rPr>
          <w:rStyle w:val="StyleUnderline"/>
          <w:highlight w:val="green"/>
        </w:rPr>
        <w:t>strengthen</w:t>
      </w:r>
      <w:r w:rsidRPr="0019705B">
        <w:rPr>
          <w:sz w:val="16"/>
        </w:rPr>
        <w:t>ing[.]'" 17 Atl. Mut. Ins. Co. v. Comm'r, 523 U.S. at 386. The Court held that the Treasury regulation "represents a reasonable interpretation of the term 'reserve strengthening[.]'" Id. at 391.</w:t>
      </w:r>
    </w:p>
    <w:p w14:paraId="0C1DE12E" w14:textId="77777777" w:rsidR="00611CF3" w:rsidRPr="0019705B" w:rsidRDefault="00611CF3" w:rsidP="00611CF3">
      <w:pPr>
        <w:rPr>
          <w:sz w:val="16"/>
        </w:rPr>
      </w:pPr>
      <w:r w:rsidRPr="0019705B">
        <w:rPr>
          <w:rStyle w:val="StyleUnderline"/>
        </w:rPr>
        <w:t xml:space="preserve">Therefore, the ambiguity in the term </w:t>
      </w:r>
      <w:r w:rsidRPr="0019705B">
        <w:rPr>
          <w:sz w:val="16"/>
        </w:rPr>
        <w:t xml:space="preserve">"reserve </w:t>
      </w:r>
      <w:r w:rsidRPr="0019705B">
        <w:rPr>
          <w:rStyle w:val="StyleUnderline"/>
        </w:rPr>
        <w:t>strengthening" has been resolved by the Supreme Court</w:t>
      </w:r>
      <w:r w:rsidRPr="0019705B">
        <w:rPr>
          <w:sz w:val="16"/>
        </w:rPr>
        <w:t xml:space="preserve">, which found that "reserve </w:t>
      </w:r>
      <w:r w:rsidRPr="0096407E">
        <w:rPr>
          <w:rStyle w:val="StyleUnderline"/>
          <w:highlight w:val="green"/>
        </w:rPr>
        <w:t>strengthening" is defined as any net additions</w:t>
      </w:r>
      <w:r w:rsidRPr="0019705B">
        <w:rPr>
          <w:sz w:val="16"/>
        </w:rPr>
        <w:t xml:space="preserve"> to reserves. The words of § 1.846-3 indicate that reserve weakening is merely the converse of reserve strengthening; when strengthening is mentioned in the regulation, it is immediately followed by the word, "weakening, [**44]  " in parentheses. The term, "reserve weakening," therefore, logically refers to any net reductions in reserves.</w:t>
      </w:r>
    </w:p>
    <w:p w14:paraId="7154569C" w14:textId="77777777" w:rsidR="00611CF3" w:rsidRDefault="00611CF3" w:rsidP="00611CF3"/>
    <w:p w14:paraId="4B8B81A7" w14:textId="77777777" w:rsidR="00611CF3" w:rsidRDefault="00611CF3" w:rsidP="00611CF3">
      <w:pPr>
        <w:pStyle w:val="Heading4"/>
      </w:pPr>
      <w:r>
        <w:t xml:space="preserve">CBR is </w:t>
      </w:r>
      <w:r w:rsidRPr="00E57CDF">
        <w:rPr>
          <w:u w:val="single"/>
        </w:rPr>
        <w:t>only</w:t>
      </w:r>
      <w:r>
        <w:t xml:space="preserve"> the </w:t>
      </w:r>
      <w:r w:rsidRPr="00CB01C9">
        <w:rPr>
          <w:u w:val="single"/>
        </w:rPr>
        <w:t>extent</w:t>
      </w:r>
      <w:r>
        <w:t xml:space="preserve"> to which entering and completing </w:t>
      </w:r>
      <w:r w:rsidRPr="00E57CDF">
        <w:rPr>
          <w:u w:val="single"/>
        </w:rPr>
        <w:t>negotiations</w:t>
      </w:r>
      <w:r>
        <w:t xml:space="preserve"> is </w:t>
      </w:r>
      <w:r w:rsidRPr="00E57CDF">
        <w:rPr>
          <w:u w:val="single"/>
        </w:rPr>
        <w:t>discretionary</w:t>
      </w:r>
      <w:r>
        <w:t xml:space="preserve">---Excludes scope, terms </w:t>
      </w:r>
      <w:r w:rsidRPr="00B603D6">
        <w:rPr>
          <w:b w:val="0"/>
          <w:bCs/>
        </w:rPr>
        <w:t>(recognition, security)</w:t>
      </w:r>
      <w:r>
        <w:t>, methods</w:t>
      </w:r>
      <w:r w:rsidRPr="00B603D6">
        <w:rPr>
          <w:b w:val="0"/>
          <w:bCs/>
        </w:rPr>
        <w:t xml:space="preserve"> (strikes)</w:t>
      </w:r>
      <w:r>
        <w:t>, or remedies</w:t>
      </w:r>
    </w:p>
    <w:p w14:paraId="41F9BB8F" w14:textId="77777777" w:rsidR="00611CF3" w:rsidRDefault="00611CF3" w:rsidP="00611CF3">
      <w:r w:rsidRPr="00B8105F">
        <w:rPr>
          <w:rStyle w:val="Style13ptBold"/>
        </w:rPr>
        <w:t xml:space="preserve">Dippel </w:t>
      </w:r>
      <w:r w:rsidRPr="00B8105F">
        <w:t>&amp; Sauers</w:t>
      </w:r>
      <w:r w:rsidRPr="00B8105F">
        <w:rPr>
          <w:rStyle w:val="Style13ptBold"/>
        </w:rPr>
        <w:t xml:space="preserve"> 22</w:t>
      </w:r>
      <w:r>
        <w:t xml:space="preserve"> [Christian Dippel, University of California, Los Angeles, CCPR, and NBER; and Zachary </w:t>
      </w:r>
      <w:r w:rsidRPr="00B8105F">
        <w:rPr>
          <w:b/>
          <w:bCs/>
        </w:rPr>
        <w:t>Sauers</w:t>
      </w:r>
      <w:r>
        <w:t xml:space="preserve">, University of California, Los Angeles; </w:t>
      </w:r>
      <w:r w:rsidRPr="00100A39">
        <w:t xml:space="preserve">“Does Increased Union Power Cause Pension Under-Funding in the Public Sector?” </w:t>
      </w:r>
      <w:r>
        <w:t>Working Paper, 3-12-2022, https://drive.google.com/file/d/1-Aon3GrEKSNtEJ8F95MO7zmFbCL88c8_/view]</w:t>
      </w:r>
    </w:p>
    <w:p w14:paraId="249D3943" w14:textId="77777777" w:rsidR="00611CF3" w:rsidRPr="00C94E99" w:rsidRDefault="00611CF3" w:rsidP="00611CF3">
      <w:pPr>
        <w:rPr>
          <w:sz w:val="16"/>
        </w:rPr>
      </w:pPr>
      <w:r w:rsidRPr="00C94E99">
        <w:rPr>
          <w:sz w:val="16"/>
        </w:rPr>
        <w:t>Appendix B.1 NBER Public Sector Collective Bargaining Law Data Set</w:t>
      </w:r>
    </w:p>
    <w:p w14:paraId="3EAA90CA" w14:textId="77777777" w:rsidR="00611CF3" w:rsidRPr="00C94E99" w:rsidRDefault="00611CF3" w:rsidP="00611CF3">
      <w:pPr>
        <w:rPr>
          <w:sz w:val="16"/>
        </w:rPr>
      </w:pPr>
      <w:r w:rsidRPr="00440B29">
        <w:rPr>
          <w:rStyle w:val="StyleUnderline"/>
        </w:rPr>
        <w:t xml:space="preserve">The first </w:t>
      </w:r>
      <w:r w:rsidRPr="00440B29">
        <w:rPr>
          <w:rStyle w:val="Emphasis"/>
        </w:rPr>
        <w:t>category</w:t>
      </w:r>
      <w:r w:rsidRPr="00440B29">
        <w:rPr>
          <w:rStyle w:val="StyleUnderline"/>
        </w:rPr>
        <w:t xml:space="preserve"> of legal measures is </w:t>
      </w:r>
      <w:r w:rsidRPr="00C94E99">
        <w:rPr>
          <w:rStyle w:val="Emphasis"/>
        </w:rPr>
        <w:t>contract negotiation</w:t>
      </w:r>
      <w:r w:rsidRPr="00440B29">
        <w:rPr>
          <w:rStyle w:val="StyleUnderline"/>
        </w:rPr>
        <w:t xml:space="preserve"> provisions</w:t>
      </w:r>
      <w:r w:rsidRPr="00C94E99">
        <w:rPr>
          <w:sz w:val="16"/>
        </w:rPr>
        <w:t xml:space="preserve"> (Online Appendix Table 1)</w:t>
      </w:r>
      <w:r w:rsidRPr="00440B29">
        <w:rPr>
          <w:rStyle w:val="StyleUnderline"/>
        </w:rPr>
        <w:t xml:space="preserve">, which includes </w:t>
      </w:r>
      <w:r w:rsidRPr="00440B29">
        <w:rPr>
          <w:rStyle w:val="Emphasis"/>
        </w:rPr>
        <w:t>collective bargaining rights</w:t>
      </w:r>
      <w:r w:rsidRPr="00C94E99">
        <w:rPr>
          <w:sz w:val="16"/>
        </w:rPr>
        <w:t xml:space="preserve"> </w:t>
      </w:r>
      <w:r w:rsidRPr="00AD4D18">
        <w:rPr>
          <w:rStyle w:val="StyleUnderline"/>
        </w:rPr>
        <w:t>(</w:t>
      </w:r>
      <w:r w:rsidRPr="00AD4D18">
        <w:rPr>
          <w:rStyle w:val="Emphasis"/>
        </w:rPr>
        <w:t>Freeman-Valletta</w:t>
      </w:r>
      <w:r w:rsidRPr="00AD4D18">
        <w:rPr>
          <w:rStyle w:val="StyleUnderline"/>
        </w:rPr>
        <w:t xml:space="preserve"> numerical coding scheme</w:t>
      </w:r>
      <w:r w:rsidRPr="00C94E99">
        <w:rPr>
          <w:sz w:val="16"/>
        </w:rPr>
        <w:t xml:space="preserve"> and Reuben condensed coding scheme</w:t>
      </w:r>
      <w:r w:rsidRPr="00AD4D18">
        <w:rPr>
          <w:rStyle w:val="StyleUnderline"/>
        </w:rPr>
        <w:t xml:space="preserve">) and </w:t>
      </w:r>
      <w:r w:rsidRPr="00AD4D18">
        <w:rPr>
          <w:rStyle w:val="Emphasis"/>
        </w:rPr>
        <w:t>scope of bargaining</w:t>
      </w:r>
      <w:r w:rsidRPr="00C94E99">
        <w:rPr>
          <w:sz w:val="16"/>
        </w:rPr>
        <w:t xml:space="preserve">. </w:t>
      </w:r>
      <w:r w:rsidRPr="0096407E">
        <w:rPr>
          <w:rStyle w:val="Emphasis"/>
          <w:highlight w:val="green"/>
        </w:rPr>
        <w:t>C</w:t>
      </w:r>
      <w:r w:rsidRPr="00AD4D18">
        <w:rPr>
          <w:rStyle w:val="Emphasis"/>
        </w:rPr>
        <w:t xml:space="preserve">ollective </w:t>
      </w:r>
      <w:r w:rsidRPr="0096407E">
        <w:rPr>
          <w:rStyle w:val="Emphasis"/>
          <w:highlight w:val="green"/>
        </w:rPr>
        <w:t>b</w:t>
      </w:r>
      <w:r w:rsidRPr="00AD4D18">
        <w:rPr>
          <w:rStyle w:val="Emphasis"/>
        </w:rPr>
        <w:t xml:space="preserve">argaining </w:t>
      </w:r>
      <w:r w:rsidRPr="0096407E">
        <w:rPr>
          <w:rStyle w:val="Emphasis"/>
          <w:highlight w:val="green"/>
        </w:rPr>
        <w:t>r</w:t>
      </w:r>
      <w:r w:rsidRPr="00AD4D18">
        <w:rPr>
          <w:rStyle w:val="Emphasis"/>
        </w:rPr>
        <w:t>ights</w:t>
      </w:r>
      <w:r w:rsidRPr="00AD4D18">
        <w:rPr>
          <w:rStyle w:val="StyleUnderline"/>
        </w:rPr>
        <w:t xml:space="preserve"> </w:t>
      </w:r>
      <w:r w:rsidRPr="0096407E">
        <w:rPr>
          <w:rStyle w:val="StyleUnderline"/>
          <w:highlight w:val="green"/>
        </w:rPr>
        <w:t xml:space="preserve">defines the </w:t>
      </w:r>
      <w:r w:rsidRPr="0096407E">
        <w:rPr>
          <w:rStyle w:val="Emphasis"/>
          <w:highlight w:val="green"/>
        </w:rPr>
        <w:t>extent</w:t>
      </w:r>
      <w:r w:rsidRPr="0096407E">
        <w:rPr>
          <w:rStyle w:val="StyleUnderline"/>
          <w:highlight w:val="green"/>
        </w:rPr>
        <w:t xml:space="preserve"> to which</w:t>
      </w:r>
      <w:r w:rsidRPr="00AD4D18">
        <w:rPr>
          <w:rStyle w:val="StyleUnderline"/>
        </w:rPr>
        <w:t xml:space="preserve"> public sector </w:t>
      </w:r>
      <w:r w:rsidRPr="0096407E">
        <w:rPr>
          <w:rStyle w:val="Emphasis"/>
          <w:highlight w:val="green"/>
        </w:rPr>
        <w:t>employers</w:t>
      </w:r>
      <w:r w:rsidRPr="0096407E">
        <w:rPr>
          <w:rStyle w:val="StyleUnderline"/>
          <w:highlight w:val="green"/>
        </w:rPr>
        <w:t xml:space="preserve"> are </w:t>
      </w:r>
      <w:r w:rsidRPr="0096407E">
        <w:rPr>
          <w:rStyle w:val="Emphasis"/>
          <w:highlight w:val="green"/>
        </w:rPr>
        <w:t>allowed to negotiate</w:t>
      </w:r>
      <w:r w:rsidRPr="0096407E">
        <w:rPr>
          <w:rStyle w:val="StyleUnderline"/>
          <w:highlight w:val="green"/>
        </w:rPr>
        <w:t xml:space="preserve"> with</w:t>
      </w:r>
      <w:r w:rsidRPr="00AD4D18">
        <w:rPr>
          <w:rStyle w:val="StyleUnderline"/>
        </w:rPr>
        <w:t xml:space="preserve"> employee </w:t>
      </w:r>
      <w:r w:rsidRPr="0096407E">
        <w:rPr>
          <w:rStyle w:val="Emphasis"/>
          <w:highlight w:val="green"/>
        </w:rPr>
        <w:t>unions</w:t>
      </w:r>
      <w:r w:rsidRPr="00C94E99">
        <w:rPr>
          <w:sz w:val="16"/>
        </w:rPr>
        <w:t xml:space="preserve">. For some groups and states, collective bargaining is outright prohibited, while in most states and for most groups, collective bargaining is allowed and employers have an obligation to negotiate in good faith with union representatives. </w:t>
      </w:r>
      <w:r w:rsidRPr="00026BF7">
        <w:rPr>
          <w:rStyle w:val="StyleUnderline"/>
        </w:rPr>
        <w:t xml:space="preserve">With the </w:t>
      </w:r>
      <w:r w:rsidRPr="00026BF7">
        <w:rPr>
          <w:rStyle w:val="Emphasis"/>
        </w:rPr>
        <w:t>Freeman-Valletta</w:t>
      </w:r>
      <w:r w:rsidRPr="00026BF7">
        <w:rPr>
          <w:rStyle w:val="StyleUnderline"/>
        </w:rPr>
        <w:t xml:space="preserve"> methodology, this </w:t>
      </w:r>
      <w:r w:rsidRPr="00026BF7">
        <w:rPr>
          <w:rStyle w:val="Emphasis"/>
        </w:rPr>
        <w:t>measure</w:t>
      </w:r>
      <w:r w:rsidRPr="00026BF7">
        <w:rPr>
          <w:rStyle w:val="StyleUnderline"/>
        </w:rPr>
        <w:t xml:space="preserve"> is </w:t>
      </w:r>
      <w:r w:rsidRPr="00026BF7">
        <w:rPr>
          <w:rStyle w:val="Emphasis"/>
        </w:rPr>
        <w:t>finely divided</w:t>
      </w:r>
      <w:r w:rsidRPr="00026BF7">
        <w:rPr>
          <w:rStyle w:val="StyleUnderline"/>
        </w:rPr>
        <w:t xml:space="preserve"> up among six </w:t>
      </w:r>
      <w:r w:rsidRPr="0033047F">
        <w:rPr>
          <w:rStyle w:val="Emphasis"/>
        </w:rPr>
        <w:t>levels</w:t>
      </w:r>
      <w:r w:rsidRPr="00C94E99">
        <w:rPr>
          <w:sz w:val="16"/>
        </w:rPr>
        <w:t xml:space="preserve">. Reuben condenses this scale down to three levels, as detailed in Online Appendix Table 1. </w:t>
      </w:r>
      <w:r w:rsidRPr="0033047F">
        <w:rPr>
          <w:rStyle w:val="StyleUnderline"/>
        </w:rPr>
        <w:t xml:space="preserve">The </w:t>
      </w:r>
      <w:r w:rsidRPr="0096407E">
        <w:rPr>
          <w:rStyle w:val="Emphasis"/>
          <w:highlight w:val="green"/>
        </w:rPr>
        <w:t>other</w:t>
      </w:r>
      <w:r w:rsidRPr="0096407E">
        <w:rPr>
          <w:rStyle w:val="StyleUnderline"/>
          <w:highlight w:val="green"/>
        </w:rPr>
        <w:t xml:space="preserve"> legal measure</w:t>
      </w:r>
      <w:r w:rsidRPr="0033047F">
        <w:rPr>
          <w:rStyle w:val="StyleUnderline"/>
        </w:rPr>
        <w:t xml:space="preserve"> regarding contract negotiation </w:t>
      </w:r>
      <w:r w:rsidRPr="00D460CB">
        <w:rPr>
          <w:rStyle w:val="StyleUnderline"/>
        </w:rPr>
        <w:t>provisions</w:t>
      </w:r>
      <w:r w:rsidRPr="0033047F">
        <w:rPr>
          <w:rStyle w:val="StyleUnderline"/>
        </w:rPr>
        <w:t xml:space="preserve"> </w:t>
      </w:r>
      <w:r w:rsidRPr="0096407E">
        <w:rPr>
          <w:rStyle w:val="StyleUnderline"/>
          <w:highlight w:val="green"/>
        </w:rPr>
        <w:t xml:space="preserve">is the </w:t>
      </w:r>
      <w:r w:rsidRPr="0096407E">
        <w:rPr>
          <w:rStyle w:val="Emphasis"/>
          <w:highlight w:val="green"/>
        </w:rPr>
        <w:t>scope of bargaining</w:t>
      </w:r>
      <w:r w:rsidRPr="0033047F">
        <w:rPr>
          <w:rStyle w:val="StyleUnderline"/>
        </w:rPr>
        <w:t>. This variable details the extent to which employers and union members are allowed to negotiate on compensation</w:t>
      </w:r>
      <w:r w:rsidRPr="00C94E99">
        <w:rPr>
          <w:sz w:val="16"/>
        </w:rPr>
        <w:t>.</w:t>
      </w:r>
    </w:p>
    <w:p w14:paraId="308159DE" w14:textId="77777777" w:rsidR="00611CF3" w:rsidRPr="00C94E99" w:rsidRDefault="00611CF3" w:rsidP="00611CF3">
      <w:pPr>
        <w:rPr>
          <w:sz w:val="16"/>
        </w:rPr>
      </w:pPr>
      <w:r w:rsidRPr="00F14802">
        <w:rPr>
          <w:rStyle w:val="StyleUnderline"/>
        </w:rPr>
        <w:t xml:space="preserve">The second legal </w:t>
      </w:r>
      <w:r w:rsidRPr="00F14802">
        <w:rPr>
          <w:rStyle w:val="Emphasis"/>
        </w:rPr>
        <w:t>category</w:t>
      </w:r>
      <w:r w:rsidRPr="00F14802">
        <w:rPr>
          <w:rStyle w:val="StyleUnderline"/>
        </w:rPr>
        <w:t xml:space="preserve"> is </w:t>
      </w:r>
      <w:r w:rsidRPr="0096407E">
        <w:rPr>
          <w:rStyle w:val="Emphasis"/>
          <w:highlight w:val="green"/>
        </w:rPr>
        <w:t>union recognition</w:t>
      </w:r>
      <w:r w:rsidRPr="00F14802">
        <w:rPr>
          <w:rStyle w:val="StyleUnderline"/>
        </w:rPr>
        <w:t xml:space="preserve"> provisions</w:t>
      </w:r>
      <w:r w:rsidRPr="00C94E99">
        <w:rPr>
          <w:sz w:val="16"/>
        </w:rPr>
        <w:t xml:space="preserve"> (Online Appendix Table 2)</w:t>
      </w:r>
      <w:r w:rsidRPr="00F14802">
        <w:rPr>
          <w:rStyle w:val="StyleUnderline"/>
        </w:rPr>
        <w:t xml:space="preserve">, which includes </w:t>
      </w:r>
      <w:r w:rsidRPr="00F14802">
        <w:rPr>
          <w:rStyle w:val="Emphasis"/>
        </w:rPr>
        <w:t>representation</w:t>
      </w:r>
      <w:r w:rsidRPr="00F14802">
        <w:rPr>
          <w:rStyle w:val="StyleUnderline"/>
        </w:rPr>
        <w:t xml:space="preserve"> and </w:t>
      </w:r>
      <w:r w:rsidRPr="00F14802">
        <w:rPr>
          <w:rStyle w:val="Emphasis"/>
        </w:rPr>
        <w:t>election</w:t>
      </w:r>
      <w:r w:rsidRPr="00F14802">
        <w:rPr>
          <w:rStyle w:val="StyleUnderline"/>
        </w:rPr>
        <w:t xml:space="preserve"> and </w:t>
      </w:r>
      <w:r w:rsidRPr="00F14802">
        <w:rPr>
          <w:rStyle w:val="Emphasis"/>
        </w:rPr>
        <w:t>term</w:t>
      </w:r>
      <w:r w:rsidRPr="00F14802">
        <w:rPr>
          <w:rStyle w:val="StyleUnderline"/>
        </w:rPr>
        <w:t xml:space="preserve"> of recognition</w:t>
      </w:r>
      <w:r w:rsidRPr="00C94E99">
        <w:rPr>
          <w:sz w:val="16"/>
        </w:rPr>
        <w:t>. Representation and election details how union employees are represented in employment negotiations and how unions are formed. In some states, union leaders are exclusive representatives of employees, while in others this relationship is not exclusive. This variable also captures the extent to which the procedure for forming a public sector union is specified in the laws. Clearly-defined procedures are conducive to union formation. Specified election procedures typically include provisions for the following: initial peti- tion for union certification (percentage necessary for acceptance), posted notices, timing of election, place of election, restrictions on who can vote, employer or employee organization noninterference, and runoff elections procedures. Term of recognition further details union formation by capturing the minimum period of time that a union is guaranteed to represent the employees before another union election can be called.</w:t>
      </w:r>
    </w:p>
    <w:p w14:paraId="6D61743C" w14:textId="77777777" w:rsidR="00611CF3" w:rsidRPr="00C94E99" w:rsidRDefault="00611CF3" w:rsidP="00611CF3">
      <w:pPr>
        <w:rPr>
          <w:sz w:val="16"/>
        </w:rPr>
      </w:pPr>
      <w:r w:rsidRPr="00F14802">
        <w:rPr>
          <w:rStyle w:val="StyleUnderline"/>
        </w:rPr>
        <w:t xml:space="preserve">The third legal </w:t>
      </w:r>
      <w:r w:rsidRPr="00B94F22">
        <w:rPr>
          <w:rStyle w:val="Emphasis"/>
        </w:rPr>
        <w:t>category</w:t>
      </w:r>
      <w:r w:rsidRPr="00F14802">
        <w:rPr>
          <w:rStyle w:val="StyleUnderline"/>
        </w:rPr>
        <w:t xml:space="preserve"> is </w:t>
      </w:r>
      <w:r w:rsidRPr="0096407E">
        <w:rPr>
          <w:rStyle w:val="Emphasis"/>
          <w:highlight w:val="green"/>
        </w:rPr>
        <w:t>union security</w:t>
      </w:r>
      <w:r w:rsidRPr="00F14802">
        <w:rPr>
          <w:rStyle w:val="StyleUnderline"/>
        </w:rPr>
        <w:t xml:space="preserve"> provisions</w:t>
      </w:r>
      <w:r w:rsidRPr="00C94E99">
        <w:rPr>
          <w:sz w:val="16"/>
        </w:rPr>
        <w:t xml:space="preserve"> (Online Appendix Table 3)</w:t>
      </w:r>
      <w:r w:rsidRPr="00F14802">
        <w:rPr>
          <w:rStyle w:val="StyleUnderline"/>
        </w:rPr>
        <w:t xml:space="preserve">, which includes </w:t>
      </w:r>
      <w:r w:rsidRPr="00B94F22">
        <w:rPr>
          <w:rStyle w:val="Emphasis"/>
        </w:rPr>
        <w:t>agency shop</w:t>
      </w:r>
      <w:r w:rsidRPr="00F14802">
        <w:rPr>
          <w:rStyle w:val="StyleUnderline"/>
        </w:rPr>
        <w:t xml:space="preserve">, union </w:t>
      </w:r>
      <w:r w:rsidRPr="00B94F22">
        <w:rPr>
          <w:rStyle w:val="Emphasis"/>
        </w:rPr>
        <w:t>members’ dues checkoff</w:t>
      </w:r>
      <w:r w:rsidRPr="00F14802">
        <w:rPr>
          <w:rStyle w:val="StyleUnderline"/>
        </w:rPr>
        <w:t xml:space="preserve">, </w:t>
      </w:r>
      <w:r w:rsidRPr="00F14802">
        <w:rPr>
          <w:rStyle w:val="Emphasis"/>
        </w:rPr>
        <w:t>union shop</w:t>
      </w:r>
      <w:r w:rsidRPr="00F14802">
        <w:rPr>
          <w:rStyle w:val="StyleUnderline"/>
        </w:rPr>
        <w:t>, and “</w:t>
      </w:r>
      <w:r w:rsidRPr="00F14802">
        <w:rPr>
          <w:rStyle w:val="Emphasis"/>
        </w:rPr>
        <w:t>Right-to-Work</w:t>
      </w:r>
      <w:r w:rsidRPr="00F14802">
        <w:rPr>
          <w:rStyle w:val="StyleUnderline"/>
        </w:rPr>
        <w:t>” law</w:t>
      </w:r>
      <w:r w:rsidRPr="00C94E99">
        <w:rPr>
          <w:sz w:val="16"/>
        </w:rPr>
        <w:t>. The variables in this category capture the amount of power unions have in dues collection, union membership obligations, and employer hiring practices. Agency shop details the extent to which state law allows agreements between unions and employers requiring employees who do not join the union to pay union dues and fees. Union members dues’ checkoff details whether union dues and fees can be regular deductions from paychecks rather than separate payments to the union by employees. Union shop regards agreements between unions and employers allowing employers to hire non-union members, but requiring these new employees to join the union within a certain amount of time. Finally, “Right-to-Work” law measures the presence of a state law prohibiting union shop and agency shop agreements.</w:t>
      </w:r>
    </w:p>
    <w:p w14:paraId="4EB512CA" w14:textId="77777777" w:rsidR="00611CF3" w:rsidRPr="00C94E99" w:rsidRDefault="00611CF3" w:rsidP="00611CF3">
      <w:pPr>
        <w:rPr>
          <w:sz w:val="16"/>
        </w:rPr>
      </w:pPr>
      <w:r w:rsidRPr="00B94F22">
        <w:rPr>
          <w:rStyle w:val="StyleUnderline"/>
        </w:rPr>
        <w:t xml:space="preserve">The fourth legal </w:t>
      </w:r>
      <w:r w:rsidRPr="00B94F22">
        <w:rPr>
          <w:rStyle w:val="Emphasis"/>
        </w:rPr>
        <w:t>category</w:t>
      </w:r>
      <w:r w:rsidRPr="00B94F22">
        <w:rPr>
          <w:rStyle w:val="StyleUnderline"/>
        </w:rPr>
        <w:t xml:space="preserve"> is </w:t>
      </w:r>
      <w:r w:rsidRPr="0096407E">
        <w:rPr>
          <w:rStyle w:val="Emphasis"/>
          <w:highlight w:val="green"/>
        </w:rPr>
        <w:t>impasse procedures</w:t>
      </w:r>
      <w:r w:rsidRPr="00C94E99">
        <w:rPr>
          <w:sz w:val="16"/>
        </w:rPr>
        <w:t xml:space="preserve"> (Online Appendix Table 4)</w:t>
      </w:r>
      <w:r w:rsidRPr="00B94F22">
        <w:rPr>
          <w:rStyle w:val="StyleUnderline"/>
        </w:rPr>
        <w:t xml:space="preserve">, which includes </w:t>
      </w:r>
      <w:r w:rsidRPr="00B94F22">
        <w:rPr>
          <w:rStyle w:val="Emphasis"/>
        </w:rPr>
        <w:t>mediation availability</w:t>
      </w:r>
      <w:r w:rsidRPr="00B94F22">
        <w:rPr>
          <w:rStyle w:val="StyleUnderline"/>
        </w:rPr>
        <w:t xml:space="preserve">, </w:t>
      </w:r>
      <w:r w:rsidRPr="00B94F22">
        <w:rPr>
          <w:rStyle w:val="Emphasis"/>
        </w:rPr>
        <w:t>fact-finding availability</w:t>
      </w:r>
      <w:r w:rsidRPr="00B94F22">
        <w:rPr>
          <w:rStyle w:val="StyleUnderline"/>
        </w:rPr>
        <w:t xml:space="preserve">, </w:t>
      </w:r>
      <w:r w:rsidRPr="00B94F22">
        <w:rPr>
          <w:rStyle w:val="Emphasis"/>
        </w:rPr>
        <w:t>arbitration availability</w:t>
      </w:r>
      <w:r w:rsidRPr="00B94F22">
        <w:rPr>
          <w:rStyle w:val="StyleUnderline"/>
        </w:rPr>
        <w:t xml:space="preserve">, </w:t>
      </w:r>
      <w:r w:rsidRPr="00B94F22">
        <w:rPr>
          <w:rStyle w:val="Emphasis"/>
        </w:rPr>
        <w:t>arbitration scope</w:t>
      </w:r>
      <w:r w:rsidRPr="00B94F22">
        <w:rPr>
          <w:rStyle w:val="StyleUnderline"/>
        </w:rPr>
        <w:t xml:space="preserve">, and </w:t>
      </w:r>
      <w:r w:rsidRPr="00B94F22">
        <w:rPr>
          <w:rStyle w:val="Emphasis"/>
        </w:rPr>
        <w:t>arbitration type</w:t>
      </w:r>
      <w:r w:rsidRPr="00C94E99">
        <w:rPr>
          <w:sz w:val="16"/>
        </w:rPr>
        <w:t>. The variables in this category pertain to the procedures in place to resolve negotiation impasses. When collective bargaining negotiations break down, there is a typical route for resolution, but how far down this route the law allows or requires differs by state and occupational group. The first step after an impasse is reached is mediation where a third-party mediator is hired to assist in reaching a compromise. If mediation fails, a third-party fact-finder can be hired to analyze the facts of the impasse and construct a recommendation for a compromise agreement. If fact-finding does not result in a solution, the process may enter arbitration where a third-party agent similar to a fact-finder is hired and makes a recommendation, but this recommendation is binding. Arbitration scope and arbitration type detail the types of recommendations that the arbitrator issues.</w:t>
      </w:r>
    </w:p>
    <w:p w14:paraId="139EA5EE" w14:textId="77777777" w:rsidR="00611CF3" w:rsidRPr="00C94E99" w:rsidRDefault="00611CF3" w:rsidP="00611CF3">
      <w:pPr>
        <w:rPr>
          <w:sz w:val="16"/>
        </w:rPr>
      </w:pPr>
      <w:r w:rsidRPr="00B94F22">
        <w:rPr>
          <w:rStyle w:val="StyleUnderline"/>
        </w:rPr>
        <w:t xml:space="preserve">The fifth legal </w:t>
      </w:r>
      <w:r w:rsidRPr="00B94F22">
        <w:rPr>
          <w:rStyle w:val="Emphasis"/>
        </w:rPr>
        <w:t>category</w:t>
      </w:r>
      <w:r w:rsidRPr="00B94F22">
        <w:rPr>
          <w:rStyle w:val="StyleUnderline"/>
        </w:rPr>
        <w:t xml:space="preserve"> details laws pertaining </w:t>
      </w:r>
      <w:r w:rsidRPr="004A79B4">
        <w:rPr>
          <w:rStyle w:val="StyleUnderline"/>
        </w:rPr>
        <w:t xml:space="preserve">to public sector </w:t>
      </w:r>
      <w:r w:rsidRPr="00B94F22">
        <w:rPr>
          <w:rStyle w:val="Emphasis"/>
        </w:rPr>
        <w:t>employee strikes</w:t>
      </w:r>
      <w:r w:rsidRPr="00C94E99">
        <w:rPr>
          <w:sz w:val="16"/>
        </w:rPr>
        <w:t xml:space="preserve"> (Online Appendix Table 5) </w:t>
      </w:r>
      <w:r w:rsidRPr="0096407E">
        <w:rPr>
          <w:rStyle w:val="StyleUnderline"/>
          <w:highlight w:val="green"/>
        </w:rPr>
        <w:t>and</w:t>
      </w:r>
      <w:r w:rsidRPr="00B94F22">
        <w:rPr>
          <w:rStyle w:val="StyleUnderline"/>
        </w:rPr>
        <w:t xml:space="preserve"> includes </w:t>
      </w:r>
      <w:r w:rsidRPr="0096407E">
        <w:rPr>
          <w:rStyle w:val="Emphasis"/>
          <w:highlight w:val="green"/>
        </w:rPr>
        <w:t>strike policy</w:t>
      </w:r>
      <w:r w:rsidRPr="00C94E99">
        <w:rPr>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w:t>
      </w:r>
    </w:p>
    <w:p w14:paraId="48504712" w14:textId="77777777" w:rsidR="00611CF3" w:rsidRPr="00C94E99" w:rsidRDefault="00611CF3" w:rsidP="00611CF3">
      <w:pPr>
        <w:rPr>
          <w:sz w:val="16"/>
        </w:rPr>
      </w:pPr>
      <w:r w:rsidRPr="00C94E99">
        <w:rPr>
          <w:sz w:val="16"/>
        </w:rPr>
        <w:t>Online Appendix Table 1 through Online Appendix Table 5 also illustrate the coverage of previous datasets on this information. As we detail further in section 3, we reference two ad- ditional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4AC34C70" w14:textId="77777777" w:rsidR="00611CF3" w:rsidRPr="00C94E99" w:rsidRDefault="00611CF3" w:rsidP="00611CF3">
      <w:pPr>
        <w:rPr>
          <w:sz w:val="16"/>
        </w:rPr>
      </w:pPr>
      <w:r w:rsidRPr="00C94E99">
        <w:rPr>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415848CB" w14:textId="77777777" w:rsidR="00611CF3" w:rsidRDefault="00611CF3" w:rsidP="00611CF3">
      <w:r w:rsidRPr="00CB01C9">
        <w:rPr>
          <w:noProof/>
        </w:rPr>
        <w:drawing>
          <wp:inline distT="0" distB="0" distL="0" distR="0" wp14:anchorId="7E2F1A96" wp14:editId="3F224956">
            <wp:extent cx="5477346" cy="3733453"/>
            <wp:effectExtent l="0" t="0" r="9525" b="635"/>
            <wp:docPr id="1164041350" name="Picture 1" descr="A table of legal legis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41350" name="Picture 1" descr="A table of legal legislation&#10;&#10;AI-generated content may be incorrect."/>
                    <pic:cNvPicPr/>
                  </pic:nvPicPr>
                  <pic:blipFill>
                    <a:blip r:embed="rId8"/>
                    <a:stretch>
                      <a:fillRect/>
                    </a:stretch>
                  </pic:blipFill>
                  <pic:spPr>
                    <a:xfrm>
                      <a:off x="0" y="0"/>
                      <a:ext cx="5502255" cy="3750431"/>
                    </a:xfrm>
                    <a:prstGeom prst="rect">
                      <a:avLst/>
                    </a:prstGeom>
                  </pic:spPr>
                </pic:pic>
              </a:graphicData>
            </a:graphic>
          </wp:inline>
        </w:drawing>
      </w:r>
    </w:p>
    <w:p w14:paraId="72ED60FF" w14:textId="77777777" w:rsidR="00611CF3" w:rsidRDefault="00611CF3" w:rsidP="00611CF3"/>
    <w:p w14:paraId="17AEFAE5" w14:textId="77777777" w:rsidR="00611CF3" w:rsidRDefault="00611CF3" w:rsidP="00611CF3">
      <w:pPr>
        <w:pStyle w:val="Heading4"/>
      </w:pPr>
      <w:r>
        <w:t xml:space="preserve">Topical affs must expand the list of workers whom employers have a duty to bargain with. They didn’t---added </w:t>
      </w:r>
      <w:r>
        <w:rPr>
          <w:u w:val="single"/>
        </w:rPr>
        <w:t>terms</w:t>
      </w:r>
      <w:r>
        <w:t xml:space="preserve"> of bargaining instead</w:t>
      </w:r>
    </w:p>
    <w:p w14:paraId="2EDBD82B" w14:textId="77777777" w:rsidR="00611CF3" w:rsidRPr="0066017E" w:rsidRDefault="00611CF3" w:rsidP="00611CF3"/>
    <w:p w14:paraId="4300AD35" w14:textId="77777777" w:rsidR="00611CF3" w:rsidRDefault="00611CF3" w:rsidP="00611CF3">
      <w:pPr>
        <w:pStyle w:val="Heading4"/>
      </w:pPr>
      <w:r>
        <w:t xml:space="preserve">Vote neg – Enforcement only affs extend the status quo – explode the topic and disad uniqueness </w:t>
      </w:r>
    </w:p>
    <w:p w14:paraId="0C019DF4" w14:textId="77777777" w:rsidR="00611CF3" w:rsidRPr="00E73D17" w:rsidRDefault="00611CF3" w:rsidP="00611CF3"/>
    <w:p w14:paraId="351548FF" w14:textId="77777777" w:rsidR="00611CF3" w:rsidRPr="00C9276E" w:rsidRDefault="00611CF3" w:rsidP="00611CF3">
      <w:pPr>
        <w:pStyle w:val="Heading3"/>
        <w:rPr>
          <w:rStyle w:val="StyleUnderline"/>
          <w:highlight w:val="green"/>
        </w:rPr>
      </w:pPr>
      <w:r w:rsidRPr="003E54F6">
        <w:t>1NC---CP</w:t>
      </w:r>
    </w:p>
    <w:p w14:paraId="0C9E30B0" w14:textId="77777777" w:rsidR="00611CF3" w:rsidRDefault="00611CF3" w:rsidP="00611CF3">
      <w:pPr>
        <w:pStyle w:val="Heading4"/>
      </w:pPr>
      <w:r w:rsidRPr="00097422">
        <w:t>The American Federation of Labor and Congress of Industrial Organizations ought to file a complaint with the International Labor Organization and condition an escalating series of strikes and disruptions of logistical activities on the United States federal government substantially strengthening union involvement in merger review.</w:t>
      </w:r>
    </w:p>
    <w:p w14:paraId="2BBE7F72" w14:textId="77777777" w:rsidR="00611CF3" w:rsidRDefault="00611CF3" w:rsidP="00611CF3">
      <w:pPr>
        <w:rPr>
          <w:highlight w:val="green"/>
        </w:rPr>
      </w:pPr>
    </w:p>
    <w:p w14:paraId="462BF209" w14:textId="77777777" w:rsidR="00611CF3" w:rsidRPr="00C9276E" w:rsidRDefault="00611CF3" w:rsidP="00611CF3">
      <w:pPr>
        <w:pStyle w:val="Heading4"/>
        <w:rPr>
          <w:rStyle w:val="StyleUnderline"/>
          <w:highlight w:val="green"/>
        </w:rPr>
      </w:pPr>
      <w:r w:rsidRPr="003E54F6">
        <w:t xml:space="preserve">Militant union activity is </w:t>
      </w:r>
      <w:r w:rsidRPr="003E54F6">
        <w:rPr>
          <w:u w:val="single"/>
        </w:rPr>
        <w:t>effective</w:t>
      </w:r>
      <w:r w:rsidRPr="003E54F6">
        <w:t xml:space="preserve"> at pressuring </w:t>
      </w:r>
      <w:r w:rsidRPr="003E54F6">
        <w:rPr>
          <w:u w:val="single"/>
        </w:rPr>
        <w:t>federal adoption</w:t>
      </w:r>
      <w:r w:rsidRPr="003E54F6">
        <w:t>---</w:t>
      </w:r>
      <w:r w:rsidRPr="003E54F6">
        <w:rPr>
          <w:u w:val="single"/>
        </w:rPr>
        <w:t>solves</w:t>
      </w:r>
      <w:r w:rsidRPr="003E54F6">
        <w:t xml:space="preserve"> the case and </w:t>
      </w:r>
      <w:r w:rsidRPr="003E54F6">
        <w:rPr>
          <w:u w:val="single"/>
        </w:rPr>
        <w:t>revitalizes</w:t>
      </w:r>
      <w:r w:rsidRPr="003E54F6">
        <w:t xml:space="preserve"> militant labor activity</w:t>
      </w:r>
    </w:p>
    <w:p w14:paraId="1EF110E6" w14:textId="77777777" w:rsidR="00611CF3" w:rsidRPr="00C9276E" w:rsidRDefault="00611CF3" w:rsidP="00611CF3">
      <w:pPr>
        <w:rPr>
          <w:rStyle w:val="StyleUnderline"/>
          <w:highlight w:val="green"/>
        </w:rPr>
      </w:pPr>
      <w:r w:rsidRPr="003E54F6">
        <w:rPr>
          <w:rStyle w:val="Style13ptBold"/>
        </w:rPr>
        <w:t>Kagan 25</w:t>
      </w:r>
      <w:r w:rsidRPr="003E54F6">
        <w:t xml:space="preserve"> [Marc Kagan, author of the book manuscript The Fall and Rise and Fall of NYC’s TWU Local 100, 1975–2009, currently being prepared for publication, “Unions Need to Mount a Militant Response to Trump’s Assault,” Jacobin, 4-6-2025, https://jacobin.com/2025/04/unions-trump-federal-workers-militancy]</w:t>
      </w:r>
    </w:p>
    <w:p w14:paraId="212201ED" w14:textId="77777777" w:rsidR="00611CF3" w:rsidRPr="00C9276E" w:rsidRDefault="00611CF3" w:rsidP="00611CF3">
      <w:pPr>
        <w:rPr>
          <w:rStyle w:val="StyleUnderline"/>
          <w:highlight w:val="green"/>
        </w:rPr>
      </w:pPr>
      <w:r w:rsidRPr="003E54F6">
        <w:rPr>
          <w:rStyle w:val="StyleUnderline"/>
        </w:rPr>
        <w:t xml:space="preserve">Too many unions have responded to Donald Trump’s historic attacks on federal workers with little more than words. To </w:t>
      </w:r>
      <w:r w:rsidRPr="003E54F6">
        <w:rPr>
          <w:rStyle w:val="Emphasis"/>
        </w:rPr>
        <w:t>beat back</w:t>
      </w:r>
      <w:r w:rsidRPr="003E54F6">
        <w:rPr>
          <w:rStyle w:val="StyleUnderline"/>
        </w:rPr>
        <w:t xml:space="preserve"> his </w:t>
      </w:r>
      <w:r w:rsidRPr="003E54F6">
        <w:rPr>
          <w:rStyle w:val="Emphasis"/>
        </w:rPr>
        <w:t>anti-union assault</w:t>
      </w:r>
      <w:r w:rsidRPr="003E54F6">
        <w:rPr>
          <w:rStyle w:val="StyleUnderline"/>
        </w:rPr>
        <w:t xml:space="preserve">, organized labor </w:t>
      </w:r>
      <w:r w:rsidRPr="003E54F6">
        <w:rPr>
          <w:rStyle w:val="Emphasis"/>
        </w:rPr>
        <w:t>needs to break with decades of timidity</w:t>
      </w:r>
      <w:r w:rsidRPr="003E54F6">
        <w:rPr>
          <w:sz w:val="16"/>
        </w:rPr>
        <w:t>.</w:t>
      </w:r>
    </w:p>
    <w:p w14:paraId="30B0A7AE" w14:textId="77777777" w:rsidR="00611CF3" w:rsidRPr="00C9276E" w:rsidRDefault="00611CF3" w:rsidP="00611CF3">
      <w:pPr>
        <w:rPr>
          <w:rStyle w:val="StyleUnderline"/>
          <w:highlight w:val="green"/>
        </w:rPr>
      </w:pPr>
      <w:r w:rsidRPr="003E54F6">
        <w:rPr>
          <w:sz w:val="16"/>
        </w:rPr>
        <w:t>In its statement responding to Donald Trump’s deunionization of most federal workers — voiding existing collective bargaining agreements, canceling their right to negotiate new ones, and eliminating automatic deduction of dues from workers’ paychecks — the International Union of Painters and Allied Trades at first seems to pull no punches. “This may be the biggest attack on the Labor Movement in American history,” it declares. Looking back, it faults the labor movement’s inadequate response in 1981 to Ronald Reagan’s firing of striking air traffic controllers. Then it lamely urges workers to “fight back.”</w:t>
      </w:r>
    </w:p>
    <w:p w14:paraId="041D9C1A" w14:textId="77777777" w:rsidR="00611CF3" w:rsidRPr="00C9276E" w:rsidRDefault="00611CF3" w:rsidP="00611CF3">
      <w:pPr>
        <w:rPr>
          <w:rStyle w:val="StyleUnderline"/>
          <w:highlight w:val="green"/>
        </w:rPr>
      </w:pPr>
      <w:r w:rsidRPr="003E54F6">
        <w:rPr>
          <w:sz w:val="16"/>
        </w:rPr>
        <w:t>Regrettably, that inadequate reply to Trump’s authoritarian assault is far from uncommon. While objecting to federal deunionization, the statement of the National Nurses Union, which represents members at Department of Veterans Affairs (VA) hospitals, doesn’t even mention Trump. Nor does the United Food and Commercial Workers (UFCW) or the Plumbers and Pipefitters. You would search in vain for a statement from my old union, the Transport Workers Union (TWU). Meanwhile, TWU warned its large New York local not to use Trump’s name in any statement concerning federal policy, such as on cuts in transit funding.</w:t>
      </w:r>
    </w:p>
    <w:p w14:paraId="7EFA3568" w14:textId="77777777" w:rsidR="00611CF3" w:rsidRPr="00C9276E" w:rsidRDefault="00611CF3" w:rsidP="00611CF3">
      <w:pPr>
        <w:rPr>
          <w:rStyle w:val="StyleUnderline"/>
          <w:highlight w:val="green"/>
        </w:rPr>
      </w:pPr>
      <w:r w:rsidRPr="003E54F6">
        <w:rPr>
          <w:sz w:val="16"/>
        </w:rPr>
        <w:t>With this cowardice, these unions are apparently leaving themselves room to kiss the ring later on. After all, there were unions in Benito Mussolini’s Italy — they just had to toe the line when the Fascist representative in the workplace or the government ministry snapped their fingers. Or perhaps unions are concerned about upsetting Trump supporters in their ranks. Certainly, unions need to be educating their pro-Trump members, but they can’t do that if they are too afraid to even mention the president’s name.</w:t>
      </w:r>
    </w:p>
    <w:p w14:paraId="5FDFDE2D" w14:textId="77777777" w:rsidR="00611CF3" w:rsidRPr="00C9276E" w:rsidRDefault="00611CF3" w:rsidP="00611CF3">
      <w:pPr>
        <w:rPr>
          <w:rStyle w:val="StyleUnderline"/>
          <w:highlight w:val="green"/>
        </w:rPr>
      </w:pPr>
      <w:r w:rsidRPr="003E54F6">
        <w:rPr>
          <w:rStyle w:val="StyleUnderline"/>
        </w:rPr>
        <w:t xml:space="preserve">Other unions’ responses have been only marginally better. </w:t>
      </w:r>
      <w:r w:rsidRPr="007A2F41">
        <w:rPr>
          <w:rStyle w:val="StyleUnderline"/>
        </w:rPr>
        <w:t xml:space="preserve">The </w:t>
      </w:r>
      <w:r w:rsidRPr="007A2F41">
        <w:rPr>
          <w:rStyle w:val="Emphasis"/>
        </w:rPr>
        <w:t>AFL-CIO</w:t>
      </w:r>
      <w:r w:rsidRPr="007A2F41">
        <w:rPr>
          <w:rStyle w:val="StyleUnderline"/>
        </w:rPr>
        <w:t xml:space="preserve">’s home page blames Trump for attacking federal workers’ bargaining rights but then </w:t>
      </w:r>
      <w:r w:rsidRPr="007A2F41">
        <w:rPr>
          <w:rStyle w:val="Emphasis"/>
        </w:rPr>
        <w:t>only proposes that people call Congress to complain</w:t>
      </w:r>
      <w:r w:rsidRPr="007A2F41">
        <w:rPr>
          <w:sz w:val="16"/>
        </w:rPr>
        <w:t xml:space="preserve">. Elsewhere, it writes, “now is the time to be even louder” — </w:t>
      </w:r>
      <w:r w:rsidRPr="007A2F41">
        <w:rPr>
          <w:rStyle w:val="StyleUnderline"/>
        </w:rPr>
        <w:t xml:space="preserve">but </w:t>
      </w:r>
      <w:r w:rsidRPr="007A2F41">
        <w:rPr>
          <w:rStyle w:val="Emphasis"/>
        </w:rPr>
        <w:t>suggests no other action</w:t>
      </w:r>
      <w:r w:rsidRPr="007A2F41">
        <w:rPr>
          <w:sz w:val="16"/>
        </w:rPr>
        <w:t>. In a similar vein, AFSCME president Lee Saunders declares that his members “are prepared to fight.” RWDSU will “stand with federal workers . . . and we will not remain silent.” LIUNA members “will rise up together to defend our rights.” The IAM “will fight this attack on our nation’s heroes and continue to uplift our dedicated public servants”; it also boasts of filing two lawsuits. OPEIU “call[s] on Congress to take the action necessary to stymie this unilateral undermining of workers’ rights.” The Steelworkers don’t even offer rhetorical solidarity but merely point out that “this</w:t>
      </w:r>
      <w:r w:rsidRPr="003E54F6">
        <w:rPr>
          <w:sz w:val="16"/>
        </w:rPr>
        <w:t xml:space="preserve"> executive order undermines our federal institutions and invites true waste.”</w:t>
      </w:r>
    </w:p>
    <w:p w14:paraId="2A5B46E1" w14:textId="77777777" w:rsidR="00611CF3" w:rsidRPr="00C9276E" w:rsidRDefault="00611CF3" w:rsidP="00611CF3">
      <w:pPr>
        <w:rPr>
          <w:rStyle w:val="StyleUnderline"/>
          <w:highlight w:val="green"/>
        </w:rPr>
      </w:pPr>
      <w:r w:rsidRPr="003E54F6">
        <w:rPr>
          <w:sz w:val="16"/>
        </w:rPr>
        <w:t xml:space="preserve">So </w:t>
      </w:r>
      <w:r w:rsidRPr="003E54F6">
        <w:rPr>
          <w:rStyle w:val="StyleUnderline"/>
        </w:rPr>
        <w:t>where is this “fight,” beyond lawsuits?</w:t>
      </w:r>
      <w:r w:rsidRPr="003E54F6">
        <w:rPr>
          <w:sz w:val="16"/>
        </w:rPr>
        <w:t xml:space="preserve"> After listening to my complaints about unions’ general lack of mobilization for a mid-March anti-cuts, anti-layoffs demonstration in New York City, </w:t>
      </w:r>
      <w:r w:rsidRPr="003E54F6">
        <w:rPr>
          <w:rStyle w:val="StyleUnderline"/>
        </w:rPr>
        <w:t xml:space="preserve">one leader of a midsize international union told me </w:t>
      </w:r>
      <w:r w:rsidRPr="003E54F6">
        <w:rPr>
          <w:rStyle w:val="Emphasis"/>
        </w:rPr>
        <w:t xml:space="preserve">most </w:t>
      </w:r>
      <w:r w:rsidRPr="003E54F6">
        <w:rPr>
          <w:rStyle w:val="Emphasis"/>
          <w:highlight w:val="green"/>
        </w:rPr>
        <w:t>unions</w:t>
      </w:r>
      <w:r w:rsidRPr="00A60575">
        <w:rPr>
          <w:rStyle w:val="Emphasis"/>
        </w:rPr>
        <w:t xml:space="preserve"> will </w:t>
      </w:r>
      <w:r w:rsidRPr="003E54F6">
        <w:rPr>
          <w:rStyle w:val="Emphasis"/>
          <w:highlight w:val="green"/>
        </w:rPr>
        <w:t>remain</w:t>
      </w:r>
      <w:r w:rsidRPr="003E54F6">
        <w:rPr>
          <w:rStyle w:val="Emphasis"/>
        </w:rPr>
        <w:t xml:space="preserve"> firmly </w:t>
      </w:r>
      <w:r w:rsidRPr="003E54F6">
        <w:rPr>
          <w:rStyle w:val="Emphasis"/>
          <w:highlight w:val="green"/>
        </w:rPr>
        <w:t>on</w:t>
      </w:r>
      <w:r w:rsidRPr="003E54F6">
        <w:rPr>
          <w:rStyle w:val="Emphasis"/>
        </w:rPr>
        <w:t xml:space="preserve"> the </w:t>
      </w:r>
      <w:r w:rsidRPr="003E54F6">
        <w:rPr>
          <w:rStyle w:val="Emphasis"/>
          <w:highlight w:val="green"/>
        </w:rPr>
        <w:t>sidelines until</w:t>
      </w:r>
      <w:r w:rsidRPr="003E54F6">
        <w:rPr>
          <w:rStyle w:val="Emphasis"/>
        </w:rPr>
        <w:t xml:space="preserve"> the </w:t>
      </w:r>
      <w:r w:rsidRPr="003E54F6">
        <w:rPr>
          <w:rStyle w:val="Emphasis"/>
          <w:highlight w:val="green"/>
        </w:rPr>
        <w:t>AFL</w:t>
      </w:r>
      <w:r w:rsidRPr="003E54F6">
        <w:rPr>
          <w:rStyle w:val="Emphasis"/>
        </w:rPr>
        <w:t xml:space="preserve"> itself </w:t>
      </w:r>
      <w:r w:rsidRPr="003E54F6">
        <w:rPr>
          <w:rStyle w:val="Emphasis"/>
          <w:highlight w:val="green"/>
        </w:rPr>
        <w:t>issues</w:t>
      </w:r>
      <w:r w:rsidRPr="003E54F6">
        <w:rPr>
          <w:rStyle w:val="Emphasis"/>
        </w:rPr>
        <w:t xml:space="preserve"> a </w:t>
      </w:r>
      <w:r w:rsidRPr="003E54F6">
        <w:rPr>
          <w:rStyle w:val="Emphasis"/>
          <w:highlight w:val="green"/>
        </w:rPr>
        <w:t>call</w:t>
      </w:r>
      <w:r w:rsidRPr="003E54F6">
        <w:rPr>
          <w:rStyle w:val="Emphasis"/>
        </w:rPr>
        <w:t xml:space="preserve"> to participate</w:t>
      </w:r>
      <w:r w:rsidRPr="003E54F6">
        <w:rPr>
          <w:sz w:val="16"/>
        </w:rPr>
        <w:t>.</w:t>
      </w:r>
    </w:p>
    <w:p w14:paraId="0ABAFA1C" w14:textId="77777777" w:rsidR="00611CF3" w:rsidRPr="00C9276E" w:rsidRDefault="00611CF3" w:rsidP="00611CF3">
      <w:pPr>
        <w:rPr>
          <w:rStyle w:val="StyleUnderline"/>
          <w:highlight w:val="green"/>
        </w:rPr>
      </w:pPr>
      <w:r w:rsidRPr="003E54F6">
        <w:rPr>
          <w:sz w:val="16"/>
        </w:rPr>
        <w:t>Fight . . . or Capitulate?</w:t>
      </w:r>
    </w:p>
    <w:p w14:paraId="4219CBE1" w14:textId="77777777" w:rsidR="00611CF3" w:rsidRPr="00C9276E" w:rsidRDefault="00611CF3" w:rsidP="00611CF3">
      <w:pPr>
        <w:rPr>
          <w:rStyle w:val="StyleUnderline"/>
          <w:highlight w:val="green"/>
        </w:rPr>
      </w:pPr>
      <w:r w:rsidRPr="003E54F6">
        <w:rPr>
          <w:rStyle w:val="StyleUnderline"/>
        </w:rPr>
        <w:t xml:space="preserve">As other institutions of liberal democracy continue to shy from a real </w:t>
      </w:r>
      <w:r w:rsidRPr="007A2F41">
        <w:rPr>
          <w:rStyle w:val="StyleUnderline"/>
        </w:rPr>
        <w:t xml:space="preserve">fight, unions — still the </w:t>
      </w:r>
      <w:r w:rsidRPr="007A2F41">
        <w:rPr>
          <w:rStyle w:val="Emphasis"/>
        </w:rPr>
        <w:t>largest organized component</w:t>
      </w:r>
      <w:r w:rsidRPr="007A2F41">
        <w:rPr>
          <w:rStyle w:val="StyleUnderline"/>
        </w:rPr>
        <w:t xml:space="preserve"> of the </w:t>
      </w:r>
      <w:r w:rsidRPr="007A2F41">
        <w:rPr>
          <w:rStyle w:val="Emphasis"/>
        </w:rPr>
        <w:t>US working class</w:t>
      </w:r>
      <w:r w:rsidRPr="007A2F41">
        <w:rPr>
          <w:rStyle w:val="StyleUnderline"/>
        </w:rPr>
        <w:t xml:space="preserve"> — are </w:t>
      </w:r>
      <w:r w:rsidRPr="007A2F41">
        <w:rPr>
          <w:rStyle w:val="Emphasis"/>
        </w:rPr>
        <w:t>desperately needed</w:t>
      </w:r>
      <w:r w:rsidRPr="007A2F41">
        <w:rPr>
          <w:rStyle w:val="StyleUnderline"/>
        </w:rPr>
        <w:t>. Yet</w:t>
      </w:r>
      <w:r w:rsidRPr="003E54F6">
        <w:rPr>
          <w:rStyle w:val="StyleUnderline"/>
        </w:rPr>
        <w:t xml:space="preserve"> in truth, </w:t>
      </w:r>
      <w:r w:rsidRPr="003E54F6">
        <w:rPr>
          <w:rStyle w:val="Emphasis"/>
        </w:rPr>
        <w:t>rallying their members in the streets won’t be enough</w:t>
      </w:r>
      <w:r w:rsidRPr="003E54F6">
        <w:rPr>
          <w:rStyle w:val="StyleUnderline"/>
        </w:rPr>
        <w:t xml:space="preserve">; </w:t>
      </w:r>
      <w:r w:rsidRPr="003E54F6">
        <w:rPr>
          <w:rStyle w:val="StyleUnderline"/>
          <w:highlight w:val="green"/>
        </w:rPr>
        <w:t>for</w:t>
      </w:r>
      <w:r w:rsidRPr="003E54F6">
        <w:rPr>
          <w:rStyle w:val="StyleUnderline"/>
        </w:rPr>
        <w:t xml:space="preserve"> the </w:t>
      </w:r>
      <w:r w:rsidRPr="003E54F6">
        <w:rPr>
          <w:rStyle w:val="StyleUnderline"/>
          <w:highlight w:val="green"/>
        </w:rPr>
        <w:t>labor “movement” to</w:t>
      </w:r>
      <w:r w:rsidRPr="003E54F6">
        <w:rPr>
          <w:rStyle w:val="StyleUnderline"/>
        </w:rPr>
        <w:t xml:space="preserve"> actually help </w:t>
      </w:r>
      <w:r w:rsidRPr="003E54F6">
        <w:rPr>
          <w:rStyle w:val="StyleUnderline"/>
          <w:highlight w:val="green"/>
        </w:rPr>
        <w:t xml:space="preserve">stop Trumpism, it </w:t>
      </w:r>
      <w:r w:rsidRPr="003E54F6">
        <w:rPr>
          <w:rStyle w:val="Emphasis"/>
          <w:highlight w:val="green"/>
        </w:rPr>
        <w:t>needs</w:t>
      </w:r>
      <w:r w:rsidRPr="003E54F6">
        <w:rPr>
          <w:rStyle w:val="Emphasis"/>
        </w:rPr>
        <w:t xml:space="preserve"> to be preparing now for </w:t>
      </w:r>
      <w:r w:rsidRPr="003E54F6">
        <w:rPr>
          <w:rStyle w:val="Emphasis"/>
          <w:highlight w:val="green"/>
        </w:rPr>
        <w:t>political strikes</w:t>
      </w:r>
      <w:r w:rsidRPr="003E54F6">
        <w:rPr>
          <w:rStyle w:val="StyleUnderline"/>
          <w:highlight w:val="green"/>
        </w:rPr>
        <w:t xml:space="preserve"> in support of</w:t>
      </w:r>
      <w:r w:rsidRPr="003E54F6">
        <w:rPr>
          <w:rStyle w:val="StyleUnderline"/>
        </w:rPr>
        <w:t xml:space="preserve"> democratic as well as </w:t>
      </w:r>
      <w:r w:rsidRPr="003E54F6">
        <w:rPr>
          <w:rStyle w:val="Emphasis"/>
          <w:highlight w:val="green"/>
        </w:rPr>
        <w:t>union rights, laws</w:t>
      </w:r>
      <w:r w:rsidRPr="003E54F6">
        <w:rPr>
          <w:rStyle w:val="StyleUnderline"/>
        </w:rPr>
        <w:t>, and norms</w:t>
      </w:r>
      <w:r w:rsidRPr="003E54F6">
        <w:rPr>
          <w:sz w:val="16"/>
        </w:rPr>
        <w:t xml:space="preserve">. Because </w:t>
      </w:r>
      <w:r w:rsidRPr="003E54F6">
        <w:rPr>
          <w:rStyle w:val="StyleUnderline"/>
        </w:rPr>
        <w:t>Trump, Elon Musk, and their corporate</w:t>
      </w:r>
      <w:r w:rsidRPr="003E54F6">
        <w:rPr>
          <w:sz w:val="16"/>
        </w:rPr>
        <w:t xml:space="preserve"> and Christian nationalist </w:t>
      </w:r>
      <w:r w:rsidRPr="003E54F6">
        <w:rPr>
          <w:rStyle w:val="StyleUnderline"/>
        </w:rPr>
        <w:t xml:space="preserve">supporters likely </w:t>
      </w:r>
      <w:r w:rsidRPr="003E54F6">
        <w:rPr>
          <w:rStyle w:val="Emphasis"/>
        </w:rPr>
        <w:t>won’t be thwarted by lawsuits</w:t>
      </w:r>
      <w:r w:rsidRPr="003E54F6">
        <w:rPr>
          <w:sz w:val="16"/>
        </w:rPr>
        <w:t>. And their first response to hundreds of thousands or even millions in the streets may very well be an even quicker tempo and more repression, not less.</w:t>
      </w:r>
    </w:p>
    <w:p w14:paraId="72AF4A0E" w14:textId="77777777" w:rsidR="00611CF3" w:rsidRPr="00C9276E" w:rsidRDefault="00611CF3" w:rsidP="00611CF3">
      <w:pPr>
        <w:rPr>
          <w:rStyle w:val="StyleUnderline"/>
          <w:highlight w:val="green"/>
        </w:rPr>
      </w:pPr>
      <w:r w:rsidRPr="003E54F6">
        <w:rPr>
          <w:rStyle w:val="StyleUnderline"/>
        </w:rPr>
        <w:t>What’s necessary, though, is unfortunately anathema to most American unions. For decades — at least since PATCO, if not before — they have practiced and refined policies of risk aversion</w:t>
      </w:r>
      <w:r w:rsidRPr="003E54F6">
        <w:rPr>
          <w:sz w:val="16"/>
        </w:rPr>
        <w:t>. My New York City home is sometimes called a “union town,” but this spring marks the fiftieth anniversary of its municipal unions’ decision to capitulate, rather than fight, the advent of American neoliberalism alongside what David Harvey called “the construction of consent.”</w:t>
      </w:r>
    </w:p>
    <w:p w14:paraId="49B8FAB0" w14:textId="77777777" w:rsidR="00611CF3" w:rsidRPr="00C9276E" w:rsidRDefault="00611CF3" w:rsidP="00611CF3">
      <w:pPr>
        <w:rPr>
          <w:rStyle w:val="StyleUnderline"/>
          <w:highlight w:val="green"/>
        </w:rPr>
      </w:pPr>
      <w:r w:rsidRPr="003E54F6">
        <w:rPr>
          <w:sz w:val="16"/>
        </w:rPr>
        <w:t>In 1975, Gerald Ford, William Simon, and Alan Greenspan saw the city’s plea for federal loan guarantees as an opportunity to call down the curtain on the New Deal/Great Society era. Faced with austerity, wage freezes, and the layoffs of 20 percent of their members, union leaders meekly complied, setting the stage for similar concessions in auto and steel just a few years later. Then they ran to the state capitol begging for help from their own angry members canceling their union memberships. As one observer put it, forcing disgusted workers to pay dues “will help unions be more objective in dealing with employers and better able to pursue a more responsible course of action. . . . [It] will result in more statesmanship on the part of union leaders who are free from the fear of economic blackmail by their members.”</w:t>
      </w:r>
    </w:p>
    <w:p w14:paraId="587618AA" w14:textId="77777777" w:rsidR="00611CF3" w:rsidRPr="00C9276E" w:rsidRDefault="00611CF3" w:rsidP="00611CF3">
      <w:pPr>
        <w:rPr>
          <w:rStyle w:val="StyleUnderline"/>
          <w:highlight w:val="green"/>
        </w:rPr>
      </w:pPr>
      <w:r w:rsidRPr="003E54F6">
        <w:rPr>
          <w:sz w:val="16"/>
        </w:rPr>
        <w:t>Undoubtedly those leaders rationalized their risk aversion: the fiscal crisis or the threat of Chrysler bankruptcy was surely just a temporary blip from which their unions would soon recover. Or the danger of a head-on challenge to the state and finance capital was too great. Those arguments prevailed over more militant ones urging a fight when unions were still relatively strong.</w:t>
      </w:r>
    </w:p>
    <w:p w14:paraId="459D0CB9" w14:textId="77777777" w:rsidR="00611CF3" w:rsidRPr="00C9276E" w:rsidRDefault="00611CF3" w:rsidP="00611CF3">
      <w:pPr>
        <w:rPr>
          <w:rStyle w:val="StyleUnderline"/>
          <w:highlight w:val="green"/>
        </w:rPr>
      </w:pPr>
      <w:r w:rsidRPr="003E54F6">
        <w:rPr>
          <w:sz w:val="16"/>
        </w:rPr>
        <w:t>Today we know unions made a tragic miscalculation. Then, having chosen this path, they continued to acquiesce to neoliberalism year after year. A conciliatory mode of unionism became habitual, reinforced by structural incentives meant to temper their tone and actions and the power of the law. Unions embraced a culture of safety, passivity, and defensiveness. Even worse, leaders promoted successors with similar views; such was the process of Darwinian natural selection at union halls — in New York and across the country. That has allowed the steady drip, drip, drip of declining union numbers and power. Only a relative handful of unions and union locals have resisted this trend.</w:t>
      </w:r>
    </w:p>
    <w:p w14:paraId="34FDDC51" w14:textId="77777777" w:rsidR="00611CF3" w:rsidRPr="007A2F41" w:rsidRDefault="00611CF3" w:rsidP="00611CF3">
      <w:pPr>
        <w:rPr>
          <w:rStyle w:val="StyleUnderline"/>
        </w:rPr>
      </w:pPr>
      <w:r w:rsidRPr="007A2F41">
        <w:rPr>
          <w:rStyle w:val="StyleUnderline"/>
        </w:rPr>
        <w:t xml:space="preserve">Today, with potentially far greater consequences, unions are practicing the policies they know all too well. The rationalizations are easy to make: It’s too bad what is happening to federal workers, but we are too weak to fight Trump. Better to keep our heads down, mitigate risk, minimize our losses, and hope to staunch the pain by </w:t>
      </w:r>
      <w:r w:rsidRPr="007A2F41">
        <w:rPr>
          <w:rStyle w:val="Emphasis"/>
        </w:rPr>
        <w:t>electing Dem</w:t>
      </w:r>
      <w:r w:rsidRPr="007A2F41">
        <w:rPr>
          <w:rStyle w:val="StyleUnderline"/>
        </w:rPr>
        <w:t>ocrat</w:t>
      </w:r>
      <w:r w:rsidRPr="007A2F41">
        <w:rPr>
          <w:rStyle w:val="Emphasis"/>
        </w:rPr>
        <w:t>s</w:t>
      </w:r>
      <w:r w:rsidRPr="007A2F41">
        <w:rPr>
          <w:rStyle w:val="StyleUnderline"/>
        </w:rPr>
        <w:t xml:space="preserve"> in 2026 and 2028.</w:t>
      </w:r>
    </w:p>
    <w:p w14:paraId="09F9D15E" w14:textId="77777777" w:rsidR="00611CF3" w:rsidRPr="00C9276E" w:rsidRDefault="00611CF3" w:rsidP="00611CF3">
      <w:pPr>
        <w:rPr>
          <w:rStyle w:val="StyleUnderline"/>
          <w:highlight w:val="green"/>
        </w:rPr>
      </w:pPr>
      <w:r w:rsidRPr="003E54F6">
        <w:rPr>
          <w:rStyle w:val="StyleUnderline"/>
        </w:rPr>
        <w:t>Or, as some have already, by filing lawsuits. There’s nothing wrong with demanding that Trump obey the law, but this dam is already leaking, and we should expect that soon it will be breached in many places as the Justice Department maneuvers to find friendlier courts. Then what?</w:t>
      </w:r>
    </w:p>
    <w:p w14:paraId="4FE1B0A1" w14:textId="77777777" w:rsidR="00611CF3" w:rsidRPr="00C9276E" w:rsidRDefault="00611CF3" w:rsidP="00611CF3">
      <w:pPr>
        <w:rPr>
          <w:rStyle w:val="StyleUnderline"/>
          <w:highlight w:val="green"/>
        </w:rPr>
      </w:pPr>
      <w:r w:rsidRPr="003E54F6">
        <w:rPr>
          <w:sz w:val="16"/>
        </w:rPr>
        <w:t>A Program for Labor</w:t>
      </w:r>
    </w:p>
    <w:p w14:paraId="2041F425" w14:textId="77777777" w:rsidR="00611CF3" w:rsidRPr="007A2F41" w:rsidRDefault="00611CF3" w:rsidP="00611CF3">
      <w:pPr>
        <w:rPr>
          <w:rStyle w:val="StyleUnderline"/>
        </w:rPr>
      </w:pPr>
      <w:r w:rsidRPr="007A2F41">
        <w:rPr>
          <w:rStyle w:val="StyleUnderline"/>
        </w:rPr>
        <w:t xml:space="preserve">Given the urgency of the moment, vital </w:t>
      </w:r>
      <w:r w:rsidRPr="007A2F41">
        <w:rPr>
          <w:rStyle w:val="Emphasis"/>
        </w:rPr>
        <w:t>organizational tasks need to be pressed forward at the same time as escalating actions</w:t>
      </w:r>
      <w:r w:rsidRPr="007A2F41">
        <w:rPr>
          <w:rStyle w:val="StyleUnderline"/>
        </w:rPr>
        <w:t xml:space="preserve">. Even </w:t>
      </w:r>
      <w:r w:rsidRPr="007A2F41">
        <w:rPr>
          <w:rStyle w:val="Emphasis"/>
        </w:rPr>
        <w:t>well-intentioned top-down edicts will not muster the forces we need</w:t>
      </w:r>
      <w:r w:rsidRPr="007A2F41">
        <w:rPr>
          <w:rStyle w:val="StyleUnderline"/>
        </w:rPr>
        <w:t xml:space="preserve"> to oppose state power. Basic union-building work must proceed at triple time, such as </w:t>
      </w:r>
      <w:r w:rsidRPr="007A2F41">
        <w:rPr>
          <w:rStyle w:val="Emphasis"/>
        </w:rPr>
        <w:t>intensive outreach to, education of, and support for, stewards or equivalent shop-floor union reps</w:t>
      </w:r>
      <w:r w:rsidRPr="007A2F41">
        <w:rPr>
          <w:rStyle w:val="StyleUnderline"/>
        </w:rPr>
        <w:t xml:space="preserve">. That’s critical to spur the kind of </w:t>
      </w:r>
      <w:r w:rsidRPr="007A2F41">
        <w:rPr>
          <w:rStyle w:val="Emphasis"/>
        </w:rPr>
        <w:t>discussions</w:t>
      </w:r>
      <w:r w:rsidRPr="007A2F41">
        <w:rPr>
          <w:rStyle w:val="StyleUnderline"/>
        </w:rPr>
        <w:t xml:space="preserve"> in the workplaces that can engage and activate members while </w:t>
      </w:r>
      <w:r w:rsidRPr="007A2F41">
        <w:rPr>
          <w:rStyle w:val="Emphasis"/>
        </w:rPr>
        <w:t>neutralizing and then winning over 2024 Trump voters</w:t>
      </w:r>
      <w:r w:rsidRPr="007A2F41">
        <w:rPr>
          <w:rStyle w:val="StyleUnderline"/>
        </w:rPr>
        <w:t xml:space="preserve"> in the unions’ ranks</w:t>
      </w:r>
      <w:r w:rsidRPr="007A2F41">
        <w:rPr>
          <w:sz w:val="16"/>
        </w:rPr>
        <w:t>.</w:t>
      </w:r>
    </w:p>
    <w:p w14:paraId="1D3FF940" w14:textId="77777777" w:rsidR="00611CF3" w:rsidRPr="00C9276E" w:rsidRDefault="00611CF3" w:rsidP="00611CF3">
      <w:pPr>
        <w:rPr>
          <w:rStyle w:val="StyleUnderline"/>
          <w:highlight w:val="green"/>
        </w:rPr>
      </w:pPr>
      <w:r w:rsidRPr="003E54F6">
        <w:rPr>
          <w:sz w:val="16"/>
        </w:rPr>
        <w:t xml:space="preserve">This is just Organizing 101. </w:t>
      </w:r>
      <w:r w:rsidRPr="003E54F6">
        <w:rPr>
          <w:rStyle w:val="StyleUnderline"/>
        </w:rPr>
        <w:t xml:space="preserve">Some unions already know how to do this, while others will hopefully learn, and learn quickly. </w:t>
      </w:r>
      <w:r w:rsidRPr="003E54F6">
        <w:rPr>
          <w:rStyle w:val="Emphasis"/>
        </w:rPr>
        <w:t xml:space="preserve">The real </w:t>
      </w:r>
      <w:r w:rsidRPr="003E54F6">
        <w:rPr>
          <w:rStyle w:val="Emphasis"/>
          <w:highlight w:val="green"/>
        </w:rPr>
        <w:t>question is</w:t>
      </w:r>
      <w:r w:rsidRPr="003E54F6">
        <w:rPr>
          <w:rStyle w:val="Emphasis"/>
        </w:rPr>
        <w:t xml:space="preserve"> volition: </w:t>
      </w:r>
      <w:r w:rsidRPr="003E54F6">
        <w:rPr>
          <w:rStyle w:val="Emphasis"/>
          <w:highlight w:val="green"/>
        </w:rPr>
        <w:t>whether unions</w:t>
      </w:r>
      <w:r w:rsidRPr="003E54F6">
        <w:rPr>
          <w:rStyle w:val="Emphasis"/>
        </w:rPr>
        <w:t xml:space="preserve"> have the will to </w:t>
      </w:r>
      <w:r w:rsidRPr="003E54F6">
        <w:rPr>
          <w:rStyle w:val="Emphasis"/>
          <w:highlight w:val="green"/>
        </w:rPr>
        <w:t>take</w:t>
      </w:r>
      <w:r w:rsidRPr="003E54F6">
        <w:rPr>
          <w:rStyle w:val="Emphasis"/>
        </w:rPr>
        <w:t xml:space="preserve"> the </w:t>
      </w:r>
      <w:r w:rsidRPr="003E54F6">
        <w:rPr>
          <w:rStyle w:val="Emphasis"/>
          <w:highlight w:val="green"/>
        </w:rPr>
        <w:t>step</w:t>
      </w:r>
      <w:r w:rsidRPr="003E54F6">
        <w:rPr>
          <w:rStyle w:val="StyleUnderline"/>
        </w:rPr>
        <w:t xml:space="preserve"> from bread-and-butter economic issues to anti-Trump political ones, and </w:t>
      </w:r>
      <w:r w:rsidRPr="003E54F6">
        <w:rPr>
          <w:rStyle w:val="Emphasis"/>
        </w:rPr>
        <w:t xml:space="preserve">from indecisiveness </w:t>
      </w:r>
      <w:r w:rsidRPr="003E54F6">
        <w:rPr>
          <w:rStyle w:val="Emphasis"/>
          <w:highlight w:val="green"/>
        </w:rPr>
        <w:t>to militancy</w:t>
      </w:r>
      <w:r w:rsidRPr="003E54F6">
        <w:rPr>
          <w:sz w:val="16"/>
        </w:rPr>
        <w:t>.</w:t>
      </w:r>
    </w:p>
    <w:p w14:paraId="3A49BC81" w14:textId="77777777" w:rsidR="00611CF3" w:rsidRPr="00C9276E" w:rsidRDefault="00611CF3" w:rsidP="00611CF3">
      <w:pPr>
        <w:rPr>
          <w:rStyle w:val="StyleUnderline"/>
          <w:highlight w:val="green"/>
        </w:rPr>
      </w:pPr>
      <w:r w:rsidRPr="003E54F6">
        <w:rPr>
          <w:sz w:val="16"/>
        </w:rPr>
        <w:t xml:space="preserve">Unions need to provide multiple points of entry to political action, which include a way for every worker to step up: some very broad, others more militant, enabling the activist core to </w:t>
      </w:r>
      <w:r w:rsidRPr="003E54F6">
        <w:rPr>
          <w:rStyle w:val="StyleUnderline"/>
          <w:highlight w:val="green"/>
        </w:rPr>
        <w:t>provide</w:t>
      </w:r>
      <w:r w:rsidRPr="003E54F6">
        <w:rPr>
          <w:rStyle w:val="StyleUnderline"/>
        </w:rPr>
        <w:t xml:space="preserve"> a </w:t>
      </w:r>
      <w:r w:rsidRPr="003E54F6">
        <w:rPr>
          <w:rStyle w:val="StyleUnderline"/>
          <w:highlight w:val="green"/>
        </w:rPr>
        <w:t>spark that</w:t>
      </w:r>
      <w:r w:rsidRPr="003E54F6">
        <w:rPr>
          <w:rStyle w:val="StyleUnderline"/>
        </w:rPr>
        <w:t xml:space="preserve"> can </w:t>
      </w:r>
      <w:r w:rsidRPr="003E54F6">
        <w:rPr>
          <w:rStyle w:val="StyleUnderline"/>
          <w:highlight w:val="green"/>
        </w:rPr>
        <w:t>draw others</w:t>
      </w:r>
      <w:r w:rsidRPr="003E54F6">
        <w:rPr>
          <w:rStyle w:val="StyleUnderline"/>
        </w:rPr>
        <w:t xml:space="preserve"> forward</w:t>
      </w:r>
      <w:r w:rsidRPr="003E54F6">
        <w:rPr>
          <w:sz w:val="16"/>
        </w:rPr>
        <w:t xml:space="preserve">. Similarly, </w:t>
      </w:r>
      <w:r w:rsidRPr="003E54F6">
        <w:rPr>
          <w:rStyle w:val="StyleUnderline"/>
        </w:rPr>
        <w:t xml:space="preserve">more </w:t>
      </w:r>
      <w:r w:rsidRPr="003E54F6">
        <w:rPr>
          <w:rStyle w:val="Emphasis"/>
          <w:highlight w:val="green"/>
        </w:rPr>
        <w:t>militant</w:t>
      </w:r>
      <w:r w:rsidRPr="003E54F6">
        <w:rPr>
          <w:rStyle w:val="Emphasis"/>
        </w:rPr>
        <w:t xml:space="preserve"> or organized </w:t>
      </w:r>
      <w:r w:rsidRPr="003E54F6">
        <w:rPr>
          <w:rStyle w:val="Emphasis"/>
          <w:highlight w:val="green"/>
        </w:rPr>
        <w:t>unions</w:t>
      </w:r>
      <w:r w:rsidRPr="003E54F6">
        <w:rPr>
          <w:rStyle w:val="Emphasis"/>
        </w:rPr>
        <w:t xml:space="preserve"> need to </w:t>
      </w:r>
      <w:r w:rsidRPr="003E54F6">
        <w:rPr>
          <w:rStyle w:val="Emphasis"/>
          <w:highlight w:val="green"/>
        </w:rPr>
        <w:t>forge ahead, modeling</w:t>
      </w:r>
      <w:r w:rsidRPr="003E54F6">
        <w:rPr>
          <w:rStyle w:val="Emphasis"/>
        </w:rPr>
        <w:t xml:space="preserve"> the strategies and </w:t>
      </w:r>
      <w:r w:rsidRPr="003E54F6">
        <w:rPr>
          <w:rStyle w:val="Emphasis"/>
          <w:highlight w:val="green"/>
        </w:rPr>
        <w:t>tactics that</w:t>
      </w:r>
      <w:r w:rsidRPr="003E54F6">
        <w:rPr>
          <w:rStyle w:val="Emphasis"/>
        </w:rPr>
        <w:t xml:space="preserve"> their less organized </w:t>
      </w:r>
      <w:r w:rsidRPr="003E54F6">
        <w:rPr>
          <w:rStyle w:val="Emphasis"/>
          <w:highlight w:val="green"/>
        </w:rPr>
        <w:t>counterparts</w:t>
      </w:r>
      <w:r w:rsidRPr="003E54F6">
        <w:rPr>
          <w:rStyle w:val="Emphasis"/>
        </w:rPr>
        <w:t xml:space="preserve"> will also need to </w:t>
      </w:r>
      <w:r w:rsidRPr="003E54F6">
        <w:rPr>
          <w:rStyle w:val="Emphasis"/>
          <w:highlight w:val="green"/>
        </w:rPr>
        <w:t>embrace</w:t>
      </w:r>
      <w:r w:rsidRPr="003E54F6">
        <w:rPr>
          <w:rStyle w:val="StyleUnderline"/>
        </w:rPr>
        <w:t xml:space="preserve">. And more militant branches, locals, and workplaces will need to </w:t>
      </w:r>
      <w:r w:rsidRPr="003E54F6">
        <w:rPr>
          <w:rStyle w:val="StyleUnderline"/>
          <w:highlight w:val="green"/>
        </w:rPr>
        <w:t>move faster than</w:t>
      </w:r>
      <w:r w:rsidRPr="003E54F6">
        <w:rPr>
          <w:rStyle w:val="StyleUnderline"/>
        </w:rPr>
        <w:t xml:space="preserve"> moribund national </w:t>
      </w:r>
      <w:r w:rsidRPr="003E54F6">
        <w:rPr>
          <w:rStyle w:val="StyleUnderline"/>
          <w:highlight w:val="green"/>
        </w:rPr>
        <w:t>leaders</w:t>
      </w:r>
      <w:r w:rsidRPr="003E54F6">
        <w:rPr>
          <w:rStyle w:val="StyleUnderline"/>
        </w:rPr>
        <w:t xml:space="preserve"> may like, pulling them along and </w:t>
      </w:r>
      <w:r w:rsidRPr="003E54F6">
        <w:rPr>
          <w:rStyle w:val="StyleUnderline"/>
          <w:highlight w:val="green"/>
        </w:rPr>
        <w:t>pressuring</w:t>
      </w:r>
      <w:r w:rsidRPr="003E54F6">
        <w:rPr>
          <w:rStyle w:val="StyleUnderline"/>
        </w:rPr>
        <w:t xml:space="preserve"> them to move from lip service to </w:t>
      </w:r>
      <w:r w:rsidRPr="003E54F6">
        <w:rPr>
          <w:rStyle w:val="StyleUnderline"/>
          <w:highlight w:val="green"/>
        </w:rPr>
        <w:t>action</w:t>
      </w:r>
      <w:r w:rsidRPr="003E54F6">
        <w:rPr>
          <w:sz w:val="16"/>
        </w:rPr>
        <w:t>.</w:t>
      </w:r>
    </w:p>
    <w:p w14:paraId="39D179CE" w14:textId="77777777" w:rsidR="00611CF3" w:rsidRPr="00C9276E" w:rsidRDefault="00611CF3" w:rsidP="00611CF3">
      <w:pPr>
        <w:rPr>
          <w:rStyle w:val="StyleUnderline"/>
          <w:highlight w:val="green"/>
        </w:rPr>
      </w:pPr>
      <w:r w:rsidRPr="003E54F6">
        <w:rPr>
          <w:rStyle w:val="StyleUnderline"/>
        </w:rPr>
        <w:t xml:space="preserve">In the present climate, mobilizing members, getting them in the streets in great numbers, and especially </w:t>
      </w:r>
      <w:r w:rsidRPr="003E54F6">
        <w:rPr>
          <w:rStyle w:val="Emphasis"/>
        </w:rPr>
        <w:t xml:space="preserve">preparing for </w:t>
      </w:r>
      <w:r w:rsidRPr="003E54F6">
        <w:rPr>
          <w:rStyle w:val="Emphasis"/>
          <w:highlight w:val="green"/>
        </w:rPr>
        <w:t>politically oriented</w:t>
      </w:r>
      <w:r w:rsidRPr="003E54F6">
        <w:rPr>
          <w:rStyle w:val="Emphasis"/>
        </w:rPr>
        <w:t xml:space="preserve"> walkouts and </w:t>
      </w:r>
      <w:r w:rsidRPr="003E54F6">
        <w:rPr>
          <w:rStyle w:val="Emphasis"/>
          <w:highlight w:val="green"/>
        </w:rPr>
        <w:t>strikes that</w:t>
      </w:r>
      <w:r w:rsidRPr="003E54F6">
        <w:rPr>
          <w:rStyle w:val="Emphasis"/>
        </w:rPr>
        <w:t xml:space="preserve"> the </w:t>
      </w:r>
      <w:r w:rsidRPr="003E54F6">
        <w:rPr>
          <w:rStyle w:val="Emphasis"/>
          <w:highlight w:val="green"/>
        </w:rPr>
        <w:t>gov</w:t>
      </w:r>
      <w:r w:rsidRPr="003E54F6">
        <w:rPr>
          <w:rStyle w:val="Emphasis"/>
        </w:rPr>
        <w:t xml:space="preserve">ernment will </w:t>
      </w:r>
      <w:r w:rsidRPr="003E54F6">
        <w:rPr>
          <w:rStyle w:val="Emphasis"/>
          <w:highlight w:val="green"/>
        </w:rPr>
        <w:t>deem illegal</w:t>
      </w:r>
      <w:r w:rsidRPr="003E54F6">
        <w:rPr>
          <w:rStyle w:val="StyleUnderline"/>
          <w:highlight w:val="green"/>
        </w:rPr>
        <w:t xml:space="preserve"> is</w:t>
      </w:r>
      <w:r w:rsidRPr="003E54F6">
        <w:rPr>
          <w:rStyle w:val="StyleUnderline"/>
        </w:rPr>
        <w:t xml:space="preserve"> very </w:t>
      </w:r>
      <w:r w:rsidRPr="003E54F6">
        <w:rPr>
          <w:rStyle w:val="StyleUnderline"/>
          <w:highlight w:val="green"/>
        </w:rPr>
        <w:t>risky</w:t>
      </w:r>
      <w:r w:rsidRPr="003E54F6">
        <w:rPr>
          <w:rStyle w:val="StyleUnderline"/>
        </w:rPr>
        <w:t xml:space="preserve">. As our activity intensifies, so will state repression. </w:t>
      </w:r>
      <w:r w:rsidRPr="003E54F6">
        <w:rPr>
          <w:rStyle w:val="StyleUnderline"/>
          <w:highlight w:val="green"/>
        </w:rPr>
        <w:t xml:space="preserve">Union </w:t>
      </w:r>
      <w:r w:rsidRPr="003E54F6">
        <w:rPr>
          <w:rStyle w:val="Emphasis"/>
          <w:highlight w:val="green"/>
        </w:rPr>
        <w:t>assets may be seized, and</w:t>
      </w:r>
      <w:r w:rsidRPr="003E54F6">
        <w:rPr>
          <w:rStyle w:val="Emphasis"/>
        </w:rPr>
        <w:t xml:space="preserve"> union leaders may be </w:t>
      </w:r>
      <w:r w:rsidRPr="003E54F6">
        <w:rPr>
          <w:rStyle w:val="Emphasis"/>
          <w:highlight w:val="green"/>
        </w:rPr>
        <w:t>arrested</w:t>
      </w:r>
      <w:r w:rsidRPr="003E54F6">
        <w:rPr>
          <w:rStyle w:val="StyleUnderline"/>
        </w:rPr>
        <w:t>.</w:t>
      </w:r>
    </w:p>
    <w:p w14:paraId="343A9E9E" w14:textId="77777777" w:rsidR="00611CF3" w:rsidRDefault="00611CF3" w:rsidP="00611CF3">
      <w:pPr>
        <w:rPr>
          <w:sz w:val="16"/>
        </w:rPr>
      </w:pPr>
      <w:r w:rsidRPr="003E54F6">
        <w:rPr>
          <w:rStyle w:val="Emphasis"/>
          <w:highlight w:val="green"/>
        </w:rPr>
        <w:t>Yet</w:t>
      </w:r>
      <w:r w:rsidRPr="003E54F6">
        <w:rPr>
          <w:rStyle w:val="StyleUnderline"/>
          <w:highlight w:val="green"/>
        </w:rPr>
        <w:t xml:space="preserve"> opposition</w:t>
      </w:r>
      <w:r w:rsidRPr="003E54F6">
        <w:rPr>
          <w:rStyle w:val="StyleUnderline"/>
        </w:rPr>
        <w:t xml:space="preserve"> today — </w:t>
      </w:r>
      <w:r w:rsidRPr="003E54F6">
        <w:rPr>
          <w:rStyle w:val="Emphasis"/>
        </w:rPr>
        <w:t xml:space="preserve">immediately, </w:t>
      </w:r>
      <w:r w:rsidRPr="003E54F6">
        <w:rPr>
          <w:rStyle w:val="Emphasis"/>
          <w:highlight w:val="green"/>
        </w:rPr>
        <w:t>with</w:t>
      </w:r>
      <w:r w:rsidRPr="003E54F6">
        <w:rPr>
          <w:rStyle w:val="Emphasis"/>
        </w:rPr>
        <w:t xml:space="preserve"> the </w:t>
      </w:r>
      <w:r w:rsidRPr="003E54F6">
        <w:rPr>
          <w:rStyle w:val="Emphasis"/>
          <w:highlight w:val="green"/>
        </w:rPr>
        <w:t>resources we can muster</w:t>
      </w:r>
      <w:r w:rsidRPr="003E54F6">
        <w:rPr>
          <w:rStyle w:val="StyleUnderline"/>
        </w:rPr>
        <w:t xml:space="preserve">, even while seeking to rally our forces to greater efforts — </w:t>
      </w:r>
      <w:r w:rsidRPr="003E54F6">
        <w:rPr>
          <w:rStyle w:val="StyleUnderline"/>
          <w:highlight w:val="green"/>
        </w:rPr>
        <w:t>is</w:t>
      </w:r>
      <w:r w:rsidRPr="003E54F6">
        <w:rPr>
          <w:rStyle w:val="StyleUnderline"/>
        </w:rPr>
        <w:t xml:space="preserve"> the </w:t>
      </w:r>
      <w:r w:rsidRPr="003E54F6">
        <w:rPr>
          <w:rStyle w:val="Emphasis"/>
          <w:highlight w:val="green"/>
        </w:rPr>
        <w:t>least risky course</w:t>
      </w:r>
      <w:r w:rsidRPr="003E54F6">
        <w:rPr>
          <w:rStyle w:val="StyleUnderline"/>
        </w:rPr>
        <w:t xml:space="preserve"> if we </w:t>
      </w:r>
      <w:r w:rsidRPr="00D6719E">
        <w:rPr>
          <w:rStyle w:val="StyleUnderline"/>
        </w:rPr>
        <w:t>hope to preserve real unions and</w:t>
      </w:r>
      <w:r w:rsidRPr="003E54F6">
        <w:rPr>
          <w:rStyle w:val="StyleUnderline"/>
        </w:rPr>
        <w:t xml:space="preserve"> what’s left of American democracy</w:t>
      </w:r>
      <w:r w:rsidRPr="003E54F6">
        <w:rPr>
          <w:sz w:val="16"/>
        </w:rPr>
        <w:t xml:space="preserve">. It’s already clear that to wait for leadership from other major institutional forces is wishful thinking. </w:t>
      </w:r>
      <w:r w:rsidRPr="003E54F6">
        <w:rPr>
          <w:rStyle w:val="StyleUnderline"/>
        </w:rPr>
        <w:t xml:space="preserve">Unions must provide that leadership; and the </w:t>
      </w:r>
      <w:r w:rsidRPr="003E54F6">
        <w:rPr>
          <w:rStyle w:val="StyleUnderline"/>
          <w:highlight w:val="green"/>
        </w:rPr>
        <w:t>more militant</w:t>
      </w:r>
      <w:r w:rsidRPr="003E54F6">
        <w:rPr>
          <w:rStyle w:val="StyleUnderline"/>
        </w:rPr>
        <w:t xml:space="preserve"> and progressive </w:t>
      </w:r>
      <w:r w:rsidRPr="003E54F6">
        <w:rPr>
          <w:rStyle w:val="StyleUnderline"/>
          <w:highlight w:val="green"/>
        </w:rPr>
        <w:t>unions</w:t>
      </w:r>
      <w:r w:rsidRPr="003E54F6">
        <w:rPr>
          <w:rStyle w:val="StyleUnderline"/>
        </w:rPr>
        <w:t xml:space="preserve"> must </w:t>
      </w:r>
      <w:r w:rsidRPr="003E54F6">
        <w:rPr>
          <w:rStyle w:val="StyleUnderline"/>
          <w:highlight w:val="green"/>
        </w:rPr>
        <w:t>provide leadership to</w:t>
      </w:r>
      <w:r w:rsidRPr="003E54F6">
        <w:rPr>
          <w:rStyle w:val="StyleUnderline"/>
        </w:rPr>
        <w:t xml:space="preserve"> the </w:t>
      </w:r>
      <w:r w:rsidRPr="003E54F6">
        <w:rPr>
          <w:rStyle w:val="StyleUnderline"/>
          <w:highlight w:val="green"/>
        </w:rPr>
        <w:t>rest of</w:t>
      </w:r>
      <w:r w:rsidRPr="003E54F6">
        <w:rPr>
          <w:rStyle w:val="StyleUnderline"/>
        </w:rPr>
        <w:t xml:space="preserve"> the labor </w:t>
      </w:r>
      <w:r w:rsidRPr="003E54F6">
        <w:rPr>
          <w:rStyle w:val="StyleUnderline"/>
          <w:highlight w:val="green"/>
        </w:rPr>
        <w:t>“movement”</w:t>
      </w:r>
      <w:r w:rsidRPr="003E54F6">
        <w:rPr>
          <w:rStyle w:val="StyleUnderline"/>
        </w:rPr>
        <w:t xml:space="preserve"> — not through press releases, but through </w:t>
      </w:r>
      <w:r w:rsidRPr="003E54F6">
        <w:rPr>
          <w:rStyle w:val="Emphasis"/>
        </w:rPr>
        <w:t>deeds</w:t>
      </w:r>
      <w:r w:rsidRPr="003E54F6">
        <w:rPr>
          <w:rStyle w:val="StyleUnderline"/>
        </w:rPr>
        <w:t xml:space="preserve"> that </w:t>
      </w:r>
      <w:r w:rsidRPr="003E54F6">
        <w:rPr>
          <w:rStyle w:val="Emphasis"/>
          <w:highlight w:val="green"/>
        </w:rPr>
        <w:t>provide</w:t>
      </w:r>
      <w:r w:rsidRPr="003E54F6">
        <w:rPr>
          <w:rStyle w:val="Emphasis"/>
        </w:rPr>
        <w:t xml:space="preserve"> an </w:t>
      </w:r>
      <w:r w:rsidRPr="003E54F6">
        <w:rPr>
          <w:rStyle w:val="Emphasis"/>
          <w:highlight w:val="green"/>
        </w:rPr>
        <w:t>example</w:t>
      </w:r>
      <w:r w:rsidRPr="003E54F6">
        <w:rPr>
          <w:rStyle w:val="StyleUnderline"/>
          <w:highlight w:val="green"/>
        </w:rPr>
        <w:t xml:space="preserve"> that </w:t>
      </w:r>
      <w:r w:rsidRPr="003E54F6">
        <w:rPr>
          <w:rStyle w:val="Emphasis"/>
          <w:highlight w:val="green"/>
        </w:rPr>
        <w:t>others</w:t>
      </w:r>
      <w:r w:rsidRPr="003E54F6">
        <w:rPr>
          <w:rStyle w:val="Emphasis"/>
        </w:rPr>
        <w:t xml:space="preserve"> can </w:t>
      </w:r>
      <w:r w:rsidRPr="003E54F6">
        <w:rPr>
          <w:rStyle w:val="Emphasis"/>
          <w:highlight w:val="green"/>
        </w:rPr>
        <w:t>follow</w:t>
      </w:r>
      <w:r w:rsidRPr="003E54F6">
        <w:rPr>
          <w:sz w:val="16"/>
        </w:rPr>
        <w:t>.</w:t>
      </w:r>
    </w:p>
    <w:p w14:paraId="47E3D184" w14:textId="77777777" w:rsidR="00611CF3" w:rsidRDefault="00611CF3" w:rsidP="00611CF3"/>
    <w:p w14:paraId="09E97EB0" w14:textId="77777777" w:rsidR="00611CF3" w:rsidRPr="00EF1653" w:rsidRDefault="00611CF3" w:rsidP="00611CF3">
      <w:pPr>
        <w:rPr>
          <w:highlight w:val="green"/>
        </w:rPr>
      </w:pPr>
    </w:p>
    <w:p w14:paraId="5DADCF39" w14:textId="77777777" w:rsidR="00611CF3" w:rsidRPr="00E70EE6" w:rsidRDefault="00611CF3" w:rsidP="00611CF3">
      <w:pPr>
        <w:pStyle w:val="Heading4"/>
        <w:rPr>
          <w:u w:val="single"/>
        </w:rPr>
      </w:pPr>
      <w:r>
        <w:t xml:space="preserve">The counterplan’s ILO complaint </w:t>
      </w:r>
      <w:r>
        <w:rPr>
          <w:u w:val="single"/>
        </w:rPr>
        <w:t>creates additional leverage</w:t>
      </w:r>
      <w:r>
        <w:t xml:space="preserve"> that forces compliance</w:t>
      </w:r>
    </w:p>
    <w:p w14:paraId="6FF39AC4" w14:textId="77777777" w:rsidR="00611CF3" w:rsidRDefault="00611CF3" w:rsidP="00611CF3">
      <w:r w:rsidRPr="00F86E9F">
        <w:rPr>
          <w:rStyle w:val="Style13ptBold"/>
        </w:rPr>
        <w:t>Dictor 25</w:t>
      </w:r>
      <w:r>
        <w:t xml:space="preserve"> [Benjamin Dictor, labor attorney, partner at Eisner Dictor &amp; Lamadrid, P.C., JD Benjamin N. Cardozo School of Law, “The NLRB Faces a Constitutional Crisis,” Jacobin, 10-12-2025, https://jacobin.com/2025/10/nlrb-ilo-fifth-circuit-constitutional-crisis-trump-labor-law]</w:t>
      </w:r>
    </w:p>
    <w:p w14:paraId="6F8541F8" w14:textId="77777777" w:rsidR="00611CF3" w:rsidRPr="00643E5F" w:rsidRDefault="00611CF3" w:rsidP="00611CF3">
      <w:pPr>
        <w:rPr>
          <w:sz w:val="16"/>
        </w:rPr>
      </w:pPr>
      <w:r w:rsidRPr="00643E5F">
        <w:rPr>
          <w:sz w:val="16"/>
        </w:rPr>
        <w:t>The United States: Global Labor Scofflaw</w:t>
      </w:r>
    </w:p>
    <w:p w14:paraId="6640AF2B" w14:textId="77777777" w:rsidR="00611CF3" w:rsidRPr="00643E5F" w:rsidRDefault="00611CF3" w:rsidP="00611CF3">
      <w:pPr>
        <w:rPr>
          <w:sz w:val="16"/>
        </w:rPr>
      </w:pPr>
      <w:r w:rsidRPr="00643E5F">
        <w:rPr>
          <w:sz w:val="16"/>
        </w:rPr>
        <w:t xml:space="preserve">This breakdown in enforcement also </w:t>
      </w:r>
      <w:r w:rsidRPr="00A03BFA">
        <w:rPr>
          <w:sz w:val="16"/>
        </w:rPr>
        <w:t xml:space="preserve">places </w:t>
      </w:r>
      <w:r w:rsidRPr="00A03BFA">
        <w:rPr>
          <w:rStyle w:val="StyleUnderline"/>
        </w:rPr>
        <w:t>the U</w:t>
      </w:r>
      <w:r w:rsidRPr="00A03BFA">
        <w:rPr>
          <w:sz w:val="16"/>
        </w:rPr>
        <w:t xml:space="preserve">nited </w:t>
      </w:r>
      <w:r w:rsidRPr="00A03BFA">
        <w:rPr>
          <w:rStyle w:val="StyleUnderline"/>
        </w:rPr>
        <w:t>S</w:t>
      </w:r>
      <w:r w:rsidRPr="00A03BFA">
        <w:rPr>
          <w:sz w:val="16"/>
        </w:rPr>
        <w:t xml:space="preserve">tates </w:t>
      </w:r>
      <w:r w:rsidRPr="00A03BFA">
        <w:rPr>
          <w:rStyle w:val="Emphasis"/>
        </w:rPr>
        <w:t>in violation</w:t>
      </w:r>
      <w:r w:rsidRPr="00A03BFA">
        <w:rPr>
          <w:rStyle w:val="StyleUnderline"/>
        </w:rPr>
        <w:t xml:space="preserve"> of its obligations as a member of the International Labour Organization (</w:t>
      </w:r>
      <w:r w:rsidRPr="00A03BFA">
        <w:rPr>
          <w:rStyle w:val="Emphasis"/>
        </w:rPr>
        <w:t>ILO</w:t>
      </w:r>
      <w:r w:rsidRPr="00A03BFA">
        <w:rPr>
          <w:rStyle w:val="StyleUnderline"/>
        </w:rPr>
        <w:t>)</w:t>
      </w:r>
      <w:r w:rsidRPr="00A03BFA">
        <w:rPr>
          <w:sz w:val="16"/>
        </w:rPr>
        <w:t xml:space="preserve">. Under the ILO’s 1998 Declaration on Fundamental Principles and Rights at Work, </w:t>
      </w:r>
      <w:r w:rsidRPr="00A03BFA">
        <w:rPr>
          <w:rStyle w:val="StyleUnderline"/>
        </w:rPr>
        <w:t>all member states — even those, like the U</w:t>
      </w:r>
      <w:r w:rsidRPr="00A03BFA">
        <w:rPr>
          <w:sz w:val="16"/>
        </w:rPr>
        <w:t xml:space="preserve">nited </w:t>
      </w:r>
      <w:r w:rsidRPr="00A03BFA">
        <w:rPr>
          <w:rStyle w:val="StyleUnderline"/>
        </w:rPr>
        <w:t>S</w:t>
      </w:r>
      <w:r w:rsidRPr="00A03BFA">
        <w:rPr>
          <w:sz w:val="16"/>
        </w:rPr>
        <w:t xml:space="preserve">tates, </w:t>
      </w:r>
      <w:r w:rsidRPr="00A03BFA">
        <w:rPr>
          <w:rStyle w:val="StyleUnderline"/>
        </w:rPr>
        <w:t xml:space="preserve">that have </w:t>
      </w:r>
      <w:r w:rsidRPr="00A03BFA">
        <w:rPr>
          <w:rStyle w:val="Emphasis"/>
        </w:rPr>
        <w:t>not ratified</w:t>
      </w:r>
      <w:r w:rsidRPr="00A03BFA">
        <w:rPr>
          <w:rStyle w:val="StyleUnderline"/>
        </w:rPr>
        <w:t xml:space="preserve"> the specific conventions on freedom of association and collective bargaining — </w:t>
      </w:r>
      <w:r w:rsidRPr="00A03BFA">
        <w:rPr>
          <w:rStyle w:val="Emphasis"/>
        </w:rPr>
        <w:t>are bound</w:t>
      </w:r>
      <w:r w:rsidRPr="00A03BFA">
        <w:rPr>
          <w:rStyle w:val="StyleUnderline"/>
        </w:rPr>
        <w:t xml:space="preserve"> to respect</w:t>
      </w:r>
      <w:r w:rsidRPr="00F86E9F">
        <w:rPr>
          <w:rStyle w:val="StyleUnderline"/>
        </w:rPr>
        <w:t>, promote, and realize those principles</w:t>
      </w:r>
      <w:r w:rsidRPr="00643E5F">
        <w:rPr>
          <w:sz w:val="16"/>
        </w:rPr>
        <w:t>.</w:t>
      </w:r>
    </w:p>
    <w:p w14:paraId="5A8CE9FF" w14:textId="77777777" w:rsidR="00611CF3" w:rsidRPr="00643E5F" w:rsidRDefault="00611CF3" w:rsidP="00611CF3">
      <w:pPr>
        <w:rPr>
          <w:sz w:val="16"/>
        </w:rPr>
      </w:pPr>
      <w:r w:rsidRPr="00643E5F">
        <w:rPr>
          <w:sz w:val="16"/>
        </w:rPr>
        <w:t>The ILO’s Committee on Freedom of Association (CFA) has consistently ruled that governments must provide effective machinery to protect workers’ rights.</w:t>
      </w:r>
    </w:p>
    <w:p w14:paraId="6AF9D29F" w14:textId="77777777" w:rsidR="00611CF3" w:rsidRPr="00643E5F" w:rsidRDefault="00611CF3" w:rsidP="00611CF3">
      <w:pPr>
        <w:rPr>
          <w:sz w:val="16"/>
        </w:rPr>
      </w:pPr>
      <w:r w:rsidRPr="004E7CCF">
        <w:rPr>
          <w:rStyle w:val="StyleUnderline"/>
          <w:highlight w:val="green"/>
        </w:rPr>
        <w:t xml:space="preserve">A </w:t>
      </w:r>
      <w:r w:rsidRPr="00A03BFA">
        <w:rPr>
          <w:rStyle w:val="Emphasis"/>
        </w:rPr>
        <w:t xml:space="preserve">CFA </w:t>
      </w:r>
      <w:r w:rsidRPr="004E7CCF">
        <w:rPr>
          <w:rStyle w:val="Emphasis"/>
          <w:highlight w:val="green"/>
        </w:rPr>
        <w:t>complaint</w:t>
      </w:r>
      <w:r w:rsidRPr="00F86E9F">
        <w:rPr>
          <w:rStyle w:val="StyleUnderline"/>
        </w:rPr>
        <w:t xml:space="preserve"> today would make clear that the </w:t>
      </w:r>
      <w:r w:rsidRPr="00F86E9F">
        <w:rPr>
          <w:rStyle w:val="Emphasis"/>
        </w:rPr>
        <w:t>U</w:t>
      </w:r>
      <w:r w:rsidRPr="00643E5F">
        <w:rPr>
          <w:sz w:val="16"/>
        </w:rPr>
        <w:t xml:space="preserve">nited </w:t>
      </w:r>
      <w:r w:rsidRPr="00F86E9F">
        <w:rPr>
          <w:rStyle w:val="Emphasis"/>
        </w:rPr>
        <w:t>S</w:t>
      </w:r>
      <w:r w:rsidRPr="00643E5F">
        <w:rPr>
          <w:sz w:val="16"/>
        </w:rPr>
        <w:t xml:space="preserve">tates, while lecturing others on democracy and human rights, </w:t>
      </w:r>
      <w:r w:rsidRPr="00F86E9F">
        <w:rPr>
          <w:rStyle w:val="StyleUnderline"/>
        </w:rPr>
        <w:t>has allowed its domestic system for enforcing basic worker protections to collapse</w:t>
      </w:r>
      <w:r w:rsidRPr="00643E5F">
        <w:rPr>
          <w:sz w:val="16"/>
        </w:rPr>
        <w:t xml:space="preserve">. </w:t>
      </w:r>
      <w:r w:rsidRPr="00F86E9F">
        <w:rPr>
          <w:rStyle w:val="StyleUnderline"/>
        </w:rPr>
        <w:t xml:space="preserve">The findings would </w:t>
      </w:r>
      <w:r w:rsidRPr="004E7CCF">
        <w:rPr>
          <w:rStyle w:val="Emphasis"/>
          <w:highlight w:val="green"/>
        </w:rPr>
        <w:t>not</w:t>
      </w:r>
      <w:r w:rsidRPr="00F86E9F">
        <w:rPr>
          <w:rStyle w:val="StyleUnderline"/>
        </w:rPr>
        <w:t xml:space="preserve"> be </w:t>
      </w:r>
      <w:r w:rsidRPr="00B76EAC">
        <w:rPr>
          <w:rStyle w:val="Emphasis"/>
        </w:rPr>
        <w:t xml:space="preserve">legally </w:t>
      </w:r>
      <w:r w:rsidRPr="004E7CCF">
        <w:rPr>
          <w:rStyle w:val="Emphasis"/>
          <w:highlight w:val="green"/>
        </w:rPr>
        <w:t>binding</w:t>
      </w:r>
      <w:r w:rsidRPr="00F86E9F">
        <w:rPr>
          <w:rStyle w:val="StyleUnderline"/>
        </w:rPr>
        <w:t xml:space="preserve">, </w:t>
      </w:r>
      <w:r w:rsidRPr="004E7CCF">
        <w:rPr>
          <w:rStyle w:val="Emphasis"/>
          <w:highlight w:val="green"/>
        </w:rPr>
        <w:t>but</w:t>
      </w:r>
      <w:r w:rsidRPr="00F86E9F">
        <w:rPr>
          <w:rStyle w:val="StyleUnderline"/>
        </w:rPr>
        <w:t xml:space="preserve"> they would </w:t>
      </w:r>
      <w:r w:rsidRPr="004E7CCF">
        <w:rPr>
          <w:rStyle w:val="StyleUnderline"/>
          <w:highlight w:val="green"/>
        </w:rPr>
        <w:t xml:space="preserve">provide unions </w:t>
      </w:r>
      <w:r w:rsidRPr="00AE5E52">
        <w:rPr>
          <w:rStyle w:val="StyleUnderline"/>
        </w:rPr>
        <w:t xml:space="preserve">with </w:t>
      </w:r>
      <w:r w:rsidRPr="00B76EAC">
        <w:rPr>
          <w:rStyle w:val="StyleUnderline"/>
        </w:rPr>
        <w:t>an</w:t>
      </w:r>
      <w:r w:rsidRPr="00F86E9F">
        <w:rPr>
          <w:rStyle w:val="StyleUnderline"/>
        </w:rPr>
        <w:t xml:space="preserve"> additional </w:t>
      </w:r>
      <w:r w:rsidRPr="004E7CCF">
        <w:rPr>
          <w:rStyle w:val="Emphasis"/>
          <w:highlight w:val="green"/>
        </w:rPr>
        <w:t>organizing</w:t>
      </w:r>
      <w:r w:rsidRPr="004E7CCF">
        <w:rPr>
          <w:rStyle w:val="StyleUnderline"/>
          <w:highlight w:val="green"/>
        </w:rPr>
        <w:t xml:space="preserve"> and </w:t>
      </w:r>
      <w:r w:rsidRPr="004E7CCF">
        <w:rPr>
          <w:rStyle w:val="Emphasis"/>
          <w:highlight w:val="green"/>
        </w:rPr>
        <w:t>advocacy</w:t>
      </w:r>
      <w:r w:rsidRPr="004E7CCF">
        <w:rPr>
          <w:rStyle w:val="StyleUnderline"/>
          <w:highlight w:val="green"/>
        </w:rPr>
        <w:t xml:space="preserve"> tool</w:t>
      </w:r>
      <w:r w:rsidRPr="00F86E9F">
        <w:rPr>
          <w:rStyle w:val="StyleUnderline"/>
        </w:rPr>
        <w:t xml:space="preserve">, both </w:t>
      </w:r>
      <w:r w:rsidRPr="004E7CCF">
        <w:rPr>
          <w:rStyle w:val="Emphasis"/>
          <w:highlight w:val="green"/>
        </w:rPr>
        <w:t>domestically</w:t>
      </w:r>
      <w:r w:rsidRPr="004E7CCF">
        <w:rPr>
          <w:rStyle w:val="StyleUnderline"/>
          <w:highlight w:val="green"/>
        </w:rPr>
        <w:t xml:space="preserve"> and </w:t>
      </w:r>
      <w:r w:rsidRPr="004E7CCF">
        <w:rPr>
          <w:rStyle w:val="Emphasis"/>
          <w:highlight w:val="green"/>
        </w:rPr>
        <w:t>internationally</w:t>
      </w:r>
      <w:r w:rsidRPr="00F86E9F">
        <w:rPr>
          <w:rStyle w:val="StyleUnderline"/>
        </w:rPr>
        <w:t xml:space="preserve">. </w:t>
      </w:r>
      <w:r w:rsidRPr="00643E5F">
        <w:rPr>
          <w:rStyle w:val="StyleUnderline"/>
        </w:rPr>
        <w:t xml:space="preserve">They would also </w:t>
      </w:r>
      <w:r w:rsidRPr="00643E5F">
        <w:rPr>
          <w:rStyle w:val="Emphasis"/>
        </w:rPr>
        <w:t>force the US government to answer</w:t>
      </w:r>
      <w:r w:rsidRPr="00643E5F">
        <w:rPr>
          <w:rStyle w:val="StyleUnderline"/>
        </w:rPr>
        <w:t xml:space="preserve">, in writing, for its failures </w:t>
      </w:r>
      <w:r w:rsidRPr="00643E5F">
        <w:rPr>
          <w:rStyle w:val="Emphasis"/>
        </w:rPr>
        <w:t>before the ILO</w:t>
      </w:r>
      <w:r w:rsidRPr="00643E5F">
        <w:rPr>
          <w:sz w:val="16"/>
        </w:rPr>
        <w:t>.</w:t>
      </w:r>
    </w:p>
    <w:p w14:paraId="0D1208B0" w14:textId="77777777" w:rsidR="00611CF3" w:rsidRPr="00643E5F" w:rsidRDefault="00611CF3" w:rsidP="00611CF3">
      <w:pPr>
        <w:rPr>
          <w:sz w:val="16"/>
        </w:rPr>
      </w:pPr>
      <w:r w:rsidRPr="004E7CCF">
        <w:rPr>
          <w:rStyle w:val="StyleUnderline"/>
          <w:highlight w:val="green"/>
        </w:rPr>
        <w:t>Findings</w:t>
      </w:r>
      <w:r w:rsidRPr="00F86E9F">
        <w:rPr>
          <w:rStyle w:val="StyleUnderline"/>
        </w:rPr>
        <w:t xml:space="preserve"> from the </w:t>
      </w:r>
      <w:r w:rsidRPr="00F86E9F">
        <w:rPr>
          <w:rStyle w:val="Emphasis"/>
        </w:rPr>
        <w:t>ILO CFA</w:t>
      </w:r>
      <w:r w:rsidRPr="00F86E9F">
        <w:rPr>
          <w:rStyle w:val="StyleUnderline"/>
        </w:rPr>
        <w:t xml:space="preserve"> could </w:t>
      </w:r>
      <w:r w:rsidRPr="004E7CCF">
        <w:rPr>
          <w:rStyle w:val="StyleUnderline"/>
          <w:highlight w:val="green"/>
        </w:rPr>
        <w:t xml:space="preserve">bolster claims under </w:t>
      </w:r>
      <w:r w:rsidRPr="004E7CCF">
        <w:rPr>
          <w:rStyle w:val="Emphasis"/>
          <w:highlight w:val="green"/>
        </w:rPr>
        <w:t xml:space="preserve">Europe’s </w:t>
      </w:r>
      <w:r w:rsidRPr="00AE5E52">
        <w:rPr>
          <w:rStyle w:val="Emphasis"/>
        </w:rPr>
        <w:t xml:space="preserve">new </w:t>
      </w:r>
      <w:r w:rsidRPr="004E7CCF">
        <w:rPr>
          <w:rStyle w:val="Emphasis"/>
          <w:highlight w:val="green"/>
        </w:rPr>
        <w:t>laws</w:t>
      </w:r>
      <w:r w:rsidRPr="004E7CCF">
        <w:rPr>
          <w:rStyle w:val="StyleUnderline"/>
          <w:highlight w:val="green"/>
        </w:rPr>
        <w:t xml:space="preserve"> requiring</w:t>
      </w:r>
      <w:r w:rsidRPr="00F86E9F">
        <w:rPr>
          <w:rStyle w:val="StyleUnderline"/>
        </w:rPr>
        <w:t xml:space="preserve"> </w:t>
      </w:r>
      <w:r w:rsidRPr="00F86E9F">
        <w:rPr>
          <w:rStyle w:val="Emphasis"/>
        </w:rPr>
        <w:t>due diligence</w:t>
      </w:r>
      <w:r w:rsidRPr="00F86E9F">
        <w:rPr>
          <w:rStyle w:val="StyleUnderline"/>
        </w:rPr>
        <w:t xml:space="preserve"> in corporate supply chains. The EU’s Corporate Sustainability Due Diligence Directive, along with various national laws in EU member states, requires </w:t>
      </w:r>
      <w:r w:rsidRPr="004E7CCF">
        <w:rPr>
          <w:rStyle w:val="Emphasis"/>
          <w:highlight w:val="green"/>
        </w:rPr>
        <w:t xml:space="preserve">multinationals </w:t>
      </w:r>
      <w:r w:rsidRPr="00643E5F">
        <w:rPr>
          <w:rStyle w:val="Emphasis"/>
        </w:rPr>
        <w:t>operating in Europe</w:t>
      </w:r>
      <w:r w:rsidRPr="00643E5F">
        <w:rPr>
          <w:rStyle w:val="StyleUnderline"/>
        </w:rPr>
        <w:t xml:space="preserve"> to</w:t>
      </w:r>
      <w:r w:rsidRPr="00F86E9F">
        <w:rPr>
          <w:rStyle w:val="StyleUnderline"/>
        </w:rPr>
        <w:t xml:space="preserve"> identify and </w:t>
      </w:r>
      <w:r w:rsidRPr="004E7CCF">
        <w:rPr>
          <w:rStyle w:val="Emphasis"/>
          <w:highlight w:val="green"/>
        </w:rPr>
        <w:t xml:space="preserve">address </w:t>
      </w:r>
      <w:r w:rsidRPr="00643E5F">
        <w:rPr>
          <w:rStyle w:val="Emphasis"/>
        </w:rPr>
        <w:t xml:space="preserve">labor rights </w:t>
      </w:r>
      <w:r w:rsidRPr="004E7CCF">
        <w:rPr>
          <w:rStyle w:val="Emphasis"/>
          <w:highlight w:val="green"/>
        </w:rPr>
        <w:t>violations</w:t>
      </w:r>
      <w:r w:rsidRPr="004E7CCF">
        <w:rPr>
          <w:rStyle w:val="StyleUnderline"/>
          <w:highlight w:val="green"/>
        </w:rPr>
        <w:t xml:space="preserve"> </w:t>
      </w:r>
      <w:r w:rsidRPr="00643E5F">
        <w:rPr>
          <w:rStyle w:val="StyleUnderline"/>
        </w:rPr>
        <w:t>throughout their supply chains</w:t>
      </w:r>
      <w:r w:rsidRPr="00643E5F">
        <w:rPr>
          <w:sz w:val="16"/>
        </w:rPr>
        <w:t>.</w:t>
      </w:r>
    </w:p>
    <w:p w14:paraId="07E40336" w14:textId="77777777" w:rsidR="00611CF3" w:rsidRPr="00643E5F" w:rsidRDefault="00611CF3" w:rsidP="00611CF3">
      <w:pPr>
        <w:rPr>
          <w:sz w:val="16"/>
        </w:rPr>
      </w:pPr>
      <w:r w:rsidRPr="00643E5F">
        <w:rPr>
          <w:rStyle w:val="StyleUnderline"/>
        </w:rPr>
        <w:t xml:space="preserve">If the CFA finds that US workers have no effective legal remedy for labor rights violations, </w:t>
      </w:r>
      <w:r w:rsidRPr="00643E5F">
        <w:rPr>
          <w:rStyle w:val="Emphasis"/>
        </w:rPr>
        <w:t>unions</w:t>
      </w:r>
      <w:r w:rsidRPr="00643E5F">
        <w:rPr>
          <w:rStyle w:val="StyleUnderline"/>
        </w:rPr>
        <w:t xml:space="preserve"> and </w:t>
      </w:r>
      <w:r w:rsidRPr="00643E5F">
        <w:rPr>
          <w:rStyle w:val="Emphasis"/>
        </w:rPr>
        <w:t>allies in Europe</w:t>
      </w:r>
      <w:r w:rsidRPr="00643E5F">
        <w:rPr>
          <w:rStyle w:val="StyleUnderline"/>
        </w:rPr>
        <w:t xml:space="preserve"> could use those findings to </w:t>
      </w:r>
      <w:r w:rsidRPr="00AE5E52">
        <w:rPr>
          <w:rStyle w:val="Emphasis"/>
        </w:rPr>
        <w:t xml:space="preserve">file </w:t>
      </w:r>
      <w:r w:rsidRPr="004E7CCF">
        <w:rPr>
          <w:rStyle w:val="Emphasis"/>
          <w:highlight w:val="green"/>
        </w:rPr>
        <w:t>complaints</w:t>
      </w:r>
      <w:r w:rsidRPr="00F86E9F">
        <w:rPr>
          <w:rStyle w:val="StyleUnderline"/>
        </w:rPr>
        <w:t xml:space="preserve"> in European courts and regulatory bodies </w:t>
      </w:r>
      <w:r w:rsidRPr="004D1AA4">
        <w:rPr>
          <w:rStyle w:val="StyleUnderline"/>
        </w:rPr>
        <w:t>against m</w:t>
      </w:r>
      <w:r w:rsidRPr="00F86E9F">
        <w:rPr>
          <w:rStyle w:val="StyleUnderline"/>
        </w:rPr>
        <w:t xml:space="preserve">ultinational corporations that do business in America and Europe. That would </w:t>
      </w:r>
      <w:r w:rsidRPr="004E7CCF">
        <w:rPr>
          <w:rStyle w:val="Emphasis"/>
          <w:highlight w:val="green"/>
        </w:rPr>
        <w:t xml:space="preserve">expose </w:t>
      </w:r>
      <w:r w:rsidRPr="00B76EAC">
        <w:rPr>
          <w:rStyle w:val="Emphasis"/>
        </w:rPr>
        <w:t xml:space="preserve">US </w:t>
      </w:r>
      <w:r w:rsidRPr="004E7CCF">
        <w:rPr>
          <w:rStyle w:val="Emphasis"/>
          <w:highlight w:val="green"/>
        </w:rPr>
        <w:t>employers</w:t>
      </w:r>
      <w:r w:rsidRPr="004E7CCF">
        <w:rPr>
          <w:rStyle w:val="StyleUnderline"/>
          <w:highlight w:val="green"/>
        </w:rPr>
        <w:t xml:space="preserve"> to </w:t>
      </w:r>
      <w:r w:rsidRPr="004E7CCF">
        <w:rPr>
          <w:rStyle w:val="Emphasis"/>
          <w:highlight w:val="green"/>
        </w:rPr>
        <w:t>liability</w:t>
      </w:r>
      <w:r w:rsidRPr="004E7CCF">
        <w:rPr>
          <w:rStyle w:val="StyleUnderline"/>
          <w:highlight w:val="green"/>
        </w:rPr>
        <w:t xml:space="preserve"> and </w:t>
      </w:r>
      <w:r w:rsidRPr="004E7CCF">
        <w:rPr>
          <w:rStyle w:val="Emphasis"/>
          <w:highlight w:val="green"/>
        </w:rPr>
        <w:t>reputational risk</w:t>
      </w:r>
      <w:r w:rsidRPr="00F86E9F">
        <w:rPr>
          <w:rStyle w:val="StyleUnderline"/>
        </w:rPr>
        <w:t xml:space="preserve"> abroad, </w:t>
      </w:r>
      <w:r w:rsidRPr="004E7CCF">
        <w:rPr>
          <w:rStyle w:val="Emphasis"/>
          <w:highlight w:val="green"/>
        </w:rPr>
        <w:t>creating</w:t>
      </w:r>
      <w:r w:rsidRPr="00643E5F">
        <w:rPr>
          <w:rStyle w:val="Emphasis"/>
        </w:rPr>
        <w:t xml:space="preserve"> new points of </w:t>
      </w:r>
      <w:r w:rsidRPr="004E7CCF">
        <w:rPr>
          <w:rStyle w:val="Emphasis"/>
          <w:highlight w:val="green"/>
        </w:rPr>
        <w:t xml:space="preserve">leverage </w:t>
      </w:r>
      <w:r w:rsidRPr="00643E5F">
        <w:rPr>
          <w:rStyle w:val="Emphasis"/>
        </w:rPr>
        <w:t>even when US law fails</w:t>
      </w:r>
      <w:r w:rsidRPr="00F86E9F">
        <w:rPr>
          <w:rStyle w:val="StyleUnderline"/>
        </w:rPr>
        <w:t xml:space="preserve"> at home</w:t>
      </w:r>
      <w:r w:rsidRPr="00643E5F">
        <w:rPr>
          <w:sz w:val="16"/>
        </w:rPr>
        <w:t>.</w:t>
      </w:r>
    </w:p>
    <w:p w14:paraId="515BD5BB" w14:textId="77777777" w:rsidR="00611CF3" w:rsidRPr="00643E5F" w:rsidRDefault="00611CF3" w:rsidP="00611CF3">
      <w:pPr>
        <w:rPr>
          <w:sz w:val="16"/>
        </w:rPr>
      </w:pPr>
      <w:r w:rsidRPr="00643E5F">
        <w:rPr>
          <w:sz w:val="16"/>
        </w:rPr>
        <w:t>Disruption: The Order of the Day</w:t>
      </w:r>
    </w:p>
    <w:p w14:paraId="4B2339BB" w14:textId="77777777" w:rsidR="00611CF3" w:rsidRPr="00643E5F" w:rsidRDefault="00611CF3" w:rsidP="00611CF3">
      <w:pPr>
        <w:rPr>
          <w:sz w:val="16"/>
        </w:rPr>
      </w:pPr>
      <w:r w:rsidRPr="00643E5F">
        <w:rPr>
          <w:sz w:val="16"/>
        </w:rPr>
        <w:t>The crisis now facing the NLRB is a challenge to the foundation of American labor law. In parts of the South, workers are already living without effective legal protection for their rights. If the Supreme Court extends the Fifth Circuit’s reasoning, that situation could spread nationwide, depending on what actions are subsequently taken by the executive branch. If the president gains unilateral power to remove ALJs and Board members without replacing them, the NLRB’s enforcement capacity could vanish altogether.</w:t>
      </w:r>
    </w:p>
    <w:p w14:paraId="216A89C3" w14:textId="77777777" w:rsidR="00611CF3" w:rsidRPr="00643E5F" w:rsidRDefault="00611CF3" w:rsidP="00611CF3">
      <w:pPr>
        <w:rPr>
          <w:sz w:val="16"/>
        </w:rPr>
      </w:pPr>
      <w:r w:rsidRPr="00643E5F">
        <w:rPr>
          <w:sz w:val="16"/>
        </w:rPr>
        <w:t xml:space="preserve">In such a moment, </w:t>
      </w:r>
      <w:r w:rsidRPr="00643E5F">
        <w:rPr>
          <w:rStyle w:val="StyleUnderline"/>
        </w:rPr>
        <w:t>turning to</w:t>
      </w:r>
      <w:r w:rsidRPr="004D1AA4">
        <w:rPr>
          <w:rStyle w:val="StyleUnderline"/>
        </w:rPr>
        <w:t xml:space="preserve"> international bodies like </w:t>
      </w:r>
      <w:r w:rsidRPr="00643E5F">
        <w:rPr>
          <w:rStyle w:val="StyleUnderline"/>
        </w:rPr>
        <w:t xml:space="preserve">the </w:t>
      </w:r>
      <w:r w:rsidRPr="00643E5F">
        <w:rPr>
          <w:rStyle w:val="Emphasis"/>
        </w:rPr>
        <w:t>ILO is a necessity</w:t>
      </w:r>
      <w:r w:rsidRPr="00643E5F">
        <w:rPr>
          <w:rStyle w:val="StyleUnderline"/>
        </w:rPr>
        <w:t>. The collapse of labor law enforcement in the U</w:t>
      </w:r>
      <w:r w:rsidRPr="00643E5F">
        <w:rPr>
          <w:sz w:val="16"/>
        </w:rPr>
        <w:t xml:space="preserve">nited </w:t>
      </w:r>
      <w:r w:rsidRPr="00643E5F">
        <w:rPr>
          <w:rStyle w:val="StyleUnderline"/>
        </w:rPr>
        <w:t>S</w:t>
      </w:r>
      <w:r w:rsidRPr="00643E5F">
        <w:rPr>
          <w:sz w:val="16"/>
        </w:rPr>
        <w:t xml:space="preserve">tates </w:t>
      </w:r>
      <w:r w:rsidRPr="00643E5F">
        <w:rPr>
          <w:rStyle w:val="StyleUnderline"/>
        </w:rPr>
        <w:t xml:space="preserve">should not be met with silence. </w:t>
      </w:r>
      <w:r w:rsidRPr="00643E5F">
        <w:rPr>
          <w:rStyle w:val="Emphasis"/>
        </w:rPr>
        <w:t>By filing a complaint</w:t>
      </w:r>
      <w:r w:rsidRPr="004D1AA4">
        <w:rPr>
          <w:rStyle w:val="Emphasis"/>
        </w:rPr>
        <w:t xml:space="preserve"> with the CFA</w:t>
      </w:r>
      <w:r w:rsidRPr="004D1AA4">
        <w:rPr>
          <w:rStyle w:val="StyleUnderline"/>
        </w:rPr>
        <w:t xml:space="preserve">, </w:t>
      </w:r>
      <w:r w:rsidRPr="00643E5F">
        <w:rPr>
          <w:rStyle w:val="StyleUnderline"/>
        </w:rPr>
        <w:t xml:space="preserve">unions </w:t>
      </w:r>
      <w:r w:rsidRPr="00AE5E52">
        <w:rPr>
          <w:rStyle w:val="StyleUnderline"/>
        </w:rPr>
        <w:t xml:space="preserve">can </w:t>
      </w:r>
      <w:r w:rsidRPr="00B76EAC">
        <w:rPr>
          <w:rStyle w:val="Emphasis"/>
        </w:rPr>
        <w:t>force the issue</w:t>
      </w:r>
      <w:r w:rsidRPr="00B76EAC">
        <w:rPr>
          <w:rStyle w:val="StyleUnderline"/>
        </w:rPr>
        <w:t xml:space="preserve"> onto the international stage, </w:t>
      </w:r>
      <w:r w:rsidRPr="00B76EAC">
        <w:rPr>
          <w:rStyle w:val="Emphasis"/>
        </w:rPr>
        <w:t>sending a message</w:t>
      </w:r>
      <w:r w:rsidRPr="00B76EAC">
        <w:rPr>
          <w:rStyle w:val="StyleUnderline"/>
        </w:rPr>
        <w:t xml:space="preserve"> </w:t>
      </w:r>
      <w:r w:rsidRPr="00643E5F">
        <w:rPr>
          <w:rStyle w:val="StyleUnderline"/>
        </w:rPr>
        <w:t xml:space="preserve">that American workers </w:t>
      </w:r>
      <w:r w:rsidRPr="00643E5F">
        <w:rPr>
          <w:rStyle w:val="Emphasis"/>
        </w:rPr>
        <w:t>will not accept</w:t>
      </w:r>
      <w:r w:rsidRPr="00643E5F">
        <w:rPr>
          <w:rStyle w:val="StyleUnderline"/>
        </w:rPr>
        <w:t xml:space="preserve"> being stripped of their rights</w:t>
      </w:r>
      <w:r w:rsidRPr="004D1AA4">
        <w:rPr>
          <w:rStyle w:val="StyleUnderline"/>
        </w:rPr>
        <w:t xml:space="preserve"> and the machinery to enforce them</w:t>
      </w:r>
      <w:r w:rsidRPr="00643E5F">
        <w:rPr>
          <w:sz w:val="16"/>
        </w:rPr>
        <w:t>.</w:t>
      </w:r>
    </w:p>
    <w:p w14:paraId="0F33B49E" w14:textId="77777777" w:rsidR="00611CF3" w:rsidRPr="00643E5F" w:rsidRDefault="00611CF3" w:rsidP="00611CF3">
      <w:pPr>
        <w:rPr>
          <w:sz w:val="16"/>
        </w:rPr>
      </w:pPr>
      <w:r w:rsidRPr="004D1AA4">
        <w:rPr>
          <w:rStyle w:val="StyleUnderline"/>
        </w:rPr>
        <w:t xml:space="preserve">CFA </w:t>
      </w:r>
      <w:r w:rsidRPr="0062372F">
        <w:rPr>
          <w:rStyle w:val="StyleUnderline"/>
        </w:rPr>
        <w:t xml:space="preserve">findings would also be </w:t>
      </w:r>
      <w:r w:rsidRPr="0062372F">
        <w:rPr>
          <w:rStyle w:val="Emphasis"/>
        </w:rPr>
        <w:t>a political weapon</w:t>
      </w:r>
      <w:r w:rsidRPr="004D1AA4">
        <w:rPr>
          <w:rStyle w:val="StyleUnderline"/>
        </w:rPr>
        <w:t xml:space="preserve"> at home. </w:t>
      </w:r>
      <w:r w:rsidRPr="00643E5F">
        <w:rPr>
          <w:sz w:val="16"/>
        </w:rPr>
        <w:t>The collapse of labor rights in the United States is not only the handiwork of Republicans; Democrats share responsibility for decades of neglect and cowardice. If Democrats regain unified control of Congress,</w:t>
      </w:r>
      <w:r w:rsidRPr="00AE5E52">
        <w:rPr>
          <w:rStyle w:val="StyleUnderline"/>
        </w:rPr>
        <w:t xml:space="preserve"> </w:t>
      </w:r>
      <w:r w:rsidRPr="004E7CCF">
        <w:rPr>
          <w:rStyle w:val="StyleUnderline"/>
          <w:highlight w:val="green"/>
        </w:rPr>
        <w:t xml:space="preserve">unions </w:t>
      </w:r>
      <w:r w:rsidRPr="00B76EAC">
        <w:rPr>
          <w:rStyle w:val="StyleUnderline"/>
        </w:rPr>
        <w:t xml:space="preserve">could </w:t>
      </w:r>
      <w:r w:rsidRPr="004E7CCF">
        <w:rPr>
          <w:rStyle w:val="StyleUnderline"/>
          <w:highlight w:val="green"/>
        </w:rPr>
        <w:t>use</w:t>
      </w:r>
      <w:r w:rsidRPr="004D1AA4">
        <w:rPr>
          <w:rStyle w:val="StyleUnderline"/>
        </w:rPr>
        <w:t xml:space="preserve"> the ILO’s </w:t>
      </w:r>
      <w:r w:rsidRPr="0062372F">
        <w:rPr>
          <w:rStyle w:val="StyleUnderline"/>
          <w:highlight w:val="green"/>
        </w:rPr>
        <w:t xml:space="preserve">conclusions to </w:t>
      </w:r>
      <w:r w:rsidRPr="004E7CCF">
        <w:rPr>
          <w:rStyle w:val="Emphasis"/>
          <w:highlight w:val="green"/>
        </w:rPr>
        <w:t>force</w:t>
      </w:r>
      <w:r w:rsidRPr="004D1AA4">
        <w:rPr>
          <w:rStyle w:val="Emphasis"/>
        </w:rPr>
        <w:t xml:space="preserve"> labor law </w:t>
      </w:r>
      <w:r w:rsidRPr="004E7CCF">
        <w:rPr>
          <w:rStyle w:val="Emphasis"/>
          <w:highlight w:val="green"/>
        </w:rPr>
        <w:t>reform on</w:t>
      </w:r>
      <w:r w:rsidRPr="00B76EAC">
        <w:rPr>
          <w:rStyle w:val="Emphasis"/>
        </w:rPr>
        <w:t xml:space="preserve">to </w:t>
      </w:r>
      <w:r w:rsidRPr="004E7CCF">
        <w:rPr>
          <w:rStyle w:val="Emphasis"/>
          <w:highlight w:val="green"/>
        </w:rPr>
        <w:t>the legislative agenda</w:t>
      </w:r>
      <w:r w:rsidRPr="004D1AA4">
        <w:rPr>
          <w:rStyle w:val="StyleUnderline"/>
        </w:rPr>
        <w:t>, instead of allowing them to again let it languish</w:t>
      </w:r>
      <w:r w:rsidRPr="00643E5F">
        <w:rPr>
          <w:sz w:val="16"/>
        </w:rPr>
        <w:t>.</w:t>
      </w:r>
    </w:p>
    <w:p w14:paraId="4DA4BC68" w14:textId="77777777" w:rsidR="00611CF3" w:rsidRPr="00643E5F" w:rsidRDefault="00611CF3" w:rsidP="00611CF3">
      <w:pPr>
        <w:rPr>
          <w:sz w:val="16"/>
        </w:rPr>
      </w:pPr>
      <w:r w:rsidRPr="00643E5F">
        <w:rPr>
          <w:sz w:val="16"/>
        </w:rPr>
        <w:t xml:space="preserve">But we should be clear-eyed about the limits of this strategy. </w:t>
      </w:r>
      <w:r w:rsidRPr="004D1AA4">
        <w:rPr>
          <w:rStyle w:val="StyleUnderline"/>
        </w:rPr>
        <w:t xml:space="preserve">The </w:t>
      </w:r>
      <w:r w:rsidRPr="004D1AA4">
        <w:rPr>
          <w:rStyle w:val="Emphasis"/>
        </w:rPr>
        <w:t>U</w:t>
      </w:r>
      <w:r w:rsidRPr="00643E5F">
        <w:rPr>
          <w:sz w:val="16"/>
        </w:rPr>
        <w:t xml:space="preserve">nited </w:t>
      </w:r>
      <w:r w:rsidRPr="004D1AA4">
        <w:rPr>
          <w:rStyle w:val="Emphasis"/>
        </w:rPr>
        <w:t>S</w:t>
      </w:r>
      <w:r w:rsidRPr="00643E5F">
        <w:rPr>
          <w:sz w:val="16"/>
        </w:rPr>
        <w:t xml:space="preserve">tates </w:t>
      </w:r>
      <w:r w:rsidRPr="004D1AA4">
        <w:rPr>
          <w:rStyle w:val="Emphasis"/>
        </w:rPr>
        <w:t>often disregards its international obligations with impunity</w:t>
      </w:r>
      <w:r w:rsidRPr="00643E5F">
        <w:rPr>
          <w:sz w:val="16"/>
        </w:rPr>
        <w:t>. Today the United States continues to provide military support to Israel in its military assault on Gaza, despite widespread accusations from UN experts and major human rights organizations that Israel is committing genocide.</w:t>
      </w:r>
    </w:p>
    <w:p w14:paraId="43DCC5A9" w14:textId="77777777" w:rsidR="00611CF3" w:rsidRPr="00643E5F" w:rsidRDefault="00611CF3" w:rsidP="00611CF3">
      <w:pPr>
        <w:rPr>
          <w:sz w:val="16"/>
        </w:rPr>
      </w:pPr>
      <w:r w:rsidRPr="00643E5F">
        <w:rPr>
          <w:sz w:val="16"/>
        </w:rPr>
        <w:t xml:space="preserve">So </w:t>
      </w:r>
      <w:r w:rsidRPr="004E7CCF">
        <w:rPr>
          <w:rStyle w:val="StyleUnderline"/>
          <w:highlight w:val="green"/>
        </w:rPr>
        <w:t xml:space="preserve">an </w:t>
      </w:r>
      <w:r w:rsidRPr="004E7CCF">
        <w:rPr>
          <w:rStyle w:val="Emphasis"/>
          <w:highlight w:val="green"/>
        </w:rPr>
        <w:t>ILO complaint</w:t>
      </w:r>
      <w:r w:rsidRPr="00F86E9F">
        <w:rPr>
          <w:rStyle w:val="StyleUnderline"/>
        </w:rPr>
        <w:t xml:space="preserve"> is no silver bullet — it </w:t>
      </w:r>
      <w:r w:rsidRPr="0062372F">
        <w:rPr>
          <w:rStyle w:val="StyleUnderline"/>
        </w:rPr>
        <w:t>cannot, on its own, compel the government to act. What it</w:t>
      </w:r>
      <w:r w:rsidRPr="00F86E9F">
        <w:rPr>
          <w:rStyle w:val="StyleUnderline"/>
        </w:rPr>
        <w:t xml:space="preserve"> offers is a way to </w:t>
      </w:r>
      <w:r w:rsidRPr="004E7CCF">
        <w:rPr>
          <w:rStyle w:val="Emphasis"/>
          <w:highlight w:val="green"/>
        </w:rPr>
        <w:t>raise the costs of inaction</w:t>
      </w:r>
      <w:r w:rsidRPr="004E7CCF">
        <w:rPr>
          <w:rStyle w:val="StyleUnderline"/>
          <w:highlight w:val="green"/>
        </w:rPr>
        <w:t xml:space="preserve">, </w:t>
      </w:r>
      <w:r w:rsidRPr="004E7CCF">
        <w:rPr>
          <w:rStyle w:val="Emphasis"/>
          <w:highlight w:val="green"/>
        </w:rPr>
        <w:t xml:space="preserve">expose </w:t>
      </w:r>
      <w:r w:rsidRPr="00643E5F">
        <w:rPr>
          <w:rStyle w:val="Emphasis"/>
        </w:rPr>
        <w:t xml:space="preserve">US </w:t>
      </w:r>
      <w:r w:rsidRPr="004E7CCF">
        <w:rPr>
          <w:rStyle w:val="Emphasis"/>
          <w:highlight w:val="green"/>
        </w:rPr>
        <w:t>hypocrisy</w:t>
      </w:r>
      <w:r w:rsidRPr="004E7CCF">
        <w:rPr>
          <w:rStyle w:val="StyleUnderline"/>
          <w:highlight w:val="green"/>
        </w:rPr>
        <w:t xml:space="preserve">, and </w:t>
      </w:r>
      <w:r w:rsidRPr="004E7CCF">
        <w:rPr>
          <w:rStyle w:val="Emphasis"/>
          <w:highlight w:val="green"/>
        </w:rPr>
        <w:t>strengthen workers</w:t>
      </w:r>
      <w:r w:rsidRPr="00F86E9F">
        <w:rPr>
          <w:rStyle w:val="StyleUnderline"/>
        </w:rPr>
        <w:t xml:space="preserve">’ hands </w:t>
      </w:r>
      <w:r w:rsidRPr="004E7CCF">
        <w:rPr>
          <w:rStyle w:val="StyleUnderline"/>
          <w:highlight w:val="green"/>
        </w:rPr>
        <w:t>in</w:t>
      </w:r>
      <w:r w:rsidRPr="00F86E9F">
        <w:rPr>
          <w:rStyle w:val="StyleUnderline"/>
        </w:rPr>
        <w:t xml:space="preserve"> the broader </w:t>
      </w:r>
      <w:r w:rsidRPr="004E7CCF">
        <w:rPr>
          <w:rStyle w:val="Emphasis"/>
          <w:highlight w:val="green"/>
        </w:rPr>
        <w:t>political</w:t>
      </w:r>
      <w:r w:rsidRPr="004E7CCF">
        <w:rPr>
          <w:rStyle w:val="StyleUnderline"/>
          <w:highlight w:val="green"/>
        </w:rPr>
        <w:t xml:space="preserve"> and </w:t>
      </w:r>
      <w:r w:rsidRPr="004E7CCF">
        <w:rPr>
          <w:rStyle w:val="Emphasis"/>
          <w:highlight w:val="green"/>
        </w:rPr>
        <w:t>organizing</w:t>
      </w:r>
      <w:r w:rsidRPr="004E7CCF">
        <w:rPr>
          <w:rStyle w:val="StyleUnderline"/>
          <w:highlight w:val="green"/>
        </w:rPr>
        <w:t xml:space="preserve"> struggle</w:t>
      </w:r>
      <w:r w:rsidRPr="00643E5F">
        <w:rPr>
          <w:sz w:val="16"/>
        </w:rPr>
        <w:t>.</w:t>
      </w:r>
    </w:p>
    <w:p w14:paraId="0797C31C" w14:textId="77777777" w:rsidR="00611CF3" w:rsidRPr="00643E5F" w:rsidRDefault="00611CF3" w:rsidP="00611CF3">
      <w:pPr>
        <w:rPr>
          <w:sz w:val="16"/>
        </w:rPr>
      </w:pPr>
      <w:r w:rsidRPr="00643E5F">
        <w:rPr>
          <w:sz w:val="16"/>
        </w:rPr>
        <w:t>Unions must remember that the NLRA was a compromise from the start. The law came into existence after waves of strikes and factory takeovers throughout the country that threatened the foundations of production in the United States. While we often think of it as a law meant to empower workers and their unions, the purpose stated in the law was “to diminish the causes of labor disputes burdening or obstructing interstate and foreign commerce.”</w:t>
      </w:r>
    </w:p>
    <w:p w14:paraId="6424AD10" w14:textId="77777777" w:rsidR="00611CF3" w:rsidRPr="00643E5F" w:rsidRDefault="00611CF3" w:rsidP="00611CF3">
      <w:pPr>
        <w:rPr>
          <w:sz w:val="16"/>
        </w:rPr>
      </w:pPr>
      <w:r w:rsidRPr="00A03BFA">
        <w:rPr>
          <w:sz w:val="16"/>
        </w:rPr>
        <w:t xml:space="preserve">If the courts succeed in rendering meaningless what remains of that historic compromise, and </w:t>
      </w:r>
      <w:r w:rsidRPr="00A03BFA">
        <w:rPr>
          <w:rStyle w:val="StyleUnderline"/>
        </w:rPr>
        <w:t xml:space="preserve">if our own government is </w:t>
      </w:r>
      <w:r w:rsidRPr="00A03BFA">
        <w:rPr>
          <w:rStyle w:val="Emphasis"/>
        </w:rPr>
        <w:t>predictably unpersuaded</w:t>
      </w:r>
      <w:r w:rsidRPr="00A03BFA">
        <w:rPr>
          <w:rStyle w:val="StyleUnderline"/>
        </w:rPr>
        <w:t xml:space="preserve"> by appeals to a decaying international order, </w:t>
      </w:r>
      <w:r w:rsidRPr="00A03BFA">
        <w:rPr>
          <w:rStyle w:val="Emphasis"/>
        </w:rPr>
        <w:t>workers</w:t>
      </w:r>
      <w:r w:rsidRPr="00A03BFA">
        <w:rPr>
          <w:rStyle w:val="StyleUnderline"/>
        </w:rPr>
        <w:t xml:space="preserve"> and </w:t>
      </w:r>
      <w:r w:rsidRPr="00A03BFA">
        <w:rPr>
          <w:rStyle w:val="Emphasis"/>
        </w:rPr>
        <w:t>unions</w:t>
      </w:r>
      <w:r w:rsidRPr="00A03BFA">
        <w:rPr>
          <w:rStyle w:val="StyleUnderline"/>
        </w:rPr>
        <w:t xml:space="preserve"> must be prepared to </w:t>
      </w:r>
      <w:r w:rsidRPr="00A03BFA">
        <w:rPr>
          <w:rStyle w:val="Emphasis"/>
        </w:rPr>
        <w:t>turn again to disruption</w:t>
      </w:r>
      <w:r w:rsidRPr="00A03BFA">
        <w:rPr>
          <w:rStyle w:val="StyleUnderline"/>
        </w:rPr>
        <w:t xml:space="preserve"> as the order of the day</w:t>
      </w:r>
      <w:r w:rsidRPr="00A03BFA">
        <w:rPr>
          <w:sz w:val="16"/>
        </w:rPr>
        <w:t>.</w:t>
      </w:r>
    </w:p>
    <w:p w14:paraId="6E1018E0" w14:textId="77777777" w:rsidR="00611CF3" w:rsidRPr="00C9276E" w:rsidRDefault="00611CF3" w:rsidP="00611CF3">
      <w:pPr>
        <w:rPr>
          <w:rStyle w:val="StyleUnderline"/>
          <w:highlight w:val="green"/>
        </w:rPr>
      </w:pPr>
    </w:p>
    <w:p w14:paraId="7A972FF3" w14:textId="77777777" w:rsidR="00611CF3" w:rsidRPr="00C9276E" w:rsidRDefault="00611CF3" w:rsidP="00611CF3">
      <w:pPr>
        <w:pStyle w:val="Heading4"/>
        <w:rPr>
          <w:rStyle w:val="StyleUnderline"/>
          <w:highlight w:val="green"/>
        </w:rPr>
      </w:pPr>
      <w:r w:rsidRPr="003E54F6">
        <w:t xml:space="preserve">Union militancy </w:t>
      </w:r>
      <w:r w:rsidRPr="003E54F6">
        <w:rPr>
          <w:u w:val="single"/>
        </w:rPr>
        <w:t>rebuilds labor power</w:t>
      </w:r>
      <w:r w:rsidRPr="003E54F6">
        <w:t xml:space="preserve"> to tackle </w:t>
      </w:r>
      <w:r w:rsidRPr="003E54F6">
        <w:rPr>
          <w:u w:val="single"/>
        </w:rPr>
        <w:t>corporate threats</w:t>
      </w:r>
      <w:r w:rsidRPr="003E54F6">
        <w:t xml:space="preserve"> including </w:t>
      </w:r>
      <w:r w:rsidRPr="003E54F6">
        <w:rPr>
          <w:u w:val="single"/>
        </w:rPr>
        <w:t>climate change</w:t>
      </w:r>
      <w:r w:rsidRPr="003E54F6">
        <w:t xml:space="preserve"> and </w:t>
      </w:r>
      <w:r w:rsidRPr="003E54F6">
        <w:rPr>
          <w:u w:val="single"/>
        </w:rPr>
        <w:t>mass surveillance</w:t>
      </w:r>
    </w:p>
    <w:p w14:paraId="151770BF" w14:textId="77777777" w:rsidR="00611CF3" w:rsidRPr="00C9276E" w:rsidRDefault="00611CF3" w:rsidP="00611CF3">
      <w:pPr>
        <w:rPr>
          <w:rStyle w:val="StyleUnderline"/>
          <w:highlight w:val="green"/>
        </w:rPr>
      </w:pPr>
      <w:bookmarkStart w:id="0" w:name="_Hlk209132727"/>
      <w:r w:rsidRPr="003E54F6">
        <w:rPr>
          <w:rStyle w:val="Style13ptBold"/>
        </w:rPr>
        <w:t xml:space="preserve">Vgontzas </w:t>
      </w:r>
      <w:bookmarkEnd w:id="0"/>
      <w:r w:rsidRPr="003E54F6">
        <w:rPr>
          <w:rStyle w:val="Style13ptBold"/>
        </w:rPr>
        <w:t>23</w:t>
      </w:r>
      <w:r w:rsidRPr="003E54F6">
        <w:t xml:space="preserve"> [Nantina Vgontzas, PhD in sociology from New York University, City University of New York, “Toward Realignment: Big Tech, Organized Labor, and the Politics of the Future of Work,” Labor Studies Journal, Vol. 48, Issue 3, 08/25/2023, Sage Journals, p. 265–275]</w:t>
      </w:r>
    </w:p>
    <w:p w14:paraId="3F4CFF6B" w14:textId="77777777" w:rsidR="00611CF3" w:rsidRPr="00C9276E" w:rsidRDefault="00611CF3" w:rsidP="00611CF3">
      <w:pPr>
        <w:rPr>
          <w:rStyle w:val="StyleUnderline"/>
          <w:highlight w:val="green"/>
        </w:rPr>
      </w:pPr>
      <w:r w:rsidRPr="003E54F6">
        <w:rPr>
          <w:sz w:val="16"/>
        </w:rPr>
        <w:t xml:space="preserve">A </w:t>
      </w:r>
      <w:r w:rsidRPr="003E54F6">
        <w:rPr>
          <w:rStyle w:val="StyleUnderline"/>
          <w:highlight w:val="green"/>
        </w:rPr>
        <w:t>future</w:t>
      </w:r>
      <w:r w:rsidRPr="003E54F6">
        <w:rPr>
          <w:rStyle w:val="StyleUnderline"/>
        </w:rPr>
        <w:t xml:space="preserve"> that </w:t>
      </w:r>
      <w:r w:rsidRPr="003E54F6">
        <w:rPr>
          <w:rStyle w:val="Emphasis"/>
        </w:rPr>
        <w:t>revalues workers</w:t>
      </w:r>
      <w:r w:rsidRPr="003E54F6">
        <w:rPr>
          <w:sz w:val="16"/>
        </w:rPr>
        <w:t xml:space="preserve"> </w:t>
      </w:r>
      <w:r w:rsidRPr="003E54F6">
        <w:rPr>
          <w:rStyle w:val="StyleUnderline"/>
        </w:rPr>
        <w:t xml:space="preserve">will </w:t>
      </w:r>
      <w:r w:rsidRPr="003E54F6">
        <w:rPr>
          <w:rStyle w:val="StyleUnderline"/>
          <w:highlight w:val="green"/>
        </w:rPr>
        <w:t>require</w:t>
      </w:r>
      <w:r w:rsidRPr="003E54F6">
        <w:rPr>
          <w:sz w:val="16"/>
        </w:rPr>
        <w:t xml:space="preserve"> not only </w:t>
      </w:r>
      <w:r w:rsidRPr="003E54F6">
        <w:rPr>
          <w:rStyle w:val="Emphasis"/>
          <w:highlight w:val="green"/>
        </w:rPr>
        <w:t>revitalizing</w:t>
      </w:r>
      <w:r w:rsidRPr="003E54F6">
        <w:rPr>
          <w:rStyle w:val="StyleUnderline"/>
        </w:rPr>
        <w:t xml:space="preserve"> the </w:t>
      </w:r>
      <w:r w:rsidRPr="003E54F6">
        <w:rPr>
          <w:rStyle w:val="Emphasis"/>
        </w:rPr>
        <w:t xml:space="preserve">U.S. </w:t>
      </w:r>
      <w:r w:rsidRPr="003E54F6">
        <w:rPr>
          <w:rStyle w:val="Emphasis"/>
          <w:highlight w:val="green"/>
        </w:rPr>
        <w:t>labor movement</w:t>
      </w:r>
      <w:r w:rsidRPr="003E54F6">
        <w:rPr>
          <w:sz w:val="16"/>
        </w:rPr>
        <w:t xml:space="preserve"> but realigning its political alliances and, specifically, </w:t>
      </w:r>
      <w:r w:rsidRPr="003E54F6">
        <w:rPr>
          <w:rStyle w:val="StyleUnderline"/>
        </w:rPr>
        <w:t>eschewing compromises that</w:t>
      </w:r>
      <w:r w:rsidRPr="003E54F6">
        <w:rPr>
          <w:sz w:val="16"/>
        </w:rPr>
        <w:t xml:space="preserve"> further </w:t>
      </w:r>
      <w:r w:rsidRPr="003E54F6">
        <w:rPr>
          <w:rStyle w:val="StyleUnderline"/>
        </w:rPr>
        <w:t xml:space="preserve">entrench </w:t>
      </w:r>
      <w:r w:rsidRPr="003E54F6">
        <w:rPr>
          <w:rStyle w:val="Emphasis"/>
        </w:rPr>
        <w:t>big tech</w:t>
      </w:r>
      <w:r w:rsidRPr="003E54F6">
        <w:rPr>
          <w:rStyle w:val="StyleUnderline"/>
        </w:rPr>
        <w:t xml:space="preserve"> as</w:t>
      </w:r>
      <w:r w:rsidRPr="003E54F6">
        <w:rPr>
          <w:sz w:val="16"/>
        </w:rPr>
        <w:t xml:space="preserve"> a </w:t>
      </w:r>
      <w:r w:rsidRPr="003E54F6">
        <w:rPr>
          <w:rStyle w:val="StyleUnderline"/>
        </w:rPr>
        <w:t>center of neoliberal power</w:t>
      </w:r>
      <w:r w:rsidRPr="003E54F6">
        <w:rPr>
          <w:sz w:val="16"/>
        </w:rPr>
        <w:t xml:space="preserve">. During the twentieth century, the Democratic Party incorporated organized labor by linking the micropolitics of capitalist shopfloor control to a macropolitics of industrial growth and full employment. This </w:t>
      </w:r>
      <w:r w:rsidRPr="003E54F6">
        <w:rPr>
          <w:rStyle w:val="Emphasis"/>
        </w:rPr>
        <w:t>framework</w:t>
      </w:r>
      <w:r w:rsidRPr="003E54F6">
        <w:rPr>
          <w:rStyle w:val="StyleUnderline"/>
        </w:rPr>
        <w:t xml:space="preserve"> of political incorporation </w:t>
      </w:r>
      <w:r w:rsidRPr="003E54F6">
        <w:rPr>
          <w:rStyle w:val="Emphasis"/>
        </w:rPr>
        <w:t>foreclosed</w:t>
      </w:r>
      <w:r w:rsidRPr="003E54F6">
        <w:rPr>
          <w:sz w:val="16"/>
        </w:rPr>
        <w:t xml:space="preserve"> the </w:t>
      </w:r>
      <w:r w:rsidRPr="003E54F6">
        <w:rPr>
          <w:rStyle w:val="Emphasis"/>
        </w:rPr>
        <w:t>wider class solidarity</w:t>
      </w:r>
      <w:r w:rsidRPr="003E54F6">
        <w:rPr>
          <w:rStyle w:val="StyleUnderline"/>
        </w:rPr>
        <w:t xml:space="preserve"> needed for expanding</w:t>
      </w:r>
      <w:r w:rsidRPr="003E54F6">
        <w:rPr>
          <w:sz w:val="16"/>
        </w:rPr>
        <w:t xml:space="preserve"> the </w:t>
      </w:r>
      <w:r w:rsidRPr="003E54F6">
        <w:rPr>
          <w:rStyle w:val="StyleUnderline"/>
        </w:rPr>
        <w:t>reach of the labor movement and</w:t>
      </w:r>
      <w:r w:rsidRPr="003E54F6">
        <w:rPr>
          <w:sz w:val="16"/>
        </w:rPr>
        <w:t xml:space="preserve">, eventually, for </w:t>
      </w:r>
      <w:r w:rsidRPr="003E54F6">
        <w:rPr>
          <w:rStyle w:val="Emphasis"/>
        </w:rPr>
        <w:t>maintaining</w:t>
      </w:r>
      <w:r w:rsidRPr="003E54F6">
        <w:rPr>
          <w:rStyle w:val="StyleUnderline"/>
        </w:rPr>
        <w:t xml:space="preserve"> its </w:t>
      </w:r>
      <w:r w:rsidRPr="003E54F6">
        <w:rPr>
          <w:rStyle w:val="Emphasis"/>
        </w:rPr>
        <w:t>relevance</w:t>
      </w:r>
      <w:r w:rsidRPr="003E54F6">
        <w:rPr>
          <w:rStyle w:val="StyleUnderline"/>
        </w:rPr>
        <w:t xml:space="preserve"> altogether</w:t>
      </w:r>
      <w:r w:rsidRPr="003E54F6">
        <w:rPr>
          <w:sz w:val="16"/>
        </w:rPr>
        <w:t xml:space="preserve">. As the Democratic Party turned to cultivating a new base in finance, tech, and their elite workforces, the unions of the new economy, based largely in the service sector, made limited gains amid an ongoing bipartisan retrenchment of the industrial welfare state. </w:t>
      </w:r>
      <w:r w:rsidRPr="003E54F6">
        <w:rPr>
          <w:rStyle w:val="StyleUnderline"/>
        </w:rPr>
        <w:t xml:space="preserve">In recent years, neoliberal hegemony has begun to be challenged, and nascent organizing among </w:t>
      </w:r>
      <w:r w:rsidRPr="003E54F6">
        <w:rPr>
          <w:rStyle w:val="Emphasis"/>
        </w:rPr>
        <w:t>Amazon</w:t>
      </w:r>
      <w:r w:rsidRPr="003E54F6">
        <w:rPr>
          <w:sz w:val="16"/>
        </w:rPr>
        <w:t xml:space="preserve"> warehouse workers, </w:t>
      </w:r>
      <w:r w:rsidRPr="003E54F6">
        <w:rPr>
          <w:rStyle w:val="Emphasis"/>
        </w:rPr>
        <w:t>Uber</w:t>
      </w:r>
      <w:r w:rsidRPr="003E54F6">
        <w:rPr>
          <w:rStyle w:val="StyleUnderline"/>
        </w:rPr>
        <w:t xml:space="preserve"> and </w:t>
      </w:r>
      <w:r w:rsidRPr="003E54F6">
        <w:rPr>
          <w:rStyle w:val="Emphasis"/>
        </w:rPr>
        <w:t>Lyft</w:t>
      </w:r>
      <w:r w:rsidRPr="003E54F6">
        <w:rPr>
          <w:rStyle w:val="StyleUnderline"/>
        </w:rPr>
        <w:t xml:space="preserve"> drivers, and other</w:t>
      </w:r>
      <w:r w:rsidRPr="003E54F6">
        <w:rPr>
          <w:sz w:val="16"/>
        </w:rPr>
        <w:t xml:space="preserve"> </w:t>
      </w:r>
      <w:r w:rsidRPr="003E54F6">
        <w:rPr>
          <w:rStyle w:val="Emphasis"/>
        </w:rPr>
        <w:t>frontline tech workers</w:t>
      </w:r>
      <w:r w:rsidRPr="003E54F6">
        <w:rPr>
          <w:rStyle w:val="StyleUnderline"/>
        </w:rPr>
        <w:t xml:space="preserve"> holds</w:t>
      </w:r>
      <w:r w:rsidRPr="003E54F6">
        <w:rPr>
          <w:sz w:val="16"/>
        </w:rPr>
        <w:t xml:space="preserve"> the </w:t>
      </w:r>
      <w:r w:rsidRPr="003E54F6">
        <w:rPr>
          <w:rStyle w:val="Emphasis"/>
        </w:rPr>
        <w:t>potential</w:t>
      </w:r>
      <w:r w:rsidRPr="003E54F6">
        <w:rPr>
          <w:rStyle w:val="StyleUnderline"/>
        </w:rPr>
        <w:t xml:space="preserve"> for </w:t>
      </w:r>
      <w:r w:rsidRPr="003E54F6">
        <w:rPr>
          <w:rStyle w:val="Emphasis"/>
        </w:rPr>
        <w:t>restoring</w:t>
      </w:r>
      <w:r w:rsidRPr="003E54F6">
        <w:rPr>
          <w:rStyle w:val="StyleUnderline"/>
        </w:rPr>
        <w:t xml:space="preserve"> the </w:t>
      </w:r>
      <w:r w:rsidRPr="003E54F6">
        <w:rPr>
          <w:rStyle w:val="Emphasis"/>
        </w:rPr>
        <w:t>fortunes of labor</w:t>
      </w:r>
      <w:r w:rsidRPr="003E54F6">
        <w:rPr>
          <w:rStyle w:val="StyleUnderline"/>
        </w:rPr>
        <w:t>. For</w:t>
      </w:r>
      <w:r w:rsidRPr="003E54F6">
        <w:rPr>
          <w:sz w:val="16"/>
        </w:rPr>
        <w:t xml:space="preserve"> parts of the </w:t>
      </w:r>
      <w:r w:rsidRPr="003E54F6">
        <w:rPr>
          <w:rStyle w:val="Emphasis"/>
        </w:rPr>
        <w:t>labor officialdom</w:t>
      </w:r>
      <w:r w:rsidRPr="003E54F6">
        <w:rPr>
          <w:sz w:val="16"/>
        </w:rPr>
        <w:t xml:space="preserve">, this </w:t>
      </w:r>
      <w:r w:rsidRPr="003E54F6">
        <w:rPr>
          <w:rStyle w:val="StyleUnderline"/>
        </w:rPr>
        <w:t xml:space="preserve">moment is an </w:t>
      </w:r>
      <w:r w:rsidRPr="003E54F6">
        <w:rPr>
          <w:rStyle w:val="Emphasis"/>
        </w:rPr>
        <w:t>opportunity</w:t>
      </w:r>
      <w:r w:rsidRPr="003E54F6">
        <w:rPr>
          <w:rStyle w:val="StyleUnderline"/>
        </w:rPr>
        <w:t xml:space="preserve"> to </w:t>
      </w:r>
      <w:r w:rsidRPr="003E54F6">
        <w:rPr>
          <w:rStyle w:val="Emphasis"/>
        </w:rPr>
        <w:t>revive</w:t>
      </w:r>
      <w:r w:rsidRPr="003E54F6">
        <w:rPr>
          <w:sz w:val="16"/>
        </w:rPr>
        <w:t xml:space="preserve"> the </w:t>
      </w:r>
      <w:r w:rsidRPr="003E54F6">
        <w:rPr>
          <w:rStyle w:val="Emphasis"/>
        </w:rPr>
        <w:t>old incorporation model</w:t>
      </w:r>
      <w:r w:rsidRPr="003E54F6">
        <w:rPr>
          <w:rStyle w:val="StyleUnderline"/>
        </w:rPr>
        <w:t xml:space="preserve"> – in exchange for </w:t>
      </w:r>
      <w:r w:rsidRPr="003E54F6">
        <w:rPr>
          <w:rStyle w:val="Emphasis"/>
        </w:rPr>
        <w:t>ceding</w:t>
      </w:r>
      <w:r w:rsidRPr="003E54F6">
        <w:rPr>
          <w:sz w:val="16"/>
        </w:rPr>
        <w:t xml:space="preserve"> the </w:t>
      </w:r>
      <w:r w:rsidRPr="003E54F6">
        <w:rPr>
          <w:rStyle w:val="Emphasis"/>
        </w:rPr>
        <w:t>right</w:t>
      </w:r>
      <w:r w:rsidRPr="003E54F6">
        <w:rPr>
          <w:rStyle w:val="StyleUnderline"/>
        </w:rPr>
        <w:t xml:space="preserve"> to </w:t>
      </w:r>
      <w:r w:rsidRPr="003E54F6">
        <w:rPr>
          <w:rStyle w:val="Emphasis"/>
        </w:rPr>
        <w:t>contest algorithmic control</w:t>
      </w:r>
      <w:r w:rsidRPr="003E54F6">
        <w:rPr>
          <w:rStyle w:val="StyleUnderline"/>
        </w:rPr>
        <w:t xml:space="preserve"> and </w:t>
      </w:r>
      <w:r w:rsidRPr="003E54F6">
        <w:rPr>
          <w:rStyle w:val="Emphasis"/>
        </w:rPr>
        <w:t>employment status</w:t>
      </w:r>
      <w:r w:rsidRPr="003E54F6">
        <w:rPr>
          <w:rStyle w:val="StyleUnderline"/>
        </w:rPr>
        <w:t xml:space="preserve">. I see this </w:t>
      </w:r>
      <w:r w:rsidRPr="003E54F6">
        <w:rPr>
          <w:rStyle w:val="Emphasis"/>
        </w:rPr>
        <w:t>strategy</w:t>
      </w:r>
      <w:r w:rsidRPr="003E54F6">
        <w:rPr>
          <w:rStyle w:val="StyleUnderline"/>
        </w:rPr>
        <w:t xml:space="preserve"> as</w:t>
      </w:r>
      <w:r w:rsidRPr="003E54F6">
        <w:rPr>
          <w:sz w:val="16"/>
        </w:rPr>
        <w:t xml:space="preserve"> not only </w:t>
      </w:r>
      <w:r w:rsidRPr="003E54F6">
        <w:rPr>
          <w:rStyle w:val="Emphasis"/>
        </w:rPr>
        <w:t>reinforcing insecure work</w:t>
      </w:r>
      <w:r w:rsidRPr="003E54F6">
        <w:rPr>
          <w:rStyle w:val="StyleUnderline"/>
        </w:rPr>
        <w:t xml:space="preserve"> but </w:t>
      </w:r>
      <w:r w:rsidRPr="003E54F6">
        <w:rPr>
          <w:rStyle w:val="Emphasis"/>
        </w:rPr>
        <w:t>preempting</w:t>
      </w:r>
      <w:r w:rsidRPr="003E54F6">
        <w:rPr>
          <w:sz w:val="16"/>
        </w:rPr>
        <w:t xml:space="preserve"> the </w:t>
      </w:r>
      <w:r w:rsidRPr="003E54F6">
        <w:rPr>
          <w:rStyle w:val="Emphasis"/>
        </w:rPr>
        <w:t>formation</w:t>
      </w:r>
      <w:r w:rsidRPr="003E54F6">
        <w:rPr>
          <w:rStyle w:val="StyleUnderline"/>
        </w:rPr>
        <w:t xml:space="preserve"> of </w:t>
      </w:r>
      <w:r w:rsidRPr="003E54F6">
        <w:rPr>
          <w:rStyle w:val="Emphasis"/>
          <w:highlight w:val="green"/>
        </w:rPr>
        <w:t>coalitions</w:t>
      </w:r>
      <w:r w:rsidRPr="003E54F6">
        <w:rPr>
          <w:rStyle w:val="StyleUnderline"/>
        </w:rPr>
        <w:t xml:space="preserve"> that can </w:t>
      </w:r>
      <w:r w:rsidRPr="003E54F6">
        <w:rPr>
          <w:rStyle w:val="Emphasis"/>
          <w:highlight w:val="green"/>
        </w:rPr>
        <w:t>tackle</w:t>
      </w:r>
      <w:r w:rsidRPr="003E54F6">
        <w:rPr>
          <w:rStyle w:val="StyleUnderline"/>
        </w:rPr>
        <w:t xml:space="preserve"> the </w:t>
      </w:r>
      <w:r w:rsidRPr="003E54F6">
        <w:rPr>
          <w:rStyle w:val="Emphasis"/>
        </w:rPr>
        <w:t xml:space="preserve">vast </w:t>
      </w:r>
      <w:r w:rsidRPr="003E54F6">
        <w:rPr>
          <w:rStyle w:val="Emphasis"/>
          <w:highlight w:val="green"/>
        </w:rPr>
        <w:t>societal issues</w:t>
      </w:r>
      <w:r w:rsidRPr="003E54F6">
        <w:rPr>
          <w:rStyle w:val="StyleUnderline"/>
        </w:rPr>
        <w:t xml:space="preserve"> exacerbated by algorithmic control, </w:t>
      </w:r>
      <w:r w:rsidRPr="007567F0">
        <w:rPr>
          <w:rStyle w:val="StyleUnderline"/>
        </w:rPr>
        <w:t>from</w:t>
      </w:r>
      <w:r w:rsidRPr="003E54F6">
        <w:rPr>
          <w:rStyle w:val="StyleUnderline"/>
        </w:rPr>
        <w:t xml:space="preserve"> </w:t>
      </w:r>
      <w:r w:rsidRPr="003E54F6">
        <w:rPr>
          <w:rStyle w:val="Emphasis"/>
        </w:rPr>
        <w:t xml:space="preserve">police </w:t>
      </w:r>
      <w:r w:rsidRPr="003E54F6">
        <w:rPr>
          <w:rStyle w:val="Emphasis"/>
          <w:highlight w:val="green"/>
        </w:rPr>
        <w:t>surveillance</w:t>
      </w:r>
      <w:r w:rsidRPr="007567F0">
        <w:rPr>
          <w:rStyle w:val="StyleUnderline"/>
        </w:rPr>
        <w:t xml:space="preserve"> and </w:t>
      </w:r>
      <w:r w:rsidRPr="007567F0">
        <w:rPr>
          <w:rStyle w:val="Emphasis"/>
        </w:rPr>
        <w:t>military expansion</w:t>
      </w:r>
      <w:r w:rsidRPr="007567F0">
        <w:rPr>
          <w:rStyle w:val="StyleUnderline"/>
        </w:rPr>
        <w:t xml:space="preserve"> to </w:t>
      </w:r>
      <w:r w:rsidRPr="007567F0">
        <w:rPr>
          <w:rStyle w:val="Emphasis"/>
        </w:rPr>
        <w:t>housing in</w:t>
      </w:r>
      <w:r w:rsidRPr="003E54F6">
        <w:rPr>
          <w:rStyle w:val="Emphasis"/>
        </w:rPr>
        <w:t>security</w:t>
      </w:r>
      <w:r w:rsidRPr="003E54F6">
        <w:rPr>
          <w:rStyle w:val="StyleUnderline"/>
        </w:rPr>
        <w:t xml:space="preserve"> </w:t>
      </w:r>
      <w:r w:rsidRPr="003E54F6">
        <w:rPr>
          <w:rStyle w:val="StyleUnderline"/>
          <w:highlight w:val="green"/>
        </w:rPr>
        <w:t xml:space="preserve">and </w:t>
      </w:r>
      <w:r w:rsidRPr="003E54F6">
        <w:rPr>
          <w:rStyle w:val="Emphasis"/>
          <w:highlight w:val="green"/>
        </w:rPr>
        <w:t>climate change</w:t>
      </w:r>
      <w:r w:rsidRPr="003E54F6">
        <w:rPr>
          <w:sz w:val="16"/>
        </w:rPr>
        <w:t xml:space="preserve">. In this piece, I call for a </w:t>
      </w:r>
      <w:r w:rsidRPr="007567F0">
        <w:rPr>
          <w:sz w:val="16"/>
        </w:rPr>
        <w:t xml:space="preserve">political </w:t>
      </w:r>
      <w:r w:rsidRPr="007567F0">
        <w:rPr>
          <w:rStyle w:val="StyleUnderline"/>
        </w:rPr>
        <w:t>realignment that centers</w:t>
      </w:r>
      <w:r w:rsidRPr="007567F0">
        <w:rPr>
          <w:sz w:val="16"/>
        </w:rPr>
        <w:t xml:space="preserve"> the </w:t>
      </w:r>
      <w:r w:rsidRPr="007567F0">
        <w:rPr>
          <w:rStyle w:val="Emphasis"/>
        </w:rPr>
        <w:t>agency</w:t>
      </w:r>
      <w:r w:rsidRPr="007567F0">
        <w:rPr>
          <w:rStyle w:val="StyleUnderline"/>
        </w:rPr>
        <w:t xml:space="preserve"> of the working class in contesting the influence of big tech on and off the shopfloor</w:t>
      </w:r>
      <w:r w:rsidRPr="007567F0">
        <w:rPr>
          <w:sz w:val="16"/>
        </w:rPr>
        <w:t xml:space="preserve">, rather than serving as its junior partner. My case has four parts. I begin by sketching the limits of contemporary labor experimentation in the United States. Second, I review how Revaluing Work(ers) clarifies normative questions in debates about the future of work, while third, I discuss the political stakes of these questions through a critique of contemporary labor incorporation. Last, I lay out how </w:t>
      </w:r>
      <w:r w:rsidRPr="007567F0">
        <w:rPr>
          <w:rStyle w:val="StyleUnderline"/>
        </w:rPr>
        <w:t>breaking with big tech</w:t>
      </w:r>
      <w:r w:rsidRPr="003E54F6">
        <w:rPr>
          <w:rStyle w:val="StyleUnderline"/>
        </w:rPr>
        <w:t xml:space="preserve"> would </w:t>
      </w:r>
      <w:r w:rsidRPr="007567F0">
        <w:rPr>
          <w:rStyle w:val="StyleUnderline"/>
        </w:rPr>
        <w:t xml:space="preserve">provide </w:t>
      </w:r>
      <w:r w:rsidRPr="007567F0">
        <w:rPr>
          <w:rStyle w:val="Emphasis"/>
        </w:rPr>
        <w:t>opportunities</w:t>
      </w:r>
      <w:r w:rsidRPr="007567F0">
        <w:rPr>
          <w:rStyle w:val="StyleUnderline"/>
        </w:rPr>
        <w:t xml:space="preserve"> to </w:t>
      </w:r>
      <w:r w:rsidRPr="007567F0">
        <w:rPr>
          <w:rStyle w:val="Emphasis"/>
        </w:rPr>
        <w:t>transcend</w:t>
      </w:r>
      <w:r w:rsidRPr="003E54F6">
        <w:rPr>
          <w:sz w:val="16"/>
        </w:rPr>
        <w:t xml:space="preserve"> the </w:t>
      </w:r>
      <w:r w:rsidRPr="003E54F6">
        <w:rPr>
          <w:rStyle w:val="StyleUnderline"/>
        </w:rPr>
        <w:t xml:space="preserve">deteriorating </w:t>
      </w:r>
      <w:r w:rsidRPr="003E54F6">
        <w:rPr>
          <w:rStyle w:val="Emphasis"/>
        </w:rPr>
        <w:t>s</w:t>
      </w:r>
      <w:r w:rsidRPr="003E54F6">
        <w:rPr>
          <w:rStyle w:val="StyleUnderline"/>
        </w:rPr>
        <w:t xml:space="preserve">tatus </w:t>
      </w:r>
      <w:r w:rsidRPr="003E54F6">
        <w:rPr>
          <w:rStyle w:val="Emphasis"/>
        </w:rPr>
        <w:t>quo</w:t>
      </w:r>
      <w:r w:rsidRPr="003E54F6">
        <w:rPr>
          <w:rStyle w:val="StyleUnderline"/>
        </w:rPr>
        <w:t xml:space="preserve"> and reconnect issues of shopfloor control to a </w:t>
      </w:r>
      <w:r w:rsidRPr="003E54F6">
        <w:rPr>
          <w:rStyle w:val="Emphasis"/>
          <w:highlight w:val="green"/>
        </w:rPr>
        <w:t>transform</w:t>
      </w:r>
      <w:r w:rsidRPr="003E54F6">
        <w:rPr>
          <w:rStyle w:val="StyleUnderline"/>
        </w:rPr>
        <w:t xml:space="preserve">ative vision of political </w:t>
      </w:r>
      <w:r w:rsidRPr="003E54F6">
        <w:rPr>
          <w:rStyle w:val="StyleUnderline"/>
          <w:highlight w:val="green"/>
        </w:rPr>
        <w:t>governance</w:t>
      </w:r>
      <w:r w:rsidRPr="003E54F6">
        <w:rPr>
          <w:sz w:val="16"/>
        </w:rPr>
        <w:t>.</w:t>
      </w:r>
    </w:p>
    <w:p w14:paraId="07EF6FE9" w14:textId="77777777" w:rsidR="00611CF3" w:rsidRPr="00C9276E" w:rsidRDefault="00611CF3" w:rsidP="00611CF3">
      <w:pPr>
        <w:rPr>
          <w:rStyle w:val="StyleUnderline"/>
          <w:highlight w:val="green"/>
        </w:rPr>
      </w:pPr>
      <w:r w:rsidRPr="003E54F6">
        <w:rPr>
          <w:sz w:val="16"/>
        </w:rPr>
        <w:t>The Limits of Contemporary Labor Experimentation</w:t>
      </w:r>
    </w:p>
    <w:p w14:paraId="07A4EE6D" w14:textId="77777777" w:rsidR="00611CF3" w:rsidRPr="00C9276E" w:rsidRDefault="00611CF3" w:rsidP="00611CF3">
      <w:pPr>
        <w:rPr>
          <w:rStyle w:val="StyleUnderline"/>
          <w:highlight w:val="green"/>
        </w:rPr>
      </w:pPr>
      <w:r w:rsidRPr="003E54F6">
        <w:rPr>
          <w:sz w:val="16"/>
        </w:rPr>
        <w:t xml:space="preserve">When today's elites discuss the future of work, they typically mean the end of work as such. From their perspective, technology is a means for intensifying labor on the path to automating it (Frey and Osborne 2017; Acemoglu and Restrepo 2017; Ford 2016). Yet the </w:t>
      </w:r>
      <w:r w:rsidRPr="003E54F6">
        <w:rPr>
          <w:rStyle w:val="StyleUnderline"/>
        </w:rPr>
        <w:t xml:space="preserve">past reveals a more nuanced reality, one in which workers have leveraged their position within capitalist production to contest their exploitation and displacement. Through trade unions and mass parties, </w:t>
      </w:r>
      <w:r w:rsidRPr="003E54F6">
        <w:rPr>
          <w:rStyle w:val="Emphasis"/>
          <w:highlight w:val="green"/>
        </w:rPr>
        <w:t>workers</w:t>
      </w:r>
      <w:r w:rsidRPr="003E54F6">
        <w:rPr>
          <w:sz w:val="16"/>
        </w:rPr>
        <w:t xml:space="preserve"> in the twentieth century </w:t>
      </w:r>
      <w:r w:rsidRPr="003E54F6">
        <w:rPr>
          <w:rStyle w:val="Emphasis"/>
          <w:highlight w:val="green"/>
        </w:rPr>
        <w:t>changed</w:t>
      </w:r>
      <w:r w:rsidRPr="003E54F6">
        <w:rPr>
          <w:rStyle w:val="StyleUnderline"/>
        </w:rPr>
        <w:t xml:space="preserve"> the </w:t>
      </w:r>
      <w:r w:rsidRPr="003E54F6">
        <w:rPr>
          <w:rStyle w:val="Emphasis"/>
        </w:rPr>
        <w:t>terms</w:t>
      </w:r>
      <w:r w:rsidRPr="003E54F6">
        <w:rPr>
          <w:rStyle w:val="StyleUnderline"/>
        </w:rPr>
        <w:t xml:space="preserve"> of technical </w:t>
      </w:r>
      <w:r w:rsidRPr="003E54F6">
        <w:rPr>
          <w:rStyle w:val="Emphasis"/>
          <w:highlight w:val="green"/>
        </w:rPr>
        <w:t>innovation</w:t>
      </w:r>
      <w:r w:rsidRPr="003E54F6">
        <w:rPr>
          <w:rStyle w:val="StyleUnderline"/>
          <w:highlight w:val="green"/>
        </w:rPr>
        <w:t xml:space="preserve"> from</w:t>
      </w:r>
      <w:r w:rsidRPr="003E54F6">
        <w:rPr>
          <w:rStyle w:val="StyleUnderline"/>
        </w:rPr>
        <w:t xml:space="preserve"> being singularly </w:t>
      </w:r>
      <w:r w:rsidRPr="003E54F6">
        <w:rPr>
          <w:rStyle w:val="Emphasis"/>
        </w:rPr>
        <w:t>dictated</w:t>
      </w:r>
      <w:r w:rsidRPr="003E54F6">
        <w:rPr>
          <w:rStyle w:val="StyleUnderline"/>
        </w:rPr>
        <w:t xml:space="preserve"> by the </w:t>
      </w:r>
      <w:r w:rsidRPr="003E54F6">
        <w:rPr>
          <w:rStyle w:val="Emphasis"/>
          <w:highlight w:val="green"/>
        </w:rPr>
        <w:t>profit</w:t>
      </w:r>
      <w:r w:rsidRPr="003E54F6">
        <w:rPr>
          <w:rStyle w:val="StyleUnderline"/>
        </w:rPr>
        <w:t xml:space="preserve"> motive </w:t>
      </w:r>
      <w:r w:rsidRPr="003E54F6">
        <w:rPr>
          <w:rStyle w:val="StyleUnderline"/>
          <w:highlight w:val="green"/>
        </w:rPr>
        <w:t>to</w:t>
      </w:r>
      <w:r w:rsidRPr="003E54F6">
        <w:rPr>
          <w:rStyle w:val="StyleUnderline"/>
        </w:rPr>
        <w:t xml:space="preserve"> </w:t>
      </w:r>
      <w:r w:rsidRPr="003E54F6">
        <w:rPr>
          <w:rStyle w:val="Emphasis"/>
        </w:rPr>
        <w:t xml:space="preserve">accommodating </w:t>
      </w:r>
      <w:r w:rsidRPr="003E54F6">
        <w:rPr>
          <w:rStyle w:val="Emphasis"/>
          <w:highlight w:val="green"/>
        </w:rPr>
        <w:t>concerns</w:t>
      </w:r>
      <w:r w:rsidRPr="003E54F6">
        <w:rPr>
          <w:rStyle w:val="StyleUnderline"/>
          <w:highlight w:val="green"/>
        </w:rPr>
        <w:t xml:space="preserve"> over</w:t>
      </w:r>
      <w:r w:rsidRPr="003E54F6">
        <w:rPr>
          <w:rStyle w:val="StyleUnderline"/>
        </w:rPr>
        <w:t xml:space="preserve"> their </w:t>
      </w:r>
      <w:r w:rsidRPr="003E54F6">
        <w:rPr>
          <w:rStyle w:val="Emphasis"/>
        </w:rPr>
        <w:t>welfare</w:t>
      </w:r>
      <w:r w:rsidRPr="003E54F6">
        <w:rPr>
          <w:rStyle w:val="StyleUnderline"/>
        </w:rPr>
        <w:t xml:space="preserve"> and the </w:t>
      </w:r>
      <w:r w:rsidRPr="003E54F6">
        <w:rPr>
          <w:rStyle w:val="Emphasis"/>
          <w:highlight w:val="green"/>
        </w:rPr>
        <w:t>common good</w:t>
      </w:r>
      <w:r w:rsidRPr="003E54F6">
        <w:rPr>
          <w:sz w:val="16"/>
        </w:rPr>
        <w:t>. At its best, workers incorporated technology within a vision of transforming the very power relations under which work is organized, challenging the terms of property ownership itself. Under their control, technology could be used to abolish not work, but alienated work. As I will elaborate below, it is this radical vision of wrangling technology away from capitalist control that labor needs to embrace again.</w:t>
      </w:r>
    </w:p>
    <w:p w14:paraId="5D5B8896" w14:textId="77777777" w:rsidR="00611CF3" w:rsidRPr="00C9276E" w:rsidRDefault="00611CF3" w:rsidP="00611CF3">
      <w:pPr>
        <w:rPr>
          <w:rStyle w:val="StyleUnderline"/>
          <w:highlight w:val="green"/>
        </w:rPr>
      </w:pPr>
      <w:r w:rsidRPr="003E54F6">
        <w:rPr>
          <w:sz w:val="16"/>
        </w:rPr>
        <w:t xml:space="preserve">Of course, the idea of workers exerting control over an industrial society receded with the global neoliberal turn. In 1973, the effort that got closest to using computerization to distribute decision power in factory management, Project Cybersyn in Chile, was abandoned with the overthrow of the socialist Allende administration (Medina 2011). With the assault on worker institutions and welfare states that spread during a global economic downturn, elites eroded popular forms of sovereignty that they deemed interfered with market efficiency. The repression of labor and concomitant restructuring of production formed the backdrop against which mainstream economists, consulting firms, and ideologues of capital muted the role of collective agency in nascent discussions of the future of work, focusing instead on the technological innovations that facilitated an ongoing dispersal of supply chains (Singh et al. 2021). </w:t>
      </w:r>
      <w:r w:rsidRPr="003E54F6">
        <w:rPr>
          <w:rStyle w:val="StyleUnderline"/>
        </w:rPr>
        <w:t>Despite producing some of the earliest writings on the future of work (</w:t>
      </w:r>
      <w:r w:rsidRPr="003E54F6">
        <w:rPr>
          <w:rStyle w:val="Emphasis"/>
        </w:rPr>
        <w:t>AFL-CIO</w:t>
      </w:r>
      <w:r w:rsidRPr="003E54F6">
        <w:rPr>
          <w:sz w:val="16"/>
        </w:rPr>
        <w:t xml:space="preserve"> 1983, 1985), </w:t>
      </w:r>
      <w:r w:rsidRPr="003E54F6">
        <w:rPr>
          <w:rStyle w:val="StyleUnderline"/>
        </w:rPr>
        <w:t>organized labor was steadily excised as</w:t>
      </w:r>
      <w:r w:rsidRPr="003E54F6">
        <w:rPr>
          <w:sz w:val="16"/>
        </w:rPr>
        <w:t xml:space="preserve"> a </w:t>
      </w:r>
      <w:r w:rsidRPr="003E54F6">
        <w:rPr>
          <w:rStyle w:val="StyleUnderline"/>
        </w:rPr>
        <w:t>stakeholder in corporate governance</w:t>
      </w:r>
      <w:r w:rsidRPr="003E54F6">
        <w:rPr>
          <w:sz w:val="16"/>
        </w:rPr>
        <w:t xml:space="preserve">, a maneuver that was made explicit in the 1997 annual statement of the Business Roundtable (Kochan 2020). Ensuing </w:t>
      </w:r>
      <w:r w:rsidRPr="003E54F6">
        <w:rPr>
          <w:rStyle w:val="Emphasis"/>
        </w:rPr>
        <w:t>discourse</w:t>
      </w:r>
      <w:r w:rsidRPr="003E54F6">
        <w:rPr>
          <w:rStyle w:val="StyleUnderline"/>
        </w:rPr>
        <w:t xml:space="preserve"> insidiously </w:t>
      </w:r>
      <w:r w:rsidRPr="003E54F6">
        <w:rPr>
          <w:rStyle w:val="Emphasis"/>
        </w:rPr>
        <w:t>enshrined market fundamentalism</w:t>
      </w:r>
      <w:r w:rsidRPr="003E54F6">
        <w:rPr>
          <w:sz w:val="16"/>
        </w:rPr>
        <w:t xml:space="preserve">, at once abstracting modern computing from its social context of capitalist control while deputizing it as the main agent of social change (Schulze-Cleven 2021). </w:t>
      </w:r>
      <w:r w:rsidRPr="003E54F6">
        <w:rPr>
          <w:rStyle w:val="StyleUnderline"/>
        </w:rPr>
        <w:t>This shift naturalized technological disruptions of work while putting</w:t>
      </w:r>
      <w:r w:rsidRPr="003E54F6">
        <w:rPr>
          <w:sz w:val="16"/>
        </w:rPr>
        <w:t xml:space="preserve"> the </w:t>
      </w:r>
      <w:r w:rsidRPr="003E54F6">
        <w:rPr>
          <w:rStyle w:val="StyleUnderline"/>
        </w:rPr>
        <w:t>burden of adjustment on workers through individualistic solutions like workforce development</w:t>
      </w:r>
      <w:r w:rsidRPr="003E54F6">
        <w:rPr>
          <w:sz w:val="16"/>
        </w:rPr>
        <w:t>. Minimal purchase was put on the prospect of state regulation, let alone worker contestation.</w:t>
      </w:r>
    </w:p>
    <w:p w14:paraId="1B93DD27" w14:textId="77777777" w:rsidR="00611CF3" w:rsidRPr="00C9276E" w:rsidRDefault="00611CF3" w:rsidP="00611CF3">
      <w:pPr>
        <w:rPr>
          <w:rStyle w:val="StyleUnderline"/>
          <w:highlight w:val="green"/>
        </w:rPr>
      </w:pPr>
      <w:r w:rsidRPr="003E54F6">
        <w:rPr>
          <w:rStyle w:val="StyleUnderline"/>
        </w:rPr>
        <w:t>Since</w:t>
      </w:r>
      <w:r w:rsidRPr="003E54F6">
        <w:rPr>
          <w:sz w:val="16"/>
        </w:rPr>
        <w:t xml:space="preserve"> the </w:t>
      </w:r>
      <w:r w:rsidRPr="003E54F6">
        <w:rPr>
          <w:rStyle w:val="Emphasis"/>
        </w:rPr>
        <w:t>2008</w:t>
      </w:r>
      <w:r w:rsidRPr="003E54F6">
        <w:rPr>
          <w:sz w:val="16"/>
        </w:rPr>
        <w:t xml:space="preserve"> financial crisis, neoliberal orthodoxy has come under question as </w:t>
      </w:r>
      <w:r w:rsidRPr="003E54F6">
        <w:rPr>
          <w:rStyle w:val="Emphasis"/>
        </w:rPr>
        <w:t>waves</w:t>
      </w:r>
      <w:r w:rsidRPr="003E54F6">
        <w:rPr>
          <w:rStyle w:val="StyleUnderline"/>
        </w:rPr>
        <w:t xml:space="preserve"> of </w:t>
      </w:r>
      <w:r w:rsidRPr="003E54F6">
        <w:rPr>
          <w:rStyle w:val="Emphasis"/>
        </w:rPr>
        <w:t>mass mobilization</w:t>
      </w:r>
      <w:r w:rsidRPr="003E54F6">
        <w:rPr>
          <w:rStyle w:val="StyleUnderline"/>
        </w:rPr>
        <w:t xml:space="preserve"> have </w:t>
      </w:r>
      <w:r w:rsidRPr="003E54F6">
        <w:rPr>
          <w:rStyle w:val="Emphasis"/>
        </w:rPr>
        <w:t>challenged</w:t>
      </w:r>
      <w:r w:rsidRPr="003E54F6">
        <w:rPr>
          <w:rStyle w:val="StyleUnderline"/>
        </w:rPr>
        <w:t xml:space="preserve"> </w:t>
      </w:r>
      <w:r w:rsidRPr="003E54F6">
        <w:rPr>
          <w:rStyle w:val="Emphasis"/>
        </w:rPr>
        <w:t>economic</w:t>
      </w:r>
      <w:r w:rsidRPr="003E54F6">
        <w:rPr>
          <w:rStyle w:val="StyleUnderline"/>
        </w:rPr>
        <w:t xml:space="preserve">, </w:t>
      </w:r>
      <w:r w:rsidRPr="003E54F6">
        <w:rPr>
          <w:rStyle w:val="Emphasis"/>
        </w:rPr>
        <w:t>political</w:t>
      </w:r>
      <w:r w:rsidRPr="003E54F6">
        <w:rPr>
          <w:rStyle w:val="StyleUnderline"/>
        </w:rPr>
        <w:t xml:space="preserve">, and </w:t>
      </w:r>
      <w:r w:rsidRPr="003E54F6">
        <w:rPr>
          <w:rStyle w:val="Emphasis"/>
        </w:rPr>
        <w:t>social</w:t>
      </w:r>
      <w:r w:rsidRPr="003E54F6">
        <w:rPr>
          <w:rStyle w:val="StyleUnderline"/>
        </w:rPr>
        <w:t xml:space="preserve"> </w:t>
      </w:r>
      <w:r w:rsidRPr="003E54F6">
        <w:rPr>
          <w:rStyle w:val="Emphasis"/>
        </w:rPr>
        <w:t>inequality</w:t>
      </w:r>
      <w:r w:rsidRPr="003E54F6">
        <w:rPr>
          <w:sz w:val="16"/>
        </w:rPr>
        <w:t xml:space="preserve">. </w:t>
      </w:r>
      <w:r w:rsidRPr="003E54F6">
        <w:rPr>
          <w:rStyle w:val="StyleUnderline"/>
        </w:rPr>
        <w:t>Amid this revival in movement activity, labor organizations with</w:t>
      </w:r>
      <w:r w:rsidRPr="003E54F6">
        <w:rPr>
          <w:sz w:val="16"/>
        </w:rPr>
        <w:t xml:space="preserve"> the </w:t>
      </w:r>
      <w:r w:rsidRPr="003E54F6">
        <w:rPr>
          <w:rStyle w:val="StyleUnderline"/>
        </w:rPr>
        <w:t xml:space="preserve">support of philanthropic partners have sought a </w:t>
      </w:r>
      <w:r w:rsidRPr="003E54F6">
        <w:rPr>
          <w:rStyle w:val="Emphasis"/>
        </w:rPr>
        <w:t>seat back at the table</w:t>
      </w:r>
      <w:r w:rsidRPr="003E54F6">
        <w:rPr>
          <w:rStyle w:val="StyleUnderline"/>
        </w:rPr>
        <w:t xml:space="preserve"> with </w:t>
      </w:r>
      <w:r w:rsidRPr="003E54F6">
        <w:rPr>
          <w:rStyle w:val="Emphasis"/>
        </w:rPr>
        <w:t>capital</w:t>
      </w:r>
      <w:r w:rsidRPr="003E54F6">
        <w:rPr>
          <w:sz w:val="16"/>
        </w:rPr>
        <w:t xml:space="preserve">. In 2015, executives from Lyft, Instacart, Etsy, Handy, and other corporations signed a joint letter with leaders from the Service Employees International Union (SEIU), the National Domestic Workers Alliance (NDWA), New America, and other civil society organizations that called for the creation of a digital portable benefits platform, which would enable workers misclassified as independent contractors and thus disqualified from national labor protections to transfer benefits like paid time off from one employer to the next (Portable Benefits 2015). In 2017, Google named the NDWA among its Future of Work grant recipients, seeding a digital portable benefits platform named Alia, while the AFL-CIO revived its earlier work by establishing the Commission on the Future of Work and Unions. The next year, a Future of Work(ers) agenda was proposed by then Jobs With Justice director Sarita Gupta, Justice for Janitors campaign architect Stephen Lerner, and Kalmanovitz Initiative for Labor and the Working Poor director Joseph McCartin. The Ford Foundation went on to establish a program under the same name, while similar efforts have been introduced by the Russell Sage Foundation, Aspen Institute, and labor studies and employment relations programs at universities. Most recently, these efforts have materialized as legislation: In spring 2022, the Portable Benefits for Independent Workers Pilot Program Act was introduced to the U.S. Senate with significant bipartisan support. Yet these steps fail to recast the terms on which the U.S. labor movement is politically incorporated by the state. </w:t>
      </w:r>
      <w:r w:rsidRPr="003E54F6">
        <w:rPr>
          <w:rStyle w:val="StyleUnderline"/>
        </w:rPr>
        <w:t>A future in which</w:t>
      </w:r>
      <w:r w:rsidRPr="003E54F6">
        <w:rPr>
          <w:sz w:val="16"/>
        </w:rPr>
        <w:t xml:space="preserve"> the </w:t>
      </w:r>
      <w:r w:rsidRPr="003E54F6">
        <w:rPr>
          <w:rStyle w:val="StyleUnderline"/>
        </w:rPr>
        <w:t xml:space="preserve">working class controls its labor and destiny will require a </w:t>
      </w:r>
      <w:r w:rsidRPr="003E54F6">
        <w:rPr>
          <w:rStyle w:val="Emphasis"/>
        </w:rPr>
        <w:t>realignment</w:t>
      </w:r>
      <w:r w:rsidRPr="003E54F6">
        <w:rPr>
          <w:rStyle w:val="StyleUnderline"/>
        </w:rPr>
        <w:t xml:space="preserve"> of </w:t>
      </w:r>
      <w:r w:rsidRPr="003E54F6">
        <w:rPr>
          <w:rStyle w:val="Emphasis"/>
        </w:rPr>
        <w:t>political alliances</w:t>
      </w:r>
      <w:r w:rsidRPr="003E54F6">
        <w:rPr>
          <w:rStyle w:val="StyleUnderline"/>
        </w:rPr>
        <w:t xml:space="preserve"> such that it can</w:t>
      </w:r>
      <w:r w:rsidRPr="003E54F6">
        <w:rPr>
          <w:sz w:val="16"/>
        </w:rPr>
        <w:t xml:space="preserve"> transcend a decaying framework of incorporation and </w:t>
      </w:r>
      <w:r w:rsidRPr="003E54F6">
        <w:rPr>
          <w:rStyle w:val="StyleUnderline"/>
        </w:rPr>
        <w:t xml:space="preserve">reclaim its </w:t>
      </w:r>
      <w:r w:rsidRPr="003E54F6">
        <w:rPr>
          <w:rStyle w:val="Emphasis"/>
        </w:rPr>
        <w:t>protagonist role</w:t>
      </w:r>
      <w:r w:rsidRPr="003E54F6">
        <w:rPr>
          <w:rStyle w:val="StyleUnderline"/>
        </w:rPr>
        <w:t xml:space="preserve"> as an </w:t>
      </w:r>
      <w:r w:rsidRPr="003E54F6">
        <w:rPr>
          <w:rStyle w:val="Emphasis"/>
        </w:rPr>
        <w:t>agent</w:t>
      </w:r>
      <w:r w:rsidRPr="003E54F6">
        <w:rPr>
          <w:rStyle w:val="StyleUnderline"/>
        </w:rPr>
        <w:t xml:space="preserve"> of </w:t>
      </w:r>
      <w:r w:rsidRPr="003E54F6">
        <w:rPr>
          <w:rStyle w:val="Emphasis"/>
        </w:rPr>
        <w:t>social transformation</w:t>
      </w:r>
      <w:r w:rsidRPr="003E54F6">
        <w:rPr>
          <w:sz w:val="16"/>
        </w:rPr>
        <w:t>.</w:t>
      </w:r>
    </w:p>
    <w:p w14:paraId="1297E1E9" w14:textId="77777777" w:rsidR="00611CF3" w:rsidRPr="00C9276E" w:rsidRDefault="00611CF3" w:rsidP="00611CF3">
      <w:pPr>
        <w:rPr>
          <w:rStyle w:val="StyleUnderline"/>
          <w:highlight w:val="green"/>
        </w:rPr>
      </w:pPr>
      <w:r w:rsidRPr="003E54F6">
        <w:rPr>
          <w:sz w:val="16"/>
        </w:rPr>
        <w:t>Transcending Technological Determinism Through Normative Commitments</w:t>
      </w:r>
    </w:p>
    <w:p w14:paraId="67C258B8" w14:textId="77777777" w:rsidR="00611CF3" w:rsidRPr="00C9276E" w:rsidRDefault="00611CF3" w:rsidP="00611CF3">
      <w:pPr>
        <w:rPr>
          <w:rStyle w:val="StyleUnderline"/>
          <w:highlight w:val="green"/>
        </w:rPr>
      </w:pPr>
      <w:r w:rsidRPr="003E54F6">
        <w:rPr>
          <w:sz w:val="16"/>
        </w:rPr>
        <w:t xml:space="preserve">Revaluing Work(ers) provides a strong foundation for this endeavor. The volume's analysis of the future of work through a historical and interdisciplinary lens transcends technological determinism by making explicit the normative stakes of the future of work debates. By drawing out the implicit values of mainstream future of work discourses, the book demonstrates the uncritical assumption of a forward march of technology as highly ideological in its valorization of capitalist control. As Michael Merrill and Dorothy Sue Cobble (2021) argue in the book, the </w:t>
      </w:r>
      <w:r w:rsidRPr="003E54F6">
        <w:rPr>
          <w:rStyle w:val="StyleUnderline"/>
        </w:rPr>
        <w:t xml:space="preserve">notion that </w:t>
      </w:r>
      <w:r w:rsidRPr="003E54F6">
        <w:rPr>
          <w:rStyle w:val="Emphasis"/>
        </w:rPr>
        <w:t>a</w:t>
      </w:r>
      <w:r w:rsidRPr="003E54F6">
        <w:rPr>
          <w:rStyle w:val="StyleUnderline"/>
        </w:rPr>
        <w:t xml:space="preserve">rtificial </w:t>
      </w:r>
      <w:r w:rsidRPr="003E54F6">
        <w:rPr>
          <w:rStyle w:val="Emphasis"/>
        </w:rPr>
        <w:t>i</w:t>
      </w:r>
      <w:r w:rsidRPr="003E54F6">
        <w:rPr>
          <w:rStyle w:val="StyleUnderline"/>
        </w:rPr>
        <w:t>ntelligence</w:t>
      </w:r>
      <w:r w:rsidRPr="003E54F6">
        <w:rPr>
          <w:sz w:val="16"/>
        </w:rPr>
        <w:t xml:space="preserve"> and machine learning </w:t>
      </w:r>
      <w:r w:rsidRPr="003E54F6">
        <w:rPr>
          <w:rStyle w:val="StyleUnderline"/>
        </w:rPr>
        <w:t>are qualitative advances in technology is not only temporally myopic; it overlooks</w:t>
      </w:r>
      <w:r w:rsidRPr="003E54F6">
        <w:rPr>
          <w:sz w:val="16"/>
        </w:rPr>
        <w:t xml:space="preserve"> the </w:t>
      </w:r>
      <w:r w:rsidRPr="003E54F6">
        <w:rPr>
          <w:rStyle w:val="StyleUnderline"/>
        </w:rPr>
        <w:t>social context in which property owners</w:t>
      </w:r>
      <w:r w:rsidRPr="003E54F6">
        <w:rPr>
          <w:sz w:val="16"/>
        </w:rPr>
        <w:t xml:space="preserve"> have long </w:t>
      </w:r>
      <w:r w:rsidRPr="003E54F6">
        <w:rPr>
          <w:rStyle w:val="StyleUnderline"/>
        </w:rPr>
        <w:t xml:space="preserve">used </w:t>
      </w:r>
      <w:r w:rsidRPr="003E54F6">
        <w:rPr>
          <w:rStyle w:val="Emphasis"/>
        </w:rPr>
        <w:t>tech</w:t>
      </w:r>
      <w:r w:rsidRPr="003E54F6">
        <w:rPr>
          <w:rStyle w:val="StyleUnderline"/>
        </w:rPr>
        <w:t xml:space="preserve">nology to dominate and </w:t>
      </w:r>
      <w:r w:rsidRPr="003E54F6">
        <w:rPr>
          <w:rStyle w:val="Emphasis"/>
        </w:rPr>
        <w:t>immiserate workers</w:t>
      </w:r>
      <w:r w:rsidRPr="003E54F6">
        <w:rPr>
          <w:sz w:val="16"/>
        </w:rPr>
        <w:t>. This context can be traced to the coterminous development of plantation slavery and capitalist industrialization, which saw the transfer and extension of data gathering practices across these systems of labor commodification (Rosenthal 2018). Entangled market and racial logics of computation persist to this day and indeed have been exacerbated within the deregulatory context of neoliberalism, as can be starkly observed in Amazon warehouses, UPS trucks, Ubers, and other algorithmically surveilled workplaces. In recentering workers, the volume demonstrates that technological innovation is not some neutral force but a means for subordinating them.</w:t>
      </w:r>
    </w:p>
    <w:p w14:paraId="25D28A13" w14:textId="77777777" w:rsidR="00611CF3" w:rsidRPr="00C9276E" w:rsidRDefault="00611CF3" w:rsidP="00611CF3">
      <w:pPr>
        <w:rPr>
          <w:rStyle w:val="StyleUnderline"/>
          <w:highlight w:val="green"/>
        </w:rPr>
      </w:pPr>
      <w:r w:rsidRPr="003E54F6">
        <w:rPr>
          <w:sz w:val="16"/>
        </w:rPr>
        <w:t xml:space="preserve">The volume also envisions alternative futures of work beyond domination and displacement. </w:t>
      </w:r>
      <w:r w:rsidRPr="003E54F6">
        <w:rPr>
          <w:rStyle w:val="StyleUnderline"/>
        </w:rPr>
        <w:t xml:space="preserve">Drawing on examples from </w:t>
      </w:r>
      <w:r w:rsidRPr="003E54F6">
        <w:rPr>
          <w:rStyle w:val="Emphasis"/>
          <w:highlight w:val="green"/>
        </w:rPr>
        <w:t>energy workers</w:t>
      </w:r>
      <w:r w:rsidRPr="003E54F6">
        <w:rPr>
          <w:rStyle w:val="StyleUnderline"/>
        </w:rPr>
        <w:t xml:space="preserve">, </w:t>
      </w:r>
      <w:r w:rsidRPr="003E54F6">
        <w:rPr>
          <w:rStyle w:val="Emphasis"/>
        </w:rPr>
        <w:t>domestic workers</w:t>
      </w:r>
      <w:r w:rsidRPr="003E54F6">
        <w:rPr>
          <w:rStyle w:val="StyleUnderline"/>
        </w:rPr>
        <w:t>, and education workers</w:t>
      </w:r>
      <w:r w:rsidRPr="003E54F6">
        <w:rPr>
          <w:sz w:val="16"/>
        </w:rPr>
        <w:t xml:space="preserve">, the authors show how workers </w:t>
      </w:r>
      <w:r w:rsidRPr="003E54F6">
        <w:rPr>
          <w:rStyle w:val="StyleUnderline"/>
        </w:rPr>
        <w:t xml:space="preserve">are </w:t>
      </w:r>
      <w:r w:rsidRPr="003E54F6">
        <w:rPr>
          <w:rStyle w:val="StyleUnderline"/>
          <w:highlight w:val="green"/>
        </w:rPr>
        <w:t>fighting</w:t>
      </w:r>
      <w:r w:rsidRPr="003E54F6">
        <w:rPr>
          <w:rStyle w:val="StyleUnderline"/>
        </w:rPr>
        <w:t xml:space="preserve"> for a </w:t>
      </w:r>
      <w:r w:rsidRPr="003E54F6">
        <w:rPr>
          <w:rStyle w:val="StyleUnderline"/>
          <w:highlight w:val="green"/>
        </w:rPr>
        <w:t>future where</w:t>
      </w:r>
      <w:r w:rsidRPr="003E54F6">
        <w:rPr>
          <w:sz w:val="16"/>
        </w:rPr>
        <w:t xml:space="preserve"> regenerative </w:t>
      </w:r>
      <w:r w:rsidRPr="003E54F6">
        <w:rPr>
          <w:rStyle w:val="StyleUnderline"/>
        </w:rPr>
        <w:t xml:space="preserve">care work and its workers are valued. It </w:t>
      </w:r>
      <w:r w:rsidRPr="003E54F6">
        <w:rPr>
          <w:rStyle w:val="Emphasis"/>
        </w:rPr>
        <w:t>does not call</w:t>
      </w:r>
      <w:r w:rsidRPr="003E54F6">
        <w:rPr>
          <w:rStyle w:val="StyleUnderline"/>
        </w:rPr>
        <w:t xml:space="preserve"> for a simple </w:t>
      </w:r>
      <w:r w:rsidRPr="003E54F6">
        <w:rPr>
          <w:rStyle w:val="Emphasis"/>
        </w:rPr>
        <w:t>return to the past</w:t>
      </w:r>
      <w:r w:rsidRPr="003E54F6">
        <w:rPr>
          <w:sz w:val="16"/>
        </w:rPr>
        <w:t xml:space="preserve">; the </w:t>
      </w:r>
      <w:r w:rsidRPr="003E54F6">
        <w:rPr>
          <w:rStyle w:val="StyleUnderline"/>
          <w:highlight w:val="green"/>
        </w:rPr>
        <w:t>compromises</w:t>
      </w:r>
      <w:r w:rsidRPr="003E54F6">
        <w:rPr>
          <w:rStyle w:val="StyleUnderline"/>
        </w:rPr>
        <w:t xml:space="preserve"> that </w:t>
      </w:r>
      <w:r w:rsidRPr="003E54F6">
        <w:rPr>
          <w:rStyle w:val="Emphasis"/>
        </w:rPr>
        <w:t>labor made</w:t>
      </w:r>
      <w:r w:rsidRPr="003E54F6">
        <w:rPr>
          <w:rStyle w:val="StyleUnderline"/>
        </w:rPr>
        <w:t xml:space="preserve"> with </w:t>
      </w:r>
      <w:r w:rsidRPr="003E54F6">
        <w:rPr>
          <w:rStyle w:val="Emphasis"/>
        </w:rPr>
        <w:t>capital</w:t>
      </w:r>
      <w:r w:rsidRPr="003E54F6">
        <w:rPr>
          <w:sz w:val="16"/>
        </w:rPr>
        <w:t xml:space="preserve"> in the twentieth century </w:t>
      </w:r>
      <w:r w:rsidRPr="003E54F6">
        <w:rPr>
          <w:rStyle w:val="StyleUnderline"/>
          <w:highlight w:val="green"/>
        </w:rPr>
        <w:t xml:space="preserve">were </w:t>
      </w:r>
      <w:r w:rsidRPr="003E54F6">
        <w:rPr>
          <w:rStyle w:val="Emphasis"/>
          <w:highlight w:val="green"/>
        </w:rPr>
        <w:t>ecologically unsustainable</w:t>
      </w:r>
      <w:r w:rsidRPr="003E54F6">
        <w:rPr>
          <w:rStyle w:val="StyleUnderline"/>
        </w:rPr>
        <w:t xml:space="preserve"> and insufficiently democratic</w:t>
      </w:r>
      <w:r w:rsidRPr="003E54F6">
        <w:rPr>
          <w:sz w:val="16"/>
        </w:rPr>
        <w:t>. Earlier periods of unionism and policymaking in the United States entailed accommodating to white capitalist minority rule. To avoid these pitfalls, the volume suggests concrete tactics in the form of unions combining sectoral bargaining with bargaining for the common good, state policies promoting universal health care and green stimulus, and technological innovations in care work that would strengthen benefits for workers historically excluded from the welfare state.</w:t>
      </w:r>
    </w:p>
    <w:p w14:paraId="1907BEB7" w14:textId="77777777" w:rsidR="00611CF3" w:rsidRPr="00065789" w:rsidRDefault="00611CF3" w:rsidP="00611CF3">
      <w:pPr>
        <w:rPr>
          <w:rStyle w:val="StyleUnderline"/>
        </w:rPr>
      </w:pPr>
      <w:r w:rsidRPr="003E54F6">
        <w:rPr>
          <w:sz w:val="16"/>
        </w:rPr>
        <w:t xml:space="preserve">How can these various efforts to revalue work be cohered through the vision of unalienating it? The social question begs the political: Whereas the </w:t>
      </w:r>
      <w:r w:rsidRPr="003E54F6">
        <w:rPr>
          <w:rStyle w:val="StyleUnderline"/>
        </w:rPr>
        <w:t xml:space="preserve">social </w:t>
      </w:r>
      <w:r w:rsidRPr="003E54F6">
        <w:rPr>
          <w:rStyle w:val="Emphasis"/>
        </w:rPr>
        <w:t>position</w:t>
      </w:r>
      <w:r w:rsidRPr="003E54F6">
        <w:rPr>
          <w:rStyle w:val="StyleUnderline"/>
        </w:rPr>
        <w:t xml:space="preserve"> of</w:t>
      </w:r>
      <w:r w:rsidRPr="003E54F6">
        <w:rPr>
          <w:sz w:val="16"/>
        </w:rPr>
        <w:t xml:space="preserve"> the </w:t>
      </w:r>
      <w:r w:rsidRPr="003E54F6">
        <w:rPr>
          <w:rStyle w:val="StyleUnderline"/>
          <w:highlight w:val="green"/>
        </w:rPr>
        <w:t>working class</w:t>
      </w:r>
      <w:r w:rsidRPr="003E54F6">
        <w:rPr>
          <w:rStyle w:val="StyleUnderline"/>
        </w:rPr>
        <w:t xml:space="preserve"> gives it</w:t>
      </w:r>
      <w:r w:rsidRPr="003E54F6">
        <w:rPr>
          <w:sz w:val="16"/>
        </w:rPr>
        <w:t xml:space="preserve"> the </w:t>
      </w:r>
      <w:r w:rsidRPr="003E54F6">
        <w:rPr>
          <w:rStyle w:val="Emphasis"/>
        </w:rPr>
        <w:t>potential</w:t>
      </w:r>
      <w:r w:rsidRPr="003E54F6">
        <w:rPr>
          <w:rStyle w:val="StyleUnderline"/>
        </w:rPr>
        <w:t xml:space="preserve"> to </w:t>
      </w:r>
      <w:r w:rsidRPr="003E54F6">
        <w:rPr>
          <w:rStyle w:val="Emphasis"/>
          <w:highlight w:val="green"/>
        </w:rPr>
        <w:t>reshape</w:t>
      </w:r>
      <w:r w:rsidRPr="003E54F6">
        <w:rPr>
          <w:sz w:val="16"/>
        </w:rPr>
        <w:t xml:space="preserve"> the </w:t>
      </w:r>
      <w:r w:rsidRPr="003E54F6">
        <w:rPr>
          <w:rStyle w:val="StyleUnderline"/>
        </w:rPr>
        <w:t xml:space="preserve">contemporary </w:t>
      </w:r>
      <w:r w:rsidRPr="003E54F6">
        <w:rPr>
          <w:rStyle w:val="Emphasis"/>
        </w:rPr>
        <w:t xml:space="preserve">political </w:t>
      </w:r>
      <w:r w:rsidRPr="003E54F6">
        <w:rPr>
          <w:rStyle w:val="Emphasis"/>
          <w:highlight w:val="green"/>
        </w:rPr>
        <w:t>economy</w:t>
      </w:r>
      <w:r w:rsidRPr="003E54F6">
        <w:rPr>
          <w:rStyle w:val="StyleUnderline"/>
          <w:highlight w:val="green"/>
        </w:rPr>
        <w:t xml:space="preserve"> around</w:t>
      </w:r>
      <w:r w:rsidRPr="003E54F6">
        <w:rPr>
          <w:rStyle w:val="StyleUnderline"/>
        </w:rPr>
        <w:t xml:space="preserve"> </w:t>
      </w:r>
      <w:r w:rsidRPr="003E54F6">
        <w:rPr>
          <w:rStyle w:val="Emphasis"/>
        </w:rPr>
        <w:t>principles</w:t>
      </w:r>
      <w:r w:rsidRPr="003E54F6">
        <w:rPr>
          <w:rStyle w:val="StyleUnderline"/>
        </w:rPr>
        <w:t xml:space="preserve"> of care and </w:t>
      </w:r>
      <w:r w:rsidRPr="003E54F6">
        <w:rPr>
          <w:rStyle w:val="Emphasis"/>
          <w:highlight w:val="green"/>
        </w:rPr>
        <w:t>sustainability</w:t>
      </w:r>
      <w:r w:rsidRPr="003E54F6">
        <w:rPr>
          <w:sz w:val="16"/>
        </w:rPr>
        <w:t xml:space="preserve">, that </w:t>
      </w:r>
      <w:r w:rsidRPr="003E54F6">
        <w:rPr>
          <w:rStyle w:val="StyleUnderline"/>
        </w:rPr>
        <w:t xml:space="preserve">potential must be </w:t>
      </w:r>
      <w:r w:rsidRPr="007567F0">
        <w:rPr>
          <w:rStyle w:val="Emphasis"/>
        </w:rPr>
        <w:t>activated</w:t>
      </w:r>
      <w:r w:rsidRPr="007567F0">
        <w:rPr>
          <w:rStyle w:val="StyleUnderline"/>
        </w:rPr>
        <w:t xml:space="preserve"> by “</w:t>
      </w:r>
      <w:r w:rsidRPr="007567F0">
        <w:rPr>
          <w:rStyle w:val="Emphasis"/>
        </w:rPr>
        <w:t>articulating different</w:t>
      </w:r>
      <w:r w:rsidRPr="007567F0">
        <w:rPr>
          <w:rStyle w:val="StyleUnderline"/>
        </w:rPr>
        <w:t xml:space="preserve"> sectors and </w:t>
      </w:r>
      <w:r w:rsidRPr="007567F0">
        <w:rPr>
          <w:rStyle w:val="Emphasis"/>
        </w:rPr>
        <w:t>demands</w:t>
      </w:r>
      <w:r w:rsidRPr="007567F0">
        <w:rPr>
          <w:rStyle w:val="StyleUnderline"/>
        </w:rPr>
        <w:t xml:space="preserve"> into </w:t>
      </w:r>
      <w:r w:rsidRPr="007567F0">
        <w:rPr>
          <w:rStyle w:val="Emphasis"/>
        </w:rPr>
        <w:t>blocs</w:t>
      </w:r>
      <w:r w:rsidRPr="007567F0">
        <w:rPr>
          <w:rStyle w:val="StyleUnderline"/>
        </w:rPr>
        <w:t xml:space="preserve">, which, in turn, provide the mass </w:t>
      </w:r>
      <w:r w:rsidRPr="007567F0">
        <w:rPr>
          <w:rStyle w:val="Emphasis"/>
        </w:rPr>
        <w:t>impetus</w:t>
      </w:r>
      <w:r w:rsidRPr="007567F0">
        <w:rPr>
          <w:rStyle w:val="StyleUnderline"/>
        </w:rPr>
        <w:t xml:space="preserve"> for the </w:t>
      </w:r>
      <w:r w:rsidRPr="007567F0">
        <w:rPr>
          <w:rStyle w:val="Emphasis"/>
        </w:rPr>
        <w:t>reformation</w:t>
      </w:r>
      <w:r w:rsidRPr="007567F0">
        <w:rPr>
          <w:rStyle w:val="StyleUnderline"/>
        </w:rPr>
        <w:t xml:space="preserve"> of states and other </w:t>
      </w:r>
      <w:r w:rsidRPr="007567F0">
        <w:rPr>
          <w:rStyle w:val="Emphasis"/>
        </w:rPr>
        <w:t>institutions</w:t>
      </w:r>
      <w:r w:rsidRPr="007567F0">
        <w:rPr>
          <w:sz w:val="16"/>
        </w:rPr>
        <w:t xml:space="preserve">” (de Leon, Desai and Tuğal 2015, 27). </w:t>
      </w:r>
      <w:r w:rsidRPr="007567F0">
        <w:rPr>
          <w:rStyle w:val="Emphasis"/>
        </w:rPr>
        <w:t>History</w:t>
      </w:r>
      <w:r w:rsidRPr="007567F0">
        <w:rPr>
          <w:rStyle w:val="StyleUnderline"/>
        </w:rPr>
        <w:t xml:space="preserve"> is </w:t>
      </w:r>
      <w:r w:rsidRPr="007567F0">
        <w:rPr>
          <w:rStyle w:val="Emphasis"/>
        </w:rPr>
        <w:t>instructive</w:t>
      </w:r>
      <w:r w:rsidRPr="007567F0">
        <w:rPr>
          <w:rStyle w:val="StyleUnderline"/>
        </w:rPr>
        <w:t xml:space="preserve"> here</w:t>
      </w:r>
      <w:r w:rsidRPr="007567F0">
        <w:rPr>
          <w:sz w:val="16"/>
        </w:rPr>
        <w:t>. In</w:t>
      </w:r>
      <w:r w:rsidRPr="003E54F6">
        <w:rPr>
          <w:sz w:val="16"/>
        </w:rPr>
        <w:t xml:space="preserve"> the last century, except during revolutionary periods when the working class sought to smash the capitalist state, </w:t>
      </w:r>
      <w:r w:rsidRPr="003E54F6">
        <w:rPr>
          <w:rStyle w:val="StyleUnderline"/>
          <w:highlight w:val="green"/>
        </w:rPr>
        <w:t>labor</w:t>
      </w:r>
      <w:r w:rsidRPr="003E54F6">
        <w:rPr>
          <w:rStyle w:val="StyleUnderline"/>
        </w:rPr>
        <w:t xml:space="preserve"> generally </w:t>
      </w:r>
      <w:r w:rsidRPr="003E54F6">
        <w:rPr>
          <w:rStyle w:val="StyleUnderline"/>
          <w:highlight w:val="green"/>
        </w:rPr>
        <w:t xml:space="preserve">was </w:t>
      </w:r>
      <w:r w:rsidRPr="003E54F6">
        <w:rPr>
          <w:rStyle w:val="Emphasis"/>
          <w:highlight w:val="green"/>
        </w:rPr>
        <w:t>incorporated</w:t>
      </w:r>
      <w:r w:rsidRPr="003E54F6">
        <w:rPr>
          <w:rStyle w:val="StyleUnderline"/>
        </w:rPr>
        <w:t xml:space="preserve"> by the state </w:t>
      </w:r>
      <w:r w:rsidRPr="003E54F6">
        <w:rPr>
          <w:rStyle w:val="StyleUnderline"/>
          <w:highlight w:val="green"/>
        </w:rPr>
        <w:t>through</w:t>
      </w:r>
      <w:r w:rsidRPr="003E54F6">
        <w:rPr>
          <w:sz w:val="16"/>
        </w:rPr>
        <w:t xml:space="preserve"> a redistribution of the social surplus and </w:t>
      </w:r>
      <w:r w:rsidRPr="003E54F6">
        <w:rPr>
          <w:rStyle w:val="Emphasis"/>
        </w:rPr>
        <w:t>legal recognition</w:t>
      </w:r>
      <w:r w:rsidRPr="003E54F6">
        <w:rPr>
          <w:rStyle w:val="StyleUnderline"/>
        </w:rPr>
        <w:t xml:space="preserve"> of </w:t>
      </w:r>
      <w:r w:rsidRPr="003E54F6">
        <w:rPr>
          <w:rStyle w:val="Emphasis"/>
          <w:highlight w:val="green"/>
        </w:rPr>
        <w:t>c</w:t>
      </w:r>
      <w:r w:rsidRPr="003E54F6">
        <w:rPr>
          <w:rStyle w:val="StyleUnderline"/>
        </w:rPr>
        <w:t xml:space="preserve">ollective </w:t>
      </w:r>
      <w:r w:rsidRPr="003E54F6">
        <w:rPr>
          <w:rStyle w:val="Emphasis"/>
          <w:highlight w:val="green"/>
        </w:rPr>
        <w:t>b</w:t>
      </w:r>
      <w:r w:rsidRPr="003E54F6">
        <w:rPr>
          <w:rStyle w:val="StyleUnderline"/>
        </w:rPr>
        <w:t xml:space="preserve">argaining </w:t>
      </w:r>
      <w:r w:rsidRPr="003E54F6">
        <w:rPr>
          <w:rStyle w:val="Emphasis"/>
          <w:highlight w:val="green"/>
        </w:rPr>
        <w:t>r</w:t>
      </w:r>
      <w:r w:rsidRPr="003E54F6">
        <w:rPr>
          <w:rStyle w:val="StyleUnderline"/>
        </w:rPr>
        <w:t>ight</w:t>
      </w:r>
      <w:r w:rsidRPr="003E54F6">
        <w:rPr>
          <w:rStyle w:val="Emphasis"/>
          <w:highlight w:val="green"/>
        </w:rPr>
        <w:t>s</w:t>
      </w:r>
      <w:r w:rsidRPr="003E54F6">
        <w:rPr>
          <w:sz w:val="16"/>
        </w:rPr>
        <w:t xml:space="preserve"> (Collier and Collier 1991). Across countries, labor morphed from “being a problem for the state to police, to being a constituency for the state to address and administer” (Eidlin 2016, 496). But it did so in quite different ways. In the social democratic and developmental states of Europe and the postcolonial world, this incorporation was mediated by labor parties that passed social reforms upon coming into power (Eley 2002). </w:t>
      </w:r>
      <w:r w:rsidRPr="003E54F6">
        <w:rPr>
          <w:rStyle w:val="StyleUnderline"/>
        </w:rPr>
        <w:t>The United States</w:t>
      </w:r>
      <w:r w:rsidRPr="003E54F6">
        <w:rPr>
          <w:sz w:val="16"/>
        </w:rPr>
        <w:t xml:space="preserve">, meanwhile, </w:t>
      </w:r>
      <w:r w:rsidRPr="003E54F6">
        <w:rPr>
          <w:rStyle w:val="StyleUnderline"/>
        </w:rPr>
        <w:t>was unique in lacking a labor party</w:t>
      </w:r>
      <w:r w:rsidRPr="003E54F6">
        <w:rPr>
          <w:sz w:val="16"/>
        </w:rPr>
        <w:t xml:space="preserve">; at best, </w:t>
      </w:r>
      <w:r w:rsidRPr="003E54F6">
        <w:rPr>
          <w:rStyle w:val="StyleUnderline"/>
        </w:rPr>
        <w:t>organized labor served as a junior partner in political coalitions</w:t>
      </w:r>
      <w:r w:rsidRPr="003E54F6">
        <w:rPr>
          <w:sz w:val="16"/>
        </w:rPr>
        <w:t xml:space="preserve"> dominated by capital (Davis 1980). This legacy imposes heavy burdens on a nascent U.S. socialist movement today, including the political marginalization of the working class (Moody 2022), the depoliticization and bureaucratization of its organizations (Zeitlin and Stepan-Norris 2002), and a limited welfare state that since its inception has narrowed the scope of mass solidarity through racialized and gendered exclusions (Dubal Forthcoming). </w:t>
      </w:r>
      <w:r w:rsidRPr="003E54F6">
        <w:rPr>
          <w:rStyle w:val="Emphasis"/>
        </w:rPr>
        <w:t>My analysis</w:t>
      </w:r>
      <w:r w:rsidRPr="003E54F6">
        <w:rPr>
          <w:rStyle w:val="StyleUnderline"/>
        </w:rPr>
        <w:t xml:space="preserve"> </w:t>
      </w:r>
      <w:r w:rsidRPr="00065789">
        <w:rPr>
          <w:rStyle w:val="StyleUnderline"/>
        </w:rPr>
        <w:t>makes</w:t>
      </w:r>
      <w:r w:rsidRPr="00065789">
        <w:rPr>
          <w:sz w:val="16"/>
        </w:rPr>
        <w:t xml:space="preserve"> the </w:t>
      </w:r>
      <w:r w:rsidRPr="00065789">
        <w:rPr>
          <w:rStyle w:val="Emphasis"/>
        </w:rPr>
        <w:t>case</w:t>
      </w:r>
      <w:r w:rsidRPr="00065789">
        <w:rPr>
          <w:rStyle w:val="StyleUnderline"/>
        </w:rPr>
        <w:t xml:space="preserve"> for a </w:t>
      </w:r>
      <w:r w:rsidRPr="00065789">
        <w:rPr>
          <w:rStyle w:val="Emphasis"/>
        </w:rPr>
        <w:t>radical break</w:t>
      </w:r>
      <w:r w:rsidRPr="00065789">
        <w:rPr>
          <w:rStyle w:val="StyleUnderline"/>
        </w:rPr>
        <w:t xml:space="preserve"> with </w:t>
      </w:r>
      <w:r w:rsidRPr="00065789">
        <w:rPr>
          <w:rStyle w:val="Emphasis"/>
        </w:rPr>
        <w:t>existing patterns</w:t>
      </w:r>
      <w:r w:rsidRPr="00065789">
        <w:rPr>
          <w:rStyle w:val="StyleUnderline"/>
        </w:rPr>
        <w:t xml:space="preserve"> of labor's </w:t>
      </w:r>
      <w:r w:rsidRPr="00065789">
        <w:rPr>
          <w:rStyle w:val="Emphasis"/>
        </w:rPr>
        <w:t>political incorporation</w:t>
      </w:r>
      <w:r w:rsidRPr="00065789">
        <w:rPr>
          <w:rStyle w:val="StyleUnderline"/>
        </w:rPr>
        <w:t xml:space="preserve"> in the </w:t>
      </w:r>
      <w:r w:rsidRPr="00065789">
        <w:rPr>
          <w:rStyle w:val="Emphasis"/>
        </w:rPr>
        <w:t>U</w:t>
      </w:r>
      <w:r w:rsidRPr="00065789">
        <w:rPr>
          <w:rStyle w:val="StyleUnderline"/>
        </w:rPr>
        <w:t xml:space="preserve">nited </w:t>
      </w:r>
      <w:r w:rsidRPr="00065789">
        <w:rPr>
          <w:rStyle w:val="Emphasis"/>
        </w:rPr>
        <w:t>S</w:t>
      </w:r>
      <w:r w:rsidRPr="00065789">
        <w:rPr>
          <w:rStyle w:val="StyleUnderline"/>
        </w:rPr>
        <w:t>tates</w:t>
      </w:r>
      <w:r w:rsidRPr="00065789">
        <w:rPr>
          <w:sz w:val="16"/>
        </w:rPr>
        <w:t>.</w:t>
      </w:r>
    </w:p>
    <w:p w14:paraId="592C34B7" w14:textId="77777777" w:rsidR="00611CF3" w:rsidRPr="00065789" w:rsidRDefault="00611CF3" w:rsidP="00611CF3">
      <w:pPr>
        <w:rPr>
          <w:rStyle w:val="StyleUnderline"/>
        </w:rPr>
      </w:pPr>
      <w:r w:rsidRPr="00065789">
        <w:rPr>
          <w:sz w:val="16"/>
        </w:rPr>
        <w:t>The Future of Work as a Political Project</w:t>
      </w:r>
    </w:p>
    <w:p w14:paraId="0FEF4034" w14:textId="77777777" w:rsidR="00611CF3" w:rsidRPr="00065789" w:rsidRDefault="00611CF3" w:rsidP="00611CF3">
      <w:pPr>
        <w:rPr>
          <w:rStyle w:val="StyleUnderline"/>
        </w:rPr>
      </w:pPr>
      <w:r w:rsidRPr="00065789">
        <w:rPr>
          <w:sz w:val="16"/>
        </w:rPr>
        <w:t xml:space="preserve">All three pillars of labor's political incorporation during the twentieth century deserve reevaluation. The first pillar is the disconnect between how the working class is organized economically and how it becomes organized politically (Wood 1981; Luxemburg 2008 [1900]). </w:t>
      </w:r>
      <w:r w:rsidRPr="00065789">
        <w:rPr>
          <w:rStyle w:val="StyleUnderline"/>
        </w:rPr>
        <w:t>Economically, the working class is organized as a mass whose location in</w:t>
      </w:r>
      <w:r w:rsidRPr="00065789">
        <w:rPr>
          <w:sz w:val="16"/>
        </w:rPr>
        <w:t xml:space="preserve"> the capitalist </w:t>
      </w:r>
      <w:r w:rsidRPr="00065789">
        <w:rPr>
          <w:rStyle w:val="StyleUnderline"/>
        </w:rPr>
        <w:t>production</w:t>
      </w:r>
      <w:r w:rsidRPr="00065789">
        <w:rPr>
          <w:sz w:val="16"/>
        </w:rPr>
        <w:t xml:space="preserve"> process </w:t>
      </w:r>
      <w:r w:rsidRPr="00065789">
        <w:rPr>
          <w:rStyle w:val="StyleUnderline"/>
        </w:rPr>
        <w:t xml:space="preserve">gives it the </w:t>
      </w:r>
      <w:r w:rsidRPr="00065789">
        <w:rPr>
          <w:rStyle w:val="Emphasis"/>
        </w:rPr>
        <w:t>potential</w:t>
      </w:r>
      <w:r w:rsidRPr="00065789">
        <w:rPr>
          <w:rStyle w:val="StyleUnderline"/>
        </w:rPr>
        <w:t xml:space="preserve"> to </w:t>
      </w:r>
      <w:r w:rsidRPr="00065789">
        <w:rPr>
          <w:rStyle w:val="Emphasis"/>
        </w:rPr>
        <w:t>disrupt</w:t>
      </w:r>
      <w:r w:rsidRPr="00065789">
        <w:rPr>
          <w:rStyle w:val="StyleUnderline"/>
        </w:rPr>
        <w:t xml:space="preserve"> the </w:t>
      </w:r>
      <w:r w:rsidRPr="00065789">
        <w:rPr>
          <w:rStyle w:val="Emphasis"/>
        </w:rPr>
        <w:t>source</w:t>
      </w:r>
      <w:r w:rsidRPr="00065789">
        <w:rPr>
          <w:rStyle w:val="StyleUnderline"/>
        </w:rPr>
        <w:t xml:space="preserve"> of </w:t>
      </w:r>
      <w:r w:rsidRPr="00065789">
        <w:rPr>
          <w:rStyle w:val="Emphasis"/>
        </w:rPr>
        <w:t>capitalist power</w:t>
      </w:r>
      <w:r w:rsidRPr="00065789">
        <w:rPr>
          <w:rStyle w:val="StyleUnderline"/>
        </w:rPr>
        <w:t>. Politically, the masses are disorganized as individuals who then become activated through parties, unions, cooperatives</w:t>
      </w:r>
      <w:r w:rsidRPr="00065789">
        <w:rPr>
          <w:sz w:val="16"/>
        </w:rPr>
        <w:t xml:space="preserve">, neighborhood associations, </w:t>
      </w:r>
      <w:r w:rsidRPr="00065789">
        <w:rPr>
          <w:rStyle w:val="StyleUnderline"/>
        </w:rPr>
        <w:t>and other organizations</w:t>
      </w:r>
      <w:r w:rsidRPr="00065789">
        <w:rPr>
          <w:sz w:val="16"/>
        </w:rPr>
        <w:t xml:space="preserve"> (Poulantzas 1969; Przeworski 1980). This </w:t>
      </w:r>
      <w:r w:rsidRPr="00065789">
        <w:rPr>
          <w:rStyle w:val="StyleUnderline"/>
        </w:rPr>
        <w:t>individualization</w:t>
      </w:r>
      <w:r w:rsidRPr="00065789">
        <w:rPr>
          <w:sz w:val="16"/>
        </w:rPr>
        <w:t xml:space="preserve"> has </w:t>
      </w:r>
      <w:r w:rsidRPr="00065789">
        <w:rPr>
          <w:rStyle w:val="Emphasis"/>
        </w:rPr>
        <w:t>constrained</w:t>
      </w:r>
      <w:r w:rsidRPr="00065789">
        <w:rPr>
          <w:sz w:val="16"/>
        </w:rPr>
        <w:t xml:space="preserve"> the </w:t>
      </w:r>
      <w:r w:rsidRPr="00065789">
        <w:rPr>
          <w:rStyle w:val="StyleUnderline"/>
        </w:rPr>
        <w:t>coordination</w:t>
      </w:r>
      <w:r w:rsidRPr="00065789">
        <w:rPr>
          <w:sz w:val="16"/>
        </w:rPr>
        <w:t xml:space="preserve"> of the masses across workplaces and neighborhoods, </w:t>
      </w:r>
      <w:r w:rsidRPr="00065789">
        <w:rPr>
          <w:rStyle w:val="StyleUnderline"/>
        </w:rPr>
        <w:t>and</w:t>
      </w:r>
      <w:r w:rsidRPr="00065789">
        <w:rPr>
          <w:sz w:val="16"/>
        </w:rPr>
        <w:t xml:space="preserve"> therefore the </w:t>
      </w:r>
      <w:r w:rsidRPr="00065789">
        <w:rPr>
          <w:rStyle w:val="Emphasis"/>
        </w:rPr>
        <w:t>development</w:t>
      </w:r>
      <w:r w:rsidRPr="00065789">
        <w:rPr>
          <w:rStyle w:val="StyleUnderline"/>
        </w:rPr>
        <w:t xml:space="preserve"> of</w:t>
      </w:r>
      <w:r w:rsidRPr="00065789">
        <w:rPr>
          <w:sz w:val="16"/>
        </w:rPr>
        <w:t xml:space="preserve"> organizational, educational, and </w:t>
      </w:r>
      <w:r w:rsidRPr="00065789">
        <w:rPr>
          <w:rStyle w:val="Emphasis"/>
        </w:rPr>
        <w:t>militant capacities</w:t>
      </w:r>
      <w:r w:rsidRPr="00065789">
        <w:rPr>
          <w:rStyle w:val="StyleUnderline"/>
        </w:rPr>
        <w:t xml:space="preserve"> needed to overthrow </w:t>
      </w:r>
      <w:r w:rsidRPr="00065789">
        <w:rPr>
          <w:rStyle w:val="Emphasis"/>
        </w:rPr>
        <w:t>capitalist rule</w:t>
      </w:r>
      <w:r w:rsidRPr="00065789">
        <w:rPr>
          <w:sz w:val="16"/>
        </w:rPr>
        <w:t>.</w:t>
      </w:r>
    </w:p>
    <w:p w14:paraId="687EB7B2" w14:textId="77777777" w:rsidR="00611CF3" w:rsidRPr="00065789" w:rsidRDefault="00611CF3" w:rsidP="00611CF3">
      <w:pPr>
        <w:rPr>
          <w:rStyle w:val="StyleUnderline"/>
        </w:rPr>
      </w:pPr>
      <w:r w:rsidRPr="00065789">
        <w:rPr>
          <w:sz w:val="16"/>
        </w:rPr>
        <w:t xml:space="preserve">The second pillar consists of the constraints put on the two major forms of representative democratic participation available to the working class, political parties, and trade unions. Not only have parties that are programmatically committed to worker interests had to appeal to the middle class to secure a majority electoral base, but upon taking power, the imperative to maintain stability as managers of a capitalist state has attenuated their commitment to backing labor strikes and other activities disrupting capitalist hegemony, particularly once capital escalates conflicts with its own strikes (de Leon, Desai and Tuğal 2015; Block 1987). Meanwhile, unions have also served as contradictory vehicles of change (Vgontzas 2020). The first century of the labor movement saw the section of the workforce with the greatest structural power in the production process, skilled workers, frame the struggle for control over production and technical innovation as a defense of their craft, divorced from broader questions of social and political power. Even when radical shop stewards participated in revolutionary processes, they did not connect their struggle for worker control to a political strategy of abolishing capitalism (Hoffrogge 2015). Following the revolutionary defeats of the interwar and postwar periods, a tendency toward “economism” was institutionalized through regulated industrial relations. </w:t>
      </w:r>
      <w:r w:rsidRPr="00065789">
        <w:rPr>
          <w:rStyle w:val="StyleUnderline"/>
        </w:rPr>
        <w:t>In many countries</w:t>
      </w:r>
      <w:r w:rsidRPr="00065789">
        <w:rPr>
          <w:sz w:val="16"/>
        </w:rPr>
        <w:t xml:space="preserve">, political strikes were outlawed, and </w:t>
      </w:r>
      <w:r w:rsidRPr="00065789">
        <w:rPr>
          <w:rStyle w:val="StyleUnderline"/>
        </w:rPr>
        <w:t xml:space="preserve">unions </w:t>
      </w:r>
      <w:r w:rsidRPr="00065789">
        <w:rPr>
          <w:rStyle w:val="Emphasis"/>
        </w:rPr>
        <w:t>accepted capitalist control</w:t>
      </w:r>
      <w:r w:rsidRPr="00065789">
        <w:rPr>
          <w:sz w:val="16"/>
        </w:rPr>
        <w:t xml:space="preserve"> over the production process </w:t>
      </w:r>
      <w:r w:rsidRPr="00065789">
        <w:rPr>
          <w:rStyle w:val="StyleUnderline"/>
        </w:rPr>
        <w:t xml:space="preserve">in </w:t>
      </w:r>
      <w:r w:rsidRPr="00065789">
        <w:rPr>
          <w:rStyle w:val="Emphasis"/>
        </w:rPr>
        <w:t>exchange</w:t>
      </w:r>
      <w:r w:rsidRPr="00065789">
        <w:rPr>
          <w:rStyle w:val="StyleUnderline"/>
        </w:rPr>
        <w:t xml:space="preserve"> for</w:t>
      </w:r>
      <w:r w:rsidRPr="00065789">
        <w:rPr>
          <w:sz w:val="16"/>
        </w:rPr>
        <w:t xml:space="preserve"> the </w:t>
      </w:r>
      <w:r w:rsidRPr="00065789">
        <w:rPr>
          <w:rStyle w:val="Emphasis"/>
        </w:rPr>
        <w:t>legal right</w:t>
      </w:r>
      <w:r w:rsidRPr="00065789">
        <w:rPr>
          <w:rStyle w:val="StyleUnderline"/>
        </w:rPr>
        <w:t xml:space="preserve"> to </w:t>
      </w:r>
      <w:r w:rsidRPr="00065789">
        <w:rPr>
          <w:rStyle w:val="Emphasis"/>
        </w:rPr>
        <w:t>bargain</w:t>
      </w:r>
      <w:r w:rsidRPr="00065789">
        <w:rPr>
          <w:sz w:val="16"/>
        </w:rPr>
        <w:t xml:space="preserve"> over wages and benefits, otherwise known as the “effort bargain” (Hammond 1957; Murray and Schwartz 2019). </w:t>
      </w:r>
      <w:r w:rsidRPr="00065789">
        <w:rPr>
          <w:rStyle w:val="Emphasis"/>
        </w:rPr>
        <w:t>Political demands</w:t>
      </w:r>
      <w:r w:rsidRPr="00065789">
        <w:rPr>
          <w:rStyle w:val="StyleUnderline"/>
        </w:rPr>
        <w:t xml:space="preserve"> were effectively </w:t>
      </w:r>
      <w:r w:rsidRPr="00065789">
        <w:rPr>
          <w:rStyle w:val="Emphasis"/>
        </w:rPr>
        <w:t>relegated</w:t>
      </w:r>
      <w:r w:rsidRPr="00065789">
        <w:rPr>
          <w:rStyle w:val="StyleUnderline"/>
        </w:rPr>
        <w:t xml:space="preserve"> to the </w:t>
      </w:r>
      <w:r w:rsidRPr="00065789">
        <w:rPr>
          <w:rStyle w:val="Emphasis"/>
        </w:rPr>
        <w:t>parliamentary arena</w:t>
      </w:r>
      <w:r w:rsidRPr="00065789">
        <w:rPr>
          <w:sz w:val="16"/>
        </w:rPr>
        <w:t>.</w:t>
      </w:r>
    </w:p>
    <w:p w14:paraId="605A1954" w14:textId="77777777" w:rsidR="00611CF3" w:rsidRPr="00C9276E" w:rsidRDefault="00611CF3" w:rsidP="00611CF3">
      <w:pPr>
        <w:rPr>
          <w:rStyle w:val="StyleUnderline"/>
          <w:highlight w:val="green"/>
        </w:rPr>
      </w:pPr>
      <w:r w:rsidRPr="00065789">
        <w:rPr>
          <w:sz w:val="16"/>
        </w:rPr>
        <w:t>As a third pillar, economism was legitimated by a hegemonic framework that linked the shopfloor effort bargain to macroeconomic goals of national growth, full employment, and welfare benefits (Brenner 2006; Burawoy 1979). The “social partnership” template was first forged in Western Europe, where the state used welfare as a mechanism of political consent and control (Tuğal 2009; Panitch 1981). In the United States, a postwar structure of enterprise bargaining circumscribed support for universal welfare, which union bureaucracies perceived as a threat to the competitive advantage they offered as agents bargaining benefits at the company level (Lichtenstein 1995). Moreover, in a settler colonial state that in its constitution entrenched white elite rule, this muted impulse to fight on behalf of the general interests of the working class was compounded by the racialized exclusion of agricultural and domestic workers from labor protections (Roediger 1991). Social partnership, narrow in both form and scope, limited</w:t>
      </w:r>
      <w:r w:rsidRPr="003E54F6">
        <w:rPr>
          <w:sz w:val="16"/>
        </w:rPr>
        <w:t xml:space="preserve"> the potential for class solidarity. In the postwar period, this limitation was expressed through the liberal alliance of white workers and farmers with a ruling faction of multinational manufacturers, banks, insurance, and the military complex (Patel and Goodman 2020).</w:t>
      </w:r>
    </w:p>
    <w:p w14:paraId="7B8A9A68" w14:textId="77777777" w:rsidR="00611CF3" w:rsidRPr="00C9276E" w:rsidRDefault="00611CF3" w:rsidP="00611CF3">
      <w:pPr>
        <w:rPr>
          <w:rStyle w:val="StyleUnderline"/>
          <w:highlight w:val="green"/>
        </w:rPr>
      </w:pPr>
      <w:r w:rsidRPr="003E54F6">
        <w:rPr>
          <w:sz w:val="16"/>
        </w:rPr>
        <w:t xml:space="preserve">This alliance did not endure. As a profitability crisis in the global manufacturing sector spread throughout the wider economy in the 1970s, state managers accelerated the ongoing process of financialization in the U.S., and in turn, the Democratic Party deprioritized industry and in its place nurtured the growth of finance and tech as a foundation for recomposing its elite base (Van Deventer 2020; Ferguson and Rogers 1986; Vgontzas and Whittaker 2021). As capital intensified its assault on industrial unions, forcing them into concessionary bargaining in their strongholds while outsourcing production to nonunion sites in the U.S. and Global South, the U.S. labor movement saw itself renewed largely through organizing efforts in the “new economy” (Fantasia and Voss 2004). Through campaigns like Justice for Janitors, SEIU and other unions grew by mobilizing immigrant workers in the service sector while lobbying for immigrant rights amid an increasingly harsher deportation regime (Lopez 2004; Milkman 2006). But for the most part, this renewal effort continued to rely on the social partnership framework, in which union leaders and staffers liaised with politicians and nonprofit officials while restricting worker engagement to tightly controlled pressure campaigns. The goal was to inflict enough brand damage that pressures employers to negotiate with union officials, who then agreed to give management unilateral rights over the conditions and terms of employment in exchange for minimal wage increases (Voss and Sherman 2000; McAlevey 2016; Fine 2005). </w:t>
      </w:r>
      <w:r w:rsidRPr="003E54F6">
        <w:rPr>
          <w:rStyle w:val="Emphasis"/>
          <w:highlight w:val="green"/>
        </w:rPr>
        <w:t>Absent</w:t>
      </w:r>
      <w:r w:rsidRPr="003E54F6">
        <w:rPr>
          <w:rStyle w:val="StyleUnderline"/>
          <w:highlight w:val="green"/>
        </w:rPr>
        <w:t xml:space="preserve"> </w:t>
      </w:r>
      <w:r w:rsidRPr="003E54F6">
        <w:rPr>
          <w:rStyle w:val="StyleUnderline"/>
        </w:rPr>
        <w:t>from</w:t>
      </w:r>
      <w:r w:rsidRPr="003E54F6">
        <w:rPr>
          <w:sz w:val="16"/>
        </w:rPr>
        <w:t xml:space="preserve"> this </w:t>
      </w:r>
      <w:r w:rsidRPr="003E54F6">
        <w:rPr>
          <w:rStyle w:val="Emphasis"/>
        </w:rPr>
        <w:t>approach</w:t>
      </w:r>
      <w:r w:rsidRPr="003E54F6">
        <w:rPr>
          <w:rStyle w:val="StyleUnderline"/>
        </w:rPr>
        <w:t xml:space="preserve"> </w:t>
      </w:r>
      <w:r w:rsidRPr="003E54F6">
        <w:rPr>
          <w:rStyle w:val="StyleUnderline"/>
          <w:highlight w:val="green"/>
        </w:rPr>
        <w:t>was</w:t>
      </w:r>
      <w:r w:rsidRPr="003E54F6">
        <w:rPr>
          <w:sz w:val="16"/>
        </w:rPr>
        <w:t xml:space="preserve"> the </w:t>
      </w:r>
      <w:r w:rsidRPr="003E54F6">
        <w:rPr>
          <w:rStyle w:val="Emphasis"/>
        </w:rPr>
        <w:t>activation</w:t>
      </w:r>
      <w:r w:rsidRPr="003E54F6">
        <w:rPr>
          <w:rStyle w:val="StyleUnderline"/>
        </w:rPr>
        <w:t xml:space="preserve"> of </w:t>
      </w:r>
      <w:r w:rsidRPr="003E54F6">
        <w:rPr>
          <w:rStyle w:val="Emphasis"/>
          <w:highlight w:val="green"/>
        </w:rPr>
        <w:t>militant</w:t>
      </w:r>
      <w:r w:rsidRPr="003E54F6">
        <w:rPr>
          <w:rStyle w:val="Emphasis"/>
        </w:rPr>
        <w:t xml:space="preserve"> workplace </w:t>
      </w:r>
      <w:r w:rsidRPr="003E54F6">
        <w:rPr>
          <w:rStyle w:val="Emphasis"/>
          <w:highlight w:val="green"/>
        </w:rPr>
        <w:t>leadership</w:t>
      </w:r>
      <w:r w:rsidRPr="003E54F6">
        <w:rPr>
          <w:rStyle w:val="StyleUnderline"/>
          <w:highlight w:val="green"/>
        </w:rPr>
        <w:t xml:space="preserve"> that</w:t>
      </w:r>
      <w:r w:rsidRPr="003E54F6">
        <w:rPr>
          <w:rStyle w:val="StyleUnderline"/>
        </w:rPr>
        <w:t xml:space="preserve"> could </w:t>
      </w:r>
      <w:r w:rsidRPr="003E54F6">
        <w:rPr>
          <w:rStyle w:val="Emphasis"/>
          <w:highlight w:val="green"/>
        </w:rPr>
        <w:t>obstruct op</w:t>
      </w:r>
      <w:r w:rsidRPr="003E54F6">
        <w:rPr>
          <w:rStyle w:val="StyleUnderline"/>
        </w:rPr>
        <w:t>eration</w:t>
      </w:r>
      <w:r w:rsidRPr="003E54F6">
        <w:rPr>
          <w:rStyle w:val="Emphasis"/>
          <w:highlight w:val="green"/>
        </w:rPr>
        <w:t>s</w:t>
      </w:r>
      <w:r w:rsidRPr="003E54F6">
        <w:rPr>
          <w:rStyle w:val="StyleUnderline"/>
          <w:highlight w:val="green"/>
        </w:rPr>
        <w:t xml:space="preserve"> and </w:t>
      </w:r>
      <w:r w:rsidRPr="003E54F6">
        <w:rPr>
          <w:rStyle w:val="Emphasis"/>
          <w:highlight w:val="green"/>
        </w:rPr>
        <w:t>reshape power</w:t>
      </w:r>
      <w:r w:rsidRPr="003E54F6">
        <w:rPr>
          <w:rStyle w:val="Emphasis"/>
        </w:rPr>
        <w:t xml:space="preserve"> relations</w:t>
      </w:r>
      <w:r w:rsidRPr="003E54F6">
        <w:rPr>
          <w:rStyle w:val="StyleUnderline"/>
        </w:rPr>
        <w:t xml:space="preserve"> on the </w:t>
      </w:r>
      <w:r w:rsidRPr="003E54F6">
        <w:rPr>
          <w:rStyle w:val="Emphasis"/>
        </w:rPr>
        <w:t>shopfloor</w:t>
      </w:r>
      <w:r w:rsidRPr="003E54F6">
        <w:rPr>
          <w:sz w:val="16"/>
        </w:rPr>
        <w:t>.</w:t>
      </w:r>
    </w:p>
    <w:p w14:paraId="0F528165" w14:textId="77777777" w:rsidR="00611CF3" w:rsidRPr="00C9276E" w:rsidRDefault="00611CF3" w:rsidP="00611CF3">
      <w:pPr>
        <w:rPr>
          <w:rStyle w:val="StyleUnderline"/>
          <w:highlight w:val="green"/>
        </w:rPr>
      </w:pPr>
      <w:r w:rsidRPr="003E54F6">
        <w:rPr>
          <w:sz w:val="16"/>
        </w:rPr>
        <w:t xml:space="preserve">At the policy level, neoliberalized social partnership has translated into technocratic coalitions where leading private sector unions and allied nonprofits pursue reforms that are compatible with the main priorities of the Chamber of Commerce, such as minimum wage ordinances rather than more ambitious demands like corporate taxes. This Democratic partnership machine operates alongside the more longstanding and conservative partnership machine of building trades unions, construction employer associations, and related interests in private equity and fossil fuels. Meanwhile, </w:t>
      </w:r>
      <w:r w:rsidRPr="003E54F6">
        <w:rPr>
          <w:rStyle w:val="StyleUnderline"/>
        </w:rPr>
        <w:t xml:space="preserve">in the public sector, </w:t>
      </w:r>
      <w:r w:rsidRPr="003E54F6">
        <w:rPr>
          <w:rStyle w:val="Emphasis"/>
        </w:rPr>
        <w:t>union reform efforts</w:t>
      </w:r>
      <w:r w:rsidRPr="003E54F6">
        <w:rPr>
          <w:rStyle w:val="StyleUnderline"/>
        </w:rPr>
        <w:t xml:space="preserve"> and </w:t>
      </w:r>
      <w:r w:rsidRPr="003E54F6">
        <w:rPr>
          <w:rStyle w:val="Emphasis"/>
          <w:highlight w:val="green"/>
        </w:rPr>
        <w:t>strike waves</w:t>
      </w:r>
      <w:r w:rsidRPr="003E54F6">
        <w:rPr>
          <w:rStyle w:val="StyleUnderline"/>
        </w:rPr>
        <w:t xml:space="preserve"> have </w:t>
      </w:r>
      <w:r w:rsidRPr="003E54F6">
        <w:rPr>
          <w:rStyle w:val="StyleUnderline"/>
          <w:highlight w:val="green"/>
        </w:rPr>
        <w:t>led to</w:t>
      </w:r>
      <w:r w:rsidRPr="003E54F6">
        <w:rPr>
          <w:rStyle w:val="StyleUnderline"/>
        </w:rPr>
        <w:t xml:space="preserve"> </w:t>
      </w:r>
      <w:r w:rsidRPr="003E54F6">
        <w:rPr>
          <w:rStyle w:val="Emphasis"/>
        </w:rPr>
        <w:t xml:space="preserve">more </w:t>
      </w:r>
      <w:r w:rsidRPr="003E54F6">
        <w:rPr>
          <w:rStyle w:val="Emphasis"/>
          <w:highlight w:val="green"/>
        </w:rPr>
        <w:t>militant bargaining</w:t>
      </w:r>
      <w:r w:rsidRPr="003E54F6">
        <w:rPr>
          <w:rStyle w:val="StyleUnderline"/>
          <w:highlight w:val="green"/>
        </w:rPr>
        <w:t xml:space="preserve"> that </w:t>
      </w:r>
      <w:r w:rsidRPr="003E54F6">
        <w:rPr>
          <w:rStyle w:val="Emphasis"/>
          <w:highlight w:val="green"/>
        </w:rPr>
        <w:t>challenges</w:t>
      </w:r>
      <w:r w:rsidRPr="003E54F6">
        <w:rPr>
          <w:rStyle w:val="StyleUnderline"/>
        </w:rPr>
        <w:t xml:space="preserve"> the </w:t>
      </w:r>
      <w:r w:rsidRPr="003E54F6">
        <w:rPr>
          <w:rStyle w:val="Emphasis"/>
          <w:highlight w:val="green"/>
        </w:rPr>
        <w:t>austerity</w:t>
      </w:r>
      <w:r w:rsidRPr="003E54F6">
        <w:rPr>
          <w:rStyle w:val="StyleUnderline"/>
        </w:rPr>
        <w:t xml:space="preserve"> policies of local governments, but these have </w:t>
      </w:r>
      <w:r w:rsidRPr="003E54F6">
        <w:rPr>
          <w:rStyle w:val="Emphasis"/>
        </w:rPr>
        <w:t>not yet coalesced</w:t>
      </w:r>
      <w:r w:rsidRPr="003E54F6">
        <w:rPr>
          <w:rStyle w:val="StyleUnderline"/>
        </w:rPr>
        <w:t xml:space="preserve"> into any kind of </w:t>
      </w:r>
      <w:r w:rsidRPr="003E54F6">
        <w:rPr>
          <w:rStyle w:val="Emphasis"/>
        </w:rPr>
        <w:t>political realignment</w:t>
      </w:r>
      <w:r w:rsidRPr="003E54F6">
        <w:rPr>
          <w:sz w:val="16"/>
        </w:rPr>
        <w:t>. In its current configuration, the labor movement remains unable to challenge the structural power of finance, tech, real estate, insurance, oil, and other core sectors of the new economy. It is incorporated within an accumulation regime that is hollowing out its own social and political relevance.</w:t>
      </w:r>
    </w:p>
    <w:p w14:paraId="6B3AABAC" w14:textId="77777777" w:rsidR="00611CF3" w:rsidRPr="00C9276E" w:rsidRDefault="00611CF3" w:rsidP="00611CF3">
      <w:pPr>
        <w:rPr>
          <w:rStyle w:val="StyleUnderline"/>
          <w:highlight w:val="green"/>
        </w:rPr>
      </w:pPr>
      <w:r w:rsidRPr="003E54F6">
        <w:rPr>
          <w:sz w:val="16"/>
        </w:rPr>
        <w:t>Contesting Tech and Transcending Incorporation</w:t>
      </w:r>
    </w:p>
    <w:p w14:paraId="44D8D73A" w14:textId="77777777" w:rsidR="00611CF3" w:rsidRPr="00C9276E" w:rsidRDefault="00611CF3" w:rsidP="00611CF3">
      <w:pPr>
        <w:rPr>
          <w:rStyle w:val="StyleUnderline"/>
          <w:highlight w:val="green"/>
        </w:rPr>
      </w:pPr>
      <w:r w:rsidRPr="003E54F6">
        <w:rPr>
          <w:sz w:val="16"/>
        </w:rPr>
        <w:t>The future of the U.S. labor movement depends on transcending its current patterns of political incorporation. Some terms are more fixed than others. The first two pillars of incorporation discussed above are constitutive of capitalism. The disconnect between how the working class is economically and politically organized, and the pressures that its organizations face as a consequence ultimately of capitalist control over investment, are structural constraints on how workers build power. It is the third pillar – a mode of labor incorporation that involves economism and partnership between capital, labor, and the state – that is historically conjunctural, and that has already become undone to a large extent. Labor has considerable latitude to rearticulate its relationship to capital and the state through a decisive break with ingrained dynamics.</w:t>
      </w:r>
    </w:p>
    <w:p w14:paraId="4DC59BB8" w14:textId="77777777" w:rsidR="00611CF3" w:rsidRPr="00C9276E" w:rsidRDefault="00611CF3" w:rsidP="00611CF3">
      <w:pPr>
        <w:rPr>
          <w:rStyle w:val="StyleUnderline"/>
          <w:highlight w:val="green"/>
        </w:rPr>
      </w:pPr>
      <w:r w:rsidRPr="003E54F6">
        <w:rPr>
          <w:sz w:val="16"/>
        </w:rPr>
        <w:t xml:space="preserve">For now, the technocratic wing of the U.S. labor movement is attempting to shore up the partnership framework with industrialists in big tech. The momentum around portable benefits has coincided with various state legislatures considering sectoral bargaining reforms that would make it easier for unions to represent gig workers – in exchange for conceding their right to bargain over digital piece payment and algorithmic management. These initiatives, scaffolded by the Clean Slate for Worker Power project at Harvard Law School, have been promoted by Uber and Lyft in alliance with various union locals in California, New York, Connecticut, Illinois, and Washington, which in April 2022 became the first state to pass the proposal into law. This has not come without critique. As Veena Dubal (2021, 13) has argued, </w:t>
      </w:r>
      <w:r w:rsidRPr="003E54F6">
        <w:rPr>
          <w:rStyle w:val="StyleUnderline"/>
        </w:rPr>
        <w:t xml:space="preserve">historically, </w:t>
      </w:r>
      <w:r w:rsidRPr="003E54F6">
        <w:rPr>
          <w:rStyle w:val="Emphasis"/>
        </w:rPr>
        <w:t>sectoral bargaining</w:t>
      </w:r>
      <w:r w:rsidRPr="003E54F6">
        <w:rPr>
          <w:rStyle w:val="StyleUnderline"/>
        </w:rPr>
        <w:t xml:space="preserve"> emerged where organized labor had institutional protections that it could leverage to raise the employment floor, whereas “current schemes – presented as a compromise</w:t>
      </w:r>
      <w:r w:rsidRPr="003E54F6">
        <w:rPr>
          <w:sz w:val="16"/>
        </w:rPr>
        <w:t xml:space="preserve"> between a few hyper-valued companies with significant capital and a large vulnerable workforce – </w:t>
      </w:r>
      <w:r w:rsidRPr="003E54F6">
        <w:rPr>
          <w:rStyle w:val="StyleUnderline"/>
        </w:rPr>
        <w:t xml:space="preserve">were </w:t>
      </w:r>
      <w:r w:rsidRPr="003E54F6">
        <w:rPr>
          <w:rStyle w:val="Emphasis"/>
        </w:rPr>
        <w:t>drafted</w:t>
      </w:r>
      <w:r w:rsidRPr="003E54F6">
        <w:rPr>
          <w:rStyle w:val="StyleUnderline"/>
        </w:rPr>
        <w:t xml:space="preserve"> as a mechanism to </w:t>
      </w:r>
      <w:r w:rsidRPr="003E54F6">
        <w:rPr>
          <w:rStyle w:val="Emphasis"/>
        </w:rPr>
        <w:t>limit rights</w:t>
      </w:r>
      <w:r w:rsidRPr="003E54F6">
        <w:rPr>
          <w:rStyle w:val="StyleUnderline"/>
        </w:rPr>
        <w:t xml:space="preserve"> and near universal standards</w:t>
      </w:r>
      <w:r w:rsidRPr="003E54F6">
        <w:rPr>
          <w:sz w:val="16"/>
        </w:rPr>
        <w:t>.” Indeed, conservatives ranging from former Mitt Romney advisor Oren Cass and American Enterprise Institute fellow J.D. Vance to former U.S. Attorney General Jeff Sessions and U.S. Senator Marco Rubio have gone so far as to support this version of sectoral bargaining as a means for substituting labor protections (American Compass 2020). In this sense, portable benefits should be cause for concern. In a context where a weak labor movement would be premising its renewal not on concerted activity but mere representation, privatized benefits could contribute a material basis toward further foreclosing the horizon of universal protections.</w:t>
      </w:r>
    </w:p>
    <w:p w14:paraId="30F3BEE8" w14:textId="77777777" w:rsidR="00611CF3" w:rsidRDefault="00611CF3" w:rsidP="00611CF3">
      <w:pPr>
        <w:rPr>
          <w:sz w:val="16"/>
        </w:rPr>
      </w:pPr>
      <w:r w:rsidRPr="003E54F6">
        <w:rPr>
          <w:rStyle w:val="StyleUnderline"/>
        </w:rPr>
        <w:t xml:space="preserve">Rather than </w:t>
      </w:r>
      <w:r w:rsidRPr="003E54F6">
        <w:rPr>
          <w:rStyle w:val="Emphasis"/>
        </w:rPr>
        <w:t>brokering</w:t>
      </w:r>
      <w:r w:rsidRPr="003E54F6">
        <w:rPr>
          <w:sz w:val="16"/>
        </w:rPr>
        <w:t xml:space="preserve"> a </w:t>
      </w:r>
      <w:r w:rsidRPr="003E54F6">
        <w:rPr>
          <w:rStyle w:val="Emphasis"/>
        </w:rPr>
        <w:t>neoliberal bargain</w:t>
      </w:r>
      <w:r w:rsidRPr="003E54F6">
        <w:rPr>
          <w:sz w:val="16"/>
        </w:rPr>
        <w:t xml:space="preserve"> that would enshrine the precarious work on which barely profitable platform companies depend, the </w:t>
      </w:r>
      <w:r w:rsidRPr="003E54F6">
        <w:rPr>
          <w:rStyle w:val="StyleUnderline"/>
        </w:rPr>
        <w:t xml:space="preserve">U.S. labor </w:t>
      </w:r>
      <w:r w:rsidRPr="003E54F6">
        <w:rPr>
          <w:rStyle w:val="StyleUnderline"/>
          <w:highlight w:val="green"/>
        </w:rPr>
        <w:t>movement has</w:t>
      </w:r>
      <w:r w:rsidRPr="003E54F6">
        <w:rPr>
          <w:rStyle w:val="StyleUnderline"/>
        </w:rPr>
        <w:t xml:space="preserve"> an </w:t>
      </w:r>
      <w:r w:rsidRPr="003E54F6">
        <w:rPr>
          <w:rStyle w:val="Emphasis"/>
          <w:highlight w:val="green"/>
        </w:rPr>
        <w:t>opportunity</w:t>
      </w:r>
      <w:r w:rsidRPr="003E54F6">
        <w:rPr>
          <w:rStyle w:val="StyleUnderline"/>
        </w:rPr>
        <w:t xml:space="preserve"> to </w:t>
      </w:r>
      <w:r w:rsidRPr="003E54F6">
        <w:rPr>
          <w:rStyle w:val="Emphasis"/>
        </w:rPr>
        <w:t>nurture</w:t>
      </w:r>
      <w:r w:rsidRPr="003E54F6">
        <w:rPr>
          <w:rStyle w:val="StyleUnderline"/>
        </w:rPr>
        <w:t xml:space="preserve"> growing </w:t>
      </w:r>
      <w:r w:rsidRPr="003E54F6">
        <w:rPr>
          <w:rStyle w:val="Emphasis"/>
        </w:rPr>
        <w:t>concerted activity</w:t>
      </w:r>
      <w:r w:rsidRPr="003E54F6">
        <w:rPr>
          <w:rStyle w:val="StyleUnderline"/>
        </w:rPr>
        <w:t xml:space="preserve"> in the </w:t>
      </w:r>
      <w:r w:rsidRPr="003E54F6">
        <w:rPr>
          <w:rStyle w:val="Emphasis"/>
        </w:rPr>
        <w:t>tech sector</w:t>
      </w:r>
      <w:r w:rsidRPr="003E54F6">
        <w:rPr>
          <w:rStyle w:val="StyleUnderline"/>
        </w:rPr>
        <w:t xml:space="preserve"> as a </w:t>
      </w:r>
      <w:r w:rsidRPr="003E54F6">
        <w:rPr>
          <w:rStyle w:val="Emphasis"/>
        </w:rPr>
        <w:t>basis</w:t>
      </w:r>
      <w:r w:rsidRPr="003E54F6">
        <w:rPr>
          <w:rStyle w:val="StyleUnderline"/>
        </w:rPr>
        <w:t xml:space="preserve"> </w:t>
      </w:r>
      <w:r w:rsidRPr="003E54F6">
        <w:rPr>
          <w:rStyle w:val="StyleUnderline"/>
          <w:highlight w:val="green"/>
        </w:rPr>
        <w:t xml:space="preserve">for </w:t>
      </w:r>
      <w:r w:rsidRPr="003E54F6">
        <w:rPr>
          <w:rStyle w:val="Emphasis"/>
          <w:highlight w:val="green"/>
        </w:rPr>
        <w:t>establishing</w:t>
      </w:r>
      <w:r w:rsidRPr="003E54F6">
        <w:rPr>
          <w:rStyle w:val="StyleUnderline"/>
        </w:rPr>
        <w:t xml:space="preserve"> a </w:t>
      </w:r>
      <w:r w:rsidRPr="003E54F6">
        <w:rPr>
          <w:rStyle w:val="Emphasis"/>
          <w:highlight w:val="green"/>
        </w:rPr>
        <w:t>mass politics</w:t>
      </w:r>
      <w:r w:rsidRPr="003E54F6">
        <w:rPr>
          <w:rStyle w:val="StyleUnderline"/>
        </w:rPr>
        <w:t xml:space="preserve"> whereby the working class is not incorporated by the capitalist state but rather, over time, </w:t>
      </w:r>
      <w:r w:rsidRPr="003E54F6">
        <w:rPr>
          <w:rStyle w:val="Emphasis"/>
        </w:rPr>
        <w:t>challenging capitalist rule</w:t>
      </w:r>
      <w:r w:rsidRPr="003E54F6">
        <w:rPr>
          <w:sz w:val="16"/>
        </w:rPr>
        <w:t xml:space="preserve">. In San Diego, taxi workers are collaborating with tech workers and researchers to become integrated as the first and last leg of public transit in place of privatized options that have contributed to increased congestion and pollution, while throughout California and other states, the independent union Rideshare Drivers United has created a hybrid organizing framework in which workers are recruited through social media and app-based technologies and over time integrated into organizing committees (Irani et al. 2021; Dolber 2020). Meanwhile, at Amazon, groups like Amazonians United, Awood Center, Amazon Labor Union, and Amazon Workers United have organized walkouts and other direct actions to challenge a racialized and gendered regime of surveillance that harms the health of workers and their communities (Vgontzas 2022a). This </w:t>
      </w:r>
      <w:r w:rsidRPr="003E54F6">
        <w:rPr>
          <w:rStyle w:val="StyleUnderline"/>
        </w:rPr>
        <w:t>focus on</w:t>
      </w:r>
      <w:r w:rsidRPr="003E54F6">
        <w:rPr>
          <w:sz w:val="16"/>
        </w:rPr>
        <w:t xml:space="preserve"> the </w:t>
      </w:r>
      <w:r w:rsidRPr="003E54F6">
        <w:rPr>
          <w:rStyle w:val="StyleUnderline"/>
        </w:rPr>
        <w:t xml:space="preserve">algorithmic shopfloor has </w:t>
      </w:r>
      <w:r w:rsidRPr="003E54F6">
        <w:rPr>
          <w:rStyle w:val="Emphasis"/>
          <w:highlight w:val="green"/>
        </w:rPr>
        <w:t>spur</w:t>
      </w:r>
      <w:r w:rsidRPr="003E54F6">
        <w:rPr>
          <w:rStyle w:val="Emphasis"/>
        </w:rPr>
        <w:t xml:space="preserve">red </w:t>
      </w:r>
      <w:r w:rsidRPr="003E54F6">
        <w:rPr>
          <w:rStyle w:val="Emphasis"/>
          <w:highlight w:val="green"/>
        </w:rPr>
        <w:t>workers</w:t>
      </w:r>
      <w:r w:rsidRPr="003E54F6">
        <w:rPr>
          <w:rStyle w:val="StyleUnderline"/>
          <w:highlight w:val="green"/>
        </w:rPr>
        <w:t xml:space="preserve"> to </w:t>
      </w:r>
      <w:r w:rsidRPr="003E54F6">
        <w:rPr>
          <w:rStyle w:val="Emphasis"/>
          <w:highlight w:val="green"/>
        </w:rPr>
        <w:t>connect</w:t>
      </w:r>
      <w:r w:rsidRPr="003E54F6">
        <w:rPr>
          <w:rStyle w:val="Emphasis"/>
        </w:rPr>
        <w:t xml:space="preserve"> with others</w:t>
      </w:r>
      <w:r w:rsidRPr="003E54F6">
        <w:rPr>
          <w:rStyle w:val="StyleUnderline"/>
        </w:rPr>
        <w:t xml:space="preserve"> </w:t>
      </w:r>
      <w:r w:rsidRPr="003E54F6">
        <w:rPr>
          <w:rStyle w:val="StyleUnderline"/>
          <w:highlight w:val="green"/>
        </w:rPr>
        <w:t>across</w:t>
      </w:r>
      <w:r w:rsidRPr="003E54F6">
        <w:rPr>
          <w:rStyle w:val="StyleUnderline"/>
        </w:rPr>
        <w:t xml:space="preserve"> the </w:t>
      </w:r>
      <w:r w:rsidRPr="003E54F6">
        <w:rPr>
          <w:rStyle w:val="Emphasis"/>
          <w:highlight w:val="green"/>
        </w:rPr>
        <w:t>supply chain</w:t>
      </w:r>
      <w:r w:rsidRPr="003E54F6">
        <w:rPr>
          <w:sz w:val="16"/>
        </w:rPr>
        <w:t xml:space="preserve">. For instance, </w:t>
      </w:r>
      <w:r w:rsidRPr="003E54F6">
        <w:rPr>
          <w:rStyle w:val="StyleUnderline"/>
        </w:rPr>
        <w:t xml:space="preserve">at the </w:t>
      </w:r>
      <w:r w:rsidRPr="003E54F6">
        <w:rPr>
          <w:rStyle w:val="Emphasis"/>
        </w:rPr>
        <w:t>height</w:t>
      </w:r>
      <w:r w:rsidRPr="003E54F6">
        <w:rPr>
          <w:rStyle w:val="StyleUnderline"/>
        </w:rPr>
        <w:t xml:space="preserve"> of </w:t>
      </w:r>
      <w:r w:rsidRPr="003E54F6">
        <w:rPr>
          <w:rStyle w:val="Emphasis"/>
        </w:rPr>
        <w:t>militant action</w:t>
      </w:r>
      <w:r w:rsidRPr="003E54F6">
        <w:rPr>
          <w:rStyle w:val="StyleUnderline"/>
        </w:rPr>
        <w:t xml:space="preserve"> during the pandemic, warehouse </w:t>
      </w:r>
      <w:r w:rsidRPr="003E54F6">
        <w:rPr>
          <w:rStyle w:val="Emphasis"/>
        </w:rPr>
        <w:t>workers coordinated</w:t>
      </w:r>
      <w:r w:rsidRPr="003E54F6">
        <w:rPr>
          <w:rStyle w:val="StyleUnderline"/>
        </w:rPr>
        <w:t xml:space="preserve"> with office tech workers organized through Amazon </w:t>
      </w:r>
      <w:r w:rsidRPr="003E54F6">
        <w:rPr>
          <w:rStyle w:val="Emphasis"/>
        </w:rPr>
        <w:t>Employees for Climate Justice</w:t>
      </w:r>
      <w:r w:rsidRPr="003E54F6">
        <w:rPr>
          <w:rStyle w:val="StyleUnderline"/>
        </w:rPr>
        <w:t xml:space="preserve"> to challenge unsafe protocols, situating</w:t>
      </w:r>
      <w:r w:rsidRPr="003E54F6">
        <w:rPr>
          <w:sz w:val="16"/>
        </w:rPr>
        <w:t xml:space="preserve"> the </w:t>
      </w:r>
      <w:r w:rsidRPr="003E54F6">
        <w:rPr>
          <w:rStyle w:val="StyleUnderline"/>
        </w:rPr>
        <w:t>struggle to gain control over their work within the struggle to reimagine care infrastructures</w:t>
      </w:r>
      <w:r w:rsidRPr="003E54F6">
        <w:rPr>
          <w:sz w:val="16"/>
        </w:rPr>
        <w:t xml:space="preserve"> (Vgontzas 2022b). Such </w:t>
      </w:r>
      <w:r w:rsidRPr="003E54F6">
        <w:rPr>
          <w:rStyle w:val="StyleUnderline"/>
        </w:rPr>
        <w:t>efforts</w:t>
      </w:r>
      <w:r w:rsidRPr="003E54F6">
        <w:rPr>
          <w:sz w:val="16"/>
        </w:rPr>
        <w:t xml:space="preserve">, which do not predicate their power on the profitability of firms and in some cases are open to dismantling their technologies, </w:t>
      </w:r>
      <w:r w:rsidRPr="003E54F6">
        <w:rPr>
          <w:rStyle w:val="StyleUnderline"/>
        </w:rPr>
        <w:t>constitute a refusal of a partnership model</w:t>
      </w:r>
      <w:r w:rsidRPr="003E54F6">
        <w:rPr>
          <w:sz w:val="16"/>
        </w:rPr>
        <w:t xml:space="preserve"> that in the past traded wider community concerns for narrow economistic interests. </w:t>
      </w:r>
      <w:r w:rsidRPr="003E54F6">
        <w:rPr>
          <w:rStyle w:val="StyleUnderline"/>
          <w:highlight w:val="green"/>
        </w:rPr>
        <w:t>As</w:t>
      </w:r>
      <w:r w:rsidRPr="003E54F6">
        <w:rPr>
          <w:rStyle w:val="StyleUnderline"/>
        </w:rPr>
        <w:t xml:space="preserve"> care and </w:t>
      </w:r>
      <w:r w:rsidRPr="003E54F6">
        <w:rPr>
          <w:rStyle w:val="Emphasis"/>
          <w:highlight w:val="green"/>
        </w:rPr>
        <w:t>climate crises intensify</w:t>
      </w:r>
      <w:r w:rsidRPr="003E54F6">
        <w:rPr>
          <w:sz w:val="16"/>
        </w:rPr>
        <w:t xml:space="preserve">, the </w:t>
      </w:r>
      <w:r w:rsidRPr="003E54F6">
        <w:rPr>
          <w:rStyle w:val="Emphasis"/>
        </w:rPr>
        <w:t xml:space="preserve">labor </w:t>
      </w:r>
      <w:r w:rsidRPr="003E54F6">
        <w:rPr>
          <w:rStyle w:val="Emphasis"/>
          <w:highlight w:val="green"/>
        </w:rPr>
        <w:t>movement</w:t>
      </w:r>
      <w:r w:rsidRPr="003E54F6">
        <w:rPr>
          <w:rStyle w:val="StyleUnderline"/>
        </w:rPr>
        <w:t xml:space="preserve"> can work to </w:t>
      </w:r>
      <w:r w:rsidRPr="003E54F6">
        <w:rPr>
          <w:rStyle w:val="Emphasis"/>
          <w:highlight w:val="green"/>
        </w:rPr>
        <w:t>facilitate</w:t>
      </w:r>
      <w:r w:rsidRPr="003E54F6">
        <w:rPr>
          <w:rStyle w:val="Emphasis"/>
        </w:rPr>
        <w:t xml:space="preserve"> regional </w:t>
      </w:r>
      <w:r w:rsidRPr="003E54F6">
        <w:rPr>
          <w:rStyle w:val="Emphasis"/>
          <w:highlight w:val="green"/>
        </w:rPr>
        <w:t>alliances</w:t>
      </w:r>
      <w:r w:rsidRPr="003E54F6">
        <w:rPr>
          <w:rStyle w:val="StyleUnderline"/>
        </w:rPr>
        <w:t xml:space="preserve"> of</w:t>
      </w:r>
      <w:r w:rsidRPr="003E54F6">
        <w:rPr>
          <w:sz w:val="16"/>
        </w:rPr>
        <w:t xml:space="preserve"> warehouse </w:t>
      </w:r>
      <w:r w:rsidRPr="003E54F6">
        <w:rPr>
          <w:rStyle w:val="Emphasis"/>
        </w:rPr>
        <w:t>workers</w:t>
      </w:r>
      <w:r w:rsidRPr="003E54F6">
        <w:rPr>
          <w:rStyle w:val="StyleUnderline"/>
        </w:rPr>
        <w:t xml:space="preserve"> and </w:t>
      </w:r>
      <w:r w:rsidRPr="003E54F6">
        <w:rPr>
          <w:rStyle w:val="Emphasis"/>
        </w:rPr>
        <w:t>drivers</w:t>
      </w:r>
      <w:r w:rsidRPr="003E54F6">
        <w:rPr>
          <w:rStyle w:val="StyleUnderline"/>
        </w:rPr>
        <w:t xml:space="preserve"> capable of </w:t>
      </w:r>
      <w:r w:rsidRPr="003E54F6">
        <w:rPr>
          <w:rStyle w:val="Emphasis"/>
          <w:highlight w:val="green"/>
        </w:rPr>
        <w:t>disrupting</w:t>
      </w:r>
      <w:r w:rsidRPr="003E54F6">
        <w:rPr>
          <w:rStyle w:val="StyleUnderline"/>
        </w:rPr>
        <w:t xml:space="preserve"> the </w:t>
      </w:r>
      <w:r w:rsidRPr="003E54F6">
        <w:rPr>
          <w:rStyle w:val="Emphasis"/>
          <w:highlight w:val="green"/>
        </w:rPr>
        <w:t>chokepoints</w:t>
      </w:r>
      <w:r w:rsidRPr="003E54F6">
        <w:rPr>
          <w:rStyle w:val="StyleUnderline"/>
        </w:rPr>
        <w:t xml:space="preserve"> of regional markets, community </w:t>
      </w:r>
      <w:r w:rsidRPr="003E54F6">
        <w:rPr>
          <w:rStyle w:val="Emphasis"/>
        </w:rPr>
        <w:t>alliances</w:t>
      </w:r>
      <w:r w:rsidRPr="003E54F6">
        <w:rPr>
          <w:rStyle w:val="StyleUnderline"/>
        </w:rPr>
        <w:t xml:space="preserve"> </w:t>
      </w:r>
      <w:r w:rsidRPr="003E54F6">
        <w:rPr>
          <w:rStyle w:val="StyleUnderline"/>
          <w:highlight w:val="green"/>
        </w:rPr>
        <w:t xml:space="preserve">with </w:t>
      </w:r>
      <w:r w:rsidRPr="003E54F6">
        <w:rPr>
          <w:rStyle w:val="Emphasis"/>
          <w:highlight w:val="green"/>
        </w:rPr>
        <w:t>enviro</w:t>
      </w:r>
      <w:r w:rsidRPr="003E54F6">
        <w:rPr>
          <w:rStyle w:val="Emphasis"/>
        </w:rPr>
        <w:t xml:space="preserve">nmental justice </w:t>
      </w:r>
      <w:r w:rsidRPr="003E54F6">
        <w:rPr>
          <w:rStyle w:val="Emphasis"/>
          <w:highlight w:val="green"/>
        </w:rPr>
        <w:t>groups</w:t>
      </w:r>
      <w:r w:rsidRPr="003E54F6">
        <w:rPr>
          <w:sz w:val="16"/>
        </w:rPr>
        <w:t xml:space="preserve"> </w:t>
      </w:r>
      <w:r w:rsidRPr="003E54F6">
        <w:rPr>
          <w:rStyle w:val="StyleUnderline"/>
        </w:rPr>
        <w:t xml:space="preserve">fighting </w:t>
      </w:r>
      <w:r w:rsidRPr="003E54F6">
        <w:rPr>
          <w:rStyle w:val="StyleUnderline"/>
          <w:highlight w:val="green"/>
        </w:rPr>
        <w:t xml:space="preserve">to </w:t>
      </w:r>
      <w:r w:rsidRPr="003E54F6">
        <w:rPr>
          <w:rStyle w:val="Emphasis"/>
          <w:highlight w:val="green"/>
        </w:rPr>
        <w:t>restrict</w:t>
      </w:r>
      <w:r w:rsidRPr="003E54F6">
        <w:rPr>
          <w:rStyle w:val="StyleUnderline"/>
        </w:rPr>
        <w:t xml:space="preserve"> warehouse </w:t>
      </w:r>
      <w:r w:rsidRPr="003E54F6">
        <w:rPr>
          <w:rStyle w:val="Emphasis"/>
          <w:highlight w:val="green"/>
        </w:rPr>
        <w:t>emissions</w:t>
      </w:r>
      <w:r w:rsidRPr="003E54F6">
        <w:rPr>
          <w:rStyle w:val="StyleUnderline"/>
        </w:rPr>
        <w:t xml:space="preserve"> and racial justice groups</w:t>
      </w:r>
      <w:r w:rsidRPr="003E54F6">
        <w:rPr>
          <w:sz w:val="16"/>
        </w:rPr>
        <w:t xml:space="preserve"> fighting to </w:t>
      </w:r>
      <w:r w:rsidRPr="003E54F6">
        <w:rPr>
          <w:rStyle w:val="Emphasis"/>
          <w:highlight w:val="green"/>
        </w:rPr>
        <w:t>curtail</w:t>
      </w:r>
      <w:r w:rsidRPr="003E54F6">
        <w:rPr>
          <w:rStyle w:val="StyleUnderline"/>
        </w:rPr>
        <w:t xml:space="preserve"> tech </w:t>
      </w:r>
      <w:r w:rsidRPr="003E54F6">
        <w:rPr>
          <w:rStyle w:val="StyleUnderline"/>
          <w:highlight w:val="green"/>
        </w:rPr>
        <w:t>surveillance</w:t>
      </w:r>
      <w:r w:rsidRPr="003E54F6">
        <w:rPr>
          <w:rStyle w:val="StyleUnderline"/>
        </w:rPr>
        <w:t xml:space="preserve">, as well as </w:t>
      </w:r>
      <w:r w:rsidRPr="003E54F6">
        <w:rPr>
          <w:rStyle w:val="Emphasis"/>
        </w:rPr>
        <w:t>multiscalar alliances</w:t>
      </w:r>
      <w:r w:rsidRPr="003E54F6">
        <w:rPr>
          <w:rStyle w:val="StyleUnderline"/>
        </w:rPr>
        <w:t xml:space="preserve"> between </w:t>
      </w:r>
      <w:r w:rsidRPr="003E54F6">
        <w:rPr>
          <w:rStyle w:val="Emphasis"/>
        </w:rPr>
        <w:t>logistics</w:t>
      </w:r>
      <w:r w:rsidRPr="003E54F6">
        <w:rPr>
          <w:rStyle w:val="StyleUnderline"/>
        </w:rPr>
        <w:t xml:space="preserve"> and </w:t>
      </w:r>
      <w:r w:rsidRPr="003E54F6">
        <w:rPr>
          <w:rStyle w:val="Emphasis"/>
        </w:rPr>
        <w:t>tech workers</w:t>
      </w:r>
      <w:r w:rsidRPr="003E54F6">
        <w:rPr>
          <w:rStyle w:val="StyleUnderline"/>
        </w:rPr>
        <w:t xml:space="preserve"> who can </w:t>
      </w:r>
      <w:r w:rsidRPr="003E54F6">
        <w:rPr>
          <w:rStyle w:val="Emphasis"/>
          <w:highlight w:val="green"/>
        </w:rPr>
        <w:t>build</w:t>
      </w:r>
      <w:r w:rsidRPr="003E54F6">
        <w:rPr>
          <w:rStyle w:val="Emphasis"/>
        </w:rPr>
        <w:t xml:space="preserve"> collective capacities</w:t>
      </w:r>
      <w:r w:rsidRPr="003E54F6">
        <w:rPr>
          <w:rStyle w:val="StyleUnderline"/>
        </w:rPr>
        <w:t xml:space="preserve"> and visions around </w:t>
      </w:r>
      <w:r w:rsidRPr="003E54F6">
        <w:rPr>
          <w:rStyle w:val="Emphasis"/>
        </w:rPr>
        <w:t xml:space="preserve">reconfiguring </w:t>
      </w:r>
      <w:r w:rsidRPr="003E54F6">
        <w:rPr>
          <w:rStyle w:val="Emphasis"/>
          <w:highlight w:val="green"/>
        </w:rPr>
        <w:t>infrastructures</w:t>
      </w:r>
      <w:r w:rsidRPr="003E54F6">
        <w:rPr>
          <w:rStyle w:val="StyleUnderline"/>
        </w:rPr>
        <w:t xml:space="preserve"> in </w:t>
      </w:r>
      <w:r w:rsidRPr="003E54F6">
        <w:rPr>
          <w:rStyle w:val="Emphasis"/>
        </w:rPr>
        <w:t>service</w:t>
      </w:r>
      <w:r w:rsidRPr="003E54F6">
        <w:rPr>
          <w:rStyle w:val="StyleUnderline"/>
        </w:rPr>
        <w:t xml:space="preserve"> </w:t>
      </w:r>
      <w:r w:rsidRPr="003E54F6">
        <w:rPr>
          <w:rStyle w:val="StyleUnderline"/>
          <w:highlight w:val="green"/>
        </w:rPr>
        <w:t>of</w:t>
      </w:r>
      <w:r w:rsidRPr="003E54F6">
        <w:rPr>
          <w:rStyle w:val="StyleUnderline"/>
        </w:rPr>
        <w:t xml:space="preserve"> the </w:t>
      </w:r>
      <w:r w:rsidRPr="003E54F6">
        <w:rPr>
          <w:rStyle w:val="Emphasis"/>
          <w:highlight w:val="green"/>
        </w:rPr>
        <w:t>green internationalist good</w:t>
      </w:r>
      <w:r w:rsidRPr="003E54F6">
        <w:rPr>
          <w:sz w:val="16"/>
        </w:rPr>
        <w:t>. It is along these multiple axes that labor may overcome the division between the economic and the political to reach a future of social transformation.</w:t>
      </w:r>
    </w:p>
    <w:p w14:paraId="11EF94B0" w14:textId="77777777" w:rsidR="00611CF3" w:rsidRPr="00C9276E" w:rsidRDefault="00611CF3" w:rsidP="00611CF3">
      <w:pPr>
        <w:rPr>
          <w:rStyle w:val="StyleUnderline"/>
          <w:highlight w:val="green"/>
        </w:rPr>
      </w:pPr>
    </w:p>
    <w:p w14:paraId="2F27E593" w14:textId="77777777" w:rsidR="00611CF3" w:rsidRPr="00C9276E" w:rsidRDefault="00611CF3" w:rsidP="00611CF3">
      <w:pPr>
        <w:pStyle w:val="Heading4"/>
        <w:rPr>
          <w:rStyle w:val="StyleUnderline"/>
          <w:highlight w:val="green"/>
        </w:rPr>
      </w:pPr>
      <w:r w:rsidRPr="003E54F6">
        <w:t xml:space="preserve">Global warming ensures </w:t>
      </w:r>
      <w:r w:rsidRPr="003E54F6">
        <w:rPr>
          <w:u w:val="single"/>
        </w:rPr>
        <w:t>multiple pathways</w:t>
      </w:r>
      <w:r w:rsidRPr="003E54F6">
        <w:t xml:space="preserve"> to </w:t>
      </w:r>
      <w:r w:rsidRPr="003E54F6">
        <w:rPr>
          <w:u w:val="single"/>
        </w:rPr>
        <w:t>extinction</w:t>
      </w:r>
      <w:r w:rsidRPr="003E54F6">
        <w:t xml:space="preserve"> through </w:t>
      </w:r>
      <w:r w:rsidRPr="003E54F6">
        <w:rPr>
          <w:u w:val="single"/>
        </w:rPr>
        <w:t>non-linear feedback loops</w:t>
      </w:r>
      <w:r w:rsidRPr="003E54F6">
        <w:t xml:space="preserve"> </w:t>
      </w:r>
    </w:p>
    <w:p w14:paraId="289F16BD" w14:textId="77777777" w:rsidR="00611CF3" w:rsidRPr="00C9276E" w:rsidRDefault="00611CF3" w:rsidP="00611CF3">
      <w:pPr>
        <w:tabs>
          <w:tab w:val="left" w:pos="2687"/>
        </w:tabs>
        <w:rPr>
          <w:rStyle w:val="StyleUnderline"/>
          <w:highlight w:val="green"/>
        </w:rPr>
      </w:pPr>
      <w:r w:rsidRPr="003E54F6">
        <w:rPr>
          <w:rStyle w:val="Style13ptBold"/>
        </w:rPr>
        <w:t>Spangenberg 25</w:t>
      </w:r>
      <w:r w:rsidRPr="003E54F6">
        <w:t xml:space="preserve"> [Joachim H. Spangenberg Professor at University of Versailles St. Quentin, Research Coordinator at the Sustainable Europe Research Institute, member of the Executive Committee of the International Network of Engineers and Scientists for Global Responsibility, PhD in Economics. Citing, among others: Chi Xu, Professor of Ecology at Nanjing University; Timothy A. Kohler, Professor of Anthropology at Washington State University, Fellow at the Research Institute for Humanity and Nature; Tim Lenton, Professor of Earth Science at University of Exeter, PhD, University of East Anglia; Jens-Christian Svenning, Professor in the Department of Bioscience at Aarhus University; Marten Scheffer, Professor at Wageningen University; Nicole D. Miranda, Professor of Engineering Science at the University of Oxford; Jesus Lizana, Associate Professor in Engineering Science at the University of Oxford; Sarah Sparrow, Associate Professor in Environmental Impact, University of Oxford; Miriam Zachau-Walker, PhD Candidate in Engineering Science; Peter A.G. Watson, PhD, Senior Lecturer at School of Geographical Sciences at Bristol University; David C.H. Wallom, Professor in Informatics at Oxford; Radhika Khosla, PhD, Associate Professor at the School of Geography and the Environment at Oxford; Malcolm McCulloch, PhD, Professor of Engineering at Oxford, “The roadmap to collapse: whatever the last summers have been like for you, one thing is clear: you are currently experiencing the coolest period of your lives,” Consumption and Society Journal, Vol. 4, No. 1, pp. 141-55, 2025]</w:t>
      </w:r>
    </w:p>
    <w:p w14:paraId="7A381E6F" w14:textId="77777777" w:rsidR="00611CF3" w:rsidRPr="00C9276E" w:rsidRDefault="00611CF3" w:rsidP="00611CF3">
      <w:pPr>
        <w:rPr>
          <w:rStyle w:val="StyleUnderline"/>
          <w:highlight w:val="green"/>
        </w:rPr>
      </w:pPr>
      <w:r w:rsidRPr="003E54F6">
        <w:rPr>
          <w:sz w:val="16"/>
          <w:szCs w:val="16"/>
        </w:rPr>
        <w:t>Science</w:t>
      </w:r>
    </w:p>
    <w:p w14:paraId="55F476FE" w14:textId="77777777" w:rsidR="00611CF3" w:rsidRPr="00C9276E" w:rsidRDefault="00611CF3" w:rsidP="00611CF3">
      <w:pPr>
        <w:rPr>
          <w:rStyle w:val="StyleUnderline"/>
          <w:highlight w:val="green"/>
        </w:rPr>
      </w:pPr>
      <w:r w:rsidRPr="003E54F6">
        <w:rPr>
          <w:rStyle w:val="StyleUnderline"/>
        </w:rPr>
        <w:t xml:space="preserve">The </w:t>
      </w:r>
      <w:r w:rsidRPr="003E54F6">
        <w:rPr>
          <w:rStyle w:val="Emphasis"/>
          <w:highlight w:val="green"/>
        </w:rPr>
        <w:t>effects</w:t>
      </w:r>
      <w:r w:rsidRPr="003E54F6">
        <w:rPr>
          <w:rStyle w:val="StyleUnderline"/>
          <w:highlight w:val="green"/>
        </w:rPr>
        <w:t xml:space="preserve"> of</w:t>
      </w:r>
      <w:r w:rsidRPr="003E54F6">
        <w:rPr>
          <w:sz w:val="16"/>
        </w:rPr>
        <w:t xml:space="preserve"> such a </w:t>
      </w:r>
      <w:r w:rsidRPr="003E54F6">
        <w:rPr>
          <w:rStyle w:val="StyleUnderline"/>
        </w:rPr>
        <w:t xml:space="preserve">strong </w:t>
      </w:r>
      <w:r w:rsidRPr="003E54F6">
        <w:rPr>
          <w:rStyle w:val="StyleUnderline"/>
          <w:highlight w:val="green"/>
        </w:rPr>
        <w:t>warming are</w:t>
      </w:r>
      <w:r w:rsidRPr="003E54F6">
        <w:rPr>
          <w:rStyle w:val="StyleUnderline"/>
        </w:rPr>
        <w:t xml:space="preserve"> </w:t>
      </w:r>
      <w:r w:rsidRPr="003E54F6">
        <w:rPr>
          <w:rStyle w:val="Emphasis"/>
        </w:rPr>
        <w:t>still</w:t>
      </w:r>
      <w:r w:rsidRPr="003E54F6">
        <w:rPr>
          <w:rStyle w:val="StyleUnderline"/>
        </w:rPr>
        <w:t xml:space="preserve"> insufficiently researched</w:t>
      </w:r>
      <w:r w:rsidRPr="003E54F6">
        <w:rPr>
          <w:sz w:val="16"/>
        </w:rPr>
        <w:t xml:space="preserve"> – some scientists speak of the ‘climate endgame’ (Kemp et al, 2022). Climate </w:t>
      </w:r>
      <w:r w:rsidRPr="003E54F6">
        <w:rPr>
          <w:rStyle w:val="StyleUnderline"/>
        </w:rPr>
        <w:t xml:space="preserve">researchers have constantly </w:t>
      </w:r>
      <w:r w:rsidRPr="003E54F6">
        <w:rPr>
          <w:rStyle w:val="Emphasis"/>
          <w:highlight w:val="green"/>
        </w:rPr>
        <w:t>underestimated</w:t>
      </w:r>
      <w:r w:rsidRPr="003E54F6">
        <w:rPr>
          <w:sz w:val="16"/>
        </w:rPr>
        <w:t xml:space="preserve"> both the </w:t>
      </w:r>
      <w:r w:rsidRPr="003E54F6">
        <w:rPr>
          <w:rStyle w:val="Emphasis"/>
        </w:rPr>
        <w:t>extent</w:t>
      </w:r>
      <w:r w:rsidRPr="003E54F6">
        <w:rPr>
          <w:rStyle w:val="StyleUnderline"/>
        </w:rPr>
        <w:t xml:space="preserve"> and</w:t>
      </w:r>
      <w:r w:rsidRPr="003E54F6">
        <w:rPr>
          <w:sz w:val="16"/>
        </w:rPr>
        <w:t xml:space="preserve"> the </w:t>
      </w:r>
      <w:r w:rsidRPr="003E54F6">
        <w:rPr>
          <w:rStyle w:val="Emphasis"/>
        </w:rPr>
        <w:t>speed</w:t>
      </w:r>
      <w:r w:rsidRPr="003E54F6">
        <w:rPr>
          <w:rStyle w:val="StyleUnderline"/>
        </w:rPr>
        <w:t xml:space="preserve"> of change, and</w:t>
      </w:r>
      <w:r w:rsidRPr="003E54F6">
        <w:rPr>
          <w:sz w:val="16"/>
        </w:rPr>
        <w:t xml:space="preserve"> economists, who have </w:t>
      </w:r>
      <w:r w:rsidRPr="003E54F6">
        <w:rPr>
          <w:rStyle w:val="StyleUnderline"/>
        </w:rPr>
        <w:t xml:space="preserve">long </w:t>
      </w:r>
      <w:r w:rsidRPr="003E54F6">
        <w:rPr>
          <w:rStyle w:val="Emphasis"/>
        </w:rPr>
        <w:t>played down</w:t>
      </w:r>
      <w:r w:rsidRPr="003E54F6">
        <w:rPr>
          <w:rStyle w:val="StyleUnderline"/>
        </w:rPr>
        <w:t xml:space="preserve"> climate change</w:t>
      </w:r>
      <w:r w:rsidRPr="003E54F6">
        <w:rPr>
          <w:sz w:val="16"/>
        </w:rPr>
        <w:t>, still massively misperceive science (economics is a scholastic system, not a science: Diesendorf et al, 2024), underestimate the social costs of the climate crisis, and thus misadvise policy (Rennert et al, 2022).</w:t>
      </w:r>
    </w:p>
    <w:p w14:paraId="1E85D30E" w14:textId="77777777" w:rsidR="00611CF3" w:rsidRPr="00C9276E" w:rsidRDefault="00611CF3" w:rsidP="00611CF3">
      <w:pPr>
        <w:rPr>
          <w:rStyle w:val="StyleUnderline"/>
          <w:highlight w:val="green"/>
        </w:rPr>
      </w:pPr>
      <w:r w:rsidRPr="003E54F6">
        <w:rPr>
          <w:sz w:val="12"/>
          <w:szCs w:val="12"/>
        </w:rPr>
        <w:t>2030</w:t>
      </w:r>
    </w:p>
    <w:p w14:paraId="0EFE7F54" w14:textId="77777777" w:rsidR="00611CF3" w:rsidRPr="00C9276E" w:rsidRDefault="00611CF3" w:rsidP="00611CF3">
      <w:pPr>
        <w:rPr>
          <w:rStyle w:val="StyleUnderline"/>
          <w:highlight w:val="green"/>
        </w:rPr>
      </w:pPr>
      <w:r w:rsidRPr="003E54F6">
        <w:rPr>
          <w:sz w:val="12"/>
          <w:szCs w:val="12"/>
        </w:rPr>
        <w:t>Economy and Politics</w:t>
      </w:r>
    </w:p>
    <w:p w14:paraId="546778AE" w14:textId="77777777" w:rsidR="00611CF3" w:rsidRPr="00C9276E" w:rsidRDefault="00611CF3" w:rsidP="00611CF3">
      <w:pPr>
        <w:rPr>
          <w:rStyle w:val="StyleUnderline"/>
          <w:highlight w:val="green"/>
        </w:rPr>
      </w:pPr>
      <w:r w:rsidRPr="003E54F6">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208D89C6" w14:textId="77777777" w:rsidR="00611CF3" w:rsidRPr="00C9276E" w:rsidRDefault="00611CF3" w:rsidP="00611CF3">
      <w:pPr>
        <w:rPr>
          <w:rStyle w:val="StyleUnderline"/>
          <w:highlight w:val="green"/>
        </w:rPr>
      </w:pPr>
      <w:r w:rsidRPr="003E54F6">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70EB2D3F" w14:textId="77777777" w:rsidR="00611CF3" w:rsidRPr="00C9276E" w:rsidRDefault="00611CF3" w:rsidP="00611CF3">
      <w:pPr>
        <w:rPr>
          <w:rStyle w:val="StyleUnderline"/>
          <w:highlight w:val="green"/>
        </w:rPr>
      </w:pPr>
      <w:r w:rsidRPr="003E54F6">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0933AC32" w14:textId="77777777" w:rsidR="00611CF3" w:rsidRPr="00C9276E" w:rsidRDefault="00611CF3" w:rsidP="00611CF3">
      <w:pPr>
        <w:rPr>
          <w:rStyle w:val="StyleUnderline"/>
          <w:highlight w:val="green"/>
        </w:rPr>
      </w:pPr>
      <w:r w:rsidRPr="003E54F6">
        <w:rPr>
          <w:sz w:val="12"/>
          <w:szCs w:val="12"/>
        </w:rPr>
        <w:t>Society</w:t>
      </w:r>
    </w:p>
    <w:p w14:paraId="1E61B9A1" w14:textId="77777777" w:rsidR="00611CF3" w:rsidRPr="00C9276E" w:rsidRDefault="00611CF3" w:rsidP="00611CF3">
      <w:pPr>
        <w:rPr>
          <w:rStyle w:val="StyleUnderline"/>
          <w:highlight w:val="green"/>
        </w:rPr>
      </w:pPr>
      <w:r w:rsidRPr="003E54F6">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261B298F" w14:textId="77777777" w:rsidR="00611CF3" w:rsidRPr="00C9276E" w:rsidRDefault="00611CF3" w:rsidP="00611CF3">
      <w:pPr>
        <w:rPr>
          <w:rStyle w:val="StyleUnderline"/>
          <w:highlight w:val="green"/>
        </w:rPr>
      </w:pPr>
      <w:r w:rsidRPr="003E54F6">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7B162524" w14:textId="77777777" w:rsidR="00611CF3" w:rsidRPr="00C9276E" w:rsidRDefault="00611CF3" w:rsidP="00611CF3">
      <w:pPr>
        <w:rPr>
          <w:rStyle w:val="StyleUnderline"/>
          <w:highlight w:val="green"/>
        </w:rPr>
      </w:pPr>
      <w:r w:rsidRPr="003E54F6">
        <w:rPr>
          <w:sz w:val="16"/>
          <w:szCs w:val="16"/>
        </w:rPr>
        <w:t>Climate</w:t>
      </w:r>
    </w:p>
    <w:p w14:paraId="1B9BE040" w14:textId="77777777" w:rsidR="00611CF3" w:rsidRPr="00C9276E" w:rsidRDefault="00611CF3" w:rsidP="00611CF3">
      <w:pPr>
        <w:rPr>
          <w:rStyle w:val="StyleUnderline"/>
          <w:highlight w:val="green"/>
        </w:rPr>
      </w:pPr>
      <w:r w:rsidRPr="003E54F6">
        <w:rPr>
          <w:rStyle w:val="StyleUnderline"/>
        </w:rPr>
        <w:t xml:space="preserve">The global </w:t>
      </w:r>
      <w:r w:rsidRPr="003E54F6">
        <w:rPr>
          <w:rStyle w:val="Emphasis"/>
        </w:rPr>
        <w:t>temp</w:t>
      </w:r>
      <w:r w:rsidRPr="003E54F6">
        <w:rPr>
          <w:sz w:val="16"/>
        </w:rPr>
        <w:t xml:space="preserve">erature rise has surpassed 1.5°C and </w:t>
      </w:r>
      <w:r w:rsidRPr="003E54F6">
        <w:rPr>
          <w:rStyle w:val="StyleUnderline"/>
        </w:rPr>
        <w:t>is on its way to</w:t>
      </w:r>
      <w:r w:rsidRPr="003E54F6">
        <w:rPr>
          <w:sz w:val="16"/>
        </w:rPr>
        <w:t xml:space="preserve"> 2° to </w:t>
      </w:r>
      <w:r w:rsidRPr="003E54F6">
        <w:rPr>
          <w:rStyle w:val="Emphasis"/>
        </w:rPr>
        <w:t>3°</w:t>
      </w:r>
      <w:r w:rsidRPr="003E54F6">
        <w:rPr>
          <w:sz w:val="16"/>
        </w:rPr>
        <w:t xml:space="preserve">C (Carrington, 2022). </w:t>
      </w:r>
      <w:r w:rsidRPr="003E54F6">
        <w:rPr>
          <w:rStyle w:val="StyleUnderline"/>
        </w:rPr>
        <w:t>The causes are</w:t>
      </w:r>
      <w:r w:rsidRPr="003E54F6">
        <w:rPr>
          <w:sz w:val="16"/>
        </w:rPr>
        <w:t xml:space="preserve"> manifold – besides the </w:t>
      </w:r>
      <w:r w:rsidRPr="003E54F6">
        <w:rPr>
          <w:rStyle w:val="StyleUnderline"/>
        </w:rPr>
        <w:t xml:space="preserve">lack of </w:t>
      </w:r>
      <w:r w:rsidRPr="003E54F6">
        <w:rPr>
          <w:rStyle w:val="Emphasis"/>
        </w:rPr>
        <w:t>political will</w:t>
      </w:r>
      <w:r w:rsidRPr="003E54F6">
        <w:rPr>
          <w:rStyle w:val="StyleUnderline"/>
        </w:rPr>
        <w:t xml:space="preserve"> and</w:t>
      </w:r>
      <w:r w:rsidRPr="003E54F6">
        <w:rPr>
          <w:sz w:val="16"/>
        </w:rPr>
        <w:t xml:space="preserve"> sufficient </w:t>
      </w:r>
      <w:r w:rsidRPr="003E54F6">
        <w:rPr>
          <w:rStyle w:val="Emphasis"/>
        </w:rPr>
        <w:t>funding</w:t>
      </w:r>
      <w:r w:rsidRPr="003E54F6">
        <w:rPr>
          <w:rStyle w:val="StyleUnderline"/>
        </w:rPr>
        <w:t>, and institutional</w:t>
      </w:r>
      <w:r w:rsidRPr="003E54F6">
        <w:rPr>
          <w:sz w:val="16"/>
        </w:rPr>
        <w:t xml:space="preserve"> feasibility </w:t>
      </w:r>
      <w:r w:rsidRPr="003E54F6">
        <w:rPr>
          <w:rStyle w:val="StyleUnderline"/>
        </w:rPr>
        <w:t>constraints</w:t>
      </w:r>
      <w:r w:rsidRPr="003E54F6">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3E54F6">
        <w:rPr>
          <w:rStyle w:val="Emphasis"/>
        </w:rPr>
        <w:t>NATO</w:t>
      </w:r>
      <w:r w:rsidRPr="003E54F6">
        <w:rPr>
          <w:rStyle w:val="StyleUnderline"/>
        </w:rPr>
        <w:t xml:space="preserve"> members</w:t>
      </w:r>
      <w:r w:rsidRPr="003E54F6">
        <w:rPr>
          <w:sz w:val="16"/>
        </w:rPr>
        <w:t xml:space="preserve"> have </w:t>
      </w:r>
      <w:r w:rsidRPr="003E54F6">
        <w:rPr>
          <w:rStyle w:val="StyleUnderline"/>
        </w:rPr>
        <w:t>increased</w:t>
      </w:r>
      <w:r w:rsidRPr="003E54F6">
        <w:rPr>
          <w:sz w:val="16"/>
        </w:rPr>
        <w:t xml:space="preserve"> their </w:t>
      </w:r>
      <w:r w:rsidRPr="003E54F6">
        <w:rPr>
          <w:rStyle w:val="Emphasis"/>
        </w:rPr>
        <w:t>military</w:t>
      </w:r>
      <w:r w:rsidRPr="003E54F6">
        <w:rPr>
          <w:rStyle w:val="StyleUnderline"/>
        </w:rPr>
        <w:t xml:space="preserve"> spending</w:t>
      </w:r>
      <w:r w:rsidRPr="003E54F6">
        <w:rPr>
          <w:sz w:val="16"/>
        </w:rPr>
        <w:t xml:space="preserve"> to 2 per cent of their GDP, </w:t>
      </w:r>
      <w:r w:rsidRPr="003E54F6">
        <w:rPr>
          <w:rStyle w:val="StyleUnderline"/>
        </w:rPr>
        <w:t>causing</w:t>
      </w:r>
      <w:r w:rsidRPr="003E54F6">
        <w:rPr>
          <w:sz w:val="16"/>
        </w:rPr>
        <w:t xml:space="preserve"> annual additional </w:t>
      </w:r>
      <w:r w:rsidRPr="003E54F6">
        <w:rPr>
          <w:rStyle w:val="Emphasis"/>
        </w:rPr>
        <w:t>emissions</w:t>
      </w:r>
      <w:r w:rsidRPr="003E54F6">
        <w:rPr>
          <w:rStyle w:val="StyleUnderline"/>
        </w:rPr>
        <w:t xml:space="preserve"> larger than those of </w:t>
      </w:r>
      <w:r w:rsidRPr="003E54F6">
        <w:rPr>
          <w:rStyle w:val="Emphasis"/>
        </w:rPr>
        <w:t>Russia</w:t>
      </w:r>
      <w:r w:rsidRPr="003E54F6">
        <w:rPr>
          <w:sz w:val="16"/>
        </w:rPr>
        <w:t>, the world’s largest natural gas producer. Accelerated clean energy production reduces the energy cost, but contributes little to reducing the overall emissions.</w:t>
      </w:r>
    </w:p>
    <w:p w14:paraId="45F6A8A1" w14:textId="77777777" w:rsidR="00611CF3" w:rsidRPr="00C9276E" w:rsidRDefault="00611CF3" w:rsidP="00611CF3">
      <w:pPr>
        <w:rPr>
          <w:rStyle w:val="StyleUnderline"/>
          <w:highlight w:val="green"/>
        </w:rPr>
      </w:pPr>
      <w:r w:rsidRPr="003E54F6">
        <w:rPr>
          <w:sz w:val="16"/>
        </w:rPr>
        <w:t xml:space="preserve">Due to insufficient decarbonisation, lack of conservation of materials and energy, and the influence of the fossil fuel industry, greenhouse gas </w:t>
      </w:r>
      <w:r w:rsidRPr="003E54F6">
        <w:rPr>
          <w:rStyle w:val="StyleUnderline"/>
        </w:rPr>
        <w:t xml:space="preserve">emissions remain </w:t>
      </w:r>
      <w:r w:rsidRPr="003E54F6">
        <w:rPr>
          <w:rStyle w:val="Emphasis"/>
        </w:rPr>
        <w:t>too high</w:t>
      </w:r>
      <w:r w:rsidRPr="003E54F6">
        <w:rPr>
          <w:sz w:val="16"/>
        </w:rPr>
        <w:t xml:space="preserve">. For example, since 2022, the 12 largest oil and gas companies alone have spent €103 million per day on the development and exploitation of new oil and gas fields (Carrington, 2021). Correspondingly, </w:t>
      </w:r>
      <w:r w:rsidRPr="003E54F6">
        <w:rPr>
          <w:rStyle w:val="StyleUnderline"/>
        </w:rPr>
        <w:t>emissions</w:t>
      </w:r>
      <w:r w:rsidRPr="003E54F6">
        <w:rPr>
          <w:sz w:val="16"/>
        </w:rPr>
        <w:t xml:space="preserve"> have </w:t>
      </w:r>
      <w:r w:rsidRPr="003E54F6">
        <w:rPr>
          <w:rStyle w:val="StyleUnderline"/>
        </w:rPr>
        <w:t>increased</w:t>
      </w:r>
      <w:r w:rsidRPr="003E54F6">
        <w:rPr>
          <w:sz w:val="16"/>
        </w:rPr>
        <w:t xml:space="preserve"> by </w:t>
      </w:r>
      <w:r w:rsidRPr="003E54F6">
        <w:rPr>
          <w:rStyle w:val="Emphasis"/>
        </w:rPr>
        <w:t>14 per cent</w:t>
      </w:r>
      <w:r w:rsidRPr="003E54F6">
        <w:rPr>
          <w:rStyle w:val="StyleUnderline"/>
        </w:rPr>
        <w:t xml:space="preserve"> since </w:t>
      </w:r>
      <w:r w:rsidRPr="003E54F6">
        <w:rPr>
          <w:rStyle w:val="Emphasis"/>
        </w:rPr>
        <w:t>2020</w:t>
      </w:r>
      <w:r w:rsidRPr="003E54F6">
        <w:rPr>
          <w:rStyle w:val="StyleUnderline"/>
        </w:rPr>
        <w:t xml:space="preserve"> instead of </w:t>
      </w:r>
      <w:r w:rsidRPr="003E54F6">
        <w:rPr>
          <w:rStyle w:val="Emphasis"/>
        </w:rPr>
        <w:t>falling</w:t>
      </w:r>
      <w:r w:rsidRPr="003E54F6">
        <w:rPr>
          <w:rStyle w:val="StyleUnderline"/>
        </w:rPr>
        <w:t xml:space="preserve"> by 50 per cent</w:t>
      </w:r>
      <w:r w:rsidRPr="003E54F6">
        <w:rPr>
          <w:sz w:val="16"/>
        </w:rPr>
        <w:t xml:space="preserve"> as required (McKie, 2022). Governments did nothing to prevent oil and gas multinationals from embarking on these projects, which clearly made compliance with the 1.5° limit impossible (Carrington and Taylor, 2022).</w:t>
      </w:r>
    </w:p>
    <w:p w14:paraId="22AFF6DE" w14:textId="77777777" w:rsidR="00611CF3" w:rsidRPr="00C9276E" w:rsidRDefault="00611CF3" w:rsidP="00611CF3">
      <w:pPr>
        <w:rPr>
          <w:rStyle w:val="StyleUnderline"/>
          <w:highlight w:val="green"/>
        </w:rPr>
      </w:pPr>
      <w:r w:rsidRPr="003E54F6">
        <w:rPr>
          <w:sz w:val="16"/>
        </w:rPr>
        <w:t xml:space="preserve">As a result of higher evaporation, </w:t>
      </w:r>
      <w:r w:rsidRPr="003E54F6">
        <w:rPr>
          <w:rStyle w:val="StyleUnderline"/>
        </w:rPr>
        <w:t xml:space="preserve">summer </w:t>
      </w:r>
      <w:r w:rsidRPr="003E54F6">
        <w:rPr>
          <w:rStyle w:val="Emphasis"/>
        </w:rPr>
        <w:t>drought</w:t>
      </w:r>
      <w:r w:rsidRPr="003E54F6">
        <w:rPr>
          <w:rStyle w:val="StyleUnderline"/>
        </w:rPr>
        <w:t xml:space="preserve"> is the new </w:t>
      </w:r>
      <w:r w:rsidRPr="003E54F6">
        <w:rPr>
          <w:rStyle w:val="Emphasis"/>
        </w:rPr>
        <w:t>normal</w:t>
      </w:r>
      <w:r w:rsidRPr="003E54F6">
        <w:rPr>
          <w:sz w:val="16"/>
        </w:rPr>
        <w:t xml:space="preserve"> in Europe, including heat waves and large-scale forest fires (up 40 per cent in the Mediterranean). </w:t>
      </w:r>
      <w:r w:rsidRPr="003E54F6">
        <w:rPr>
          <w:rStyle w:val="StyleUnderline"/>
        </w:rPr>
        <w:t xml:space="preserve">The number of </w:t>
      </w:r>
      <w:r w:rsidRPr="003E54F6">
        <w:rPr>
          <w:rStyle w:val="Emphasis"/>
        </w:rPr>
        <w:t>heat days</w:t>
      </w:r>
      <w:r w:rsidRPr="003E54F6">
        <w:rPr>
          <w:rStyle w:val="StyleUnderline"/>
        </w:rPr>
        <w:t xml:space="preserve"> has </w:t>
      </w:r>
      <w:r w:rsidRPr="003E54F6">
        <w:rPr>
          <w:rStyle w:val="Emphasis"/>
        </w:rPr>
        <w:t>doubled</w:t>
      </w:r>
      <w:r w:rsidRPr="003E54F6">
        <w:rPr>
          <w:sz w:val="16"/>
        </w:rPr>
        <w:t xml:space="preserve"> compared to 1971–81 and the number of frost days has dropped significantly. At the same time, there are </w:t>
      </w:r>
      <w:r w:rsidRPr="003E54F6">
        <w:rPr>
          <w:rStyle w:val="StyleUnderline"/>
        </w:rPr>
        <w:t xml:space="preserve">extreme </w:t>
      </w:r>
      <w:r w:rsidRPr="003E54F6">
        <w:rPr>
          <w:rStyle w:val="Emphasis"/>
        </w:rPr>
        <w:t>cold spells</w:t>
      </w:r>
      <w:r w:rsidRPr="003E54F6">
        <w:rPr>
          <w:sz w:val="16"/>
        </w:rPr>
        <w:t xml:space="preserve"> (persistent low temperatures of up to minus 20°C in Central Europe and massive snowfalls in the Mediterranean) due to polar air intrusions, </w:t>
      </w:r>
      <w:r w:rsidRPr="003E54F6">
        <w:rPr>
          <w:rStyle w:val="StyleUnderline"/>
        </w:rPr>
        <w:t>caused by</w:t>
      </w:r>
      <w:r w:rsidRPr="003E54F6">
        <w:rPr>
          <w:sz w:val="16"/>
        </w:rPr>
        <w:t xml:space="preserve"> the </w:t>
      </w:r>
      <w:r w:rsidRPr="003E54F6">
        <w:rPr>
          <w:rStyle w:val="Emphasis"/>
        </w:rPr>
        <w:t>weakening</w:t>
      </w:r>
      <w:r w:rsidRPr="003E54F6">
        <w:rPr>
          <w:rStyle w:val="StyleUnderline"/>
        </w:rPr>
        <w:t xml:space="preserve"> of the</w:t>
      </w:r>
      <w:r w:rsidRPr="003E54F6">
        <w:rPr>
          <w:sz w:val="16"/>
        </w:rPr>
        <w:t xml:space="preserve"> circumpolar </w:t>
      </w:r>
      <w:r w:rsidRPr="003E54F6">
        <w:rPr>
          <w:rStyle w:val="Emphasis"/>
        </w:rPr>
        <w:t>jet stream</w:t>
      </w:r>
      <w:r w:rsidRPr="003E54F6">
        <w:rPr>
          <w:sz w:val="16"/>
        </w:rPr>
        <w:t xml:space="preserve">. The ongoing </w:t>
      </w:r>
      <w:r w:rsidRPr="003E54F6">
        <w:rPr>
          <w:rStyle w:val="StyleUnderline"/>
        </w:rPr>
        <w:t xml:space="preserve">Amazon </w:t>
      </w:r>
      <w:r w:rsidRPr="003E54F6">
        <w:rPr>
          <w:rStyle w:val="Emphasis"/>
        </w:rPr>
        <w:t>dieback</w:t>
      </w:r>
      <w:r w:rsidRPr="003E54F6">
        <w:rPr>
          <w:sz w:val="16"/>
        </w:rPr>
        <w:t xml:space="preserve"> has </w:t>
      </w:r>
      <w:r w:rsidRPr="003E54F6">
        <w:rPr>
          <w:rStyle w:val="StyleUnderline"/>
        </w:rPr>
        <w:t>turned</w:t>
      </w:r>
      <w:r w:rsidRPr="003E54F6">
        <w:rPr>
          <w:sz w:val="16"/>
        </w:rPr>
        <w:t xml:space="preserve"> wider parts of </w:t>
      </w:r>
      <w:r w:rsidRPr="003E54F6">
        <w:rPr>
          <w:rStyle w:val="StyleUnderline"/>
        </w:rPr>
        <w:t xml:space="preserve">the basin from carbon </w:t>
      </w:r>
      <w:r w:rsidRPr="003E54F6">
        <w:rPr>
          <w:rStyle w:val="Emphasis"/>
        </w:rPr>
        <w:t>sinks</w:t>
      </w:r>
      <w:r w:rsidRPr="003E54F6">
        <w:rPr>
          <w:rStyle w:val="StyleUnderline"/>
        </w:rPr>
        <w:t xml:space="preserve"> into carbon</w:t>
      </w:r>
      <w:r w:rsidRPr="003E54F6">
        <w:rPr>
          <w:sz w:val="16"/>
        </w:rPr>
        <w:t xml:space="preserve"> emission </w:t>
      </w:r>
      <w:r w:rsidRPr="003E54F6">
        <w:rPr>
          <w:rStyle w:val="Emphasis"/>
        </w:rPr>
        <w:t>sources</w:t>
      </w:r>
      <w:r w:rsidRPr="003E54F6">
        <w:rPr>
          <w:sz w:val="16"/>
        </w:rPr>
        <w:t xml:space="preserve">, further </w:t>
      </w:r>
      <w:r w:rsidRPr="003E54F6">
        <w:rPr>
          <w:rStyle w:val="StyleUnderline"/>
        </w:rPr>
        <w:t xml:space="preserve">accelerating </w:t>
      </w:r>
      <w:r w:rsidRPr="003E54F6">
        <w:rPr>
          <w:rStyle w:val="Emphasis"/>
        </w:rPr>
        <w:t>climate</w:t>
      </w:r>
      <w:r w:rsidRPr="003E54F6">
        <w:rPr>
          <w:rStyle w:val="StyleUnderline"/>
        </w:rPr>
        <w:t xml:space="preserve"> change.</w:t>
      </w:r>
    </w:p>
    <w:p w14:paraId="539E55F9" w14:textId="77777777" w:rsidR="00611CF3" w:rsidRPr="00C9276E" w:rsidRDefault="00611CF3" w:rsidP="00611CF3">
      <w:pPr>
        <w:rPr>
          <w:rStyle w:val="StyleUnderline"/>
          <w:highlight w:val="green"/>
        </w:rPr>
      </w:pPr>
      <w:r w:rsidRPr="003E54F6">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3E54F6">
        <w:rPr>
          <w:rStyle w:val="StyleUnderline"/>
          <w:highlight w:val="green"/>
        </w:rPr>
        <w:t xml:space="preserve">Harvests are </w:t>
      </w:r>
      <w:r w:rsidRPr="003E54F6">
        <w:rPr>
          <w:rStyle w:val="Emphasis"/>
          <w:highlight w:val="green"/>
        </w:rPr>
        <w:t>at risk</w:t>
      </w:r>
      <w:r w:rsidRPr="003E54F6">
        <w:rPr>
          <w:rStyle w:val="StyleUnderline"/>
        </w:rPr>
        <w:t xml:space="preserve"> due to</w:t>
      </w:r>
      <w:r w:rsidRPr="003E54F6">
        <w:rPr>
          <w:sz w:val="16"/>
        </w:rPr>
        <w:t xml:space="preserve"> the mix of </w:t>
      </w:r>
      <w:r w:rsidRPr="003E54F6">
        <w:rPr>
          <w:rStyle w:val="Emphasis"/>
        </w:rPr>
        <w:t>heat</w:t>
      </w:r>
      <w:r w:rsidRPr="003E54F6">
        <w:rPr>
          <w:rStyle w:val="StyleUnderline"/>
        </w:rPr>
        <w:t xml:space="preserve">, drought, heavy </w:t>
      </w:r>
      <w:r w:rsidRPr="003E54F6">
        <w:rPr>
          <w:rStyle w:val="Emphasis"/>
        </w:rPr>
        <w:t>rain</w:t>
      </w:r>
      <w:r w:rsidRPr="003E54F6">
        <w:rPr>
          <w:rStyle w:val="StyleUnderline"/>
        </w:rPr>
        <w:t xml:space="preserve"> and </w:t>
      </w:r>
      <w:r w:rsidRPr="003E54F6">
        <w:rPr>
          <w:rStyle w:val="Emphasis"/>
        </w:rPr>
        <w:t>frost</w:t>
      </w:r>
      <w:r w:rsidRPr="003E54F6">
        <w:rPr>
          <w:sz w:val="16"/>
        </w:rPr>
        <w:t xml:space="preserve"> periods, while varieties genetically optimised for one environmental condition fail under the other conditions. </w:t>
      </w:r>
      <w:r w:rsidRPr="003E54F6">
        <w:rPr>
          <w:rStyle w:val="StyleUnderline"/>
        </w:rPr>
        <w:t>In particular</w:t>
      </w:r>
      <w:r w:rsidRPr="003E54F6">
        <w:rPr>
          <w:sz w:val="16"/>
        </w:rPr>
        <w:t xml:space="preserve">, winter </w:t>
      </w:r>
      <w:r w:rsidRPr="003E54F6">
        <w:rPr>
          <w:rStyle w:val="StyleUnderline"/>
        </w:rPr>
        <w:t>cereals</w:t>
      </w:r>
      <w:r w:rsidRPr="003E54F6">
        <w:rPr>
          <w:sz w:val="16"/>
        </w:rPr>
        <w:t xml:space="preserve">, depending on a prolonged period of low temperatures before they can shoot and flower (vernalisation), </w:t>
      </w:r>
      <w:r w:rsidRPr="003E54F6">
        <w:rPr>
          <w:rStyle w:val="StyleUnderline"/>
        </w:rPr>
        <w:t xml:space="preserve">produce significantly </w:t>
      </w:r>
      <w:r w:rsidRPr="003E54F6">
        <w:rPr>
          <w:rStyle w:val="Emphasis"/>
        </w:rPr>
        <w:t>reduced yields</w:t>
      </w:r>
      <w:r w:rsidRPr="003E54F6">
        <w:rPr>
          <w:rStyle w:val="StyleUnderline"/>
        </w:rPr>
        <w:t>.</w:t>
      </w:r>
    </w:p>
    <w:p w14:paraId="7C551B8D" w14:textId="77777777" w:rsidR="00611CF3" w:rsidRPr="00C9276E" w:rsidRDefault="00611CF3" w:rsidP="00611CF3">
      <w:pPr>
        <w:rPr>
          <w:rStyle w:val="StyleUnderline"/>
          <w:highlight w:val="green"/>
        </w:rPr>
      </w:pPr>
      <w:r w:rsidRPr="003E54F6">
        <w:rPr>
          <w:sz w:val="16"/>
        </w:rPr>
        <w:t xml:space="preserve">The </w:t>
      </w:r>
      <w:r w:rsidRPr="003E54F6">
        <w:rPr>
          <w:rStyle w:val="StyleUnderline"/>
        </w:rPr>
        <w:t xml:space="preserve">collapse of the </w:t>
      </w:r>
      <w:r w:rsidRPr="003E54F6">
        <w:rPr>
          <w:rStyle w:val="Emphasis"/>
        </w:rPr>
        <w:t>Greenland</w:t>
      </w:r>
      <w:r w:rsidRPr="003E54F6">
        <w:rPr>
          <w:rStyle w:val="StyleUnderline"/>
        </w:rPr>
        <w:t xml:space="preserve"> ice sheet is accelerating</w:t>
      </w:r>
      <w:r w:rsidRPr="003E54F6">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3E54F6">
        <w:rPr>
          <w:rStyle w:val="StyleUnderline"/>
        </w:rPr>
        <w:t xml:space="preserve">The </w:t>
      </w:r>
      <w:r w:rsidRPr="003E54F6">
        <w:rPr>
          <w:rStyle w:val="Emphasis"/>
          <w:highlight w:val="green"/>
        </w:rPr>
        <w:t>tipping points</w:t>
      </w:r>
      <w:r w:rsidRPr="003E54F6">
        <w:rPr>
          <w:rStyle w:val="StyleUnderline"/>
        </w:rPr>
        <w:t xml:space="preserve"> of the climate</w:t>
      </w:r>
      <w:r w:rsidRPr="003E54F6">
        <w:rPr>
          <w:sz w:val="16"/>
        </w:rPr>
        <w:t xml:space="preserve">, first exceeded in the early 2020s, </w:t>
      </w:r>
      <w:r w:rsidRPr="003E54F6">
        <w:rPr>
          <w:rStyle w:val="StyleUnderline"/>
          <w:highlight w:val="green"/>
        </w:rPr>
        <w:t>are</w:t>
      </w:r>
      <w:r w:rsidRPr="003E54F6">
        <w:rPr>
          <w:rStyle w:val="StyleUnderline"/>
        </w:rPr>
        <w:t xml:space="preserve"> becoming </w:t>
      </w:r>
      <w:r w:rsidRPr="003E54F6">
        <w:rPr>
          <w:rStyle w:val="Emphasis"/>
          <w:highlight w:val="green"/>
        </w:rPr>
        <w:t>a cascade</w:t>
      </w:r>
      <w:r w:rsidRPr="003E54F6">
        <w:rPr>
          <w:sz w:val="16"/>
        </w:rPr>
        <w:t xml:space="preserve"> (Armstrong McKay et al, 2022). </w:t>
      </w:r>
      <w:r w:rsidRPr="003E54F6">
        <w:rPr>
          <w:rStyle w:val="StyleUnderline"/>
        </w:rPr>
        <w:t>Migration</w:t>
      </w:r>
      <w:r w:rsidRPr="003E54F6">
        <w:rPr>
          <w:sz w:val="16"/>
        </w:rPr>
        <w:t xml:space="preserve"> and immigration </w:t>
      </w:r>
      <w:r w:rsidRPr="003E54F6">
        <w:rPr>
          <w:rStyle w:val="StyleUnderline"/>
        </w:rPr>
        <w:t>of species</w:t>
      </w:r>
      <w:r w:rsidRPr="003E54F6">
        <w:rPr>
          <w:sz w:val="16"/>
        </w:rPr>
        <w:t xml:space="preserve"> result in communities that have never existed in the past 10,000 years, </w:t>
      </w:r>
      <w:r w:rsidRPr="003E54F6">
        <w:rPr>
          <w:rStyle w:val="StyleUnderline"/>
        </w:rPr>
        <w:t>altering</w:t>
      </w:r>
      <w:r w:rsidRPr="003E54F6">
        <w:rPr>
          <w:sz w:val="16"/>
        </w:rPr>
        <w:t xml:space="preserve"> the spectrum of </w:t>
      </w:r>
      <w:r w:rsidRPr="003E54F6">
        <w:rPr>
          <w:rStyle w:val="StyleUnderline"/>
        </w:rPr>
        <w:t>ecosystem services</w:t>
      </w:r>
      <w:r w:rsidRPr="003E54F6">
        <w:rPr>
          <w:sz w:val="16"/>
        </w:rPr>
        <w:t xml:space="preserve"> provided. The </w:t>
      </w:r>
      <w:r w:rsidRPr="003E54F6">
        <w:rPr>
          <w:rStyle w:val="Emphasis"/>
          <w:highlight w:val="green"/>
        </w:rPr>
        <w:t>restoration</w:t>
      </w:r>
      <w:r w:rsidRPr="003E54F6">
        <w:rPr>
          <w:rStyle w:val="StyleUnderline"/>
          <w:highlight w:val="green"/>
        </w:rPr>
        <w:t xml:space="preserve"> of ecosystems</w:t>
      </w:r>
      <w:r w:rsidRPr="003E54F6">
        <w:rPr>
          <w:sz w:val="16"/>
        </w:rPr>
        <w:t xml:space="preserve"> and their services </w:t>
      </w:r>
      <w:r w:rsidRPr="003E54F6">
        <w:rPr>
          <w:rStyle w:val="StyleUnderline"/>
          <w:highlight w:val="green"/>
        </w:rPr>
        <w:t>proves</w:t>
      </w:r>
      <w:r w:rsidRPr="003E54F6">
        <w:rPr>
          <w:rStyle w:val="StyleUnderline"/>
        </w:rPr>
        <w:t xml:space="preserve"> to be </w:t>
      </w:r>
      <w:r w:rsidRPr="003E54F6">
        <w:rPr>
          <w:rStyle w:val="Emphasis"/>
          <w:highlight w:val="green"/>
        </w:rPr>
        <w:t>impossible</w:t>
      </w:r>
      <w:r w:rsidRPr="003E54F6">
        <w:rPr>
          <w:sz w:val="16"/>
        </w:rPr>
        <w:t>.</w:t>
      </w:r>
    </w:p>
    <w:p w14:paraId="680EF837" w14:textId="77777777" w:rsidR="00611CF3" w:rsidRPr="00C9276E" w:rsidRDefault="00611CF3" w:rsidP="00611CF3">
      <w:pPr>
        <w:rPr>
          <w:rStyle w:val="StyleUnderline"/>
          <w:highlight w:val="green"/>
        </w:rPr>
      </w:pPr>
      <w:r w:rsidRPr="003E54F6">
        <w:rPr>
          <w:sz w:val="16"/>
          <w:szCs w:val="16"/>
        </w:rPr>
        <w:t>Health</w:t>
      </w:r>
    </w:p>
    <w:p w14:paraId="215549E6" w14:textId="77777777" w:rsidR="00611CF3" w:rsidRPr="00C9276E" w:rsidRDefault="00611CF3" w:rsidP="00611CF3">
      <w:pPr>
        <w:rPr>
          <w:rStyle w:val="StyleUnderline"/>
          <w:highlight w:val="green"/>
        </w:rPr>
      </w:pPr>
      <w:r w:rsidRPr="003E54F6">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6000AFF4" w14:textId="77777777" w:rsidR="00611CF3" w:rsidRPr="00C9276E" w:rsidRDefault="00611CF3" w:rsidP="00611CF3">
      <w:pPr>
        <w:rPr>
          <w:rStyle w:val="StyleUnderline"/>
          <w:highlight w:val="green"/>
        </w:rPr>
      </w:pPr>
      <w:r w:rsidRPr="003E54F6">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156B14B6" w14:textId="77777777" w:rsidR="00611CF3" w:rsidRPr="00C9276E" w:rsidRDefault="00611CF3" w:rsidP="00611CF3">
      <w:pPr>
        <w:rPr>
          <w:rStyle w:val="StyleUnderline"/>
          <w:highlight w:val="green"/>
        </w:rPr>
      </w:pPr>
      <w:r w:rsidRPr="003E54F6">
        <w:rPr>
          <w:sz w:val="16"/>
          <w:szCs w:val="16"/>
        </w:rPr>
        <w:t>2040</w:t>
      </w:r>
    </w:p>
    <w:p w14:paraId="48064144" w14:textId="77777777" w:rsidR="00611CF3" w:rsidRPr="00C9276E" w:rsidRDefault="00611CF3" w:rsidP="00611CF3">
      <w:pPr>
        <w:rPr>
          <w:rStyle w:val="StyleUnderline"/>
          <w:highlight w:val="green"/>
        </w:rPr>
      </w:pPr>
      <w:r w:rsidRPr="003E54F6">
        <w:rPr>
          <w:sz w:val="16"/>
          <w:szCs w:val="16"/>
        </w:rPr>
        <w:t>Economy</w:t>
      </w:r>
    </w:p>
    <w:p w14:paraId="33029B8E" w14:textId="77777777" w:rsidR="00611CF3" w:rsidRPr="00C9276E" w:rsidRDefault="00611CF3" w:rsidP="00611CF3">
      <w:pPr>
        <w:rPr>
          <w:rStyle w:val="StyleUnderline"/>
          <w:highlight w:val="green"/>
        </w:rPr>
      </w:pPr>
      <w:r w:rsidRPr="003E54F6">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061665DD" w14:textId="77777777" w:rsidR="00611CF3" w:rsidRPr="00C9276E" w:rsidRDefault="00611CF3" w:rsidP="00611CF3">
      <w:pPr>
        <w:rPr>
          <w:rStyle w:val="StyleUnderline"/>
          <w:highlight w:val="green"/>
        </w:rPr>
      </w:pPr>
      <w:r w:rsidRPr="003E54F6">
        <w:rPr>
          <w:sz w:val="16"/>
        </w:rPr>
        <w:t xml:space="preserve">Hence, after years of stagnation, </w:t>
      </w:r>
      <w:r w:rsidRPr="003E54F6">
        <w:rPr>
          <w:rStyle w:val="StyleUnderline"/>
        </w:rPr>
        <w:t xml:space="preserve">economic growth has </w:t>
      </w:r>
      <w:r w:rsidRPr="003E54F6">
        <w:rPr>
          <w:rStyle w:val="Emphasis"/>
        </w:rPr>
        <w:t>turned negative</w:t>
      </w:r>
      <w:r w:rsidRPr="003E54F6">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3E54F6">
        <w:rPr>
          <w:rStyle w:val="StyleUnderline"/>
        </w:rPr>
        <w:t>Hence the necessary</w:t>
      </w:r>
      <w:r w:rsidRPr="003E54F6">
        <w:rPr>
          <w:sz w:val="16"/>
        </w:rPr>
        <w:t xml:space="preserve"> massive defensive </w:t>
      </w:r>
      <w:r w:rsidRPr="003E54F6">
        <w:rPr>
          <w:rStyle w:val="StyleUnderline"/>
        </w:rPr>
        <w:t xml:space="preserve">investments in climate </w:t>
      </w:r>
      <w:r w:rsidRPr="003E54F6">
        <w:rPr>
          <w:rStyle w:val="Emphasis"/>
          <w:highlight w:val="green"/>
        </w:rPr>
        <w:t>adaptation</w:t>
      </w:r>
      <w:r w:rsidRPr="003E54F6">
        <w:rPr>
          <w:sz w:val="16"/>
        </w:rPr>
        <w:t xml:space="preserve">, the </w:t>
      </w:r>
      <w:r w:rsidRPr="003E54F6">
        <w:rPr>
          <w:rStyle w:val="StyleUnderline"/>
        </w:rPr>
        <w:t>repair of</w:t>
      </w:r>
      <w:r w:rsidRPr="003E54F6">
        <w:rPr>
          <w:sz w:val="16"/>
        </w:rPr>
        <w:t xml:space="preserve"> environmental </w:t>
      </w:r>
      <w:r w:rsidRPr="003E54F6">
        <w:rPr>
          <w:rStyle w:val="Emphasis"/>
        </w:rPr>
        <w:t>damages</w:t>
      </w:r>
      <w:r w:rsidRPr="003E54F6">
        <w:rPr>
          <w:rStyle w:val="StyleUnderline"/>
        </w:rPr>
        <w:t>, protection of</w:t>
      </w:r>
      <w:r w:rsidRPr="003E54F6">
        <w:rPr>
          <w:sz w:val="16"/>
        </w:rPr>
        <w:t xml:space="preserve"> biodiversity (not least </w:t>
      </w:r>
      <w:r w:rsidRPr="003E54F6">
        <w:rPr>
          <w:rStyle w:val="StyleUnderline"/>
        </w:rPr>
        <w:t xml:space="preserve">for </w:t>
      </w:r>
      <w:r w:rsidRPr="003E54F6">
        <w:rPr>
          <w:rStyle w:val="Emphasis"/>
        </w:rPr>
        <w:t>food</w:t>
      </w:r>
      <w:r w:rsidRPr="003E54F6">
        <w:rPr>
          <w:sz w:val="16"/>
        </w:rPr>
        <w:t xml:space="preserve"> security) </w:t>
      </w:r>
      <w:r w:rsidRPr="003E54F6">
        <w:rPr>
          <w:rStyle w:val="StyleUnderline"/>
        </w:rPr>
        <w:t>and cleaning</w:t>
      </w:r>
      <w:r w:rsidRPr="003E54F6">
        <w:rPr>
          <w:sz w:val="16"/>
        </w:rPr>
        <w:t xml:space="preserve"> the environment from health-threatening </w:t>
      </w:r>
      <w:r w:rsidRPr="003E54F6">
        <w:rPr>
          <w:rStyle w:val="StyleUnderline"/>
        </w:rPr>
        <w:t>pollution</w:t>
      </w:r>
      <w:r w:rsidRPr="003E54F6">
        <w:rPr>
          <w:sz w:val="16"/>
        </w:rPr>
        <w:t xml:space="preserve"> with particulate matter, </w:t>
      </w:r>
      <w:r w:rsidRPr="003E54F6">
        <w:rPr>
          <w:rStyle w:val="StyleUnderline"/>
        </w:rPr>
        <w:t>microplastics</w:t>
      </w:r>
      <w:r w:rsidRPr="003E54F6">
        <w:rPr>
          <w:sz w:val="16"/>
        </w:rPr>
        <w:t xml:space="preserve"> and the like – economically </w:t>
      </w:r>
      <w:r w:rsidRPr="003E54F6">
        <w:rPr>
          <w:rStyle w:val="StyleUnderline"/>
        </w:rPr>
        <w:t xml:space="preserve">necessary to avoid future losses – begin </w:t>
      </w:r>
      <w:r w:rsidRPr="003E54F6">
        <w:rPr>
          <w:rStyle w:val="Emphasis"/>
        </w:rPr>
        <w:t>crowding out</w:t>
      </w:r>
      <w:r w:rsidRPr="003E54F6">
        <w:rPr>
          <w:rStyle w:val="StyleUnderline"/>
        </w:rPr>
        <w:t xml:space="preserve"> investments in</w:t>
      </w:r>
      <w:r w:rsidRPr="003E54F6">
        <w:rPr>
          <w:sz w:val="16"/>
        </w:rPr>
        <w:t xml:space="preserve"> expanding the </w:t>
      </w:r>
      <w:r w:rsidRPr="003E54F6">
        <w:rPr>
          <w:rStyle w:val="Emphasis"/>
        </w:rPr>
        <w:t>production</w:t>
      </w:r>
      <w:r w:rsidRPr="003E54F6">
        <w:rPr>
          <w:sz w:val="16"/>
        </w:rPr>
        <w:t xml:space="preserve"> potential. The increased </w:t>
      </w:r>
      <w:r w:rsidRPr="003E54F6">
        <w:rPr>
          <w:rStyle w:val="StyleUnderline"/>
        </w:rPr>
        <w:t>spending on CCS and hydrogen</w:t>
      </w:r>
      <w:r w:rsidRPr="003E54F6">
        <w:rPr>
          <w:sz w:val="16"/>
        </w:rPr>
        <w:t xml:space="preserve"> processes and </w:t>
      </w:r>
      <w:r w:rsidRPr="003E54F6">
        <w:rPr>
          <w:rStyle w:val="Emphasis"/>
        </w:rPr>
        <w:t>infra</w:t>
      </w:r>
      <w:r w:rsidRPr="003E54F6">
        <w:rPr>
          <w:sz w:val="16"/>
        </w:rPr>
        <w:t xml:space="preserve">structures, </w:t>
      </w:r>
      <w:r w:rsidRPr="003E54F6">
        <w:rPr>
          <w:rStyle w:val="Emphasis"/>
        </w:rPr>
        <w:t>arm</w:t>
      </w:r>
      <w:r w:rsidRPr="003E54F6">
        <w:rPr>
          <w:sz w:val="16"/>
        </w:rPr>
        <w:t>ament</w:t>
      </w:r>
      <w:r w:rsidRPr="003E54F6">
        <w:rPr>
          <w:rStyle w:val="Emphasis"/>
        </w:rPr>
        <w:t>s</w:t>
      </w:r>
      <w:r w:rsidRPr="003E54F6">
        <w:rPr>
          <w:rStyle w:val="StyleUnderline"/>
        </w:rPr>
        <w:t>, and business subsidies</w:t>
      </w:r>
      <w:r w:rsidRPr="003E54F6">
        <w:rPr>
          <w:sz w:val="16"/>
        </w:rPr>
        <w:t xml:space="preserve"> for climate neutral production (state subsidies cover a significant share of the European chemical industry’s 2021–50 decarbonisation funding gap of US$550 billion [Scott, 2024]), and so on, </w:t>
      </w:r>
      <w:r w:rsidRPr="003E54F6">
        <w:rPr>
          <w:rStyle w:val="Emphasis"/>
        </w:rPr>
        <w:t>exacerbates</w:t>
      </w:r>
      <w:r w:rsidRPr="003E54F6">
        <w:rPr>
          <w:rStyle w:val="StyleUnderline"/>
        </w:rPr>
        <w:t xml:space="preserve"> the situation</w:t>
      </w:r>
      <w:r w:rsidRPr="003E54F6">
        <w:rPr>
          <w:sz w:val="16"/>
        </w:rPr>
        <w:t xml:space="preserve">. Furthermore, the </w:t>
      </w:r>
      <w:r w:rsidRPr="003E54F6">
        <w:rPr>
          <w:rStyle w:val="StyleUnderline"/>
        </w:rPr>
        <w:t xml:space="preserve">health systems are at the brink of </w:t>
      </w:r>
      <w:r w:rsidRPr="003E54F6">
        <w:rPr>
          <w:rStyle w:val="Emphasis"/>
        </w:rPr>
        <w:t>collapse</w:t>
      </w:r>
      <w:r w:rsidRPr="003E54F6">
        <w:rPr>
          <w:rStyle w:val="StyleUnderline"/>
        </w:rPr>
        <w:t xml:space="preserve"> due to heat-induced</w:t>
      </w:r>
      <w:r w:rsidRPr="003E54F6">
        <w:rPr>
          <w:sz w:val="16"/>
        </w:rPr>
        <w:t xml:space="preserve"> treatment </w:t>
      </w:r>
      <w:r w:rsidRPr="003E54F6">
        <w:rPr>
          <w:rStyle w:val="StyleUnderline"/>
        </w:rPr>
        <w:t xml:space="preserve">needs, and with them the </w:t>
      </w:r>
      <w:r w:rsidRPr="003E54F6">
        <w:rPr>
          <w:rStyle w:val="Emphasis"/>
        </w:rPr>
        <w:t>stability</w:t>
      </w:r>
      <w:r w:rsidRPr="003E54F6">
        <w:rPr>
          <w:rStyle w:val="StyleUnderline"/>
        </w:rPr>
        <w:t xml:space="preserve"> of an </w:t>
      </w:r>
      <w:r w:rsidRPr="003E54F6">
        <w:rPr>
          <w:rStyle w:val="Emphasis"/>
        </w:rPr>
        <w:t>ageing</w:t>
      </w:r>
      <w:r w:rsidRPr="003E54F6">
        <w:rPr>
          <w:rStyle w:val="StyleUnderline"/>
        </w:rPr>
        <w:t xml:space="preserve"> society</w:t>
      </w:r>
      <w:r w:rsidRPr="003E54F6">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3E54F6">
        <w:rPr>
          <w:rStyle w:val="StyleUnderline"/>
        </w:rPr>
        <w:t xml:space="preserve">public </w:t>
      </w:r>
      <w:r w:rsidRPr="003E54F6">
        <w:rPr>
          <w:rStyle w:val="Emphasis"/>
          <w:highlight w:val="green"/>
        </w:rPr>
        <w:t>funding</w:t>
      </w:r>
      <w:r w:rsidRPr="003E54F6">
        <w:rPr>
          <w:sz w:val="16"/>
        </w:rPr>
        <w:t xml:space="preserve">, but the </w:t>
      </w:r>
      <w:r w:rsidRPr="003E54F6">
        <w:rPr>
          <w:rStyle w:val="StyleUnderline"/>
        </w:rPr>
        <w:t>required</w:t>
      </w:r>
      <w:r w:rsidRPr="003E54F6">
        <w:rPr>
          <w:sz w:val="16"/>
        </w:rPr>
        <w:t xml:space="preserve"> level </w:t>
      </w:r>
      <w:r w:rsidRPr="003E54F6">
        <w:rPr>
          <w:rStyle w:val="StyleUnderline"/>
          <w:highlight w:val="green"/>
        </w:rPr>
        <w:t xml:space="preserve">is </w:t>
      </w:r>
      <w:r w:rsidRPr="003E54F6">
        <w:rPr>
          <w:rStyle w:val="Emphasis"/>
          <w:highlight w:val="green"/>
        </w:rPr>
        <w:t>surpassing</w:t>
      </w:r>
      <w:r w:rsidRPr="003E54F6">
        <w:rPr>
          <w:rStyle w:val="StyleUnderline"/>
        </w:rPr>
        <w:t xml:space="preserve"> all estimates of</w:t>
      </w:r>
      <w:r w:rsidRPr="003E54F6">
        <w:rPr>
          <w:sz w:val="16"/>
        </w:rPr>
        <w:t xml:space="preserve"> public </w:t>
      </w:r>
      <w:r w:rsidRPr="003E54F6">
        <w:rPr>
          <w:rStyle w:val="StyleUnderline"/>
        </w:rPr>
        <w:t xml:space="preserve">fund </w:t>
      </w:r>
      <w:r w:rsidRPr="003E54F6">
        <w:rPr>
          <w:rStyle w:val="Emphasis"/>
          <w:highlight w:val="green"/>
        </w:rPr>
        <w:t>availability</w:t>
      </w:r>
      <w:r w:rsidRPr="003E54F6">
        <w:rPr>
          <w:sz w:val="16"/>
        </w:rPr>
        <w:t>. The necessary level of government spending begins to lead to a higher tax burden on corporate profits and to declining real incomes, public disapproval and social unrest.</w:t>
      </w:r>
    </w:p>
    <w:p w14:paraId="244E8982" w14:textId="77777777" w:rsidR="00611CF3" w:rsidRPr="00C9276E" w:rsidRDefault="00611CF3" w:rsidP="00611CF3">
      <w:pPr>
        <w:rPr>
          <w:rStyle w:val="StyleUnderline"/>
          <w:highlight w:val="green"/>
        </w:rPr>
      </w:pPr>
      <w:r w:rsidRPr="003E54F6">
        <w:rPr>
          <w:sz w:val="16"/>
          <w:szCs w:val="16"/>
        </w:rPr>
        <w:t>Consumption</w:t>
      </w:r>
    </w:p>
    <w:p w14:paraId="73FDF8DF" w14:textId="77777777" w:rsidR="00611CF3" w:rsidRPr="00C9276E" w:rsidRDefault="00611CF3" w:rsidP="00611CF3">
      <w:pPr>
        <w:rPr>
          <w:rStyle w:val="StyleUnderline"/>
          <w:highlight w:val="green"/>
        </w:rPr>
      </w:pPr>
      <w:r w:rsidRPr="003E54F6">
        <w:rPr>
          <w:sz w:val="16"/>
        </w:rPr>
        <w:t xml:space="preserve">Consumption, which has been the main driver of ecological burdens since the turn of the millennium, is declining – the consumer </w:t>
      </w:r>
      <w:r w:rsidRPr="003E54F6">
        <w:rPr>
          <w:rStyle w:val="StyleUnderline"/>
        </w:rPr>
        <w:t xml:space="preserve">society is </w:t>
      </w:r>
      <w:r w:rsidRPr="003E54F6">
        <w:rPr>
          <w:rStyle w:val="Emphasis"/>
        </w:rPr>
        <w:t>running out</w:t>
      </w:r>
      <w:r w:rsidRPr="003E54F6">
        <w:rPr>
          <w:rStyle w:val="StyleUnderline"/>
        </w:rPr>
        <w:t xml:space="preserve"> of consumers</w:t>
      </w:r>
      <w:r w:rsidRPr="003E54F6">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71416923" w14:textId="77777777" w:rsidR="00611CF3" w:rsidRPr="00C9276E" w:rsidRDefault="00611CF3" w:rsidP="00611CF3">
      <w:pPr>
        <w:rPr>
          <w:rStyle w:val="StyleUnderline"/>
          <w:highlight w:val="green"/>
        </w:rPr>
      </w:pPr>
      <w:r w:rsidRPr="003E54F6">
        <w:rPr>
          <w:sz w:val="16"/>
          <w:szCs w:val="16"/>
        </w:rPr>
        <w:t>Politics</w:t>
      </w:r>
    </w:p>
    <w:p w14:paraId="756B53BB" w14:textId="77777777" w:rsidR="00611CF3" w:rsidRPr="00C9276E" w:rsidRDefault="00611CF3" w:rsidP="00611CF3">
      <w:pPr>
        <w:rPr>
          <w:rStyle w:val="StyleUnderline"/>
          <w:highlight w:val="green"/>
        </w:rPr>
      </w:pPr>
      <w:r w:rsidRPr="003E54F6">
        <w:rPr>
          <w:sz w:val="16"/>
        </w:rPr>
        <w:t xml:space="preserve">The global political situation has become volatile, with a group of major powers struggling for dominance, while the majority of countries tries to navigate the stormy waters in changing collaborations and confrontations. </w:t>
      </w:r>
      <w:r w:rsidRPr="003E54F6">
        <w:rPr>
          <w:rStyle w:val="Emphasis"/>
          <w:highlight w:val="green"/>
        </w:rPr>
        <w:t>Trade wars</w:t>
      </w:r>
      <w:r w:rsidRPr="003E54F6">
        <w:rPr>
          <w:sz w:val="16"/>
        </w:rPr>
        <w:t xml:space="preserve"> and patent conflicts </w:t>
      </w:r>
      <w:r w:rsidRPr="003E54F6">
        <w:rPr>
          <w:rStyle w:val="StyleUnderline"/>
          <w:highlight w:val="green"/>
        </w:rPr>
        <w:t>prevail</w:t>
      </w:r>
      <w:r w:rsidRPr="003E54F6">
        <w:rPr>
          <w:sz w:val="16"/>
        </w:rPr>
        <w:t xml:space="preserve">; international </w:t>
      </w:r>
      <w:r w:rsidRPr="003E54F6">
        <w:rPr>
          <w:rStyle w:val="StyleUnderline"/>
        </w:rPr>
        <w:t>regimes</w:t>
      </w:r>
      <w:r w:rsidRPr="003E54F6">
        <w:rPr>
          <w:sz w:val="16"/>
        </w:rPr>
        <w:t xml:space="preserve"> of intellectual property </w:t>
      </w:r>
      <w:r w:rsidRPr="003E54F6">
        <w:rPr>
          <w:rStyle w:val="StyleUnderline"/>
        </w:rPr>
        <w:t>rights</w:t>
      </w:r>
      <w:r w:rsidRPr="003E54F6">
        <w:rPr>
          <w:sz w:val="16"/>
        </w:rPr>
        <w:t xml:space="preserve"> have </w:t>
      </w:r>
      <w:r w:rsidRPr="003E54F6">
        <w:rPr>
          <w:rStyle w:val="StyleUnderline"/>
        </w:rPr>
        <w:t xml:space="preserve">collapsed and </w:t>
      </w:r>
      <w:r w:rsidRPr="003E54F6">
        <w:rPr>
          <w:rStyle w:val="Emphasis"/>
        </w:rPr>
        <w:t>free trade</w:t>
      </w:r>
      <w:r w:rsidRPr="003E54F6">
        <w:rPr>
          <w:sz w:val="16"/>
        </w:rPr>
        <w:t xml:space="preserve"> in resources </w:t>
      </w:r>
      <w:r w:rsidRPr="003E54F6">
        <w:rPr>
          <w:rStyle w:val="StyleUnderline"/>
        </w:rPr>
        <w:t xml:space="preserve">has come to a virtual </w:t>
      </w:r>
      <w:r w:rsidRPr="003E54F6">
        <w:rPr>
          <w:rStyle w:val="Emphasis"/>
        </w:rPr>
        <w:t>standstill</w:t>
      </w:r>
      <w:r w:rsidRPr="003E54F6">
        <w:rPr>
          <w:sz w:val="16"/>
        </w:rPr>
        <w:t xml:space="preserve">. Armed conflicts are fueled by geopolitics and upscaled by weapons export since 2025, </w:t>
      </w:r>
      <w:r w:rsidRPr="003E54F6">
        <w:rPr>
          <w:rStyle w:val="StyleUnderline"/>
          <w:highlight w:val="green"/>
        </w:rPr>
        <w:t>resource wars increase</w:t>
      </w:r>
      <w:r w:rsidRPr="003E54F6">
        <w:rPr>
          <w:sz w:val="16"/>
        </w:rPr>
        <w:t xml:space="preserve">, but in order to avoid nuclear escalation, the major powers impose an allocation system for raw materials, with quotas for all countries (which many consider a neocolonial means to deny access to non-affiliate countries). </w:t>
      </w:r>
      <w:r w:rsidRPr="003E54F6">
        <w:rPr>
          <w:rStyle w:val="StyleUnderline"/>
        </w:rPr>
        <w:t>There are</w:t>
      </w:r>
      <w:r w:rsidRPr="003E54F6">
        <w:rPr>
          <w:sz w:val="16"/>
        </w:rPr>
        <w:t xml:space="preserve"> political and </w:t>
      </w:r>
      <w:r w:rsidRPr="003E54F6">
        <w:rPr>
          <w:rStyle w:val="Emphasis"/>
          <w:highlight w:val="green"/>
        </w:rPr>
        <w:t>armed conflicts</w:t>
      </w:r>
      <w:r w:rsidRPr="003E54F6">
        <w:rPr>
          <w:rStyle w:val="StyleUnderline"/>
          <w:highlight w:val="green"/>
        </w:rPr>
        <w:t xml:space="preserve"> about</w:t>
      </w:r>
      <w:r w:rsidRPr="003E54F6">
        <w:rPr>
          <w:rStyle w:val="StyleUnderline"/>
        </w:rPr>
        <w:t xml:space="preserve"> access to increasingly short fresh</w:t>
      </w:r>
      <w:r w:rsidRPr="003E54F6">
        <w:rPr>
          <w:rStyle w:val="Emphasis"/>
          <w:highlight w:val="green"/>
        </w:rPr>
        <w:t>water</w:t>
      </w:r>
      <w:r w:rsidRPr="003E54F6">
        <w:rPr>
          <w:rStyle w:val="StyleUnderline"/>
          <w:highlight w:val="green"/>
        </w:rPr>
        <w:t xml:space="preserve"> supplies</w:t>
      </w:r>
      <w:r w:rsidRPr="003E54F6">
        <w:rPr>
          <w:sz w:val="16"/>
        </w:rPr>
        <w:t xml:space="preserve">. The global </w:t>
      </w:r>
      <w:r w:rsidRPr="003E54F6">
        <w:rPr>
          <w:rStyle w:val="StyleUnderline"/>
        </w:rPr>
        <w:t xml:space="preserve">water </w:t>
      </w:r>
      <w:r w:rsidRPr="003E54F6">
        <w:rPr>
          <w:rStyle w:val="Emphasis"/>
        </w:rPr>
        <w:t>crisis</w:t>
      </w:r>
      <w:r w:rsidRPr="003E54F6">
        <w:rPr>
          <w:rStyle w:val="StyleUnderline"/>
        </w:rPr>
        <w:t xml:space="preserve"> takes its toll, </w:t>
      </w:r>
      <w:r w:rsidRPr="003E54F6">
        <w:rPr>
          <w:rStyle w:val="Emphasis"/>
        </w:rPr>
        <w:t>hunger</w:t>
      </w:r>
      <w:r w:rsidRPr="003E54F6">
        <w:rPr>
          <w:rStyle w:val="StyleUnderline"/>
        </w:rPr>
        <w:t xml:space="preserve"> is</w:t>
      </w:r>
      <w:r w:rsidRPr="003E54F6">
        <w:rPr>
          <w:sz w:val="16"/>
        </w:rPr>
        <w:t xml:space="preserve"> getting </w:t>
      </w:r>
      <w:r w:rsidRPr="003E54F6">
        <w:rPr>
          <w:rStyle w:val="Emphasis"/>
        </w:rPr>
        <w:t>normalized</w:t>
      </w:r>
      <w:r w:rsidRPr="003E54F6">
        <w:rPr>
          <w:sz w:val="16"/>
        </w:rPr>
        <w:t xml:space="preserve"> in many parts of the world, </w:t>
      </w:r>
      <w:r w:rsidRPr="003E54F6">
        <w:rPr>
          <w:rStyle w:val="StyleUnderline"/>
        </w:rPr>
        <w:t xml:space="preserve">due to declining </w:t>
      </w:r>
      <w:r w:rsidRPr="003E54F6">
        <w:rPr>
          <w:rStyle w:val="Emphasis"/>
        </w:rPr>
        <w:t>harvests</w:t>
      </w:r>
      <w:r w:rsidRPr="003E54F6">
        <w:rPr>
          <w:sz w:val="16"/>
        </w:rPr>
        <w:t xml:space="preserve"> due to heat stress and lack of irrigation water.</w:t>
      </w:r>
    </w:p>
    <w:p w14:paraId="31781C0E" w14:textId="77777777" w:rsidR="00611CF3" w:rsidRPr="00C9276E" w:rsidRDefault="00611CF3" w:rsidP="00611CF3">
      <w:pPr>
        <w:rPr>
          <w:rStyle w:val="StyleUnderline"/>
          <w:highlight w:val="green"/>
        </w:rPr>
      </w:pPr>
      <w:r w:rsidRPr="003E54F6">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67D906F2" w14:textId="77777777" w:rsidR="00611CF3" w:rsidRPr="00C9276E" w:rsidRDefault="00611CF3" w:rsidP="00611CF3">
      <w:pPr>
        <w:rPr>
          <w:rStyle w:val="StyleUnderline"/>
          <w:highlight w:val="green"/>
        </w:rPr>
      </w:pPr>
      <w:r w:rsidRPr="003E54F6">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0BEC6528" w14:textId="77777777" w:rsidR="00611CF3" w:rsidRPr="00C9276E" w:rsidRDefault="00611CF3" w:rsidP="00611CF3">
      <w:pPr>
        <w:rPr>
          <w:rStyle w:val="StyleUnderline"/>
          <w:highlight w:val="green"/>
        </w:rPr>
      </w:pPr>
      <w:r w:rsidRPr="003E54F6">
        <w:rPr>
          <w:sz w:val="16"/>
          <w:szCs w:val="16"/>
        </w:rPr>
        <w:t>2050</w:t>
      </w:r>
    </w:p>
    <w:p w14:paraId="06F170F3" w14:textId="77777777" w:rsidR="00611CF3" w:rsidRPr="00C9276E" w:rsidRDefault="00611CF3" w:rsidP="00611CF3">
      <w:pPr>
        <w:rPr>
          <w:rStyle w:val="StyleUnderline"/>
          <w:highlight w:val="green"/>
        </w:rPr>
      </w:pPr>
      <w:r w:rsidRPr="003E54F6">
        <w:rPr>
          <w:sz w:val="16"/>
          <w:szCs w:val="16"/>
        </w:rPr>
        <w:t>Rising temperature, rising sea levels, rising migration</w:t>
      </w:r>
    </w:p>
    <w:p w14:paraId="7786BD57" w14:textId="77777777" w:rsidR="00611CF3" w:rsidRPr="00C9276E" w:rsidRDefault="00611CF3" w:rsidP="00611CF3">
      <w:pPr>
        <w:rPr>
          <w:rStyle w:val="StyleUnderline"/>
          <w:highlight w:val="green"/>
        </w:rPr>
      </w:pPr>
      <w:r w:rsidRPr="003E54F6">
        <w:rPr>
          <w:sz w:val="16"/>
        </w:rPr>
        <w:t xml:space="preserve">The emergency measures introduced in 2040 have managed to prevent or at least postpone the collapse otherwise due. Nevertheless, global </w:t>
      </w:r>
      <w:r w:rsidRPr="003E54F6">
        <w:rPr>
          <w:rStyle w:val="StyleUnderline"/>
        </w:rPr>
        <w:t xml:space="preserve">warming </w:t>
      </w:r>
      <w:r w:rsidRPr="003E54F6">
        <w:rPr>
          <w:rStyle w:val="Emphasis"/>
        </w:rPr>
        <w:t>surpasses</w:t>
      </w:r>
      <w:r w:rsidRPr="003E54F6">
        <w:rPr>
          <w:sz w:val="16"/>
        </w:rPr>
        <w:t xml:space="preserve"> 2.5°C (that is, </w:t>
      </w:r>
      <w:r w:rsidRPr="003E54F6">
        <w:rPr>
          <w:rStyle w:val="Emphasis"/>
        </w:rPr>
        <w:t>5°</w:t>
      </w:r>
      <w:r w:rsidRPr="003E54F6">
        <w:rPr>
          <w:rStyle w:val="StyleUnderline"/>
        </w:rPr>
        <w:t>C over land</w:t>
      </w:r>
      <w:r w:rsidRPr="003E54F6">
        <w:rPr>
          <w:sz w:val="16"/>
        </w:rPr>
        <w:t xml:space="preserve">), triggered </w:t>
      </w:r>
      <w:r w:rsidRPr="003E54F6">
        <w:rPr>
          <w:rStyle w:val="StyleUnderline"/>
        </w:rPr>
        <w:t xml:space="preserve">by </w:t>
      </w:r>
      <w:r w:rsidRPr="003E54F6">
        <w:rPr>
          <w:rStyle w:val="Emphasis"/>
        </w:rPr>
        <w:t>tipping cascades</w:t>
      </w:r>
      <w:r w:rsidRPr="003E54F6">
        <w:rPr>
          <w:rStyle w:val="StyleUnderline"/>
        </w:rPr>
        <w:t xml:space="preserve"> such as the melting of </w:t>
      </w:r>
      <w:r w:rsidRPr="003E54F6">
        <w:rPr>
          <w:rStyle w:val="Emphasis"/>
        </w:rPr>
        <w:t>permafrost</w:t>
      </w:r>
      <w:r w:rsidRPr="003E54F6">
        <w:rPr>
          <w:sz w:val="16"/>
        </w:rPr>
        <w:t xml:space="preserve"> regions since 2040, when the conditions for their permanent existence were no longer given, </w:t>
      </w:r>
      <w:r w:rsidRPr="003E54F6">
        <w:rPr>
          <w:rStyle w:val="StyleUnderline"/>
        </w:rPr>
        <w:t xml:space="preserve">transforming large parts of </w:t>
      </w:r>
      <w:r w:rsidRPr="003E54F6">
        <w:rPr>
          <w:rStyle w:val="Emphasis"/>
        </w:rPr>
        <w:t>Siberia</w:t>
      </w:r>
      <w:r w:rsidRPr="003E54F6">
        <w:rPr>
          <w:rStyle w:val="StyleUnderline"/>
        </w:rPr>
        <w:t>, Alaska and</w:t>
      </w:r>
      <w:r w:rsidRPr="003E54F6">
        <w:rPr>
          <w:sz w:val="16"/>
        </w:rPr>
        <w:t xml:space="preserve"> northern </w:t>
      </w:r>
      <w:r w:rsidRPr="003E54F6">
        <w:rPr>
          <w:rStyle w:val="Emphasis"/>
        </w:rPr>
        <w:t>Canada</w:t>
      </w:r>
      <w:r w:rsidRPr="003E54F6">
        <w:rPr>
          <w:rStyle w:val="StyleUnderline"/>
        </w:rPr>
        <w:t xml:space="preserve"> into barely usable, greenhouse gas </w:t>
      </w:r>
      <w:r w:rsidRPr="003E54F6">
        <w:rPr>
          <w:rStyle w:val="Emphasis"/>
        </w:rPr>
        <w:t>emitting swamps</w:t>
      </w:r>
      <w:r w:rsidRPr="003E54F6">
        <w:rPr>
          <w:sz w:val="16"/>
        </w:rPr>
        <w:t xml:space="preserve"> (IPCC, 2021; Fewster et al, 2022) </w:t>
      </w:r>
      <w:r w:rsidRPr="003E54F6">
        <w:rPr>
          <w:rStyle w:val="StyleUnderline"/>
        </w:rPr>
        <w:t>plagued by wildfires. Wetlands</w:t>
      </w:r>
      <w:r w:rsidRPr="003E54F6">
        <w:rPr>
          <w:sz w:val="16"/>
        </w:rPr>
        <w:t xml:space="preserve"> and moors </w:t>
      </w:r>
      <w:r w:rsidRPr="003E54F6">
        <w:rPr>
          <w:rStyle w:val="StyleUnderline"/>
        </w:rPr>
        <w:t xml:space="preserve">are </w:t>
      </w:r>
      <w:r w:rsidRPr="003E54F6">
        <w:rPr>
          <w:rStyle w:val="Emphasis"/>
        </w:rPr>
        <w:t>drying out</w:t>
      </w:r>
      <w:r w:rsidRPr="003E54F6">
        <w:rPr>
          <w:sz w:val="16"/>
        </w:rPr>
        <w:t xml:space="preserve"> – and thus </w:t>
      </w:r>
      <w:r w:rsidRPr="003E54F6">
        <w:rPr>
          <w:rStyle w:val="StyleUnderline"/>
        </w:rPr>
        <w:t>releasing</w:t>
      </w:r>
      <w:r w:rsidRPr="003E54F6">
        <w:rPr>
          <w:sz w:val="16"/>
        </w:rPr>
        <w:t xml:space="preserve"> additional </w:t>
      </w:r>
      <w:r w:rsidRPr="003E54F6">
        <w:rPr>
          <w:rStyle w:val="Emphasis"/>
        </w:rPr>
        <w:t>CO2</w:t>
      </w:r>
      <w:r w:rsidRPr="003E54F6">
        <w:rPr>
          <w:sz w:val="16"/>
        </w:rPr>
        <w:t xml:space="preserve">. Deadly </w:t>
      </w:r>
      <w:r w:rsidRPr="003E54F6">
        <w:rPr>
          <w:rStyle w:val="StyleUnderline"/>
        </w:rPr>
        <w:t xml:space="preserve">heat waves and </w:t>
      </w:r>
      <w:r w:rsidRPr="003E54F6">
        <w:rPr>
          <w:rStyle w:val="Emphasis"/>
        </w:rPr>
        <w:t>temp</w:t>
      </w:r>
      <w:r w:rsidRPr="003E54F6">
        <w:rPr>
          <w:sz w:val="16"/>
        </w:rPr>
        <w:t>erature</w:t>
      </w:r>
      <w:r w:rsidRPr="003E54F6">
        <w:rPr>
          <w:rStyle w:val="Emphasis"/>
        </w:rPr>
        <w:t>s</w:t>
      </w:r>
      <w:r w:rsidRPr="003E54F6">
        <w:rPr>
          <w:rStyle w:val="StyleUnderline"/>
        </w:rPr>
        <w:t xml:space="preserve"> of over </w:t>
      </w:r>
      <w:r w:rsidRPr="003E54F6">
        <w:rPr>
          <w:rStyle w:val="Emphasis"/>
        </w:rPr>
        <w:t>50°</w:t>
      </w:r>
      <w:r w:rsidRPr="003E54F6">
        <w:rPr>
          <w:rStyle w:val="StyleUnderline"/>
        </w:rPr>
        <w:t>C are</w:t>
      </w:r>
      <w:r w:rsidRPr="003E54F6">
        <w:rPr>
          <w:sz w:val="16"/>
        </w:rPr>
        <w:t xml:space="preserve"> no longer un</w:t>
      </w:r>
      <w:r w:rsidRPr="003E54F6">
        <w:rPr>
          <w:rStyle w:val="Emphasis"/>
        </w:rPr>
        <w:t>common</w:t>
      </w:r>
      <w:r w:rsidRPr="003E54F6">
        <w:rPr>
          <w:sz w:val="16"/>
        </w:rPr>
        <w:t xml:space="preserve"> in the tropics, and temperate latitudes exceed 40°C in summer, causing tens of thousands of heat deaths annually in Europe. In many regions in the South, but also in European regions such as the Spanish highlands, </w:t>
      </w:r>
      <w:r w:rsidRPr="003E54F6">
        <w:rPr>
          <w:rStyle w:val="StyleUnderline"/>
          <w:highlight w:val="green"/>
        </w:rPr>
        <w:t xml:space="preserve">human life is </w:t>
      </w:r>
      <w:r w:rsidRPr="003E54F6">
        <w:rPr>
          <w:rStyle w:val="Emphasis"/>
          <w:highlight w:val="green"/>
        </w:rPr>
        <w:t>no longer</w:t>
      </w:r>
      <w:r w:rsidRPr="003E54F6">
        <w:rPr>
          <w:rStyle w:val="StyleUnderline"/>
          <w:highlight w:val="green"/>
        </w:rPr>
        <w:t xml:space="preserve"> possible</w:t>
      </w:r>
      <w:r w:rsidRPr="003E54F6">
        <w:rPr>
          <w:rStyle w:val="StyleUnderline"/>
        </w:rPr>
        <w:t>.</w:t>
      </w:r>
    </w:p>
    <w:p w14:paraId="071AB31C" w14:textId="77777777" w:rsidR="00611CF3" w:rsidRPr="00C9276E" w:rsidRDefault="00611CF3" w:rsidP="00611CF3">
      <w:pPr>
        <w:rPr>
          <w:rStyle w:val="StyleUnderline"/>
          <w:highlight w:val="green"/>
        </w:rPr>
      </w:pPr>
      <w:r w:rsidRPr="003E54F6">
        <w:rPr>
          <w:sz w:val="16"/>
        </w:rPr>
        <w:t xml:space="preserve">Anthropogenic </w:t>
      </w:r>
      <w:r w:rsidRPr="003E54F6">
        <w:rPr>
          <w:rStyle w:val="StyleUnderline"/>
        </w:rPr>
        <w:t xml:space="preserve">warming is casting </w:t>
      </w:r>
      <w:r w:rsidRPr="003E54F6">
        <w:rPr>
          <w:rStyle w:val="Emphasis"/>
        </w:rPr>
        <w:t>billions</w:t>
      </w:r>
      <w:r w:rsidRPr="003E54F6">
        <w:rPr>
          <w:sz w:val="16"/>
        </w:rPr>
        <w:t xml:space="preserve"> of people </w:t>
      </w:r>
      <w:r w:rsidRPr="003E54F6">
        <w:rPr>
          <w:rStyle w:val="StyleUnderline"/>
        </w:rPr>
        <w:t xml:space="preserve">outside of the </w:t>
      </w:r>
      <w:r w:rsidRPr="003E54F6">
        <w:rPr>
          <w:rStyle w:val="Emphasis"/>
        </w:rPr>
        <w:t>boundaries</w:t>
      </w:r>
      <w:r w:rsidRPr="003E54F6">
        <w:rPr>
          <w:rStyle w:val="StyleUnderline"/>
        </w:rPr>
        <w:t xml:space="preserve"> of</w:t>
      </w:r>
      <w:r w:rsidRPr="003E54F6">
        <w:rPr>
          <w:sz w:val="16"/>
        </w:rPr>
        <w:t xml:space="preserve"> normal </w:t>
      </w:r>
      <w:r w:rsidRPr="003E54F6">
        <w:rPr>
          <w:rStyle w:val="StyleUnderline"/>
        </w:rPr>
        <w:t xml:space="preserve">human </w:t>
      </w:r>
      <w:r w:rsidRPr="003E54F6">
        <w:rPr>
          <w:rStyle w:val="Emphasis"/>
        </w:rPr>
        <w:t>habitation</w:t>
      </w:r>
      <w:r w:rsidRPr="003E54F6">
        <w:rPr>
          <w:sz w:val="16"/>
        </w:rPr>
        <w:t xml:space="preserve">, with abundant negative consequences for human wellbeing, mortality and levels of international migration (Scheffer et al, 2024). </w:t>
      </w:r>
      <w:r w:rsidRPr="003E54F6">
        <w:rPr>
          <w:rStyle w:val="StyleUnderline"/>
        </w:rPr>
        <w:t xml:space="preserve">A </w:t>
      </w:r>
      <w:r w:rsidRPr="003E54F6">
        <w:rPr>
          <w:rStyle w:val="Emphasis"/>
        </w:rPr>
        <w:t>billion people</w:t>
      </w:r>
      <w:r w:rsidRPr="003E54F6">
        <w:rPr>
          <w:rStyle w:val="StyleUnderline"/>
        </w:rPr>
        <w:t xml:space="preserve"> are facing</w:t>
      </w:r>
      <w:r w:rsidRPr="003E54F6">
        <w:rPr>
          <w:sz w:val="16"/>
        </w:rPr>
        <w:t xml:space="preserve"> coastal </w:t>
      </w:r>
      <w:r w:rsidRPr="003E54F6">
        <w:rPr>
          <w:rStyle w:val="Emphasis"/>
        </w:rPr>
        <w:t>flooding risk</w:t>
      </w:r>
      <w:r w:rsidRPr="003E54F6">
        <w:rPr>
          <w:rStyle w:val="StyleUnderline"/>
        </w:rPr>
        <w:t xml:space="preserve"> from rising seas, and</w:t>
      </w:r>
      <w:r w:rsidRPr="003E54F6">
        <w:rPr>
          <w:sz w:val="16"/>
        </w:rPr>
        <w:t xml:space="preserve"> more </w:t>
      </w:r>
      <w:r w:rsidRPr="003E54F6">
        <w:rPr>
          <w:rStyle w:val="StyleUnderline"/>
        </w:rPr>
        <w:t>people are forced out of their homes</w:t>
      </w:r>
      <w:r w:rsidRPr="003E54F6">
        <w:rPr>
          <w:sz w:val="16"/>
        </w:rPr>
        <w:t xml:space="preserve"> by weather disasters, in particular flooding, sea level rise and tropical cyclones (Selby et al, 2024). </w:t>
      </w:r>
      <w:r w:rsidRPr="003E54F6">
        <w:rPr>
          <w:rStyle w:val="StyleUnderline"/>
        </w:rPr>
        <w:t xml:space="preserve">Once </w:t>
      </w:r>
      <w:r w:rsidRPr="003E54F6">
        <w:rPr>
          <w:rStyle w:val="Emphasis"/>
        </w:rPr>
        <w:t>warming</w:t>
      </w:r>
      <w:r w:rsidRPr="003E54F6">
        <w:rPr>
          <w:rStyle w:val="StyleUnderline"/>
        </w:rPr>
        <w:t xml:space="preserve"> exceeds a </w:t>
      </w:r>
      <w:r w:rsidRPr="003E54F6">
        <w:rPr>
          <w:rStyle w:val="Emphasis"/>
        </w:rPr>
        <w:t>few more tenths</w:t>
      </w:r>
      <w:r w:rsidRPr="003E54F6">
        <w:rPr>
          <w:rStyle w:val="StyleUnderline"/>
        </w:rPr>
        <w:t xml:space="preserve"> of a degree, it will lead to </w:t>
      </w:r>
      <w:r w:rsidRPr="003E54F6">
        <w:rPr>
          <w:rStyle w:val="Emphasis"/>
        </w:rPr>
        <w:t>large areas</w:t>
      </w:r>
      <w:r w:rsidRPr="003E54F6">
        <w:rPr>
          <w:rStyle w:val="StyleUnderline"/>
        </w:rPr>
        <w:t xml:space="preserve"> becoming </w:t>
      </w:r>
      <w:r w:rsidRPr="003E54F6">
        <w:rPr>
          <w:rStyle w:val="Emphasis"/>
        </w:rPr>
        <w:t>uninhabitable</w:t>
      </w:r>
      <w:r w:rsidRPr="003E54F6">
        <w:rPr>
          <w:sz w:val="16"/>
        </w:rPr>
        <w:t xml:space="preserve"> (IPCC, 2022).</w:t>
      </w:r>
    </w:p>
    <w:p w14:paraId="2656006E" w14:textId="77777777" w:rsidR="00611CF3" w:rsidRPr="00C9276E" w:rsidRDefault="00611CF3" w:rsidP="00611CF3">
      <w:pPr>
        <w:rPr>
          <w:rStyle w:val="StyleUnderline"/>
          <w:highlight w:val="green"/>
        </w:rPr>
      </w:pPr>
      <w:r w:rsidRPr="003E54F6">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3E54F6">
        <w:rPr>
          <w:rStyle w:val="StyleUnderline"/>
        </w:rPr>
        <w:t xml:space="preserve">Migration is </w:t>
      </w:r>
      <w:r w:rsidRPr="003E54F6">
        <w:rPr>
          <w:rStyle w:val="Emphasis"/>
        </w:rPr>
        <w:t>enhanced</w:t>
      </w:r>
      <w:r w:rsidRPr="003E54F6">
        <w:rPr>
          <w:rStyle w:val="StyleUnderline"/>
        </w:rPr>
        <w:t xml:space="preserve"> by</w:t>
      </w:r>
      <w:r w:rsidRPr="003E54F6">
        <w:rPr>
          <w:sz w:val="16"/>
        </w:rPr>
        <w:t xml:space="preserve"> the neocolonial economic policy of the dominant powers, with </w:t>
      </w:r>
      <w:r w:rsidRPr="003E54F6">
        <w:rPr>
          <w:rStyle w:val="StyleUnderline"/>
        </w:rPr>
        <w:t xml:space="preserve">militarily supported </w:t>
      </w:r>
      <w:r w:rsidRPr="003E54F6">
        <w:rPr>
          <w:rStyle w:val="Emphasis"/>
        </w:rPr>
        <w:t>land-grabbing</w:t>
      </w:r>
      <w:r w:rsidRPr="003E54F6">
        <w:rPr>
          <w:rStyle w:val="StyleUnderline"/>
        </w:rPr>
        <w:t xml:space="preserve"> where </w:t>
      </w:r>
      <w:r w:rsidRPr="003E54F6">
        <w:rPr>
          <w:rStyle w:val="Emphasis"/>
        </w:rPr>
        <w:t>fertile ground</w:t>
      </w:r>
      <w:r w:rsidRPr="003E54F6">
        <w:rPr>
          <w:rStyle w:val="StyleUnderline"/>
        </w:rPr>
        <w:t xml:space="preserve"> and </w:t>
      </w:r>
      <w:r w:rsidRPr="003E54F6">
        <w:rPr>
          <w:rStyle w:val="Emphasis"/>
        </w:rPr>
        <w:t>water</w:t>
      </w:r>
      <w:r w:rsidRPr="003E54F6">
        <w:rPr>
          <w:rStyle w:val="StyleUnderline"/>
        </w:rPr>
        <w:t xml:space="preserve"> are available</w:t>
      </w:r>
      <w:r w:rsidRPr="003E54F6">
        <w:rPr>
          <w:sz w:val="16"/>
        </w:rPr>
        <w:t xml:space="preserve"> (for example, Ukraine) to overcome domestic food supply volatility problems.</w:t>
      </w:r>
    </w:p>
    <w:p w14:paraId="4C5B4BD6" w14:textId="77777777" w:rsidR="00611CF3" w:rsidRPr="00C9276E" w:rsidRDefault="00611CF3" w:rsidP="00611CF3">
      <w:pPr>
        <w:rPr>
          <w:rStyle w:val="StyleUnderline"/>
          <w:highlight w:val="green"/>
        </w:rPr>
      </w:pPr>
      <w:r w:rsidRPr="003E54F6">
        <w:rPr>
          <w:sz w:val="16"/>
          <w:szCs w:val="16"/>
        </w:rPr>
        <w:t>Freshwater scarcity</w:t>
      </w:r>
    </w:p>
    <w:p w14:paraId="65791C58" w14:textId="77777777" w:rsidR="00611CF3" w:rsidRPr="00C9276E" w:rsidRDefault="00611CF3" w:rsidP="00611CF3">
      <w:pPr>
        <w:rPr>
          <w:rStyle w:val="StyleUnderline"/>
          <w:highlight w:val="green"/>
        </w:rPr>
      </w:pPr>
      <w:r w:rsidRPr="003E54F6">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3E54F6">
        <w:rPr>
          <w:rStyle w:val="StyleUnderline"/>
        </w:rPr>
        <w:t xml:space="preserve">The </w:t>
      </w:r>
      <w:r w:rsidRPr="003E54F6">
        <w:rPr>
          <w:rStyle w:val="Emphasis"/>
        </w:rPr>
        <w:t>thawing</w:t>
      </w:r>
      <w:r w:rsidRPr="003E54F6">
        <w:rPr>
          <w:rStyle w:val="StyleUnderline"/>
        </w:rPr>
        <w:t xml:space="preserve"> of the </w:t>
      </w:r>
      <w:r w:rsidRPr="003E54F6">
        <w:rPr>
          <w:rStyle w:val="Emphasis"/>
        </w:rPr>
        <w:t>Himalayan</w:t>
      </w:r>
      <w:r w:rsidRPr="003E54F6">
        <w:rPr>
          <w:rStyle w:val="StyleUnderline"/>
        </w:rPr>
        <w:t xml:space="preserve"> glaciers accelerates</w:t>
      </w:r>
      <w:r w:rsidRPr="003E54F6">
        <w:rPr>
          <w:sz w:val="16"/>
        </w:rPr>
        <w:t xml:space="preserve"> (they had lost 40 per cent of their area by 2020 [Lee et al, 2021]), </w:t>
      </w:r>
      <w:r w:rsidRPr="003E54F6">
        <w:rPr>
          <w:rStyle w:val="StyleUnderline"/>
        </w:rPr>
        <w:t>putting the</w:t>
      </w:r>
      <w:r w:rsidRPr="003E54F6">
        <w:rPr>
          <w:sz w:val="16"/>
        </w:rPr>
        <w:t xml:space="preserve"> regular </w:t>
      </w:r>
      <w:r w:rsidRPr="003E54F6">
        <w:rPr>
          <w:rStyle w:val="Emphasis"/>
        </w:rPr>
        <w:t>water</w:t>
      </w:r>
      <w:r w:rsidRPr="003E54F6">
        <w:rPr>
          <w:rStyle w:val="StyleUnderline"/>
        </w:rPr>
        <w:t xml:space="preserve"> supply of </w:t>
      </w:r>
      <w:r w:rsidRPr="003E54F6">
        <w:rPr>
          <w:rStyle w:val="Emphasis"/>
        </w:rPr>
        <w:t>two billion</w:t>
      </w:r>
      <w:r w:rsidRPr="003E54F6">
        <w:rPr>
          <w:rStyle w:val="StyleUnderline"/>
        </w:rPr>
        <w:t xml:space="preserve"> people at risk</w:t>
      </w:r>
      <w:r w:rsidRPr="003E54F6">
        <w:rPr>
          <w:sz w:val="16"/>
        </w:rPr>
        <w:t>, who depend on the waters of Indus, Ganges, Brahmaputra, Irrawaddy, Mekong and Yangtzekiang (Wester et al, 2019).</w:t>
      </w:r>
    </w:p>
    <w:p w14:paraId="7241405F" w14:textId="77777777" w:rsidR="00611CF3" w:rsidRPr="00C9276E" w:rsidRDefault="00611CF3" w:rsidP="00611CF3">
      <w:pPr>
        <w:rPr>
          <w:rStyle w:val="StyleUnderline"/>
          <w:highlight w:val="green"/>
        </w:rPr>
      </w:pPr>
      <w:r w:rsidRPr="003E54F6">
        <w:rPr>
          <w:rStyle w:val="StyleUnderline"/>
        </w:rPr>
        <w:t xml:space="preserve">Sea levels are </w:t>
      </w:r>
      <w:r w:rsidRPr="003E54F6">
        <w:rPr>
          <w:rStyle w:val="Emphasis"/>
        </w:rPr>
        <w:t>rising faster</w:t>
      </w:r>
      <w:r w:rsidRPr="003E54F6">
        <w:rPr>
          <w:rStyle w:val="StyleUnderline"/>
        </w:rPr>
        <w:t xml:space="preserve"> than expected</w:t>
      </w:r>
      <w:r w:rsidRPr="003E54F6">
        <w:rPr>
          <w:sz w:val="16"/>
        </w:rPr>
        <w:t xml:space="preserve"> and are approaching one metre. </w:t>
      </w:r>
      <w:r w:rsidRPr="003E54F6">
        <w:rPr>
          <w:rStyle w:val="Emphasis"/>
        </w:rPr>
        <w:t>Salt</w:t>
      </w:r>
      <w:r w:rsidRPr="003E54F6">
        <w:rPr>
          <w:rStyle w:val="StyleUnderline"/>
        </w:rPr>
        <w:t xml:space="preserve"> water </w:t>
      </w:r>
      <w:r w:rsidRPr="003E54F6">
        <w:rPr>
          <w:rStyle w:val="Emphasis"/>
        </w:rPr>
        <w:t>penetrates</w:t>
      </w:r>
      <w:r w:rsidRPr="003E54F6">
        <w:rPr>
          <w:rStyle w:val="StyleUnderline"/>
        </w:rPr>
        <w:t xml:space="preserve"> the groundwater reservoirs in</w:t>
      </w:r>
      <w:r w:rsidRPr="003E54F6">
        <w:rPr>
          <w:sz w:val="16"/>
        </w:rPr>
        <w:t xml:space="preserve"> coastal regions and </w:t>
      </w:r>
      <w:r w:rsidRPr="003E54F6">
        <w:rPr>
          <w:rStyle w:val="StyleUnderline"/>
        </w:rPr>
        <w:t xml:space="preserve">all major </w:t>
      </w:r>
      <w:r w:rsidRPr="003E54F6">
        <w:rPr>
          <w:rStyle w:val="Emphasis"/>
        </w:rPr>
        <w:t>river</w:t>
      </w:r>
      <w:r w:rsidRPr="003E54F6">
        <w:rPr>
          <w:sz w:val="16"/>
        </w:rPr>
        <w:t xml:space="preserve"> delta</w:t>
      </w:r>
      <w:r w:rsidRPr="003E54F6">
        <w:rPr>
          <w:rStyle w:val="Emphasis"/>
        </w:rPr>
        <w:t>s</w:t>
      </w:r>
      <w:r w:rsidRPr="003E54F6">
        <w:rPr>
          <w:rStyle w:val="StyleUnderline"/>
        </w:rPr>
        <w:t>, putting</w:t>
      </w:r>
      <w:r w:rsidRPr="003E54F6">
        <w:rPr>
          <w:sz w:val="16"/>
        </w:rPr>
        <w:t xml:space="preserve"> some of </w:t>
      </w:r>
      <w:r w:rsidRPr="003E54F6">
        <w:rPr>
          <w:rStyle w:val="StyleUnderline"/>
        </w:rPr>
        <w:t xml:space="preserve">the </w:t>
      </w:r>
      <w:r w:rsidRPr="003E54F6">
        <w:rPr>
          <w:rStyle w:val="Emphasis"/>
        </w:rPr>
        <w:t>‘bread baskets’</w:t>
      </w:r>
      <w:r w:rsidRPr="003E54F6">
        <w:rPr>
          <w:rStyle w:val="StyleUnderline"/>
        </w:rPr>
        <w:t xml:space="preserve"> of the world at risk</w:t>
      </w:r>
      <w:r w:rsidRPr="003E54F6">
        <w:rPr>
          <w:sz w:val="16"/>
        </w:rPr>
        <w:t xml:space="preserve"> (for example, in Egypt, Vietnam, India, Bangladesh, Argentina, the United States). The </w:t>
      </w:r>
      <w:r w:rsidRPr="003E54F6">
        <w:rPr>
          <w:rStyle w:val="Emphasis"/>
        </w:rPr>
        <w:t>tidal flats</w:t>
      </w:r>
      <w:r w:rsidRPr="003E54F6">
        <w:rPr>
          <w:rStyle w:val="StyleUnderline"/>
        </w:rPr>
        <w:t xml:space="preserve"> and salt marshes</w:t>
      </w:r>
      <w:r w:rsidRPr="003E54F6">
        <w:rPr>
          <w:sz w:val="16"/>
        </w:rPr>
        <w:t xml:space="preserve"> along the North Sea and similar coastal regions are under pressure – where dikes are not moved back, sacrificing land to the sea and allowing salt marshes to move inland, they </w:t>
      </w:r>
      <w:r w:rsidRPr="003E54F6">
        <w:rPr>
          <w:rStyle w:val="StyleUnderline"/>
        </w:rPr>
        <w:t xml:space="preserve">are </w:t>
      </w:r>
      <w:r w:rsidRPr="003E54F6">
        <w:rPr>
          <w:rStyle w:val="Emphasis"/>
        </w:rPr>
        <w:t>flooded</w:t>
      </w:r>
      <w:r w:rsidRPr="003E54F6">
        <w:rPr>
          <w:rStyle w:val="StyleUnderline"/>
        </w:rPr>
        <w:t xml:space="preserve"> and</w:t>
      </w:r>
      <w:r w:rsidRPr="003E54F6">
        <w:rPr>
          <w:sz w:val="16"/>
        </w:rPr>
        <w:t xml:space="preserve"> some of the most biologically </w:t>
      </w:r>
      <w:r w:rsidRPr="003E54F6">
        <w:rPr>
          <w:rStyle w:val="StyleUnderline"/>
        </w:rPr>
        <w:t>diverse habitats</w:t>
      </w:r>
      <w:r w:rsidRPr="003E54F6">
        <w:rPr>
          <w:sz w:val="16"/>
        </w:rPr>
        <w:t xml:space="preserve"> on earth </w:t>
      </w:r>
      <w:r w:rsidRPr="003E54F6">
        <w:rPr>
          <w:rStyle w:val="StyleUnderline"/>
        </w:rPr>
        <w:t>are</w:t>
      </w:r>
      <w:r w:rsidRPr="003E54F6">
        <w:rPr>
          <w:sz w:val="16"/>
        </w:rPr>
        <w:t xml:space="preserve"> thus </w:t>
      </w:r>
      <w:r w:rsidRPr="003E54F6">
        <w:rPr>
          <w:rStyle w:val="Emphasis"/>
        </w:rPr>
        <w:t>lost</w:t>
      </w:r>
      <w:r w:rsidRPr="003E54F6">
        <w:rPr>
          <w:sz w:val="16"/>
        </w:rPr>
        <w:t xml:space="preserve"> (Saintilan et al, 2022). The </w:t>
      </w:r>
      <w:r w:rsidRPr="003E54F6">
        <w:rPr>
          <w:rStyle w:val="StyleUnderline"/>
          <w:highlight w:val="green"/>
        </w:rPr>
        <w:t>oceans are</w:t>
      </w:r>
      <w:r w:rsidRPr="003E54F6">
        <w:rPr>
          <w:sz w:val="16"/>
        </w:rPr>
        <w:t xml:space="preserve"> not only </w:t>
      </w:r>
      <w:r w:rsidRPr="003E54F6">
        <w:rPr>
          <w:rStyle w:val="StyleUnderline"/>
        </w:rPr>
        <w:t>becoming</w:t>
      </w:r>
      <w:r w:rsidRPr="003E54F6">
        <w:rPr>
          <w:sz w:val="16"/>
        </w:rPr>
        <w:t xml:space="preserve"> warmer and hence low-oxygen, but also </w:t>
      </w:r>
      <w:r w:rsidRPr="003E54F6">
        <w:rPr>
          <w:rStyle w:val="Emphasis"/>
        </w:rPr>
        <w:t xml:space="preserve">more </w:t>
      </w:r>
      <w:r w:rsidRPr="003E54F6">
        <w:rPr>
          <w:rStyle w:val="Emphasis"/>
          <w:highlight w:val="green"/>
        </w:rPr>
        <w:t>acidic</w:t>
      </w:r>
      <w:r w:rsidRPr="003E54F6">
        <w:rPr>
          <w:rStyle w:val="StyleUnderline"/>
          <w:highlight w:val="green"/>
        </w:rPr>
        <w:t>, affecting</w:t>
      </w:r>
      <w:r w:rsidRPr="003E54F6">
        <w:rPr>
          <w:sz w:val="16"/>
        </w:rPr>
        <w:t xml:space="preserve"> countless </w:t>
      </w:r>
      <w:r w:rsidRPr="003E54F6">
        <w:rPr>
          <w:rStyle w:val="StyleUnderline"/>
        </w:rPr>
        <w:t xml:space="preserve">species along the </w:t>
      </w:r>
      <w:r w:rsidRPr="003E54F6">
        <w:rPr>
          <w:rStyle w:val="StyleUnderline"/>
          <w:highlight w:val="green"/>
        </w:rPr>
        <w:t xml:space="preserve">entire </w:t>
      </w:r>
      <w:r w:rsidRPr="003E54F6">
        <w:rPr>
          <w:rStyle w:val="Emphasis"/>
          <w:highlight w:val="green"/>
        </w:rPr>
        <w:t>food</w:t>
      </w:r>
      <w:r w:rsidRPr="003E54F6">
        <w:rPr>
          <w:rStyle w:val="Emphasis"/>
        </w:rPr>
        <w:t xml:space="preserve"> chain</w:t>
      </w:r>
      <w:r w:rsidRPr="003E54F6">
        <w:rPr>
          <w:rStyle w:val="StyleUnderline"/>
        </w:rPr>
        <w:t xml:space="preserve">. </w:t>
      </w:r>
      <w:r w:rsidRPr="003E54F6">
        <w:rPr>
          <w:rStyle w:val="StyleUnderline"/>
          <w:highlight w:val="green"/>
        </w:rPr>
        <w:t>Shell</w:t>
      </w:r>
      <w:r w:rsidRPr="003E54F6">
        <w:rPr>
          <w:rStyle w:val="StyleUnderline"/>
        </w:rPr>
        <w:t xml:space="preserve">-forming animal </w:t>
      </w:r>
      <w:r w:rsidRPr="003E54F6">
        <w:rPr>
          <w:rStyle w:val="StyleUnderline"/>
          <w:highlight w:val="green"/>
        </w:rPr>
        <w:t>species</w:t>
      </w:r>
      <w:r w:rsidRPr="003E54F6">
        <w:rPr>
          <w:rStyle w:val="StyleUnderline"/>
        </w:rPr>
        <w:t xml:space="preserve"> are </w:t>
      </w:r>
      <w:r w:rsidRPr="003E54F6">
        <w:rPr>
          <w:rStyle w:val="Emphasis"/>
        </w:rPr>
        <w:t>dying out</w:t>
      </w:r>
      <w:r w:rsidRPr="003E54F6">
        <w:rPr>
          <w:rStyle w:val="StyleUnderline"/>
        </w:rPr>
        <w:t>, fish stocks</w:t>
      </w:r>
      <w:r w:rsidRPr="003E54F6">
        <w:rPr>
          <w:sz w:val="16"/>
        </w:rPr>
        <w:t xml:space="preserve"> – until 2040 </w:t>
      </w:r>
      <w:r w:rsidRPr="003E54F6">
        <w:rPr>
          <w:rStyle w:val="StyleUnderline"/>
        </w:rPr>
        <w:t xml:space="preserve">a major protein source of humankind – have more or less </w:t>
      </w:r>
      <w:r w:rsidRPr="003E54F6">
        <w:rPr>
          <w:rStyle w:val="Emphasis"/>
          <w:highlight w:val="green"/>
        </w:rPr>
        <w:t>collapsed</w:t>
      </w:r>
      <w:r w:rsidRPr="003E54F6">
        <w:rPr>
          <w:rStyle w:val="StyleUnderline"/>
        </w:rPr>
        <w:t xml:space="preserve"> due to</w:t>
      </w:r>
      <w:r w:rsidRPr="003E54F6">
        <w:rPr>
          <w:sz w:val="16"/>
        </w:rPr>
        <w:t xml:space="preserve"> past overfishing, persistent ocean pollution, </w:t>
      </w:r>
      <w:r w:rsidRPr="003E54F6">
        <w:rPr>
          <w:rStyle w:val="Emphasis"/>
        </w:rPr>
        <w:t>acidification</w:t>
      </w:r>
      <w:r w:rsidRPr="003E54F6">
        <w:rPr>
          <w:sz w:val="16"/>
        </w:rPr>
        <w:t xml:space="preserve"> and the loss of breeding grounds (temperate salt marshes decline, coral reefs are gone). Habitat for nearly 20 per cent of all insect species has at least halved.</w:t>
      </w:r>
    </w:p>
    <w:p w14:paraId="4C4F65A3" w14:textId="77777777" w:rsidR="00611CF3" w:rsidRPr="00C9276E" w:rsidRDefault="00611CF3" w:rsidP="00611CF3">
      <w:pPr>
        <w:rPr>
          <w:rStyle w:val="StyleUnderline"/>
          <w:highlight w:val="green"/>
        </w:rPr>
      </w:pPr>
      <w:r w:rsidRPr="003E54F6">
        <w:rPr>
          <w:sz w:val="16"/>
          <w:szCs w:val="16"/>
        </w:rPr>
        <w:t>Food (in)security</w:t>
      </w:r>
    </w:p>
    <w:p w14:paraId="1CFAF210" w14:textId="77777777" w:rsidR="00611CF3" w:rsidRPr="00C9276E" w:rsidRDefault="00611CF3" w:rsidP="00611CF3">
      <w:pPr>
        <w:rPr>
          <w:rStyle w:val="StyleUnderline"/>
          <w:highlight w:val="green"/>
        </w:rPr>
      </w:pPr>
      <w:r w:rsidRPr="003E54F6">
        <w:rPr>
          <w:rStyle w:val="StyleUnderline"/>
        </w:rPr>
        <w:t xml:space="preserve">The </w:t>
      </w:r>
      <w:r w:rsidRPr="003E54F6">
        <w:rPr>
          <w:rStyle w:val="Emphasis"/>
        </w:rPr>
        <w:t>cultivation</w:t>
      </w:r>
      <w:r w:rsidRPr="003E54F6">
        <w:rPr>
          <w:rStyle w:val="StyleUnderline"/>
        </w:rPr>
        <w:t xml:space="preserve"> of wheat</w:t>
      </w:r>
      <w:r w:rsidRPr="003E54F6">
        <w:rPr>
          <w:sz w:val="16"/>
        </w:rPr>
        <w:t xml:space="preserve">, barley, rye, oats and maize </w:t>
      </w:r>
      <w:r w:rsidRPr="003E54F6">
        <w:rPr>
          <w:rStyle w:val="StyleUnderline"/>
        </w:rPr>
        <w:t xml:space="preserve">is </w:t>
      </w:r>
      <w:r w:rsidRPr="003E54F6">
        <w:rPr>
          <w:rStyle w:val="Emphasis"/>
        </w:rPr>
        <w:t>hardly possible</w:t>
      </w:r>
      <w:r w:rsidRPr="003E54F6">
        <w:rPr>
          <w:rStyle w:val="StyleUnderline"/>
        </w:rPr>
        <w:t xml:space="preserve"> anymore</w:t>
      </w:r>
      <w:r w:rsidRPr="003E54F6">
        <w:rPr>
          <w:sz w:val="16"/>
        </w:rPr>
        <w:t xml:space="preserve"> (wheat becomes sterile at 30°C, maize pollen at 35°C); agriculture has switched to millet/sorghum and chickpeas instead of wheat, yams instead of potatoes, as well as cassava/ manioc and sweet potatoes. Small </w:t>
      </w:r>
      <w:r w:rsidRPr="003E54F6">
        <w:rPr>
          <w:rStyle w:val="StyleUnderline"/>
        </w:rPr>
        <w:t xml:space="preserve">farmers have </w:t>
      </w:r>
      <w:r w:rsidRPr="003E54F6">
        <w:rPr>
          <w:rStyle w:val="Emphasis"/>
        </w:rPr>
        <w:t>not survived</w:t>
      </w:r>
      <w:r w:rsidRPr="003E54F6">
        <w:rPr>
          <w:rStyle w:val="StyleUnderline"/>
        </w:rPr>
        <w:t xml:space="preserve"> the crisis economically</w:t>
      </w:r>
      <w:r w:rsidRPr="003E54F6">
        <w:rPr>
          <w:sz w:val="16"/>
        </w:rPr>
        <w:t xml:space="preserve">. In addition, </w:t>
      </w:r>
      <w:r w:rsidRPr="003E54F6">
        <w:rPr>
          <w:rStyle w:val="StyleUnderline"/>
        </w:rPr>
        <w:t xml:space="preserve">higher </w:t>
      </w:r>
      <w:r w:rsidRPr="003E54F6">
        <w:rPr>
          <w:rStyle w:val="Emphasis"/>
        </w:rPr>
        <w:t>CO2</w:t>
      </w:r>
      <w:r w:rsidRPr="003E54F6">
        <w:rPr>
          <w:sz w:val="16"/>
        </w:rPr>
        <w:t xml:space="preserve"> concentrations </w:t>
      </w:r>
      <w:r w:rsidRPr="003E54F6">
        <w:rPr>
          <w:rStyle w:val="Emphasis"/>
        </w:rPr>
        <w:t>reduce</w:t>
      </w:r>
      <w:r w:rsidRPr="003E54F6">
        <w:rPr>
          <w:rStyle w:val="StyleUnderline"/>
        </w:rPr>
        <w:t xml:space="preserve"> the quality of </w:t>
      </w:r>
      <w:r w:rsidRPr="003E54F6">
        <w:rPr>
          <w:rStyle w:val="Emphasis"/>
        </w:rPr>
        <w:t>proteins</w:t>
      </w:r>
      <w:r w:rsidRPr="003E54F6">
        <w:rPr>
          <w:sz w:val="16"/>
        </w:rPr>
        <w:t xml:space="preserve"> in cereals and fruits, and cows have to digest more grass for the same milk yield.</w:t>
      </w:r>
    </w:p>
    <w:p w14:paraId="62250D1A" w14:textId="77777777" w:rsidR="00611CF3" w:rsidRPr="00C9276E" w:rsidRDefault="00611CF3" w:rsidP="00611CF3">
      <w:pPr>
        <w:rPr>
          <w:rStyle w:val="StyleUnderline"/>
          <w:highlight w:val="green"/>
        </w:rPr>
      </w:pPr>
      <w:r w:rsidRPr="003E54F6">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42748E9D" w14:textId="77777777" w:rsidR="00611CF3" w:rsidRPr="00C9276E" w:rsidRDefault="00611CF3" w:rsidP="00611CF3">
      <w:pPr>
        <w:rPr>
          <w:rStyle w:val="StyleUnderline"/>
          <w:highlight w:val="green"/>
        </w:rPr>
      </w:pPr>
      <w:r w:rsidRPr="003E54F6">
        <w:rPr>
          <w:sz w:val="16"/>
          <w:szCs w:val="16"/>
        </w:rPr>
        <w:t>Health</w:t>
      </w:r>
    </w:p>
    <w:p w14:paraId="0C8FF3A8" w14:textId="77777777" w:rsidR="00611CF3" w:rsidRPr="00C9276E" w:rsidRDefault="00611CF3" w:rsidP="00611CF3">
      <w:pPr>
        <w:rPr>
          <w:rStyle w:val="StyleUnderline"/>
          <w:highlight w:val="green"/>
        </w:rPr>
      </w:pPr>
      <w:r w:rsidRPr="003E54F6">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3E54F6">
        <w:rPr>
          <w:rStyle w:val="StyleUnderline"/>
          <w:highlight w:val="green"/>
        </w:rPr>
        <w:t xml:space="preserve">New </w:t>
      </w:r>
      <w:r w:rsidRPr="003E54F6">
        <w:rPr>
          <w:rStyle w:val="Emphasis"/>
          <w:highlight w:val="green"/>
        </w:rPr>
        <w:t>pathogens</w:t>
      </w:r>
      <w:r w:rsidRPr="003E54F6">
        <w:rPr>
          <w:rStyle w:val="StyleUnderline"/>
        </w:rPr>
        <w:t xml:space="preserve"> have </w:t>
      </w:r>
      <w:r w:rsidRPr="003E54F6">
        <w:rPr>
          <w:rStyle w:val="StyleUnderline"/>
          <w:highlight w:val="green"/>
        </w:rPr>
        <w:t>emerged</w:t>
      </w:r>
      <w:r w:rsidRPr="003E54F6">
        <w:rPr>
          <w:rStyle w:val="StyleUnderline"/>
        </w:rPr>
        <w:t xml:space="preserve"> from </w:t>
      </w:r>
      <w:r w:rsidRPr="003E54F6">
        <w:rPr>
          <w:rStyle w:val="Emphasis"/>
        </w:rPr>
        <w:t>zoonoses</w:t>
      </w:r>
      <w:r w:rsidRPr="003E54F6">
        <w:rPr>
          <w:rStyle w:val="StyleUnderline"/>
        </w:rPr>
        <w:t>, pandemics with previously unknown pathogens</w:t>
      </w:r>
      <w:r w:rsidRPr="003E54F6">
        <w:rPr>
          <w:sz w:val="16"/>
        </w:rPr>
        <w:t xml:space="preserve"> regularly claim numerous victims worldwide – </w:t>
      </w:r>
      <w:r w:rsidRPr="003E54F6">
        <w:rPr>
          <w:rStyle w:val="StyleUnderline"/>
        </w:rPr>
        <w:t>the ‘age of pandemics’</w:t>
      </w:r>
      <w:r w:rsidRPr="003E54F6">
        <w:rPr>
          <w:sz w:val="16"/>
        </w:rPr>
        <w:t xml:space="preserve">, of which IPBES had warned urgently, </w:t>
      </w:r>
      <w:r w:rsidRPr="003E54F6">
        <w:rPr>
          <w:rStyle w:val="StyleUnderline"/>
        </w:rPr>
        <w:t xml:space="preserve">has </w:t>
      </w:r>
      <w:r w:rsidRPr="003E54F6">
        <w:rPr>
          <w:rStyle w:val="Emphasis"/>
        </w:rPr>
        <w:t>dawned</w:t>
      </w:r>
      <w:r w:rsidRPr="003E54F6">
        <w:rPr>
          <w:sz w:val="16"/>
        </w:rPr>
        <w:t xml:space="preserve"> (IPBES, 2020).</w:t>
      </w:r>
    </w:p>
    <w:p w14:paraId="0983269D" w14:textId="77777777" w:rsidR="00611CF3" w:rsidRPr="00C9276E" w:rsidRDefault="00611CF3" w:rsidP="00611CF3">
      <w:pPr>
        <w:rPr>
          <w:rStyle w:val="StyleUnderline"/>
          <w:highlight w:val="green"/>
        </w:rPr>
      </w:pPr>
      <w:r w:rsidRPr="003E54F6">
        <w:rPr>
          <w:sz w:val="16"/>
          <w:szCs w:val="16"/>
        </w:rPr>
        <w:t>Alternative scenario for Europe (other regions unaffected)</w:t>
      </w:r>
    </w:p>
    <w:p w14:paraId="076CF974" w14:textId="77777777" w:rsidR="00611CF3" w:rsidRPr="00C9276E" w:rsidRDefault="00611CF3" w:rsidP="00611CF3">
      <w:pPr>
        <w:rPr>
          <w:rStyle w:val="StyleUnderline"/>
          <w:highlight w:val="green"/>
        </w:rPr>
      </w:pPr>
      <w:r w:rsidRPr="003E54F6">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7AAA9541" w14:textId="77777777" w:rsidR="00611CF3" w:rsidRPr="00C9276E" w:rsidRDefault="00611CF3" w:rsidP="00611CF3">
      <w:pPr>
        <w:rPr>
          <w:rStyle w:val="StyleUnderline"/>
          <w:highlight w:val="green"/>
        </w:rPr>
      </w:pPr>
      <w:r w:rsidRPr="003E54F6">
        <w:rPr>
          <w:sz w:val="16"/>
          <w:szCs w:val="16"/>
        </w:rPr>
        <w:t>2070</w:t>
      </w:r>
    </w:p>
    <w:p w14:paraId="7D2CCEB4" w14:textId="77777777" w:rsidR="00611CF3" w:rsidRPr="00C9276E" w:rsidRDefault="00611CF3" w:rsidP="00611CF3">
      <w:pPr>
        <w:rPr>
          <w:rStyle w:val="StyleUnderline"/>
          <w:highlight w:val="green"/>
        </w:rPr>
      </w:pPr>
      <w:r w:rsidRPr="003E54F6">
        <w:rPr>
          <w:rStyle w:val="StyleUnderline"/>
        </w:rPr>
        <w:t xml:space="preserve">A </w:t>
      </w:r>
      <w:r w:rsidRPr="003E54F6">
        <w:rPr>
          <w:rStyle w:val="Emphasis"/>
        </w:rPr>
        <w:t>dystopian</w:t>
      </w:r>
      <w:r w:rsidRPr="003E54F6">
        <w:rPr>
          <w:rStyle w:val="StyleUnderline"/>
        </w:rPr>
        <w:t xml:space="preserve"> situation has emerged: planetary boundaries continue to be crossed, </w:t>
      </w:r>
      <w:r w:rsidRPr="003E54F6">
        <w:rPr>
          <w:rStyle w:val="Emphasis"/>
        </w:rPr>
        <w:t>tipping cascades</w:t>
      </w:r>
      <w:r w:rsidRPr="003E54F6">
        <w:rPr>
          <w:rStyle w:val="StyleUnderline"/>
        </w:rPr>
        <w:t xml:space="preserve"> cause irreversible </w:t>
      </w:r>
      <w:r w:rsidRPr="003E54F6">
        <w:rPr>
          <w:rStyle w:val="Emphasis"/>
        </w:rPr>
        <w:t>damage</w:t>
      </w:r>
      <w:r w:rsidRPr="003E54F6">
        <w:rPr>
          <w:rStyle w:val="StyleUnderline"/>
        </w:rPr>
        <w:t xml:space="preserve"> and have escaped human control, ecosystem cycles </w:t>
      </w:r>
      <w:r w:rsidRPr="003E54F6">
        <w:rPr>
          <w:rStyle w:val="Emphasis"/>
        </w:rPr>
        <w:t>are collapsing</w:t>
      </w:r>
      <w:r w:rsidRPr="003E54F6">
        <w:rPr>
          <w:rStyle w:val="StyleUnderline"/>
        </w:rPr>
        <w:t xml:space="preserve">. The </w:t>
      </w:r>
      <w:r w:rsidRPr="003E54F6">
        <w:rPr>
          <w:rStyle w:val="StyleUnderline"/>
          <w:highlight w:val="green"/>
        </w:rPr>
        <w:t xml:space="preserve">loss of </w:t>
      </w:r>
      <w:r w:rsidRPr="003E54F6">
        <w:rPr>
          <w:rStyle w:val="Emphasis"/>
          <w:highlight w:val="green"/>
        </w:rPr>
        <w:t>pollinators</w:t>
      </w:r>
      <w:r w:rsidRPr="003E54F6">
        <w:rPr>
          <w:rStyle w:val="StyleUnderline"/>
          <w:highlight w:val="green"/>
        </w:rPr>
        <w:t xml:space="preserve"> reduces </w:t>
      </w:r>
      <w:r w:rsidRPr="003E54F6">
        <w:rPr>
          <w:rStyle w:val="Emphasis"/>
          <w:highlight w:val="green"/>
        </w:rPr>
        <w:t>food</w:t>
      </w:r>
      <w:r w:rsidRPr="003E54F6">
        <w:rPr>
          <w:rStyle w:val="StyleUnderline"/>
        </w:rPr>
        <w:t xml:space="preserve"> availability</w:t>
      </w:r>
      <w:r w:rsidRPr="003E54F6">
        <w:rPr>
          <w:sz w:val="16"/>
        </w:rPr>
        <w:t xml:space="preserve">; fermented substitutes are consumed instead. Desperate </w:t>
      </w:r>
      <w:r w:rsidRPr="003E54F6">
        <w:rPr>
          <w:rStyle w:val="StyleUnderline"/>
        </w:rPr>
        <w:t xml:space="preserve">attempts at </w:t>
      </w:r>
      <w:r w:rsidRPr="003E54F6">
        <w:rPr>
          <w:rStyle w:val="Emphasis"/>
          <w:highlight w:val="green"/>
        </w:rPr>
        <w:t>geoengineering</w:t>
      </w:r>
      <w:r w:rsidRPr="003E54F6">
        <w:rPr>
          <w:rStyle w:val="StyleUnderline"/>
        </w:rPr>
        <w:t xml:space="preserve"> have not solved any problem, but </w:t>
      </w:r>
      <w:r w:rsidRPr="003E54F6">
        <w:rPr>
          <w:rStyle w:val="Emphasis"/>
          <w:highlight w:val="green"/>
        </w:rPr>
        <w:t>created</w:t>
      </w:r>
      <w:r w:rsidRPr="003E54F6">
        <w:rPr>
          <w:rStyle w:val="StyleUnderline"/>
        </w:rPr>
        <w:t xml:space="preserve"> new</w:t>
      </w:r>
      <w:r w:rsidRPr="003E54F6">
        <w:rPr>
          <w:sz w:val="16"/>
        </w:rPr>
        <w:t xml:space="preserve"> damages and </w:t>
      </w:r>
      <w:r w:rsidRPr="003E54F6">
        <w:rPr>
          <w:rStyle w:val="Emphasis"/>
          <w:highlight w:val="green"/>
        </w:rPr>
        <w:t>conflicts</w:t>
      </w:r>
      <w:r w:rsidRPr="003E54F6">
        <w:rPr>
          <w:sz w:val="16"/>
        </w:rPr>
        <w:t xml:space="preserve">. The global heating has surpassed +2.5°C and is heading for 3°C – which implies 5–6°C heating over land (IPCC, 2021). </w:t>
      </w:r>
      <w:r w:rsidRPr="003E54F6">
        <w:rPr>
          <w:rStyle w:val="StyleUnderline"/>
        </w:rPr>
        <w:t xml:space="preserve">All </w:t>
      </w:r>
      <w:r w:rsidRPr="003E54F6">
        <w:rPr>
          <w:rStyle w:val="Emphasis"/>
        </w:rPr>
        <w:t>coral reefs</w:t>
      </w:r>
      <w:r w:rsidRPr="003E54F6">
        <w:rPr>
          <w:rStyle w:val="StyleUnderline"/>
        </w:rPr>
        <w:t xml:space="preserve"> and</w:t>
      </w:r>
      <w:r w:rsidRPr="003E54F6">
        <w:rPr>
          <w:sz w:val="16"/>
        </w:rPr>
        <w:t xml:space="preserve"> almost all large </w:t>
      </w:r>
      <w:r w:rsidRPr="003E54F6">
        <w:rPr>
          <w:rStyle w:val="StyleUnderline"/>
        </w:rPr>
        <w:t xml:space="preserve">tropical </w:t>
      </w:r>
      <w:r w:rsidRPr="003E54F6">
        <w:rPr>
          <w:rStyle w:val="Emphasis"/>
        </w:rPr>
        <w:t>forests</w:t>
      </w:r>
      <w:r w:rsidRPr="003E54F6">
        <w:rPr>
          <w:rStyle w:val="StyleUnderline"/>
        </w:rPr>
        <w:t xml:space="preserve"> have disappeared</w:t>
      </w:r>
      <w:r w:rsidRPr="003E54F6">
        <w:rPr>
          <w:sz w:val="16"/>
        </w:rPr>
        <w:t xml:space="preserve">. The melting of the Greenland ice sheet, the increasing loss of South Polar ice and of almost all glaciers is driving up sea levels. </w:t>
      </w:r>
      <w:r w:rsidRPr="003E54F6">
        <w:rPr>
          <w:rStyle w:val="StyleUnderline"/>
        </w:rPr>
        <w:t xml:space="preserve">Coastal </w:t>
      </w:r>
      <w:r w:rsidRPr="003E54F6">
        <w:rPr>
          <w:rStyle w:val="Emphasis"/>
        </w:rPr>
        <w:t>cities</w:t>
      </w:r>
      <w:r w:rsidRPr="003E54F6">
        <w:rPr>
          <w:rStyle w:val="StyleUnderline"/>
        </w:rPr>
        <w:t xml:space="preserve"> around the world are</w:t>
      </w:r>
      <w:r w:rsidRPr="003E54F6">
        <w:rPr>
          <w:sz w:val="16"/>
        </w:rPr>
        <w:t xml:space="preserve"> being </w:t>
      </w:r>
      <w:r w:rsidRPr="003E54F6">
        <w:rPr>
          <w:rStyle w:val="Emphasis"/>
        </w:rPr>
        <w:t>abandoned</w:t>
      </w:r>
      <w:r w:rsidRPr="003E54F6">
        <w:rPr>
          <w:sz w:val="16"/>
        </w:rPr>
        <w:t xml:space="preserve">, partly because of direct flooding and ever stronger typhoons, partly </w:t>
      </w:r>
      <w:r w:rsidRPr="003E54F6">
        <w:rPr>
          <w:rStyle w:val="StyleUnderline"/>
        </w:rPr>
        <w:t xml:space="preserve">because infrastructures </w:t>
      </w:r>
      <w:r w:rsidRPr="003E54F6">
        <w:rPr>
          <w:rStyle w:val="Emphasis"/>
        </w:rPr>
        <w:t>cannot</w:t>
      </w:r>
      <w:r w:rsidRPr="003E54F6">
        <w:rPr>
          <w:rStyle w:val="StyleUnderline"/>
        </w:rPr>
        <w:t xml:space="preserve"> withstand rising </w:t>
      </w:r>
      <w:r w:rsidRPr="003E54F6">
        <w:rPr>
          <w:rStyle w:val="Emphasis"/>
        </w:rPr>
        <w:t>sea levels</w:t>
      </w:r>
      <w:r w:rsidRPr="003E54F6">
        <w:rPr>
          <w:rStyle w:val="StyleUnderline"/>
        </w:rPr>
        <w:t xml:space="preserve"> despite high dikes</w:t>
      </w:r>
      <w:r w:rsidRPr="003E54F6">
        <w:rPr>
          <w:sz w:val="16"/>
        </w:rPr>
        <w:t>. Life expectancy is decreasing, and water and food supply has become unreliable, even in the richest parts of the world.</w:t>
      </w:r>
    </w:p>
    <w:p w14:paraId="3B02C567" w14:textId="77777777" w:rsidR="00611CF3" w:rsidRPr="00C9276E" w:rsidRDefault="00611CF3" w:rsidP="00611CF3">
      <w:pPr>
        <w:rPr>
          <w:rStyle w:val="StyleUnderline"/>
          <w:highlight w:val="green"/>
        </w:rPr>
      </w:pPr>
      <w:r w:rsidRPr="003E54F6">
        <w:rPr>
          <w:sz w:val="16"/>
        </w:rPr>
        <w:t xml:space="preserve">For two billion people, </w:t>
      </w:r>
      <w:r w:rsidRPr="003E54F6">
        <w:rPr>
          <w:rStyle w:val="StyleUnderline"/>
        </w:rPr>
        <w:t>survival</w:t>
      </w:r>
      <w:r w:rsidRPr="003E54F6">
        <w:rPr>
          <w:sz w:val="16"/>
        </w:rPr>
        <w:t xml:space="preserve"> in their homeland </w:t>
      </w:r>
      <w:r w:rsidRPr="003E54F6">
        <w:rPr>
          <w:rStyle w:val="StyleUnderline"/>
        </w:rPr>
        <w:t xml:space="preserve">is </w:t>
      </w:r>
      <w:r w:rsidRPr="003E54F6">
        <w:rPr>
          <w:rStyle w:val="Emphasis"/>
        </w:rPr>
        <w:t>no longer possible</w:t>
      </w:r>
      <w:r w:rsidRPr="003E54F6">
        <w:rPr>
          <w:sz w:val="16"/>
        </w:rPr>
        <w:t xml:space="preserve"> – flight or death is the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3E54F6">
        <w:rPr>
          <w:rStyle w:val="StyleUnderline"/>
        </w:rPr>
        <w:t xml:space="preserve">a global </w:t>
      </w:r>
      <w:r w:rsidRPr="003E54F6">
        <w:rPr>
          <w:rStyle w:val="Emphasis"/>
        </w:rPr>
        <w:t>migration</w:t>
      </w:r>
      <w:r w:rsidRPr="003E54F6">
        <w:rPr>
          <w:rStyle w:val="StyleUnderline"/>
        </w:rPr>
        <w:t xml:space="preserve"> of more than </w:t>
      </w:r>
      <w:r w:rsidRPr="003E54F6">
        <w:rPr>
          <w:rStyle w:val="Emphasis"/>
        </w:rPr>
        <w:t>one billion</w:t>
      </w:r>
      <w:r w:rsidRPr="003E54F6">
        <w:rPr>
          <w:rStyle w:val="StyleUnderline"/>
        </w:rPr>
        <w:t xml:space="preserve"> of people has </w:t>
      </w:r>
      <w:r w:rsidRPr="003E54F6">
        <w:rPr>
          <w:rStyle w:val="Emphasis"/>
        </w:rPr>
        <w:t>set in</w:t>
      </w:r>
      <w:r w:rsidRPr="003E54F6">
        <w:rPr>
          <w:sz w:val="16"/>
        </w:rPr>
        <w:t xml:space="preserve">, upsetting all previous geopolitical power constellations. </w:t>
      </w:r>
      <w:r w:rsidRPr="003E54F6">
        <w:rPr>
          <w:rStyle w:val="StyleUnderline"/>
        </w:rPr>
        <w:t xml:space="preserve">Countries are at </w:t>
      </w:r>
      <w:r w:rsidRPr="003E54F6">
        <w:rPr>
          <w:rStyle w:val="Emphasis"/>
        </w:rPr>
        <w:t>permanent war</w:t>
      </w:r>
      <w:r w:rsidRPr="003E54F6">
        <w:rPr>
          <w:rStyle w:val="StyleUnderline"/>
        </w:rPr>
        <w:t xml:space="preserve"> to uphold the</w:t>
      </w:r>
      <w:r w:rsidRPr="003E54F6">
        <w:rPr>
          <w:sz w:val="16"/>
        </w:rPr>
        <w:t xml:space="preserve"> neocolonial </w:t>
      </w:r>
      <w:r w:rsidRPr="003E54F6">
        <w:rPr>
          <w:rStyle w:val="StyleUnderline"/>
        </w:rPr>
        <w:t xml:space="preserve">status quo, but the </w:t>
      </w:r>
      <w:r w:rsidRPr="003E54F6">
        <w:rPr>
          <w:rStyle w:val="StyleUnderline"/>
          <w:highlight w:val="green"/>
        </w:rPr>
        <w:t xml:space="preserve">threat of </w:t>
      </w:r>
      <w:r w:rsidRPr="003E54F6">
        <w:rPr>
          <w:rStyle w:val="Emphasis"/>
          <w:highlight w:val="green"/>
        </w:rPr>
        <w:t>nuclear escalation</w:t>
      </w:r>
      <w:r w:rsidRPr="003E54F6">
        <w:rPr>
          <w:rStyle w:val="StyleUnderline"/>
          <w:highlight w:val="green"/>
        </w:rPr>
        <w:t xml:space="preserve"> is growing</w:t>
      </w:r>
      <w:r w:rsidRPr="003E54F6">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745BDD8D" w14:textId="77777777" w:rsidR="00611CF3" w:rsidRPr="00C9276E" w:rsidRDefault="00611CF3" w:rsidP="00611CF3">
      <w:pPr>
        <w:rPr>
          <w:rStyle w:val="StyleUnderline"/>
          <w:highlight w:val="green"/>
        </w:rPr>
      </w:pPr>
      <w:r w:rsidRPr="003E54F6">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3E54F6">
        <w:rPr>
          <w:rStyle w:val="StyleUnderline"/>
        </w:rPr>
        <w:t xml:space="preserve">The </w:t>
      </w:r>
      <w:r w:rsidRPr="003E54F6">
        <w:rPr>
          <w:rStyle w:val="Emphasis"/>
        </w:rPr>
        <w:t>planet</w:t>
      </w:r>
      <w:r w:rsidRPr="003E54F6">
        <w:rPr>
          <w:rStyle w:val="StyleUnderline"/>
        </w:rPr>
        <w:t xml:space="preserve"> has become </w:t>
      </w:r>
      <w:r w:rsidRPr="003E54F6">
        <w:rPr>
          <w:rStyle w:val="Emphasis"/>
        </w:rPr>
        <w:t>silent</w:t>
      </w:r>
      <w:r w:rsidRPr="003E54F6">
        <w:rPr>
          <w:sz w:val="16"/>
        </w:rPr>
        <w:t xml:space="preserve"> – 90 years after Rachel Carson’s Silent Spring.</w:t>
      </w:r>
    </w:p>
    <w:p w14:paraId="034F61F6" w14:textId="77777777" w:rsidR="00611CF3" w:rsidRPr="00C9276E" w:rsidRDefault="00611CF3" w:rsidP="00611CF3">
      <w:pPr>
        <w:rPr>
          <w:rStyle w:val="StyleUnderline"/>
          <w:highlight w:val="green"/>
        </w:rPr>
      </w:pPr>
    </w:p>
    <w:p w14:paraId="176DD809" w14:textId="77777777" w:rsidR="00611CF3" w:rsidRPr="0066017E" w:rsidRDefault="00611CF3" w:rsidP="00611CF3"/>
    <w:p w14:paraId="6C05978D" w14:textId="77777777" w:rsidR="00611CF3" w:rsidRDefault="00611CF3" w:rsidP="00611CF3">
      <w:pPr>
        <w:pStyle w:val="Heading3"/>
      </w:pPr>
      <w:r>
        <w:t>1NC---DA</w:t>
      </w:r>
    </w:p>
    <w:p w14:paraId="2D93FB9A" w14:textId="77777777" w:rsidR="00611CF3" w:rsidRDefault="00611CF3" w:rsidP="00611CF3">
      <w:r>
        <w:t>HFC DA</w:t>
      </w:r>
    </w:p>
    <w:p w14:paraId="212814B2" w14:textId="77777777" w:rsidR="00611CF3" w:rsidRPr="00EF1A58" w:rsidRDefault="00611CF3" w:rsidP="00611CF3"/>
    <w:p w14:paraId="19AEAAA9" w14:textId="77777777" w:rsidR="00611CF3" w:rsidRPr="00440AE0" w:rsidRDefault="00611CF3" w:rsidP="00611CF3">
      <w:pPr>
        <w:pStyle w:val="Heading4"/>
      </w:pPr>
      <w:r>
        <w:t xml:space="preserve">Re-bundled appropriations </w:t>
      </w:r>
      <w:r w:rsidRPr="00440AE0">
        <w:rPr>
          <w:u w:val="single"/>
        </w:rPr>
        <w:t>will pass now</w:t>
      </w:r>
      <w:r>
        <w:t xml:space="preserve"> at the </w:t>
      </w:r>
      <w:r w:rsidRPr="00AA0018">
        <w:rPr>
          <w:u w:val="single"/>
        </w:rPr>
        <w:t>top of the docket</w:t>
      </w:r>
      <w:r>
        <w:t xml:space="preserve"> but House is key</w:t>
      </w:r>
    </w:p>
    <w:p w14:paraId="5CD5DF7F" w14:textId="77777777" w:rsidR="00611CF3" w:rsidRPr="006E14B5" w:rsidRDefault="00611CF3" w:rsidP="00611CF3">
      <w:r w:rsidRPr="003664BE">
        <w:rPr>
          <w:rStyle w:val="Style13ptBold"/>
        </w:rPr>
        <w:t>Everett 1-30</w:t>
      </w:r>
      <w:r>
        <w:t xml:space="preserve"> [</w:t>
      </w:r>
      <w:r w:rsidRPr="006E14B5">
        <w:t xml:space="preserve">Burgess Everett is The Congressional Bureau Chief for Semafor + Former Congressional bureau chief for POLITICO – “US Senate agrees to send funding bill to House”- Semafor </w:t>
      </w:r>
      <w:r>
        <w:t>–</w:t>
      </w:r>
      <w:r w:rsidRPr="006E14B5">
        <w:t xml:space="preserve"> </w:t>
      </w:r>
      <w:r>
        <w:t xml:space="preserve">1-30-2026 </w:t>
      </w:r>
      <w:r w:rsidRPr="006E14B5">
        <w:t>https://www.semafor.com/article/01/30/2026/us-senate-agrees-to-send-funding-bill-to-house</w:t>
      </w:r>
      <w:r>
        <w:t>]</w:t>
      </w:r>
    </w:p>
    <w:p w14:paraId="13EBFDA1" w14:textId="77777777" w:rsidR="00611CF3" w:rsidRDefault="00611CF3" w:rsidP="00611CF3">
      <w:pPr>
        <w:rPr>
          <w:sz w:val="18"/>
          <w:szCs w:val="18"/>
        </w:rPr>
      </w:pPr>
      <w:r w:rsidRPr="006E0642">
        <w:rPr>
          <w:rStyle w:val="StyleUnderline"/>
        </w:rPr>
        <w:t xml:space="preserve">The </w:t>
      </w:r>
      <w:r w:rsidRPr="00440AE0">
        <w:rPr>
          <w:rStyle w:val="Emphasis"/>
          <w:highlight w:val="green"/>
        </w:rPr>
        <w:t>Senate</w:t>
      </w:r>
      <w:r>
        <w:rPr>
          <w:sz w:val="18"/>
          <w:szCs w:val="18"/>
        </w:rPr>
        <w:t xml:space="preserve"> </w:t>
      </w:r>
      <w:r w:rsidRPr="00AA0018">
        <w:rPr>
          <w:rStyle w:val="StyleUnderline"/>
        </w:rPr>
        <w:t>reached</w:t>
      </w:r>
      <w:r>
        <w:rPr>
          <w:sz w:val="18"/>
          <w:szCs w:val="18"/>
        </w:rPr>
        <w:t xml:space="preserve"> an </w:t>
      </w:r>
      <w:r w:rsidRPr="00067E96">
        <w:rPr>
          <w:rStyle w:val="StyleUnderline"/>
          <w:highlight w:val="green"/>
        </w:rPr>
        <w:t>agreement</w:t>
      </w:r>
      <w:r w:rsidRPr="00AA0018">
        <w:rPr>
          <w:rStyle w:val="StyleUnderline"/>
        </w:rPr>
        <w:t xml:space="preserve"> to </w:t>
      </w:r>
      <w:r w:rsidRPr="00067E96">
        <w:rPr>
          <w:rStyle w:val="StyleUnderline"/>
        </w:rPr>
        <w:t>pass</w:t>
      </w:r>
      <w:r>
        <w:rPr>
          <w:sz w:val="18"/>
          <w:szCs w:val="18"/>
        </w:rPr>
        <w:t xml:space="preserve"> a package </w:t>
      </w:r>
      <w:r w:rsidRPr="00440AE0">
        <w:rPr>
          <w:rStyle w:val="StyleUnderline"/>
          <w:highlight w:val="green"/>
        </w:rPr>
        <w:t>fund</w:t>
      </w:r>
      <w:r w:rsidRPr="00067E96">
        <w:rPr>
          <w:rStyle w:val="StyleUnderline"/>
        </w:rPr>
        <w:t xml:space="preserve">ing </w:t>
      </w:r>
      <w:r w:rsidRPr="00440AE0">
        <w:rPr>
          <w:rStyle w:val="StyleUnderline"/>
          <w:highlight w:val="green"/>
        </w:rPr>
        <w:t>huge chunks</w:t>
      </w:r>
      <w:r>
        <w:rPr>
          <w:sz w:val="18"/>
          <w:szCs w:val="18"/>
        </w:rPr>
        <w:t xml:space="preserve"> </w:t>
      </w:r>
      <w:r w:rsidRPr="00440AE0">
        <w:rPr>
          <w:rStyle w:val="StyleUnderline"/>
          <w:highlight w:val="green"/>
        </w:rPr>
        <w:t>of the</w:t>
      </w:r>
      <w:r>
        <w:rPr>
          <w:sz w:val="18"/>
          <w:szCs w:val="18"/>
        </w:rPr>
        <w:t xml:space="preserve"> federal </w:t>
      </w:r>
      <w:r w:rsidRPr="00440AE0">
        <w:rPr>
          <w:rStyle w:val="StyleUnderline"/>
          <w:highlight w:val="green"/>
        </w:rPr>
        <w:t>gov</w:t>
      </w:r>
      <w:r>
        <w:rPr>
          <w:sz w:val="18"/>
          <w:szCs w:val="18"/>
        </w:rPr>
        <w:t xml:space="preserve">ernment through September </w:t>
      </w:r>
      <w:r w:rsidRPr="00440AE0">
        <w:rPr>
          <w:rStyle w:val="Emphasis"/>
          <w:highlight w:val="green"/>
        </w:rPr>
        <w:t>but</w:t>
      </w:r>
      <w:r w:rsidRPr="00440AE0">
        <w:rPr>
          <w:rStyle w:val="StyleUnderline"/>
          <w:highlight w:val="green"/>
        </w:rPr>
        <w:t xml:space="preserve"> set</w:t>
      </w:r>
      <w:r>
        <w:rPr>
          <w:sz w:val="18"/>
          <w:szCs w:val="18"/>
        </w:rPr>
        <w:t xml:space="preserve">ting </w:t>
      </w:r>
      <w:r w:rsidRPr="00440AE0">
        <w:rPr>
          <w:rStyle w:val="StyleUnderline"/>
          <w:highlight w:val="green"/>
        </w:rPr>
        <w:t xml:space="preserve">a two-week </w:t>
      </w:r>
      <w:r w:rsidRPr="006E0642">
        <w:rPr>
          <w:rStyle w:val="StyleUnderline"/>
        </w:rPr>
        <w:t xml:space="preserve">stopwatch </w:t>
      </w:r>
      <w:r w:rsidRPr="00440AE0">
        <w:rPr>
          <w:rStyle w:val="StyleUnderline"/>
          <w:highlight w:val="green"/>
        </w:rPr>
        <w:t>on</w:t>
      </w:r>
      <w:r>
        <w:rPr>
          <w:sz w:val="18"/>
          <w:szCs w:val="18"/>
        </w:rPr>
        <w:t xml:space="preserve"> the expiration of </w:t>
      </w:r>
      <w:r w:rsidRPr="00440AE0">
        <w:rPr>
          <w:rStyle w:val="StyleUnderline"/>
          <w:highlight w:val="green"/>
        </w:rPr>
        <w:t>H</w:t>
      </w:r>
      <w:r w:rsidRPr="006E0642">
        <w:rPr>
          <w:rStyle w:val="StyleUnderline"/>
        </w:rPr>
        <w:t xml:space="preserve">omeland </w:t>
      </w:r>
      <w:r w:rsidRPr="00440AE0">
        <w:rPr>
          <w:rStyle w:val="StyleUnderline"/>
          <w:highlight w:val="green"/>
        </w:rPr>
        <w:t>S</w:t>
      </w:r>
      <w:r w:rsidRPr="006E0642">
        <w:rPr>
          <w:rStyle w:val="StyleUnderline"/>
        </w:rPr>
        <w:t xml:space="preserve">ecurity </w:t>
      </w:r>
      <w:r w:rsidRPr="00D50296">
        <w:rPr>
          <w:rStyle w:val="StyleUnderline"/>
        </w:rPr>
        <w:t>funding</w:t>
      </w:r>
      <w:r>
        <w:rPr>
          <w:sz w:val="18"/>
          <w:szCs w:val="18"/>
        </w:rPr>
        <w:t>.</w:t>
      </w:r>
    </w:p>
    <w:p w14:paraId="5F6DD1F1" w14:textId="77777777" w:rsidR="00611CF3" w:rsidRDefault="00611CF3" w:rsidP="00611CF3">
      <w:pPr>
        <w:rPr>
          <w:sz w:val="18"/>
          <w:szCs w:val="18"/>
        </w:rPr>
      </w:pPr>
      <w:r>
        <w:rPr>
          <w:sz w:val="18"/>
          <w:szCs w:val="18"/>
        </w:rPr>
        <w:t>After a day of haggling with Sen. Lindsey Graham, R-S.C., over his priorities, Senate Majority Leader John Thune locked in a deal to vote on five spending bills as well as the stopgap DHS bill.</w:t>
      </w:r>
    </w:p>
    <w:p w14:paraId="131BFD32" w14:textId="77777777" w:rsidR="00611CF3" w:rsidRDefault="00611CF3" w:rsidP="00611CF3">
      <w:pPr>
        <w:rPr>
          <w:sz w:val="18"/>
          <w:szCs w:val="18"/>
        </w:rPr>
      </w:pPr>
      <w:r w:rsidRPr="006E0642">
        <w:rPr>
          <w:rStyle w:val="StyleUnderline"/>
        </w:rPr>
        <w:t xml:space="preserve">The </w:t>
      </w:r>
      <w:r w:rsidRPr="00440AE0">
        <w:rPr>
          <w:rStyle w:val="StyleUnderline"/>
          <w:highlight w:val="green"/>
        </w:rPr>
        <w:t xml:space="preserve">House </w:t>
      </w:r>
      <w:r w:rsidRPr="00D50296">
        <w:rPr>
          <w:rStyle w:val="StyleUnderline"/>
        </w:rPr>
        <w:t xml:space="preserve">is expected to </w:t>
      </w:r>
      <w:r w:rsidRPr="006E0642">
        <w:rPr>
          <w:rStyle w:val="Emphasis"/>
        </w:rPr>
        <w:t xml:space="preserve">come </w:t>
      </w:r>
      <w:r w:rsidRPr="00440AE0">
        <w:rPr>
          <w:rStyle w:val="Emphasis"/>
          <w:highlight w:val="green"/>
        </w:rPr>
        <w:t>back</w:t>
      </w:r>
      <w:r w:rsidRPr="006E0642">
        <w:rPr>
          <w:rStyle w:val="Emphasis"/>
        </w:rPr>
        <w:t xml:space="preserve"> early</w:t>
      </w:r>
      <w:r w:rsidRPr="006E0642">
        <w:rPr>
          <w:sz w:val="18"/>
          <w:szCs w:val="18"/>
        </w:rPr>
        <w:t xml:space="preserve"> </w:t>
      </w:r>
      <w:r w:rsidRPr="006E0642">
        <w:rPr>
          <w:rStyle w:val="StyleUnderline"/>
          <w:highlight w:val="green"/>
        </w:rPr>
        <w:t>next week</w:t>
      </w:r>
      <w:r w:rsidRPr="006E0642">
        <w:rPr>
          <w:sz w:val="18"/>
          <w:szCs w:val="18"/>
          <w:highlight w:val="green"/>
        </w:rPr>
        <w:t xml:space="preserve"> </w:t>
      </w:r>
      <w:r w:rsidRPr="006E0642">
        <w:rPr>
          <w:rStyle w:val="StyleUnderline"/>
          <w:highlight w:val="green"/>
        </w:rPr>
        <w:t xml:space="preserve">to take </w:t>
      </w:r>
      <w:r w:rsidRPr="00440AE0">
        <w:rPr>
          <w:rStyle w:val="StyleUnderline"/>
          <w:highlight w:val="green"/>
        </w:rPr>
        <w:t>up the</w:t>
      </w:r>
      <w:r>
        <w:rPr>
          <w:sz w:val="18"/>
          <w:szCs w:val="18"/>
        </w:rPr>
        <w:t xml:space="preserve"> </w:t>
      </w:r>
      <w:r w:rsidRPr="00440AE0">
        <w:rPr>
          <w:rStyle w:val="Emphasis"/>
        </w:rPr>
        <w:t>Senate</w:t>
      </w:r>
      <w:r>
        <w:rPr>
          <w:sz w:val="18"/>
          <w:szCs w:val="18"/>
        </w:rPr>
        <w:t xml:space="preserve"> </w:t>
      </w:r>
      <w:r w:rsidRPr="00440AE0">
        <w:rPr>
          <w:rStyle w:val="StyleUnderline"/>
          <w:highlight w:val="green"/>
        </w:rPr>
        <w:t>deal,</w:t>
      </w:r>
      <w:r>
        <w:rPr>
          <w:sz w:val="18"/>
          <w:szCs w:val="18"/>
        </w:rPr>
        <w:t xml:space="preserve"> </w:t>
      </w:r>
      <w:r w:rsidRPr="00FB5C3D">
        <w:rPr>
          <w:rStyle w:val="StyleUnderline"/>
        </w:rPr>
        <w:t>which includes five spending bills</w:t>
      </w:r>
      <w:r w:rsidRPr="00FB5C3D">
        <w:rPr>
          <w:sz w:val="18"/>
          <w:szCs w:val="18"/>
        </w:rPr>
        <w:t xml:space="preserve"> </w:t>
      </w:r>
      <w:r w:rsidRPr="00FB5C3D">
        <w:rPr>
          <w:rStyle w:val="StyleUnderline"/>
        </w:rPr>
        <w:t>but stripped out</w:t>
      </w:r>
      <w:r w:rsidRPr="00FB5C3D">
        <w:rPr>
          <w:sz w:val="18"/>
          <w:szCs w:val="18"/>
        </w:rPr>
        <w:t xml:space="preserve"> a bipartisan bill funding </w:t>
      </w:r>
      <w:r w:rsidRPr="00FB5C3D">
        <w:rPr>
          <w:rStyle w:val="StyleUnderline"/>
        </w:rPr>
        <w:t>DHS</w:t>
      </w:r>
      <w:r w:rsidRPr="00FB5C3D">
        <w:rPr>
          <w:sz w:val="18"/>
          <w:szCs w:val="18"/>
        </w:rPr>
        <w:t xml:space="preserve"> until September </w:t>
      </w:r>
      <w:r w:rsidRPr="00FB5C3D">
        <w:rPr>
          <w:rStyle w:val="Emphasis"/>
        </w:rPr>
        <w:t>and replaced it with a two-week</w:t>
      </w:r>
      <w:r w:rsidRPr="00440AE0">
        <w:rPr>
          <w:rStyle w:val="Emphasis"/>
        </w:rPr>
        <w:t xml:space="preserve"> bill.</w:t>
      </w:r>
      <w:r>
        <w:rPr>
          <w:sz w:val="18"/>
          <w:szCs w:val="18"/>
        </w:rPr>
        <w:t xml:space="preserve"> Democrats insisted they would not vote to fund DHS without a debate over immigration enforcement following the killing of Alex Pretti in Minneapolis.</w:t>
      </w:r>
    </w:p>
    <w:p w14:paraId="33CD1732" w14:textId="77777777" w:rsidR="00611CF3" w:rsidRDefault="00611CF3" w:rsidP="00611CF3">
      <w:r w:rsidRPr="00E4227D">
        <w:rPr>
          <w:rStyle w:val="StyleUnderline"/>
        </w:rPr>
        <w:t xml:space="preserve">The </w:t>
      </w:r>
      <w:r w:rsidRPr="00440AE0">
        <w:rPr>
          <w:rStyle w:val="StyleUnderline"/>
          <w:highlight w:val="green"/>
        </w:rPr>
        <w:t xml:space="preserve">back-and-forth </w:t>
      </w:r>
      <w:r w:rsidRPr="006E0642">
        <w:rPr>
          <w:rStyle w:val="StyleUnderline"/>
        </w:rPr>
        <w:t xml:space="preserve">will </w:t>
      </w:r>
      <w:r w:rsidRPr="00440AE0">
        <w:rPr>
          <w:rStyle w:val="Emphasis"/>
          <w:highlight w:val="green"/>
        </w:rPr>
        <w:t xml:space="preserve">likely </w:t>
      </w:r>
      <w:r w:rsidRPr="003D51E6">
        <w:rPr>
          <w:rStyle w:val="Emphasis"/>
        </w:rPr>
        <w:t>result in</w:t>
      </w:r>
      <w:r>
        <w:rPr>
          <w:sz w:val="18"/>
          <w:szCs w:val="18"/>
        </w:rPr>
        <w:t xml:space="preserve"> at least a short government shutdown; </w:t>
      </w:r>
      <w:r w:rsidRPr="00440AE0">
        <w:rPr>
          <w:rStyle w:val="StyleUnderline"/>
          <w:highlight w:val="green"/>
        </w:rPr>
        <w:t>fund</w:t>
      </w:r>
      <w:r w:rsidRPr="003D51E6">
        <w:rPr>
          <w:rStyle w:val="StyleUnderline"/>
        </w:rPr>
        <w:t xml:space="preserve">ing for </w:t>
      </w:r>
      <w:r w:rsidRPr="00440AE0">
        <w:rPr>
          <w:rStyle w:val="StyleUnderline"/>
          <w:highlight w:val="green"/>
        </w:rPr>
        <w:t xml:space="preserve">large swaths </w:t>
      </w:r>
      <w:r w:rsidRPr="006E0642">
        <w:rPr>
          <w:rStyle w:val="StyleUnderline"/>
        </w:rPr>
        <w:t>of the government</w:t>
      </w:r>
      <w:r w:rsidRPr="006E0642">
        <w:rPr>
          <w:sz w:val="18"/>
          <w:szCs w:val="18"/>
        </w:rPr>
        <w:t xml:space="preserve"> expires</w:t>
      </w:r>
      <w:r>
        <w:rPr>
          <w:sz w:val="18"/>
          <w:szCs w:val="18"/>
        </w:rPr>
        <w:t xml:space="preserve"> on Saturday </w:t>
      </w:r>
      <w:r w:rsidRPr="00440AE0">
        <w:rPr>
          <w:rStyle w:val="StyleUnderline"/>
          <w:highlight w:val="green"/>
        </w:rPr>
        <w:t xml:space="preserve">and </w:t>
      </w:r>
      <w:r w:rsidRPr="006E0642">
        <w:rPr>
          <w:rStyle w:val="StyleUnderline"/>
        </w:rPr>
        <w:t xml:space="preserve">the </w:t>
      </w:r>
      <w:r w:rsidRPr="00440AE0">
        <w:rPr>
          <w:rStyle w:val="StyleUnderline"/>
          <w:highlight w:val="green"/>
        </w:rPr>
        <w:t xml:space="preserve">House </w:t>
      </w:r>
      <w:r w:rsidRPr="003D51E6">
        <w:rPr>
          <w:rStyle w:val="StyleUnderline"/>
        </w:rPr>
        <w:t xml:space="preserve">likely won’t </w:t>
      </w:r>
      <w:r w:rsidRPr="00440AE0">
        <w:rPr>
          <w:rStyle w:val="StyleUnderline"/>
          <w:highlight w:val="green"/>
        </w:rPr>
        <w:t xml:space="preserve">approve </w:t>
      </w:r>
      <w:r w:rsidRPr="003D51E6">
        <w:rPr>
          <w:rStyle w:val="StyleUnderline"/>
        </w:rPr>
        <w:t xml:space="preserve">it until </w:t>
      </w:r>
      <w:r w:rsidRPr="00440AE0">
        <w:rPr>
          <w:rStyle w:val="StyleUnderline"/>
          <w:highlight w:val="green"/>
        </w:rPr>
        <w:t xml:space="preserve">Monday </w:t>
      </w:r>
      <w:r w:rsidRPr="00440AE0">
        <w:rPr>
          <w:rStyle w:val="Emphasis"/>
        </w:rPr>
        <w:t>at the earliest.</w:t>
      </w:r>
      <w:r>
        <w:rPr>
          <w:sz w:val="18"/>
          <w:szCs w:val="18"/>
        </w:rPr>
        <w:t xml:space="preserve"> </w:t>
      </w:r>
      <w:r w:rsidRPr="003D51E6">
        <w:rPr>
          <w:rStyle w:val="StyleUnderline"/>
        </w:rPr>
        <w:t>Still,</w:t>
      </w:r>
      <w:r>
        <w:rPr>
          <w:sz w:val="18"/>
          <w:szCs w:val="18"/>
        </w:rPr>
        <w:t xml:space="preserve"> </w:t>
      </w:r>
      <w:r w:rsidRPr="00440AE0">
        <w:rPr>
          <w:rStyle w:val="StyleUnderline"/>
          <w:highlight w:val="green"/>
        </w:rPr>
        <w:t>the deal</w:t>
      </w:r>
      <w:r>
        <w:rPr>
          <w:sz w:val="18"/>
          <w:szCs w:val="18"/>
        </w:rPr>
        <w:t xml:space="preserve"> is supported by President Donald Trump and leaders in both parties and </w:t>
      </w:r>
      <w:r w:rsidRPr="00440AE0">
        <w:rPr>
          <w:rStyle w:val="StyleUnderline"/>
          <w:highlight w:val="green"/>
        </w:rPr>
        <w:t xml:space="preserve">takes </w:t>
      </w:r>
      <w:r w:rsidRPr="003D51E6">
        <w:rPr>
          <w:rStyle w:val="StyleUnderline"/>
        </w:rPr>
        <w:t xml:space="preserve">the </w:t>
      </w:r>
      <w:r w:rsidRPr="006E0642">
        <w:rPr>
          <w:rStyle w:val="StyleUnderline"/>
        </w:rPr>
        <w:t xml:space="preserve">threat of </w:t>
      </w:r>
      <w:r w:rsidRPr="006E0642">
        <w:rPr>
          <w:rStyle w:val="Emphasis"/>
        </w:rPr>
        <w:t>a</w:t>
      </w:r>
      <w:r w:rsidRPr="00E4227D">
        <w:rPr>
          <w:rStyle w:val="Emphasis"/>
        </w:rPr>
        <w:t xml:space="preserve"> </w:t>
      </w:r>
      <w:r w:rsidRPr="00FF4285">
        <w:rPr>
          <w:rStyle w:val="Emphasis"/>
          <w:highlight w:val="green"/>
        </w:rPr>
        <w:t>lengthier shutdown</w:t>
      </w:r>
      <w:r w:rsidRPr="00440AE0">
        <w:rPr>
          <w:rStyle w:val="StyleUnderline"/>
          <w:highlight w:val="green"/>
        </w:rPr>
        <w:t xml:space="preserve"> </w:t>
      </w:r>
      <w:r w:rsidRPr="00440AE0">
        <w:rPr>
          <w:rStyle w:val="Emphasis"/>
          <w:highlight w:val="green"/>
        </w:rPr>
        <w:t>off the table</w:t>
      </w:r>
      <w:r w:rsidRPr="006E0642">
        <w:t>.</w:t>
      </w:r>
    </w:p>
    <w:p w14:paraId="5DFF9D33" w14:textId="77777777" w:rsidR="00611CF3" w:rsidRDefault="00611CF3" w:rsidP="00611CF3">
      <w:pPr>
        <w:rPr>
          <w:u w:val="single"/>
        </w:rPr>
      </w:pPr>
    </w:p>
    <w:p w14:paraId="323E84AC" w14:textId="77777777" w:rsidR="00611CF3" w:rsidRPr="007072A7" w:rsidRDefault="00611CF3" w:rsidP="00611CF3">
      <w:pPr>
        <w:pStyle w:val="Heading4"/>
      </w:pPr>
      <w:r>
        <w:t xml:space="preserve">Aff causes </w:t>
      </w:r>
      <w:r w:rsidRPr="00EF1A58">
        <w:rPr>
          <w:u w:val="single"/>
        </w:rPr>
        <w:t>HFC</w:t>
      </w:r>
      <w:r>
        <w:t xml:space="preserve"> revolt. They’ve </w:t>
      </w:r>
      <w:r w:rsidRPr="00EF1A58">
        <w:rPr>
          <w:u w:val="single"/>
        </w:rPr>
        <w:t>empirically</w:t>
      </w:r>
      <w:r>
        <w:t xml:space="preserve"> complicated funding negotiations. </w:t>
      </w:r>
    </w:p>
    <w:p w14:paraId="2374777A" w14:textId="77777777" w:rsidR="00611CF3" w:rsidRPr="00F669B7" w:rsidRDefault="00611CF3" w:rsidP="00611CF3">
      <w:pPr>
        <w:rPr>
          <w:sz w:val="16"/>
          <w:szCs w:val="16"/>
        </w:rPr>
      </w:pPr>
      <w:r w:rsidRPr="00F669B7">
        <w:rPr>
          <w:rStyle w:val="Style13ptBold"/>
        </w:rPr>
        <w:t>Hill 25</w:t>
      </w:r>
      <w:r w:rsidRPr="00F669B7">
        <w:rPr>
          <w:sz w:val="16"/>
          <w:szCs w:val="16"/>
        </w:rPr>
        <w:t xml:space="preserve"> – Steven – Political Writer; Chief editor &amp; contributor at DemocracySOS and Author of seven books including the international bestseller "Raw Deal: How the 'Uber Economy' and Runaway Capitalism Are Screwing American Workers”. Hill was also political reform director at New America - “The coming political realignment of the Democrats and Republicans” -Democracy SOS - May 23, 2025 – modified for language that may offend - https://democracysos.substack.com/p/the-coming-political-realignment</w:t>
      </w:r>
    </w:p>
    <w:p w14:paraId="4618579D" w14:textId="77777777" w:rsidR="00611CF3" w:rsidRPr="00F669B7" w:rsidRDefault="00611CF3" w:rsidP="00611CF3">
      <w:pPr>
        <w:rPr>
          <w:sz w:val="16"/>
        </w:rPr>
      </w:pPr>
      <w:r w:rsidRPr="00F669B7">
        <w:rPr>
          <w:rStyle w:val="StyleUnderline"/>
        </w:rPr>
        <w:t>Many</w:t>
      </w:r>
      <w:r w:rsidRPr="00F669B7">
        <w:rPr>
          <w:sz w:val="16"/>
        </w:rPr>
        <w:t xml:space="preserve"> people </w:t>
      </w:r>
      <w:r w:rsidRPr="00F669B7">
        <w:rPr>
          <w:strike/>
          <w:sz w:val="16"/>
        </w:rPr>
        <w:t xml:space="preserve">view </w:t>
      </w:r>
      <w:r w:rsidRPr="00F669B7">
        <w:rPr>
          <w:sz w:val="16"/>
        </w:rPr>
        <w:t>(</w:t>
      </w:r>
      <w:r w:rsidRPr="00F669B7">
        <w:rPr>
          <w:rStyle w:val="StyleUnderline"/>
        </w:rPr>
        <w:t xml:space="preserve">regard) the </w:t>
      </w:r>
      <w:r w:rsidRPr="00F669B7">
        <w:rPr>
          <w:rStyle w:val="Emphasis"/>
          <w:highlight w:val="green"/>
        </w:rPr>
        <w:t>Republican</w:t>
      </w:r>
      <w:r w:rsidRPr="00F669B7">
        <w:rPr>
          <w:sz w:val="16"/>
        </w:rPr>
        <w:t xml:space="preserve"> and Democratic partie</w:t>
      </w:r>
      <w:r w:rsidRPr="00F669B7">
        <w:rPr>
          <w:rStyle w:val="Emphasis"/>
        </w:rPr>
        <w:t>s</w:t>
      </w:r>
      <w:r w:rsidRPr="00F669B7">
        <w:rPr>
          <w:sz w:val="16"/>
        </w:rPr>
        <w:t xml:space="preserve"> </w:t>
      </w:r>
      <w:r w:rsidRPr="00F669B7">
        <w:rPr>
          <w:rStyle w:val="StyleUnderline"/>
        </w:rPr>
        <w:t>as ideological monoliths</w:t>
      </w:r>
      <w:r w:rsidRPr="00F669B7">
        <w:rPr>
          <w:sz w:val="16"/>
        </w:rPr>
        <w:t xml:space="preserve">, run by hardcore partisans and implacably positioned against each other. </w:t>
      </w:r>
      <w:r w:rsidRPr="00F669B7">
        <w:rPr>
          <w:rStyle w:val="StyleUnderline"/>
        </w:rPr>
        <w:t>But</w:t>
      </w:r>
      <w:r w:rsidRPr="00F669B7">
        <w:rPr>
          <w:sz w:val="16"/>
        </w:rPr>
        <w:t xml:space="preserve"> in fact, </w:t>
      </w:r>
      <w:r w:rsidRPr="00F669B7">
        <w:rPr>
          <w:rStyle w:val="StyleUnderline"/>
        </w:rPr>
        <w:t xml:space="preserve">both </w:t>
      </w:r>
      <w:r w:rsidRPr="00F669B7">
        <w:rPr>
          <w:rStyle w:val="Emphasis"/>
        </w:rPr>
        <w:t>parties have</w:t>
      </w:r>
      <w:r w:rsidRPr="00F669B7">
        <w:rPr>
          <w:sz w:val="16"/>
        </w:rPr>
        <w:t xml:space="preserve"> their </w:t>
      </w:r>
      <w:r w:rsidRPr="00F669B7">
        <w:rPr>
          <w:rStyle w:val="Emphasis"/>
        </w:rPr>
        <w:t>internal divisions</w:t>
      </w:r>
      <w:r w:rsidRPr="00F669B7">
        <w:rPr>
          <w:sz w:val="16"/>
        </w:rPr>
        <w:t xml:space="preserve">, influenced by various outside organizations. </w:t>
      </w:r>
      <w:r w:rsidRPr="00F669B7">
        <w:rPr>
          <w:rStyle w:val="Emphasis"/>
        </w:rPr>
        <w:t>In the GOP</w:t>
      </w:r>
      <w:r w:rsidRPr="00F669B7">
        <w:rPr>
          <w:sz w:val="16"/>
        </w:rPr>
        <w:t xml:space="preserve">, </w:t>
      </w:r>
      <w:r w:rsidRPr="00F669B7">
        <w:rPr>
          <w:rStyle w:val="Emphasis"/>
        </w:rPr>
        <w:t xml:space="preserve">an intra-party </w:t>
      </w:r>
      <w:r w:rsidRPr="00F669B7">
        <w:rPr>
          <w:rStyle w:val="Emphasis"/>
          <w:highlight w:val="green"/>
        </w:rPr>
        <w:t>battle</w:t>
      </w:r>
      <w:r w:rsidRPr="00F669B7">
        <w:rPr>
          <w:rStyle w:val="StyleUnderline"/>
          <w:highlight w:val="green"/>
        </w:rPr>
        <w:t xml:space="preserve"> </w:t>
      </w:r>
      <w:r w:rsidRPr="00F669B7">
        <w:rPr>
          <w:rStyle w:val="StyleUnderline"/>
        </w:rPr>
        <w:t xml:space="preserve">is </w:t>
      </w:r>
      <w:r w:rsidRPr="00F669B7">
        <w:rPr>
          <w:rStyle w:val="StyleUnderline"/>
          <w:highlight w:val="green"/>
        </w:rPr>
        <w:t>brewing between</w:t>
      </w:r>
      <w:r w:rsidRPr="00F669B7">
        <w:rPr>
          <w:rStyle w:val="StyleUnderline"/>
        </w:rPr>
        <w:t xml:space="preserve"> a</w:t>
      </w:r>
      <w:r w:rsidRPr="00F669B7">
        <w:rPr>
          <w:sz w:val="16"/>
        </w:rPr>
        <w:t xml:space="preserve">n economic </w:t>
      </w:r>
      <w:r w:rsidRPr="00F669B7">
        <w:rPr>
          <w:rStyle w:val="Emphasis"/>
        </w:rPr>
        <w:t>populist wing</w:t>
      </w:r>
      <w:r w:rsidRPr="00F669B7">
        <w:rPr>
          <w:rStyle w:val="StyleUnderline"/>
        </w:rPr>
        <w:t xml:space="preserve"> and its more</w:t>
      </w:r>
      <w:r w:rsidRPr="00F669B7">
        <w:rPr>
          <w:rStyle w:val="StyleUnderline"/>
          <w:highlight w:val="green"/>
        </w:rPr>
        <w:t xml:space="preserve"> </w:t>
      </w:r>
      <w:r w:rsidRPr="00F669B7">
        <w:rPr>
          <w:rStyle w:val="Emphasis"/>
          <w:highlight w:val="green"/>
        </w:rPr>
        <w:t>pro-labor</w:t>
      </w:r>
      <w:r w:rsidRPr="00F669B7">
        <w:rPr>
          <w:rStyle w:val="Emphasis"/>
        </w:rPr>
        <w:t xml:space="preserve"> positions</w:t>
      </w:r>
      <w:r w:rsidRPr="00F669B7">
        <w:rPr>
          <w:sz w:val="16"/>
        </w:rPr>
        <w:t xml:space="preserve">, </w:t>
      </w:r>
      <w:r w:rsidRPr="00F669B7">
        <w:rPr>
          <w:rStyle w:val="StyleUnderline"/>
          <w:highlight w:val="green"/>
        </w:rPr>
        <w:t xml:space="preserve">and </w:t>
      </w:r>
      <w:r w:rsidRPr="00F669B7">
        <w:rPr>
          <w:rStyle w:val="StyleUnderline"/>
        </w:rPr>
        <w:t xml:space="preserve">a </w:t>
      </w:r>
      <w:r w:rsidRPr="00F669B7">
        <w:rPr>
          <w:rStyle w:val="Emphasis"/>
        </w:rPr>
        <w:t>traditional libertarian wing</w:t>
      </w:r>
      <w:r w:rsidRPr="00F669B7">
        <w:rPr>
          <w:rStyle w:val="StyleUnderline"/>
        </w:rPr>
        <w:t xml:space="preserve"> with</w:t>
      </w:r>
      <w:r w:rsidRPr="00F669B7">
        <w:rPr>
          <w:sz w:val="16"/>
        </w:rPr>
        <w:t xml:space="preserve"> its </w:t>
      </w:r>
      <w:r w:rsidRPr="00F669B7">
        <w:rPr>
          <w:rStyle w:val="StyleUnderline"/>
          <w:highlight w:val="green"/>
        </w:rPr>
        <w:t>pro</w:t>
      </w:r>
      <w:r w:rsidRPr="00F669B7">
        <w:rPr>
          <w:sz w:val="16"/>
        </w:rPr>
        <w:t xml:space="preserve">-free </w:t>
      </w:r>
      <w:r w:rsidRPr="00F669B7">
        <w:rPr>
          <w:rStyle w:val="StyleUnderline"/>
          <w:highlight w:val="green"/>
        </w:rPr>
        <w:t>market</w:t>
      </w:r>
      <w:r w:rsidRPr="00F669B7">
        <w:rPr>
          <w:sz w:val="16"/>
        </w:rPr>
        <w:t xml:space="preserve">, fiscally </w:t>
      </w:r>
      <w:r w:rsidRPr="00F669B7">
        <w:rPr>
          <w:rStyle w:val="StyleUnderline"/>
          <w:highlight w:val="green"/>
        </w:rPr>
        <w:t>conservative</w:t>
      </w:r>
      <w:r w:rsidRPr="00F669B7">
        <w:rPr>
          <w:sz w:val="16"/>
        </w:rPr>
        <w:t xml:space="preserve"> </w:t>
      </w:r>
      <w:r w:rsidRPr="00F669B7">
        <w:rPr>
          <w:strike/>
          <w:sz w:val="16"/>
        </w:rPr>
        <w:t>stances</w:t>
      </w:r>
      <w:r w:rsidRPr="00F669B7">
        <w:rPr>
          <w:sz w:val="16"/>
        </w:rPr>
        <w:t xml:space="preserve"> (</w:t>
      </w:r>
      <w:r w:rsidRPr="00F669B7">
        <w:rPr>
          <w:rStyle w:val="StyleUnderline"/>
        </w:rPr>
        <w:t>perspective</w:t>
      </w:r>
      <w:r w:rsidRPr="00F669B7">
        <w:rPr>
          <w:rStyle w:val="StyleUnderline"/>
          <w:highlight w:val="green"/>
        </w:rPr>
        <w:t>s</w:t>
      </w:r>
      <w:r w:rsidRPr="00F669B7">
        <w:rPr>
          <w:sz w:val="16"/>
        </w:rPr>
        <w:t>).</w:t>
      </w:r>
    </w:p>
    <w:p w14:paraId="2EE60923" w14:textId="77777777" w:rsidR="00611CF3" w:rsidRPr="00F669B7" w:rsidRDefault="00611CF3" w:rsidP="00611CF3">
      <w:pPr>
        <w:rPr>
          <w:sz w:val="16"/>
        </w:rPr>
      </w:pPr>
      <w:r w:rsidRPr="00F669B7">
        <w:rPr>
          <w:sz w:val="16"/>
        </w:rPr>
        <w:t>Recently Senator Hawley made headlines by calling on the Labor Department to investigate Tyson Foods, the largest meat company in America and a big GOP donor, following allegations by a whistleblower that it illegally employs child labor. Child labor decreased in the US from 2000 through 2015, but from 2015 to 2022, under both the Trump and Biden administrations, the number of minors employed in violation of child labor laws surged by 283%.</w:t>
      </w:r>
    </w:p>
    <w:p w14:paraId="49F95B28" w14:textId="77777777" w:rsidR="00611CF3" w:rsidRPr="00F669B7" w:rsidRDefault="00611CF3" w:rsidP="00611CF3">
      <w:pPr>
        <w:rPr>
          <w:sz w:val="16"/>
        </w:rPr>
      </w:pPr>
      <w:r w:rsidRPr="00F669B7">
        <w:rPr>
          <w:sz w:val="16"/>
        </w:rPr>
        <w:t xml:space="preserve">When have Republicans ever cared about child labor? In fact, </w:t>
      </w:r>
      <w:r w:rsidRPr="00F669B7">
        <w:rPr>
          <w:rStyle w:val="StyleUnderline"/>
        </w:rPr>
        <w:t>the GOP’s Project 2025 right-wing manifesto promotes child labor.</w:t>
      </w:r>
      <w:r w:rsidRPr="00F669B7">
        <w:rPr>
          <w:sz w:val="16"/>
        </w:rPr>
        <w:t xml:space="preserve"> Bizarrely, Project 2025 seeks to amend what is known as “hazard-order regulations” to permit teenagers to work in dangerous jobs. “Some young adults,” claims P2025, “show an interest in inherently dangerous jobs” but “current rules forbid many young people.” </w:t>
      </w:r>
      <w:r w:rsidRPr="00F669B7">
        <w:rPr>
          <w:rStyle w:val="StyleUnderline"/>
        </w:rPr>
        <w:t xml:space="preserve">Sounding almost medieval, the Project 2025 visionaries would loosen </w:t>
      </w:r>
      <w:r w:rsidRPr="00F669B7">
        <w:rPr>
          <w:sz w:val="16"/>
        </w:rPr>
        <w:t xml:space="preserve">these </w:t>
      </w:r>
      <w:r w:rsidRPr="00F669B7">
        <w:rPr>
          <w:rStyle w:val="StyleUnderline"/>
        </w:rPr>
        <w:t>regulations to allow teenagers to “work in more dangerous occupations.”</w:t>
      </w:r>
    </w:p>
    <w:p w14:paraId="7E2AE665" w14:textId="77777777" w:rsidR="00611CF3" w:rsidRPr="00F669B7" w:rsidRDefault="00611CF3" w:rsidP="00611CF3">
      <w:pPr>
        <w:rPr>
          <w:sz w:val="16"/>
        </w:rPr>
      </w:pPr>
      <w:r w:rsidRPr="00F669B7">
        <w:rPr>
          <w:rStyle w:val="Emphasis"/>
        </w:rPr>
        <w:t xml:space="preserve">Yet </w:t>
      </w:r>
      <w:r w:rsidRPr="00F669B7">
        <w:rPr>
          <w:rStyle w:val="StyleUnderline"/>
        </w:rPr>
        <w:t>there’s</w:t>
      </w:r>
      <w:r w:rsidRPr="00F669B7">
        <w:rPr>
          <w:sz w:val="16"/>
        </w:rPr>
        <w:t xml:space="preserve"> Senator </w:t>
      </w:r>
      <w:r w:rsidRPr="00F669B7">
        <w:rPr>
          <w:rStyle w:val="StyleUnderline"/>
        </w:rPr>
        <w:t>Hawley</w:t>
      </w:r>
      <w:r w:rsidRPr="00F669B7">
        <w:rPr>
          <w:sz w:val="16"/>
        </w:rPr>
        <w:t xml:space="preserve">, </w:t>
      </w:r>
      <w:r w:rsidRPr="00F669B7">
        <w:rPr>
          <w:rStyle w:val="StyleUnderline"/>
        </w:rPr>
        <w:t>pushing back against</w:t>
      </w:r>
      <w:r w:rsidRPr="00F669B7">
        <w:rPr>
          <w:sz w:val="16"/>
        </w:rPr>
        <w:t xml:space="preserve"> his </w:t>
      </w:r>
      <w:r w:rsidRPr="00F669B7">
        <w:rPr>
          <w:rStyle w:val="StyleUnderline"/>
        </w:rPr>
        <w:t>GOP colleagues</w:t>
      </w:r>
      <w:r w:rsidRPr="00F669B7">
        <w:rPr>
          <w:sz w:val="16"/>
        </w:rPr>
        <w:t xml:space="preserve">. </w:t>
      </w:r>
      <w:r w:rsidRPr="00F669B7">
        <w:rPr>
          <w:rStyle w:val="StyleUnderline"/>
        </w:rPr>
        <w:t>Hawley</w:t>
      </w:r>
      <w:r w:rsidRPr="00F669B7">
        <w:rPr>
          <w:sz w:val="16"/>
        </w:rPr>
        <w:t xml:space="preserve"> also cast a vote recently to protect consumers from bank overdraft fees, introduced a bill to cap out-of-pocket insulin costs at $25 per month, </w:t>
      </w:r>
      <w:r w:rsidRPr="00F669B7">
        <w:rPr>
          <w:rStyle w:val="Emphasis"/>
        </w:rPr>
        <w:t>has walked union picket lines</w:t>
      </w:r>
      <w:r w:rsidRPr="00F669B7">
        <w:rPr>
          <w:sz w:val="16"/>
        </w:rPr>
        <w:t>, and has publicly opposed cuts to Medicaid, all positions that one might normally assign to a Democrat than a Republican. He even has expressed skepticism about extending the huge corporate tax cuts from Trump’s first term, saying they amount to “taxing the poor to give to the rich.”</w:t>
      </w:r>
    </w:p>
    <w:p w14:paraId="4ED59ADD" w14:textId="77777777" w:rsidR="00611CF3" w:rsidRPr="00F669B7" w:rsidRDefault="00611CF3" w:rsidP="00611CF3">
      <w:pPr>
        <w:rPr>
          <w:sz w:val="16"/>
        </w:rPr>
      </w:pPr>
      <w:r w:rsidRPr="00F669B7">
        <w:rPr>
          <w:sz w:val="16"/>
        </w:rPr>
        <w:t>What’s going on here? Is Senator Hawley the same archconservative from Missouri who was elected in 2019 at the age of 39 as the Senate’s youngest member, and until recently was best known for calling out “wokeness,” being “100% pro-life,” and for raising his fist in solidarity with the insurrectionists of January 6?</w:t>
      </w:r>
    </w:p>
    <w:p w14:paraId="73A2F8F5" w14:textId="77777777" w:rsidR="00611CF3" w:rsidRPr="00F669B7" w:rsidRDefault="00611CF3" w:rsidP="00611CF3">
      <w:pPr>
        <w:rPr>
          <w:sz w:val="16"/>
        </w:rPr>
      </w:pPr>
      <w:r w:rsidRPr="00F669B7">
        <w:rPr>
          <w:sz w:val="16"/>
        </w:rPr>
        <w:t xml:space="preserve">Increasingly </w:t>
      </w:r>
      <w:r w:rsidRPr="00F669B7">
        <w:rPr>
          <w:rStyle w:val="Emphasis"/>
        </w:rPr>
        <w:t>within the GOP</w:t>
      </w:r>
      <w:r w:rsidRPr="00F669B7">
        <w:rPr>
          <w:sz w:val="16"/>
        </w:rPr>
        <w:t xml:space="preserve">, </w:t>
      </w:r>
      <w:r w:rsidRPr="00F669B7">
        <w:rPr>
          <w:rStyle w:val="Emphasis"/>
        </w:rPr>
        <w:t>Hawley is not alone in championing</w:t>
      </w:r>
      <w:r w:rsidRPr="00F669B7">
        <w:rPr>
          <w:sz w:val="16"/>
        </w:rPr>
        <w:t xml:space="preserve"> “the little guy and gal” on </w:t>
      </w:r>
      <w:r w:rsidRPr="00F669B7">
        <w:rPr>
          <w:rStyle w:val="StyleUnderline"/>
        </w:rPr>
        <w:t>working class issues.</w:t>
      </w:r>
      <w:r w:rsidRPr="00F669B7">
        <w:rPr>
          <w:sz w:val="16"/>
        </w:rPr>
        <w:t xml:space="preserve"> Vice President JD Vance, in his bombastic style, has highlighted the plight of the white working class that he detailed in his bestselling book Hillbilly Elegy. Senator Tom Cotton of Arkansas has proposed increasing the minimum wage, long the bane of mainstream libertarian Republicans. Senator Roger Marshall of Kansas has worked with Democrats like progressive Senator Elizabeth Warren to reduce credit card fees. Says Marshall, sounding like Democratic Senator Bernie Sanders or Rep. Alexandria Ocasio-Cortez, “I prioritize Main Street over Wall Street.”</w:t>
      </w:r>
    </w:p>
    <w:p w14:paraId="4E35C5B1" w14:textId="77777777" w:rsidR="00611CF3" w:rsidRPr="00F669B7" w:rsidRDefault="00611CF3" w:rsidP="00611CF3">
      <w:pPr>
        <w:rPr>
          <w:sz w:val="16"/>
        </w:rPr>
      </w:pPr>
      <w:r w:rsidRPr="00F669B7">
        <w:rPr>
          <w:rStyle w:val="StyleUnderline"/>
          <w:highlight w:val="green"/>
        </w:rPr>
        <w:t>These</w:t>
      </w:r>
      <w:r w:rsidRPr="00F669B7">
        <w:rPr>
          <w:rStyle w:val="StyleUnderline"/>
        </w:rPr>
        <w:t xml:space="preserve"> Republicans</w:t>
      </w:r>
      <w:r w:rsidRPr="00F669B7">
        <w:rPr>
          <w:sz w:val="16"/>
        </w:rPr>
        <w:t xml:space="preserve"> </w:t>
      </w:r>
      <w:r w:rsidRPr="00F669B7">
        <w:rPr>
          <w:rStyle w:val="StyleUnderline"/>
        </w:rPr>
        <w:t>are more</w:t>
      </w:r>
      <w:r w:rsidRPr="00F669B7">
        <w:rPr>
          <w:sz w:val="16"/>
        </w:rPr>
        <w:t xml:space="preserve"> economic </w:t>
      </w:r>
      <w:r w:rsidRPr="00F669B7">
        <w:rPr>
          <w:rStyle w:val="StyleUnderline"/>
          <w:highlight w:val="green"/>
        </w:rPr>
        <w:t>populists</w:t>
      </w:r>
      <w:r w:rsidRPr="00F669B7">
        <w:rPr>
          <w:rStyle w:val="StyleUnderline"/>
        </w:rPr>
        <w:t xml:space="preserve"> </w:t>
      </w:r>
      <w:r w:rsidRPr="00F669B7">
        <w:rPr>
          <w:rStyle w:val="Emphasis"/>
        </w:rPr>
        <w:t>than deficit hawks</w:t>
      </w:r>
      <w:r w:rsidRPr="00F669B7">
        <w:rPr>
          <w:sz w:val="16"/>
        </w:rPr>
        <w:t xml:space="preserve">, </w:t>
      </w:r>
      <w:r w:rsidRPr="00F669B7">
        <w:rPr>
          <w:rStyle w:val="StyleUnderline"/>
        </w:rPr>
        <w:t>and</w:t>
      </w:r>
      <w:r w:rsidRPr="00F669B7">
        <w:rPr>
          <w:sz w:val="16"/>
        </w:rPr>
        <w:t xml:space="preserve"> many have </w:t>
      </w:r>
      <w:r w:rsidRPr="00F669B7">
        <w:rPr>
          <w:rStyle w:val="StyleUnderline"/>
          <w:highlight w:val="green"/>
        </w:rPr>
        <w:t>embrace</w:t>
      </w:r>
      <w:r w:rsidRPr="00F669B7">
        <w:rPr>
          <w:sz w:val="16"/>
        </w:rPr>
        <w:t xml:space="preserve">d </w:t>
      </w:r>
      <w:r w:rsidRPr="00F669B7">
        <w:rPr>
          <w:rStyle w:val="StyleUnderline"/>
        </w:rPr>
        <w:t>a role for</w:t>
      </w:r>
      <w:r w:rsidRPr="00F669B7">
        <w:rPr>
          <w:sz w:val="16"/>
        </w:rPr>
        <w:t xml:space="preserve"> private sector </w:t>
      </w:r>
      <w:r w:rsidRPr="00F669B7">
        <w:rPr>
          <w:rStyle w:val="StyleUnderline"/>
          <w:highlight w:val="green"/>
        </w:rPr>
        <w:t xml:space="preserve">unions, </w:t>
      </w:r>
      <w:r w:rsidRPr="00F669B7">
        <w:rPr>
          <w:rStyle w:val="Emphasis"/>
          <w:highlight w:val="green"/>
        </w:rPr>
        <w:t>even as</w:t>
      </w:r>
      <w:r w:rsidRPr="00F669B7">
        <w:rPr>
          <w:sz w:val="16"/>
        </w:rPr>
        <w:t xml:space="preserve"> Republicans invited Teamsters president Sean O’Brien to speak at their RNC presidential convention in 2024.</w:t>
      </w:r>
    </w:p>
    <w:p w14:paraId="7FEDE659" w14:textId="77777777" w:rsidR="00611CF3" w:rsidRPr="00F669B7" w:rsidRDefault="00611CF3" w:rsidP="00611CF3">
      <w:pPr>
        <w:rPr>
          <w:rStyle w:val="Emphasis"/>
        </w:rPr>
      </w:pPr>
      <w:r w:rsidRPr="00F669B7">
        <w:rPr>
          <w:sz w:val="16"/>
        </w:rPr>
        <w:t xml:space="preserve">Traditional </w:t>
      </w:r>
      <w:r w:rsidRPr="00F669B7">
        <w:rPr>
          <w:rStyle w:val="Emphasis"/>
          <w:highlight w:val="green"/>
        </w:rPr>
        <w:t>libertarian Republicans strike back</w:t>
      </w:r>
    </w:p>
    <w:p w14:paraId="64AAD65F" w14:textId="77777777" w:rsidR="00611CF3" w:rsidRPr="00F669B7" w:rsidRDefault="00611CF3" w:rsidP="00611CF3">
      <w:pPr>
        <w:rPr>
          <w:sz w:val="16"/>
        </w:rPr>
      </w:pPr>
      <w:r w:rsidRPr="00F669B7">
        <w:rPr>
          <w:sz w:val="16"/>
        </w:rPr>
        <w:t>But other</w:t>
      </w:r>
      <w:r w:rsidRPr="00F669B7">
        <w:rPr>
          <w:rStyle w:val="StyleUnderline"/>
        </w:rPr>
        <w:t xml:space="preserve"> Republicans</w:t>
      </w:r>
      <w:r w:rsidRPr="00F669B7">
        <w:rPr>
          <w:sz w:val="16"/>
        </w:rPr>
        <w:t xml:space="preserve"> </w:t>
      </w:r>
      <w:r w:rsidRPr="00F669B7">
        <w:rPr>
          <w:rStyle w:val="StyleUnderline"/>
        </w:rPr>
        <w:t>of a more traditional</w:t>
      </w:r>
      <w:r w:rsidRPr="00F669B7">
        <w:rPr>
          <w:sz w:val="16"/>
        </w:rPr>
        <w:t xml:space="preserve"> “cut taxes and government spending” </w:t>
      </w:r>
      <w:r w:rsidRPr="00F669B7">
        <w:rPr>
          <w:rStyle w:val="StyleUnderline"/>
        </w:rPr>
        <w:t>brand</w:t>
      </w:r>
      <w:r w:rsidRPr="00F669B7">
        <w:rPr>
          <w:sz w:val="16"/>
        </w:rPr>
        <w:t xml:space="preserve"> are </w:t>
      </w:r>
      <w:r w:rsidRPr="00F669B7">
        <w:rPr>
          <w:rStyle w:val="Emphasis"/>
        </w:rPr>
        <w:t>push</w:t>
      </w:r>
      <w:r w:rsidRPr="00F669B7">
        <w:rPr>
          <w:sz w:val="16"/>
        </w:rPr>
        <w:t xml:space="preserve">ing </w:t>
      </w:r>
      <w:r w:rsidRPr="00F669B7">
        <w:rPr>
          <w:rStyle w:val="Emphasis"/>
        </w:rPr>
        <w:t>back.</w:t>
      </w:r>
      <w:r w:rsidRPr="00F669B7">
        <w:rPr>
          <w:sz w:val="16"/>
        </w:rPr>
        <w:t xml:space="preserve"> </w:t>
      </w:r>
      <w:r w:rsidRPr="00F669B7">
        <w:rPr>
          <w:rStyle w:val="StyleUnderline"/>
          <w:highlight w:val="green"/>
        </w:rPr>
        <w:t>In</w:t>
      </w:r>
      <w:r w:rsidRPr="00F669B7">
        <w:rPr>
          <w:rStyle w:val="StyleUnderline"/>
        </w:rPr>
        <w:t xml:space="preserve"> </w:t>
      </w:r>
      <w:r w:rsidRPr="00F669B7">
        <w:rPr>
          <w:sz w:val="16"/>
        </w:rPr>
        <w:t xml:space="preserve">the month-long </w:t>
      </w:r>
      <w:r w:rsidRPr="00F669B7">
        <w:rPr>
          <w:rStyle w:val="Emphasis"/>
          <w:highlight w:val="green"/>
        </w:rPr>
        <w:t>budget battles</w:t>
      </w:r>
      <w:r w:rsidRPr="00F669B7">
        <w:rPr>
          <w:sz w:val="16"/>
        </w:rPr>
        <w:t xml:space="preserve"> </w:t>
      </w:r>
      <w:r w:rsidRPr="00F669B7">
        <w:rPr>
          <w:rStyle w:val="Emphasis"/>
          <w:highlight w:val="green"/>
        </w:rPr>
        <w:t>in the House</w:t>
      </w:r>
      <w:r w:rsidRPr="00F669B7">
        <w:rPr>
          <w:sz w:val="16"/>
          <w:highlight w:val="green"/>
        </w:rPr>
        <w:t>,</w:t>
      </w:r>
      <w:r w:rsidRPr="00F669B7">
        <w:rPr>
          <w:sz w:val="16"/>
        </w:rPr>
        <w:t xml:space="preserve"> </w:t>
      </w:r>
      <w:r w:rsidRPr="00F669B7">
        <w:rPr>
          <w:rStyle w:val="StyleUnderline"/>
        </w:rPr>
        <w:t>old guard leaders like</w:t>
      </w:r>
      <w:r w:rsidRPr="00F669B7">
        <w:rPr>
          <w:sz w:val="16"/>
        </w:rPr>
        <w:t xml:space="preserve"> Rep. Chip </w:t>
      </w:r>
      <w:r w:rsidRPr="00F669B7">
        <w:rPr>
          <w:rStyle w:val="StyleUnderline"/>
        </w:rPr>
        <w:t xml:space="preserve">Roy </w:t>
      </w:r>
      <w:r w:rsidRPr="00F669B7">
        <w:rPr>
          <w:sz w:val="16"/>
        </w:rPr>
        <w:t xml:space="preserve">from Texas and </w:t>
      </w:r>
      <w:r w:rsidRPr="00F669B7">
        <w:rPr>
          <w:rStyle w:val="Emphasis"/>
          <w:highlight w:val="green"/>
        </w:rPr>
        <w:t>the H</w:t>
      </w:r>
      <w:r w:rsidRPr="00F669B7">
        <w:rPr>
          <w:rStyle w:val="Emphasis"/>
        </w:rPr>
        <w:t>ouse</w:t>
      </w:r>
      <w:r w:rsidRPr="00F669B7">
        <w:rPr>
          <w:rStyle w:val="Emphasis"/>
          <w:highlight w:val="green"/>
        </w:rPr>
        <w:t xml:space="preserve"> F</w:t>
      </w:r>
      <w:r w:rsidRPr="00F669B7">
        <w:rPr>
          <w:rStyle w:val="Emphasis"/>
        </w:rPr>
        <w:t>reedom</w:t>
      </w:r>
      <w:r w:rsidRPr="00F669B7">
        <w:rPr>
          <w:rStyle w:val="Emphasis"/>
          <w:highlight w:val="green"/>
        </w:rPr>
        <w:t xml:space="preserve"> C</w:t>
      </w:r>
      <w:r w:rsidRPr="00F669B7">
        <w:rPr>
          <w:rStyle w:val="Emphasis"/>
        </w:rPr>
        <w:t>aucus</w:t>
      </w:r>
      <w:r w:rsidRPr="00F669B7">
        <w:rPr>
          <w:sz w:val="16"/>
        </w:rPr>
        <w:t xml:space="preserve"> </w:t>
      </w:r>
      <w:r w:rsidRPr="00F669B7">
        <w:rPr>
          <w:rStyle w:val="StyleUnderline"/>
          <w:highlight w:val="green"/>
        </w:rPr>
        <w:t>prioritize</w:t>
      </w:r>
      <w:r w:rsidRPr="00F669B7">
        <w:rPr>
          <w:sz w:val="16"/>
        </w:rPr>
        <w:t xml:space="preserve">d reducing government debt and cutting taxes on the wealthy. And they are fine with cutting Medicaid and Social Security to pay for it. Some of the most vociferous deficit hawks, inspired by </w:t>
      </w:r>
      <w:r w:rsidRPr="00F669B7">
        <w:rPr>
          <w:rStyle w:val="Emphasis"/>
          <w:highlight w:val="green"/>
        </w:rPr>
        <w:t>Reagan-onomics,</w:t>
      </w:r>
      <w:r w:rsidRPr="00F669B7">
        <w:rPr>
          <w:sz w:val="16"/>
        </w:rPr>
        <w:t xml:space="preserve"> want to see budget cuts go even further.</w:t>
      </w:r>
    </w:p>
    <w:p w14:paraId="08EEE60A" w14:textId="77777777" w:rsidR="00611CF3" w:rsidRPr="00F669B7" w:rsidRDefault="00611CF3" w:rsidP="00611CF3">
      <w:pPr>
        <w:rPr>
          <w:sz w:val="16"/>
        </w:rPr>
      </w:pPr>
      <w:r w:rsidRPr="00F669B7">
        <w:rPr>
          <w:rStyle w:val="StyleUnderline"/>
        </w:rPr>
        <w:t>The</w:t>
      </w:r>
      <w:r w:rsidRPr="00F669B7">
        <w:rPr>
          <w:rStyle w:val="StyleUnderline"/>
          <w:highlight w:val="green"/>
        </w:rPr>
        <w:t xml:space="preserve"> battle</w:t>
      </w:r>
      <w:r w:rsidRPr="00F669B7">
        <w:rPr>
          <w:rStyle w:val="StyleUnderline"/>
        </w:rPr>
        <w:t xml:space="preserve"> </w:t>
      </w:r>
      <w:r w:rsidRPr="00F669B7">
        <w:rPr>
          <w:rStyle w:val="Emphasis"/>
        </w:rPr>
        <w:t>within the GOP</w:t>
      </w:r>
      <w:r w:rsidRPr="00F669B7">
        <w:rPr>
          <w:rStyle w:val="StyleUnderline"/>
        </w:rPr>
        <w:t xml:space="preserve"> has </w:t>
      </w:r>
      <w:r w:rsidRPr="00F669B7">
        <w:rPr>
          <w:rStyle w:val="StyleUnderline"/>
          <w:highlight w:val="green"/>
        </w:rPr>
        <w:t xml:space="preserve">played out </w:t>
      </w:r>
      <w:r w:rsidRPr="00F669B7">
        <w:rPr>
          <w:rStyle w:val="Emphasis"/>
          <w:highlight w:val="green"/>
        </w:rPr>
        <w:t xml:space="preserve">over the </w:t>
      </w:r>
      <w:r w:rsidRPr="00F669B7">
        <w:rPr>
          <w:rStyle w:val="Emphasis"/>
        </w:rPr>
        <w:t xml:space="preserve">current Congressional </w:t>
      </w:r>
      <w:r w:rsidRPr="00F669B7">
        <w:rPr>
          <w:rStyle w:val="Emphasis"/>
          <w:highlight w:val="green"/>
        </w:rPr>
        <w:t>budget</w:t>
      </w:r>
      <w:r w:rsidRPr="00F669B7">
        <w:rPr>
          <w:rStyle w:val="Emphasis"/>
        </w:rPr>
        <w:t xml:space="preserve"> bill,</w:t>
      </w:r>
      <w:r w:rsidRPr="00F669B7">
        <w:rPr>
          <w:sz w:val="16"/>
        </w:rPr>
        <w:t xml:space="preserve"> </w:t>
      </w:r>
      <w:r w:rsidRPr="00F669B7">
        <w:rPr>
          <w:rStyle w:val="StyleUnderline"/>
        </w:rPr>
        <w:t>which</w:t>
      </w:r>
      <w:r w:rsidRPr="00F669B7">
        <w:rPr>
          <w:sz w:val="16"/>
        </w:rPr>
        <w:t xml:space="preserve"> just yesterday passed the House (it </w:t>
      </w:r>
      <w:r w:rsidRPr="00F669B7">
        <w:rPr>
          <w:rStyle w:val="StyleUnderline"/>
        </w:rPr>
        <w:t>still needs to pass the Senate</w:t>
      </w:r>
      <w:r w:rsidRPr="00F669B7">
        <w:rPr>
          <w:sz w:val="16"/>
        </w:rPr>
        <w:t xml:space="preserve">, where it faces an uncertain future). </w:t>
      </w:r>
      <w:r w:rsidRPr="00F669B7">
        <w:rPr>
          <w:rStyle w:val="StyleUnderline"/>
        </w:rPr>
        <w:t>House Republicans have combined</w:t>
      </w:r>
      <w:r w:rsidRPr="00F669B7">
        <w:rPr>
          <w:sz w:val="16"/>
        </w:rPr>
        <w:t xml:space="preserve"> a massive $3.8 trillion tax cut with </w:t>
      </w:r>
      <w:r w:rsidRPr="00F669B7">
        <w:rPr>
          <w:rStyle w:val="StyleUnderline"/>
        </w:rPr>
        <w:t>massive budget cuts</w:t>
      </w:r>
      <w:r w:rsidRPr="00F669B7">
        <w:rPr>
          <w:sz w:val="16"/>
        </w:rPr>
        <w:t xml:space="preserve"> (that still aren’t enough) to pay for it. According to the Center on Budget and Policy Priorities, people making over $1 million per year will benefit from about $90,000 in tax cuts while poor to middle income Americans will receive only $90 to $1290 in tax cuts, even as they will net lose due to cuts in government services. In fact, the total $105 billion tax cut going to the handful of households making over $1 million exceeds the total cut going to the 127 million households making under $100,000.</w:t>
      </w:r>
    </w:p>
    <w:p w14:paraId="4FFBB3D8" w14:textId="77777777" w:rsidR="00611CF3" w:rsidRPr="00F669B7" w:rsidRDefault="00611CF3" w:rsidP="00611CF3">
      <w:pPr>
        <w:rPr>
          <w:sz w:val="16"/>
        </w:rPr>
      </w:pPr>
      <w:r w:rsidRPr="00F669B7">
        <w:rPr>
          <w:sz w:val="16"/>
        </w:rPr>
        <w:t>To pay for it, fiscally radical Republicans voted to slash Medicaid, food stamps/SNAP, student loan spending and clean energy programs. Piling on, they are imposing strict work requirements for Medicaid recipients that the Congressional Budget Office estimates will cause about 10 million Americans to lose their healthcare by the end of this decade, once the work requirements fully kick in. And because you can’t rob Peter to pay Paul, and the budget cuts are too small to pay for the tax cuts, the House budget will add as much as $4 trillion to the current national debt of $36 trillion, so not an insignificant amount.</w:t>
      </w:r>
    </w:p>
    <w:p w14:paraId="062F57BD" w14:textId="77777777" w:rsidR="00611CF3" w:rsidRPr="00F669B7" w:rsidRDefault="00611CF3" w:rsidP="00611CF3">
      <w:pPr>
        <w:rPr>
          <w:sz w:val="16"/>
        </w:rPr>
      </w:pPr>
      <w:r w:rsidRPr="00F669B7">
        <w:rPr>
          <w:sz w:val="16"/>
        </w:rPr>
        <w:t>Will the GOP populists in the Senate advocating for the little guy stop all this from happening? Or will their rhetoric turn out to be little more than “populist washing” to win votes from American workers?</w:t>
      </w:r>
    </w:p>
    <w:p w14:paraId="6145A136" w14:textId="77777777" w:rsidR="00611CF3" w:rsidRPr="00F669B7" w:rsidRDefault="00611CF3" w:rsidP="00611CF3">
      <w:pPr>
        <w:rPr>
          <w:sz w:val="16"/>
        </w:rPr>
      </w:pPr>
      <w:r w:rsidRPr="00F669B7">
        <w:rPr>
          <w:sz w:val="16"/>
        </w:rPr>
        <w:t>A younger generation of Republicans take the lead</w:t>
      </w:r>
    </w:p>
    <w:p w14:paraId="47466D42" w14:textId="77777777" w:rsidR="00611CF3" w:rsidRPr="00F669B7" w:rsidRDefault="00611CF3" w:rsidP="00611CF3">
      <w:pPr>
        <w:rPr>
          <w:sz w:val="16"/>
        </w:rPr>
      </w:pPr>
      <w:r w:rsidRPr="00F669B7">
        <w:rPr>
          <w:rStyle w:val="StyleUnderline"/>
        </w:rPr>
        <w:t xml:space="preserve">A </w:t>
      </w:r>
      <w:r w:rsidRPr="00F669B7">
        <w:rPr>
          <w:rStyle w:val="Emphasis"/>
        </w:rPr>
        <w:t>common characteristic</w:t>
      </w:r>
      <w:r w:rsidRPr="00F669B7">
        <w:rPr>
          <w:sz w:val="16"/>
        </w:rPr>
        <w:t xml:space="preserve"> </w:t>
      </w:r>
      <w:r w:rsidRPr="00F669B7">
        <w:rPr>
          <w:rStyle w:val="StyleUnderline"/>
        </w:rPr>
        <w:t>of</w:t>
      </w:r>
      <w:r w:rsidRPr="00F669B7">
        <w:rPr>
          <w:sz w:val="16"/>
        </w:rPr>
        <w:t xml:space="preserve"> the </w:t>
      </w:r>
      <w:r w:rsidRPr="00F669B7">
        <w:rPr>
          <w:rStyle w:val="StyleUnderline"/>
          <w:highlight w:val="green"/>
        </w:rPr>
        <w:t>GOP</w:t>
      </w:r>
      <w:r w:rsidRPr="00F669B7">
        <w:rPr>
          <w:sz w:val="16"/>
        </w:rPr>
        <w:t xml:space="preserve">’s economic </w:t>
      </w:r>
      <w:r w:rsidRPr="00F669B7">
        <w:rPr>
          <w:rStyle w:val="StyleUnderline"/>
          <w:highlight w:val="green"/>
        </w:rPr>
        <w:t>populist leaders</w:t>
      </w:r>
      <w:r w:rsidRPr="00F669B7">
        <w:rPr>
          <w:rStyle w:val="StyleUnderline"/>
        </w:rPr>
        <w:t xml:space="preserve"> is</w:t>
      </w:r>
      <w:r w:rsidRPr="00F669B7">
        <w:rPr>
          <w:sz w:val="16"/>
        </w:rPr>
        <w:t xml:space="preserve"> </w:t>
      </w:r>
      <w:r w:rsidRPr="00F669B7">
        <w:rPr>
          <w:rStyle w:val="StyleUnderline"/>
        </w:rPr>
        <w:t>that most</w:t>
      </w:r>
      <w:r w:rsidRPr="00F669B7">
        <w:rPr>
          <w:sz w:val="16"/>
        </w:rPr>
        <w:t xml:space="preserve"> of them </w:t>
      </w:r>
      <w:r w:rsidRPr="00F669B7">
        <w:rPr>
          <w:rStyle w:val="StyleUnderline"/>
        </w:rPr>
        <w:t xml:space="preserve">are </w:t>
      </w:r>
      <w:r w:rsidRPr="00F669B7">
        <w:rPr>
          <w:sz w:val="16"/>
        </w:rPr>
        <w:t>from a younger generation. And this intellectual shift can partly be traced to the emerging impact of a 40-something economist, Oren Cass, and his influential “new conservative” organization American Compass. Cass is not so wedded to the libertarian free market brand of traditional Republicans. He also has</w:t>
      </w:r>
      <w:r w:rsidRPr="00F669B7">
        <w:rPr>
          <w:rStyle w:val="Emphasis"/>
        </w:rPr>
        <w:t xml:space="preserve"> a </w:t>
      </w:r>
      <w:r w:rsidRPr="00F669B7">
        <w:rPr>
          <w:rStyle w:val="Emphasis"/>
          <w:highlight w:val="green"/>
        </w:rPr>
        <w:t>more benign view of labor unions</w:t>
      </w:r>
      <w:r w:rsidRPr="00F669B7">
        <w:rPr>
          <w:rStyle w:val="StyleUnderline"/>
          <w:highlight w:val="green"/>
        </w:rPr>
        <w:t xml:space="preserve"> and</w:t>
      </w:r>
      <w:r w:rsidRPr="00F669B7">
        <w:rPr>
          <w:rStyle w:val="StyleUnderline"/>
        </w:rPr>
        <w:t xml:space="preserve"> </w:t>
      </w:r>
      <w:r w:rsidRPr="00F669B7">
        <w:rPr>
          <w:rStyle w:val="Emphasis"/>
        </w:rPr>
        <w:t>government</w:t>
      </w:r>
      <w:r w:rsidRPr="00F669B7">
        <w:rPr>
          <w:sz w:val="16"/>
        </w:rPr>
        <w:t xml:space="preserve"> </w:t>
      </w:r>
      <w:r w:rsidRPr="00F669B7">
        <w:rPr>
          <w:rStyle w:val="StyleUnderline"/>
          <w:highlight w:val="green"/>
        </w:rPr>
        <w:t>regulation</w:t>
      </w:r>
      <w:r w:rsidRPr="00F669B7">
        <w:rPr>
          <w:rStyle w:val="StyleUnderline"/>
        </w:rPr>
        <w:t xml:space="preserve"> to harness markets.</w:t>
      </w:r>
      <w:r w:rsidRPr="00F669B7">
        <w:rPr>
          <w:sz w:val="16"/>
        </w:rPr>
        <w:t xml:space="preserve"> William Galston from the center-left Brookings Institute calls Cass’s book The Once and Future Worker a “welcome common ground for policy debates across partisan and ideological lines.”</w:t>
      </w:r>
    </w:p>
    <w:p w14:paraId="73DA523E" w14:textId="77777777" w:rsidR="00611CF3" w:rsidRPr="00F669B7" w:rsidRDefault="00611CF3" w:rsidP="00611CF3">
      <w:pPr>
        <w:rPr>
          <w:sz w:val="16"/>
        </w:rPr>
      </w:pPr>
      <w:r w:rsidRPr="00F669B7">
        <w:rPr>
          <w:sz w:val="16"/>
        </w:rPr>
        <w:t>Among other non-traditionally conservative ideas, Cass promotes a US version of German-style codetermination, in which worker representation on corporate boards of directors allows workers to flex more economic power beyond what labor unions provide. Union leaders in the US have found co-determination to be threatening to their stewardship, but labor unions in Germany are more powerful than their US counterparts, illustrating that such a structure can be a win-win toward labor-management cooperation on critical issues like working conditions, wages, benefits, productivity and employer-employee communication and agenda-setting. Despite this potential, the Democrats won’t even go there.</w:t>
      </w:r>
    </w:p>
    <w:p w14:paraId="1992097D" w14:textId="77777777" w:rsidR="00611CF3" w:rsidRPr="00F669B7" w:rsidRDefault="00611CF3" w:rsidP="00611CF3">
      <w:pPr>
        <w:rPr>
          <w:sz w:val="16"/>
        </w:rPr>
      </w:pPr>
      <w:r w:rsidRPr="00F669B7">
        <w:rPr>
          <w:sz w:val="16"/>
        </w:rPr>
        <w:t>Economic populist Republicans also have proposed a broadening of workers’ access to Employee Stock Ownership Plans (ESOPs), which allow employees to become worker-owners in their business of employment and receive compensation beyond wages and benefits. First proposed by corporate attorney Louis O. Kelso in the 1970s, today 14 million U.S. worker-owners are covered by over 6000 ESOPs, almost as many workers as are members of labor unions, putting $127 billion annually into these employees’ bank accounts. It’s been a quietly small but decades-long bipartisan success story, dubbed “universal capitalism,” yet few have heard of it. It puzzles me that neither Democrats nor Republicans have done more in recent years to scale up this policy.</w:t>
      </w:r>
    </w:p>
    <w:p w14:paraId="1282C8B8" w14:textId="77777777" w:rsidR="00611CF3" w:rsidRPr="00F669B7" w:rsidRDefault="00611CF3" w:rsidP="00611CF3">
      <w:pPr>
        <w:rPr>
          <w:sz w:val="16"/>
        </w:rPr>
      </w:pPr>
      <w:r w:rsidRPr="00F669B7">
        <w:rPr>
          <w:rStyle w:val="StyleUnderline"/>
          <w:highlight w:val="green"/>
        </w:rPr>
        <w:t>Setting apart</w:t>
      </w:r>
      <w:r w:rsidRPr="00F669B7">
        <w:rPr>
          <w:sz w:val="16"/>
        </w:rPr>
        <w:t xml:space="preserve"> Cass, </w:t>
      </w:r>
      <w:r w:rsidRPr="00F669B7">
        <w:rPr>
          <w:rStyle w:val="StyleUnderline"/>
        </w:rPr>
        <w:t xml:space="preserve">Hawley and other emerging GOP leaders </w:t>
      </w:r>
      <w:r w:rsidRPr="00F669B7">
        <w:rPr>
          <w:rStyle w:val="StyleUnderline"/>
          <w:highlight w:val="green"/>
        </w:rPr>
        <w:t>from</w:t>
      </w:r>
      <w:r w:rsidRPr="00F669B7">
        <w:rPr>
          <w:rStyle w:val="StyleUnderline"/>
        </w:rPr>
        <w:t xml:space="preserve"> </w:t>
      </w:r>
      <w:r w:rsidRPr="00F669B7">
        <w:rPr>
          <w:rStyle w:val="Emphasis"/>
        </w:rPr>
        <w:t>their older</w:t>
      </w:r>
      <w:r w:rsidRPr="00F669B7">
        <w:rPr>
          <w:rStyle w:val="Emphasis"/>
          <w:highlight w:val="green"/>
        </w:rPr>
        <w:t xml:space="preserve"> counterparts</w:t>
      </w:r>
      <w:r w:rsidRPr="00F669B7">
        <w:rPr>
          <w:sz w:val="16"/>
          <w:highlight w:val="green"/>
        </w:rPr>
        <w:t xml:space="preserve"> </w:t>
      </w:r>
      <w:r w:rsidRPr="00F669B7">
        <w:rPr>
          <w:rStyle w:val="StyleUnderline"/>
          <w:highlight w:val="green"/>
        </w:rPr>
        <w:t>is</w:t>
      </w:r>
      <w:r w:rsidRPr="00F669B7">
        <w:rPr>
          <w:rStyle w:val="StyleUnderline"/>
        </w:rPr>
        <w:t xml:space="preserve"> that </w:t>
      </w:r>
      <w:r w:rsidRPr="00F669B7">
        <w:rPr>
          <w:rStyle w:val="StyleUnderline"/>
          <w:highlight w:val="green"/>
        </w:rPr>
        <w:t>they came of age not during</w:t>
      </w:r>
      <w:r w:rsidRPr="00F669B7">
        <w:rPr>
          <w:sz w:val="16"/>
        </w:rPr>
        <w:t xml:space="preserve"> the </w:t>
      </w:r>
      <w:r w:rsidRPr="00F669B7">
        <w:rPr>
          <w:rStyle w:val="Emphasis"/>
          <w:highlight w:val="green"/>
        </w:rPr>
        <w:t>laissez-faire</w:t>
      </w:r>
      <w:r w:rsidRPr="00F669B7">
        <w:rPr>
          <w:sz w:val="16"/>
        </w:rPr>
        <w:t xml:space="preserve"> economic </w:t>
      </w:r>
      <w:r w:rsidRPr="00F669B7">
        <w:rPr>
          <w:rStyle w:val="Emphasis"/>
        </w:rPr>
        <w:t xml:space="preserve">policies of </w:t>
      </w:r>
      <w:r w:rsidRPr="00F669B7">
        <w:rPr>
          <w:sz w:val="16"/>
        </w:rPr>
        <w:t xml:space="preserve">the </w:t>
      </w:r>
      <w:r w:rsidRPr="00F669B7">
        <w:rPr>
          <w:rStyle w:val="Emphasis"/>
          <w:highlight w:val="green"/>
        </w:rPr>
        <w:t>Reagan</w:t>
      </w:r>
      <w:r w:rsidRPr="00F669B7">
        <w:rPr>
          <w:sz w:val="16"/>
        </w:rPr>
        <w:t xml:space="preserve"> era </w:t>
      </w:r>
      <w:r w:rsidRPr="00F669B7">
        <w:rPr>
          <w:rStyle w:val="StyleUnderline"/>
        </w:rPr>
        <w:t>but during the financial crisis</w:t>
      </w:r>
      <w:r w:rsidRPr="00F669B7">
        <w:rPr>
          <w:sz w:val="16"/>
        </w:rPr>
        <w:t xml:space="preserve"> of 2008. “</w:t>
      </w:r>
      <w:r w:rsidRPr="00F669B7">
        <w:rPr>
          <w:rStyle w:val="Emphasis"/>
        </w:rPr>
        <w:t>A key driver for us,”</w:t>
      </w:r>
      <w:r w:rsidRPr="00F669B7">
        <w:rPr>
          <w:sz w:val="16"/>
        </w:rPr>
        <w:t xml:space="preserve"> Cass says, “</w:t>
      </w:r>
      <w:r w:rsidRPr="00F669B7">
        <w:rPr>
          <w:rStyle w:val="Emphasis"/>
        </w:rPr>
        <w:t xml:space="preserve">is the fundamental insight that free markets aren’t delivering </w:t>
      </w:r>
      <w:r w:rsidRPr="00F669B7">
        <w:rPr>
          <w:sz w:val="16"/>
        </w:rPr>
        <w:t xml:space="preserve">on the things we care about the most.” Says Hawley, “Donald Trump’s election showed this: If the Republican Party is going to be a true majority party, </w:t>
      </w:r>
      <w:r w:rsidRPr="00F669B7">
        <w:rPr>
          <w:rStyle w:val="Emphasis"/>
        </w:rPr>
        <w:t>we have to be pro-worker.”</w:t>
      </w:r>
    </w:p>
    <w:p w14:paraId="3E5AF92F" w14:textId="77777777" w:rsidR="00611CF3" w:rsidRPr="00F669B7" w:rsidRDefault="00611CF3" w:rsidP="00611CF3">
      <w:pPr>
        <w:rPr>
          <w:sz w:val="16"/>
        </w:rPr>
      </w:pPr>
      <w:r w:rsidRPr="00F669B7">
        <w:rPr>
          <w:sz w:val="16"/>
        </w:rPr>
        <w:t>Republicans sounding like Democrats</w:t>
      </w:r>
    </w:p>
    <w:p w14:paraId="43165EB5" w14:textId="77777777" w:rsidR="00611CF3" w:rsidRPr="00F669B7" w:rsidRDefault="00611CF3" w:rsidP="00611CF3">
      <w:pPr>
        <w:rPr>
          <w:sz w:val="16"/>
        </w:rPr>
      </w:pPr>
      <w:r w:rsidRPr="00F669B7">
        <w:rPr>
          <w:sz w:val="16"/>
        </w:rPr>
        <w:t>This is the type of rhetoric and policies that used to distinguish Democrats from Republicans. While Democrats have always believed themselves to be heralds for the working class, in fact many working Americans have been frustrated that Democrats have not delivered more substance with their promises. In a “winner take all” two-party system, if you get disgusted with one political party and want to go shopping with your vote, there’s only one party left to pick (unless you don’t mind tossing away your vote on a third-party candidate with no chance of winning).</w:t>
      </w:r>
    </w:p>
    <w:p w14:paraId="4C3C2F67" w14:textId="77777777" w:rsidR="00611CF3" w:rsidRPr="00F669B7" w:rsidRDefault="00611CF3" w:rsidP="00611CF3">
      <w:pPr>
        <w:rPr>
          <w:sz w:val="16"/>
        </w:rPr>
      </w:pPr>
      <w:r w:rsidRPr="00F669B7">
        <w:rPr>
          <w:sz w:val="16"/>
        </w:rPr>
        <w:t>No question, the 2024 election showed there is a restlessness in the electorate, particularly among previously reliable Democratic constituencies like men of color and young people. Oren Cass has become a bit of a go-to media sage, here interviewed by Ezra Klein and writing opeds for the New York Times, there appearing on CNN, CNBC’s Squawk Box, PBS, even the Jon Stewart show, with his impish brand of inquiring fun. Cass maintains that a blending of political identities is occurring that will play out over the next decade or so. This shift may herald a dramatic realignment in American politics in which large numbers of middle-and working-class workers and young people – previously part of the Democratic coalition – will move to the right, as the new Republican Party’s populism triangulates into the Democrats’ electoral base.</w:t>
      </w:r>
    </w:p>
    <w:p w14:paraId="3BF3609A" w14:textId="77777777" w:rsidR="00611CF3" w:rsidRPr="00F669B7" w:rsidRDefault="00611CF3" w:rsidP="00611CF3">
      <w:pPr>
        <w:rPr>
          <w:sz w:val="16"/>
        </w:rPr>
      </w:pPr>
      <w:r w:rsidRPr="00F669B7">
        <w:rPr>
          <w:sz w:val="16"/>
        </w:rPr>
        <w:t>Where is President Trump in all this? On the one hand, Trump also shows streaks of being an economic populist, at least rhetorically. In the past he has promised to champion “the little guy” struggling to make ends meet, and never to cut Medicaid and Social Security (even as House Republicans attempt to do just that). But in his policies, Trump has pivoted from such campaign rhetoric to more traditional GOP stances such as massive tax cuts that will mostly benefit the wealthy, paid for by budget and benefits cuts that will come out of the pockets of the non-wealthy.</w:t>
      </w:r>
    </w:p>
    <w:p w14:paraId="02CDDA27" w14:textId="77777777" w:rsidR="00611CF3" w:rsidRPr="00F669B7" w:rsidRDefault="00611CF3" w:rsidP="00611CF3">
      <w:pPr>
        <w:rPr>
          <w:sz w:val="16"/>
        </w:rPr>
      </w:pPr>
      <w:r w:rsidRPr="00F669B7">
        <w:rPr>
          <w:sz w:val="16"/>
        </w:rPr>
        <w:t>Rudderless Democrats</w:t>
      </w:r>
    </w:p>
    <w:p w14:paraId="2E36B45B" w14:textId="77777777" w:rsidR="00611CF3" w:rsidRPr="00F669B7" w:rsidRDefault="00611CF3" w:rsidP="00611CF3">
      <w:pPr>
        <w:rPr>
          <w:sz w:val="16"/>
        </w:rPr>
      </w:pPr>
      <w:r w:rsidRPr="00F669B7">
        <w:rPr>
          <w:sz w:val="16"/>
        </w:rPr>
        <w:t xml:space="preserve">Going forward, which political party will speak most effectively on behalf of middle- and working-class Americans? The answer to that question is no longer so clear. </w:t>
      </w:r>
      <w:r w:rsidRPr="00F669B7">
        <w:rPr>
          <w:rStyle w:val="StyleUnderline"/>
        </w:rPr>
        <w:t xml:space="preserve">It </w:t>
      </w:r>
      <w:r w:rsidRPr="00F669B7">
        <w:rPr>
          <w:rStyle w:val="StyleUnderline"/>
          <w:highlight w:val="green"/>
        </w:rPr>
        <w:t>remains to be</w:t>
      </w:r>
      <w:r w:rsidRPr="00F669B7">
        <w:rPr>
          <w:sz w:val="16"/>
        </w:rPr>
        <w:t xml:space="preserve"> </w:t>
      </w:r>
      <w:r w:rsidRPr="00F669B7">
        <w:rPr>
          <w:strike/>
          <w:sz w:val="16"/>
        </w:rPr>
        <w:t xml:space="preserve">seen </w:t>
      </w:r>
      <w:r w:rsidRPr="00F669B7">
        <w:rPr>
          <w:sz w:val="16"/>
        </w:rPr>
        <w:t>(</w:t>
      </w:r>
      <w:r w:rsidRPr="00F669B7">
        <w:rPr>
          <w:rStyle w:val="StyleUnderline"/>
          <w:highlight w:val="green"/>
        </w:rPr>
        <w:t>determined</w:t>
      </w:r>
      <w:r w:rsidRPr="00F669B7">
        <w:rPr>
          <w:sz w:val="16"/>
        </w:rPr>
        <w:t xml:space="preserve">) </w:t>
      </w:r>
      <w:r w:rsidRPr="00F669B7">
        <w:rPr>
          <w:rStyle w:val="StyleUnderline"/>
          <w:highlight w:val="green"/>
        </w:rPr>
        <w:t>whether</w:t>
      </w:r>
      <w:r w:rsidRPr="00F669B7">
        <w:rPr>
          <w:sz w:val="16"/>
        </w:rPr>
        <w:t xml:space="preserve"> the </w:t>
      </w:r>
      <w:r w:rsidRPr="00F669B7">
        <w:rPr>
          <w:rStyle w:val="StyleUnderline"/>
          <w:highlight w:val="green"/>
        </w:rPr>
        <w:t xml:space="preserve">new GOP leadership has </w:t>
      </w:r>
      <w:r w:rsidRPr="00F669B7">
        <w:rPr>
          <w:rStyle w:val="StyleUnderline"/>
        </w:rPr>
        <w:t>enough</w:t>
      </w:r>
      <w:r w:rsidRPr="00F669B7">
        <w:rPr>
          <w:rStyle w:val="StyleUnderline"/>
          <w:highlight w:val="green"/>
        </w:rPr>
        <w:t xml:space="preserve"> influence to pivot </w:t>
      </w:r>
      <w:r w:rsidRPr="00F669B7">
        <w:rPr>
          <w:rStyle w:val="Emphasis"/>
        </w:rPr>
        <w:t>the Republican</w:t>
      </w:r>
      <w:r w:rsidRPr="00F669B7">
        <w:rPr>
          <w:rStyle w:val="StyleUnderline"/>
        </w:rPr>
        <w:t xml:space="preserve"> </w:t>
      </w:r>
      <w:r w:rsidRPr="00F669B7">
        <w:rPr>
          <w:rStyle w:val="StyleUnderline"/>
          <w:highlight w:val="green"/>
        </w:rPr>
        <w:t>ship</w:t>
      </w:r>
      <w:r w:rsidRPr="00F669B7">
        <w:rPr>
          <w:sz w:val="16"/>
        </w:rPr>
        <w:t xml:space="preserve"> in a different policy direction, </w:t>
      </w:r>
      <w:r w:rsidRPr="00F669B7">
        <w:rPr>
          <w:rStyle w:val="StyleUnderline"/>
          <w:highlight w:val="green"/>
        </w:rPr>
        <w:t>or</w:t>
      </w:r>
      <w:r w:rsidRPr="00F669B7">
        <w:rPr>
          <w:rStyle w:val="StyleUnderline"/>
        </w:rPr>
        <w:t xml:space="preserve"> whether the</w:t>
      </w:r>
      <w:r w:rsidRPr="00F669B7">
        <w:rPr>
          <w:rStyle w:val="StyleUnderline"/>
          <w:highlight w:val="green"/>
        </w:rPr>
        <w:t xml:space="preserve"> populist washing is</w:t>
      </w:r>
      <w:r w:rsidRPr="00F669B7">
        <w:rPr>
          <w:rStyle w:val="StyleUnderline"/>
        </w:rPr>
        <w:t xml:space="preserve"> little more than</w:t>
      </w:r>
      <w:r w:rsidRPr="00F669B7">
        <w:rPr>
          <w:sz w:val="16"/>
        </w:rPr>
        <w:t xml:space="preserve"> a bit of </w:t>
      </w:r>
      <w:r w:rsidRPr="00F669B7">
        <w:rPr>
          <w:rStyle w:val="StyleUnderline"/>
          <w:highlight w:val="green"/>
        </w:rPr>
        <w:t>honey to attract</w:t>
      </w:r>
      <w:r w:rsidRPr="00F669B7">
        <w:rPr>
          <w:sz w:val="16"/>
        </w:rPr>
        <w:t xml:space="preserve"> the </w:t>
      </w:r>
      <w:r w:rsidRPr="00F669B7">
        <w:rPr>
          <w:rStyle w:val="Emphasis"/>
          <w:highlight w:val="green"/>
        </w:rPr>
        <w:t>worker</w:t>
      </w:r>
      <w:r w:rsidRPr="00F669B7">
        <w:rPr>
          <w:rStyle w:val="StyleUnderline"/>
          <w:highlight w:val="green"/>
        </w:rPr>
        <w:t xml:space="preserve"> bees.</w:t>
      </w:r>
    </w:p>
    <w:p w14:paraId="03B1C4A8" w14:textId="77777777" w:rsidR="00611CF3" w:rsidRPr="00990E53" w:rsidRDefault="00611CF3" w:rsidP="00611CF3"/>
    <w:p w14:paraId="55D210FC" w14:textId="77777777" w:rsidR="00611CF3" w:rsidRPr="00AA0018" w:rsidRDefault="00611CF3" w:rsidP="00611CF3">
      <w:pPr>
        <w:pStyle w:val="Heading4"/>
      </w:pPr>
      <w:r>
        <w:t xml:space="preserve">HFC backlash causes a “rule vote” that </w:t>
      </w:r>
      <w:r>
        <w:rPr>
          <w:u w:val="single"/>
        </w:rPr>
        <w:t>blocks</w:t>
      </w:r>
      <w:r>
        <w:t xml:space="preserve"> broader approps from a vote </w:t>
      </w:r>
      <w:r>
        <w:rPr>
          <w:u w:val="single"/>
        </w:rPr>
        <w:t>even if</w:t>
      </w:r>
      <w:r>
        <w:t xml:space="preserve"> the bulk of the House wants to avoid shutdown</w:t>
      </w:r>
    </w:p>
    <w:p w14:paraId="76E276F9" w14:textId="77777777" w:rsidR="00611CF3" w:rsidRPr="0039065F" w:rsidRDefault="00611CF3" w:rsidP="00611CF3">
      <w:r w:rsidRPr="0039065F">
        <w:rPr>
          <w:rStyle w:val="Style13ptBold"/>
        </w:rPr>
        <w:t>Elkind 1-29</w:t>
      </w:r>
      <w:r w:rsidRPr="0039065F">
        <w:t xml:space="preserve"> </w:t>
      </w:r>
      <w:r>
        <w:t>[</w:t>
      </w:r>
      <w:r w:rsidRPr="0039065F">
        <w:t xml:space="preserve">Elizabeth Elkind is a politics reporter for Fox News Digital leading coverage of the House of Representatives. Internally quoting Rep. Stephanie Bice, R-Okla., member of the House Appropriations Comm - “Tensions boil in House over emerging Senate deal to avert government shutdown” – Fox News – </w:t>
      </w:r>
      <w:r>
        <w:t>1-29-2026</w:t>
      </w:r>
      <w:r w:rsidRPr="0039065F">
        <w:t xml:space="preserve"> - https://www.foxnews.com/politics/tensions-boil-house-over-emerging-senate-deal-avert-government-shutdown</w:t>
      </w:r>
      <w:r>
        <w:t>]</w:t>
      </w:r>
    </w:p>
    <w:p w14:paraId="68FB3015" w14:textId="77777777" w:rsidR="00611CF3" w:rsidRPr="00121538" w:rsidRDefault="00611CF3" w:rsidP="00611CF3">
      <w:pPr>
        <w:rPr>
          <w:sz w:val="16"/>
          <w:szCs w:val="18"/>
        </w:rPr>
      </w:pPr>
      <w:r w:rsidRPr="006E0642">
        <w:rPr>
          <w:sz w:val="16"/>
        </w:rPr>
        <w:t>Bice pointed out that risking</w:t>
      </w:r>
      <w:r w:rsidRPr="006E0642">
        <w:rPr>
          <w:rStyle w:val="StyleUnderline"/>
        </w:rPr>
        <w:t xml:space="preserve"> the fate of</w:t>
      </w:r>
      <w:r w:rsidRPr="006E0642">
        <w:rPr>
          <w:sz w:val="16"/>
          <w:szCs w:val="18"/>
        </w:rPr>
        <w:t xml:space="preserve"> </w:t>
      </w:r>
      <w:r w:rsidRPr="006E0642">
        <w:rPr>
          <w:rStyle w:val="StyleUnderline"/>
        </w:rPr>
        <w:t xml:space="preserve">the </w:t>
      </w:r>
      <w:r w:rsidRPr="006E0642">
        <w:rPr>
          <w:rStyle w:val="StyleUnderline"/>
          <w:highlight w:val="green"/>
        </w:rPr>
        <w:t>DHS</w:t>
      </w:r>
      <w:r w:rsidRPr="006E0642">
        <w:rPr>
          <w:sz w:val="16"/>
          <w:szCs w:val="18"/>
        </w:rPr>
        <w:t xml:space="preserve"> funding </w:t>
      </w:r>
      <w:r w:rsidRPr="006E0642">
        <w:rPr>
          <w:rStyle w:val="StyleUnderline"/>
          <w:highlight w:val="green"/>
        </w:rPr>
        <w:t>bill</w:t>
      </w:r>
      <w:r w:rsidRPr="006E0642">
        <w:rPr>
          <w:rStyle w:val="StyleUnderline"/>
        </w:rPr>
        <w:t xml:space="preserve"> would </w:t>
      </w:r>
      <w:r w:rsidRPr="006E0642">
        <w:rPr>
          <w:rStyle w:val="StyleUnderline"/>
          <w:highlight w:val="green"/>
        </w:rPr>
        <w:t>risk more than</w:t>
      </w:r>
      <w:r w:rsidRPr="006E0642">
        <w:rPr>
          <w:rStyle w:val="StyleUnderline"/>
        </w:rPr>
        <w:t xml:space="preserve"> just funding for </w:t>
      </w:r>
      <w:r w:rsidRPr="006E0642">
        <w:rPr>
          <w:rStyle w:val="StyleUnderline"/>
          <w:highlight w:val="green"/>
        </w:rPr>
        <w:t>ICE</w:t>
      </w:r>
      <w:r w:rsidRPr="006E0642">
        <w:rPr>
          <w:sz w:val="16"/>
          <w:szCs w:val="18"/>
        </w:rPr>
        <w:t xml:space="preserve"> — which Republicans’ ‘big, beautiful bill’ injected billions of dollars into last summer — and affect other agencies in DHS’ purview.</w:t>
      </w:r>
    </w:p>
    <w:p w14:paraId="077078C3" w14:textId="77777777" w:rsidR="00611CF3" w:rsidRDefault="00611CF3" w:rsidP="00611CF3">
      <w:pPr>
        <w:rPr>
          <w:sz w:val="18"/>
          <w:szCs w:val="18"/>
        </w:rPr>
      </w:pPr>
      <w:r w:rsidRPr="006E0642">
        <w:rPr>
          <w:sz w:val="18"/>
          <w:szCs w:val="18"/>
        </w:rPr>
        <w:t>"</w:t>
      </w:r>
      <w:r w:rsidRPr="006E0642">
        <w:rPr>
          <w:rStyle w:val="StyleUnderline"/>
        </w:rPr>
        <w:t xml:space="preserve">They are </w:t>
      </w:r>
      <w:r w:rsidRPr="006E0642">
        <w:rPr>
          <w:rStyle w:val="StyleUnderline"/>
          <w:highlight w:val="green"/>
        </w:rPr>
        <w:t>threatening</w:t>
      </w:r>
      <w:r w:rsidRPr="006E0642">
        <w:rPr>
          <w:rStyle w:val="StyleUnderline"/>
        </w:rPr>
        <w:t xml:space="preserve"> to potentially not fund</w:t>
      </w:r>
      <w:r w:rsidRPr="006E0642">
        <w:rPr>
          <w:sz w:val="18"/>
          <w:szCs w:val="18"/>
        </w:rPr>
        <w:t xml:space="preserve"> [Transportation Security Administration] agents again, not fund our air traffic controllers again. These folks have already spent 43 days not getting paid under the last shutdown. Holding them hostage because you're upset about how DHS is operating is not, is, is, it's ridiculous in my opinion," Bice said.</w:t>
      </w:r>
    </w:p>
    <w:p w14:paraId="00D5903C" w14:textId="77777777" w:rsidR="00611CF3" w:rsidRPr="006E0642" w:rsidRDefault="00611CF3" w:rsidP="00611CF3">
      <w:pPr>
        <w:rPr>
          <w:rStyle w:val="StyleUnderline"/>
        </w:rPr>
      </w:pPr>
      <w:r w:rsidRPr="004C39DC">
        <w:rPr>
          <w:sz w:val="16"/>
          <w:szCs w:val="18"/>
        </w:rPr>
        <w:t xml:space="preserve">Air traffic controllers are under the purview of the </w:t>
      </w:r>
      <w:r w:rsidRPr="004C39DC">
        <w:rPr>
          <w:sz w:val="16"/>
        </w:rPr>
        <w:t>Department of Transportation, one of the</w:t>
      </w:r>
      <w:r w:rsidRPr="004C39DC">
        <w:rPr>
          <w:sz w:val="16"/>
          <w:szCs w:val="18"/>
        </w:rPr>
        <w:t xml:space="preserve"> </w:t>
      </w:r>
      <w:r w:rsidRPr="00B424B0">
        <w:rPr>
          <w:rStyle w:val="Emphasis"/>
          <w:highlight w:val="green"/>
        </w:rPr>
        <w:t>five other bills</w:t>
      </w:r>
      <w:r w:rsidRPr="006E0642">
        <w:t xml:space="preserve"> </w:t>
      </w:r>
      <w:r w:rsidRPr="006E0642">
        <w:rPr>
          <w:rStyle w:val="StyleUnderline"/>
        </w:rPr>
        <w:t>being held up during Senate negotiations.</w:t>
      </w:r>
    </w:p>
    <w:p w14:paraId="1C0AF48A" w14:textId="77777777" w:rsidR="00611CF3" w:rsidRDefault="00611CF3" w:rsidP="00611CF3">
      <w:pPr>
        <w:rPr>
          <w:sz w:val="18"/>
          <w:szCs w:val="18"/>
        </w:rPr>
      </w:pPr>
      <w:r w:rsidRPr="006E0642">
        <w:rPr>
          <w:sz w:val="18"/>
          <w:szCs w:val="18"/>
        </w:rPr>
        <w:t>House Democrats, on the other hand, could be willing to back a short-term CR for DHS.</w:t>
      </w:r>
    </w:p>
    <w:p w14:paraId="6B540216" w14:textId="77777777" w:rsidR="00611CF3" w:rsidRDefault="00611CF3" w:rsidP="00611CF3">
      <w:pPr>
        <w:rPr>
          <w:sz w:val="18"/>
          <w:szCs w:val="18"/>
        </w:rPr>
      </w:pPr>
      <w:r>
        <w:rPr>
          <w:sz w:val="18"/>
          <w:szCs w:val="18"/>
        </w:rPr>
        <w:t>House Minority Leader Hakeem Jeffries, D-N.Y., told Fox News Digital on Thursday that such a bill would "have to be evaluated" but said his caucus would reject anything that did not put DHS "on a path for dramatic, immediate, transformative change."</w:t>
      </w:r>
    </w:p>
    <w:p w14:paraId="10E0F4ED" w14:textId="77777777" w:rsidR="00611CF3" w:rsidRDefault="00611CF3" w:rsidP="00611CF3">
      <w:pPr>
        <w:rPr>
          <w:sz w:val="18"/>
          <w:szCs w:val="18"/>
        </w:rPr>
      </w:pPr>
      <w:r>
        <w:rPr>
          <w:sz w:val="18"/>
          <w:szCs w:val="18"/>
        </w:rPr>
        <w:t>Jeffries also told Fox News Digital that he’s been in "close communication" with Senate Minority Leader Chuck Schumer, D-N.Y., as he’s been negotiating with the White House.</w:t>
      </w:r>
    </w:p>
    <w:p w14:paraId="2120EBC3" w14:textId="77777777" w:rsidR="00611CF3" w:rsidRDefault="00611CF3" w:rsidP="00611CF3">
      <w:pPr>
        <w:rPr>
          <w:sz w:val="18"/>
          <w:szCs w:val="18"/>
        </w:rPr>
      </w:pPr>
      <w:r>
        <w:rPr>
          <w:sz w:val="18"/>
          <w:szCs w:val="18"/>
        </w:rPr>
        <w:t>"The White House also knows that the only group of people who speak for House Democrats are House Democrats," he said.</w:t>
      </w:r>
    </w:p>
    <w:p w14:paraId="07014C25" w14:textId="77777777" w:rsidR="00611CF3" w:rsidRPr="004C39DC" w:rsidRDefault="00611CF3" w:rsidP="00611CF3">
      <w:pPr>
        <w:rPr>
          <w:sz w:val="16"/>
          <w:szCs w:val="18"/>
        </w:rPr>
      </w:pPr>
      <w:r w:rsidRPr="004C39DC">
        <w:rPr>
          <w:sz w:val="16"/>
        </w:rPr>
        <w:t>The current circumstances put any compromise out of the Senate on shaky ground in the House.</w:t>
      </w:r>
      <w:r w:rsidRPr="004C39DC">
        <w:rPr>
          <w:sz w:val="16"/>
          <w:szCs w:val="18"/>
        </w:rPr>
        <w:t xml:space="preserve"> Even </w:t>
      </w:r>
      <w:r w:rsidRPr="00B424B0">
        <w:rPr>
          <w:rStyle w:val="StyleUnderline"/>
        </w:rPr>
        <w:t>if the Senate did pass something before the</w:t>
      </w:r>
      <w:r w:rsidRPr="004C39DC">
        <w:rPr>
          <w:sz w:val="16"/>
          <w:szCs w:val="18"/>
        </w:rPr>
        <w:t xml:space="preserve"> Jan. 30 federal funding </w:t>
      </w:r>
      <w:r w:rsidRPr="00B424B0">
        <w:rPr>
          <w:rStyle w:val="StyleUnderline"/>
        </w:rPr>
        <w:t>deadline,</w:t>
      </w:r>
      <w:r w:rsidRPr="004C39DC">
        <w:rPr>
          <w:sz w:val="16"/>
          <w:szCs w:val="18"/>
        </w:rPr>
        <w:t xml:space="preserve"> </w:t>
      </w:r>
      <w:r w:rsidRPr="004C39DC">
        <w:rPr>
          <w:rStyle w:val="Emphasis"/>
          <w:highlight w:val="green"/>
        </w:rPr>
        <w:t>how long</w:t>
      </w:r>
      <w:r w:rsidRPr="006E0642">
        <w:rPr>
          <w:rStyle w:val="Emphasis"/>
        </w:rPr>
        <w:t xml:space="preserve"> </w:t>
      </w:r>
      <w:r w:rsidRPr="00841B7E">
        <w:rPr>
          <w:rStyle w:val="Emphasis"/>
        </w:rPr>
        <w:t xml:space="preserve">any </w:t>
      </w:r>
      <w:r w:rsidRPr="006E0642">
        <w:rPr>
          <w:rStyle w:val="Emphasis"/>
        </w:rPr>
        <w:t xml:space="preserve">shutdown goes </w:t>
      </w:r>
      <w:r w:rsidRPr="006E0642">
        <w:rPr>
          <w:rStyle w:val="StyleUnderline"/>
        </w:rPr>
        <w:t>on</w:t>
      </w:r>
      <w:r w:rsidRPr="006E0642">
        <w:rPr>
          <w:sz w:val="16"/>
          <w:szCs w:val="18"/>
        </w:rPr>
        <w:t xml:space="preserve"> </w:t>
      </w:r>
      <w:r w:rsidRPr="006E0642">
        <w:rPr>
          <w:rStyle w:val="StyleUnderline"/>
        </w:rPr>
        <w:t>will</w:t>
      </w:r>
      <w:r w:rsidRPr="00841B7E">
        <w:rPr>
          <w:rStyle w:val="StyleUnderline"/>
        </w:rPr>
        <w:t xml:space="preserve"> </w:t>
      </w:r>
      <w:r w:rsidRPr="006E0642">
        <w:rPr>
          <w:rStyle w:val="Emphasis"/>
        </w:rPr>
        <w:t xml:space="preserve">heavily </w:t>
      </w:r>
      <w:r w:rsidRPr="006E0642">
        <w:rPr>
          <w:rStyle w:val="Emphasis"/>
          <w:highlight w:val="green"/>
        </w:rPr>
        <w:t>depend</w:t>
      </w:r>
      <w:r w:rsidRPr="00B424B0">
        <w:rPr>
          <w:rStyle w:val="StyleUnderline"/>
          <w:highlight w:val="green"/>
        </w:rPr>
        <w:t xml:space="preserve"> on</w:t>
      </w:r>
      <w:r w:rsidRPr="004C39DC">
        <w:rPr>
          <w:sz w:val="16"/>
          <w:szCs w:val="18"/>
        </w:rPr>
        <w:t xml:space="preserve"> how long it takes Speaker </w:t>
      </w:r>
      <w:r w:rsidRPr="00841B7E">
        <w:rPr>
          <w:rStyle w:val="StyleUnderline"/>
        </w:rPr>
        <w:t xml:space="preserve">Mike </w:t>
      </w:r>
      <w:r w:rsidRPr="00B424B0">
        <w:rPr>
          <w:rStyle w:val="StyleUnderline"/>
          <w:highlight w:val="green"/>
        </w:rPr>
        <w:t>Johnson,</w:t>
      </w:r>
      <w:r w:rsidRPr="004C39DC">
        <w:rPr>
          <w:sz w:val="16"/>
          <w:szCs w:val="18"/>
        </w:rPr>
        <w:t xml:space="preserve"> R-La., </w:t>
      </w:r>
      <w:r w:rsidRPr="00B424B0">
        <w:rPr>
          <w:rStyle w:val="Emphasis"/>
          <w:highlight w:val="green"/>
        </w:rPr>
        <w:t>to corral</w:t>
      </w:r>
      <w:r w:rsidRPr="006E0642">
        <w:rPr>
          <w:rStyle w:val="Emphasis"/>
        </w:rPr>
        <w:t xml:space="preserve"> </w:t>
      </w:r>
      <w:r w:rsidRPr="00841B7E">
        <w:rPr>
          <w:rStyle w:val="Emphasis"/>
        </w:rPr>
        <w:t xml:space="preserve">House </w:t>
      </w:r>
      <w:r w:rsidRPr="00B424B0">
        <w:rPr>
          <w:rStyle w:val="Emphasis"/>
          <w:highlight w:val="green"/>
        </w:rPr>
        <w:t>lawmakers</w:t>
      </w:r>
      <w:r w:rsidRPr="004C39DC">
        <w:rPr>
          <w:sz w:val="16"/>
          <w:szCs w:val="18"/>
        </w:rPr>
        <w:t xml:space="preserve"> on a vote.</w:t>
      </w:r>
    </w:p>
    <w:p w14:paraId="57D2D2AD" w14:textId="77777777" w:rsidR="00611CF3" w:rsidRPr="00B424B0" w:rsidRDefault="00611CF3" w:rsidP="00611CF3">
      <w:pPr>
        <w:rPr>
          <w:rStyle w:val="StyleUnderline"/>
        </w:rPr>
      </w:pPr>
      <w:r>
        <w:rPr>
          <w:sz w:val="18"/>
          <w:szCs w:val="18"/>
        </w:rPr>
        <w:t xml:space="preserve">And </w:t>
      </w:r>
      <w:r w:rsidRPr="00B424B0">
        <w:rPr>
          <w:rStyle w:val="StyleUnderline"/>
          <w:highlight w:val="green"/>
        </w:rPr>
        <w:t xml:space="preserve">while </w:t>
      </w:r>
      <w:r w:rsidRPr="00ED1C2D">
        <w:rPr>
          <w:rStyle w:val="StyleUnderline"/>
        </w:rPr>
        <w:t xml:space="preserve">the </w:t>
      </w:r>
      <w:r w:rsidRPr="00B424B0">
        <w:rPr>
          <w:rStyle w:val="StyleUnderline"/>
          <w:highlight w:val="green"/>
        </w:rPr>
        <w:t>legislation</w:t>
      </w:r>
      <w:r w:rsidRPr="006E0642">
        <w:rPr>
          <w:rStyle w:val="StyleUnderline"/>
        </w:rPr>
        <w:t xml:space="preserve"> itself </w:t>
      </w:r>
      <w:r w:rsidRPr="00B424B0">
        <w:rPr>
          <w:rStyle w:val="StyleUnderline"/>
          <w:highlight w:val="green"/>
        </w:rPr>
        <w:t>could</w:t>
      </w:r>
      <w:r w:rsidRPr="006E0642">
        <w:rPr>
          <w:rStyle w:val="StyleUnderline"/>
        </w:rPr>
        <w:t xml:space="preserve"> likely </w:t>
      </w:r>
      <w:r w:rsidRPr="00B424B0">
        <w:rPr>
          <w:rStyle w:val="StyleUnderline"/>
          <w:highlight w:val="green"/>
        </w:rPr>
        <w:t xml:space="preserve">survive </w:t>
      </w:r>
      <w:r w:rsidRPr="00ED1C2D">
        <w:rPr>
          <w:rStyle w:val="StyleUnderline"/>
        </w:rPr>
        <w:t>a House-wide vote</w:t>
      </w:r>
      <w:r>
        <w:rPr>
          <w:sz w:val="18"/>
          <w:szCs w:val="18"/>
        </w:rPr>
        <w:t xml:space="preserve">, </w:t>
      </w:r>
      <w:r w:rsidRPr="00B424B0">
        <w:rPr>
          <w:rStyle w:val="StyleUnderline"/>
          <w:highlight w:val="green"/>
        </w:rPr>
        <w:t xml:space="preserve">Johnson </w:t>
      </w:r>
      <w:r w:rsidRPr="006E0642">
        <w:rPr>
          <w:rStyle w:val="StyleUnderline"/>
        </w:rPr>
        <w:t xml:space="preserve">could </w:t>
      </w:r>
      <w:r w:rsidRPr="006E0642">
        <w:rPr>
          <w:rStyle w:val="Emphasis"/>
          <w:highlight w:val="green"/>
        </w:rPr>
        <w:t xml:space="preserve">run into </w:t>
      </w:r>
      <w:r w:rsidRPr="006E0642">
        <w:rPr>
          <w:rStyle w:val="Emphasis"/>
        </w:rPr>
        <w:t>trouble</w:t>
      </w:r>
      <w:r w:rsidRPr="006E0642">
        <w:rPr>
          <w:rStyle w:val="StyleUnderline"/>
        </w:rPr>
        <w:t xml:space="preserve"> with a</w:t>
      </w:r>
      <w:r w:rsidRPr="006E0642">
        <w:rPr>
          <w:sz w:val="18"/>
          <w:szCs w:val="18"/>
        </w:rPr>
        <w:t xml:space="preserve"> </w:t>
      </w:r>
      <w:r w:rsidRPr="006E0642">
        <w:rPr>
          <w:rStyle w:val="StyleUnderline"/>
        </w:rPr>
        <w:t>procedural</w:t>
      </w:r>
      <w:r w:rsidRPr="00B424B0">
        <w:rPr>
          <w:rStyle w:val="StyleUnderline"/>
        </w:rPr>
        <w:t xml:space="preserve"> mechanism called a</w:t>
      </w:r>
      <w:r>
        <w:rPr>
          <w:sz w:val="18"/>
          <w:szCs w:val="18"/>
        </w:rPr>
        <w:t xml:space="preserve"> </w:t>
      </w:r>
      <w:r w:rsidRPr="00B424B0">
        <w:rPr>
          <w:rStyle w:val="Emphasis"/>
          <w:highlight w:val="green"/>
        </w:rPr>
        <w:t>"rule vote"</w:t>
      </w:r>
      <w:r>
        <w:rPr>
          <w:sz w:val="18"/>
          <w:szCs w:val="18"/>
        </w:rPr>
        <w:t xml:space="preserve"> </w:t>
      </w:r>
      <w:r w:rsidRPr="00B424B0">
        <w:rPr>
          <w:rStyle w:val="StyleUnderline"/>
        </w:rPr>
        <w:t>needed to allow for debate and final consideration of a given measure.</w:t>
      </w:r>
    </w:p>
    <w:p w14:paraId="4DE90945" w14:textId="77777777" w:rsidR="00611CF3" w:rsidRDefault="00611CF3" w:rsidP="00611CF3">
      <w:pPr>
        <w:rPr>
          <w:rStyle w:val="StyleUnderline"/>
        </w:rPr>
      </w:pPr>
      <w:r w:rsidRPr="00F64813">
        <w:rPr>
          <w:rStyle w:val="StyleUnderline"/>
        </w:rPr>
        <w:t>Rule votes</w:t>
      </w:r>
      <w:r w:rsidRPr="00F64813">
        <w:rPr>
          <w:sz w:val="18"/>
          <w:szCs w:val="18"/>
        </w:rPr>
        <w:t xml:space="preserve"> traditionally </w:t>
      </w:r>
      <w:r w:rsidRPr="00F64813">
        <w:rPr>
          <w:rStyle w:val="StyleUnderline"/>
        </w:rPr>
        <w:t>fall along partisan lines</w:t>
      </w:r>
      <w:r>
        <w:rPr>
          <w:sz w:val="18"/>
          <w:szCs w:val="18"/>
        </w:rPr>
        <w:t xml:space="preserve">, </w:t>
      </w:r>
      <w:r w:rsidRPr="00F64813">
        <w:rPr>
          <w:rStyle w:val="StyleUnderline"/>
        </w:rPr>
        <w:t xml:space="preserve">and </w:t>
      </w:r>
      <w:r w:rsidRPr="006E0642">
        <w:rPr>
          <w:rStyle w:val="StyleUnderline"/>
        </w:rPr>
        <w:t>Johnson wields</w:t>
      </w:r>
      <w:r>
        <w:rPr>
          <w:sz w:val="18"/>
          <w:szCs w:val="18"/>
        </w:rPr>
        <w:t xml:space="preserve"> just </w:t>
      </w:r>
      <w:r w:rsidRPr="00B424B0">
        <w:rPr>
          <w:rStyle w:val="Emphasis"/>
          <w:highlight w:val="green"/>
        </w:rPr>
        <w:t>a razor-thin majority</w:t>
      </w:r>
      <w:r>
        <w:rPr>
          <w:sz w:val="18"/>
          <w:szCs w:val="18"/>
        </w:rPr>
        <w:t xml:space="preserve"> </w:t>
      </w:r>
      <w:r w:rsidRPr="00B424B0">
        <w:rPr>
          <w:rStyle w:val="StyleUnderline"/>
        </w:rPr>
        <w:t>of House Republicans</w:t>
      </w:r>
      <w:r>
        <w:rPr>
          <w:sz w:val="18"/>
          <w:szCs w:val="18"/>
        </w:rPr>
        <w:t xml:space="preserve">. </w:t>
      </w:r>
      <w:r w:rsidRPr="00B424B0">
        <w:rPr>
          <w:rStyle w:val="StyleUnderline"/>
          <w:highlight w:val="green"/>
        </w:rPr>
        <w:t>Appropriators</w:t>
      </w:r>
      <w:r w:rsidRPr="00B424B0">
        <w:rPr>
          <w:rStyle w:val="StyleUnderline"/>
        </w:rPr>
        <w:t xml:space="preserve"> </w:t>
      </w:r>
      <w:r>
        <w:rPr>
          <w:sz w:val="18"/>
          <w:szCs w:val="18"/>
        </w:rPr>
        <w:t xml:space="preserve">like Bice and Cole </w:t>
      </w:r>
      <w:r w:rsidRPr="006E0642">
        <w:rPr>
          <w:rStyle w:val="StyleUnderline"/>
        </w:rPr>
        <w:t xml:space="preserve">have </w:t>
      </w:r>
      <w:r w:rsidRPr="00B424B0">
        <w:rPr>
          <w:rStyle w:val="StyleUnderline"/>
          <w:highlight w:val="green"/>
        </w:rPr>
        <w:t>not shown</w:t>
      </w:r>
      <w:r>
        <w:rPr>
          <w:sz w:val="18"/>
          <w:szCs w:val="18"/>
        </w:rPr>
        <w:t xml:space="preserve"> any </w:t>
      </w:r>
      <w:r w:rsidRPr="00B424B0">
        <w:rPr>
          <w:rStyle w:val="StyleUnderline"/>
          <w:highlight w:val="green"/>
        </w:rPr>
        <w:t xml:space="preserve">willingness to vote against </w:t>
      </w:r>
      <w:r w:rsidRPr="006E0642">
        <w:rPr>
          <w:rStyle w:val="StyleUnderline"/>
        </w:rPr>
        <w:t xml:space="preserve">their own </w:t>
      </w:r>
      <w:r w:rsidRPr="00B424B0">
        <w:rPr>
          <w:rStyle w:val="StyleUnderline"/>
          <w:highlight w:val="green"/>
        </w:rPr>
        <w:t>party on rule votes</w:t>
      </w:r>
      <w:r>
        <w:rPr>
          <w:sz w:val="18"/>
          <w:szCs w:val="18"/>
        </w:rPr>
        <w:t xml:space="preserve">, </w:t>
      </w:r>
      <w:r w:rsidRPr="00B424B0">
        <w:rPr>
          <w:rStyle w:val="StyleUnderline"/>
          <w:highlight w:val="green"/>
        </w:rPr>
        <w:t xml:space="preserve">but </w:t>
      </w:r>
      <w:r w:rsidRPr="00B424B0">
        <w:rPr>
          <w:rStyle w:val="Emphasis"/>
          <w:highlight w:val="green"/>
        </w:rPr>
        <w:t>H</w:t>
      </w:r>
      <w:r>
        <w:rPr>
          <w:sz w:val="18"/>
          <w:szCs w:val="18"/>
        </w:rPr>
        <w:t xml:space="preserve">ouse </w:t>
      </w:r>
      <w:r w:rsidRPr="00B424B0">
        <w:rPr>
          <w:rStyle w:val="Emphasis"/>
          <w:highlight w:val="green"/>
        </w:rPr>
        <w:t>F</w:t>
      </w:r>
      <w:r>
        <w:rPr>
          <w:sz w:val="18"/>
          <w:szCs w:val="18"/>
        </w:rPr>
        <w:t xml:space="preserve">reedom </w:t>
      </w:r>
      <w:r w:rsidRPr="00B424B0">
        <w:rPr>
          <w:rStyle w:val="Emphasis"/>
          <w:highlight w:val="green"/>
        </w:rPr>
        <w:t>C</w:t>
      </w:r>
      <w:r>
        <w:rPr>
          <w:sz w:val="18"/>
          <w:szCs w:val="18"/>
        </w:rPr>
        <w:t xml:space="preserve">aucus </w:t>
      </w:r>
      <w:r w:rsidRPr="006E0642">
        <w:rPr>
          <w:rStyle w:val="StyleUnderline"/>
        </w:rPr>
        <w:t xml:space="preserve">members </w:t>
      </w:r>
      <w:r w:rsidRPr="006E0642">
        <w:rPr>
          <w:rStyle w:val="Emphasis"/>
        </w:rPr>
        <w:t xml:space="preserve">have </w:t>
      </w:r>
      <w:r w:rsidRPr="00B424B0">
        <w:rPr>
          <w:rStyle w:val="Emphasis"/>
          <w:highlight w:val="green"/>
        </w:rPr>
        <w:t>done exactly that</w:t>
      </w:r>
      <w:r>
        <w:rPr>
          <w:sz w:val="18"/>
          <w:szCs w:val="18"/>
        </w:rPr>
        <w:t xml:space="preserve"> on multiple occasions in recent years in order </w:t>
      </w:r>
      <w:r w:rsidRPr="00B424B0">
        <w:rPr>
          <w:rStyle w:val="StyleUnderline"/>
          <w:highlight w:val="green"/>
        </w:rPr>
        <w:t xml:space="preserve">to block legislation </w:t>
      </w:r>
      <w:r w:rsidRPr="006E0642">
        <w:rPr>
          <w:rStyle w:val="StyleUnderline"/>
        </w:rPr>
        <w:t xml:space="preserve">they did </w:t>
      </w:r>
      <w:r w:rsidRPr="00B424B0">
        <w:rPr>
          <w:rStyle w:val="StyleUnderline"/>
          <w:highlight w:val="green"/>
        </w:rPr>
        <w:t xml:space="preserve">not </w:t>
      </w:r>
      <w:r w:rsidRPr="006E0642">
        <w:rPr>
          <w:rStyle w:val="StyleUnderline"/>
        </w:rPr>
        <w:t xml:space="preserve">deem </w:t>
      </w:r>
      <w:r w:rsidRPr="00B424B0">
        <w:rPr>
          <w:rStyle w:val="StyleUnderline"/>
          <w:highlight w:val="green"/>
        </w:rPr>
        <w:t>conservative enough.</w:t>
      </w:r>
    </w:p>
    <w:p w14:paraId="00156E6B" w14:textId="77777777" w:rsidR="00611CF3" w:rsidRPr="00ED1C2D" w:rsidRDefault="00611CF3" w:rsidP="00611CF3">
      <w:pPr>
        <w:rPr>
          <w:u w:val="single"/>
        </w:rPr>
      </w:pPr>
    </w:p>
    <w:p w14:paraId="5139A3E3" w14:textId="77777777" w:rsidR="00611CF3" w:rsidRDefault="00611CF3" w:rsidP="00611CF3">
      <w:pPr>
        <w:pStyle w:val="Heading4"/>
      </w:pPr>
      <w:r>
        <w:t xml:space="preserve">Delay kills </w:t>
      </w:r>
      <w:r w:rsidRPr="00582C66">
        <w:rPr>
          <w:u w:val="single"/>
        </w:rPr>
        <w:t>defense contractor stability</w:t>
      </w:r>
      <w:r>
        <w:t xml:space="preserve"> and </w:t>
      </w:r>
      <w:r w:rsidRPr="00582C66">
        <w:rPr>
          <w:u w:val="single"/>
        </w:rPr>
        <w:t>modernization</w:t>
      </w:r>
      <w:r>
        <w:t>.</w:t>
      </w:r>
    </w:p>
    <w:p w14:paraId="2B510AF7" w14:textId="77777777" w:rsidR="00611CF3" w:rsidRPr="0039065F" w:rsidRDefault="00611CF3" w:rsidP="00611CF3">
      <w:r w:rsidRPr="0039065F">
        <w:rPr>
          <w:rStyle w:val="Style13ptBold"/>
        </w:rPr>
        <w:t>Gould 1-29</w:t>
      </w:r>
      <w:r w:rsidRPr="0039065F">
        <w:t xml:space="preserve"> [Joe Gould is a seasoned defense reporter at POLITICO, focusing on the intersection of Capitol Hill and the Pentagon and anchoring its Morning Defense newsletter. With more than 15 years of defense reporting experience, he provides in-depth coverage of key congressional battles, the defense industrial base, emerging military technologies and the politics of national security. “Pentagon boost is defense hawks’ shutdown silver lining” – E&amp;E News – Politico Pro - 01/29/2026 - https://subscriber.politicopro.com/article/2026/01/pentagon-boost-is-defense-hawks-shutdown-silver-lining-00756141</w:t>
      </w:r>
      <w:r>
        <w:t>]</w:t>
      </w:r>
    </w:p>
    <w:p w14:paraId="5F1E827D" w14:textId="77777777" w:rsidR="00611CF3" w:rsidRDefault="00611CF3" w:rsidP="00611CF3">
      <w:pPr>
        <w:rPr>
          <w:sz w:val="18"/>
          <w:szCs w:val="18"/>
        </w:rPr>
      </w:pPr>
      <w:r w:rsidRPr="00582C66">
        <w:rPr>
          <w:rStyle w:val="StyleUnderline"/>
        </w:rPr>
        <w:t xml:space="preserve">A proposal to pass </w:t>
      </w:r>
      <w:r w:rsidRPr="00C75947">
        <w:rPr>
          <w:rStyle w:val="StyleUnderline"/>
          <w:highlight w:val="green"/>
        </w:rPr>
        <w:t>defense</w:t>
      </w:r>
      <w:r>
        <w:rPr>
          <w:sz w:val="18"/>
          <w:szCs w:val="18"/>
        </w:rPr>
        <w:t xml:space="preserve"> </w:t>
      </w:r>
      <w:r w:rsidRPr="00C75947">
        <w:rPr>
          <w:rStyle w:val="StyleUnderline"/>
        </w:rPr>
        <w:t xml:space="preserve">and other </w:t>
      </w:r>
      <w:r w:rsidRPr="00C75947">
        <w:rPr>
          <w:rStyle w:val="Emphasis"/>
          <w:highlight w:val="green"/>
        </w:rPr>
        <w:t>full-year spending</w:t>
      </w:r>
      <w:r w:rsidRPr="00C75947">
        <w:rPr>
          <w:rStyle w:val="StyleUnderline"/>
        </w:rPr>
        <w:t xml:space="preserve"> bills</w:t>
      </w:r>
      <w:r>
        <w:rPr>
          <w:sz w:val="18"/>
          <w:szCs w:val="18"/>
        </w:rPr>
        <w:t xml:space="preserve"> </w:t>
      </w:r>
      <w:r w:rsidRPr="00582C66">
        <w:rPr>
          <w:rStyle w:val="StyleUnderline"/>
        </w:rPr>
        <w:t xml:space="preserve">while </w:t>
      </w:r>
      <w:r w:rsidRPr="00582C66">
        <w:rPr>
          <w:rStyle w:val="Emphasis"/>
        </w:rPr>
        <w:t>temporarily funding</w:t>
      </w:r>
      <w:r w:rsidRPr="00582C66">
        <w:rPr>
          <w:sz w:val="18"/>
          <w:szCs w:val="18"/>
        </w:rPr>
        <w:t xml:space="preserve"> </w:t>
      </w:r>
      <w:r w:rsidRPr="00A16B45">
        <w:rPr>
          <w:rStyle w:val="StyleUnderline"/>
        </w:rPr>
        <w:t xml:space="preserve">DHS </w:t>
      </w:r>
      <w:r w:rsidRPr="00C75947">
        <w:rPr>
          <w:rStyle w:val="StyleUnderline"/>
          <w:highlight w:val="green"/>
        </w:rPr>
        <w:t>is gaining steam</w:t>
      </w:r>
      <w:r>
        <w:rPr>
          <w:sz w:val="18"/>
          <w:szCs w:val="18"/>
        </w:rPr>
        <w:t xml:space="preserve"> in the Senate.</w:t>
      </w:r>
    </w:p>
    <w:p w14:paraId="3080F0AB" w14:textId="77777777" w:rsidR="00611CF3" w:rsidRDefault="00611CF3" w:rsidP="00611CF3">
      <w:pPr>
        <w:rPr>
          <w:sz w:val="18"/>
          <w:szCs w:val="18"/>
        </w:rPr>
      </w:pPr>
      <w:r>
        <w:rPr>
          <w:sz w:val="18"/>
          <w:szCs w:val="18"/>
        </w:rPr>
        <w:t>Republican defense hawks have 839 billion reasons to throw their support behind an emerging spending deal to avoid an extended shutdown even though it only temporarily funds the Department of Homeland Security.</w:t>
      </w:r>
    </w:p>
    <w:p w14:paraId="5D9DA23E" w14:textId="77777777" w:rsidR="00611CF3" w:rsidRDefault="00611CF3" w:rsidP="00611CF3">
      <w:pPr>
        <w:rPr>
          <w:sz w:val="18"/>
          <w:szCs w:val="18"/>
        </w:rPr>
      </w:pPr>
      <w:r>
        <w:rPr>
          <w:sz w:val="18"/>
          <w:szCs w:val="18"/>
        </w:rPr>
        <w:t xml:space="preserve">Deal approaches: With a funding lapse just over a day away, </w:t>
      </w:r>
      <w:r w:rsidRPr="00A16B45">
        <w:rPr>
          <w:rStyle w:val="StyleUnderline"/>
        </w:rPr>
        <w:t>the Senate is inching toward a</w:t>
      </w:r>
      <w:r>
        <w:rPr>
          <w:sz w:val="18"/>
          <w:szCs w:val="18"/>
        </w:rPr>
        <w:t xml:space="preserve"> potential </w:t>
      </w:r>
      <w:r w:rsidRPr="00C75947">
        <w:rPr>
          <w:rStyle w:val="StyleUnderline"/>
          <w:highlight w:val="green"/>
        </w:rPr>
        <w:t>deal that splits H</w:t>
      </w:r>
      <w:r w:rsidRPr="006E0642">
        <w:rPr>
          <w:rStyle w:val="StyleUnderline"/>
        </w:rPr>
        <w:t xml:space="preserve">omeland </w:t>
      </w:r>
      <w:r w:rsidRPr="006E0642">
        <w:rPr>
          <w:rStyle w:val="StyleUnderline"/>
          <w:highlight w:val="green"/>
        </w:rPr>
        <w:t>S</w:t>
      </w:r>
      <w:r w:rsidRPr="006E0642">
        <w:rPr>
          <w:rStyle w:val="StyleUnderline"/>
        </w:rPr>
        <w:t>ecurity from five</w:t>
      </w:r>
      <w:r w:rsidRPr="006E0642">
        <w:rPr>
          <w:sz w:val="18"/>
          <w:szCs w:val="18"/>
        </w:rPr>
        <w:t xml:space="preserve"> remaining </w:t>
      </w:r>
      <w:r w:rsidRPr="006E0642">
        <w:rPr>
          <w:rStyle w:val="StyleUnderline"/>
        </w:rPr>
        <w:t>spending bills,</w:t>
      </w:r>
      <w:r w:rsidRPr="006E0642">
        <w:rPr>
          <w:sz w:val="18"/>
          <w:szCs w:val="18"/>
        </w:rPr>
        <w:t xml:space="preserve"> </w:t>
      </w:r>
      <w:r w:rsidRPr="006E0642">
        <w:rPr>
          <w:rStyle w:val="StyleUnderline"/>
        </w:rPr>
        <w:t>which</w:t>
      </w:r>
      <w:r w:rsidRPr="00C75947">
        <w:rPr>
          <w:rStyle w:val="StyleUnderline"/>
        </w:rPr>
        <w:t xml:space="preserve"> could then be passed while DHS is temporarily funded.</w:t>
      </w:r>
      <w:r>
        <w:rPr>
          <w:sz w:val="18"/>
          <w:szCs w:val="18"/>
        </w:rPr>
        <w:t xml:space="preserve"> </w:t>
      </w:r>
      <w:r w:rsidRPr="00C75947">
        <w:rPr>
          <w:rStyle w:val="Emphasis"/>
        </w:rPr>
        <w:t>Importantly,</w:t>
      </w:r>
      <w:r>
        <w:rPr>
          <w:sz w:val="18"/>
          <w:szCs w:val="18"/>
        </w:rPr>
        <w:t xml:space="preserve"> </w:t>
      </w:r>
      <w:r w:rsidRPr="006E0642">
        <w:rPr>
          <w:rStyle w:val="StyleUnderline"/>
        </w:rPr>
        <w:t>the remaining five</w:t>
      </w:r>
      <w:r w:rsidRPr="00C75947">
        <w:rPr>
          <w:rStyle w:val="StyleUnderline"/>
        </w:rPr>
        <w:t xml:space="preserve"> </w:t>
      </w:r>
      <w:r w:rsidRPr="00A16B45">
        <w:rPr>
          <w:rStyle w:val="StyleUnderline"/>
        </w:rPr>
        <w:t>bills</w:t>
      </w:r>
      <w:r w:rsidRPr="00A16B45">
        <w:rPr>
          <w:sz w:val="18"/>
          <w:szCs w:val="18"/>
        </w:rPr>
        <w:t xml:space="preserve"> </w:t>
      </w:r>
      <w:r w:rsidRPr="00C75947">
        <w:rPr>
          <w:rStyle w:val="StyleUnderline"/>
          <w:highlight w:val="green"/>
        </w:rPr>
        <w:t>include</w:t>
      </w:r>
      <w:r w:rsidRPr="006E0642">
        <w:rPr>
          <w:rStyle w:val="StyleUnderline"/>
        </w:rPr>
        <w:t xml:space="preserve"> a</w:t>
      </w:r>
      <w:r w:rsidRPr="00D97DE4">
        <w:rPr>
          <w:rStyle w:val="StyleUnderline"/>
        </w:rPr>
        <w:t>n</w:t>
      </w:r>
      <w:r w:rsidRPr="00C75947">
        <w:rPr>
          <w:rStyle w:val="StyleUnderline"/>
          <w:highlight w:val="green"/>
        </w:rPr>
        <w:t xml:space="preserve"> $839 billion defense funding </w:t>
      </w:r>
      <w:r w:rsidRPr="00A16B45">
        <w:rPr>
          <w:rStyle w:val="StyleUnderline"/>
        </w:rPr>
        <w:t>deal</w:t>
      </w:r>
      <w:r>
        <w:rPr>
          <w:sz w:val="18"/>
          <w:szCs w:val="18"/>
        </w:rPr>
        <w:t xml:space="preserve"> that adds more than $8 billion to President Donald Trump’s budget request.</w:t>
      </w:r>
    </w:p>
    <w:p w14:paraId="0366015D" w14:textId="77777777" w:rsidR="00611CF3" w:rsidRPr="00C75947" w:rsidRDefault="00611CF3" w:rsidP="00611CF3">
      <w:pPr>
        <w:rPr>
          <w:rStyle w:val="Emphasis"/>
        </w:rPr>
      </w:pPr>
      <w:r>
        <w:rPr>
          <w:sz w:val="18"/>
          <w:szCs w:val="18"/>
        </w:rPr>
        <w:t xml:space="preserve">Senate Appropriations Chair Susan Collins (R-Maine) said </w:t>
      </w:r>
      <w:r w:rsidRPr="00C75947">
        <w:rPr>
          <w:rStyle w:val="StyleUnderline"/>
        </w:rPr>
        <w:t>including defense</w:t>
      </w:r>
      <w:r w:rsidRPr="00C75947">
        <w:rPr>
          <w:sz w:val="18"/>
          <w:szCs w:val="18"/>
        </w:rPr>
        <w:t xml:space="preserve"> </w:t>
      </w:r>
      <w:r w:rsidRPr="00C75947">
        <w:rPr>
          <w:rStyle w:val="StyleUnderline"/>
        </w:rPr>
        <w:t>in any ultimate deal</w:t>
      </w:r>
      <w:r>
        <w:rPr>
          <w:sz w:val="18"/>
          <w:szCs w:val="18"/>
        </w:rPr>
        <w:t xml:space="preserve"> </w:t>
      </w:r>
      <w:r w:rsidRPr="00C75947">
        <w:rPr>
          <w:rStyle w:val="StyleUnderline"/>
        </w:rPr>
        <w:t>“certainly is” a win for Republicans,</w:t>
      </w:r>
      <w:r>
        <w:rPr>
          <w:sz w:val="18"/>
          <w:szCs w:val="18"/>
        </w:rPr>
        <w:t xml:space="preserve"> arguing that </w:t>
      </w:r>
      <w:r w:rsidRPr="00C75947">
        <w:rPr>
          <w:rStyle w:val="StyleUnderline"/>
          <w:highlight w:val="green"/>
        </w:rPr>
        <w:t xml:space="preserve">forcing </w:t>
      </w:r>
      <w:r w:rsidRPr="00A16B45">
        <w:rPr>
          <w:rStyle w:val="StyleUnderline"/>
        </w:rPr>
        <w:t xml:space="preserve">the </w:t>
      </w:r>
      <w:r w:rsidRPr="00C75947">
        <w:rPr>
          <w:rStyle w:val="StyleUnderline"/>
          <w:highlight w:val="green"/>
        </w:rPr>
        <w:t>Pentagon to</w:t>
      </w:r>
      <w:r>
        <w:rPr>
          <w:sz w:val="18"/>
          <w:szCs w:val="18"/>
        </w:rPr>
        <w:t xml:space="preserve"> </w:t>
      </w:r>
      <w:r w:rsidRPr="00A16B45">
        <w:rPr>
          <w:rStyle w:val="StyleUnderline"/>
        </w:rPr>
        <w:t xml:space="preserve">keep </w:t>
      </w:r>
      <w:r w:rsidRPr="00C75947">
        <w:rPr>
          <w:rStyle w:val="StyleUnderline"/>
          <w:highlight w:val="green"/>
        </w:rPr>
        <w:t>operat</w:t>
      </w:r>
      <w:r w:rsidRPr="00A16B45">
        <w:rPr>
          <w:rStyle w:val="StyleUnderline"/>
        </w:rPr>
        <w:t xml:space="preserve">ing </w:t>
      </w:r>
      <w:r w:rsidRPr="00C75947">
        <w:rPr>
          <w:rStyle w:val="StyleUnderline"/>
          <w:highlight w:val="green"/>
        </w:rPr>
        <w:t xml:space="preserve">under </w:t>
      </w:r>
      <w:r w:rsidRPr="00A16B45">
        <w:rPr>
          <w:rStyle w:val="StyleUnderline"/>
        </w:rPr>
        <w:t xml:space="preserve">a </w:t>
      </w:r>
      <w:r w:rsidRPr="00C75947">
        <w:rPr>
          <w:rStyle w:val="StyleUnderline"/>
          <w:highlight w:val="green"/>
        </w:rPr>
        <w:t>stopgap</w:t>
      </w:r>
      <w:r>
        <w:rPr>
          <w:sz w:val="18"/>
          <w:szCs w:val="18"/>
        </w:rPr>
        <w:t xml:space="preserve"> spending bill </w:t>
      </w:r>
      <w:r w:rsidRPr="00C75947">
        <w:rPr>
          <w:rStyle w:val="Emphasis"/>
          <w:highlight w:val="green"/>
        </w:rPr>
        <w:t>would be “very harmful.”</w:t>
      </w:r>
    </w:p>
    <w:p w14:paraId="7B4F0248" w14:textId="77777777" w:rsidR="00611CF3" w:rsidRDefault="00611CF3" w:rsidP="00611CF3">
      <w:pPr>
        <w:rPr>
          <w:sz w:val="18"/>
          <w:szCs w:val="18"/>
        </w:rPr>
      </w:pPr>
      <w:r w:rsidRPr="006E0642">
        <w:rPr>
          <w:sz w:val="18"/>
          <w:szCs w:val="18"/>
        </w:rPr>
        <w:t>“</w:t>
      </w:r>
      <w:r w:rsidRPr="006E0642">
        <w:rPr>
          <w:rStyle w:val="StyleUnderline"/>
        </w:rPr>
        <w:t xml:space="preserve">It delays </w:t>
      </w:r>
      <w:r w:rsidRPr="006E0642">
        <w:rPr>
          <w:rStyle w:val="Emphasis"/>
        </w:rPr>
        <w:t>new starts.</w:t>
      </w:r>
      <w:r w:rsidRPr="006E0642">
        <w:rPr>
          <w:sz w:val="18"/>
          <w:szCs w:val="18"/>
        </w:rPr>
        <w:t xml:space="preserve"> </w:t>
      </w:r>
      <w:r w:rsidRPr="006E0642">
        <w:rPr>
          <w:rStyle w:val="StyleUnderline"/>
        </w:rPr>
        <w:t xml:space="preserve">It </w:t>
      </w:r>
      <w:r w:rsidRPr="006E0642">
        <w:rPr>
          <w:rStyle w:val="StyleUnderline"/>
          <w:highlight w:val="green"/>
        </w:rPr>
        <w:t xml:space="preserve">creates problems for </w:t>
      </w:r>
      <w:r w:rsidRPr="006E0642">
        <w:rPr>
          <w:rStyle w:val="Emphasis"/>
          <w:highlight w:val="green"/>
        </w:rPr>
        <w:t>new</w:t>
      </w:r>
      <w:r w:rsidRPr="006E0642">
        <w:rPr>
          <w:sz w:val="18"/>
          <w:szCs w:val="18"/>
          <w:highlight w:val="green"/>
        </w:rPr>
        <w:t xml:space="preserve"> </w:t>
      </w:r>
      <w:r w:rsidRPr="006E0642">
        <w:rPr>
          <w:rStyle w:val="Emphasis"/>
          <w:highlight w:val="green"/>
        </w:rPr>
        <w:t>programs</w:t>
      </w:r>
      <w:r w:rsidRPr="006E0642">
        <w:rPr>
          <w:sz w:val="18"/>
          <w:szCs w:val="18"/>
          <w:highlight w:val="green"/>
        </w:rPr>
        <w:t xml:space="preserve"> </w:t>
      </w:r>
      <w:r w:rsidRPr="006E0642">
        <w:rPr>
          <w:rStyle w:val="StyleUnderline"/>
          <w:highlight w:val="green"/>
        </w:rPr>
        <w:t xml:space="preserve">and </w:t>
      </w:r>
      <w:r w:rsidRPr="006E0642">
        <w:rPr>
          <w:rStyle w:val="Emphasis"/>
          <w:highlight w:val="green"/>
        </w:rPr>
        <w:t>contracts</w:t>
      </w:r>
      <w:r w:rsidRPr="006E0642">
        <w:rPr>
          <w:rStyle w:val="StyleUnderline"/>
        </w:rPr>
        <w:t>, so it's really important,”</w:t>
      </w:r>
      <w:r w:rsidRPr="006E0642">
        <w:rPr>
          <w:sz w:val="18"/>
          <w:szCs w:val="18"/>
        </w:rPr>
        <w:t xml:space="preserve"> she said. “Plus, </w:t>
      </w:r>
      <w:r w:rsidRPr="006E0642">
        <w:rPr>
          <w:rStyle w:val="StyleUnderline"/>
        </w:rPr>
        <w:t xml:space="preserve">we don't want to be funding at last year's levels when it comes to the </w:t>
      </w:r>
      <w:r w:rsidRPr="006E0642">
        <w:rPr>
          <w:rStyle w:val="Emphasis"/>
        </w:rPr>
        <w:t>D</w:t>
      </w:r>
      <w:r w:rsidRPr="006E0642">
        <w:rPr>
          <w:rStyle w:val="StyleUnderline"/>
        </w:rPr>
        <w:t xml:space="preserve">epartment </w:t>
      </w:r>
      <w:r w:rsidRPr="006E0642">
        <w:rPr>
          <w:rStyle w:val="Emphasis"/>
        </w:rPr>
        <w:t>o</w:t>
      </w:r>
      <w:r w:rsidRPr="006E0642">
        <w:rPr>
          <w:rStyle w:val="StyleUnderline"/>
        </w:rPr>
        <w:t xml:space="preserve">f </w:t>
      </w:r>
      <w:r w:rsidRPr="006E0642">
        <w:rPr>
          <w:rStyle w:val="Emphasis"/>
        </w:rPr>
        <w:t>D</w:t>
      </w:r>
      <w:r w:rsidRPr="006E0642">
        <w:rPr>
          <w:rStyle w:val="StyleUnderline"/>
        </w:rPr>
        <w:t>efense</w:t>
      </w:r>
      <w:r w:rsidRPr="006E0642">
        <w:rPr>
          <w:sz w:val="18"/>
          <w:szCs w:val="18"/>
        </w:rPr>
        <w:t>. It's also an important pay raise for our troops, 3.8 percent.”</w:t>
      </w:r>
    </w:p>
    <w:p w14:paraId="21177886" w14:textId="77777777" w:rsidR="00611CF3" w:rsidRPr="00AA0018" w:rsidRDefault="00611CF3" w:rsidP="00611CF3">
      <w:pPr>
        <w:rPr>
          <w:sz w:val="18"/>
          <w:szCs w:val="18"/>
        </w:rPr>
      </w:pPr>
    </w:p>
    <w:p w14:paraId="1C77639B" w14:textId="77777777" w:rsidR="00611CF3" w:rsidRPr="00AA0018" w:rsidRDefault="00611CF3" w:rsidP="00611CF3">
      <w:pPr>
        <w:pStyle w:val="Heading4"/>
        <w:rPr>
          <w:u w:val="single"/>
        </w:rPr>
      </w:pPr>
      <w:r>
        <w:t xml:space="preserve">This time </w:t>
      </w:r>
      <w:r>
        <w:rPr>
          <w:u w:val="single"/>
        </w:rPr>
        <w:t>is key</w:t>
      </w:r>
      <w:r>
        <w:t xml:space="preserve"> – follow-through on multi-year appropriations post-NDAA is vital to </w:t>
      </w:r>
      <w:r>
        <w:rPr>
          <w:u w:val="single"/>
        </w:rPr>
        <w:t>contractor confidence</w:t>
      </w:r>
      <w:r>
        <w:t xml:space="preserve"> and </w:t>
      </w:r>
      <w:r>
        <w:rPr>
          <w:u w:val="single"/>
        </w:rPr>
        <w:t>demand signals</w:t>
      </w:r>
      <w:r>
        <w:t xml:space="preserve">. Failure </w:t>
      </w:r>
      <w:r>
        <w:rPr>
          <w:u w:val="single"/>
        </w:rPr>
        <w:t>greenlights adversaries</w:t>
      </w:r>
    </w:p>
    <w:p w14:paraId="2B34EA41" w14:textId="77777777" w:rsidR="00611CF3" w:rsidRDefault="00611CF3" w:rsidP="00611CF3">
      <w:r w:rsidRPr="00B9208E">
        <w:rPr>
          <w:rStyle w:val="Style13ptBold"/>
        </w:rPr>
        <w:t>Lord</w:t>
      </w:r>
      <w:r>
        <w:rPr>
          <w:rStyle w:val="Style13ptBold"/>
        </w:rPr>
        <w:t xml:space="preserve"> </w:t>
      </w:r>
      <w:r w:rsidRPr="00B9208E">
        <w:rPr>
          <w:rStyle w:val="Style13ptBold"/>
        </w:rPr>
        <w:t>25</w:t>
      </w:r>
      <w:r>
        <w:t xml:space="preserve"> – Anne Lord is The Director of Government Affairs and Defense Policy for the Vandenberg Coalition. Anne holds a Master’s Degree in Strategic Studies from the University of St. Andrews. During her time at St. Andrew’s, Anne also served as a National Security Innovation Network X-Force Fellow. “Win-Wins: Multiyear Procurement in the NDAA” – Real Clear Defense – 12-24-25 - https://www.realcleardefense.com/articles/2025/12/24/win-wins_multiyear_procurement_in_the_ndaa_1155242.html</w:t>
      </w:r>
    </w:p>
    <w:p w14:paraId="280B9B41" w14:textId="77777777" w:rsidR="00611CF3" w:rsidRDefault="00611CF3" w:rsidP="00611CF3">
      <w:pPr>
        <w:rPr>
          <w:sz w:val="18"/>
          <w:szCs w:val="18"/>
        </w:rPr>
      </w:pPr>
      <w:r w:rsidRPr="006E0642">
        <w:rPr>
          <w:sz w:val="18"/>
          <w:szCs w:val="18"/>
        </w:rPr>
        <w:t xml:space="preserve">In keeping with tradition of 65 consecutive years, </w:t>
      </w:r>
      <w:r w:rsidRPr="006E0642">
        <w:rPr>
          <w:rStyle w:val="StyleUnderline"/>
        </w:rPr>
        <w:t>Congress passed the N</w:t>
      </w:r>
      <w:r w:rsidRPr="006E0642">
        <w:rPr>
          <w:sz w:val="18"/>
          <w:szCs w:val="18"/>
        </w:rPr>
        <w:t xml:space="preserve">ational </w:t>
      </w:r>
      <w:r w:rsidRPr="006E0642">
        <w:rPr>
          <w:rStyle w:val="StyleUnderline"/>
        </w:rPr>
        <w:t>D</w:t>
      </w:r>
      <w:r w:rsidRPr="006E0642">
        <w:rPr>
          <w:sz w:val="18"/>
          <w:szCs w:val="18"/>
        </w:rPr>
        <w:t xml:space="preserve">efense </w:t>
      </w:r>
      <w:r w:rsidRPr="006E0642">
        <w:rPr>
          <w:rStyle w:val="Emphasis"/>
        </w:rPr>
        <w:t>A</w:t>
      </w:r>
      <w:r w:rsidRPr="006E0642">
        <w:t xml:space="preserve">uthorization </w:t>
      </w:r>
      <w:r w:rsidRPr="006E0642">
        <w:rPr>
          <w:rStyle w:val="Emphasis"/>
        </w:rPr>
        <w:t>A</w:t>
      </w:r>
      <w:r w:rsidRPr="006E0642">
        <w:rPr>
          <w:sz w:val="18"/>
          <w:szCs w:val="18"/>
        </w:rPr>
        <w:t>ct (</w:t>
      </w:r>
      <w:r w:rsidRPr="006E0642">
        <w:rPr>
          <w:rStyle w:val="Emphasis"/>
        </w:rPr>
        <w:t>NDAA</w:t>
      </w:r>
      <w:r w:rsidRPr="006E0642">
        <w:rPr>
          <w:sz w:val="18"/>
          <w:szCs w:val="18"/>
        </w:rPr>
        <w:t xml:space="preserve">) for fiscal year 2026 </w:t>
      </w:r>
      <w:r w:rsidRPr="006E0642">
        <w:rPr>
          <w:rStyle w:val="StyleUnderline"/>
        </w:rPr>
        <w:t>this week.</w:t>
      </w:r>
      <w:r w:rsidRPr="006E0642">
        <w:rPr>
          <w:sz w:val="18"/>
          <w:szCs w:val="18"/>
        </w:rPr>
        <w:t xml:space="preserve"> </w:t>
      </w:r>
      <w:r w:rsidRPr="006E0642">
        <w:rPr>
          <w:rStyle w:val="StyleUnderline"/>
        </w:rPr>
        <w:t>Though Congress missing</w:t>
      </w:r>
      <w:r w:rsidRPr="006E0642">
        <w:rPr>
          <w:sz w:val="18"/>
          <w:szCs w:val="18"/>
        </w:rPr>
        <w:t xml:space="preserve"> the unofficial October 1st deadline and </w:t>
      </w:r>
      <w:r w:rsidRPr="006E0642">
        <w:rPr>
          <w:rStyle w:val="Emphasis"/>
        </w:rPr>
        <w:t>holding on</w:t>
      </w:r>
      <w:r w:rsidRPr="006E0642">
        <w:rPr>
          <w:sz w:val="18"/>
          <w:szCs w:val="18"/>
        </w:rPr>
        <w:t xml:space="preserve"> </w:t>
      </w:r>
      <w:r w:rsidRPr="006E0642">
        <w:rPr>
          <w:rStyle w:val="StyleUnderline"/>
        </w:rPr>
        <w:t xml:space="preserve">the </w:t>
      </w:r>
      <w:r w:rsidRPr="006E0642">
        <w:rPr>
          <w:rStyle w:val="StyleUnderline"/>
          <w:highlight w:val="green"/>
        </w:rPr>
        <w:t>Defense Approp</w:t>
      </w:r>
      <w:r w:rsidRPr="006E0642">
        <w:rPr>
          <w:rStyle w:val="StyleUnderline"/>
        </w:rPr>
        <w:t>riations bill</w:t>
      </w:r>
      <w:r w:rsidRPr="006E0642">
        <w:rPr>
          <w:sz w:val="18"/>
          <w:szCs w:val="18"/>
        </w:rPr>
        <w:t xml:space="preserve"> </w:t>
      </w:r>
      <w:r w:rsidRPr="006E0642">
        <w:rPr>
          <w:rStyle w:val="Emphasis"/>
        </w:rPr>
        <w:t xml:space="preserve">which actually </w:t>
      </w:r>
      <w:r w:rsidRPr="006E0642">
        <w:rPr>
          <w:rStyle w:val="Emphasis"/>
          <w:highlight w:val="green"/>
        </w:rPr>
        <w:t>provides funding</w:t>
      </w:r>
      <w:r w:rsidRPr="006E0642">
        <w:rPr>
          <w:sz w:val="18"/>
          <w:szCs w:val="18"/>
        </w:rPr>
        <w:t xml:space="preserve"> for fiscal year 2026 </w:t>
      </w:r>
      <w:r w:rsidRPr="006E0642">
        <w:rPr>
          <w:rStyle w:val="StyleUnderline"/>
        </w:rPr>
        <w:t>does not inspire confidence</w:t>
      </w:r>
      <w:r w:rsidRPr="006E0642">
        <w:rPr>
          <w:sz w:val="18"/>
          <w:szCs w:val="18"/>
        </w:rPr>
        <w:t xml:space="preserve">, </w:t>
      </w:r>
      <w:r w:rsidRPr="006E0642">
        <w:rPr>
          <w:rStyle w:val="StyleUnderline"/>
        </w:rPr>
        <w:t>the NDAA’s</w:t>
      </w:r>
      <w:r w:rsidRPr="006E0642">
        <w:rPr>
          <w:sz w:val="18"/>
          <w:szCs w:val="18"/>
        </w:rPr>
        <w:t xml:space="preserve"> unfailing </w:t>
      </w:r>
      <w:r w:rsidRPr="006E0642">
        <w:rPr>
          <w:rStyle w:val="StyleUnderline"/>
        </w:rPr>
        <w:t>passage</w:t>
      </w:r>
      <w:r w:rsidRPr="006E0642">
        <w:rPr>
          <w:sz w:val="18"/>
          <w:szCs w:val="18"/>
        </w:rPr>
        <w:t xml:space="preserve"> each year</w:t>
      </w:r>
      <w:r w:rsidRPr="006E0642">
        <w:rPr>
          <w:rStyle w:val="StyleUnderline"/>
        </w:rPr>
        <w:t xml:space="preserve"> demonstrates that</w:t>
      </w:r>
      <w:r w:rsidRPr="006E0642">
        <w:rPr>
          <w:sz w:val="18"/>
          <w:szCs w:val="18"/>
        </w:rPr>
        <w:t xml:space="preserve"> providing for the common </w:t>
      </w:r>
      <w:r w:rsidRPr="006E0642">
        <w:rPr>
          <w:rStyle w:val="StyleUnderline"/>
        </w:rPr>
        <w:t>defense remains a priority for the legislative branch.</w:t>
      </w:r>
    </w:p>
    <w:p w14:paraId="604FC5B5" w14:textId="77777777" w:rsidR="00611CF3" w:rsidRDefault="00611CF3" w:rsidP="00611CF3">
      <w:pPr>
        <w:rPr>
          <w:sz w:val="18"/>
          <w:szCs w:val="18"/>
        </w:rPr>
      </w:pPr>
      <w:r>
        <w:rPr>
          <w:sz w:val="18"/>
          <w:szCs w:val="18"/>
        </w:rPr>
        <w:t xml:space="preserve">The bill includes some hard won battles like the inclusion of the BIOSECURE act and outbound investment restrictions which are, rightfully, garnering much attention from their champions. While these provisions certainly deserve victory laps, there is one which has received less fanfare but is equally deserving. </w:t>
      </w:r>
      <w:r w:rsidRPr="00B9208E">
        <w:rPr>
          <w:rStyle w:val="StyleUnderline"/>
        </w:rPr>
        <w:t xml:space="preserve">The multiyear procurement provision </w:t>
      </w:r>
      <w:r w:rsidRPr="00B9208E">
        <w:rPr>
          <w:rStyle w:val="Emphasis"/>
        </w:rPr>
        <w:t xml:space="preserve">of </w:t>
      </w:r>
      <w:r w:rsidRPr="00B9208E">
        <w:rPr>
          <w:rStyle w:val="Emphasis"/>
          <w:highlight w:val="green"/>
        </w:rPr>
        <w:t>Section 804</w:t>
      </w:r>
      <w:r>
        <w:rPr>
          <w:sz w:val="18"/>
          <w:szCs w:val="18"/>
        </w:rPr>
        <w:t xml:space="preserve"> </w:t>
      </w:r>
      <w:r w:rsidRPr="00A42DE8">
        <w:rPr>
          <w:rStyle w:val="StyleUnderline"/>
          <w:highlight w:val="green"/>
        </w:rPr>
        <w:t>creates</w:t>
      </w:r>
      <w:r w:rsidRPr="00A42DE8">
        <w:rPr>
          <w:rStyle w:val="StyleUnderline"/>
        </w:rPr>
        <w:t xml:space="preserve"> a new </w:t>
      </w:r>
      <w:r w:rsidRPr="00A42DE8">
        <w:rPr>
          <w:rStyle w:val="StyleUnderline"/>
          <w:highlight w:val="green"/>
        </w:rPr>
        <w:t>authority</w:t>
      </w:r>
      <w:r>
        <w:rPr>
          <w:sz w:val="18"/>
          <w:szCs w:val="18"/>
        </w:rPr>
        <w:t xml:space="preserve"> </w:t>
      </w:r>
      <w:r w:rsidRPr="00B9208E">
        <w:rPr>
          <w:rStyle w:val="StyleUnderline"/>
          <w:highlight w:val="green"/>
        </w:rPr>
        <w:t xml:space="preserve">to enter </w:t>
      </w:r>
      <w:r w:rsidRPr="00A42DE8">
        <w:rPr>
          <w:rStyle w:val="StyleUnderline"/>
        </w:rPr>
        <w:t>in</w:t>
      </w:r>
      <w:r w:rsidRPr="006E0642">
        <w:rPr>
          <w:rStyle w:val="StyleUnderline"/>
        </w:rPr>
        <w:t xml:space="preserve">to </w:t>
      </w:r>
      <w:r w:rsidRPr="00B9208E">
        <w:rPr>
          <w:rStyle w:val="Emphasis"/>
          <w:highlight w:val="green"/>
        </w:rPr>
        <w:t>multiyear contracts</w:t>
      </w:r>
      <w:r w:rsidRPr="00B9208E">
        <w:rPr>
          <w:rStyle w:val="StyleUnderline"/>
          <w:highlight w:val="green"/>
        </w:rPr>
        <w:t xml:space="preserve"> for </w:t>
      </w:r>
      <w:r w:rsidRPr="006E0642">
        <w:rPr>
          <w:rStyle w:val="Emphasis"/>
        </w:rPr>
        <w:t xml:space="preserve">critical </w:t>
      </w:r>
      <w:r w:rsidRPr="00B9208E">
        <w:rPr>
          <w:rStyle w:val="Emphasis"/>
          <w:highlight w:val="green"/>
        </w:rPr>
        <w:t>munitions</w:t>
      </w:r>
      <w:r>
        <w:rPr>
          <w:sz w:val="18"/>
          <w:szCs w:val="18"/>
        </w:rPr>
        <w:t xml:space="preserve"> </w:t>
      </w:r>
      <w:r w:rsidRPr="00B9208E">
        <w:rPr>
          <w:rStyle w:val="StyleUnderline"/>
          <w:highlight w:val="green"/>
        </w:rPr>
        <w:t>and</w:t>
      </w:r>
      <w:r>
        <w:rPr>
          <w:sz w:val="18"/>
          <w:szCs w:val="18"/>
        </w:rPr>
        <w:t xml:space="preserve"> other </w:t>
      </w:r>
      <w:r w:rsidRPr="00B9208E">
        <w:rPr>
          <w:rStyle w:val="Emphasis"/>
          <w:highlight w:val="green"/>
        </w:rPr>
        <w:t>high-demand systems</w:t>
      </w:r>
      <w:r>
        <w:rPr>
          <w:sz w:val="18"/>
          <w:szCs w:val="18"/>
        </w:rPr>
        <w:t xml:space="preserve"> </w:t>
      </w:r>
      <w:r w:rsidRPr="0064437E">
        <w:rPr>
          <w:rStyle w:val="StyleUnderline"/>
        </w:rPr>
        <w:t xml:space="preserve">which </w:t>
      </w:r>
      <w:r w:rsidRPr="0064437E">
        <w:rPr>
          <w:rStyle w:val="Emphasis"/>
        </w:rPr>
        <w:t xml:space="preserve">will be </w:t>
      </w:r>
      <w:r w:rsidRPr="00B9208E">
        <w:rPr>
          <w:rStyle w:val="Emphasis"/>
          <w:highlight w:val="green"/>
        </w:rPr>
        <w:t>transformative</w:t>
      </w:r>
      <w:r w:rsidRPr="00B9208E">
        <w:rPr>
          <w:rStyle w:val="StyleUnderline"/>
          <w:highlight w:val="green"/>
        </w:rPr>
        <w:t xml:space="preserve"> for</w:t>
      </w:r>
      <w:r>
        <w:rPr>
          <w:sz w:val="18"/>
          <w:szCs w:val="18"/>
        </w:rPr>
        <w:t xml:space="preserve"> our </w:t>
      </w:r>
      <w:r w:rsidRPr="006E0642">
        <w:rPr>
          <w:rStyle w:val="StyleUnderline"/>
        </w:rPr>
        <w:t xml:space="preserve">ability to get the </w:t>
      </w:r>
      <w:r w:rsidRPr="006E0642">
        <w:rPr>
          <w:rStyle w:val="StyleUnderline"/>
          <w:highlight w:val="green"/>
        </w:rPr>
        <w:t>warfighter</w:t>
      </w:r>
      <w:r w:rsidRPr="006E0642">
        <w:rPr>
          <w:sz w:val="18"/>
          <w:szCs w:val="18"/>
        </w:rPr>
        <w:t xml:space="preserve"> </w:t>
      </w:r>
      <w:r w:rsidRPr="006E0642">
        <w:rPr>
          <w:rStyle w:val="StyleUnderline"/>
        </w:rPr>
        <w:t>what they need</w:t>
      </w:r>
      <w:r>
        <w:rPr>
          <w:sz w:val="18"/>
          <w:szCs w:val="18"/>
        </w:rPr>
        <w:t xml:space="preserve"> </w:t>
      </w:r>
      <w:r w:rsidRPr="00B9208E">
        <w:rPr>
          <w:rStyle w:val="Emphasis"/>
        </w:rPr>
        <w:t>and when they need it.</w:t>
      </w:r>
    </w:p>
    <w:p w14:paraId="6F609A53" w14:textId="77777777" w:rsidR="00611CF3" w:rsidRDefault="00611CF3" w:rsidP="00611CF3">
      <w:pPr>
        <w:rPr>
          <w:sz w:val="18"/>
          <w:szCs w:val="18"/>
        </w:rPr>
      </w:pPr>
      <w:r>
        <w:rPr>
          <w:sz w:val="18"/>
          <w:szCs w:val="18"/>
        </w:rPr>
        <w:t xml:space="preserve">Experts have routinely warned that in the event of a conflict, such as one with China over Taiwan, </w:t>
      </w:r>
      <w:r w:rsidRPr="006E0642">
        <w:rPr>
          <w:rStyle w:val="StyleUnderline"/>
        </w:rPr>
        <w:t>our stockpile of</w:t>
      </w:r>
      <w:r w:rsidRPr="006E0642">
        <w:rPr>
          <w:sz w:val="18"/>
          <w:szCs w:val="18"/>
        </w:rPr>
        <w:t xml:space="preserve"> long</w:t>
      </w:r>
      <w:r>
        <w:rPr>
          <w:sz w:val="18"/>
          <w:szCs w:val="18"/>
        </w:rPr>
        <w:t xml:space="preserve">-range </w:t>
      </w:r>
      <w:r w:rsidRPr="00B9208E">
        <w:rPr>
          <w:rStyle w:val="StyleUnderline"/>
          <w:highlight w:val="green"/>
        </w:rPr>
        <w:t xml:space="preserve">munitions dries up </w:t>
      </w:r>
      <w:r w:rsidRPr="00B9208E">
        <w:rPr>
          <w:rStyle w:val="Emphasis"/>
          <w:highlight w:val="green"/>
        </w:rPr>
        <w:t>alarmingly fast.</w:t>
      </w:r>
      <w:r>
        <w:rPr>
          <w:sz w:val="18"/>
          <w:szCs w:val="18"/>
        </w:rPr>
        <w:t xml:space="preserve"> </w:t>
      </w:r>
      <w:r w:rsidRPr="006E0642">
        <w:rPr>
          <w:rStyle w:val="StyleUnderline"/>
        </w:rPr>
        <w:t>This</w:t>
      </w:r>
      <w:r>
        <w:rPr>
          <w:sz w:val="18"/>
          <w:szCs w:val="18"/>
        </w:rPr>
        <w:t xml:space="preserve"> </w:t>
      </w:r>
      <w:r w:rsidRPr="00B9208E">
        <w:rPr>
          <w:rStyle w:val="Emphasis"/>
        </w:rPr>
        <w:t>is not an ideal place to be</w:t>
      </w:r>
      <w:r>
        <w:rPr>
          <w:sz w:val="18"/>
          <w:szCs w:val="18"/>
        </w:rPr>
        <w:t xml:space="preserve"> in the event of a sustained protracted war and certainly </w:t>
      </w:r>
      <w:r w:rsidRPr="00B9208E">
        <w:rPr>
          <w:rStyle w:val="StyleUnderline"/>
          <w:highlight w:val="green"/>
        </w:rPr>
        <w:t xml:space="preserve">will not </w:t>
      </w:r>
      <w:r w:rsidRPr="00B9208E">
        <w:rPr>
          <w:rStyle w:val="Emphasis"/>
          <w:highlight w:val="green"/>
        </w:rPr>
        <w:t>deter</w:t>
      </w:r>
      <w:r>
        <w:rPr>
          <w:sz w:val="18"/>
          <w:szCs w:val="18"/>
        </w:rPr>
        <w:t xml:space="preserve"> our enemies </w:t>
      </w:r>
      <w:r w:rsidRPr="00B9208E">
        <w:rPr>
          <w:rStyle w:val="StyleUnderline"/>
          <w:highlight w:val="green"/>
        </w:rPr>
        <w:t>and</w:t>
      </w:r>
      <w:r w:rsidRPr="00B9208E">
        <w:rPr>
          <w:rStyle w:val="Emphasis"/>
          <w:highlight w:val="green"/>
        </w:rPr>
        <w:t xml:space="preserve"> prevent</w:t>
      </w:r>
      <w:r w:rsidRPr="00B9208E">
        <w:rPr>
          <w:rStyle w:val="StyleUnderline"/>
          <w:highlight w:val="green"/>
        </w:rPr>
        <w:t xml:space="preserve"> </w:t>
      </w:r>
      <w:r w:rsidRPr="0064437E">
        <w:rPr>
          <w:rStyle w:val="StyleUnderline"/>
        </w:rPr>
        <w:t xml:space="preserve">a future </w:t>
      </w:r>
      <w:r w:rsidRPr="00B9208E">
        <w:rPr>
          <w:rStyle w:val="StyleUnderline"/>
          <w:highlight w:val="green"/>
        </w:rPr>
        <w:t>conflict.</w:t>
      </w:r>
      <w:r w:rsidRPr="00B9208E">
        <w:rPr>
          <w:rStyle w:val="StyleUnderline"/>
        </w:rPr>
        <w:t xml:space="preserve"> </w:t>
      </w:r>
      <w:r w:rsidRPr="006E0642">
        <w:rPr>
          <w:rStyle w:val="StyleUnderline"/>
        </w:rPr>
        <w:t xml:space="preserve">Especially </w:t>
      </w:r>
      <w:r w:rsidRPr="00B9208E">
        <w:rPr>
          <w:rStyle w:val="StyleUnderline"/>
          <w:highlight w:val="green"/>
        </w:rPr>
        <w:t>alarming</w:t>
      </w:r>
      <w:r>
        <w:rPr>
          <w:sz w:val="18"/>
          <w:szCs w:val="18"/>
        </w:rPr>
        <w:t xml:space="preserve"> </w:t>
      </w:r>
      <w:r w:rsidRPr="00B9208E">
        <w:rPr>
          <w:rStyle w:val="StyleUnderline"/>
          <w:highlight w:val="green"/>
        </w:rPr>
        <w:t xml:space="preserve">given </w:t>
      </w:r>
      <w:r w:rsidRPr="0064437E">
        <w:rPr>
          <w:rStyle w:val="StyleUnderline"/>
        </w:rPr>
        <w:t>these shortages</w:t>
      </w:r>
      <w:r w:rsidRPr="0064437E">
        <w:rPr>
          <w:sz w:val="18"/>
          <w:szCs w:val="18"/>
        </w:rPr>
        <w:t xml:space="preserve"> </w:t>
      </w:r>
      <w:r w:rsidRPr="0064437E">
        <w:rPr>
          <w:rStyle w:val="StyleUnderline"/>
        </w:rPr>
        <w:t xml:space="preserve">should be </w:t>
      </w:r>
      <w:r w:rsidRPr="00B9208E">
        <w:rPr>
          <w:rStyle w:val="Emphasis"/>
          <w:highlight w:val="green"/>
        </w:rPr>
        <w:t xml:space="preserve">China’s </w:t>
      </w:r>
      <w:r w:rsidRPr="006E0642">
        <w:rPr>
          <w:rStyle w:val="Emphasis"/>
        </w:rPr>
        <w:t xml:space="preserve">increasing </w:t>
      </w:r>
      <w:r w:rsidRPr="00B9208E">
        <w:rPr>
          <w:rStyle w:val="Emphasis"/>
          <w:highlight w:val="green"/>
        </w:rPr>
        <w:t>missile production.</w:t>
      </w:r>
      <w:r w:rsidRPr="00B9208E">
        <w:rPr>
          <w:rStyle w:val="Emphasis"/>
        </w:rPr>
        <w:t xml:space="preserve"> </w:t>
      </w:r>
      <w:r>
        <w:rPr>
          <w:sz w:val="18"/>
          <w:szCs w:val="18"/>
        </w:rPr>
        <w:t xml:space="preserve"> </w:t>
      </w:r>
      <w:r w:rsidRPr="0064437E">
        <w:rPr>
          <w:rStyle w:val="StyleUnderline"/>
        </w:rPr>
        <w:t xml:space="preserve">Moving </w:t>
      </w:r>
      <w:r w:rsidRPr="0064437E">
        <w:rPr>
          <w:rStyle w:val="Emphasis"/>
        </w:rPr>
        <w:t>with alacrity</w:t>
      </w:r>
      <w:r w:rsidRPr="0064437E">
        <w:rPr>
          <w:sz w:val="18"/>
          <w:szCs w:val="18"/>
        </w:rPr>
        <w:t xml:space="preserve"> </w:t>
      </w:r>
      <w:r w:rsidRPr="0064437E">
        <w:rPr>
          <w:rStyle w:val="StyleUnderline"/>
        </w:rPr>
        <w:t xml:space="preserve">to ensure we have </w:t>
      </w:r>
      <w:r w:rsidRPr="006E0642">
        <w:rPr>
          <w:rStyle w:val="StyleUnderline"/>
        </w:rPr>
        <w:t xml:space="preserve">an adequate </w:t>
      </w:r>
      <w:r w:rsidRPr="00A42DE8">
        <w:rPr>
          <w:rStyle w:val="StyleUnderline"/>
          <w:highlight w:val="green"/>
        </w:rPr>
        <w:t>stockpile</w:t>
      </w:r>
      <w:r>
        <w:rPr>
          <w:sz w:val="18"/>
          <w:szCs w:val="18"/>
        </w:rPr>
        <w:t xml:space="preserve"> of long-range munitions by scaling up production </w:t>
      </w:r>
      <w:r w:rsidRPr="00A42DE8">
        <w:rPr>
          <w:rStyle w:val="Emphasis"/>
          <w:highlight w:val="green"/>
        </w:rPr>
        <w:t>is essential.</w:t>
      </w:r>
    </w:p>
    <w:p w14:paraId="680D5FBB" w14:textId="77777777" w:rsidR="00611CF3" w:rsidRDefault="00611CF3" w:rsidP="00611CF3">
      <w:pPr>
        <w:rPr>
          <w:sz w:val="18"/>
          <w:szCs w:val="18"/>
        </w:rPr>
      </w:pPr>
      <w:r>
        <w:rPr>
          <w:sz w:val="18"/>
          <w:szCs w:val="18"/>
        </w:rPr>
        <w:t xml:space="preserve">Despite simmer tensions across the globe, the United States government has been a less-than-ideal partner to our friends in the defense industrial base, making it difficult for them to fill our supply chests. </w:t>
      </w:r>
      <w:r w:rsidRPr="0064437E">
        <w:rPr>
          <w:rStyle w:val="StyleUnderline"/>
        </w:rPr>
        <w:t>The consequences of</w:t>
      </w:r>
      <w:r w:rsidRPr="00A42DE8">
        <w:rPr>
          <w:rStyle w:val="StyleUnderline"/>
        </w:rPr>
        <w:t xml:space="preserve"> </w:t>
      </w:r>
      <w:r w:rsidRPr="006E0642">
        <w:rPr>
          <w:rStyle w:val="StyleUnderline"/>
        </w:rPr>
        <w:t>Congress’s</w:t>
      </w:r>
      <w:r>
        <w:rPr>
          <w:sz w:val="18"/>
          <w:szCs w:val="18"/>
        </w:rPr>
        <w:t xml:space="preserve"> inability to fund the government on schedule and an </w:t>
      </w:r>
      <w:r w:rsidRPr="00A42DE8">
        <w:rPr>
          <w:rStyle w:val="StyleUnderline"/>
          <w:highlight w:val="green"/>
        </w:rPr>
        <w:t xml:space="preserve">overreliance on </w:t>
      </w:r>
      <w:r w:rsidRPr="0064437E">
        <w:rPr>
          <w:rStyle w:val="Emphasis"/>
          <w:highlight w:val="green"/>
        </w:rPr>
        <w:t>c</w:t>
      </w:r>
      <w:r>
        <w:rPr>
          <w:sz w:val="18"/>
          <w:szCs w:val="18"/>
        </w:rPr>
        <w:t xml:space="preserve">ontinuing </w:t>
      </w:r>
      <w:r w:rsidRPr="0064437E">
        <w:rPr>
          <w:rStyle w:val="Emphasis"/>
          <w:highlight w:val="green"/>
        </w:rPr>
        <w:t>r</w:t>
      </w:r>
      <w:r>
        <w:rPr>
          <w:sz w:val="18"/>
          <w:szCs w:val="18"/>
        </w:rPr>
        <w:t>esolution</w:t>
      </w:r>
      <w:r w:rsidRPr="0064437E">
        <w:rPr>
          <w:rStyle w:val="Emphasis"/>
          <w:highlight w:val="green"/>
        </w:rPr>
        <w:t>s</w:t>
      </w:r>
      <w:r>
        <w:rPr>
          <w:sz w:val="18"/>
          <w:szCs w:val="18"/>
        </w:rPr>
        <w:t xml:space="preserve"> </w:t>
      </w:r>
      <w:r w:rsidRPr="00A42DE8">
        <w:rPr>
          <w:rStyle w:val="StyleUnderline"/>
        </w:rPr>
        <w:t>as funding stop gaps</w:t>
      </w:r>
      <w:r>
        <w:rPr>
          <w:sz w:val="18"/>
          <w:szCs w:val="18"/>
        </w:rPr>
        <w:t xml:space="preserve"> </w:t>
      </w:r>
      <w:r w:rsidRPr="0064437E">
        <w:rPr>
          <w:rStyle w:val="StyleUnderline"/>
        </w:rPr>
        <w:t xml:space="preserve">has been </w:t>
      </w:r>
      <w:r w:rsidRPr="00A42DE8">
        <w:rPr>
          <w:rStyle w:val="StyleUnderline"/>
          <w:highlight w:val="green"/>
        </w:rPr>
        <w:t>detrimental</w:t>
      </w:r>
      <w:r>
        <w:rPr>
          <w:sz w:val="18"/>
          <w:szCs w:val="18"/>
        </w:rPr>
        <w:t xml:space="preserve"> </w:t>
      </w:r>
      <w:r w:rsidRPr="00A42DE8">
        <w:rPr>
          <w:rStyle w:val="StyleUnderline"/>
        </w:rPr>
        <w:t>to our ability to arm ourselves.</w:t>
      </w:r>
      <w:r>
        <w:rPr>
          <w:sz w:val="18"/>
          <w:szCs w:val="18"/>
        </w:rPr>
        <w:t xml:space="preserve"> </w:t>
      </w:r>
      <w:r w:rsidRPr="0064437E">
        <w:rPr>
          <w:rStyle w:val="StyleUnderline"/>
          <w:highlight w:val="green"/>
        </w:rPr>
        <w:t>Without</w:t>
      </w:r>
      <w:r w:rsidRPr="0064437E">
        <w:rPr>
          <w:rStyle w:val="StyleUnderline"/>
        </w:rPr>
        <w:t xml:space="preserve"> </w:t>
      </w:r>
      <w:r w:rsidRPr="0064437E">
        <w:rPr>
          <w:rStyle w:val="Emphasis"/>
        </w:rPr>
        <w:t xml:space="preserve">a </w:t>
      </w:r>
      <w:r w:rsidRPr="00A42DE8">
        <w:rPr>
          <w:rStyle w:val="Emphasis"/>
          <w:highlight w:val="green"/>
        </w:rPr>
        <w:t xml:space="preserve">reliable </w:t>
      </w:r>
      <w:r w:rsidRPr="0064437E">
        <w:rPr>
          <w:rStyle w:val="Emphasis"/>
        </w:rPr>
        <w:t xml:space="preserve">source of </w:t>
      </w:r>
      <w:r w:rsidRPr="00A42DE8">
        <w:rPr>
          <w:rStyle w:val="Emphasis"/>
          <w:highlight w:val="green"/>
        </w:rPr>
        <w:t>funding</w:t>
      </w:r>
      <w:r>
        <w:rPr>
          <w:sz w:val="18"/>
          <w:szCs w:val="18"/>
        </w:rPr>
        <w:t xml:space="preserve"> </w:t>
      </w:r>
      <w:r w:rsidRPr="00A42DE8">
        <w:rPr>
          <w:rStyle w:val="StyleUnderline"/>
          <w:highlight w:val="green"/>
        </w:rPr>
        <w:t>and a</w:t>
      </w:r>
      <w:r>
        <w:rPr>
          <w:sz w:val="18"/>
          <w:szCs w:val="18"/>
        </w:rPr>
        <w:t xml:space="preserve"> clear and </w:t>
      </w:r>
      <w:r w:rsidRPr="00A42DE8">
        <w:rPr>
          <w:rStyle w:val="StyleUnderline"/>
          <w:highlight w:val="green"/>
        </w:rPr>
        <w:t>stable demand signal</w:t>
      </w:r>
      <w:r>
        <w:rPr>
          <w:sz w:val="18"/>
          <w:szCs w:val="18"/>
        </w:rPr>
        <w:t xml:space="preserve">, it’s not surprising </w:t>
      </w:r>
      <w:r w:rsidRPr="00A42DE8">
        <w:rPr>
          <w:rStyle w:val="StyleUnderline"/>
          <w:highlight w:val="green"/>
        </w:rPr>
        <w:t xml:space="preserve">our </w:t>
      </w:r>
      <w:r w:rsidRPr="0064437E">
        <w:rPr>
          <w:rStyle w:val="Emphasis"/>
          <w:highlight w:val="green"/>
        </w:rPr>
        <w:t>d</w:t>
      </w:r>
      <w:r>
        <w:rPr>
          <w:sz w:val="18"/>
          <w:szCs w:val="18"/>
        </w:rPr>
        <w:t xml:space="preserve">efense </w:t>
      </w:r>
      <w:r w:rsidRPr="0064437E">
        <w:rPr>
          <w:rStyle w:val="Emphasis"/>
          <w:highlight w:val="green"/>
        </w:rPr>
        <w:t>i</w:t>
      </w:r>
      <w:r>
        <w:rPr>
          <w:sz w:val="18"/>
          <w:szCs w:val="18"/>
        </w:rPr>
        <w:t xml:space="preserve">ndustrial </w:t>
      </w:r>
      <w:r w:rsidRPr="0064437E">
        <w:rPr>
          <w:rStyle w:val="Emphasis"/>
          <w:highlight w:val="green"/>
        </w:rPr>
        <w:t>b</w:t>
      </w:r>
      <w:r>
        <w:rPr>
          <w:sz w:val="18"/>
          <w:szCs w:val="18"/>
        </w:rPr>
        <w:t xml:space="preserve">ase is both an unwilling partner and </w:t>
      </w:r>
      <w:r w:rsidRPr="0064437E">
        <w:rPr>
          <w:rStyle w:val="StyleUnderline"/>
          <w:highlight w:val="green"/>
        </w:rPr>
        <w:t>unable to</w:t>
      </w:r>
      <w:r>
        <w:rPr>
          <w:sz w:val="18"/>
          <w:szCs w:val="18"/>
        </w:rPr>
        <w:t xml:space="preserve"> produce to </w:t>
      </w:r>
      <w:r w:rsidRPr="0064437E">
        <w:rPr>
          <w:rStyle w:val="StyleUnderline"/>
          <w:highlight w:val="green"/>
        </w:rPr>
        <w:t>fill</w:t>
      </w:r>
      <w:r>
        <w:rPr>
          <w:sz w:val="18"/>
          <w:szCs w:val="18"/>
        </w:rPr>
        <w:t xml:space="preserve"> our </w:t>
      </w:r>
      <w:r w:rsidRPr="0064437E">
        <w:rPr>
          <w:rStyle w:val="StyleUnderline"/>
          <w:highlight w:val="green"/>
        </w:rPr>
        <w:t>needs</w:t>
      </w:r>
      <w:r>
        <w:rPr>
          <w:sz w:val="18"/>
          <w:szCs w:val="18"/>
        </w:rPr>
        <w:t xml:space="preserve">. </w:t>
      </w:r>
      <w:r w:rsidRPr="00A42DE8">
        <w:rPr>
          <w:rStyle w:val="StyleUnderline"/>
        </w:rPr>
        <w:t xml:space="preserve">Though </w:t>
      </w:r>
      <w:r w:rsidRPr="00A42DE8">
        <w:rPr>
          <w:rStyle w:val="Emphasis"/>
          <w:highlight w:val="green"/>
        </w:rPr>
        <w:t>c</w:t>
      </w:r>
      <w:r w:rsidRPr="00A42DE8">
        <w:rPr>
          <w:rStyle w:val="StyleUnderline"/>
        </w:rPr>
        <w:t xml:space="preserve">ontinuing </w:t>
      </w:r>
      <w:r w:rsidRPr="00A42DE8">
        <w:rPr>
          <w:rStyle w:val="Emphasis"/>
          <w:highlight w:val="green"/>
        </w:rPr>
        <w:t>r</w:t>
      </w:r>
      <w:r w:rsidRPr="00A42DE8">
        <w:rPr>
          <w:rStyle w:val="StyleUnderline"/>
        </w:rPr>
        <w:t>esolution</w:t>
      </w:r>
      <w:r w:rsidRPr="00A42DE8">
        <w:rPr>
          <w:rStyle w:val="Emphasis"/>
          <w:highlight w:val="green"/>
        </w:rPr>
        <w:t>s</w:t>
      </w:r>
      <w:r w:rsidRPr="00A42DE8">
        <w:rPr>
          <w:rStyle w:val="StyleUnderline"/>
        </w:rPr>
        <w:t xml:space="preserve"> ensure funding remains available</w:t>
      </w:r>
      <w:r>
        <w:rPr>
          <w:sz w:val="18"/>
          <w:szCs w:val="18"/>
        </w:rPr>
        <w:t xml:space="preserve">, they </w:t>
      </w:r>
      <w:r w:rsidRPr="00A42DE8">
        <w:rPr>
          <w:rStyle w:val="StyleUnderline"/>
        </w:rPr>
        <w:t>freeze funding at levels from the year prior.</w:t>
      </w:r>
      <w:r>
        <w:rPr>
          <w:sz w:val="18"/>
          <w:szCs w:val="18"/>
        </w:rPr>
        <w:t xml:space="preserve"> </w:t>
      </w:r>
      <w:r w:rsidRPr="00A42DE8">
        <w:rPr>
          <w:rStyle w:val="StyleUnderline"/>
        </w:rPr>
        <w:t xml:space="preserve">This </w:t>
      </w:r>
      <w:r w:rsidRPr="00A42DE8">
        <w:rPr>
          <w:rStyle w:val="StyleUnderline"/>
          <w:highlight w:val="green"/>
        </w:rPr>
        <w:t>do</w:t>
      </w:r>
      <w:r w:rsidRPr="00A42DE8">
        <w:rPr>
          <w:rStyle w:val="StyleUnderline"/>
        </w:rPr>
        <w:t xml:space="preserve">es </w:t>
      </w:r>
      <w:r w:rsidRPr="00A42DE8">
        <w:rPr>
          <w:rStyle w:val="StyleUnderline"/>
          <w:highlight w:val="green"/>
        </w:rPr>
        <w:t>not account for inflation</w:t>
      </w:r>
      <w:r>
        <w:rPr>
          <w:sz w:val="18"/>
          <w:szCs w:val="18"/>
        </w:rPr>
        <w:t xml:space="preserve"> </w:t>
      </w:r>
      <w:r w:rsidRPr="006E0642">
        <w:rPr>
          <w:rStyle w:val="StyleUnderline"/>
        </w:rPr>
        <w:t>and leaves a gap</w:t>
      </w:r>
      <w:r w:rsidRPr="006E0642">
        <w:rPr>
          <w:sz w:val="18"/>
          <w:szCs w:val="18"/>
        </w:rPr>
        <w:t xml:space="preserve"> in funding </w:t>
      </w:r>
      <w:r w:rsidRPr="006E0642">
        <w:rPr>
          <w:rStyle w:val="StyleUnderline"/>
        </w:rPr>
        <w:t xml:space="preserve">that </w:t>
      </w:r>
      <w:r w:rsidRPr="006E0642">
        <w:rPr>
          <w:sz w:val="18"/>
          <w:szCs w:val="18"/>
        </w:rPr>
        <w:t xml:space="preserve">once again </w:t>
      </w:r>
      <w:r w:rsidRPr="006E0642">
        <w:rPr>
          <w:rStyle w:val="StyleUnderline"/>
        </w:rPr>
        <w:t>results industry</w:t>
      </w:r>
      <w:r w:rsidRPr="006E0642">
        <w:rPr>
          <w:strike/>
          <w:sz w:val="18"/>
          <w:szCs w:val="18"/>
        </w:rPr>
        <w:t xml:space="preserve"> looking</w:t>
      </w:r>
      <w:r w:rsidRPr="006E0642">
        <w:rPr>
          <w:sz w:val="18"/>
          <w:szCs w:val="18"/>
        </w:rPr>
        <w:t xml:space="preserve">  (</w:t>
      </w:r>
      <w:r w:rsidRPr="006E0642">
        <w:rPr>
          <w:rStyle w:val="StyleUnderline"/>
        </w:rPr>
        <w:t>feeling) warily</w:t>
      </w:r>
      <w:r w:rsidRPr="006E0642">
        <w:rPr>
          <w:sz w:val="18"/>
          <w:szCs w:val="18"/>
        </w:rPr>
        <w:t xml:space="preserve"> at the government’s</w:t>
      </w:r>
      <w:r>
        <w:rPr>
          <w:sz w:val="18"/>
          <w:szCs w:val="18"/>
        </w:rPr>
        <w:t xml:space="preserve"> ability to be a good partner.</w:t>
      </w:r>
    </w:p>
    <w:p w14:paraId="641E7341" w14:textId="77777777" w:rsidR="00611CF3" w:rsidRDefault="00611CF3" w:rsidP="00611CF3">
      <w:pPr>
        <w:rPr>
          <w:sz w:val="18"/>
          <w:szCs w:val="18"/>
        </w:rPr>
      </w:pPr>
      <w:r w:rsidRPr="0064437E">
        <w:rPr>
          <w:rStyle w:val="StyleUnderline"/>
        </w:rPr>
        <w:t xml:space="preserve">The </w:t>
      </w:r>
      <w:r w:rsidRPr="00A42DE8">
        <w:rPr>
          <w:rStyle w:val="StyleUnderline"/>
          <w:highlight w:val="green"/>
        </w:rPr>
        <w:t>multiyear</w:t>
      </w:r>
      <w:r>
        <w:rPr>
          <w:sz w:val="18"/>
          <w:szCs w:val="18"/>
        </w:rPr>
        <w:t xml:space="preserve"> </w:t>
      </w:r>
      <w:r w:rsidRPr="00A42DE8">
        <w:rPr>
          <w:rStyle w:val="StyleUnderline"/>
        </w:rPr>
        <w:t xml:space="preserve">procurement </w:t>
      </w:r>
      <w:r w:rsidRPr="00A42DE8">
        <w:rPr>
          <w:rStyle w:val="StyleUnderline"/>
          <w:highlight w:val="green"/>
        </w:rPr>
        <w:t>model</w:t>
      </w:r>
      <w:r>
        <w:rPr>
          <w:sz w:val="18"/>
          <w:szCs w:val="18"/>
        </w:rPr>
        <w:t xml:space="preserve"> </w:t>
      </w:r>
      <w:r w:rsidRPr="00A42DE8">
        <w:rPr>
          <w:rStyle w:val="StyleUnderline"/>
          <w:highlight w:val="green"/>
        </w:rPr>
        <w:t>avoids</w:t>
      </w:r>
      <w:r>
        <w:rPr>
          <w:sz w:val="18"/>
          <w:szCs w:val="18"/>
        </w:rPr>
        <w:t xml:space="preserve"> both of </w:t>
      </w:r>
      <w:r w:rsidRPr="006E0642">
        <w:rPr>
          <w:rStyle w:val="StyleUnderline"/>
        </w:rPr>
        <w:t xml:space="preserve">these </w:t>
      </w:r>
      <w:r w:rsidRPr="00A42DE8">
        <w:rPr>
          <w:rStyle w:val="StyleUnderline"/>
          <w:highlight w:val="green"/>
        </w:rPr>
        <w:t>challenges</w:t>
      </w:r>
      <w:r w:rsidRPr="00A42DE8">
        <w:rPr>
          <w:rStyle w:val="StyleUnderline"/>
        </w:rPr>
        <w:t xml:space="preserve"> by allowing the government to use a single contract spanning for two to five years’ worth of procurement without having to exercise a contract option each year.</w:t>
      </w:r>
      <w:r>
        <w:rPr>
          <w:sz w:val="18"/>
          <w:szCs w:val="18"/>
        </w:rPr>
        <w:t xml:space="preserve"> </w:t>
      </w:r>
      <w:r w:rsidRPr="00A42DE8">
        <w:rPr>
          <w:rStyle w:val="StyleUnderline"/>
        </w:rPr>
        <w:t>This mitigates the financial risks for defense companies, making them more likely to be able to produce what we need.</w:t>
      </w:r>
      <w:r>
        <w:rPr>
          <w:sz w:val="18"/>
          <w:szCs w:val="18"/>
        </w:rPr>
        <w:t xml:space="preserve"> Multiyear procurement contracts have also been used for other large-scale procurements like ships and planes.  Now, the FY26 NDAA includes multiyear procurement for the standard missile-3 (SM-3), Terminal High Altitude Area Defense (THAAD), Tomahawk Cruise Missile, the Long-Range Anti-Ship Missile (LSRASM), Patriot Advanced Capability (PAC-3), and other critical munitions.</w:t>
      </w:r>
    </w:p>
    <w:p w14:paraId="7F387B25" w14:textId="77777777" w:rsidR="00611CF3" w:rsidRDefault="00611CF3" w:rsidP="00611CF3">
      <w:pPr>
        <w:rPr>
          <w:sz w:val="18"/>
          <w:szCs w:val="18"/>
        </w:rPr>
      </w:pPr>
      <w:r w:rsidRPr="00A42DE8">
        <w:rPr>
          <w:rStyle w:val="StyleUnderline"/>
        </w:rPr>
        <w:t>Multiyear procurement is mutually beneficial</w:t>
      </w:r>
      <w:r>
        <w:rPr>
          <w:sz w:val="18"/>
          <w:szCs w:val="18"/>
        </w:rPr>
        <w:t xml:space="preserve"> to defense companies and the Department of War. </w:t>
      </w:r>
      <w:r w:rsidRPr="00A42DE8">
        <w:rPr>
          <w:rStyle w:val="StyleUnderline"/>
        </w:rPr>
        <w:t>Defense companies become less risk averse</w:t>
      </w:r>
      <w:r>
        <w:rPr>
          <w:sz w:val="18"/>
          <w:szCs w:val="18"/>
        </w:rPr>
        <w:t xml:space="preserve"> </w:t>
      </w:r>
      <w:r w:rsidRPr="00A42DE8">
        <w:rPr>
          <w:rStyle w:val="StyleUnderline"/>
        </w:rPr>
        <w:t>meaning they are better able to respond to the demand from the Department of War</w:t>
      </w:r>
      <w:r>
        <w:rPr>
          <w:sz w:val="18"/>
          <w:szCs w:val="18"/>
        </w:rPr>
        <w:t xml:space="preserve">. </w:t>
      </w:r>
      <w:r w:rsidRPr="00A42DE8">
        <w:rPr>
          <w:rStyle w:val="StyleUnderline"/>
        </w:rPr>
        <w:t>As our</w:t>
      </w:r>
      <w:r>
        <w:rPr>
          <w:sz w:val="18"/>
          <w:szCs w:val="18"/>
        </w:rPr>
        <w:t xml:space="preserve"> </w:t>
      </w:r>
      <w:r w:rsidRPr="00A42DE8">
        <w:rPr>
          <w:rStyle w:val="Emphasis"/>
        </w:rPr>
        <w:t>d</w:t>
      </w:r>
      <w:r>
        <w:rPr>
          <w:sz w:val="18"/>
          <w:szCs w:val="18"/>
        </w:rPr>
        <w:t xml:space="preserve">efense </w:t>
      </w:r>
      <w:r w:rsidRPr="00A42DE8">
        <w:rPr>
          <w:rStyle w:val="Emphasis"/>
        </w:rPr>
        <w:t>i</w:t>
      </w:r>
      <w:r>
        <w:rPr>
          <w:sz w:val="18"/>
          <w:szCs w:val="18"/>
        </w:rPr>
        <w:t xml:space="preserve">ndustrial </w:t>
      </w:r>
      <w:r w:rsidRPr="00A42DE8">
        <w:rPr>
          <w:rStyle w:val="Emphasis"/>
        </w:rPr>
        <w:t>b</w:t>
      </w:r>
      <w:r>
        <w:rPr>
          <w:sz w:val="18"/>
          <w:szCs w:val="18"/>
        </w:rPr>
        <w:t xml:space="preserve">ase </w:t>
      </w:r>
      <w:r w:rsidRPr="00A42DE8">
        <w:rPr>
          <w:rStyle w:val="StyleUnderline"/>
        </w:rPr>
        <w:t>adequately responds</w:t>
      </w:r>
      <w:r>
        <w:rPr>
          <w:sz w:val="18"/>
          <w:szCs w:val="18"/>
        </w:rPr>
        <w:t xml:space="preserve">, </w:t>
      </w:r>
      <w:r w:rsidRPr="00A42DE8">
        <w:rPr>
          <w:rStyle w:val="StyleUnderline"/>
        </w:rPr>
        <w:t>the Department of War is better ability to navigate planning efforts</w:t>
      </w:r>
      <w:r>
        <w:rPr>
          <w:sz w:val="18"/>
          <w:szCs w:val="18"/>
        </w:rPr>
        <w:t xml:space="preserve">. As we restock our munitions shelves </w:t>
      </w:r>
      <w:r w:rsidRPr="006E0642">
        <w:rPr>
          <w:rStyle w:val="StyleUnderline"/>
          <w:highlight w:val="green"/>
        </w:rPr>
        <w:t>thanks to</w:t>
      </w:r>
      <w:r w:rsidRPr="006E0642">
        <w:rPr>
          <w:rStyle w:val="StyleUnderline"/>
        </w:rPr>
        <w:t xml:space="preserve"> this </w:t>
      </w:r>
      <w:r w:rsidRPr="006E0642">
        <w:rPr>
          <w:rStyle w:val="Emphasis"/>
        </w:rPr>
        <w:t xml:space="preserve">new </w:t>
      </w:r>
      <w:r w:rsidRPr="006E0642">
        <w:rPr>
          <w:rStyle w:val="Emphasis"/>
          <w:highlight w:val="green"/>
        </w:rPr>
        <w:t>provision</w:t>
      </w:r>
      <w:r w:rsidRPr="006E0642">
        <w:rPr>
          <w:sz w:val="18"/>
          <w:szCs w:val="18"/>
        </w:rPr>
        <w:t xml:space="preserve">, </w:t>
      </w:r>
      <w:r w:rsidRPr="006E0642">
        <w:rPr>
          <w:rStyle w:val="StyleUnderline"/>
        </w:rPr>
        <w:t>we become</w:t>
      </w:r>
      <w:r w:rsidRPr="006E0642">
        <w:rPr>
          <w:sz w:val="18"/>
          <w:szCs w:val="18"/>
        </w:rPr>
        <w:t xml:space="preserve"> </w:t>
      </w:r>
      <w:r w:rsidRPr="006E0642">
        <w:rPr>
          <w:rStyle w:val="StyleUnderline"/>
          <w:highlight w:val="green"/>
        </w:rPr>
        <w:t>better</w:t>
      </w:r>
      <w:r w:rsidRPr="006E0642">
        <w:rPr>
          <w:sz w:val="18"/>
          <w:szCs w:val="18"/>
        </w:rPr>
        <w:t xml:space="preserve"> </w:t>
      </w:r>
      <w:r w:rsidRPr="006E0642">
        <w:rPr>
          <w:rStyle w:val="StyleUnderline"/>
        </w:rPr>
        <w:t xml:space="preserve">able to a </w:t>
      </w:r>
      <w:r w:rsidRPr="006E0642">
        <w:rPr>
          <w:rStyle w:val="Emphasis"/>
          <w:highlight w:val="green"/>
        </w:rPr>
        <w:t>deter</w:t>
      </w:r>
      <w:r w:rsidRPr="006E0642">
        <w:rPr>
          <w:sz w:val="18"/>
          <w:szCs w:val="18"/>
        </w:rPr>
        <w:t xml:space="preserve"> a potential </w:t>
      </w:r>
      <w:r w:rsidRPr="006E0642">
        <w:rPr>
          <w:rStyle w:val="StyleUnderline"/>
        </w:rPr>
        <w:t>conflict.</w:t>
      </w:r>
    </w:p>
    <w:p w14:paraId="34D94848" w14:textId="77777777" w:rsidR="00611CF3" w:rsidRDefault="00611CF3" w:rsidP="00611CF3">
      <w:pPr>
        <w:rPr>
          <w:sz w:val="18"/>
          <w:szCs w:val="18"/>
        </w:rPr>
      </w:pPr>
      <w:r>
        <w:rPr>
          <w:sz w:val="18"/>
          <w:szCs w:val="18"/>
        </w:rPr>
        <w:t xml:space="preserve">With the Administration’s renewed focus on Acquisition reform and Congress’s steps in this year’s NDAA to codify these reforms, we are taking serious steps in the right direction. Our challenge must now be to focus on implementation and ensuring industry is able to meet the </w:t>
      </w:r>
      <w:r w:rsidRPr="006E0642">
        <w:rPr>
          <w:sz w:val="18"/>
          <w:szCs w:val="18"/>
        </w:rPr>
        <w:t xml:space="preserve">demand. </w:t>
      </w:r>
      <w:r w:rsidRPr="006E0642">
        <w:rPr>
          <w:rStyle w:val="StyleUnderline"/>
        </w:rPr>
        <w:t xml:space="preserve">As we </w:t>
      </w:r>
      <w:r w:rsidRPr="006E0642">
        <w:rPr>
          <w:rStyle w:val="StyleUnderline"/>
          <w:highlight w:val="green"/>
        </w:rPr>
        <w:t>send</w:t>
      </w:r>
      <w:r w:rsidRPr="006E0642">
        <w:rPr>
          <w:rStyle w:val="StyleUnderline"/>
        </w:rPr>
        <w:t xml:space="preserve"> a clear</w:t>
      </w:r>
      <w:r w:rsidRPr="006E0642">
        <w:rPr>
          <w:sz w:val="18"/>
          <w:szCs w:val="18"/>
        </w:rPr>
        <w:t xml:space="preserve"> </w:t>
      </w:r>
      <w:r w:rsidRPr="006E0642">
        <w:rPr>
          <w:rStyle w:val="StyleUnderline"/>
        </w:rPr>
        <w:t xml:space="preserve">demand </w:t>
      </w:r>
      <w:r w:rsidRPr="006E0642">
        <w:rPr>
          <w:rStyle w:val="StyleUnderline"/>
          <w:highlight w:val="green"/>
        </w:rPr>
        <w:t>signal to industry</w:t>
      </w:r>
      <w:r w:rsidRPr="006E0642">
        <w:rPr>
          <w:sz w:val="18"/>
          <w:szCs w:val="18"/>
        </w:rPr>
        <w:t xml:space="preserve">, </w:t>
      </w:r>
      <w:r w:rsidRPr="006E0642">
        <w:rPr>
          <w:rStyle w:val="StyleUnderline"/>
        </w:rPr>
        <w:t>we</w:t>
      </w:r>
      <w:r w:rsidRPr="006E0642">
        <w:rPr>
          <w:sz w:val="18"/>
          <w:szCs w:val="18"/>
        </w:rPr>
        <w:t xml:space="preserve"> are </w:t>
      </w:r>
      <w:r w:rsidRPr="006E0642">
        <w:rPr>
          <w:rStyle w:val="Emphasis"/>
          <w:highlight w:val="green"/>
        </w:rPr>
        <w:t>also</w:t>
      </w:r>
      <w:r w:rsidRPr="006E0642">
        <w:rPr>
          <w:sz w:val="18"/>
          <w:szCs w:val="18"/>
        </w:rPr>
        <w:t xml:space="preserve"> </w:t>
      </w:r>
      <w:r w:rsidRPr="006E0642">
        <w:rPr>
          <w:rStyle w:val="StyleUnderline"/>
        </w:rPr>
        <w:t>signal</w:t>
      </w:r>
      <w:r w:rsidRPr="006E0642">
        <w:rPr>
          <w:sz w:val="18"/>
          <w:szCs w:val="18"/>
        </w:rPr>
        <w:t xml:space="preserve">ing </w:t>
      </w:r>
      <w:r w:rsidRPr="006E0642">
        <w:rPr>
          <w:rStyle w:val="StyleUnderline"/>
        </w:rPr>
        <w:t xml:space="preserve">to our </w:t>
      </w:r>
      <w:r w:rsidRPr="006E0642">
        <w:rPr>
          <w:rStyle w:val="Emphasis"/>
          <w:highlight w:val="green"/>
        </w:rPr>
        <w:t>adversaries</w:t>
      </w:r>
      <w:r w:rsidRPr="006E0642">
        <w:rPr>
          <w:sz w:val="18"/>
          <w:szCs w:val="18"/>
        </w:rPr>
        <w:t xml:space="preserve"> </w:t>
      </w:r>
      <w:r w:rsidRPr="006E0642">
        <w:rPr>
          <w:rStyle w:val="StyleUnderline"/>
        </w:rPr>
        <w:t>that we are able to face their challenge</w:t>
      </w:r>
      <w:r w:rsidRPr="006E0642">
        <w:rPr>
          <w:sz w:val="18"/>
          <w:szCs w:val="18"/>
        </w:rPr>
        <w:t>.</w:t>
      </w:r>
    </w:p>
    <w:p w14:paraId="0EB6C627" w14:textId="77777777" w:rsidR="00611CF3" w:rsidRDefault="00611CF3" w:rsidP="00611CF3">
      <w:pPr>
        <w:rPr>
          <w:sz w:val="18"/>
          <w:szCs w:val="18"/>
        </w:rPr>
      </w:pPr>
    </w:p>
    <w:p w14:paraId="14DC9166" w14:textId="77777777" w:rsidR="00611CF3" w:rsidRPr="00997A96" w:rsidRDefault="00611CF3" w:rsidP="00611CF3">
      <w:pPr>
        <w:pStyle w:val="Heading4"/>
      </w:pPr>
      <w:r>
        <w:t>Extinction</w:t>
      </w:r>
    </w:p>
    <w:p w14:paraId="6CC2B79D" w14:textId="77777777" w:rsidR="00611CF3" w:rsidRDefault="00611CF3" w:rsidP="00611CF3">
      <w:pPr>
        <w:rPr>
          <w:sz w:val="18"/>
          <w:szCs w:val="18"/>
        </w:rPr>
      </w:pPr>
      <w:r w:rsidRPr="00BF1F86">
        <w:rPr>
          <w:rStyle w:val="Style13ptBold"/>
        </w:rPr>
        <w:t>Massa &amp; Marine</w:t>
      </w:r>
      <w:r>
        <w:rPr>
          <w:sz w:val="18"/>
          <w:szCs w:val="18"/>
        </w:rPr>
        <w:t xml:space="preserve"> </w:t>
      </w:r>
      <w:r w:rsidRPr="00BF1F86">
        <w:rPr>
          <w:rStyle w:val="Style13ptBold"/>
        </w:rPr>
        <w:t>25</w:t>
      </w:r>
      <w:r>
        <w:rPr>
          <w:sz w:val="18"/>
          <w:szCs w:val="18"/>
        </w:rPr>
        <w:t xml:space="preserve"> – et al; Mark J. Massa is the deputy director for strategic forces policy of the Forward Defense program of the Atlantic Council’s Scowcroft Center for Strategy and Security. In this capacity, he leads Forward Defense’s body of work on nuclear deterrence, space security, strategic missile defense, and long-range strike. His research focuses on mitigating the risks of limited nuclear use, addressing the challenges of the coming twonuclear-peer environment, and understanding the implications of adversary nuclear capabilities on US defense strategy generally. He holds an MA in security studies and a BSFS from Georgetown University’s Edmund A. Walsh School of Foreign Service. Alyxandra Marine is an associate director in the Forward Defense program of the Atlantic Council’s Scowcroft Center for Strategy and Security. In this role, she manages programming on nuclear deterrence and arms control and contributes to work on defense policy. Her research focuses on mitigating the risk of nuclear escalation in conventional conflicts and examining the operational and diplomatic dynamics of theater-based nuclear weapons, including their symbolic value, political signaling, and role within both bilateral and multilateral alliances. Marine graduated with distinction from a dual-degree program in international history, receiving an MA from Columbia University and an MSc from the London School of Economics and Political Science. She also holds a BA from New York University. Previously, she worked in the US Senate and at a nonprofit focusing on truth in political advertising. “Issue Brief: A five-pillar plan to deter strategic attacks” – Atlantic Council - July 2025 - https://www.atlanticcouncil.org/wp-content/uploads/2025/07/A-five-pillar-plan-to-deter-strategic-attacks.pdf</w:t>
      </w:r>
    </w:p>
    <w:p w14:paraId="050AFFC5" w14:textId="77777777" w:rsidR="00611CF3" w:rsidRPr="00DF0F49" w:rsidRDefault="00611CF3" w:rsidP="00611CF3">
      <w:pPr>
        <w:rPr>
          <w:sz w:val="16"/>
        </w:rPr>
      </w:pPr>
      <w:r w:rsidRPr="00DF0F49">
        <w:rPr>
          <w:sz w:val="16"/>
        </w:rPr>
        <w:t>The threat environment</w:t>
      </w:r>
    </w:p>
    <w:p w14:paraId="1202D441" w14:textId="77777777" w:rsidR="00611CF3" w:rsidRPr="00DF0F49" w:rsidRDefault="00611CF3" w:rsidP="00611CF3">
      <w:pPr>
        <w:rPr>
          <w:sz w:val="16"/>
        </w:rPr>
      </w:pPr>
      <w:r w:rsidRPr="00784B7D">
        <w:rPr>
          <w:rStyle w:val="StyleUnderline"/>
        </w:rPr>
        <w:t xml:space="preserve">The </w:t>
      </w:r>
      <w:r w:rsidRPr="00DF0F49">
        <w:rPr>
          <w:rStyle w:val="StyleUnderline"/>
          <w:highlight w:val="green"/>
        </w:rPr>
        <w:t>U</w:t>
      </w:r>
      <w:r w:rsidRPr="00DF0F49">
        <w:rPr>
          <w:sz w:val="16"/>
        </w:rPr>
        <w:t xml:space="preserve">nited </w:t>
      </w:r>
      <w:r w:rsidRPr="00DF0F49">
        <w:rPr>
          <w:rStyle w:val="StyleUnderline"/>
          <w:highlight w:val="green"/>
        </w:rPr>
        <w:t>S</w:t>
      </w:r>
      <w:r w:rsidRPr="00DF0F49">
        <w:rPr>
          <w:sz w:val="16"/>
        </w:rPr>
        <w:t xml:space="preserve">tates </w:t>
      </w:r>
      <w:r w:rsidRPr="00DF0F49">
        <w:rPr>
          <w:rStyle w:val="StyleUnderline"/>
          <w:highlight w:val="green"/>
        </w:rPr>
        <w:t>faces</w:t>
      </w:r>
      <w:r w:rsidRPr="005A5AE3">
        <w:rPr>
          <w:rStyle w:val="StyleUnderline"/>
        </w:rPr>
        <w:t xml:space="preserve"> </w:t>
      </w:r>
      <w:r w:rsidRPr="00784B7D">
        <w:rPr>
          <w:rStyle w:val="StyleUnderline"/>
        </w:rPr>
        <w:t xml:space="preserve">a </w:t>
      </w:r>
      <w:r w:rsidRPr="00DF0F49">
        <w:rPr>
          <w:rStyle w:val="StyleUnderline"/>
          <w:highlight w:val="green"/>
        </w:rPr>
        <w:t>deteriorating</w:t>
      </w:r>
      <w:r w:rsidRPr="00DF0F49">
        <w:rPr>
          <w:sz w:val="16"/>
        </w:rPr>
        <w:t xml:space="preserve"> </w:t>
      </w:r>
      <w:r w:rsidRPr="00DF0F49">
        <w:rPr>
          <w:rStyle w:val="Emphasis"/>
        </w:rPr>
        <w:t>global security</w:t>
      </w:r>
      <w:r w:rsidRPr="00DF0F49">
        <w:rPr>
          <w:rStyle w:val="StyleUnderline"/>
        </w:rPr>
        <w:t xml:space="preserve"> </w:t>
      </w:r>
      <w:r w:rsidRPr="00DF0F49">
        <w:rPr>
          <w:rStyle w:val="StyleUnderline"/>
          <w:highlight w:val="green"/>
        </w:rPr>
        <w:t>environment</w:t>
      </w:r>
      <w:r w:rsidRPr="00DF0F49">
        <w:rPr>
          <w:sz w:val="16"/>
        </w:rPr>
        <w:t xml:space="preserve"> </w:t>
      </w:r>
      <w:r w:rsidRPr="00784B7D">
        <w:rPr>
          <w:rStyle w:val="StyleUnderline"/>
        </w:rPr>
        <w:t>in which</w:t>
      </w:r>
      <w:r w:rsidRPr="00DF0F49">
        <w:rPr>
          <w:sz w:val="16"/>
        </w:rPr>
        <w:t xml:space="preserve"> </w:t>
      </w:r>
      <w:r w:rsidRPr="00DF0F49">
        <w:rPr>
          <w:rStyle w:val="StyleUnderline"/>
        </w:rPr>
        <w:t>US</w:t>
      </w:r>
      <w:r w:rsidRPr="00DF0F49">
        <w:rPr>
          <w:sz w:val="16"/>
        </w:rPr>
        <w:t xml:space="preserve"> </w:t>
      </w:r>
      <w:r w:rsidRPr="00DF0F49">
        <w:rPr>
          <w:rStyle w:val="StyleUnderline"/>
          <w:highlight w:val="green"/>
        </w:rPr>
        <w:t>adversaries</w:t>
      </w:r>
      <w:r w:rsidRPr="00DF0F49">
        <w:rPr>
          <w:rStyle w:val="StyleUnderline"/>
        </w:rPr>
        <w:t xml:space="preserve"> </w:t>
      </w:r>
      <w:r w:rsidRPr="00784B7D">
        <w:rPr>
          <w:rStyle w:val="StyleUnderline"/>
        </w:rPr>
        <w:t>are</w:t>
      </w:r>
      <w:r w:rsidRPr="00DF0F49">
        <w:rPr>
          <w:rStyle w:val="StyleUnderline"/>
        </w:rPr>
        <w:t xml:space="preserve"> </w:t>
      </w:r>
      <w:r w:rsidRPr="00DF0F49">
        <w:rPr>
          <w:sz w:val="16"/>
        </w:rPr>
        <w:t xml:space="preserve">expanding their strategic nuclear forces, </w:t>
      </w:r>
      <w:r w:rsidRPr="00DF0F49">
        <w:rPr>
          <w:rStyle w:val="StyleUnderline"/>
          <w:highlight w:val="green"/>
        </w:rPr>
        <w:t>threatening</w:t>
      </w:r>
      <w:r w:rsidRPr="00DF0F49">
        <w:rPr>
          <w:sz w:val="16"/>
        </w:rPr>
        <w:t xml:space="preserve"> limited </w:t>
      </w:r>
      <w:r w:rsidRPr="00784B7D">
        <w:rPr>
          <w:rStyle w:val="Emphasis"/>
          <w:highlight w:val="green"/>
        </w:rPr>
        <w:t>nuclear attack</w:t>
      </w:r>
      <w:r w:rsidRPr="00DF0F49">
        <w:rPr>
          <w:sz w:val="16"/>
        </w:rPr>
        <w:t xml:space="preserve"> </w:t>
      </w:r>
      <w:r w:rsidRPr="00DF0F49">
        <w:rPr>
          <w:rStyle w:val="StyleUnderline"/>
          <w:highlight w:val="green"/>
        </w:rPr>
        <w:t xml:space="preserve">in </w:t>
      </w:r>
      <w:r w:rsidRPr="00784B7D">
        <w:rPr>
          <w:rStyle w:val="Emphasis"/>
          <w:highlight w:val="green"/>
        </w:rPr>
        <w:t>region</w:t>
      </w:r>
      <w:r w:rsidRPr="000F49EB">
        <w:rPr>
          <w:rStyle w:val="Emphasis"/>
        </w:rPr>
        <w:t>al contingencie</w:t>
      </w:r>
      <w:r w:rsidRPr="000F49EB">
        <w:rPr>
          <w:rStyle w:val="Emphasis"/>
          <w:highlight w:val="green"/>
        </w:rPr>
        <w:t>s</w:t>
      </w:r>
      <w:r w:rsidRPr="00DF0F49">
        <w:rPr>
          <w:sz w:val="16"/>
        </w:rPr>
        <w:t xml:space="preserve">, and supporting each other in their efforts to overturn the US-led international system. Together, </w:t>
      </w:r>
      <w:r w:rsidRPr="000F49EB">
        <w:rPr>
          <w:rStyle w:val="StyleUnderline"/>
        </w:rPr>
        <w:t>these factors</w:t>
      </w:r>
      <w:r w:rsidRPr="00DF0F49">
        <w:rPr>
          <w:rStyle w:val="StyleUnderline"/>
        </w:rPr>
        <w:t xml:space="preserve"> </w:t>
      </w:r>
      <w:r w:rsidRPr="00DF0F49">
        <w:rPr>
          <w:rStyle w:val="StyleUnderline"/>
          <w:highlight w:val="green"/>
        </w:rPr>
        <w:t>elevate</w:t>
      </w:r>
      <w:r w:rsidRPr="00DF0F49">
        <w:rPr>
          <w:sz w:val="16"/>
        </w:rPr>
        <w:t xml:space="preserve"> the </w:t>
      </w:r>
      <w:r w:rsidRPr="00DF0F49">
        <w:rPr>
          <w:rStyle w:val="StyleUnderline"/>
          <w:highlight w:val="green"/>
        </w:rPr>
        <w:t>risk of</w:t>
      </w:r>
      <w:r w:rsidRPr="00DF0F49">
        <w:rPr>
          <w:sz w:val="16"/>
        </w:rPr>
        <w:t xml:space="preserve"> a </w:t>
      </w:r>
      <w:r w:rsidRPr="00DF0F49">
        <w:rPr>
          <w:rStyle w:val="Emphasis"/>
          <w:highlight w:val="green"/>
        </w:rPr>
        <w:t>strategic</w:t>
      </w:r>
      <w:r w:rsidRPr="00DF0F49">
        <w:rPr>
          <w:sz w:val="16"/>
        </w:rPr>
        <w:t xml:space="preserve"> </w:t>
      </w:r>
      <w:r w:rsidRPr="00DF0F49">
        <w:rPr>
          <w:rStyle w:val="StyleUnderline"/>
          <w:highlight w:val="green"/>
        </w:rPr>
        <w:t>attack on the</w:t>
      </w:r>
      <w:r w:rsidRPr="00DF0F49">
        <w:rPr>
          <w:sz w:val="16"/>
        </w:rPr>
        <w:t xml:space="preserve"> US </w:t>
      </w:r>
      <w:r w:rsidRPr="00784B7D">
        <w:rPr>
          <w:rStyle w:val="Emphasis"/>
          <w:highlight w:val="green"/>
        </w:rPr>
        <w:t>homeland</w:t>
      </w:r>
      <w:r w:rsidRPr="00DF0F49">
        <w:rPr>
          <w:rStyle w:val="StyleUnderline"/>
          <w:highlight w:val="green"/>
        </w:rPr>
        <w:t>,</w:t>
      </w:r>
      <w:r w:rsidRPr="00DF0F49">
        <w:rPr>
          <w:sz w:val="16"/>
        </w:rPr>
        <w:t xml:space="preserve"> while simultaneously making such an attack more difficult to mitigate. </w:t>
      </w:r>
      <w:r w:rsidRPr="00784B7D">
        <w:rPr>
          <w:rStyle w:val="StyleUnderline"/>
        </w:rPr>
        <w:t>This</w:t>
      </w:r>
      <w:r w:rsidRPr="00DF0F49">
        <w:rPr>
          <w:sz w:val="16"/>
        </w:rPr>
        <w:t xml:space="preserve"> </w:t>
      </w:r>
      <w:r w:rsidRPr="00DF0F49">
        <w:rPr>
          <w:rStyle w:val="Emphasis"/>
        </w:rPr>
        <w:t>growing danger</w:t>
      </w:r>
      <w:r w:rsidRPr="00DF0F49">
        <w:rPr>
          <w:sz w:val="16"/>
        </w:rPr>
        <w:t xml:space="preserve"> </w:t>
      </w:r>
      <w:r w:rsidRPr="00DF0F49">
        <w:rPr>
          <w:rStyle w:val="StyleUnderline"/>
          <w:highlight w:val="green"/>
        </w:rPr>
        <w:t>stems from</w:t>
      </w:r>
      <w:r w:rsidRPr="00DF0F49">
        <w:rPr>
          <w:sz w:val="16"/>
        </w:rPr>
        <w:t xml:space="preserve"> several converging trends. Chief among them is </w:t>
      </w:r>
      <w:r w:rsidRPr="00DF0F49">
        <w:rPr>
          <w:rStyle w:val="Emphasis"/>
          <w:highlight w:val="green"/>
        </w:rPr>
        <w:t>China</w:t>
      </w:r>
      <w:r w:rsidRPr="00DF0F49">
        <w:rPr>
          <w:sz w:val="16"/>
        </w:rPr>
        <w:t xml:space="preserve">’s rapid nuclear expansion, putting it well on its way to </w:t>
      </w:r>
      <w:r w:rsidRPr="00DF0F49">
        <w:rPr>
          <w:rStyle w:val="Emphasis"/>
          <w:highlight w:val="green"/>
        </w:rPr>
        <w:t>achieving</w:t>
      </w:r>
      <w:r w:rsidRPr="00DF0F49">
        <w:rPr>
          <w:rStyle w:val="StyleUnderline"/>
        </w:rPr>
        <w:t xml:space="preserve"> </w:t>
      </w:r>
      <w:r w:rsidRPr="00DF0F49">
        <w:rPr>
          <w:sz w:val="16"/>
        </w:rPr>
        <w:t xml:space="preserve">nuclear </w:t>
      </w:r>
      <w:r w:rsidRPr="00DF0F49">
        <w:rPr>
          <w:rStyle w:val="Emphasis"/>
          <w:highlight w:val="green"/>
        </w:rPr>
        <w:t>parity</w:t>
      </w:r>
      <w:r w:rsidRPr="00DF0F49">
        <w:rPr>
          <w:sz w:val="16"/>
        </w:rPr>
        <w:t xml:space="preserve"> </w:t>
      </w:r>
      <w:r w:rsidRPr="00DF0F49">
        <w:rPr>
          <w:rStyle w:val="StyleUnderline"/>
        </w:rPr>
        <w:t>with the U</w:t>
      </w:r>
      <w:r w:rsidRPr="00DF0F49">
        <w:rPr>
          <w:sz w:val="16"/>
        </w:rPr>
        <w:t xml:space="preserve">nited </w:t>
      </w:r>
      <w:r w:rsidRPr="00DF0F49">
        <w:rPr>
          <w:rStyle w:val="StyleUnderline"/>
        </w:rPr>
        <w:t>S</w:t>
      </w:r>
      <w:r w:rsidRPr="00DF0F49">
        <w:rPr>
          <w:sz w:val="16"/>
        </w:rPr>
        <w:t xml:space="preserve">tates by the 2030s. At the same time, </w:t>
      </w:r>
      <w:r w:rsidRPr="00DF0F49">
        <w:rPr>
          <w:rStyle w:val="StyleUnderline"/>
        </w:rPr>
        <w:t>limited nuclear attack is gaining prominence</w:t>
      </w:r>
      <w:r w:rsidRPr="00DF0F49">
        <w:rPr>
          <w:sz w:val="16"/>
        </w:rPr>
        <w:t xml:space="preserve"> </w:t>
      </w:r>
      <w:r w:rsidRPr="00DF0F49">
        <w:rPr>
          <w:rStyle w:val="StyleUnderline"/>
        </w:rPr>
        <w:t xml:space="preserve">in the </w:t>
      </w:r>
      <w:r w:rsidRPr="00DF0F49">
        <w:rPr>
          <w:rStyle w:val="Emphasis"/>
        </w:rPr>
        <w:t xml:space="preserve">defense strategies </w:t>
      </w:r>
      <w:r w:rsidRPr="00DF0F49">
        <w:rPr>
          <w:rStyle w:val="StyleUnderline"/>
        </w:rPr>
        <w:t xml:space="preserve">of </w:t>
      </w:r>
      <w:r w:rsidRPr="00DF0F49">
        <w:rPr>
          <w:rStyle w:val="Emphasis"/>
        </w:rPr>
        <w:t>several</w:t>
      </w:r>
      <w:r w:rsidRPr="00DF0F49">
        <w:rPr>
          <w:sz w:val="16"/>
        </w:rPr>
        <w:t xml:space="preserve"> US nuclear-armed </w:t>
      </w:r>
      <w:r w:rsidRPr="00DF0F49">
        <w:rPr>
          <w:rStyle w:val="Emphasis"/>
        </w:rPr>
        <w:t>adversaries</w:t>
      </w:r>
      <w:r w:rsidRPr="00DF0F49">
        <w:rPr>
          <w:sz w:val="16"/>
        </w:rPr>
        <w:t xml:space="preserve">, increasing the likelihood that </w:t>
      </w:r>
      <w:r w:rsidRPr="00784B7D">
        <w:rPr>
          <w:rStyle w:val="StyleUnderline"/>
        </w:rPr>
        <w:t xml:space="preserve">a </w:t>
      </w:r>
      <w:r w:rsidRPr="000F49EB">
        <w:rPr>
          <w:rStyle w:val="StyleUnderline"/>
        </w:rPr>
        <w:t>regional conflict could</w:t>
      </w:r>
      <w:r w:rsidRPr="00784B7D">
        <w:rPr>
          <w:rStyle w:val="StyleUnderline"/>
        </w:rPr>
        <w:t xml:space="preserve"> </w:t>
      </w:r>
      <w:r w:rsidRPr="00DF0F49">
        <w:rPr>
          <w:rStyle w:val="Emphasis"/>
          <w:highlight w:val="green"/>
        </w:rPr>
        <w:t>escalate in</w:t>
      </w:r>
      <w:r w:rsidRPr="00DF0F49">
        <w:rPr>
          <w:rStyle w:val="Emphasis"/>
        </w:rPr>
        <w:t xml:space="preserve"> dangerous and </w:t>
      </w:r>
      <w:r w:rsidRPr="00DF0F49">
        <w:rPr>
          <w:rStyle w:val="Emphasis"/>
          <w:highlight w:val="green"/>
        </w:rPr>
        <w:t>unpredictable ways</w:t>
      </w:r>
      <w:r w:rsidRPr="00DF0F49">
        <w:rPr>
          <w:sz w:val="16"/>
        </w:rPr>
        <w:t xml:space="preserve">.3 Finally, </w:t>
      </w:r>
      <w:r w:rsidRPr="00DF0F49">
        <w:rPr>
          <w:rStyle w:val="StyleUnderline"/>
          <w:highlight w:val="green"/>
        </w:rPr>
        <w:t>compounding</w:t>
      </w:r>
      <w:r w:rsidRPr="00DF0F49">
        <w:rPr>
          <w:sz w:val="16"/>
        </w:rPr>
        <w:t xml:space="preserve"> these </w:t>
      </w:r>
      <w:r w:rsidRPr="00DF0F49">
        <w:rPr>
          <w:rStyle w:val="StyleUnderline"/>
          <w:highlight w:val="green"/>
        </w:rPr>
        <w:t>risk</w:t>
      </w:r>
      <w:r w:rsidRPr="00DF0F49">
        <w:rPr>
          <w:sz w:val="16"/>
        </w:rPr>
        <w:t xml:space="preserve">s </w:t>
      </w:r>
      <w:r w:rsidRPr="00784B7D">
        <w:rPr>
          <w:rStyle w:val="StyleUnderline"/>
        </w:rPr>
        <w:t>is</w:t>
      </w:r>
      <w:r w:rsidRPr="00DF0F49">
        <w:rPr>
          <w:sz w:val="16"/>
        </w:rPr>
        <w:t xml:space="preserve"> </w:t>
      </w:r>
      <w:r w:rsidRPr="00DF0F49">
        <w:rPr>
          <w:rStyle w:val="StyleUnderline"/>
        </w:rPr>
        <w:t xml:space="preserve">the </w:t>
      </w:r>
      <w:r w:rsidRPr="00DF0F49">
        <w:rPr>
          <w:rStyle w:val="Emphasis"/>
        </w:rPr>
        <w:t>expanding suite</w:t>
      </w:r>
      <w:r w:rsidRPr="00DF0F49">
        <w:rPr>
          <w:rStyle w:val="StyleUnderline"/>
        </w:rPr>
        <w:t xml:space="preserve"> of</w:t>
      </w:r>
      <w:r w:rsidRPr="00DF0F49">
        <w:rPr>
          <w:sz w:val="16"/>
        </w:rPr>
        <w:t xml:space="preserve"> </w:t>
      </w:r>
      <w:r w:rsidRPr="00DF0F49">
        <w:rPr>
          <w:rStyle w:val="StyleUnderline"/>
        </w:rPr>
        <w:t>nonnuclear strategic attack options increasingly available to</w:t>
      </w:r>
      <w:r w:rsidRPr="00DF0F49">
        <w:rPr>
          <w:sz w:val="16"/>
        </w:rPr>
        <w:t xml:space="preserve"> US </w:t>
      </w:r>
      <w:r w:rsidRPr="00DF0F49">
        <w:rPr>
          <w:rStyle w:val="StyleUnderline"/>
        </w:rPr>
        <w:t>adversaries,</w:t>
      </w:r>
      <w:r w:rsidRPr="00DF0F49">
        <w:rPr>
          <w:sz w:val="16"/>
        </w:rPr>
        <w:t xml:space="preserve"> </w:t>
      </w:r>
      <w:r w:rsidRPr="00DF0F49">
        <w:rPr>
          <w:rStyle w:val="StyleUnderline"/>
        </w:rPr>
        <w:t xml:space="preserve">including </w:t>
      </w:r>
      <w:r w:rsidRPr="00DF0F49">
        <w:rPr>
          <w:rStyle w:val="Emphasis"/>
          <w:highlight w:val="green"/>
        </w:rPr>
        <w:t>cyber,</w:t>
      </w:r>
      <w:r w:rsidRPr="00DF0F49">
        <w:rPr>
          <w:sz w:val="16"/>
        </w:rPr>
        <w:t xml:space="preserve"> </w:t>
      </w:r>
      <w:r w:rsidRPr="00DF0F49">
        <w:rPr>
          <w:rStyle w:val="Emphasis"/>
          <w:highlight w:val="green"/>
        </w:rPr>
        <w:t>space</w:t>
      </w:r>
      <w:r w:rsidRPr="00DF0F49">
        <w:rPr>
          <w:sz w:val="16"/>
        </w:rPr>
        <w:t xml:space="preserve">, </w:t>
      </w:r>
      <w:r w:rsidRPr="00DF0F49">
        <w:rPr>
          <w:rStyle w:val="StyleUnderline"/>
          <w:highlight w:val="green"/>
        </w:rPr>
        <w:t>and</w:t>
      </w:r>
      <w:r w:rsidRPr="00DF0F49">
        <w:rPr>
          <w:sz w:val="16"/>
        </w:rPr>
        <w:t xml:space="preserve"> </w:t>
      </w:r>
      <w:r w:rsidRPr="00DF0F49">
        <w:rPr>
          <w:rStyle w:val="StyleUnderline"/>
        </w:rPr>
        <w:t xml:space="preserve">precision-guided </w:t>
      </w:r>
      <w:r w:rsidRPr="00DF0F49">
        <w:rPr>
          <w:rStyle w:val="Emphasis"/>
        </w:rPr>
        <w:t xml:space="preserve">conventional </w:t>
      </w:r>
      <w:r w:rsidRPr="00DF0F49">
        <w:rPr>
          <w:rStyle w:val="Emphasis"/>
          <w:highlight w:val="green"/>
        </w:rPr>
        <w:t>munitions</w:t>
      </w:r>
      <w:r w:rsidRPr="00DF0F49">
        <w:rPr>
          <w:sz w:val="16"/>
          <w:highlight w:val="green"/>
        </w:rPr>
        <w:t>,</w:t>
      </w:r>
      <w:r w:rsidRPr="00DF0F49">
        <w:rPr>
          <w:sz w:val="16"/>
        </w:rPr>
        <w:t xml:space="preserve"> which enable these adversaries to achieve attacks with strategic consequences against the US homeland without resorting to nuclear weapons use. Often enabled by emerging technologies, </w:t>
      </w:r>
      <w:r w:rsidRPr="00784B7D">
        <w:rPr>
          <w:rStyle w:val="StyleUnderline"/>
        </w:rPr>
        <w:t>these</w:t>
      </w:r>
      <w:r w:rsidRPr="00DF0F49">
        <w:rPr>
          <w:rStyle w:val="StyleUnderline"/>
        </w:rPr>
        <w:t xml:space="preserve"> developments </w:t>
      </w:r>
      <w:r w:rsidRPr="00DF0F49">
        <w:rPr>
          <w:rStyle w:val="Emphasis"/>
          <w:highlight w:val="green"/>
        </w:rPr>
        <w:t>demand</w:t>
      </w:r>
      <w:r w:rsidRPr="00DF0F49">
        <w:rPr>
          <w:sz w:val="16"/>
        </w:rPr>
        <w:t xml:space="preserve"> </w:t>
      </w:r>
      <w:r w:rsidRPr="00DF0F49">
        <w:rPr>
          <w:rStyle w:val="StyleUnderline"/>
        </w:rPr>
        <w:t>a more comprehensive and adaptive</w:t>
      </w:r>
      <w:r w:rsidRPr="00DF0F49">
        <w:rPr>
          <w:sz w:val="16"/>
        </w:rPr>
        <w:t xml:space="preserve"> approach to homeland defense and strategic </w:t>
      </w:r>
      <w:r w:rsidRPr="00DF0F49">
        <w:rPr>
          <w:rStyle w:val="Emphasis"/>
          <w:highlight w:val="green"/>
        </w:rPr>
        <w:t>deterrence.</w:t>
      </w:r>
    </w:p>
    <w:p w14:paraId="1195711F" w14:textId="77777777" w:rsidR="00611CF3" w:rsidRPr="00DF0F49" w:rsidRDefault="00611CF3" w:rsidP="00611CF3">
      <w:pPr>
        <w:rPr>
          <w:sz w:val="16"/>
        </w:rPr>
      </w:pPr>
      <w:r w:rsidRPr="00DF0F49">
        <w:rPr>
          <w:sz w:val="16"/>
        </w:rPr>
        <w:t>China’s rapid nuclear expansion represents the most significant shift in the strategic threat environment facing the United States. As former US Strategic Command (STRATCOM) Commander General John Hyten stated in 2021, China is currently engaged in an “unprecedented nuclear modernization” and is expected to be a nuclear peer of the United States by the mid 2030s.4 China has significantly improved the survivability of its nuclear retaliatory force and is fielding more flexible, shorter-range, and dual-capable forces, all of which are suitable for regional nuclear coercion or employment. The DoD estimates that China will possess at least one thousand nuclear weapons by 2030—and might build more.5</w:t>
      </w:r>
    </w:p>
    <w:p w14:paraId="2D216BE2" w14:textId="77777777" w:rsidR="00611CF3" w:rsidRPr="00DF0F49" w:rsidRDefault="00611CF3" w:rsidP="00611CF3">
      <w:pPr>
        <w:rPr>
          <w:sz w:val="16"/>
        </w:rPr>
      </w:pPr>
      <w:r w:rsidRPr="00DF0F49">
        <w:rPr>
          <w:sz w:val="16"/>
        </w:rPr>
        <w:t xml:space="preserve">Parity (or near parity) between the US and Chinese nuclear arsenals matters for two reasons. First, a more robust Chinese nuclear force could serve as a backstop to increased aggression from </w:t>
      </w:r>
      <w:r w:rsidRPr="00DF0F49">
        <w:rPr>
          <w:rStyle w:val="Emphasis"/>
          <w:highlight w:val="green"/>
        </w:rPr>
        <w:t>Beijing,</w:t>
      </w:r>
      <w:r w:rsidRPr="00DF0F49">
        <w:rPr>
          <w:sz w:val="16"/>
        </w:rPr>
        <w:t xml:space="preserve"> which </w:t>
      </w:r>
      <w:r w:rsidRPr="00784B7D">
        <w:rPr>
          <w:rStyle w:val="StyleUnderline"/>
        </w:rPr>
        <w:t>might</w:t>
      </w:r>
      <w:r w:rsidRPr="00DF0F49">
        <w:rPr>
          <w:rStyle w:val="StyleUnderline"/>
        </w:rPr>
        <w:t xml:space="preserve"> feel emboldened to </w:t>
      </w:r>
      <w:r w:rsidRPr="00DF0F49">
        <w:rPr>
          <w:rStyle w:val="StyleUnderline"/>
          <w:highlight w:val="green"/>
        </w:rPr>
        <w:t>take riskier</w:t>
      </w:r>
      <w:r w:rsidRPr="00DF0F49">
        <w:rPr>
          <w:rStyle w:val="StyleUnderline"/>
        </w:rPr>
        <w:t xml:space="preserve"> </w:t>
      </w:r>
      <w:r w:rsidRPr="00DF0F49">
        <w:rPr>
          <w:sz w:val="16"/>
        </w:rPr>
        <w:t xml:space="preserve">and more combative </w:t>
      </w:r>
      <w:r w:rsidRPr="00784B7D">
        <w:rPr>
          <w:rStyle w:val="StyleUnderline"/>
          <w:highlight w:val="green"/>
        </w:rPr>
        <w:t>actions</w:t>
      </w:r>
      <w:r w:rsidRPr="00DF0F49">
        <w:rPr>
          <w:rStyle w:val="StyleUnderline"/>
        </w:rPr>
        <w:t xml:space="preserve"> </w:t>
      </w:r>
      <w:r w:rsidRPr="000F49EB">
        <w:rPr>
          <w:rStyle w:val="StyleUnderline"/>
        </w:rPr>
        <w:t>regionally</w:t>
      </w:r>
      <w:r w:rsidRPr="000F49EB">
        <w:rPr>
          <w:sz w:val="16"/>
        </w:rPr>
        <w:t>, confident</w:t>
      </w:r>
      <w:r w:rsidRPr="00DF0F49">
        <w:rPr>
          <w:sz w:val="16"/>
        </w:rPr>
        <w:t xml:space="preserve"> that its nuclear capabilities will limit US response options. Second, </w:t>
      </w:r>
      <w:r w:rsidRPr="00DF0F49">
        <w:rPr>
          <w:rStyle w:val="Emphasis"/>
          <w:highlight w:val="green"/>
        </w:rPr>
        <w:t xml:space="preserve">Beijing </w:t>
      </w:r>
      <w:r w:rsidRPr="00DF0F49">
        <w:rPr>
          <w:rStyle w:val="StyleUnderline"/>
          <w:highlight w:val="green"/>
        </w:rPr>
        <w:t xml:space="preserve">and </w:t>
      </w:r>
      <w:r w:rsidRPr="00DF0F49">
        <w:rPr>
          <w:rStyle w:val="Emphasis"/>
          <w:highlight w:val="green"/>
        </w:rPr>
        <w:t>Moscow</w:t>
      </w:r>
      <w:r w:rsidRPr="00DF0F49">
        <w:rPr>
          <w:sz w:val="16"/>
        </w:rPr>
        <w:t xml:space="preserve"> </w:t>
      </w:r>
      <w:r w:rsidRPr="00784B7D">
        <w:rPr>
          <w:rStyle w:val="StyleUnderline"/>
        </w:rPr>
        <w:t xml:space="preserve">are </w:t>
      </w:r>
      <w:r w:rsidRPr="00DF0F49">
        <w:rPr>
          <w:rStyle w:val="StyleUnderline"/>
          <w:highlight w:val="green"/>
        </w:rPr>
        <w:t>aligning</w:t>
      </w:r>
      <w:r w:rsidRPr="00DF0F49">
        <w:rPr>
          <w:sz w:val="16"/>
        </w:rPr>
        <w:t xml:space="preserve"> more closely, as characterized by their so-called “no-limits” partnership, which was reaffirmed as recently as February 2025.6 In this context, </w:t>
      </w:r>
      <w:r w:rsidRPr="00DF0F49">
        <w:rPr>
          <w:rStyle w:val="StyleUnderline"/>
          <w:highlight w:val="green"/>
        </w:rPr>
        <w:t>Washington must</w:t>
      </w:r>
      <w:r w:rsidRPr="00DF0F49">
        <w:rPr>
          <w:sz w:val="16"/>
        </w:rPr>
        <w:t xml:space="preserve"> be prepared to </w:t>
      </w:r>
      <w:r w:rsidRPr="00DF0F49">
        <w:rPr>
          <w:rStyle w:val="StyleUnderline"/>
          <w:highlight w:val="green"/>
        </w:rPr>
        <w:t>deter</w:t>
      </w:r>
      <w:r w:rsidRPr="00DF0F49">
        <w:rPr>
          <w:sz w:val="16"/>
        </w:rPr>
        <w:t xml:space="preserve">—or, if necessary, defeat— possible </w:t>
      </w:r>
      <w:r w:rsidRPr="000F49EB">
        <w:rPr>
          <w:rStyle w:val="StyleUnderline"/>
        </w:rPr>
        <w:t xml:space="preserve">aggression from </w:t>
      </w:r>
      <w:r w:rsidRPr="00DF0F49">
        <w:rPr>
          <w:rStyle w:val="Emphasis"/>
          <w:highlight w:val="green"/>
        </w:rPr>
        <w:t xml:space="preserve">two </w:t>
      </w:r>
      <w:r w:rsidRPr="000F49EB">
        <w:rPr>
          <w:rStyle w:val="Emphasis"/>
        </w:rPr>
        <w:t xml:space="preserve">major </w:t>
      </w:r>
      <w:r w:rsidRPr="00DF0F49">
        <w:rPr>
          <w:rStyle w:val="Emphasis"/>
          <w:highlight w:val="green"/>
        </w:rPr>
        <w:t>powers.</w:t>
      </w:r>
      <w:r w:rsidRPr="00DF0F49">
        <w:rPr>
          <w:sz w:val="16"/>
        </w:rPr>
        <w:t xml:space="preserve"> This condition of strategic simultaneity poses challenges across a range of possible aggression, from truly simultaneous to overlapping in timeframe, and from fully coordinated to merely opportunistic aggression. In any of these circumstances, the prospect of nuclear escalation will always be in the background of a conflict at the conventional level. Nuclear escalation could well come to the foreground if these states apply nuclear coercion or nuclear attacks to achieve their goals. Addressing this risk is made more difficult as China’s nuclear force expands.7</w:t>
      </w:r>
    </w:p>
    <w:p w14:paraId="76348AB9" w14:textId="77777777" w:rsidR="00611CF3" w:rsidRPr="00DF0F49" w:rsidRDefault="00611CF3" w:rsidP="00611CF3">
      <w:pPr>
        <w:rPr>
          <w:sz w:val="16"/>
        </w:rPr>
      </w:pPr>
      <w:r w:rsidRPr="00DF0F49">
        <w:rPr>
          <w:sz w:val="16"/>
        </w:rPr>
        <w:t xml:space="preserve">The prospect of limited nuclear use appears to be gaining prominence in the strategies of all US nuclear-armed adversaries. While China continues to espouse its official policy of no first use of nuclear weapons, the structure and trajectory of its expanding nuclear capabilities seem to suggest a growing emphasis on coercion and limited employment, not just assured retaliation. </w:t>
      </w:r>
      <w:r w:rsidRPr="00DF0F49">
        <w:rPr>
          <w:rStyle w:val="Emphasis"/>
        </w:rPr>
        <w:t>Russia,</w:t>
      </w:r>
      <w:r w:rsidRPr="00DF0F49">
        <w:rPr>
          <w:sz w:val="16"/>
        </w:rPr>
        <w:t xml:space="preserve"> for its part, </w:t>
      </w:r>
      <w:r w:rsidRPr="00DF0F49">
        <w:rPr>
          <w:rStyle w:val="StyleUnderline"/>
        </w:rPr>
        <w:t>has repeatedly signaled a lower formal threshold for nuclear use</w:t>
      </w:r>
      <w:r w:rsidRPr="00DF0F49">
        <w:rPr>
          <w:sz w:val="16"/>
        </w:rPr>
        <w:t xml:space="preserve"> through both its recently modified declaratory policy and its rhetoric during the war in Ukraine, reinforcing the centrality of nuclear weapons in its political-military statecraft toolkit. Even </w:t>
      </w:r>
      <w:r w:rsidRPr="00DF0F49">
        <w:rPr>
          <w:rStyle w:val="Emphasis"/>
          <w:highlight w:val="green"/>
        </w:rPr>
        <w:t>No</w:t>
      </w:r>
      <w:r w:rsidRPr="00784B7D">
        <w:rPr>
          <w:rStyle w:val="Emphasis"/>
        </w:rPr>
        <w:t>rth</w:t>
      </w:r>
      <w:r w:rsidRPr="00DF0F49">
        <w:rPr>
          <w:rStyle w:val="Emphasis"/>
          <w:highlight w:val="green"/>
        </w:rPr>
        <w:t xml:space="preserve"> Ko</w:t>
      </w:r>
      <w:r w:rsidRPr="00784B7D">
        <w:rPr>
          <w:rStyle w:val="Emphasis"/>
        </w:rPr>
        <w:t>rea</w:t>
      </w:r>
      <w:r w:rsidRPr="00DF0F49">
        <w:rPr>
          <w:sz w:val="16"/>
        </w:rPr>
        <w:t xml:space="preserve"> is moving in this direction, </w:t>
      </w:r>
      <w:r w:rsidRPr="00DF0F49">
        <w:rPr>
          <w:rStyle w:val="StyleUnderline"/>
          <w:highlight w:val="green"/>
        </w:rPr>
        <w:t>advancing</w:t>
      </w:r>
      <w:r w:rsidRPr="00DF0F49">
        <w:rPr>
          <w:rStyle w:val="StyleUnderline"/>
        </w:rPr>
        <w:t xml:space="preserve"> shorter-range</w:t>
      </w:r>
      <w:r w:rsidRPr="00DF0F49">
        <w:rPr>
          <w:sz w:val="16"/>
        </w:rPr>
        <w:t xml:space="preserve">, </w:t>
      </w:r>
      <w:r w:rsidRPr="00DF0F49">
        <w:rPr>
          <w:rStyle w:val="StyleUnderline"/>
        </w:rPr>
        <w:t>battlefield-</w:t>
      </w:r>
      <w:r w:rsidRPr="000F49EB">
        <w:rPr>
          <w:rStyle w:val="Emphasis"/>
        </w:rPr>
        <w:t xml:space="preserve">capable </w:t>
      </w:r>
      <w:r w:rsidRPr="00DF0F49">
        <w:rPr>
          <w:rStyle w:val="Emphasis"/>
          <w:highlight w:val="green"/>
        </w:rPr>
        <w:t>nuc</w:t>
      </w:r>
      <w:r w:rsidRPr="00784B7D">
        <w:rPr>
          <w:rStyle w:val="Emphasis"/>
        </w:rPr>
        <w:t>lear</w:t>
      </w:r>
      <w:r w:rsidRPr="00DF0F49">
        <w:rPr>
          <w:rStyle w:val="Emphasis"/>
          <w:highlight w:val="green"/>
        </w:rPr>
        <w:t xml:space="preserve"> systems</w:t>
      </w:r>
      <w:r w:rsidRPr="00DF0F49">
        <w:rPr>
          <w:sz w:val="16"/>
        </w:rPr>
        <w:t xml:space="preserve"> alongside its growing arsenal of survivable, road-mobile, nuclear-tipped intercontinental ballistic missiles. </w:t>
      </w:r>
      <w:r w:rsidRPr="00DF0F49">
        <w:rPr>
          <w:rStyle w:val="StyleUnderline"/>
        </w:rPr>
        <w:t>While the recent US and Israeli air campaign against the Iranian nuclear program likely set it back to some extent</w:t>
      </w:r>
      <w:r w:rsidRPr="00DF0F49">
        <w:rPr>
          <w:sz w:val="16"/>
        </w:rPr>
        <w:t xml:space="preserve">, </w:t>
      </w:r>
      <w:r w:rsidRPr="00DF0F49">
        <w:rPr>
          <w:rStyle w:val="Emphasis"/>
          <w:highlight w:val="green"/>
        </w:rPr>
        <w:t>Iran</w:t>
      </w:r>
      <w:r w:rsidRPr="00DF0F49">
        <w:rPr>
          <w:rStyle w:val="StyleUnderline"/>
          <w:highlight w:val="green"/>
        </w:rPr>
        <w:t xml:space="preserve"> </w:t>
      </w:r>
      <w:r w:rsidRPr="00784B7D">
        <w:rPr>
          <w:rStyle w:val="StyleUnderline"/>
        </w:rPr>
        <w:t xml:space="preserve">has been </w:t>
      </w:r>
      <w:r w:rsidRPr="000F49EB">
        <w:rPr>
          <w:rStyle w:val="StyleUnderline"/>
        </w:rPr>
        <w:t>moving</w:t>
      </w:r>
      <w:r w:rsidRPr="00DF0F49">
        <w:rPr>
          <w:sz w:val="16"/>
        </w:rPr>
        <w:t xml:space="preserve"> </w:t>
      </w:r>
      <w:r w:rsidRPr="00DF0F49">
        <w:rPr>
          <w:rStyle w:val="StyleUnderline"/>
          <w:highlight w:val="green"/>
        </w:rPr>
        <w:t>close</w:t>
      </w:r>
      <w:r w:rsidRPr="00DF0F49">
        <w:rPr>
          <w:sz w:val="16"/>
        </w:rPr>
        <w:t xml:space="preserve">r </w:t>
      </w:r>
      <w:r w:rsidRPr="000F49EB">
        <w:rPr>
          <w:rStyle w:val="StyleUnderline"/>
          <w:highlight w:val="green"/>
        </w:rPr>
        <w:t xml:space="preserve">to a </w:t>
      </w:r>
      <w:r w:rsidRPr="00DF0F49">
        <w:rPr>
          <w:rStyle w:val="StyleUnderline"/>
          <w:highlight w:val="green"/>
        </w:rPr>
        <w:t>nuc</w:t>
      </w:r>
      <w:r w:rsidRPr="00784B7D">
        <w:rPr>
          <w:rStyle w:val="StyleUnderline"/>
        </w:rPr>
        <w:t>lear weapon</w:t>
      </w:r>
      <w:r w:rsidRPr="00DF0F49">
        <w:rPr>
          <w:sz w:val="16"/>
        </w:rPr>
        <w:t xml:space="preserve"> over the years and could attempt to reconstitute its program in the months and years ahead.8 This trend poses immediate challenges for the United States, its deployed forces, and its allies. But </w:t>
      </w:r>
      <w:r w:rsidRPr="00784B7D">
        <w:rPr>
          <w:rStyle w:val="StyleUnderline"/>
        </w:rPr>
        <w:t>the</w:t>
      </w:r>
      <w:r w:rsidRPr="00DF0F49">
        <w:rPr>
          <w:sz w:val="16"/>
        </w:rPr>
        <w:t xml:space="preserve"> broader </w:t>
      </w:r>
      <w:r w:rsidRPr="000F49EB">
        <w:rPr>
          <w:sz w:val="16"/>
        </w:rPr>
        <w:t xml:space="preserve">strategic </w:t>
      </w:r>
      <w:r w:rsidRPr="000F49EB">
        <w:rPr>
          <w:rStyle w:val="StyleUnderline"/>
        </w:rPr>
        <w:t>risk,</w:t>
      </w:r>
      <w:r w:rsidRPr="000F49EB">
        <w:rPr>
          <w:sz w:val="16"/>
        </w:rPr>
        <w:t xml:space="preserve"> as argued</w:t>
      </w:r>
      <w:r w:rsidRPr="00DF0F49">
        <w:rPr>
          <w:sz w:val="16"/>
        </w:rPr>
        <w:t xml:space="preserve"> below</w:t>
      </w:r>
      <w:r w:rsidRPr="000F49EB">
        <w:rPr>
          <w:sz w:val="16"/>
        </w:rPr>
        <w:t xml:space="preserve">, </w:t>
      </w:r>
      <w:r w:rsidRPr="000F49EB">
        <w:rPr>
          <w:rStyle w:val="StyleUnderline"/>
        </w:rPr>
        <w:t>lies in the potential</w:t>
      </w:r>
      <w:r w:rsidRPr="00DF0F49">
        <w:rPr>
          <w:sz w:val="16"/>
        </w:rPr>
        <w:t xml:space="preserve"> for </w:t>
      </w:r>
      <w:r w:rsidRPr="00784B7D">
        <w:rPr>
          <w:rStyle w:val="Emphasis"/>
          <w:highlight w:val="green"/>
        </w:rPr>
        <w:t>any</w:t>
      </w:r>
      <w:r w:rsidRPr="00DF0F49">
        <w:rPr>
          <w:rStyle w:val="StyleUnderline"/>
          <w:highlight w:val="green"/>
        </w:rPr>
        <w:t xml:space="preserve"> limited</w:t>
      </w:r>
      <w:r w:rsidRPr="00DF0F49">
        <w:rPr>
          <w:rStyle w:val="StyleUnderline"/>
        </w:rPr>
        <w:t xml:space="preserve"> nuclear </w:t>
      </w:r>
      <w:r w:rsidRPr="00DF0F49">
        <w:rPr>
          <w:rStyle w:val="StyleUnderline"/>
          <w:highlight w:val="green"/>
        </w:rPr>
        <w:t>use</w:t>
      </w:r>
      <w:r w:rsidRPr="00DF0F49">
        <w:rPr>
          <w:rStyle w:val="StyleUnderline"/>
        </w:rPr>
        <w:t xml:space="preserve"> </w:t>
      </w:r>
      <w:r w:rsidRPr="000F49EB">
        <w:rPr>
          <w:rStyle w:val="StyleUnderline"/>
        </w:rPr>
        <w:t xml:space="preserve">to </w:t>
      </w:r>
      <w:r w:rsidRPr="00DF0F49">
        <w:rPr>
          <w:rStyle w:val="StyleUnderline"/>
          <w:highlight w:val="green"/>
        </w:rPr>
        <w:t xml:space="preserve">escalate to a </w:t>
      </w:r>
      <w:r w:rsidRPr="00784B7D">
        <w:rPr>
          <w:rStyle w:val="StyleUnderline"/>
          <w:highlight w:val="green"/>
        </w:rPr>
        <w:t>wider</w:t>
      </w:r>
      <w:r w:rsidRPr="00DF0F49">
        <w:rPr>
          <w:sz w:val="16"/>
        </w:rPr>
        <w:t xml:space="preserve">, </w:t>
      </w:r>
      <w:r w:rsidRPr="000F49EB">
        <w:rPr>
          <w:rStyle w:val="Emphasis"/>
        </w:rPr>
        <w:t xml:space="preserve">strategic </w:t>
      </w:r>
      <w:r w:rsidRPr="00DF0F49">
        <w:rPr>
          <w:rStyle w:val="Emphasis"/>
          <w:highlight w:val="green"/>
        </w:rPr>
        <w:t>nuclear exchange</w:t>
      </w:r>
      <w:r w:rsidRPr="00DF0F49">
        <w:rPr>
          <w:sz w:val="16"/>
        </w:rPr>
        <w:t xml:space="preserve"> between the United States and an adversary—</w:t>
      </w:r>
      <w:r w:rsidRPr="00DF0F49">
        <w:rPr>
          <w:rStyle w:val="Emphasis"/>
        </w:rPr>
        <w:t>an escalation pathway</w:t>
      </w:r>
      <w:r w:rsidRPr="00DF0F49">
        <w:rPr>
          <w:sz w:val="16"/>
        </w:rPr>
        <w:t xml:space="preserve"> the United States must take seriously.</w:t>
      </w:r>
    </w:p>
    <w:p w14:paraId="58BAE24D" w14:textId="77777777" w:rsidR="00611CF3" w:rsidRPr="00DF0F49" w:rsidRDefault="00611CF3" w:rsidP="00611CF3">
      <w:pPr>
        <w:rPr>
          <w:sz w:val="16"/>
        </w:rPr>
      </w:pPr>
      <w:r w:rsidRPr="00DF0F49">
        <w:rPr>
          <w:sz w:val="16"/>
        </w:rPr>
        <w:t>Finally, US adversaries are capable of a range of nonnuclear strategic attacks on the US homeland, and these capabilities have been enhanced by emerging technologies. Russia and China increasingly have the capability—and, likely, the intent— to strike a range of targets in the US homeland in the event of a war, including civilian and defense critical infrastructure, with a range of conventionally armed cruise, hypersonic, and ballistic missiles.9 US adversaries also boast a range of counterspace weapons, including the ability to target space assets essential for civilian functions (e.g., positioning, navigation, and timing) as well as military functions up to and including nuclear command, control, and communications. Sophisticated state and non-state actors alike can hold critical infrastructure at risk through cyber means, as illustrated by recent reports of persistent Chinese pre-positioning on networks essential to critical infrastructure across key sectors of the US economy and throughout US territory.10 The US State Department has assessed that Russia is in violation of the Biological Weapons Convention, and has expressed concerns about Chinese compliance.11 Advancements in gene editing, synthetic biology, and artificial intelligence raise the specter of non-state malicious actors possessing frightening biological weapons capabilities.12</w:t>
      </w:r>
    </w:p>
    <w:p w14:paraId="148890FF" w14:textId="77777777" w:rsidR="00611CF3" w:rsidRPr="00DF0F49" w:rsidRDefault="00611CF3" w:rsidP="00611CF3">
      <w:pPr>
        <w:rPr>
          <w:sz w:val="16"/>
        </w:rPr>
      </w:pPr>
      <w:r w:rsidRPr="00DF0F49">
        <w:rPr>
          <w:sz w:val="16"/>
        </w:rPr>
        <w:t>A strategy to address the risk of strategic attack on the US homeland</w:t>
      </w:r>
    </w:p>
    <w:p w14:paraId="562F4520" w14:textId="77777777" w:rsidR="00611CF3" w:rsidRPr="0064437E" w:rsidRDefault="00611CF3" w:rsidP="00611CF3">
      <w:pPr>
        <w:rPr>
          <w:sz w:val="16"/>
        </w:rPr>
      </w:pPr>
      <w:r w:rsidRPr="00DF0F49">
        <w:rPr>
          <w:sz w:val="16"/>
        </w:rPr>
        <w:t xml:space="preserve">To prevent the most catastrophic threats to US national security, the United States must deter the only truly existential threat posed by other countries—a large-scale nuclear attack on the homeland. To do so, the United States must maintain a secure second-strike capability; a resilient nuclear command, control, and communications (NC3) system; and a plan for the continuity of government. Still, deterring a major nuclear confrontation alone is not enough; </w:t>
      </w:r>
      <w:r w:rsidRPr="00784B7D">
        <w:rPr>
          <w:rStyle w:val="StyleUnderline"/>
        </w:rPr>
        <w:t>the U</w:t>
      </w:r>
      <w:r w:rsidRPr="00784B7D">
        <w:rPr>
          <w:sz w:val="16"/>
        </w:rPr>
        <w:t xml:space="preserve">nited </w:t>
      </w:r>
      <w:r w:rsidRPr="00784B7D">
        <w:rPr>
          <w:rStyle w:val="StyleUnderline"/>
        </w:rPr>
        <w:t>S</w:t>
      </w:r>
      <w:r w:rsidRPr="00784B7D">
        <w:rPr>
          <w:sz w:val="16"/>
        </w:rPr>
        <w:t xml:space="preserve">tates </w:t>
      </w:r>
      <w:r w:rsidRPr="00784B7D">
        <w:rPr>
          <w:rStyle w:val="StyleUnderline"/>
        </w:rPr>
        <w:t>must</w:t>
      </w:r>
      <w:r w:rsidRPr="00784B7D">
        <w:rPr>
          <w:sz w:val="16"/>
        </w:rPr>
        <w:t xml:space="preserve"> also be ready to </w:t>
      </w:r>
      <w:r w:rsidRPr="00784B7D">
        <w:rPr>
          <w:rStyle w:val="StyleUnderline"/>
        </w:rPr>
        <w:t>deter</w:t>
      </w:r>
      <w:r w:rsidRPr="00784B7D">
        <w:rPr>
          <w:sz w:val="16"/>
        </w:rPr>
        <w:t xml:space="preserve"> or handle </w:t>
      </w:r>
      <w:r w:rsidRPr="00784B7D">
        <w:rPr>
          <w:rStyle w:val="StyleUnderline"/>
        </w:rPr>
        <w:t>nuclear escalation</w:t>
      </w:r>
      <w:r w:rsidRPr="00784B7D">
        <w:rPr>
          <w:sz w:val="16"/>
        </w:rPr>
        <w:t xml:space="preserve"> </w:t>
      </w:r>
      <w:r w:rsidRPr="00784B7D">
        <w:rPr>
          <w:rStyle w:val="StyleUnderline"/>
        </w:rPr>
        <w:t>during regional conflicts</w:t>
      </w:r>
      <w:r w:rsidRPr="00784B7D">
        <w:rPr>
          <w:sz w:val="16"/>
        </w:rPr>
        <w:t xml:space="preserve">. </w:t>
      </w:r>
      <w:r w:rsidRPr="00784B7D">
        <w:rPr>
          <w:rStyle w:val="StyleUnderline"/>
        </w:rPr>
        <w:t>Preventing adversaries from deploying nuclear weapons in conventional wars requires</w:t>
      </w:r>
      <w:r w:rsidRPr="00784B7D">
        <w:rPr>
          <w:sz w:val="16"/>
        </w:rPr>
        <w:t xml:space="preserve"> credible theater-level nuclear options, </w:t>
      </w:r>
      <w:r w:rsidRPr="00784B7D">
        <w:rPr>
          <w:rStyle w:val="StyleUnderline"/>
        </w:rPr>
        <w:t>adaptable damage-limiting capabilities</w:t>
      </w:r>
      <w:r w:rsidRPr="00784B7D">
        <w:rPr>
          <w:sz w:val="16"/>
        </w:rPr>
        <w:t xml:space="preserve">, resilient alliance commitments, </w:t>
      </w:r>
      <w:r w:rsidRPr="00784B7D">
        <w:rPr>
          <w:rStyle w:val="StyleUnderline"/>
        </w:rPr>
        <w:t>and</w:t>
      </w:r>
      <w:r w:rsidRPr="00784B7D">
        <w:rPr>
          <w:sz w:val="16"/>
        </w:rPr>
        <w:t xml:space="preserve"> </w:t>
      </w:r>
      <w:r w:rsidRPr="00784B7D">
        <w:rPr>
          <w:rStyle w:val="StyleUnderline"/>
        </w:rPr>
        <w:t>conventional forces</w:t>
      </w:r>
      <w:r w:rsidRPr="00DF0F49">
        <w:rPr>
          <w:sz w:val="16"/>
        </w:rPr>
        <w:t xml:space="preserve"> </w:t>
      </w:r>
      <w:r w:rsidRPr="00DF0F49">
        <w:rPr>
          <w:rStyle w:val="StyleUnderline"/>
        </w:rPr>
        <w:t>capable of operating in a nuclear environment</w:t>
      </w:r>
      <w:r w:rsidRPr="00DF0F49">
        <w:rPr>
          <w:sz w:val="16"/>
        </w:rPr>
        <w:t>. US operational plans must also account for escalation risks and avoid unnecessarily provoking adversaries into nuclear use.</w:t>
      </w:r>
    </w:p>
    <w:p w14:paraId="6E7BC932" w14:textId="77777777" w:rsidR="00611CF3" w:rsidRDefault="00611CF3" w:rsidP="00611CF3"/>
    <w:p w14:paraId="1DE26493" w14:textId="77777777" w:rsidR="00611CF3" w:rsidRDefault="00611CF3" w:rsidP="00611CF3"/>
    <w:p w14:paraId="113913FA" w14:textId="77777777" w:rsidR="00611CF3" w:rsidRPr="00990E53" w:rsidRDefault="00611CF3" w:rsidP="00611CF3"/>
    <w:p w14:paraId="55C0169D" w14:textId="77777777" w:rsidR="00611CF3" w:rsidRDefault="00611CF3" w:rsidP="00611CF3">
      <w:pPr>
        <w:pStyle w:val="Heading3"/>
      </w:pPr>
      <w:r>
        <w:t>1NC---CP</w:t>
      </w:r>
    </w:p>
    <w:p w14:paraId="45307919" w14:textId="77777777" w:rsidR="00611CF3" w:rsidRDefault="00611CF3" w:rsidP="00611CF3"/>
    <w:p w14:paraId="6FA29BC8" w14:textId="77777777" w:rsidR="00611CF3" w:rsidRDefault="00611CF3" w:rsidP="00611CF3">
      <w:pPr>
        <w:pStyle w:val="Heading4"/>
      </w:pPr>
      <w:r>
        <w:t>The United States federal government should, through its antitrust enforcement agencies:</w:t>
      </w:r>
    </w:p>
    <w:p w14:paraId="4C3F307B" w14:textId="77777777" w:rsidR="00611CF3" w:rsidRDefault="00611CF3" w:rsidP="00611CF3">
      <w:pPr>
        <w:pStyle w:val="Heading4"/>
      </w:pPr>
      <w:r>
        <w:t>---withhold approval for mergers and acquisitions that increase employer power and decrease labor power;</w:t>
      </w:r>
    </w:p>
    <w:p w14:paraId="2F33BD05" w14:textId="77777777" w:rsidR="00611CF3" w:rsidRPr="00120A7C" w:rsidRDefault="00611CF3" w:rsidP="00611CF3">
      <w:pPr>
        <w:pStyle w:val="Heading4"/>
      </w:pPr>
      <w:r>
        <w:t>---engage in prior, binding consultation with labor unions regarding its review of mergers and acquisitions.</w:t>
      </w:r>
    </w:p>
    <w:p w14:paraId="6EE73697" w14:textId="77777777" w:rsidR="00611CF3" w:rsidRDefault="00611CF3" w:rsidP="00611CF3">
      <w:r>
        <w:t xml:space="preserve"> </w:t>
      </w:r>
    </w:p>
    <w:p w14:paraId="37262D87" w14:textId="77777777" w:rsidR="00611CF3" w:rsidRDefault="00611CF3" w:rsidP="00611CF3">
      <w:pPr>
        <w:pStyle w:val="Heading4"/>
      </w:pPr>
      <w:r>
        <w:t xml:space="preserve">The CP is the policy the 1AC </w:t>
      </w:r>
      <w:r>
        <w:rPr>
          <w:u w:val="single"/>
        </w:rPr>
        <w:t>actually</w:t>
      </w:r>
      <w:r>
        <w:t xml:space="preserve"> advocates for.</w:t>
      </w:r>
    </w:p>
    <w:p w14:paraId="4EAD5275" w14:textId="77777777" w:rsidR="00611CF3" w:rsidRDefault="00611CF3" w:rsidP="00611CF3">
      <w:r>
        <w:t xml:space="preserve">Brain </w:t>
      </w:r>
      <w:r w:rsidRPr="00120A7C">
        <w:rPr>
          <w:rStyle w:val="Style13ptBold"/>
        </w:rPr>
        <w:t>1AC Callaci</w:t>
      </w:r>
      <w:r w:rsidRPr="00A81292">
        <w:rPr>
          <w:rStyle w:val="Style13ptBold"/>
        </w:rPr>
        <w:t xml:space="preserve"> &amp;</w:t>
      </w:r>
      <w:r>
        <w:t xml:space="preserve"> </w:t>
      </w:r>
      <w:r w:rsidRPr="00A81292">
        <w:t xml:space="preserve">Sandeep </w:t>
      </w:r>
      <w:r w:rsidRPr="00A81292">
        <w:rPr>
          <w:rStyle w:val="Style13ptBold"/>
        </w:rPr>
        <w:t>Vaheesan '23</w:t>
      </w:r>
      <w:r w:rsidRPr="00A81292">
        <w:t xml:space="preserve">, the chief economist </w:t>
      </w:r>
      <w:r>
        <w:t xml:space="preserve">and the legal director </w:t>
      </w:r>
      <w:r w:rsidRPr="00A81292">
        <w:t>at the Open Markets Institute</w:t>
      </w:r>
      <w:r>
        <w:t>, respectively</w:t>
      </w:r>
      <w:r w:rsidRPr="00A81292">
        <w:t>. 11-6-2023. "Workers Are an Untapped Resource for Antitrust Enforcers</w:t>
      </w:r>
      <w:r>
        <w:t>”</w:t>
      </w:r>
      <w:r w:rsidRPr="00A81292">
        <w:t xml:space="preserve"> OnLabor. https://onlabor.org/workers-are-an-untapped-resource-for-antitrust-enforcers/, 10-15-2025, RNey</w:t>
      </w:r>
    </w:p>
    <w:p w14:paraId="6A41381B" w14:textId="77777777" w:rsidR="00611CF3" w:rsidRPr="00120A7C" w:rsidRDefault="00611CF3" w:rsidP="00611CF3">
      <w:pPr>
        <w:rPr>
          <w:sz w:val="16"/>
          <w:szCs w:val="16"/>
        </w:rPr>
      </w:pPr>
      <w:r w:rsidRPr="00120A7C">
        <w:rPr>
          <w:sz w:val="16"/>
          <w:szCs w:val="16"/>
        </w:rPr>
        <w:t xml:space="preserve">We’d like to highlight three themes emerging from the comments submitted by labor unions that speak powerfully to break with antitrust law’s recent friendliness to big business and return to the meaning of the statutes enacted by Congress. First, </w:t>
      </w:r>
      <w:r w:rsidRPr="004841DA">
        <w:rPr>
          <w:rStyle w:val="StyleUnderline"/>
          <w:highlight w:val="green"/>
        </w:rPr>
        <w:t>unions emphasize</w:t>
      </w:r>
      <w:r w:rsidRPr="00120A7C">
        <w:rPr>
          <w:rStyle w:val="StyleUnderline"/>
        </w:rPr>
        <w:t xml:space="preserve"> the </w:t>
      </w:r>
      <w:r w:rsidRPr="004841DA">
        <w:rPr>
          <w:rStyle w:val="StyleUnderline"/>
          <w:highlight w:val="green"/>
        </w:rPr>
        <w:t>need to treat</w:t>
      </w:r>
      <w:r w:rsidRPr="00120A7C">
        <w:rPr>
          <w:rStyle w:val="StyleUnderline"/>
        </w:rPr>
        <w:t xml:space="preserve"> workers and their </w:t>
      </w:r>
      <w:r w:rsidRPr="004841DA">
        <w:rPr>
          <w:rStyle w:val="StyleUnderline"/>
          <w:highlight w:val="green"/>
        </w:rPr>
        <w:t>unions</w:t>
      </w:r>
      <w:r w:rsidRPr="00120A7C">
        <w:rPr>
          <w:rStyle w:val="StyleUnderline"/>
        </w:rPr>
        <w:t xml:space="preserve"> </w:t>
      </w:r>
      <w:r w:rsidRPr="004841DA">
        <w:rPr>
          <w:rStyle w:val="StyleUnderline"/>
          <w:highlight w:val="green"/>
        </w:rPr>
        <w:t>as</w:t>
      </w:r>
      <w:r w:rsidRPr="00120A7C">
        <w:rPr>
          <w:sz w:val="16"/>
          <w:szCs w:val="16"/>
        </w:rPr>
        <w:t xml:space="preserve"> the </w:t>
      </w:r>
      <w:r w:rsidRPr="004841DA">
        <w:rPr>
          <w:rStyle w:val="StyleUnderline"/>
          <w:highlight w:val="green"/>
        </w:rPr>
        <w:t>expert market participants</w:t>
      </w:r>
      <w:r w:rsidRPr="00120A7C">
        <w:rPr>
          <w:sz w:val="16"/>
          <w:szCs w:val="16"/>
        </w:rPr>
        <w:t xml:space="preserve"> they are, </w:t>
      </w:r>
      <w:r w:rsidRPr="004841DA">
        <w:rPr>
          <w:rStyle w:val="StyleUnderline"/>
          <w:highlight w:val="green"/>
        </w:rPr>
        <w:t>with an immense store of untapped knowledge and experience to offer agencies</w:t>
      </w:r>
      <w:r w:rsidRPr="00120A7C">
        <w:rPr>
          <w:rStyle w:val="StyleUnderline"/>
        </w:rPr>
        <w:t xml:space="preserve"> </w:t>
      </w:r>
      <w:r w:rsidRPr="004841DA">
        <w:rPr>
          <w:rStyle w:val="StyleUnderline"/>
          <w:highlight w:val="green"/>
        </w:rPr>
        <w:t>throughout</w:t>
      </w:r>
      <w:r w:rsidRPr="00120A7C">
        <w:rPr>
          <w:rStyle w:val="StyleUnderline"/>
        </w:rPr>
        <w:t xml:space="preserve"> the </w:t>
      </w:r>
      <w:r w:rsidRPr="004841DA">
        <w:rPr>
          <w:rStyle w:val="StyleUnderline"/>
          <w:highlight w:val="green"/>
        </w:rPr>
        <w:t>merger review</w:t>
      </w:r>
      <w:r w:rsidRPr="00120A7C">
        <w:rPr>
          <w:rStyle w:val="StyleUnderline"/>
        </w:rPr>
        <w:t xml:space="preserve"> process</w:t>
      </w:r>
      <w:r w:rsidRPr="00120A7C">
        <w:rPr>
          <w:sz w:val="16"/>
          <w:szCs w:val="16"/>
        </w:rPr>
        <w:t xml:space="preserve">. For example, SEIU’s comment contained several examples of harms from market power and mergers spoken directly by healthcare workers, who called on the agencies to include workers and representatives when they conduct merger reviews. </w:t>
      </w:r>
      <w:r w:rsidRPr="004841DA">
        <w:rPr>
          <w:rStyle w:val="StyleUnderline"/>
          <w:highlight w:val="green"/>
        </w:rPr>
        <w:t>While</w:t>
      </w:r>
      <w:r w:rsidRPr="00120A7C">
        <w:rPr>
          <w:rStyle w:val="StyleUnderline"/>
        </w:rPr>
        <w:t xml:space="preserve"> the </w:t>
      </w:r>
      <w:r w:rsidRPr="004841DA">
        <w:rPr>
          <w:rStyle w:val="StyleUnderline"/>
          <w:highlight w:val="green"/>
        </w:rPr>
        <w:t>antitrust agencies have</w:t>
      </w:r>
      <w:r w:rsidRPr="00120A7C">
        <w:rPr>
          <w:rStyle w:val="StyleUnderline"/>
        </w:rPr>
        <w:t xml:space="preserve"> sometimes </w:t>
      </w:r>
      <w:r w:rsidRPr="004841DA">
        <w:rPr>
          <w:rStyle w:val="StyleUnderline"/>
          <w:highlight w:val="green"/>
        </w:rPr>
        <w:t>informally consulted workers during merger reviews</w:t>
      </w:r>
      <w:r w:rsidRPr="00120A7C">
        <w:rPr>
          <w:rStyle w:val="StyleUnderline"/>
        </w:rPr>
        <w:t xml:space="preserve">, </w:t>
      </w:r>
      <w:r w:rsidRPr="004841DA">
        <w:rPr>
          <w:rStyle w:val="StyleUnderline"/>
          <w:highlight w:val="green"/>
        </w:rPr>
        <w:t>unions</w:t>
      </w:r>
      <w:r w:rsidRPr="00120A7C">
        <w:rPr>
          <w:rStyle w:val="StyleUnderline"/>
        </w:rPr>
        <w:t xml:space="preserve"> have </w:t>
      </w:r>
      <w:r w:rsidRPr="004841DA">
        <w:rPr>
          <w:rStyle w:val="StyleUnderline"/>
          <w:highlight w:val="green"/>
        </w:rPr>
        <w:t>asked</w:t>
      </w:r>
      <w:r w:rsidRPr="00120A7C">
        <w:rPr>
          <w:rStyle w:val="StyleUnderline"/>
        </w:rPr>
        <w:t xml:space="preserve"> that </w:t>
      </w:r>
      <w:r w:rsidRPr="004841DA">
        <w:rPr>
          <w:rStyle w:val="StyleUnderline"/>
          <w:highlight w:val="green"/>
        </w:rPr>
        <w:t>this engagement be</w:t>
      </w:r>
      <w:r w:rsidRPr="00120A7C">
        <w:rPr>
          <w:rStyle w:val="StyleUnderline"/>
        </w:rPr>
        <w:t xml:space="preserve"> deepened and </w:t>
      </w:r>
      <w:r w:rsidRPr="004841DA">
        <w:rPr>
          <w:rStyle w:val="StyleUnderline"/>
          <w:highlight w:val="green"/>
        </w:rPr>
        <w:t>formalized</w:t>
      </w:r>
      <w:r w:rsidRPr="00120A7C">
        <w:rPr>
          <w:rStyle w:val="StyleUnderline"/>
        </w:rPr>
        <w:t>.</w:t>
      </w:r>
      <w:r w:rsidRPr="00120A7C">
        <w:rPr>
          <w:sz w:val="16"/>
          <w:szCs w:val="16"/>
        </w:rPr>
        <w:t xml:space="preserve"> CWA thus applauded the agencies for “mak[ing] explicit what has been an occasional, informal practice of consulting with labor unions,” pointing out that “workers’ deep knowledge of their industry is an invaluable input into the review process.”</w:t>
      </w:r>
    </w:p>
    <w:p w14:paraId="63124956" w14:textId="77777777" w:rsidR="00611CF3" w:rsidRPr="00120A7C" w:rsidRDefault="00611CF3" w:rsidP="00611CF3">
      <w:pPr>
        <w:rPr>
          <w:sz w:val="16"/>
          <w:szCs w:val="16"/>
        </w:rPr>
      </w:pPr>
      <w:r w:rsidRPr="00120A7C">
        <w:rPr>
          <w:sz w:val="16"/>
          <w:szCs w:val="16"/>
        </w:rPr>
        <w:t xml:space="preserve">Indeed, they are: </w:t>
      </w:r>
      <w:r w:rsidRPr="004841DA">
        <w:rPr>
          <w:rStyle w:val="StyleUnderline"/>
          <w:highlight w:val="green"/>
        </w:rPr>
        <w:t>Workers are deeply informed and have a unique perspective</w:t>
      </w:r>
      <w:r w:rsidRPr="00120A7C">
        <w:rPr>
          <w:sz w:val="16"/>
          <w:szCs w:val="16"/>
        </w:rPr>
        <w:t xml:space="preserve">, not only </w:t>
      </w:r>
      <w:r w:rsidRPr="004841DA">
        <w:rPr>
          <w:rStyle w:val="StyleUnderline"/>
          <w:highlight w:val="green"/>
        </w:rPr>
        <w:t>on</w:t>
      </w:r>
      <w:r w:rsidRPr="00120A7C">
        <w:rPr>
          <w:rStyle w:val="StyleUnderline"/>
        </w:rPr>
        <w:t xml:space="preserve"> labor </w:t>
      </w:r>
      <w:r w:rsidRPr="004841DA">
        <w:rPr>
          <w:rStyle w:val="StyleUnderline"/>
          <w:highlight w:val="green"/>
        </w:rPr>
        <w:t>market</w:t>
      </w:r>
      <w:r w:rsidRPr="00120A7C">
        <w:rPr>
          <w:rStyle w:val="StyleUnderline"/>
        </w:rPr>
        <w:t xml:space="preserve"> matters</w:t>
      </w:r>
      <w:r w:rsidRPr="00120A7C">
        <w:rPr>
          <w:sz w:val="16"/>
          <w:szCs w:val="16"/>
        </w:rPr>
        <w:t xml:space="preserve">, but on </w:t>
      </w:r>
      <w:r w:rsidRPr="00120A7C">
        <w:rPr>
          <w:rStyle w:val="StyleUnderline"/>
        </w:rPr>
        <w:t xml:space="preserve">product markets and industry </w:t>
      </w:r>
      <w:r w:rsidRPr="004841DA">
        <w:rPr>
          <w:rStyle w:val="StyleUnderline"/>
          <w:highlight w:val="green"/>
        </w:rPr>
        <w:t>conditions</w:t>
      </w:r>
      <w:r w:rsidRPr="00120A7C">
        <w:rPr>
          <w:sz w:val="16"/>
          <w:szCs w:val="16"/>
        </w:rPr>
        <w:t xml:space="preserve"> as well. </w:t>
      </w:r>
      <w:r w:rsidRPr="004841DA">
        <w:rPr>
          <w:rStyle w:val="StyleUnderline"/>
          <w:highlight w:val="green"/>
        </w:rPr>
        <w:t>Workers are most likely to know “where the bodies are buried”</w:t>
      </w:r>
      <w:r w:rsidRPr="00120A7C">
        <w:rPr>
          <w:rStyle w:val="StyleUnderline"/>
        </w:rPr>
        <w:t xml:space="preserve"> in any given transaction, </w:t>
      </w:r>
      <w:r w:rsidRPr="004841DA">
        <w:rPr>
          <w:rStyle w:val="StyleUnderline"/>
          <w:highlight w:val="green"/>
        </w:rPr>
        <w:t>and</w:t>
      </w:r>
      <w:r w:rsidRPr="00120A7C">
        <w:rPr>
          <w:sz w:val="16"/>
          <w:szCs w:val="16"/>
        </w:rPr>
        <w:t xml:space="preserve"> thus </w:t>
      </w:r>
      <w:r w:rsidRPr="004841DA">
        <w:rPr>
          <w:rStyle w:val="StyleUnderline"/>
          <w:highlight w:val="green"/>
        </w:rPr>
        <w:t>represent a</w:t>
      </w:r>
      <w:r w:rsidRPr="00120A7C">
        <w:rPr>
          <w:rStyle w:val="StyleUnderline"/>
        </w:rPr>
        <w:t xml:space="preserve"> previously untapped </w:t>
      </w:r>
      <w:r w:rsidRPr="004841DA">
        <w:rPr>
          <w:rStyle w:val="StyleUnderline"/>
          <w:highlight w:val="green"/>
        </w:rPr>
        <w:t>source of rich</w:t>
      </w:r>
      <w:r w:rsidRPr="00120A7C">
        <w:rPr>
          <w:rStyle w:val="StyleUnderline"/>
        </w:rPr>
        <w:t xml:space="preserve"> qualitative and quantitative </w:t>
      </w:r>
      <w:r w:rsidRPr="004841DA">
        <w:rPr>
          <w:rStyle w:val="StyleUnderline"/>
          <w:highlight w:val="green"/>
        </w:rPr>
        <w:t>info</w:t>
      </w:r>
      <w:r w:rsidRPr="00120A7C">
        <w:rPr>
          <w:rStyle w:val="StyleUnderline"/>
        </w:rPr>
        <w:t>rmation on industrial and market conditions</w:t>
      </w:r>
      <w:r w:rsidRPr="00120A7C">
        <w:rPr>
          <w:sz w:val="16"/>
          <w:szCs w:val="16"/>
        </w:rPr>
        <w:t xml:space="preserve">. </w:t>
      </w:r>
      <w:r w:rsidRPr="004841DA">
        <w:rPr>
          <w:rStyle w:val="StyleUnderline"/>
          <w:highlight w:val="green"/>
        </w:rPr>
        <w:t>They should be brought into the merger process and given a central role</w:t>
      </w:r>
      <w:r w:rsidRPr="00120A7C">
        <w:rPr>
          <w:rStyle w:val="StyleUnderline"/>
        </w:rPr>
        <w:t xml:space="preserve"> in a process long dominated by lawyers and economists</w:t>
      </w:r>
      <w:r w:rsidRPr="00120A7C">
        <w:rPr>
          <w:sz w:val="16"/>
          <w:szCs w:val="16"/>
        </w:rPr>
        <w:t xml:space="preserve"> with little relevant industry knowledge.</w:t>
      </w:r>
    </w:p>
    <w:p w14:paraId="4F9446CD" w14:textId="77777777" w:rsidR="00611CF3" w:rsidRDefault="00611CF3" w:rsidP="00611CF3">
      <w:pPr>
        <w:rPr>
          <w:sz w:val="16"/>
          <w:szCs w:val="16"/>
        </w:rPr>
      </w:pPr>
      <w:r w:rsidRPr="00120A7C">
        <w:rPr>
          <w:rStyle w:val="StyleUnderline"/>
        </w:rPr>
        <w:t>Second</w:t>
      </w:r>
      <w:r w:rsidRPr="00120A7C">
        <w:rPr>
          <w:sz w:val="16"/>
          <w:szCs w:val="16"/>
        </w:rPr>
        <w:t xml:space="preserve">, comments from labor </w:t>
      </w:r>
      <w:r w:rsidRPr="004841DA">
        <w:rPr>
          <w:rStyle w:val="StyleUnderline"/>
          <w:highlight w:val="green"/>
        </w:rPr>
        <w:t>unions stressed the necessity of</w:t>
      </w:r>
      <w:r w:rsidRPr="00120A7C">
        <w:rPr>
          <w:sz w:val="16"/>
          <w:szCs w:val="16"/>
        </w:rPr>
        <w:t xml:space="preserve"> returning to the statutes by </w:t>
      </w:r>
      <w:r w:rsidRPr="00120A7C">
        <w:rPr>
          <w:rStyle w:val="StyleUnderline"/>
        </w:rPr>
        <w:t xml:space="preserve">embracing </w:t>
      </w:r>
      <w:r w:rsidRPr="004841DA">
        <w:rPr>
          <w:rStyle w:val="StyleUnderline"/>
          <w:highlight w:val="green"/>
        </w:rPr>
        <w:t>strong</w:t>
      </w:r>
      <w:r w:rsidRPr="00120A7C">
        <w:rPr>
          <w:rStyle w:val="StyleUnderline"/>
        </w:rPr>
        <w:t xml:space="preserve"> structural </w:t>
      </w:r>
      <w:r w:rsidRPr="004841DA">
        <w:rPr>
          <w:rStyle w:val="StyleUnderline"/>
          <w:highlight w:val="green"/>
        </w:rPr>
        <w:t>presumptions against mergers tied to market share.</w:t>
      </w:r>
      <w:r w:rsidRPr="00120A7C">
        <w:rPr>
          <w:rStyle w:val="StyleUnderline"/>
        </w:rPr>
        <w:t xml:space="preserve"> CWA called for the use of market share tests instead of the “judicial fortune telling” that has prevailed for decades</w:t>
      </w:r>
      <w:r w:rsidRPr="00120A7C">
        <w:rPr>
          <w:sz w:val="16"/>
          <w:szCs w:val="16"/>
        </w:rPr>
        <w:t xml:space="preserve">. The Strategic Organizing Center encouraged the agencies to lower the structural presumptions in the final guidelines. As part of this, </w:t>
      </w:r>
      <w:r w:rsidRPr="004841DA">
        <w:rPr>
          <w:rStyle w:val="StyleUnderline"/>
          <w:highlight w:val="green"/>
        </w:rPr>
        <w:t>they emphasized the need for the agencies to not weigh purported benefits to consumers as offsetting harms to workers</w:t>
      </w:r>
      <w:r w:rsidRPr="00120A7C">
        <w:rPr>
          <w:sz w:val="16"/>
          <w:szCs w:val="16"/>
        </w:rPr>
        <w:t>—</w:t>
      </w:r>
      <w:r w:rsidRPr="00120A7C">
        <w:rPr>
          <w:rStyle w:val="StyleUnderline"/>
        </w:rPr>
        <w:t>especially the practice of treating harms to workers as cost-saving “efficiencies”</w:t>
      </w:r>
      <w:r w:rsidRPr="00120A7C">
        <w:rPr>
          <w:sz w:val="16"/>
          <w:szCs w:val="16"/>
        </w:rPr>
        <w:t xml:space="preserve"> that putatively justify mergers that may lessen competition.</w:t>
      </w:r>
    </w:p>
    <w:p w14:paraId="066D0928" w14:textId="77777777" w:rsidR="00611CF3" w:rsidRDefault="00611CF3" w:rsidP="00611CF3"/>
    <w:p w14:paraId="2004FF7A" w14:textId="77777777" w:rsidR="00611CF3" w:rsidRDefault="00611CF3" w:rsidP="00611CF3">
      <w:pPr>
        <w:pStyle w:val="Heading2"/>
      </w:pPr>
      <w:r>
        <w:t xml:space="preserve">Solvency </w:t>
      </w:r>
    </w:p>
    <w:p w14:paraId="7AC9AAC8" w14:textId="77777777" w:rsidR="00611CF3" w:rsidRPr="009F58BB" w:rsidRDefault="00611CF3" w:rsidP="00611CF3">
      <w:pPr>
        <w:pStyle w:val="Heading3"/>
      </w:pPr>
      <w:r w:rsidRPr="009F58BB">
        <w:t>1NC---Union Density---AC</w:t>
      </w:r>
    </w:p>
    <w:p w14:paraId="25A9B517" w14:textId="77777777" w:rsidR="00611CF3" w:rsidRPr="009F58BB" w:rsidRDefault="00611CF3" w:rsidP="00611CF3">
      <w:pPr>
        <w:pStyle w:val="Heading4"/>
      </w:pPr>
      <w:r w:rsidRPr="009F58BB">
        <w:t xml:space="preserve">Union density is </w:t>
      </w:r>
      <w:r w:rsidRPr="009F58BB">
        <w:rPr>
          <w:u w:val="single"/>
        </w:rPr>
        <w:t>terminally screwed</w:t>
      </w:r>
      <w:r w:rsidRPr="009F58BB">
        <w:t xml:space="preserve"> – employer resistance, globalization, workplace turnover/heterogeneity</w:t>
      </w:r>
    </w:p>
    <w:p w14:paraId="7A9505B3" w14:textId="77777777" w:rsidR="00611CF3" w:rsidRPr="009F58BB" w:rsidRDefault="00611CF3" w:rsidP="00611CF3">
      <w:r w:rsidRPr="009F58BB">
        <w:rPr>
          <w:rStyle w:val="Style13ptBold"/>
        </w:rPr>
        <w:t>Epstein 20</w:t>
      </w:r>
      <w:r w:rsidRPr="009F58BB">
        <w:t xml:space="preserve"> [Richard A. Epstein, Peter and Kirsten Bedford Senior Fellow at Hoover Institution, Laurence A. Tisch Professor of Law at NYU Law School, Senior Lecturer at University of Chicago, Bradley Prize recipient, Brigham-Kanner Property Rights Prize recipient, "The Decline Of Unions Is Good News," Hoover Institution, 1/27/2020, https://www.hoover.org/research/decline-unions-good-news]</w:t>
      </w:r>
    </w:p>
    <w:p w14:paraId="420895C5" w14:textId="77777777" w:rsidR="00611CF3" w:rsidRPr="009F58BB" w:rsidRDefault="00611CF3" w:rsidP="00611CF3">
      <w:pPr>
        <w:rPr>
          <w:rStyle w:val="StyleUnderline"/>
        </w:rPr>
      </w:pPr>
      <w:r w:rsidRPr="009F58BB">
        <w:rPr>
          <w:rStyle w:val="StyleUnderline"/>
          <w:highlight w:val="green"/>
        </w:rPr>
        <w:t>It is</w:t>
      </w:r>
      <w:r w:rsidRPr="009F58BB">
        <w:rPr>
          <w:highlight w:val="green"/>
        </w:rPr>
        <w:t xml:space="preserve"> </w:t>
      </w:r>
      <w:r w:rsidRPr="009F58BB">
        <w:rPr>
          <w:rStyle w:val="Emphasis"/>
          <w:highlight w:val="green"/>
        </w:rPr>
        <w:t>even less clear</w:t>
      </w:r>
      <w:r w:rsidRPr="009F58BB">
        <w:t xml:space="preserve"> that the </w:t>
      </w:r>
      <w:r w:rsidRPr="009F58BB">
        <w:rPr>
          <w:rStyle w:val="StyleUnderline"/>
          <w:highlight w:val="green"/>
        </w:rPr>
        <w:t>proposals</w:t>
      </w:r>
      <w:r w:rsidRPr="009F58BB">
        <w:t xml:space="preserve"> of progressives like Sanders, Warren, and Buttigieg </w:t>
      </w:r>
      <w:r w:rsidRPr="009F58BB">
        <w:rPr>
          <w:rStyle w:val="StyleUnderline"/>
          <w:highlight w:val="green"/>
        </w:rPr>
        <w:t>to revamp</w:t>
      </w:r>
      <w:r w:rsidRPr="009F58BB">
        <w:rPr>
          <w:rStyle w:val="StyleUnderline"/>
        </w:rPr>
        <w:t xml:space="preserve"> the </w:t>
      </w:r>
      <w:r w:rsidRPr="009F58BB">
        <w:rPr>
          <w:rStyle w:val="StyleUnderline"/>
          <w:highlight w:val="green"/>
        </w:rPr>
        <w:t>labor</w:t>
      </w:r>
      <w:r w:rsidRPr="009F58BB">
        <w:rPr>
          <w:rStyle w:val="StyleUnderline"/>
        </w:rPr>
        <w:t xml:space="preserve"> rules would</w:t>
      </w:r>
      <w:r w:rsidRPr="009F58BB">
        <w:t xml:space="preserve"> </w:t>
      </w:r>
      <w:r w:rsidRPr="009F58BB">
        <w:rPr>
          <w:rStyle w:val="StyleUnderline"/>
          <w:highlight w:val="green"/>
        </w:rPr>
        <w:t>reverse</w:t>
      </w:r>
      <w:r w:rsidRPr="009F58BB">
        <w:rPr>
          <w:rStyle w:val="StyleUnderline"/>
        </w:rPr>
        <w:t xml:space="preserve"> the </w:t>
      </w:r>
      <w:r w:rsidRPr="009F58BB">
        <w:rPr>
          <w:rStyle w:val="StyleUnderline"/>
          <w:highlight w:val="green"/>
        </w:rPr>
        <w:t>decline</w:t>
      </w:r>
      <w:r w:rsidRPr="009F58BB">
        <w:rPr>
          <w:rStyle w:val="StyleUnderline"/>
        </w:rPr>
        <w:t xml:space="preserve"> of unions</w:t>
      </w:r>
      <w:r w:rsidRPr="009F58BB">
        <w:t xml:space="preserve">. </w:t>
      </w:r>
      <w:r w:rsidRPr="009F58BB">
        <w:rPr>
          <w:rStyle w:val="StyleUnderline"/>
        </w:rPr>
        <w:t xml:space="preserve">Not only is the American </w:t>
      </w:r>
      <w:r w:rsidRPr="009F58BB">
        <w:rPr>
          <w:rStyle w:val="StyleUnderline"/>
          <w:highlight w:val="green"/>
        </w:rPr>
        <w:t xml:space="preserve">labor market </w:t>
      </w:r>
      <w:r w:rsidRPr="009F58BB">
        <w:rPr>
          <w:rStyle w:val="Emphasis"/>
          <w:highlight w:val="green"/>
        </w:rPr>
        <w:t>more competitive</w:t>
      </w:r>
      <w:r w:rsidRPr="009F58BB">
        <w:t xml:space="preserve">, </w:t>
      </w:r>
      <w:r w:rsidRPr="009F58BB">
        <w:rPr>
          <w:rStyle w:val="StyleUnderline"/>
        </w:rPr>
        <w:t xml:space="preserve">but the work place is </w:t>
      </w:r>
      <w:r w:rsidRPr="009F58BB">
        <w:rPr>
          <w:rStyle w:val="Emphasis"/>
        </w:rPr>
        <w:t>no longer</w:t>
      </w:r>
      <w:r w:rsidRPr="009F58BB">
        <w:t xml:space="preserve"> </w:t>
      </w:r>
      <w:r w:rsidRPr="009F58BB">
        <w:rPr>
          <w:rStyle w:val="StyleUnderline"/>
        </w:rPr>
        <w:t xml:space="preserve">dominated by large </w:t>
      </w:r>
      <w:r w:rsidRPr="009F58BB">
        <w:rPr>
          <w:rStyle w:val="Emphasis"/>
        </w:rPr>
        <w:t>industrial</w:t>
      </w:r>
      <w:r w:rsidRPr="009F58BB">
        <w:rPr>
          <w:rStyle w:val="StyleUnderline"/>
        </w:rPr>
        <w:t xml:space="preserve"> assembly lines </w:t>
      </w:r>
      <w:r w:rsidRPr="009F58BB">
        <w:rPr>
          <w:rStyle w:val="Emphasis"/>
        </w:rPr>
        <w:t>where workers remain</w:t>
      </w:r>
      <w:r w:rsidRPr="009F58BB">
        <w:rPr>
          <w:rStyle w:val="StyleUnderline"/>
        </w:rPr>
        <w:t xml:space="preserve"> in their same position for years</w:t>
      </w:r>
      <w:r w:rsidRPr="009F58BB">
        <w:t xml:space="preserve">. Today, </w:t>
      </w:r>
      <w:r w:rsidRPr="009F58BB">
        <w:rPr>
          <w:rStyle w:val="StyleUnderline"/>
        </w:rPr>
        <w:t>workforces are</w:t>
      </w:r>
      <w:r w:rsidRPr="009F58BB">
        <w:t xml:space="preserve"> </w:t>
      </w:r>
      <w:r w:rsidRPr="009F58BB">
        <w:rPr>
          <w:rStyle w:val="StyleUnderline"/>
        </w:rPr>
        <w:t xml:space="preserve">far more </w:t>
      </w:r>
      <w:r w:rsidRPr="009F58BB">
        <w:rPr>
          <w:rStyle w:val="Emphasis"/>
          <w:highlight w:val="green"/>
        </w:rPr>
        <w:t>heterogeneous</w:t>
      </w:r>
      <w:r w:rsidRPr="009F58BB">
        <w:rPr>
          <w:highlight w:val="green"/>
        </w:rPr>
        <w:t xml:space="preserve"> </w:t>
      </w:r>
      <w:r w:rsidRPr="009F58BB">
        <w:rPr>
          <w:rStyle w:val="StyleUnderline"/>
          <w:highlight w:val="green"/>
        </w:rPr>
        <w:t>and</w:t>
      </w:r>
      <w:r w:rsidRPr="009F58BB">
        <w:t xml:space="preserve"> </w:t>
      </w:r>
      <w:r w:rsidRPr="009F58BB">
        <w:rPr>
          <w:rStyle w:val="Emphasis"/>
        </w:rPr>
        <w:t xml:space="preserve">labor </w:t>
      </w:r>
      <w:r w:rsidRPr="009F58BB">
        <w:rPr>
          <w:rStyle w:val="Emphasis"/>
          <w:highlight w:val="green"/>
        </w:rPr>
        <w:t>turnover</w:t>
      </w:r>
      <w:r w:rsidRPr="009F58BB">
        <w:rPr>
          <w:highlight w:val="green"/>
        </w:rPr>
        <w:t xml:space="preserve"> </w:t>
      </w:r>
      <w:r w:rsidRPr="009F58BB">
        <w:rPr>
          <w:rStyle w:val="StyleUnderline"/>
          <w:highlight w:val="green"/>
        </w:rPr>
        <w:t>is far higher</w:t>
      </w:r>
      <w:r w:rsidRPr="009F58BB">
        <w:t xml:space="preserve">. </w:t>
      </w:r>
      <w:r w:rsidRPr="009F58BB">
        <w:rPr>
          <w:rStyle w:val="StyleUnderline"/>
          <w:highlight w:val="green"/>
        </w:rPr>
        <w:t>It is</w:t>
      </w:r>
      <w:r w:rsidRPr="009F58BB">
        <w:rPr>
          <w:rStyle w:val="StyleUnderline"/>
        </w:rPr>
        <w:t xml:space="preserve"> therefore </w:t>
      </w:r>
      <w:r w:rsidRPr="009F58BB">
        <w:rPr>
          <w:rStyle w:val="Emphasis"/>
          <w:highlight w:val="green"/>
        </w:rPr>
        <w:t>much more difficult</w:t>
      </w:r>
      <w:r w:rsidRPr="009F58BB">
        <w:t xml:space="preserve"> </w:t>
      </w:r>
      <w:r w:rsidRPr="009F58BB">
        <w:rPr>
          <w:rStyle w:val="StyleUnderline"/>
        </w:rPr>
        <w:t xml:space="preserve">for a union </w:t>
      </w:r>
      <w:r w:rsidRPr="009F58BB">
        <w:rPr>
          <w:rStyle w:val="StyleUnderline"/>
          <w:highlight w:val="green"/>
        </w:rPr>
        <w:t>to organize</w:t>
      </w:r>
      <w:r w:rsidRPr="009F58BB">
        <w:rPr>
          <w:rStyle w:val="StyleUnderline"/>
        </w:rPr>
        <w:t xml:space="preserve"> a common front among workers with </w:t>
      </w:r>
      <w:r w:rsidRPr="009F58BB">
        <w:rPr>
          <w:rStyle w:val="Emphasis"/>
          <w:highlight w:val="green"/>
        </w:rPr>
        <w:t>divergent interests</w:t>
      </w:r>
      <w:r w:rsidRPr="009F58BB">
        <w:rPr>
          <w:rStyle w:val="StyleUnderline"/>
        </w:rPr>
        <w:t>.</w:t>
      </w:r>
    </w:p>
    <w:p w14:paraId="5E667637" w14:textId="77777777" w:rsidR="00611CF3" w:rsidRPr="009F58BB" w:rsidRDefault="00611CF3" w:rsidP="00611CF3">
      <w:r w:rsidRPr="009F58BB">
        <w:rPr>
          <w:rStyle w:val="StyleUnderline"/>
          <w:highlight w:val="green"/>
        </w:rPr>
        <w:t>Employers</w:t>
      </w:r>
      <w:r w:rsidRPr="009F58BB">
        <w:t xml:space="preserve">, too, </w:t>
      </w:r>
      <w:r w:rsidRPr="009F58BB">
        <w:rPr>
          <w:rStyle w:val="StyleUnderline"/>
        </w:rPr>
        <w:t>have become</w:t>
      </w:r>
      <w:r w:rsidRPr="009F58BB">
        <w:t xml:space="preserve"> </w:t>
      </w:r>
      <w:r w:rsidRPr="009F58BB">
        <w:rPr>
          <w:rStyle w:val="Emphasis"/>
          <w:highlight w:val="green"/>
        </w:rPr>
        <w:t>much more adept</w:t>
      </w:r>
      <w:r w:rsidRPr="009F58BB">
        <w:rPr>
          <w:highlight w:val="green"/>
        </w:rPr>
        <w:t xml:space="preserve"> </w:t>
      </w:r>
      <w:r w:rsidRPr="009F58BB">
        <w:rPr>
          <w:rStyle w:val="StyleUnderline"/>
          <w:highlight w:val="green"/>
        </w:rPr>
        <w:t>at</w:t>
      </w:r>
      <w:r w:rsidRPr="009F58BB">
        <w:rPr>
          <w:rStyle w:val="StyleUnderline"/>
        </w:rPr>
        <w:t xml:space="preserve"> </w:t>
      </w:r>
      <w:r w:rsidRPr="009F58BB">
        <w:rPr>
          <w:rStyle w:val="Emphasis"/>
          <w:highlight w:val="green"/>
        </w:rPr>
        <w:t>resisting unionization</w:t>
      </w:r>
      <w:r w:rsidRPr="009F58BB">
        <w:rPr>
          <w:rStyle w:val="StyleUnderline"/>
          <w:highlight w:val="green"/>
        </w:rPr>
        <w:t xml:space="preserve"> in ways that</w:t>
      </w:r>
      <w:r w:rsidRPr="009F58BB">
        <w:rPr>
          <w:highlight w:val="green"/>
        </w:rPr>
        <w:t xml:space="preserve"> </w:t>
      </w:r>
      <w:r w:rsidRPr="009F58BB">
        <w:rPr>
          <w:rStyle w:val="Emphasis"/>
          <w:highlight w:val="green"/>
        </w:rPr>
        <w:t>no set of labor laws can capture</w:t>
      </w:r>
      <w:r w:rsidRPr="009F58BB">
        <w:t xml:space="preserve">. It is no accident that plants are built in states like Tennessee and Mississippi, and that </w:t>
      </w:r>
      <w:r w:rsidRPr="009F58BB">
        <w:rPr>
          <w:rStyle w:val="StyleUnderline"/>
        </w:rPr>
        <w:t>facilities are designed in ways to make it</w:t>
      </w:r>
      <w:r w:rsidRPr="009F58BB">
        <w:t xml:space="preserve"> </w:t>
      </w:r>
      <w:r w:rsidRPr="009F58BB">
        <w:rPr>
          <w:rStyle w:val="StyleUnderline"/>
        </w:rPr>
        <w:t>more difficult to picket or shut down</w:t>
      </w:r>
      <w:r w:rsidRPr="009F58BB">
        <w:t>. None of these defensive maneuvers would be necessary if, as I have long advocated, firms could post notices announcing that they will not hire union members, as they could do before the passage of the NLRA.</w:t>
      </w:r>
    </w:p>
    <w:p w14:paraId="1BD1F90B" w14:textId="77777777" w:rsidR="00611CF3" w:rsidRPr="009F58BB" w:rsidRDefault="00611CF3" w:rsidP="00611CF3"/>
    <w:p w14:paraId="614BE566" w14:textId="77777777" w:rsidR="00611CF3" w:rsidRPr="006F5E1B" w:rsidRDefault="00611CF3" w:rsidP="00611CF3">
      <w:pPr>
        <w:pStyle w:val="Heading3"/>
      </w:pPr>
      <w:r>
        <w:t>1NC---Solvency</w:t>
      </w:r>
    </w:p>
    <w:p w14:paraId="37AC620E" w14:textId="77777777" w:rsidR="00611CF3" w:rsidRDefault="00611CF3" w:rsidP="00611CF3">
      <w:pPr>
        <w:pStyle w:val="Heading4"/>
      </w:pPr>
      <w:r>
        <w:t xml:space="preserve">Plan creates conflicting objectives. Causes </w:t>
      </w:r>
      <w:r w:rsidRPr="00952529">
        <w:rPr>
          <w:u w:val="single"/>
        </w:rPr>
        <w:t>underenforcement</w:t>
      </w:r>
      <w:r>
        <w:t xml:space="preserve">, </w:t>
      </w:r>
      <w:r w:rsidRPr="00952529">
        <w:rPr>
          <w:u w:val="single"/>
        </w:rPr>
        <w:t>regulatory capture</w:t>
      </w:r>
      <w:r>
        <w:t xml:space="preserve">, and collapses </w:t>
      </w:r>
      <w:r w:rsidRPr="00952529">
        <w:rPr>
          <w:u w:val="single"/>
        </w:rPr>
        <w:t>innovation</w:t>
      </w:r>
    </w:p>
    <w:p w14:paraId="6B3A916B" w14:textId="77777777" w:rsidR="00611CF3" w:rsidRDefault="00611CF3" w:rsidP="00611CF3">
      <w:r w:rsidRPr="00FE1811">
        <w:rPr>
          <w:rStyle w:val="Style13ptBold"/>
        </w:rPr>
        <w:t>MELAMED 20</w:t>
      </w:r>
      <w:r>
        <w:t xml:space="preserve"> [A. DOUGLAS MELAMED, Professor of the Practice of Law, Stanford Law School, [FORTHCOMING IN 83 ANTITRUST L.J. (2020), https://lisboncouncil.net/wp-content/uploads/2020/11/MELAMED-Antitrust-Law-and-Its-Critics.pdf]</w:t>
      </w:r>
    </w:p>
    <w:p w14:paraId="40E9AA03" w14:textId="77777777" w:rsidR="00611CF3" w:rsidRPr="00FE1811" w:rsidRDefault="00611CF3" w:rsidP="00611CF3">
      <w:pPr>
        <w:rPr>
          <w:sz w:val="16"/>
        </w:rPr>
      </w:pPr>
      <w:r w:rsidRPr="00FE1811">
        <w:rPr>
          <w:sz w:val="16"/>
        </w:rPr>
        <w:t xml:space="preserve">Perhaps more important, </w:t>
      </w:r>
      <w:r w:rsidRPr="005036C3">
        <w:rPr>
          <w:rStyle w:val="StyleUnderline"/>
        </w:rPr>
        <w:t xml:space="preserve">the institutions of </w:t>
      </w:r>
      <w:r w:rsidRPr="006F5E1B">
        <w:rPr>
          <w:rStyle w:val="StyleUnderline"/>
          <w:highlight w:val="green"/>
        </w:rPr>
        <w:t>antitrust</w:t>
      </w:r>
      <w:r w:rsidRPr="005036C3">
        <w:rPr>
          <w:rStyle w:val="StyleUnderline"/>
        </w:rPr>
        <w:t xml:space="preserve"> law are </w:t>
      </w:r>
      <w:r w:rsidRPr="006F5E1B">
        <w:rPr>
          <w:rStyle w:val="Emphasis"/>
          <w:highlight w:val="green"/>
        </w:rPr>
        <w:t>not</w:t>
      </w:r>
      <w:r w:rsidRPr="005036C3">
        <w:rPr>
          <w:rStyle w:val="Emphasis"/>
        </w:rPr>
        <w:t xml:space="preserve"> well </w:t>
      </w:r>
      <w:r w:rsidRPr="006F5E1B">
        <w:rPr>
          <w:rStyle w:val="Emphasis"/>
          <w:highlight w:val="green"/>
        </w:rPr>
        <w:t>suited to address multiple</w:t>
      </w:r>
      <w:r w:rsidRPr="00FE1811">
        <w:rPr>
          <w:sz w:val="16"/>
        </w:rPr>
        <w:t xml:space="preserve"> and often </w:t>
      </w:r>
      <w:r w:rsidRPr="006F5E1B">
        <w:rPr>
          <w:rStyle w:val="Emphasis"/>
          <w:highlight w:val="green"/>
        </w:rPr>
        <w:t>conflicting objectives</w:t>
      </w:r>
      <w:r w:rsidRPr="00FE1811">
        <w:rPr>
          <w:sz w:val="16"/>
        </w:rPr>
        <w:t xml:space="preserve">. </w:t>
      </w:r>
      <w:r w:rsidRPr="0086253E">
        <w:rPr>
          <w:rStyle w:val="StyleUnderline"/>
        </w:rPr>
        <w:t xml:space="preserve">Antitrust law </w:t>
      </w:r>
      <w:r w:rsidRPr="006F5E1B">
        <w:rPr>
          <w:rStyle w:val="StyleUnderline"/>
          <w:highlight w:val="green"/>
        </w:rPr>
        <w:t>is enforced</w:t>
      </w:r>
      <w:r w:rsidRPr="00FE1811">
        <w:rPr>
          <w:sz w:val="16"/>
        </w:rPr>
        <w:t xml:space="preserve"> on a </w:t>
      </w:r>
      <w:r w:rsidRPr="006F5E1B">
        <w:rPr>
          <w:rStyle w:val="StyleUnderline"/>
          <w:highlight w:val="green"/>
        </w:rPr>
        <w:t>case-by-case</w:t>
      </w:r>
      <w:r w:rsidRPr="00FE1811">
        <w:rPr>
          <w:sz w:val="16"/>
        </w:rPr>
        <w:t xml:space="preserve"> basis. </w:t>
      </w:r>
      <w:r w:rsidRPr="006F5E1B">
        <w:rPr>
          <w:rStyle w:val="StyleUnderline"/>
          <w:highlight w:val="green"/>
        </w:rPr>
        <w:t>Were</w:t>
      </w:r>
      <w:r w:rsidRPr="00FE1811">
        <w:rPr>
          <w:rStyle w:val="StyleUnderline"/>
        </w:rPr>
        <w:t xml:space="preserve"> antitrust law to </w:t>
      </w:r>
      <w:r w:rsidRPr="006F5E1B">
        <w:rPr>
          <w:rStyle w:val="StyleUnderline"/>
          <w:highlight w:val="green"/>
        </w:rPr>
        <w:t xml:space="preserve">serve </w:t>
      </w:r>
      <w:r w:rsidRPr="006F5E1B">
        <w:rPr>
          <w:rStyle w:val="Emphasis"/>
          <w:highlight w:val="green"/>
        </w:rPr>
        <w:t>multiple objectives</w:t>
      </w:r>
      <w:r w:rsidRPr="006F5E1B">
        <w:rPr>
          <w:sz w:val="16"/>
          <w:highlight w:val="green"/>
        </w:rPr>
        <w:t xml:space="preserve">, </w:t>
      </w:r>
      <w:r w:rsidRPr="006F5E1B">
        <w:rPr>
          <w:rStyle w:val="StyleUnderline"/>
          <w:highlight w:val="green"/>
        </w:rPr>
        <w:t>it would need criteria</w:t>
      </w:r>
      <w:r w:rsidRPr="00FE1811">
        <w:rPr>
          <w:rStyle w:val="StyleUnderline"/>
        </w:rPr>
        <w:t xml:space="preserve"> to guide decisions</w:t>
      </w:r>
      <w:r w:rsidRPr="00FE1811">
        <w:rPr>
          <w:sz w:val="16"/>
        </w:rPr>
        <w:t xml:space="preserve"> in the many instances when those objectives would conflict. </w:t>
      </w:r>
      <w:r w:rsidRPr="0086253E">
        <w:rPr>
          <w:rStyle w:val="StyleUnderline"/>
        </w:rPr>
        <w:t xml:space="preserve">There is, however, </w:t>
      </w:r>
      <w:r w:rsidRPr="006F5E1B">
        <w:rPr>
          <w:rStyle w:val="Emphasis"/>
          <w:highlight w:val="green"/>
        </w:rPr>
        <w:t>no algorithm for weighting inequality</w:t>
      </w:r>
      <w:r w:rsidRPr="00FE1811">
        <w:rPr>
          <w:sz w:val="16"/>
        </w:rPr>
        <w:t xml:space="preserve"> or political power, on the one hand, </w:t>
      </w:r>
      <w:r w:rsidRPr="006F5E1B">
        <w:rPr>
          <w:rStyle w:val="Emphasis"/>
          <w:highlight w:val="green"/>
        </w:rPr>
        <w:t>against economic welfare</w:t>
      </w:r>
      <w:r w:rsidRPr="00FE1811">
        <w:rPr>
          <w:sz w:val="16"/>
        </w:rPr>
        <w:t xml:space="preserve">, on the other.86 There is not even a common metric for measuring them. </w:t>
      </w:r>
      <w:r w:rsidRPr="006F5E1B">
        <w:rPr>
          <w:rStyle w:val="StyleUnderline"/>
          <w:highlight w:val="green"/>
        </w:rPr>
        <w:t>Absent such a metric</w:t>
      </w:r>
      <w:r w:rsidRPr="00FE1811">
        <w:rPr>
          <w:sz w:val="16"/>
        </w:rPr>
        <w:t xml:space="preserve"> or algorithm, </w:t>
      </w:r>
      <w:r w:rsidRPr="006F5E1B">
        <w:rPr>
          <w:rStyle w:val="Emphasis"/>
          <w:highlight w:val="green"/>
        </w:rPr>
        <w:t xml:space="preserve">antitrust decisions would </w:t>
      </w:r>
      <w:r w:rsidRPr="00FE1811">
        <w:rPr>
          <w:rStyle w:val="Emphasis"/>
        </w:rPr>
        <w:t xml:space="preserve">necessarily </w:t>
      </w:r>
      <w:r w:rsidRPr="006F5E1B">
        <w:rPr>
          <w:rStyle w:val="Emphasis"/>
          <w:highlight w:val="green"/>
        </w:rPr>
        <w:t>be arbitrary</w:t>
      </w:r>
      <w:r w:rsidRPr="00FE1811">
        <w:rPr>
          <w:sz w:val="16"/>
        </w:rPr>
        <w:t xml:space="preserve"> and perceived as arbitrary.</w:t>
      </w:r>
    </w:p>
    <w:p w14:paraId="5F2BFD8B" w14:textId="77777777" w:rsidR="00611CF3" w:rsidRPr="00FE1811" w:rsidRDefault="00611CF3" w:rsidP="00611CF3">
      <w:pPr>
        <w:rPr>
          <w:rStyle w:val="Emphasis"/>
        </w:rPr>
      </w:pPr>
      <w:r w:rsidRPr="006F5E1B">
        <w:rPr>
          <w:rStyle w:val="StyleUnderline"/>
          <w:highlight w:val="green"/>
        </w:rPr>
        <w:t xml:space="preserve">That would have </w:t>
      </w:r>
      <w:r w:rsidRPr="006F5E1B">
        <w:rPr>
          <w:rStyle w:val="Emphasis"/>
          <w:highlight w:val="green"/>
        </w:rPr>
        <w:t>three serious costs</w:t>
      </w:r>
      <w:r w:rsidRPr="006F5E1B">
        <w:rPr>
          <w:sz w:val="16"/>
          <w:highlight w:val="green"/>
        </w:rPr>
        <w:t xml:space="preserve">. </w:t>
      </w:r>
      <w:r w:rsidRPr="006F5E1B">
        <w:rPr>
          <w:rStyle w:val="StyleUnderline"/>
          <w:highlight w:val="green"/>
        </w:rPr>
        <w:t>First</w:t>
      </w:r>
      <w:r w:rsidRPr="00FE1811">
        <w:rPr>
          <w:rStyle w:val="StyleUnderline"/>
        </w:rPr>
        <w:t>, if antitrust decisions are perceived as arbitrary</w:t>
      </w:r>
      <w:r w:rsidRPr="00FE1811">
        <w:rPr>
          <w:sz w:val="16"/>
        </w:rPr>
        <w:t xml:space="preserve">, </w:t>
      </w:r>
      <w:r w:rsidRPr="006F5E1B">
        <w:rPr>
          <w:rStyle w:val="Emphasis"/>
          <w:highlight w:val="green"/>
        </w:rPr>
        <w:t xml:space="preserve">the </w:t>
      </w:r>
      <w:r w:rsidRPr="0086253E">
        <w:rPr>
          <w:rStyle w:val="Emphasis"/>
        </w:rPr>
        <w:t>widespread</w:t>
      </w:r>
      <w:r w:rsidRPr="006F5E1B">
        <w:rPr>
          <w:rStyle w:val="Emphasis"/>
          <w:highlight w:val="green"/>
        </w:rPr>
        <w:t xml:space="preserve"> legitimacy </w:t>
      </w:r>
      <w:r w:rsidRPr="0086253E">
        <w:rPr>
          <w:rStyle w:val="Emphasis"/>
        </w:rPr>
        <w:t xml:space="preserve">of antitrust law </w:t>
      </w:r>
      <w:r w:rsidRPr="006F5E1B">
        <w:rPr>
          <w:rStyle w:val="Emphasis"/>
          <w:highlight w:val="green"/>
        </w:rPr>
        <w:t>would erode</w:t>
      </w:r>
      <w:r w:rsidRPr="006F5E1B">
        <w:rPr>
          <w:sz w:val="16"/>
          <w:highlight w:val="green"/>
        </w:rPr>
        <w:t>.</w:t>
      </w:r>
      <w:r w:rsidRPr="00FE1811">
        <w:rPr>
          <w:sz w:val="16"/>
        </w:rPr>
        <w:t xml:space="preserve"> The antitrust laws were first passed in 1890, and the most important statutory provisions are more than one hundred years old. It is not an accident that populist critics have expressed their concerns largely in antitrust terms. </w:t>
      </w:r>
      <w:r w:rsidRPr="0086253E">
        <w:rPr>
          <w:rStyle w:val="StyleUnderline"/>
        </w:rPr>
        <w:t xml:space="preserve">The perpetuation of that legitimacy </w:t>
      </w:r>
      <w:r w:rsidRPr="0086253E">
        <w:rPr>
          <w:rStyle w:val="Emphasis"/>
        </w:rPr>
        <w:t>cannot be taken for granted.</w:t>
      </w:r>
    </w:p>
    <w:p w14:paraId="35AAB023" w14:textId="77777777" w:rsidR="00611CF3" w:rsidRPr="0086253E" w:rsidRDefault="00611CF3" w:rsidP="00611CF3">
      <w:pPr>
        <w:rPr>
          <w:sz w:val="16"/>
        </w:rPr>
      </w:pPr>
      <w:r w:rsidRPr="00FE1811">
        <w:rPr>
          <w:rStyle w:val="Emphasis"/>
        </w:rPr>
        <w:t>Second</w:t>
      </w:r>
      <w:r w:rsidRPr="00FE1811">
        <w:rPr>
          <w:sz w:val="16"/>
        </w:rPr>
        <w:t xml:space="preserve">, </w:t>
      </w:r>
      <w:r w:rsidRPr="0086253E">
        <w:rPr>
          <w:rStyle w:val="StyleUnderline"/>
        </w:rPr>
        <w:t xml:space="preserve">if antitrust decisions </w:t>
      </w:r>
      <w:r w:rsidRPr="006F5E1B">
        <w:rPr>
          <w:rStyle w:val="StyleUnderline"/>
          <w:highlight w:val="green"/>
        </w:rPr>
        <w:t xml:space="preserve">are perceived as being arbitrary, they will be </w:t>
      </w:r>
      <w:r w:rsidRPr="006F5E1B">
        <w:rPr>
          <w:rStyle w:val="Emphasis"/>
          <w:highlight w:val="green"/>
        </w:rPr>
        <w:t>more easily subject to regulatory capture</w:t>
      </w:r>
      <w:r w:rsidRPr="00FE1811">
        <w:rPr>
          <w:sz w:val="16"/>
        </w:rPr>
        <w:t xml:space="preserve"> </w:t>
      </w:r>
      <w:r w:rsidRPr="00FE1811">
        <w:rPr>
          <w:rStyle w:val="StyleUnderline"/>
        </w:rPr>
        <w:t xml:space="preserve">because there will not be seemingly principled bases to cabin antitrust decision making. </w:t>
      </w:r>
      <w:r w:rsidRPr="0086253E">
        <w:rPr>
          <w:rStyle w:val="StyleUnderline"/>
        </w:rPr>
        <w:t xml:space="preserve">The beneficiaries of a regime susceptible to capture are likely to be the </w:t>
      </w:r>
      <w:r w:rsidRPr="0086253E">
        <w:rPr>
          <w:rStyle w:val="Emphasis"/>
        </w:rPr>
        <w:t>powerful</w:t>
      </w:r>
      <w:r w:rsidRPr="0086253E">
        <w:rPr>
          <w:sz w:val="16"/>
        </w:rPr>
        <w:t xml:space="preserve">, not the powerless. Ironically, </w:t>
      </w:r>
      <w:r w:rsidRPr="0086253E">
        <w:rPr>
          <w:rStyle w:val="Emphasis"/>
        </w:rPr>
        <w:t>therefore, adding</w:t>
      </w:r>
      <w:r w:rsidRPr="0086253E">
        <w:rPr>
          <w:rStyle w:val="StyleUnderline"/>
        </w:rPr>
        <w:t xml:space="preserve"> equality and dispersion of economic and political power to the objectives</w:t>
      </w:r>
      <w:r w:rsidRPr="0086253E">
        <w:rPr>
          <w:sz w:val="16"/>
        </w:rPr>
        <w:t xml:space="preserve"> of the antitrust laws </w:t>
      </w:r>
      <w:r w:rsidRPr="0086253E">
        <w:rPr>
          <w:rStyle w:val="StyleUnderline"/>
        </w:rPr>
        <w:t xml:space="preserve">could prove </w:t>
      </w:r>
      <w:r w:rsidRPr="0086253E">
        <w:rPr>
          <w:rStyle w:val="Emphasis"/>
        </w:rPr>
        <w:t>detrimental to those very objectives</w:t>
      </w:r>
      <w:r w:rsidRPr="0086253E">
        <w:rPr>
          <w:sz w:val="16"/>
        </w:rPr>
        <w:t>.</w:t>
      </w:r>
    </w:p>
    <w:p w14:paraId="7034051B" w14:textId="77777777" w:rsidR="00611CF3" w:rsidRPr="00FE1811" w:rsidRDefault="00611CF3" w:rsidP="00611CF3">
      <w:pPr>
        <w:rPr>
          <w:sz w:val="16"/>
        </w:rPr>
      </w:pPr>
      <w:r w:rsidRPr="0086253E">
        <w:rPr>
          <w:rStyle w:val="Emphasis"/>
        </w:rPr>
        <w:t>The third</w:t>
      </w:r>
      <w:r w:rsidRPr="0086253E">
        <w:rPr>
          <w:sz w:val="16"/>
        </w:rPr>
        <w:t xml:space="preserve"> and perhaps most important </w:t>
      </w:r>
      <w:r w:rsidRPr="0086253E">
        <w:rPr>
          <w:rStyle w:val="StyleUnderline"/>
        </w:rPr>
        <w:t>cost is rooted in the general application and decentralized</w:t>
      </w:r>
      <w:r w:rsidRPr="00FE1811">
        <w:rPr>
          <w:rStyle w:val="StyleUnderline"/>
        </w:rPr>
        <w:t xml:space="preserve"> enforcement of antitrust law.</w:t>
      </w:r>
      <w:r w:rsidRPr="00FE1811">
        <w:rPr>
          <w:sz w:val="16"/>
        </w:rPr>
        <w:t xml:space="preserve"> 87 </w:t>
      </w:r>
      <w:r w:rsidRPr="00FE1811">
        <w:rPr>
          <w:rStyle w:val="StyleUnderline"/>
        </w:rPr>
        <w:t xml:space="preserve">Antitrust law applies to almost all businesses, and it can be enforced by at least 52 government entities and any entity that has been harmed </w:t>
      </w:r>
      <w:r w:rsidRPr="00FE1811">
        <w:rPr>
          <w:sz w:val="16"/>
        </w:rPr>
        <w:t>by an antitrust violation. Antitrust law thus has a widespread effect on business conduct throughout the economy. Its principal value is found, not in the big litigated cases, but in the multitude of anticompetitive actions that do not occur because they are deterred by the antitrust laws, and in the multitude of efficiencyenhancing actions that are not deterred by an overbroad or ambiguous antitrust law.</w:t>
      </w:r>
    </w:p>
    <w:p w14:paraId="16B4C736" w14:textId="77777777" w:rsidR="00611CF3" w:rsidRDefault="00611CF3" w:rsidP="00611CF3">
      <w:pPr>
        <w:rPr>
          <w:rStyle w:val="Emphasis"/>
        </w:rPr>
      </w:pPr>
      <w:r w:rsidRPr="00FE1811">
        <w:rPr>
          <w:rStyle w:val="StyleUnderline"/>
        </w:rPr>
        <w:t xml:space="preserve">If antitrust law is perceived as being arbitrary, </w:t>
      </w:r>
      <w:r w:rsidRPr="006F5E1B">
        <w:rPr>
          <w:rStyle w:val="StyleUnderline"/>
          <w:highlight w:val="green"/>
        </w:rPr>
        <w:t xml:space="preserve">it will provide a </w:t>
      </w:r>
      <w:r w:rsidRPr="006F5E1B">
        <w:rPr>
          <w:rStyle w:val="Emphasis"/>
          <w:highlight w:val="green"/>
        </w:rPr>
        <w:t>far less certain guide to business conduct</w:t>
      </w:r>
      <w:r w:rsidRPr="006F5E1B">
        <w:rPr>
          <w:sz w:val="16"/>
          <w:highlight w:val="green"/>
        </w:rPr>
        <w:t xml:space="preserve">. </w:t>
      </w:r>
      <w:r w:rsidRPr="006F5E1B">
        <w:rPr>
          <w:rStyle w:val="StyleUnderline"/>
          <w:highlight w:val="green"/>
        </w:rPr>
        <w:t xml:space="preserve">The effect might be </w:t>
      </w:r>
      <w:r w:rsidRPr="006F5E1B">
        <w:rPr>
          <w:rStyle w:val="Emphasis"/>
          <w:highlight w:val="green"/>
        </w:rPr>
        <w:t xml:space="preserve">disregard of antitrust </w:t>
      </w:r>
      <w:r w:rsidRPr="006F5E1B">
        <w:rPr>
          <w:rStyle w:val="StyleUnderline"/>
          <w:highlight w:val="green"/>
        </w:rPr>
        <w:t xml:space="preserve">law in </w:t>
      </w:r>
      <w:r w:rsidRPr="0086253E">
        <w:rPr>
          <w:rStyle w:val="StyleUnderline"/>
        </w:rPr>
        <w:t>circumstances</w:t>
      </w:r>
      <w:r w:rsidRPr="0086253E">
        <w:rPr>
          <w:sz w:val="16"/>
        </w:rPr>
        <w:t xml:space="preserve"> </w:t>
      </w:r>
      <w:r w:rsidRPr="0086253E">
        <w:rPr>
          <w:rStyle w:val="Emphasis"/>
        </w:rPr>
        <w:t>in which it seems unpredictable</w:t>
      </w:r>
      <w:r w:rsidRPr="0086253E">
        <w:rPr>
          <w:sz w:val="16"/>
        </w:rPr>
        <w:t xml:space="preserve">. More likely, </w:t>
      </w:r>
      <w:r w:rsidRPr="0086253E">
        <w:rPr>
          <w:rStyle w:val="StyleUnderline"/>
        </w:rPr>
        <w:t xml:space="preserve">the effect will be </w:t>
      </w:r>
      <w:r w:rsidRPr="006F5E1B">
        <w:rPr>
          <w:rStyle w:val="Emphasis"/>
          <w:highlight w:val="green"/>
        </w:rPr>
        <w:t>excessive caution by businesses</w:t>
      </w:r>
      <w:r w:rsidRPr="00FE1811">
        <w:rPr>
          <w:sz w:val="16"/>
        </w:rPr>
        <w:t xml:space="preserve"> uncertain about the consequences of aggressive or novel forms of competition. </w:t>
      </w:r>
      <w:r w:rsidRPr="006F5E1B">
        <w:rPr>
          <w:rStyle w:val="StyleUnderline"/>
          <w:highlight w:val="green"/>
        </w:rPr>
        <w:t>The effectiveness</w:t>
      </w:r>
      <w:r w:rsidRPr="00FE1811">
        <w:rPr>
          <w:rStyle w:val="StyleUnderline"/>
        </w:rPr>
        <w:t xml:space="preserve"> of antitrust law </w:t>
      </w:r>
      <w:r w:rsidRPr="006F5E1B">
        <w:rPr>
          <w:rStyle w:val="StyleUnderline"/>
          <w:highlight w:val="green"/>
        </w:rPr>
        <w:t xml:space="preserve">in promoting competition and economic welfare will be </w:t>
      </w:r>
      <w:r w:rsidRPr="006F5E1B">
        <w:rPr>
          <w:rStyle w:val="Emphasis"/>
          <w:highlight w:val="green"/>
        </w:rPr>
        <w:t>seriously impaired.</w:t>
      </w:r>
    </w:p>
    <w:p w14:paraId="304B1366" w14:textId="77777777" w:rsidR="00611CF3" w:rsidRDefault="00611CF3" w:rsidP="00611CF3">
      <w:pPr>
        <w:pStyle w:val="Heading3"/>
      </w:pPr>
      <w:r>
        <w:t>1NC---Firm Noncompliance</w:t>
      </w:r>
    </w:p>
    <w:p w14:paraId="4B33ED0C" w14:textId="77777777" w:rsidR="00611CF3" w:rsidRPr="002C7BE2" w:rsidRDefault="00611CF3" w:rsidP="00611CF3">
      <w:pPr>
        <w:pStyle w:val="Heading4"/>
      </w:pPr>
      <w:r w:rsidRPr="002C7BE2">
        <w:rPr>
          <w:u w:val="single"/>
        </w:rPr>
        <w:t>Firm noncompliance</w:t>
      </w:r>
      <w:r>
        <w:t xml:space="preserve"> is </w:t>
      </w:r>
      <w:r>
        <w:rPr>
          <w:u w:val="single"/>
        </w:rPr>
        <w:t>more likely</w:t>
      </w:r>
      <w:r>
        <w:t xml:space="preserve"> than solvency</w:t>
      </w:r>
    </w:p>
    <w:p w14:paraId="2219B9A8" w14:textId="77777777" w:rsidR="00611CF3" w:rsidRPr="00C621CA" w:rsidRDefault="00611CF3" w:rsidP="00611CF3">
      <w:r w:rsidRPr="002C7BE2">
        <w:rPr>
          <w:rStyle w:val="Style13ptBold"/>
        </w:rPr>
        <w:t>Stansbury 21</w:t>
      </w:r>
      <w:r>
        <w:t xml:space="preserve"> [Anna Stansbury, nonresident senior fellow at the Peterson Institute for International Economics, master's degree in public policy from the Harvard Kennedy School of Government, and a BA in economics from Cambridge University,  June 2021, https://www.piie.com/publications/working-papers/2021/do-us-firms-have-incentive-comply-flsa-and-nlra]</w:t>
      </w:r>
    </w:p>
    <w:p w14:paraId="4FF422C5" w14:textId="77777777" w:rsidR="00611CF3" w:rsidRPr="001B125B" w:rsidRDefault="00611CF3" w:rsidP="00611CF3">
      <w:pPr>
        <w:rPr>
          <w:sz w:val="14"/>
        </w:rPr>
      </w:pPr>
      <w:r w:rsidRPr="001B125B">
        <w:rPr>
          <w:sz w:val="14"/>
        </w:rPr>
        <w:t>3.</w:t>
      </w:r>
      <w:r w:rsidRPr="001B125B">
        <w:rPr>
          <w:sz w:val="14"/>
        </w:rPr>
        <w:tab/>
        <w:t>ORGANIZED LABOR, UNFAIR LABOR PRACTICES, AND THE NLRA</w:t>
      </w:r>
    </w:p>
    <w:p w14:paraId="63E6B701" w14:textId="77777777" w:rsidR="00611CF3" w:rsidRPr="001B125B" w:rsidRDefault="00611CF3" w:rsidP="00611CF3">
      <w:pPr>
        <w:rPr>
          <w:sz w:val="14"/>
        </w:rPr>
      </w:pPr>
      <w:r w:rsidRPr="00C621CA">
        <w:rPr>
          <w:rStyle w:val="StyleUnderline"/>
        </w:rPr>
        <w:t>The National Labor Relations Act guarantees workers’ rights to organize in a union, bargain collectively, and strike</w:t>
      </w:r>
      <w:r w:rsidRPr="001B125B">
        <w:rPr>
          <w:sz w:val="14"/>
        </w:rPr>
        <w:t xml:space="preserve">, among other things. </w:t>
      </w:r>
      <w:r w:rsidRPr="00C621CA">
        <w:rPr>
          <w:rStyle w:val="StyleUnderline"/>
        </w:rPr>
        <w:t xml:space="preserve">Yet </w:t>
      </w:r>
      <w:r w:rsidRPr="002C7BE2">
        <w:rPr>
          <w:rStyle w:val="StyleUnderline"/>
          <w:highlight w:val="green"/>
        </w:rPr>
        <w:t>there is</w:t>
      </w:r>
      <w:r w:rsidRPr="001B125B">
        <w:rPr>
          <w:sz w:val="14"/>
          <w:highlight w:val="green"/>
        </w:rPr>
        <w:t xml:space="preserve"> </w:t>
      </w:r>
      <w:r w:rsidRPr="002C7BE2">
        <w:rPr>
          <w:rStyle w:val="Emphasis"/>
          <w:highlight w:val="green"/>
        </w:rPr>
        <w:t>no meaningful</w:t>
      </w:r>
      <w:r w:rsidRPr="00C621CA">
        <w:rPr>
          <w:rStyle w:val="Emphasis"/>
        </w:rPr>
        <w:t xml:space="preserve"> legal </w:t>
      </w:r>
      <w:r w:rsidRPr="002C7BE2">
        <w:rPr>
          <w:rStyle w:val="Emphasis"/>
          <w:highlight w:val="green"/>
        </w:rPr>
        <w:t>penalty</w:t>
      </w:r>
      <w:r w:rsidRPr="001B125B">
        <w:rPr>
          <w:sz w:val="14"/>
        </w:rPr>
        <w:t xml:space="preserve"> </w:t>
      </w:r>
      <w:r w:rsidRPr="00C621CA">
        <w:rPr>
          <w:rStyle w:val="StyleUnderline"/>
        </w:rPr>
        <w:t>for employers that do not respect these rights</w:t>
      </w:r>
      <w:r w:rsidRPr="001B125B">
        <w:rPr>
          <w:sz w:val="14"/>
        </w:rPr>
        <w:t xml:space="preserve">. This is </w:t>
      </w:r>
      <w:r w:rsidRPr="002C7BE2">
        <w:rPr>
          <w:rStyle w:val="StyleUnderline"/>
          <w:highlight w:val="green"/>
        </w:rPr>
        <w:t>because</w:t>
      </w:r>
      <w:r w:rsidRPr="00C621CA">
        <w:rPr>
          <w:rStyle w:val="StyleUnderline"/>
        </w:rPr>
        <w:t xml:space="preserve">, when enforcing the </w:t>
      </w:r>
      <w:r w:rsidRPr="002C7BE2">
        <w:rPr>
          <w:rStyle w:val="StyleUnderline"/>
          <w:highlight w:val="green"/>
        </w:rPr>
        <w:t>NLRA</w:t>
      </w:r>
      <w:r w:rsidRPr="00C621CA">
        <w:rPr>
          <w:rStyle w:val="StyleUnderline"/>
        </w:rPr>
        <w:t xml:space="preserve">, the National Labor Relations Board is permitted to </w:t>
      </w:r>
      <w:r w:rsidRPr="002C7BE2">
        <w:rPr>
          <w:rStyle w:val="StyleUnderline"/>
          <w:highlight w:val="green"/>
        </w:rPr>
        <w:t xml:space="preserve">seek </w:t>
      </w:r>
      <w:r w:rsidRPr="002C7BE2">
        <w:rPr>
          <w:rStyle w:val="Emphasis"/>
          <w:highlight w:val="green"/>
        </w:rPr>
        <w:t>only “make-whole” remedies</w:t>
      </w:r>
      <w:r w:rsidRPr="001B125B">
        <w:rPr>
          <w:sz w:val="14"/>
        </w:rPr>
        <w:t>—</w:t>
      </w:r>
      <w:r w:rsidRPr="00C621CA">
        <w:rPr>
          <w:rStyle w:val="StyleUnderline"/>
        </w:rPr>
        <w:t>remedies that compensate employees for losses incurred as a result of the employers’ practices</w:t>
      </w:r>
      <w:r w:rsidRPr="001B125B">
        <w:rPr>
          <w:sz w:val="14"/>
        </w:rPr>
        <w:t xml:space="preserve"> (to “make them whole”)—</w:t>
      </w:r>
      <w:r w:rsidRPr="00C621CA">
        <w:rPr>
          <w:rStyle w:val="StyleUnderline"/>
        </w:rPr>
        <w:t>and informational remedies</w:t>
      </w:r>
      <w:r w:rsidRPr="001B125B">
        <w:rPr>
          <w:sz w:val="14"/>
        </w:rPr>
        <w:t xml:space="preserve">. </w:t>
      </w:r>
      <w:r w:rsidRPr="002C7BE2">
        <w:rPr>
          <w:rStyle w:val="StyleUnderline"/>
          <w:highlight w:val="green"/>
        </w:rPr>
        <w:t xml:space="preserve">There is </w:t>
      </w:r>
      <w:r w:rsidRPr="002C7BE2">
        <w:rPr>
          <w:rStyle w:val="Emphasis"/>
          <w:highlight w:val="green"/>
        </w:rPr>
        <w:t>no</w:t>
      </w:r>
      <w:r w:rsidRPr="00C621CA">
        <w:rPr>
          <w:rStyle w:val="StyleUnderline"/>
        </w:rPr>
        <w:t xml:space="preserve"> legal scope to subject companies to any </w:t>
      </w:r>
      <w:r w:rsidRPr="002C7BE2">
        <w:rPr>
          <w:rStyle w:val="Emphasis"/>
          <w:highlight w:val="green"/>
        </w:rPr>
        <w:t>financial penalties</w:t>
      </w:r>
      <w:r w:rsidRPr="00C621CA">
        <w:rPr>
          <w:rStyle w:val="StyleUnderline"/>
        </w:rPr>
        <w:t xml:space="preserve"> for violations of laws protecting organized labor, and there is </w:t>
      </w:r>
      <w:r w:rsidRPr="002C7BE2">
        <w:rPr>
          <w:rStyle w:val="Emphasis"/>
          <w:highlight w:val="green"/>
        </w:rPr>
        <w:t>no criminal liability</w:t>
      </w:r>
      <w:r w:rsidRPr="001B125B">
        <w:rPr>
          <w:sz w:val="14"/>
        </w:rPr>
        <w:t>. Table 4 lists some of the key provisions of the NLRA with respect to labor organizing, and the associated penalties.39</w:t>
      </w:r>
    </w:p>
    <w:p w14:paraId="2507A098" w14:textId="77777777" w:rsidR="00611CF3" w:rsidRPr="001B125B" w:rsidRDefault="00611CF3" w:rsidP="00611CF3">
      <w:pPr>
        <w:rPr>
          <w:sz w:val="14"/>
        </w:rPr>
      </w:pPr>
      <w:r w:rsidRPr="001B125B">
        <w:rPr>
          <w:sz w:val="14"/>
        </w:rPr>
        <w:t>Incentives to Commit Unfair Labor Practices</w:t>
      </w:r>
    </w:p>
    <w:p w14:paraId="30A8AB08" w14:textId="77777777" w:rsidR="00611CF3" w:rsidRPr="00C621CA" w:rsidRDefault="00611CF3" w:rsidP="00611CF3">
      <w:pPr>
        <w:rPr>
          <w:rStyle w:val="StyleUnderline"/>
        </w:rPr>
      </w:pPr>
      <w:r w:rsidRPr="00C621CA">
        <w:rPr>
          <w:rStyle w:val="StyleUnderline"/>
        </w:rPr>
        <w:t>Because the NLRA can only issue make-whole and informational remedies</w:t>
      </w:r>
      <w:r w:rsidRPr="001B125B">
        <w:rPr>
          <w:sz w:val="14"/>
        </w:rPr>
        <w:t xml:space="preserve">, </w:t>
      </w:r>
      <w:r w:rsidRPr="002C7BE2">
        <w:rPr>
          <w:rStyle w:val="StyleUnderline"/>
          <w:highlight w:val="green"/>
        </w:rPr>
        <w:t>it is</w:t>
      </w:r>
      <w:r w:rsidRPr="001B125B">
        <w:rPr>
          <w:sz w:val="14"/>
          <w:highlight w:val="green"/>
        </w:rPr>
        <w:t xml:space="preserve"> </w:t>
      </w:r>
      <w:r w:rsidRPr="002C7BE2">
        <w:rPr>
          <w:rStyle w:val="Emphasis"/>
          <w:highlight w:val="green"/>
        </w:rPr>
        <w:t>extremely unlikely</w:t>
      </w:r>
      <w:r w:rsidRPr="001B125B">
        <w:rPr>
          <w:sz w:val="14"/>
        </w:rPr>
        <w:t xml:space="preserve"> </w:t>
      </w:r>
      <w:r w:rsidRPr="00C621CA">
        <w:rPr>
          <w:rStyle w:val="StyleUnderline"/>
        </w:rPr>
        <w:t xml:space="preserve">that the </w:t>
      </w:r>
      <w:r w:rsidRPr="002C7BE2">
        <w:rPr>
          <w:rStyle w:val="StyleUnderline"/>
          <w:highlight w:val="green"/>
        </w:rPr>
        <w:t>costs of</w:t>
      </w:r>
      <w:r w:rsidRPr="00C621CA">
        <w:rPr>
          <w:rStyle w:val="StyleUnderline"/>
        </w:rPr>
        <w:t xml:space="preserve"> </w:t>
      </w:r>
      <w:r w:rsidRPr="002C7BE2">
        <w:rPr>
          <w:rStyle w:val="Emphasis"/>
          <w:highlight w:val="green"/>
        </w:rPr>
        <w:t>noncompliance</w:t>
      </w:r>
      <w:r w:rsidRPr="00C621CA">
        <w:rPr>
          <w:rStyle w:val="StyleUnderline"/>
        </w:rPr>
        <w:t xml:space="preserve"> will </w:t>
      </w:r>
      <w:r w:rsidRPr="002C7BE2">
        <w:rPr>
          <w:rStyle w:val="StyleUnderline"/>
          <w:highlight w:val="green"/>
        </w:rPr>
        <w:t>outweigh</w:t>
      </w:r>
      <w:r w:rsidRPr="00C621CA">
        <w:rPr>
          <w:rStyle w:val="StyleUnderline"/>
        </w:rPr>
        <w:t xml:space="preserve"> the </w:t>
      </w:r>
      <w:r w:rsidRPr="002C7BE2">
        <w:rPr>
          <w:rStyle w:val="StyleUnderline"/>
          <w:highlight w:val="green"/>
        </w:rPr>
        <w:t>benefits for employers</w:t>
      </w:r>
      <w:r w:rsidRPr="001B125B">
        <w:rPr>
          <w:sz w:val="14"/>
        </w:rPr>
        <w:t xml:space="preserve">. Indeed, </w:t>
      </w:r>
      <w:r w:rsidRPr="00C621CA">
        <w:rPr>
          <w:rStyle w:val="StyleUnderline"/>
        </w:rPr>
        <w:t>in a detailed analysis of firms’ incentives to comply with the NLRA, Morris Kleiner and Weil</w:t>
      </w:r>
      <w:r w:rsidRPr="001B125B">
        <w:rPr>
          <w:sz w:val="14"/>
        </w:rPr>
        <w:t xml:space="preserve"> (2012, p. 48) </w:t>
      </w:r>
      <w:r w:rsidRPr="00C621CA">
        <w:rPr>
          <w:rStyle w:val="StyleUnderline"/>
        </w:rPr>
        <w:t>conclude that the expected costs of noncompliance “represent a fraction of the benefits to employers…from thwarting organizing drives.”</w:t>
      </w:r>
    </w:p>
    <w:p w14:paraId="51B61424" w14:textId="77777777" w:rsidR="00611CF3" w:rsidRPr="001B125B" w:rsidRDefault="00611CF3" w:rsidP="00611CF3">
      <w:pPr>
        <w:rPr>
          <w:sz w:val="14"/>
        </w:rPr>
      </w:pPr>
      <w:r w:rsidRPr="001B125B">
        <w:rPr>
          <w:sz w:val="14"/>
        </w:rPr>
        <w:t xml:space="preserve">In this section, I build on Kleiner and Weil’s (2012) analysis to calculate a rough estimate of the financial cost-benefit trade-off firms face when deciding whether to comply with NLRA Section 8(a) provisions on unfair labor practices. While the calculation is not as straightforward as for minimum wage and overtime violations—where the benefit to the firm of noncompliance can be approximated roughly by the value of unpaid wages—this </w:t>
      </w:r>
      <w:r w:rsidRPr="002C7BE2">
        <w:rPr>
          <w:rStyle w:val="StyleUnderline"/>
          <w:highlight w:val="green"/>
        </w:rPr>
        <w:t>calculation gives</w:t>
      </w:r>
      <w:r w:rsidRPr="00C621CA">
        <w:rPr>
          <w:rStyle w:val="StyleUnderline"/>
        </w:rPr>
        <w:t xml:space="preserve"> a </w:t>
      </w:r>
      <w:r w:rsidRPr="002C7BE2">
        <w:rPr>
          <w:rStyle w:val="StyleUnderline"/>
          <w:highlight w:val="green"/>
        </w:rPr>
        <w:t xml:space="preserve">sense of the </w:t>
      </w:r>
      <w:r w:rsidRPr="002C7BE2">
        <w:rPr>
          <w:rStyle w:val="Emphasis"/>
          <w:highlight w:val="green"/>
        </w:rPr>
        <w:t>vastly</w:t>
      </w:r>
      <w:r w:rsidRPr="00C621CA">
        <w:rPr>
          <w:rStyle w:val="Emphasis"/>
        </w:rPr>
        <w:t xml:space="preserve"> </w:t>
      </w:r>
      <w:r w:rsidRPr="002C7BE2">
        <w:rPr>
          <w:rStyle w:val="Emphasis"/>
          <w:highlight w:val="green"/>
        </w:rPr>
        <w:t>disproportionate incentives</w:t>
      </w:r>
      <w:r w:rsidRPr="001B125B">
        <w:rPr>
          <w:sz w:val="14"/>
          <w:highlight w:val="green"/>
        </w:rPr>
        <w:t xml:space="preserve"> </w:t>
      </w:r>
      <w:r w:rsidRPr="002C7BE2">
        <w:rPr>
          <w:rStyle w:val="StyleUnderline"/>
          <w:highlight w:val="green"/>
        </w:rPr>
        <w:t xml:space="preserve">firms face to </w:t>
      </w:r>
      <w:r w:rsidRPr="002C7BE2">
        <w:rPr>
          <w:rStyle w:val="Emphasis"/>
          <w:highlight w:val="green"/>
        </w:rPr>
        <w:t>break labor law</w:t>
      </w:r>
      <w:r w:rsidRPr="001B125B">
        <w:rPr>
          <w:sz w:val="14"/>
        </w:rPr>
        <w:t>. I specifically consider violations under Sections 8(a)(3) and 8(a)(4), which cover dismissal of an employee for “union activities or sympathies” or for filing charges or giving testimony to the NLRB. These are the most commonly violated aspects of the NLRA: over 2000–09, they accounted for 65 percent of all violations by employers detected by the NLRB (Kleiner and Weil 2012).</w:t>
      </w:r>
    </w:p>
    <w:p w14:paraId="512F98CC" w14:textId="77777777" w:rsidR="00611CF3" w:rsidRPr="001B125B" w:rsidRDefault="00611CF3" w:rsidP="00611CF3">
      <w:pPr>
        <w:rPr>
          <w:sz w:val="14"/>
        </w:rPr>
      </w:pPr>
      <w:r w:rsidRPr="001B125B">
        <w:rPr>
          <w:sz w:val="14"/>
        </w:rPr>
        <w:t xml:space="preserve">Why might a firm decide to fire an employee (illegally) for union organizing activities? The dismissal of an employee for their union organizing activities may reduce the probability of a union successfully forming at the firm (and to dissuade workers from organizing, the firm does not need to dismiss all supportive workers, only enough workers to deter others from organizing.) Unionization can reduce firm profits, giving shareholders—and therefore management, if they are acting to maximize shareholder value—the incentive to avoid unionization.40 In the most comprehensive paper to estimate the effect of unionization on firm profits in the United States, Lee and Mas (2012) estimate a 10 percent average decline in firms’ market value after unionization, equivalent to about $40,500 per unionized worker in 1998 dollars (about $60,000 in 2020 dollars, adjusting with the chained PCE price index).41 This implies that </w:t>
      </w:r>
      <w:r w:rsidRPr="00C621CA">
        <w:rPr>
          <w:rStyle w:val="StyleUnderline"/>
        </w:rPr>
        <w:t>the average profit-maximizing firm may be willing to spend up to 10 percent of its total market value ($60,000 per worker) to avoid unionization</w:t>
      </w:r>
      <w:r w:rsidRPr="001B125B">
        <w:rPr>
          <w:sz w:val="14"/>
        </w:rPr>
        <w:t xml:space="preserve"> with certainty; alternatively, it should be </w:t>
      </w:r>
      <w:r w:rsidRPr="00C621CA">
        <w:rPr>
          <w:rStyle w:val="StyleUnderline"/>
        </w:rPr>
        <w:t>willing to spend 0.1 percent of its market value, or $600 per worker, to reduce the probability of unionization by only 1 percent</w:t>
      </w:r>
      <w:r w:rsidRPr="001B125B">
        <w:rPr>
          <w:sz w:val="14"/>
        </w:rPr>
        <w:t>.</w:t>
      </w:r>
    </w:p>
    <w:p w14:paraId="2A059D48" w14:textId="77777777" w:rsidR="00611CF3" w:rsidRPr="001B125B" w:rsidRDefault="00611CF3" w:rsidP="00611CF3">
      <w:pPr>
        <w:rPr>
          <w:sz w:val="14"/>
        </w:rPr>
      </w:pPr>
      <w:r w:rsidRPr="001B125B">
        <w:rPr>
          <w:sz w:val="14"/>
        </w:rPr>
        <w:t>For a typical firm, firing a worker for union activities may be profit- maximizing if it reduces the probability of unionization by as little as 0.15 percent</w:t>
      </w:r>
    </w:p>
    <w:p w14:paraId="346F9E76" w14:textId="77777777" w:rsidR="00611CF3" w:rsidRPr="001B125B" w:rsidRDefault="00611CF3" w:rsidP="00611CF3">
      <w:pPr>
        <w:rPr>
          <w:sz w:val="14"/>
        </w:rPr>
      </w:pPr>
      <w:r w:rsidRPr="001B125B">
        <w:rPr>
          <w:sz w:val="14"/>
        </w:rPr>
        <w:t>The Lee and Mas (2012) estimate of profits lost as a result of unionization can be used in a simple back-of-the-envelope calculation of the incentives for firms to dismiss workers unfairly. As a baseline, consider a nonunion firm with 500 workers who would be eligible to join a union.42 One of the firm’s employees is a prominent organizer for the union, and this employee receives the national average hourly compensation and works full-time (40 hours/week).43 Assume that the firm expects that, if it illegally dismisses the union organizer, it will be certain to be detected and penalized by the NLRB. This is a conservative assumption: while Kleiner and Weil (2012) argue the probability of an NLRA violation being detected is substantially higher than for other violations of workplace laws, and could be close to 100 percent (because of unions’ role in the process), Bronfenbrenner’s (2009) research suggests that in many cases even if an employer behaves illegally in a union organizing campaign, no unfair labor practice claim is brought to the NLRB.44 Assume in addition that the firm will have to pay six months’ worth of back wages to the dismissed worker when its violation is detected. This is also a conservative assumption: workers are only eligible to receive back pay minus any earnings from employment in the interim, so this calculation assumes the dismissed worker was unemployed for six months without any other employment earnings.45 Finally, assume that the firm will have to hire a replacement worker, at the national average cost-per-hire of $4,425 (SHRM 2017). In this scenario, the expected cost to the firm of dismissing the union organizer is $44,215.40.46</w:t>
      </w:r>
    </w:p>
    <w:p w14:paraId="391EDD66" w14:textId="77777777" w:rsidR="00611CF3" w:rsidRPr="001B125B" w:rsidRDefault="00611CF3" w:rsidP="00611CF3">
      <w:pPr>
        <w:rPr>
          <w:sz w:val="14"/>
        </w:rPr>
      </w:pPr>
      <w:r w:rsidRPr="001B125B">
        <w:rPr>
          <w:sz w:val="14"/>
        </w:rPr>
        <w:t xml:space="preserve">What assumptions about the expected benefits of dismissal are necessary to make this a profit-maximizing decision on the part of the firm? The expected benefit of dismissing the union organizer must be greater than or equal to $44,215.40. Taking the Lee-Mas (2012) estimates of the cost to firms’ market value of unionization, our baseline firm’s shareholders would experience a loss of $30 million ($60,000 * 500) if the union successfully organized. This means that, </w:t>
      </w:r>
      <w:r w:rsidRPr="00C621CA">
        <w:rPr>
          <w:rStyle w:val="StyleUnderline"/>
        </w:rPr>
        <w:t>from the firm’s profit-maximizing perspective, there is an incentive to fire a worker illegally if doing so reduces the chance of a successful union organizing effort by only 0.15 percent.</w:t>
      </w:r>
      <w:r w:rsidRPr="001B125B">
        <w:rPr>
          <w:sz w:val="14"/>
        </w:rPr>
        <w:t xml:space="preserve"> (</w:t>
      </w:r>
      <w:r w:rsidRPr="00C621CA">
        <w:rPr>
          <w:rStyle w:val="StyleUnderline"/>
        </w:rPr>
        <w:t>And if the chance of the illegal firing being detected and penalized by the NLRB is less than 100 percent, this threshold is reduced still further</w:t>
      </w:r>
      <w:r w:rsidRPr="001B125B">
        <w:rPr>
          <w:sz w:val="14"/>
        </w:rPr>
        <w:t>).</w:t>
      </w:r>
    </w:p>
    <w:p w14:paraId="7020654C" w14:textId="77777777" w:rsidR="00611CF3" w:rsidRPr="001B125B" w:rsidRDefault="00611CF3" w:rsidP="00611CF3">
      <w:pPr>
        <w:rPr>
          <w:sz w:val="14"/>
        </w:rPr>
      </w:pPr>
      <w:r w:rsidRPr="001B125B">
        <w:rPr>
          <w:sz w:val="14"/>
        </w:rPr>
        <w:t>More broadly, the incentive for a firm to dismiss a worker illegally depends on a number of factors:</w:t>
      </w:r>
    </w:p>
    <w:p w14:paraId="25DB0D3F" w14:textId="77777777" w:rsidR="00611CF3" w:rsidRPr="001B125B" w:rsidRDefault="00611CF3" w:rsidP="00611CF3">
      <w:pPr>
        <w:rPr>
          <w:sz w:val="14"/>
        </w:rPr>
      </w:pPr>
      <w:r w:rsidRPr="001B125B">
        <w:rPr>
          <w:sz w:val="14"/>
        </w:rPr>
        <w:t>•</w:t>
      </w:r>
      <w:r w:rsidRPr="001B125B">
        <w:rPr>
          <w:sz w:val="14"/>
        </w:rPr>
        <w:tab/>
        <w:t>the probability that a charge of unfair dismissal will be brought to the NLRB and upheld,</w:t>
      </w:r>
    </w:p>
    <w:p w14:paraId="5F97EE72" w14:textId="77777777" w:rsidR="00611CF3" w:rsidRPr="001B125B" w:rsidRDefault="00611CF3" w:rsidP="00611CF3">
      <w:pPr>
        <w:rPr>
          <w:sz w:val="14"/>
        </w:rPr>
      </w:pPr>
      <w:r w:rsidRPr="001B125B">
        <w:rPr>
          <w:sz w:val="14"/>
        </w:rPr>
        <w:t>•</w:t>
      </w:r>
      <w:r w:rsidRPr="001B125B">
        <w:rPr>
          <w:sz w:val="14"/>
        </w:rPr>
        <w:tab/>
        <w:t>the back wages owed to the worker in question (noting that any employment income the worker, has earned during this time is subtracted from the back wages owed),</w:t>
      </w:r>
    </w:p>
    <w:p w14:paraId="62A36CF8" w14:textId="77777777" w:rsidR="00611CF3" w:rsidRPr="001B125B" w:rsidRDefault="00611CF3" w:rsidP="00611CF3">
      <w:pPr>
        <w:rPr>
          <w:sz w:val="14"/>
        </w:rPr>
      </w:pPr>
      <w:r w:rsidRPr="001B125B">
        <w:rPr>
          <w:sz w:val="14"/>
        </w:rPr>
        <w:t>•</w:t>
      </w:r>
      <w:r w:rsidRPr="001B125B">
        <w:rPr>
          <w:sz w:val="14"/>
        </w:rPr>
        <w:tab/>
        <w:t>the cost of hiring a new worker to replace the dismissed worker, and</w:t>
      </w:r>
    </w:p>
    <w:p w14:paraId="329852F7" w14:textId="77777777" w:rsidR="00611CF3" w:rsidRPr="001B125B" w:rsidRDefault="00611CF3" w:rsidP="00611CF3">
      <w:pPr>
        <w:rPr>
          <w:sz w:val="14"/>
        </w:rPr>
      </w:pPr>
      <w:r w:rsidRPr="001B125B">
        <w:rPr>
          <w:sz w:val="14"/>
        </w:rPr>
        <w:t>•</w:t>
      </w:r>
      <w:r w:rsidRPr="001B125B">
        <w:rPr>
          <w:sz w:val="14"/>
        </w:rPr>
        <w:tab/>
        <w:t>the expected loss of firm profits as a result of unionization.</w:t>
      </w:r>
    </w:p>
    <w:p w14:paraId="18B3A4A6" w14:textId="77777777" w:rsidR="00611CF3" w:rsidRPr="001B125B" w:rsidRDefault="00611CF3" w:rsidP="00611CF3">
      <w:pPr>
        <w:rPr>
          <w:sz w:val="14"/>
        </w:rPr>
      </w:pPr>
      <w:r w:rsidRPr="001B125B">
        <w:rPr>
          <w:sz w:val="14"/>
        </w:rPr>
        <w:t>How do these factors affect firms’ incentive to dismiss workers illegally?</w:t>
      </w:r>
    </w:p>
    <w:p w14:paraId="3EC042C1" w14:textId="77777777" w:rsidR="00611CF3" w:rsidRPr="001B125B" w:rsidRDefault="00611CF3" w:rsidP="00611CF3">
      <w:pPr>
        <w:rPr>
          <w:sz w:val="14"/>
        </w:rPr>
      </w:pPr>
      <w:r w:rsidRPr="001B125B">
        <w:rPr>
          <w:sz w:val="14"/>
        </w:rPr>
        <w:t>Figure 5 illustrates firms’ incentive to dismiss a worker illegally under different assumptions about the expected loss of firm profits as a result of unionization (on the x-axis) and the expected cost of firing the worker (based on different assumptions about the chance of detection and the number of months’ back wages to be paid for the average full-time full-year worker). The y-axis value for each point indicates that, under these assumptions, a profit-maximizing firm would have an incentive to fire a worker illegally if this would reduce the probability of a union forming by y percentage points.</w:t>
      </w:r>
    </w:p>
    <w:p w14:paraId="70CDC6C5" w14:textId="77777777" w:rsidR="00611CF3" w:rsidRPr="001B125B" w:rsidRDefault="00611CF3" w:rsidP="00611CF3">
      <w:pPr>
        <w:rPr>
          <w:sz w:val="14"/>
        </w:rPr>
      </w:pPr>
      <w:r w:rsidRPr="001B125B">
        <w:rPr>
          <w:sz w:val="14"/>
        </w:rPr>
        <w:t>The light blue line in the figure illustrates that even if the firm’s violation is certain to be detected, and if it will have to pay six months’ worth of back wages as compensation, a firm standing to lose $2 million in profits has an incentive to fire a worker illegally if that firing reduces the probability of unionization by around 2.2 percent; a firm standing to lose $10 million in profits has an incentive to fire a worker illegally if doing so reduces the probability of unionization by 0.44 percent; and the average firm studied by Lee and Mas (2012), which lost $30 million in equity value after a unionization election (as expressed in 2020 dollars, adjusted for inflation), had an incentive to fire a worker illegally if that firing would have reduced the probability of unionization by only 0.15 percent (as detailed above).</w:t>
      </w:r>
    </w:p>
    <w:p w14:paraId="214F598C" w14:textId="77777777" w:rsidR="00611CF3" w:rsidRPr="001B125B" w:rsidRDefault="00611CF3" w:rsidP="00611CF3">
      <w:pPr>
        <w:rPr>
          <w:sz w:val="14"/>
        </w:rPr>
      </w:pPr>
      <w:r w:rsidRPr="001B125B">
        <w:rPr>
          <w:sz w:val="14"/>
        </w:rPr>
        <w:t>This exercise is in a similar spirit as that conducted by Kleiner and Weil (2012). They analyze the expected benefit to an employer of committing an unfair labor practice during a union organizing campaign. Using the same Lee and Mas (2012) estimates of the expected loss in firm profits as a result of unionization, they calculate that for a firm with 100 workers in the bargaining unit, the total cost to shareholders of a unionized workforce would be $4 million. They estimate that committing an unfair labor practice can reduce the probability of a union election win by 10 percent, and they use a value of $54,000 for the expected cost to the employer of violating the NLRA. With these parameters, the net benefit for a typical firm of committing an unfair labor practice is around $400,000 (a 10 percent reduction in the chance of a loss of firm equity value of $4 million), and the expected cost is $54,000—giving firms a very strong incentive to commit unfair labor practices in the hope of thwarting a union organizing drive. In this scenario the firm would have an incentive to commit an unfair labor practice if this reduced the probability of a successful union organizing campaign by only 1.4 percent.47</w:t>
      </w:r>
    </w:p>
    <w:p w14:paraId="7C2B0B93" w14:textId="77777777" w:rsidR="00611CF3" w:rsidRPr="001B125B" w:rsidRDefault="00611CF3" w:rsidP="00611CF3">
      <w:pPr>
        <w:rPr>
          <w:sz w:val="14"/>
        </w:rPr>
      </w:pPr>
      <w:r w:rsidRPr="001B125B">
        <w:rPr>
          <w:sz w:val="14"/>
        </w:rPr>
        <w:t>What is the effect of an unfair labor practice on the probability of a successful union organizing drive? John-Paul Ferguson (2008) attempts to answer this question by studying records of organizing drives that filed an NLRB petition over 1999–2004. Of 22,382 such petitions in this period, 3,180 organizing drives reached a first contract within one year of certification. Ferguson finds that the filing of any unfair labor practice charge was associated with a 25 percent lower chance of an election being held and a 13 percent lower chance of a contract being reached within one year of a successful union election.48 While the exact degree to which these estimates can be interpreted as causal is unclear, they are between one and two orders of magnitude larger than the probabilities which give firms an incentive to violate the NLRA. That is, under any reasonable assumption about the degree to which firing workers illegally can reduce the probability of unionization, a large number of firms have a financial incentive to do so.</w:t>
      </w:r>
    </w:p>
    <w:p w14:paraId="1A67FDB1" w14:textId="77777777" w:rsidR="00611CF3" w:rsidRPr="001B125B" w:rsidRDefault="00611CF3" w:rsidP="00611CF3">
      <w:pPr>
        <w:rPr>
          <w:sz w:val="14"/>
        </w:rPr>
      </w:pPr>
      <w:r w:rsidRPr="001B125B">
        <w:rPr>
          <w:sz w:val="14"/>
        </w:rPr>
        <w:t>Finally, note that while undocumented workers are protected by the NLRA, they do not have access to the back pay remedy (Block and Sachs 2020). This means that there is close to zero financial cost for firms that fire undocumented workers to prevent union organizing.</w:t>
      </w:r>
    </w:p>
    <w:p w14:paraId="227C295F" w14:textId="77777777" w:rsidR="00611CF3" w:rsidRPr="001B125B" w:rsidRDefault="00611CF3" w:rsidP="00611CF3">
      <w:pPr>
        <w:rPr>
          <w:sz w:val="14"/>
        </w:rPr>
      </w:pPr>
      <w:r w:rsidRPr="001B125B">
        <w:rPr>
          <w:sz w:val="14"/>
        </w:rPr>
        <w:t xml:space="preserve">Together, these exercises illustrate that </w:t>
      </w:r>
      <w:r w:rsidRPr="00C621CA">
        <w:rPr>
          <w:rStyle w:val="StyleUnderline"/>
        </w:rPr>
        <w:t xml:space="preserve">the financial </w:t>
      </w:r>
      <w:r w:rsidRPr="001B125B">
        <w:rPr>
          <w:rStyle w:val="StyleUnderline"/>
          <w:highlight w:val="green"/>
        </w:rPr>
        <w:t>penalties</w:t>
      </w:r>
      <w:r w:rsidRPr="00C621CA">
        <w:rPr>
          <w:rStyle w:val="StyleUnderline"/>
        </w:rPr>
        <w:t xml:space="preserve"> for unfair dismissal of workers for union organizing </w:t>
      </w:r>
      <w:r w:rsidRPr="001B125B">
        <w:rPr>
          <w:rStyle w:val="StyleUnderline"/>
          <w:highlight w:val="green"/>
        </w:rPr>
        <w:t xml:space="preserve">are </w:t>
      </w:r>
      <w:r w:rsidRPr="001B125B">
        <w:rPr>
          <w:rStyle w:val="Emphasis"/>
          <w:highlight w:val="green"/>
        </w:rPr>
        <w:t>far outweighed</w:t>
      </w:r>
      <w:r w:rsidRPr="001B125B">
        <w:rPr>
          <w:sz w:val="14"/>
          <w:highlight w:val="green"/>
        </w:rPr>
        <w:t xml:space="preserve"> </w:t>
      </w:r>
      <w:r w:rsidRPr="001B125B">
        <w:rPr>
          <w:rStyle w:val="StyleUnderline"/>
          <w:highlight w:val="green"/>
        </w:rPr>
        <w:t>by</w:t>
      </w:r>
      <w:r w:rsidRPr="00C621CA">
        <w:rPr>
          <w:rStyle w:val="StyleUnderline"/>
        </w:rPr>
        <w:t xml:space="preserve"> the potential </w:t>
      </w:r>
      <w:r w:rsidRPr="001B125B">
        <w:rPr>
          <w:rStyle w:val="StyleUnderline"/>
          <w:highlight w:val="green"/>
        </w:rPr>
        <w:t>benefits to</w:t>
      </w:r>
      <w:r w:rsidRPr="00C621CA">
        <w:rPr>
          <w:rStyle w:val="StyleUnderline"/>
        </w:rPr>
        <w:t xml:space="preserve"> firms of </w:t>
      </w:r>
      <w:r w:rsidRPr="001B125B">
        <w:rPr>
          <w:rStyle w:val="StyleUnderline"/>
          <w:highlight w:val="green"/>
        </w:rPr>
        <w:t>avoiding unionization</w:t>
      </w:r>
      <w:r w:rsidRPr="001B125B">
        <w:rPr>
          <w:sz w:val="14"/>
        </w:rPr>
        <w:t>.</w:t>
      </w:r>
    </w:p>
    <w:p w14:paraId="104BF296" w14:textId="77777777" w:rsidR="00611CF3" w:rsidRPr="001B125B" w:rsidRDefault="00611CF3" w:rsidP="00611CF3">
      <w:pPr>
        <w:rPr>
          <w:sz w:val="14"/>
        </w:rPr>
      </w:pPr>
      <w:r w:rsidRPr="001B125B">
        <w:rPr>
          <w:sz w:val="14"/>
        </w:rPr>
        <w:t xml:space="preserve">Many other sources have noted the lack of legal incentive for firms to comply with the NLRA. John Schmitt and Ben Zipperer (2009, p. 2), for example, note that “Given these small penalties for illegal firings, the NLRA, in practice, has given employers a powerful anti-union strategy: fire one or more prominent pro- union employees…with the hope of disrupting the internal workings of the union’s campaign, while intimidating the rest of the potential bargaining unit.” Lance Compa (2004, p. 68) writes that “In practice, </w:t>
      </w:r>
      <w:r w:rsidRPr="00C621CA">
        <w:rPr>
          <w:rStyle w:val="StyleUnderline"/>
        </w:rPr>
        <w:t>many</w:t>
      </w:r>
      <w:r w:rsidRPr="001B125B">
        <w:rPr>
          <w:sz w:val="14"/>
        </w:rPr>
        <w:t xml:space="preserve"> discriminatory discharge </w:t>
      </w:r>
      <w:r w:rsidRPr="00C621CA">
        <w:rPr>
          <w:rStyle w:val="StyleUnderline"/>
        </w:rPr>
        <w:t>cases are settled with</w:t>
      </w:r>
      <w:r w:rsidRPr="001B125B">
        <w:rPr>
          <w:sz w:val="14"/>
        </w:rPr>
        <w:t xml:space="preserve"> a </w:t>
      </w:r>
      <w:r w:rsidRPr="001B125B">
        <w:rPr>
          <w:rStyle w:val="Emphasis"/>
          <w:highlight w:val="green"/>
        </w:rPr>
        <w:t>small back-pay</w:t>
      </w:r>
      <w:r w:rsidRPr="00C621CA">
        <w:rPr>
          <w:rStyle w:val="Emphasis"/>
        </w:rPr>
        <w:t xml:space="preserve"> payment</w:t>
      </w:r>
      <w:r w:rsidRPr="001B125B">
        <w:rPr>
          <w:sz w:val="14"/>
        </w:rPr>
        <w:t xml:space="preserve"> and workers’ agreement not to return to the workplace. </w:t>
      </w:r>
      <w:r w:rsidRPr="00C621CA">
        <w:rPr>
          <w:rStyle w:val="StyleUnderline"/>
        </w:rPr>
        <w:t>At a</w:t>
      </w:r>
      <w:r w:rsidRPr="001B125B">
        <w:rPr>
          <w:sz w:val="14"/>
        </w:rPr>
        <w:t xml:space="preserve"> </w:t>
      </w:r>
      <w:r w:rsidRPr="001B125B">
        <w:rPr>
          <w:rStyle w:val="Emphasis"/>
          <w:highlight w:val="green"/>
        </w:rPr>
        <w:t>modest cost</w:t>
      </w:r>
      <w:r w:rsidRPr="001B125B">
        <w:rPr>
          <w:sz w:val="14"/>
        </w:rPr>
        <w:t xml:space="preserve"> </w:t>
      </w:r>
      <w:r w:rsidRPr="00C621CA">
        <w:rPr>
          <w:rStyle w:val="StyleUnderline"/>
        </w:rPr>
        <w:t>and</w:t>
      </w:r>
      <w:r w:rsidRPr="001B125B">
        <w:rPr>
          <w:sz w:val="14"/>
        </w:rPr>
        <w:t xml:space="preserve"> with whatever </w:t>
      </w:r>
      <w:r w:rsidRPr="001B125B">
        <w:rPr>
          <w:rStyle w:val="Emphasis"/>
          <w:highlight w:val="green"/>
        </w:rPr>
        <w:t>minor embarrassment</w:t>
      </w:r>
      <w:r w:rsidRPr="001B125B">
        <w:rPr>
          <w:sz w:val="14"/>
        </w:rPr>
        <w:t xml:space="preserve"> comes with posting a notice, the employer is rid of the most active union supporters, and the organizing campaign is stymied.”49</w:t>
      </w:r>
    </w:p>
    <w:p w14:paraId="4CA62C7F" w14:textId="77777777" w:rsidR="00611CF3" w:rsidRPr="00C621CA" w:rsidRDefault="00611CF3" w:rsidP="00611CF3">
      <w:pPr>
        <w:rPr>
          <w:rStyle w:val="StyleUnderline"/>
        </w:rPr>
      </w:pPr>
      <w:r w:rsidRPr="001B125B">
        <w:rPr>
          <w:sz w:val="14"/>
        </w:rPr>
        <w:t xml:space="preserve">The incentives to comply with the other provisions of the NLRA are similarly weak. As shown in table 4, </w:t>
      </w:r>
      <w:r w:rsidRPr="00C621CA">
        <w:rPr>
          <w:rStyle w:val="StyleUnderline"/>
        </w:rPr>
        <w:t>if an employer is found not to have bargained in good faith with the union, the NLRB can only direct the employer to resume bargaining in good faith</w:t>
      </w:r>
      <w:r w:rsidRPr="001B125B">
        <w:rPr>
          <w:sz w:val="14"/>
        </w:rPr>
        <w:t xml:space="preserve">—and in some cases, require the union’s costs to be paid (Garrett 2016). </w:t>
      </w:r>
      <w:r w:rsidRPr="00C621CA">
        <w:rPr>
          <w:rStyle w:val="StyleUnderline"/>
        </w:rPr>
        <w:t>If the employer is found to have interfered with, restrained, or coerced employees in their rights to organize or collectively bargain, the NLRB can order this to stop</w:t>
      </w:r>
      <w:r w:rsidRPr="001B125B">
        <w:rPr>
          <w:sz w:val="14"/>
        </w:rPr>
        <w:t xml:space="preserve">, a notice to be posted, and in some cases can issue a bargaining order requiring the employer to bargain directly with the union. </w:t>
      </w:r>
      <w:r w:rsidRPr="00C621CA">
        <w:rPr>
          <w:rStyle w:val="StyleUnderline"/>
        </w:rPr>
        <w:t xml:space="preserve">In neither case can the NLRB levy financial penalties on the employer. </w:t>
      </w:r>
    </w:p>
    <w:p w14:paraId="1E05F355" w14:textId="77777777" w:rsidR="00611CF3" w:rsidRPr="001B125B" w:rsidRDefault="00611CF3" w:rsidP="00611CF3">
      <w:pPr>
        <w:rPr>
          <w:sz w:val="14"/>
        </w:rPr>
      </w:pPr>
      <w:r w:rsidRPr="001B125B">
        <w:rPr>
          <w:sz w:val="14"/>
        </w:rPr>
        <w:t>Evidence of Noncompliance</w:t>
      </w:r>
    </w:p>
    <w:p w14:paraId="6554CCA2" w14:textId="77777777" w:rsidR="00611CF3" w:rsidRPr="001B125B" w:rsidRDefault="00611CF3" w:rsidP="00611CF3">
      <w:pPr>
        <w:rPr>
          <w:sz w:val="14"/>
        </w:rPr>
      </w:pPr>
      <w:r w:rsidRPr="001B125B">
        <w:rPr>
          <w:sz w:val="14"/>
        </w:rPr>
        <w:t xml:space="preserve">As one would expect given the weak incentives, </w:t>
      </w:r>
      <w:r w:rsidRPr="001B125B">
        <w:rPr>
          <w:rStyle w:val="StyleUnderline"/>
          <w:highlight w:val="green"/>
        </w:rPr>
        <w:t>there is</w:t>
      </w:r>
      <w:r w:rsidRPr="00C621CA">
        <w:rPr>
          <w:rStyle w:val="StyleUnderline"/>
        </w:rPr>
        <w:t xml:space="preserve"> evidence of</w:t>
      </w:r>
      <w:r w:rsidRPr="001B125B">
        <w:rPr>
          <w:sz w:val="14"/>
        </w:rPr>
        <w:t xml:space="preserve"> </w:t>
      </w:r>
      <w:r w:rsidRPr="001B125B">
        <w:rPr>
          <w:rStyle w:val="Emphasis"/>
          <w:highlight w:val="green"/>
        </w:rPr>
        <w:t>widespread</w:t>
      </w:r>
      <w:r w:rsidRPr="00C621CA">
        <w:rPr>
          <w:rStyle w:val="Emphasis"/>
        </w:rPr>
        <w:t xml:space="preserve"> employer </w:t>
      </w:r>
      <w:r w:rsidRPr="001B125B">
        <w:rPr>
          <w:rStyle w:val="Emphasis"/>
          <w:highlight w:val="green"/>
        </w:rPr>
        <w:t>noncompliance</w:t>
      </w:r>
      <w:r w:rsidRPr="001B125B">
        <w:rPr>
          <w:sz w:val="14"/>
          <w:highlight w:val="green"/>
        </w:rPr>
        <w:t xml:space="preserve"> </w:t>
      </w:r>
      <w:r w:rsidRPr="001B125B">
        <w:rPr>
          <w:rStyle w:val="StyleUnderline"/>
          <w:highlight w:val="green"/>
        </w:rPr>
        <w:t>with labor laws</w:t>
      </w:r>
      <w:r w:rsidRPr="001B125B">
        <w:rPr>
          <w:sz w:val="14"/>
        </w:rPr>
        <w:t xml:space="preserve"> (</w:t>
      </w:r>
      <w:r w:rsidRPr="00C621CA">
        <w:rPr>
          <w:rStyle w:val="StyleUnderline"/>
        </w:rPr>
        <w:t>along with</w:t>
      </w:r>
      <w:r w:rsidRPr="001B125B">
        <w:rPr>
          <w:sz w:val="14"/>
        </w:rPr>
        <w:t xml:space="preserve"> the use of a variety of </w:t>
      </w:r>
      <w:r w:rsidRPr="00C621CA">
        <w:rPr>
          <w:rStyle w:val="Emphasis"/>
        </w:rPr>
        <w:t>lawful strategies</w:t>
      </w:r>
      <w:r w:rsidRPr="001B125B">
        <w:rPr>
          <w:sz w:val="14"/>
        </w:rPr>
        <w:t xml:space="preserve"> </w:t>
      </w:r>
      <w:r w:rsidRPr="00C621CA">
        <w:rPr>
          <w:rStyle w:val="StyleUnderline"/>
        </w:rPr>
        <w:t>to suppress union organizing</w:t>
      </w:r>
      <w:r w:rsidRPr="001B125B">
        <w:rPr>
          <w:sz w:val="14"/>
        </w:rPr>
        <w:t xml:space="preserve">). Kate Bronfenbrenner (2009), for example, studied a random sample of 1,004 NLRB unionization elections that took place over 1999–2003 and found that 40 percent of them involved at least one unfair labor practice charge brought by the union. Based on detailed interviews with union organizers, she found that </w:t>
      </w:r>
      <w:r w:rsidRPr="00C621CA">
        <w:rPr>
          <w:rStyle w:val="StyleUnderline"/>
        </w:rPr>
        <w:t>at least 75 percent of</w:t>
      </w:r>
      <w:r w:rsidRPr="001B125B">
        <w:rPr>
          <w:sz w:val="14"/>
        </w:rPr>
        <w:t xml:space="preserve"> the </w:t>
      </w:r>
      <w:r w:rsidRPr="00C621CA">
        <w:rPr>
          <w:rStyle w:val="StyleUnderline"/>
        </w:rPr>
        <w:t>employers</w:t>
      </w:r>
      <w:r w:rsidRPr="001B125B">
        <w:rPr>
          <w:sz w:val="14"/>
        </w:rPr>
        <w:t xml:space="preserve"> in the sample </w:t>
      </w:r>
      <w:r w:rsidRPr="00C621CA">
        <w:rPr>
          <w:rStyle w:val="StyleUnderline"/>
        </w:rPr>
        <w:t>were alleged to have carried out at least one illegal action</w:t>
      </w:r>
      <w:r w:rsidRPr="001B125B">
        <w:rPr>
          <w:sz w:val="14"/>
        </w:rPr>
        <w:t>, including 34 percent of employers alleged to have discharged union activists.50 Celine McNicholas and colleagues (2019) studied all the NLRB representation elections in 2016 and 2017 and found similarly that unfair labor practice charges were filed against employers in over 40 percent of these elections, and that in 20–30 percent of the elections an employer was charged with illegally firing a worker.</w:t>
      </w:r>
    </w:p>
    <w:p w14:paraId="013B4B02" w14:textId="77777777" w:rsidR="00611CF3" w:rsidRPr="001B125B" w:rsidRDefault="00611CF3" w:rsidP="00611CF3">
      <w:pPr>
        <w:rPr>
          <w:sz w:val="14"/>
        </w:rPr>
      </w:pPr>
      <w:r w:rsidRPr="001B125B">
        <w:rPr>
          <w:sz w:val="14"/>
        </w:rPr>
        <w:t>Schmitt and Zipperer (2009) use data from NLRB elections to estimate the probability that workers are illegally fired in connection with a union election. They estimate that over 2001–07, one in four NLRB elections featured at least one illegal firing. Using a method developed by Paul Weiler (1983) and Robert LaLonde and Bernard Meltzer (1991), they estimate that the probability that any prounion worker would be fired in a union election campaign was around 1 in 52; or, alternatively, assuming that 10 percent of prounion workers are union activists (who are most likely to be targeted by employers) they estimate that one in five union organizers or activists can expect to be fired during a union organizing campaign.</w:t>
      </w:r>
    </w:p>
    <w:p w14:paraId="5AB92B45" w14:textId="77777777" w:rsidR="00611CF3" w:rsidRPr="001B125B" w:rsidRDefault="00611CF3" w:rsidP="00611CF3">
      <w:pPr>
        <w:rPr>
          <w:sz w:val="14"/>
        </w:rPr>
      </w:pPr>
      <w:r w:rsidRPr="001B125B">
        <w:rPr>
          <w:sz w:val="14"/>
        </w:rPr>
        <w:t>Kleiner and Weil (2012) calculate an alternative metric of employer opposition to union organizing: the ratio of unfairly dismissed workers offered reinstatement by the NLRB to the number of workers voting for unions in NLRB elections. In the 1950s, roughly 1 worker was unfairly dismissed and offered reinstatement during union organizing campaigns, for every 200 workers that voted to form a union; by the 1980s, 9 workers were unfairly dismissed and offered reinstatement for every 200 workers that voted to form a union. Over the past decade, 10 workers have been offered reinstatement by the NLRB for every 200 workers voting to form a union in certification elections.51</w:t>
      </w:r>
    </w:p>
    <w:p w14:paraId="0CBDE1F8" w14:textId="77777777" w:rsidR="00611CF3" w:rsidRPr="001B125B" w:rsidRDefault="00611CF3" w:rsidP="00611CF3">
      <w:pPr>
        <w:rPr>
          <w:sz w:val="14"/>
        </w:rPr>
      </w:pPr>
      <w:r w:rsidRPr="001B125B">
        <w:rPr>
          <w:sz w:val="14"/>
        </w:rPr>
        <w:t xml:space="preserve">Lynn Rhinehart, Lane Windham, and Lawrence Mishel (2020) present evidence that </w:t>
      </w:r>
      <w:r w:rsidRPr="001B125B">
        <w:rPr>
          <w:rStyle w:val="Emphasis"/>
          <w:highlight w:val="green"/>
        </w:rPr>
        <w:t>strategic violation</w:t>
      </w:r>
      <w:r w:rsidRPr="001B125B">
        <w:rPr>
          <w:sz w:val="14"/>
          <w:highlight w:val="green"/>
        </w:rPr>
        <w:t xml:space="preserve"> </w:t>
      </w:r>
      <w:r w:rsidRPr="001B125B">
        <w:rPr>
          <w:rStyle w:val="StyleUnderline"/>
          <w:highlight w:val="green"/>
        </w:rPr>
        <w:t>of labor law became</w:t>
      </w:r>
      <w:r w:rsidRPr="00C621CA">
        <w:rPr>
          <w:rStyle w:val="StyleUnderline"/>
        </w:rPr>
        <w:t xml:space="preserve"> a</w:t>
      </w:r>
      <w:r w:rsidRPr="001B125B">
        <w:rPr>
          <w:sz w:val="14"/>
        </w:rPr>
        <w:t xml:space="preserve"> </w:t>
      </w:r>
      <w:r w:rsidRPr="001B125B">
        <w:rPr>
          <w:rStyle w:val="Emphasis"/>
          <w:highlight w:val="green"/>
        </w:rPr>
        <w:t>common practice</w:t>
      </w:r>
      <w:r w:rsidRPr="001B125B">
        <w:rPr>
          <w:sz w:val="14"/>
        </w:rPr>
        <w:t xml:space="preserve"> </w:t>
      </w:r>
      <w:r w:rsidRPr="00C621CA">
        <w:rPr>
          <w:rStyle w:val="StyleUnderline"/>
        </w:rPr>
        <w:t>for firms seeking to avoid unionization</w:t>
      </w:r>
      <w:r w:rsidRPr="001B125B">
        <w:rPr>
          <w:sz w:val="14"/>
        </w:rPr>
        <w:t xml:space="preserve"> by the 1970s and 1980s. For example, they write that a frequent contributor to Harvard Business School case studies in the 1980s instructed that </w:t>
      </w:r>
      <w:r w:rsidRPr="00C621CA">
        <w:rPr>
          <w:rStyle w:val="StyleUnderline"/>
        </w:rPr>
        <w:t>since the NLRB process for dealing with unfair labor practices was</w:t>
      </w:r>
      <w:r w:rsidRPr="001B125B">
        <w:rPr>
          <w:sz w:val="14"/>
        </w:rPr>
        <w:t xml:space="preserve"> </w:t>
      </w:r>
      <w:r w:rsidRPr="00C621CA">
        <w:rPr>
          <w:rStyle w:val="Emphasis"/>
        </w:rPr>
        <w:t>lengthy</w:t>
      </w:r>
      <w:r w:rsidRPr="001B125B">
        <w:rPr>
          <w:sz w:val="14"/>
        </w:rPr>
        <w:t xml:space="preserve"> </w:t>
      </w:r>
      <w:r w:rsidRPr="00C621CA">
        <w:rPr>
          <w:rStyle w:val="StyleUnderline"/>
        </w:rPr>
        <w:t xml:space="preserve">and the </w:t>
      </w:r>
      <w:r w:rsidRPr="00C621CA">
        <w:rPr>
          <w:rStyle w:val="Emphasis"/>
        </w:rPr>
        <w:t>penalties “quite mild,”</w:t>
      </w:r>
      <w:r w:rsidRPr="001B125B">
        <w:rPr>
          <w:sz w:val="14"/>
        </w:rPr>
        <w:t xml:space="preserve"> “</w:t>
      </w:r>
      <w:r w:rsidRPr="002C7BE2">
        <w:rPr>
          <w:rStyle w:val="StyleUnderline"/>
        </w:rPr>
        <w:t>it is quite possible for management to effectively destroy an organizing effort</w:t>
      </w:r>
      <w:r w:rsidRPr="001B125B">
        <w:rPr>
          <w:sz w:val="14"/>
        </w:rPr>
        <w:t xml:space="preserve"> or, at the very least, signal to employees the relative ineffectiveness of the union in dealing with management”, and that one California State University business professor argued that “In all but the most unusual circumstances it is almost negligent for a company to allow unionization to happen…. When one surveys all the things a nonunion employer can do to stay that way…the employer would almost have to try to get itself organized to end up with a union” (Rhinehart, Windham, and Mishel, 2020, p. 24).52</w:t>
      </w:r>
    </w:p>
    <w:p w14:paraId="6B92953F" w14:textId="77777777" w:rsidR="00611CF3" w:rsidRPr="00302A87" w:rsidRDefault="00611CF3" w:rsidP="00611CF3">
      <w:pPr>
        <w:rPr>
          <w:sz w:val="16"/>
        </w:rPr>
      </w:pPr>
    </w:p>
    <w:p w14:paraId="71748DE4" w14:textId="77777777" w:rsidR="00611CF3" w:rsidRDefault="00611CF3" w:rsidP="00611CF3">
      <w:pPr>
        <w:pStyle w:val="Heading2"/>
      </w:pPr>
      <w:r>
        <w:t xml:space="preserve">Monopsony </w:t>
      </w:r>
    </w:p>
    <w:p w14:paraId="1F745559" w14:textId="77777777" w:rsidR="00611CF3" w:rsidRDefault="00611CF3" w:rsidP="00611CF3">
      <w:pPr>
        <w:pStyle w:val="Heading3"/>
      </w:pPr>
      <w:r>
        <w:t xml:space="preserve">1NC---AT: Monopsony IL </w:t>
      </w:r>
    </w:p>
    <w:p w14:paraId="4CFAF200" w14:textId="77777777" w:rsidR="00611CF3" w:rsidRDefault="00611CF3" w:rsidP="00611CF3">
      <w:pPr>
        <w:pStyle w:val="Heading4"/>
      </w:pPr>
      <w:r>
        <w:t>No labor concentration</w:t>
      </w:r>
    </w:p>
    <w:p w14:paraId="5222CC74" w14:textId="77777777" w:rsidR="00611CF3" w:rsidRPr="006F5E1B" w:rsidRDefault="00611CF3" w:rsidP="00611CF3">
      <w:r w:rsidRPr="00F8308F">
        <w:rPr>
          <w:rStyle w:val="Style13ptBold"/>
        </w:rPr>
        <w:t>Carlson 22</w:t>
      </w:r>
      <w:r>
        <w:t xml:space="preserve"> [Dr. Julie Carlson is associate director of ITIF’s Schumpeter Project on Competition Policy, Monopolies Are Not Taking a Fifth of Your Wages, May 2, 2022, https://itif.org/publications/2022/05/02/monopolies-are-not-taking-fifth-your-wages/]</w:t>
      </w:r>
    </w:p>
    <w:p w14:paraId="1C0A71E8" w14:textId="77777777" w:rsidR="00611CF3" w:rsidRDefault="00611CF3" w:rsidP="00611CF3">
      <w:pPr>
        <w:rPr>
          <w:sz w:val="16"/>
        </w:rPr>
      </w:pPr>
      <w:r w:rsidRPr="0059285A">
        <w:rPr>
          <w:rStyle w:val="StyleUnderline"/>
          <w:highlight w:val="green"/>
        </w:rPr>
        <w:t xml:space="preserve">Labor markets are </w:t>
      </w:r>
      <w:r w:rsidRPr="0059285A">
        <w:rPr>
          <w:rStyle w:val="Emphasis"/>
          <w:highlight w:val="green"/>
        </w:rPr>
        <w:t>not</w:t>
      </w:r>
      <w:r w:rsidRPr="006F5E1B">
        <w:rPr>
          <w:rStyle w:val="Emphasis"/>
        </w:rPr>
        <w:t xml:space="preserve"> highly </w:t>
      </w:r>
      <w:r w:rsidRPr="0059285A">
        <w:rPr>
          <w:rStyle w:val="Emphasis"/>
          <w:highlight w:val="green"/>
        </w:rPr>
        <w:t>concentrated</w:t>
      </w:r>
      <w:r>
        <w:rPr>
          <w:sz w:val="16"/>
        </w:rPr>
        <w:t>. Like the measurement of product market concentration</w:t>
      </w:r>
      <w:r w:rsidRPr="006F5E1B">
        <w:rPr>
          <w:rStyle w:val="StyleUnderline"/>
        </w:rPr>
        <w:t xml:space="preserve">, </w:t>
      </w:r>
      <w:r w:rsidRPr="0059285A">
        <w:rPr>
          <w:rStyle w:val="StyleUnderline"/>
          <w:highlight w:val="green"/>
        </w:rPr>
        <w:t>labor</w:t>
      </w:r>
      <w:r w:rsidRPr="006F5E1B">
        <w:rPr>
          <w:rStyle w:val="StyleUnderline"/>
        </w:rPr>
        <w:t xml:space="preserve"> </w:t>
      </w:r>
      <w:r w:rsidRPr="0059285A">
        <w:rPr>
          <w:rStyle w:val="StyleUnderline"/>
        </w:rPr>
        <w:t xml:space="preserve">market </w:t>
      </w:r>
      <w:r w:rsidRPr="0059285A">
        <w:rPr>
          <w:rStyle w:val="StyleUnderline"/>
          <w:highlight w:val="green"/>
        </w:rPr>
        <w:t>concentration can be measured using</w:t>
      </w:r>
      <w:r w:rsidRPr="006F5E1B">
        <w:rPr>
          <w:rStyle w:val="StyleUnderline"/>
        </w:rPr>
        <w:t xml:space="preserve"> </w:t>
      </w:r>
      <w:r>
        <w:rPr>
          <w:sz w:val="16"/>
        </w:rPr>
        <w:t>the Hirschman-Herfindahl Index (</w:t>
      </w:r>
      <w:r w:rsidRPr="0059285A">
        <w:rPr>
          <w:rStyle w:val="StyleUnderline"/>
          <w:highlight w:val="green"/>
        </w:rPr>
        <w:t>HHI</w:t>
      </w:r>
      <w:r>
        <w:rPr>
          <w:sz w:val="16"/>
        </w:rPr>
        <w:t>)—</w:t>
      </w:r>
      <w:r w:rsidRPr="006F5E1B">
        <w:rPr>
          <w:rStyle w:val="StyleUnderline"/>
        </w:rPr>
        <w:t>the sum of squared market shares.</w:t>
      </w:r>
      <w:r>
        <w:rPr>
          <w:sz w:val="16"/>
        </w:rPr>
        <w:t xml:space="preserve"> Typically, </w:t>
      </w:r>
      <w:r w:rsidRPr="006F5E1B">
        <w:rPr>
          <w:rStyle w:val="StyleUnderline"/>
        </w:rPr>
        <w:t>labor market shares are calculated using employment or payroll shares</w:t>
      </w:r>
      <w:r>
        <w:rPr>
          <w:sz w:val="16"/>
        </w:rPr>
        <w:t xml:space="preserve">, but some studies </w:t>
      </w:r>
      <w:r w:rsidRPr="006F5E1B">
        <w:rPr>
          <w:rStyle w:val="StyleUnderline"/>
        </w:rPr>
        <w:t xml:space="preserve">also </w:t>
      </w:r>
      <w:r w:rsidRPr="006F5E1B">
        <w:rPr>
          <w:sz w:val="16"/>
        </w:rPr>
        <w:t>use</w:t>
      </w:r>
      <w:r w:rsidRPr="006F5E1B">
        <w:rPr>
          <w:rStyle w:val="StyleUnderline"/>
          <w:sz w:val="16"/>
        </w:rPr>
        <w:t xml:space="preserve"> </w:t>
      </w:r>
      <w:r w:rsidRPr="006F5E1B">
        <w:rPr>
          <w:rStyle w:val="StyleUnderline"/>
        </w:rPr>
        <w:t>vacancy shares</w:t>
      </w:r>
      <w:r>
        <w:rPr>
          <w:sz w:val="16"/>
        </w:rPr>
        <w:t xml:space="preserve">. Berger et al. found that </w:t>
      </w:r>
      <w:r w:rsidRPr="006F5E1B">
        <w:rPr>
          <w:rStyle w:val="StyleUnderline"/>
        </w:rPr>
        <w:t>while labor market concentration</w:t>
      </w:r>
      <w:r>
        <w:rPr>
          <w:sz w:val="16"/>
        </w:rPr>
        <w:t xml:space="preserve"> in three-digit NAICS industries </w:t>
      </w:r>
      <w:r w:rsidRPr="006F5E1B">
        <w:rPr>
          <w:rStyle w:val="StyleUnderline"/>
        </w:rPr>
        <w:t>has increased</w:t>
      </w:r>
      <w:r>
        <w:rPr>
          <w:sz w:val="16"/>
        </w:rPr>
        <w:t xml:space="preserve"> at the national level since the mid-1980s</w:t>
      </w:r>
      <w:r w:rsidRPr="0059285A">
        <w:rPr>
          <w:sz w:val="16"/>
        </w:rPr>
        <w:t xml:space="preserve">, </w:t>
      </w:r>
      <w:r w:rsidRPr="0059285A">
        <w:rPr>
          <w:rStyle w:val="StyleUnderline"/>
        </w:rPr>
        <w:t>concentration in local labor markets</w:t>
      </w:r>
      <w:r w:rsidRPr="0059285A">
        <w:rPr>
          <w:sz w:val="16"/>
        </w:rPr>
        <w:t xml:space="preserve">, as measured by commuting zones, </w:t>
      </w:r>
      <w:r w:rsidRPr="0059285A">
        <w:rPr>
          <w:rStyle w:val="StyleUnderline"/>
        </w:rPr>
        <w:t xml:space="preserve">has been </w:t>
      </w:r>
      <w:r w:rsidRPr="0059285A">
        <w:rPr>
          <w:rStyle w:val="Emphasis"/>
        </w:rPr>
        <w:t>decreasing</w:t>
      </w:r>
      <w:r w:rsidRPr="006F5E1B">
        <w:rPr>
          <w:rStyle w:val="StyleUnderline"/>
        </w:rPr>
        <w:t xml:space="preserve"> over the same period</w:t>
      </w:r>
      <w:r>
        <w:rPr>
          <w:sz w:val="16"/>
        </w:rPr>
        <w:t xml:space="preserve">, with a payroll HHI of around 1,000 by 2013.4 </w:t>
      </w:r>
      <w:r w:rsidRPr="006F5E1B">
        <w:rPr>
          <w:rStyle w:val="StyleUnderline"/>
        </w:rPr>
        <w:t>To the extent an occupation spans multiple NAICS industries</w:t>
      </w:r>
      <w:r>
        <w:rPr>
          <w:sz w:val="16"/>
        </w:rPr>
        <w:t xml:space="preserve"> (e.g., customer service representatives), local labor market concentration is likely to be even lower. </w:t>
      </w:r>
      <w:r w:rsidRPr="006F5E1B">
        <w:rPr>
          <w:rStyle w:val="StyleUnderline"/>
        </w:rPr>
        <w:t xml:space="preserve">As labor markets are typically local, this study demonstrates that </w:t>
      </w:r>
      <w:r w:rsidRPr="0059285A">
        <w:rPr>
          <w:rStyle w:val="StyleUnderline"/>
          <w:highlight w:val="green"/>
        </w:rPr>
        <w:t>not only are labor markets not concentrated, but that concentration in labor markets has been decreasing</w:t>
      </w:r>
      <w:r>
        <w:rPr>
          <w:sz w:val="16"/>
        </w:rPr>
        <w:t xml:space="preserve">. Rinz observed similar trends in local labor market concentration, finding </w:t>
      </w:r>
      <w:r w:rsidRPr="006F5E1B">
        <w:rPr>
          <w:rStyle w:val="StyleUnderline"/>
        </w:rPr>
        <w:t xml:space="preserve">the employment </w:t>
      </w:r>
      <w:r w:rsidRPr="0059285A">
        <w:rPr>
          <w:rStyle w:val="StyleUnderline"/>
          <w:highlight w:val="green"/>
        </w:rPr>
        <w:t>HHI had fallen</w:t>
      </w:r>
      <w:r w:rsidRPr="006F5E1B">
        <w:rPr>
          <w:rStyle w:val="StyleUnderline"/>
        </w:rPr>
        <w:t xml:space="preserve"> to about 1,500 by 2015 and </w:t>
      </w:r>
      <w:r w:rsidRPr="0059285A">
        <w:rPr>
          <w:rStyle w:val="StyleUnderline"/>
          <w:highlight w:val="green"/>
        </w:rPr>
        <w:t>showing</w:t>
      </w:r>
      <w:r w:rsidRPr="006F5E1B">
        <w:rPr>
          <w:rStyle w:val="StyleUnderline"/>
        </w:rPr>
        <w:t xml:space="preserve"> that the local labor </w:t>
      </w:r>
      <w:r w:rsidRPr="0059285A">
        <w:rPr>
          <w:rStyle w:val="StyleUnderline"/>
          <w:highlight w:val="green"/>
        </w:rPr>
        <w:t xml:space="preserve">markets with the highest </w:t>
      </w:r>
      <w:r w:rsidRPr="0059285A">
        <w:rPr>
          <w:rStyle w:val="Emphasis"/>
          <w:highlight w:val="green"/>
        </w:rPr>
        <w:t>levels of concentration</w:t>
      </w:r>
      <w:r w:rsidRPr="0059285A">
        <w:rPr>
          <w:rStyle w:val="StyleUnderline"/>
          <w:highlight w:val="green"/>
        </w:rPr>
        <w:t xml:space="preserve"> are the ones that have seen </w:t>
      </w:r>
      <w:r w:rsidRPr="0059285A">
        <w:rPr>
          <w:rStyle w:val="Emphasis"/>
          <w:highlight w:val="green"/>
        </w:rPr>
        <w:t>the largest declines</w:t>
      </w:r>
      <w:r w:rsidRPr="006F5E1B">
        <w:rPr>
          <w:rStyle w:val="Emphasis"/>
        </w:rPr>
        <w:t xml:space="preserve"> since 1976</w:t>
      </w:r>
      <w:r>
        <w:rPr>
          <w:sz w:val="16"/>
        </w:rPr>
        <w:t xml:space="preserve">.5 He also suggested </w:t>
      </w:r>
      <w:r w:rsidRPr="006F5E1B">
        <w:rPr>
          <w:rStyle w:val="StyleUnderline"/>
        </w:rPr>
        <w:t>the decreasing trend in local labor market concentration is due to the increased participation of large national firms in local labor markets, mirroring a similar trend in product market concentra</w:t>
      </w:r>
      <w:r>
        <w:rPr>
          <w:sz w:val="16"/>
        </w:rPr>
        <w:t>tion.6</w:t>
      </w:r>
    </w:p>
    <w:p w14:paraId="57C09D1C" w14:textId="77777777" w:rsidR="00611CF3" w:rsidRPr="00952529" w:rsidRDefault="00611CF3" w:rsidP="00611CF3"/>
    <w:p w14:paraId="13580E1F" w14:textId="77777777" w:rsidR="00611CF3" w:rsidRDefault="00611CF3" w:rsidP="00611CF3">
      <w:pPr>
        <w:pStyle w:val="Heading4"/>
      </w:pPr>
      <w:r>
        <w:t xml:space="preserve">Monopsony only affects a </w:t>
      </w:r>
      <w:r w:rsidRPr="008F1C8E">
        <w:rPr>
          <w:u w:val="single"/>
        </w:rPr>
        <w:t>small part of the market</w:t>
      </w:r>
      <w:r>
        <w:t xml:space="preserve">, is </w:t>
      </w:r>
      <w:r w:rsidRPr="008F1C8E">
        <w:rPr>
          <w:u w:val="single"/>
        </w:rPr>
        <w:t>disputed</w:t>
      </w:r>
      <w:r>
        <w:t xml:space="preserve"> by </w:t>
      </w:r>
      <w:r w:rsidRPr="008F1C8E">
        <w:rPr>
          <w:u w:val="single"/>
        </w:rPr>
        <w:t>local-level data</w:t>
      </w:r>
      <w:r>
        <w:t xml:space="preserve">, and </w:t>
      </w:r>
      <w:r w:rsidRPr="008F1C8E">
        <w:rPr>
          <w:u w:val="single"/>
        </w:rPr>
        <w:t>thumped</w:t>
      </w:r>
      <w:r>
        <w:t xml:space="preserve"> by </w:t>
      </w:r>
      <w:r w:rsidRPr="008F1C8E">
        <w:rPr>
          <w:u w:val="single"/>
        </w:rPr>
        <w:t>non-compete agreements</w:t>
      </w:r>
      <w:r>
        <w:t xml:space="preserve"> </w:t>
      </w:r>
    </w:p>
    <w:p w14:paraId="342271A9" w14:textId="77777777" w:rsidR="00611CF3" w:rsidRPr="00137266" w:rsidRDefault="00611CF3" w:rsidP="00611CF3">
      <w:r w:rsidRPr="00B927FE">
        <w:rPr>
          <w:rStyle w:val="Style13ptBold"/>
        </w:rPr>
        <w:t>Alpanda 25</w:t>
      </w:r>
      <w:r>
        <w:t xml:space="preserve"> [Sami Alpanda, University of Central Florida, Department of Economics, College of Business, “Monopsony in labor markets: Not important in the aggregate,” Economic Modelling, Vol. 152, November 2025, via MSU libraries, </w:t>
      </w:r>
      <w:hyperlink r:id="rId9" w:history="1">
        <w:r w:rsidRPr="00226078">
          <w:rPr>
            <w:rStyle w:val="Hyperlink"/>
          </w:rPr>
          <w:t>https://doi.org/10.1016/j.econmod.2025.107274</w:t>
        </w:r>
      </w:hyperlink>
      <w:r>
        <w:t>] [variables omitted (wouldn’t copy paste)]</w:t>
      </w:r>
    </w:p>
    <w:p w14:paraId="286F354A" w14:textId="77777777" w:rsidR="00611CF3" w:rsidRPr="00B927FE" w:rsidRDefault="00611CF3" w:rsidP="00611CF3">
      <w:pPr>
        <w:rPr>
          <w:sz w:val="16"/>
        </w:rPr>
      </w:pPr>
      <w:r w:rsidRPr="00B927FE">
        <w:rPr>
          <w:sz w:val="16"/>
        </w:rPr>
        <w:t>1. Introduction</w:t>
      </w:r>
    </w:p>
    <w:p w14:paraId="4D5C2A01" w14:textId="77777777" w:rsidR="00611CF3" w:rsidRPr="00B927FE" w:rsidRDefault="00611CF3" w:rsidP="00611CF3">
      <w:pPr>
        <w:rPr>
          <w:sz w:val="16"/>
        </w:rPr>
      </w:pPr>
      <w:r w:rsidRPr="00B927FE">
        <w:rPr>
          <w:sz w:val="16"/>
        </w:rPr>
        <w:t xml:space="preserve">The </w:t>
      </w:r>
      <w:r w:rsidRPr="00B927FE">
        <w:rPr>
          <w:rStyle w:val="StyleUnderline"/>
        </w:rPr>
        <w:t>standard</w:t>
      </w:r>
      <w:r w:rsidRPr="00B927FE">
        <w:rPr>
          <w:sz w:val="16"/>
        </w:rPr>
        <w:t xml:space="preserve"> medium-scale New Keynesian </w:t>
      </w:r>
      <w:r w:rsidRPr="00B927FE">
        <w:rPr>
          <w:rStyle w:val="StyleUnderline"/>
        </w:rPr>
        <w:t xml:space="preserve">dynamic stochastic general equilibrium (DSGE) </w:t>
      </w:r>
      <w:r w:rsidRPr="00B927FE">
        <w:rPr>
          <w:rStyle w:val="StyleUnderline"/>
          <w:highlight w:val="green"/>
        </w:rPr>
        <w:t>model</w:t>
      </w:r>
      <w:r w:rsidRPr="00B927FE">
        <w:rPr>
          <w:rStyle w:val="StyleUnderline"/>
        </w:rPr>
        <w:t xml:space="preserve"> features </w:t>
      </w:r>
      <w:r w:rsidRPr="00B927FE">
        <w:rPr>
          <w:rStyle w:val="Emphasis"/>
        </w:rPr>
        <w:t>labor market power</w:t>
      </w:r>
      <w:r w:rsidRPr="00B927FE">
        <w:rPr>
          <w:rStyle w:val="StyleUnderline"/>
        </w:rPr>
        <w:t xml:space="preserve"> on the household side (i.e., the </w:t>
      </w:r>
      <w:r w:rsidRPr="00B927FE">
        <w:rPr>
          <w:rStyle w:val="Emphasis"/>
        </w:rPr>
        <w:t>supply side</w:t>
      </w:r>
      <w:r w:rsidRPr="00B927FE">
        <w:rPr>
          <w:rStyle w:val="StyleUnderline"/>
        </w:rPr>
        <w:t xml:space="preserve">) of the </w:t>
      </w:r>
      <w:r w:rsidRPr="00B927FE">
        <w:rPr>
          <w:rStyle w:val="Emphasis"/>
        </w:rPr>
        <w:t>labor market</w:t>
      </w:r>
      <w:r w:rsidRPr="00B927FE">
        <w:rPr>
          <w:sz w:val="16"/>
        </w:rPr>
        <w:t xml:space="preserve">.1 A standard interpretation of </w:t>
      </w:r>
      <w:r w:rsidRPr="00B927FE">
        <w:rPr>
          <w:rStyle w:val="StyleUnderline"/>
        </w:rPr>
        <w:t>this framework</w:t>
      </w:r>
      <w:r w:rsidRPr="00B927FE">
        <w:rPr>
          <w:sz w:val="16"/>
        </w:rPr>
        <w:t xml:space="preserve"> is that it </w:t>
      </w:r>
      <w:r w:rsidRPr="00B927FE">
        <w:rPr>
          <w:rStyle w:val="StyleUnderline"/>
          <w:highlight w:val="green"/>
        </w:rPr>
        <w:t>captures</w:t>
      </w:r>
      <w:r w:rsidRPr="00B927FE">
        <w:rPr>
          <w:rStyle w:val="StyleUnderline"/>
        </w:rPr>
        <w:t xml:space="preserve"> the </w:t>
      </w:r>
      <w:r w:rsidRPr="00B927FE">
        <w:rPr>
          <w:rStyle w:val="Emphasis"/>
          <w:highlight w:val="green"/>
        </w:rPr>
        <w:t>role</w:t>
      </w:r>
      <w:r w:rsidRPr="00B927FE">
        <w:rPr>
          <w:rStyle w:val="StyleUnderline"/>
          <w:highlight w:val="green"/>
        </w:rPr>
        <w:t xml:space="preserve"> of</w:t>
      </w:r>
      <w:r w:rsidRPr="00B927FE">
        <w:rPr>
          <w:rStyle w:val="StyleUnderline"/>
        </w:rPr>
        <w:t xml:space="preserve"> labor </w:t>
      </w:r>
      <w:r w:rsidRPr="00B927FE">
        <w:rPr>
          <w:rStyle w:val="Emphasis"/>
        </w:rPr>
        <w:t>unions</w:t>
      </w:r>
      <w:r w:rsidRPr="00B927FE">
        <w:rPr>
          <w:rStyle w:val="StyleUnderline"/>
        </w:rPr>
        <w:t xml:space="preserve"> or </w:t>
      </w:r>
      <w:r w:rsidRPr="00B927FE">
        <w:rPr>
          <w:rStyle w:val="Emphasis"/>
          <w:highlight w:val="green"/>
        </w:rPr>
        <w:t>collective bargaining</w:t>
      </w:r>
      <w:r w:rsidRPr="00B927FE">
        <w:rPr>
          <w:rStyle w:val="StyleUnderline"/>
          <w:highlight w:val="green"/>
        </w:rPr>
        <w:t xml:space="preserve"> in </w:t>
      </w:r>
      <w:r w:rsidRPr="00B927FE">
        <w:rPr>
          <w:rStyle w:val="Emphasis"/>
          <w:highlight w:val="green"/>
        </w:rPr>
        <w:t>wage setting</w:t>
      </w:r>
      <w:r w:rsidRPr="00B927FE">
        <w:rPr>
          <w:sz w:val="16"/>
        </w:rPr>
        <w:t xml:space="preserve"> (Gnocchi, 2009), but it can also arise when workers possess specialized skills which are in high demand by firms. In this monopolistic labor market setup, households face downward-sloping demand curves for their particular type of labor, and set wages as a markup relative to their marginal rate of substitution ( ) between consumption and leisure. Firms on the other hand are assumed to be wage-takers, and simply demand labor until the marginal product of labor ( ) is equal to the real wage. In equilibrium, we thus have , where denotes the real wage rate in period . The size of the labor wedge (i.e., the difference between and ) arises completely from the markup of real wages over in this setup, and this markup can be time-varying due to the presence of wage stickiness, indexation of wages to past inflation, as well as exogenous shocks to the wage markup.2</w:t>
      </w:r>
    </w:p>
    <w:p w14:paraId="63C44533" w14:textId="77777777" w:rsidR="00611CF3" w:rsidRPr="00B927FE" w:rsidRDefault="00611CF3" w:rsidP="00611CF3">
      <w:pPr>
        <w:rPr>
          <w:sz w:val="16"/>
        </w:rPr>
      </w:pPr>
      <w:r w:rsidRPr="00B927FE">
        <w:rPr>
          <w:rStyle w:val="StyleUnderline"/>
        </w:rPr>
        <w:t xml:space="preserve">Some recent </w:t>
      </w:r>
      <w:r w:rsidRPr="00B927FE">
        <w:rPr>
          <w:rStyle w:val="Emphasis"/>
          <w:highlight w:val="green"/>
        </w:rPr>
        <w:t>papers</w:t>
      </w:r>
      <w:r w:rsidRPr="00B927FE">
        <w:rPr>
          <w:rStyle w:val="StyleUnderline"/>
          <w:highlight w:val="green"/>
        </w:rPr>
        <w:t xml:space="preserve"> have </w:t>
      </w:r>
      <w:r w:rsidRPr="00B927FE">
        <w:rPr>
          <w:rStyle w:val="Emphasis"/>
          <w:highlight w:val="green"/>
        </w:rPr>
        <w:t>argued</w:t>
      </w:r>
      <w:r w:rsidRPr="00B927FE">
        <w:rPr>
          <w:sz w:val="16"/>
        </w:rPr>
        <w:t xml:space="preserve"> that </w:t>
      </w:r>
      <w:r w:rsidRPr="00B927FE">
        <w:rPr>
          <w:rStyle w:val="Emphasis"/>
          <w:highlight w:val="green"/>
        </w:rPr>
        <w:t>labor markets</w:t>
      </w:r>
      <w:r w:rsidRPr="00B927FE">
        <w:rPr>
          <w:rStyle w:val="StyleUnderline"/>
          <w:highlight w:val="green"/>
        </w:rPr>
        <w:t xml:space="preserve"> are</w:t>
      </w:r>
      <w:r w:rsidRPr="00B927FE">
        <w:rPr>
          <w:rStyle w:val="StyleUnderline"/>
        </w:rPr>
        <w:t xml:space="preserve"> often </w:t>
      </w:r>
      <w:r w:rsidRPr="00B927FE">
        <w:rPr>
          <w:rStyle w:val="Emphasis"/>
        </w:rPr>
        <w:t>characterized</w:t>
      </w:r>
      <w:r w:rsidRPr="00B927FE">
        <w:rPr>
          <w:rStyle w:val="StyleUnderline"/>
        </w:rPr>
        <w:t xml:space="preserve"> by </w:t>
      </w:r>
      <w:r w:rsidRPr="00B927FE">
        <w:rPr>
          <w:rStyle w:val="Emphasis"/>
          <w:highlight w:val="green"/>
        </w:rPr>
        <w:t>monopsony</w:t>
      </w:r>
      <w:r w:rsidRPr="00B927FE">
        <w:rPr>
          <w:rStyle w:val="StyleUnderline"/>
        </w:rPr>
        <w:t xml:space="preserve"> power, whereby</w:t>
      </w:r>
      <w:r w:rsidRPr="00B927FE">
        <w:rPr>
          <w:sz w:val="16"/>
        </w:rPr>
        <w:t xml:space="preserve"> the demand side of the market (i.e., </w:t>
      </w:r>
      <w:r w:rsidRPr="00B927FE">
        <w:rPr>
          <w:rStyle w:val="StyleUnderline"/>
        </w:rPr>
        <w:t>firms) possess market power rather than the supply side</w:t>
      </w:r>
      <w:r w:rsidRPr="00B927FE">
        <w:rPr>
          <w:sz w:val="16"/>
        </w:rPr>
        <w:t xml:space="preserve"> (e.g., Manning, 2003, Hirsch et al., 2010, Bhaskar and To, 1999, Berger et al., 2022, Alpanda and Zubairy, 2022). </w:t>
      </w:r>
      <w:r w:rsidRPr="00B927FE">
        <w:rPr>
          <w:rStyle w:val="StyleUnderline"/>
        </w:rPr>
        <w:t>Monopsony power</w:t>
      </w:r>
      <w:r w:rsidRPr="00B927FE">
        <w:rPr>
          <w:sz w:val="16"/>
        </w:rPr>
        <w:t xml:space="preserve"> can </w:t>
      </w:r>
      <w:r w:rsidRPr="00B927FE">
        <w:rPr>
          <w:rStyle w:val="StyleUnderline"/>
        </w:rPr>
        <w:t>arise under high industry concentration or when labor services</w:t>
      </w:r>
      <w:r w:rsidRPr="00B927FE">
        <w:rPr>
          <w:sz w:val="16"/>
        </w:rPr>
        <w:t xml:space="preserve"> supplied by households </w:t>
      </w:r>
      <w:r w:rsidRPr="00B927FE">
        <w:rPr>
          <w:rStyle w:val="StyleUnderline"/>
        </w:rPr>
        <w:t xml:space="preserve">are fairly </w:t>
      </w:r>
      <w:r w:rsidRPr="00B927FE">
        <w:rPr>
          <w:rStyle w:val="Emphasis"/>
        </w:rPr>
        <w:t>specialized</w:t>
      </w:r>
      <w:r w:rsidRPr="00B927FE">
        <w:rPr>
          <w:sz w:val="16"/>
        </w:rPr>
        <w:t xml:space="preserve"> to specific industries or geographic locations, and there exist various frictions that prevent employees to switch jobs costlessly between industries, or even within the same industry, due to workers’ locational preferences or “non-compete” clauses in their existing labor contracts. In this alternative monopsonistic labor market setup, firms face upward-sloping supply curves for the specific type of labor they demand, and set wages as a markdown relative to . Households, on the other hand are wage-takers, and supply labor until their MRS is equal to the real wage rate. In equilibrium, the monopsony labor case amounts to , with the labor wedge appearing on the firm side. The time-variation in the labor wedge is now due to changes in the wage markdown from , which again arises due to the presence of nominal frictions in wage setting and wage shocks, but this time on the firm side.</w:t>
      </w:r>
    </w:p>
    <w:p w14:paraId="7B9F9163" w14:textId="77777777" w:rsidR="00611CF3" w:rsidRPr="00B927FE" w:rsidRDefault="00611CF3" w:rsidP="00611CF3">
      <w:pPr>
        <w:rPr>
          <w:sz w:val="16"/>
        </w:rPr>
      </w:pPr>
      <w:r w:rsidRPr="00B927FE">
        <w:rPr>
          <w:rStyle w:val="StyleUnderline"/>
        </w:rPr>
        <w:t xml:space="preserve">In </w:t>
      </w:r>
      <w:r w:rsidRPr="00B927FE">
        <w:rPr>
          <w:rStyle w:val="StyleUnderline"/>
          <w:highlight w:val="green"/>
        </w:rPr>
        <w:t>this paper</w:t>
      </w:r>
      <w:r w:rsidRPr="00B927FE">
        <w:rPr>
          <w:rStyle w:val="StyleUnderline"/>
        </w:rPr>
        <w:t xml:space="preserve">, I </w:t>
      </w:r>
      <w:r w:rsidRPr="00B927FE">
        <w:rPr>
          <w:rStyle w:val="StyleUnderline"/>
          <w:highlight w:val="green"/>
        </w:rPr>
        <w:t xml:space="preserve">analyze </w:t>
      </w:r>
      <w:r w:rsidRPr="00B927FE">
        <w:rPr>
          <w:rStyle w:val="Emphasis"/>
          <w:highlight w:val="green"/>
        </w:rPr>
        <w:t>which characterization</w:t>
      </w:r>
      <w:r w:rsidRPr="00B927FE">
        <w:rPr>
          <w:rStyle w:val="StyleUnderline"/>
          <w:highlight w:val="green"/>
        </w:rPr>
        <w:t xml:space="preserve"> of </w:t>
      </w:r>
      <w:r w:rsidRPr="00B927FE">
        <w:rPr>
          <w:rStyle w:val="Emphasis"/>
          <w:highlight w:val="green"/>
        </w:rPr>
        <w:t>labor</w:t>
      </w:r>
      <w:r w:rsidRPr="00B927FE">
        <w:rPr>
          <w:rStyle w:val="Emphasis"/>
        </w:rPr>
        <w:t xml:space="preserve"> market </w:t>
      </w:r>
      <w:r w:rsidRPr="00B927FE">
        <w:rPr>
          <w:rStyle w:val="Emphasis"/>
          <w:highlight w:val="green"/>
        </w:rPr>
        <w:t>power</w:t>
      </w:r>
      <w:r w:rsidRPr="00B927FE">
        <w:rPr>
          <w:rStyle w:val="StyleUnderline"/>
          <w:highlight w:val="green"/>
        </w:rPr>
        <w:t xml:space="preserve"> is </w:t>
      </w:r>
      <w:r w:rsidRPr="00B927FE">
        <w:rPr>
          <w:rStyle w:val="Emphasis"/>
          <w:highlight w:val="green"/>
        </w:rPr>
        <w:t>preferred</w:t>
      </w:r>
      <w:r w:rsidRPr="00B927FE">
        <w:rPr>
          <w:rStyle w:val="StyleUnderline"/>
          <w:highlight w:val="green"/>
        </w:rPr>
        <w:t xml:space="preserve"> by</w:t>
      </w:r>
      <w:r w:rsidRPr="00B927FE">
        <w:rPr>
          <w:rStyle w:val="StyleUnderline"/>
        </w:rPr>
        <w:t xml:space="preserve"> </w:t>
      </w:r>
      <w:r w:rsidRPr="00B927FE">
        <w:rPr>
          <w:rStyle w:val="Emphasis"/>
        </w:rPr>
        <w:t xml:space="preserve">aggregate </w:t>
      </w:r>
      <w:r w:rsidRPr="00B927FE">
        <w:rPr>
          <w:rStyle w:val="Emphasis"/>
          <w:highlight w:val="green"/>
        </w:rPr>
        <w:t>data</w:t>
      </w:r>
      <w:r w:rsidRPr="00B927FE">
        <w:rPr>
          <w:sz w:val="16"/>
        </w:rPr>
        <w:t xml:space="preserve">, </w:t>
      </w:r>
      <w:r w:rsidRPr="00B927FE">
        <w:rPr>
          <w:rStyle w:val="StyleUnderline"/>
        </w:rPr>
        <w:t>and how important this particular assumption is for studying business cycles. I thus construct a hybrid DSGE model which combines both types of labor market power</w:t>
      </w:r>
      <w:r w:rsidRPr="00B927FE">
        <w:rPr>
          <w:sz w:val="16"/>
        </w:rPr>
        <w:t xml:space="preserve">, but can be reduced to the two limiting cases described above where labor market power lies fully with households or with firms. I estimate this hybrid model using Bayesian likelihood methods and U.S. data, and find that the </w:t>
      </w:r>
      <w:r w:rsidRPr="00B927FE">
        <w:rPr>
          <w:rStyle w:val="StyleUnderline"/>
        </w:rPr>
        <w:t xml:space="preserve">implied share of labor operating under monopsonistic markets is non-trivial, but relatively </w:t>
      </w:r>
      <w:r w:rsidRPr="00B927FE">
        <w:rPr>
          <w:rStyle w:val="Emphasis"/>
        </w:rPr>
        <w:t>small</w:t>
      </w:r>
      <w:r w:rsidRPr="00B927FE">
        <w:rPr>
          <w:rStyle w:val="StyleUnderline"/>
        </w:rPr>
        <w:t xml:space="preserve"> (</w:t>
      </w:r>
      <w:r w:rsidRPr="00B927FE">
        <w:rPr>
          <w:rStyle w:val="Emphasis"/>
        </w:rPr>
        <w:t>around 12%</w:t>
      </w:r>
      <w:r w:rsidRPr="00B927FE">
        <w:rPr>
          <w:rStyle w:val="StyleUnderline"/>
        </w:rPr>
        <w:t>).</w:t>
      </w:r>
      <w:r w:rsidRPr="00B927FE">
        <w:rPr>
          <w:sz w:val="16"/>
        </w:rPr>
        <w:t xml:space="preserve"> Therefore, the </w:t>
      </w:r>
      <w:r w:rsidRPr="00B927FE">
        <w:rPr>
          <w:rStyle w:val="StyleUnderline"/>
        </w:rPr>
        <w:t xml:space="preserve">standard model with labor market power modeled fully on the household side fits the U.S. data reasonably well, and </w:t>
      </w:r>
      <w:r w:rsidRPr="00B927FE">
        <w:rPr>
          <w:rStyle w:val="Emphasis"/>
          <w:highlight w:val="green"/>
        </w:rPr>
        <w:t>monopsony power</w:t>
      </w:r>
      <w:r w:rsidRPr="00B927FE">
        <w:rPr>
          <w:rStyle w:val="StyleUnderline"/>
        </w:rPr>
        <w:t xml:space="preserve"> does </w:t>
      </w:r>
      <w:r w:rsidRPr="00B927FE">
        <w:rPr>
          <w:rStyle w:val="Emphasis"/>
          <w:highlight w:val="green"/>
        </w:rPr>
        <w:t>not</w:t>
      </w:r>
      <w:r w:rsidRPr="00B927FE">
        <w:rPr>
          <w:rStyle w:val="StyleUnderline"/>
        </w:rPr>
        <w:t xml:space="preserve"> seem to be </w:t>
      </w:r>
      <w:r w:rsidRPr="00B927FE">
        <w:rPr>
          <w:rStyle w:val="StyleUnderline"/>
          <w:highlight w:val="green"/>
        </w:rPr>
        <w:t xml:space="preserve">an </w:t>
      </w:r>
      <w:r w:rsidRPr="00B927FE">
        <w:rPr>
          <w:rStyle w:val="Emphasis"/>
          <w:highlight w:val="green"/>
        </w:rPr>
        <w:t>important feature</w:t>
      </w:r>
      <w:r w:rsidRPr="00B927FE">
        <w:rPr>
          <w:rStyle w:val="StyleUnderline"/>
          <w:highlight w:val="green"/>
        </w:rPr>
        <w:t xml:space="preserve"> of</w:t>
      </w:r>
      <w:r w:rsidRPr="00B927FE">
        <w:rPr>
          <w:rStyle w:val="StyleUnderline"/>
        </w:rPr>
        <w:t xml:space="preserve"> its </w:t>
      </w:r>
      <w:r w:rsidRPr="00B927FE">
        <w:rPr>
          <w:rStyle w:val="Emphasis"/>
        </w:rPr>
        <w:t xml:space="preserve">aggregate </w:t>
      </w:r>
      <w:r w:rsidRPr="00B927FE">
        <w:rPr>
          <w:rStyle w:val="Emphasis"/>
          <w:highlight w:val="green"/>
        </w:rPr>
        <w:t>business cycle dynamics</w:t>
      </w:r>
      <w:r w:rsidRPr="00B927FE">
        <w:rPr>
          <w:sz w:val="16"/>
        </w:rPr>
        <w:t xml:space="preserve">. Using marginal likelihood analysis, I show that the hybrid model fits the data better than the two limiting cases, but the deterioration in the model fit is much starker for the full monopsony case. I also </w:t>
      </w:r>
      <w:r w:rsidRPr="00B927FE">
        <w:rPr>
          <w:rStyle w:val="StyleUnderline"/>
        </w:rPr>
        <w:t xml:space="preserve">conduct a series of </w:t>
      </w:r>
      <w:r w:rsidRPr="00B927FE">
        <w:rPr>
          <w:rStyle w:val="StyleUnderline"/>
          <w:highlight w:val="green"/>
        </w:rPr>
        <w:t>robustness checks on</w:t>
      </w:r>
      <w:r w:rsidRPr="00B927FE">
        <w:rPr>
          <w:rStyle w:val="StyleUnderline"/>
        </w:rPr>
        <w:t xml:space="preserve"> the </w:t>
      </w:r>
      <w:r w:rsidRPr="00B927FE">
        <w:rPr>
          <w:rStyle w:val="StyleUnderline"/>
          <w:highlight w:val="green"/>
        </w:rPr>
        <w:t>main results</w:t>
      </w:r>
      <w:r w:rsidRPr="00B927FE">
        <w:rPr>
          <w:rStyle w:val="StyleUnderline"/>
        </w:rPr>
        <w:t xml:space="preserve"> by considering certain changes in model features</w:t>
      </w:r>
      <w:r w:rsidRPr="00B927FE">
        <w:rPr>
          <w:sz w:val="16"/>
        </w:rPr>
        <w:t xml:space="preserve"> (including a two-agent version of the model) </w:t>
      </w:r>
      <w:r w:rsidRPr="00B927FE">
        <w:rPr>
          <w:rStyle w:val="StyleUnderline"/>
        </w:rPr>
        <w:t xml:space="preserve">and the estimation sample, </w:t>
      </w:r>
      <w:r w:rsidRPr="00B927FE">
        <w:rPr>
          <w:rStyle w:val="StyleUnderline"/>
          <w:highlight w:val="green"/>
        </w:rPr>
        <w:t>and</w:t>
      </w:r>
      <w:r w:rsidRPr="00B927FE">
        <w:rPr>
          <w:rStyle w:val="StyleUnderline"/>
        </w:rPr>
        <w:t xml:space="preserve"> find that </w:t>
      </w:r>
      <w:r w:rsidRPr="00B927FE">
        <w:rPr>
          <w:rStyle w:val="StyleUnderline"/>
          <w:highlight w:val="green"/>
        </w:rPr>
        <w:t xml:space="preserve">the </w:t>
      </w:r>
      <w:r w:rsidRPr="00B927FE">
        <w:rPr>
          <w:rStyle w:val="Emphasis"/>
          <w:highlight w:val="green"/>
        </w:rPr>
        <w:t>key finding</w:t>
      </w:r>
      <w:r w:rsidRPr="00B927FE">
        <w:rPr>
          <w:rStyle w:val="StyleUnderline"/>
        </w:rPr>
        <w:t xml:space="preserve"> regarding the relatively </w:t>
      </w:r>
      <w:r w:rsidRPr="00B927FE">
        <w:rPr>
          <w:rStyle w:val="Emphasis"/>
          <w:highlight w:val="green"/>
        </w:rPr>
        <w:t>small size</w:t>
      </w:r>
      <w:r w:rsidRPr="00B927FE">
        <w:rPr>
          <w:rStyle w:val="StyleUnderline"/>
          <w:highlight w:val="green"/>
        </w:rPr>
        <w:t xml:space="preserve"> of </w:t>
      </w:r>
      <w:r w:rsidRPr="00B927FE">
        <w:rPr>
          <w:rStyle w:val="Emphasis"/>
          <w:highlight w:val="green"/>
        </w:rPr>
        <w:t>monopsony</w:t>
      </w:r>
      <w:r w:rsidRPr="00B927FE">
        <w:rPr>
          <w:rStyle w:val="Emphasis"/>
        </w:rPr>
        <w:t xml:space="preserve"> power</w:t>
      </w:r>
      <w:r w:rsidRPr="00B927FE">
        <w:rPr>
          <w:rStyle w:val="StyleUnderline"/>
        </w:rPr>
        <w:t xml:space="preserve"> </w:t>
      </w:r>
      <w:r w:rsidRPr="00B927FE">
        <w:rPr>
          <w:rStyle w:val="StyleUnderline"/>
          <w:highlight w:val="green"/>
        </w:rPr>
        <w:t>in</w:t>
      </w:r>
      <w:r w:rsidRPr="00B927FE">
        <w:rPr>
          <w:rStyle w:val="StyleUnderline"/>
        </w:rPr>
        <w:t xml:space="preserve"> the </w:t>
      </w:r>
      <w:r w:rsidRPr="00B927FE">
        <w:rPr>
          <w:rStyle w:val="Emphasis"/>
          <w:highlight w:val="green"/>
        </w:rPr>
        <w:t>aggregate labor market</w:t>
      </w:r>
      <w:r w:rsidRPr="00B927FE">
        <w:rPr>
          <w:rStyle w:val="StyleUnderline"/>
        </w:rPr>
        <w:t xml:space="preserve"> is </w:t>
      </w:r>
      <w:r w:rsidRPr="00B927FE">
        <w:rPr>
          <w:rStyle w:val="Emphasis"/>
        </w:rPr>
        <w:t>robust</w:t>
      </w:r>
      <w:r w:rsidRPr="00B927FE">
        <w:rPr>
          <w:rStyle w:val="StyleUnderline"/>
        </w:rPr>
        <w:t xml:space="preserve"> to these </w:t>
      </w:r>
      <w:r w:rsidRPr="00B927FE">
        <w:rPr>
          <w:rStyle w:val="Emphasis"/>
        </w:rPr>
        <w:t>changes</w:t>
      </w:r>
      <w:r w:rsidRPr="00B927FE">
        <w:rPr>
          <w:sz w:val="16"/>
        </w:rPr>
        <w:t>.</w:t>
      </w:r>
    </w:p>
    <w:p w14:paraId="33997754" w14:textId="77777777" w:rsidR="00611CF3" w:rsidRPr="00B927FE" w:rsidRDefault="00611CF3" w:rsidP="00611CF3">
      <w:pPr>
        <w:rPr>
          <w:sz w:val="16"/>
        </w:rPr>
      </w:pPr>
      <w:r w:rsidRPr="00B927FE">
        <w:rPr>
          <w:sz w:val="16"/>
        </w:rPr>
        <w:t>Impulse response analysis reveals that model dynamics are qualitatively (but not necessarily quantitatively) similar in the hybrid model and the two limiting cases for all shocks, with the exception of wage cost-push shocks. Wage shocks act analogous to adverse labor supply shocks in the standard DSGE framework with monopoly labor. In particular, they raise the markup in real wages relative to households’ , increasing the marginal cost of firms, and thereby prompting them to cut hiring and output while raising prices. Thus, in equilibrium, aggregate output and labor decline, while inflation and real wages increase. On the other hand, monopsony power in labor markets render wage shocks expansionary. In particular, positive wage shocks in the monopsonistic part of the labor market reduce the net markdown in these wages relative to their , prompting firms to instead increase hiring and production, while cutting prices in order to sell the increased output. In equilibrium, this results in a simultaneous increase in real wages, labor services, and output, while inflation declines. The estimated hybrid DSGE model indicates that wage shocks for labor operating in monopolistic labor markets (labeled “high-skill” in the model) are contractionary, while wage shocks for labor operating in monopsonistic labor markets (labeled “low-skill” in the model) are expansionary. The latter result in particular is consistent with some of the empirical literature on minimum wages, which finds that minimum wage increases have often led to an increase, rather than a decrease, in the employment of low-skill labor (Card and Krueger, 1994).</w:t>
      </w:r>
    </w:p>
    <w:p w14:paraId="2183AECE" w14:textId="77777777" w:rsidR="00611CF3" w:rsidRPr="00B927FE" w:rsidRDefault="00611CF3" w:rsidP="00611CF3">
      <w:pPr>
        <w:rPr>
          <w:sz w:val="16"/>
        </w:rPr>
      </w:pPr>
      <w:r w:rsidRPr="00B927FE">
        <w:rPr>
          <w:sz w:val="16"/>
        </w:rPr>
        <w:t>1.1. Related literature</w:t>
      </w:r>
    </w:p>
    <w:p w14:paraId="53D5CDC8" w14:textId="77777777" w:rsidR="00611CF3" w:rsidRPr="00B927FE" w:rsidRDefault="00611CF3" w:rsidP="00611CF3">
      <w:pPr>
        <w:rPr>
          <w:sz w:val="16"/>
        </w:rPr>
      </w:pPr>
      <w:r w:rsidRPr="00B927FE">
        <w:rPr>
          <w:sz w:val="16"/>
        </w:rPr>
        <w:t>Industry concentration in the U.S. has increased in recent decades, which can lead to increased monopoly power in product markets as well as monopsony dynamics in labor markets. Autor et al., 2017, Autor et al., 2020 show increasing industry concentration by sales and employment since the 1980s, while Azar et al. (2022) document significant labor market concentration in the U.S. using Herfindahl–Hirschman indexes (HHI) for job vacancies by occupation within each commuting zone. Similarly, Benmelech et al. (2022) use Census data over 1977–2009, and find that local-level employer concentration has risen over time, with the employment-weighted mean local-level employer HHI index defined at the four-digit SIC (Standard Industrial Classification) level increasing by about 5.8 percentage points (pp) between the late 1970s and the 2000s. They also find that wages are negatively related to labor market concentration, consistent with monopsony power in labor markets.</w:t>
      </w:r>
    </w:p>
    <w:p w14:paraId="4C444D4B" w14:textId="77777777" w:rsidR="00611CF3" w:rsidRPr="00B927FE" w:rsidRDefault="00611CF3" w:rsidP="00611CF3">
      <w:pPr>
        <w:rPr>
          <w:sz w:val="16"/>
        </w:rPr>
      </w:pPr>
      <w:r w:rsidRPr="00B927FE">
        <w:rPr>
          <w:rStyle w:val="StyleUnderline"/>
        </w:rPr>
        <w:t>Recent evidence</w:t>
      </w:r>
      <w:r w:rsidRPr="00B927FE">
        <w:rPr>
          <w:sz w:val="16"/>
        </w:rPr>
        <w:t xml:space="preserve"> from a variety of settings also </w:t>
      </w:r>
      <w:r w:rsidRPr="00B927FE">
        <w:rPr>
          <w:rStyle w:val="StyleUnderline"/>
        </w:rPr>
        <w:t>suggests</w:t>
      </w:r>
      <w:r w:rsidRPr="00B927FE">
        <w:rPr>
          <w:sz w:val="16"/>
        </w:rPr>
        <w:t xml:space="preserve"> that </w:t>
      </w:r>
      <w:r w:rsidRPr="00B927FE">
        <w:rPr>
          <w:rStyle w:val="StyleUnderline"/>
        </w:rPr>
        <w:t>firms face upward-sloping labor supply curves, implying that they potentially possess some monopsony power in their specific labor market</w:t>
      </w:r>
      <w:r w:rsidRPr="00B927FE">
        <w:rPr>
          <w:sz w:val="16"/>
        </w:rPr>
        <w:t xml:space="preserve"> (Boal and Ransom, 1997, Manning, 2011, Sokolova and Sorensen, 2021). For instance, Staiger et al. (2010) estimate a fairly low firm-specific labor supply elasticity for nurses in U.S. Veterans Administration hospitals, while Ransom and Sims, 2010, Falch, 2010 find similar results in the context of teacher labor supply to individual schools in Missouri and in Norway, respectively. </w:t>
      </w:r>
      <w:r w:rsidRPr="00B927FE">
        <w:rPr>
          <w:rStyle w:val="Emphasis"/>
          <w:highlight w:val="green"/>
        </w:rPr>
        <w:t>Monopsony</w:t>
      </w:r>
      <w:r w:rsidRPr="00B927FE">
        <w:rPr>
          <w:rStyle w:val="Emphasis"/>
        </w:rPr>
        <w:t xml:space="preserve"> power</w:t>
      </w:r>
      <w:r w:rsidRPr="00B927FE">
        <w:rPr>
          <w:rStyle w:val="StyleUnderline"/>
        </w:rPr>
        <w:t xml:space="preserve"> can also </w:t>
      </w:r>
      <w:r w:rsidRPr="00B927FE">
        <w:rPr>
          <w:rStyle w:val="Emphasis"/>
          <w:highlight w:val="green"/>
        </w:rPr>
        <w:t>arise</w:t>
      </w:r>
      <w:r w:rsidRPr="00B927FE">
        <w:rPr>
          <w:rStyle w:val="StyleUnderline"/>
          <w:highlight w:val="green"/>
        </w:rPr>
        <w:t xml:space="preserve"> from </w:t>
      </w:r>
      <w:r w:rsidRPr="00B927FE">
        <w:rPr>
          <w:rStyle w:val="Emphasis"/>
          <w:highlight w:val="green"/>
        </w:rPr>
        <w:t>non-compete</w:t>
      </w:r>
      <w:r w:rsidRPr="00B927FE">
        <w:rPr>
          <w:rStyle w:val="Emphasis"/>
        </w:rPr>
        <w:t xml:space="preserve"> agreements</w:t>
      </w:r>
      <w:r w:rsidRPr="00B927FE">
        <w:rPr>
          <w:sz w:val="16"/>
        </w:rPr>
        <w:t xml:space="preserve"> in labor contracts, </w:t>
      </w:r>
      <w:r w:rsidRPr="00B927FE">
        <w:rPr>
          <w:rStyle w:val="Emphasis"/>
          <w:highlight w:val="green"/>
        </w:rPr>
        <w:t>barring workers</w:t>
      </w:r>
      <w:r w:rsidRPr="00B927FE">
        <w:rPr>
          <w:rStyle w:val="StyleUnderline"/>
          <w:highlight w:val="green"/>
        </w:rPr>
        <w:t xml:space="preserve"> from </w:t>
      </w:r>
      <w:r w:rsidRPr="00B927FE">
        <w:rPr>
          <w:rStyle w:val="Emphasis"/>
          <w:highlight w:val="green"/>
        </w:rPr>
        <w:t>working</w:t>
      </w:r>
      <w:r w:rsidRPr="00B927FE">
        <w:rPr>
          <w:rStyle w:val="StyleUnderline"/>
          <w:highlight w:val="green"/>
        </w:rPr>
        <w:t xml:space="preserve"> for</w:t>
      </w:r>
      <w:r w:rsidRPr="00B927FE">
        <w:rPr>
          <w:rStyle w:val="StyleUnderline"/>
        </w:rPr>
        <w:t xml:space="preserve"> their current employers’ </w:t>
      </w:r>
      <w:r w:rsidRPr="00B927FE">
        <w:rPr>
          <w:rStyle w:val="Emphasis"/>
          <w:highlight w:val="green"/>
        </w:rPr>
        <w:t>rivals</w:t>
      </w:r>
      <w:r w:rsidRPr="00B927FE">
        <w:rPr>
          <w:rStyle w:val="StyleUnderline"/>
        </w:rPr>
        <w:t xml:space="preserve"> for a specific </w:t>
      </w:r>
      <w:r w:rsidRPr="00B927FE">
        <w:rPr>
          <w:rStyle w:val="Emphasis"/>
        </w:rPr>
        <w:t>period of time</w:t>
      </w:r>
      <w:r w:rsidRPr="00B927FE">
        <w:rPr>
          <w:sz w:val="16"/>
        </w:rPr>
        <w:t xml:space="preserve">. The U.S. Treasury (2016) reports that </w:t>
      </w:r>
      <w:r w:rsidRPr="00B927FE">
        <w:rPr>
          <w:rStyle w:val="StyleUnderline"/>
        </w:rPr>
        <w:t xml:space="preserve">around </w:t>
      </w:r>
      <w:r w:rsidRPr="00B927FE">
        <w:rPr>
          <w:rStyle w:val="Emphasis"/>
          <w:highlight w:val="green"/>
        </w:rPr>
        <w:t>18% of all workers</w:t>
      </w:r>
      <w:r w:rsidRPr="00B927FE">
        <w:rPr>
          <w:rStyle w:val="StyleUnderline"/>
        </w:rPr>
        <w:t xml:space="preserve">, or nearly 30 million people, are </w:t>
      </w:r>
      <w:r w:rsidRPr="00B927FE">
        <w:rPr>
          <w:rStyle w:val="Emphasis"/>
          <w:highlight w:val="green"/>
        </w:rPr>
        <w:t>covered</w:t>
      </w:r>
      <w:r w:rsidRPr="00B927FE">
        <w:rPr>
          <w:rStyle w:val="StyleUnderline"/>
        </w:rPr>
        <w:t xml:space="preserve"> by </w:t>
      </w:r>
      <w:r w:rsidRPr="00B927FE">
        <w:rPr>
          <w:rStyle w:val="Emphasis"/>
        </w:rPr>
        <w:t>non-compete agreements</w:t>
      </w:r>
      <w:r w:rsidRPr="00B927FE">
        <w:rPr>
          <w:sz w:val="16"/>
        </w:rPr>
        <w:t xml:space="preserve"> in their labor contracts, while Krueger and Ashenfelter (2022) document that </w:t>
      </w:r>
      <w:r w:rsidRPr="00B927FE">
        <w:rPr>
          <w:rStyle w:val="Emphasis"/>
        </w:rPr>
        <w:t>58%</w:t>
      </w:r>
      <w:r w:rsidRPr="00B927FE">
        <w:rPr>
          <w:rStyle w:val="StyleUnderline"/>
        </w:rPr>
        <w:t xml:space="preserve"> of all major </w:t>
      </w:r>
      <w:r w:rsidRPr="00B927FE">
        <w:rPr>
          <w:rStyle w:val="Emphasis"/>
        </w:rPr>
        <w:t>franchise chains</w:t>
      </w:r>
      <w:r w:rsidRPr="00B927FE">
        <w:rPr>
          <w:rStyle w:val="StyleUnderline"/>
        </w:rPr>
        <w:t xml:space="preserve"> in the U.S. use “</w:t>
      </w:r>
      <w:r w:rsidRPr="00B927FE">
        <w:rPr>
          <w:rStyle w:val="Emphasis"/>
        </w:rPr>
        <w:t>no-poaching” language</w:t>
      </w:r>
      <w:r w:rsidRPr="00B927FE">
        <w:rPr>
          <w:rStyle w:val="StyleUnderline"/>
        </w:rPr>
        <w:t xml:space="preserve"> in their franchise </w:t>
      </w:r>
      <w:r w:rsidRPr="00B927FE">
        <w:rPr>
          <w:rStyle w:val="Emphasis"/>
        </w:rPr>
        <w:t>contracts</w:t>
      </w:r>
      <w:r w:rsidRPr="00B927FE">
        <w:rPr>
          <w:sz w:val="16"/>
        </w:rPr>
        <w:t>.</w:t>
      </w:r>
    </w:p>
    <w:p w14:paraId="735615B4" w14:textId="77777777" w:rsidR="00611CF3" w:rsidRPr="00B927FE" w:rsidRDefault="00611CF3" w:rsidP="00611CF3">
      <w:pPr>
        <w:rPr>
          <w:sz w:val="16"/>
        </w:rPr>
      </w:pPr>
      <w:r w:rsidRPr="00B927FE">
        <w:rPr>
          <w:sz w:val="16"/>
        </w:rPr>
        <w:t xml:space="preserve">The </w:t>
      </w:r>
      <w:r w:rsidRPr="00B927FE">
        <w:rPr>
          <w:rStyle w:val="StyleUnderline"/>
        </w:rPr>
        <w:t xml:space="preserve">overall </w:t>
      </w:r>
      <w:r w:rsidRPr="00B927FE">
        <w:rPr>
          <w:rStyle w:val="Emphasis"/>
          <w:highlight w:val="green"/>
        </w:rPr>
        <w:t>importance</w:t>
      </w:r>
      <w:r w:rsidRPr="00B927FE">
        <w:rPr>
          <w:rStyle w:val="StyleUnderline"/>
          <w:highlight w:val="green"/>
        </w:rPr>
        <w:t xml:space="preserve"> of </w:t>
      </w:r>
      <w:r w:rsidRPr="00B927FE">
        <w:rPr>
          <w:rStyle w:val="Emphasis"/>
          <w:highlight w:val="green"/>
        </w:rPr>
        <w:t>monopsony</w:t>
      </w:r>
      <w:r w:rsidRPr="00B927FE">
        <w:rPr>
          <w:rStyle w:val="Emphasis"/>
        </w:rPr>
        <w:t xml:space="preserve"> power</w:t>
      </w:r>
      <w:r w:rsidRPr="00B927FE">
        <w:rPr>
          <w:rStyle w:val="StyleUnderline"/>
        </w:rPr>
        <w:t xml:space="preserve"> in labor markets </w:t>
      </w:r>
      <w:r w:rsidRPr="008F1C8E">
        <w:rPr>
          <w:rStyle w:val="StyleUnderline"/>
          <w:highlight w:val="green"/>
        </w:rPr>
        <w:t xml:space="preserve">is </w:t>
      </w:r>
      <w:r w:rsidRPr="008F1C8E">
        <w:rPr>
          <w:rStyle w:val="Emphasis"/>
          <w:highlight w:val="green"/>
        </w:rPr>
        <w:t>disputed</w:t>
      </w:r>
      <w:r w:rsidRPr="00B927FE">
        <w:rPr>
          <w:rStyle w:val="StyleUnderline"/>
        </w:rPr>
        <w:t xml:space="preserve"> however by other important contributions </w:t>
      </w:r>
      <w:r w:rsidRPr="008F1C8E">
        <w:rPr>
          <w:rStyle w:val="StyleUnderline"/>
          <w:highlight w:val="green"/>
        </w:rPr>
        <w:t>in</w:t>
      </w:r>
      <w:r w:rsidRPr="00B927FE">
        <w:rPr>
          <w:rStyle w:val="StyleUnderline"/>
        </w:rPr>
        <w:t xml:space="preserve"> the </w:t>
      </w:r>
      <w:r w:rsidRPr="008F1C8E">
        <w:rPr>
          <w:rStyle w:val="Emphasis"/>
          <w:highlight w:val="green"/>
        </w:rPr>
        <w:t>lit</w:t>
      </w:r>
      <w:r w:rsidRPr="00B927FE">
        <w:rPr>
          <w:rStyle w:val="StyleUnderline"/>
        </w:rPr>
        <w:t>erature</w:t>
      </w:r>
      <w:r w:rsidRPr="00B927FE">
        <w:rPr>
          <w:sz w:val="16"/>
        </w:rPr>
        <w:t xml:space="preserve">. For example, </w:t>
      </w:r>
      <w:r w:rsidRPr="008F1C8E">
        <w:rPr>
          <w:rStyle w:val="Emphasis"/>
        </w:rPr>
        <w:t>Nelson</w:t>
      </w:r>
      <w:r w:rsidRPr="00B927FE">
        <w:rPr>
          <w:sz w:val="16"/>
        </w:rPr>
        <w:t xml:space="preserve"> (1973) finds that </w:t>
      </w:r>
      <w:r w:rsidRPr="008F1C8E">
        <w:rPr>
          <w:rStyle w:val="StyleUnderline"/>
          <w:highlight w:val="green"/>
        </w:rPr>
        <w:t>labor supply</w:t>
      </w:r>
      <w:r w:rsidRPr="00B927FE">
        <w:rPr>
          <w:rStyle w:val="StyleUnderline"/>
        </w:rPr>
        <w:t xml:space="preserve"> curves</w:t>
      </w:r>
      <w:r w:rsidRPr="00B927FE">
        <w:rPr>
          <w:sz w:val="16"/>
        </w:rPr>
        <w:t xml:space="preserve"> to individual firms in the U.S. </w:t>
      </w:r>
      <w:r w:rsidRPr="008F1C8E">
        <w:rPr>
          <w:rStyle w:val="StyleUnderline"/>
          <w:highlight w:val="green"/>
        </w:rPr>
        <w:t>are</w:t>
      </w:r>
      <w:r w:rsidRPr="00B927FE">
        <w:rPr>
          <w:rStyle w:val="StyleUnderline"/>
        </w:rPr>
        <w:t xml:space="preserve"> in fact fairly </w:t>
      </w:r>
      <w:r w:rsidRPr="008F1C8E">
        <w:rPr>
          <w:rStyle w:val="Emphasis"/>
          <w:highlight w:val="green"/>
        </w:rPr>
        <w:t>elastic</w:t>
      </w:r>
      <w:r w:rsidRPr="00B927FE">
        <w:rPr>
          <w:rStyle w:val="StyleUnderline"/>
        </w:rPr>
        <w:t xml:space="preserve"> on average, </w:t>
      </w:r>
      <w:r w:rsidRPr="008F1C8E">
        <w:rPr>
          <w:rStyle w:val="StyleUnderline"/>
          <w:highlight w:val="green"/>
        </w:rPr>
        <w:t xml:space="preserve">indicating </w:t>
      </w:r>
      <w:r w:rsidRPr="008F1C8E">
        <w:rPr>
          <w:rStyle w:val="Emphasis"/>
          <w:highlight w:val="green"/>
        </w:rPr>
        <w:t>lower potential</w:t>
      </w:r>
      <w:r w:rsidRPr="00B927FE">
        <w:rPr>
          <w:rStyle w:val="StyleUnderline"/>
        </w:rPr>
        <w:t xml:space="preserve"> for </w:t>
      </w:r>
      <w:r w:rsidRPr="008F1C8E">
        <w:rPr>
          <w:rStyle w:val="Emphasis"/>
        </w:rPr>
        <w:t>monopsony</w:t>
      </w:r>
      <w:r w:rsidRPr="00B927FE">
        <w:rPr>
          <w:rStyle w:val="StyleUnderline"/>
        </w:rPr>
        <w:t xml:space="preserve"> power</w:t>
      </w:r>
      <w:r w:rsidRPr="00B927FE">
        <w:rPr>
          <w:sz w:val="16"/>
        </w:rPr>
        <w:t xml:space="preserve">. More recently, </w:t>
      </w:r>
      <w:r w:rsidRPr="008F1C8E">
        <w:rPr>
          <w:rStyle w:val="Emphasis"/>
        </w:rPr>
        <w:t>Rossi-Hansberg</w:t>
      </w:r>
      <w:r w:rsidRPr="00B927FE">
        <w:rPr>
          <w:sz w:val="16"/>
        </w:rPr>
        <w:t xml:space="preserve"> et al. (2020) </w:t>
      </w:r>
      <w:r w:rsidRPr="00B927FE">
        <w:rPr>
          <w:rStyle w:val="StyleUnderline"/>
        </w:rPr>
        <w:t>use the National Establishment Time Series</w:t>
      </w:r>
      <w:r w:rsidRPr="00B927FE">
        <w:rPr>
          <w:sz w:val="16"/>
        </w:rPr>
        <w:t xml:space="preserve"> (</w:t>
      </w:r>
      <w:r w:rsidRPr="008F1C8E">
        <w:rPr>
          <w:rStyle w:val="Emphasis"/>
          <w:highlight w:val="green"/>
        </w:rPr>
        <w:t>NETS</w:t>
      </w:r>
      <w:r w:rsidRPr="00B927FE">
        <w:rPr>
          <w:sz w:val="16"/>
        </w:rPr>
        <w:t xml:space="preserve">) </w:t>
      </w:r>
      <w:r w:rsidRPr="00B927FE">
        <w:rPr>
          <w:rStyle w:val="StyleUnderline"/>
        </w:rPr>
        <w:t xml:space="preserve">dataset to </w:t>
      </w:r>
      <w:r w:rsidRPr="008F1C8E">
        <w:rPr>
          <w:rStyle w:val="StyleUnderline"/>
          <w:highlight w:val="green"/>
        </w:rPr>
        <w:t>find</w:t>
      </w:r>
      <w:r w:rsidRPr="00B927FE">
        <w:rPr>
          <w:rStyle w:val="StyleUnderline"/>
        </w:rPr>
        <w:t xml:space="preserve"> that product </w:t>
      </w:r>
      <w:r w:rsidRPr="008F1C8E">
        <w:rPr>
          <w:rStyle w:val="StyleUnderline"/>
          <w:highlight w:val="green"/>
        </w:rPr>
        <w:t>market concentration</w:t>
      </w:r>
      <w:r w:rsidRPr="00B927FE">
        <w:rPr>
          <w:rStyle w:val="StyleUnderline"/>
        </w:rPr>
        <w:t xml:space="preserve"> has actually </w:t>
      </w:r>
      <w:r w:rsidRPr="008F1C8E">
        <w:rPr>
          <w:rStyle w:val="Emphasis"/>
          <w:highlight w:val="green"/>
        </w:rPr>
        <w:t>declined over time</w:t>
      </w:r>
      <w:r w:rsidRPr="008F1C8E">
        <w:rPr>
          <w:rStyle w:val="StyleUnderline"/>
          <w:highlight w:val="green"/>
        </w:rPr>
        <w:t xml:space="preserve"> at</w:t>
      </w:r>
      <w:r w:rsidRPr="00B927FE">
        <w:rPr>
          <w:rStyle w:val="StyleUnderline"/>
        </w:rPr>
        <w:t xml:space="preserve"> the </w:t>
      </w:r>
      <w:r w:rsidRPr="008F1C8E">
        <w:rPr>
          <w:rStyle w:val="Emphasis"/>
          <w:highlight w:val="green"/>
        </w:rPr>
        <w:t>local level</w:t>
      </w:r>
      <w:r w:rsidRPr="008F1C8E">
        <w:rPr>
          <w:rStyle w:val="StyleUnderline"/>
        </w:rPr>
        <w:t>, despite</w:t>
      </w:r>
      <w:r w:rsidRPr="00B927FE">
        <w:rPr>
          <w:sz w:val="16"/>
        </w:rPr>
        <w:t xml:space="preserve"> the </w:t>
      </w:r>
      <w:r w:rsidRPr="00B927FE">
        <w:rPr>
          <w:rStyle w:val="StyleUnderline"/>
        </w:rPr>
        <w:t>increase in industry concentration at the national level. In other words</w:t>
      </w:r>
      <w:r w:rsidRPr="00B927FE">
        <w:rPr>
          <w:sz w:val="16"/>
        </w:rPr>
        <w:t xml:space="preserve">, although we observe a fewer number of firms in each sector nationally mainly due to mergers and acquisitions, these firms are actually competing in more local markets. Consistent with this result, </w:t>
      </w:r>
      <w:r w:rsidRPr="008F1C8E">
        <w:rPr>
          <w:rStyle w:val="Emphasis"/>
        </w:rPr>
        <w:t>Rinz</w:t>
      </w:r>
      <w:r w:rsidRPr="00B927FE">
        <w:rPr>
          <w:sz w:val="16"/>
        </w:rPr>
        <w:t xml:space="preserve"> (2018) </w:t>
      </w:r>
      <w:r w:rsidRPr="00B927FE">
        <w:rPr>
          <w:rStyle w:val="StyleUnderline"/>
        </w:rPr>
        <w:t xml:space="preserve">and </w:t>
      </w:r>
      <w:r w:rsidRPr="008F1C8E">
        <w:rPr>
          <w:rStyle w:val="Emphasis"/>
        </w:rPr>
        <w:t>Lipsius</w:t>
      </w:r>
      <w:r w:rsidRPr="00B927FE">
        <w:rPr>
          <w:sz w:val="16"/>
        </w:rPr>
        <w:t xml:space="preserve"> (2019) </w:t>
      </w:r>
      <w:r w:rsidRPr="00B927FE">
        <w:rPr>
          <w:rStyle w:val="StyleUnderline"/>
        </w:rPr>
        <w:t>also find declining labor market concentration at the local level, despite increased labor market concentration nationally</w:t>
      </w:r>
      <w:r w:rsidRPr="00B927FE">
        <w:rPr>
          <w:sz w:val="16"/>
        </w:rPr>
        <w:t xml:space="preserve">. The </w:t>
      </w:r>
      <w:r w:rsidRPr="008F1C8E">
        <w:rPr>
          <w:rStyle w:val="Emphasis"/>
          <w:highlight w:val="green"/>
        </w:rPr>
        <w:t>results</w:t>
      </w:r>
      <w:r w:rsidRPr="00B927FE">
        <w:rPr>
          <w:rStyle w:val="StyleUnderline"/>
        </w:rPr>
        <w:t xml:space="preserve"> in the </w:t>
      </w:r>
      <w:r w:rsidRPr="00B927FE">
        <w:rPr>
          <w:rStyle w:val="Emphasis"/>
        </w:rPr>
        <w:t>current paper</w:t>
      </w:r>
      <w:r w:rsidRPr="00B927FE">
        <w:rPr>
          <w:rStyle w:val="StyleUnderline"/>
        </w:rPr>
        <w:t xml:space="preserve"> are more </w:t>
      </w:r>
      <w:r w:rsidRPr="008F1C8E">
        <w:rPr>
          <w:rStyle w:val="StyleUnderline"/>
          <w:highlight w:val="green"/>
        </w:rPr>
        <w:t xml:space="preserve">in </w:t>
      </w:r>
      <w:r w:rsidRPr="008F1C8E">
        <w:rPr>
          <w:rStyle w:val="Emphasis"/>
          <w:highlight w:val="green"/>
        </w:rPr>
        <w:t>line</w:t>
      </w:r>
      <w:r w:rsidRPr="008F1C8E">
        <w:rPr>
          <w:rStyle w:val="StyleUnderline"/>
          <w:highlight w:val="green"/>
        </w:rPr>
        <w:t xml:space="preserve"> with these </w:t>
      </w:r>
      <w:r w:rsidRPr="008F1C8E">
        <w:rPr>
          <w:rStyle w:val="Emphasis"/>
          <w:highlight w:val="green"/>
        </w:rPr>
        <w:t>micro-level studies</w:t>
      </w:r>
      <w:r w:rsidRPr="008F1C8E">
        <w:rPr>
          <w:rStyle w:val="StyleUnderline"/>
          <w:highlight w:val="green"/>
        </w:rPr>
        <w:t xml:space="preserve"> that </w:t>
      </w:r>
      <w:r w:rsidRPr="008F1C8E">
        <w:rPr>
          <w:rStyle w:val="Emphasis"/>
          <w:highlight w:val="green"/>
        </w:rPr>
        <w:t>suggest</w:t>
      </w:r>
      <w:r w:rsidRPr="00B927FE">
        <w:rPr>
          <w:rStyle w:val="StyleUnderline"/>
        </w:rPr>
        <w:t xml:space="preserve"> that </w:t>
      </w:r>
      <w:r w:rsidRPr="00B927FE">
        <w:rPr>
          <w:rStyle w:val="Emphasis"/>
        </w:rPr>
        <w:t>monopsony</w:t>
      </w:r>
      <w:r w:rsidRPr="00B927FE">
        <w:rPr>
          <w:rStyle w:val="StyleUnderline"/>
        </w:rPr>
        <w:t xml:space="preserve"> is a </w:t>
      </w:r>
      <w:r w:rsidRPr="00B927FE">
        <w:rPr>
          <w:rStyle w:val="Emphasis"/>
        </w:rPr>
        <w:t>less important feature</w:t>
      </w:r>
      <w:r w:rsidRPr="00B927FE">
        <w:rPr>
          <w:rStyle w:val="StyleUnderline"/>
        </w:rPr>
        <w:t xml:space="preserve"> of </w:t>
      </w:r>
      <w:r w:rsidRPr="00B927FE">
        <w:rPr>
          <w:rStyle w:val="Emphasis"/>
        </w:rPr>
        <w:t>U.S. labor markets</w:t>
      </w:r>
      <w:r w:rsidRPr="00B927FE">
        <w:rPr>
          <w:sz w:val="16"/>
        </w:rPr>
        <w:t>.</w:t>
      </w:r>
    </w:p>
    <w:p w14:paraId="488B83F7" w14:textId="77777777" w:rsidR="00611CF3" w:rsidRPr="00B927FE" w:rsidRDefault="00611CF3" w:rsidP="00611CF3">
      <w:pPr>
        <w:rPr>
          <w:sz w:val="16"/>
        </w:rPr>
      </w:pPr>
      <w:r w:rsidRPr="00B927FE">
        <w:rPr>
          <w:sz w:val="16"/>
        </w:rPr>
        <w:t>This paper is also related to the literature that analyzes the labor wedge from the business cycle accounting perspective of Chari and Kehoe (2009) and Shimer (2009). In the standard Real Business Cycle (RBC) model with perfectly-competitive and frictionless labor markets, equilibrium dictates for all , while the data indicates the presence of a time-varying wedge between and which is important to account for business cycle fluctuations. As noted before, in the standard medium-scale New Keynesian DSGE models such as Smets and Wouters (2007), the labor wedge appears as , since households are assumed to possess market power in the labor market while firms are wage-takers. The monopsony labor case, on the other hand, amounts to , with the labor wedge modeled on the firm side. The presence of nominal frictions such as adjustment costs and indexation in wage-setting, as well as wage markup or markdown shocks, provide endogenous and exogenous variation in the labor wedge. The hybrid model considered in this paper features both of these labor wedges at the same time, attributing them to two different types of labor (which, for lack of a better designation, are called high-skill and low-skill labor, respectively, with shares and ). In the aggregate, the hybrid model thus implies , but the fit of the data is best when the share of labor operating under monopsony, , is relatively small, and the deterioration in the model fit is very stark when we consider fully monopsonistic labor markets (i.e., ). These results are by and large consistent with Gali et al. (2007) and Karabarbounis (2017), which argue that the firm-level labor wedge (i.e., the difference between and ) cannot account for business cycle fluctuations since the labor share of income is not sufficiently procyclical in the data, while the household-level labor wedge (i.e., the difference between and ) seems to be far more important.3</w:t>
      </w:r>
    </w:p>
    <w:p w14:paraId="2B527206" w14:textId="77777777" w:rsidR="00611CF3" w:rsidRPr="00B927FE" w:rsidRDefault="00611CF3" w:rsidP="00611CF3">
      <w:pPr>
        <w:rPr>
          <w:sz w:val="16"/>
        </w:rPr>
      </w:pPr>
      <w:r w:rsidRPr="00B927FE">
        <w:rPr>
          <w:sz w:val="16"/>
        </w:rPr>
        <w:t xml:space="preserve">In principle, one can try to reconcile the micro-level studies that find significant levels of monopsony power in certain sectors of the U.S. (see, for example, some of the references cited above and in the meta analysis of Sokolova and Sorensen, 2021) with macro-level studies such as this one that find a smaller role for monopsony over the business cycle, by conjecturing that monopsony power in labor markets, although potentially large in magnitude, affect outcomes only in a static manner and do not significantly alter business cycle dynamics. Thus, perhaps there is indeed a sizable firm-side labor wedge due to monopsony with , but this wedge stays largely constant over time and is not picked up by estimations that rely more on higher moments of the data. Our estimates indicate that this is unlikely however, since nominal rigidities on wage-setting on the firm side are significant, which imply variation in the firm-side labor wedge. Imposing in the estimation a high share for labor operating under monopsony power significantly deteriorates the fit of the model relative to the baseline case, because this forces the nominal rigidities related to low-skill labor to become unimportant (i.e., the wage-stickiness parameter goes to near 0) to match the low variation in the wedge between and in the aggregate, but this also makes wages and consumption relatively more volatile. Similarly, imposing a constant firm-side labor wedge for low-skill labor also leads to a significant deterioration in the fit of the model, while the estimated share for the low-skill labor remains relatively small as in the baseline. These </w:t>
      </w:r>
      <w:r w:rsidRPr="00B927FE">
        <w:rPr>
          <w:rStyle w:val="StyleUnderline"/>
        </w:rPr>
        <w:t>results support</w:t>
      </w:r>
      <w:r w:rsidRPr="00B927FE">
        <w:rPr>
          <w:sz w:val="16"/>
        </w:rPr>
        <w:t xml:space="preserve"> the </w:t>
      </w:r>
      <w:r w:rsidRPr="00B927FE">
        <w:rPr>
          <w:rStyle w:val="StyleUnderline"/>
        </w:rPr>
        <w:t xml:space="preserve">notion that </w:t>
      </w:r>
      <w:r w:rsidRPr="008F1C8E">
        <w:rPr>
          <w:rStyle w:val="Emphasis"/>
          <w:highlight w:val="green"/>
        </w:rPr>
        <w:t>monopsony</w:t>
      </w:r>
      <w:r w:rsidRPr="00B927FE">
        <w:rPr>
          <w:rStyle w:val="StyleUnderline"/>
        </w:rPr>
        <w:t xml:space="preserve"> power is likely </w:t>
      </w:r>
      <w:r w:rsidRPr="008F1C8E">
        <w:rPr>
          <w:rStyle w:val="Emphasis"/>
          <w:highlight w:val="green"/>
        </w:rPr>
        <w:t>important</w:t>
      </w:r>
      <w:r w:rsidRPr="008F1C8E">
        <w:rPr>
          <w:rStyle w:val="StyleUnderline"/>
          <w:highlight w:val="green"/>
        </w:rPr>
        <w:t xml:space="preserve"> only for</w:t>
      </w:r>
      <w:r w:rsidRPr="00B927FE">
        <w:rPr>
          <w:rStyle w:val="StyleUnderline"/>
        </w:rPr>
        <w:t xml:space="preserve"> a relatively </w:t>
      </w:r>
      <w:r w:rsidRPr="008F1C8E">
        <w:rPr>
          <w:rStyle w:val="Emphasis"/>
          <w:highlight w:val="green"/>
        </w:rPr>
        <w:t>small part</w:t>
      </w:r>
      <w:r w:rsidRPr="008F1C8E">
        <w:rPr>
          <w:rStyle w:val="StyleUnderline"/>
          <w:highlight w:val="green"/>
        </w:rPr>
        <w:t xml:space="preserve"> of</w:t>
      </w:r>
      <w:r w:rsidRPr="00B927FE">
        <w:rPr>
          <w:rStyle w:val="StyleUnderline"/>
        </w:rPr>
        <w:t xml:space="preserve"> the </w:t>
      </w:r>
      <w:r w:rsidRPr="00B927FE">
        <w:rPr>
          <w:rStyle w:val="Emphasis"/>
        </w:rPr>
        <w:t xml:space="preserve">labor </w:t>
      </w:r>
      <w:r w:rsidRPr="008F1C8E">
        <w:rPr>
          <w:rStyle w:val="Emphasis"/>
          <w:highlight w:val="green"/>
        </w:rPr>
        <w:t>market</w:t>
      </w:r>
      <w:r w:rsidRPr="008F1C8E">
        <w:rPr>
          <w:rStyle w:val="StyleUnderline"/>
          <w:highlight w:val="green"/>
        </w:rPr>
        <w:t>, and</w:t>
      </w:r>
      <w:r w:rsidRPr="00B927FE">
        <w:rPr>
          <w:sz w:val="16"/>
        </w:rPr>
        <w:t xml:space="preserve"> therefore </w:t>
      </w:r>
      <w:r w:rsidRPr="008F1C8E">
        <w:rPr>
          <w:rStyle w:val="StyleUnderline"/>
          <w:highlight w:val="green"/>
        </w:rPr>
        <w:t xml:space="preserve">has </w:t>
      </w:r>
      <w:r w:rsidRPr="008F1C8E">
        <w:rPr>
          <w:rStyle w:val="Emphasis"/>
          <w:highlight w:val="green"/>
        </w:rPr>
        <w:t>limited impact</w:t>
      </w:r>
      <w:r w:rsidRPr="00B927FE">
        <w:rPr>
          <w:sz w:val="16"/>
        </w:rPr>
        <w:t xml:space="preserve"> on aggregate business cycle dynamics, consistent with some of the micro-level studies and macro-level studies on the labor wedge cited above.</w:t>
      </w:r>
    </w:p>
    <w:p w14:paraId="14ED1B1C" w14:textId="77777777" w:rsidR="00611CF3" w:rsidRDefault="00611CF3" w:rsidP="00611CF3">
      <w:pPr>
        <w:rPr>
          <w:sz w:val="16"/>
        </w:rPr>
      </w:pPr>
      <w:r w:rsidRPr="00B927FE">
        <w:rPr>
          <w:sz w:val="16"/>
        </w:rPr>
        <w:t>The next section introduces the hybrid DSGE model which combines both types of labor market power. Section 3 describes the estimation of the parameter values, Section 4 presents the main results from the baseline model along with several robustness checks, and Section 5 concludes.</w:t>
      </w:r>
    </w:p>
    <w:p w14:paraId="6735CD39" w14:textId="77777777" w:rsidR="00611CF3" w:rsidRDefault="00611CF3" w:rsidP="00611CF3">
      <w:pPr>
        <w:pStyle w:val="Heading3"/>
      </w:pPr>
      <w:r>
        <w:t>1NC---AT: Inequality !</w:t>
      </w:r>
    </w:p>
    <w:p w14:paraId="160EEB8F" w14:textId="77777777" w:rsidR="00611CF3" w:rsidRDefault="00611CF3" w:rsidP="00611CF3">
      <w:pPr>
        <w:pStyle w:val="Heading4"/>
      </w:pPr>
      <w:r>
        <w:t xml:space="preserve">Inequality is </w:t>
      </w:r>
      <w:r w:rsidRPr="002751E4">
        <w:rPr>
          <w:u w:val="single"/>
        </w:rPr>
        <w:t>declining</w:t>
      </w:r>
      <w:r>
        <w:t xml:space="preserve"> AND </w:t>
      </w:r>
      <w:r w:rsidRPr="002751E4">
        <w:rPr>
          <w:u w:val="single"/>
        </w:rPr>
        <w:t>not</w:t>
      </w:r>
      <w:r>
        <w:t xml:space="preserve"> ‘existential.’</w:t>
      </w:r>
    </w:p>
    <w:p w14:paraId="556F9D59" w14:textId="77777777" w:rsidR="00611CF3" w:rsidRDefault="00611CF3" w:rsidP="00611CF3">
      <w:r>
        <w:t xml:space="preserve">Dr. Daniel </w:t>
      </w:r>
      <w:r w:rsidRPr="00BE2794">
        <w:rPr>
          <w:rStyle w:val="Style13ptBold"/>
        </w:rPr>
        <w:t>Waldenström 25</w:t>
      </w:r>
      <w:r>
        <w:t xml:space="preserve">, PhD, Professor, Economics, IFN Stockholm, "The Inequality Myth: Western Societies Are More Equal," Foreign Affairs, 05/19/2025, </w:t>
      </w:r>
      <w:r w:rsidRPr="00BE2794">
        <w:t>https://www.foreignaffairs.com/united-states/inequality-myth-western-societies-more-equal-waldenstrom</w:t>
      </w:r>
      <w:r>
        <w:t>. [italics in original]</w:t>
      </w:r>
    </w:p>
    <w:p w14:paraId="35F4355A" w14:textId="77777777" w:rsidR="00611CF3" w:rsidRPr="00B41415" w:rsidRDefault="00611CF3" w:rsidP="00611CF3">
      <w:pPr>
        <w:rPr>
          <w:sz w:val="16"/>
        </w:rPr>
      </w:pPr>
      <w:r w:rsidRPr="00B41415">
        <w:rPr>
          <w:sz w:val="16"/>
        </w:rPr>
        <w:t xml:space="preserve">Spend a few minutes </w:t>
      </w:r>
      <w:r w:rsidRPr="00400035">
        <w:rPr>
          <w:rStyle w:val="StyleUnderline"/>
        </w:rPr>
        <w:t>browsing political commentary or scrolling</w:t>
      </w:r>
      <w:r w:rsidRPr="00B41415">
        <w:rPr>
          <w:sz w:val="16"/>
        </w:rPr>
        <w:t xml:space="preserve"> social </w:t>
      </w:r>
      <w:r w:rsidRPr="00400035">
        <w:rPr>
          <w:rStyle w:val="StyleUnderline"/>
        </w:rPr>
        <w:t>media and you will discover a</w:t>
      </w:r>
      <w:r w:rsidRPr="00B41415">
        <w:rPr>
          <w:sz w:val="16"/>
        </w:rPr>
        <w:t xml:space="preserve"> </w:t>
      </w:r>
      <w:r w:rsidRPr="00400035">
        <w:rPr>
          <w:rStyle w:val="Emphasis"/>
        </w:rPr>
        <w:t>seemingly</w:t>
      </w:r>
      <w:r w:rsidRPr="00B41415">
        <w:rPr>
          <w:sz w:val="16"/>
        </w:rPr>
        <w:t xml:space="preserve"> </w:t>
      </w:r>
      <w:r w:rsidRPr="00400035">
        <w:rPr>
          <w:rStyle w:val="StyleUnderline"/>
        </w:rPr>
        <w:t>settled truth</w:t>
      </w:r>
      <w:r w:rsidRPr="00B41415">
        <w:rPr>
          <w:sz w:val="16"/>
        </w:rPr>
        <w:t xml:space="preserve">: </w:t>
      </w:r>
      <w:r w:rsidRPr="00400035">
        <w:rPr>
          <w:rStyle w:val="Emphasis"/>
        </w:rPr>
        <w:t>inequality</w:t>
      </w:r>
      <w:r w:rsidRPr="00B41415">
        <w:rPr>
          <w:sz w:val="16"/>
        </w:rPr>
        <w:t xml:space="preserve"> </w:t>
      </w:r>
      <w:r w:rsidRPr="00400035">
        <w:rPr>
          <w:rStyle w:val="StyleUnderline"/>
        </w:rPr>
        <w:t>in the West is soaring</w:t>
      </w:r>
      <w:r w:rsidRPr="00B41415">
        <w:rPr>
          <w:sz w:val="16"/>
        </w:rPr>
        <w:t xml:space="preserve">, the middle class is being hollowed out, and democracies stand on the brink of oligarchy. The </w:t>
      </w:r>
      <w:r w:rsidRPr="00400035">
        <w:rPr>
          <w:rStyle w:val="StyleUnderline"/>
        </w:rPr>
        <w:t>idea is</w:t>
      </w:r>
      <w:r w:rsidRPr="00B41415">
        <w:rPr>
          <w:sz w:val="16"/>
        </w:rPr>
        <w:t xml:space="preserve"> </w:t>
      </w:r>
      <w:r w:rsidRPr="00400035">
        <w:rPr>
          <w:rStyle w:val="Emphasis"/>
        </w:rPr>
        <w:t>seductive</w:t>
      </w:r>
      <w:r w:rsidRPr="00B41415">
        <w:rPr>
          <w:sz w:val="16"/>
        </w:rPr>
        <w:t xml:space="preserve"> </w:t>
      </w:r>
      <w:r w:rsidRPr="00400035">
        <w:rPr>
          <w:rStyle w:val="StyleUnderline"/>
        </w:rPr>
        <w:t>because it fits</w:t>
      </w:r>
      <w:r w:rsidRPr="00B41415">
        <w:rPr>
          <w:sz w:val="16"/>
        </w:rPr>
        <w:t xml:space="preserve"> </w:t>
      </w:r>
      <w:r w:rsidRPr="00400035">
        <w:rPr>
          <w:rStyle w:val="Emphasis"/>
        </w:rPr>
        <w:t>everyday anxieties</w:t>
      </w:r>
      <w:r w:rsidRPr="00B41415">
        <w:rPr>
          <w:sz w:val="16"/>
        </w:rPr>
        <w:t xml:space="preserve"> </w:t>
      </w:r>
      <w:r w:rsidRPr="00400035">
        <w:rPr>
          <w:rStyle w:val="StyleUnderline"/>
        </w:rPr>
        <w:t>in many</w:t>
      </w:r>
      <w:r w:rsidRPr="00B41415">
        <w:rPr>
          <w:sz w:val="16"/>
        </w:rPr>
        <w:t xml:space="preserve"> </w:t>
      </w:r>
      <w:r w:rsidRPr="00400035">
        <w:rPr>
          <w:rStyle w:val="Emphasis"/>
        </w:rPr>
        <w:t>Western</w:t>
      </w:r>
      <w:r w:rsidRPr="00B41415">
        <w:rPr>
          <w:sz w:val="16"/>
        </w:rPr>
        <w:t xml:space="preserve"> </w:t>
      </w:r>
      <w:r w:rsidRPr="00400035">
        <w:rPr>
          <w:rStyle w:val="StyleUnderline"/>
        </w:rPr>
        <w:t>countries</w:t>
      </w:r>
      <w:r w:rsidRPr="00B41415">
        <w:rPr>
          <w:sz w:val="16"/>
        </w:rPr>
        <w:t xml:space="preserve">—housing has grown increasingly unaffordable, billionaire wealth mushrooms unfathomably, and the pandemic exposed yawning gaps in social safety nets. Yet </w:t>
      </w:r>
      <w:r w:rsidRPr="00400035">
        <w:rPr>
          <w:rStyle w:val="StyleUnderline"/>
        </w:rPr>
        <w:t>the</w:t>
      </w:r>
      <w:r w:rsidRPr="00B41415">
        <w:rPr>
          <w:sz w:val="16"/>
        </w:rPr>
        <w:t xml:space="preserve"> </w:t>
      </w:r>
      <w:r w:rsidRPr="00400035">
        <w:rPr>
          <w:rStyle w:val="Emphasis"/>
        </w:rPr>
        <w:t>most influential</w:t>
      </w:r>
      <w:r w:rsidRPr="00B41415">
        <w:rPr>
          <w:sz w:val="16"/>
        </w:rPr>
        <w:t xml:space="preserve"> </w:t>
      </w:r>
      <w:r w:rsidRPr="006F5E1B">
        <w:rPr>
          <w:rStyle w:val="StyleUnderline"/>
          <w:highlight w:val="green"/>
        </w:rPr>
        <w:t>claims about inequality rest on</w:t>
      </w:r>
      <w:r w:rsidRPr="006F5E1B">
        <w:rPr>
          <w:sz w:val="16"/>
          <w:highlight w:val="green"/>
        </w:rPr>
        <w:t xml:space="preserve"> </w:t>
      </w:r>
      <w:r w:rsidRPr="006F5E1B">
        <w:rPr>
          <w:rStyle w:val="Emphasis"/>
          <w:highlight w:val="green"/>
        </w:rPr>
        <w:t>selective</w:t>
      </w:r>
      <w:r w:rsidRPr="00B41415">
        <w:rPr>
          <w:sz w:val="16"/>
        </w:rPr>
        <w:t xml:space="preserve"> </w:t>
      </w:r>
      <w:r w:rsidRPr="00400035">
        <w:rPr>
          <w:rStyle w:val="StyleUnderline"/>
        </w:rPr>
        <w:t xml:space="preserve">readings of history and partial </w:t>
      </w:r>
      <w:r w:rsidRPr="006F5E1B">
        <w:rPr>
          <w:rStyle w:val="StyleUnderline"/>
          <w:highlight w:val="green"/>
        </w:rPr>
        <w:t>measurements</w:t>
      </w:r>
      <w:r w:rsidRPr="00400035">
        <w:rPr>
          <w:rStyle w:val="StyleUnderline"/>
        </w:rPr>
        <w:t xml:space="preserve"> of living standards</w:t>
      </w:r>
      <w:r w:rsidRPr="00B41415">
        <w:rPr>
          <w:sz w:val="16"/>
        </w:rPr>
        <w:t xml:space="preserve">. </w:t>
      </w:r>
      <w:r w:rsidRPr="00400035">
        <w:rPr>
          <w:rStyle w:val="StyleUnderline"/>
        </w:rPr>
        <w:t>When the</w:t>
      </w:r>
      <w:r w:rsidRPr="00B41415">
        <w:rPr>
          <w:sz w:val="16"/>
        </w:rPr>
        <w:t xml:space="preserve"> </w:t>
      </w:r>
      <w:r w:rsidRPr="006F5E1B">
        <w:rPr>
          <w:rStyle w:val="Emphasis"/>
          <w:highlight w:val="green"/>
        </w:rPr>
        <w:t>full balance sheet</w:t>
      </w:r>
      <w:r w:rsidRPr="00B41415">
        <w:rPr>
          <w:sz w:val="16"/>
        </w:rPr>
        <w:t xml:space="preserve"> </w:t>
      </w:r>
      <w:r w:rsidRPr="00400035">
        <w:rPr>
          <w:rStyle w:val="StyleUnderline"/>
        </w:rPr>
        <w:t xml:space="preserve">of modern economies </w:t>
      </w:r>
      <w:r w:rsidRPr="006F5E1B">
        <w:rPr>
          <w:rStyle w:val="StyleUnderline"/>
          <w:highlight w:val="green"/>
        </w:rPr>
        <w:t>is tallied</w:t>
      </w:r>
      <w:r w:rsidRPr="00400035">
        <w:rPr>
          <w:rStyle w:val="StyleUnderline"/>
        </w:rPr>
        <w:t>—including</w:t>
      </w:r>
      <w:r w:rsidRPr="00B41415">
        <w:rPr>
          <w:sz w:val="16"/>
        </w:rPr>
        <w:t xml:space="preserve"> </w:t>
      </w:r>
      <w:r w:rsidRPr="00400035">
        <w:rPr>
          <w:rStyle w:val="Emphasis"/>
        </w:rPr>
        <w:t>taxes</w:t>
      </w:r>
      <w:r w:rsidRPr="00B41415">
        <w:rPr>
          <w:sz w:val="16"/>
        </w:rPr>
        <w:t xml:space="preserve">, </w:t>
      </w:r>
      <w:r w:rsidRPr="00400035">
        <w:rPr>
          <w:rStyle w:val="Emphasis"/>
        </w:rPr>
        <w:t>transfers</w:t>
      </w:r>
      <w:r w:rsidRPr="00B41415">
        <w:rPr>
          <w:sz w:val="16"/>
        </w:rPr>
        <w:t xml:space="preserve">, </w:t>
      </w:r>
      <w:r w:rsidRPr="00400035">
        <w:rPr>
          <w:rStyle w:val="Emphasis"/>
        </w:rPr>
        <w:t>pension entitlements</w:t>
      </w:r>
      <w:r w:rsidRPr="00B41415">
        <w:rPr>
          <w:sz w:val="16"/>
        </w:rPr>
        <w:t xml:space="preserve">, </w:t>
      </w:r>
      <w:r w:rsidRPr="00400035">
        <w:rPr>
          <w:rStyle w:val="Emphasis"/>
        </w:rPr>
        <w:t>homeownership</w:t>
      </w:r>
      <w:r w:rsidRPr="00B41415">
        <w:rPr>
          <w:sz w:val="16"/>
        </w:rPr>
        <w:t xml:space="preserve">, </w:t>
      </w:r>
      <w:r w:rsidRPr="00400035">
        <w:rPr>
          <w:rStyle w:val="StyleUnderline"/>
        </w:rPr>
        <w:t>and the fact that people</w:t>
      </w:r>
      <w:r w:rsidRPr="00B41415">
        <w:rPr>
          <w:sz w:val="16"/>
        </w:rPr>
        <w:t xml:space="preserve"> </w:t>
      </w:r>
      <w:r w:rsidRPr="00400035">
        <w:rPr>
          <w:rStyle w:val="Emphasis"/>
        </w:rPr>
        <w:t>move through</w:t>
      </w:r>
      <w:r w:rsidRPr="00B41415">
        <w:rPr>
          <w:sz w:val="16"/>
        </w:rPr>
        <w:t xml:space="preserve"> </w:t>
      </w:r>
      <w:r w:rsidRPr="00400035">
        <w:rPr>
          <w:rStyle w:val="StyleUnderline"/>
        </w:rPr>
        <w:t>income brackets across their lives</w:t>
      </w:r>
      <w:r w:rsidRPr="00B41415">
        <w:rPr>
          <w:sz w:val="16"/>
        </w:rPr>
        <w:t xml:space="preserve">—the </w:t>
      </w:r>
      <w:r w:rsidRPr="00400035">
        <w:rPr>
          <w:rStyle w:val="StyleUnderline"/>
        </w:rPr>
        <w:t>story looks markedly different</w:t>
      </w:r>
      <w:r w:rsidRPr="00B41415">
        <w:rPr>
          <w:sz w:val="16"/>
        </w:rPr>
        <w:t xml:space="preserve">. </w:t>
      </w:r>
      <w:r w:rsidRPr="006F5E1B">
        <w:rPr>
          <w:rStyle w:val="StyleUnderline"/>
          <w:highlight w:val="green"/>
        </w:rPr>
        <w:t>Western societies</w:t>
      </w:r>
      <w:r w:rsidRPr="00400035">
        <w:rPr>
          <w:rStyle w:val="StyleUnderline"/>
        </w:rPr>
        <w:t xml:space="preserve"> are</w:t>
      </w:r>
      <w:r w:rsidRPr="00B41415">
        <w:rPr>
          <w:sz w:val="16"/>
        </w:rPr>
        <w:t xml:space="preserve"> </w:t>
      </w:r>
      <w:r w:rsidRPr="006F5E1B">
        <w:rPr>
          <w:rStyle w:val="Emphasis"/>
          <w:highlight w:val="green"/>
        </w:rPr>
        <w:t>not nearly as unequal as many believe</w:t>
      </w:r>
      <w:r w:rsidRPr="00B41415">
        <w:rPr>
          <w:sz w:val="16"/>
        </w:rPr>
        <w:t xml:space="preserve"> them </w:t>
      </w:r>
      <w:r w:rsidRPr="003A06D2">
        <w:rPr>
          <w:rStyle w:val="StyleUnderline"/>
        </w:rPr>
        <w:t>to be</w:t>
      </w:r>
      <w:r w:rsidRPr="00B41415">
        <w:rPr>
          <w:sz w:val="16"/>
        </w:rPr>
        <w:t>.</w:t>
      </w:r>
    </w:p>
    <w:p w14:paraId="74AF8540" w14:textId="77777777" w:rsidR="00611CF3" w:rsidRPr="00B41415" w:rsidRDefault="00611CF3" w:rsidP="00611CF3">
      <w:pPr>
        <w:rPr>
          <w:sz w:val="16"/>
        </w:rPr>
      </w:pPr>
      <w:r w:rsidRPr="00B41415">
        <w:rPr>
          <w:sz w:val="16"/>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3A06D2">
        <w:rPr>
          <w:rStyle w:val="StyleUnderline"/>
        </w:rPr>
        <w:t>households across the income spectrum</w:t>
      </w:r>
      <w:r w:rsidRPr="00B41415">
        <w:rPr>
          <w:sz w:val="16"/>
        </w:rPr>
        <w:t xml:space="preserve"> now </w:t>
      </w:r>
      <w:r w:rsidRPr="003A06D2">
        <w:rPr>
          <w:rStyle w:val="Emphasis"/>
        </w:rPr>
        <w:t>own capital</w:t>
      </w:r>
      <w:r w:rsidRPr="00B41415">
        <w:rPr>
          <w:sz w:val="16"/>
        </w:rPr>
        <w:t xml:space="preserve"> </w:t>
      </w:r>
      <w:r w:rsidRPr="003A06D2">
        <w:rPr>
          <w:rStyle w:val="StyleUnderline"/>
        </w:rPr>
        <w:t>on a scale</w:t>
      </w:r>
      <w:r w:rsidRPr="00B41415">
        <w:rPr>
          <w:sz w:val="16"/>
        </w:rPr>
        <w:t xml:space="preserve"> </w:t>
      </w:r>
      <w:r w:rsidRPr="003A06D2">
        <w:rPr>
          <w:rStyle w:val="Emphasis"/>
        </w:rPr>
        <w:t>unimaginable</w:t>
      </w:r>
      <w:r w:rsidRPr="00B41415">
        <w:rPr>
          <w:sz w:val="16"/>
        </w:rPr>
        <w:t xml:space="preserve"> </w:t>
      </w:r>
      <w:r w:rsidRPr="003A06D2">
        <w:rPr>
          <w:rStyle w:val="StyleUnderline"/>
        </w:rPr>
        <w:t>to earlier generations, and</w:t>
      </w:r>
      <w:r w:rsidRPr="00B41415">
        <w:rPr>
          <w:sz w:val="16"/>
        </w:rPr>
        <w:t xml:space="preserve"> </w:t>
      </w:r>
      <w:r w:rsidRPr="003A06D2">
        <w:rPr>
          <w:rStyle w:val="Emphasis"/>
        </w:rPr>
        <w:t>basic measures</w:t>
      </w:r>
      <w:r w:rsidRPr="00B41415">
        <w:rPr>
          <w:sz w:val="16"/>
        </w:rPr>
        <w:t xml:space="preserve"> </w:t>
      </w:r>
      <w:r w:rsidRPr="003A06D2">
        <w:rPr>
          <w:rStyle w:val="StyleUnderline"/>
        </w:rPr>
        <w:t>of well-being in Western societies</w:t>
      </w:r>
      <w:r w:rsidRPr="00B41415">
        <w:rPr>
          <w:sz w:val="16"/>
        </w:rPr>
        <w:t>—including life expectancy, educational attainment, and consumption possibilities—</w:t>
      </w:r>
      <w:r w:rsidRPr="003A06D2">
        <w:rPr>
          <w:rStyle w:val="StyleUnderline"/>
        </w:rPr>
        <w:t>have improved</w:t>
      </w:r>
      <w:r w:rsidRPr="00B41415">
        <w:rPr>
          <w:sz w:val="16"/>
        </w:rPr>
        <w:t xml:space="preserve"> </w:t>
      </w:r>
      <w:r w:rsidRPr="003A06D2">
        <w:rPr>
          <w:rStyle w:val="Emphasis"/>
        </w:rPr>
        <w:t>for</w:t>
      </w:r>
      <w:r w:rsidRPr="00B41415">
        <w:rPr>
          <w:sz w:val="16"/>
        </w:rPr>
        <w:t xml:space="preserve"> nearly </w:t>
      </w:r>
      <w:r w:rsidRPr="003A06D2">
        <w:rPr>
          <w:rStyle w:val="Emphasis"/>
        </w:rPr>
        <w:t>everyone</w:t>
      </w:r>
      <w:r w:rsidRPr="00B41415">
        <w:rPr>
          <w:sz w:val="16"/>
        </w:rPr>
        <w:t>.</w:t>
      </w:r>
    </w:p>
    <w:p w14:paraId="0C97D400" w14:textId="77777777" w:rsidR="00611CF3" w:rsidRPr="00B41415" w:rsidRDefault="00611CF3" w:rsidP="00611CF3">
      <w:pPr>
        <w:rPr>
          <w:sz w:val="16"/>
        </w:rPr>
      </w:pPr>
      <w:r w:rsidRPr="00B41415">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3A06D2">
        <w:rPr>
          <w:rStyle w:val="StyleUnderline"/>
        </w:rPr>
        <w:t>the</w:t>
      </w:r>
      <w:r w:rsidRPr="00B41415">
        <w:rPr>
          <w:sz w:val="16"/>
        </w:rPr>
        <w:t xml:space="preserve"> </w:t>
      </w:r>
      <w:r w:rsidRPr="006F5E1B">
        <w:rPr>
          <w:rStyle w:val="Emphasis"/>
          <w:highlight w:val="green"/>
        </w:rPr>
        <w:t>ev</w:t>
      </w:r>
      <w:r w:rsidRPr="003A06D2">
        <w:rPr>
          <w:rStyle w:val="Emphasis"/>
        </w:rPr>
        <w:t>idence</w:t>
      </w:r>
      <w:r w:rsidRPr="00B41415">
        <w:rPr>
          <w:sz w:val="16"/>
        </w:rPr>
        <w:t xml:space="preserve"> </w:t>
      </w:r>
      <w:r w:rsidRPr="006F5E1B">
        <w:rPr>
          <w:rStyle w:val="StyleUnderline"/>
          <w:highlight w:val="green"/>
        </w:rPr>
        <w:t>shows</w:t>
      </w:r>
      <w:r w:rsidRPr="003A06D2">
        <w:rPr>
          <w:rStyle w:val="StyleUnderline"/>
        </w:rPr>
        <w:t xml:space="preserve"> that free-</w:t>
      </w:r>
      <w:r w:rsidRPr="006F5E1B">
        <w:rPr>
          <w:rStyle w:val="StyleUnderline"/>
          <w:highlight w:val="green"/>
        </w:rPr>
        <w:t>market</w:t>
      </w:r>
      <w:r w:rsidRPr="003A06D2">
        <w:rPr>
          <w:rStyle w:val="StyleUnderline"/>
        </w:rPr>
        <w:t xml:space="preserve"> economies have</w:t>
      </w:r>
      <w:r w:rsidRPr="00B41415">
        <w:rPr>
          <w:sz w:val="16"/>
        </w:rPr>
        <w:t xml:space="preserve"> </w:t>
      </w:r>
      <w:r w:rsidRPr="006F5E1B">
        <w:rPr>
          <w:rStyle w:val="Emphasis"/>
          <w:highlight w:val="green"/>
        </w:rPr>
        <w:t>enriched middle classes</w:t>
      </w:r>
      <w:r w:rsidRPr="00B41415">
        <w:rPr>
          <w:sz w:val="16"/>
        </w:rPr>
        <w:t xml:space="preserve"> </w:t>
      </w:r>
      <w:r w:rsidRPr="003A06D2">
        <w:rPr>
          <w:rStyle w:val="StyleUnderline"/>
        </w:rPr>
        <w:t>by expanding asset ownership</w:t>
      </w:r>
      <w:r w:rsidRPr="00B41415">
        <w:rPr>
          <w:sz w:val="16"/>
        </w:rPr>
        <w:t xml:space="preserve">, that </w:t>
      </w:r>
      <w:r w:rsidRPr="003A06D2">
        <w:rPr>
          <w:rStyle w:val="StyleUnderline"/>
        </w:rPr>
        <w:t>entrepreneurs’ fortunes are associated with</w:t>
      </w:r>
      <w:r w:rsidRPr="00B41415">
        <w:rPr>
          <w:sz w:val="16"/>
        </w:rPr>
        <w:t xml:space="preserve"> </w:t>
      </w:r>
      <w:r w:rsidRPr="003A06D2">
        <w:rPr>
          <w:rStyle w:val="Emphasis"/>
        </w:rPr>
        <w:t>advances shared</w:t>
      </w:r>
      <w:r w:rsidRPr="00B41415">
        <w:rPr>
          <w:sz w:val="16"/>
        </w:rPr>
        <w:t xml:space="preserve"> </w:t>
      </w:r>
      <w:r w:rsidRPr="00F94450">
        <w:rPr>
          <w:rStyle w:val="StyleUnderline"/>
        </w:rPr>
        <w:t>with the</w:t>
      </w:r>
      <w:r w:rsidRPr="00B41415">
        <w:rPr>
          <w:sz w:val="16"/>
        </w:rPr>
        <w:t xml:space="preserve"> </w:t>
      </w:r>
      <w:r w:rsidRPr="00F94450">
        <w:rPr>
          <w:rStyle w:val="Emphasis"/>
        </w:rPr>
        <w:t>broader</w:t>
      </w:r>
      <w:r w:rsidRPr="00B41415">
        <w:rPr>
          <w:sz w:val="16"/>
        </w:rPr>
        <w:t xml:space="preserve"> </w:t>
      </w:r>
      <w:r w:rsidRPr="00F94450">
        <w:rPr>
          <w:rStyle w:val="StyleUnderline"/>
        </w:rPr>
        <w:t>public, and</w:t>
      </w:r>
      <w:r w:rsidRPr="00B41415">
        <w:rPr>
          <w:sz w:val="16"/>
        </w:rPr>
        <w:t xml:space="preserve"> that </w:t>
      </w:r>
      <w:r w:rsidRPr="00F94450">
        <w:rPr>
          <w:rStyle w:val="StyleUnderline"/>
        </w:rPr>
        <w:t>much of the</w:t>
      </w:r>
      <w:r w:rsidRPr="00B41415">
        <w:rPr>
          <w:sz w:val="16"/>
        </w:rPr>
        <w:t xml:space="preserve"> post-1980 </w:t>
      </w:r>
      <w:r w:rsidRPr="006F5E1B">
        <w:rPr>
          <w:rStyle w:val="Emphasis"/>
          <w:highlight w:val="green"/>
        </w:rPr>
        <w:t>rise</w:t>
      </w:r>
      <w:r w:rsidRPr="006F5E1B">
        <w:rPr>
          <w:sz w:val="16"/>
          <w:highlight w:val="green"/>
        </w:rPr>
        <w:t xml:space="preserve"> </w:t>
      </w:r>
      <w:r w:rsidRPr="006F5E1B">
        <w:rPr>
          <w:rStyle w:val="StyleUnderline"/>
          <w:highlight w:val="green"/>
        </w:rPr>
        <w:t>in</w:t>
      </w:r>
      <w:r w:rsidRPr="00F94450">
        <w:rPr>
          <w:rStyle w:val="StyleUnderline"/>
        </w:rPr>
        <w:t xml:space="preserve"> recorded </w:t>
      </w:r>
      <w:r w:rsidRPr="006F5E1B">
        <w:rPr>
          <w:rStyle w:val="StyleUnderline"/>
          <w:highlight w:val="green"/>
        </w:rPr>
        <w:t>inequality reflects</w:t>
      </w:r>
      <w:r w:rsidRPr="006F5E1B">
        <w:rPr>
          <w:sz w:val="16"/>
          <w:highlight w:val="green"/>
        </w:rPr>
        <w:t xml:space="preserve"> </w:t>
      </w:r>
      <w:r w:rsidRPr="006F5E1B">
        <w:rPr>
          <w:rStyle w:val="Emphasis"/>
          <w:highlight w:val="green"/>
        </w:rPr>
        <w:t>method</w:t>
      </w:r>
      <w:r w:rsidRPr="00F94450">
        <w:rPr>
          <w:rStyle w:val="Emphasis"/>
        </w:rPr>
        <w:t>ological quirks</w:t>
      </w:r>
      <w:r w:rsidRPr="00B41415">
        <w:rPr>
          <w:sz w:val="16"/>
        </w:rPr>
        <w:t xml:space="preserve">, then a different agenda follows: states should encourage ambition, protect competition, widen access to wealth-building, and ensure that public services complement—not smother—private prosperity. In short, </w:t>
      </w:r>
      <w:r w:rsidRPr="006F5E1B">
        <w:rPr>
          <w:rStyle w:val="StyleUnderline"/>
          <w:highlight w:val="green"/>
        </w:rPr>
        <w:t>before treating</w:t>
      </w:r>
      <w:r w:rsidRPr="00F94450">
        <w:rPr>
          <w:rStyle w:val="StyleUnderline"/>
        </w:rPr>
        <w:t xml:space="preserve"> inequality </w:t>
      </w:r>
      <w:r w:rsidRPr="006F5E1B">
        <w:rPr>
          <w:rStyle w:val="StyleUnderline"/>
          <w:highlight w:val="green"/>
        </w:rPr>
        <w:t>as</w:t>
      </w:r>
      <w:r w:rsidRPr="00F94450">
        <w:rPr>
          <w:rStyle w:val="StyleUnderline"/>
        </w:rPr>
        <w:t xml:space="preserve"> an</w:t>
      </w:r>
      <w:r w:rsidRPr="00B41415">
        <w:rPr>
          <w:sz w:val="16"/>
        </w:rPr>
        <w:t xml:space="preserve"> </w:t>
      </w:r>
      <w:r w:rsidRPr="006F5E1B">
        <w:rPr>
          <w:rStyle w:val="Emphasis"/>
          <w:highlight w:val="green"/>
        </w:rPr>
        <w:t>existential</w:t>
      </w:r>
      <w:r w:rsidRPr="00F94450">
        <w:rPr>
          <w:rStyle w:val="Emphasis"/>
        </w:rPr>
        <w:t xml:space="preserve"> crisis</w:t>
      </w:r>
      <w:r w:rsidRPr="00B41415">
        <w:rPr>
          <w:sz w:val="16"/>
        </w:rPr>
        <w:t xml:space="preserve">, </w:t>
      </w:r>
      <w:r w:rsidRPr="00F94450">
        <w:rPr>
          <w:rStyle w:val="StyleUnderline"/>
        </w:rPr>
        <w:t xml:space="preserve">it is </w:t>
      </w:r>
      <w:r w:rsidRPr="006F5E1B">
        <w:rPr>
          <w:rStyle w:val="StyleUnderline"/>
          <w:highlight w:val="green"/>
        </w:rPr>
        <w:t>worth</w:t>
      </w:r>
      <w:r w:rsidRPr="006F5E1B">
        <w:rPr>
          <w:sz w:val="16"/>
          <w:highlight w:val="green"/>
        </w:rPr>
        <w:t xml:space="preserve"> </w:t>
      </w:r>
      <w:r w:rsidRPr="006F5E1B">
        <w:rPr>
          <w:rStyle w:val="Emphasis"/>
          <w:highlight w:val="green"/>
        </w:rPr>
        <w:t>double-checking</w:t>
      </w:r>
      <w:r w:rsidRPr="00B41415">
        <w:rPr>
          <w:sz w:val="16"/>
        </w:rPr>
        <w:t xml:space="preserve"> </w:t>
      </w:r>
      <w:r w:rsidRPr="00F94450">
        <w:rPr>
          <w:rStyle w:val="StyleUnderline"/>
        </w:rPr>
        <w:t>the thermometer</w:t>
      </w:r>
      <w:r w:rsidRPr="00B41415">
        <w:rPr>
          <w:sz w:val="16"/>
        </w:rPr>
        <w:t>.</w:t>
      </w:r>
    </w:p>
    <w:p w14:paraId="37ACBF45" w14:textId="77777777" w:rsidR="00611CF3" w:rsidRPr="00B41415" w:rsidRDefault="00611CF3" w:rsidP="00611CF3">
      <w:pPr>
        <w:rPr>
          <w:sz w:val="16"/>
        </w:rPr>
      </w:pPr>
      <w:r w:rsidRPr="00B41415">
        <w:rPr>
          <w:sz w:val="16"/>
        </w:rPr>
        <w:t>THE TALE OF RUNAWAY INEQUALITY</w:t>
      </w:r>
    </w:p>
    <w:p w14:paraId="7932878A" w14:textId="77777777" w:rsidR="00611CF3" w:rsidRPr="00B41415" w:rsidRDefault="00611CF3" w:rsidP="00611CF3">
      <w:pPr>
        <w:rPr>
          <w:sz w:val="16"/>
        </w:rPr>
      </w:pPr>
      <w:r w:rsidRPr="00B41415">
        <w:rPr>
          <w:sz w:val="16"/>
        </w:rPr>
        <w:t xml:space="preserve">The prevailing narrative about inequality—popularized by the economist Thomas Piketty in his bestselling 2014 book, </w:t>
      </w:r>
      <w:r w:rsidRPr="00B41415">
        <w:rPr>
          <w:i/>
          <w:iCs/>
          <w:sz w:val="16"/>
        </w:rPr>
        <w:t>Capital in the Twenty-First Century</w:t>
      </w:r>
      <w:r w:rsidRPr="00B41415">
        <w:rPr>
          <w:sz w:val="16"/>
        </w:rPr>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2286B24B" w14:textId="77777777" w:rsidR="00611CF3" w:rsidRPr="00B41415" w:rsidRDefault="00611CF3" w:rsidP="00611CF3">
      <w:pPr>
        <w:rPr>
          <w:sz w:val="16"/>
        </w:rPr>
      </w:pPr>
      <w:r w:rsidRPr="00B41415">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2472B626" w14:textId="77777777" w:rsidR="00611CF3" w:rsidRPr="00B41415" w:rsidRDefault="00611CF3" w:rsidP="00611CF3">
      <w:pPr>
        <w:rPr>
          <w:sz w:val="16"/>
        </w:rPr>
      </w:pPr>
      <w:r w:rsidRPr="00B41415">
        <w:rPr>
          <w:sz w:val="16"/>
        </w:rPr>
        <w:t xml:space="preserve">But such </w:t>
      </w:r>
      <w:r w:rsidRPr="00236E72">
        <w:rPr>
          <w:rStyle w:val="StyleUnderline"/>
        </w:rPr>
        <w:t>evidence has</w:t>
      </w:r>
      <w:r w:rsidRPr="00B41415">
        <w:rPr>
          <w:sz w:val="16"/>
        </w:rPr>
        <w:t xml:space="preserve"> </w:t>
      </w:r>
      <w:r w:rsidRPr="00236E72">
        <w:rPr>
          <w:rStyle w:val="Emphasis"/>
        </w:rPr>
        <w:t>limits</w:t>
      </w:r>
      <w:r w:rsidRPr="00B41415">
        <w:rPr>
          <w:sz w:val="16"/>
        </w:rPr>
        <w:t xml:space="preserve">. Starting the clock in 1980 is rhetorically convenient because inequality was then unusually low, following decades of steep taxation and stringent regulation that had dampened entrepreneurship and curtailed many ambitious career paths. </w:t>
      </w:r>
      <w:r w:rsidRPr="00236E72">
        <w:rPr>
          <w:rStyle w:val="StyleUnderline"/>
        </w:rPr>
        <w:t>Today’s levels</w:t>
      </w:r>
      <w:r w:rsidRPr="00B41415">
        <w:rPr>
          <w:sz w:val="16"/>
        </w:rPr>
        <w:t xml:space="preserve">, </w:t>
      </w:r>
      <w:r w:rsidRPr="00236E72">
        <w:rPr>
          <w:rStyle w:val="Emphasis"/>
        </w:rPr>
        <w:t>although higher</w:t>
      </w:r>
      <w:r w:rsidRPr="00B41415">
        <w:rPr>
          <w:sz w:val="16"/>
        </w:rPr>
        <w:t xml:space="preserve"> than those of the late 1970s, </w:t>
      </w:r>
      <w:r w:rsidRPr="00236E72">
        <w:rPr>
          <w:rStyle w:val="StyleUnderline"/>
        </w:rPr>
        <w:t>are</w:t>
      </w:r>
      <w:r w:rsidRPr="00B41415">
        <w:rPr>
          <w:sz w:val="16"/>
        </w:rPr>
        <w:t xml:space="preserve"> </w:t>
      </w:r>
      <w:r w:rsidRPr="00236E72">
        <w:rPr>
          <w:rStyle w:val="Emphasis"/>
        </w:rPr>
        <w:t>far below</w:t>
      </w:r>
      <w:r w:rsidRPr="00B41415">
        <w:rPr>
          <w:sz w:val="16"/>
        </w:rPr>
        <w:t xml:space="preserve"> </w:t>
      </w:r>
      <w:r w:rsidRPr="00236E72">
        <w:rPr>
          <w:rStyle w:val="StyleUnderline"/>
        </w:rPr>
        <w:t>those of the</w:t>
      </w:r>
      <w:r w:rsidRPr="00B41415">
        <w:rPr>
          <w:sz w:val="16"/>
        </w:rPr>
        <w:t xml:space="preserve"> </w:t>
      </w:r>
      <w:r w:rsidRPr="00236E72">
        <w:rPr>
          <w:rStyle w:val="Emphasis"/>
        </w:rPr>
        <w:t>pre–World War II</w:t>
      </w:r>
      <w:r w:rsidRPr="00B41415">
        <w:rPr>
          <w:sz w:val="16"/>
        </w:rPr>
        <w:t xml:space="preserve"> </w:t>
      </w:r>
      <w:r w:rsidRPr="00236E72">
        <w:rPr>
          <w:rStyle w:val="StyleUnderline"/>
        </w:rPr>
        <w:t>era when</w:t>
      </w:r>
      <w:r w:rsidRPr="00B41415">
        <w:rPr>
          <w:sz w:val="16"/>
        </w:rPr>
        <w:t xml:space="preserve"> </w:t>
      </w:r>
      <w:r w:rsidRPr="00236E72">
        <w:rPr>
          <w:rStyle w:val="Emphasis"/>
        </w:rPr>
        <w:t>taxes</w:t>
      </w:r>
      <w:r w:rsidRPr="00B41415">
        <w:rPr>
          <w:sz w:val="16"/>
        </w:rPr>
        <w:t xml:space="preserve"> </w:t>
      </w:r>
      <w:r w:rsidRPr="00236E72">
        <w:rPr>
          <w:rStyle w:val="StyleUnderline"/>
        </w:rPr>
        <w:t>were</w:t>
      </w:r>
      <w:r w:rsidRPr="00B41415">
        <w:rPr>
          <w:sz w:val="16"/>
        </w:rPr>
        <w:t xml:space="preserve"> </w:t>
      </w:r>
      <w:r w:rsidRPr="00236E72">
        <w:rPr>
          <w:rStyle w:val="Emphasis"/>
        </w:rPr>
        <w:t>much lower</w:t>
      </w:r>
      <w:r w:rsidRPr="00B41415">
        <w:rPr>
          <w:sz w:val="16"/>
        </w:rPr>
        <w:t xml:space="preserve"> </w:t>
      </w:r>
      <w:r w:rsidRPr="00236E72">
        <w:rPr>
          <w:rStyle w:val="StyleUnderline"/>
        </w:rPr>
        <w:t>than they are today</w:t>
      </w:r>
      <w:r w:rsidRPr="00B41415">
        <w:rPr>
          <w:sz w:val="16"/>
        </w:rPr>
        <w:t xml:space="preserve">. In addition, </w:t>
      </w:r>
      <w:r w:rsidRPr="006F5E1B">
        <w:rPr>
          <w:rStyle w:val="StyleUnderline"/>
          <w:highlight w:val="green"/>
        </w:rPr>
        <w:t>most estimates of</w:t>
      </w:r>
      <w:r w:rsidRPr="00236E72">
        <w:rPr>
          <w:rStyle w:val="StyleUnderline"/>
        </w:rPr>
        <w:t xml:space="preserve"> income </w:t>
      </w:r>
      <w:r w:rsidRPr="006F5E1B">
        <w:rPr>
          <w:rStyle w:val="StyleUnderline"/>
          <w:highlight w:val="green"/>
        </w:rPr>
        <w:t>inequality</w:t>
      </w:r>
      <w:r w:rsidRPr="00236E72">
        <w:rPr>
          <w:rStyle w:val="StyleUnderline"/>
        </w:rPr>
        <w:t xml:space="preserve"> have</w:t>
      </w:r>
      <w:r w:rsidRPr="00B41415">
        <w:rPr>
          <w:sz w:val="16"/>
        </w:rPr>
        <w:t xml:space="preserve"> </w:t>
      </w:r>
      <w:r w:rsidRPr="006F5E1B">
        <w:rPr>
          <w:rStyle w:val="Emphasis"/>
          <w:sz w:val="28"/>
          <w:szCs w:val="28"/>
          <w:highlight w:val="green"/>
        </w:rPr>
        <w:t>actually plateaued</w:t>
      </w:r>
      <w:r w:rsidRPr="00B41415">
        <w:rPr>
          <w:rStyle w:val="Emphasis"/>
          <w:sz w:val="28"/>
          <w:szCs w:val="28"/>
        </w:rPr>
        <w:t xml:space="preserve"> in the last two decades</w:t>
      </w:r>
      <w:r w:rsidRPr="00B41415">
        <w:rPr>
          <w:sz w:val="16"/>
        </w:rPr>
        <w:t xml:space="preserve">. Likewise, </w:t>
      </w:r>
      <w:r w:rsidRPr="00236E72">
        <w:rPr>
          <w:rStyle w:val="StyleUnderline"/>
        </w:rPr>
        <w:t xml:space="preserve">focusing on </w:t>
      </w:r>
      <w:r w:rsidRPr="006F5E1B">
        <w:rPr>
          <w:rStyle w:val="StyleUnderline"/>
          <w:highlight w:val="green"/>
        </w:rPr>
        <w:t>pretax</w:t>
      </w:r>
      <w:r w:rsidRPr="00236E72">
        <w:rPr>
          <w:rStyle w:val="StyleUnderline"/>
        </w:rPr>
        <w:t xml:space="preserve"> income </w:t>
      </w:r>
      <w:r w:rsidRPr="006F5E1B">
        <w:rPr>
          <w:rStyle w:val="StyleUnderline"/>
          <w:highlight w:val="green"/>
        </w:rPr>
        <w:t>ignores</w:t>
      </w:r>
      <w:r w:rsidRPr="00236E72">
        <w:rPr>
          <w:rStyle w:val="StyleUnderline"/>
        </w:rPr>
        <w:t xml:space="preserve"> the</w:t>
      </w:r>
      <w:r w:rsidRPr="00B41415">
        <w:rPr>
          <w:sz w:val="16"/>
        </w:rPr>
        <w:t xml:space="preserve"> </w:t>
      </w:r>
      <w:r w:rsidRPr="00236E72">
        <w:rPr>
          <w:rStyle w:val="Emphasis"/>
        </w:rPr>
        <w:t>consequences</w:t>
      </w:r>
      <w:r w:rsidRPr="00B41415">
        <w:rPr>
          <w:sz w:val="16"/>
        </w:rPr>
        <w:t xml:space="preserve"> </w:t>
      </w:r>
      <w:r w:rsidRPr="00236E72">
        <w:rPr>
          <w:rStyle w:val="StyleUnderline"/>
        </w:rPr>
        <w:t>of</w:t>
      </w:r>
      <w:r w:rsidRPr="00B41415">
        <w:rPr>
          <w:sz w:val="16"/>
        </w:rPr>
        <w:t xml:space="preserve"> </w:t>
      </w:r>
      <w:r w:rsidRPr="006F5E1B">
        <w:rPr>
          <w:rStyle w:val="Emphasis"/>
          <w:highlight w:val="green"/>
        </w:rPr>
        <w:t>progressive taxation</w:t>
      </w:r>
      <w:r w:rsidRPr="006F5E1B">
        <w:rPr>
          <w:sz w:val="16"/>
          <w:highlight w:val="green"/>
        </w:rPr>
        <w:t xml:space="preserve"> </w:t>
      </w:r>
      <w:r w:rsidRPr="006F5E1B">
        <w:rPr>
          <w:rStyle w:val="StyleUnderline"/>
          <w:highlight w:val="green"/>
        </w:rPr>
        <w:t>and</w:t>
      </w:r>
      <w:r w:rsidRPr="00B41415">
        <w:rPr>
          <w:sz w:val="16"/>
        </w:rPr>
        <w:t xml:space="preserve">, crucially, </w:t>
      </w:r>
      <w:r w:rsidRPr="00236E72">
        <w:rPr>
          <w:rStyle w:val="StyleUnderline"/>
        </w:rPr>
        <w:t>the</w:t>
      </w:r>
      <w:r w:rsidRPr="00B41415">
        <w:rPr>
          <w:sz w:val="16"/>
        </w:rPr>
        <w:t xml:space="preserve"> </w:t>
      </w:r>
      <w:r w:rsidRPr="00236E72">
        <w:rPr>
          <w:rStyle w:val="Emphasis"/>
        </w:rPr>
        <w:t xml:space="preserve">vast </w:t>
      </w:r>
      <w:r w:rsidRPr="006F5E1B">
        <w:rPr>
          <w:rStyle w:val="Emphasis"/>
          <w:highlight w:val="green"/>
        </w:rPr>
        <w:t>public spending</w:t>
      </w:r>
      <w:r w:rsidRPr="00B41415">
        <w:rPr>
          <w:sz w:val="16"/>
        </w:rPr>
        <w:t xml:space="preserve"> </w:t>
      </w:r>
      <w:r w:rsidRPr="00236E72">
        <w:rPr>
          <w:rStyle w:val="StyleUnderline"/>
        </w:rPr>
        <w:t>on health care, education, and pensions that</w:t>
      </w:r>
      <w:r w:rsidRPr="00B41415">
        <w:rPr>
          <w:sz w:val="16"/>
        </w:rPr>
        <w:t xml:space="preserve"> </w:t>
      </w:r>
      <w:r w:rsidRPr="00236E72">
        <w:rPr>
          <w:rStyle w:val="Emphasis"/>
        </w:rPr>
        <w:t>disproportionately</w:t>
      </w:r>
      <w:r w:rsidRPr="00B41415">
        <w:rPr>
          <w:sz w:val="16"/>
        </w:rPr>
        <w:t xml:space="preserve"> </w:t>
      </w:r>
      <w:r w:rsidRPr="00236E72">
        <w:rPr>
          <w:rStyle w:val="StyleUnderline"/>
        </w:rPr>
        <w:t>benefits lower- and middle-income households</w:t>
      </w:r>
      <w:r w:rsidRPr="00B41415">
        <w:rPr>
          <w:sz w:val="16"/>
        </w:rPr>
        <w:t xml:space="preserve">. Finally, </w:t>
      </w:r>
      <w:r w:rsidRPr="00236E72">
        <w:rPr>
          <w:rStyle w:val="StyleUnderline"/>
        </w:rPr>
        <w:t xml:space="preserve">wealth surveys </w:t>
      </w:r>
      <w:r w:rsidRPr="006F5E1B">
        <w:rPr>
          <w:rStyle w:val="StyleUnderline"/>
          <w:highlight w:val="green"/>
        </w:rPr>
        <w:t>often</w:t>
      </w:r>
      <w:r w:rsidRPr="006F5E1B">
        <w:rPr>
          <w:sz w:val="16"/>
          <w:highlight w:val="green"/>
        </w:rPr>
        <w:t xml:space="preserve"> </w:t>
      </w:r>
      <w:r w:rsidRPr="006F5E1B">
        <w:rPr>
          <w:rStyle w:val="Emphasis"/>
          <w:highlight w:val="green"/>
        </w:rPr>
        <w:t>exclude</w:t>
      </w:r>
      <w:r w:rsidRPr="006F5E1B">
        <w:rPr>
          <w:sz w:val="16"/>
          <w:highlight w:val="green"/>
        </w:rPr>
        <w:t xml:space="preserve"> </w:t>
      </w:r>
      <w:r w:rsidRPr="006F5E1B">
        <w:rPr>
          <w:rStyle w:val="StyleUnderline"/>
          <w:highlight w:val="green"/>
        </w:rPr>
        <w:t>mandatory pension</w:t>
      </w:r>
      <w:r w:rsidRPr="00236E72">
        <w:rPr>
          <w:rStyle w:val="StyleUnderline"/>
        </w:rPr>
        <w:t xml:space="preserve"> assets </w:t>
      </w:r>
      <w:r w:rsidRPr="006F5E1B">
        <w:rPr>
          <w:rStyle w:val="StyleUnderline"/>
          <w:highlight w:val="green"/>
        </w:rPr>
        <w:t>and</w:t>
      </w:r>
      <w:r w:rsidRPr="00236E72">
        <w:rPr>
          <w:rStyle w:val="StyleUnderline"/>
        </w:rPr>
        <w:t xml:space="preserve"> undercount </w:t>
      </w:r>
      <w:r w:rsidRPr="006F5E1B">
        <w:rPr>
          <w:rStyle w:val="StyleUnderline"/>
          <w:highlight w:val="green"/>
        </w:rPr>
        <w:t>owner-occupied housing</w:t>
      </w:r>
      <w:r w:rsidRPr="00236E72">
        <w:rPr>
          <w:rStyle w:val="StyleUnderline"/>
        </w:rPr>
        <w:t>—the</w:t>
      </w:r>
      <w:r w:rsidRPr="00B41415">
        <w:rPr>
          <w:sz w:val="16"/>
        </w:rPr>
        <w:t xml:space="preserve"> </w:t>
      </w:r>
      <w:r w:rsidRPr="00236E72">
        <w:rPr>
          <w:rStyle w:val="Emphasis"/>
        </w:rPr>
        <w:t>two largest stores</w:t>
      </w:r>
      <w:r w:rsidRPr="00B41415">
        <w:rPr>
          <w:sz w:val="16"/>
        </w:rPr>
        <w:t xml:space="preserve"> </w:t>
      </w:r>
      <w:r w:rsidRPr="00236E72">
        <w:rPr>
          <w:rStyle w:val="StyleUnderline"/>
        </w:rPr>
        <w:t>of middle-class wealth</w:t>
      </w:r>
      <w:r w:rsidRPr="00B41415">
        <w:rPr>
          <w:sz w:val="16"/>
        </w:rPr>
        <w:t>.</w:t>
      </w:r>
    </w:p>
    <w:p w14:paraId="5FC28D8B" w14:textId="77777777" w:rsidR="00611CF3" w:rsidRPr="00B41415" w:rsidRDefault="00611CF3" w:rsidP="00611CF3">
      <w:pPr>
        <w:rPr>
          <w:sz w:val="16"/>
        </w:rPr>
      </w:pPr>
      <w:r w:rsidRPr="00236E72">
        <w:rPr>
          <w:rStyle w:val="StyleUnderline"/>
        </w:rPr>
        <w:t>Recent work</w:t>
      </w:r>
      <w:r w:rsidRPr="00B41415">
        <w:rPr>
          <w:sz w:val="16"/>
        </w:rPr>
        <w:t xml:space="preserve"> on U.S. income distribution by the tax economists Gerald Auten and David Splinter </w:t>
      </w:r>
      <w:r w:rsidRPr="00236E72">
        <w:rPr>
          <w:rStyle w:val="StyleUnderline"/>
        </w:rPr>
        <w:t>shows that</w:t>
      </w:r>
      <w:r w:rsidRPr="00B41415">
        <w:rPr>
          <w:sz w:val="16"/>
        </w:rPr>
        <w:t xml:space="preserve"> </w:t>
      </w:r>
      <w:r w:rsidRPr="00236E72">
        <w:rPr>
          <w:rStyle w:val="Emphasis"/>
        </w:rPr>
        <w:t>correcting</w:t>
      </w:r>
      <w:r w:rsidRPr="00B41415">
        <w:rPr>
          <w:sz w:val="16"/>
        </w:rPr>
        <w:t xml:space="preserve"> </w:t>
      </w:r>
      <w:r w:rsidRPr="00236E72">
        <w:rPr>
          <w:rStyle w:val="StyleUnderline"/>
        </w:rPr>
        <w:t>for underreported income at the bottom</w:t>
      </w:r>
      <w:r w:rsidRPr="00B41415">
        <w:rPr>
          <w:sz w:val="16"/>
        </w:rPr>
        <w:t xml:space="preserve">, </w:t>
      </w:r>
      <w:r w:rsidRPr="00236E72">
        <w:rPr>
          <w:rStyle w:val="Emphasis"/>
        </w:rPr>
        <w:t>income shifted</w:t>
      </w:r>
      <w:r w:rsidRPr="00B41415">
        <w:rPr>
          <w:sz w:val="16"/>
        </w:rPr>
        <w:t xml:space="preserve"> </w:t>
      </w:r>
      <w:r w:rsidRPr="00236E72">
        <w:rPr>
          <w:rStyle w:val="StyleUnderline"/>
        </w:rPr>
        <w:t>into</w:t>
      </w:r>
      <w:r w:rsidRPr="00B41415">
        <w:rPr>
          <w:sz w:val="16"/>
        </w:rPr>
        <w:t xml:space="preserve"> </w:t>
      </w:r>
      <w:r w:rsidRPr="00236E72">
        <w:rPr>
          <w:rStyle w:val="Emphasis"/>
        </w:rPr>
        <w:t>tax-deferred retirement accounts</w:t>
      </w:r>
      <w:r w:rsidRPr="00B41415">
        <w:rPr>
          <w:sz w:val="16"/>
        </w:rPr>
        <w:t xml:space="preserve">, </w:t>
      </w:r>
      <w:r w:rsidRPr="00236E72">
        <w:rPr>
          <w:rStyle w:val="StyleUnderline"/>
        </w:rPr>
        <w:t>and welfare transfers</w:t>
      </w:r>
      <w:r w:rsidRPr="00B41415">
        <w:rPr>
          <w:sz w:val="16"/>
        </w:rPr>
        <w:t xml:space="preserve"> </w:t>
      </w:r>
      <w:r w:rsidRPr="00236E72">
        <w:rPr>
          <w:rStyle w:val="Emphasis"/>
        </w:rPr>
        <w:t>flattens</w:t>
      </w:r>
      <w:r w:rsidRPr="00B41415">
        <w:rPr>
          <w:sz w:val="16"/>
        </w:rPr>
        <w:t xml:space="preserve"> </w:t>
      </w:r>
      <w:r w:rsidRPr="00236E72">
        <w:rPr>
          <w:rStyle w:val="StyleUnderline"/>
        </w:rPr>
        <w:t>the trend dramatically: in 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the top one percent’s share of</w:t>
      </w:r>
      <w:r w:rsidRPr="00B41415">
        <w:rPr>
          <w:sz w:val="16"/>
        </w:rPr>
        <w:t xml:space="preserve"> </w:t>
      </w:r>
      <w:r w:rsidRPr="00236E72">
        <w:rPr>
          <w:rStyle w:val="Emphasis"/>
        </w:rPr>
        <w:t>after-tax</w:t>
      </w:r>
      <w:r w:rsidRPr="00B41415">
        <w:rPr>
          <w:sz w:val="16"/>
        </w:rPr>
        <w:t xml:space="preserve"> </w:t>
      </w:r>
      <w:r w:rsidRPr="00236E72">
        <w:rPr>
          <w:rStyle w:val="StyleUnderline"/>
        </w:rPr>
        <w:t>income is</w:t>
      </w:r>
      <w:r w:rsidRPr="00B41415">
        <w:rPr>
          <w:sz w:val="16"/>
        </w:rPr>
        <w:t xml:space="preserve"> </w:t>
      </w:r>
      <w:r w:rsidRPr="00236E72">
        <w:rPr>
          <w:rStyle w:val="Emphasis"/>
        </w:rPr>
        <w:t>only</w:t>
      </w:r>
      <w:r w:rsidRPr="00B41415">
        <w:rPr>
          <w:sz w:val="16"/>
        </w:rPr>
        <w:t xml:space="preserve"> </w:t>
      </w:r>
      <w:r w:rsidRPr="00236E72">
        <w:rPr>
          <w:rStyle w:val="StyleUnderline"/>
        </w:rPr>
        <w:t>slightly higher today</w:t>
      </w:r>
      <w:r w:rsidRPr="00B41415">
        <w:rPr>
          <w:sz w:val="16"/>
        </w:rPr>
        <w:t xml:space="preserve"> than it was in 1960, </w:t>
      </w:r>
      <w:r w:rsidRPr="00236E72">
        <w:rPr>
          <w:rStyle w:val="StyleUnderline"/>
        </w:rPr>
        <w:t>nowhere near the doubling implied by estimates</w:t>
      </w:r>
      <w:r w:rsidRPr="00B41415">
        <w:rPr>
          <w:sz w:val="16"/>
        </w:rPr>
        <w:t xml:space="preserve"> presented by Piketty and his co-authors. Europe’s picture is flatter still, </w:t>
      </w:r>
      <w:r w:rsidRPr="00236E72">
        <w:rPr>
          <w:rStyle w:val="StyleUnderline"/>
        </w:rPr>
        <w:t>thanks to</w:t>
      </w:r>
      <w:r w:rsidRPr="00B41415">
        <w:rPr>
          <w:sz w:val="16"/>
        </w:rPr>
        <w:t xml:space="preserve"> </w:t>
      </w:r>
      <w:r w:rsidRPr="00236E72">
        <w:rPr>
          <w:rStyle w:val="Emphasis"/>
        </w:rPr>
        <w:t>heavier redistribution</w:t>
      </w:r>
      <w:r w:rsidRPr="00B41415">
        <w:rPr>
          <w:sz w:val="16"/>
        </w:rPr>
        <w:t xml:space="preserve"> </w:t>
      </w:r>
      <w:r w:rsidRPr="00236E72">
        <w:rPr>
          <w:rStyle w:val="StyleUnderline"/>
        </w:rPr>
        <w:t>and</w:t>
      </w:r>
      <w:r w:rsidRPr="00B41415">
        <w:rPr>
          <w:sz w:val="16"/>
        </w:rPr>
        <w:t xml:space="preserve"> </w:t>
      </w:r>
      <w:r w:rsidRPr="00236E72">
        <w:rPr>
          <w:rStyle w:val="Emphasis"/>
        </w:rPr>
        <w:t>less winner-take-all compensation</w:t>
      </w:r>
      <w:r w:rsidRPr="00B41415">
        <w:rPr>
          <w:sz w:val="16"/>
        </w:rPr>
        <w:t xml:space="preserve"> </w:t>
      </w:r>
      <w:r w:rsidRPr="00236E72">
        <w:rPr>
          <w:rStyle w:val="StyleUnderline"/>
        </w:rPr>
        <w:t>at the top of the corporate ladder</w:t>
      </w:r>
      <w:r w:rsidRPr="00B41415">
        <w:rPr>
          <w:sz w:val="16"/>
        </w:rPr>
        <w:t>.</w:t>
      </w:r>
    </w:p>
    <w:p w14:paraId="45BD011C" w14:textId="77777777" w:rsidR="00611CF3" w:rsidRPr="00B41415" w:rsidRDefault="00611CF3" w:rsidP="00611CF3">
      <w:pPr>
        <w:rPr>
          <w:sz w:val="16"/>
        </w:rPr>
      </w:pPr>
      <w:r w:rsidRPr="00B41415">
        <w:rPr>
          <w:sz w:val="16"/>
        </w:rPr>
        <w:t>A RISING TIDE</w:t>
      </w:r>
    </w:p>
    <w:p w14:paraId="7EE0736C" w14:textId="77777777" w:rsidR="00611CF3" w:rsidRPr="00B41415" w:rsidRDefault="00611CF3" w:rsidP="00611CF3">
      <w:pPr>
        <w:rPr>
          <w:sz w:val="16"/>
        </w:rPr>
      </w:pPr>
      <w:r w:rsidRPr="00B41415">
        <w:rPr>
          <w:sz w:val="16"/>
        </w:rPr>
        <w:t xml:space="preserve">The canonical data tell only part of the story, and the least flattering part at that. A </w:t>
      </w:r>
      <w:r w:rsidRPr="00236E72">
        <w:rPr>
          <w:rStyle w:val="StyleUnderline"/>
        </w:rPr>
        <w:t>growing body of scholarship</w:t>
      </w:r>
      <w:r w:rsidRPr="00B41415">
        <w:rPr>
          <w:sz w:val="16"/>
        </w:rPr>
        <w:t xml:space="preserve"> </w:t>
      </w:r>
      <w:r w:rsidRPr="00236E72">
        <w:rPr>
          <w:rStyle w:val="Emphasis"/>
        </w:rPr>
        <w:t>reassesses</w:t>
      </w:r>
      <w:r w:rsidRPr="00B41415">
        <w:rPr>
          <w:sz w:val="16"/>
        </w:rPr>
        <w:t xml:space="preserve"> </w:t>
      </w:r>
      <w:r w:rsidRPr="00236E72">
        <w:rPr>
          <w:rStyle w:val="StyleUnderline"/>
        </w:rPr>
        <w:t>the long-run distribution of wealth by</w:t>
      </w:r>
      <w:r w:rsidRPr="00B41415">
        <w:rPr>
          <w:sz w:val="16"/>
        </w:rPr>
        <w:t xml:space="preserve"> </w:t>
      </w:r>
      <w:r w:rsidRPr="00236E72">
        <w:rPr>
          <w:rStyle w:val="Emphasis"/>
        </w:rPr>
        <w:t>adding</w:t>
      </w:r>
      <w:r w:rsidRPr="00B41415">
        <w:rPr>
          <w:sz w:val="16"/>
        </w:rPr>
        <w:t xml:space="preserve"> </w:t>
      </w:r>
      <w:r w:rsidRPr="00236E72">
        <w:rPr>
          <w:rStyle w:val="StyleUnderline"/>
        </w:rPr>
        <w:t>what earlier studies neglected</w:t>
      </w:r>
      <w:r w:rsidRPr="00B41415">
        <w:rPr>
          <w:sz w:val="16"/>
        </w:rPr>
        <w:t>. Three findings stand out.</w:t>
      </w:r>
    </w:p>
    <w:p w14:paraId="03B8F7CA" w14:textId="77777777" w:rsidR="00611CF3" w:rsidRPr="00B41415" w:rsidRDefault="00611CF3" w:rsidP="00611CF3">
      <w:pPr>
        <w:rPr>
          <w:sz w:val="16"/>
        </w:rPr>
      </w:pPr>
      <w:r w:rsidRPr="00B41415">
        <w:rPr>
          <w:sz w:val="16"/>
        </w:rPr>
        <w:t xml:space="preserve">First, private wealth has exploded—but so has broad ownership of it. </w:t>
      </w:r>
      <w:r w:rsidRPr="006F5E1B">
        <w:rPr>
          <w:rStyle w:val="Emphasis"/>
          <w:highlight w:val="green"/>
        </w:rPr>
        <w:t>Reconstructed</w:t>
      </w:r>
      <w:r w:rsidRPr="00B41415">
        <w:rPr>
          <w:sz w:val="16"/>
        </w:rPr>
        <w:t xml:space="preserve"> </w:t>
      </w:r>
      <w:r w:rsidRPr="00236E72">
        <w:rPr>
          <w:rStyle w:val="StyleUnderline"/>
        </w:rPr>
        <w:t xml:space="preserve">national </w:t>
      </w:r>
      <w:r w:rsidRPr="006F5E1B">
        <w:rPr>
          <w:rStyle w:val="StyleUnderline"/>
          <w:highlight w:val="green"/>
        </w:rPr>
        <w:t>balance sheets for</w:t>
      </w:r>
      <w:r w:rsidRPr="00B41415">
        <w:rPr>
          <w:sz w:val="16"/>
        </w:rPr>
        <w:t xml:space="preserve"> France, Germany, Spain, Sweden, the United Kingdom, and </w:t>
      </w:r>
      <w:r w:rsidRPr="00236E72">
        <w:rPr>
          <w:rStyle w:val="StyleUnderline"/>
        </w:rPr>
        <w:t>the</w:t>
      </w:r>
      <w:r w:rsidRPr="00B41415">
        <w:rPr>
          <w:sz w:val="16"/>
        </w:rPr>
        <w:t xml:space="preserve"> </w:t>
      </w:r>
      <w:r w:rsidRPr="006F5E1B">
        <w:rPr>
          <w:rStyle w:val="Emphasis"/>
          <w:highlight w:val="green"/>
        </w:rPr>
        <w:t>U</w:t>
      </w:r>
      <w:r w:rsidRPr="00B41415">
        <w:rPr>
          <w:sz w:val="16"/>
        </w:rPr>
        <w:t xml:space="preserve">nited </w:t>
      </w:r>
      <w:r w:rsidRPr="006F5E1B">
        <w:rPr>
          <w:rStyle w:val="Emphasis"/>
          <w:highlight w:val="green"/>
        </w:rPr>
        <w:t>S</w:t>
      </w:r>
      <w:r w:rsidRPr="00B41415">
        <w:rPr>
          <w:sz w:val="16"/>
        </w:rPr>
        <w:t xml:space="preserve">tates </w:t>
      </w:r>
      <w:r w:rsidRPr="006F5E1B">
        <w:rPr>
          <w:rStyle w:val="StyleUnderline"/>
          <w:highlight w:val="green"/>
        </w:rPr>
        <w:t>show</w:t>
      </w:r>
      <w:r w:rsidRPr="00236E72">
        <w:rPr>
          <w:rStyle w:val="StyleUnderline"/>
        </w:rPr>
        <w:t xml:space="preserve"> real </w:t>
      </w:r>
      <w:r w:rsidRPr="006F5E1B">
        <w:rPr>
          <w:rStyle w:val="StyleUnderline"/>
          <w:highlight w:val="green"/>
        </w:rPr>
        <w:t>per-adult wealth</w:t>
      </w:r>
      <w:r w:rsidRPr="00B41415">
        <w:rPr>
          <w:sz w:val="16"/>
        </w:rPr>
        <w:t xml:space="preserve"> </w:t>
      </w:r>
      <w:r w:rsidRPr="00236E72">
        <w:rPr>
          <w:rStyle w:val="Emphasis"/>
        </w:rPr>
        <w:t xml:space="preserve">roughly </w:t>
      </w:r>
      <w:r w:rsidRPr="00643A81">
        <w:rPr>
          <w:rStyle w:val="Emphasis"/>
        </w:rPr>
        <w:t>tripling</w:t>
      </w:r>
      <w:r w:rsidRPr="00B41415">
        <w:rPr>
          <w:sz w:val="16"/>
        </w:rPr>
        <w:t xml:space="preserve"> since 1980 </w:t>
      </w:r>
      <w:r w:rsidRPr="00236E72">
        <w:rPr>
          <w:rStyle w:val="StyleUnderline"/>
        </w:rPr>
        <w:t xml:space="preserve">and </w:t>
      </w:r>
      <w:r w:rsidRPr="006F5E1B">
        <w:rPr>
          <w:rStyle w:val="StyleUnderline"/>
          <w:highlight w:val="green"/>
        </w:rPr>
        <w:t>rising</w:t>
      </w:r>
      <w:r w:rsidRPr="00236E72">
        <w:rPr>
          <w:rStyle w:val="StyleUnderline"/>
        </w:rPr>
        <w:t xml:space="preserve"> more than</w:t>
      </w:r>
      <w:r w:rsidRPr="00B41415">
        <w:rPr>
          <w:sz w:val="16"/>
        </w:rPr>
        <w:t xml:space="preserve"> </w:t>
      </w:r>
      <w:r w:rsidRPr="006F5E1B">
        <w:rPr>
          <w:rStyle w:val="Emphasis"/>
          <w:highlight w:val="green"/>
        </w:rPr>
        <w:t>sevenfold</w:t>
      </w:r>
      <w:r w:rsidRPr="00B41415">
        <w:rPr>
          <w:sz w:val="16"/>
        </w:rPr>
        <w:t xml:space="preserve"> since 1950. Crucially, </w:t>
      </w:r>
      <w:r w:rsidRPr="00236E72">
        <w:rPr>
          <w:rStyle w:val="StyleUnderline"/>
        </w:rPr>
        <w:t>an increasing share of that capital</w:t>
      </w:r>
      <w:r w:rsidRPr="00B41415">
        <w:rPr>
          <w:sz w:val="16"/>
        </w:rPr>
        <w:t xml:space="preserve"> </w:t>
      </w:r>
      <w:r w:rsidRPr="00236E72">
        <w:rPr>
          <w:rStyle w:val="Emphasis"/>
        </w:rPr>
        <w:t>sits in</w:t>
      </w:r>
      <w:r w:rsidRPr="00B41415">
        <w:rPr>
          <w:sz w:val="16"/>
        </w:rPr>
        <w:t xml:space="preserve"> the </w:t>
      </w:r>
      <w:r w:rsidRPr="00236E72">
        <w:rPr>
          <w:rStyle w:val="Emphasis"/>
        </w:rPr>
        <w:t>homes and pension funds</w:t>
      </w:r>
      <w:r w:rsidRPr="00B41415">
        <w:rPr>
          <w:sz w:val="16"/>
        </w:rPr>
        <w:t xml:space="preserve"> </w:t>
      </w:r>
      <w:r w:rsidRPr="00236E72">
        <w:rPr>
          <w:rStyle w:val="StyleUnderline"/>
        </w:rPr>
        <w:t>of ordinary households</w:t>
      </w:r>
      <w:r w:rsidRPr="00B41415">
        <w:rPr>
          <w:sz w:val="16"/>
        </w:rPr>
        <w:t xml:space="preserve">. In 1900, assets held by the elite—agricultural domains and shares in industrial or financial corporations—dominated; today, </w:t>
      </w:r>
      <w:r w:rsidRPr="00236E72">
        <w:rPr>
          <w:rStyle w:val="StyleUnderline"/>
        </w:rPr>
        <w:t>residential property and funded retirement accounts</w:t>
      </w:r>
      <w:r w:rsidRPr="00B41415">
        <w:rPr>
          <w:sz w:val="16"/>
        </w:rPr>
        <w:t xml:space="preserve"> </w:t>
      </w:r>
      <w:r w:rsidRPr="00236E72">
        <w:rPr>
          <w:rStyle w:val="Emphasis"/>
        </w:rPr>
        <w:t>represent</w:t>
      </w:r>
      <w:r w:rsidRPr="00B41415">
        <w:rPr>
          <w:sz w:val="16"/>
        </w:rPr>
        <w:t xml:space="preserve"> </w:t>
      </w:r>
      <w:r w:rsidRPr="00236E72">
        <w:rPr>
          <w:rStyle w:val="StyleUnderline"/>
        </w:rPr>
        <w:t>the majority of private assets</w:t>
      </w:r>
      <w:r w:rsidRPr="00B41415">
        <w:rPr>
          <w:sz w:val="16"/>
        </w:rPr>
        <w:t xml:space="preserve">. </w:t>
      </w:r>
      <w:r w:rsidRPr="00236E72">
        <w:rPr>
          <w:rStyle w:val="StyleUnderline"/>
        </w:rPr>
        <w:t>That shift parallels</w:t>
      </w:r>
      <w:r w:rsidRPr="00B41415">
        <w:rPr>
          <w:sz w:val="16"/>
        </w:rPr>
        <w:t xml:space="preserve"> mass </w:t>
      </w:r>
      <w:r w:rsidRPr="00236E72">
        <w:rPr>
          <w:rStyle w:val="Emphasis"/>
        </w:rPr>
        <w:t>homeownership</w:t>
      </w:r>
      <w:r w:rsidRPr="00B41415">
        <w:rPr>
          <w:sz w:val="16"/>
        </w:rPr>
        <w:t xml:space="preserve">: </w:t>
      </w:r>
      <w:r w:rsidRPr="00236E72">
        <w:rPr>
          <w:rStyle w:val="StyleUnderline"/>
        </w:rPr>
        <w:t>in most Western countries</w:t>
      </w:r>
      <w:r w:rsidRPr="00B41415">
        <w:rPr>
          <w:sz w:val="16"/>
        </w:rPr>
        <w:t xml:space="preserve">, 60 to 70 percent of households now own the roof over their heads—an equity stake unavailable to their great-grandparents. </w:t>
      </w:r>
      <w:r w:rsidRPr="00236E72">
        <w:rPr>
          <w:rStyle w:val="StyleUnderline"/>
        </w:rPr>
        <w:t>Most workers</w:t>
      </w:r>
      <w:r w:rsidRPr="00B41415">
        <w:rPr>
          <w:sz w:val="16"/>
        </w:rPr>
        <w:t xml:space="preserve"> </w:t>
      </w:r>
      <w:r w:rsidRPr="00236E72">
        <w:rPr>
          <w:rStyle w:val="Emphasis"/>
        </w:rPr>
        <w:t>hold pension claims</w:t>
      </w:r>
      <w:r w:rsidRPr="00B41415">
        <w:rPr>
          <w:sz w:val="16"/>
        </w:rPr>
        <w:t xml:space="preserve"> </w:t>
      </w:r>
      <w:r w:rsidRPr="00236E72">
        <w:rPr>
          <w:rStyle w:val="StyleUnderline"/>
        </w:rPr>
        <w:t>in mutual funds or index funds, granting them</w:t>
      </w:r>
      <w:r w:rsidRPr="00B41415">
        <w:rPr>
          <w:sz w:val="16"/>
        </w:rPr>
        <w:t xml:space="preserve"> the </w:t>
      </w:r>
      <w:r w:rsidRPr="00236E72">
        <w:rPr>
          <w:rStyle w:val="StyleUnderline"/>
        </w:rPr>
        <w:t xml:space="preserve">high returns of stock markets at low risk—what </w:t>
      </w:r>
      <w:r w:rsidRPr="006F5E1B">
        <w:rPr>
          <w:rStyle w:val="StyleUnderline"/>
          <w:highlight w:val="green"/>
        </w:rPr>
        <w:t>amounts to</w:t>
      </w:r>
      <w:r w:rsidRPr="006F5E1B">
        <w:rPr>
          <w:sz w:val="16"/>
          <w:highlight w:val="green"/>
        </w:rPr>
        <w:t xml:space="preserve"> </w:t>
      </w:r>
      <w:r w:rsidRPr="006F5E1B">
        <w:rPr>
          <w:rStyle w:val="Emphasis"/>
          <w:highlight w:val="green"/>
        </w:rPr>
        <w:t>financial</w:t>
      </w:r>
      <w:r w:rsidRPr="006F5E1B">
        <w:rPr>
          <w:sz w:val="16"/>
          <w:highlight w:val="green"/>
        </w:rPr>
        <w:t xml:space="preserve"> </w:t>
      </w:r>
      <w:r w:rsidRPr="006F5E1B">
        <w:rPr>
          <w:rStyle w:val="StyleUnderline"/>
          <w:highlight w:val="green"/>
        </w:rPr>
        <w:t>democratization</w:t>
      </w:r>
      <w:r w:rsidRPr="00B41415">
        <w:rPr>
          <w:sz w:val="16"/>
        </w:rPr>
        <w:t>.</w:t>
      </w:r>
    </w:p>
    <w:p w14:paraId="6A06B61B" w14:textId="77777777" w:rsidR="00611CF3" w:rsidRPr="00B41415" w:rsidRDefault="00611CF3" w:rsidP="00611CF3">
      <w:pPr>
        <w:rPr>
          <w:sz w:val="16"/>
        </w:rPr>
      </w:pPr>
      <w:r w:rsidRPr="00B41415">
        <w:rPr>
          <w:sz w:val="16"/>
        </w:rPr>
        <w:t xml:space="preserve">Second, </w:t>
      </w:r>
      <w:r w:rsidRPr="006F5E1B">
        <w:rPr>
          <w:rStyle w:val="StyleUnderline"/>
          <w:highlight w:val="green"/>
        </w:rPr>
        <w:t>wealth concentration</w:t>
      </w:r>
      <w:r w:rsidRPr="00236E72">
        <w:rPr>
          <w:rStyle w:val="StyleUnderline"/>
        </w:rPr>
        <w:t xml:space="preserve"> has</w:t>
      </w:r>
      <w:r w:rsidRPr="00B41415">
        <w:rPr>
          <w:sz w:val="16"/>
        </w:rPr>
        <w:t xml:space="preserve"> </w:t>
      </w:r>
      <w:r w:rsidRPr="006F5E1B">
        <w:rPr>
          <w:rStyle w:val="Emphasis"/>
          <w:highlight w:val="green"/>
        </w:rPr>
        <w:t>fallen</w:t>
      </w:r>
      <w:r w:rsidRPr="00236E72">
        <w:rPr>
          <w:rStyle w:val="Emphasis"/>
        </w:rPr>
        <w:t>—not risen</w:t>
      </w:r>
      <w:r w:rsidRPr="00B41415">
        <w:rPr>
          <w:sz w:val="16"/>
        </w:rPr>
        <w:t>—</w:t>
      </w:r>
      <w:r w:rsidRPr="00236E72">
        <w:rPr>
          <w:rStyle w:val="StyleUnderline"/>
        </w:rPr>
        <w:t>over the past century</w:t>
      </w:r>
      <w:r w:rsidRPr="00B41415">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236E72">
        <w:rPr>
          <w:rStyle w:val="StyleUnderline"/>
        </w:rPr>
        <w:t>real wealth</w:t>
      </w:r>
      <w:r w:rsidRPr="00B41415">
        <w:rPr>
          <w:sz w:val="16"/>
        </w:rPr>
        <w:t>—that is, wealth adjusted for inflation—</w:t>
      </w:r>
      <w:r w:rsidRPr="00236E72">
        <w:rPr>
          <w:rStyle w:val="StyleUnderline"/>
        </w:rPr>
        <w:t>has</w:t>
      </w:r>
      <w:r w:rsidRPr="00B41415">
        <w:rPr>
          <w:sz w:val="16"/>
        </w:rPr>
        <w:t xml:space="preserve"> </w:t>
      </w:r>
      <w:r w:rsidRPr="00236E72">
        <w:rPr>
          <w:rStyle w:val="Emphasis"/>
        </w:rPr>
        <w:t>tripled</w:t>
      </w:r>
      <w:r w:rsidRPr="00B41415">
        <w:rPr>
          <w:sz w:val="16"/>
        </w:rPr>
        <w:t xml:space="preserve"> </w:t>
      </w:r>
      <w:r w:rsidRPr="00236E72">
        <w:rPr>
          <w:rStyle w:val="StyleUnderline"/>
        </w:rPr>
        <w:t>with rising asset prices</w:t>
      </w:r>
      <w:r w:rsidRPr="00B41415">
        <w:rPr>
          <w:sz w:val="16"/>
        </w:rPr>
        <w:t xml:space="preserve">. </w:t>
      </w:r>
      <w:r w:rsidRPr="00236E72">
        <w:rPr>
          <w:rStyle w:val="StyleUnderline"/>
        </w:rPr>
        <w:t>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shows a</w:t>
      </w:r>
      <w:r w:rsidRPr="00B41415">
        <w:rPr>
          <w:sz w:val="16"/>
        </w:rPr>
        <w:t xml:space="preserve"> </w:t>
      </w:r>
      <w:r w:rsidRPr="00236E72">
        <w:rPr>
          <w:rStyle w:val="Emphasis"/>
        </w:rPr>
        <w:t>clearer uptick</w:t>
      </w:r>
      <w:r w:rsidRPr="00B41415">
        <w:rPr>
          <w:sz w:val="16"/>
        </w:rPr>
        <w:t xml:space="preserve"> beginning in the 1970s, </w:t>
      </w:r>
      <w:r w:rsidRPr="00236E72">
        <w:rPr>
          <w:rStyle w:val="StyleUnderline"/>
        </w:rPr>
        <w:t>most visible among the spectacular fortunes of tech and finance titans, whose gains have</w:t>
      </w:r>
      <w:r w:rsidRPr="00B41415">
        <w:rPr>
          <w:sz w:val="16"/>
        </w:rPr>
        <w:t xml:space="preserve"> </w:t>
      </w:r>
      <w:r w:rsidRPr="00236E72">
        <w:rPr>
          <w:rStyle w:val="Emphasis"/>
        </w:rPr>
        <w:t>outpaced</w:t>
      </w:r>
      <w:r w:rsidRPr="00B41415">
        <w:rPr>
          <w:sz w:val="16"/>
        </w:rPr>
        <w:t xml:space="preserve"> even the </w:t>
      </w:r>
      <w:r w:rsidRPr="00236E72">
        <w:rPr>
          <w:rStyle w:val="StyleUnderline"/>
        </w:rPr>
        <w:t>impressive wealth growth</w:t>
      </w:r>
      <w:r w:rsidRPr="00B41415">
        <w:rPr>
          <w:sz w:val="16"/>
        </w:rPr>
        <w:t xml:space="preserve"> of the middle class. Yet </w:t>
      </w:r>
      <w:r w:rsidRPr="00236E72">
        <w:rPr>
          <w:rStyle w:val="Emphasis"/>
        </w:rPr>
        <w:t>U.S. concentration</w:t>
      </w:r>
      <w:r w:rsidRPr="00B41415">
        <w:rPr>
          <w:sz w:val="16"/>
        </w:rPr>
        <w:t xml:space="preserve"> </w:t>
      </w:r>
      <w:r w:rsidRPr="00236E72">
        <w:rPr>
          <w:rStyle w:val="StyleUnderline"/>
        </w:rPr>
        <w:t>remains closer to its</w:t>
      </w:r>
      <w:r w:rsidRPr="00B41415">
        <w:rPr>
          <w:sz w:val="16"/>
        </w:rPr>
        <w:t xml:space="preserve"> </w:t>
      </w:r>
      <w:r w:rsidRPr="00236E72">
        <w:rPr>
          <w:rStyle w:val="Emphasis"/>
        </w:rPr>
        <w:t>1960</w:t>
      </w:r>
      <w:r w:rsidRPr="00B41415">
        <w:rPr>
          <w:sz w:val="16"/>
        </w:rPr>
        <w:t xml:space="preserve"> </w:t>
      </w:r>
      <w:r w:rsidRPr="00236E72">
        <w:rPr>
          <w:rStyle w:val="StyleUnderline"/>
        </w:rPr>
        <w:t>level than to its</w:t>
      </w:r>
      <w:r w:rsidRPr="00B41415">
        <w:rPr>
          <w:sz w:val="16"/>
        </w:rPr>
        <w:t xml:space="preserve"> </w:t>
      </w:r>
      <w:r w:rsidRPr="00236E72">
        <w:rPr>
          <w:rStyle w:val="Emphasis"/>
        </w:rPr>
        <w:t>pre-1914 peak</w:t>
      </w:r>
      <w:r w:rsidRPr="00B41415">
        <w:rPr>
          <w:sz w:val="16"/>
        </w:rPr>
        <w:t xml:space="preserve">. </w:t>
      </w:r>
      <w:r w:rsidRPr="00236E72">
        <w:rPr>
          <w:rStyle w:val="StyleUnderline"/>
        </w:rPr>
        <w:t>The</w:t>
      </w:r>
      <w:r w:rsidRPr="00B41415">
        <w:rPr>
          <w:sz w:val="16"/>
        </w:rPr>
        <w:t xml:space="preserve"> </w:t>
      </w:r>
      <w:r w:rsidRPr="006F5E1B">
        <w:rPr>
          <w:rStyle w:val="Emphasis"/>
          <w:highlight w:val="green"/>
        </w:rPr>
        <w:t>dominant</w:t>
      </w:r>
      <w:r w:rsidRPr="006F5E1B">
        <w:rPr>
          <w:sz w:val="16"/>
          <w:highlight w:val="green"/>
        </w:rPr>
        <w:t xml:space="preserve"> </w:t>
      </w:r>
      <w:r w:rsidRPr="006F5E1B">
        <w:rPr>
          <w:rStyle w:val="StyleUnderline"/>
          <w:highlight w:val="green"/>
        </w:rPr>
        <w:t>quantitative fact</w:t>
      </w:r>
      <w:r w:rsidRPr="00236E72">
        <w:rPr>
          <w:rStyle w:val="StyleUnderline"/>
        </w:rPr>
        <w:t xml:space="preserve"> of the century</w:t>
      </w:r>
      <w:r w:rsidRPr="00B41415">
        <w:rPr>
          <w:sz w:val="16"/>
        </w:rPr>
        <w:t xml:space="preserve">, therefore, </w:t>
      </w:r>
      <w:r w:rsidRPr="006F5E1B">
        <w:rPr>
          <w:rStyle w:val="StyleUnderline"/>
          <w:highlight w:val="green"/>
        </w:rPr>
        <w:t>is</w:t>
      </w:r>
      <w:r w:rsidRPr="00236E72">
        <w:rPr>
          <w:rStyle w:val="StyleUnderline"/>
        </w:rPr>
        <w:t xml:space="preserve"> not a new Gilded Age but a</w:t>
      </w:r>
      <w:r w:rsidRPr="00B41415">
        <w:rPr>
          <w:sz w:val="16"/>
        </w:rPr>
        <w:t xml:space="preserve"> </w:t>
      </w:r>
      <w:r w:rsidRPr="006F5E1B">
        <w:rPr>
          <w:rStyle w:val="Emphasis"/>
          <w:highlight w:val="green"/>
        </w:rPr>
        <w:t>dramatic wealth equalization propelled by mass asset ownership</w:t>
      </w:r>
      <w:r w:rsidRPr="00B41415">
        <w:rPr>
          <w:sz w:val="16"/>
        </w:rPr>
        <w:t>.</w:t>
      </w:r>
    </w:p>
    <w:p w14:paraId="1E850CB7" w14:textId="77777777" w:rsidR="00611CF3" w:rsidRPr="00B41415" w:rsidRDefault="00611CF3" w:rsidP="00611CF3">
      <w:pPr>
        <w:rPr>
          <w:sz w:val="16"/>
        </w:rPr>
      </w:pPr>
      <w:r w:rsidRPr="00B41415">
        <w:rPr>
          <w:noProof/>
          <w:sz w:val="16"/>
        </w:rPr>
        <w:drawing>
          <wp:inline distT="0" distB="0" distL="0" distR="0" wp14:anchorId="77C1F819" wp14:editId="6757D57C">
            <wp:extent cx="2604523" cy="1993183"/>
            <wp:effectExtent l="0" t="0" r="5715" b="7620"/>
            <wp:docPr id="1623687131"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31666" cy="2013955"/>
                    </a:xfrm>
                    <a:prstGeom prst="rect">
                      <a:avLst/>
                    </a:prstGeom>
                    <a:noFill/>
                  </pic:spPr>
                </pic:pic>
              </a:graphicData>
            </a:graphic>
          </wp:inline>
        </w:drawing>
      </w:r>
    </w:p>
    <w:p w14:paraId="71459953" w14:textId="77777777" w:rsidR="00611CF3" w:rsidRPr="00B41415" w:rsidRDefault="00611CF3" w:rsidP="00611CF3">
      <w:pPr>
        <w:rPr>
          <w:sz w:val="16"/>
        </w:rPr>
      </w:pPr>
      <w:r w:rsidRPr="00B41415">
        <w:rPr>
          <w:noProof/>
          <w:sz w:val="16"/>
        </w:rPr>
        <w:drawing>
          <wp:inline distT="0" distB="0" distL="0" distR="0" wp14:anchorId="2FA5E05F" wp14:editId="099D6CB0">
            <wp:extent cx="2621897" cy="2006480"/>
            <wp:effectExtent l="0" t="0" r="7620" b="0"/>
            <wp:docPr id="608374711"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40747" cy="2020906"/>
                    </a:xfrm>
                    <a:prstGeom prst="rect">
                      <a:avLst/>
                    </a:prstGeom>
                    <a:noFill/>
                  </pic:spPr>
                </pic:pic>
              </a:graphicData>
            </a:graphic>
          </wp:inline>
        </w:drawing>
      </w:r>
    </w:p>
    <w:p w14:paraId="161804FC" w14:textId="77777777" w:rsidR="00611CF3" w:rsidRDefault="00611CF3" w:rsidP="00611CF3">
      <w:pPr>
        <w:rPr>
          <w:sz w:val="16"/>
        </w:rPr>
      </w:pPr>
      <w:r w:rsidRPr="00B41415">
        <w:rPr>
          <w:sz w:val="16"/>
        </w:rPr>
        <w:t xml:space="preserve">Third, </w:t>
      </w:r>
      <w:r w:rsidRPr="00B41415">
        <w:rPr>
          <w:rStyle w:val="StyleUnderline"/>
        </w:rPr>
        <w:t>the fact</w:t>
      </w:r>
      <w:r w:rsidRPr="00B41415">
        <w:rPr>
          <w:sz w:val="16"/>
        </w:rPr>
        <w:t xml:space="preserve"> that </w:t>
      </w:r>
      <w:r w:rsidRPr="006F5E1B">
        <w:rPr>
          <w:rStyle w:val="StyleUnderline"/>
          <w:highlight w:val="green"/>
        </w:rPr>
        <w:t>people move through</w:t>
      </w:r>
      <w:r w:rsidRPr="00B41415">
        <w:rPr>
          <w:sz w:val="16"/>
        </w:rPr>
        <w:t xml:space="preserve"> </w:t>
      </w:r>
      <w:r w:rsidRPr="00B41415">
        <w:rPr>
          <w:rStyle w:val="Emphasis"/>
        </w:rPr>
        <w:t xml:space="preserve">different </w:t>
      </w:r>
      <w:r w:rsidRPr="006F5E1B">
        <w:rPr>
          <w:rStyle w:val="Emphasis"/>
          <w:highlight w:val="green"/>
        </w:rPr>
        <w:t>income brackets</w:t>
      </w:r>
      <w:r w:rsidRPr="00B41415">
        <w:rPr>
          <w:sz w:val="16"/>
        </w:rPr>
        <w:t xml:space="preserve"> </w:t>
      </w:r>
      <w:r w:rsidRPr="00B41415">
        <w:rPr>
          <w:rStyle w:val="StyleUnderline"/>
        </w:rPr>
        <w:t>over the course of their lives should</w:t>
      </w:r>
      <w:r w:rsidRPr="00B41415">
        <w:rPr>
          <w:sz w:val="16"/>
        </w:rPr>
        <w:t xml:space="preserve"> </w:t>
      </w:r>
      <w:r w:rsidRPr="00B41415">
        <w:rPr>
          <w:rStyle w:val="Emphasis"/>
        </w:rPr>
        <w:t>temper</w:t>
      </w:r>
      <w:r w:rsidRPr="00B41415">
        <w:rPr>
          <w:sz w:val="16"/>
        </w:rPr>
        <w:t xml:space="preserve"> </w:t>
      </w:r>
      <w:r w:rsidRPr="00B41415">
        <w:rPr>
          <w:rStyle w:val="StyleUnderline"/>
        </w:rPr>
        <w:t>typical measures of inequality</w:t>
      </w:r>
      <w:r w:rsidRPr="00B41415">
        <w:rPr>
          <w:sz w:val="16"/>
        </w:rPr>
        <w:t xml:space="preserve">. </w:t>
      </w:r>
      <w:r w:rsidRPr="00B41415">
        <w:rPr>
          <w:rStyle w:val="StyleUnderline"/>
        </w:rPr>
        <w:t>So</w:t>
      </w:r>
      <w:r w:rsidRPr="00B41415">
        <w:rPr>
          <w:sz w:val="16"/>
        </w:rPr>
        <w:t xml:space="preserve">, too, </w:t>
      </w:r>
      <w:r w:rsidRPr="00B41415">
        <w:rPr>
          <w:rStyle w:val="StyleUnderline"/>
        </w:rPr>
        <w:t>should the effects of</w:t>
      </w:r>
      <w:r w:rsidRPr="00B41415">
        <w:rPr>
          <w:sz w:val="16"/>
        </w:rPr>
        <w:t xml:space="preserve"> </w:t>
      </w:r>
      <w:r w:rsidRPr="00B41415">
        <w:rPr>
          <w:rStyle w:val="Emphasis"/>
        </w:rPr>
        <w:t>welfare payments</w:t>
      </w:r>
      <w:r w:rsidRPr="00B41415">
        <w:rPr>
          <w:sz w:val="16"/>
        </w:rPr>
        <w:t xml:space="preserve">. Annual snapshots lump graduate students with retirees living off savings, making income and wealth gaps appear wider than lifetime consumption gaps. </w:t>
      </w:r>
      <w:r w:rsidRPr="00B41415">
        <w:rPr>
          <w:rStyle w:val="StyleUnderline"/>
        </w:rPr>
        <w:t>When</w:t>
      </w:r>
      <w:r w:rsidRPr="00B41415">
        <w:rPr>
          <w:sz w:val="16"/>
        </w:rPr>
        <w:t xml:space="preserve"> </w:t>
      </w:r>
      <w:r w:rsidRPr="006F5E1B">
        <w:rPr>
          <w:rStyle w:val="Emphasis"/>
          <w:highlight w:val="green"/>
        </w:rPr>
        <w:t>studies</w:t>
      </w:r>
      <w:r w:rsidRPr="00B41415">
        <w:rPr>
          <w:sz w:val="16"/>
        </w:rPr>
        <w:t xml:space="preserve"> in different countries instead </w:t>
      </w:r>
      <w:r w:rsidRPr="00B41415">
        <w:rPr>
          <w:rStyle w:val="StyleUnderline"/>
        </w:rPr>
        <w:t xml:space="preserve">follow individuals over time, they typically </w:t>
      </w:r>
      <w:r w:rsidRPr="006F5E1B">
        <w:rPr>
          <w:rStyle w:val="StyleUnderline"/>
          <w:highlight w:val="green"/>
        </w:rPr>
        <w:t>find</w:t>
      </w:r>
      <w:r w:rsidRPr="00B41415">
        <w:rPr>
          <w:rStyle w:val="StyleUnderline"/>
        </w:rPr>
        <w:t xml:space="preserve"> that </w:t>
      </w:r>
      <w:r w:rsidRPr="006F5E1B">
        <w:rPr>
          <w:rStyle w:val="StyleUnderline"/>
          <w:highlight w:val="green"/>
        </w:rPr>
        <w:t>within</w:t>
      </w:r>
      <w:r w:rsidRPr="00B41415">
        <w:rPr>
          <w:rStyle w:val="StyleUnderline"/>
        </w:rPr>
        <w:t xml:space="preserve"> only </w:t>
      </w:r>
      <w:r w:rsidRPr="006F5E1B">
        <w:rPr>
          <w:rStyle w:val="StyleUnderline"/>
          <w:highlight w:val="green"/>
        </w:rPr>
        <w:t>a few years</w:t>
      </w:r>
      <w:r w:rsidRPr="006F5E1B">
        <w:rPr>
          <w:sz w:val="16"/>
          <w:highlight w:val="green"/>
        </w:rPr>
        <w:t xml:space="preserve">, </w:t>
      </w:r>
      <w:r w:rsidRPr="006F5E1B">
        <w:rPr>
          <w:rStyle w:val="Emphasis"/>
          <w:highlight w:val="green"/>
        </w:rPr>
        <w:t>half</w:t>
      </w:r>
      <w:r w:rsidRPr="00B41415">
        <w:rPr>
          <w:rStyle w:val="Emphasis"/>
        </w:rPr>
        <w:t xml:space="preserve"> the households</w:t>
      </w:r>
      <w:r w:rsidRPr="00B41415">
        <w:rPr>
          <w:sz w:val="16"/>
        </w:rPr>
        <w:t xml:space="preserve"> </w:t>
      </w:r>
      <w:r w:rsidRPr="00B41415">
        <w:rPr>
          <w:rStyle w:val="StyleUnderline"/>
        </w:rPr>
        <w:t>in the bottom income decile have</w:t>
      </w:r>
      <w:r w:rsidRPr="00B41415">
        <w:rPr>
          <w:sz w:val="16"/>
        </w:rPr>
        <w:t xml:space="preserve"> </w:t>
      </w:r>
      <w:r w:rsidRPr="006F5E1B">
        <w:rPr>
          <w:rStyle w:val="Emphasis"/>
          <w:highlight w:val="green"/>
        </w:rPr>
        <w:t>climb</w:t>
      </w:r>
      <w:r w:rsidRPr="00B41415">
        <w:rPr>
          <w:rStyle w:val="Emphasis"/>
        </w:rPr>
        <w:t>ed</w:t>
      </w:r>
      <w:r w:rsidRPr="00B41415">
        <w:rPr>
          <w:sz w:val="16"/>
        </w:rPr>
        <w:t xml:space="preserve"> </w:t>
      </w:r>
      <w:r w:rsidRPr="00B41415">
        <w:rPr>
          <w:rStyle w:val="StyleUnderline"/>
        </w:rPr>
        <w:t xml:space="preserve">to </w:t>
      </w:r>
      <w:r w:rsidRPr="006F5E1B">
        <w:rPr>
          <w:rStyle w:val="StyleUnderline"/>
          <w:highlight w:val="green"/>
        </w:rPr>
        <w:t>higher</w:t>
      </w:r>
      <w:r w:rsidRPr="00B41415">
        <w:rPr>
          <w:rStyle w:val="StyleUnderline"/>
        </w:rPr>
        <w:t xml:space="preserve"> levels</w:t>
      </w:r>
      <w:r w:rsidRPr="00B41415">
        <w:rPr>
          <w:sz w:val="16"/>
        </w:rPr>
        <w:t xml:space="preserve">. Many top-decile households can drop to lower rungs of the ladder after business or investment setbacks. </w:t>
      </w:r>
      <w:r w:rsidRPr="006F5E1B">
        <w:rPr>
          <w:rStyle w:val="Emphasis"/>
          <w:highlight w:val="green"/>
        </w:rPr>
        <w:t>Gov</w:t>
      </w:r>
      <w:r w:rsidRPr="00B41415">
        <w:rPr>
          <w:rStyle w:val="Emphasis"/>
        </w:rPr>
        <w:t xml:space="preserve">ernment </w:t>
      </w:r>
      <w:r w:rsidRPr="006F5E1B">
        <w:rPr>
          <w:rStyle w:val="Emphasis"/>
          <w:highlight w:val="green"/>
        </w:rPr>
        <w:t>welfare</w:t>
      </w:r>
      <w:r w:rsidRPr="00B41415">
        <w:rPr>
          <w:rStyle w:val="Emphasis"/>
        </w:rPr>
        <w:t xml:space="preserve"> programs</w:t>
      </w:r>
      <w:r w:rsidRPr="00B41415">
        <w:rPr>
          <w:sz w:val="16"/>
        </w:rPr>
        <w:t xml:space="preserve"> further </w:t>
      </w:r>
      <w:r w:rsidRPr="006F5E1B">
        <w:rPr>
          <w:rStyle w:val="StyleUnderline"/>
          <w:highlight w:val="green"/>
        </w:rPr>
        <w:t>compress</w:t>
      </w:r>
      <w:r w:rsidRPr="00B41415">
        <w:rPr>
          <w:rStyle w:val="StyleUnderline"/>
        </w:rPr>
        <w:t xml:space="preserve"> differences</w:t>
      </w:r>
      <w:r w:rsidRPr="00B41415">
        <w:rPr>
          <w:sz w:val="16"/>
        </w:rPr>
        <w:t xml:space="preserve">. In Sweden, when public pension entitlements are capitalized and added to assessments of personal wealth, this alone cuts the measured wealth inequality—known as the Gini coefficient—by almost half. </w:t>
      </w:r>
      <w:r w:rsidRPr="006F5E1B">
        <w:rPr>
          <w:rStyle w:val="StyleUnderline"/>
          <w:highlight w:val="green"/>
        </w:rPr>
        <w:t>In the</w:t>
      </w:r>
      <w:r w:rsidRPr="006F5E1B">
        <w:rPr>
          <w:sz w:val="16"/>
          <w:highlight w:val="green"/>
        </w:rPr>
        <w:t xml:space="preserve"> </w:t>
      </w:r>
      <w:r w:rsidRPr="006F5E1B">
        <w:rPr>
          <w:rStyle w:val="Emphasis"/>
          <w:highlight w:val="green"/>
        </w:rPr>
        <w:t>U</w:t>
      </w:r>
      <w:r w:rsidRPr="00B41415">
        <w:rPr>
          <w:sz w:val="16"/>
        </w:rPr>
        <w:t xml:space="preserve">nited </w:t>
      </w:r>
      <w:r w:rsidRPr="006F5E1B">
        <w:rPr>
          <w:rStyle w:val="Emphasis"/>
          <w:highlight w:val="green"/>
        </w:rPr>
        <w:t>S</w:t>
      </w:r>
      <w:r w:rsidRPr="00B41415">
        <w:rPr>
          <w:sz w:val="16"/>
        </w:rPr>
        <w:t xml:space="preserve">tates, the market’s redistributive role is smaller, but when Social Security, Medicare, and employer-provided health insurance are treated as in-kind income, </w:t>
      </w:r>
      <w:r w:rsidRPr="006F5E1B">
        <w:rPr>
          <w:rStyle w:val="StyleUnderline"/>
          <w:highlight w:val="green"/>
        </w:rPr>
        <w:t>median households</w:t>
      </w:r>
      <w:r w:rsidRPr="00B41415">
        <w:rPr>
          <w:rStyle w:val="StyleUnderline"/>
        </w:rPr>
        <w:t xml:space="preserve"> fare</w:t>
      </w:r>
      <w:r w:rsidRPr="00B41415">
        <w:rPr>
          <w:sz w:val="16"/>
        </w:rPr>
        <w:t xml:space="preserve"> </w:t>
      </w:r>
      <w:r w:rsidRPr="006F5E1B">
        <w:rPr>
          <w:rStyle w:val="Emphasis"/>
          <w:highlight w:val="green"/>
        </w:rPr>
        <w:t>far better</w:t>
      </w:r>
      <w:r w:rsidRPr="006F5E1B">
        <w:rPr>
          <w:sz w:val="16"/>
          <w:highlight w:val="green"/>
        </w:rPr>
        <w:t xml:space="preserve"> </w:t>
      </w:r>
      <w:r w:rsidRPr="006F5E1B">
        <w:rPr>
          <w:rStyle w:val="StyleUnderline"/>
          <w:highlight w:val="green"/>
        </w:rPr>
        <w:t>than raw</w:t>
      </w:r>
      <w:r w:rsidRPr="00B41415">
        <w:rPr>
          <w:rStyle w:val="StyleUnderline"/>
        </w:rPr>
        <w:t xml:space="preserve"> wage </w:t>
      </w:r>
      <w:r w:rsidRPr="006F5E1B">
        <w:rPr>
          <w:rStyle w:val="StyleUnderline"/>
          <w:highlight w:val="green"/>
        </w:rPr>
        <w:t>data suggest</w:t>
      </w:r>
      <w:r w:rsidRPr="00B41415">
        <w:rPr>
          <w:sz w:val="16"/>
        </w:rPr>
        <w:t>.</w:t>
      </w:r>
    </w:p>
    <w:p w14:paraId="3283E687" w14:textId="77777777" w:rsidR="00611CF3" w:rsidRDefault="00611CF3" w:rsidP="00611CF3">
      <w:pPr>
        <w:rPr>
          <w:sz w:val="16"/>
        </w:rPr>
      </w:pPr>
    </w:p>
    <w:p w14:paraId="092F9E9D" w14:textId="77777777" w:rsidR="00611CF3" w:rsidRPr="00952529" w:rsidRDefault="00611CF3" w:rsidP="00611CF3"/>
    <w:p w14:paraId="02E4B126" w14:textId="77777777" w:rsidR="00611CF3" w:rsidRDefault="00611CF3" w:rsidP="00611CF3">
      <w:pPr>
        <w:pStyle w:val="Heading3"/>
      </w:pPr>
      <w:r>
        <w:t>1NC---AT: Wages UQ</w:t>
      </w:r>
    </w:p>
    <w:p w14:paraId="1A6CB68E" w14:textId="77777777" w:rsidR="00611CF3" w:rsidRDefault="00611CF3" w:rsidP="00611CF3">
      <w:pPr>
        <w:pStyle w:val="Heading4"/>
        <w:rPr>
          <w:u w:val="single"/>
        </w:rPr>
      </w:pPr>
      <w:r>
        <w:t xml:space="preserve">Wages are </w:t>
      </w:r>
      <w:r>
        <w:rPr>
          <w:u w:val="single"/>
        </w:rPr>
        <w:t>high</w:t>
      </w:r>
      <w:r>
        <w:t xml:space="preserve"> and </w:t>
      </w:r>
      <w:r>
        <w:rPr>
          <w:u w:val="single"/>
        </w:rPr>
        <w:t>resilient</w:t>
      </w:r>
    </w:p>
    <w:p w14:paraId="57A41E75" w14:textId="77777777" w:rsidR="00611CF3" w:rsidRDefault="00611CF3" w:rsidP="00611CF3">
      <w:r w:rsidRPr="002F4353">
        <w:rPr>
          <w:rStyle w:val="Style13ptBold"/>
        </w:rPr>
        <w:t>Brusuelas 24</w:t>
      </w:r>
      <w:r>
        <w:t xml:space="preserve"> [Joe Brusuelas, principal and chief economist for RSM US LLP with 20 years of experience, “American outperformance in the global economy,” 11/4/24, RSM, https://rsmus.com/insights/economics/american-outperformance-in-the-global-economy.html., accessed 5/21/25]</w:t>
      </w:r>
    </w:p>
    <w:p w14:paraId="4E315A2D" w14:textId="77777777" w:rsidR="00611CF3" w:rsidRPr="00722F8F" w:rsidRDefault="00611CF3" w:rsidP="00611CF3">
      <w:pPr>
        <w:rPr>
          <w:sz w:val="16"/>
        </w:rPr>
      </w:pPr>
      <w:r w:rsidRPr="00E9711B">
        <w:rPr>
          <w:rStyle w:val="StyleUnderline"/>
        </w:rPr>
        <w:t>One underdiscussed</w:t>
      </w:r>
      <w:r w:rsidRPr="00E9711B">
        <w:rPr>
          <w:sz w:val="16"/>
        </w:rPr>
        <w:t xml:space="preserve"> economic </w:t>
      </w:r>
      <w:r w:rsidRPr="00E9711B">
        <w:rPr>
          <w:rStyle w:val="StyleUnderline"/>
        </w:rPr>
        <w:t>development following</w:t>
      </w:r>
      <w:r w:rsidRPr="00E9711B">
        <w:rPr>
          <w:sz w:val="16"/>
        </w:rPr>
        <w:t xml:space="preserve"> the shocks of </w:t>
      </w:r>
      <w:r w:rsidRPr="00E9711B">
        <w:rPr>
          <w:rStyle w:val="StyleUnderline"/>
        </w:rPr>
        <w:t xml:space="preserve">the pandemic has been the </w:t>
      </w:r>
      <w:r w:rsidRPr="00E9711B">
        <w:rPr>
          <w:rStyle w:val="Emphasis"/>
        </w:rPr>
        <w:t>outperformance</w:t>
      </w:r>
      <w:r w:rsidRPr="00E9711B">
        <w:rPr>
          <w:rStyle w:val="StyleUnderline"/>
        </w:rPr>
        <w:t xml:space="preserve"> of the U.S. economy</w:t>
      </w:r>
      <w:r w:rsidRPr="00E9711B">
        <w:rPr>
          <w:sz w:val="16"/>
        </w:rPr>
        <w:t xml:space="preserve"> </w:t>
      </w:r>
      <w:r w:rsidRPr="00E9711B">
        <w:rPr>
          <w:rStyle w:val="StyleUnderline"/>
        </w:rPr>
        <w:t>compared with</w:t>
      </w:r>
      <w:r w:rsidRPr="00E9711B">
        <w:rPr>
          <w:sz w:val="16"/>
        </w:rPr>
        <w:t xml:space="preserve"> its G7 </w:t>
      </w:r>
      <w:r w:rsidRPr="00E9711B">
        <w:rPr>
          <w:rStyle w:val="StyleUnderline"/>
        </w:rPr>
        <w:t>peers</w:t>
      </w:r>
      <w:r w:rsidRPr="00E9711B">
        <w:rPr>
          <w:sz w:val="16"/>
        </w:rPr>
        <w:t>.</w:t>
      </w:r>
    </w:p>
    <w:p w14:paraId="565D4ADC" w14:textId="77777777" w:rsidR="00611CF3" w:rsidRPr="00722F8F" w:rsidRDefault="00611CF3" w:rsidP="00611CF3">
      <w:pPr>
        <w:rPr>
          <w:sz w:val="16"/>
        </w:rPr>
      </w:pPr>
      <w:r w:rsidRPr="00722F8F">
        <w:rPr>
          <w:sz w:val="16"/>
        </w:rPr>
        <w:t xml:space="preserve">Over the past eight quarters, </w:t>
      </w:r>
      <w:r w:rsidRPr="00BD2C79">
        <w:rPr>
          <w:rStyle w:val="StyleUnderline"/>
          <w:highlight w:val="green"/>
        </w:rPr>
        <w:t>the</w:t>
      </w:r>
      <w:r w:rsidRPr="00D44028">
        <w:rPr>
          <w:rStyle w:val="StyleUnderline"/>
        </w:rPr>
        <w:t xml:space="preserve"> American </w:t>
      </w:r>
      <w:r w:rsidRPr="00BD2C79">
        <w:rPr>
          <w:rStyle w:val="StyleUnderline"/>
          <w:highlight w:val="green"/>
        </w:rPr>
        <w:t xml:space="preserve">economy has grown </w:t>
      </w:r>
      <w:r w:rsidRPr="00E9711B">
        <w:rPr>
          <w:rStyle w:val="StyleUnderline"/>
        </w:rPr>
        <w:t>at a 2.9% annualized pace</w:t>
      </w:r>
      <w:r w:rsidRPr="00E9711B">
        <w:rPr>
          <w:sz w:val="16"/>
        </w:rPr>
        <w:t xml:space="preserve"> and is on track to grow at or above 3% in the third quarter. </w:t>
      </w:r>
      <w:r w:rsidRPr="00E9711B">
        <w:rPr>
          <w:rStyle w:val="StyleUnderline"/>
        </w:rPr>
        <w:t>This</w:t>
      </w:r>
      <w:r w:rsidRPr="00E9711B">
        <w:rPr>
          <w:sz w:val="16"/>
        </w:rPr>
        <w:t xml:space="preserve"> growth </w:t>
      </w:r>
      <w:r w:rsidRPr="00E9711B">
        <w:rPr>
          <w:rStyle w:val="StyleUnderline"/>
        </w:rPr>
        <w:t xml:space="preserve">comes in an economy </w:t>
      </w:r>
      <w:r w:rsidRPr="00BD2C79">
        <w:rPr>
          <w:rStyle w:val="StyleUnderline"/>
          <w:highlight w:val="green"/>
        </w:rPr>
        <w:t xml:space="preserve">operating at </w:t>
      </w:r>
      <w:r w:rsidRPr="00BD2C79">
        <w:rPr>
          <w:rStyle w:val="Emphasis"/>
          <w:highlight w:val="green"/>
        </w:rPr>
        <w:t>full employment</w:t>
      </w:r>
      <w:r w:rsidRPr="00BD2C79">
        <w:rPr>
          <w:rStyle w:val="StyleUnderline"/>
          <w:highlight w:val="green"/>
        </w:rPr>
        <w:t xml:space="preserve"> and </w:t>
      </w:r>
      <w:r w:rsidRPr="00BD2C79">
        <w:rPr>
          <w:rStyle w:val="Emphasis"/>
          <w:highlight w:val="green"/>
        </w:rPr>
        <w:t>price stability</w:t>
      </w:r>
      <w:r w:rsidRPr="00722F8F">
        <w:rPr>
          <w:sz w:val="16"/>
        </w:rPr>
        <w:t>, consistent with the Federal Reserve’s dual mandates.</w:t>
      </w:r>
    </w:p>
    <w:p w14:paraId="540DC3F2" w14:textId="77777777" w:rsidR="00611CF3" w:rsidRPr="00722F8F" w:rsidRDefault="00611CF3" w:rsidP="00611CF3">
      <w:pPr>
        <w:rPr>
          <w:sz w:val="16"/>
        </w:rPr>
      </w:pPr>
      <w:r w:rsidRPr="00722F8F">
        <w:rPr>
          <w:sz w:val="16"/>
        </w:rPr>
        <w:t>Taking into account foreign capital inflows, growth in the third quarter may exceed our forecast of 2.1%.</w:t>
      </w:r>
    </w:p>
    <w:p w14:paraId="2F22F594" w14:textId="77777777" w:rsidR="00611CF3" w:rsidRPr="00722F8F" w:rsidRDefault="00611CF3" w:rsidP="00611CF3">
      <w:pPr>
        <w:rPr>
          <w:sz w:val="16"/>
        </w:rPr>
      </w:pPr>
      <w:r w:rsidRPr="00D44028">
        <w:rPr>
          <w:rStyle w:val="StyleUnderline"/>
        </w:rPr>
        <w:t>After the trade war and the pandemic</w:t>
      </w:r>
      <w:r w:rsidRPr="00722F8F">
        <w:rPr>
          <w:sz w:val="16"/>
        </w:rPr>
        <w:t xml:space="preserve"> and, now, with the war in Ukraine, </w:t>
      </w:r>
      <w:r w:rsidRPr="00D44028">
        <w:rPr>
          <w:rStyle w:val="StyleUnderline"/>
        </w:rPr>
        <w:t>few would have expected the economy to be so strong</w:t>
      </w:r>
      <w:r w:rsidRPr="00722F8F">
        <w:rPr>
          <w:sz w:val="16"/>
        </w:rPr>
        <w:t>.</w:t>
      </w:r>
    </w:p>
    <w:p w14:paraId="6B34005C" w14:textId="77777777" w:rsidR="00611CF3" w:rsidRPr="00722F8F" w:rsidRDefault="00611CF3" w:rsidP="00611CF3">
      <w:pPr>
        <w:rPr>
          <w:sz w:val="16"/>
        </w:rPr>
      </w:pPr>
      <w:r w:rsidRPr="00722F8F">
        <w:rPr>
          <w:sz w:val="16"/>
        </w:rPr>
        <w:t>In fact, U.S. real gross domestic product through the second quarter was 2.3% higher than projections made by the nonpartisan Congressional Budget Office before the pandemic in January 2020.</w:t>
      </w:r>
    </w:p>
    <w:p w14:paraId="44FEC235" w14:textId="77777777" w:rsidR="00611CF3" w:rsidRPr="00722F8F" w:rsidRDefault="00611CF3" w:rsidP="00611CF3">
      <w:pPr>
        <w:rPr>
          <w:sz w:val="16"/>
        </w:rPr>
      </w:pPr>
      <w:r w:rsidRPr="00722F8F">
        <w:rPr>
          <w:sz w:val="16"/>
        </w:rPr>
        <w:t xml:space="preserve">Consider how other developed economies are faring. </w:t>
      </w:r>
      <w:r w:rsidRPr="00BD2C79">
        <w:rPr>
          <w:rStyle w:val="StyleUnderline"/>
          <w:highlight w:val="green"/>
        </w:rPr>
        <w:t xml:space="preserve">Real </w:t>
      </w:r>
      <w:r w:rsidRPr="00BD2C79">
        <w:rPr>
          <w:rStyle w:val="Emphasis"/>
          <w:highlight w:val="green"/>
        </w:rPr>
        <w:t>GDP</w:t>
      </w:r>
      <w:r w:rsidRPr="00D44028">
        <w:rPr>
          <w:rStyle w:val="StyleUnderline"/>
        </w:rPr>
        <w:t xml:space="preserve"> in the second quarter </w:t>
      </w:r>
      <w:r w:rsidRPr="00BD2C79">
        <w:rPr>
          <w:rStyle w:val="StyleUnderline"/>
          <w:highlight w:val="green"/>
        </w:rPr>
        <w:t xml:space="preserve">was 8.7% </w:t>
      </w:r>
      <w:r w:rsidRPr="00BD2C79">
        <w:rPr>
          <w:rStyle w:val="Emphasis"/>
          <w:highlight w:val="green"/>
        </w:rPr>
        <w:t>higher</w:t>
      </w:r>
      <w:r w:rsidRPr="00D44028">
        <w:rPr>
          <w:rStyle w:val="StyleUnderline"/>
        </w:rPr>
        <w:t xml:space="preserve"> in the U.S. than at the end of 2019 </w:t>
      </w:r>
      <w:r w:rsidRPr="00BD2C79">
        <w:rPr>
          <w:rStyle w:val="StyleUnderline"/>
          <w:highlight w:val="green"/>
        </w:rPr>
        <w:t>compared to growth in:</w:t>
      </w:r>
    </w:p>
    <w:p w14:paraId="7C6D3D99" w14:textId="77777777" w:rsidR="00611CF3" w:rsidRPr="00722F8F" w:rsidRDefault="00611CF3" w:rsidP="00611CF3">
      <w:pPr>
        <w:rPr>
          <w:sz w:val="16"/>
        </w:rPr>
      </w:pPr>
      <w:r w:rsidRPr="00D44028">
        <w:rPr>
          <w:rStyle w:val="StyleUnderline"/>
        </w:rPr>
        <w:t>Canada</w:t>
      </w:r>
      <w:r w:rsidRPr="00722F8F">
        <w:rPr>
          <w:sz w:val="16"/>
        </w:rPr>
        <w:t xml:space="preserve"> (5.5%)</w:t>
      </w:r>
    </w:p>
    <w:p w14:paraId="05E10854" w14:textId="77777777" w:rsidR="00611CF3" w:rsidRPr="00722F8F" w:rsidRDefault="00611CF3" w:rsidP="00611CF3">
      <w:pPr>
        <w:rPr>
          <w:sz w:val="16"/>
        </w:rPr>
      </w:pPr>
      <w:r w:rsidRPr="00D44028">
        <w:rPr>
          <w:rStyle w:val="StyleUnderline"/>
        </w:rPr>
        <w:t>France</w:t>
      </w:r>
      <w:r w:rsidRPr="00722F8F">
        <w:rPr>
          <w:sz w:val="16"/>
        </w:rPr>
        <w:t xml:space="preserve"> (3.7%)</w:t>
      </w:r>
    </w:p>
    <w:p w14:paraId="250927CE" w14:textId="77777777" w:rsidR="00611CF3" w:rsidRPr="00722F8F" w:rsidRDefault="00611CF3" w:rsidP="00611CF3">
      <w:pPr>
        <w:rPr>
          <w:sz w:val="16"/>
        </w:rPr>
      </w:pPr>
      <w:r w:rsidRPr="00D44028">
        <w:rPr>
          <w:rStyle w:val="StyleUnderline"/>
        </w:rPr>
        <w:t>Italy</w:t>
      </w:r>
      <w:r w:rsidRPr="00722F8F">
        <w:rPr>
          <w:sz w:val="16"/>
        </w:rPr>
        <w:t xml:space="preserve"> (3.3%)</w:t>
      </w:r>
    </w:p>
    <w:p w14:paraId="6B48C088" w14:textId="77777777" w:rsidR="00611CF3" w:rsidRPr="00722F8F" w:rsidRDefault="00611CF3" w:rsidP="00611CF3">
      <w:pPr>
        <w:rPr>
          <w:sz w:val="16"/>
        </w:rPr>
      </w:pPr>
      <w:r w:rsidRPr="00D44028">
        <w:rPr>
          <w:rStyle w:val="StyleUnderline"/>
        </w:rPr>
        <w:t>UK</w:t>
      </w:r>
      <w:r w:rsidRPr="00722F8F">
        <w:rPr>
          <w:sz w:val="16"/>
        </w:rPr>
        <w:t xml:space="preserve"> (2.9%)</w:t>
      </w:r>
    </w:p>
    <w:p w14:paraId="610F122C" w14:textId="77777777" w:rsidR="00611CF3" w:rsidRPr="00722F8F" w:rsidRDefault="00611CF3" w:rsidP="00611CF3">
      <w:pPr>
        <w:rPr>
          <w:sz w:val="16"/>
        </w:rPr>
      </w:pPr>
      <w:r w:rsidRPr="00BD2C79">
        <w:rPr>
          <w:rStyle w:val="StyleUnderline"/>
          <w:highlight w:val="green"/>
        </w:rPr>
        <w:t>E</w:t>
      </w:r>
      <w:r w:rsidRPr="003426A1">
        <w:rPr>
          <w:rStyle w:val="StyleUnderline"/>
        </w:rPr>
        <w:t xml:space="preserve">uropean </w:t>
      </w:r>
      <w:r w:rsidRPr="00BD2C79">
        <w:rPr>
          <w:rStyle w:val="StyleUnderline"/>
          <w:highlight w:val="green"/>
        </w:rPr>
        <w:t>U</w:t>
      </w:r>
      <w:r w:rsidRPr="003426A1">
        <w:rPr>
          <w:rStyle w:val="StyleUnderline"/>
        </w:rPr>
        <w:t>nion</w:t>
      </w:r>
      <w:r w:rsidRPr="00722F8F">
        <w:rPr>
          <w:sz w:val="16"/>
        </w:rPr>
        <w:t xml:space="preserve"> (1.9%)</w:t>
      </w:r>
    </w:p>
    <w:p w14:paraId="1A390A10" w14:textId="77777777" w:rsidR="00611CF3" w:rsidRPr="00722F8F" w:rsidRDefault="00611CF3" w:rsidP="00611CF3">
      <w:pPr>
        <w:rPr>
          <w:sz w:val="16"/>
        </w:rPr>
      </w:pPr>
      <w:r w:rsidRPr="00722F8F">
        <w:rPr>
          <w:sz w:val="16"/>
        </w:rPr>
        <w:t xml:space="preserve">Germany’s real GDP is 2% lower now than in 2019. Japan’s GDP is 2.2% lower and </w:t>
      </w:r>
      <w:r w:rsidRPr="003426A1">
        <w:rPr>
          <w:rStyle w:val="StyleUnderline"/>
        </w:rPr>
        <w:t xml:space="preserve">China’s economy is ensnared in a multiyear </w:t>
      </w:r>
      <w:r w:rsidRPr="003426A1">
        <w:rPr>
          <w:rStyle w:val="Emphasis"/>
        </w:rPr>
        <w:t>deleveraging</w:t>
      </w:r>
      <w:r w:rsidRPr="003426A1">
        <w:rPr>
          <w:rStyle w:val="StyleUnderline"/>
        </w:rPr>
        <w:t xml:space="preserve"> process</w:t>
      </w:r>
      <w:r w:rsidRPr="00722F8F">
        <w:rPr>
          <w:sz w:val="16"/>
        </w:rPr>
        <w:t>.</w:t>
      </w:r>
    </w:p>
    <w:p w14:paraId="1943C6C1" w14:textId="77777777" w:rsidR="00611CF3" w:rsidRPr="00722F8F" w:rsidRDefault="00611CF3" w:rsidP="00611CF3">
      <w:pPr>
        <w:rPr>
          <w:sz w:val="16"/>
        </w:rPr>
      </w:pPr>
      <w:r w:rsidRPr="00722F8F">
        <w:rPr>
          <w:sz w:val="16"/>
        </w:rPr>
        <w:t>This success of the U.S. economy can be traced to bold monetary and fiscal policies that have hardened supply chains, bolstered energy independence and started the rebuild of the nation’s infrastructure.</w:t>
      </w:r>
    </w:p>
    <w:p w14:paraId="582CA3C4" w14:textId="77777777" w:rsidR="00611CF3" w:rsidRPr="00722F8F" w:rsidRDefault="00611CF3" w:rsidP="00611CF3">
      <w:pPr>
        <w:rPr>
          <w:sz w:val="16"/>
        </w:rPr>
      </w:pPr>
      <w:r w:rsidRPr="00722F8F">
        <w:rPr>
          <w:sz w:val="16"/>
        </w:rPr>
        <w:t xml:space="preserve">And </w:t>
      </w:r>
      <w:r w:rsidRPr="00D44028">
        <w:rPr>
          <w:rStyle w:val="StyleUnderline"/>
        </w:rPr>
        <w:t>there is reason to think that U.S. growth will continue</w:t>
      </w:r>
      <w:r w:rsidRPr="00722F8F">
        <w:rPr>
          <w:sz w:val="16"/>
        </w:rPr>
        <w:t>.</w:t>
      </w:r>
    </w:p>
    <w:p w14:paraId="4393853F" w14:textId="77777777" w:rsidR="00611CF3" w:rsidRPr="00722F8F" w:rsidRDefault="00611CF3" w:rsidP="00611CF3">
      <w:pPr>
        <w:rPr>
          <w:sz w:val="16"/>
        </w:rPr>
      </w:pPr>
      <w:r w:rsidRPr="00722F8F">
        <w:rPr>
          <w:sz w:val="16"/>
        </w:rPr>
        <w:t>The integration of sophisticated technology into business operations, robust market development, and the decision to increase immigration to replenish an aging workforce are all playing a part.</w:t>
      </w:r>
    </w:p>
    <w:p w14:paraId="0D6BA312" w14:textId="77777777" w:rsidR="00611CF3" w:rsidRPr="00722F8F" w:rsidRDefault="00611CF3" w:rsidP="00611CF3">
      <w:pPr>
        <w:rPr>
          <w:sz w:val="16"/>
        </w:rPr>
      </w:pPr>
      <w:r w:rsidRPr="00722F8F">
        <w:rPr>
          <w:sz w:val="16"/>
        </w:rPr>
        <w:t>In addition, the intellectual, institutional and financial advantages of the American economy should allow the U.S. to compete and prosper.</w:t>
      </w:r>
    </w:p>
    <w:p w14:paraId="755BB391" w14:textId="77777777" w:rsidR="00611CF3" w:rsidRPr="00722F8F" w:rsidRDefault="00611CF3" w:rsidP="00611CF3">
      <w:pPr>
        <w:rPr>
          <w:sz w:val="16"/>
        </w:rPr>
      </w:pPr>
      <w:r w:rsidRPr="00722F8F">
        <w:rPr>
          <w:sz w:val="16"/>
        </w:rPr>
        <w:t>This is nothing new. Over the past 75 years, the U.S. economy has shown that it fosters growth among our trading partners, which in turn benefits Americans.</w:t>
      </w:r>
    </w:p>
    <w:p w14:paraId="5A04AD32" w14:textId="77777777" w:rsidR="00611CF3" w:rsidRPr="00722F8F" w:rsidRDefault="00611CF3" w:rsidP="00611CF3">
      <w:pPr>
        <w:rPr>
          <w:sz w:val="16"/>
        </w:rPr>
      </w:pPr>
      <w:r w:rsidRPr="00D44028">
        <w:rPr>
          <w:rStyle w:val="StyleUnderline"/>
        </w:rPr>
        <w:t xml:space="preserve">Time after time, the U.S. has brought the global economy </w:t>
      </w:r>
      <w:r w:rsidRPr="00BD2C79">
        <w:rPr>
          <w:rStyle w:val="Emphasis"/>
        </w:rPr>
        <w:t>back to life</w:t>
      </w:r>
      <w:r w:rsidRPr="00D44028">
        <w:rPr>
          <w:rStyle w:val="StyleUnderline"/>
        </w:rPr>
        <w:t xml:space="preserve"> after recessionary shocks. In this latest episode, we again see the U.S. first out of the gate as the global economy adjusts to the conditions of the post-pandemic era</w:t>
      </w:r>
      <w:r w:rsidRPr="00722F8F">
        <w:rPr>
          <w:sz w:val="16"/>
        </w:rPr>
        <w:t>.</w:t>
      </w:r>
    </w:p>
    <w:p w14:paraId="00754A2F" w14:textId="77777777" w:rsidR="00611CF3" w:rsidRPr="00722F8F" w:rsidRDefault="00611CF3" w:rsidP="00611CF3">
      <w:pPr>
        <w:rPr>
          <w:sz w:val="16"/>
        </w:rPr>
      </w:pPr>
      <w:r w:rsidRPr="00722F8F">
        <w:rPr>
          <w:sz w:val="16"/>
        </w:rPr>
        <w:t xml:space="preserve">In the sections that follow, we look at the data that underlies the success of the U.S. economy. </w:t>
      </w:r>
    </w:p>
    <w:p w14:paraId="2EAB9995" w14:textId="77777777" w:rsidR="00611CF3" w:rsidRPr="00722F8F" w:rsidRDefault="00611CF3" w:rsidP="00611CF3">
      <w:pPr>
        <w:rPr>
          <w:sz w:val="16"/>
        </w:rPr>
      </w:pPr>
      <w:r w:rsidRPr="00722F8F">
        <w:rPr>
          <w:sz w:val="16"/>
        </w:rPr>
        <w:t>&lt;&lt;&lt;GRAPH OMITTED&gt;&gt;&gt;</w:t>
      </w:r>
    </w:p>
    <w:p w14:paraId="082FBEED" w14:textId="77777777" w:rsidR="00611CF3" w:rsidRPr="00722F8F" w:rsidRDefault="00611CF3" w:rsidP="00611CF3">
      <w:pPr>
        <w:rPr>
          <w:sz w:val="16"/>
        </w:rPr>
      </w:pPr>
      <w:r w:rsidRPr="00722F8F">
        <w:rPr>
          <w:sz w:val="16"/>
        </w:rPr>
        <w:t xml:space="preserve">To the question of how the U.S. can grow so fast even as hiring slows, the answer is productivity. </w:t>
      </w:r>
      <w:r w:rsidRPr="00BD2C79">
        <w:rPr>
          <w:rStyle w:val="StyleUnderline"/>
          <w:highlight w:val="green"/>
        </w:rPr>
        <w:t xml:space="preserve">With </w:t>
      </w:r>
      <w:r w:rsidRPr="00BD2C79">
        <w:rPr>
          <w:rStyle w:val="Emphasis"/>
          <w:highlight w:val="green"/>
        </w:rPr>
        <w:t>productivity</w:t>
      </w:r>
      <w:r w:rsidRPr="00BD2C79">
        <w:rPr>
          <w:rStyle w:val="StyleUnderline"/>
          <w:highlight w:val="green"/>
        </w:rPr>
        <w:t xml:space="preserve"> </w:t>
      </w:r>
      <w:r w:rsidRPr="00BD2C79">
        <w:rPr>
          <w:rStyle w:val="Emphasis"/>
          <w:highlight w:val="green"/>
        </w:rPr>
        <w:t>increasing</w:t>
      </w:r>
      <w:r w:rsidRPr="00722F8F">
        <w:rPr>
          <w:rStyle w:val="StyleUnderline"/>
        </w:rPr>
        <w:t xml:space="preserve"> at 2.7% year over year</w:t>
      </w:r>
      <w:r w:rsidRPr="00722F8F">
        <w:rPr>
          <w:sz w:val="16"/>
        </w:rPr>
        <w:t>, the American economy is experiencing its best gains since the personal computer boom from 1995 to 2004.</w:t>
      </w:r>
    </w:p>
    <w:p w14:paraId="2ABC4841" w14:textId="77777777" w:rsidR="00611CF3" w:rsidRPr="00722F8F" w:rsidRDefault="00611CF3" w:rsidP="00611CF3">
      <w:pPr>
        <w:rPr>
          <w:sz w:val="16"/>
        </w:rPr>
      </w:pPr>
      <w:r w:rsidRPr="00722F8F">
        <w:rPr>
          <w:rStyle w:val="StyleUnderline"/>
        </w:rPr>
        <w:t xml:space="preserve">That is why </w:t>
      </w:r>
      <w:r w:rsidRPr="00BD2C79">
        <w:rPr>
          <w:rStyle w:val="Emphasis"/>
          <w:highlight w:val="green"/>
        </w:rPr>
        <w:t>wages</w:t>
      </w:r>
      <w:r w:rsidRPr="00BD2C79">
        <w:rPr>
          <w:rStyle w:val="StyleUnderline"/>
          <w:highlight w:val="green"/>
        </w:rPr>
        <w:t xml:space="preserve"> are rising</w:t>
      </w:r>
      <w:r w:rsidRPr="00722F8F">
        <w:rPr>
          <w:rStyle w:val="StyleUnderline"/>
        </w:rPr>
        <w:t xml:space="preserve"> above inflation</w:t>
      </w:r>
      <w:r w:rsidRPr="00722F8F">
        <w:rPr>
          <w:sz w:val="16"/>
        </w:rPr>
        <w:t xml:space="preserve">, corporate earnings and profits are increasing, </w:t>
      </w:r>
      <w:r w:rsidRPr="00BD2C79">
        <w:rPr>
          <w:rStyle w:val="StyleUnderline"/>
          <w:highlight w:val="green"/>
        </w:rPr>
        <w:t>and the U.S. continues to outperform</w:t>
      </w:r>
      <w:r w:rsidRPr="00722F8F">
        <w:rPr>
          <w:rStyle w:val="StyleUnderline"/>
        </w:rPr>
        <w:t xml:space="preserve"> its </w:t>
      </w:r>
      <w:r w:rsidRPr="00BD2C79">
        <w:rPr>
          <w:rStyle w:val="StyleUnderline"/>
          <w:highlight w:val="green"/>
        </w:rPr>
        <w:t>peers</w:t>
      </w:r>
      <w:r w:rsidRPr="00722F8F">
        <w:rPr>
          <w:sz w:val="16"/>
        </w:rPr>
        <w:t>.</w:t>
      </w:r>
    </w:p>
    <w:p w14:paraId="142C9FA6" w14:textId="77777777" w:rsidR="00611CF3" w:rsidRPr="00722F8F" w:rsidRDefault="00611CF3" w:rsidP="00611CF3">
      <w:pPr>
        <w:rPr>
          <w:sz w:val="16"/>
        </w:rPr>
      </w:pPr>
      <w:r w:rsidRPr="00722F8F">
        <w:rPr>
          <w:sz w:val="16"/>
        </w:rPr>
        <w:t>It’s all a result of smart decisions after the pandemic, which increased supplies across the economy and encouraged long-term investments that integrate sophisticated technology into the commercial sector and everyday life.</w:t>
      </w:r>
    </w:p>
    <w:p w14:paraId="0EF55DB7" w14:textId="77777777" w:rsidR="00611CF3" w:rsidRPr="00AC7163" w:rsidRDefault="00611CF3" w:rsidP="00611CF3">
      <w:pPr>
        <w:rPr>
          <w:u w:val="single"/>
        </w:rPr>
      </w:pPr>
      <w:r w:rsidRPr="00BD2C79">
        <w:rPr>
          <w:rStyle w:val="StyleUnderline"/>
          <w:highlight w:val="green"/>
        </w:rPr>
        <w:t xml:space="preserve">The result has been a </w:t>
      </w:r>
      <w:r w:rsidRPr="00BD2C79">
        <w:rPr>
          <w:rStyle w:val="Emphasis"/>
          <w:highlight w:val="green"/>
        </w:rPr>
        <w:t>virtuous</w:t>
      </w:r>
      <w:r w:rsidRPr="00BD2C79">
        <w:rPr>
          <w:rStyle w:val="StyleUnderline"/>
          <w:highlight w:val="green"/>
        </w:rPr>
        <w:t xml:space="preserve"> </w:t>
      </w:r>
      <w:r w:rsidRPr="00BD2C79">
        <w:rPr>
          <w:rStyle w:val="Emphasis"/>
          <w:highlight w:val="green"/>
        </w:rPr>
        <w:t>cycle</w:t>
      </w:r>
      <w:r w:rsidRPr="00722F8F">
        <w:rPr>
          <w:sz w:val="16"/>
        </w:rPr>
        <w:t xml:space="preserve">, </w:t>
      </w:r>
      <w:r w:rsidRPr="00E9711B">
        <w:rPr>
          <w:rStyle w:val="StyleUnderline"/>
        </w:rPr>
        <w:t>where rising productivity</w:t>
      </w:r>
      <w:r w:rsidRPr="00E9711B">
        <w:rPr>
          <w:sz w:val="16"/>
        </w:rPr>
        <w:t xml:space="preserve"> </w:t>
      </w:r>
      <w:r w:rsidRPr="00E9711B">
        <w:rPr>
          <w:rStyle w:val="StyleUnderline"/>
        </w:rPr>
        <w:t>brings</w:t>
      </w:r>
      <w:r w:rsidRPr="00E9711B">
        <w:rPr>
          <w:sz w:val="16"/>
        </w:rPr>
        <w:t xml:space="preserve"> </w:t>
      </w:r>
      <w:r w:rsidRPr="00E9711B">
        <w:rPr>
          <w:rStyle w:val="Emphasis"/>
        </w:rPr>
        <w:t>improved living standards</w:t>
      </w:r>
      <w:r w:rsidRPr="00E9711B">
        <w:rPr>
          <w:sz w:val="16"/>
        </w:rPr>
        <w:t xml:space="preserve"> </w:t>
      </w:r>
      <w:r w:rsidRPr="00E9711B">
        <w:rPr>
          <w:rStyle w:val="StyleUnderline"/>
        </w:rPr>
        <w:t>for American households and</w:t>
      </w:r>
      <w:r w:rsidRPr="00E9711B">
        <w:rPr>
          <w:sz w:val="16"/>
        </w:rPr>
        <w:t xml:space="preserve"> </w:t>
      </w:r>
      <w:r w:rsidRPr="00E9711B">
        <w:rPr>
          <w:rStyle w:val="Emphasis"/>
        </w:rPr>
        <w:t>rising</w:t>
      </w:r>
      <w:r w:rsidRPr="00E9711B">
        <w:rPr>
          <w:rStyle w:val="StyleUnderline"/>
        </w:rPr>
        <w:t xml:space="preserve"> </w:t>
      </w:r>
      <w:r w:rsidRPr="00E9711B">
        <w:rPr>
          <w:rStyle w:val="Emphasis"/>
        </w:rPr>
        <w:t>profits</w:t>
      </w:r>
      <w:r w:rsidRPr="00722F8F">
        <w:rPr>
          <w:rStyle w:val="StyleUnderline"/>
        </w:rPr>
        <w:t xml:space="preserve"> among U.S. businesses</w:t>
      </w:r>
      <w:r w:rsidRPr="00722F8F">
        <w:rPr>
          <w:sz w:val="16"/>
        </w:rPr>
        <w:t>.</w:t>
      </w:r>
    </w:p>
    <w:p w14:paraId="7618EC5D" w14:textId="77777777" w:rsidR="00611CF3" w:rsidRPr="00E9711B" w:rsidRDefault="00611CF3" w:rsidP="00611CF3">
      <w:pPr>
        <w:rPr>
          <w:b/>
          <w:bCs/>
        </w:rPr>
      </w:pPr>
    </w:p>
    <w:p w14:paraId="35309ACB" w14:textId="77777777" w:rsidR="00611CF3" w:rsidRDefault="00611CF3" w:rsidP="00611CF3">
      <w:pPr>
        <w:pStyle w:val="Heading3"/>
      </w:pPr>
      <w:r>
        <w:t xml:space="preserve">1NC---AT: Econ Decline </w:t>
      </w:r>
    </w:p>
    <w:p w14:paraId="24AF284D" w14:textId="77777777" w:rsidR="00611CF3" w:rsidRPr="00F54AAE" w:rsidRDefault="00611CF3" w:rsidP="00611CF3">
      <w:pPr>
        <w:pStyle w:val="Heading4"/>
      </w:pPr>
      <w:r>
        <w:t xml:space="preserve">Economy is </w:t>
      </w:r>
      <w:r>
        <w:rPr>
          <w:u w:val="single"/>
        </w:rPr>
        <w:t>strong now</w:t>
      </w:r>
    </w:p>
    <w:p w14:paraId="6EA9E18B" w14:textId="77777777" w:rsidR="00611CF3" w:rsidRPr="00A61A5A" w:rsidRDefault="00611CF3" w:rsidP="00611CF3">
      <w:r w:rsidRPr="00A61A5A">
        <w:rPr>
          <w:rStyle w:val="Style13ptBold"/>
        </w:rPr>
        <w:t xml:space="preserve">Casselman and Smith </w:t>
      </w:r>
      <w:r>
        <w:rPr>
          <w:rStyle w:val="Style13ptBold"/>
        </w:rPr>
        <w:t>25</w:t>
      </w:r>
      <w:r>
        <w:t xml:space="preserve"> [Ben Casselman is the chief economics correspondent for The Times. He has reported on the economy for nearly 20 years. Colby Smith covers the Federal Reserve and the U.S. economy for The Times. 12-22-2025 https://www.nytimes.com/2025/12/22/business/economy-unemployment-wages-affordability.html]</w:t>
      </w:r>
    </w:p>
    <w:p w14:paraId="063E8DF5" w14:textId="77777777" w:rsidR="00611CF3" w:rsidRPr="00F54AAE" w:rsidRDefault="00611CF3" w:rsidP="00611CF3">
      <w:pPr>
        <w:rPr>
          <w:sz w:val="16"/>
        </w:rPr>
      </w:pPr>
      <w:r w:rsidRPr="00F54AAE">
        <w:rPr>
          <w:sz w:val="16"/>
        </w:rPr>
        <w:t>Cautious Optimism</w:t>
      </w:r>
    </w:p>
    <w:p w14:paraId="28D8983E" w14:textId="77777777" w:rsidR="00611CF3" w:rsidRPr="00F54AAE" w:rsidRDefault="00611CF3" w:rsidP="00611CF3">
      <w:pPr>
        <w:rPr>
          <w:sz w:val="16"/>
        </w:rPr>
      </w:pPr>
      <w:r w:rsidRPr="00F54AAE">
        <w:rPr>
          <w:rStyle w:val="StyleUnderline"/>
          <w:highlight w:val="green"/>
        </w:rPr>
        <w:t>Despite</w:t>
      </w:r>
      <w:r w:rsidRPr="00F54AAE">
        <w:rPr>
          <w:sz w:val="16"/>
        </w:rPr>
        <w:t xml:space="preserve"> such </w:t>
      </w:r>
      <w:r w:rsidRPr="00F54AAE">
        <w:rPr>
          <w:rStyle w:val="StyleUnderline"/>
          <w:highlight w:val="green"/>
        </w:rPr>
        <w:t>concerns</w:t>
      </w:r>
      <w:r w:rsidRPr="00F54AAE">
        <w:rPr>
          <w:sz w:val="16"/>
        </w:rPr>
        <w:t xml:space="preserve">, many </w:t>
      </w:r>
      <w:r w:rsidRPr="00F54AAE">
        <w:rPr>
          <w:rStyle w:val="StyleUnderline"/>
          <w:highlight w:val="green"/>
        </w:rPr>
        <w:t>forecasters</w:t>
      </w:r>
      <w:r w:rsidRPr="00F54AAE">
        <w:rPr>
          <w:sz w:val="16"/>
          <w:highlight w:val="green"/>
        </w:rPr>
        <w:t xml:space="preserve"> </w:t>
      </w:r>
      <w:r w:rsidRPr="00F54AAE">
        <w:rPr>
          <w:rStyle w:val="Emphasis"/>
          <w:highlight w:val="green"/>
        </w:rPr>
        <w:t>expect growth</w:t>
      </w:r>
      <w:r w:rsidRPr="00F54AAE">
        <w:rPr>
          <w:sz w:val="16"/>
        </w:rPr>
        <w:t xml:space="preserve"> to pick back up next year, and for the labor market to improve rather than deteriorate further.</w:t>
      </w:r>
    </w:p>
    <w:p w14:paraId="18554AC2" w14:textId="77777777" w:rsidR="00611CF3" w:rsidRPr="00F54AAE" w:rsidRDefault="00611CF3" w:rsidP="00611CF3">
      <w:pPr>
        <w:rPr>
          <w:sz w:val="16"/>
        </w:rPr>
      </w:pPr>
      <w:r w:rsidRPr="00F54AAE">
        <w:rPr>
          <w:sz w:val="16"/>
        </w:rPr>
        <w:t xml:space="preserve">They point to several potential sources of strength. The </w:t>
      </w:r>
      <w:r w:rsidRPr="00F54AAE">
        <w:rPr>
          <w:rStyle w:val="StyleUnderline"/>
          <w:highlight w:val="green"/>
        </w:rPr>
        <w:t>tax cuts</w:t>
      </w:r>
      <w:r w:rsidRPr="00F54AAE">
        <w:rPr>
          <w:sz w:val="16"/>
        </w:rPr>
        <w:t xml:space="preserve"> that Congress passed this year should lead to larger refunds for many Americans, which </w:t>
      </w:r>
      <w:r w:rsidRPr="00DB7E27">
        <w:rPr>
          <w:rStyle w:val="StyleUnderline"/>
        </w:rPr>
        <w:t xml:space="preserve">should provide a </w:t>
      </w:r>
      <w:r w:rsidRPr="00F54AAE">
        <w:rPr>
          <w:rStyle w:val="StyleUnderline"/>
          <w:highlight w:val="green"/>
        </w:rPr>
        <w:t>lift</w:t>
      </w:r>
      <w:r w:rsidRPr="00DB7E27">
        <w:rPr>
          <w:rStyle w:val="StyleUnderline"/>
        </w:rPr>
        <w:t xml:space="preserve"> to </w:t>
      </w:r>
      <w:r w:rsidRPr="00F54AAE">
        <w:rPr>
          <w:rStyle w:val="StyleUnderline"/>
          <w:highlight w:val="green"/>
        </w:rPr>
        <w:t>consumers</w:t>
      </w:r>
      <w:r w:rsidRPr="00F54AAE">
        <w:rPr>
          <w:sz w:val="16"/>
        </w:rPr>
        <w:t xml:space="preserve"> early in the year. The law </w:t>
      </w:r>
      <w:r w:rsidRPr="00DB7E27">
        <w:rPr>
          <w:rStyle w:val="StyleUnderline"/>
        </w:rPr>
        <w:t>also</w:t>
      </w:r>
      <w:r w:rsidRPr="00F54AAE">
        <w:rPr>
          <w:sz w:val="16"/>
        </w:rPr>
        <w:t xml:space="preserve"> included </w:t>
      </w:r>
      <w:r w:rsidRPr="00F54AAE">
        <w:rPr>
          <w:rStyle w:val="StyleUnderline"/>
          <w:highlight w:val="green"/>
        </w:rPr>
        <w:t>provisions</w:t>
      </w:r>
      <w:r w:rsidRPr="00DB7E27">
        <w:rPr>
          <w:rStyle w:val="StyleUnderline"/>
        </w:rPr>
        <w:t xml:space="preserve"> to </w:t>
      </w:r>
      <w:r w:rsidRPr="00F54AAE">
        <w:rPr>
          <w:rStyle w:val="StyleUnderline"/>
          <w:highlight w:val="green"/>
        </w:rPr>
        <w:t>encourage companies</w:t>
      </w:r>
      <w:r w:rsidRPr="00DB7E27">
        <w:rPr>
          <w:rStyle w:val="StyleUnderline"/>
        </w:rPr>
        <w:t xml:space="preserve"> to invest</w:t>
      </w:r>
      <w:r w:rsidRPr="00F54AAE">
        <w:rPr>
          <w:sz w:val="16"/>
        </w:rPr>
        <w:t>.</w:t>
      </w:r>
    </w:p>
    <w:p w14:paraId="1B21ABDA" w14:textId="77777777" w:rsidR="00611CF3" w:rsidRPr="00DB7E27" w:rsidRDefault="00611CF3" w:rsidP="00611CF3">
      <w:pPr>
        <w:rPr>
          <w:rStyle w:val="StyleUnderline"/>
        </w:rPr>
      </w:pPr>
      <w:r w:rsidRPr="00F54AAE">
        <w:rPr>
          <w:rStyle w:val="StyleUnderline"/>
          <w:highlight w:val="green"/>
        </w:rPr>
        <w:t>Lower</w:t>
      </w:r>
      <w:r w:rsidRPr="00DB7E27">
        <w:rPr>
          <w:rStyle w:val="StyleUnderline"/>
        </w:rPr>
        <w:t xml:space="preserve"> interest </w:t>
      </w:r>
      <w:r w:rsidRPr="00F54AAE">
        <w:rPr>
          <w:rStyle w:val="StyleUnderline"/>
          <w:highlight w:val="green"/>
        </w:rPr>
        <w:t>rates</w:t>
      </w:r>
      <w:r w:rsidRPr="00F54AAE">
        <w:rPr>
          <w:sz w:val="16"/>
        </w:rPr>
        <w:t xml:space="preserve"> — </w:t>
      </w:r>
      <w:r w:rsidRPr="00F54AAE">
        <w:rPr>
          <w:rStyle w:val="StyleUnderline"/>
          <w:highlight w:val="green"/>
        </w:rPr>
        <w:t>the result of</w:t>
      </w:r>
      <w:r w:rsidRPr="00F54AAE">
        <w:rPr>
          <w:sz w:val="16"/>
        </w:rPr>
        <w:t xml:space="preserve"> a series of cuts </w:t>
      </w:r>
      <w:r w:rsidRPr="00F54AAE">
        <w:rPr>
          <w:rStyle w:val="StyleUnderline"/>
          <w:highlight w:val="green"/>
        </w:rPr>
        <w:t>the Fed</w:t>
      </w:r>
      <w:r w:rsidRPr="00DB7E27">
        <w:rPr>
          <w:rStyle w:val="StyleUnderline"/>
        </w:rPr>
        <w:t>eral Reserve</w:t>
      </w:r>
      <w:r w:rsidRPr="00F54AAE">
        <w:rPr>
          <w:sz w:val="16"/>
        </w:rPr>
        <w:t xml:space="preserve"> made this fall — </w:t>
      </w:r>
      <w:r w:rsidRPr="00DB7E27">
        <w:rPr>
          <w:rStyle w:val="StyleUnderline"/>
        </w:rPr>
        <w:t xml:space="preserve">should </w:t>
      </w:r>
      <w:r w:rsidRPr="00F54AAE">
        <w:rPr>
          <w:rStyle w:val="StyleUnderline"/>
          <w:highlight w:val="green"/>
        </w:rPr>
        <w:t>also help</w:t>
      </w:r>
      <w:r w:rsidRPr="00F54AAE">
        <w:rPr>
          <w:sz w:val="16"/>
        </w:rPr>
        <w:t xml:space="preserve"> businesses and consumers. </w:t>
      </w:r>
      <w:r w:rsidRPr="00DB7E27">
        <w:rPr>
          <w:rStyle w:val="StyleUnderline"/>
        </w:rPr>
        <w:t xml:space="preserve">Policymakers are </w:t>
      </w:r>
      <w:r w:rsidRPr="00F54AAE">
        <w:rPr>
          <w:rStyle w:val="StyleUnderline"/>
          <w:highlight w:val="green"/>
        </w:rPr>
        <w:t>weighing whether to deliver more</w:t>
      </w:r>
      <w:r w:rsidRPr="00DB7E27">
        <w:rPr>
          <w:rStyle w:val="StyleUnderline"/>
        </w:rPr>
        <w:t xml:space="preserve"> reductions </w:t>
      </w:r>
      <w:r w:rsidRPr="00F54AAE">
        <w:rPr>
          <w:rStyle w:val="StyleUnderline"/>
          <w:highlight w:val="green"/>
        </w:rPr>
        <w:t>in the coming year</w:t>
      </w:r>
      <w:r w:rsidRPr="00DB7E27">
        <w:rPr>
          <w:rStyle w:val="StyleUnderline"/>
        </w:rPr>
        <w:t>.</w:t>
      </w:r>
    </w:p>
    <w:p w14:paraId="75CA8696" w14:textId="77777777" w:rsidR="00611CF3" w:rsidRPr="00F54AAE" w:rsidRDefault="00611CF3" w:rsidP="00611CF3">
      <w:pPr>
        <w:rPr>
          <w:sz w:val="16"/>
        </w:rPr>
      </w:pPr>
      <w:r w:rsidRPr="00F54AAE">
        <w:rPr>
          <w:sz w:val="16"/>
        </w:rPr>
        <w:t>But perhaps the biggest lift could come from reduced uncertainty after a uniquely tumultuous year in which businesses and investors contended with seismic changes related to tariffs, immigration restrictions and government regulation.</w:t>
      </w:r>
    </w:p>
    <w:p w14:paraId="759A11C3" w14:textId="77777777" w:rsidR="00611CF3" w:rsidRPr="00F54AAE" w:rsidRDefault="00611CF3" w:rsidP="00611CF3">
      <w:pPr>
        <w:rPr>
          <w:sz w:val="16"/>
        </w:rPr>
      </w:pPr>
      <w:r w:rsidRPr="00F54AAE">
        <w:rPr>
          <w:sz w:val="16"/>
        </w:rPr>
        <w:t>“2025 was hampered by all the policy-related uncertainty,” said Stephen Stanley, chief U.S. economist at Santander, a bank. “</w:t>
      </w:r>
      <w:r w:rsidRPr="00DB7E27">
        <w:rPr>
          <w:rStyle w:val="StyleUnderline"/>
        </w:rPr>
        <w:t xml:space="preserve">The </w:t>
      </w:r>
      <w:r w:rsidRPr="00F54AAE">
        <w:rPr>
          <w:rStyle w:val="StyleUnderline"/>
          <w:highlight w:val="green"/>
        </w:rPr>
        <w:t>policy</w:t>
      </w:r>
      <w:r w:rsidRPr="00DB7E27">
        <w:rPr>
          <w:rStyle w:val="StyleUnderline"/>
        </w:rPr>
        <w:t xml:space="preserve"> </w:t>
      </w:r>
      <w:r w:rsidRPr="00F54AAE">
        <w:rPr>
          <w:rStyle w:val="StyleUnderline"/>
          <w:highlight w:val="green"/>
        </w:rPr>
        <w:t>landscape</w:t>
      </w:r>
      <w:r w:rsidRPr="00DB7E27">
        <w:rPr>
          <w:rStyle w:val="StyleUnderline"/>
        </w:rPr>
        <w:t xml:space="preserve"> is going to </w:t>
      </w:r>
      <w:r w:rsidRPr="00F54AAE">
        <w:rPr>
          <w:rStyle w:val="StyleUnderline"/>
          <w:highlight w:val="green"/>
        </w:rPr>
        <w:t>allow</w:t>
      </w:r>
      <w:r w:rsidRPr="00DB7E27">
        <w:rPr>
          <w:rStyle w:val="StyleUnderline"/>
        </w:rPr>
        <w:t xml:space="preserve"> </w:t>
      </w:r>
      <w:r w:rsidRPr="00F54AAE">
        <w:rPr>
          <w:rStyle w:val="StyleUnderline"/>
          <w:highlight w:val="green"/>
        </w:rPr>
        <w:t>businesses to re-engage</w:t>
      </w:r>
      <w:r w:rsidRPr="00F54AAE">
        <w:rPr>
          <w:sz w:val="16"/>
        </w:rPr>
        <w:t>, and when they do that, I think you’ll see a pickup in investment.”</w:t>
      </w:r>
    </w:p>
    <w:p w14:paraId="32A86DFC" w14:textId="77777777" w:rsidR="00611CF3" w:rsidRPr="00F54AAE" w:rsidRDefault="00611CF3" w:rsidP="00611CF3">
      <w:pPr>
        <w:rPr>
          <w:sz w:val="16"/>
        </w:rPr>
      </w:pPr>
      <w:r w:rsidRPr="00DB7E27">
        <w:rPr>
          <w:rStyle w:val="StyleUnderline"/>
        </w:rPr>
        <w:t xml:space="preserve">Policymakers are </w:t>
      </w:r>
      <w:r w:rsidRPr="00DB7E27">
        <w:rPr>
          <w:rStyle w:val="Emphasis"/>
        </w:rPr>
        <w:t>similarly optimistic</w:t>
      </w:r>
      <w:r w:rsidRPr="00F54AAE">
        <w:rPr>
          <w:sz w:val="16"/>
        </w:rPr>
        <w:t xml:space="preserve">. John </w:t>
      </w:r>
      <w:r w:rsidRPr="00DB7E27">
        <w:rPr>
          <w:rStyle w:val="StyleUnderline"/>
        </w:rPr>
        <w:t>Williams</w:t>
      </w:r>
      <w:r w:rsidRPr="00F54AAE">
        <w:rPr>
          <w:sz w:val="16"/>
        </w:rPr>
        <w:t xml:space="preserve">, president of the Federal Reserve Bank of New York, said in an interview with CNBC on Friday that he </w:t>
      </w:r>
      <w:r w:rsidRPr="00DB7E27">
        <w:rPr>
          <w:rStyle w:val="StyleUnderline"/>
        </w:rPr>
        <w:t>was “feeling actually pretty good” about the economy</w:t>
      </w:r>
      <w:r w:rsidRPr="00F54AAE">
        <w:rPr>
          <w:sz w:val="16"/>
        </w:rPr>
        <w:t>.</w:t>
      </w:r>
    </w:p>
    <w:p w14:paraId="0290380A" w14:textId="77777777" w:rsidR="00611CF3" w:rsidRPr="00F54AAE" w:rsidRDefault="00611CF3" w:rsidP="00611CF3">
      <w:pPr>
        <w:rPr>
          <w:sz w:val="16"/>
        </w:rPr>
      </w:pPr>
      <w:r w:rsidRPr="00F54AAE">
        <w:rPr>
          <w:sz w:val="16"/>
        </w:rPr>
        <w:t>“We got through 2025,” he said. “This has been an uncertain year. A lot has happened, and the economy has come through this.”</w:t>
      </w:r>
    </w:p>
    <w:p w14:paraId="71C282CA" w14:textId="77777777" w:rsidR="00611CF3" w:rsidRPr="00F54AAE" w:rsidRDefault="00611CF3" w:rsidP="00611CF3">
      <w:pPr>
        <w:rPr>
          <w:sz w:val="16"/>
        </w:rPr>
      </w:pPr>
      <w:r w:rsidRPr="00F54AAE">
        <w:rPr>
          <w:rStyle w:val="StyleUnderline"/>
          <w:highlight w:val="green"/>
        </w:rPr>
        <w:t xml:space="preserve">But that rosy outlook </w:t>
      </w:r>
      <w:r w:rsidRPr="00F54AAE">
        <w:rPr>
          <w:rStyle w:val="Emphasis"/>
          <w:highlight w:val="green"/>
        </w:rPr>
        <w:t>could be upended</w:t>
      </w:r>
      <w:r w:rsidRPr="00F54AAE">
        <w:rPr>
          <w:sz w:val="16"/>
        </w:rPr>
        <w:t xml:space="preserve"> if the A.I. boom fades and takes the stock market along with it, or </w:t>
      </w:r>
      <w:r w:rsidRPr="00F54AAE">
        <w:rPr>
          <w:rStyle w:val="StyleUnderline"/>
          <w:highlight w:val="green"/>
        </w:rPr>
        <w:t>if</w:t>
      </w:r>
      <w:r w:rsidRPr="00DB7E27">
        <w:rPr>
          <w:rStyle w:val="StyleUnderline"/>
        </w:rPr>
        <w:t xml:space="preserve"> the </w:t>
      </w:r>
      <w:r w:rsidRPr="00F54AAE">
        <w:rPr>
          <w:rStyle w:val="StyleUnderline"/>
          <w:highlight w:val="green"/>
        </w:rPr>
        <w:t>calmer year many hope for</w:t>
      </w:r>
      <w:r w:rsidRPr="00F54AAE">
        <w:rPr>
          <w:sz w:val="16"/>
        </w:rPr>
        <w:t xml:space="preserve"> from Mr. Trump </w:t>
      </w:r>
      <w:r w:rsidRPr="00F54AAE">
        <w:rPr>
          <w:rStyle w:val="StyleUnderline"/>
          <w:highlight w:val="green"/>
        </w:rPr>
        <w:t>does not come to fruition</w:t>
      </w:r>
      <w:r w:rsidRPr="00F54AAE">
        <w:rPr>
          <w:sz w:val="16"/>
        </w:rPr>
        <w:t>, either because of new tariffs or other policy changes.</w:t>
      </w:r>
    </w:p>
    <w:p w14:paraId="4E207133" w14:textId="77777777" w:rsidR="00611CF3" w:rsidRDefault="00611CF3" w:rsidP="00611CF3">
      <w:pPr>
        <w:pStyle w:val="Heading3"/>
      </w:pPr>
      <w:r>
        <w:t xml:space="preserve">1NC---AT: Prolif </w:t>
      </w:r>
    </w:p>
    <w:p w14:paraId="4DA39EFF" w14:textId="77777777" w:rsidR="00611CF3" w:rsidRPr="00961082" w:rsidRDefault="00611CF3" w:rsidP="00611CF3">
      <w:pPr>
        <w:pStyle w:val="Heading4"/>
      </w:pPr>
      <w:r>
        <w:t xml:space="preserve">No impact to proliferation---it’s logistically difficult, not worth pursuing, and allies check. </w:t>
      </w:r>
    </w:p>
    <w:p w14:paraId="191784F1" w14:textId="77777777" w:rsidR="00611CF3" w:rsidRPr="00961082" w:rsidRDefault="00611CF3" w:rsidP="00611CF3">
      <w:r w:rsidRPr="00961082">
        <w:rPr>
          <w:rStyle w:val="Style13ptBold"/>
        </w:rPr>
        <w:t>Mueller 21</w:t>
      </w:r>
      <w:r w:rsidRPr="00961082">
        <w:t xml:space="preserve"> </w:t>
      </w:r>
      <w:r>
        <w:t>(</w:t>
      </w:r>
      <w:r w:rsidRPr="00961082">
        <w:t>Dr. John Mueller, Professor of Political Science at Ohio State University, Woody Hayes Chair of National Security Studies at the Mershon Center for International Security Studies, Senior Fellow at the Cato Institute, Member of the American Academy of Arts and Sciences</w:t>
      </w:r>
      <w:r>
        <w:t>,</w:t>
      </w:r>
      <w:r w:rsidRPr="00961082">
        <w:t xml:space="preserve"> “The Stupidity of War: American Foreign Policy and the Case for Complacency</w:t>
      </w:r>
      <w:r>
        <w:t>,</w:t>
      </w:r>
      <w:r w:rsidRPr="00961082">
        <w:t>” Cambridge University Press, Chapter 7: Proliferation, Terrorism, Humanitarian Intervention, and Other Problems, ISBN: 978-1-108-84383-6, 2021</w:t>
      </w:r>
      <w:r>
        <w:t>)</w:t>
      </w:r>
      <w:r w:rsidRPr="00961082">
        <w:t xml:space="preserve"> [language modified]</w:t>
      </w:r>
    </w:p>
    <w:p w14:paraId="3653BF08" w14:textId="77777777" w:rsidR="00611CF3" w:rsidRPr="00961082" w:rsidRDefault="00611CF3" w:rsidP="00611CF3">
      <w:pPr>
        <w:rPr>
          <w:sz w:val="16"/>
        </w:rPr>
      </w:pPr>
      <w:r w:rsidRPr="00961082">
        <w:rPr>
          <w:sz w:val="16"/>
        </w:rPr>
        <w:t xml:space="preserve">Although </w:t>
      </w:r>
      <w:r w:rsidRPr="00961082">
        <w:rPr>
          <w:rStyle w:val="StyleUnderline"/>
        </w:rPr>
        <w:t>we have</w:t>
      </w:r>
      <w:r w:rsidRPr="00961082">
        <w:rPr>
          <w:sz w:val="16"/>
        </w:rPr>
        <w:t xml:space="preserve"> now </w:t>
      </w:r>
      <w:r w:rsidRPr="00961082">
        <w:rPr>
          <w:rStyle w:val="StyleUnderline"/>
        </w:rPr>
        <w:t xml:space="preserve">suffered through three-quarters of a century characterized by </w:t>
      </w:r>
      <w:r w:rsidRPr="00BF6F2B">
        <w:rPr>
          <w:rStyle w:val="StyleUnderline"/>
          <w:highlight w:val="green"/>
        </w:rPr>
        <w:t>alarmism about</w:t>
      </w:r>
      <w:r w:rsidRPr="00961082">
        <w:rPr>
          <w:sz w:val="16"/>
        </w:rPr>
        <w:t xml:space="preserve"> the </w:t>
      </w:r>
      <w:r w:rsidRPr="00961082">
        <w:rPr>
          <w:rStyle w:val="StyleUnderline"/>
        </w:rPr>
        <w:t xml:space="preserve">disasters inherent in </w:t>
      </w:r>
      <w:r w:rsidRPr="00BF6F2B">
        <w:rPr>
          <w:rStyle w:val="StyleUnderline"/>
          <w:highlight w:val="green"/>
        </w:rPr>
        <w:t>nuclear proliferation</w:t>
      </w:r>
      <w:r w:rsidRPr="00961082">
        <w:rPr>
          <w:sz w:val="16"/>
        </w:rPr>
        <w:t xml:space="preserve">, the </w:t>
      </w:r>
      <w:r w:rsidRPr="00961082">
        <w:rPr>
          <w:rStyle w:val="StyleUnderline"/>
        </w:rPr>
        <w:t>substantive consequences of proliferation have been quite limited</w:t>
      </w:r>
      <w:r w:rsidRPr="00961082">
        <w:rPr>
          <w:sz w:val="16"/>
        </w:rPr>
        <w:t xml:space="preserve">. The weapons have certainly generated obsession, and they have greatly affected military spending, diplomatic posturing, and ingenious theorizing. However, the </w:t>
      </w:r>
      <w:r w:rsidRPr="00961082">
        <w:rPr>
          <w:rStyle w:val="StyleUnderline"/>
        </w:rPr>
        <w:t xml:space="preserve">few </w:t>
      </w:r>
      <w:r w:rsidRPr="00BF6F2B">
        <w:rPr>
          <w:rStyle w:val="StyleUnderline"/>
          <w:highlight w:val="green"/>
        </w:rPr>
        <w:t>countries</w:t>
      </w:r>
      <w:r w:rsidRPr="00961082">
        <w:rPr>
          <w:rStyle w:val="StyleUnderline"/>
        </w:rPr>
        <w:t xml:space="preserve"> to which the weapons have </w:t>
      </w:r>
      <w:r w:rsidRPr="00811EA3">
        <w:rPr>
          <w:rStyle w:val="StyleUnderline"/>
        </w:rPr>
        <w:t>proliferated</w:t>
      </w:r>
      <w:r w:rsidRPr="00961082">
        <w:rPr>
          <w:rStyle w:val="StyleUnderline"/>
        </w:rPr>
        <w:t xml:space="preserve"> </w:t>
      </w:r>
      <w:r w:rsidRPr="00811EA3">
        <w:rPr>
          <w:rStyle w:val="StyleUnderline"/>
        </w:rPr>
        <w:t>have</w:t>
      </w:r>
      <w:r w:rsidRPr="00961082">
        <w:rPr>
          <w:rStyle w:val="StyleUnderline"/>
        </w:rPr>
        <w:t xml:space="preserve"> for the most part </w:t>
      </w:r>
      <w:r w:rsidRPr="00BF6F2B">
        <w:rPr>
          <w:rStyle w:val="StyleUnderline"/>
          <w:highlight w:val="green"/>
        </w:rPr>
        <w:t>found them a</w:t>
      </w:r>
      <w:r w:rsidRPr="00811EA3">
        <w:rPr>
          <w:rStyle w:val="StyleUnderline"/>
        </w:rPr>
        <w:t xml:space="preserve"> </w:t>
      </w:r>
      <w:r w:rsidRPr="00811EA3">
        <w:rPr>
          <w:rStyle w:val="Emphasis"/>
        </w:rPr>
        <w:t xml:space="preserve">notable </w:t>
      </w:r>
      <w:r w:rsidRPr="00BF6F2B">
        <w:rPr>
          <w:rStyle w:val="Emphasis"/>
          <w:highlight w:val="green"/>
        </w:rPr>
        <w:t>waste</w:t>
      </w:r>
      <w:r w:rsidRPr="00BF6F2B">
        <w:rPr>
          <w:rStyle w:val="StyleUnderline"/>
          <w:highlight w:val="green"/>
        </w:rPr>
        <w:t xml:space="preserve"> of</w:t>
      </w:r>
      <w:r w:rsidRPr="00961082">
        <w:rPr>
          <w:rStyle w:val="StyleUnderline"/>
        </w:rPr>
        <w:t xml:space="preserve"> </w:t>
      </w:r>
      <w:r w:rsidRPr="00BF6F2B">
        <w:rPr>
          <w:rStyle w:val="Emphasis"/>
          <w:highlight w:val="green"/>
        </w:rPr>
        <w:t>time</w:t>
      </w:r>
      <w:r w:rsidRPr="00961082">
        <w:rPr>
          <w:rStyle w:val="StyleUnderline"/>
        </w:rPr>
        <w:t xml:space="preserve">, </w:t>
      </w:r>
      <w:r w:rsidRPr="00961082">
        <w:rPr>
          <w:rStyle w:val="Emphasis"/>
        </w:rPr>
        <w:t>money</w:t>
      </w:r>
      <w:r w:rsidRPr="00961082">
        <w:rPr>
          <w:rStyle w:val="StyleUnderline"/>
        </w:rPr>
        <w:t xml:space="preserve">, </w:t>
      </w:r>
      <w:r w:rsidRPr="00961082">
        <w:rPr>
          <w:rStyle w:val="Emphasis"/>
        </w:rPr>
        <w:t>effort</w:t>
      </w:r>
      <w:r w:rsidRPr="00961082">
        <w:rPr>
          <w:rStyle w:val="StyleUnderline"/>
        </w:rPr>
        <w:t xml:space="preserve">, and </w:t>
      </w:r>
      <w:r w:rsidRPr="00961082">
        <w:rPr>
          <w:rStyle w:val="Emphasis"/>
        </w:rPr>
        <w:t>scientific talent</w:t>
      </w:r>
      <w:r w:rsidRPr="00961082">
        <w:rPr>
          <w:sz w:val="16"/>
        </w:rPr>
        <w:t xml:space="preserve">. </w:t>
      </w:r>
      <w:r w:rsidRPr="00811EA3">
        <w:rPr>
          <w:rStyle w:val="StyleUnderline"/>
        </w:rPr>
        <w:t>They have</w:t>
      </w:r>
      <w:r w:rsidRPr="00961082">
        <w:rPr>
          <w:sz w:val="16"/>
        </w:rPr>
        <w:t xml:space="preserve"> quietly </w:t>
      </w:r>
      <w:r w:rsidRPr="00BF6F2B">
        <w:rPr>
          <w:rStyle w:val="Emphasis"/>
          <w:highlight w:val="green"/>
        </w:rPr>
        <w:t>kept them</w:t>
      </w:r>
      <w:r w:rsidRPr="00BF6F2B">
        <w:rPr>
          <w:rStyle w:val="StyleUnderline"/>
          <w:highlight w:val="green"/>
        </w:rPr>
        <w:t xml:space="preserve"> in </w:t>
      </w:r>
      <w:r w:rsidRPr="00BF6F2B">
        <w:rPr>
          <w:rStyle w:val="Emphasis"/>
          <w:highlight w:val="green"/>
        </w:rPr>
        <w:t>storage</w:t>
      </w:r>
      <w:r w:rsidRPr="00961082">
        <w:rPr>
          <w:rStyle w:val="StyleUnderline"/>
        </w:rPr>
        <w:t xml:space="preserve"> and have </w:t>
      </w:r>
      <w:r w:rsidRPr="00961082">
        <w:rPr>
          <w:rStyle w:val="Emphasis"/>
        </w:rPr>
        <w:t>not</w:t>
      </w:r>
      <w:r w:rsidRPr="00961082">
        <w:rPr>
          <w:rStyle w:val="StyleUnderline"/>
        </w:rPr>
        <w:t xml:space="preserve"> even </w:t>
      </w:r>
      <w:r w:rsidRPr="00961082">
        <w:rPr>
          <w:rStyle w:val="Emphasis"/>
        </w:rPr>
        <w:t>found much benefit</w:t>
      </w:r>
      <w:r w:rsidRPr="00961082">
        <w:rPr>
          <w:rStyle w:val="StyleUnderline"/>
        </w:rPr>
        <w:t xml:space="preserve"> in </w:t>
      </w:r>
      <w:r w:rsidRPr="00961082">
        <w:rPr>
          <w:rStyle w:val="Emphasis"/>
        </w:rPr>
        <w:t>rattling them</w:t>
      </w:r>
      <w:r w:rsidRPr="00961082">
        <w:rPr>
          <w:sz w:val="16"/>
        </w:rPr>
        <w:t xml:space="preserve"> from time to time. </w:t>
      </w:r>
      <w:r w:rsidRPr="00961082">
        <w:rPr>
          <w:rStyle w:val="StyleUnderline"/>
        </w:rPr>
        <w:t>Insofar as</w:t>
      </w:r>
      <w:r w:rsidRPr="00961082">
        <w:rPr>
          <w:sz w:val="16"/>
        </w:rPr>
        <w:t xml:space="preserve"> the </w:t>
      </w:r>
      <w:r w:rsidRPr="00961082">
        <w:rPr>
          <w:rStyle w:val="StyleUnderline"/>
        </w:rPr>
        <w:t xml:space="preserve">weapons have been “used,” it has been </w:t>
      </w:r>
      <w:r w:rsidRPr="00BF6F2B">
        <w:rPr>
          <w:rStyle w:val="StyleUnderline"/>
          <w:highlight w:val="green"/>
        </w:rPr>
        <w:t xml:space="preserve">to </w:t>
      </w:r>
      <w:r w:rsidRPr="00BF6F2B">
        <w:rPr>
          <w:rStyle w:val="Emphasis"/>
          <w:highlight w:val="green"/>
        </w:rPr>
        <w:t>stoke</w:t>
      </w:r>
      <w:r w:rsidRPr="00961082">
        <w:rPr>
          <w:rStyle w:val="Emphasis"/>
        </w:rPr>
        <w:t xml:space="preserve"> the national </w:t>
      </w:r>
      <w:r w:rsidRPr="00BF6F2B">
        <w:rPr>
          <w:rStyle w:val="Emphasis"/>
          <w:highlight w:val="green"/>
        </w:rPr>
        <w:t>ego</w:t>
      </w:r>
      <w:r w:rsidRPr="00811EA3">
        <w:rPr>
          <w:rStyle w:val="StyleUnderline"/>
        </w:rPr>
        <w:t xml:space="preserve"> and to </w:t>
      </w:r>
      <w:r w:rsidRPr="00811EA3">
        <w:rPr>
          <w:rStyle w:val="Emphasis"/>
        </w:rPr>
        <w:t>deter</w:t>
      </w:r>
      <w:r w:rsidRPr="00811EA3">
        <w:rPr>
          <w:sz w:val="16"/>
        </w:rPr>
        <w:t xml:space="preserve"> real or </w:t>
      </w:r>
      <w:r w:rsidRPr="00811EA3">
        <w:rPr>
          <w:rStyle w:val="Emphasis"/>
        </w:rPr>
        <w:t>imagined threats</w:t>
      </w:r>
      <w:r w:rsidRPr="00BF6F2B">
        <w:rPr>
          <w:rStyle w:val="StyleUnderline"/>
          <w:highlight w:val="green"/>
        </w:rPr>
        <w:t>.</w:t>
      </w:r>
    </w:p>
    <w:p w14:paraId="45D47990" w14:textId="77777777" w:rsidR="00611CF3" w:rsidRPr="00961082" w:rsidRDefault="00611CF3" w:rsidP="00611CF3">
      <w:pPr>
        <w:rPr>
          <w:sz w:val="16"/>
        </w:rPr>
      </w:pPr>
      <w:r w:rsidRPr="00961082">
        <w:rPr>
          <w:rStyle w:val="StyleUnderline"/>
        </w:rPr>
        <w:t>It is sometimes said</w:t>
      </w:r>
      <w:r w:rsidRPr="00961082">
        <w:rPr>
          <w:sz w:val="16"/>
        </w:rPr>
        <w:t xml:space="preserve">, or implied, that </w:t>
      </w:r>
      <w:r w:rsidRPr="00961082">
        <w:rPr>
          <w:rStyle w:val="StyleUnderline"/>
        </w:rPr>
        <w:t>proliferation has had little consequence because</w:t>
      </w:r>
      <w:r w:rsidRPr="00961082">
        <w:rPr>
          <w:sz w:val="16"/>
        </w:rPr>
        <w:t xml:space="preserve"> the </w:t>
      </w:r>
      <w:r w:rsidRPr="00961082">
        <w:rPr>
          <w:rStyle w:val="StyleUnderline"/>
        </w:rPr>
        <w:t xml:space="preserve">only countries to possess nuclear weapons have had rational leaders. But nuclear </w:t>
      </w:r>
      <w:r w:rsidRPr="00BF6F2B">
        <w:rPr>
          <w:rStyle w:val="StyleUnderline"/>
          <w:highlight w:val="green"/>
        </w:rPr>
        <w:t>weapons</w:t>
      </w:r>
      <w:r w:rsidRPr="00811EA3">
        <w:rPr>
          <w:rStyle w:val="StyleUnderline"/>
        </w:rPr>
        <w:t xml:space="preserve"> have </w:t>
      </w:r>
      <w:r w:rsidRPr="00BF6F2B">
        <w:rPr>
          <w:rStyle w:val="StyleUnderline"/>
          <w:highlight w:val="green"/>
        </w:rPr>
        <w:t xml:space="preserve">proliferated to </w:t>
      </w:r>
      <w:r w:rsidRPr="00BF6F2B">
        <w:rPr>
          <w:rStyle w:val="Emphasis"/>
          <w:highlight w:val="green"/>
        </w:rPr>
        <w:t>large</w:t>
      </w:r>
      <w:r w:rsidRPr="00961082">
        <w:rPr>
          <w:rStyle w:val="StyleUnderline"/>
        </w:rPr>
        <w:t xml:space="preserve">, important </w:t>
      </w:r>
      <w:r w:rsidRPr="00BF6F2B">
        <w:rPr>
          <w:rStyle w:val="StyleUnderline"/>
          <w:highlight w:val="green"/>
        </w:rPr>
        <w:t>countries</w:t>
      </w:r>
      <w:r w:rsidRPr="00811EA3">
        <w:rPr>
          <w:rStyle w:val="StyleUnderline"/>
        </w:rPr>
        <w:t xml:space="preserve"> run by unchallenged monsters who, at the time they acquired the bombs, were [</w:t>
      </w:r>
      <w:r w:rsidRPr="00811EA3">
        <w:rPr>
          <w:rStyle w:val="Emphasis"/>
        </w:rPr>
        <w:t>not rational actors</w:t>
      </w:r>
      <w:r w:rsidRPr="00811EA3">
        <w:rPr>
          <w:sz w:val="16"/>
        </w:rPr>
        <w:t xml:space="preserve">] certifiably deranged: Josef </w:t>
      </w:r>
      <w:r w:rsidRPr="00811EA3">
        <w:rPr>
          <w:rStyle w:val="Emphasis"/>
        </w:rPr>
        <w:t>Stalin</w:t>
      </w:r>
      <w:r w:rsidRPr="00811EA3">
        <w:rPr>
          <w:sz w:val="16"/>
        </w:rPr>
        <w:t>, who in 1949 was planning to change th</w:t>
      </w:r>
      <w:r w:rsidRPr="00961082">
        <w:rPr>
          <w:sz w:val="16"/>
        </w:rPr>
        <w:t xml:space="preserve">e climate of the Soviet Union by planting a lot of trees, </w:t>
      </w:r>
      <w:r w:rsidRPr="00961082">
        <w:rPr>
          <w:rStyle w:val="StyleUnderline"/>
        </w:rPr>
        <w:t>and</w:t>
      </w:r>
      <w:r w:rsidRPr="00961082">
        <w:rPr>
          <w:sz w:val="16"/>
        </w:rPr>
        <w:t xml:space="preserve"> Mao </w:t>
      </w:r>
      <w:r w:rsidRPr="00961082">
        <w:rPr>
          <w:rStyle w:val="Emphasis"/>
        </w:rPr>
        <w:t>Zedong</w:t>
      </w:r>
      <w:r w:rsidRPr="00961082">
        <w:rPr>
          <w:sz w:val="16"/>
        </w:rPr>
        <w:t xml:space="preserve">, who in 1964 had just carried out a bizarre social experiment that resulted in an artificial famine in which tens of millions of Chinese perished.6 Yet </w:t>
      </w:r>
      <w:r w:rsidRPr="00961082">
        <w:rPr>
          <w:rStyle w:val="StyleUnderline"/>
        </w:rPr>
        <w:t>neither</w:t>
      </w:r>
      <w:r w:rsidRPr="00961082">
        <w:rPr>
          <w:sz w:val="16"/>
        </w:rPr>
        <w:t xml:space="preserve"> country </w:t>
      </w:r>
      <w:r w:rsidRPr="00961082">
        <w:rPr>
          <w:rStyle w:val="StyleUnderline"/>
        </w:rPr>
        <w:t>used its nuclear weapons for anything other than deterrence and ego-boosting</w:t>
      </w:r>
      <w:r w:rsidRPr="00961082">
        <w:rPr>
          <w:sz w:val="16"/>
        </w:rPr>
        <w:t>.7</w:t>
      </w:r>
    </w:p>
    <w:p w14:paraId="0348531F" w14:textId="77777777" w:rsidR="00611CF3" w:rsidRPr="00961082" w:rsidRDefault="00611CF3" w:rsidP="00611CF3">
      <w:pPr>
        <w:rPr>
          <w:sz w:val="16"/>
        </w:rPr>
      </w:pPr>
      <w:r w:rsidRPr="00BF6F2B">
        <w:rPr>
          <w:rStyle w:val="StyleUnderline"/>
          <w:highlight w:val="green"/>
        </w:rPr>
        <w:t xml:space="preserve">There has </w:t>
      </w:r>
      <w:r w:rsidRPr="00BF6F2B">
        <w:rPr>
          <w:rStyle w:val="Emphasis"/>
          <w:highlight w:val="green"/>
        </w:rPr>
        <w:t>never</w:t>
      </w:r>
      <w:r w:rsidRPr="00BF6F2B">
        <w:rPr>
          <w:rStyle w:val="StyleUnderline"/>
          <w:highlight w:val="green"/>
        </w:rPr>
        <w:t xml:space="preserve"> </w:t>
      </w:r>
      <w:r w:rsidRPr="00811EA3">
        <w:rPr>
          <w:rStyle w:val="StyleUnderline"/>
          <w:highlight w:val="green"/>
        </w:rPr>
        <w:t xml:space="preserve">been a </w:t>
      </w:r>
      <w:r w:rsidRPr="00811EA3">
        <w:rPr>
          <w:rStyle w:val="Emphasis"/>
          <w:highlight w:val="green"/>
        </w:rPr>
        <w:t>militarily compelling</w:t>
      </w:r>
      <w:r w:rsidRPr="00961082">
        <w:rPr>
          <w:sz w:val="16"/>
        </w:rPr>
        <w:t xml:space="preserve"> – </w:t>
      </w:r>
      <w:r w:rsidRPr="00961082">
        <w:rPr>
          <w:rStyle w:val="StyleUnderline"/>
        </w:rPr>
        <w:t>or</w:t>
      </w:r>
      <w:r w:rsidRPr="00961082">
        <w:rPr>
          <w:sz w:val="16"/>
        </w:rPr>
        <w:t xml:space="preserve"> even </w:t>
      </w:r>
      <w:r w:rsidRPr="00961082">
        <w:rPr>
          <w:rStyle w:val="Emphasis"/>
        </w:rPr>
        <w:t xml:space="preserve">minimally </w:t>
      </w:r>
      <w:r w:rsidRPr="00811EA3">
        <w:rPr>
          <w:rStyle w:val="Emphasis"/>
        </w:rPr>
        <w:t>sensible</w:t>
      </w:r>
      <w:r w:rsidRPr="00961082">
        <w:rPr>
          <w:sz w:val="16"/>
        </w:rPr>
        <w:t xml:space="preserve"> – </w:t>
      </w:r>
      <w:r w:rsidRPr="00BF6F2B">
        <w:rPr>
          <w:rStyle w:val="Emphasis"/>
          <w:highlight w:val="green"/>
        </w:rPr>
        <w:t>reason</w:t>
      </w:r>
      <w:r w:rsidRPr="00BF6F2B">
        <w:rPr>
          <w:rStyle w:val="StyleUnderline"/>
          <w:highlight w:val="green"/>
        </w:rPr>
        <w:t xml:space="preserve"> to use nuc</w:t>
      </w:r>
      <w:r w:rsidRPr="00961082">
        <w:rPr>
          <w:rStyle w:val="StyleUnderline"/>
        </w:rPr>
        <w:t>lear weapon</w:t>
      </w:r>
      <w:r w:rsidRPr="00BF6F2B">
        <w:rPr>
          <w:rStyle w:val="StyleUnderline"/>
          <w:highlight w:val="green"/>
        </w:rPr>
        <w:t>s</w:t>
      </w:r>
      <w:r w:rsidRPr="00961082">
        <w:rPr>
          <w:sz w:val="16"/>
        </w:rPr>
        <w:t xml:space="preserve">, particularly </w:t>
      </w:r>
      <w:r w:rsidRPr="00BF6F2B">
        <w:rPr>
          <w:rStyle w:val="StyleUnderline"/>
          <w:highlight w:val="green"/>
        </w:rPr>
        <w:t>due to</w:t>
      </w:r>
      <w:r w:rsidRPr="00961082">
        <w:rPr>
          <w:rStyle w:val="StyleUnderline"/>
        </w:rPr>
        <w:t xml:space="preserve"> an </w:t>
      </w:r>
      <w:r w:rsidRPr="00BF6F2B">
        <w:rPr>
          <w:rStyle w:val="Emphasis"/>
          <w:highlight w:val="green"/>
        </w:rPr>
        <w:t>inability</w:t>
      </w:r>
      <w:r w:rsidRPr="00BF6F2B">
        <w:rPr>
          <w:rStyle w:val="StyleUnderline"/>
          <w:highlight w:val="green"/>
        </w:rPr>
        <w:t xml:space="preserve"> to </w:t>
      </w:r>
      <w:r w:rsidRPr="00BF6F2B">
        <w:rPr>
          <w:rStyle w:val="Emphasis"/>
          <w:highlight w:val="green"/>
        </w:rPr>
        <w:t>identify</w:t>
      </w:r>
      <w:r w:rsidRPr="00961082">
        <w:rPr>
          <w:rStyle w:val="StyleUnderline"/>
        </w:rPr>
        <w:t xml:space="preserve"> </w:t>
      </w:r>
      <w:r w:rsidRPr="00961082">
        <w:rPr>
          <w:rStyle w:val="Emphasis"/>
        </w:rPr>
        <w:t xml:space="preserve">suitable </w:t>
      </w:r>
      <w:r w:rsidRPr="00BF6F2B">
        <w:rPr>
          <w:rStyle w:val="Emphasis"/>
          <w:highlight w:val="green"/>
        </w:rPr>
        <w:t>targets</w:t>
      </w:r>
      <w:r w:rsidRPr="00961082">
        <w:rPr>
          <w:rStyle w:val="StyleUnderline"/>
        </w:rPr>
        <w:t xml:space="preserve"> or ones </w:t>
      </w:r>
      <w:r w:rsidRPr="00811EA3">
        <w:rPr>
          <w:rStyle w:val="StyleUnderline"/>
          <w:highlight w:val="green"/>
        </w:rPr>
        <w:t>that cou</w:t>
      </w:r>
      <w:r w:rsidRPr="00BF6F2B">
        <w:rPr>
          <w:rStyle w:val="StyleUnderline"/>
          <w:highlight w:val="green"/>
        </w:rPr>
        <w:t>ld not be attacked</w:t>
      </w:r>
      <w:r w:rsidRPr="00961082">
        <w:rPr>
          <w:rStyle w:val="StyleUnderline"/>
        </w:rPr>
        <w:t xml:space="preserve"> about as </w:t>
      </w:r>
      <w:r w:rsidRPr="00961082">
        <w:rPr>
          <w:rStyle w:val="Emphasis"/>
        </w:rPr>
        <w:t>effectively</w:t>
      </w:r>
      <w:r w:rsidRPr="00961082">
        <w:rPr>
          <w:rStyle w:val="StyleUnderline"/>
        </w:rPr>
        <w:t xml:space="preserve"> </w:t>
      </w:r>
      <w:r w:rsidRPr="00BF6F2B">
        <w:rPr>
          <w:rStyle w:val="StyleUnderline"/>
          <w:highlight w:val="green"/>
        </w:rPr>
        <w:t xml:space="preserve">by </w:t>
      </w:r>
      <w:r w:rsidRPr="00BF6F2B">
        <w:rPr>
          <w:rStyle w:val="Emphasis"/>
          <w:highlight w:val="green"/>
        </w:rPr>
        <w:t>conventional</w:t>
      </w:r>
      <w:r w:rsidRPr="00811EA3">
        <w:rPr>
          <w:rStyle w:val="Emphasis"/>
        </w:rPr>
        <w:t xml:space="preserve"> munitions</w:t>
      </w:r>
      <w:r w:rsidRPr="00811EA3">
        <w:rPr>
          <w:sz w:val="16"/>
        </w:rPr>
        <w:t>.</w:t>
      </w:r>
      <w:r w:rsidRPr="00961082">
        <w:rPr>
          <w:sz w:val="16"/>
        </w:rPr>
        <w:t xml:space="preserve"> </w:t>
      </w:r>
      <w:r w:rsidRPr="00961082">
        <w:rPr>
          <w:rStyle w:val="StyleUnderline"/>
        </w:rPr>
        <w:t>And it is difficult to see how nuclear weapons benefited their possessors in specific military ventures. Israel’s</w:t>
      </w:r>
      <w:r w:rsidRPr="00961082">
        <w:rPr>
          <w:sz w:val="16"/>
        </w:rPr>
        <w:t xml:space="preserve"> presumed </w:t>
      </w:r>
      <w:r w:rsidRPr="00961082">
        <w:rPr>
          <w:rStyle w:val="StyleUnderline"/>
        </w:rPr>
        <w:t>nuclear weapons did not restrain</w:t>
      </w:r>
      <w:r w:rsidRPr="00961082">
        <w:rPr>
          <w:sz w:val="16"/>
        </w:rPr>
        <w:t xml:space="preserve"> the </w:t>
      </w:r>
      <w:r w:rsidRPr="00961082">
        <w:rPr>
          <w:rStyle w:val="StyleUnderline"/>
        </w:rPr>
        <w:t>Arabs</w:t>
      </w:r>
      <w:r w:rsidRPr="00961082">
        <w:rPr>
          <w:sz w:val="16"/>
        </w:rPr>
        <w:t xml:space="preserve"> from attacking in 1973, nor </w:t>
      </w:r>
      <w:r w:rsidRPr="00961082">
        <w:rPr>
          <w:rStyle w:val="StyleUnderline"/>
        </w:rPr>
        <w:t>did Britain’s prevent Argentina’s seizure of</w:t>
      </w:r>
      <w:r w:rsidRPr="00961082">
        <w:rPr>
          <w:sz w:val="16"/>
        </w:rPr>
        <w:t xml:space="preserve"> the </w:t>
      </w:r>
      <w:r w:rsidRPr="00961082">
        <w:rPr>
          <w:rStyle w:val="StyleUnderline"/>
        </w:rPr>
        <w:t>Falklands</w:t>
      </w:r>
      <w:r w:rsidRPr="00961082">
        <w:rPr>
          <w:sz w:val="16"/>
        </w:rPr>
        <w:t xml:space="preserve"> in 1982. Similarly, the tens of thousands of nuclear weapons in the arsenals of the enveloping </w:t>
      </w:r>
      <w:r w:rsidRPr="00961082">
        <w:rPr>
          <w:rStyle w:val="StyleUnderline"/>
        </w:rPr>
        <w:t>allied forces did not cause Saddam Hussein to order his occupying forces out of Kuwait</w:t>
      </w:r>
      <w:r w:rsidRPr="00961082">
        <w:rPr>
          <w:sz w:val="16"/>
        </w:rPr>
        <w:t xml:space="preserve"> in 1990. Nor did possession of the bomb benefit America in </w:t>
      </w:r>
      <w:r w:rsidRPr="00961082">
        <w:rPr>
          <w:rStyle w:val="Emphasis"/>
        </w:rPr>
        <w:t>Korea</w:t>
      </w:r>
      <w:r w:rsidRPr="00961082">
        <w:rPr>
          <w:sz w:val="16"/>
        </w:rPr>
        <w:t xml:space="preserve">, </w:t>
      </w:r>
      <w:r w:rsidRPr="00961082">
        <w:rPr>
          <w:rStyle w:val="Emphasis"/>
        </w:rPr>
        <w:t>Vietnam</w:t>
      </w:r>
      <w:r w:rsidRPr="00961082">
        <w:rPr>
          <w:sz w:val="16"/>
        </w:rPr>
        <w:t xml:space="preserve">, </w:t>
      </w:r>
      <w:r w:rsidRPr="00961082">
        <w:rPr>
          <w:rStyle w:val="Emphasis"/>
        </w:rPr>
        <w:t>Iraq</w:t>
      </w:r>
      <w:r w:rsidRPr="00961082">
        <w:rPr>
          <w:sz w:val="16"/>
        </w:rPr>
        <w:t xml:space="preserve">, </w:t>
      </w:r>
      <w:r w:rsidRPr="00961082">
        <w:rPr>
          <w:rStyle w:val="StyleUnderline"/>
        </w:rPr>
        <w:t xml:space="preserve">or </w:t>
      </w:r>
      <w:r w:rsidRPr="00961082">
        <w:rPr>
          <w:rStyle w:val="Emphasis"/>
        </w:rPr>
        <w:t>Afghanistan</w:t>
      </w:r>
      <w:r w:rsidRPr="00961082">
        <w:rPr>
          <w:sz w:val="16"/>
        </w:rPr>
        <w:t xml:space="preserve">; </w:t>
      </w:r>
      <w:r w:rsidRPr="00961082">
        <w:rPr>
          <w:rStyle w:val="Emphasis"/>
        </w:rPr>
        <w:t>France in Algeria</w:t>
      </w:r>
      <w:r w:rsidRPr="00961082">
        <w:rPr>
          <w:sz w:val="16"/>
        </w:rPr>
        <w:t xml:space="preserve">; </w:t>
      </w:r>
      <w:r w:rsidRPr="00961082">
        <w:rPr>
          <w:rStyle w:val="StyleUnderline"/>
        </w:rPr>
        <w:t xml:space="preserve">or the </w:t>
      </w:r>
      <w:r w:rsidRPr="00961082">
        <w:rPr>
          <w:rStyle w:val="Emphasis"/>
        </w:rPr>
        <w:t>Soviet Union</w:t>
      </w:r>
      <w:r w:rsidRPr="00961082">
        <w:rPr>
          <w:rStyle w:val="StyleUnderline"/>
        </w:rPr>
        <w:t xml:space="preserve"> in </w:t>
      </w:r>
      <w:r w:rsidRPr="00961082">
        <w:rPr>
          <w:rStyle w:val="Emphasis"/>
        </w:rPr>
        <w:t>Afghanistan</w:t>
      </w:r>
      <w:r w:rsidRPr="00961082">
        <w:rPr>
          <w:sz w:val="16"/>
        </w:rPr>
        <w:t>.8</w:t>
      </w:r>
    </w:p>
    <w:p w14:paraId="08A97C85" w14:textId="77777777" w:rsidR="00611CF3" w:rsidRPr="00961082" w:rsidRDefault="00611CF3" w:rsidP="00611CF3">
      <w:pPr>
        <w:rPr>
          <w:sz w:val="16"/>
        </w:rPr>
      </w:pPr>
      <w:r w:rsidRPr="00961082">
        <w:rPr>
          <w:sz w:val="16"/>
        </w:rPr>
        <w:t xml:space="preserve">Proliferation alarmists may occasionally grant that countries principally obtain a nuclear arsenal to counter real or perceived threats, but many go on to argue that the newly </w:t>
      </w:r>
      <w:r w:rsidRPr="00961082">
        <w:rPr>
          <w:rStyle w:val="StyleUnderline"/>
        </w:rPr>
        <w:t>nuclear country will</w:t>
      </w:r>
      <w:r w:rsidRPr="00961082">
        <w:rPr>
          <w:sz w:val="16"/>
        </w:rPr>
        <w:t xml:space="preserve"> then </w:t>
      </w:r>
      <w:r w:rsidRPr="00961082">
        <w:rPr>
          <w:rStyle w:val="StyleUnderline"/>
        </w:rPr>
        <w:t>use its nuclear weapons to “dominate” the area</w:t>
      </w:r>
      <w:r w:rsidRPr="00961082">
        <w:rPr>
          <w:sz w:val="16"/>
        </w:rPr>
        <w:t>. That argument was repeatedly used with dramatic urgency before 2003 for the dangers supposedly posed by Saddam Hussein as discussed in Chapter 4, and it is now being applied to Iran.</w:t>
      </w:r>
    </w:p>
    <w:p w14:paraId="691AACE5" w14:textId="77777777" w:rsidR="00611CF3" w:rsidRPr="00961082" w:rsidRDefault="00611CF3" w:rsidP="00611CF3">
      <w:pPr>
        <w:rPr>
          <w:sz w:val="16"/>
          <w:szCs w:val="24"/>
        </w:rPr>
      </w:pPr>
      <w:r w:rsidRPr="00961082">
        <w:rPr>
          <w:rStyle w:val="Emphasis"/>
        </w:rPr>
        <w:t>Exactly how</w:t>
      </w:r>
      <w:r w:rsidRPr="00961082">
        <w:rPr>
          <w:rStyle w:val="StyleUnderline"/>
          <w:szCs w:val="24"/>
        </w:rPr>
        <w:t xml:space="preserve"> that </w:t>
      </w:r>
      <w:r w:rsidRPr="00961082">
        <w:rPr>
          <w:rStyle w:val="Emphasis"/>
        </w:rPr>
        <w:t>domination</w:t>
      </w:r>
      <w:r w:rsidRPr="00961082">
        <w:rPr>
          <w:rStyle w:val="StyleUnderline"/>
          <w:szCs w:val="24"/>
        </w:rPr>
        <w:t xml:space="preserve"> business is to be </w:t>
      </w:r>
      <w:r w:rsidRPr="00961082">
        <w:rPr>
          <w:rStyle w:val="Emphasis"/>
        </w:rPr>
        <w:t>carried out</w:t>
      </w:r>
      <w:r w:rsidRPr="00961082">
        <w:rPr>
          <w:rStyle w:val="StyleUnderline"/>
          <w:szCs w:val="24"/>
        </w:rPr>
        <w:t xml:space="preserve"> is </w:t>
      </w:r>
      <w:r w:rsidRPr="00961082">
        <w:rPr>
          <w:rStyle w:val="Emphasis"/>
        </w:rPr>
        <w:t>never made clear</w:t>
      </w:r>
      <w:r w:rsidRPr="00961082">
        <w:rPr>
          <w:sz w:val="16"/>
          <w:szCs w:val="24"/>
        </w:rPr>
        <w:t xml:space="preserve">.9 But the notion, apparently, is that should an atomic Iraq (in earlier fantasies) or North Korea or Iran (in present ones) rattle the occasional rocket, other countries in the area, suitably intimidated, would </w:t>
      </w:r>
      <w:r w:rsidRPr="00811EA3">
        <w:rPr>
          <w:sz w:val="16"/>
          <w:szCs w:val="24"/>
        </w:rPr>
        <w:t xml:space="preserve">supinely bow to its demands. It seems far more likely that </w:t>
      </w:r>
      <w:r w:rsidRPr="00811EA3">
        <w:rPr>
          <w:rStyle w:val="StyleUnderline"/>
          <w:szCs w:val="24"/>
        </w:rPr>
        <w:t>if a nuclear country brandishes its weapons to intimidate others</w:t>
      </w:r>
      <w:r w:rsidRPr="00811EA3">
        <w:rPr>
          <w:sz w:val="16"/>
          <w:szCs w:val="24"/>
        </w:rPr>
        <w:t xml:space="preserve"> or to get its way, </w:t>
      </w:r>
      <w:r w:rsidRPr="00811EA3">
        <w:rPr>
          <w:rStyle w:val="StyleUnderline"/>
          <w:szCs w:val="24"/>
        </w:rPr>
        <w:t>it will find</w:t>
      </w:r>
      <w:r w:rsidRPr="00961082">
        <w:rPr>
          <w:rStyle w:val="StyleUnderline"/>
          <w:szCs w:val="24"/>
        </w:rPr>
        <w:t xml:space="preserve"> that </w:t>
      </w:r>
      <w:r w:rsidRPr="00BF6F2B">
        <w:rPr>
          <w:rStyle w:val="StyleUnderline"/>
          <w:szCs w:val="24"/>
          <w:highlight w:val="green"/>
        </w:rPr>
        <w:t>those threatened</w:t>
      </w:r>
      <w:r w:rsidRPr="00811EA3">
        <w:rPr>
          <w:rStyle w:val="StyleUnderline"/>
          <w:szCs w:val="24"/>
        </w:rPr>
        <w:t xml:space="preserve">, </w:t>
      </w:r>
      <w:r w:rsidRPr="00811EA3">
        <w:rPr>
          <w:rStyle w:val="Emphasis"/>
        </w:rPr>
        <w:t>rather than</w:t>
      </w:r>
      <w:r w:rsidRPr="00811EA3">
        <w:rPr>
          <w:rStyle w:val="StyleUnderline"/>
          <w:szCs w:val="24"/>
        </w:rPr>
        <w:t xml:space="preserve"> capitulating</w:t>
      </w:r>
      <w:r w:rsidRPr="00811EA3">
        <w:rPr>
          <w:sz w:val="16"/>
          <w:szCs w:val="24"/>
        </w:rPr>
        <w:t xml:space="preserve"> to its blandishments </w:t>
      </w:r>
      <w:r w:rsidRPr="00811EA3">
        <w:rPr>
          <w:rStyle w:val="StyleUnderline"/>
          <w:szCs w:val="24"/>
        </w:rPr>
        <w:t xml:space="preserve">or </w:t>
      </w:r>
      <w:r w:rsidRPr="00811EA3">
        <w:rPr>
          <w:rStyle w:val="Emphasis"/>
        </w:rPr>
        <w:t>rushing off</w:t>
      </w:r>
      <w:r w:rsidRPr="00811EA3">
        <w:rPr>
          <w:rStyle w:val="StyleUnderline"/>
          <w:szCs w:val="24"/>
        </w:rPr>
        <w:t xml:space="preserve"> to </w:t>
      </w:r>
      <w:r w:rsidRPr="00811EA3">
        <w:rPr>
          <w:rStyle w:val="Emphasis"/>
        </w:rPr>
        <w:t>build</w:t>
      </w:r>
      <w:r w:rsidRPr="00811EA3">
        <w:rPr>
          <w:rStyle w:val="StyleUnderline"/>
          <w:szCs w:val="24"/>
        </w:rPr>
        <w:t xml:space="preserve"> a </w:t>
      </w:r>
      <w:r w:rsidRPr="00811EA3">
        <w:rPr>
          <w:rStyle w:val="Emphasis"/>
        </w:rPr>
        <w:t>compensating arsenal</w:t>
      </w:r>
      <w:r w:rsidRPr="00811EA3">
        <w:rPr>
          <w:sz w:val="16"/>
          <w:szCs w:val="24"/>
        </w:rPr>
        <w:t xml:space="preserve"> of their own</w:t>
      </w:r>
      <w:r w:rsidRPr="00961082">
        <w:rPr>
          <w:sz w:val="16"/>
          <w:szCs w:val="24"/>
        </w:rPr>
        <w:t xml:space="preserve">, </w:t>
      </w:r>
      <w:r w:rsidRPr="00BF6F2B">
        <w:rPr>
          <w:rStyle w:val="StyleUnderline"/>
          <w:szCs w:val="24"/>
          <w:highlight w:val="green"/>
        </w:rPr>
        <w:t xml:space="preserve">will </w:t>
      </w:r>
      <w:r w:rsidRPr="00BF6F2B">
        <w:rPr>
          <w:rStyle w:val="Emphasis"/>
          <w:highlight w:val="green"/>
        </w:rPr>
        <w:t>ally with others</w:t>
      </w:r>
      <w:r w:rsidRPr="00BF6F2B">
        <w:rPr>
          <w:rStyle w:val="StyleUnderline"/>
          <w:szCs w:val="24"/>
          <w:highlight w:val="green"/>
        </w:rPr>
        <w:t xml:space="preserve"> to [confront</w:t>
      </w:r>
      <w:r w:rsidRPr="00961082">
        <w:rPr>
          <w:rStyle w:val="StyleUnderline"/>
          <w:szCs w:val="24"/>
        </w:rPr>
        <w:t>]</w:t>
      </w:r>
      <w:r w:rsidRPr="00961082">
        <w:rPr>
          <w:sz w:val="16"/>
          <w:szCs w:val="24"/>
        </w:rPr>
        <w:t xml:space="preserve"> stand up </w:t>
      </w:r>
      <w:r w:rsidRPr="00961082">
        <w:rPr>
          <w:rStyle w:val="StyleUnderline"/>
          <w:szCs w:val="24"/>
        </w:rPr>
        <w:t xml:space="preserve">to the </w:t>
      </w:r>
      <w:r w:rsidRPr="00BF6F2B">
        <w:rPr>
          <w:rStyle w:val="StyleUnderline"/>
          <w:szCs w:val="24"/>
          <w:highlight w:val="green"/>
        </w:rPr>
        <w:t>intimidation</w:t>
      </w:r>
      <w:r w:rsidRPr="00961082">
        <w:rPr>
          <w:sz w:val="16"/>
          <w:szCs w:val="24"/>
        </w:rPr>
        <w:t xml:space="preserve"> – rather in the way they coalesced into an alliance of convenience to oppose Iraq’s invasion of Kuwait in 1990.</w:t>
      </w:r>
    </w:p>
    <w:p w14:paraId="3F67AEF7" w14:textId="77777777" w:rsidR="00611CF3" w:rsidRPr="00961082" w:rsidRDefault="00611CF3" w:rsidP="00611CF3">
      <w:pPr>
        <w:rPr>
          <w:sz w:val="16"/>
          <w:szCs w:val="24"/>
        </w:rPr>
      </w:pPr>
      <w:r w:rsidRPr="00961082">
        <w:rPr>
          <w:rStyle w:val="StyleUnderline"/>
          <w:szCs w:val="24"/>
        </w:rPr>
        <w:t>It is also argued</w:t>
      </w:r>
      <w:r w:rsidRPr="00961082">
        <w:rPr>
          <w:sz w:val="16"/>
          <w:szCs w:val="24"/>
        </w:rPr>
        <w:t xml:space="preserve"> that </w:t>
      </w:r>
      <w:r w:rsidRPr="00961082">
        <w:rPr>
          <w:rStyle w:val="StyleUnderline"/>
          <w:szCs w:val="24"/>
        </w:rPr>
        <w:t xml:space="preserve">nuclear weapons embolden a </w:t>
      </w:r>
      <w:r w:rsidRPr="00811EA3">
        <w:rPr>
          <w:rStyle w:val="StyleUnderline"/>
          <w:szCs w:val="24"/>
        </w:rPr>
        <w:t>country to do mischief with less fear of punishing consequences</w:t>
      </w:r>
      <w:r w:rsidRPr="00811EA3">
        <w:rPr>
          <w:sz w:val="16"/>
          <w:szCs w:val="24"/>
        </w:rPr>
        <w:t xml:space="preserve">. However, </w:t>
      </w:r>
      <w:r w:rsidRPr="00811EA3">
        <w:rPr>
          <w:rStyle w:val="StyleUnderline"/>
          <w:szCs w:val="24"/>
        </w:rPr>
        <w:t>countries like Iran already seem about as free as they need to be to do mischief</w:t>
      </w:r>
      <w:r w:rsidRPr="00811EA3">
        <w:rPr>
          <w:sz w:val="16"/>
          <w:szCs w:val="24"/>
        </w:rPr>
        <w:t xml:space="preserve"> (from</w:t>
      </w:r>
      <w:r w:rsidRPr="00961082">
        <w:rPr>
          <w:sz w:val="16"/>
          <w:szCs w:val="24"/>
        </w:rPr>
        <w:t xml:space="preserve"> the US standpoint) in the Middle East and </w:t>
      </w:r>
      <w:r w:rsidRPr="00BF6F2B">
        <w:rPr>
          <w:rStyle w:val="StyleUnderline"/>
          <w:szCs w:val="24"/>
          <w:highlight w:val="green"/>
        </w:rPr>
        <w:t>rogue states</w:t>
      </w:r>
      <w:r w:rsidRPr="00961082">
        <w:rPr>
          <w:rStyle w:val="StyleUnderline"/>
          <w:szCs w:val="24"/>
        </w:rPr>
        <w:t xml:space="preserve"> like the USSR, China, and North Korea </w:t>
      </w:r>
      <w:r w:rsidRPr="00BF6F2B">
        <w:rPr>
          <w:rStyle w:val="Emphasis"/>
          <w:highlight w:val="green"/>
        </w:rPr>
        <w:t>do not seem</w:t>
      </w:r>
      <w:r w:rsidRPr="00BF6F2B">
        <w:rPr>
          <w:rStyle w:val="StyleUnderline"/>
          <w:szCs w:val="24"/>
          <w:highlight w:val="green"/>
        </w:rPr>
        <w:t xml:space="preserve"> to have [increased</w:t>
      </w:r>
      <w:r w:rsidRPr="00961082">
        <w:rPr>
          <w:rStyle w:val="StyleUnderline"/>
          <w:szCs w:val="24"/>
        </w:rPr>
        <w:t>]</w:t>
      </w:r>
      <w:r w:rsidRPr="00961082">
        <w:rPr>
          <w:sz w:val="16"/>
          <w:szCs w:val="24"/>
        </w:rPr>
        <w:t xml:space="preserve"> stepped up their </w:t>
      </w:r>
      <w:r w:rsidRPr="00BF6F2B">
        <w:rPr>
          <w:rStyle w:val="Emphasis"/>
          <w:highlight w:val="green"/>
        </w:rPr>
        <w:t>mischief</w:t>
      </w:r>
      <w:r w:rsidRPr="00961082">
        <w:rPr>
          <w:rStyle w:val="StyleUnderline"/>
          <w:szCs w:val="24"/>
        </w:rPr>
        <w:t xml:space="preserve"> after gaining nuclear weapons</w:t>
      </w:r>
      <w:r w:rsidRPr="00961082">
        <w:rPr>
          <w:sz w:val="16"/>
          <w:szCs w:val="24"/>
        </w:rPr>
        <w:t xml:space="preserve">. </w:t>
      </w:r>
    </w:p>
    <w:p w14:paraId="07B005DD" w14:textId="77777777" w:rsidR="00611CF3" w:rsidRPr="00961082" w:rsidRDefault="00611CF3" w:rsidP="00611CF3">
      <w:pPr>
        <w:rPr>
          <w:sz w:val="16"/>
        </w:rPr>
      </w:pPr>
      <w:r w:rsidRPr="00961082">
        <w:rPr>
          <w:sz w:val="16"/>
        </w:rPr>
        <w:t xml:space="preserve">There are conceivable situations under </w:t>
      </w:r>
      <w:r w:rsidRPr="00811EA3">
        <w:rPr>
          <w:sz w:val="16"/>
        </w:rPr>
        <w:t xml:space="preserve">which </w:t>
      </w:r>
      <w:r w:rsidRPr="00811EA3">
        <w:rPr>
          <w:rStyle w:val="StyleUnderline"/>
        </w:rPr>
        <w:t xml:space="preserve">nuclear weapons could </w:t>
      </w:r>
      <w:r w:rsidRPr="00811EA3">
        <w:rPr>
          <w:rStyle w:val="Emphasis"/>
        </w:rPr>
        <w:t>serve</w:t>
      </w:r>
      <w:r w:rsidRPr="00811EA3">
        <w:rPr>
          <w:rStyle w:val="StyleUnderline"/>
        </w:rPr>
        <w:t xml:space="preserve"> a </w:t>
      </w:r>
      <w:r w:rsidRPr="00811EA3">
        <w:rPr>
          <w:rStyle w:val="Emphasis"/>
        </w:rPr>
        <w:t>deterrent function</w:t>
      </w:r>
      <w:r w:rsidRPr="00811EA3">
        <w:rPr>
          <w:sz w:val="16"/>
        </w:rPr>
        <w:t xml:space="preserve">: perhaps </w:t>
      </w:r>
      <w:r w:rsidRPr="00811EA3">
        <w:rPr>
          <w:rStyle w:val="StyleUnderline"/>
        </w:rPr>
        <w:t>if Iran had had them in 1980 or Kuwait had had them in 1990, Iraq would not have invaded</w:t>
      </w:r>
      <w:r w:rsidRPr="00811EA3">
        <w:rPr>
          <w:sz w:val="16"/>
        </w:rPr>
        <w:t xml:space="preserve">. However, </w:t>
      </w:r>
      <w:r w:rsidRPr="00811EA3">
        <w:rPr>
          <w:rStyle w:val="StyleUnderline"/>
        </w:rPr>
        <w:t>under</w:t>
      </w:r>
      <w:r w:rsidRPr="00811EA3">
        <w:rPr>
          <w:sz w:val="16"/>
        </w:rPr>
        <w:t xml:space="preserve"> the </w:t>
      </w:r>
      <w:r w:rsidRPr="00811EA3">
        <w:rPr>
          <w:rStyle w:val="StyleUnderline"/>
        </w:rPr>
        <w:t>conditions in which we have actually lived, it is questionable whether they have yet ever done so</w:t>
      </w:r>
      <w:r w:rsidRPr="00811EA3">
        <w:rPr>
          <w:sz w:val="16"/>
        </w:rPr>
        <w:t>. In particular, as discussed in Chapter 1, it is far from</w:t>
      </w:r>
      <w:r w:rsidRPr="00961082">
        <w:rPr>
          <w:sz w:val="16"/>
        </w:rPr>
        <w:t xml:space="preserve"> clear that a deterrence policy centered around nuclear weapons is what kept the Cold War from becoming a hot one. To expect countries that experienced World War III somehow to allow themselves to tumble into anything resembling a repetition – whether embellished with nuclear weapons or not – seems almost bizarre.</w:t>
      </w:r>
    </w:p>
    <w:p w14:paraId="06DD9162" w14:textId="77777777" w:rsidR="00611CF3" w:rsidRDefault="00611CF3" w:rsidP="00611CF3">
      <w:pPr>
        <w:pStyle w:val="Heading3"/>
      </w:pPr>
      <w:r w:rsidRPr="00961082">
        <w:t xml:space="preserve">1NC---AT: </w:t>
      </w:r>
      <w:r>
        <w:t xml:space="preserve">Taiwan Invasion </w:t>
      </w:r>
    </w:p>
    <w:p w14:paraId="7D1F0283" w14:textId="77777777" w:rsidR="00611CF3" w:rsidRPr="00E56D36" w:rsidRDefault="00611CF3" w:rsidP="00611CF3">
      <w:pPr>
        <w:pStyle w:val="Heading4"/>
      </w:pPr>
      <w:r>
        <w:t xml:space="preserve">No </w:t>
      </w:r>
      <w:r w:rsidRPr="006E38E7">
        <w:rPr>
          <w:u w:val="single"/>
        </w:rPr>
        <w:t>Taiwan invasion</w:t>
      </w:r>
      <w:r>
        <w:t xml:space="preserve">, even if US support </w:t>
      </w:r>
      <w:r w:rsidRPr="006E38E7">
        <w:rPr>
          <w:u w:val="single"/>
        </w:rPr>
        <w:t>diminishes</w:t>
      </w:r>
      <w:r>
        <w:t xml:space="preserve">. </w:t>
      </w:r>
    </w:p>
    <w:p w14:paraId="29B05859" w14:textId="77777777" w:rsidR="00611CF3" w:rsidRPr="00E56D36" w:rsidRDefault="00611CF3" w:rsidP="00611CF3">
      <w:r>
        <w:rPr>
          <w:rStyle w:val="Style13ptBold"/>
        </w:rPr>
        <w:t xml:space="preserve">Gordon </w:t>
      </w:r>
      <w:r w:rsidRPr="00E56D36">
        <w:rPr>
          <w:rStyle w:val="Style13ptBold"/>
        </w:rPr>
        <w:t>&amp; Hass</w:t>
      </w:r>
      <w:r>
        <w:rPr>
          <w:rStyle w:val="Style13ptBold"/>
        </w:rPr>
        <w:t xml:space="preserve"> 9-22 </w:t>
      </w:r>
      <w:r w:rsidRPr="00E56D36">
        <w:t xml:space="preserve">[Phillip, Sydney Stein, Jr., Scholar at the Brookings Institution. He was National Security Adviser to Vice President Kamala Harris and is the author of Losing the Long Game: The False Promise, Ryan, Senior Fellow, Director of the John L. Thornton China Center, and Chen-Fu and Cecilia Yen Koo Chair in Taiwan Studies in the Foreign Policy Program at the Brookings Institution. From 2013 to 2017, he served as Director for China, Taiwan, and Mongolia at the U.S. National Security Council., “Nobody Lost Taiwan: The Island Remains Secure and Stable—for Now”, 9-22-2025, https://www.foreignaffairs.com/taiwan/nobody-lost-taiwan] </w:t>
      </w:r>
    </w:p>
    <w:p w14:paraId="6D3A1270" w14:textId="77777777" w:rsidR="00611CF3" w:rsidRPr="008E7CE7" w:rsidRDefault="00611CF3" w:rsidP="00611CF3">
      <w:pPr>
        <w:rPr>
          <w:sz w:val="16"/>
        </w:rPr>
      </w:pPr>
      <w:r w:rsidRPr="006E38E7">
        <w:rPr>
          <w:rStyle w:val="StyleUnderline"/>
          <w:highlight w:val="green"/>
        </w:rPr>
        <w:t>Concerns about Taiwan</w:t>
      </w:r>
      <w:r w:rsidRPr="008E7CE7">
        <w:rPr>
          <w:rStyle w:val="StyleUnderline"/>
        </w:rPr>
        <w:t>’s future are</w:t>
      </w:r>
      <w:r w:rsidRPr="008E7CE7">
        <w:rPr>
          <w:sz w:val="16"/>
        </w:rPr>
        <w:t xml:space="preserve"> understandable—but they are also </w:t>
      </w:r>
      <w:r w:rsidRPr="006E38E7">
        <w:rPr>
          <w:rStyle w:val="Emphasis"/>
          <w:highlight w:val="green"/>
        </w:rPr>
        <w:t>overblown</w:t>
      </w:r>
      <w:r w:rsidRPr="008E7CE7">
        <w:rPr>
          <w:sz w:val="16"/>
        </w:rPr>
        <w:t xml:space="preserve">. </w:t>
      </w:r>
      <w:r w:rsidRPr="008E7CE7">
        <w:rPr>
          <w:rStyle w:val="StyleUnderline"/>
        </w:rPr>
        <w:t>Unlike</w:t>
      </w:r>
      <w:r w:rsidRPr="008E7CE7">
        <w:rPr>
          <w:sz w:val="16"/>
        </w:rPr>
        <w:t xml:space="preserve"> many </w:t>
      </w:r>
      <w:r w:rsidRPr="008E7CE7">
        <w:rPr>
          <w:rStyle w:val="StyleUnderline"/>
        </w:rPr>
        <w:t>other U.S. partners</w:t>
      </w:r>
      <w:r w:rsidRPr="008E7CE7">
        <w:rPr>
          <w:sz w:val="16"/>
        </w:rPr>
        <w:t xml:space="preserve"> that are worried about their futures, </w:t>
      </w:r>
      <w:r w:rsidRPr="006E38E7">
        <w:rPr>
          <w:rStyle w:val="StyleUnderline"/>
          <w:highlight w:val="green"/>
        </w:rPr>
        <w:t xml:space="preserve">Taiwan has </w:t>
      </w:r>
      <w:r w:rsidRPr="006E38E7">
        <w:rPr>
          <w:rStyle w:val="Emphasis"/>
          <w:highlight w:val="green"/>
        </w:rPr>
        <w:t>valuable cards</w:t>
      </w:r>
      <w:r w:rsidRPr="008E7CE7">
        <w:rPr>
          <w:rStyle w:val="StyleUnderline"/>
        </w:rPr>
        <w:t xml:space="preserve"> to play</w:t>
      </w:r>
      <w:r w:rsidRPr="008E7CE7">
        <w:rPr>
          <w:sz w:val="16"/>
        </w:rPr>
        <w:t xml:space="preserve">. It is </w:t>
      </w:r>
      <w:r w:rsidRPr="006E38E7">
        <w:rPr>
          <w:rStyle w:val="StyleUnderline"/>
          <w:highlight w:val="green"/>
        </w:rPr>
        <w:t xml:space="preserve">far less </w:t>
      </w:r>
      <w:r w:rsidRPr="006E38E7">
        <w:rPr>
          <w:rStyle w:val="Emphasis"/>
          <w:highlight w:val="green"/>
        </w:rPr>
        <w:t>divided</w:t>
      </w:r>
      <w:r w:rsidRPr="006E38E7">
        <w:rPr>
          <w:rStyle w:val="StyleUnderline"/>
          <w:highlight w:val="green"/>
        </w:rPr>
        <w:t xml:space="preserve"> internally</w:t>
      </w:r>
      <w:r w:rsidRPr="008E7CE7">
        <w:rPr>
          <w:rStyle w:val="StyleUnderline"/>
        </w:rPr>
        <w:t xml:space="preserve"> than its </w:t>
      </w:r>
      <w:r w:rsidRPr="008E7CE7">
        <w:rPr>
          <w:rStyle w:val="Emphasis"/>
        </w:rPr>
        <w:t>rough-and-tumble politics</w:t>
      </w:r>
      <w:r w:rsidRPr="008E7CE7">
        <w:rPr>
          <w:sz w:val="16"/>
        </w:rPr>
        <w:t xml:space="preserve"> might suggest, </w:t>
      </w:r>
      <w:r w:rsidRPr="006E38E7">
        <w:rPr>
          <w:rStyle w:val="StyleUnderline"/>
          <w:highlight w:val="green"/>
        </w:rPr>
        <w:t>and</w:t>
      </w:r>
      <w:r w:rsidRPr="008E7CE7">
        <w:rPr>
          <w:sz w:val="16"/>
        </w:rPr>
        <w:t xml:space="preserve"> its </w:t>
      </w:r>
      <w:r w:rsidRPr="006E38E7">
        <w:rPr>
          <w:rStyle w:val="Emphasis"/>
          <w:highlight w:val="green"/>
        </w:rPr>
        <w:t>democracy</w:t>
      </w:r>
      <w:r w:rsidRPr="008E7CE7">
        <w:rPr>
          <w:sz w:val="16"/>
        </w:rPr>
        <w:t xml:space="preserve"> </w:t>
      </w:r>
      <w:r w:rsidRPr="008E7CE7">
        <w:rPr>
          <w:rStyle w:val="StyleUnderline"/>
        </w:rPr>
        <w:t>and</w:t>
      </w:r>
      <w:r w:rsidRPr="008E7CE7">
        <w:rPr>
          <w:sz w:val="16"/>
        </w:rPr>
        <w:t xml:space="preserve"> </w:t>
      </w:r>
      <w:r w:rsidRPr="008E7CE7">
        <w:rPr>
          <w:rStyle w:val="Emphasis"/>
        </w:rPr>
        <w:t>civil society</w:t>
      </w:r>
      <w:r w:rsidRPr="008E7CE7">
        <w:rPr>
          <w:sz w:val="16"/>
        </w:rPr>
        <w:t xml:space="preserve"> </w:t>
      </w:r>
      <w:r w:rsidRPr="008E7CE7">
        <w:rPr>
          <w:rStyle w:val="StyleUnderline"/>
        </w:rPr>
        <w:t xml:space="preserve">are </w:t>
      </w:r>
      <w:r w:rsidRPr="006E38E7">
        <w:rPr>
          <w:rStyle w:val="Emphasis"/>
          <w:highlight w:val="green"/>
        </w:rPr>
        <w:t>robust</w:t>
      </w:r>
      <w:r w:rsidRPr="008E7CE7">
        <w:rPr>
          <w:sz w:val="16"/>
        </w:rPr>
        <w:t xml:space="preserve">. It is also </w:t>
      </w:r>
      <w:r w:rsidRPr="006E38E7">
        <w:rPr>
          <w:rStyle w:val="StyleUnderline"/>
          <w:highlight w:val="green"/>
        </w:rPr>
        <w:t>home to</w:t>
      </w:r>
      <w:r w:rsidRPr="008E7CE7">
        <w:rPr>
          <w:rStyle w:val="StyleUnderline"/>
        </w:rPr>
        <w:t xml:space="preserve"> the </w:t>
      </w:r>
      <w:r w:rsidRPr="006E38E7">
        <w:rPr>
          <w:rStyle w:val="StyleUnderline"/>
          <w:highlight w:val="green"/>
        </w:rPr>
        <w:t xml:space="preserve">world’s </w:t>
      </w:r>
      <w:r w:rsidRPr="006E38E7">
        <w:rPr>
          <w:rStyle w:val="Emphasis"/>
          <w:highlight w:val="green"/>
        </w:rPr>
        <w:t>most advanced tech</w:t>
      </w:r>
      <w:r w:rsidRPr="008E7CE7">
        <w:rPr>
          <w:sz w:val="16"/>
        </w:rPr>
        <w:t xml:space="preserve">nologies, and its </w:t>
      </w:r>
      <w:r w:rsidRPr="006E38E7">
        <w:rPr>
          <w:rStyle w:val="StyleUnderline"/>
          <w:highlight w:val="green"/>
        </w:rPr>
        <w:t>econ</w:t>
      </w:r>
      <w:r w:rsidRPr="008E7CE7">
        <w:rPr>
          <w:sz w:val="16"/>
        </w:rPr>
        <w:t xml:space="preserve">omy </w:t>
      </w:r>
      <w:r w:rsidRPr="008E7CE7">
        <w:rPr>
          <w:rStyle w:val="StyleUnderline"/>
        </w:rPr>
        <w:t xml:space="preserve">remains </w:t>
      </w:r>
      <w:r w:rsidRPr="006E38E7">
        <w:rPr>
          <w:rStyle w:val="Emphasis"/>
          <w:highlight w:val="green"/>
        </w:rPr>
        <w:t>strong</w:t>
      </w:r>
      <w:r w:rsidRPr="006E38E7">
        <w:rPr>
          <w:rStyle w:val="StyleUnderline"/>
          <w:highlight w:val="green"/>
        </w:rPr>
        <w:t xml:space="preserve"> and </w:t>
      </w:r>
      <w:r w:rsidRPr="006E38E7">
        <w:rPr>
          <w:rStyle w:val="Emphasis"/>
          <w:highlight w:val="green"/>
        </w:rPr>
        <w:t>resilient</w:t>
      </w:r>
      <w:r w:rsidRPr="008E7CE7">
        <w:rPr>
          <w:rStyle w:val="StyleUnderline"/>
        </w:rPr>
        <w:t>.</w:t>
      </w:r>
      <w:r w:rsidRPr="008E7CE7">
        <w:rPr>
          <w:sz w:val="16"/>
        </w:rPr>
        <w:t xml:space="preserve"> Precisely because of those strengths, the </w:t>
      </w:r>
      <w:r w:rsidRPr="006E38E7">
        <w:rPr>
          <w:rStyle w:val="StyleUnderline"/>
          <w:highlight w:val="green"/>
        </w:rPr>
        <w:t>island</w:t>
      </w:r>
      <w:r w:rsidRPr="008E7CE7">
        <w:rPr>
          <w:sz w:val="16"/>
        </w:rPr>
        <w:t xml:space="preserve"> is </w:t>
      </w:r>
      <w:r w:rsidRPr="008E7CE7">
        <w:rPr>
          <w:rStyle w:val="StyleUnderline"/>
        </w:rPr>
        <w:t xml:space="preserve">finally </w:t>
      </w:r>
      <w:r w:rsidRPr="006E38E7">
        <w:rPr>
          <w:rStyle w:val="StyleUnderline"/>
          <w:highlight w:val="green"/>
        </w:rPr>
        <w:t>making</w:t>
      </w:r>
      <w:r w:rsidRPr="008E7CE7">
        <w:rPr>
          <w:rStyle w:val="StyleUnderline"/>
        </w:rPr>
        <w:t xml:space="preserve"> progress on</w:t>
      </w:r>
      <w:r w:rsidRPr="008E7CE7">
        <w:rPr>
          <w:sz w:val="16"/>
        </w:rPr>
        <w:t xml:space="preserve"> the </w:t>
      </w:r>
      <w:r w:rsidRPr="006E38E7">
        <w:rPr>
          <w:rStyle w:val="Emphasis"/>
          <w:highlight w:val="green"/>
        </w:rPr>
        <w:t>defense reforms</w:t>
      </w:r>
      <w:r w:rsidRPr="008E7CE7">
        <w:rPr>
          <w:sz w:val="16"/>
        </w:rPr>
        <w:t xml:space="preserve"> </w:t>
      </w:r>
      <w:r w:rsidRPr="006E38E7">
        <w:rPr>
          <w:rStyle w:val="StyleUnderline"/>
          <w:highlight w:val="green"/>
        </w:rPr>
        <w:t>and</w:t>
      </w:r>
      <w:r w:rsidRPr="008E7CE7">
        <w:rPr>
          <w:rStyle w:val="StyleUnderline"/>
        </w:rPr>
        <w:t xml:space="preserve"> </w:t>
      </w:r>
      <w:r w:rsidRPr="008E7CE7">
        <w:rPr>
          <w:rStyle w:val="Emphasis"/>
        </w:rPr>
        <w:t xml:space="preserve">increased </w:t>
      </w:r>
      <w:r w:rsidRPr="006E38E7">
        <w:rPr>
          <w:rStyle w:val="Emphasis"/>
          <w:highlight w:val="green"/>
        </w:rPr>
        <w:t>expenditures</w:t>
      </w:r>
      <w:r w:rsidRPr="008E7CE7">
        <w:rPr>
          <w:sz w:val="16"/>
        </w:rPr>
        <w:t xml:space="preserve"> </w:t>
      </w:r>
      <w:r w:rsidRPr="006E38E7">
        <w:rPr>
          <w:rStyle w:val="StyleUnderline"/>
          <w:highlight w:val="green"/>
        </w:rPr>
        <w:t>that</w:t>
      </w:r>
      <w:r w:rsidRPr="008E7CE7">
        <w:rPr>
          <w:sz w:val="16"/>
        </w:rPr>
        <w:t xml:space="preserve"> will </w:t>
      </w:r>
      <w:r w:rsidRPr="006E38E7">
        <w:rPr>
          <w:rStyle w:val="StyleUnderline"/>
          <w:highlight w:val="green"/>
        </w:rPr>
        <w:t>reduce</w:t>
      </w:r>
      <w:r w:rsidRPr="008E7CE7">
        <w:rPr>
          <w:sz w:val="16"/>
        </w:rPr>
        <w:t xml:space="preserve"> its </w:t>
      </w:r>
      <w:r w:rsidRPr="006E38E7">
        <w:rPr>
          <w:rStyle w:val="StyleUnderline"/>
          <w:highlight w:val="green"/>
        </w:rPr>
        <w:t>vulnerabilities</w:t>
      </w:r>
      <w:r w:rsidRPr="008E7CE7">
        <w:rPr>
          <w:sz w:val="16"/>
        </w:rPr>
        <w:t xml:space="preserve"> to China </w:t>
      </w:r>
      <w:r w:rsidRPr="006E38E7">
        <w:rPr>
          <w:rStyle w:val="Emphasis"/>
          <w:sz w:val="26"/>
          <w:szCs w:val="26"/>
          <w:highlight w:val="green"/>
        </w:rPr>
        <w:t>even if U.S. support diminishes</w:t>
      </w:r>
      <w:r w:rsidRPr="008E7CE7">
        <w:rPr>
          <w:rStyle w:val="Emphasis"/>
          <w:sz w:val="26"/>
          <w:szCs w:val="26"/>
        </w:rPr>
        <w:t>.</w:t>
      </w:r>
      <w:r w:rsidRPr="008E7CE7">
        <w:rPr>
          <w:sz w:val="16"/>
        </w:rPr>
        <w:t xml:space="preserve"> If Taiwan plays those cards right, it can continue to prosper—and thwart Chinese military or political designs.</w:t>
      </w:r>
    </w:p>
    <w:p w14:paraId="67E25729" w14:textId="77777777" w:rsidR="00611CF3" w:rsidRPr="0056401D" w:rsidRDefault="00611CF3" w:rsidP="00611CF3"/>
    <w:p w14:paraId="71369F20" w14:textId="77777777" w:rsidR="00611CF3" w:rsidRDefault="00611CF3" w:rsidP="00611CF3">
      <w:pPr>
        <w:pStyle w:val="Heading4"/>
      </w:pPr>
      <w:bookmarkStart w:id="1" w:name="_Hlk123649308"/>
      <w:r w:rsidRPr="0056401D">
        <w:rPr>
          <w:u w:val="single"/>
        </w:rPr>
        <w:t>Global</w:t>
      </w:r>
      <w:r>
        <w:t xml:space="preserve"> backlash and prospects of </w:t>
      </w:r>
      <w:r w:rsidRPr="0056401D">
        <w:rPr>
          <w:u w:val="single"/>
        </w:rPr>
        <w:t>military retaliation</w:t>
      </w:r>
      <w:r>
        <w:t xml:space="preserve"> deter China. </w:t>
      </w:r>
    </w:p>
    <w:p w14:paraId="578389A8" w14:textId="77777777" w:rsidR="00611CF3" w:rsidRDefault="00611CF3" w:rsidP="00611CF3">
      <w:r w:rsidRPr="007E2B1D">
        <w:rPr>
          <w:rStyle w:val="Style13ptBold"/>
        </w:rPr>
        <w:t>Blanchette 23</w:t>
      </w:r>
      <w:r>
        <w:t xml:space="preserve"> [Jude Blanchette, Freeman Chair in China Studies at the Center for Strategic and International Studies, M.A. in modern Chinese studies from the University of Oxford, B.A. in economics from Loyola University in Maryland; and Ryan Hass, Former Director for China, Taiwan, and Mongolia at the U.S. National Security Council, nonresident affiliated fellow in the Paul Tsai China Center at Yale Law School, “The Taiwan Long Game: Why the Best Solution Is No Solution,” Foreign Affairs, January/February 2023, </w:t>
      </w:r>
      <w:r w:rsidRPr="00F21F5A">
        <w:t>https://www.foreignaffairs.com/china/taiwan-long-game-best-solution-jude-blanchette-ryan-hass</w:t>
      </w:r>
      <w:r>
        <w:t>]</w:t>
      </w:r>
    </w:p>
    <w:p w14:paraId="6C44D5C2" w14:textId="77777777" w:rsidR="00611CF3" w:rsidRPr="00E464D6" w:rsidRDefault="00611CF3" w:rsidP="00611CF3">
      <w:pPr>
        <w:rPr>
          <w:sz w:val="16"/>
        </w:rPr>
      </w:pPr>
      <w:r w:rsidRPr="00E464D6">
        <w:rPr>
          <w:rStyle w:val="StyleUnderline"/>
        </w:rPr>
        <w:t xml:space="preserve">Another </w:t>
      </w:r>
      <w:r w:rsidRPr="00E464D6">
        <w:rPr>
          <w:rStyle w:val="Emphasis"/>
        </w:rPr>
        <w:t>mistake</w:t>
      </w:r>
      <w:r w:rsidRPr="00E464D6">
        <w:rPr>
          <w:rStyle w:val="StyleUnderline"/>
        </w:rPr>
        <w:t xml:space="preserve"> is to presume </w:t>
      </w:r>
      <w:r w:rsidRPr="00E464D6">
        <w:rPr>
          <w:rStyle w:val="Emphasis"/>
        </w:rPr>
        <w:t>conflict</w:t>
      </w:r>
      <w:r w:rsidRPr="00E464D6">
        <w:rPr>
          <w:rStyle w:val="StyleUnderline"/>
        </w:rPr>
        <w:t xml:space="preserve"> is </w:t>
      </w:r>
      <w:r w:rsidRPr="00E464D6">
        <w:rPr>
          <w:rStyle w:val="Emphasis"/>
        </w:rPr>
        <w:t>unavoidable</w:t>
      </w:r>
      <w:r w:rsidRPr="00E464D6">
        <w:rPr>
          <w:sz w:val="16"/>
        </w:rPr>
        <w:t>. By doing so, the United States and Taiwan bind themselves to preparing in every way possible for the impending conflict, precipitating the very outcomes they seek to prevent. If the United States backs China into a corner, for example, by permanently stationing military personnel on Taiwan or making another formal mutual defense commitment with Taipei, Chinese leaders might feel the weight of nationalist pressure and take drastic actions that could devastate the island.</w:t>
      </w:r>
    </w:p>
    <w:p w14:paraId="27C96A9D" w14:textId="77777777" w:rsidR="00611CF3" w:rsidRPr="00E464D6" w:rsidRDefault="00611CF3" w:rsidP="00611CF3">
      <w:pPr>
        <w:rPr>
          <w:sz w:val="16"/>
        </w:rPr>
      </w:pPr>
      <w:r w:rsidRPr="00E464D6">
        <w:rPr>
          <w:sz w:val="16"/>
        </w:rPr>
        <w:t xml:space="preserve">Moreover, </w:t>
      </w:r>
      <w:r w:rsidRPr="007E2B1D">
        <w:rPr>
          <w:rStyle w:val="StyleUnderline"/>
        </w:rPr>
        <w:t xml:space="preserve">unilaterally </w:t>
      </w:r>
      <w:r w:rsidRPr="00BF6F2B">
        <w:rPr>
          <w:rStyle w:val="StyleUnderline"/>
          <w:highlight w:val="green"/>
        </w:rPr>
        <w:t>risking a war</w:t>
      </w:r>
      <w:r w:rsidRPr="00E464D6">
        <w:rPr>
          <w:sz w:val="16"/>
        </w:rPr>
        <w:t xml:space="preserve"> with the United States </w:t>
      </w:r>
      <w:r w:rsidRPr="00BF6F2B">
        <w:rPr>
          <w:rStyle w:val="StyleUnderline"/>
          <w:highlight w:val="green"/>
        </w:rPr>
        <w:t>over Taiwan would not mesh with Xi’s</w:t>
      </w:r>
      <w:r w:rsidRPr="007E2B1D">
        <w:rPr>
          <w:rStyle w:val="StyleUnderline"/>
        </w:rPr>
        <w:t xml:space="preserve"> grand </w:t>
      </w:r>
      <w:r w:rsidRPr="00BF6F2B">
        <w:rPr>
          <w:rStyle w:val="StyleUnderline"/>
          <w:highlight w:val="green"/>
        </w:rPr>
        <w:t>strategy</w:t>
      </w:r>
      <w:r w:rsidRPr="007E2B1D">
        <w:rPr>
          <w:rStyle w:val="StyleUnderline"/>
        </w:rPr>
        <w:t>. His vision is to restore China as a leading power</w:t>
      </w:r>
      <w:r w:rsidRPr="00E464D6">
        <w:rPr>
          <w:sz w:val="16"/>
        </w:rPr>
        <w:t xml:space="preserve"> on the world stage and to transform China into, as he puts it, a “modern socialist nation.” The </w:t>
      </w:r>
      <w:r w:rsidRPr="007E2B1D">
        <w:rPr>
          <w:rStyle w:val="StyleUnderline"/>
        </w:rPr>
        <w:t>imperatives of seizing Taiwan</w:t>
      </w:r>
      <w:r w:rsidRPr="00E464D6">
        <w:rPr>
          <w:sz w:val="16"/>
        </w:rPr>
        <w:t xml:space="preserve"> on the one hand </w:t>
      </w:r>
      <w:r w:rsidRPr="007E2B1D">
        <w:rPr>
          <w:rStyle w:val="StyleUnderline"/>
        </w:rPr>
        <w:t>and asserting global leadershi</w:t>
      </w:r>
      <w:r w:rsidRPr="00E464D6">
        <w:rPr>
          <w:sz w:val="16"/>
        </w:rPr>
        <w:t xml:space="preserve">p on the other </w:t>
      </w:r>
      <w:r w:rsidRPr="007E2B1D">
        <w:rPr>
          <w:rStyle w:val="StyleUnderline"/>
        </w:rPr>
        <w:t xml:space="preserve">are thus in direct tension. Any </w:t>
      </w:r>
      <w:r w:rsidRPr="00BF6F2B">
        <w:rPr>
          <w:rStyle w:val="Emphasis"/>
          <w:highlight w:val="green"/>
        </w:rPr>
        <w:t>conflict</w:t>
      </w:r>
      <w:r w:rsidRPr="007E2B1D">
        <w:rPr>
          <w:rStyle w:val="StyleUnderline"/>
        </w:rPr>
        <w:t xml:space="preserve"> over </w:t>
      </w:r>
      <w:r w:rsidRPr="007E2B1D">
        <w:rPr>
          <w:rStyle w:val="Emphasis"/>
        </w:rPr>
        <w:t>Taiwan</w:t>
      </w:r>
      <w:r w:rsidRPr="007E2B1D">
        <w:rPr>
          <w:rStyle w:val="StyleUnderline"/>
        </w:rPr>
        <w:t xml:space="preserve"> </w:t>
      </w:r>
      <w:r w:rsidRPr="00BF6F2B">
        <w:rPr>
          <w:rStyle w:val="StyleUnderline"/>
          <w:highlight w:val="green"/>
        </w:rPr>
        <w:t xml:space="preserve">would be </w:t>
      </w:r>
      <w:r w:rsidRPr="00BF6F2B">
        <w:rPr>
          <w:rStyle w:val="Emphasis"/>
          <w:highlight w:val="green"/>
        </w:rPr>
        <w:t>catastrophic</w:t>
      </w:r>
      <w:r w:rsidRPr="00BF6F2B">
        <w:rPr>
          <w:rStyle w:val="StyleUnderline"/>
          <w:highlight w:val="green"/>
        </w:rPr>
        <w:t xml:space="preserve"> for </w:t>
      </w:r>
      <w:r w:rsidRPr="00BF6F2B">
        <w:rPr>
          <w:rStyle w:val="Emphasis"/>
          <w:highlight w:val="green"/>
        </w:rPr>
        <w:t>China’s future</w:t>
      </w:r>
      <w:r w:rsidRPr="00E464D6">
        <w:rPr>
          <w:sz w:val="16"/>
        </w:rPr>
        <w:t xml:space="preserve">. If Beijing moves militarily on Taiwan, </w:t>
      </w:r>
      <w:r w:rsidRPr="007E2B1D">
        <w:rPr>
          <w:rStyle w:val="StyleUnderline"/>
        </w:rPr>
        <w:t>it will alert</w:t>
      </w:r>
      <w:r w:rsidRPr="00E464D6">
        <w:rPr>
          <w:sz w:val="16"/>
        </w:rPr>
        <w:t xml:space="preserve"> the </w:t>
      </w:r>
      <w:r w:rsidRPr="007E2B1D">
        <w:rPr>
          <w:rStyle w:val="StyleUnderline"/>
        </w:rPr>
        <w:t>rest of the region to China’s comfort with waging war to achieve its objectives</w:t>
      </w:r>
      <w:r w:rsidRPr="00E464D6">
        <w:rPr>
          <w:sz w:val="16"/>
        </w:rPr>
        <w:t xml:space="preserve">, likely </w:t>
      </w:r>
      <w:r w:rsidRPr="007E2B1D">
        <w:rPr>
          <w:rStyle w:val="StyleUnderline"/>
        </w:rPr>
        <w:t xml:space="preserve">triggering </w:t>
      </w:r>
      <w:r w:rsidRPr="007E2B1D">
        <w:rPr>
          <w:rStyle w:val="Emphasis"/>
        </w:rPr>
        <w:t>other Asian countries</w:t>
      </w:r>
      <w:r w:rsidRPr="007E2B1D">
        <w:rPr>
          <w:rStyle w:val="StyleUnderline"/>
        </w:rPr>
        <w:t xml:space="preserve"> to </w:t>
      </w:r>
      <w:r w:rsidRPr="007E2B1D">
        <w:rPr>
          <w:rStyle w:val="Emphasis"/>
        </w:rPr>
        <w:t>arm</w:t>
      </w:r>
      <w:r w:rsidRPr="007E2B1D">
        <w:rPr>
          <w:rStyle w:val="StyleUnderline"/>
        </w:rPr>
        <w:t xml:space="preserve"> and cohere to prevent Chinese domination. </w:t>
      </w:r>
      <w:r w:rsidRPr="0056401D">
        <w:rPr>
          <w:rStyle w:val="StyleUnderline"/>
        </w:rPr>
        <w:t>Invading Taiwan would</w:t>
      </w:r>
      <w:r w:rsidRPr="00E464D6">
        <w:rPr>
          <w:sz w:val="16"/>
        </w:rPr>
        <w:t xml:space="preserve"> also </w:t>
      </w:r>
      <w:r w:rsidRPr="00BF6F2B">
        <w:rPr>
          <w:rStyle w:val="Emphasis"/>
          <w:highlight w:val="green"/>
        </w:rPr>
        <w:t>jeopardize Beijing’s access</w:t>
      </w:r>
      <w:r w:rsidRPr="00BF6F2B">
        <w:rPr>
          <w:rStyle w:val="StyleUnderline"/>
          <w:highlight w:val="green"/>
        </w:rPr>
        <w:t xml:space="preserve"> to</w:t>
      </w:r>
      <w:r w:rsidRPr="007E2B1D">
        <w:rPr>
          <w:rStyle w:val="StyleUnderline"/>
        </w:rPr>
        <w:t xml:space="preserve"> global </w:t>
      </w:r>
      <w:r w:rsidRPr="00BF6F2B">
        <w:rPr>
          <w:rStyle w:val="Emphasis"/>
          <w:highlight w:val="green"/>
        </w:rPr>
        <w:t>finance</w:t>
      </w:r>
      <w:r w:rsidRPr="00BF6F2B">
        <w:rPr>
          <w:rStyle w:val="StyleUnderline"/>
          <w:highlight w:val="green"/>
        </w:rPr>
        <w:t xml:space="preserve">, </w:t>
      </w:r>
      <w:r w:rsidRPr="00BF6F2B">
        <w:rPr>
          <w:rStyle w:val="Emphasis"/>
          <w:highlight w:val="green"/>
        </w:rPr>
        <w:t>data</w:t>
      </w:r>
      <w:r w:rsidRPr="00BF6F2B">
        <w:rPr>
          <w:rStyle w:val="StyleUnderline"/>
          <w:highlight w:val="green"/>
        </w:rPr>
        <w:t xml:space="preserve">, and </w:t>
      </w:r>
      <w:r w:rsidRPr="00BF6F2B">
        <w:rPr>
          <w:rStyle w:val="Emphasis"/>
          <w:highlight w:val="green"/>
        </w:rPr>
        <w:t>markets</w:t>
      </w:r>
      <w:r w:rsidRPr="00BF6F2B">
        <w:rPr>
          <w:rStyle w:val="StyleUnderline"/>
          <w:highlight w:val="green"/>
        </w:rPr>
        <w:t>—</w:t>
      </w:r>
      <w:r w:rsidRPr="00BF6F2B">
        <w:rPr>
          <w:rStyle w:val="Emphasis"/>
          <w:highlight w:val="green"/>
        </w:rPr>
        <w:t>ruinous</w:t>
      </w:r>
      <w:r w:rsidRPr="00BF6F2B">
        <w:rPr>
          <w:rStyle w:val="StyleUnderline"/>
          <w:highlight w:val="green"/>
        </w:rPr>
        <w:t xml:space="preserve"> for</w:t>
      </w:r>
      <w:r w:rsidRPr="007E2B1D">
        <w:rPr>
          <w:rStyle w:val="StyleUnderline"/>
        </w:rPr>
        <w:t xml:space="preserve"> a </w:t>
      </w:r>
      <w:r w:rsidRPr="00BF6F2B">
        <w:rPr>
          <w:rStyle w:val="StyleUnderline"/>
          <w:highlight w:val="green"/>
        </w:rPr>
        <w:t xml:space="preserve">country </w:t>
      </w:r>
      <w:r w:rsidRPr="00BF6F2B">
        <w:rPr>
          <w:rStyle w:val="Emphasis"/>
          <w:highlight w:val="green"/>
        </w:rPr>
        <w:t>dependent</w:t>
      </w:r>
      <w:r w:rsidRPr="00BF6F2B">
        <w:rPr>
          <w:rStyle w:val="StyleUnderline"/>
          <w:highlight w:val="green"/>
        </w:rPr>
        <w:t xml:space="preserve"> on </w:t>
      </w:r>
      <w:r w:rsidRPr="00BF6F2B">
        <w:rPr>
          <w:rStyle w:val="Emphasis"/>
          <w:highlight w:val="green"/>
        </w:rPr>
        <w:t>imports</w:t>
      </w:r>
      <w:r w:rsidRPr="007E2B1D">
        <w:rPr>
          <w:rStyle w:val="StyleUnderline"/>
        </w:rPr>
        <w:t xml:space="preserve"> of oil, food, and semiconductors</w:t>
      </w:r>
      <w:r w:rsidRPr="00E464D6">
        <w:rPr>
          <w:sz w:val="16"/>
        </w:rPr>
        <w:t>.</w:t>
      </w:r>
    </w:p>
    <w:p w14:paraId="750BDBAE" w14:textId="77777777" w:rsidR="00611CF3" w:rsidRPr="00E464D6" w:rsidRDefault="00611CF3" w:rsidP="00611CF3">
      <w:pPr>
        <w:rPr>
          <w:sz w:val="16"/>
        </w:rPr>
      </w:pPr>
      <w:r w:rsidRPr="00E464D6">
        <w:rPr>
          <w:rStyle w:val="StyleUnderline"/>
        </w:rPr>
        <w:t>Even assuming Beijing could successfully</w:t>
      </w:r>
      <w:r w:rsidRPr="007E2B1D">
        <w:rPr>
          <w:rStyle w:val="StyleUnderline"/>
        </w:rPr>
        <w:t xml:space="preserve"> invade </w:t>
      </w:r>
      <w:r w:rsidRPr="0056401D">
        <w:rPr>
          <w:rStyle w:val="StyleUnderline"/>
        </w:rPr>
        <w:t>and hold Taiwan, China would</w:t>
      </w:r>
      <w:r w:rsidRPr="0056401D">
        <w:rPr>
          <w:sz w:val="16"/>
        </w:rPr>
        <w:t xml:space="preserve"> then </w:t>
      </w:r>
      <w:r w:rsidRPr="0056401D">
        <w:rPr>
          <w:rStyle w:val="StyleUnderline"/>
        </w:rPr>
        <w:t>face countless problems. Taiwan’s economy would be in tatters, including its</w:t>
      </w:r>
      <w:r w:rsidRPr="0056401D">
        <w:rPr>
          <w:sz w:val="16"/>
        </w:rPr>
        <w:t xml:space="preserve"> globally invaluable </w:t>
      </w:r>
      <w:r w:rsidRPr="0056401D">
        <w:rPr>
          <w:rStyle w:val="StyleUnderline"/>
        </w:rPr>
        <w:t>semiconductor industry. Untold civilians would be dead</w:t>
      </w:r>
      <w:r w:rsidRPr="007E2B1D">
        <w:rPr>
          <w:rStyle w:val="StyleUnderline"/>
        </w:rPr>
        <w:t xml:space="preserve"> or injured, and those who survived</w:t>
      </w:r>
      <w:r w:rsidRPr="00E464D6">
        <w:rPr>
          <w:sz w:val="16"/>
        </w:rPr>
        <w:t xml:space="preserve"> the initial conflict </w:t>
      </w:r>
      <w:r w:rsidRPr="007E2B1D">
        <w:rPr>
          <w:rStyle w:val="StyleUnderline"/>
        </w:rPr>
        <w:t xml:space="preserve">would be violently hostile to the invading military power. </w:t>
      </w:r>
      <w:r w:rsidRPr="00BF6F2B">
        <w:rPr>
          <w:rStyle w:val="StyleUnderline"/>
          <w:highlight w:val="green"/>
        </w:rPr>
        <w:t>Beijing would</w:t>
      </w:r>
      <w:r w:rsidRPr="007E2B1D">
        <w:rPr>
          <w:rStyle w:val="StyleUnderline"/>
        </w:rPr>
        <w:t xml:space="preserve"> likely </w:t>
      </w:r>
      <w:r w:rsidRPr="00BF6F2B">
        <w:rPr>
          <w:rStyle w:val="StyleUnderline"/>
          <w:highlight w:val="green"/>
        </w:rPr>
        <w:t xml:space="preserve">face </w:t>
      </w:r>
      <w:r w:rsidRPr="00BF6F2B">
        <w:rPr>
          <w:rStyle w:val="Emphasis"/>
          <w:highlight w:val="green"/>
        </w:rPr>
        <w:t>unprecedented</w:t>
      </w:r>
      <w:r w:rsidRPr="007E2B1D">
        <w:rPr>
          <w:rStyle w:val="Emphasis"/>
        </w:rPr>
        <w:t xml:space="preserve"> diplomatic </w:t>
      </w:r>
      <w:r w:rsidRPr="00BF6F2B">
        <w:rPr>
          <w:rStyle w:val="Emphasis"/>
          <w:highlight w:val="green"/>
        </w:rPr>
        <w:t>blowback</w:t>
      </w:r>
      <w:r w:rsidRPr="00BF6F2B">
        <w:rPr>
          <w:rStyle w:val="StyleUnderline"/>
          <w:highlight w:val="green"/>
        </w:rPr>
        <w:t xml:space="preserve"> and </w:t>
      </w:r>
      <w:r w:rsidRPr="00BF6F2B">
        <w:rPr>
          <w:rStyle w:val="Emphasis"/>
          <w:highlight w:val="green"/>
        </w:rPr>
        <w:t>sanctions</w:t>
      </w:r>
      <w:r w:rsidRPr="00BF6F2B">
        <w:rPr>
          <w:rStyle w:val="StyleUnderline"/>
          <w:highlight w:val="green"/>
        </w:rPr>
        <w:t>. Conflict</w:t>
      </w:r>
      <w:r w:rsidRPr="00E464D6">
        <w:rPr>
          <w:sz w:val="16"/>
        </w:rPr>
        <w:t xml:space="preserve"> just </w:t>
      </w:r>
      <w:r w:rsidRPr="00E464D6">
        <w:rPr>
          <w:rStyle w:val="StyleUnderline"/>
        </w:rPr>
        <w:t xml:space="preserve">off China’s eastern shoreline </w:t>
      </w:r>
      <w:r w:rsidRPr="00BF6F2B">
        <w:rPr>
          <w:rStyle w:val="StyleUnderline"/>
          <w:highlight w:val="green"/>
        </w:rPr>
        <w:t xml:space="preserve">would </w:t>
      </w:r>
      <w:r w:rsidRPr="00BF6F2B">
        <w:rPr>
          <w:rStyle w:val="Emphasis"/>
          <w:highlight w:val="green"/>
        </w:rPr>
        <w:t>incapacitate</w:t>
      </w:r>
      <w:r w:rsidRPr="00E464D6">
        <w:rPr>
          <w:rStyle w:val="StyleUnderline"/>
        </w:rPr>
        <w:t xml:space="preserve"> one of the world’s busiest </w:t>
      </w:r>
      <w:r w:rsidRPr="00BF6F2B">
        <w:rPr>
          <w:rStyle w:val="Emphasis"/>
          <w:highlight w:val="green"/>
        </w:rPr>
        <w:t>maritime corridors</w:t>
      </w:r>
      <w:r w:rsidRPr="0056401D">
        <w:rPr>
          <w:rStyle w:val="StyleUnderline"/>
        </w:rPr>
        <w:t>, bringing</w:t>
      </w:r>
      <w:r w:rsidRPr="00E464D6">
        <w:rPr>
          <w:sz w:val="16"/>
        </w:rPr>
        <w:t xml:space="preserve"> with it </w:t>
      </w:r>
      <w:r w:rsidRPr="00BF6F2B">
        <w:rPr>
          <w:rStyle w:val="Emphasis"/>
          <w:highlight w:val="green"/>
        </w:rPr>
        <w:t>disastrous consequences</w:t>
      </w:r>
      <w:r w:rsidRPr="00BF6F2B">
        <w:rPr>
          <w:rStyle w:val="StyleUnderline"/>
          <w:highlight w:val="green"/>
        </w:rPr>
        <w:t xml:space="preserve"> for China’s</w:t>
      </w:r>
      <w:r w:rsidRPr="00E464D6">
        <w:rPr>
          <w:rStyle w:val="StyleUnderline"/>
        </w:rPr>
        <w:t xml:space="preserve"> own </w:t>
      </w:r>
      <w:r w:rsidRPr="00BF6F2B">
        <w:rPr>
          <w:rStyle w:val="Emphasis"/>
          <w:highlight w:val="green"/>
        </w:rPr>
        <w:t>export-driven economy</w:t>
      </w:r>
      <w:r w:rsidRPr="00E464D6">
        <w:rPr>
          <w:sz w:val="16"/>
        </w:rPr>
        <w:t xml:space="preserve">. And of course, by invading Taiwan, </w:t>
      </w:r>
      <w:r w:rsidRPr="00BF6F2B">
        <w:rPr>
          <w:rStyle w:val="StyleUnderline"/>
          <w:highlight w:val="green"/>
        </w:rPr>
        <w:t>China</w:t>
      </w:r>
      <w:r w:rsidRPr="00E464D6">
        <w:rPr>
          <w:rStyle w:val="StyleUnderline"/>
        </w:rPr>
        <w:t xml:space="preserve"> would be </w:t>
      </w:r>
      <w:r w:rsidRPr="00BF6F2B">
        <w:rPr>
          <w:rStyle w:val="StyleUnderline"/>
          <w:highlight w:val="green"/>
        </w:rPr>
        <w:t>inviting military engagement with</w:t>
      </w:r>
      <w:r w:rsidRPr="00E464D6">
        <w:rPr>
          <w:sz w:val="16"/>
        </w:rPr>
        <w:t xml:space="preserve"> the </w:t>
      </w:r>
      <w:r w:rsidRPr="00BF6F2B">
        <w:rPr>
          <w:rStyle w:val="Emphasis"/>
          <w:highlight w:val="green"/>
        </w:rPr>
        <w:t>U</w:t>
      </w:r>
      <w:r w:rsidRPr="00E464D6">
        <w:rPr>
          <w:sz w:val="16"/>
        </w:rPr>
        <w:t xml:space="preserve">nited </w:t>
      </w:r>
      <w:r w:rsidRPr="00BF6F2B">
        <w:rPr>
          <w:rStyle w:val="Emphasis"/>
          <w:highlight w:val="green"/>
        </w:rPr>
        <w:t>S</w:t>
      </w:r>
      <w:r w:rsidRPr="00E464D6">
        <w:rPr>
          <w:sz w:val="16"/>
        </w:rPr>
        <w:t xml:space="preserve">tates </w:t>
      </w:r>
      <w:r w:rsidRPr="00BF6F2B">
        <w:rPr>
          <w:rStyle w:val="StyleUnderline"/>
          <w:highlight w:val="green"/>
        </w:rPr>
        <w:t>and</w:t>
      </w:r>
      <w:r w:rsidRPr="00E464D6">
        <w:rPr>
          <w:sz w:val="16"/>
        </w:rPr>
        <w:t xml:space="preserve"> perhaps </w:t>
      </w:r>
      <w:r w:rsidRPr="00E464D6">
        <w:rPr>
          <w:rStyle w:val="StyleUnderline"/>
        </w:rPr>
        <w:t xml:space="preserve">other </w:t>
      </w:r>
      <w:r w:rsidRPr="00BF6F2B">
        <w:rPr>
          <w:rStyle w:val="StyleUnderline"/>
          <w:highlight w:val="green"/>
        </w:rPr>
        <w:t>regional powers</w:t>
      </w:r>
      <w:r w:rsidRPr="00E464D6">
        <w:rPr>
          <w:rStyle w:val="StyleUnderline"/>
        </w:rPr>
        <w:t xml:space="preserve">, including Japan. This would be the very </w:t>
      </w:r>
      <w:r w:rsidRPr="00E464D6">
        <w:rPr>
          <w:rStyle w:val="Emphasis"/>
        </w:rPr>
        <w:t>definition</w:t>
      </w:r>
      <w:r w:rsidRPr="00E464D6">
        <w:rPr>
          <w:rStyle w:val="StyleUnderline"/>
        </w:rPr>
        <w:t xml:space="preserve"> of a </w:t>
      </w:r>
      <w:r w:rsidRPr="00E464D6">
        <w:rPr>
          <w:rStyle w:val="Emphasis"/>
        </w:rPr>
        <w:t>Pyrrhic victory</w:t>
      </w:r>
      <w:r w:rsidRPr="00E464D6">
        <w:rPr>
          <w:sz w:val="16"/>
        </w:rPr>
        <w:t>.</w:t>
      </w:r>
    </w:p>
    <w:p w14:paraId="62F78976" w14:textId="77777777" w:rsidR="00611CF3" w:rsidRPr="00E464D6" w:rsidRDefault="00611CF3" w:rsidP="00611CF3">
      <w:pPr>
        <w:rPr>
          <w:sz w:val="16"/>
        </w:rPr>
      </w:pPr>
      <w:r w:rsidRPr="00E464D6">
        <w:rPr>
          <w:sz w:val="16"/>
        </w:rPr>
        <w:t xml:space="preserve">These </w:t>
      </w:r>
      <w:r w:rsidRPr="0056401D">
        <w:rPr>
          <w:rStyle w:val="StyleUnderline"/>
        </w:rPr>
        <w:t>realities deter China from</w:t>
      </w:r>
      <w:r w:rsidRPr="0056401D">
        <w:rPr>
          <w:sz w:val="16"/>
        </w:rPr>
        <w:t xml:space="preserve"> actively </w:t>
      </w:r>
      <w:r w:rsidRPr="0056401D">
        <w:rPr>
          <w:rStyle w:val="StyleUnderline"/>
        </w:rPr>
        <w:t>considering an invasion</w:t>
      </w:r>
      <w:r w:rsidRPr="0056401D">
        <w:rPr>
          <w:sz w:val="16"/>
        </w:rPr>
        <w:t xml:space="preserve">. Xi, like all his predecessors, wants to be the leader who finally annexes Taiwan. But for more than 70 years, </w:t>
      </w:r>
      <w:r w:rsidRPr="0056401D">
        <w:rPr>
          <w:rStyle w:val="StyleUnderline"/>
        </w:rPr>
        <w:t>Beijing has concluded</w:t>
      </w:r>
      <w:r w:rsidRPr="0056401D">
        <w:rPr>
          <w:sz w:val="16"/>
        </w:rPr>
        <w:t xml:space="preserve"> that the </w:t>
      </w:r>
      <w:r w:rsidRPr="0056401D">
        <w:rPr>
          <w:rStyle w:val="StyleUnderline"/>
        </w:rPr>
        <w:t>cost of an invasion remains too high</w:t>
      </w:r>
      <w:r w:rsidRPr="0056401D">
        <w:rPr>
          <w:sz w:val="16"/>
        </w:rPr>
        <w:t xml:space="preserve">, and this explains why China has instead relied largely on economic inducements, and more recently, gray-zone coercions. Far from having a well-thought-out plan to achieve unification, </w:t>
      </w:r>
      <w:r w:rsidRPr="0056401D">
        <w:rPr>
          <w:rStyle w:val="StyleUnderline"/>
        </w:rPr>
        <w:t>Beijing is</w:t>
      </w:r>
      <w:r w:rsidRPr="0056401D">
        <w:rPr>
          <w:sz w:val="16"/>
        </w:rPr>
        <w:t xml:space="preserve">, in fact, </w:t>
      </w:r>
      <w:r w:rsidRPr="0056401D">
        <w:rPr>
          <w:rStyle w:val="StyleUnderline"/>
        </w:rPr>
        <w:t>stuck in a strategic cul-de-sac</w:t>
      </w:r>
      <w:r w:rsidRPr="0056401D">
        <w:rPr>
          <w:sz w:val="16"/>
        </w:rPr>
        <w:t>. After Beijing trampled on Hong Kong’s autonomy, no one can believe that China will solve the crisis in the strait through a policy of “one country, two systems.” China’s hope that the gravitational pull of its economy</w:t>
      </w:r>
      <w:r w:rsidRPr="00E464D6">
        <w:rPr>
          <w:sz w:val="16"/>
        </w:rPr>
        <w:t xml:space="preserve"> would be enough to bring Taipei to the negotiating table has likewise been dashed, a victim of both Taiwan’s economic success and Xi’s economic mismanagement.</w:t>
      </w:r>
    </w:p>
    <w:p w14:paraId="4D615965" w14:textId="77777777" w:rsidR="00611CF3" w:rsidRPr="00E464D6" w:rsidRDefault="00611CF3" w:rsidP="00611CF3">
      <w:pPr>
        <w:rPr>
          <w:sz w:val="16"/>
        </w:rPr>
      </w:pPr>
      <w:r w:rsidRPr="00E464D6">
        <w:rPr>
          <w:sz w:val="16"/>
        </w:rPr>
        <w:t xml:space="preserve">An </w:t>
      </w:r>
      <w:r w:rsidRPr="00E464D6">
        <w:rPr>
          <w:rStyle w:val="StyleUnderline"/>
        </w:rPr>
        <w:t>invasion of Taiwan doesn’t solve any</w:t>
      </w:r>
      <w:r w:rsidRPr="00E464D6">
        <w:rPr>
          <w:sz w:val="16"/>
        </w:rPr>
        <w:t xml:space="preserve"> of these </w:t>
      </w:r>
      <w:r w:rsidRPr="00E464D6">
        <w:rPr>
          <w:rStyle w:val="StyleUnderline"/>
        </w:rPr>
        <w:t xml:space="preserve">problems. </w:t>
      </w:r>
      <w:r w:rsidRPr="00BF6F2B">
        <w:rPr>
          <w:rStyle w:val="StyleUnderline"/>
          <w:highlight w:val="green"/>
        </w:rPr>
        <w:t>Xi would risk</w:t>
      </w:r>
      <w:r w:rsidRPr="00E464D6">
        <w:rPr>
          <w:rStyle w:val="StyleUnderline"/>
        </w:rPr>
        <w:t xml:space="preserve"> it </w:t>
      </w:r>
      <w:r w:rsidRPr="00BF6F2B">
        <w:rPr>
          <w:rStyle w:val="Emphasis"/>
          <w:highlight w:val="green"/>
        </w:rPr>
        <w:t>only</w:t>
      </w:r>
      <w:r w:rsidRPr="00BF6F2B">
        <w:rPr>
          <w:rStyle w:val="StyleUnderline"/>
          <w:highlight w:val="green"/>
        </w:rPr>
        <w:t xml:space="preserve"> if</w:t>
      </w:r>
      <w:r w:rsidRPr="00E464D6">
        <w:rPr>
          <w:rStyle w:val="StyleUnderline"/>
        </w:rPr>
        <w:t xml:space="preserve"> he believed that he had </w:t>
      </w:r>
      <w:r w:rsidRPr="00BF6F2B">
        <w:rPr>
          <w:rStyle w:val="Emphasis"/>
          <w:highlight w:val="green"/>
        </w:rPr>
        <w:t>no other options</w:t>
      </w:r>
      <w:r w:rsidRPr="00E464D6">
        <w:rPr>
          <w:sz w:val="16"/>
        </w:rPr>
        <w:t xml:space="preserve">. And </w:t>
      </w:r>
      <w:r w:rsidRPr="00BF6F2B">
        <w:rPr>
          <w:rStyle w:val="StyleUnderline"/>
          <w:highlight w:val="green"/>
        </w:rPr>
        <w:t xml:space="preserve">there are </w:t>
      </w:r>
      <w:r w:rsidRPr="00BF6F2B">
        <w:rPr>
          <w:rStyle w:val="Emphasis"/>
          <w:highlight w:val="green"/>
        </w:rPr>
        <w:t>no signs</w:t>
      </w:r>
      <w:r w:rsidRPr="00E464D6">
        <w:rPr>
          <w:rStyle w:val="StyleUnderline"/>
        </w:rPr>
        <w:t xml:space="preserve"> that he is </w:t>
      </w:r>
      <w:r w:rsidRPr="00E464D6">
        <w:rPr>
          <w:rStyle w:val="Emphasis"/>
        </w:rPr>
        <w:t>anywhere close</w:t>
      </w:r>
      <w:r w:rsidRPr="00E464D6">
        <w:rPr>
          <w:rStyle w:val="StyleUnderline"/>
        </w:rPr>
        <w:t xml:space="preserve"> to </w:t>
      </w:r>
      <w:r w:rsidRPr="00E464D6">
        <w:rPr>
          <w:rStyle w:val="Emphasis"/>
        </w:rPr>
        <w:t>drawing such a conclusion</w:t>
      </w:r>
      <w:r w:rsidRPr="00E464D6">
        <w:rPr>
          <w:sz w:val="16"/>
        </w:rPr>
        <w:t xml:space="preserve">. The United States should try to keep it this way. </w:t>
      </w:r>
      <w:r w:rsidRPr="00E464D6">
        <w:rPr>
          <w:rStyle w:val="StyleUnderline"/>
        </w:rPr>
        <w:t>None of Xi’s speeches resemble</w:t>
      </w:r>
      <w:r w:rsidRPr="00E464D6">
        <w:rPr>
          <w:sz w:val="16"/>
        </w:rPr>
        <w:t xml:space="preserve"> the </w:t>
      </w:r>
      <w:r w:rsidRPr="00E464D6">
        <w:rPr>
          <w:rStyle w:val="StyleUnderline"/>
        </w:rPr>
        <w:t>menacing ones that</w:t>
      </w:r>
      <w:r w:rsidRPr="00E464D6">
        <w:rPr>
          <w:sz w:val="16"/>
        </w:rPr>
        <w:t xml:space="preserve"> Russian President Vladimir </w:t>
      </w:r>
      <w:r w:rsidRPr="00E464D6">
        <w:rPr>
          <w:rStyle w:val="StyleUnderline"/>
        </w:rPr>
        <w:t>Putin gave in</w:t>
      </w:r>
      <w:r w:rsidRPr="00E464D6">
        <w:rPr>
          <w:sz w:val="16"/>
        </w:rPr>
        <w:t xml:space="preserve"> the </w:t>
      </w:r>
      <w:r w:rsidRPr="00E464D6">
        <w:rPr>
          <w:rStyle w:val="StyleUnderline"/>
        </w:rPr>
        <w:t>run-up to his invasion of Ukraine</w:t>
      </w:r>
      <w:r w:rsidRPr="00E464D6">
        <w:rPr>
          <w:sz w:val="16"/>
        </w:rPr>
        <w:t xml:space="preserve">. It is impossible to rule out the chance that Xi might miscalculate or blunder into a conflict. But </w:t>
      </w:r>
      <w:r w:rsidRPr="00E464D6">
        <w:rPr>
          <w:rStyle w:val="StyleUnderline"/>
        </w:rPr>
        <w:t xml:space="preserve">his </w:t>
      </w:r>
      <w:r w:rsidRPr="00BF6F2B">
        <w:rPr>
          <w:rStyle w:val="Emphasis"/>
          <w:highlight w:val="green"/>
        </w:rPr>
        <w:t>statements</w:t>
      </w:r>
      <w:r w:rsidRPr="00BF6F2B">
        <w:rPr>
          <w:rStyle w:val="StyleUnderline"/>
          <w:highlight w:val="green"/>
        </w:rPr>
        <w:t xml:space="preserve"> and </w:t>
      </w:r>
      <w:r w:rsidRPr="00BF6F2B">
        <w:rPr>
          <w:rStyle w:val="Emphasis"/>
          <w:highlight w:val="green"/>
        </w:rPr>
        <w:t>behavior</w:t>
      </w:r>
      <w:r w:rsidRPr="00BF6F2B">
        <w:rPr>
          <w:rStyle w:val="StyleUnderline"/>
          <w:highlight w:val="green"/>
        </w:rPr>
        <w:t xml:space="preserve"> do </w:t>
      </w:r>
      <w:r w:rsidRPr="00BF6F2B">
        <w:rPr>
          <w:rStyle w:val="Emphasis"/>
          <w:highlight w:val="green"/>
        </w:rPr>
        <w:t>not indicate</w:t>
      </w:r>
      <w:r w:rsidRPr="00E464D6">
        <w:rPr>
          <w:sz w:val="16"/>
        </w:rPr>
        <w:t xml:space="preserve"> that </w:t>
      </w:r>
      <w:r w:rsidRPr="00BF6F2B">
        <w:rPr>
          <w:rStyle w:val="StyleUnderline"/>
          <w:highlight w:val="green"/>
        </w:rPr>
        <w:t>he would act</w:t>
      </w:r>
      <w:r w:rsidRPr="00E464D6">
        <w:rPr>
          <w:rStyle w:val="StyleUnderline"/>
        </w:rPr>
        <w:t xml:space="preserve"> so </w:t>
      </w:r>
      <w:r w:rsidRPr="00BF6F2B">
        <w:rPr>
          <w:rStyle w:val="StyleUnderline"/>
          <w:highlight w:val="green"/>
        </w:rPr>
        <w:t>recklessly</w:t>
      </w:r>
      <w:r w:rsidRPr="00E464D6">
        <w:rPr>
          <w:sz w:val="16"/>
        </w:rPr>
        <w:t>.</w:t>
      </w:r>
    </w:p>
    <w:bookmarkEnd w:id="1"/>
    <w:p w14:paraId="2AAF5641" w14:textId="77777777" w:rsidR="00611CF3" w:rsidRDefault="00611CF3" w:rsidP="00611CF3">
      <w:pPr>
        <w:pStyle w:val="Heading2"/>
      </w:pPr>
      <w:r>
        <w:t xml:space="preserve">Industry </w:t>
      </w:r>
    </w:p>
    <w:p w14:paraId="238CB7EF" w14:textId="77777777" w:rsidR="00611CF3" w:rsidRPr="004479FE" w:rsidRDefault="00611CF3" w:rsidP="00611CF3">
      <w:pPr>
        <w:pStyle w:val="Heading3"/>
      </w:pPr>
      <w:r>
        <w:t>1NC---SQ Solves</w:t>
      </w:r>
    </w:p>
    <w:p w14:paraId="687907C4" w14:textId="77777777" w:rsidR="00611CF3" w:rsidRDefault="00611CF3" w:rsidP="00611CF3">
      <w:pPr>
        <w:pStyle w:val="Heading4"/>
      </w:pPr>
      <w:r w:rsidRPr="004479FE">
        <w:t>Existing</w:t>
      </w:r>
      <w:r>
        <w:t xml:space="preserve"> antitrust remedies solve. </w:t>
      </w:r>
    </w:p>
    <w:p w14:paraId="062BD009" w14:textId="77777777" w:rsidR="00611CF3" w:rsidRPr="00BE65C0" w:rsidRDefault="00611CF3" w:rsidP="00611CF3">
      <w:pPr>
        <w:rPr>
          <w:sz w:val="16"/>
        </w:rPr>
      </w:pPr>
      <w:r w:rsidRPr="00BE65C0">
        <w:rPr>
          <w:rStyle w:val="Style13ptBold"/>
        </w:rPr>
        <w:t>Abbott</w:t>
      </w:r>
      <w:r>
        <w:t xml:space="preserve"> and Marar </w:t>
      </w:r>
      <w:r w:rsidRPr="00BE65C0">
        <w:rPr>
          <w:rStyle w:val="Style13ptBold"/>
        </w:rPr>
        <w:t>25</w:t>
      </w:r>
      <w:r>
        <w:t xml:space="preserve"> [</w:t>
      </w:r>
      <w:r w:rsidRPr="00BE65C0">
        <w:rPr>
          <w:sz w:val="16"/>
        </w:rPr>
        <w:t>Alden Abbott and Satya Marar 25, Senior Research Fellow at Mercatus focusing on antitrust issues; Visiting Postgraduate Fellow at the Mercatus Center at George Mason University where he was formerly an MA Fellow, 3/21/25, “Is Data Really a Barrier to Entry? Rethinking Competition Regulation in Generative AI,” https://www.mercatus.org/research/working-papers/data-really-barrier-entry-rethinking-competition-regulation-generative-ai]</w:t>
      </w:r>
    </w:p>
    <w:p w14:paraId="59D896F9" w14:textId="77777777" w:rsidR="00611CF3" w:rsidRPr="00072B4C" w:rsidRDefault="00611CF3" w:rsidP="00611CF3">
      <w:pPr>
        <w:rPr>
          <w:sz w:val="16"/>
        </w:rPr>
      </w:pPr>
      <w:r w:rsidRPr="00072B4C">
        <w:rPr>
          <w:sz w:val="16"/>
        </w:rPr>
        <w:t xml:space="preserve">Section IV: Sufficiency of Existing Antitrust Remedies in Addressing Anticompetitive Data Concerns </w:t>
      </w:r>
    </w:p>
    <w:p w14:paraId="6524C704" w14:textId="77777777" w:rsidR="00611CF3" w:rsidRPr="00072B4C" w:rsidRDefault="00611CF3" w:rsidP="00611CF3">
      <w:pPr>
        <w:rPr>
          <w:sz w:val="16"/>
        </w:rPr>
      </w:pPr>
      <w:r w:rsidRPr="00072B4C">
        <w:rPr>
          <w:sz w:val="16"/>
        </w:rPr>
        <w:t xml:space="preserve">As the preceding sections make clear, </w:t>
      </w:r>
      <w:r w:rsidRPr="00AC5637">
        <w:rPr>
          <w:rStyle w:val="Emphasis"/>
        </w:rPr>
        <w:t>antitrust</w:t>
      </w:r>
      <w:r w:rsidRPr="00072B4C">
        <w:rPr>
          <w:sz w:val="16"/>
        </w:rPr>
        <w:t xml:space="preserve"> enforcement and policy </w:t>
      </w:r>
      <w:r w:rsidRPr="00AC5637">
        <w:rPr>
          <w:rStyle w:val="StyleUnderline"/>
        </w:rPr>
        <w:t>in high-innovation areas like generative AI</w:t>
      </w:r>
      <w:r w:rsidRPr="00072B4C">
        <w:rPr>
          <w:sz w:val="16"/>
        </w:rPr>
        <w:t xml:space="preserve"> </w:t>
      </w:r>
      <w:r w:rsidRPr="00EB30AE">
        <w:rPr>
          <w:rStyle w:val="StyleUnderline"/>
        </w:rPr>
        <w:t>should focus on evidence of anticompetitive conduct rather than</w:t>
      </w:r>
      <w:r w:rsidRPr="00072B4C">
        <w:rPr>
          <w:sz w:val="16"/>
        </w:rPr>
        <w:t xml:space="preserve"> </w:t>
      </w:r>
      <w:r w:rsidRPr="00EB30AE">
        <w:rPr>
          <w:rStyle w:val="Emphasis"/>
        </w:rPr>
        <w:t>hypothetical theoretical future harms</w:t>
      </w:r>
      <w:r w:rsidRPr="00072B4C">
        <w:rPr>
          <w:sz w:val="16"/>
        </w:rPr>
        <w:t xml:space="preserve">.[108] Regulators should carefully weigh the likely net positive impact of any policy on competition, innovation, and consumers against unregulated outcomes. New regulations ought only be considered where current ones and laws are insufficient. In this regard, the United States’ </w:t>
      </w:r>
      <w:r w:rsidRPr="00E35A5A">
        <w:rPr>
          <w:rStyle w:val="Emphasis"/>
          <w:highlight w:val="green"/>
        </w:rPr>
        <w:t>existing</w:t>
      </w:r>
      <w:r w:rsidRPr="00E35A5A">
        <w:rPr>
          <w:rStyle w:val="StyleUnderline"/>
          <w:highlight w:val="green"/>
        </w:rPr>
        <w:t xml:space="preserve"> antitrust</w:t>
      </w:r>
      <w:r w:rsidRPr="00EB30AE">
        <w:rPr>
          <w:rStyle w:val="StyleUnderline"/>
        </w:rPr>
        <w:t xml:space="preserve"> laws already </w:t>
      </w:r>
      <w:r w:rsidRPr="00E35A5A">
        <w:rPr>
          <w:rStyle w:val="StyleUnderline"/>
          <w:highlight w:val="green"/>
        </w:rPr>
        <w:t>provide</w:t>
      </w:r>
      <w:r w:rsidRPr="00EB30AE">
        <w:rPr>
          <w:rStyle w:val="StyleUnderline"/>
        </w:rPr>
        <w:t xml:space="preserve"> a </w:t>
      </w:r>
      <w:r w:rsidRPr="00CE6085">
        <w:rPr>
          <w:rStyle w:val="StyleUnderline"/>
        </w:rPr>
        <w:t>dynamic</w:t>
      </w:r>
      <w:r w:rsidRPr="00072B4C">
        <w:rPr>
          <w:sz w:val="16"/>
        </w:rPr>
        <w:t xml:space="preserve"> and flexible </w:t>
      </w:r>
      <w:r w:rsidRPr="00E35A5A">
        <w:rPr>
          <w:rStyle w:val="StyleUnderline"/>
          <w:highlight w:val="green"/>
        </w:rPr>
        <w:t xml:space="preserve">framework for </w:t>
      </w:r>
      <w:r w:rsidRPr="00E35A5A">
        <w:rPr>
          <w:rStyle w:val="Emphasis"/>
          <w:highlight w:val="green"/>
        </w:rPr>
        <w:t>policing</w:t>
      </w:r>
      <w:r w:rsidRPr="00EB30AE">
        <w:rPr>
          <w:rStyle w:val="Emphasis"/>
        </w:rPr>
        <w:t xml:space="preserve"> </w:t>
      </w:r>
      <w:r w:rsidRPr="00E35A5A">
        <w:rPr>
          <w:rStyle w:val="Emphasis"/>
          <w:highlight w:val="green"/>
        </w:rPr>
        <w:t>anticompetitive harms</w:t>
      </w:r>
      <w:r w:rsidRPr="00072B4C">
        <w:rPr>
          <w:sz w:val="16"/>
        </w:rPr>
        <w:t>. These laws apply to issues arising from the use, misuse, or control of data, enabling the outright prohibition and punishment of inherently anticompetitive conduct, as well as the flexible, case-by-case assessment of business conduct and practices that may or may not have net anticompetitive impacts. The Supreme Court has criticized “[l]egal presumptions that rest on formalistic distinctions rather than actual market realities.”[109] In dynamic and rapidly evolving fields like AI where the freedom to experiment and innovate is crucial, and where today’s “market reality” may not reflect that of tomorrow, outright prohibitions on business conduct based on its form rather than its anticompetitive substance can be especially damaging to innovation and competition.</w:t>
      </w:r>
    </w:p>
    <w:p w14:paraId="4EF3C842" w14:textId="77777777" w:rsidR="00611CF3" w:rsidRPr="00072B4C" w:rsidRDefault="00611CF3" w:rsidP="00611CF3">
      <w:pPr>
        <w:rPr>
          <w:sz w:val="16"/>
        </w:rPr>
      </w:pPr>
      <w:r w:rsidRPr="00072B4C">
        <w:rPr>
          <w:sz w:val="16"/>
        </w:rPr>
        <w:t xml:space="preserve">Similarly, because </w:t>
      </w:r>
      <w:r w:rsidRPr="00EB30AE">
        <w:rPr>
          <w:rStyle w:val="StyleUnderline"/>
        </w:rPr>
        <w:t>enforcement</w:t>
      </w:r>
      <w:r w:rsidRPr="00072B4C">
        <w:rPr>
          <w:sz w:val="16"/>
        </w:rPr>
        <w:t xml:space="preserve"> actions </w:t>
      </w:r>
      <w:r w:rsidRPr="00EB30AE">
        <w:rPr>
          <w:rStyle w:val="StyleUnderline"/>
        </w:rPr>
        <w:t xml:space="preserve">and </w:t>
      </w:r>
      <w:r w:rsidRPr="00EB30AE">
        <w:rPr>
          <w:rStyle w:val="Emphasis"/>
        </w:rPr>
        <w:t>antitrust</w:t>
      </w:r>
      <w:r w:rsidRPr="00072B4C">
        <w:rPr>
          <w:sz w:val="16"/>
        </w:rPr>
        <w:t xml:space="preserve"> litigation </w:t>
      </w:r>
      <w:r w:rsidRPr="00EB30AE">
        <w:rPr>
          <w:rStyle w:val="StyleUnderline"/>
        </w:rPr>
        <w:t xml:space="preserve">impose substantial costs and </w:t>
      </w:r>
      <w:r w:rsidRPr="00EB30AE">
        <w:rPr>
          <w:rStyle w:val="Emphasis"/>
        </w:rPr>
        <w:t>uncertainty</w:t>
      </w:r>
      <w:r w:rsidRPr="00EB30AE">
        <w:rPr>
          <w:rStyle w:val="StyleUnderline"/>
        </w:rPr>
        <w:t xml:space="preserve"> on the targeted parties</w:t>
      </w:r>
      <w:r w:rsidRPr="00072B4C">
        <w:rPr>
          <w:sz w:val="16"/>
        </w:rPr>
        <w:t xml:space="preserve">, enforcers should carefully choose when to bring cases against business conduct or mergers with ambiguous impacts on competition and innovation. The </w:t>
      </w:r>
      <w:r w:rsidRPr="00CE6085">
        <w:rPr>
          <w:rStyle w:val="StyleUnderline"/>
        </w:rPr>
        <w:t>risk</w:t>
      </w:r>
      <w:r w:rsidRPr="00EB30AE">
        <w:rPr>
          <w:rStyle w:val="StyleUnderline"/>
        </w:rPr>
        <w:t xml:space="preserve"> and threat of multi-year, multimillion-dollar potential </w:t>
      </w:r>
      <w:r w:rsidRPr="00E35A5A">
        <w:rPr>
          <w:rStyle w:val="StyleUnderline"/>
          <w:highlight w:val="green"/>
        </w:rPr>
        <w:t>litigation</w:t>
      </w:r>
      <w:r w:rsidRPr="00EB30AE">
        <w:rPr>
          <w:rStyle w:val="StyleUnderline"/>
        </w:rPr>
        <w:t xml:space="preserve"> costs themselves could </w:t>
      </w:r>
      <w:r w:rsidRPr="00E35A5A">
        <w:rPr>
          <w:rStyle w:val="Emphasis"/>
          <w:highlight w:val="green"/>
        </w:rPr>
        <w:t>deter innovators</w:t>
      </w:r>
      <w:r w:rsidRPr="00EB30AE">
        <w:rPr>
          <w:rStyle w:val="StyleUnderline"/>
        </w:rPr>
        <w:t xml:space="preserve"> from procompetitive conduct</w:t>
      </w:r>
      <w:r w:rsidRPr="00072B4C">
        <w:rPr>
          <w:sz w:val="16"/>
        </w:rPr>
        <w:t xml:space="preserve">.[110] To be clear, this is not to suggest that enforcement actions should only be brought where the anticompetitive implications of a business practice can be assumed with absolute certainty.[111] That is a rare occurrence,[112] and such an approach would result in an unacceptable number of anticompetitive behaviors and deals. It would also allow firms that genuinely abuse their market power to further entrench their positions. However, the </w:t>
      </w:r>
      <w:r w:rsidRPr="00E35A5A">
        <w:rPr>
          <w:rStyle w:val="Emphasis"/>
          <w:highlight w:val="green"/>
        </w:rPr>
        <w:t>high cost</w:t>
      </w:r>
      <w:r w:rsidRPr="00EB30AE">
        <w:rPr>
          <w:rStyle w:val="StyleUnderline"/>
        </w:rPr>
        <w:t xml:space="preserve"> of false positive errors </w:t>
      </w:r>
      <w:r w:rsidRPr="00E35A5A">
        <w:rPr>
          <w:rStyle w:val="StyleUnderline"/>
          <w:highlight w:val="green"/>
        </w:rPr>
        <w:t>in identifying</w:t>
      </w:r>
      <w:r w:rsidRPr="00EB30AE">
        <w:rPr>
          <w:rStyle w:val="StyleUnderline"/>
        </w:rPr>
        <w:t xml:space="preserve"> and blocking allegedly </w:t>
      </w:r>
      <w:r w:rsidRPr="00E35A5A">
        <w:rPr>
          <w:rStyle w:val="StyleUnderline"/>
          <w:highlight w:val="green"/>
        </w:rPr>
        <w:t>anticompetitive practices</w:t>
      </w:r>
      <w:r w:rsidRPr="00072B4C">
        <w:rPr>
          <w:sz w:val="16"/>
        </w:rPr>
        <w:t xml:space="preserve"> and deals (even relative to the costs of permitting false negatives) should be acknowledged in contemplating enforcement actions and policy.[113] No cure should be worse than the disease.</w:t>
      </w:r>
    </w:p>
    <w:p w14:paraId="795663B7" w14:textId="77777777" w:rsidR="00611CF3" w:rsidRPr="00CE6085" w:rsidRDefault="00611CF3" w:rsidP="00611CF3">
      <w:pPr>
        <w:rPr>
          <w:sz w:val="8"/>
          <w:szCs w:val="8"/>
        </w:rPr>
      </w:pPr>
      <w:r w:rsidRPr="00CE6085">
        <w:rPr>
          <w:sz w:val="8"/>
          <w:szCs w:val="8"/>
        </w:rPr>
        <w:t>In that light, consider the policing of data-driven anticompetitive conduct under current American antitrust law, which implements a flexible “rule of reason” framework. This framework weighs legitimate business justifications or procompetitive benefits of a business practice against its anticompetitive harms on a case-by-case basis to block practices that are net harmful.[114] Except for some presumptively anticompetitive practices like rigging bids and price-fixing that are deemed illegal, American antitrust law punishes unreasonable restraints of trade under Sherman Act Section 1 and exclusionary conduct or attempted monopolization under Sherman Act Section 2 through the “rule of reason.”[115] This framework offers courts the flexibility to tailor rulings and remedies to the circumstances rather than imposing bright-line rules that could inadvertently stymie competitive or pro-innovation business practices. Similarly, proposed mergers are illegal under Clayton Act Section 7 when they may substantially lessen competition or tend to create a monopoly.[116] This occurs when mergers enhance a firm’s incentive and ability to violate Sherman Act Section 1 or Section 2, either unilaterally (such as by restricting rivals’ access to a key input such as data) or through restrictive agreements with other firms to achieve the same outcome.[117] Firms that expand market share or gain a monopoly through a superior product, business acumen, or luck won’t be penalized under these laws.[118] Those that engage in practices that cannot be justified by any other reason besides excluding rivals from competing will attract punishment.[119] When a business practice or merger carries both procompetitive and anticompetitive implications, enforcers can seek binding consent decrees from the parties that limit the practice or that remedy anticompetitive concerns as a condition of settling the case or approving the merger.[120] This process ensures a faster and more cost-effective resolution of complaints while giving businesses the freedom to experiment.</w:t>
      </w:r>
    </w:p>
    <w:p w14:paraId="023C5839" w14:textId="77777777" w:rsidR="00611CF3" w:rsidRPr="00CE6085" w:rsidRDefault="00611CF3" w:rsidP="00611CF3">
      <w:pPr>
        <w:rPr>
          <w:sz w:val="8"/>
          <w:szCs w:val="8"/>
        </w:rPr>
      </w:pPr>
      <w:r w:rsidRPr="00CE6085">
        <w:rPr>
          <w:sz w:val="8"/>
          <w:szCs w:val="8"/>
        </w:rPr>
        <w:t xml:space="preserve">Antitrust claims under the rule of reason rest on legal arguments about how a merger or business practice may harm competition and consumers, known as theories of harm. Three theories of harm recognized by the US Supreme Court under the antitrust laws could be applied to a company’s exclusionary conduct or attempted monopolization using data or foundation models trained on data. These are (1) raising rivals’ costs, (2) refusing to deal with rivals, and (3) tying or bundling. </w:t>
      </w:r>
    </w:p>
    <w:p w14:paraId="6011362E" w14:textId="77777777" w:rsidR="00611CF3" w:rsidRPr="00CE6085" w:rsidRDefault="00611CF3" w:rsidP="00611CF3">
      <w:pPr>
        <w:rPr>
          <w:sz w:val="8"/>
          <w:szCs w:val="8"/>
        </w:rPr>
      </w:pPr>
      <w:r w:rsidRPr="00CE6085">
        <w:rPr>
          <w:sz w:val="8"/>
          <w:szCs w:val="8"/>
        </w:rPr>
        <w:t>A dominant generative AI firm would raise the costs to compete incurred by its rivals and would thus be liable for monopolization if it acquires exclusive rights to a proprietary dataset or foundation model from a downstream supplier (or acquires the supplier itself) with the intent to restrict access for competitors, thus harming competition. The defendant would not be liable for exclusionary conduct or attempted monopolization if they could show procompetitive justifications for the practice,[121] or if the alleged key input could be substituted (such as by sourcing an alternate supplier) at low or no cost.[122] Legitimate justifications could include investing in the development and refinement of the model, in further data gathering, or investing in developing the platform through which it makes the model or dataset available.</w:t>
      </w:r>
    </w:p>
    <w:p w14:paraId="0F587AC0" w14:textId="77777777" w:rsidR="00611CF3" w:rsidRPr="00CE6085" w:rsidRDefault="00611CF3" w:rsidP="00611CF3">
      <w:pPr>
        <w:rPr>
          <w:sz w:val="8"/>
          <w:szCs w:val="8"/>
        </w:rPr>
      </w:pPr>
      <w:r w:rsidRPr="00CE6085">
        <w:rPr>
          <w:sz w:val="8"/>
          <w:szCs w:val="8"/>
        </w:rPr>
        <w:t>Similarly, while firms can normally freely choose who they deal with and under what terms,[123] a firm can be held liable for “refusal to deal” if they sell a key input over which they hold a monopoly (such as a specific dataset that cannot be reasonably replicated) to another firm without a legitimate business justification.[124] This would be the case where the monopolist firm is shown to have sacrificed short-term profits for the sake of a long-term anticompetitive end.[125] Such cases are generally hard to win for plaintiffs relative to raising rivals’ costs claims. However, refusal-to-deal claims have better prospects of success when the defendant firm has previously abandoned procompetitive cooperation with its rival or rivals. This behavior gives courts a baseline from which to judge the refusal-to-deal’s anticompetitive effects and intent. Courts may also be reluctant to mandate that a firm must deal with its rivals because administering the duty to deal and setting its terms of dealing (such as price) can be a difficult exercise they may lack the expertise to undertake.[126] Thus, enforcers are likely to have greater success in prosecuting the same cases based on the raising rivals’ costs theory.</w:t>
      </w:r>
    </w:p>
    <w:p w14:paraId="5069E1C7" w14:textId="77777777" w:rsidR="00611CF3" w:rsidRPr="00CE6085" w:rsidRDefault="00611CF3" w:rsidP="00611CF3">
      <w:pPr>
        <w:rPr>
          <w:sz w:val="8"/>
          <w:szCs w:val="8"/>
        </w:rPr>
      </w:pPr>
      <w:r w:rsidRPr="00CE6085">
        <w:rPr>
          <w:sz w:val="8"/>
          <w:szCs w:val="8"/>
        </w:rPr>
        <w:t>In some instances, if a firm were to condition the purchase of a product over which it has “market power” on the purchase of another one of its products, such as by only selling them together, that would constitute illegal exclusionary conduct.[127] Such arrangements are known as “tying” or “bundling” and generally have legitimate business justifications.[128] For instance, it makes sense to bundle multiple software applications on an operating system if they integrate and work more effectively together or if the bundled applications function as a single software ‘ecosystem’ with an integrated user experience under the operating system.[129] Similarly, firms that bundle foundation models or datasets with software applications, other datasets, or additional tools can be expected to argue that they are selling an integrated ecosystem of products that deliver enhanced functionality (or other benefits like data security) for users. They may argue that refinement of the model through additional feedback requires or is facilitated by bundling multiple applications built off the model. They may also argue that additional profits from the sales of the tied product help fund improvements in the tying product. For instance, the exorbitant additional costs of further data gathering and fine-tuning through machine learning might be funded through sales of additional software or web tools that integrate with the foundation model. In the case of an open-source foundation model, the provider may argue that requiring developers who build applications off the platform to license additional software before integrating their applications into the main platform may be necessary to be able to provide the model’s source code for free.[130] Regardless, if a proprietary dataset or foundation model is sufficiently unique to grant the provider market power, then a sales arrangement that forces users or application developers to make additional purchases without any legitimate business purpose may be anticompetitive monopolization. Allowing courts to make such determinations without bright-line prohibitions on potentially procompetitive tying and bundling arrangements facilitates innovation and competition.</w:t>
      </w:r>
    </w:p>
    <w:p w14:paraId="09077AD2" w14:textId="77777777" w:rsidR="00611CF3" w:rsidRDefault="00611CF3" w:rsidP="00611CF3">
      <w:pPr>
        <w:rPr>
          <w:sz w:val="16"/>
        </w:rPr>
      </w:pPr>
      <w:r w:rsidRPr="00072B4C">
        <w:rPr>
          <w:sz w:val="16"/>
        </w:rPr>
        <w:t xml:space="preserve">The three </w:t>
      </w:r>
      <w:r w:rsidRPr="00072B4C">
        <w:rPr>
          <w:rStyle w:val="Emphasis"/>
        </w:rPr>
        <w:t xml:space="preserve">theories of </w:t>
      </w:r>
      <w:r w:rsidRPr="00E35A5A">
        <w:rPr>
          <w:rStyle w:val="Emphasis"/>
          <w:highlight w:val="green"/>
        </w:rPr>
        <w:t>harm recognized by</w:t>
      </w:r>
      <w:r w:rsidRPr="00072B4C">
        <w:rPr>
          <w:rStyle w:val="Emphasis"/>
        </w:rPr>
        <w:t xml:space="preserve"> US </w:t>
      </w:r>
      <w:r w:rsidRPr="00E35A5A">
        <w:rPr>
          <w:rStyle w:val="Emphasis"/>
          <w:highlight w:val="green"/>
        </w:rPr>
        <w:t>courts</w:t>
      </w:r>
      <w:r w:rsidRPr="00072B4C">
        <w:rPr>
          <w:rStyle w:val="StyleUnderline"/>
        </w:rPr>
        <w:t xml:space="preserve"> under existing antitrust law provide a strong legal farmwork to </w:t>
      </w:r>
      <w:r w:rsidRPr="00E35A5A">
        <w:rPr>
          <w:rStyle w:val="StyleUnderline"/>
          <w:highlight w:val="green"/>
        </w:rPr>
        <w:t xml:space="preserve">hold wrongdoers </w:t>
      </w:r>
      <w:r w:rsidRPr="00E35A5A">
        <w:rPr>
          <w:rStyle w:val="Emphasis"/>
          <w:highlight w:val="green"/>
        </w:rPr>
        <w:t>liable</w:t>
      </w:r>
      <w:r w:rsidRPr="00072B4C">
        <w:rPr>
          <w:rStyle w:val="Emphasis"/>
        </w:rPr>
        <w:t xml:space="preserve"> </w:t>
      </w:r>
      <w:r w:rsidRPr="00E35A5A">
        <w:rPr>
          <w:rStyle w:val="Emphasis"/>
          <w:highlight w:val="green"/>
        </w:rPr>
        <w:t>for anticompetitive</w:t>
      </w:r>
      <w:r w:rsidRPr="00072B4C">
        <w:rPr>
          <w:rStyle w:val="Emphasis"/>
        </w:rPr>
        <w:t xml:space="preserve"> abuses</w:t>
      </w:r>
      <w:r w:rsidRPr="00072B4C">
        <w:rPr>
          <w:sz w:val="16"/>
        </w:rPr>
        <w:t xml:space="preserve">, </w:t>
      </w:r>
      <w:r w:rsidRPr="00072B4C">
        <w:rPr>
          <w:rStyle w:val="StyleUnderline"/>
        </w:rPr>
        <w:t xml:space="preserve">such as </w:t>
      </w:r>
      <w:r w:rsidRPr="00E35A5A">
        <w:rPr>
          <w:rStyle w:val="Emphasis"/>
          <w:highlight w:val="green"/>
        </w:rPr>
        <w:t>abuses of</w:t>
      </w:r>
      <w:r w:rsidRPr="00072B4C">
        <w:rPr>
          <w:rStyle w:val="Emphasis"/>
        </w:rPr>
        <w:t xml:space="preserve"> control over </w:t>
      </w:r>
      <w:r w:rsidRPr="00E35A5A">
        <w:rPr>
          <w:rStyle w:val="Emphasis"/>
          <w:highlight w:val="green"/>
        </w:rPr>
        <w:t>data</w:t>
      </w:r>
      <w:r w:rsidRPr="00E35A5A">
        <w:rPr>
          <w:rStyle w:val="StyleUnderline"/>
          <w:highlight w:val="green"/>
        </w:rPr>
        <w:t xml:space="preserve"> in</w:t>
      </w:r>
      <w:r w:rsidRPr="00072B4C">
        <w:rPr>
          <w:rStyle w:val="StyleUnderline"/>
        </w:rPr>
        <w:t xml:space="preserve"> </w:t>
      </w:r>
      <w:r w:rsidRPr="00072B4C">
        <w:rPr>
          <w:rStyle w:val="Emphasis"/>
        </w:rPr>
        <w:t xml:space="preserve">generative </w:t>
      </w:r>
      <w:r w:rsidRPr="00E35A5A">
        <w:rPr>
          <w:rStyle w:val="Emphasis"/>
          <w:highlight w:val="green"/>
        </w:rPr>
        <w:t>AI markets</w:t>
      </w:r>
      <w:r w:rsidRPr="00072B4C">
        <w:rPr>
          <w:sz w:val="16"/>
        </w:rPr>
        <w:t>. This framework functions without requiring preemptive interventions or new regulations. Importantly, it also allows businesses the flexibility to experiment with and justify procompetitive practices.</w:t>
      </w:r>
    </w:p>
    <w:p w14:paraId="7EFF7080" w14:textId="77777777" w:rsidR="00611CF3" w:rsidRPr="006F5E1B" w:rsidRDefault="00611CF3" w:rsidP="00611CF3"/>
    <w:p w14:paraId="288BD0C4" w14:textId="77777777" w:rsidR="00611CF3" w:rsidRDefault="00611CF3" w:rsidP="00611CF3">
      <w:pPr>
        <w:pStyle w:val="Heading3"/>
      </w:pPr>
      <w:r>
        <w:t>1NC---AT: AI Concentration IL</w:t>
      </w:r>
    </w:p>
    <w:p w14:paraId="16D4C932" w14:textId="77777777" w:rsidR="00611CF3" w:rsidRDefault="00611CF3" w:rsidP="00611CF3"/>
    <w:p w14:paraId="7C373C68" w14:textId="77777777" w:rsidR="00611CF3" w:rsidRDefault="00611CF3" w:rsidP="00611CF3">
      <w:pPr>
        <w:pStyle w:val="Heading4"/>
      </w:pPr>
      <w:r w:rsidRPr="00BE65C0">
        <w:t>No AI concentration</w:t>
      </w:r>
      <w:r>
        <w:t xml:space="preserve">---the market is competitive, data is not a barrier to entry, and innovation solves </w:t>
      </w:r>
    </w:p>
    <w:p w14:paraId="6E15594A" w14:textId="77777777" w:rsidR="00611CF3" w:rsidRPr="00BE65C0" w:rsidRDefault="00611CF3" w:rsidP="00611CF3">
      <w:pPr>
        <w:rPr>
          <w:sz w:val="16"/>
        </w:rPr>
      </w:pPr>
      <w:r w:rsidRPr="00BE65C0">
        <w:rPr>
          <w:rStyle w:val="Style13ptBold"/>
        </w:rPr>
        <w:t>Abbott</w:t>
      </w:r>
      <w:r>
        <w:t xml:space="preserve"> and Marar </w:t>
      </w:r>
      <w:r w:rsidRPr="00BE65C0">
        <w:rPr>
          <w:rStyle w:val="Style13ptBold"/>
        </w:rPr>
        <w:t>25</w:t>
      </w:r>
      <w:r>
        <w:t xml:space="preserve"> [</w:t>
      </w:r>
      <w:r w:rsidRPr="00BE65C0">
        <w:rPr>
          <w:sz w:val="16"/>
        </w:rPr>
        <w:t>Alden Abbott and Satya Marar 25, Senior Research Fellow at Mercatus focusing on antitrust issues; Visiting Postgraduate Fellow at the Mercatus Center at George Mason University where he was formerly an MA Fellow, 3/21/25, “Is Data Really a Barrier to Entry? Rethinking Competition Regulation in Generative AI,” https://www.mercatus.org/research/working-papers/data-really-barrier-entry-rethinking-competition-regulation-generative-ai]</w:t>
      </w:r>
    </w:p>
    <w:p w14:paraId="440F614C" w14:textId="77777777" w:rsidR="00611CF3" w:rsidRPr="00072B4C" w:rsidRDefault="00611CF3" w:rsidP="00611CF3">
      <w:pPr>
        <w:rPr>
          <w:sz w:val="16"/>
        </w:rPr>
      </w:pPr>
      <w:r w:rsidRPr="00072B4C">
        <w:rPr>
          <w:sz w:val="16"/>
        </w:rPr>
        <w:t>Section II: Data as a Barrier to Entry in the Future</w:t>
      </w:r>
    </w:p>
    <w:p w14:paraId="1D146C5D" w14:textId="77777777" w:rsidR="00611CF3" w:rsidRPr="00072B4C" w:rsidRDefault="00611CF3" w:rsidP="00611CF3">
      <w:pPr>
        <w:rPr>
          <w:sz w:val="16"/>
        </w:rPr>
      </w:pPr>
      <w:r w:rsidRPr="00072B4C">
        <w:rPr>
          <w:sz w:val="16"/>
        </w:rPr>
        <w:t xml:space="preserve">It is </w:t>
      </w:r>
      <w:r w:rsidRPr="00E35A5A">
        <w:rPr>
          <w:rStyle w:val="Emphasis"/>
          <w:highlight w:val="green"/>
        </w:rPr>
        <w:t>doubtful</w:t>
      </w:r>
      <w:r w:rsidRPr="00B41FDE">
        <w:rPr>
          <w:rStyle w:val="Emphasis"/>
        </w:rPr>
        <w:t xml:space="preserve"> that </w:t>
      </w:r>
      <w:r w:rsidRPr="00413BF8">
        <w:rPr>
          <w:rStyle w:val="Emphasis"/>
        </w:rPr>
        <w:t xml:space="preserve">generative </w:t>
      </w:r>
      <w:r w:rsidRPr="00E35A5A">
        <w:rPr>
          <w:rStyle w:val="Emphasis"/>
          <w:highlight w:val="green"/>
        </w:rPr>
        <w:t>AI</w:t>
      </w:r>
      <w:r w:rsidRPr="00B41FDE">
        <w:rPr>
          <w:rStyle w:val="Emphasis"/>
        </w:rPr>
        <w:t xml:space="preserve"> markets</w:t>
      </w:r>
      <w:r w:rsidRPr="00B41FDE">
        <w:rPr>
          <w:rStyle w:val="StyleUnderline"/>
        </w:rPr>
        <w:t xml:space="preserve">, despite being initially competitive and disruptive, </w:t>
      </w:r>
      <w:r w:rsidRPr="00E35A5A">
        <w:rPr>
          <w:rStyle w:val="Emphasis"/>
          <w:highlight w:val="green"/>
        </w:rPr>
        <w:t>will inevitably</w:t>
      </w:r>
      <w:r w:rsidRPr="00B41FDE">
        <w:rPr>
          <w:rStyle w:val="Emphasis"/>
        </w:rPr>
        <w:t xml:space="preserve"> </w:t>
      </w:r>
      <w:r w:rsidRPr="00E35A5A">
        <w:rPr>
          <w:rStyle w:val="Emphasis"/>
          <w:highlight w:val="green"/>
        </w:rPr>
        <w:t>converge</w:t>
      </w:r>
      <w:r w:rsidRPr="00B41FDE">
        <w:rPr>
          <w:rStyle w:val="StyleUnderline"/>
        </w:rPr>
        <w:t xml:space="preserve"> </w:t>
      </w:r>
      <w:r w:rsidRPr="00E35A5A">
        <w:rPr>
          <w:rStyle w:val="StyleUnderline"/>
          <w:highlight w:val="green"/>
        </w:rPr>
        <w:t>on</w:t>
      </w:r>
      <w:r w:rsidRPr="00B41FDE">
        <w:rPr>
          <w:rStyle w:val="StyleUnderline"/>
        </w:rPr>
        <w:t xml:space="preserve"> just a </w:t>
      </w:r>
      <w:r w:rsidRPr="00413BF8">
        <w:rPr>
          <w:rStyle w:val="StyleUnderline"/>
        </w:rPr>
        <w:t>few players</w:t>
      </w:r>
      <w:r w:rsidRPr="00B41FDE">
        <w:rPr>
          <w:rStyle w:val="StyleUnderline"/>
        </w:rPr>
        <w:t xml:space="preserve"> with </w:t>
      </w:r>
      <w:r w:rsidRPr="00E35A5A">
        <w:rPr>
          <w:rStyle w:val="StyleUnderline"/>
          <w:highlight w:val="green"/>
        </w:rPr>
        <w:t>concentrated</w:t>
      </w:r>
      <w:r w:rsidRPr="00B41FDE">
        <w:rPr>
          <w:rStyle w:val="StyleUnderline"/>
        </w:rPr>
        <w:t xml:space="preserve"> and stable </w:t>
      </w:r>
      <w:r w:rsidRPr="00E35A5A">
        <w:rPr>
          <w:rStyle w:val="StyleUnderline"/>
          <w:highlight w:val="green"/>
        </w:rPr>
        <w:t>market</w:t>
      </w:r>
      <w:r w:rsidRPr="00B41FDE">
        <w:rPr>
          <w:rStyle w:val="StyleUnderline"/>
        </w:rPr>
        <w:t xml:space="preserve"> shares</w:t>
      </w:r>
      <w:r w:rsidRPr="00072B4C">
        <w:rPr>
          <w:sz w:val="16"/>
        </w:rPr>
        <w:t xml:space="preserve">. As shown, the </w:t>
      </w:r>
      <w:r w:rsidRPr="00E35A5A">
        <w:rPr>
          <w:rStyle w:val="StyleUnderline"/>
          <w:highlight w:val="green"/>
        </w:rPr>
        <w:t>history of</w:t>
      </w:r>
      <w:r w:rsidRPr="00072B4C">
        <w:rPr>
          <w:sz w:val="16"/>
        </w:rPr>
        <w:t xml:space="preserve"> generative </w:t>
      </w:r>
      <w:r w:rsidRPr="00E35A5A">
        <w:rPr>
          <w:rStyle w:val="StyleUnderline"/>
          <w:highlight w:val="green"/>
        </w:rPr>
        <w:t>AI</w:t>
      </w:r>
      <w:r w:rsidRPr="00B41FDE">
        <w:rPr>
          <w:rStyle w:val="StyleUnderline"/>
        </w:rPr>
        <w:t xml:space="preserve"> markets</w:t>
      </w:r>
      <w:r w:rsidRPr="00072B4C">
        <w:rPr>
          <w:sz w:val="16"/>
        </w:rPr>
        <w:t xml:space="preserve"> until today </w:t>
      </w:r>
      <w:r w:rsidRPr="00E35A5A">
        <w:rPr>
          <w:rStyle w:val="Emphasis"/>
          <w:highlight w:val="green"/>
        </w:rPr>
        <w:t>contradicts antitrust</w:t>
      </w:r>
      <w:r w:rsidRPr="00B41FDE">
        <w:rPr>
          <w:rStyle w:val="Emphasis"/>
        </w:rPr>
        <w:t xml:space="preserve"> regulators’ </w:t>
      </w:r>
      <w:r w:rsidRPr="00E35A5A">
        <w:rPr>
          <w:rStyle w:val="Emphasis"/>
          <w:highlight w:val="green"/>
        </w:rPr>
        <w:t>concerns</w:t>
      </w:r>
      <w:r w:rsidRPr="00072B4C">
        <w:rPr>
          <w:sz w:val="16"/>
        </w:rPr>
        <w:t xml:space="preserve"> about data scarcity, data network effects, and economies of scale giving an unassailable advantage to tech giants. </w:t>
      </w:r>
      <w:r w:rsidRPr="00B41FDE">
        <w:rPr>
          <w:rStyle w:val="StyleUnderline"/>
        </w:rPr>
        <w:t>Concerns about</w:t>
      </w:r>
      <w:r w:rsidRPr="00072B4C">
        <w:rPr>
          <w:sz w:val="16"/>
        </w:rPr>
        <w:t xml:space="preserve"> eventual </w:t>
      </w:r>
      <w:r w:rsidRPr="00B41FDE">
        <w:rPr>
          <w:rStyle w:val="Emphasis"/>
        </w:rPr>
        <w:t>market convergence</w:t>
      </w:r>
      <w:r w:rsidRPr="00072B4C">
        <w:rPr>
          <w:sz w:val="16"/>
        </w:rPr>
        <w:t xml:space="preserve"> </w:t>
      </w:r>
      <w:r w:rsidRPr="00B41FDE">
        <w:rPr>
          <w:rStyle w:val="StyleUnderline"/>
        </w:rPr>
        <w:t>are</w:t>
      </w:r>
      <w:r w:rsidRPr="00072B4C">
        <w:rPr>
          <w:sz w:val="16"/>
        </w:rPr>
        <w:t xml:space="preserve"> instead </w:t>
      </w:r>
      <w:r w:rsidRPr="00B41FDE">
        <w:rPr>
          <w:rStyle w:val="StyleUnderline"/>
        </w:rPr>
        <w:t>based on trends observed in mature digital platform markets</w:t>
      </w:r>
      <w:r w:rsidRPr="00072B4C">
        <w:rPr>
          <w:sz w:val="16"/>
        </w:rPr>
        <w:t xml:space="preserve">, such as search and social media, where a few companies with greater user-network effects provide services with high switching costs for users, thereby </w:t>
      </w:r>
      <w:r w:rsidRPr="00B41FDE">
        <w:rPr>
          <w:rStyle w:val="StyleUnderline"/>
        </w:rPr>
        <w:t>creating</w:t>
      </w:r>
      <w:r w:rsidRPr="00072B4C">
        <w:rPr>
          <w:sz w:val="16"/>
        </w:rPr>
        <w:t xml:space="preserve"> a </w:t>
      </w:r>
      <w:r w:rsidRPr="00B41FDE">
        <w:rPr>
          <w:rStyle w:val="StyleUnderline"/>
        </w:rPr>
        <w:t xml:space="preserve">potentially </w:t>
      </w:r>
      <w:r w:rsidRPr="00B41FDE">
        <w:rPr>
          <w:rStyle w:val="Emphasis"/>
        </w:rPr>
        <w:t>unassailable advantage</w:t>
      </w:r>
      <w:r w:rsidRPr="00072B4C">
        <w:rPr>
          <w:sz w:val="16"/>
        </w:rPr>
        <w:t xml:space="preserve">. Notably, even </w:t>
      </w:r>
      <w:r w:rsidRPr="00B41FDE">
        <w:rPr>
          <w:rStyle w:val="StyleUnderline"/>
        </w:rPr>
        <w:t>these claims about digital markets</w:t>
      </w:r>
      <w:r w:rsidRPr="00072B4C">
        <w:rPr>
          <w:sz w:val="16"/>
        </w:rPr>
        <w:t xml:space="preserve"> in general </w:t>
      </w:r>
      <w:r w:rsidRPr="00B41FDE">
        <w:rPr>
          <w:rStyle w:val="StyleUnderline"/>
        </w:rPr>
        <w:t xml:space="preserve">have been </w:t>
      </w:r>
      <w:r w:rsidRPr="00E35A5A">
        <w:rPr>
          <w:rStyle w:val="Emphasis"/>
          <w:highlight w:val="green"/>
        </w:rPr>
        <w:t>repeatedly contradicted in practice</w:t>
      </w:r>
      <w:r w:rsidRPr="00072B4C">
        <w:rPr>
          <w:sz w:val="16"/>
        </w:rPr>
        <w:t>.[41] Regardless, the three main features that supposedly make digital platform markets potentially prone to convergence on a few players, including the role of data, do not apply equally to the market for generative AI tools and models.[42] These features are economies of scale, network effects, and switching costs.</w:t>
      </w:r>
    </w:p>
    <w:p w14:paraId="338DF7C3" w14:textId="77777777" w:rsidR="00611CF3" w:rsidRPr="00072B4C" w:rsidRDefault="00611CF3" w:rsidP="00611CF3">
      <w:pPr>
        <w:rPr>
          <w:sz w:val="16"/>
        </w:rPr>
      </w:pPr>
      <w:r w:rsidRPr="00072B4C">
        <w:rPr>
          <w:sz w:val="16"/>
        </w:rPr>
        <w:t xml:space="preserve">First, </w:t>
      </w:r>
      <w:r w:rsidRPr="00B41FDE">
        <w:rPr>
          <w:rStyle w:val="StyleUnderline"/>
        </w:rPr>
        <w:t>convergence on a few players is more likely for digital platform markets</w:t>
      </w:r>
      <w:r w:rsidRPr="00072B4C">
        <w:rPr>
          <w:sz w:val="16"/>
        </w:rPr>
        <w:t xml:space="preserve"> </w:t>
      </w:r>
      <w:r w:rsidRPr="00B41FDE">
        <w:rPr>
          <w:rStyle w:val="StyleUnderline"/>
        </w:rPr>
        <w:t xml:space="preserve">as they are characterized by </w:t>
      </w:r>
      <w:r w:rsidRPr="00B41FDE">
        <w:rPr>
          <w:rStyle w:val="Emphasis"/>
        </w:rPr>
        <w:t>economies of scale</w:t>
      </w:r>
      <w:r w:rsidRPr="00072B4C">
        <w:rPr>
          <w:sz w:val="16"/>
        </w:rPr>
        <w:t xml:space="preserve"> </w:t>
      </w:r>
      <w:r w:rsidRPr="00B41FDE">
        <w:rPr>
          <w:rStyle w:val="StyleUnderline"/>
        </w:rPr>
        <w:t xml:space="preserve">that </w:t>
      </w:r>
      <w:r w:rsidRPr="00B41FDE">
        <w:rPr>
          <w:rStyle w:val="Emphasis"/>
        </w:rPr>
        <w:t>advantage incumbents</w:t>
      </w:r>
      <w:r w:rsidRPr="00072B4C">
        <w:rPr>
          <w:sz w:val="16"/>
        </w:rPr>
        <w:t xml:space="preserve"> who have already paid high fixed costs and face relatively lower variable costs in the long run, unlike potential new entrants who face high entry costs.[43] Thus, only the most efficient digital platform competitors will remain after others exit the market. </w:t>
      </w:r>
      <w:r w:rsidRPr="00B41FDE">
        <w:rPr>
          <w:rStyle w:val="StyleUnderline"/>
        </w:rPr>
        <w:t>Although building</w:t>
      </w:r>
      <w:r w:rsidRPr="00072B4C">
        <w:rPr>
          <w:sz w:val="16"/>
        </w:rPr>
        <w:t xml:space="preserve"> a </w:t>
      </w:r>
      <w:r w:rsidRPr="00B41FDE">
        <w:rPr>
          <w:rStyle w:val="StyleUnderline"/>
        </w:rPr>
        <w:t xml:space="preserve">generative </w:t>
      </w:r>
      <w:r w:rsidRPr="00E35A5A">
        <w:rPr>
          <w:rStyle w:val="StyleUnderline"/>
          <w:highlight w:val="green"/>
        </w:rPr>
        <w:t>AI</w:t>
      </w:r>
      <w:r w:rsidRPr="00072B4C">
        <w:rPr>
          <w:sz w:val="16"/>
        </w:rPr>
        <w:t xml:space="preserve"> foundation </w:t>
      </w:r>
      <w:r w:rsidRPr="00B41FDE">
        <w:rPr>
          <w:rStyle w:val="StyleUnderline"/>
        </w:rPr>
        <w:t xml:space="preserve">model </w:t>
      </w:r>
      <w:r w:rsidRPr="00E35A5A">
        <w:rPr>
          <w:rStyle w:val="StyleUnderline"/>
          <w:highlight w:val="green"/>
        </w:rPr>
        <w:t xml:space="preserve">does </w:t>
      </w:r>
      <w:r w:rsidRPr="00E35A5A">
        <w:rPr>
          <w:rStyle w:val="Emphasis"/>
          <w:highlight w:val="green"/>
        </w:rPr>
        <w:t>entail high fixed costs</w:t>
      </w:r>
      <w:r w:rsidRPr="00072B4C">
        <w:rPr>
          <w:sz w:val="16"/>
        </w:rPr>
        <w:t xml:space="preserve">, </w:t>
      </w:r>
      <w:r w:rsidRPr="00B41FDE">
        <w:rPr>
          <w:rStyle w:val="StyleUnderline"/>
        </w:rPr>
        <w:t>such as</w:t>
      </w:r>
      <w:r w:rsidRPr="00072B4C">
        <w:rPr>
          <w:sz w:val="16"/>
        </w:rPr>
        <w:t xml:space="preserve"> </w:t>
      </w:r>
      <w:r w:rsidRPr="00B41FDE">
        <w:rPr>
          <w:rStyle w:val="StyleUnderline"/>
        </w:rPr>
        <w:t>pretraining and acquiring data</w:t>
      </w:r>
      <w:r w:rsidRPr="00072B4C">
        <w:rPr>
          <w:sz w:val="16"/>
        </w:rPr>
        <w:t xml:space="preserve"> and computing resources, </w:t>
      </w:r>
      <w:r w:rsidRPr="00B41FDE">
        <w:rPr>
          <w:rStyle w:val="StyleUnderline"/>
        </w:rPr>
        <w:t>variable costs are</w:t>
      </w:r>
      <w:r w:rsidRPr="00072B4C">
        <w:rPr>
          <w:sz w:val="16"/>
        </w:rPr>
        <w:t xml:space="preserve"> nonetheless </w:t>
      </w:r>
      <w:r w:rsidRPr="00B41FDE">
        <w:rPr>
          <w:rStyle w:val="StyleUnderline"/>
        </w:rPr>
        <w:t>more significant for market participants</w:t>
      </w:r>
      <w:r w:rsidRPr="00072B4C">
        <w:rPr>
          <w:sz w:val="16"/>
        </w:rPr>
        <w:t xml:space="preserve"> </w:t>
      </w:r>
      <w:r w:rsidRPr="00B41FDE">
        <w:rPr>
          <w:rStyle w:val="StyleUnderline"/>
        </w:rPr>
        <w:t>than they are for</w:t>
      </w:r>
      <w:r w:rsidRPr="00072B4C">
        <w:rPr>
          <w:sz w:val="16"/>
        </w:rPr>
        <w:t xml:space="preserve"> many </w:t>
      </w:r>
      <w:r w:rsidRPr="00B41FDE">
        <w:rPr>
          <w:rStyle w:val="Emphasis"/>
        </w:rPr>
        <w:t>digital platforms</w:t>
      </w:r>
      <w:r w:rsidRPr="00072B4C">
        <w:rPr>
          <w:sz w:val="16"/>
        </w:rPr>
        <w:t xml:space="preserve"> as models must be continuously tested and refined to ensure that they remain fit for their intended purpose and adapt to new information and user demands.[44] The </w:t>
      </w:r>
      <w:r w:rsidRPr="00B41FDE">
        <w:rPr>
          <w:rStyle w:val="Emphasis"/>
        </w:rPr>
        <w:t xml:space="preserve">availability of </w:t>
      </w:r>
      <w:r w:rsidRPr="00E35A5A">
        <w:rPr>
          <w:rStyle w:val="Emphasis"/>
          <w:highlight w:val="green"/>
        </w:rPr>
        <w:t>open-source datasets</w:t>
      </w:r>
      <w:r w:rsidRPr="00072B4C">
        <w:rPr>
          <w:sz w:val="16"/>
        </w:rPr>
        <w:t xml:space="preserve"> for building new models </w:t>
      </w:r>
      <w:r w:rsidRPr="00E35A5A">
        <w:rPr>
          <w:rStyle w:val="Emphasis"/>
          <w:highlight w:val="green"/>
        </w:rPr>
        <w:t>drastically lowers</w:t>
      </w:r>
      <w:r w:rsidRPr="00B41FDE">
        <w:rPr>
          <w:rStyle w:val="Emphasis"/>
        </w:rPr>
        <w:t xml:space="preserve"> fixed </w:t>
      </w:r>
      <w:r w:rsidRPr="00E35A5A">
        <w:rPr>
          <w:rStyle w:val="Emphasis"/>
          <w:highlight w:val="green"/>
        </w:rPr>
        <w:t>costs</w:t>
      </w:r>
      <w:r w:rsidRPr="00072B4C">
        <w:rPr>
          <w:sz w:val="16"/>
        </w:rPr>
        <w:t xml:space="preserve">,[45] as do open-source or commercially licensable pre-trained foundation models for building new applications. </w:t>
      </w:r>
      <w:r w:rsidRPr="00B41FDE">
        <w:rPr>
          <w:rStyle w:val="StyleUnderline"/>
        </w:rPr>
        <w:t xml:space="preserve">Large digital platforms with stable and significant market shares also have an </w:t>
      </w:r>
      <w:r w:rsidRPr="00B41FDE">
        <w:rPr>
          <w:rStyle w:val="Emphasis"/>
        </w:rPr>
        <w:t>incentive to lower costs</w:t>
      </w:r>
      <w:r w:rsidRPr="00B41FDE">
        <w:rPr>
          <w:rStyle w:val="StyleUnderline"/>
        </w:rPr>
        <w:t xml:space="preserve"> for generative AI entrants</w:t>
      </w:r>
      <w:r w:rsidRPr="00072B4C">
        <w:rPr>
          <w:sz w:val="16"/>
        </w:rPr>
        <w:t xml:space="preserve">. For instance, Meta has opted to release the code for its LLaMA foundation models on an open-source basis in order to lower entry costs and attract AI developers to integrate new applications into (and thus improve) its social media platform and “ecosystem”.[46] xAI (the AI division of social media platform X) has also released its Grok foundation model on an open source basis.[47] This </w:t>
      </w:r>
      <w:r w:rsidRPr="00B41FDE">
        <w:rPr>
          <w:rStyle w:val="StyleUnderline"/>
        </w:rPr>
        <w:t>supports</w:t>
      </w:r>
      <w:r w:rsidRPr="00072B4C">
        <w:rPr>
          <w:sz w:val="16"/>
        </w:rPr>
        <w:t xml:space="preserve"> the </w:t>
      </w:r>
      <w:r w:rsidRPr="00B41FDE">
        <w:rPr>
          <w:rStyle w:val="StyleUnderline"/>
        </w:rPr>
        <w:t xml:space="preserve">theory that </w:t>
      </w:r>
      <w:r w:rsidRPr="00E35A5A">
        <w:rPr>
          <w:rStyle w:val="Emphasis"/>
          <w:highlight w:val="green"/>
        </w:rPr>
        <w:t>fixed capital costs</w:t>
      </w:r>
      <w:r w:rsidRPr="00E35A5A">
        <w:rPr>
          <w:rStyle w:val="StyleUnderline"/>
          <w:highlight w:val="green"/>
        </w:rPr>
        <w:t xml:space="preserve"> do not </w:t>
      </w:r>
      <w:r w:rsidRPr="00E35A5A">
        <w:rPr>
          <w:rStyle w:val="Emphasis"/>
          <w:highlight w:val="green"/>
        </w:rPr>
        <w:t>constitute</w:t>
      </w:r>
      <w:r w:rsidRPr="00B41FDE">
        <w:rPr>
          <w:rStyle w:val="Emphasis"/>
        </w:rPr>
        <w:t xml:space="preserve"> a </w:t>
      </w:r>
      <w:r w:rsidRPr="00E35A5A">
        <w:rPr>
          <w:rStyle w:val="Emphasis"/>
          <w:highlight w:val="green"/>
        </w:rPr>
        <w:t>barrier to entry</w:t>
      </w:r>
      <w:r w:rsidRPr="00B41FDE">
        <w:rPr>
          <w:rStyle w:val="StyleUnderline"/>
        </w:rPr>
        <w:t xml:space="preserve"> for AI models</w:t>
      </w:r>
      <w:r w:rsidRPr="00072B4C">
        <w:rPr>
          <w:sz w:val="16"/>
        </w:rPr>
        <w:t xml:space="preserve"> because would-be entrants have equal access to the technology relied upon by incumbents.[48] This is further affirmed by the fact that a majority of popular generative AI foundation models that have entered the market, including OpenAI’s GPT-4 and xAI’s Grok, were trained entirely on data publicly available on the web.[49]</w:t>
      </w:r>
    </w:p>
    <w:p w14:paraId="6866D4B8" w14:textId="77777777" w:rsidR="00611CF3" w:rsidRPr="00072B4C" w:rsidRDefault="00611CF3" w:rsidP="00611CF3">
      <w:pPr>
        <w:rPr>
          <w:sz w:val="16"/>
        </w:rPr>
      </w:pPr>
      <w:r w:rsidRPr="00072B4C">
        <w:rPr>
          <w:sz w:val="16"/>
        </w:rPr>
        <w:t xml:space="preserve">Second, </w:t>
      </w:r>
      <w:r w:rsidRPr="00E35A5A">
        <w:rPr>
          <w:rStyle w:val="StyleUnderline"/>
          <w:highlight w:val="green"/>
        </w:rPr>
        <w:t>digital platform</w:t>
      </w:r>
      <w:r w:rsidRPr="00B41FDE">
        <w:rPr>
          <w:rStyle w:val="StyleUnderline"/>
        </w:rPr>
        <w:t xml:space="preserve"> market</w:t>
      </w:r>
      <w:r w:rsidRPr="00E35A5A">
        <w:rPr>
          <w:rStyle w:val="StyleUnderline"/>
          <w:highlight w:val="green"/>
        </w:rPr>
        <w:t>s</w:t>
      </w:r>
      <w:r w:rsidRPr="00B41FDE">
        <w:rPr>
          <w:rStyle w:val="StyleUnderline"/>
        </w:rPr>
        <w:t xml:space="preserve"> are </w:t>
      </w:r>
      <w:r w:rsidRPr="00E35A5A">
        <w:rPr>
          <w:rStyle w:val="StyleUnderline"/>
          <w:highlight w:val="green"/>
        </w:rPr>
        <w:t>more</w:t>
      </w:r>
      <w:r w:rsidRPr="00E35A5A">
        <w:rPr>
          <w:sz w:val="16"/>
          <w:highlight w:val="green"/>
        </w:rPr>
        <w:t xml:space="preserve"> </w:t>
      </w:r>
      <w:r w:rsidRPr="00E35A5A">
        <w:rPr>
          <w:rStyle w:val="StyleUnderline"/>
          <w:highlight w:val="green"/>
        </w:rPr>
        <w:t>likely to</w:t>
      </w:r>
      <w:r w:rsidRPr="00B41FDE">
        <w:rPr>
          <w:rStyle w:val="StyleUnderline"/>
        </w:rPr>
        <w:t xml:space="preserve"> experience </w:t>
      </w:r>
      <w:r w:rsidRPr="00E35A5A">
        <w:rPr>
          <w:rStyle w:val="StyleUnderline"/>
          <w:highlight w:val="green"/>
        </w:rPr>
        <w:t>converg</w:t>
      </w:r>
      <w:r w:rsidRPr="00B41FDE">
        <w:rPr>
          <w:rStyle w:val="StyleUnderline"/>
        </w:rPr>
        <w:t>ence on one or a few providers</w:t>
      </w:r>
      <w:r w:rsidRPr="00072B4C">
        <w:rPr>
          <w:sz w:val="16"/>
        </w:rPr>
        <w:t xml:space="preserve"> </w:t>
      </w:r>
      <w:r w:rsidRPr="00E35A5A">
        <w:rPr>
          <w:rStyle w:val="StyleUnderline"/>
          <w:highlight w:val="green"/>
        </w:rPr>
        <w:t>due to</w:t>
      </w:r>
      <w:r w:rsidRPr="00B41FDE">
        <w:rPr>
          <w:rStyle w:val="StyleUnderline"/>
        </w:rPr>
        <w:t xml:space="preserve"> user </w:t>
      </w:r>
      <w:r w:rsidRPr="00E35A5A">
        <w:rPr>
          <w:rStyle w:val="Emphasis"/>
          <w:highlight w:val="green"/>
        </w:rPr>
        <w:t>network effects</w:t>
      </w:r>
      <w:r w:rsidRPr="00072B4C">
        <w:rPr>
          <w:sz w:val="16"/>
        </w:rPr>
        <w:t xml:space="preserve"> because users seek providers that are popular with other users or whose services are improved by their larger existing user bases.[50] For instance, the quality of Google’s search results is refined through data from its large user pool,[51] and Meta is popular as a social media platform due to its volume of existing users. </w:t>
      </w:r>
      <w:r w:rsidRPr="000B4BEE">
        <w:rPr>
          <w:rStyle w:val="StyleUnderline"/>
        </w:rPr>
        <w:t>However</w:t>
      </w:r>
      <w:r w:rsidRPr="00072B4C">
        <w:rPr>
          <w:sz w:val="16"/>
        </w:rPr>
        <w:t xml:space="preserve">, </w:t>
      </w:r>
      <w:r w:rsidRPr="00E35A5A">
        <w:rPr>
          <w:rStyle w:val="StyleUnderline"/>
          <w:highlight w:val="green"/>
        </w:rPr>
        <w:t xml:space="preserve">users </w:t>
      </w:r>
      <w:r w:rsidRPr="00E35A5A">
        <w:rPr>
          <w:rStyle w:val="Emphasis"/>
          <w:highlight w:val="green"/>
        </w:rPr>
        <w:t>do not attribute value to</w:t>
      </w:r>
      <w:r w:rsidRPr="00B41FDE">
        <w:rPr>
          <w:rStyle w:val="Emphasis"/>
        </w:rPr>
        <w:t xml:space="preserve"> generative </w:t>
      </w:r>
      <w:r w:rsidRPr="00E35A5A">
        <w:rPr>
          <w:rStyle w:val="Emphasis"/>
          <w:highlight w:val="green"/>
        </w:rPr>
        <w:t>AI</w:t>
      </w:r>
      <w:r w:rsidRPr="00B41FDE">
        <w:rPr>
          <w:rStyle w:val="StyleUnderline"/>
        </w:rPr>
        <w:t xml:space="preserve"> models or applications </w:t>
      </w:r>
      <w:r w:rsidRPr="00E35A5A">
        <w:rPr>
          <w:rStyle w:val="StyleUnderline"/>
          <w:highlight w:val="green"/>
        </w:rPr>
        <w:t>based on</w:t>
      </w:r>
      <w:r w:rsidRPr="00B41FDE">
        <w:rPr>
          <w:rStyle w:val="StyleUnderline"/>
        </w:rPr>
        <w:t xml:space="preserve"> the </w:t>
      </w:r>
      <w:r w:rsidRPr="00E35A5A">
        <w:rPr>
          <w:rStyle w:val="Emphasis"/>
          <w:highlight w:val="green"/>
        </w:rPr>
        <w:t>number of</w:t>
      </w:r>
      <w:r w:rsidRPr="00B41FDE">
        <w:rPr>
          <w:rStyle w:val="StyleUnderline"/>
        </w:rPr>
        <w:t xml:space="preserve"> other </w:t>
      </w:r>
      <w:r w:rsidRPr="00E35A5A">
        <w:rPr>
          <w:rStyle w:val="Emphasis"/>
          <w:highlight w:val="green"/>
        </w:rPr>
        <w:t>users</w:t>
      </w:r>
      <w:r w:rsidRPr="00072B4C">
        <w:rPr>
          <w:sz w:val="16"/>
        </w:rPr>
        <w:t xml:space="preserve">.[52] Training models on larger datasets of users and their feedback may enhance model quality due to having a broader sample to “learn” from and calibrate responses to. Models that possess more data parameters also benefit from large datasets as more data points allow for the drawing of more inferences about the interrelationships among the model’s parameters.[53] However, the </w:t>
      </w:r>
      <w:r w:rsidRPr="00B41FDE">
        <w:rPr>
          <w:rStyle w:val="StyleUnderline"/>
        </w:rPr>
        <w:t xml:space="preserve">role of raw user numbers </w:t>
      </w:r>
      <w:r w:rsidRPr="00B41FDE">
        <w:rPr>
          <w:rStyle w:val="Emphasis"/>
        </w:rPr>
        <w:t xml:space="preserve">declines significantly </w:t>
      </w:r>
      <w:r w:rsidRPr="00B41FDE">
        <w:rPr>
          <w:rStyle w:val="StyleUnderline"/>
        </w:rPr>
        <w:t xml:space="preserve">with the </w:t>
      </w:r>
      <w:r w:rsidRPr="00B41FDE">
        <w:rPr>
          <w:rStyle w:val="Emphasis"/>
        </w:rPr>
        <w:t>degree of specialization</w:t>
      </w:r>
      <w:r w:rsidRPr="00B41FDE">
        <w:rPr>
          <w:rStyle w:val="StyleUnderline"/>
        </w:rPr>
        <w:t xml:space="preserve"> in the model or the application’s function because improvements in the model or application’s output depend more upon the dataset’s quality and suitability for purpose than its size.[</w:t>
      </w:r>
      <w:r w:rsidRPr="00072B4C">
        <w:rPr>
          <w:sz w:val="16"/>
        </w:rPr>
        <w:t>54] For instance, an AI tool or model developed for facial recognition in a large American city will produce more accurate results when trained on a dataset of 100,000 racially and gender-diverse faces than when trained on a dataset of 1,000,000 faces of a single gender and/or race. Thus, the appropriateness and scope of a specific training data set for its intended use are more crucial for generative AI development and model training than the data set’s size or the number of users from which it may be harvested. This is why a chatbot trained on a larger set containing incomplete or contradictory information—information lacking context or misinformation—will generally produce lower quality and less accurate responses to queries than one trained on a smaller albeit representative data set that lacks acontextual information, contradictory data inputs, or misinformation. Indeed, multiple studies have found that models trained on smaller high-quality datasets can outperform larger models on accuracy and efficiency.[55] In addition to requiring less data due to having fewer data parameters, “smaller language models” and those tailored for specialized tasks also generally have less computational power and memory requirements.[56]</w:t>
      </w:r>
    </w:p>
    <w:p w14:paraId="4BFB91BA" w14:textId="77777777" w:rsidR="00611CF3" w:rsidRPr="00072B4C" w:rsidRDefault="00611CF3" w:rsidP="00611CF3">
      <w:pPr>
        <w:rPr>
          <w:sz w:val="16"/>
        </w:rPr>
      </w:pPr>
      <w:r w:rsidRPr="00E35A5A">
        <w:rPr>
          <w:rStyle w:val="StyleUnderline"/>
          <w:highlight w:val="green"/>
        </w:rPr>
        <w:t>Tech</w:t>
      </w:r>
      <w:r w:rsidRPr="008F5DE2">
        <w:rPr>
          <w:rStyle w:val="StyleUnderline"/>
        </w:rPr>
        <w:t xml:space="preserve">nological </w:t>
      </w:r>
      <w:r w:rsidRPr="00E35A5A">
        <w:rPr>
          <w:rStyle w:val="StyleUnderline"/>
          <w:highlight w:val="green"/>
        </w:rPr>
        <w:t>advances</w:t>
      </w:r>
      <w:r w:rsidRPr="00072B4C">
        <w:rPr>
          <w:sz w:val="16"/>
        </w:rPr>
        <w:t xml:space="preserve">, like synthetic data, </w:t>
      </w:r>
      <w:r w:rsidRPr="008F5DE2">
        <w:rPr>
          <w:rStyle w:val="StyleUnderline"/>
        </w:rPr>
        <w:t xml:space="preserve">are also </w:t>
      </w:r>
      <w:r w:rsidRPr="00E35A5A">
        <w:rPr>
          <w:rStyle w:val="Emphasis"/>
          <w:highlight w:val="green"/>
        </w:rPr>
        <w:t>reduc</w:t>
      </w:r>
      <w:r w:rsidRPr="008F5DE2">
        <w:rPr>
          <w:rStyle w:val="Emphasis"/>
        </w:rPr>
        <w:t xml:space="preserve">ing the </w:t>
      </w:r>
      <w:r w:rsidRPr="00E35A5A">
        <w:rPr>
          <w:rStyle w:val="Emphasis"/>
          <w:highlight w:val="green"/>
        </w:rPr>
        <w:t>need for</w:t>
      </w:r>
      <w:r w:rsidRPr="008F5DE2">
        <w:rPr>
          <w:rStyle w:val="Emphasis"/>
        </w:rPr>
        <w:t xml:space="preserve"> original </w:t>
      </w:r>
      <w:r w:rsidRPr="00E35A5A">
        <w:rPr>
          <w:rStyle w:val="Emphasis"/>
          <w:highlight w:val="green"/>
        </w:rPr>
        <w:t>data</w:t>
      </w:r>
      <w:r w:rsidRPr="008F5DE2">
        <w:rPr>
          <w:rStyle w:val="StyleUnderline"/>
        </w:rPr>
        <w:t xml:space="preserve"> and how much it costs to train and fine-tune models</w:t>
      </w:r>
      <w:r w:rsidRPr="00072B4C">
        <w:rPr>
          <w:sz w:val="16"/>
        </w:rPr>
        <w:t xml:space="preserve">. Synthetic data replicates real-world data by making a sample of artificial data that is representative of an existing dataset’s features.[57] </w:t>
      </w:r>
      <w:r w:rsidRPr="008F5DE2">
        <w:rPr>
          <w:rStyle w:val="StyleUnderline"/>
        </w:rPr>
        <w:t xml:space="preserve">It can “combat the data scarcity, </w:t>
      </w:r>
      <w:r w:rsidRPr="008F5DE2">
        <w:rPr>
          <w:rStyle w:val="Emphasis"/>
        </w:rPr>
        <w:t>privacy concerns</w:t>
      </w:r>
      <w:r w:rsidRPr="008F5DE2">
        <w:rPr>
          <w:rStyle w:val="StyleUnderline"/>
        </w:rPr>
        <w:t>, and algorithmic biases commonly used in machine learning applications.”</w:t>
      </w:r>
      <w:r w:rsidRPr="00072B4C">
        <w:rPr>
          <w:sz w:val="16"/>
        </w:rPr>
        <w:t xml:space="preserve">[58] Although </w:t>
      </w:r>
      <w:r w:rsidRPr="008F5DE2">
        <w:rPr>
          <w:rStyle w:val="Emphasis"/>
        </w:rPr>
        <w:t xml:space="preserve">synthetic data </w:t>
      </w:r>
      <w:r w:rsidRPr="008F5DE2">
        <w:rPr>
          <w:rStyle w:val="StyleUnderline"/>
        </w:rPr>
        <w:t>comes with the same limitations as</w:t>
      </w:r>
      <w:r w:rsidRPr="00072B4C">
        <w:rPr>
          <w:sz w:val="16"/>
        </w:rPr>
        <w:t xml:space="preserve"> the sample of </w:t>
      </w:r>
      <w:r w:rsidRPr="008F5DE2">
        <w:rPr>
          <w:rStyle w:val="Emphasis"/>
        </w:rPr>
        <w:t>real-world data</w:t>
      </w:r>
      <w:r w:rsidRPr="00072B4C">
        <w:rPr>
          <w:sz w:val="16"/>
        </w:rPr>
        <w:t xml:space="preserve"> from which it is derived,[59] and cannot completely replace real-world data, models trained on a combination of synthetic and real-world data have outperformed models trained on larger datasets of real-world data on specific functions.[60] Overreliance on synthetic data for machine learning can result in “model collapse,” whereby the accuracy or quality of the model’s results decline over time.[61] However, synthetic data techniques and the quality of synthetic data are also likely to be refined over time and with the benefit of technological improvements. </w:t>
      </w:r>
    </w:p>
    <w:p w14:paraId="0D126237" w14:textId="77777777" w:rsidR="00611CF3" w:rsidRPr="00072B4C" w:rsidRDefault="00611CF3" w:rsidP="00611CF3">
      <w:pPr>
        <w:rPr>
          <w:sz w:val="16"/>
        </w:rPr>
      </w:pPr>
      <w:r w:rsidRPr="00E35A5A">
        <w:rPr>
          <w:rStyle w:val="StyleUnderline"/>
          <w:highlight w:val="green"/>
        </w:rPr>
        <w:t>Decentralized AI</w:t>
      </w:r>
      <w:r w:rsidRPr="00072B4C">
        <w:rPr>
          <w:sz w:val="16"/>
        </w:rPr>
        <w:t xml:space="preserve"> is another innovation that </w:t>
      </w:r>
      <w:r w:rsidRPr="008F5DE2">
        <w:rPr>
          <w:rStyle w:val="StyleUnderline"/>
        </w:rPr>
        <w:t xml:space="preserve">promises to </w:t>
      </w:r>
      <w:r w:rsidRPr="00E35A5A">
        <w:rPr>
          <w:rStyle w:val="Emphasis"/>
          <w:highlight w:val="green"/>
        </w:rPr>
        <w:t>reduce entry barriers</w:t>
      </w:r>
      <w:r w:rsidRPr="008F5DE2">
        <w:rPr>
          <w:rStyle w:val="StyleUnderline"/>
        </w:rPr>
        <w:t xml:space="preserve"> to AI development</w:t>
      </w:r>
      <w:r w:rsidRPr="00072B4C">
        <w:rPr>
          <w:sz w:val="16"/>
        </w:rPr>
        <w:t xml:space="preserve"> by making data more accessible. At the time of writing, most major AI models (like OpenAI’s GPT, Meta’s LLaMA, Google’s Gemini, Anthropic’s MistralAI, etc.) are built on centralized servers that host datasets and code. They are controlled by centralized corporations that hire workers for machine learning, data engineering, data cleaning, and coding. These corporations, or those they enlist, are also responsible for acquiring data, computation power (hardware), cloud storage, energy, and other necessary inputs. By contrast, decentralized AI involves using blockchain technology to host AI models and their underlying datasets and other components across a decentralized, collaborative network of servers (or “nodes”), thereby allowing for open, real-time, and continuous collaboration between individuals.[62] Digital assets, such as cryptocurrency tokens, are provided as rewards to those who contribute to the network by providing data, computing power, coding, machine learning, data cleaning, application integration, or hosting services that support the project.[63] “Subnets” are another way that </w:t>
      </w:r>
      <w:r w:rsidRPr="008F5DE2">
        <w:rPr>
          <w:rStyle w:val="StyleUnderline"/>
        </w:rPr>
        <w:t>decentralized AI</w:t>
      </w:r>
      <w:r w:rsidRPr="00072B4C">
        <w:rPr>
          <w:sz w:val="16"/>
        </w:rPr>
        <w:t xml:space="preserve"> can </w:t>
      </w:r>
      <w:r w:rsidRPr="008F5DE2">
        <w:rPr>
          <w:rStyle w:val="StyleUnderline"/>
        </w:rPr>
        <w:t xml:space="preserve">foster competition and </w:t>
      </w:r>
      <w:r w:rsidRPr="008F5DE2">
        <w:rPr>
          <w:rStyle w:val="Emphasis"/>
        </w:rPr>
        <w:t>counter potential data entry barriers</w:t>
      </w:r>
      <w:r w:rsidRPr="008F5DE2">
        <w:rPr>
          <w:rStyle w:val="StyleUnderline"/>
        </w:rPr>
        <w:t xml:space="preserve"> to generative AI development in the future</w:t>
      </w:r>
      <w:r w:rsidRPr="00072B4C">
        <w:rPr>
          <w:sz w:val="16"/>
        </w:rPr>
        <w:t>. These are smaller networks of collaborators within the larger decentralized blockchain network that focus on specific projects. For instance, Bittensor is an open-source decentralized AI protocol maintained and developed by the Opentensor Foundation.[64] The protocol is controlled and governed through community decisions across servers on its blockchain and any individual can contribute, with the foundation providing light oversight.[65] It includes 64 active subnets as of February 2025.[66] These include “Subnet 42 Real-Time Data,” which was launched by AI startup Masa, and provides data access with the goal of “democratizing” AI development.[67] These and other innovations are likely to continue reducing potential competitive barriers that could result in the future from data scarcity.</w:t>
      </w:r>
    </w:p>
    <w:p w14:paraId="154EA310" w14:textId="77777777" w:rsidR="00611CF3" w:rsidRPr="00072B4C" w:rsidRDefault="00611CF3" w:rsidP="00611CF3">
      <w:pPr>
        <w:rPr>
          <w:sz w:val="16"/>
        </w:rPr>
      </w:pPr>
      <w:r w:rsidRPr="00072B4C">
        <w:rPr>
          <w:sz w:val="16"/>
        </w:rPr>
        <w:t xml:space="preserve">Besides technological innovation, </w:t>
      </w:r>
      <w:r w:rsidRPr="008F5DE2">
        <w:rPr>
          <w:rStyle w:val="StyleUnderline"/>
        </w:rPr>
        <w:t>human creativity and ingenuity</w:t>
      </w:r>
      <w:r w:rsidRPr="00072B4C">
        <w:rPr>
          <w:sz w:val="16"/>
        </w:rPr>
        <w:t xml:space="preserve"> also </w:t>
      </w:r>
      <w:r w:rsidRPr="008F5DE2">
        <w:rPr>
          <w:rStyle w:val="StyleUnderline"/>
        </w:rPr>
        <w:t xml:space="preserve">foster new means for </w:t>
      </w:r>
      <w:r w:rsidRPr="008F5DE2">
        <w:rPr>
          <w:rStyle w:val="Emphasis"/>
        </w:rPr>
        <w:t>lowering</w:t>
      </w:r>
      <w:r w:rsidRPr="008F5DE2">
        <w:rPr>
          <w:rStyle w:val="StyleUnderline"/>
        </w:rPr>
        <w:t xml:space="preserve"> machine learning and </w:t>
      </w:r>
      <w:r w:rsidRPr="008F5DE2">
        <w:rPr>
          <w:rStyle w:val="Emphasis"/>
        </w:rPr>
        <w:t>data costs</w:t>
      </w:r>
      <w:r w:rsidRPr="00072B4C">
        <w:rPr>
          <w:sz w:val="16"/>
        </w:rPr>
        <w:t xml:space="preserve">. For instance, the Chinese open-source AI foundation model </w:t>
      </w:r>
      <w:r w:rsidRPr="008F5DE2">
        <w:rPr>
          <w:rStyle w:val="StyleUnderline"/>
        </w:rPr>
        <w:t>DeepSeek delivers</w:t>
      </w:r>
      <w:r w:rsidRPr="00072B4C">
        <w:rPr>
          <w:sz w:val="16"/>
        </w:rPr>
        <w:t xml:space="preserve"> a </w:t>
      </w:r>
      <w:r w:rsidRPr="008F5DE2">
        <w:rPr>
          <w:rStyle w:val="StyleUnderline"/>
        </w:rPr>
        <w:t>comparable performance to</w:t>
      </w:r>
      <w:r w:rsidRPr="00072B4C">
        <w:rPr>
          <w:sz w:val="16"/>
        </w:rPr>
        <w:t xml:space="preserve"> leading models such as OpenAI’s </w:t>
      </w:r>
      <w:r w:rsidRPr="008F5DE2">
        <w:rPr>
          <w:rStyle w:val="Emphasis"/>
        </w:rPr>
        <w:t>GPT</w:t>
      </w:r>
      <w:r w:rsidRPr="00072B4C">
        <w:rPr>
          <w:sz w:val="16"/>
        </w:rPr>
        <w:t xml:space="preserve"> </w:t>
      </w:r>
      <w:r w:rsidRPr="008F5DE2">
        <w:rPr>
          <w:rStyle w:val="StyleUnderline"/>
        </w:rPr>
        <w:t xml:space="preserve">despite being trained at a </w:t>
      </w:r>
      <w:r w:rsidRPr="008F5DE2">
        <w:rPr>
          <w:rStyle w:val="Emphasis"/>
        </w:rPr>
        <w:t>significantly lower cost</w:t>
      </w:r>
      <w:r w:rsidRPr="00072B4C">
        <w:rPr>
          <w:sz w:val="16"/>
        </w:rPr>
        <w:t>.[68] DeepSeek’s success in lowering training dataset and computation demands has been attributed to “a combination of many smart engineering choices including using fewer bits to represent model weights, innovation in the neural network architecture, and reducing communication overhead as data is passed around between GPUs.”[69] The public release of DeepSeek’s code and model weights means that these techniques can be replicated by other developers, signaling that further creative fixes in this space that lower costs and reduce entry barriers are possible.</w:t>
      </w:r>
    </w:p>
    <w:p w14:paraId="04D25071" w14:textId="77777777" w:rsidR="00611CF3" w:rsidRPr="00072B4C" w:rsidRDefault="00611CF3" w:rsidP="00611CF3">
      <w:pPr>
        <w:rPr>
          <w:sz w:val="16"/>
        </w:rPr>
      </w:pPr>
      <w:r w:rsidRPr="00072B4C">
        <w:rPr>
          <w:sz w:val="16"/>
        </w:rPr>
        <w:t xml:space="preserve">Even when a large, high-quality dataset exists for model training or application refinement, the </w:t>
      </w:r>
      <w:r w:rsidRPr="00E35A5A">
        <w:rPr>
          <w:rStyle w:val="StyleUnderline"/>
          <w:highlight w:val="green"/>
        </w:rPr>
        <w:t>value of</w:t>
      </w:r>
      <w:r w:rsidRPr="008F5DE2">
        <w:rPr>
          <w:rStyle w:val="StyleUnderline"/>
        </w:rPr>
        <w:t xml:space="preserve"> adding </w:t>
      </w:r>
      <w:r w:rsidRPr="00E35A5A">
        <w:rPr>
          <w:rStyle w:val="StyleUnderline"/>
          <w:highlight w:val="green"/>
        </w:rPr>
        <w:t xml:space="preserve">more data </w:t>
      </w:r>
      <w:r w:rsidRPr="00E35A5A">
        <w:rPr>
          <w:rStyle w:val="Emphasis"/>
          <w:highlight w:val="green"/>
        </w:rPr>
        <w:t>decreases</w:t>
      </w:r>
      <w:r w:rsidRPr="008F5DE2">
        <w:rPr>
          <w:rStyle w:val="StyleUnderline"/>
        </w:rPr>
        <w:t xml:space="preserve"> after a certain point</w:t>
      </w:r>
      <w:r w:rsidRPr="00072B4C">
        <w:rPr>
          <w:sz w:val="16"/>
        </w:rPr>
        <w:t xml:space="preserve">. A facial recognition model trained on a population-representative sample of 1,000,000 faces may not witness significant improvements in its performance with additional inputs of faces, and additional faces would not allow it to attract customers from a competitor application trained on its existing dataset that has a better algorithm, provides a better user experience, or is more cost or energy efficient to run. </w:t>
      </w:r>
      <w:r w:rsidRPr="008F5DE2">
        <w:rPr>
          <w:rStyle w:val="StyleUnderline"/>
        </w:rPr>
        <w:t xml:space="preserve">Even when additional data inputs would significantly improve model performance, this may still </w:t>
      </w:r>
      <w:r w:rsidRPr="00E35A5A">
        <w:rPr>
          <w:rStyle w:val="StyleUnderline"/>
          <w:highlight w:val="green"/>
        </w:rPr>
        <w:t>not</w:t>
      </w:r>
      <w:r w:rsidRPr="008F5DE2">
        <w:rPr>
          <w:rStyle w:val="StyleUnderline"/>
        </w:rPr>
        <w:t xml:space="preserve"> be </w:t>
      </w:r>
      <w:r w:rsidRPr="00E35A5A">
        <w:rPr>
          <w:rStyle w:val="StyleUnderline"/>
          <w:highlight w:val="green"/>
        </w:rPr>
        <w:t>enough to outweigh</w:t>
      </w:r>
      <w:r w:rsidRPr="008F5DE2">
        <w:rPr>
          <w:rStyle w:val="StyleUnderline"/>
        </w:rPr>
        <w:t xml:space="preserve"> a </w:t>
      </w:r>
      <w:r w:rsidRPr="00E35A5A">
        <w:rPr>
          <w:rStyle w:val="Emphasis"/>
          <w:highlight w:val="green"/>
        </w:rPr>
        <w:t>competitor’s</w:t>
      </w:r>
      <w:r w:rsidRPr="008F5DE2">
        <w:rPr>
          <w:rStyle w:val="Emphasis"/>
        </w:rPr>
        <w:t xml:space="preserve"> improved </w:t>
      </w:r>
      <w:r w:rsidRPr="00E35A5A">
        <w:rPr>
          <w:rStyle w:val="Emphasis"/>
          <w:highlight w:val="green"/>
        </w:rPr>
        <w:t>algo</w:t>
      </w:r>
      <w:r w:rsidRPr="008F5DE2">
        <w:rPr>
          <w:rStyle w:val="Emphasis"/>
        </w:rPr>
        <w:t>rithm</w:t>
      </w:r>
      <w:r w:rsidRPr="00072B4C">
        <w:rPr>
          <w:sz w:val="16"/>
        </w:rPr>
        <w:t xml:space="preserve">, user interface, or cost efficiency. If two generative AI competitors have enough of the right kind of data, improvements in these other areas would give a greater competitive advantage in determining competitive outcomes. This is supported by </w:t>
      </w:r>
      <w:r w:rsidRPr="00590D20">
        <w:rPr>
          <w:rStyle w:val="StyleUnderline"/>
        </w:rPr>
        <w:t>studies</w:t>
      </w:r>
      <w:r w:rsidRPr="00072B4C">
        <w:rPr>
          <w:sz w:val="16"/>
        </w:rPr>
        <w:t xml:space="preserve"> that </w:t>
      </w:r>
      <w:r w:rsidRPr="00590D20">
        <w:rPr>
          <w:rStyle w:val="StyleUnderline"/>
        </w:rPr>
        <w:t>find that</w:t>
      </w:r>
      <w:r w:rsidRPr="00072B4C">
        <w:rPr>
          <w:sz w:val="16"/>
        </w:rPr>
        <w:t xml:space="preserve"> even </w:t>
      </w:r>
      <w:r w:rsidRPr="00590D20">
        <w:rPr>
          <w:rStyle w:val="StyleUnderline"/>
        </w:rPr>
        <w:t>for</w:t>
      </w:r>
      <w:r w:rsidRPr="00072B4C">
        <w:rPr>
          <w:sz w:val="16"/>
        </w:rPr>
        <w:t xml:space="preserve"> </w:t>
      </w:r>
      <w:r w:rsidRPr="00590D20">
        <w:rPr>
          <w:rStyle w:val="StyleUnderline"/>
        </w:rPr>
        <w:t>digital platforms</w:t>
      </w:r>
      <w:r w:rsidRPr="00072B4C">
        <w:rPr>
          <w:sz w:val="16"/>
        </w:rPr>
        <w:t xml:space="preserve">, data network effects and </w:t>
      </w:r>
      <w:r w:rsidRPr="00590D20">
        <w:rPr>
          <w:rStyle w:val="StyleUnderline"/>
        </w:rPr>
        <w:t xml:space="preserve">additional data have </w:t>
      </w:r>
      <w:r w:rsidRPr="00590D20">
        <w:rPr>
          <w:rStyle w:val="Emphasis"/>
        </w:rPr>
        <w:t>diminishing marginal returns</w:t>
      </w:r>
      <w:r w:rsidRPr="00072B4C">
        <w:rPr>
          <w:sz w:val="16"/>
        </w:rPr>
        <w:t>.[70] Furthermore, the cost of data cleaning and categorization (a necessary part of machine learning and a process that improves model and application performance given the same dataset) increases with the size of a dataset.[71] Beyond a certain point, the performance gains from increasing the dataset size may be outweighed by the rising costs of cleaning, categorizing, and processing the additional data.[72]</w:t>
      </w:r>
    </w:p>
    <w:p w14:paraId="1364B84D" w14:textId="77777777" w:rsidR="00611CF3" w:rsidRPr="00072B4C" w:rsidRDefault="00611CF3" w:rsidP="00611CF3">
      <w:pPr>
        <w:rPr>
          <w:sz w:val="16"/>
        </w:rPr>
      </w:pPr>
      <w:r w:rsidRPr="00072B4C">
        <w:rPr>
          <w:sz w:val="16"/>
        </w:rPr>
        <w:t>Finally, digital markets are sometimes prone to convergence on a few players due to the costs incurred by users when they attempt to switch to new or existing competitors.[73] In the case of foundation models, developers could incur costs by having to migrate to alternative foundation models. However, tools and platforms already exist that mitigate these costs by allowing for foundation model-agnostic application development.[74] For instance, LLM-agnostic software architecture, a framework adopted by some companies, allows for generative AI prompts to flow to different FMs depending on the application and its specific requirements. To be included, applications must be coded in a way that divorces their underlying logic from that of any specific or single FM.[75] Model switching is also facilitated by large open source platforms, such as the Hugging Face website, which hosts over 300,000 models and 250,000 datasets as of August 2024.[76] Given these factors and ongoing developments, it is unlikely that access to data will become an antitrust barrier to entry in the foreseeable future.</w:t>
      </w:r>
    </w:p>
    <w:p w14:paraId="19FF0CC2" w14:textId="77777777" w:rsidR="00611CF3" w:rsidRDefault="00611CF3" w:rsidP="00611CF3"/>
    <w:p w14:paraId="68993D73" w14:textId="77777777" w:rsidR="00611CF3" w:rsidRDefault="00611CF3" w:rsidP="00611CF3"/>
    <w:p w14:paraId="59D74FD9" w14:textId="77777777" w:rsidR="00611CF3" w:rsidRDefault="00611CF3" w:rsidP="00611CF3">
      <w:pPr>
        <w:pStyle w:val="Heading3"/>
      </w:pPr>
      <w:r>
        <w:t>1NC---AT: AI !</w:t>
      </w:r>
    </w:p>
    <w:p w14:paraId="341F2754" w14:textId="77777777" w:rsidR="00611CF3" w:rsidRDefault="00611CF3" w:rsidP="00611CF3">
      <w:pPr>
        <w:pStyle w:val="Heading4"/>
      </w:pPr>
      <w:r>
        <w:t>Other countries make AI innovation inevitable</w:t>
      </w:r>
    </w:p>
    <w:p w14:paraId="2A347FC8" w14:textId="77777777" w:rsidR="00611CF3" w:rsidRPr="00792E55" w:rsidRDefault="00611CF3" w:rsidP="00611CF3"/>
    <w:p w14:paraId="3B16F353" w14:textId="77777777" w:rsidR="00611CF3" w:rsidRDefault="00611CF3" w:rsidP="00611CF3">
      <w:pPr>
        <w:pStyle w:val="Heading4"/>
      </w:pPr>
      <w:r>
        <w:t xml:space="preserve">There is </w:t>
      </w:r>
      <w:r w:rsidRPr="00B91693">
        <w:rPr>
          <w:u w:val="single"/>
        </w:rPr>
        <w:t>zero scenario</w:t>
      </w:r>
      <w:r>
        <w:t xml:space="preserve"> for AI related extinction.</w:t>
      </w:r>
    </w:p>
    <w:p w14:paraId="7A817E8E" w14:textId="77777777" w:rsidR="00611CF3" w:rsidRPr="000A71EA" w:rsidRDefault="00611CF3" w:rsidP="00611CF3">
      <w:r w:rsidRPr="00544BC8">
        <w:rPr>
          <w:rStyle w:val="Style13ptBold"/>
        </w:rPr>
        <w:t xml:space="preserve">Vermeer </w:t>
      </w:r>
      <w:r>
        <w:rPr>
          <w:rStyle w:val="Style13ptBold"/>
        </w:rPr>
        <w:t xml:space="preserve">25 </w:t>
      </w:r>
      <w:r w:rsidRPr="000A71EA">
        <w:t>[Michael J. D. Vermeer, Senior physical scientist, technologist with experience in science and technology policy research in homeland security, criminal justice, the intelligence community, and the armed forces, 5/9/25, “Could AI Really Kill Off Humans?,” https://www.rand.org/pubs/commentary/2025/05/could-ai-really-kill-off-humans.html</w:t>
      </w:r>
    </w:p>
    <w:p w14:paraId="54E111C2" w14:textId="77777777" w:rsidR="00611CF3" w:rsidRPr="000B34C2" w:rsidRDefault="00611CF3" w:rsidP="00611CF3">
      <w:pPr>
        <w:rPr>
          <w:sz w:val="16"/>
        </w:rPr>
      </w:pPr>
      <w:r w:rsidRPr="000B34C2">
        <w:rPr>
          <w:sz w:val="16"/>
        </w:rPr>
        <w:t xml:space="preserve">There's a </w:t>
      </w:r>
      <w:r w:rsidRPr="00DB6C8F">
        <w:rPr>
          <w:rStyle w:val="StyleUnderline"/>
        </w:rPr>
        <w:t xml:space="preserve">popular </w:t>
      </w:r>
      <w:r w:rsidRPr="00B136AF">
        <w:rPr>
          <w:rStyle w:val="StyleUnderline"/>
          <w:highlight w:val="green"/>
        </w:rPr>
        <w:t>sci-fi cliché</w:t>
      </w:r>
      <w:r w:rsidRPr="00DB6C8F">
        <w:rPr>
          <w:rStyle w:val="StyleUnderline"/>
        </w:rPr>
        <w:t xml:space="preserve"> that one </w:t>
      </w:r>
      <w:r w:rsidRPr="00DB6C8F">
        <w:rPr>
          <w:rStyle w:val="Emphasis"/>
        </w:rPr>
        <w:t xml:space="preserve">day </w:t>
      </w:r>
      <w:r w:rsidRPr="00B136AF">
        <w:rPr>
          <w:rStyle w:val="Emphasis"/>
          <w:highlight w:val="green"/>
        </w:rPr>
        <w:t>a</w:t>
      </w:r>
      <w:r w:rsidRPr="00DB6C8F">
        <w:rPr>
          <w:rStyle w:val="Emphasis"/>
        </w:rPr>
        <w:t xml:space="preserve">rtificial </w:t>
      </w:r>
      <w:r w:rsidRPr="00B136AF">
        <w:rPr>
          <w:rStyle w:val="Emphasis"/>
          <w:highlight w:val="green"/>
        </w:rPr>
        <w:t>i</w:t>
      </w:r>
      <w:r w:rsidRPr="00DB6C8F">
        <w:rPr>
          <w:rStyle w:val="Emphasis"/>
        </w:rPr>
        <w:t>ntelligence</w:t>
      </w:r>
      <w:r w:rsidRPr="000670F5">
        <w:rPr>
          <w:rStyle w:val="StyleUnderline"/>
        </w:rPr>
        <w:t xml:space="preserve"> </w:t>
      </w:r>
      <w:r w:rsidRPr="00B136AF">
        <w:rPr>
          <w:rStyle w:val="StyleUnderline"/>
          <w:highlight w:val="green"/>
        </w:rPr>
        <w:t>goes rogue</w:t>
      </w:r>
      <w:r w:rsidRPr="000670F5">
        <w:rPr>
          <w:rStyle w:val="StyleUnderline"/>
        </w:rPr>
        <w:t xml:space="preserve"> and </w:t>
      </w:r>
      <w:r w:rsidRPr="000670F5">
        <w:rPr>
          <w:rStyle w:val="Emphasis"/>
        </w:rPr>
        <w:t>kills every human</w:t>
      </w:r>
      <w:r w:rsidRPr="000B34C2">
        <w:rPr>
          <w:sz w:val="16"/>
        </w:rPr>
        <w:t>, wiping out the species. Could this truly happen? In real-world surveys AI researchers say that they see human extinction as a plausible outcome of AI development. In 2024 hundreds of these researchers signed a statement that read: “Mitigating the risk of extinction from AI should be a global priority alongside other societal-scale risks such as pandemics and nuclear war.”</w:t>
      </w:r>
    </w:p>
    <w:p w14:paraId="59732933" w14:textId="77777777" w:rsidR="00611CF3" w:rsidRPr="000B34C2" w:rsidRDefault="00611CF3" w:rsidP="00611CF3">
      <w:pPr>
        <w:rPr>
          <w:sz w:val="16"/>
        </w:rPr>
      </w:pPr>
      <w:r w:rsidRPr="000B34C2">
        <w:rPr>
          <w:sz w:val="16"/>
        </w:rPr>
        <w:t>Okay, guys.</w:t>
      </w:r>
    </w:p>
    <w:p w14:paraId="32006EAF" w14:textId="77777777" w:rsidR="00611CF3" w:rsidRPr="000B34C2" w:rsidRDefault="00611CF3" w:rsidP="00611CF3">
      <w:pPr>
        <w:rPr>
          <w:sz w:val="16"/>
        </w:rPr>
      </w:pPr>
      <w:r w:rsidRPr="000B34C2">
        <w:rPr>
          <w:sz w:val="16"/>
        </w:rPr>
        <w:t xml:space="preserve">Pandemics and nuclear war are real, tangible concerns, more so than AI doom, at least to me, a scientist at RAND. We do all kinds of research on national security issues and might be best known for our role in developing strategies for preventing nuclear catastrophe during the cold war. RAND takes big threats to humanity seriously, so I, </w:t>
      </w:r>
      <w:r w:rsidRPr="00B136AF">
        <w:rPr>
          <w:rStyle w:val="Emphasis"/>
          <w:highlight w:val="green"/>
        </w:rPr>
        <w:t>skeptical</w:t>
      </w:r>
      <w:r w:rsidRPr="000670F5">
        <w:rPr>
          <w:rStyle w:val="Emphasis"/>
        </w:rPr>
        <w:t xml:space="preserve"> </w:t>
      </w:r>
      <w:r w:rsidRPr="00B136AF">
        <w:rPr>
          <w:rStyle w:val="StyleUnderline"/>
          <w:highlight w:val="green"/>
        </w:rPr>
        <w:t>about</w:t>
      </w:r>
      <w:r w:rsidRPr="000670F5">
        <w:rPr>
          <w:rStyle w:val="StyleUnderline"/>
        </w:rPr>
        <w:t xml:space="preserve"> AI's human </w:t>
      </w:r>
      <w:r w:rsidRPr="00B136AF">
        <w:rPr>
          <w:rStyle w:val="Emphasis"/>
          <w:highlight w:val="green"/>
        </w:rPr>
        <w:t>extinction potential</w:t>
      </w:r>
      <w:r w:rsidRPr="000670F5">
        <w:rPr>
          <w:rStyle w:val="Emphasis"/>
        </w:rPr>
        <w:t>,</w:t>
      </w:r>
      <w:r w:rsidRPr="000B34C2">
        <w:rPr>
          <w:sz w:val="16"/>
        </w:rPr>
        <w:t xml:space="preserve"> proposed a project to research whether it could.</w:t>
      </w:r>
    </w:p>
    <w:p w14:paraId="55A2EB4B" w14:textId="77777777" w:rsidR="00611CF3" w:rsidRPr="000B34C2" w:rsidRDefault="00611CF3" w:rsidP="00611CF3">
      <w:pPr>
        <w:rPr>
          <w:sz w:val="16"/>
        </w:rPr>
      </w:pPr>
      <w:r w:rsidRPr="000B34C2">
        <w:rPr>
          <w:sz w:val="16"/>
        </w:rPr>
        <w:t xml:space="preserve">My team's hypothesis was this: </w:t>
      </w:r>
      <w:r w:rsidRPr="00B136AF">
        <w:rPr>
          <w:rStyle w:val="StyleUnderline"/>
          <w:highlight w:val="green"/>
        </w:rPr>
        <w:t xml:space="preserve">No scenario </w:t>
      </w:r>
      <w:r w:rsidRPr="00B91693">
        <w:rPr>
          <w:rStyle w:val="StyleUnderline"/>
        </w:rPr>
        <w:t>can</w:t>
      </w:r>
      <w:r w:rsidRPr="000670F5">
        <w:rPr>
          <w:rStyle w:val="StyleUnderline"/>
        </w:rPr>
        <w:t xml:space="preserve"> be described </w:t>
      </w:r>
      <w:r w:rsidRPr="00B136AF">
        <w:rPr>
          <w:rStyle w:val="StyleUnderline"/>
          <w:highlight w:val="green"/>
        </w:rPr>
        <w:t>where AI is</w:t>
      </w:r>
      <w:r w:rsidRPr="000670F5">
        <w:rPr>
          <w:rStyle w:val="StyleUnderline"/>
        </w:rPr>
        <w:t xml:space="preserve"> </w:t>
      </w:r>
      <w:r w:rsidRPr="00B136AF">
        <w:rPr>
          <w:rStyle w:val="Emphasis"/>
          <w:highlight w:val="green"/>
        </w:rPr>
        <w:t>conclusively</w:t>
      </w:r>
      <w:r w:rsidRPr="000670F5">
        <w:rPr>
          <w:rStyle w:val="Emphasis"/>
        </w:rPr>
        <w:t xml:space="preserve"> an </w:t>
      </w:r>
      <w:r w:rsidRPr="00B136AF">
        <w:rPr>
          <w:rStyle w:val="Emphasis"/>
          <w:highlight w:val="green"/>
        </w:rPr>
        <w:t>extinction threat</w:t>
      </w:r>
      <w:r w:rsidRPr="000670F5">
        <w:rPr>
          <w:rStyle w:val="Emphasis"/>
        </w:rPr>
        <w:t xml:space="preserve"> to humanity</w:t>
      </w:r>
      <w:r w:rsidRPr="000B34C2">
        <w:rPr>
          <w:sz w:val="16"/>
        </w:rPr>
        <w:t xml:space="preserve">. In other words, our </w:t>
      </w:r>
      <w:r w:rsidRPr="000670F5">
        <w:rPr>
          <w:rStyle w:val="StyleUnderline"/>
        </w:rPr>
        <w:t xml:space="preserve">starting hypothesis was that </w:t>
      </w:r>
      <w:r w:rsidRPr="00B136AF">
        <w:rPr>
          <w:rStyle w:val="Emphasis"/>
          <w:highlight w:val="green"/>
        </w:rPr>
        <w:t>humans</w:t>
      </w:r>
      <w:r w:rsidRPr="000670F5">
        <w:rPr>
          <w:rStyle w:val="StyleUnderline"/>
        </w:rPr>
        <w:t xml:space="preserve"> were </w:t>
      </w:r>
      <w:r w:rsidRPr="00B136AF">
        <w:rPr>
          <w:rStyle w:val="Emphasis"/>
          <w:highlight w:val="green"/>
        </w:rPr>
        <w:t>too adaptable</w:t>
      </w:r>
      <w:r w:rsidRPr="000670F5">
        <w:rPr>
          <w:rStyle w:val="Emphasis"/>
        </w:rPr>
        <w:t>, too plentiful, and too dispersed</w:t>
      </w:r>
      <w:r w:rsidRPr="000670F5">
        <w:rPr>
          <w:rStyle w:val="StyleUnderline"/>
        </w:rPr>
        <w:t xml:space="preserve"> across the planet </w:t>
      </w:r>
      <w:r w:rsidRPr="000670F5">
        <w:rPr>
          <w:rStyle w:val="Emphasis"/>
        </w:rPr>
        <w:t>for AI to wipe us out</w:t>
      </w:r>
      <w:r w:rsidRPr="000B34C2">
        <w:rPr>
          <w:sz w:val="16"/>
        </w:rPr>
        <w:t xml:space="preserve"> using any tools hypothetically at its disposal. If we could prove this hypothesis wrong, it would mean that AI might be a real extinction threat to humanity.</w:t>
      </w:r>
    </w:p>
    <w:p w14:paraId="66296D2B" w14:textId="77777777" w:rsidR="00611CF3" w:rsidRPr="000B34C2" w:rsidRDefault="00611CF3" w:rsidP="00611CF3">
      <w:pPr>
        <w:rPr>
          <w:sz w:val="16"/>
        </w:rPr>
      </w:pPr>
      <w:r w:rsidRPr="000B34C2">
        <w:rPr>
          <w:sz w:val="16"/>
        </w:rPr>
        <w:t xml:space="preserve">Many people are assessing catastrophic risks from AI. In the most extreme cases, </w:t>
      </w:r>
      <w:r w:rsidRPr="000670F5">
        <w:rPr>
          <w:rStyle w:val="StyleUnderline"/>
        </w:rPr>
        <w:t xml:space="preserve">some people assert that AI </w:t>
      </w:r>
      <w:r w:rsidRPr="000670F5">
        <w:rPr>
          <w:rStyle w:val="Emphasis"/>
        </w:rPr>
        <w:t>will become a superintelligence</w:t>
      </w:r>
      <w:r w:rsidRPr="000B34C2">
        <w:rPr>
          <w:sz w:val="16"/>
        </w:rPr>
        <w:t xml:space="preserve">, </w:t>
      </w:r>
      <w:r w:rsidRPr="000670F5">
        <w:rPr>
          <w:rStyle w:val="StyleUnderline"/>
        </w:rPr>
        <w:t>with</w:t>
      </w:r>
      <w:r w:rsidRPr="000B34C2">
        <w:rPr>
          <w:sz w:val="16"/>
        </w:rPr>
        <w:t xml:space="preserve"> a near </w:t>
      </w:r>
      <w:r w:rsidRPr="000670F5">
        <w:rPr>
          <w:rStyle w:val="StyleUnderline"/>
        </w:rPr>
        <w:t xml:space="preserve">certain chance that it will use novel, </w:t>
      </w:r>
      <w:r w:rsidRPr="000670F5">
        <w:rPr>
          <w:rStyle w:val="Emphasis"/>
        </w:rPr>
        <w:t>advanced tech like</w:t>
      </w:r>
      <w:r w:rsidRPr="000670F5">
        <w:rPr>
          <w:rStyle w:val="StyleUnderline"/>
        </w:rPr>
        <w:t xml:space="preserve"> </w:t>
      </w:r>
      <w:r w:rsidRPr="000670F5">
        <w:rPr>
          <w:rStyle w:val="Emphasis"/>
        </w:rPr>
        <w:t>nanotechnology</w:t>
      </w:r>
      <w:r w:rsidRPr="000670F5">
        <w:rPr>
          <w:rStyle w:val="StyleUnderline"/>
        </w:rPr>
        <w:t xml:space="preserve"> to take over and wipe us out</w:t>
      </w:r>
      <w:r w:rsidRPr="000B34C2">
        <w:rPr>
          <w:sz w:val="16"/>
        </w:rPr>
        <w:t xml:space="preserve">. Forecasters have predicted the </w:t>
      </w:r>
      <w:r w:rsidRPr="00510866">
        <w:rPr>
          <w:rStyle w:val="StyleUnderline"/>
        </w:rPr>
        <w:t xml:space="preserve">likelihood of existential risk from an </w:t>
      </w:r>
      <w:r w:rsidRPr="00510866">
        <w:rPr>
          <w:rStyle w:val="Emphasis"/>
        </w:rPr>
        <w:t>AI catastrophe</w:t>
      </w:r>
      <w:r w:rsidRPr="000B34C2">
        <w:rPr>
          <w:sz w:val="16"/>
        </w:rPr>
        <w:t xml:space="preserve">, often arriving between a 0 and 10 percent chance that AI causes humanity's extinction by 2100. We were </w:t>
      </w:r>
      <w:r w:rsidRPr="00510866">
        <w:rPr>
          <w:rStyle w:val="StyleUnderline"/>
        </w:rPr>
        <w:t xml:space="preserve">skeptical of the value of predictions like these for policymaking and </w:t>
      </w:r>
      <w:r w:rsidRPr="00510866">
        <w:rPr>
          <w:rStyle w:val="Emphasis"/>
        </w:rPr>
        <w:t>risk reduction</w:t>
      </w:r>
      <w:r w:rsidRPr="000B34C2">
        <w:rPr>
          <w:sz w:val="16"/>
        </w:rPr>
        <w:t>.</w:t>
      </w:r>
    </w:p>
    <w:p w14:paraId="5E4DEB0D" w14:textId="77777777" w:rsidR="00611CF3" w:rsidRPr="000B34C2" w:rsidRDefault="00611CF3" w:rsidP="00611CF3">
      <w:pPr>
        <w:rPr>
          <w:sz w:val="16"/>
        </w:rPr>
      </w:pPr>
      <w:r w:rsidRPr="000B34C2">
        <w:rPr>
          <w:sz w:val="16"/>
        </w:rPr>
        <w:t>Our team consisted of a scientist, an engineer, and a mathematician. We swallowed any of our AI skepticism and—in very RAND-like fashion—set about detailing how AI could actually cause human extinction. A simple global catastrophe or societal collapse was not enough for us. We were trying to take the risk of extinction seriously, which meant that we were interested only in a complete wipeout of our species. We also weren't interested in whether AI would try to kill us—only in whether it could succeed.</w:t>
      </w:r>
    </w:p>
    <w:p w14:paraId="6E3F4928" w14:textId="77777777" w:rsidR="00611CF3" w:rsidRPr="000B34C2" w:rsidRDefault="00611CF3" w:rsidP="00611CF3">
      <w:pPr>
        <w:rPr>
          <w:sz w:val="16"/>
        </w:rPr>
      </w:pPr>
      <w:r w:rsidRPr="000B34C2">
        <w:rPr>
          <w:sz w:val="16"/>
        </w:rPr>
        <w:t xml:space="preserve">It turns out </w:t>
      </w:r>
      <w:r w:rsidRPr="00510866">
        <w:rPr>
          <w:rStyle w:val="Emphasis"/>
        </w:rPr>
        <w:t>it is very hard</w:t>
      </w:r>
      <w:r w:rsidRPr="000B34C2">
        <w:rPr>
          <w:sz w:val="16"/>
        </w:rPr>
        <w:t>—though not completely out of the realm of possibility—</w:t>
      </w:r>
      <w:r w:rsidRPr="00510866">
        <w:rPr>
          <w:rStyle w:val="StyleUnderline"/>
        </w:rPr>
        <w:t>for AI to kill us all</w:t>
      </w:r>
      <w:r w:rsidRPr="000B34C2">
        <w:rPr>
          <w:sz w:val="16"/>
        </w:rPr>
        <w:t>.</w:t>
      </w:r>
    </w:p>
    <w:p w14:paraId="0CE671E7" w14:textId="77777777" w:rsidR="00611CF3" w:rsidRPr="000B34C2" w:rsidRDefault="00611CF3" w:rsidP="00611CF3">
      <w:pPr>
        <w:rPr>
          <w:sz w:val="16"/>
        </w:rPr>
      </w:pPr>
      <w:r w:rsidRPr="000B34C2">
        <w:rPr>
          <w:sz w:val="16"/>
        </w:rPr>
        <w:t xml:space="preserve">It was a morbid task. </w:t>
      </w:r>
      <w:r w:rsidRPr="00510866">
        <w:rPr>
          <w:rStyle w:val="StyleUnderline"/>
        </w:rPr>
        <w:t>We went about it by analyzing exactly how AI</w:t>
      </w:r>
      <w:r w:rsidRPr="000B34C2">
        <w:rPr>
          <w:sz w:val="16"/>
        </w:rPr>
        <w:t xml:space="preserve"> </w:t>
      </w:r>
      <w:r w:rsidRPr="00510866">
        <w:rPr>
          <w:rStyle w:val="Emphasis"/>
        </w:rPr>
        <w:t>might exploit three major threats</w:t>
      </w:r>
      <w:r w:rsidRPr="000B34C2">
        <w:rPr>
          <w:sz w:val="16"/>
        </w:rPr>
        <w:t xml:space="preserve"> commonly perceived </w:t>
      </w:r>
      <w:r w:rsidRPr="00510866">
        <w:rPr>
          <w:rStyle w:val="StyleUnderline"/>
        </w:rPr>
        <w:t xml:space="preserve">to be existential risks: </w:t>
      </w:r>
      <w:r w:rsidRPr="00510866">
        <w:rPr>
          <w:rStyle w:val="Emphasis"/>
        </w:rPr>
        <w:t>nuclear war, biological pathogens, and climate change</w:t>
      </w:r>
      <w:r w:rsidRPr="000B34C2">
        <w:rPr>
          <w:sz w:val="16"/>
        </w:rPr>
        <w:t>.</w:t>
      </w:r>
    </w:p>
    <w:p w14:paraId="7FAC73D2" w14:textId="77777777" w:rsidR="00611CF3" w:rsidRPr="000B34C2" w:rsidRDefault="00611CF3" w:rsidP="00611CF3">
      <w:pPr>
        <w:rPr>
          <w:sz w:val="16"/>
        </w:rPr>
      </w:pPr>
      <w:r w:rsidRPr="000B34C2">
        <w:rPr>
          <w:sz w:val="16"/>
        </w:rPr>
        <w:t xml:space="preserve">The good news, if I can call it that, is that </w:t>
      </w:r>
      <w:r w:rsidRPr="00B136AF">
        <w:rPr>
          <w:rStyle w:val="StyleUnderline"/>
          <w:highlight w:val="green"/>
        </w:rPr>
        <w:t xml:space="preserve">we don't think AI could kill </w:t>
      </w:r>
      <w:r w:rsidRPr="00B136AF">
        <w:rPr>
          <w:rStyle w:val="Emphasis"/>
          <w:highlight w:val="green"/>
        </w:rPr>
        <w:t>us all with nuc</w:t>
      </w:r>
      <w:r w:rsidRPr="00510866">
        <w:rPr>
          <w:rStyle w:val="Emphasis"/>
        </w:rPr>
        <w:t>lear weapon</w:t>
      </w:r>
      <w:r w:rsidRPr="00B136AF">
        <w:rPr>
          <w:rStyle w:val="Emphasis"/>
          <w:highlight w:val="green"/>
        </w:rPr>
        <w:t>s</w:t>
      </w:r>
      <w:r w:rsidRPr="000B34C2">
        <w:rPr>
          <w:sz w:val="16"/>
        </w:rPr>
        <w:t xml:space="preserve">. </w:t>
      </w:r>
      <w:r w:rsidRPr="00510866">
        <w:rPr>
          <w:rStyle w:val="StyleUnderline"/>
        </w:rPr>
        <w:t xml:space="preserve">Even </w:t>
      </w:r>
      <w:r w:rsidRPr="00B136AF">
        <w:rPr>
          <w:rStyle w:val="StyleUnderline"/>
          <w:highlight w:val="green"/>
        </w:rPr>
        <w:t>if AI</w:t>
      </w:r>
      <w:r w:rsidRPr="000B34C2">
        <w:rPr>
          <w:sz w:val="16"/>
        </w:rPr>
        <w:t xml:space="preserve"> somehow </w:t>
      </w:r>
      <w:r w:rsidRPr="00B136AF">
        <w:rPr>
          <w:rStyle w:val="StyleUnderline"/>
          <w:highlight w:val="green"/>
        </w:rPr>
        <w:t>acquired</w:t>
      </w:r>
      <w:r w:rsidRPr="000B34C2">
        <w:rPr>
          <w:sz w:val="16"/>
        </w:rPr>
        <w:t xml:space="preserve"> the </w:t>
      </w:r>
      <w:r w:rsidRPr="00B136AF">
        <w:rPr>
          <w:rStyle w:val="StyleUnderline"/>
          <w:highlight w:val="green"/>
        </w:rPr>
        <w:t xml:space="preserve">ability to launch </w:t>
      </w:r>
      <w:r w:rsidRPr="00B136AF">
        <w:rPr>
          <w:rStyle w:val="Emphasis"/>
          <w:highlight w:val="green"/>
        </w:rPr>
        <w:t>all</w:t>
      </w:r>
      <w:r w:rsidRPr="00510866">
        <w:rPr>
          <w:rStyle w:val="StyleUnderline"/>
        </w:rPr>
        <w:t xml:space="preserve"> of the 12,000-plus </w:t>
      </w:r>
      <w:r w:rsidRPr="00B136AF">
        <w:rPr>
          <w:rStyle w:val="StyleUnderline"/>
          <w:highlight w:val="green"/>
        </w:rPr>
        <w:t>warheads</w:t>
      </w:r>
      <w:r w:rsidRPr="00510866">
        <w:rPr>
          <w:rStyle w:val="StyleUnderline"/>
        </w:rPr>
        <w:t xml:space="preserve"> in the nine-country global nuclear stockpile</w:t>
      </w:r>
      <w:r w:rsidRPr="000B34C2">
        <w:rPr>
          <w:sz w:val="16"/>
        </w:rPr>
        <w:t xml:space="preserve">, the </w:t>
      </w:r>
      <w:r w:rsidRPr="00510866">
        <w:rPr>
          <w:rStyle w:val="StyleUnderline"/>
        </w:rPr>
        <w:t>explosions</w:t>
      </w:r>
      <w:r w:rsidRPr="000B34C2">
        <w:rPr>
          <w:sz w:val="16"/>
        </w:rPr>
        <w:t xml:space="preserve">, </w:t>
      </w:r>
      <w:r w:rsidRPr="00510866">
        <w:rPr>
          <w:rStyle w:val="StyleUnderline"/>
        </w:rPr>
        <w:t>radioactive fallout</w:t>
      </w:r>
      <w:r w:rsidRPr="000B34C2">
        <w:rPr>
          <w:sz w:val="16"/>
        </w:rPr>
        <w:t xml:space="preserve">, </w:t>
      </w:r>
      <w:r w:rsidRPr="00510866">
        <w:rPr>
          <w:rStyle w:val="StyleUnderline"/>
        </w:rPr>
        <w:t xml:space="preserve">and resulting nuclear winter still </w:t>
      </w:r>
      <w:r w:rsidRPr="00B136AF">
        <w:rPr>
          <w:rStyle w:val="StyleUnderline"/>
          <w:highlight w:val="green"/>
        </w:rPr>
        <w:t>would</w:t>
      </w:r>
      <w:r w:rsidRPr="00510866">
        <w:rPr>
          <w:rStyle w:val="StyleUnderline"/>
        </w:rPr>
        <w:t xml:space="preserve"> likely </w:t>
      </w:r>
      <w:r w:rsidRPr="00B136AF">
        <w:rPr>
          <w:rStyle w:val="Emphasis"/>
          <w:highlight w:val="green"/>
        </w:rPr>
        <w:t>fall short of</w:t>
      </w:r>
      <w:r w:rsidRPr="00510866">
        <w:rPr>
          <w:rStyle w:val="Emphasis"/>
        </w:rPr>
        <w:t xml:space="preserve"> an </w:t>
      </w:r>
      <w:r w:rsidRPr="00B136AF">
        <w:rPr>
          <w:rStyle w:val="Emphasis"/>
          <w:highlight w:val="green"/>
        </w:rPr>
        <w:t>extinction</w:t>
      </w:r>
      <w:r w:rsidRPr="00B91693">
        <w:rPr>
          <w:rStyle w:val="Emphasis"/>
        </w:rPr>
        <w:t>-</w:t>
      </w:r>
      <w:r w:rsidRPr="00510866">
        <w:rPr>
          <w:rStyle w:val="Emphasis"/>
        </w:rPr>
        <w:t>level</w:t>
      </w:r>
      <w:r w:rsidRPr="000B34C2">
        <w:rPr>
          <w:sz w:val="16"/>
        </w:rPr>
        <w:t xml:space="preserve"> event. </w:t>
      </w:r>
      <w:r w:rsidRPr="00510866">
        <w:rPr>
          <w:rStyle w:val="StyleUnderline"/>
        </w:rPr>
        <w:t>Humans are far too plentiful and dispersed for</w:t>
      </w:r>
      <w:r w:rsidRPr="000B34C2">
        <w:rPr>
          <w:sz w:val="16"/>
        </w:rPr>
        <w:t xml:space="preserve"> the </w:t>
      </w:r>
      <w:r w:rsidRPr="00510866">
        <w:rPr>
          <w:rStyle w:val="StyleUnderline"/>
        </w:rPr>
        <w:t>detonations to directly kill all of us</w:t>
      </w:r>
      <w:r w:rsidRPr="000B34C2">
        <w:rPr>
          <w:sz w:val="16"/>
        </w:rPr>
        <w:t xml:space="preserve">. </w:t>
      </w:r>
      <w:r w:rsidRPr="00510866">
        <w:rPr>
          <w:rStyle w:val="StyleUnderline"/>
        </w:rPr>
        <w:t>AI could detonate weapons over</w:t>
      </w:r>
      <w:r w:rsidRPr="000B34C2">
        <w:rPr>
          <w:sz w:val="16"/>
        </w:rPr>
        <w:t xml:space="preserve"> all the most </w:t>
      </w:r>
      <w:r w:rsidRPr="00510866">
        <w:rPr>
          <w:rStyle w:val="Emphasis"/>
        </w:rPr>
        <w:t>fuel-dense areas</w:t>
      </w:r>
      <w:r w:rsidRPr="000B34C2">
        <w:rPr>
          <w:sz w:val="16"/>
        </w:rPr>
        <w:t xml:space="preserve"> on the planet </w:t>
      </w:r>
      <w:r w:rsidRPr="00510866">
        <w:rPr>
          <w:rStyle w:val="StyleUnderline"/>
        </w:rPr>
        <w:t>and still fail to produce as much ash</w:t>
      </w:r>
      <w:r w:rsidRPr="000B34C2">
        <w:rPr>
          <w:sz w:val="16"/>
        </w:rPr>
        <w:t xml:space="preserve"> as the meteor </w:t>
      </w:r>
      <w:r w:rsidRPr="00510866">
        <w:rPr>
          <w:rStyle w:val="StyleUnderline"/>
        </w:rPr>
        <w:t>that</w:t>
      </w:r>
      <w:r w:rsidRPr="000B34C2">
        <w:rPr>
          <w:sz w:val="16"/>
        </w:rPr>
        <w:t xml:space="preserve"> likely </w:t>
      </w:r>
      <w:r w:rsidRPr="00510866">
        <w:rPr>
          <w:rStyle w:val="Emphasis"/>
        </w:rPr>
        <w:t>wiped out the dinosaurs</w:t>
      </w:r>
      <w:r w:rsidRPr="000B34C2">
        <w:rPr>
          <w:sz w:val="16"/>
        </w:rPr>
        <w:t xml:space="preserve">. There are also </w:t>
      </w:r>
      <w:r w:rsidRPr="00510866">
        <w:rPr>
          <w:rStyle w:val="StyleUnderline"/>
        </w:rPr>
        <w:t>not enough nuclear warheads on the planet to fully irradiate</w:t>
      </w:r>
      <w:r w:rsidRPr="000B34C2">
        <w:rPr>
          <w:sz w:val="16"/>
        </w:rPr>
        <w:t xml:space="preserve"> all the </w:t>
      </w:r>
      <w:r w:rsidRPr="00510866">
        <w:rPr>
          <w:rStyle w:val="StyleUnderline"/>
        </w:rPr>
        <w:t>planet's</w:t>
      </w:r>
      <w:r w:rsidRPr="000B34C2">
        <w:rPr>
          <w:sz w:val="16"/>
        </w:rPr>
        <w:t xml:space="preserve"> usable </w:t>
      </w:r>
      <w:r w:rsidRPr="00510866">
        <w:rPr>
          <w:rStyle w:val="Emphasis"/>
        </w:rPr>
        <w:t>agricultural land</w:t>
      </w:r>
      <w:r w:rsidRPr="000B34C2">
        <w:rPr>
          <w:sz w:val="16"/>
        </w:rPr>
        <w:t xml:space="preserve">. In other words, an </w:t>
      </w:r>
      <w:r w:rsidRPr="00510866">
        <w:rPr>
          <w:rStyle w:val="StyleUnderline"/>
        </w:rPr>
        <w:t xml:space="preserve">AI-initiated nuclear Armageddon </w:t>
      </w:r>
      <w:r w:rsidRPr="00510866">
        <w:rPr>
          <w:rStyle w:val="Emphasis"/>
        </w:rPr>
        <w:t>would be cataclysmic</w:t>
      </w:r>
      <w:r w:rsidRPr="000B34C2">
        <w:rPr>
          <w:sz w:val="16"/>
        </w:rPr>
        <w:t xml:space="preserve">, </w:t>
      </w:r>
      <w:r w:rsidRPr="00510866">
        <w:rPr>
          <w:rStyle w:val="StyleUnderline"/>
        </w:rPr>
        <w:t>but it</w:t>
      </w:r>
      <w:r w:rsidRPr="000B34C2">
        <w:rPr>
          <w:sz w:val="16"/>
        </w:rPr>
        <w:t xml:space="preserve"> would likely still </w:t>
      </w:r>
      <w:r w:rsidRPr="00510866">
        <w:rPr>
          <w:rStyle w:val="Emphasis"/>
        </w:rPr>
        <w:t>fall short</w:t>
      </w:r>
      <w:r w:rsidRPr="00510866">
        <w:rPr>
          <w:rStyle w:val="StyleUnderline"/>
        </w:rPr>
        <w:t xml:space="preserve"> of killing every human being</w:t>
      </w:r>
      <w:r w:rsidRPr="000B34C2">
        <w:rPr>
          <w:sz w:val="16"/>
        </w:rPr>
        <w:t>, because some humans would survive and have the potential to reconstitute the species.</w:t>
      </w:r>
    </w:p>
    <w:p w14:paraId="15E43561" w14:textId="77777777" w:rsidR="00611CF3" w:rsidRPr="000B34C2" w:rsidRDefault="00611CF3" w:rsidP="00611CF3">
      <w:pPr>
        <w:rPr>
          <w:sz w:val="16"/>
        </w:rPr>
      </w:pPr>
      <w:r w:rsidRPr="000B34C2">
        <w:rPr>
          <w:sz w:val="16"/>
        </w:rPr>
        <w:t xml:space="preserve">On the other hand, we deemed pandemics to be a plausible extinction threat. </w:t>
      </w:r>
      <w:r w:rsidRPr="00510866">
        <w:rPr>
          <w:rStyle w:val="StyleUnderline"/>
        </w:rPr>
        <w:t>Previous</w:t>
      </w:r>
      <w:r w:rsidRPr="000B34C2">
        <w:rPr>
          <w:sz w:val="16"/>
        </w:rPr>
        <w:t xml:space="preserve"> </w:t>
      </w:r>
      <w:r w:rsidRPr="00B91693">
        <w:rPr>
          <w:sz w:val="16"/>
        </w:rPr>
        <w:t xml:space="preserve">natural </w:t>
      </w:r>
      <w:r w:rsidRPr="00B91693">
        <w:rPr>
          <w:rStyle w:val="StyleUnderline"/>
        </w:rPr>
        <w:t>plagues</w:t>
      </w:r>
      <w:r w:rsidRPr="00B91693">
        <w:rPr>
          <w:sz w:val="16"/>
        </w:rPr>
        <w:t xml:space="preserve"> </w:t>
      </w:r>
      <w:r w:rsidRPr="00B91693">
        <w:rPr>
          <w:rStyle w:val="StyleUnderline"/>
        </w:rPr>
        <w:t>have been catastrophic, but</w:t>
      </w:r>
      <w:r w:rsidRPr="00510866">
        <w:rPr>
          <w:rStyle w:val="StyleUnderline"/>
        </w:rPr>
        <w:t xml:space="preserve"> </w:t>
      </w:r>
      <w:r w:rsidRPr="00B91693">
        <w:rPr>
          <w:rStyle w:val="StyleUnderline"/>
        </w:rPr>
        <w:t>human</w:t>
      </w:r>
      <w:r w:rsidRPr="000B34C2">
        <w:rPr>
          <w:sz w:val="16"/>
        </w:rPr>
        <w:t xml:space="preserve"> societies have </w:t>
      </w:r>
      <w:r w:rsidRPr="00510866">
        <w:rPr>
          <w:rStyle w:val="Emphasis"/>
        </w:rPr>
        <w:t>survived and soldiered on</w:t>
      </w:r>
      <w:r w:rsidRPr="000B34C2">
        <w:rPr>
          <w:sz w:val="16"/>
        </w:rPr>
        <w:t>. Even a minimal population (likely a few thousand members) could eventually reconstitute the species. A hypothetically 99.99 percent lethal pathogen would leave more than 800,000 humans alive.</w:t>
      </w:r>
    </w:p>
    <w:p w14:paraId="6EE087E7" w14:textId="77777777" w:rsidR="00611CF3" w:rsidRPr="000B34C2" w:rsidRDefault="00611CF3" w:rsidP="00611CF3">
      <w:pPr>
        <w:rPr>
          <w:sz w:val="16"/>
        </w:rPr>
      </w:pPr>
      <w:r w:rsidRPr="000B34C2">
        <w:rPr>
          <w:sz w:val="16"/>
        </w:rPr>
        <w:t xml:space="preserve">We determined, however, that a combination of pathogens could likely be designed to achieve nearly 100 percent lethality, and AI could be used to deploy such pathogens in a manner that assured rapid, global reach. The </w:t>
      </w:r>
      <w:r w:rsidRPr="00B136AF">
        <w:rPr>
          <w:rStyle w:val="StyleUnderline"/>
          <w:highlight w:val="green"/>
        </w:rPr>
        <w:t>key</w:t>
      </w:r>
      <w:r w:rsidRPr="00510866">
        <w:rPr>
          <w:rStyle w:val="StyleUnderline"/>
        </w:rPr>
        <w:t xml:space="preserve"> </w:t>
      </w:r>
      <w:r w:rsidRPr="00B136AF">
        <w:rPr>
          <w:rStyle w:val="StyleUnderline"/>
          <w:highlight w:val="green"/>
        </w:rPr>
        <w:t>limitation is</w:t>
      </w:r>
      <w:r w:rsidRPr="00510866">
        <w:rPr>
          <w:rStyle w:val="StyleUnderline"/>
        </w:rPr>
        <w:t xml:space="preserve"> that </w:t>
      </w:r>
      <w:r w:rsidRPr="00B136AF">
        <w:rPr>
          <w:rStyle w:val="StyleUnderline"/>
          <w:highlight w:val="green"/>
        </w:rPr>
        <w:t>AI would need to</w:t>
      </w:r>
      <w:r w:rsidRPr="00510866">
        <w:rPr>
          <w:rStyle w:val="StyleUnderline"/>
        </w:rPr>
        <w:t xml:space="preserve"> somehow </w:t>
      </w:r>
      <w:r w:rsidRPr="00B136AF">
        <w:rPr>
          <w:rStyle w:val="StyleUnderline"/>
          <w:highlight w:val="green"/>
        </w:rPr>
        <w:t>infect</w:t>
      </w:r>
      <w:r w:rsidRPr="00510866">
        <w:rPr>
          <w:rStyle w:val="StyleUnderline"/>
        </w:rPr>
        <w:t xml:space="preserve"> or otherwise exterminate </w:t>
      </w:r>
      <w:r w:rsidRPr="00B136AF">
        <w:rPr>
          <w:rStyle w:val="StyleUnderline"/>
          <w:highlight w:val="green"/>
        </w:rPr>
        <w:t>communities that would</w:t>
      </w:r>
      <w:r w:rsidRPr="00510866">
        <w:rPr>
          <w:rStyle w:val="StyleUnderline"/>
        </w:rPr>
        <w:t xml:space="preserve"> </w:t>
      </w:r>
      <w:r w:rsidRPr="00510866">
        <w:rPr>
          <w:rStyle w:val="Emphasis"/>
        </w:rPr>
        <w:t xml:space="preserve">inevitably </w:t>
      </w:r>
      <w:r w:rsidRPr="00B136AF">
        <w:rPr>
          <w:rStyle w:val="Emphasis"/>
          <w:highlight w:val="green"/>
        </w:rPr>
        <w:t>isolate</w:t>
      </w:r>
      <w:r w:rsidRPr="00510866">
        <w:rPr>
          <w:rStyle w:val="Emphasis"/>
        </w:rPr>
        <w:t xml:space="preserve"> themselves</w:t>
      </w:r>
      <w:r w:rsidRPr="000B34C2">
        <w:rPr>
          <w:sz w:val="16"/>
        </w:rPr>
        <w:t xml:space="preserve"> when faced with a species-ending pandemic.</w:t>
      </w:r>
    </w:p>
    <w:p w14:paraId="36CA9591" w14:textId="77777777" w:rsidR="00611CF3" w:rsidRPr="000B34C2" w:rsidRDefault="00611CF3" w:rsidP="00611CF3">
      <w:pPr>
        <w:rPr>
          <w:sz w:val="16"/>
        </w:rPr>
      </w:pPr>
      <w:r w:rsidRPr="000B34C2">
        <w:rPr>
          <w:sz w:val="16"/>
        </w:rPr>
        <w:t xml:space="preserve">Finally, </w:t>
      </w:r>
      <w:r w:rsidRPr="00B136AF">
        <w:rPr>
          <w:rStyle w:val="StyleUnderline"/>
          <w:highlight w:val="green"/>
        </w:rPr>
        <w:t>if AI</w:t>
      </w:r>
      <w:r w:rsidRPr="00510866">
        <w:rPr>
          <w:rStyle w:val="StyleUnderline"/>
        </w:rPr>
        <w:t xml:space="preserve"> were to </w:t>
      </w:r>
      <w:r w:rsidRPr="00B136AF">
        <w:rPr>
          <w:rStyle w:val="StyleUnderline"/>
          <w:highlight w:val="green"/>
        </w:rPr>
        <w:t>accelerate</w:t>
      </w:r>
      <w:r w:rsidRPr="000B34C2">
        <w:rPr>
          <w:sz w:val="16"/>
        </w:rPr>
        <w:t xml:space="preserve"> garden-variety anthropogenic </w:t>
      </w:r>
      <w:r w:rsidRPr="00B136AF">
        <w:rPr>
          <w:rStyle w:val="Emphasis"/>
          <w:highlight w:val="green"/>
        </w:rPr>
        <w:t>climate change</w:t>
      </w:r>
      <w:r w:rsidRPr="000B34C2">
        <w:rPr>
          <w:sz w:val="16"/>
        </w:rPr>
        <w:t xml:space="preserve">, </w:t>
      </w:r>
      <w:r w:rsidRPr="00B136AF">
        <w:rPr>
          <w:rStyle w:val="StyleUnderline"/>
          <w:highlight w:val="green"/>
        </w:rPr>
        <w:t>it would</w:t>
      </w:r>
      <w:r w:rsidRPr="000B34C2">
        <w:rPr>
          <w:sz w:val="16"/>
        </w:rPr>
        <w:t xml:space="preserve"> still </w:t>
      </w:r>
      <w:r w:rsidRPr="00B136AF">
        <w:rPr>
          <w:rStyle w:val="StyleUnderline"/>
          <w:highlight w:val="green"/>
        </w:rPr>
        <w:t>not rise</w:t>
      </w:r>
      <w:r w:rsidRPr="00510866">
        <w:rPr>
          <w:rStyle w:val="StyleUnderline"/>
        </w:rPr>
        <w:t xml:space="preserve"> </w:t>
      </w:r>
      <w:r w:rsidRPr="00B136AF">
        <w:rPr>
          <w:rStyle w:val="StyleUnderline"/>
          <w:highlight w:val="green"/>
        </w:rPr>
        <w:t>to</w:t>
      </w:r>
      <w:r w:rsidRPr="00510866">
        <w:rPr>
          <w:rStyle w:val="StyleUnderline"/>
        </w:rPr>
        <w:t xml:space="preserve"> an </w:t>
      </w:r>
      <w:r w:rsidRPr="00B136AF">
        <w:rPr>
          <w:rStyle w:val="Emphasis"/>
          <w:highlight w:val="green"/>
        </w:rPr>
        <w:t>extinction</w:t>
      </w:r>
      <w:r w:rsidRPr="00510866">
        <w:rPr>
          <w:rStyle w:val="Emphasis"/>
        </w:rPr>
        <w:t xml:space="preserve"> threat</w:t>
      </w:r>
      <w:r w:rsidRPr="000B34C2">
        <w:rPr>
          <w:sz w:val="16"/>
        </w:rPr>
        <w:t xml:space="preserve"> to all of humanity. </w:t>
      </w:r>
      <w:r w:rsidRPr="00B136AF">
        <w:rPr>
          <w:rStyle w:val="StyleUnderline"/>
          <w:highlight w:val="green"/>
        </w:rPr>
        <w:t>Humans</w:t>
      </w:r>
      <w:r w:rsidRPr="00510866">
        <w:rPr>
          <w:rStyle w:val="StyleUnderline"/>
        </w:rPr>
        <w:t xml:space="preserve"> would likely </w:t>
      </w:r>
      <w:r w:rsidRPr="00B136AF">
        <w:rPr>
          <w:rStyle w:val="Emphasis"/>
          <w:highlight w:val="green"/>
        </w:rPr>
        <w:t>find new environmental niches</w:t>
      </w:r>
      <w:r w:rsidRPr="000B34C2">
        <w:rPr>
          <w:sz w:val="16"/>
        </w:rPr>
        <w:t xml:space="preserve"> in which to survive, </w:t>
      </w:r>
      <w:r w:rsidRPr="00B4573D">
        <w:rPr>
          <w:rStyle w:val="StyleUnderline"/>
        </w:rPr>
        <w:t>even if it involved moving to the Earth's poles</w:t>
      </w:r>
      <w:r w:rsidRPr="000B34C2">
        <w:rPr>
          <w:sz w:val="16"/>
        </w:rPr>
        <w:t xml:space="preserve">. </w:t>
      </w:r>
      <w:r w:rsidRPr="00B4573D">
        <w:rPr>
          <w:rStyle w:val="StyleUnderline"/>
        </w:rPr>
        <w:t>To make Earth completely uninhabitable for humans would require AI pumping something much more potent than carbon dioxide into the atmosphere</w:t>
      </w:r>
      <w:r w:rsidRPr="000B34C2">
        <w:rPr>
          <w:sz w:val="16"/>
        </w:rPr>
        <w:t>. That's the good news.</w:t>
      </w:r>
    </w:p>
    <w:p w14:paraId="14D89DD7" w14:textId="77777777" w:rsidR="00611CF3" w:rsidRPr="000B34C2" w:rsidRDefault="00611CF3" w:rsidP="00611CF3">
      <w:pPr>
        <w:rPr>
          <w:sz w:val="16"/>
        </w:rPr>
      </w:pPr>
      <w:r w:rsidRPr="000B34C2">
        <w:rPr>
          <w:sz w:val="16"/>
        </w:rPr>
        <w:t>The bad news is that those much-more-powerful greenhouse gases exist. They can be produced at industrial scales. And they persist in the atmosphere for hundreds or thousands of years. If AI were to evade international monitoring and orchestrate the production of a few hundred megatons of these chemicals (that is less than the mass of plastic that humans produce each year), it would be sufficient to cook the Earth to the point that there is no environmental niche left for humanity.</w:t>
      </w:r>
    </w:p>
    <w:p w14:paraId="552C037E" w14:textId="77777777" w:rsidR="00611CF3" w:rsidRDefault="00611CF3" w:rsidP="00611CF3"/>
    <w:p w14:paraId="148ED011" w14:textId="77777777" w:rsidR="00611CF3" w:rsidRDefault="00611CF3" w:rsidP="00611CF3">
      <w:pPr>
        <w:pStyle w:val="Heading3"/>
      </w:pPr>
      <w:r>
        <w:t>1NC---Innovation UQ</w:t>
      </w:r>
    </w:p>
    <w:p w14:paraId="45D0E71B" w14:textId="77777777" w:rsidR="00611CF3" w:rsidRDefault="00611CF3" w:rsidP="00611CF3"/>
    <w:p w14:paraId="7A3EC2DC" w14:textId="77777777" w:rsidR="00611CF3" w:rsidRPr="00034E6D" w:rsidRDefault="00611CF3" w:rsidP="00611CF3">
      <w:pPr>
        <w:pStyle w:val="Heading4"/>
        <w:rPr>
          <w:u w:val="single"/>
        </w:rPr>
      </w:pPr>
      <w:r>
        <w:t xml:space="preserve">US innovation is </w:t>
      </w:r>
      <w:r>
        <w:rPr>
          <w:u w:val="single"/>
        </w:rPr>
        <w:t>blazing</w:t>
      </w:r>
    </w:p>
    <w:p w14:paraId="54C659C6" w14:textId="77777777" w:rsidR="00611CF3" w:rsidRPr="00494B44" w:rsidRDefault="00611CF3" w:rsidP="00611CF3">
      <w:r w:rsidRPr="005F2A46">
        <w:rPr>
          <w:rStyle w:val="Style13ptBold"/>
        </w:rPr>
        <w:t>Berruti</w:t>
      </w:r>
      <w:r>
        <w:t xml:space="preserve"> et al </w:t>
      </w:r>
      <w:r w:rsidRPr="005F2A46">
        <w:rPr>
          <w:rStyle w:val="Style13ptBold"/>
        </w:rPr>
        <w:t>22</w:t>
      </w:r>
      <w:r>
        <w:t xml:space="preserve"> --- </w:t>
      </w:r>
      <w:r w:rsidRPr="00494B44">
        <w:t xml:space="preserve">Dr. Federico </w:t>
      </w:r>
      <w:r w:rsidRPr="005F2A46">
        <w:t>Berruti</w:t>
      </w:r>
      <w:r>
        <w:t xml:space="preserve">, </w:t>
      </w:r>
      <w:r w:rsidRPr="005F2A46">
        <w:t>PhD in chemical</w:t>
      </w:r>
      <w:r w:rsidRPr="00494B44">
        <w:t xml:space="preserve"> and biochemical engineering, leader in McKinsey’s Financial Services Practice and leads our global Automation@Scale group, with a focus on financial institutions and corporate business functions across sectors, “How virtual work is accelerating innovation”, https://www.mckinsey.com/business-functions/operations/our-insights/how-virtual-work-is-accelerating-innovation</w:t>
      </w:r>
    </w:p>
    <w:p w14:paraId="586ED17A" w14:textId="77777777" w:rsidR="00611CF3" w:rsidRPr="005F2A46" w:rsidRDefault="00611CF3" w:rsidP="00611CF3">
      <w:pPr>
        <w:rPr>
          <w:rStyle w:val="Emphasis"/>
        </w:rPr>
      </w:pPr>
      <w:r w:rsidRPr="005F2A46">
        <w:rPr>
          <w:rStyle w:val="StyleUnderline"/>
        </w:rPr>
        <w:t>Despite the</w:t>
      </w:r>
      <w:r w:rsidRPr="005F2A46">
        <w:rPr>
          <w:sz w:val="16"/>
        </w:rPr>
        <w:t xml:space="preserve"> upheaval caused by the </w:t>
      </w:r>
      <w:r w:rsidRPr="005F2A46">
        <w:rPr>
          <w:rStyle w:val="StyleUnderline"/>
        </w:rPr>
        <w:t>COVID-19 pandemic</w:t>
      </w:r>
      <w:r w:rsidRPr="005F2A46">
        <w:rPr>
          <w:sz w:val="16"/>
        </w:rPr>
        <w:t>—and partly because of it—</w:t>
      </w:r>
      <w:r w:rsidRPr="00C766DE">
        <w:rPr>
          <w:rStyle w:val="Emphasis"/>
          <w:highlight w:val="green"/>
        </w:rPr>
        <w:t>innovation</w:t>
      </w:r>
      <w:r w:rsidRPr="005F2A46">
        <w:rPr>
          <w:rStyle w:val="StyleUnderline"/>
        </w:rPr>
        <w:t xml:space="preserve"> and </w:t>
      </w:r>
      <w:r w:rsidRPr="005F2A46">
        <w:rPr>
          <w:rStyle w:val="Emphasis"/>
        </w:rPr>
        <w:t>digitization</w:t>
      </w:r>
      <w:r w:rsidRPr="005F2A46">
        <w:rPr>
          <w:rStyle w:val="StyleUnderline"/>
        </w:rPr>
        <w:t xml:space="preserve"> have been </w:t>
      </w:r>
      <w:r w:rsidRPr="00C766DE">
        <w:rPr>
          <w:rStyle w:val="StyleUnderline"/>
          <w:highlight w:val="green"/>
        </w:rPr>
        <w:t xml:space="preserve">happening at a </w:t>
      </w:r>
      <w:r w:rsidRPr="00C766DE">
        <w:rPr>
          <w:rStyle w:val="Emphasis"/>
          <w:highlight w:val="green"/>
        </w:rPr>
        <w:t>record-breaking pace</w:t>
      </w:r>
      <w:r w:rsidRPr="005F2A46">
        <w:rPr>
          <w:sz w:val="16"/>
        </w:rPr>
        <w:t xml:space="preserve">. </w:t>
      </w:r>
      <w:r w:rsidRPr="005F2A46">
        <w:rPr>
          <w:rStyle w:val="StyleUnderline"/>
        </w:rPr>
        <w:t xml:space="preserve">A </w:t>
      </w:r>
      <w:r w:rsidRPr="005F2A46">
        <w:rPr>
          <w:sz w:val="16"/>
        </w:rPr>
        <w:t xml:space="preserve">McKinsey </w:t>
      </w:r>
      <w:r w:rsidRPr="005F2A46">
        <w:rPr>
          <w:rStyle w:val="StyleUnderline"/>
        </w:rPr>
        <w:t xml:space="preserve">survey of </w:t>
      </w:r>
      <w:r w:rsidRPr="005F2A46">
        <w:rPr>
          <w:rStyle w:val="Emphasis"/>
        </w:rPr>
        <w:t>top executives</w:t>
      </w:r>
      <w:r w:rsidRPr="005F2A46">
        <w:rPr>
          <w:sz w:val="16"/>
        </w:rPr>
        <w:t xml:space="preserve"> around the world </w:t>
      </w:r>
      <w:r w:rsidRPr="005F2A46">
        <w:rPr>
          <w:rStyle w:val="StyleUnderline"/>
        </w:rPr>
        <w:t xml:space="preserve">found that </w:t>
      </w:r>
      <w:r w:rsidRPr="00C766DE">
        <w:rPr>
          <w:rStyle w:val="StyleUnderline"/>
          <w:highlight w:val="green"/>
        </w:rPr>
        <w:t xml:space="preserve">companies </w:t>
      </w:r>
      <w:r w:rsidRPr="00C766DE">
        <w:rPr>
          <w:rStyle w:val="Emphasis"/>
          <w:highlight w:val="green"/>
        </w:rPr>
        <w:t>accelerated</w:t>
      </w:r>
      <w:r w:rsidRPr="005F2A46">
        <w:rPr>
          <w:rStyle w:val="StyleUnderline"/>
        </w:rPr>
        <w:t xml:space="preserve"> their digitization of customer, supply chain, and internal operations </w:t>
      </w:r>
      <w:r w:rsidRPr="00C766DE">
        <w:rPr>
          <w:rStyle w:val="StyleUnderline"/>
          <w:highlight w:val="green"/>
        </w:rPr>
        <w:t>by</w:t>
      </w:r>
      <w:r w:rsidRPr="005F2A46">
        <w:rPr>
          <w:rStyle w:val="StyleUnderline"/>
        </w:rPr>
        <w:t xml:space="preserve"> an average of </w:t>
      </w:r>
      <w:r w:rsidRPr="00C766DE">
        <w:rPr>
          <w:rStyle w:val="Emphasis"/>
          <w:highlight w:val="green"/>
        </w:rPr>
        <w:t>three years.</w:t>
      </w:r>
    </w:p>
    <w:p w14:paraId="2E671947" w14:textId="77777777" w:rsidR="00611CF3" w:rsidRPr="00494B44" w:rsidRDefault="00611CF3" w:rsidP="00611CF3">
      <w:pPr>
        <w:rPr>
          <w:sz w:val="16"/>
        </w:rPr>
      </w:pPr>
      <w:r w:rsidRPr="005F2A46">
        <w:rPr>
          <w:sz w:val="16"/>
        </w:rPr>
        <w:t xml:space="preserve">Indeed, </w:t>
      </w:r>
      <w:r w:rsidRPr="005F2A46">
        <w:rPr>
          <w:rStyle w:val="StyleUnderline"/>
        </w:rPr>
        <w:t>over the past two years</w:t>
      </w:r>
      <w:r w:rsidRPr="005F2A46">
        <w:rPr>
          <w:sz w:val="16"/>
        </w:rPr>
        <w:t xml:space="preserve">, </w:t>
      </w:r>
      <w:r w:rsidRPr="005F2A46">
        <w:rPr>
          <w:rStyle w:val="StyleUnderline"/>
        </w:rPr>
        <w:t>countries</w:t>
      </w:r>
      <w:r w:rsidRPr="005F2A46">
        <w:rPr>
          <w:sz w:val="16"/>
        </w:rPr>
        <w:t xml:space="preserve"> around the world </w:t>
      </w:r>
      <w:r w:rsidRPr="005F2A46">
        <w:rPr>
          <w:rStyle w:val="StyleUnderline"/>
        </w:rPr>
        <w:t xml:space="preserve">have </w:t>
      </w:r>
      <w:r w:rsidRPr="005F2A46">
        <w:rPr>
          <w:rStyle w:val="Emphasis"/>
        </w:rPr>
        <w:t>set records</w:t>
      </w:r>
      <w:r w:rsidRPr="005F2A46">
        <w:rPr>
          <w:rStyle w:val="StyleUnderline"/>
        </w:rPr>
        <w:t xml:space="preserve"> for </w:t>
      </w:r>
      <w:r w:rsidRPr="005F2A46">
        <w:rPr>
          <w:rStyle w:val="Emphasis"/>
        </w:rPr>
        <w:t>new business formation</w:t>
      </w:r>
      <w:r w:rsidRPr="005F2A46">
        <w:rPr>
          <w:sz w:val="16"/>
        </w:rPr>
        <w:t xml:space="preserve">, </w:t>
      </w:r>
      <w:r w:rsidRPr="005F2A46">
        <w:rPr>
          <w:rStyle w:val="Emphasis"/>
        </w:rPr>
        <w:t>new patents issued</w:t>
      </w:r>
      <w:r w:rsidRPr="005F2A46">
        <w:rPr>
          <w:sz w:val="16"/>
        </w:rPr>
        <w:t xml:space="preserve">, </w:t>
      </w:r>
      <w:r w:rsidRPr="005F2A46">
        <w:rPr>
          <w:rStyle w:val="Emphasis"/>
        </w:rPr>
        <w:t>venture capital invested</w:t>
      </w:r>
      <w:r w:rsidRPr="005F2A46">
        <w:rPr>
          <w:sz w:val="16"/>
        </w:rPr>
        <w:t xml:space="preserve">, </w:t>
      </w:r>
      <w:r w:rsidRPr="005F2A46">
        <w:rPr>
          <w:rStyle w:val="StyleUnderline"/>
        </w:rPr>
        <w:t>and more.</w:t>
      </w:r>
      <w:r w:rsidRPr="005F2A46">
        <w:rPr>
          <w:sz w:val="16"/>
        </w:rPr>
        <w:t xml:space="preserve"> </w:t>
      </w:r>
      <w:r w:rsidRPr="00C766DE">
        <w:rPr>
          <w:rStyle w:val="StyleUnderline"/>
          <w:highlight w:val="green"/>
        </w:rPr>
        <w:t>The US</w:t>
      </w:r>
      <w:r w:rsidRPr="005F2A46">
        <w:rPr>
          <w:rStyle w:val="StyleUnderline"/>
        </w:rPr>
        <w:t xml:space="preserve"> Census Bureau’s</w:t>
      </w:r>
      <w:r w:rsidRPr="005F2A46">
        <w:rPr>
          <w:sz w:val="16"/>
        </w:rPr>
        <w:t xml:space="preserve"> seasonally adjusted </w:t>
      </w:r>
      <w:r w:rsidRPr="005F2A46">
        <w:rPr>
          <w:rStyle w:val="StyleUnderline"/>
        </w:rPr>
        <w:t xml:space="preserve">business formation statistics </w:t>
      </w:r>
      <w:r w:rsidRPr="00C766DE">
        <w:rPr>
          <w:rStyle w:val="StyleUnderline"/>
          <w:highlight w:val="green"/>
        </w:rPr>
        <w:t>data show</w:t>
      </w:r>
      <w:r w:rsidRPr="005F2A46">
        <w:rPr>
          <w:rStyle w:val="StyleUnderline"/>
        </w:rPr>
        <w:t xml:space="preserve"> that through 2021, </w:t>
      </w:r>
      <w:r w:rsidRPr="00C766DE">
        <w:rPr>
          <w:rStyle w:val="StyleUnderline"/>
          <w:highlight w:val="green"/>
        </w:rPr>
        <w:t xml:space="preserve">a </w:t>
      </w:r>
      <w:r w:rsidRPr="00C766DE">
        <w:rPr>
          <w:rStyle w:val="Emphasis"/>
          <w:highlight w:val="green"/>
        </w:rPr>
        <w:t>record</w:t>
      </w:r>
      <w:r w:rsidRPr="005F2A46">
        <w:rPr>
          <w:rStyle w:val="Emphasis"/>
        </w:rPr>
        <w:t xml:space="preserve"> 5.38 million </w:t>
      </w:r>
      <w:r w:rsidRPr="00C766DE">
        <w:rPr>
          <w:rStyle w:val="Emphasis"/>
          <w:highlight w:val="green"/>
        </w:rPr>
        <w:t>applications</w:t>
      </w:r>
      <w:r w:rsidRPr="005F2A46">
        <w:rPr>
          <w:sz w:val="16"/>
        </w:rPr>
        <w:t xml:space="preserve"> </w:t>
      </w:r>
      <w:r w:rsidRPr="005F2A46">
        <w:rPr>
          <w:rStyle w:val="StyleUnderline"/>
        </w:rPr>
        <w:t>had been filed to form new businesses</w:t>
      </w:r>
      <w:r w:rsidRPr="005F2A46">
        <w:rPr>
          <w:sz w:val="16"/>
        </w:rPr>
        <w:t>—</w:t>
      </w:r>
      <w:r w:rsidRPr="005F2A46">
        <w:rPr>
          <w:rStyle w:val="StyleUnderline"/>
        </w:rPr>
        <w:t xml:space="preserve">an increase of </w:t>
      </w:r>
      <w:r w:rsidRPr="005F2A46">
        <w:rPr>
          <w:rStyle w:val="Emphasis"/>
        </w:rPr>
        <w:t>more than 50 percent</w:t>
      </w:r>
      <w:r w:rsidRPr="005F2A46">
        <w:rPr>
          <w:sz w:val="16"/>
        </w:rPr>
        <w:t xml:space="preserve"> </w:t>
      </w:r>
      <w:r w:rsidRPr="005F2A46">
        <w:rPr>
          <w:rStyle w:val="StyleUnderline"/>
        </w:rPr>
        <w:t>over</w:t>
      </w:r>
      <w:r w:rsidRPr="005F2A46">
        <w:rPr>
          <w:sz w:val="16"/>
        </w:rPr>
        <w:t xml:space="preserve"> prepandemic </w:t>
      </w:r>
      <w:r w:rsidRPr="005F2A46">
        <w:rPr>
          <w:rStyle w:val="StyleUnderline"/>
        </w:rPr>
        <w:t>2019</w:t>
      </w:r>
      <w:r w:rsidRPr="005F2A46">
        <w:rPr>
          <w:sz w:val="16"/>
        </w:rPr>
        <w:t xml:space="preserve">.1 </w:t>
      </w:r>
      <w:r w:rsidRPr="005F2A46">
        <w:rPr>
          <w:rStyle w:val="StyleUnderline"/>
        </w:rPr>
        <w:t xml:space="preserve">The brisk pace meant </w:t>
      </w:r>
      <w:r w:rsidRPr="00C766DE">
        <w:rPr>
          <w:rStyle w:val="StyleUnderline"/>
          <w:highlight w:val="green"/>
        </w:rPr>
        <w:t>there were</w:t>
      </w:r>
      <w:r w:rsidRPr="005F2A46">
        <w:rPr>
          <w:rStyle w:val="StyleUnderline"/>
        </w:rPr>
        <w:t xml:space="preserve"> roughly </w:t>
      </w:r>
      <w:r w:rsidRPr="005F2A46">
        <w:rPr>
          <w:rStyle w:val="Emphasis"/>
        </w:rPr>
        <w:t xml:space="preserve">409,000 </w:t>
      </w:r>
      <w:r w:rsidRPr="00C766DE">
        <w:rPr>
          <w:rStyle w:val="Emphasis"/>
          <w:highlight w:val="green"/>
        </w:rPr>
        <w:t>more US filings</w:t>
      </w:r>
      <w:r w:rsidRPr="00C766DE">
        <w:rPr>
          <w:rStyle w:val="StyleUnderline"/>
          <w:highlight w:val="green"/>
        </w:rPr>
        <w:t xml:space="preserve"> in 2021 than</w:t>
      </w:r>
      <w:r w:rsidRPr="005F2A46">
        <w:rPr>
          <w:rStyle w:val="StyleUnderline"/>
        </w:rPr>
        <w:t xml:space="preserve"> at the same point in</w:t>
      </w:r>
      <w:r w:rsidRPr="005F2A46">
        <w:rPr>
          <w:sz w:val="16"/>
        </w:rPr>
        <w:t xml:space="preserve"> </w:t>
      </w:r>
      <w:r w:rsidRPr="00C766DE">
        <w:rPr>
          <w:rStyle w:val="StyleUnderline"/>
          <w:highlight w:val="green"/>
        </w:rPr>
        <w:t>prepandemic</w:t>
      </w:r>
      <w:r w:rsidRPr="005F2A46">
        <w:rPr>
          <w:sz w:val="16"/>
        </w:rPr>
        <w:t xml:space="preserve"> </w:t>
      </w:r>
      <w:r w:rsidRPr="005F2A46">
        <w:rPr>
          <w:rStyle w:val="StyleUnderline"/>
        </w:rPr>
        <w:t>2019.</w:t>
      </w:r>
      <w:r w:rsidRPr="005F2A46">
        <w:rPr>
          <w:sz w:val="16"/>
        </w:rPr>
        <w:t xml:space="preserve"> The World Intellectual Property Indicators also showed that </w:t>
      </w:r>
      <w:r w:rsidRPr="005F2A46">
        <w:rPr>
          <w:rStyle w:val="StyleUnderline"/>
        </w:rPr>
        <w:t>aggregate</w:t>
      </w:r>
      <w:r w:rsidRPr="005F2A46">
        <w:rPr>
          <w:sz w:val="16"/>
        </w:rPr>
        <w:t xml:space="preserve"> global </w:t>
      </w:r>
      <w:r w:rsidRPr="005F2A46">
        <w:rPr>
          <w:rStyle w:val="StyleUnderline"/>
        </w:rPr>
        <w:t>filing activity across 150 authorities grew in 2020, even amid the global health crisis</w:t>
      </w:r>
      <w:r w:rsidRPr="005F2A46">
        <w:rPr>
          <w:sz w:val="16"/>
        </w:rPr>
        <w:t xml:space="preserve">.2 </w:t>
      </w:r>
      <w:r w:rsidRPr="00C766DE">
        <w:rPr>
          <w:rStyle w:val="Emphasis"/>
          <w:highlight w:val="green"/>
        </w:rPr>
        <w:t>Venture capital</w:t>
      </w:r>
      <w:r w:rsidRPr="005F2A46">
        <w:rPr>
          <w:rStyle w:val="Emphasis"/>
        </w:rPr>
        <w:t xml:space="preserve"> flows</w:t>
      </w:r>
      <w:r w:rsidRPr="005F2A46">
        <w:rPr>
          <w:sz w:val="16"/>
        </w:rPr>
        <w:t xml:space="preserve"> </w:t>
      </w:r>
      <w:r w:rsidRPr="00C766DE">
        <w:rPr>
          <w:rStyle w:val="StyleUnderline"/>
          <w:highlight w:val="green"/>
        </w:rPr>
        <w:t>have</w:t>
      </w:r>
      <w:r w:rsidRPr="005F2A46">
        <w:rPr>
          <w:rStyle w:val="StyleUnderline"/>
        </w:rPr>
        <w:t xml:space="preserve"> also </w:t>
      </w:r>
      <w:r w:rsidRPr="00C766DE">
        <w:rPr>
          <w:rStyle w:val="Emphasis"/>
          <w:highlight w:val="green"/>
        </w:rPr>
        <w:t>boomed</w:t>
      </w:r>
      <w:r w:rsidRPr="005F2A46">
        <w:rPr>
          <w:sz w:val="16"/>
        </w:rPr>
        <w:t xml:space="preserve">: in 2021, global venture capital more than doubled from 2020, </w:t>
      </w:r>
      <w:r w:rsidRPr="005F2A46">
        <w:rPr>
          <w:rStyle w:val="StyleUnderline"/>
        </w:rPr>
        <w:t>rising 111 percent</w:t>
      </w:r>
      <w:r w:rsidRPr="005F2A46">
        <w:rPr>
          <w:sz w:val="16"/>
        </w:rPr>
        <w:t>.3</w:t>
      </w:r>
    </w:p>
    <w:p w14:paraId="4441781C" w14:textId="77777777" w:rsidR="00611CF3" w:rsidRDefault="00611CF3" w:rsidP="00611CF3">
      <w:pPr>
        <w:rPr>
          <w:sz w:val="16"/>
        </w:rPr>
      </w:pPr>
      <w:r w:rsidRPr="00494B44">
        <w:rPr>
          <w:rStyle w:val="StyleUnderline"/>
        </w:rPr>
        <w:t xml:space="preserve">What’s striking about these </w:t>
      </w:r>
      <w:r w:rsidRPr="00494B44">
        <w:rPr>
          <w:rStyle w:val="Emphasis"/>
        </w:rPr>
        <w:t>dramatic advances</w:t>
      </w:r>
      <w:r w:rsidRPr="00494B44">
        <w:rPr>
          <w:sz w:val="16"/>
        </w:rPr>
        <w:t xml:space="preserve"> </w:t>
      </w:r>
      <w:r w:rsidRPr="00494B44">
        <w:rPr>
          <w:rStyle w:val="StyleUnderline"/>
        </w:rPr>
        <w:t>is that they largely entailed people collaborating remotely</w:t>
      </w:r>
      <w:r w:rsidRPr="00494B44">
        <w:rPr>
          <w:sz w:val="16"/>
        </w:rPr>
        <w:t xml:space="preserve">, </w:t>
      </w:r>
      <w:r w:rsidRPr="00494B44">
        <w:rPr>
          <w:rStyle w:val="StyleUnderline"/>
        </w:rPr>
        <w:t xml:space="preserve">leveraging technology in different ways, and </w:t>
      </w:r>
      <w:r w:rsidRPr="00494B44">
        <w:rPr>
          <w:rStyle w:val="Emphasis"/>
        </w:rPr>
        <w:t>being bolder with innovation</w:t>
      </w:r>
      <w:r w:rsidRPr="00494B44">
        <w:rPr>
          <w:sz w:val="16"/>
        </w:rPr>
        <w:t xml:space="preserve">, automation, </w:t>
      </w:r>
      <w:r w:rsidRPr="00494B44">
        <w:rPr>
          <w:rStyle w:val="StyleUnderline"/>
        </w:rPr>
        <w:t xml:space="preserve">and digitization than </w:t>
      </w:r>
      <w:r w:rsidRPr="00494B44">
        <w:rPr>
          <w:rStyle w:val="Emphasis"/>
        </w:rPr>
        <w:t>ever before</w:t>
      </w:r>
      <w:r w:rsidRPr="00494B44">
        <w:rPr>
          <w:sz w:val="16"/>
        </w:rPr>
        <w:t>. For decades, physical proximity has been considered essential to successful innovation. In an influential 1977 book, management professor Thomas Allen described a strong negative correlation between physical distance and frequency of communication, finding that people are four times as likely to regularly talk with someone six feet away from them as with someone 60 feet away, and people almost never communicate with colleagues on separate floors or in separate buildings.4</w:t>
      </w:r>
    </w:p>
    <w:p w14:paraId="1EA9904F" w14:textId="77777777" w:rsidR="00611CF3" w:rsidRDefault="00611CF3" w:rsidP="00611CF3"/>
    <w:p w14:paraId="6A11DAC6" w14:textId="77777777" w:rsidR="00611CF3" w:rsidRPr="00621FA6" w:rsidRDefault="00611CF3" w:rsidP="00611CF3">
      <w:pPr>
        <w:pStyle w:val="Heading3"/>
      </w:pPr>
      <w:r w:rsidRPr="00621FA6">
        <w:t>1NC---AT: Cyber !</w:t>
      </w:r>
    </w:p>
    <w:p w14:paraId="4A02C0FC" w14:textId="77777777" w:rsidR="00611CF3" w:rsidRPr="00334F0F" w:rsidRDefault="00611CF3" w:rsidP="00611CF3">
      <w:pPr>
        <w:pStyle w:val="Heading4"/>
        <w:rPr>
          <w:b w:val="0"/>
          <w:bCs/>
        </w:rPr>
      </w:pPr>
      <w:r w:rsidRPr="00334F0F">
        <w:t xml:space="preserve">Cyberattacks </w:t>
      </w:r>
      <w:r w:rsidRPr="00334F0F">
        <w:rPr>
          <w:u w:val="single"/>
        </w:rPr>
        <w:t>don’t escalate</w:t>
      </w:r>
      <w:r w:rsidRPr="00334F0F">
        <w:t xml:space="preserve">. </w:t>
      </w:r>
      <w:r w:rsidRPr="00334F0F">
        <w:rPr>
          <w:b w:val="0"/>
          <w:bCs/>
          <w:u w:val="single"/>
        </w:rPr>
        <w:t>Empirics</w:t>
      </w:r>
      <w:r w:rsidRPr="00334F0F">
        <w:rPr>
          <w:b w:val="0"/>
          <w:bCs/>
        </w:rPr>
        <w:t xml:space="preserve"> and </w:t>
      </w:r>
      <w:r w:rsidRPr="00334F0F">
        <w:rPr>
          <w:b w:val="0"/>
          <w:bCs/>
          <w:u w:val="single"/>
        </w:rPr>
        <w:t>wargames</w:t>
      </w:r>
      <w:r w:rsidRPr="00334F0F">
        <w:rPr>
          <w:b w:val="0"/>
          <w:bCs/>
        </w:rPr>
        <w:t xml:space="preserve"> prove they’re de-escalatory.</w:t>
      </w:r>
    </w:p>
    <w:p w14:paraId="66B26254" w14:textId="77777777" w:rsidR="00611CF3" w:rsidRPr="00334F0F" w:rsidRDefault="00611CF3" w:rsidP="00611CF3">
      <w:r w:rsidRPr="00334F0F">
        <w:t xml:space="preserve">Dr. Brandon </w:t>
      </w:r>
      <w:r w:rsidRPr="00334F0F">
        <w:rPr>
          <w:rStyle w:val="Style13ptBold"/>
        </w:rPr>
        <w:t>Valeriano et al. 25</w:t>
      </w:r>
      <w:r w:rsidRPr="00334F0F">
        <w:t>, PhD, Lecturer, School of Social &amp; Political Sciences, University of Glasgow. Bren Chair, Military Innovation, Marine Corps University. Senior Advisor, Cyber Solarium Commission. Senior Fellow, Cato Institute; Dr. Ryan C. Maness, PhD, Director, Information Operations for Research, US Department of Defense. Assistant Professor, Department of Defense Analysis, Naval Postgraduate School; Dr. Benjamin Jensen, PhD, Professor, Marine Corps University School of Advanced Warfighting. Scholar, School of International Service, American University. Senior Fellow, Atlantic Council. Former Senior Research Director &amp; Lead Author, US Cyberspace Solarium Commission, "Cyber War," in What Do We Know about War?, Chapter 12, 2025, pg. 221-224.</w:t>
      </w:r>
    </w:p>
    <w:p w14:paraId="64732819" w14:textId="77777777" w:rsidR="00611CF3" w:rsidRPr="00334F0F" w:rsidRDefault="00611CF3" w:rsidP="00611CF3">
      <w:pPr>
        <w:rPr>
          <w:sz w:val="16"/>
        </w:rPr>
      </w:pPr>
      <w:r w:rsidRPr="00334F0F">
        <w:rPr>
          <w:sz w:val="16"/>
        </w:rPr>
        <w:t xml:space="preserve">Escalation is defined as an increase in the nature or intensity of conflict. </w:t>
      </w:r>
      <w:r w:rsidRPr="00334F0F">
        <w:rPr>
          <w:rStyle w:val="StyleUnderline"/>
        </w:rPr>
        <w:t>Extending escalation theory to</w:t>
      </w:r>
      <w:r w:rsidRPr="00334F0F">
        <w:rPr>
          <w:sz w:val="16"/>
        </w:rPr>
        <w:t xml:space="preserve"> </w:t>
      </w:r>
      <w:r w:rsidRPr="00334F0F">
        <w:rPr>
          <w:rStyle w:val="Emphasis"/>
        </w:rPr>
        <w:t>cyber space</w:t>
      </w:r>
      <w:r w:rsidRPr="00334F0F">
        <w:rPr>
          <w:sz w:val="16"/>
        </w:rPr>
        <w:t xml:space="preserve"> would </w:t>
      </w:r>
      <w:r w:rsidRPr="00334F0F">
        <w:rPr>
          <w:rStyle w:val="StyleUnderline"/>
        </w:rPr>
        <w:t>include situations in which “the target responds with</w:t>
      </w:r>
      <w:r w:rsidRPr="00334F0F">
        <w:rPr>
          <w:sz w:val="16"/>
        </w:rPr>
        <w:t xml:space="preserve"> </w:t>
      </w:r>
      <w:r w:rsidRPr="00334F0F">
        <w:rPr>
          <w:rStyle w:val="Emphasis"/>
        </w:rPr>
        <w:t>more intense</w:t>
      </w:r>
      <w:r w:rsidRPr="00334F0F">
        <w:rPr>
          <w:sz w:val="16"/>
        </w:rPr>
        <w:t xml:space="preserve"> </w:t>
      </w:r>
      <w:r w:rsidRPr="00334F0F">
        <w:rPr>
          <w:rStyle w:val="StyleUnderline"/>
        </w:rPr>
        <w:t>and</w:t>
      </w:r>
      <w:r w:rsidRPr="00334F0F">
        <w:rPr>
          <w:sz w:val="16"/>
        </w:rPr>
        <w:t xml:space="preserve"> </w:t>
      </w:r>
      <w:r w:rsidRPr="00334F0F">
        <w:rPr>
          <w:rStyle w:val="Emphasis"/>
        </w:rPr>
        <w:t>costly</w:t>
      </w:r>
      <w:r w:rsidRPr="00334F0F">
        <w:rPr>
          <w:sz w:val="16"/>
        </w:rPr>
        <w:t xml:space="preserve"> </w:t>
      </w:r>
      <w:r w:rsidRPr="00334F0F">
        <w:rPr>
          <w:rStyle w:val="StyleUnderline"/>
        </w:rPr>
        <w:t>cyber means</w:t>
      </w:r>
      <w:r w:rsidRPr="00334F0F">
        <w:rPr>
          <w:sz w:val="16"/>
        </w:rPr>
        <w:t xml:space="preserve"> (cyber escalation within the domain) </w:t>
      </w:r>
      <w:r w:rsidRPr="00334F0F">
        <w:rPr>
          <w:rStyle w:val="StyleUnderline"/>
        </w:rPr>
        <w:t>or</w:t>
      </w:r>
      <w:r w:rsidRPr="00334F0F">
        <w:rPr>
          <w:sz w:val="16"/>
        </w:rPr>
        <w:t xml:space="preserve"> through </w:t>
      </w:r>
      <w:r w:rsidRPr="00334F0F">
        <w:rPr>
          <w:rStyle w:val="Emphasis"/>
        </w:rPr>
        <w:t>breaching</w:t>
      </w:r>
      <w:r w:rsidRPr="00334F0F">
        <w:rPr>
          <w:sz w:val="16"/>
        </w:rPr>
        <w:t xml:space="preserve"> </w:t>
      </w:r>
      <w:r w:rsidRPr="00334F0F">
        <w:rPr>
          <w:rStyle w:val="StyleUnderline"/>
        </w:rPr>
        <w:t>the cyber-kinetic threshold</w:t>
      </w:r>
      <w:r w:rsidRPr="00334F0F">
        <w:rPr>
          <w:sz w:val="16"/>
        </w:rPr>
        <w:t xml:space="preserve"> (crossdomain escalation)” (Borghard and Lonergan 2019: 123). Libicki (2016) simplifies cyber escalation into two factors: intensity (striking deeper, lasting longer) or more extensive (striking new targets), plus adds the consideration that an attack in cyber space can escalate to an attack on physical space.</w:t>
      </w:r>
    </w:p>
    <w:p w14:paraId="30D64364" w14:textId="77777777" w:rsidR="00611CF3" w:rsidRPr="00334F0F" w:rsidRDefault="00611CF3" w:rsidP="00611CF3">
      <w:pPr>
        <w:rPr>
          <w:sz w:val="16"/>
        </w:rPr>
      </w:pPr>
      <w:r w:rsidRPr="00334F0F">
        <w:rPr>
          <w:sz w:val="16"/>
        </w:rPr>
        <w:t xml:space="preserve">Cyber escalation is then defined as a reaction with digital tools that increases intensity or aggression or that spreads the scope of conflict after an initial move in the digital domain. Theoretically the cyber domain can contain escalation because of the uncertainty introduced by cyber weapons (Buchanan 2016). There is also the aspect of civilian punishment, attacks that hit what might be deemed off-limits civilian systems, provoking escalation due to the violation in norms between two actors. </w:t>
      </w:r>
    </w:p>
    <w:p w14:paraId="26E413EB" w14:textId="77777777" w:rsidR="00611CF3" w:rsidRPr="00334F0F" w:rsidRDefault="00611CF3" w:rsidP="00611CF3">
      <w:pPr>
        <w:rPr>
          <w:sz w:val="16"/>
        </w:rPr>
      </w:pPr>
      <w:r w:rsidRPr="00334F0F">
        <w:rPr>
          <w:rStyle w:val="StyleUnderline"/>
        </w:rPr>
        <w:t>In</w:t>
      </w:r>
      <w:r w:rsidRPr="00334F0F">
        <w:rPr>
          <w:sz w:val="16"/>
        </w:rPr>
        <w:t xml:space="preserve"> </w:t>
      </w:r>
      <w:r w:rsidRPr="00334F0F">
        <w:rPr>
          <w:rStyle w:val="Emphasis"/>
        </w:rPr>
        <w:t>practice</w:t>
      </w:r>
      <w:r w:rsidRPr="00334F0F">
        <w:rPr>
          <w:sz w:val="16"/>
        </w:rPr>
        <w:t xml:space="preserve">, however, </w:t>
      </w:r>
      <w:r w:rsidRPr="00334F0F">
        <w:rPr>
          <w:rStyle w:val="StyleUnderline"/>
        </w:rPr>
        <w:t xml:space="preserve">cyber </w:t>
      </w:r>
      <w:r w:rsidRPr="00334F0F">
        <w:rPr>
          <w:rStyle w:val="StyleUnderline"/>
          <w:highlight w:val="green"/>
        </w:rPr>
        <w:t>escalation</w:t>
      </w:r>
      <w:r w:rsidRPr="00334F0F">
        <w:rPr>
          <w:rStyle w:val="StyleUnderline"/>
        </w:rPr>
        <w:t xml:space="preserve"> is</w:t>
      </w:r>
      <w:r w:rsidRPr="00334F0F">
        <w:rPr>
          <w:sz w:val="16"/>
        </w:rPr>
        <w:t xml:space="preserve"> </w:t>
      </w:r>
      <w:r w:rsidRPr="00334F0F">
        <w:rPr>
          <w:rStyle w:val="Emphasis"/>
          <w:highlight w:val="green"/>
        </w:rPr>
        <w:t>rare</w:t>
      </w:r>
      <w:r w:rsidRPr="00334F0F">
        <w:rPr>
          <w:sz w:val="16"/>
        </w:rPr>
        <w:t xml:space="preserve">. </w:t>
      </w:r>
      <w:r w:rsidRPr="00334F0F">
        <w:rPr>
          <w:rStyle w:val="StyleUnderline"/>
        </w:rPr>
        <w:t>Stuxnet</w:t>
      </w:r>
      <w:r w:rsidRPr="00334F0F">
        <w:rPr>
          <w:sz w:val="16"/>
        </w:rPr>
        <w:t xml:space="preserve"> (2007–2010) </w:t>
      </w:r>
      <w:r w:rsidRPr="00334F0F">
        <w:rPr>
          <w:rStyle w:val="StyleUnderline"/>
        </w:rPr>
        <w:t>is</w:t>
      </w:r>
      <w:r w:rsidRPr="00334F0F">
        <w:rPr>
          <w:sz w:val="16"/>
        </w:rPr>
        <w:t xml:space="preserve"> </w:t>
      </w:r>
      <w:r w:rsidRPr="00334F0F">
        <w:rPr>
          <w:rStyle w:val="Emphasis"/>
        </w:rPr>
        <w:t>often cited</w:t>
      </w:r>
      <w:r w:rsidRPr="00334F0F">
        <w:rPr>
          <w:sz w:val="16"/>
        </w:rPr>
        <w:t xml:space="preserve"> </w:t>
      </w:r>
      <w:r w:rsidRPr="00334F0F">
        <w:rPr>
          <w:rStyle w:val="StyleUnderline"/>
        </w:rPr>
        <w:t>as the prime example</w:t>
      </w:r>
      <w:r w:rsidRPr="00334F0F">
        <w:rPr>
          <w:sz w:val="16"/>
        </w:rPr>
        <w:t xml:space="preserve"> of cyber escalation </w:t>
      </w:r>
      <w:r w:rsidRPr="00334F0F">
        <w:rPr>
          <w:rStyle w:val="StyleUnderline"/>
        </w:rPr>
        <w:t>yet</w:t>
      </w:r>
      <w:r w:rsidRPr="00334F0F">
        <w:rPr>
          <w:sz w:val="16"/>
        </w:rPr>
        <w:t xml:space="preserve">, put in the context of the wider dispute between the West and Iran over the development of nuclear weapons, </w:t>
      </w:r>
      <w:r w:rsidRPr="00334F0F">
        <w:rPr>
          <w:rStyle w:val="StyleUnderline"/>
        </w:rPr>
        <w:t xml:space="preserve">the </w:t>
      </w:r>
      <w:r w:rsidRPr="00334F0F">
        <w:rPr>
          <w:rStyle w:val="StyleUnderline"/>
          <w:highlight w:val="green"/>
        </w:rPr>
        <w:t>Stuxnet</w:t>
      </w:r>
      <w:r w:rsidRPr="00334F0F">
        <w:rPr>
          <w:rStyle w:val="StyleUnderline"/>
        </w:rPr>
        <w:t xml:space="preserve"> attack </w:t>
      </w:r>
      <w:r w:rsidRPr="00334F0F">
        <w:rPr>
          <w:rStyle w:val="StyleUnderline"/>
          <w:highlight w:val="green"/>
        </w:rPr>
        <w:t>is</w:t>
      </w:r>
      <w:r w:rsidRPr="00334F0F">
        <w:rPr>
          <w:rStyle w:val="StyleUnderline"/>
        </w:rPr>
        <w:t xml:space="preserve"> actually a</w:t>
      </w:r>
      <w:r w:rsidRPr="00334F0F">
        <w:rPr>
          <w:sz w:val="16"/>
        </w:rPr>
        <w:t xml:space="preserve"> </w:t>
      </w:r>
      <w:r w:rsidRPr="00334F0F">
        <w:rPr>
          <w:rStyle w:val="Emphasis"/>
          <w:highlight w:val="green"/>
        </w:rPr>
        <w:t>de-escalatory</w:t>
      </w:r>
      <w:r w:rsidRPr="00334F0F">
        <w:rPr>
          <w:rStyle w:val="Emphasis"/>
        </w:rPr>
        <w:t xml:space="preserve"> move</w:t>
      </w:r>
      <w:r w:rsidRPr="00334F0F">
        <w:rPr>
          <w:sz w:val="16"/>
        </w:rPr>
        <w:t xml:space="preserve"> </w:t>
      </w:r>
      <w:r w:rsidRPr="00334F0F">
        <w:rPr>
          <w:rStyle w:val="StyleUnderline"/>
        </w:rPr>
        <w:t>because the other options on the table at the time were</w:t>
      </w:r>
      <w:r w:rsidRPr="00334F0F">
        <w:rPr>
          <w:sz w:val="16"/>
        </w:rPr>
        <w:t xml:space="preserve"> </w:t>
      </w:r>
      <w:r w:rsidRPr="00334F0F">
        <w:rPr>
          <w:rStyle w:val="Emphasis"/>
        </w:rPr>
        <w:t>conventional</w:t>
      </w:r>
      <w:r w:rsidRPr="00334F0F">
        <w:rPr>
          <w:sz w:val="16"/>
        </w:rPr>
        <w:t xml:space="preserve"> </w:t>
      </w:r>
      <w:r w:rsidRPr="00334F0F">
        <w:rPr>
          <w:rStyle w:val="StyleUnderline"/>
        </w:rPr>
        <w:t>strikes</w:t>
      </w:r>
      <w:r w:rsidRPr="00334F0F">
        <w:rPr>
          <w:sz w:val="16"/>
        </w:rPr>
        <w:t xml:space="preserve"> that would have caused death and destruction.</w:t>
      </w:r>
    </w:p>
    <w:p w14:paraId="16DCE7E1" w14:textId="77777777" w:rsidR="00611CF3" w:rsidRPr="00334F0F" w:rsidRDefault="00611CF3" w:rsidP="00611CF3">
      <w:pPr>
        <w:rPr>
          <w:sz w:val="16"/>
        </w:rPr>
      </w:pPr>
      <w:r w:rsidRPr="00334F0F">
        <w:rPr>
          <w:sz w:val="16"/>
        </w:rPr>
        <w:t xml:space="preserve">Talmadge (2019a: 864) makes the point that </w:t>
      </w:r>
      <w:r w:rsidRPr="00334F0F">
        <w:rPr>
          <w:rStyle w:val="StyleUnderline"/>
          <w:highlight w:val="green"/>
        </w:rPr>
        <w:t>tech</w:t>
      </w:r>
      <w:r w:rsidRPr="00334F0F">
        <w:rPr>
          <w:rStyle w:val="StyleUnderline"/>
        </w:rPr>
        <w:t>nology itself is</w:t>
      </w:r>
      <w:r w:rsidRPr="00334F0F">
        <w:rPr>
          <w:sz w:val="16"/>
        </w:rPr>
        <w:t xml:space="preserve"> </w:t>
      </w:r>
      <w:r w:rsidRPr="00334F0F">
        <w:rPr>
          <w:rStyle w:val="Emphasis"/>
          <w:highlight w:val="green"/>
        </w:rPr>
        <w:t>rarely</w:t>
      </w:r>
      <w:r w:rsidRPr="00334F0F">
        <w:rPr>
          <w:rStyle w:val="Emphasis"/>
        </w:rPr>
        <w:t xml:space="preserve"> a </w:t>
      </w:r>
      <w:r w:rsidRPr="00334F0F">
        <w:rPr>
          <w:rStyle w:val="Emphasis"/>
          <w:highlight w:val="green"/>
        </w:rPr>
        <w:t>sufficient</w:t>
      </w:r>
      <w:r w:rsidRPr="00334F0F">
        <w:rPr>
          <w:rStyle w:val="Emphasis"/>
        </w:rPr>
        <w:t xml:space="preserve"> condition</w:t>
      </w:r>
      <w:r w:rsidRPr="00334F0F">
        <w:rPr>
          <w:sz w:val="16"/>
        </w:rPr>
        <w:t xml:space="preserve"> </w:t>
      </w:r>
      <w:r w:rsidRPr="00334F0F">
        <w:rPr>
          <w:rStyle w:val="StyleUnderline"/>
          <w:highlight w:val="green"/>
        </w:rPr>
        <w:t>for escalation</w:t>
      </w:r>
      <w:r w:rsidRPr="00334F0F">
        <w:rPr>
          <w:rStyle w:val="StyleUnderline"/>
        </w:rPr>
        <w:t>, “cast[ing] doubt on the idea of</w:t>
      </w:r>
      <w:r w:rsidRPr="00334F0F">
        <w:rPr>
          <w:sz w:val="16"/>
        </w:rPr>
        <w:t xml:space="preserve"> </w:t>
      </w:r>
      <w:r w:rsidRPr="00334F0F">
        <w:rPr>
          <w:rStyle w:val="Emphasis"/>
        </w:rPr>
        <w:t>emerging technologies</w:t>
      </w:r>
      <w:r w:rsidRPr="00334F0F">
        <w:rPr>
          <w:sz w:val="16"/>
        </w:rPr>
        <w:t xml:space="preserve"> </w:t>
      </w:r>
      <w:r w:rsidRPr="00334F0F">
        <w:rPr>
          <w:rStyle w:val="StyleUnderline"/>
        </w:rPr>
        <w:t>as an</w:t>
      </w:r>
      <w:r w:rsidRPr="00334F0F">
        <w:rPr>
          <w:sz w:val="16"/>
        </w:rPr>
        <w:t xml:space="preserve"> </w:t>
      </w:r>
      <w:r w:rsidRPr="00334F0F">
        <w:rPr>
          <w:rStyle w:val="Emphasis"/>
        </w:rPr>
        <w:t>independent</w:t>
      </w:r>
      <w:r w:rsidRPr="00334F0F">
        <w:rPr>
          <w:sz w:val="16"/>
        </w:rPr>
        <w:t xml:space="preserve">, primary </w:t>
      </w:r>
      <w:r w:rsidRPr="00334F0F">
        <w:rPr>
          <w:rStyle w:val="Emphasis"/>
        </w:rPr>
        <w:t>driver</w:t>
      </w:r>
      <w:r w:rsidRPr="00334F0F">
        <w:rPr>
          <w:sz w:val="16"/>
        </w:rPr>
        <w:t xml:space="preserve"> </w:t>
      </w:r>
      <w:r w:rsidRPr="00334F0F">
        <w:rPr>
          <w:rStyle w:val="StyleUnderline"/>
        </w:rPr>
        <w:t>of otherwise avoidable escalation</w:t>
      </w:r>
      <w:r w:rsidRPr="00334F0F">
        <w:rPr>
          <w:sz w:val="16"/>
        </w:rPr>
        <w:t xml:space="preserve">.” </w:t>
      </w:r>
      <w:r w:rsidRPr="00334F0F">
        <w:rPr>
          <w:rStyle w:val="StyleUnderline"/>
        </w:rPr>
        <w:t>Technology became the</w:t>
      </w:r>
      <w:r w:rsidRPr="00334F0F">
        <w:rPr>
          <w:sz w:val="16"/>
        </w:rPr>
        <w:t xml:space="preserve"> </w:t>
      </w:r>
      <w:r w:rsidRPr="00334F0F">
        <w:rPr>
          <w:rStyle w:val="Emphasis"/>
        </w:rPr>
        <w:t>mask</w:t>
      </w:r>
      <w:r w:rsidRPr="00334F0F">
        <w:rPr>
          <w:sz w:val="16"/>
        </w:rPr>
        <w:t xml:space="preserve"> for the processes that enable escalation, </w:t>
      </w:r>
      <w:r w:rsidRPr="00334F0F">
        <w:rPr>
          <w:rStyle w:val="StyleUnderline"/>
        </w:rPr>
        <w:t>rather than the</w:t>
      </w:r>
      <w:r w:rsidRPr="00334F0F">
        <w:rPr>
          <w:sz w:val="16"/>
        </w:rPr>
        <w:t xml:space="preserve"> </w:t>
      </w:r>
      <w:r w:rsidRPr="00334F0F">
        <w:rPr>
          <w:rStyle w:val="Emphasis"/>
        </w:rPr>
        <w:t>cause</w:t>
      </w:r>
      <w:r w:rsidRPr="00334F0F">
        <w:rPr>
          <w:sz w:val="16"/>
        </w:rPr>
        <w:t xml:space="preserve"> </w:t>
      </w:r>
      <w:r w:rsidRPr="00334F0F">
        <w:rPr>
          <w:rStyle w:val="StyleUnderline"/>
        </w:rPr>
        <w:t>of escalation itself</w:t>
      </w:r>
      <w:r w:rsidRPr="00334F0F">
        <w:rPr>
          <w:sz w:val="16"/>
        </w:rPr>
        <w:t xml:space="preserve">. It is not the domain that produces escalation, but the action in the domain that produces outcomes. </w:t>
      </w:r>
    </w:p>
    <w:p w14:paraId="33B85D7C" w14:textId="77777777" w:rsidR="00611CF3" w:rsidRPr="00334F0F" w:rsidRDefault="00611CF3" w:rsidP="00611CF3">
      <w:pPr>
        <w:rPr>
          <w:sz w:val="16"/>
        </w:rPr>
      </w:pPr>
      <w:r w:rsidRPr="00334F0F">
        <w:rPr>
          <w:sz w:val="16"/>
        </w:rPr>
        <w:t xml:space="preserve">We </w:t>
      </w:r>
      <w:r w:rsidRPr="00334F0F">
        <w:rPr>
          <w:rStyle w:val="StyleUnderline"/>
          <w:highlight w:val="green"/>
        </w:rPr>
        <w:t xml:space="preserve">have </w:t>
      </w:r>
      <w:r w:rsidRPr="00334F0F">
        <w:rPr>
          <w:rStyle w:val="Emphasis"/>
          <w:highlight w:val="green"/>
        </w:rPr>
        <w:t>ample empirical ev</w:t>
      </w:r>
      <w:r w:rsidRPr="00334F0F">
        <w:rPr>
          <w:rStyle w:val="Emphasis"/>
        </w:rPr>
        <w:t>idence</w:t>
      </w:r>
      <w:r w:rsidRPr="00334F0F">
        <w:rPr>
          <w:sz w:val="16"/>
        </w:rPr>
        <w:t xml:space="preserve"> that </w:t>
      </w:r>
      <w:r w:rsidRPr="00334F0F">
        <w:rPr>
          <w:rStyle w:val="Emphasis"/>
          <w:highlight w:val="green"/>
        </w:rPr>
        <w:t>escalation is limited in</w:t>
      </w:r>
      <w:r w:rsidRPr="00334F0F">
        <w:rPr>
          <w:rStyle w:val="Emphasis"/>
        </w:rPr>
        <w:t xml:space="preserve"> the </w:t>
      </w:r>
      <w:r w:rsidRPr="00334F0F">
        <w:rPr>
          <w:rStyle w:val="Emphasis"/>
          <w:highlight w:val="green"/>
        </w:rPr>
        <w:t>cyber</w:t>
      </w:r>
      <w:r w:rsidRPr="00334F0F">
        <w:rPr>
          <w:rStyle w:val="Emphasis"/>
        </w:rPr>
        <w:t xml:space="preserve"> domain</w:t>
      </w:r>
      <w:r w:rsidRPr="00334F0F">
        <w:rPr>
          <w:sz w:val="16"/>
        </w:rPr>
        <w:t xml:space="preserve">. Even in its simpler form, </w:t>
      </w:r>
      <w:r w:rsidRPr="00334F0F">
        <w:rPr>
          <w:rStyle w:val="StyleUnderline"/>
        </w:rPr>
        <w:t>there is</w:t>
      </w:r>
      <w:r w:rsidRPr="00334F0F">
        <w:rPr>
          <w:sz w:val="16"/>
        </w:rPr>
        <w:t xml:space="preserve"> </w:t>
      </w:r>
      <w:r w:rsidRPr="00334F0F">
        <w:rPr>
          <w:rStyle w:val="Emphasis"/>
        </w:rPr>
        <w:t>little retaliation</w:t>
      </w:r>
      <w:r w:rsidRPr="00334F0F">
        <w:rPr>
          <w:sz w:val="16"/>
        </w:rPr>
        <w:t xml:space="preserve">, </w:t>
      </w:r>
      <w:r w:rsidRPr="00334F0F">
        <w:rPr>
          <w:rStyle w:val="StyleUnderline"/>
        </w:rPr>
        <w:t>let alone escalation, in the domain or even out of the domain when cyber actions are</w:t>
      </w:r>
      <w:r w:rsidRPr="00334F0F">
        <w:rPr>
          <w:sz w:val="16"/>
        </w:rPr>
        <w:t xml:space="preserve"> the </w:t>
      </w:r>
      <w:r w:rsidRPr="00334F0F">
        <w:rPr>
          <w:rStyle w:val="Emphasis"/>
        </w:rPr>
        <w:t>triggering</w:t>
      </w:r>
      <w:r w:rsidRPr="00334F0F">
        <w:rPr>
          <w:sz w:val="16"/>
        </w:rPr>
        <w:t xml:space="preserve"> </w:t>
      </w:r>
      <w:r w:rsidRPr="00334F0F">
        <w:rPr>
          <w:rStyle w:val="StyleUnderline"/>
        </w:rPr>
        <w:t>events</w:t>
      </w:r>
      <w:r w:rsidRPr="00334F0F">
        <w:rPr>
          <w:sz w:val="16"/>
        </w:rPr>
        <w:t xml:space="preserve">. When conflicts do escalate in cyber space, we </w:t>
      </w:r>
      <w:r w:rsidRPr="00334F0F">
        <w:rPr>
          <w:rStyle w:val="StyleUnderline"/>
        </w:rPr>
        <w:t>observe</w:t>
      </w:r>
      <w:r w:rsidRPr="00334F0F">
        <w:rPr>
          <w:sz w:val="16"/>
        </w:rPr>
        <w:t xml:space="preserve"> </w:t>
      </w:r>
      <w:r w:rsidRPr="00334F0F">
        <w:rPr>
          <w:rStyle w:val="Emphasis"/>
        </w:rPr>
        <w:t>limited engagement</w:t>
      </w:r>
      <w:r w:rsidRPr="00334F0F">
        <w:rPr>
          <w:sz w:val="16"/>
        </w:rPr>
        <w:t xml:space="preserve"> </w:t>
      </w:r>
      <w:r w:rsidRPr="00334F0F">
        <w:rPr>
          <w:rStyle w:val="StyleUnderline"/>
        </w:rPr>
        <w:t>between the parties unless there is</w:t>
      </w:r>
      <w:r w:rsidRPr="00334F0F">
        <w:rPr>
          <w:sz w:val="16"/>
        </w:rPr>
        <w:t xml:space="preserve"> </w:t>
      </w:r>
      <w:r w:rsidRPr="00334F0F">
        <w:rPr>
          <w:rStyle w:val="Emphasis"/>
        </w:rPr>
        <w:t>already</w:t>
      </w:r>
      <w:r w:rsidRPr="00334F0F">
        <w:rPr>
          <w:sz w:val="16"/>
        </w:rPr>
        <w:t xml:space="preserve"> </w:t>
      </w:r>
      <w:r w:rsidRPr="00334F0F">
        <w:rPr>
          <w:rStyle w:val="StyleUnderline"/>
        </w:rPr>
        <w:t>an outright war</w:t>
      </w:r>
      <w:r w:rsidRPr="00334F0F">
        <w:rPr>
          <w:sz w:val="16"/>
        </w:rPr>
        <w:t>. As Valeriano, Jensen, and Maness (2018: 18) note, “</w:t>
      </w:r>
      <w:r w:rsidRPr="00334F0F">
        <w:rPr>
          <w:rStyle w:val="StyleUnderline"/>
        </w:rPr>
        <w:t xml:space="preserve">even when cyber </w:t>
      </w:r>
      <w:r w:rsidRPr="00334F0F">
        <w:rPr>
          <w:rStyle w:val="StyleUnderline"/>
          <w:highlight w:val="green"/>
        </w:rPr>
        <w:t>exchanges</w:t>
      </w:r>
      <w:r w:rsidRPr="00334F0F">
        <w:rPr>
          <w:sz w:val="16"/>
        </w:rPr>
        <w:t xml:space="preserve"> </w:t>
      </w:r>
      <w:r w:rsidRPr="00334F0F">
        <w:rPr>
          <w:rStyle w:val="Emphasis"/>
        </w:rPr>
        <w:t>between rivals</w:t>
      </w:r>
      <w:r w:rsidRPr="00334F0F">
        <w:rPr>
          <w:sz w:val="16"/>
        </w:rPr>
        <w:t xml:space="preserve"> </w:t>
      </w:r>
      <w:r w:rsidRPr="00334F0F">
        <w:rPr>
          <w:rStyle w:val="StyleUnderline"/>
        </w:rPr>
        <w:t xml:space="preserve">escalate, they </w:t>
      </w:r>
      <w:r w:rsidRPr="00334F0F">
        <w:rPr>
          <w:rStyle w:val="StyleUnderline"/>
          <w:highlight w:val="green"/>
        </w:rPr>
        <w:t xml:space="preserve">remain </w:t>
      </w:r>
      <w:r w:rsidRPr="00334F0F">
        <w:rPr>
          <w:rStyle w:val="Emphasis"/>
          <w:highlight w:val="green"/>
        </w:rPr>
        <w:t>limited in scope</w:t>
      </w:r>
      <w:r w:rsidRPr="00334F0F">
        <w:rPr>
          <w:sz w:val="16"/>
        </w:rPr>
        <w:t xml:space="preserve"> </w:t>
      </w:r>
      <w:r w:rsidRPr="00334F0F">
        <w:rPr>
          <w:rStyle w:val="StyleUnderline"/>
        </w:rPr>
        <w:t>outside of ongoing military conflict</w:t>
      </w:r>
      <w:r w:rsidRPr="00334F0F">
        <w:rPr>
          <w:sz w:val="16"/>
        </w:rPr>
        <w:t>. That is, rivals may use cyber operations to probe the enemy, test their resolve, and signal the risks of significant escalation.</w:t>
      </w:r>
    </w:p>
    <w:p w14:paraId="42E7211C" w14:textId="77777777" w:rsidR="00611CF3" w:rsidRPr="00334F0F" w:rsidRDefault="00611CF3" w:rsidP="00611CF3">
      <w:pPr>
        <w:rPr>
          <w:sz w:val="16"/>
        </w:rPr>
      </w:pPr>
      <w:r w:rsidRPr="00334F0F">
        <w:rPr>
          <w:rStyle w:val="Emphasis"/>
          <w:highlight w:val="green"/>
        </w:rPr>
        <w:t>Data analysis</w:t>
      </w:r>
      <w:r w:rsidRPr="00334F0F">
        <w:rPr>
          <w:sz w:val="16"/>
        </w:rPr>
        <w:t xml:space="preserve"> </w:t>
      </w:r>
      <w:r w:rsidRPr="00334F0F">
        <w:rPr>
          <w:rStyle w:val="StyleUnderline"/>
        </w:rPr>
        <w:t>supports these positions and is developed</w:t>
      </w:r>
      <w:r w:rsidRPr="00334F0F">
        <w:rPr>
          <w:sz w:val="16"/>
        </w:rPr>
        <w:t xml:space="preserve"> here </w:t>
      </w:r>
      <w:r w:rsidRPr="00334F0F">
        <w:rPr>
          <w:rStyle w:val="StyleUnderline"/>
        </w:rPr>
        <w:t>from established data and taken from ongoing projects</w:t>
      </w:r>
      <w:r w:rsidRPr="00334F0F">
        <w:rPr>
          <w:sz w:val="16"/>
        </w:rPr>
        <w:t xml:space="preserve"> to support our background investigation into cyber escalation processes (Maness, Valeriano, and Jensen 2019). Table 12.4 </w:t>
      </w:r>
      <w:r w:rsidRPr="00334F0F">
        <w:rPr>
          <w:rStyle w:val="StyleUnderline"/>
          <w:highlight w:val="green"/>
        </w:rPr>
        <w:t>shows</w:t>
      </w:r>
      <w:r w:rsidRPr="00334F0F">
        <w:rPr>
          <w:rStyle w:val="StyleUnderline"/>
        </w:rPr>
        <w:t xml:space="preserve"> the</w:t>
      </w:r>
      <w:r w:rsidRPr="00334F0F">
        <w:rPr>
          <w:sz w:val="16"/>
        </w:rPr>
        <w:t xml:space="preserve"> </w:t>
      </w:r>
      <w:r w:rsidRPr="00334F0F">
        <w:rPr>
          <w:rStyle w:val="Emphasis"/>
          <w:highlight w:val="green"/>
        </w:rPr>
        <w:t>response patterns</w:t>
      </w:r>
      <w:r w:rsidRPr="00334F0F">
        <w:rPr>
          <w:rStyle w:val="StyleUnderline"/>
          <w:highlight w:val="green"/>
        </w:rPr>
        <w:t xml:space="preserve"> between</w:t>
      </w:r>
      <w:r w:rsidRPr="00334F0F">
        <w:rPr>
          <w:rStyle w:val="StyleUnderline"/>
        </w:rPr>
        <w:t xml:space="preserve"> the</w:t>
      </w:r>
      <w:r w:rsidRPr="00334F0F">
        <w:rPr>
          <w:sz w:val="16"/>
        </w:rPr>
        <w:t xml:space="preserve"> </w:t>
      </w:r>
      <w:r w:rsidRPr="00334F0F">
        <w:rPr>
          <w:rStyle w:val="Emphasis"/>
          <w:highlight w:val="green"/>
        </w:rPr>
        <w:t>U</w:t>
      </w:r>
      <w:r w:rsidRPr="00334F0F">
        <w:rPr>
          <w:sz w:val="16"/>
        </w:rPr>
        <w:t xml:space="preserve">nited </w:t>
      </w:r>
      <w:r w:rsidRPr="00334F0F">
        <w:rPr>
          <w:rStyle w:val="Emphasis"/>
          <w:highlight w:val="green"/>
        </w:rPr>
        <w:t>S</w:t>
      </w:r>
      <w:r w:rsidRPr="00334F0F">
        <w:rPr>
          <w:sz w:val="16"/>
        </w:rPr>
        <w:t>tates and its four major adversaries (</w:t>
      </w:r>
      <w:r w:rsidRPr="00334F0F">
        <w:rPr>
          <w:rStyle w:val="Emphasis"/>
          <w:highlight w:val="green"/>
        </w:rPr>
        <w:t>Russia</w:t>
      </w:r>
      <w:r w:rsidRPr="00334F0F">
        <w:rPr>
          <w:rStyle w:val="StyleUnderline"/>
          <w:highlight w:val="green"/>
        </w:rPr>
        <w:t xml:space="preserve">, </w:t>
      </w:r>
      <w:r w:rsidRPr="00334F0F">
        <w:rPr>
          <w:rStyle w:val="Emphasis"/>
          <w:highlight w:val="green"/>
        </w:rPr>
        <w:t>Iran</w:t>
      </w:r>
      <w:r w:rsidRPr="00334F0F">
        <w:rPr>
          <w:rStyle w:val="StyleUnderline"/>
          <w:highlight w:val="green"/>
        </w:rPr>
        <w:t xml:space="preserve">, </w:t>
      </w:r>
      <w:r w:rsidRPr="00334F0F">
        <w:rPr>
          <w:rStyle w:val="Emphasis"/>
          <w:highlight w:val="green"/>
        </w:rPr>
        <w:t>China</w:t>
      </w:r>
      <w:r w:rsidRPr="00334F0F">
        <w:rPr>
          <w:rStyle w:val="StyleUnderline"/>
          <w:highlight w:val="green"/>
        </w:rPr>
        <w:t xml:space="preserve">, and </w:t>
      </w:r>
      <w:r w:rsidRPr="00334F0F">
        <w:rPr>
          <w:rStyle w:val="Emphasis"/>
          <w:highlight w:val="green"/>
        </w:rPr>
        <w:t>No</w:t>
      </w:r>
      <w:r w:rsidRPr="00334F0F">
        <w:rPr>
          <w:sz w:val="16"/>
        </w:rPr>
        <w:t xml:space="preserve">rth </w:t>
      </w:r>
      <w:r w:rsidRPr="00334F0F">
        <w:rPr>
          <w:rStyle w:val="Emphasis"/>
          <w:highlight w:val="green"/>
        </w:rPr>
        <w:t>Ko</w:t>
      </w:r>
      <w:r w:rsidRPr="00334F0F">
        <w:rPr>
          <w:sz w:val="16"/>
        </w:rPr>
        <w:t xml:space="preserve">rea) </w:t>
      </w:r>
      <w:r w:rsidRPr="00334F0F">
        <w:rPr>
          <w:rStyle w:val="StyleUnderline"/>
        </w:rPr>
        <w:t>in the cyber domain, as well as how each country responds to a cyber operation with a</w:t>
      </w:r>
      <w:r w:rsidRPr="00334F0F">
        <w:rPr>
          <w:sz w:val="16"/>
        </w:rPr>
        <w:t xml:space="preserve"> </w:t>
      </w:r>
      <w:r w:rsidRPr="00334F0F">
        <w:rPr>
          <w:rStyle w:val="Emphasis"/>
        </w:rPr>
        <w:t>retaliatory</w:t>
      </w:r>
      <w:r w:rsidRPr="00334F0F">
        <w:rPr>
          <w:sz w:val="16"/>
        </w:rPr>
        <w:t xml:space="preserve"> </w:t>
      </w:r>
      <w:r w:rsidRPr="00334F0F">
        <w:rPr>
          <w:rStyle w:val="StyleUnderline"/>
        </w:rPr>
        <w:t>cyber operation</w:t>
      </w:r>
      <w:r w:rsidRPr="00334F0F">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37EDF874" w14:textId="77777777" w:rsidR="00611CF3" w:rsidRPr="00334F0F" w:rsidRDefault="00611CF3" w:rsidP="00611CF3">
      <w:pPr>
        <w:rPr>
          <w:sz w:val="16"/>
        </w:rPr>
      </w:pPr>
      <w:r w:rsidRPr="00334F0F">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w:t>
      </w:r>
      <w:r w:rsidRPr="00334F0F">
        <w:rPr>
          <w:rStyle w:val="StyleUnderline"/>
        </w:rPr>
        <w:t>propensity to use</w:t>
      </w:r>
      <w:r w:rsidRPr="00334F0F">
        <w:rPr>
          <w:sz w:val="16"/>
        </w:rPr>
        <w:t xml:space="preserve"> </w:t>
      </w:r>
      <w:r w:rsidRPr="00334F0F">
        <w:rPr>
          <w:rStyle w:val="Emphasis"/>
        </w:rPr>
        <w:t>more severe</w:t>
      </w:r>
      <w:r w:rsidRPr="00334F0F">
        <w:rPr>
          <w:sz w:val="16"/>
        </w:rPr>
        <w:t xml:space="preserve"> </w:t>
      </w:r>
      <w:r w:rsidRPr="00334F0F">
        <w:rPr>
          <w:rStyle w:val="StyleUnderline"/>
        </w:rPr>
        <w:t xml:space="preserve">attacks </w:t>
      </w:r>
      <w:r w:rsidRPr="00334F0F">
        <w:rPr>
          <w:rStyle w:val="StyleUnderline"/>
          <w:highlight w:val="green"/>
        </w:rPr>
        <w:t xml:space="preserve">does </w:t>
      </w:r>
      <w:r w:rsidRPr="00334F0F">
        <w:rPr>
          <w:rStyle w:val="Emphasis"/>
          <w:highlight w:val="green"/>
        </w:rPr>
        <w:t>not</w:t>
      </w:r>
      <w:r w:rsidRPr="00334F0F">
        <w:rPr>
          <w:rStyle w:val="StyleUnderline"/>
          <w:highlight w:val="green"/>
        </w:rPr>
        <w:t xml:space="preserve"> denote escalation</w:t>
      </w:r>
      <w:r w:rsidRPr="00334F0F">
        <w:rPr>
          <w:sz w:val="16"/>
        </w:rPr>
        <w:t xml:space="preserve">, however. </w:t>
      </w:r>
      <w:r w:rsidRPr="00334F0F">
        <w:rPr>
          <w:rStyle w:val="StyleUnderline"/>
        </w:rPr>
        <w:t>Escalation is</w:t>
      </w:r>
      <w:r w:rsidRPr="00334F0F">
        <w:rPr>
          <w:sz w:val="16"/>
        </w:rPr>
        <w:t xml:space="preserve"> </w:t>
      </w:r>
      <w:r w:rsidRPr="00334F0F">
        <w:rPr>
          <w:rStyle w:val="Emphasis"/>
        </w:rPr>
        <w:t>rare in digital interactions</w:t>
      </w:r>
      <w:r w:rsidRPr="00334F0F">
        <w:rPr>
          <w:sz w:val="16"/>
        </w:rPr>
        <w:t xml:space="preserve"> </w:t>
      </w:r>
      <w:r w:rsidRPr="00334F0F">
        <w:rPr>
          <w:rStyle w:val="StyleUnderline"/>
        </w:rPr>
        <w:t>as measured by</w:t>
      </w:r>
      <w:r w:rsidRPr="00334F0F">
        <w:rPr>
          <w:sz w:val="16"/>
        </w:rPr>
        <w:t xml:space="preserve"> </w:t>
      </w:r>
      <w:r w:rsidRPr="00334F0F">
        <w:rPr>
          <w:rStyle w:val="Emphasis"/>
        </w:rPr>
        <w:t>rival</w:t>
      </w:r>
      <w:r w:rsidRPr="00334F0F">
        <w:rPr>
          <w:sz w:val="16"/>
        </w:rPr>
        <w:t xml:space="preserve"> </w:t>
      </w:r>
      <w:r w:rsidRPr="00334F0F">
        <w:rPr>
          <w:rStyle w:val="StyleUnderline"/>
        </w:rPr>
        <w:t>states</w:t>
      </w:r>
      <w:r w:rsidRPr="00334F0F">
        <w:rPr>
          <w:sz w:val="16"/>
        </w:rPr>
        <w:t xml:space="preserve"> from 2000 to 2016.</w:t>
      </w:r>
    </w:p>
    <w:p w14:paraId="3F614658" w14:textId="77777777" w:rsidR="00611CF3" w:rsidRPr="00334F0F" w:rsidRDefault="00611CF3" w:rsidP="00611CF3">
      <w:pPr>
        <w:rPr>
          <w:sz w:val="16"/>
        </w:rPr>
      </w:pPr>
      <w:r w:rsidRPr="00334F0F">
        <w:rPr>
          <w:sz w:val="16"/>
        </w:rPr>
        <w:t>[Figure omitted]</w:t>
      </w:r>
    </w:p>
    <w:p w14:paraId="11D46D65" w14:textId="77777777" w:rsidR="00611CF3" w:rsidRPr="00334F0F" w:rsidRDefault="00611CF3" w:rsidP="00611CF3">
      <w:pPr>
        <w:rPr>
          <w:sz w:val="16"/>
        </w:rPr>
      </w:pPr>
      <w:r w:rsidRPr="00334F0F">
        <w:rPr>
          <w:sz w:val="16"/>
        </w:rPr>
        <w:t xml:space="preserve">Table 12.5 shows how responses are related to the overall cyber strategy of the initiating states. In terms of response severity by strategic objective, </w:t>
      </w:r>
      <w:r w:rsidRPr="00334F0F">
        <w:rPr>
          <w:rStyle w:val="StyleUnderline"/>
        </w:rPr>
        <w:t xml:space="preserve">disruptive </w:t>
      </w:r>
      <w:r w:rsidRPr="00334F0F">
        <w:rPr>
          <w:rStyle w:val="StyleUnderline"/>
          <w:highlight w:val="green"/>
        </w:rPr>
        <w:t>efforts</w:t>
      </w:r>
      <w:r w:rsidRPr="00334F0F">
        <w:rPr>
          <w:rStyle w:val="StyleUnderline"/>
        </w:rPr>
        <w:t xml:space="preserve"> by initiating states are </w:t>
      </w:r>
      <w:r w:rsidRPr="00334F0F">
        <w:rPr>
          <w:rStyle w:val="StyleUnderline"/>
          <w:highlight w:val="green"/>
        </w:rPr>
        <w:t xml:space="preserve">usually met with </w:t>
      </w:r>
      <w:r w:rsidRPr="00334F0F">
        <w:rPr>
          <w:rStyle w:val="Emphasis"/>
          <w:highlight w:val="green"/>
        </w:rPr>
        <w:t>retal</w:t>
      </w:r>
      <w:r w:rsidRPr="00334F0F">
        <w:rPr>
          <w:rStyle w:val="Emphasis"/>
        </w:rPr>
        <w:t xml:space="preserve">iatory </w:t>
      </w:r>
      <w:r w:rsidRPr="00334F0F">
        <w:rPr>
          <w:rStyle w:val="Emphasis"/>
          <w:highlight w:val="green"/>
        </w:rPr>
        <w:t>disruptions</w:t>
      </w:r>
      <w:r w:rsidRPr="00334F0F">
        <w:rPr>
          <w:sz w:val="16"/>
        </w:rPr>
        <w:t xml:space="preserve">, </w:t>
      </w:r>
      <w:r w:rsidRPr="00334F0F">
        <w:rPr>
          <w:rStyle w:val="StyleUnderline"/>
        </w:rPr>
        <w:t>further indicating</w:t>
      </w:r>
      <w:r w:rsidRPr="00334F0F">
        <w:rPr>
          <w:sz w:val="16"/>
        </w:rPr>
        <w:t xml:space="preserve"> that </w:t>
      </w:r>
      <w:r w:rsidRPr="00334F0F">
        <w:rPr>
          <w:rStyle w:val="StyleUnderline"/>
        </w:rPr>
        <w:t>the cyber domain is</w:t>
      </w:r>
      <w:r w:rsidRPr="00334F0F">
        <w:rPr>
          <w:sz w:val="16"/>
        </w:rPr>
        <w:t xml:space="preserve">, for the most part, </w:t>
      </w:r>
      <w:r w:rsidRPr="00334F0F">
        <w:rPr>
          <w:rStyle w:val="Emphasis"/>
        </w:rPr>
        <w:t>non-escalatory</w:t>
      </w:r>
      <w:r w:rsidRPr="00334F0F">
        <w:rPr>
          <w:sz w:val="16"/>
        </w:rPr>
        <w:t xml:space="preserve">. Espionage campaigns are also commonly met with cyber operations that either steal or signal capabilities or displeasure for the originating action, but </w:t>
      </w:r>
      <w:r w:rsidRPr="00334F0F">
        <w:rPr>
          <w:rStyle w:val="StyleUnderline"/>
        </w:rPr>
        <w:t xml:space="preserve">do </w:t>
      </w:r>
      <w:r w:rsidRPr="00334F0F">
        <w:rPr>
          <w:rStyle w:val="StyleUnderline"/>
          <w:highlight w:val="green"/>
        </w:rPr>
        <w:t>not</w:t>
      </w:r>
      <w:r w:rsidRPr="00334F0F">
        <w:rPr>
          <w:rStyle w:val="StyleUnderline"/>
        </w:rPr>
        <w:t xml:space="preserve"> lead to </w:t>
      </w:r>
      <w:r w:rsidRPr="00334F0F">
        <w:rPr>
          <w:rStyle w:val="StyleUnderline"/>
          <w:highlight w:val="green"/>
        </w:rPr>
        <w:t xml:space="preserve">a </w:t>
      </w:r>
      <w:r w:rsidRPr="00334F0F">
        <w:rPr>
          <w:rStyle w:val="Emphasis"/>
          <w:highlight w:val="green"/>
        </w:rPr>
        <w:t>tit-for-tat</w:t>
      </w:r>
      <w:r w:rsidRPr="00334F0F">
        <w:rPr>
          <w:rStyle w:val="StyleUnderline"/>
          <w:highlight w:val="green"/>
        </w:rPr>
        <w:t xml:space="preserve"> escalatory ladder</w:t>
      </w:r>
      <w:r w:rsidRPr="00334F0F">
        <w:rPr>
          <w:sz w:val="16"/>
        </w:rPr>
        <w:t xml:space="preserve">, as indicated in Table 12.2. Only occasionally do we see disruptions or espionage operations escalate to the severity level of 5, with this happening only five times over the 2000–2016 period. </w:t>
      </w:r>
    </w:p>
    <w:p w14:paraId="1D7583DA" w14:textId="77777777" w:rsidR="00611CF3" w:rsidRPr="00334F0F" w:rsidRDefault="00611CF3" w:rsidP="00611CF3">
      <w:pPr>
        <w:rPr>
          <w:sz w:val="16"/>
        </w:rPr>
      </w:pPr>
      <w:r w:rsidRPr="00334F0F">
        <w:rPr>
          <w:rStyle w:val="StyleUnderline"/>
        </w:rPr>
        <w:t>Results from</w:t>
      </w:r>
      <w:r w:rsidRPr="00334F0F">
        <w:rPr>
          <w:sz w:val="16"/>
        </w:rPr>
        <w:t xml:space="preserve"> </w:t>
      </w:r>
      <w:r w:rsidRPr="00334F0F">
        <w:rPr>
          <w:rStyle w:val="Emphasis"/>
          <w:highlight w:val="green"/>
        </w:rPr>
        <w:t>war ga</w:t>
      </w:r>
      <w:r w:rsidRPr="00334F0F">
        <w:rPr>
          <w:rStyle w:val="Emphasis"/>
        </w:rPr>
        <w:t>mes</w:t>
      </w:r>
      <w:r w:rsidRPr="00334F0F">
        <w:rPr>
          <w:sz w:val="16"/>
        </w:rPr>
        <w:t xml:space="preserve"> have </w:t>
      </w:r>
      <w:r w:rsidRPr="00334F0F">
        <w:rPr>
          <w:rStyle w:val="StyleUnderline"/>
          <w:highlight w:val="green"/>
        </w:rPr>
        <w:t>demonstrated</w:t>
      </w:r>
      <w:r w:rsidRPr="00334F0F">
        <w:rPr>
          <w:rStyle w:val="StyleUnderline"/>
        </w:rPr>
        <w:t xml:space="preserve"> the</w:t>
      </w:r>
      <w:r w:rsidRPr="00334F0F">
        <w:rPr>
          <w:sz w:val="16"/>
        </w:rPr>
        <w:t xml:space="preserve"> </w:t>
      </w:r>
      <w:r w:rsidRPr="00334F0F">
        <w:rPr>
          <w:rStyle w:val="Emphasis"/>
        </w:rPr>
        <w:t>complicated</w:t>
      </w:r>
      <w:r w:rsidRPr="00334F0F">
        <w:rPr>
          <w:sz w:val="16"/>
        </w:rPr>
        <w:t xml:space="preserve"> empirical </w:t>
      </w:r>
      <w:r w:rsidRPr="00334F0F">
        <w:rPr>
          <w:rStyle w:val="StyleUnderline"/>
        </w:rPr>
        <w:t>picture of the escalation landscape in cyber space</w:t>
      </w:r>
      <w:r w:rsidRPr="00334F0F">
        <w:rPr>
          <w:sz w:val="16"/>
        </w:rPr>
        <w:t xml:space="preserve"> (Schneider 2017). After examining war games from 2011 to 2016, Schneider </w:t>
      </w:r>
      <w:r w:rsidRPr="00334F0F">
        <w:rPr>
          <w:rStyle w:val="StyleUnderline"/>
        </w:rPr>
        <w:t>finds that government officials were</w:t>
      </w:r>
      <w:r w:rsidRPr="00334F0F">
        <w:rPr>
          <w:sz w:val="16"/>
        </w:rPr>
        <w:t xml:space="preserve"> </w:t>
      </w:r>
      <w:r w:rsidRPr="00334F0F">
        <w:rPr>
          <w:rStyle w:val="Emphasis"/>
        </w:rPr>
        <w:t>hesitant</w:t>
      </w:r>
      <w:r w:rsidRPr="00334F0F">
        <w:rPr>
          <w:sz w:val="16"/>
        </w:rPr>
        <w:t xml:space="preserve"> </w:t>
      </w:r>
      <w:r w:rsidRPr="00334F0F">
        <w:rPr>
          <w:rStyle w:val="StyleUnderline"/>
        </w:rPr>
        <w:t>to use damaging cyber weapons</w:t>
      </w:r>
      <w:r w:rsidRPr="00334F0F">
        <w:rPr>
          <w:sz w:val="16"/>
        </w:rPr>
        <w:t xml:space="preserve">. Most games only witness the use of cyber capabilities after the onset of conventional warfare, not before. For Jensen and Banks (2018), in the context of cyber options, </w:t>
      </w:r>
      <w:r w:rsidRPr="00334F0F">
        <w:rPr>
          <w:rStyle w:val="StyleUnderline"/>
          <w:highlight w:val="green"/>
        </w:rPr>
        <w:t>escalation</w:t>
      </w:r>
      <w:r w:rsidRPr="00334F0F">
        <w:rPr>
          <w:rStyle w:val="StyleUnderline"/>
        </w:rPr>
        <w:t xml:space="preserve"> was </w:t>
      </w:r>
      <w:r w:rsidRPr="00334F0F">
        <w:rPr>
          <w:rStyle w:val="StyleUnderline"/>
          <w:highlight w:val="green"/>
        </w:rPr>
        <w:t xml:space="preserve">the </w:t>
      </w:r>
      <w:r w:rsidRPr="00334F0F">
        <w:rPr>
          <w:rStyle w:val="Emphasis"/>
          <w:highlight w:val="green"/>
        </w:rPr>
        <w:t>exception</w:t>
      </w:r>
      <w:r w:rsidRPr="00334F0F">
        <w:rPr>
          <w:rStyle w:val="Emphasis"/>
        </w:rPr>
        <w:t>, not the norm</w:t>
      </w:r>
      <w:r w:rsidRPr="00334F0F">
        <w:rPr>
          <w:sz w:val="16"/>
        </w:rPr>
        <w:t>.</w:t>
      </w:r>
    </w:p>
    <w:p w14:paraId="404FF299" w14:textId="77777777" w:rsidR="00611CF3" w:rsidRPr="00334F0F" w:rsidRDefault="00611CF3" w:rsidP="00611CF3">
      <w:pPr>
        <w:rPr>
          <w:sz w:val="16"/>
        </w:rPr>
      </w:pPr>
      <w:r w:rsidRPr="00334F0F">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w:t>
      </w:r>
      <w:r w:rsidRPr="00334F0F">
        <w:rPr>
          <w:rStyle w:val="StyleUnderline"/>
        </w:rPr>
        <w:t>simulation situated participants in a</w:t>
      </w:r>
      <w:r w:rsidRPr="00334F0F">
        <w:rPr>
          <w:sz w:val="16"/>
        </w:rPr>
        <w:t xml:space="preserve"> typical </w:t>
      </w:r>
      <w:r w:rsidRPr="00334F0F">
        <w:rPr>
          <w:rStyle w:val="StyleUnderline"/>
        </w:rPr>
        <w:t>crisis that was</w:t>
      </w:r>
      <w:r w:rsidRPr="00334F0F">
        <w:rPr>
          <w:sz w:val="16"/>
        </w:rPr>
        <w:t xml:space="preserve"> </w:t>
      </w:r>
      <w:r w:rsidRPr="00334F0F">
        <w:rPr>
          <w:rStyle w:val="Emphasis"/>
        </w:rPr>
        <w:t>highly likely</w:t>
      </w:r>
      <w:r w:rsidRPr="00334F0F">
        <w:rPr>
          <w:sz w:val="16"/>
        </w:rPr>
        <w:t xml:space="preserve"> </w:t>
      </w:r>
      <w:r w:rsidRPr="00334F0F">
        <w:rPr>
          <w:rStyle w:val="StyleUnderline"/>
        </w:rPr>
        <w:t>to escalate given a</w:t>
      </w:r>
      <w:r w:rsidRPr="00334F0F">
        <w:rPr>
          <w:sz w:val="16"/>
        </w:rPr>
        <w:t xml:space="preserve"> </w:t>
      </w:r>
      <w:r w:rsidRPr="00334F0F">
        <w:rPr>
          <w:rStyle w:val="Emphasis"/>
        </w:rPr>
        <w:t>rivalry</w:t>
      </w:r>
      <w:r w:rsidRPr="00334F0F">
        <w:rPr>
          <w:sz w:val="16"/>
        </w:rPr>
        <w:t xml:space="preserve"> </w:t>
      </w:r>
      <w:r w:rsidRPr="00334F0F">
        <w:rPr>
          <w:rStyle w:val="StyleUnderline"/>
        </w:rPr>
        <w:t>situation over an</w:t>
      </w:r>
      <w:r w:rsidRPr="00334F0F">
        <w:rPr>
          <w:sz w:val="16"/>
        </w:rPr>
        <w:t xml:space="preserve"> </w:t>
      </w:r>
      <w:r w:rsidRPr="00334F0F">
        <w:rPr>
          <w:rStyle w:val="Emphasis"/>
        </w:rPr>
        <w:t>ongoing territorial dispute</w:t>
      </w:r>
      <w:r w:rsidRPr="00334F0F">
        <w:rPr>
          <w:sz w:val="16"/>
        </w:rPr>
        <w:t xml:space="preserve"> </w:t>
      </w:r>
      <w:r w:rsidRPr="00334F0F">
        <w:rPr>
          <w:rStyle w:val="StyleUnderline"/>
        </w:rPr>
        <w:t>when the crisis under examination</w:t>
      </w:r>
      <w:r w:rsidRPr="00334F0F">
        <w:rPr>
          <w:sz w:val="16"/>
        </w:rPr>
        <w:t xml:space="preserve"> was the third in a series over a five-year period. </w:t>
      </w:r>
    </w:p>
    <w:p w14:paraId="561ABE75" w14:textId="77777777" w:rsidR="00611CF3" w:rsidRPr="00334F0F" w:rsidRDefault="00611CF3" w:rsidP="00611CF3">
      <w:pPr>
        <w:rPr>
          <w:sz w:val="16"/>
        </w:rPr>
      </w:pPr>
      <w:r w:rsidRPr="00334F0F">
        <w:rPr>
          <w:sz w:val="16"/>
        </w:rPr>
        <w:t xml:space="preserve">The </w:t>
      </w:r>
      <w:r w:rsidRPr="00334F0F">
        <w:rPr>
          <w:rStyle w:val="StyleUnderline"/>
        </w:rPr>
        <w:t>results</w:t>
      </w:r>
      <w:r w:rsidRPr="00334F0F">
        <w:rPr>
          <w:sz w:val="16"/>
        </w:rPr>
        <w:t xml:space="preserve"> </w:t>
      </w:r>
      <w:r w:rsidRPr="00334F0F">
        <w:rPr>
          <w:rStyle w:val="Emphasis"/>
        </w:rPr>
        <w:t>demonstrated</w:t>
      </w:r>
      <w:r w:rsidRPr="00334F0F">
        <w:rPr>
          <w:sz w:val="16"/>
        </w:rPr>
        <w:t xml:space="preserve"> that </w:t>
      </w:r>
      <w:r w:rsidRPr="00334F0F">
        <w:rPr>
          <w:rStyle w:val="StyleUnderline"/>
        </w:rPr>
        <w:t>escalation is not the norm</w:t>
      </w:r>
      <w:r w:rsidRPr="00334F0F">
        <w:rPr>
          <w:sz w:val="16"/>
        </w:rPr>
        <w:t xml:space="preserve">.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w:t>
      </w:r>
      <w:r w:rsidRPr="00334F0F">
        <w:rPr>
          <w:rStyle w:val="StyleUnderline"/>
        </w:rPr>
        <w:t>In</w:t>
      </w:r>
      <w:r w:rsidRPr="00334F0F">
        <w:rPr>
          <w:sz w:val="16"/>
        </w:rPr>
        <w:t xml:space="preserve"> </w:t>
      </w:r>
      <w:r w:rsidRPr="00334F0F">
        <w:rPr>
          <w:rStyle w:val="Emphasis"/>
        </w:rPr>
        <w:t>most</w:t>
      </w:r>
      <w:r w:rsidRPr="00334F0F">
        <w:rPr>
          <w:sz w:val="16"/>
        </w:rPr>
        <w:t xml:space="preserve"> other </w:t>
      </w:r>
      <w:r w:rsidRPr="00334F0F">
        <w:rPr>
          <w:rStyle w:val="StyleUnderline"/>
        </w:rPr>
        <w:t>situations</w:t>
      </w:r>
      <w:r w:rsidRPr="00334F0F">
        <w:rPr>
          <w:sz w:val="16"/>
        </w:rPr>
        <w:t xml:space="preserve">, we </w:t>
      </w:r>
      <w:r w:rsidRPr="00334F0F">
        <w:rPr>
          <w:rStyle w:val="StyleUnderline"/>
        </w:rPr>
        <w:t>witness</w:t>
      </w:r>
      <w:r w:rsidRPr="00334F0F">
        <w:rPr>
          <w:sz w:val="16"/>
        </w:rPr>
        <w:t xml:space="preserve"> </w:t>
      </w:r>
      <w:r w:rsidRPr="00334F0F">
        <w:rPr>
          <w:rStyle w:val="Emphasis"/>
        </w:rPr>
        <w:t>few demands for escalation</w:t>
      </w:r>
      <w:r w:rsidRPr="00334F0F">
        <w:rPr>
          <w:sz w:val="16"/>
        </w:rPr>
        <w:t xml:space="preserve"> </w:t>
      </w:r>
      <w:r w:rsidRPr="00334F0F">
        <w:rPr>
          <w:rStyle w:val="StyleUnderline"/>
        </w:rPr>
        <w:t>when cyber response options are on the table</w:t>
      </w:r>
      <w:r w:rsidRPr="00334F0F">
        <w:rPr>
          <w:sz w:val="16"/>
        </w:rPr>
        <w:t>.</w:t>
      </w:r>
    </w:p>
    <w:p w14:paraId="5B097767" w14:textId="77777777" w:rsidR="00611CF3" w:rsidRPr="00334F0F" w:rsidRDefault="00611CF3" w:rsidP="00611CF3">
      <w:pPr>
        <w:rPr>
          <w:sz w:val="16"/>
        </w:rPr>
      </w:pPr>
      <w:r w:rsidRPr="00334F0F">
        <w:rPr>
          <w:rStyle w:val="StyleUnderline"/>
        </w:rPr>
        <w:t>Overall</w:t>
      </w:r>
      <w:r w:rsidRPr="00334F0F">
        <w:rPr>
          <w:sz w:val="16"/>
        </w:rPr>
        <w:t xml:space="preserve">, </w:t>
      </w:r>
      <w:r w:rsidRPr="00334F0F">
        <w:rPr>
          <w:rStyle w:val="Emphasis"/>
          <w:highlight w:val="green"/>
        </w:rPr>
        <w:t>regardless</w:t>
      </w:r>
      <w:r w:rsidRPr="00334F0F">
        <w:rPr>
          <w:rStyle w:val="Emphasis"/>
        </w:rPr>
        <w:t xml:space="preserve"> of </w:t>
      </w:r>
      <w:r w:rsidRPr="00334F0F">
        <w:rPr>
          <w:rStyle w:val="Emphasis"/>
          <w:highlight w:val="green"/>
        </w:rPr>
        <w:t>the situation</w:t>
      </w:r>
      <w:r w:rsidRPr="00334F0F">
        <w:rPr>
          <w:sz w:val="16"/>
        </w:rPr>
        <w:t xml:space="preserve">, </w:t>
      </w:r>
      <w:r w:rsidRPr="00334F0F">
        <w:rPr>
          <w:rStyle w:val="StyleUnderline"/>
        </w:rPr>
        <w:t xml:space="preserve">cyber </w:t>
      </w:r>
      <w:r w:rsidRPr="00334F0F">
        <w:rPr>
          <w:rStyle w:val="StyleUnderline"/>
          <w:highlight w:val="green"/>
        </w:rPr>
        <w:t>escalation is</w:t>
      </w:r>
      <w:r w:rsidRPr="00334F0F">
        <w:rPr>
          <w:sz w:val="16"/>
        </w:rPr>
        <w:t xml:space="preserve"> usually </w:t>
      </w:r>
      <w:r w:rsidRPr="00334F0F">
        <w:rPr>
          <w:rStyle w:val="Emphasis"/>
          <w:highlight w:val="green"/>
        </w:rPr>
        <w:t>not</w:t>
      </w:r>
      <w:r w:rsidRPr="00334F0F">
        <w:rPr>
          <w:rStyle w:val="StyleUnderline"/>
          <w:highlight w:val="green"/>
        </w:rPr>
        <w:t xml:space="preserve"> the</w:t>
      </w:r>
      <w:r w:rsidRPr="00334F0F">
        <w:rPr>
          <w:rStyle w:val="StyleUnderline"/>
        </w:rPr>
        <w:t xml:space="preserve"> dominant </w:t>
      </w:r>
      <w:r w:rsidRPr="00334F0F">
        <w:rPr>
          <w:rStyle w:val="StyleUnderline"/>
          <w:highlight w:val="green"/>
        </w:rPr>
        <w:t>response</w:t>
      </w:r>
      <w:r w:rsidRPr="00334F0F">
        <w:rPr>
          <w:sz w:val="16"/>
        </w:rPr>
        <w:t xml:space="preserve">. The </w:t>
      </w:r>
      <w:r w:rsidRPr="00334F0F">
        <w:rPr>
          <w:rStyle w:val="StyleUnderline"/>
        </w:rPr>
        <w:t>reality is that even under dangerous conditions cyber response options</w:t>
      </w:r>
      <w:r w:rsidRPr="00334F0F">
        <w:rPr>
          <w:sz w:val="16"/>
        </w:rPr>
        <w:t xml:space="preserve"> can </w:t>
      </w:r>
      <w:r w:rsidRPr="00334F0F">
        <w:rPr>
          <w:rStyle w:val="Emphasis"/>
        </w:rPr>
        <w:t>actually moderate</w:t>
      </w:r>
      <w:r w:rsidRPr="00334F0F">
        <w:rPr>
          <w:sz w:val="16"/>
        </w:rPr>
        <w:t xml:space="preserve"> </w:t>
      </w:r>
      <w:r w:rsidRPr="00334F0F">
        <w:rPr>
          <w:rStyle w:val="StyleUnderline"/>
        </w:rPr>
        <w:t>crisis response patterns</w:t>
      </w:r>
      <w:r w:rsidRPr="00334F0F">
        <w:rPr>
          <w:sz w:val="16"/>
        </w:rPr>
        <w:t xml:space="preserve">. </w:t>
      </w:r>
      <w:r w:rsidRPr="00334F0F">
        <w:rPr>
          <w:rStyle w:val="StyleUnderline"/>
        </w:rPr>
        <w:t>Surveys demonstrate</w:t>
      </w:r>
      <w:r w:rsidRPr="00334F0F">
        <w:rPr>
          <w:sz w:val="16"/>
        </w:rPr>
        <w:t xml:space="preserve"> a great amount of </w:t>
      </w:r>
      <w:r w:rsidRPr="00334F0F">
        <w:rPr>
          <w:rStyle w:val="Emphasis"/>
          <w:highlight w:val="green"/>
        </w:rPr>
        <w:t>fear</w:t>
      </w:r>
      <w:r w:rsidRPr="00334F0F">
        <w:rPr>
          <w:sz w:val="16"/>
        </w:rPr>
        <w:t xml:space="preserve"> </w:t>
      </w:r>
      <w:r w:rsidRPr="00334F0F">
        <w:rPr>
          <w:rStyle w:val="StyleUnderline"/>
        </w:rPr>
        <w:t>in the cyber domain, but this</w:t>
      </w:r>
      <w:r w:rsidRPr="00334F0F">
        <w:rPr>
          <w:sz w:val="16"/>
        </w:rPr>
        <w:t xml:space="preserve"> </w:t>
      </w:r>
      <w:r w:rsidRPr="00334F0F">
        <w:rPr>
          <w:rStyle w:val="Emphasis"/>
          <w:highlight w:val="green"/>
        </w:rPr>
        <w:t>does not motivate overreaction</w:t>
      </w:r>
      <w:r w:rsidRPr="00334F0F">
        <w:rPr>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15368FA6" w14:textId="77777777" w:rsidR="00611CF3" w:rsidRPr="0073409E" w:rsidRDefault="00611CF3" w:rsidP="00611CF3"/>
    <w:p w14:paraId="693195FD" w14:textId="77777777" w:rsidR="00611CF3" w:rsidRDefault="00611CF3" w:rsidP="00611CF3">
      <w:pPr>
        <w:pStyle w:val="Heading3"/>
      </w:pPr>
      <w:r>
        <w:t xml:space="preserve">1NC---AT: Internet ! </w:t>
      </w:r>
    </w:p>
    <w:p w14:paraId="2E53FE14" w14:textId="77777777" w:rsidR="00611CF3" w:rsidRDefault="00611CF3" w:rsidP="00611CF3"/>
    <w:p w14:paraId="6746FFB5" w14:textId="77777777" w:rsidR="00611CF3" w:rsidRDefault="00611CF3" w:rsidP="00611CF3">
      <w:pPr>
        <w:pStyle w:val="Heading4"/>
      </w:pPr>
      <w:r>
        <w:t xml:space="preserve">Internet’s </w:t>
      </w:r>
      <w:r w:rsidRPr="004A52BB">
        <w:rPr>
          <w:u w:val="single"/>
        </w:rPr>
        <w:t>resilient</w:t>
      </w:r>
      <w:r>
        <w:t xml:space="preserve"> and </w:t>
      </w:r>
      <w:r w:rsidRPr="004A52BB">
        <w:rPr>
          <w:u w:val="single"/>
        </w:rPr>
        <w:t>no impact</w:t>
      </w:r>
      <w:r>
        <w:t>.</w:t>
      </w:r>
    </w:p>
    <w:p w14:paraId="29CCB6AB" w14:textId="77777777" w:rsidR="00611CF3" w:rsidRDefault="00611CF3" w:rsidP="00611CF3">
      <w:r w:rsidRPr="005B5E37">
        <w:rPr>
          <w:rStyle w:val="Style13ptBold"/>
        </w:rPr>
        <w:t>Walt 21</w:t>
      </w:r>
      <w:r>
        <w:t xml:space="preserve"> [</w:t>
      </w:r>
      <w:r w:rsidRPr="005B5E37">
        <w:t>Stephen M. Walt</w:t>
      </w:r>
      <w:r>
        <w:t>,</w:t>
      </w:r>
      <w:r w:rsidRPr="005B5E37">
        <w:t xml:space="preserve"> Robert and Renée Belfer professor of international relations at Harvard University</w:t>
      </w:r>
      <w:r>
        <w:t>,</w:t>
      </w:r>
      <w:r w:rsidRPr="005B5E37">
        <w:t xml:space="preserve"> </w:t>
      </w:r>
      <w:r>
        <w:t>“</w:t>
      </w:r>
      <w:r w:rsidRPr="005B5E37">
        <w:t>Big Tech Won’t Remake the Global Order</w:t>
      </w:r>
      <w:r>
        <w:t xml:space="preserve">,” 11/08/21, </w:t>
      </w:r>
      <w:r w:rsidRPr="005B5E37">
        <w:rPr>
          <w:iCs/>
        </w:rPr>
        <w:t>Foreign Policy</w:t>
      </w:r>
      <w:r>
        <w:t xml:space="preserve">, </w:t>
      </w:r>
      <w:r w:rsidRPr="005B5E37">
        <w:t>https://foreignpolicy.com/2021/11/08/big-tech-wont-remake-the-global-order/</w:t>
      </w:r>
      <w:r>
        <w:t>, EA]</w:t>
      </w:r>
    </w:p>
    <w:p w14:paraId="2D8897E3" w14:textId="77777777" w:rsidR="00611CF3" w:rsidRPr="005B5E37" w:rsidRDefault="00611CF3" w:rsidP="00611CF3">
      <w:pPr>
        <w:rPr>
          <w:rStyle w:val="StyleUnderline"/>
        </w:rPr>
      </w:pPr>
      <w:r w:rsidRPr="005B5E37">
        <w:rPr>
          <w:sz w:val="16"/>
        </w:rPr>
        <w:t xml:space="preserve">By contrast, </w:t>
      </w:r>
      <w:r w:rsidRPr="00BF6F2B">
        <w:rPr>
          <w:rStyle w:val="Emphasis"/>
          <w:highlight w:val="green"/>
        </w:rPr>
        <w:t>nothing in digital space is essential</w:t>
      </w:r>
      <w:r w:rsidRPr="005B5E37">
        <w:rPr>
          <w:rStyle w:val="StyleUnderline"/>
        </w:rPr>
        <w:t xml:space="preserve"> to human life. Its various elements are useful</w:t>
      </w:r>
      <w:r w:rsidRPr="005B5E37">
        <w:rPr>
          <w:sz w:val="16"/>
        </w:rPr>
        <w:t xml:space="preserve">, ubiquitous, seductive, convenient, </w:t>
      </w:r>
      <w:r w:rsidRPr="005B5E37">
        <w:rPr>
          <w:rStyle w:val="StyleUnderline"/>
        </w:rPr>
        <w:t>and</w:t>
      </w:r>
      <w:r w:rsidRPr="005B5E37">
        <w:rPr>
          <w:sz w:val="16"/>
        </w:rPr>
        <w:t xml:space="preserve">, in many cases, </w:t>
      </w:r>
      <w:r w:rsidRPr="005B5E37">
        <w:rPr>
          <w:rStyle w:val="StyleUnderline"/>
        </w:rPr>
        <w:t>life-enhancing</w:t>
      </w:r>
      <w:r w:rsidRPr="005B5E37">
        <w:rPr>
          <w:sz w:val="16"/>
        </w:rPr>
        <w:t>—</w:t>
      </w:r>
      <w:r w:rsidRPr="005B5E37">
        <w:rPr>
          <w:rStyle w:val="StyleUnderline"/>
        </w:rPr>
        <w:t xml:space="preserve">but </w:t>
      </w:r>
      <w:r w:rsidRPr="005B5E37">
        <w:rPr>
          <w:rStyle w:val="Emphasis"/>
        </w:rPr>
        <w:t>not</w:t>
      </w:r>
      <w:r w:rsidRPr="005B5E37">
        <w:rPr>
          <w:sz w:val="16"/>
        </w:rPr>
        <w:t xml:space="preserve"> strictly </w:t>
      </w:r>
      <w:r w:rsidRPr="005B5E37">
        <w:rPr>
          <w:rStyle w:val="Emphasis"/>
        </w:rPr>
        <w:t>necessary</w:t>
      </w:r>
      <w:r w:rsidRPr="005B5E37">
        <w:rPr>
          <w:sz w:val="16"/>
        </w:rPr>
        <w:t xml:space="preserve">. How do </w:t>
      </w:r>
      <w:r w:rsidRPr="005B5E37">
        <w:rPr>
          <w:rStyle w:val="StyleUnderline"/>
        </w:rPr>
        <w:t>we know</w:t>
      </w:r>
      <w:r w:rsidRPr="005B5E37">
        <w:rPr>
          <w:sz w:val="16"/>
        </w:rPr>
        <w:t xml:space="preserve">? </w:t>
      </w:r>
      <w:r w:rsidRPr="005B5E37">
        <w:rPr>
          <w:rStyle w:val="StyleUnderline"/>
        </w:rPr>
        <w:t xml:space="preserve">Because </w:t>
      </w:r>
      <w:r w:rsidRPr="00BF6F2B">
        <w:rPr>
          <w:rStyle w:val="StyleUnderline"/>
          <w:highlight w:val="green"/>
        </w:rPr>
        <w:t xml:space="preserve">humanity managed to </w:t>
      </w:r>
      <w:r w:rsidRPr="00BF6F2B">
        <w:rPr>
          <w:rStyle w:val="Emphasis"/>
          <w:highlight w:val="green"/>
        </w:rPr>
        <w:t>survive</w:t>
      </w:r>
      <w:r w:rsidRPr="005B5E37">
        <w:rPr>
          <w:rStyle w:val="StyleUnderline"/>
        </w:rPr>
        <w:t xml:space="preserve"> and multiply to nearly 8 billion people</w:t>
      </w:r>
      <w:r w:rsidRPr="005B5E37">
        <w:rPr>
          <w:sz w:val="16"/>
        </w:rPr>
        <w:t xml:space="preserve"> and counting, most of them now enjoying levels of material well-being that would boggle the minds of their ancestors. Guess what? They did this </w:t>
      </w:r>
      <w:r w:rsidRPr="00BF6F2B">
        <w:rPr>
          <w:rStyle w:val="Emphasis"/>
          <w:highlight w:val="green"/>
        </w:rPr>
        <w:t>without</w:t>
      </w:r>
      <w:r w:rsidRPr="005B5E37">
        <w:rPr>
          <w:rStyle w:val="StyleUnderline"/>
        </w:rPr>
        <w:t xml:space="preserve"> laptops, smartphones, Facebook, or </w:t>
      </w:r>
      <w:r w:rsidRPr="00BF6F2B">
        <w:rPr>
          <w:rStyle w:val="Emphasis"/>
          <w:highlight w:val="green"/>
        </w:rPr>
        <w:t>any</w:t>
      </w:r>
      <w:r w:rsidRPr="005B5E37">
        <w:rPr>
          <w:sz w:val="16"/>
        </w:rPr>
        <w:t xml:space="preserve"> of the </w:t>
      </w:r>
      <w:r w:rsidRPr="005B5E37">
        <w:rPr>
          <w:rStyle w:val="StyleUnderline"/>
        </w:rPr>
        <w:t xml:space="preserve">other </w:t>
      </w:r>
      <w:r w:rsidRPr="00BF6F2B">
        <w:rPr>
          <w:rStyle w:val="Emphasis"/>
          <w:highlight w:val="green"/>
        </w:rPr>
        <w:t>elements</w:t>
      </w:r>
      <w:r w:rsidRPr="005B5E37">
        <w:rPr>
          <w:rStyle w:val="StyleUnderline"/>
        </w:rPr>
        <w:t xml:space="preserve"> of digital space.</w:t>
      </w:r>
    </w:p>
    <w:p w14:paraId="6C37AA2A" w14:textId="77777777" w:rsidR="00611CF3" w:rsidRPr="005B5E37" w:rsidRDefault="00611CF3" w:rsidP="00611CF3">
      <w:pPr>
        <w:rPr>
          <w:sz w:val="16"/>
          <w:szCs w:val="16"/>
        </w:rPr>
      </w:pPr>
      <w:r w:rsidRPr="005B5E37">
        <w:rPr>
          <w:sz w:val="16"/>
          <w:szCs w:val="16"/>
        </w:rPr>
        <w:t>Moreover, as Bremmer admits, “technology firms cannot decouple themselves from physical space”; they invariably touch ground in somebody’s sovereign territory. Servers must be located somewhere and connect to existing power grids. The employees who write algorithms or answer help lines or fill orders in warehouses must live and work and eat and sleep in specific locations that are subject to political authority. Amazon may live in the cloud, but it also depends on fleets of trucks to deliver merchandise to actual human beings. Even techno-utopians have to build their survivalist bunkers within the borders of a real country and in accordance with its zoning laws.</w:t>
      </w:r>
    </w:p>
    <w:p w14:paraId="2E881122" w14:textId="77777777" w:rsidR="00611CF3" w:rsidRPr="005B5E37" w:rsidRDefault="00611CF3" w:rsidP="00611CF3">
      <w:pPr>
        <w:rPr>
          <w:sz w:val="16"/>
        </w:rPr>
      </w:pPr>
      <w:r w:rsidRPr="005B5E37">
        <w:rPr>
          <w:sz w:val="16"/>
        </w:rPr>
        <w:t xml:space="preserve">My point is that </w:t>
      </w:r>
      <w:r w:rsidRPr="005B5E37">
        <w:rPr>
          <w:rStyle w:val="StyleUnderline"/>
        </w:rPr>
        <w:t>it is easy to imagine human life without</w:t>
      </w:r>
      <w:r w:rsidRPr="005B5E37">
        <w:rPr>
          <w:sz w:val="16"/>
        </w:rPr>
        <w:t xml:space="preserve"> the </w:t>
      </w:r>
      <w:r w:rsidRPr="005B5E37">
        <w:rPr>
          <w:rStyle w:val="StyleUnderline"/>
        </w:rPr>
        <w:t xml:space="preserve">digital space; </w:t>
      </w:r>
      <w:r w:rsidRPr="00BF6F2B">
        <w:rPr>
          <w:rStyle w:val="StyleUnderline"/>
          <w:highlight w:val="green"/>
        </w:rPr>
        <w:t xml:space="preserve">all we have to do is </w:t>
      </w:r>
      <w:r w:rsidRPr="00BF6F2B">
        <w:rPr>
          <w:rStyle w:val="Emphasis"/>
          <w:highlight w:val="green"/>
        </w:rPr>
        <w:t>think back</w:t>
      </w:r>
      <w:r w:rsidRPr="005B5E37">
        <w:rPr>
          <w:rStyle w:val="StyleUnderline"/>
        </w:rPr>
        <w:t xml:space="preserve"> to</w:t>
      </w:r>
      <w:r w:rsidRPr="005B5E37">
        <w:rPr>
          <w:sz w:val="16"/>
        </w:rPr>
        <w:t xml:space="preserve"> what </w:t>
      </w:r>
      <w:r w:rsidRPr="005B5E37">
        <w:rPr>
          <w:rStyle w:val="StyleUnderline"/>
        </w:rPr>
        <w:t>life</w:t>
      </w:r>
      <w:r w:rsidRPr="005B5E37">
        <w:rPr>
          <w:sz w:val="16"/>
        </w:rPr>
        <w:t xml:space="preserve"> was like </w:t>
      </w:r>
      <w:r w:rsidRPr="00BF6F2B">
        <w:rPr>
          <w:rStyle w:val="Emphasis"/>
          <w:highlight w:val="green"/>
        </w:rPr>
        <w:t>a few decades</w:t>
      </w:r>
      <w:r w:rsidRPr="005B5E37">
        <w:rPr>
          <w:rStyle w:val="Emphasis"/>
        </w:rPr>
        <w:t xml:space="preserve"> ago.</w:t>
      </w:r>
      <w:r w:rsidRPr="005B5E37">
        <w:rPr>
          <w:sz w:val="16"/>
        </w:rPr>
        <w:t xml:space="preserve"> But trying to imagine human life absent the physical environment in which humans evolved transports us into the realm of science fiction. If Elon Musk’s fantasies of a Mars colony ever come to fruition (and I’ll take the under on that bet), it will be a remote and tiny outlet dependent on a steady stream of supplies from Earth and in all probability inhabited by robots, not people.</w:t>
      </w:r>
    </w:p>
    <w:p w14:paraId="35061334" w14:textId="77777777" w:rsidR="00611CF3" w:rsidRPr="005B5E37" w:rsidRDefault="00611CF3" w:rsidP="00611CF3">
      <w:pPr>
        <w:rPr>
          <w:sz w:val="16"/>
        </w:rPr>
      </w:pPr>
      <w:r w:rsidRPr="005B5E37">
        <w:rPr>
          <w:sz w:val="16"/>
        </w:rPr>
        <w:t xml:space="preserve">None of this is to deny the importance of the digital realm. The world economy would suffer significantly </w:t>
      </w:r>
      <w:r w:rsidRPr="00BF6F2B">
        <w:rPr>
          <w:rStyle w:val="StyleUnderline"/>
          <w:highlight w:val="green"/>
        </w:rPr>
        <w:t>if</w:t>
      </w:r>
      <w:r w:rsidRPr="005B5E37">
        <w:rPr>
          <w:rStyle w:val="StyleUnderline"/>
        </w:rPr>
        <w:t xml:space="preserve"> the </w:t>
      </w:r>
      <w:r w:rsidRPr="00BF6F2B">
        <w:rPr>
          <w:rStyle w:val="StyleUnderline"/>
          <w:highlight w:val="green"/>
        </w:rPr>
        <w:t xml:space="preserve">digital space </w:t>
      </w:r>
      <w:r w:rsidRPr="00BF6F2B">
        <w:rPr>
          <w:rStyle w:val="Emphasis"/>
          <w:highlight w:val="green"/>
        </w:rPr>
        <w:t>collapsed</w:t>
      </w:r>
      <w:r w:rsidRPr="00BF6F2B">
        <w:rPr>
          <w:rStyle w:val="StyleUnderline"/>
          <w:highlight w:val="green"/>
        </w:rPr>
        <w:t xml:space="preserve"> </w:t>
      </w:r>
      <w:r w:rsidRPr="00BF6F2B">
        <w:rPr>
          <w:rStyle w:val="Emphasis"/>
          <w:highlight w:val="green"/>
        </w:rPr>
        <w:t>tomorrow</w:t>
      </w:r>
      <w:r w:rsidRPr="005B5E37">
        <w:rPr>
          <w:sz w:val="16"/>
        </w:rPr>
        <w:t xml:space="preserve"> and we had to go back to snail mail, analog devices, and other pre-digital ways of doing business, but </w:t>
      </w:r>
      <w:r w:rsidRPr="00BF6F2B">
        <w:rPr>
          <w:rStyle w:val="Emphasis"/>
          <w:highlight w:val="green"/>
        </w:rPr>
        <w:t>civilization would not collapse</w:t>
      </w:r>
      <w:r w:rsidRPr="005B5E37">
        <w:rPr>
          <w:sz w:val="16"/>
        </w:rPr>
        <w:t xml:space="preserve">, </w:t>
      </w:r>
      <w:r w:rsidRPr="005B5E37">
        <w:rPr>
          <w:rStyle w:val="StyleUnderline"/>
        </w:rPr>
        <w:t xml:space="preserve">and </w:t>
      </w:r>
      <w:r w:rsidRPr="00BF6F2B">
        <w:rPr>
          <w:rStyle w:val="StyleUnderline"/>
          <w:highlight w:val="green"/>
        </w:rPr>
        <w:t>our species</w:t>
      </w:r>
      <w:r w:rsidRPr="005B5E37">
        <w:rPr>
          <w:rStyle w:val="StyleUnderline"/>
        </w:rPr>
        <w:t xml:space="preserve"> </w:t>
      </w:r>
      <w:r w:rsidRPr="00BF6F2B">
        <w:rPr>
          <w:rStyle w:val="StyleUnderline"/>
          <w:highlight w:val="green"/>
        </w:rPr>
        <w:t>would</w:t>
      </w:r>
      <w:r w:rsidRPr="005B5E37">
        <w:rPr>
          <w:sz w:val="16"/>
        </w:rPr>
        <w:t xml:space="preserve"> probably </w:t>
      </w:r>
      <w:r w:rsidRPr="00BF6F2B">
        <w:rPr>
          <w:rStyle w:val="Emphasis"/>
          <w:highlight w:val="green"/>
        </w:rPr>
        <w:t>adapt quickly</w:t>
      </w:r>
      <w:r w:rsidRPr="005B5E37">
        <w:rPr>
          <w:rStyle w:val="StyleUnderline"/>
        </w:rPr>
        <w:t>. Some aspects of</w:t>
      </w:r>
      <w:r w:rsidRPr="005B5E37">
        <w:rPr>
          <w:sz w:val="16"/>
        </w:rPr>
        <w:t xml:space="preserve"> contemporary </w:t>
      </w:r>
      <w:r w:rsidRPr="00BF6F2B">
        <w:rPr>
          <w:rStyle w:val="StyleUnderline"/>
          <w:highlight w:val="green"/>
        </w:rPr>
        <w:t>life</w:t>
      </w:r>
      <w:r w:rsidRPr="005B5E37">
        <w:rPr>
          <w:sz w:val="16"/>
        </w:rPr>
        <w:t>—</w:t>
      </w:r>
      <w:r w:rsidRPr="005B5E37">
        <w:rPr>
          <w:rStyle w:val="StyleUnderline"/>
        </w:rPr>
        <w:t>such as</w:t>
      </w:r>
      <w:r w:rsidRPr="005B5E37">
        <w:rPr>
          <w:sz w:val="16"/>
        </w:rPr>
        <w:t xml:space="preserve"> the level of civility in our </w:t>
      </w:r>
      <w:r w:rsidRPr="005B5E37">
        <w:rPr>
          <w:rStyle w:val="StyleUnderline"/>
        </w:rPr>
        <w:t>political discourse</w:t>
      </w:r>
      <w:r w:rsidRPr="005B5E37">
        <w:rPr>
          <w:sz w:val="16"/>
        </w:rPr>
        <w:t>—</w:t>
      </w:r>
      <w:r w:rsidRPr="00BF6F2B">
        <w:rPr>
          <w:rStyle w:val="StyleUnderline"/>
          <w:highlight w:val="green"/>
        </w:rPr>
        <w:t>might</w:t>
      </w:r>
      <w:r w:rsidRPr="005B5E37">
        <w:rPr>
          <w:rStyle w:val="StyleUnderline"/>
        </w:rPr>
        <w:t xml:space="preserve"> even </w:t>
      </w:r>
      <w:r w:rsidRPr="00BF6F2B">
        <w:rPr>
          <w:rStyle w:val="Emphasis"/>
          <w:highlight w:val="green"/>
        </w:rPr>
        <w:t>improve</w:t>
      </w:r>
      <w:r w:rsidRPr="005B5E37">
        <w:rPr>
          <w:rStyle w:val="StyleUnderline"/>
        </w:rPr>
        <w:t>.</w:t>
      </w:r>
      <w:r w:rsidRPr="005B5E37">
        <w:rPr>
          <w:sz w:val="16"/>
        </w:rPr>
        <w:t xml:space="preserve"> If we destroy the biosphere or other essential features of our physical space, by contrast, we’re toast.</w:t>
      </w:r>
    </w:p>
    <w:p w14:paraId="451B812A" w14:textId="77777777" w:rsidR="00611CF3" w:rsidRPr="00C06564" w:rsidRDefault="00611CF3" w:rsidP="00611CF3">
      <w:pPr>
        <w:rPr>
          <w:sz w:val="16"/>
        </w:rPr>
      </w:pPr>
      <w:r w:rsidRPr="005B5E37">
        <w:rPr>
          <w:sz w:val="16"/>
        </w:rPr>
        <w:t xml:space="preserve">Equally important, today’s </w:t>
      </w:r>
      <w:r w:rsidRPr="00BF6F2B">
        <w:rPr>
          <w:rStyle w:val="StyleUnderline"/>
          <w:highlight w:val="green"/>
        </w:rPr>
        <w:t xml:space="preserve">digital space is </w:t>
      </w:r>
      <w:r w:rsidRPr="00BF6F2B">
        <w:rPr>
          <w:rStyle w:val="Emphasis"/>
          <w:highlight w:val="green"/>
        </w:rPr>
        <w:t>not going to collapse no matter what</w:t>
      </w:r>
      <w:r w:rsidRPr="005B5E37">
        <w:rPr>
          <w:sz w:val="16"/>
        </w:rPr>
        <w:t xml:space="preserve"> governments decide to do; </w:t>
      </w:r>
      <w:r w:rsidRPr="00BF6F2B">
        <w:rPr>
          <w:rStyle w:val="StyleUnderline"/>
          <w:highlight w:val="green"/>
        </w:rPr>
        <w:t>no</w:t>
      </w:r>
      <w:r w:rsidRPr="005B5E37">
        <w:rPr>
          <w:sz w:val="16"/>
        </w:rPr>
        <w:t xml:space="preserve"> serious </w:t>
      </w:r>
      <w:r w:rsidRPr="00BF6F2B">
        <w:rPr>
          <w:rStyle w:val="StyleUnderline"/>
          <w:highlight w:val="green"/>
        </w:rPr>
        <w:t>person wants to</w:t>
      </w:r>
      <w:r w:rsidRPr="005B5E37">
        <w:rPr>
          <w:rStyle w:val="StyleUnderline"/>
        </w:rPr>
        <w:t xml:space="preserve"> smash</w:t>
      </w:r>
      <w:r w:rsidRPr="005B5E37">
        <w:rPr>
          <w:sz w:val="16"/>
        </w:rPr>
        <w:t xml:space="preserve"> the </w:t>
      </w:r>
      <w:r w:rsidRPr="005B5E37">
        <w:rPr>
          <w:rStyle w:val="StyleUnderline"/>
        </w:rPr>
        <w:t xml:space="preserve">servers and </w:t>
      </w:r>
      <w:r w:rsidRPr="00BF6F2B">
        <w:rPr>
          <w:rStyle w:val="StyleUnderline"/>
          <w:highlight w:val="green"/>
        </w:rPr>
        <w:t>return</w:t>
      </w:r>
      <w:r w:rsidRPr="005B5E37">
        <w:rPr>
          <w:sz w:val="16"/>
        </w:rPr>
        <w:t xml:space="preserve"> us </w:t>
      </w:r>
      <w:r w:rsidRPr="00BF6F2B">
        <w:rPr>
          <w:rStyle w:val="StyleUnderline"/>
          <w:highlight w:val="green"/>
        </w:rPr>
        <w:t>to</w:t>
      </w:r>
      <w:r w:rsidRPr="005B5E37">
        <w:rPr>
          <w:rStyle w:val="StyleUnderline"/>
        </w:rPr>
        <w:t xml:space="preserve"> an </w:t>
      </w:r>
      <w:r w:rsidRPr="00BF6F2B">
        <w:rPr>
          <w:rStyle w:val="StyleUnderline"/>
          <w:highlight w:val="green"/>
        </w:rPr>
        <w:t>analog</w:t>
      </w:r>
      <w:r w:rsidRPr="005B5E37">
        <w:rPr>
          <w:rStyle w:val="StyleUnderline"/>
        </w:rPr>
        <w:t xml:space="preserve"> world</w:t>
      </w:r>
      <w:r w:rsidRPr="005B5E37">
        <w:rPr>
          <w:sz w:val="16"/>
        </w:rPr>
        <w:t xml:space="preserve">. The real question is how much and in what ways it will be regulated. Imposing limits on Google and Apple and Facebook won’t drive them out of business, although it might make them slightly less profitable and slow the headlong pace of innovation somewhat. </w:t>
      </w:r>
      <w:r w:rsidRPr="00BF6F2B">
        <w:rPr>
          <w:rStyle w:val="Emphasis"/>
          <w:highlight w:val="green"/>
        </w:rPr>
        <w:t>Regulating</w:t>
      </w:r>
      <w:r w:rsidRPr="005B5E37">
        <w:rPr>
          <w:sz w:val="16"/>
        </w:rPr>
        <w:t xml:space="preserve"> the use of artificial intelligence or other digital tools may reduce some of the benefits of unfettered technological autonomy, but it </w:t>
      </w:r>
      <w:r w:rsidRPr="00BF6F2B">
        <w:rPr>
          <w:rStyle w:val="Emphasis"/>
          <w:highlight w:val="green"/>
        </w:rPr>
        <w:t>won’t halt all progress</w:t>
      </w:r>
      <w:r w:rsidRPr="005B5E37">
        <w:rPr>
          <w:sz w:val="16"/>
        </w:rPr>
        <w:t>. When there are trade-offs between security and political authority and technological innovation—and clearly there are—governments (and societies) are likely to accept somewhat less of the latter to preserve the former.</w:t>
      </w:r>
    </w:p>
    <w:p w14:paraId="4B3708D7" w14:textId="77777777" w:rsidR="00611CF3" w:rsidRDefault="00611CF3" w:rsidP="00611CF3"/>
    <w:p w14:paraId="195AFF1E" w14:textId="77777777" w:rsidR="00611CF3" w:rsidRPr="003D7428" w:rsidRDefault="00611CF3" w:rsidP="00611CF3"/>
    <w:p w14:paraId="52F9E1A9" w14:textId="77777777" w:rsidR="00611CF3" w:rsidRPr="00DA2BCE" w:rsidRDefault="00611CF3" w:rsidP="00611CF3"/>
    <w:p w14:paraId="57530056" w14:textId="77777777" w:rsidR="00611CF3" w:rsidRPr="0066017E" w:rsidRDefault="00611CF3" w:rsidP="00611CF3"/>
    <w:p w14:paraId="494633B4" w14:textId="77777777" w:rsidR="00611CF3" w:rsidRDefault="00611CF3" w:rsidP="00611CF3">
      <w:pPr>
        <w:pStyle w:val="Heading1"/>
      </w:pPr>
      <w:r w:rsidRPr="00590CCA">
        <w:t xml:space="preserve">2NC---Texas Open---Round 5  </w:t>
      </w:r>
    </w:p>
    <w:p w14:paraId="253A5044" w14:textId="77777777" w:rsidR="00611CF3" w:rsidRDefault="00611CF3" w:rsidP="00611CF3">
      <w:pPr>
        <w:pStyle w:val="Heading2"/>
      </w:pPr>
      <w:r>
        <w:t xml:space="preserve">States CP </w:t>
      </w:r>
    </w:p>
    <w:p w14:paraId="49260C4E" w14:textId="77777777" w:rsidR="00611CF3" w:rsidRDefault="00611CF3" w:rsidP="00611CF3">
      <w:pPr>
        <w:pStyle w:val="Heading2"/>
      </w:pPr>
      <w:r>
        <w:t>Adv CP</w:t>
      </w:r>
    </w:p>
    <w:p w14:paraId="53B2F0BD" w14:textId="77777777" w:rsidR="00611CF3" w:rsidRDefault="00611CF3" w:rsidP="00611CF3">
      <w:pPr>
        <w:pStyle w:val="Heading2"/>
      </w:pPr>
      <w:r>
        <w:t xml:space="preserve">Politics DA </w:t>
      </w:r>
    </w:p>
    <w:p w14:paraId="12CA6BCA" w14:textId="77777777" w:rsidR="00611CF3" w:rsidRDefault="00611CF3" w:rsidP="00611CF3">
      <w:pPr>
        <w:pStyle w:val="Heading3"/>
      </w:pPr>
      <w:r>
        <w:t xml:space="preserve">2NC---AT: Conditionality </w:t>
      </w:r>
    </w:p>
    <w:p w14:paraId="3669112B" w14:textId="77777777" w:rsidR="00611CF3" w:rsidRPr="002776C9" w:rsidRDefault="00611CF3" w:rsidP="00611CF3"/>
    <w:p w14:paraId="77C47C47" w14:textId="77777777" w:rsidR="00611CF3" w:rsidRDefault="00611CF3" w:rsidP="00611CF3">
      <w:pPr>
        <w:pStyle w:val="Heading2"/>
      </w:pPr>
      <w:r>
        <w:t xml:space="preserve">Union Militancy CP </w:t>
      </w:r>
    </w:p>
    <w:p w14:paraId="47E0B1F1" w14:textId="77777777" w:rsidR="00611CF3" w:rsidRDefault="00611CF3" w:rsidP="00611CF3">
      <w:pPr>
        <w:pStyle w:val="Heading3"/>
      </w:pPr>
      <w:bookmarkStart w:id="2" w:name="_Hlk215577082"/>
      <w:r w:rsidRPr="003E54F6">
        <w:t>2NC---</w:t>
      </w:r>
      <w:r>
        <w:t>S---</w:t>
      </w:r>
      <w:r w:rsidRPr="003E54F6">
        <w:t>OV</w:t>
      </w:r>
    </w:p>
    <w:bookmarkEnd w:id="2"/>
    <w:p w14:paraId="28F3CB04" w14:textId="77777777" w:rsidR="00611CF3" w:rsidRPr="003E54F6" w:rsidRDefault="00611CF3" w:rsidP="00611CF3">
      <w:pPr>
        <w:pStyle w:val="Heading4"/>
      </w:pPr>
      <w:r w:rsidRPr="003E54F6">
        <w:t xml:space="preserve">The </w:t>
      </w:r>
      <w:r w:rsidRPr="003E54F6">
        <w:rPr>
          <w:u w:val="single"/>
        </w:rPr>
        <w:t>absence</w:t>
      </w:r>
      <w:r w:rsidRPr="003E54F6">
        <w:t xml:space="preserve"> of </w:t>
      </w:r>
      <w:r w:rsidRPr="003E54F6">
        <w:rPr>
          <w:u w:val="single"/>
        </w:rPr>
        <w:t>federal labor protections</w:t>
      </w:r>
      <w:r w:rsidRPr="003E54F6">
        <w:t xml:space="preserve"> is empowering </w:t>
      </w:r>
      <w:r w:rsidRPr="003E54F6">
        <w:rPr>
          <w:u w:val="single"/>
        </w:rPr>
        <w:t>militant unions</w:t>
      </w:r>
      <w:r w:rsidRPr="003E54F6">
        <w:t xml:space="preserve"> </w:t>
      </w:r>
      <w:r w:rsidRPr="003E54F6">
        <w:rPr>
          <w:b w:val="0"/>
          <w:bCs/>
        </w:rPr>
        <w:t xml:space="preserve">to </w:t>
      </w:r>
      <w:r w:rsidRPr="003E54F6">
        <w:rPr>
          <w:b w:val="0"/>
          <w:bCs/>
          <w:u w:val="single"/>
        </w:rPr>
        <w:t>contest Trump’s populism</w:t>
      </w:r>
      <w:r w:rsidRPr="003E54F6">
        <w:rPr>
          <w:b w:val="0"/>
          <w:bCs/>
        </w:rPr>
        <w:t xml:space="preserve">, </w:t>
      </w:r>
      <w:r w:rsidRPr="003E54F6">
        <w:rPr>
          <w:b w:val="0"/>
          <w:bCs/>
          <w:u w:val="single"/>
        </w:rPr>
        <w:t>reduce inequality</w:t>
      </w:r>
      <w:r w:rsidRPr="003E54F6">
        <w:rPr>
          <w:b w:val="0"/>
          <w:bCs/>
        </w:rPr>
        <w:t xml:space="preserve"> and restore </w:t>
      </w:r>
      <w:r w:rsidRPr="003E54F6">
        <w:rPr>
          <w:b w:val="0"/>
          <w:bCs/>
          <w:u w:val="single"/>
        </w:rPr>
        <w:t>worker power</w:t>
      </w:r>
      <w:r w:rsidRPr="003E54F6">
        <w:rPr>
          <w:b w:val="0"/>
          <w:bCs/>
        </w:rPr>
        <w:t>.</w:t>
      </w:r>
      <w:r w:rsidRPr="003E54F6">
        <w:t xml:space="preserve"> </w:t>
      </w:r>
      <w:r w:rsidRPr="003E54F6">
        <w:rPr>
          <w:u w:val="single"/>
        </w:rPr>
        <w:t>Disruptive strike actions</w:t>
      </w:r>
      <w:r w:rsidRPr="003E54F6">
        <w:t xml:space="preserve"> are </w:t>
      </w:r>
      <w:r w:rsidRPr="003E54F6">
        <w:rPr>
          <w:u w:val="single"/>
        </w:rPr>
        <w:t>possible</w:t>
      </w:r>
      <w:r w:rsidRPr="003E54F6">
        <w:t xml:space="preserve">, </w:t>
      </w:r>
      <w:r w:rsidRPr="003E54F6">
        <w:rPr>
          <w:u w:val="single"/>
        </w:rPr>
        <w:t>effective,</w:t>
      </w:r>
      <w:r w:rsidRPr="003E54F6">
        <w:t xml:space="preserve"> and the only way to </w:t>
      </w:r>
      <w:r w:rsidRPr="003E54F6">
        <w:rPr>
          <w:u w:val="single"/>
        </w:rPr>
        <w:t>restore union density</w:t>
      </w:r>
      <w:r w:rsidRPr="003E54F6">
        <w:t>---</w:t>
      </w:r>
      <w:r w:rsidRPr="003E54F6">
        <w:rPr>
          <w:u w:val="single"/>
        </w:rPr>
        <w:t>turns case</w:t>
      </w:r>
      <w:r w:rsidRPr="003E54F6">
        <w:t>.</w:t>
      </w:r>
    </w:p>
    <w:p w14:paraId="2BC02F12" w14:textId="77777777" w:rsidR="00611CF3" w:rsidRPr="003E54F6" w:rsidRDefault="00611CF3" w:rsidP="00611CF3">
      <w:r w:rsidRPr="003E54F6">
        <w:rPr>
          <w:rStyle w:val="Style13ptBold"/>
        </w:rPr>
        <w:t>Blanc</w:t>
      </w:r>
      <w:r w:rsidRPr="003E54F6">
        <w:t xml:space="preserve"> &amp; Bohner </w:t>
      </w:r>
      <w:r w:rsidRPr="003E54F6">
        <w:rPr>
          <w:rStyle w:val="Style13ptBold"/>
        </w:rPr>
        <w:t>24</w:t>
      </w:r>
      <w:r w:rsidRPr="003E54F6">
        <w:t xml:space="preserve"> [Eric Blanc, assistant professor of labor studies at Rutgers University; and Chris Bohner, M.A. in Political Science from York University, Union researcher and activist, “</w:t>
      </w:r>
      <w:r w:rsidRPr="003E54F6">
        <w:rPr>
          <w:rStyle w:val="Emphasis"/>
        </w:rPr>
        <w:t>Labor’s Resurgence</w:t>
      </w:r>
      <w:r w:rsidRPr="003E54F6">
        <w:t xml:space="preserve"> Can </w:t>
      </w:r>
      <w:r w:rsidRPr="003E54F6">
        <w:rPr>
          <w:rStyle w:val="Emphasis"/>
        </w:rPr>
        <w:t>Continue Despite Trump</w:t>
      </w:r>
      <w:r w:rsidRPr="003E54F6">
        <w:t>,” Labor Politics, 11/18/2024, https://www.laborpolitics.com/p/labors-resurgence-can-continue-despite]</w:t>
      </w:r>
    </w:p>
    <w:p w14:paraId="06DA9E7C" w14:textId="77777777" w:rsidR="00611CF3" w:rsidRPr="003E54F6" w:rsidRDefault="00611CF3" w:rsidP="00611CF3">
      <w:pPr>
        <w:rPr>
          <w:sz w:val="16"/>
        </w:rPr>
      </w:pPr>
      <w:bookmarkStart w:id="3" w:name="_Hlk208597324"/>
      <w:r w:rsidRPr="003E54F6">
        <w:rPr>
          <w:sz w:val="16"/>
        </w:rPr>
        <w:t xml:space="preserve">8. </w:t>
      </w:r>
      <w:r w:rsidRPr="003E54F6">
        <w:rPr>
          <w:rStyle w:val="Emphasis"/>
        </w:rPr>
        <w:t>Republicans</w:t>
      </w:r>
      <w:r w:rsidRPr="003E54F6">
        <w:rPr>
          <w:rStyle w:val="StyleUnderline"/>
        </w:rPr>
        <w:t xml:space="preserve"> may </w:t>
      </w:r>
      <w:r w:rsidRPr="003E54F6">
        <w:rPr>
          <w:rStyle w:val="Emphasis"/>
        </w:rPr>
        <w:t>overplay their hand,</w:t>
      </w:r>
      <w:r w:rsidRPr="003E54F6">
        <w:rPr>
          <w:rStyle w:val="StyleUnderline"/>
        </w:rPr>
        <w:t xml:space="preserve"> creating </w:t>
      </w:r>
      <w:r w:rsidRPr="003E54F6">
        <w:rPr>
          <w:rStyle w:val="Emphasis"/>
        </w:rPr>
        <w:t>new openings</w:t>
      </w:r>
      <w:r w:rsidRPr="003E54F6">
        <w:rPr>
          <w:rStyle w:val="StyleUnderline"/>
        </w:rPr>
        <w:t xml:space="preserve"> for </w:t>
      </w:r>
      <w:r w:rsidRPr="003E54F6">
        <w:rPr>
          <w:rStyle w:val="Emphasis"/>
        </w:rPr>
        <w:t>labor</w:t>
      </w:r>
      <w:r w:rsidRPr="003E54F6">
        <w:rPr>
          <w:sz w:val="16"/>
        </w:rPr>
        <w:t xml:space="preserve">. A scorched earth </w:t>
      </w:r>
      <w:r w:rsidRPr="003E54F6">
        <w:rPr>
          <w:rStyle w:val="Emphasis"/>
          <w:highlight w:val="green"/>
        </w:rPr>
        <w:t xml:space="preserve">attack on labor </w:t>
      </w:r>
      <w:r w:rsidRPr="003E54F6">
        <w:rPr>
          <w:rStyle w:val="Emphasis"/>
        </w:rPr>
        <w:t>law</w:t>
      </w:r>
      <w:r w:rsidRPr="003E54F6">
        <w:rPr>
          <w:rStyle w:val="StyleUnderline"/>
        </w:rPr>
        <w:t xml:space="preserve"> may </w:t>
      </w:r>
      <w:r w:rsidRPr="003E54F6">
        <w:rPr>
          <w:rStyle w:val="StyleUnderline"/>
          <w:highlight w:val="green"/>
        </w:rPr>
        <w:t>create</w:t>
      </w:r>
      <w:r w:rsidRPr="003E54F6">
        <w:rPr>
          <w:rStyle w:val="StyleUnderline"/>
        </w:rPr>
        <w:t xml:space="preserve"> </w:t>
      </w:r>
      <w:r w:rsidRPr="003E54F6">
        <w:rPr>
          <w:rStyle w:val="Emphasis"/>
        </w:rPr>
        <w:t xml:space="preserve">unintended </w:t>
      </w:r>
      <w:r w:rsidRPr="003E54F6">
        <w:rPr>
          <w:rStyle w:val="Emphasis"/>
          <w:highlight w:val="green"/>
        </w:rPr>
        <w:t>opportunities</w:t>
      </w:r>
      <w:r w:rsidRPr="003E54F6">
        <w:rPr>
          <w:sz w:val="16"/>
        </w:rPr>
        <w:t xml:space="preserve">. For example, if the Supreme Court follows Elon Musk’s bidding by throwing out the National Labor Relations Act — the primary law governing private sector organizing — states would have the power to enact union-friendly labor laws and legal restrictions on strikes and boycotts could be loosened. As Jennifer Abruzzo, the NLRB’s general counsel, told Bloomberg, </w:t>
      </w:r>
      <w:r w:rsidRPr="003E54F6">
        <w:rPr>
          <w:rStyle w:val="Emphasis"/>
          <w:highlight w:val="green"/>
        </w:rPr>
        <w:t>if</w:t>
      </w:r>
      <w:r w:rsidRPr="003E54F6">
        <w:rPr>
          <w:rStyle w:val="StyleUnderline"/>
        </w:rPr>
        <w:t xml:space="preserve"> the </w:t>
      </w:r>
      <w:r w:rsidRPr="003E54F6">
        <w:rPr>
          <w:rStyle w:val="Emphasis"/>
        </w:rPr>
        <w:t xml:space="preserve">federal </w:t>
      </w:r>
      <w:r w:rsidRPr="003E54F6">
        <w:rPr>
          <w:rStyle w:val="Emphasis"/>
          <w:highlight w:val="green"/>
        </w:rPr>
        <w:t>gov</w:t>
      </w:r>
      <w:r w:rsidRPr="003E54F6">
        <w:rPr>
          <w:rStyle w:val="Emphasis"/>
        </w:rPr>
        <w:t xml:space="preserve">ernment </w:t>
      </w:r>
      <w:r w:rsidRPr="003E54F6">
        <w:rPr>
          <w:rStyle w:val="Emphasis"/>
          <w:highlight w:val="green"/>
        </w:rPr>
        <w:t>steps away</w:t>
      </w:r>
      <w:r w:rsidRPr="003E54F6">
        <w:rPr>
          <w:rStyle w:val="StyleUnderline"/>
          <w:highlight w:val="green"/>
        </w:rPr>
        <w:t xml:space="preserve"> from </w:t>
      </w:r>
      <w:r w:rsidRPr="003E54F6">
        <w:rPr>
          <w:rStyle w:val="Emphasis"/>
          <w:highlight w:val="green"/>
        </w:rPr>
        <w:t>protecting</w:t>
      </w:r>
      <w:r w:rsidRPr="003E54F6">
        <w:rPr>
          <w:rStyle w:val="StyleUnderline"/>
        </w:rPr>
        <w:t xml:space="preserve"> the </w:t>
      </w:r>
      <w:r w:rsidRPr="003E54F6">
        <w:rPr>
          <w:rStyle w:val="StyleUnderline"/>
          <w:highlight w:val="green"/>
        </w:rPr>
        <w:t>right</w:t>
      </w:r>
      <w:r w:rsidRPr="003E54F6">
        <w:rPr>
          <w:rStyle w:val="StyleUnderline"/>
        </w:rPr>
        <w:t xml:space="preserve"> to organize, “I think </w:t>
      </w:r>
      <w:r w:rsidRPr="003E54F6">
        <w:rPr>
          <w:rStyle w:val="Emphasis"/>
          <w:highlight w:val="green"/>
        </w:rPr>
        <w:t>workers</w:t>
      </w:r>
      <w:r w:rsidRPr="003E54F6">
        <w:rPr>
          <w:rStyle w:val="StyleUnderline"/>
        </w:rPr>
        <w:t xml:space="preserve"> are </w:t>
      </w:r>
      <w:r w:rsidRPr="003E54F6">
        <w:rPr>
          <w:rStyle w:val="Emphasis"/>
        </w:rPr>
        <w:t>going</w:t>
      </w:r>
      <w:r w:rsidRPr="003E54F6">
        <w:rPr>
          <w:rStyle w:val="StyleUnderline"/>
        </w:rPr>
        <w:t xml:space="preserve"> to </w:t>
      </w:r>
      <w:r w:rsidRPr="003E54F6">
        <w:rPr>
          <w:rStyle w:val="Emphasis"/>
          <w:highlight w:val="green"/>
        </w:rPr>
        <w:t xml:space="preserve">take matters into </w:t>
      </w:r>
      <w:r w:rsidRPr="003E54F6">
        <w:rPr>
          <w:rStyle w:val="Emphasis"/>
        </w:rPr>
        <w:t xml:space="preserve">their </w:t>
      </w:r>
      <w:r w:rsidRPr="003E54F6">
        <w:rPr>
          <w:rStyle w:val="Emphasis"/>
          <w:highlight w:val="green"/>
        </w:rPr>
        <w:t>own hands</w:t>
      </w:r>
      <w:r w:rsidRPr="003E54F6">
        <w:rPr>
          <w:sz w:val="16"/>
        </w:rPr>
        <w:t>.”</w:t>
      </w:r>
    </w:p>
    <w:p w14:paraId="0BFE9F77" w14:textId="77777777" w:rsidR="00611CF3" w:rsidRPr="003E54F6" w:rsidRDefault="00611CF3" w:rsidP="00611CF3">
      <w:pPr>
        <w:rPr>
          <w:sz w:val="16"/>
        </w:rPr>
      </w:pPr>
      <w:r w:rsidRPr="003E54F6">
        <w:rPr>
          <w:sz w:val="16"/>
        </w:rPr>
        <w:t xml:space="preserve">Conclusion </w:t>
      </w:r>
    </w:p>
    <w:p w14:paraId="42385659" w14:textId="77777777" w:rsidR="00611CF3" w:rsidRPr="003E54F6" w:rsidRDefault="00611CF3" w:rsidP="00611CF3">
      <w:pPr>
        <w:rPr>
          <w:sz w:val="16"/>
        </w:rPr>
      </w:pPr>
      <w:r w:rsidRPr="003E54F6">
        <w:rPr>
          <w:rStyle w:val="StyleUnderline"/>
        </w:rPr>
        <w:t>Labor’s</w:t>
      </w:r>
      <w:r w:rsidRPr="003E54F6">
        <w:rPr>
          <w:sz w:val="16"/>
        </w:rPr>
        <w:t xml:space="preserve"> decades-long </w:t>
      </w:r>
      <w:r w:rsidRPr="003E54F6">
        <w:rPr>
          <w:rStyle w:val="Emphasis"/>
        </w:rPr>
        <w:t>tendency</w:t>
      </w:r>
      <w:r w:rsidRPr="003E54F6">
        <w:rPr>
          <w:rStyle w:val="StyleUnderline"/>
        </w:rPr>
        <w:t xml:space="preserve"> to </w:t>
      </w:r>
      <w:r w:rsidRPr="003E54F6">
        <w:rPr>
          <w:rStyle w:val="Emphasis"/>
        </w:rPr>
        <w:t>defensively hunker down</w:t>
      </w:r>
      <w:r w:rsidRPr="003E54F6">
        <w:rPr>
          <w:rStyle w:val="StyleUnderline"/>
        </w:rPr>
        <w:t xml:space="preserve"> is one of the major factors that has </w:t>
      </w:r>
      <w:r w:rsidRPr="003E54F6">
        <w:rPr>
          <w:rStyle w:val="Emphasis"/>
        </w:rPr>
        <w:t>led our movement</w:t>
      </w:r>
      <w:r w:rsidRPr="003E54F6">
        <w:rPr>
          <w:rStyle w:val="StyleUnderline"/>
        </w:rPr>
        <w:t xml:space="preserve"> — and the </w:t>
      </w:r>
      <w:r w:rsidRPr="003E54F6">
        <w:rPr>
          <w:rStyle w:val="Emphasis"/>
        </w:rPr>
        <w:t>country</w:t>
      </w:r>
      <w:r w:rsidRPr="003E54F6">
        <w:rPr>
          <w:rStyle w:val="StyleUnderline"/>
        </w:rPr>
        <w:t xml:space="preserve"> — into </w:t>
      </w:r>
      <w:r w:rsidRPr="003E54F6">
        <w:rPr>
          <w:rStyle w:val="Emphasis"/>
        </w:rPr>
        <w:t>crisis</w:t>
      </w:r>
      <w:r w:rsidRPr="003E54F6">
        <w:rPr>
          <w:rStyle w:val="StyleUnderline"/>
        </w:rPr>
        <w:t xml:space="preserve">. </w:t>
      </w:r>
      <w:r w:rsidRPr="003E54F6">
        <w:rPr>
          <w:rStyle w:val="Emphasis"/>
        </w:rPr>
        <w:t>Turning things around</w:t>
      </w:r>
      <w:r w:rsidRPr="003E54F6">
        <w:rPr>
          <w:rStyle w:val="StyleUnderline"/>
        </w:rPr>
        <w:t xml:space="preserve"> will </w:t>
      </w:r>
      <w:r w:rsidRPr="003E54F6">
        <w:rPr>
          <w:rStyle w:val="Emphasis"/>
        </w:rPr>
        <w:t>depend</w:t>
      </w:r>
      <w:r w:rsidRPr="003E54F6">
        <w:rPr>
          <w:rStyle w:val="StyleUnderline"/>
        </w:rPr>
        <w:t xml:space="preserve"> on </w:t>
      </w:r>
      <w:r w:rsidRPr="003E54F6">
        <w:rPr>
          <w:rStyle w:val="Emphasis"/>
        </w:rPr>
        <w:t>pivoting</w:t>
      </w:r>
      <w:r w:rsidRPr="003E54F6">
        <w:rPr>
          <w:rStyle w:val="StyleUnderline"/>
        </w:rPr>
        <w:t xml:space="preserve"> to a </w:t>
      </w:r>
      <w:r w:rsidRPr="003E54F6">
        <w:rPr>
          <w:rStyle w:val="Emphasis"/>
        </w:rPr>
        <w:t>new approach</w:t>
      </w:r>
      <w:r w:rsidRPr="003E54F6">
        <w:rPr>
          <w:sz w:val="16"/>
        </w:rPr>
        <w:t>.</w:t>
      </w:r>
    </w:p>
    <w:p w14:paraId="06555E11" w14:textId="77777777" w:rsidR="00611CF3" w:rsidRPr="003E54F6" w:rsidRDefault="00611CF3" w:rsidP="00611CF3">
      <w:pPr>
        <w:rPr>
          <w:sz w:val="16"/>
        </w:rPr>
      </w:pPr>
      <w:r w:rsidRPr="003E54F6">
        <w:rPr>
          <w:sz w:val="16"/>
        </w:rPr>
        <w:t xml:space="preserve">The </w:t>
      </w:r>
      <w:r w:rsidRPr="003E54F6">
        <w:rPr>
          <w:rStyle w:val="Emphasis"/>
        </w:rPr>
        <w:t>strongest case</w:t>
      </w:r>
      <w:r w:rsidRPr="003E54F6">
        <w:rPr>
          <w:rStyle w:val="StyleUnderline"/>
        </w:rPr>
        <w:t xml:space="preserve"> for </w:t>
      </w:r>
      <w:r w:rsidRPr="003E54F6">
        <w:rPr>
          <w:rStyle w:val="Emphasis"/>
        </w:rPr>
        <w:t>labor</w:t>
      </w:r>
      <w:r w:rsidRPr="003E54F6">
        <w:rPr>
          <w:rStyle w:val="StyleUnderline"/>
        </w:rPr>
        <w:t xml:space="preserve"> to </w:t>
      </w:r>
      <w:r w:rsidRPr="003E54F6">
        <w:rPr>
          <w:rStyle w:val="Emphasis"/>
        </w:rPr>
        <w:t>scale up</w:t>
      </w:r>
      <w:r w:rsidRPr="003E54F6">
        <w:rPr>
          <w:sz w:val="16"/>
        </w:rPr>
        <w:t xml:space="preserve"> ambitious </w:t>
      </w:r>
      <w:r w:rsidRPr="003E54F6">
        <w:rPr>
          <w:rStyle w:val="Emphasis"/>
        </w:rPr>
        <w:t>organizing efforts</w:t>
      </w:r>
      <w:r w:rsidRPr="003E54F6">
        <w:rPr>
          <w:rStyle w:val="StyleUnderline"/>
        </w:rPr>
        <w:t xml:space="preserve"> and </w:t>
      </w:r>
      <w:r w:rsidRPr="003E54F6">
        <w:rPr>
          <w:rStyle w:val="Emphasis"/>
          <w:highlight w:val="green"/>
        </w:rPr>
        <w:t>disruptive strike</w:t>
      </w:r>
      <w:r w:rsidRPr="003E54F6">
        <w:rPr>
          <w:rStyle w:val="StyleUnderline"/>
        </w:rPr>
        <w:t xml:space="preserve"> action is not just that it’s </w:t>
      </w:r>
      <w:r w:rsidRPr="003E54F6">
        <w:rPr>
          <w:rStyle w:val="Emphasis"/>
        </w:rPr>
        <w:t>possible</w:t>
      </w:r>
      <w:r w:rsidRPr="003E54F6">
        <w:rPr>
          <w:rStyle w:val="StyleUnderline"/>
        </w:rPr>
        <w:t xml:space="preserve">, but that it’s </w:t>
      </w:r>
      <w:r w:rsidRPr="003E54F6">
        <w:rPr>
          <w:rStyle w:val="Emphasis"/>
          <w:highlight w:val="green"/>
        </w:rPr>
        <w:t>necessary</w:t>
      </w:r>
      <w:r w:rsidRPr="003E54F6">
        <w:rPr>
          <w:rStyle w:val="StyleUnderline"/>
          <w:highlight w:val="green"/>
        </w:rPr>
        <w:t>. Without</w:t>
      </w:r>
      <w:r w:rsidRPr="003E54F6">
        <w:rPr>
          <w:rStyle w:val="StyleUnderline"/>
        </w:rPr>
        <w:t xml:space="preserve"> increased </w:t>
      </w:r>
      <w:r w:rsidRPr="003E54F6">
        <w:rPr>
          <w:rStyle w:val="StyleUnderline"/>
          <w:highlight w:val="green"/>
        </w:rPr>
        <w:t xml:space="preserve">initiatives to </w:t>
      </w:r>
      <w:r w:rsidRPr="003E54F6">
        <w:rPr>
          <w:rStyle w:val="Emphasis"/>
          <w:highlight w:val="green"/>
        </w:rPr>
        <w:t>expand</w:t>
      </w:r>
      <w:r w:rsidRPr="003E54F6">
        <w:rPr>
          <w:rStyle w:val="Emphasis"/>
        </w:rPr>
        <w:t xml:space="preserve"> our </w:t>
      </w:r>
      <w:r w:rsidRPr="003E54F6">
        <w:rPr>
          <w:rStyle w:val="Emphasis"/>
          <w:highlight w:val="green"/>
        </w:rPr>
        <w:t>base</w:t>
      </w:r>
      <w:r w:rsidRPr="003E54F6">
        <w:rPr>
          <w:rStyle w:val="StyleUnderline"/>
          <w:highlight w:val="green"/>
        </w:rPr>
        <w:t xml:space="preserve"> and</w:t>
      </w:r>
      <w:r w:rsidRPr="003E54F6">
        <w:rPr>
          <w:rStyle w:val="StyleUnderline"/>
        </w:rPr>
        <w:t xml:space="preserve"> to </w:t>
      </w:r>
      <w:r w:rsidRPr="003E54F6">
        <w:rPr>
          <w:rStyle w:val="Emphasis"/>
          <w:highlight w:val="green"/>
        </w:rPr>
        <w:t>polarize</w:t>
      </w:r>
      <w:r w:rsidRPr="003E54F6">
        <w:rPr>
          <w:rStyle w:val="Emphasis"/>
        </w:rPr>
        <w:t xml:space="preserve"> the </w:t>
      </w:r>
      <w:r w:rsidRPr="003E54F6">
        <w:rPr>
          <w:rStyle w:val="Emphasis"/>
          <w:highlight w:val="green"/>
        </w:rPr>
        <w:t xml:space="preserve">country </w:t>
      </w:r>
      <w:r w:rsidRPr="003E54F6">
        <w:rPr>
          <w:rStyle w:val="Emphasis"/>
        </w:rPr>
        <w:t>around our issues</w:t>
      </w:r>
      <w:r w:rsidRPr="003E54F6">
        <w:rPr>
          <w:rStyle w:val="StyleUnderline"/>
        </w:rPr>
        <w:t xml:space="preserve">, </w:t>
      </w:r>
      <w:r w:rsidRPr="003E54F6">
        <w:rPr>
          <w:rStyle w:val="Emphasis"/>
          <w:highlight w:val="green"/>
        </w:rPr>
        <w:t>union density</w:t>
      </w:r>
      <w:r w:rsidRPr="003E54F6">
        <w:rPr>
          <w:rStyle w:val="StyleUnderline"/>
          <w:highlight w:val="green"/>
        </w:rPr>
        <w:t xml:space="preserve"> </w:t>
      </w:r>
      <w:r w:rsidRPr="003E54F6">
        <w:rPr>
          <w:rStyle w:val="StyleUnderline"/>
        </w:rPr>
        <w:t xml:space="preserve">is </w:t>
      </w:r>
      <w:r w:rsidRPr="003E54F6">
        <w:rPr>
          <w:rStyle w:val="Emphasis"/>
          <w:highlight w:val="green"/>
        </w:rPr>
        <w:t>sure to keep dropping</w:t>
      </w:r>
      <w:r w:rsidRPr="003E54F6">
        <w:rPr>
          <w:rStyle w:val="StyleUnderline"/>
        </w:rPr>
        <w:t xml:space="preserve">. Organized labor’s last </w:t>
      </w:r>
      <w:r w:rsidRPr="003E54F6">
        <w:rPr>
          <w:rStyle w:val="Emphasis"/>
        </w:rPr>
        <w:t>islands of strength</w:t>
      </w:r>
      <w:r w:rsidRPr="003E54F6">
        <w:rPr>
          <w:rStyle w:val="StyleUnderline"/>
        </w:rPr>
        <w:t xml:space="preserve"> — from K-12 public education and the federal government to UPS and Midwest auto — will become </w:t>
      </w:r>
      <w:r w:rsidRPr="003E54F6">
        <w:rPr>
          <w:rStyle w:val="Emphasis"/>
        </w:rPr>
        <w:t>extremely vulnerable to attack</w:t>
      </w:r>
      <w:r w:rsidRPr="003E54F6">
        <w:rPr>
          <w:sz w:val="16"/>
        </w:rPr>
        <w:t xml:space="preserve">. And unions will be forced to fight entirely on the political terrain chosen by Republicans, who will paint them as a narrow interest group of privileged employees beholden to “union bosses,” Democratic leaders, and “woke” ideology. </w:t>
      </w:r>
    </w:p>
    <w:p w14:paraId="14065B77" w14:textId="77777777" w:rsidR="00611CF3" w:rsidRPr="003E54F6" w:rsidRDefault="00611CF3" w:rsidP="00611CF3">
      <w:pPr>
        <w:rPr>
          <w:sz w:val="16"/>
        </w:rPr>
      </w:pPr>
      <w:r w:rsidRPr="003E54F6">
        <w:rPr>
          <w:rStyle w:val="StyleUnderline"/>
        </w:rPr>
        <w:t xml:space="preserve">Sometimes going on the </w:t>
      </w:r>
      <w:r w:rsidRPr="003E54F6">
        <w:rPr>
          <w:rStyle w:val="Emphasis"/>
          <w:highlight w:val="green"/>
        </w:rPr>
        <w:t>offense</w:t>
      </w:r>
      <w:r w:rsidRPr="003E54F6">
        <w:rPr>
          <w:rStyle w:val="StyleUnderline"/>
          <w:highlight w:val="green"/>
        </w:rPr>
        <w:t xml:space="preserve"> is</w:t>
      </w:r>
      <w:r w:rsidRPr="003E54F6">
        <w:rPr>
          <w:rStyle w:val="StyleUnderline"/>
        </w:rPr>
        <w:t xml:space="preserve"> also the </w:t>
      </w:r>
      <w:r w:rsidRPr="003E54F6">
        <w:rPr>
          <w:rStyle w:val="Emphasis"/>
          <w:highlight w:val="green"/>
        </w:rPr>
        <w:t>best</w:t>
      </w:r>
      <w:r w:rsidRPr="003E54F6">
        <w:rPr>
          <w:rStyle w:val="StyleUnderline"/>
        </w:rPr>
        <w:t xml:space="preserve"> form of </w:t>
      </w:r>
      <w:r w:rsidRPr="003E54F6">
        <w:rPr>
          <w:rStyle w:val="Emphasis"/>
          <w:highlight w:val="green"/>
        </w:rPr>
        <w:t>defense</w:t>
      </w:r>
      <w:r w:rsidRPr="003E54F6">
        <w:rPr>
          <w:sz w:val="16"/>
        </w:rPr>
        <w:t xml:space="preserve">. The </w:t>
      </w:r>
      <w:r w:rsidRPr="003E54F6">
        <w:rPr>
          <w:rStyle w:val="Emphasis"/>
        </w:rPr>
        <w:t>best way</w:t>
      </w:r>
      <w:r w:rsidRPr="003E54F6">
        <w:rPr>
          <w:rStyle w:val="StyleUnderline"/>
        </w:rPr>
        <w:t xml:space="preserve"> to </w:t>
      </w:r>
      <w:r w:rsidRPr="003E54F6">
        <w:rPr>
          <w:rStyle w:val="Emphasis"/>
          <w:highlight w:val="green"/>
        </w:rPr>
        <w:t>expose</w:t>
      </w:r>
      <w:r w:rsidRPr="003E54F6">
        <w:rPr>
          <w:rStyle w:val="Emphasis"/>
        </w:rPr>
        <w:t xml:space="preserve"> Trump’s</w:t>
      </w:r>
      <w:r w:rsidRPr="003E54F6">
        <w:rPr>
          <w:sz w:val="16"/>
        </w:rPr>
        <w:t xml:space="preserve"> faux </w:t>
      </w:r>
      <w:r w:rsidRPr="003E54F6">
        <w:rPr>
          <w:rStyle w:val="Emphasis"/>
          <w:highlight w:val="green"/>
        </w:rPr>
        <w:t>populism</w:t>
      </w:r>
      <w:r w:rsidRPr="003E54F6">
        <w:rPr>
          <w:rStyle w:val="StyleUnderline"/>
        </w:rPr>
        <w:t xml:space="preserve"> is </w:t>
      </w:r>
      <w:r w:rsidRPr="003E54F6">
        <w:rPr>
          <w:rStyle w:val="StyleUnderline"/>
          <w:highlight w:val="green"/>
        </w:rPr>
        <w:t xml:space="preserve">by </w:t>
      </w:r>
      <w:r w:rsidRPr="003E54F6">
        <w:rPr>
          <w:rStyle w:val="Emphasis"/>
          <w:highlight w:val="green"/>
        </w:rPr>
        <w:t>waging large-scale</w:t>
      </w:r>
      <w:r w:rsidRPr="003E54F6">
        <w:rPr>
          <w:rStyle w:val="Emphasis"/>
        </w:rPr>
        <w:t xml:space="preserve"> workplace </w:t>
      </w:r>
      <w:r w:rsidRPr="003E54F6">
        <w:rPr>
          <w:rStyle w:val="Emphasis"/>
          <w:highlight w:val="green"/>
        </w:rPr>
        <w:t>battles</w:t>
      </w:r>
      <w:r w:rsidRPr="003E54F6">
        <w:rPr>
          <w:rStyle w:val="StyleUnderline"/>
        </w:rPr>
        <w:t xml:space="preserve"> that </w:t>
      </w:r>
      <w:r w:rsidRPr="003E54F6">
        <w:rPr>
          <w:rStyle w:val="Emphasis"/>
          <w:highlight w:val="green"/>
        </w:rPr>
        <w:t>force</w:t>
      </w:r>
      <w:r w:rsidRPr="003E54F6">
        <w:rPr>
          <w:rStyle w:val="Emphasis"/>
        </w:rPr>
        <w:t xml:space="preserve"> all </w:t>
      </w:r>
      <w:r w:rsidRPr="003E54F6">
        <w:rPr>
          <w:rStyle w:val="Emphasis"/>
          <w:highlight w:val="green"/>
        </w:rPr>
        <w:t>politicians</w:t>
      </w:r>
      <w:r w:rsidRPr="003E54F6">
        <w:rPr>
          <w:rStyle w:val="StyleUnderline"/>
          <w:highlight w:val="green"/>
        </w:rPr>
        <w:t xml:space="preserve"> to </w:t>
      </w:r>
      <w:r w:rsidRPr="003E54F6">
        <w:rPr>
          <w:rStyle w:val="Emphasis"/>
          <w:highlight w:val="green"/>
        </w:rPr>
        <w:t>show</w:t>
      </w:r>
      <w:r w:rsidRPr="003E54F6">
        <w:rPr>
          <w:rStyle w:val="Emphasis"/>
        </w:rPr>
        <w:t xml:space="preserve"> which </w:t>
      </w:r>
      <w:r w:rsidRPr="003E54F6">
        <w:rPr>
          <w:rStyle w:val="Emphasis"/>
          <w:highlight w:val="green"/>
        </w:rPr>
        <w:t>side</w:t>
      </w:r>
      <w:r w:rsidRPr="003E54F6">
        <w:rPr>
          <w:rStyle w:val="Emphasis"/>
        </w:rPr>
        <w:t xml:space="preserve"> they’re on</w:t>
      </w:r>
      <w:r w:rsidRPr="003E54F6">
        <w:rPr>
          <w:sz w:val="16"/>
        </w:rPr>
        <w:t>.</w:t>
      </w:r>
    </w:p>
    <w:p w14:paraId="52EF9AED" w14:textId="77777777" w:rsidR="00611CF3" w:rsidRPr="003E54F6" w:rsidRDefault="00611CF3" w:rsidP="00611CF3">
      <w:pPr>
        <w:rPr>
          <w:sz w:val="16"/>
        </w:rPr>
      </w:pPr>
      <w:r w:rsidRPr="003E54F6">
        <w:rPr>
          <w:sz w:val="16"/>
        </w:rPr>
        <w:t xml:space="preserve">Nobody has a crystal ball about what lays ahead, nor should anybody underestimate the importance of </w:t>
      </w:r>
      <w:r w:rsidRPr="003E54F6">
        <w:rPr>
          <w:rStyle w:val="StyleUnderline"/>
        </w:rPr>
        <w:t>defending</w:t>
      </w:r>
      <w:r w:rsidRPr="003E54F6">
        <w:rPr>
          <w:sz w:val="16"/>
        </w:rPr>
        <w:t xml:space="preserve"> our </w:t>
      </w:r>
      <w:r w:rsidRPr="003E54F6">
        <w:rPr>
          <w:rStyle w:val="StyleUnderline"/>
        </w:rPr>
        <w:t>movement</w:t>
      </w:r>
      <w:r w:rsidRPr="003E54F6">
        <w:rPr>
          <w:sz w:val="16"/>
        </w:rPr>
        <w:t xml:space="preserve"> — and all working people — </w:t>
      </w:r>
      <w:r w:rsidRPr="003E54F6">
        <w:rPr>
          <w:rStyle w:val="StyleUnderline"/>
        </w:rPr>
        <w:t>against Trump’s looming attacks</w:t>
      </w:r>
      <w:r w:rsidRPr="003E54F6">
        <w:rPr>
          <w:sz w:val="16"/>
        </w:rPr>
        <w:t xml:space="preserve">. But </w:t>
      </w:r>
      <w:r w:rsidRPr="003E54F6">
        <w:rPr>
          <w:rStyle w:val="StyleUnderline"/>
        </w:rPr>
        <w:t xml:space="preserve">it’s </w:t>
      </w:r>
      <w:r w:rsidRPr="003E54F6">
        <w:rPr>
          <w:rStyle w:val="Emphasis"/>
          <w:highlight w:val="green"/>
        </w:rPr>
        <w:t>not</w:t>
      </w:r>
      <w:r w:rsidRPr="003E54F6">
        <w:rPr>
          <w:rStyle w:val="Emphasis"/>
        </w:rPr>
        <w:t xml:space="preserve"> factually</w:t>
      </w:r>
      <w:r w:rsidRPr="003E54F6">
        <w:rPr>
          <w:rStyle w:val="StyleUnderline"/>
        </w:rPr>
        <w:t xml:space="preserve"> or </w:t>
      </w:r>
      <w:r w:rsidRPr="003E54F6">
        <w:rPr>
          <w:rStyle w:val="Emphasis"/>
        </w:rPr>
        <w:t xml:space="preserve">tactically </w:t>
      </w:r>
      <w:r w:rsidRPr="003E54F6">
        <w:rPr>
          <w:rStyle w:val="Emphasis"/>
          <w:highlight w:val="green"/>
        </w:rPr>
        <w:t>justified</w:t>
      </w:r>
      <w:r w:rsidRPr="003E54F6">
        <w:rPr>
          <w:rStyle w:val="StyleUnderline"/>
          <w:highlight w:val="green"/>
        </w:rPr>
        <w:t xml:space="preserve"> to </w:t>
      </w:r>
      <w:r w:rsidRPr="003E54F6">
        <w:rPr>
          <w:rStyle w:val="Emphasis"/>
          <w:highlight w:val="green"/>
        </w:rPr>
        <w:t>dismiss</w:t>
      </w:r>
      <w:r w:rsidRPr="003E54F6">
        <w:rPr>
          <w:rStyle w:val="StyleUnderline"/>
        </w:rPr>
        <w:t xml:space="preserve"> the </w:t>
      </w:r>
      <w:r w:rsidRPr="003E54F6">
        <w:rPr>
          <w:rStyle w:val="Emphasis"/>
          <w:highlight w:val="green"/>
        </w:rPr>
        <w:t>potential</w:t>
      </w:r>
      <w:r w:rsidRPr="003E54F6">
        <w:rPr>
          <w:rStyle w:val="StyleUnderline"/>
          <w:highlight w:val="green"/>
        </w:rPr>
        <w:t xml:space="preserve"> for </w:t>
      </w:r>
      <w:r w:rsidRPr="003E54F6">
        <w:rPr>
          <w:rStyle w:val="Emphasis"/>
          <w:highlight w:val="green"/>
        </w:rPr>
        <w:t>labor</w:t>
      </w:r>
      <w:r w:rsidRPr="003E54F6">
        <w:rPr>
          <w:rStyle w:val="StyleUnderline"/>
        </w:rPr>
        <w:t xml:space="preserve"> advance over the next four years</w:t>
      </w:r>
      <w:r w:rsidRPr="003E54F6">
        <w:rPr>
          <w:sz w:val="16"/>
        </w:rPr>
        <w:t>.</w:t>
      </w:r>
    </w:p>
    <w:p w14:paraId="4D1766DD" w14:textId="77777777" w:rsidR="00611CF3" w:rsidRPr="003E54F6" w:rsidRDefault="00611CF3" w:rsidP="00611CF3">
      <w:pPr>
        <w:rPr>
          <w:sz w:val="16"/>
        </w:rPr>
      </w:pPr>
      <w:r w:rsidRPr="003E54F6">
        <w:rPr>
          <w:rStyle w:val="StyleUnderline"/>
          <w:highlight w:val="green"/>
        </w:rPr>
        <w:t>Conditions</w:t>
      </w:r>
      <w:r w:rsidRPr="003E54F6">
        <w:rPr>
          <w:rStyle w:val="StyleUnderline"/>
        </w:rPr>
        <w:t xml:space="preserve"> overall remain </w:t>
      </w:r>
      <w:r w:rsidRPr="003E54F6">
        <w:rPr>
          <w:rStyle w:val="Emphasis"/>
          <w:highlight w:val="green"/>
        </w:rPr>
        <w:t>favorable</w:t>
      </w:r>
      <w:r w:rsidRPr="003E54F6">
        <w:rPr>
          <w:rStyle w:val="StyleUnderline"/>
        </w:rPr>
        <w:t xml:space="preserve"> for </w:t>
      </w:r>
      <w:r w:rsidRPr="003E54F6">
        <w:rPr>
          <w:rStyle w:val="Emphasis"/>
        </w:rPr>
        <w:t>labor</w:t>
      </w:r>
      <w:r w:rsidRPr="003E54F6">
        <w:rPr>
          <w:rStyle w:val="StyleUnderline"/>
        </w:rPr>
        <w:t xml:space="preserve"> growth, </w:t>
      </w:r>
      <w:r w:rsidRPr="003E54F6">
        <w:rPr>
          <w:rStyle w:val="Emphasis"/>
          <w:highlight w:val="green"/>
        </w:rPr>
        <w:t>despite Trump</w:t>
      </w:r>
      <w:r w:rsidRPr="003E54F6">
        <w:rPr>
          <w:rStyle w:val="StyleUnderline"/>
        </w:rPr>
        <w:t xml:space="preserve">’s re-election. Political contexts matter, but so do factors like the economy, high public support for unions, labor’s deep financial pockets, the growth of union reform efforts, labor’s continued disruptive capacity, and the spread of young worker activism. </w:t>
      </w:r>
      <w:r w:rsidRPr="003E54F6">
        <w:rPr>
          <w:rStyle w:val="Emphasis"/>
          <w:highlight w:val="green"/>
        </w:rPr>
        <w:t>Rebuilding</w:t>
      </w:r>
      <w:r w:rsidRPr="003E54F6">
        <w:rPr>
          <w:rStyle w:val="StyleUnderline"/>
        </w:rPr>
        <w:t xml:space="preserve"> a </w:t>
      </w:r>
      <w:r w:rsidRPr="003E54F6">
        <w:rPr>
          <w:rStyle w:val="Emphasis"/>
        </w:rPr>
        <w:t xml:space="preserve">powerful labor </w:t>
      </w:r>
      <w:r w:rsidRPr="003E54F6">
        <w:rPr>
          <w:rStyle w:val="Emphasis"/>
          <w:highlight w:val="green"/>
        </w:rPr>
        <w:t>movement</w:t>
      </w:r>
      <w:r w:rsidRPr="003E54F6">
        <w:rPr>
          <w:rStyle w:val="StyleUnderline"/>
          <w:highlight w:val="green"/>
        </w:rPr>
        <w:t xml:space="preserve"> remains</w:t>
      </w:r>
      <w:r w:rsidRPr="003E54F6">
        <w:rPr>
          <w:rStyle w:val="StyleUnderline"/>
        </w:rPr>
        <w:t xml:space="preserve"> our </w:t>
      </w:r>
      <w:r w:rsidRPr="003E54F6">
        <w:rPr>
          <w:rStyle w:val="Emphasis"/>
          <w:highlight w:val="green"/>
        </w:rPr>
        <w:t>best bet to defeat Trumpism</w:t>
      </w:r>
      <w:r w:rsidRPr="003E54F6">
        <w:rPr>
          <w:rStyle w:val="StyleUnderline"/>
          <w:highlight w:val="green"/>
        </w:rPr>
        <w:t xml:space="preserve">, </w:t>
      </w:r>
      <w:r w:rsidRPr="003E54F6">
        <w:rPr>
          <w:rStyle w:val="Emphasis"/>
          <w:highlight w:val="green"/>
        </w:rPr>
        <w:t>reverse</w:t>
      </w:r>
      <w:r w:rsidRPr="003E54F6">
        <w:rPr>
          <w:rStyle w:val="StyleUnderline"/>
        </w:rPr>
        <w:t xml:space="preserve"> rampant </w:t>
      </w:r>
      <w:r w:rsidRPr="003E54F6">
        <w:rPr>
          <w:rStyle w:val="Emphasis"/>
          <w:highlight w:val="green"/>
        </w:rPr>
        <w:t>inequalities</w:t>
      </w:r>
      <w:r w:rsidRPr="003E54F6">
        <w:rPr>
          <w:rStyle w:val="StyleUnderline"/>
          <w:highlight w:val="green"/>
        </w:rPr>
        <w:t xml:space="preserve">, and </w:t>
      </w:r>
      <w:r w:rsidRPr="003E54F6">
        <w:rPr>
          <w:rStyle w:val="Emphasis"/>
          <w:highlight w:val="green"/>
        </w:rPr>
        <w:t>transform</w:t>
      </w:r>
      <w:r w:rsidRPr="003E54F6">
        <w:rPr>
          <w:rStyle w:val="Emphasis"/>
        </w:rPr>
        <w:t xml:space="preserve"> American </w:t>
      </w:r>
      <w:r w:rsidRPr="003E54F6">
        <w:rPr>
          <w:rStyle w:val="Emphasis"/>
          <w:highlight w:val="green"/>
        </w:rPr>
        <w:t>politics</w:t>
      </w:r>
      <w:r w:rsidRPr="003E54F6">
        <w:rPr>
          <w:rStyle w:val="StyleUnderline"/>
        </w:rPr>
        <w:t xml:space="preserve">. Now is </w:t>
      </w:r>
      <w:r w:rsidRPr="003E54F6">
        <w:rPr>
          <w:rStyle w:val="Emphasis"/>
        </w:rPr>
        <w:t>not the time</w:t>
      </w:r>
      <w:r w:rsidRPr="003E54F6">
        <w:rPr>
          <w:rStyle w:val="StyleUnderline"/>
        </w:rPr>
        <w:t xml:space="preserve"> for </w:t>
      </w:r>
      <w:r w:rsidRPr="003E54F6">
        <w:rPr>
          <w:rStyle w:val="Emphasis"/>
        </w:rPr>
        <w:t>retreat</w:t>
      </w:r>
      <w:r w:rsidRPr="003E54F6">
        <w:rPr>
          <w:sz w:val="16"/>
        </w:rPr>
        <w:t>.</w:t>
      </w:r>
    </w:p>
    <w:bookmarkEnd w:id="3"/>
    <w:p w14:paraId="15D2144A" w14:textId="77777777" w:rsidR="00611CF3" w:rsidRPr="003E54F6" w:rsidRDefault="00611CF3" w:rsidP="00611CF3">
      <w:pPr>
        <w:pStyle w:val="Heading3"/>
      </w:pPr>
      <w:r w:rsidRPr="003E54F6">
        <w:t>2NC---</w:t>
      </w:r>
      <w:r>
        <w:t>S---Say Yes---ILO Additions</w:t>
      </w:r>
    </w:p>
    <w:p w14:paraId="5C5EFEFD" w14:textId="6B700D1E" w:rsidR="00611CF3" w:rsidRPr="003E54F6" w:rsidRDefault="00611CF3" w:rsidP="00611CF3">
      <w:pPr>
        <w:pStyle w:val="Heading3"/>
      </w:pPr>
      <w:r w:rsidRPr="003E54F6">
        <w:t>2NC---AT: Perm Do Both</w:t>
      </w:r>
      <w:r>
        <w:t>---ILO</w:t>
      </w:r>
    </w:p>
    <w:p w14:paraId="43690BC6" w14:textId="77777777" w:rsidR="00611CF3" w:rsidRPr="00E046CF" w:rsidRDefault="00611CF3" w:rsidP="00611CF3">
      <w:pPr>
        <w:pStyle w:val="Heading4"/>
      </w:pPr>
      <w:r>
        <w:t xml:space="preserve">1. Militancy---it’s not about the win, it’s about the </w:t>
      </w:r>
      <w:r>
        <w:rPr>
          <w:u w:val="single"/>
        </w:rPr>
        <w:t>fight</w:t>
      </w:r>
      <w:r>
        <w:t xml:space="preserve"> – labor’s </w:t>
      </w:r>
      <w:r>
        <w:rPr>
          <w:u w:val="single"/>
        </w:rPr>
        <w:t>contestation</w:t>
      </w:r>
      <w:r>
        <w:t xml:space="preserve"> is vital to legitimate </w:t>
      </w:r>
      <w:r w:rsidRPr="00825B1C">
        <w:rPr>
          <w:u w:val="single"/>
        </w:rPr>
        <w:t>international law and norms</w:t>
      </w:r>
      <w:r>
        <w:t>. Inclusion of the plan removes the site of contestation</w:t>
      </w:r>
    </w:p>
    <w:p w14:paraId="2FF578EE" w14:textId="77777777" w:rsidR="00611CF3" w:rsidRPr="00524870" w:rsidRDefault="00611CF3" w:rsidP="00611CF3">
      <w:r w:rsidRPr="00F0085D">
        <w:rPr>
          <w:rStyle w:val="Style13ptBold"/>
        </w:rPr>
        <w:t>Wolf 20</w:t>
      </w:r>
      <w:r w:rsidRPr="00F0085D">
        <w:t xml:space="preserve"> [Andrew B; September; Assistant Professor in the Department of Global Labor and Work at Cornell University's School of Industrial &amp; Labor Relations, PhD in Sociology; Law &amp; Society Review, “The Fight to Globalize Labor: Understanding</w:t>
      </w:r>
      <w:r>
        <w:t xml:space="preserve"> </w:t>
      </w:r>
      <w:r w:rsidRPr="00F0085D">
        <w:t>the Role of Activists in the Spread of International</w:t>
      </w:r>
      <w:r>
        <w:t xml:space="preserve"> </w:t>
      </w:r>
      <w:r w:rsidRPr="00F0085D">
        <w:t>Norms,” vol. 54]</w:t>
      </w:r>
    </w:p>
    <w:p w14:paraId="772D1FAB" w14:textId="77777777" w:rsidR="00611CF3" w:rsidRPr="00825B1C" w:rsidRDefault="00611CF3" w:rsidP="00611CF3">
      <w:pPr>
        <w:rPr>
          <w:sz w:val="14"/>
        </w:rPr>
      </w:pPr>
      <w:r w:rsidRPr="00825B1C">
        <w:rPr>
          <w:sz w:val="14"/>
        </w:rPr>
        <w:t xml:space="preserve">Labor's engagement with FTA law, beginning with the NAFTA, is due to a desire to develop and institutionalize norms of international labor protection, what I call “globalizing labor.” Understanding activists' goals permits a definition of movement success that would be completely absent from standard studies of the impact of FTAs on labor by legal or economic scholars. </w:t>
      </w:r>
      <w:r w:rsidRPr="004E7CCF">
        <w:rPr>
          <w:rStyle w:val="Emphasis"/>
          <w:highlight w:val="green"/>
        </w:rPr>
        <w:t>Beyond winning</w:t>
      </w:r>
      <w:r w:rsidRPr="00825B1C">
        <w:rPr>
          <w:sz w:val="14"/>
        </w:rPr>
        <w:t xml:space="preserve"> or losing, </w:t>
      </w:r>
      <w:r w:rsidRPr="004E7CCF">
        <w:rPr>
          <w:rStyle w:val="StyleUnderline"/>
          <w:highlight w:val="green"/>
        </w:rPr>
        <w:t xml:space="preserve">high profile </w:t>
      </w:r>
      <w:r w:rsidRPr="004E7CCF">
        <w:rPr>
          <w:rStyle w:val="Emphasis"/>
          <w:highlight w:val="green"/>
        </w:rPr>
        <w:t>fights</w:t>
      </w:r>
      <w:r w:rsidRPr="00825B1C">
        <w:rPr>
          <w:sz w:val="14"/>
        </w:rPr>
        <w:t xml:space="preserve"> </w:t>
      </w:r>
      <w:r w:rsidRPr="00825B1C">
        <w:rPr>
          <w:rStyle w:val="StyleUnderline"/>
        </w:rPr>
        <w:t>within the</w:t>
      </w:r>
      <w:r w:rsidRPr="00825B1C">
        <w:rPr>
          <w:sz w:val="14"/>
        </w:rPr>
        <w:t xml:space="preserve"> FTA judicial </w:t>
      </w:r>
      <w:r w:rsidRPr="00825B1C">
        <w:rPr>
          <w:rStyle w:val="StyleUnderline"/>
        </w:rPr>
        <w:t xml:space="preserve">system </w:t>
      </w:r>
      <w:r w:rsidRPr="004E7CCF">
        <w:rPr>
          <w:rStyle w:val="StyleUnderline"/>
          <w:highlight w:val="green"/>
        </w:rPr>
        <w:t>enable labor to globalize</w:t>
      </w:r>
      <w:r w:rsidRPr="00825B1C">
        <w:rPr>
          <w:rStyle w:val="StyleUnderline"/>
        </w:rPr>
        <w:t xml:space="preserve"> their legal standing as legitimate </w:t>
      </w:r>
      <w:r w:rsidRPr="00825B1C">
        <w:rPr>
          <w:sz w:val="14"/>
        </w:rPr>
        <w:t xml:space="preserve">claims makers </w:t>
      </w:r>
      <w:r w:rsidRPr="004E7CCF">
        <w:rPr>
          <w:rStyle w:val="StyleUnderline"/>
          <w:highlight w:val="green"/>
        </w:rPr>
        <w:t xml:space="preserve">and </w:t>
      </w:r>
      <w:r w:rsidRPr="00825B1C">
        <w:rPr>
          <w:rStyle w:val="StyleUnderline"/>
        </w:rPr>
        <w:t>provides</w:t>
      </w:r>
      <w:r w:rsidRPr="00825B1C">
        <w:rPr>
          <w:sz w:val="14"/>
        </w:rPr>
        <w:t xml:space="preserve"> scholars an opportunity for deeper understanding of the role of activists in the implementation and </w:t>
      </w:r>
      <w:r w:rsidRPr="004E7CCF">
        <w:rPr>
          <w:rStyle w:val="Emphasis"/>
          <w:highlight w:val="green"/>
        </w:rPr>
        <w:t>legitimat</w:t>
      </w:r>
      <w:r w:rsidRPr="00825B1C">
        <w:rPr>
          <w:rStyle w:val="Emphasis"/>
        </w:rPr>
        <w:t>ion</w:t>
      </w:r>
      <w:r w:rsidRPr="00825B1C">
        <w:rPr>
          <w:sz w:val="14"/>
        </w:rPr>
        <w:t xml:space="preserve"> </w:t>
      </w:r>
      <w:r w:rsidRPr="00825B1C">
        <w:rPr>
          <w:rStyle w:val="StyleUnderline"/>
        </w:rPr>
        <w:t xml:space="preserve">of </w:t>
      </w:r>
      <w:r w:rsidRPr="004E7CCF">
        <w:rPr>
          <w:rStyle w:val="StyleUnderline"/>
          <w:highlight w:val="green"/>
        </w:rPr>
        <w:t>i</w:t>
      </w:r>
      <w:r w:rsidRPr="00825B1C">
        <w:rPr>
          <w:rStyle w:val="StyleUnderline"/>
        </w:rPr>
        <w:t xml:space="preserve">nternational </w:t>
      </w:r>
      <w:r w:rsidRPr="004E7CCF">
        <w:rPr>
          <w:rStyle w:val="StyleUnderline"/>
          <w:highlight w:val="green"/>
        </w:rPr>
        <w:t>law and norms</w:t>
      </w:r>
      <w:r w:rsidRPr="00825B1C">
        <w:rPr>
          <w:sz w:val="14"/>
        </w:rPr>
        <w:t>.</w:t>
      </w:r>
    </w:p>
    <w:p w14:paraId="1924E1D4" w14:textId="77777777" w:rsidR="00611CF3" w:rsidRPr="00825B1C" w:rsidRDefault="00611CF3" w:rsidP="00611CF3">
      <w:pPr>
        <w:rPr>
          <w:sz w:val="14"/>
        </w:rPr>
      </w:pPr>
      <w:r w:rsidRPr="00825B1C">
        <w:rPr>
          <w:sz w:val="14"/>
        </w:rPr>
        <w:t xml:space="preserve">FTA disputes provide an important case for understanding international legal development because they highlight how activists can assert influence even in a system originally designed to exclude them. International labor rights norms were first included in trade law with the North American Agreement on Labor Cooperation (NAALC), a side agreement to NAFTA, which went into effect on January 1, 1994. NAALC outlined core labor rights each country agreed to maintain and created a mechanism for complaints against countries that failed to effectively enforce those rights.1 NAALC was not part of the original NAFTA negotiated by George H. W. Bush, but was added to the package after Bill Clinton won the presidency with large support from organized labor. Still, then AFL-CIO president, Lane Kirkland, derided NAALC, exclaiming, “[it's a] bad joke…a Rube Goldberg structure of committees all leading nowhere” (quoted in Grayson 1995: 177). Kirkland is correct that the labor rights system in the agreement is not hard law, meaning it lacks an effective enforcement mechanism, but some scholars argue it is valuable in setting norms of behavior (Compa 1993, 2001; Graubart 2008; Nolan García 2010). It also represents the first time labor rights were linked to international legal systems with the expressed threat of trade sanctions. Ultimately while failing to serve as formal “hard law,” </w:t>
      </w:r>
      <w:r w:rsidRPr="00825B1C">
        <w:rPr>
          <w:rStyle w:val="StyleUnderline"/>
        </w:rPr>
        <w:t xml:space="preserve">it has become a tool for labor to develop and spread </w:t>
      </w:r>
      <w:r w:rsidRPr="00825B1C">
        <w:rPr>
          <w:rStyle w:val="Emphasis"/>
        </w:rPr>
        <w:t>norms</w:t>
      </w:r>
      <w:r w:rsidRPr="00825B1C">
        <w:rPr>
          <w:sz w:val="14"/>
        </w:rPr>
        <w:t xml:space="preserve"> </w:t>
      </w:r>
      <w:r w:rsidRPr="00825B1C">
        <w:rPr>
          <w:rStyle w:val="StyleUnderline"/>
        </w:rPr>
        <w:t>because of the linkage of rights</w:t>
      </w:r>
      <w:r w:rsidRPr="00825B1C">
        <w:rPr>
          <w:sz w:val="14"/>
        </w:rPr>
        <w:t xml:space="preserve"> to a threat of sanction. As this study shows, </w:t>
      </w:r>
      <w:r w:rsidRPr="00825B1C">
        <w:rPr>
          <w:rStyle w:val="StyleUnderline"/>
        </w:rPr>
        <w:t xml:space="preserve">this </w:t>
      </w:r>
      <w:r w:rsidRPr="004E7CCF">
        <w:rPr>
          <w:rStyle w:val="StyleUnderline"/>
          <w:highlight w:val="green"/>
        </w:rPr>
        <w:t>linkage</w:t>
      </w:r>
      <w:r w:rsidRPr="00825B1C">
        <w:rPr>
          <w:rStyle w:val="StyleUnderline"/>
        </w:rPr>
        <w:t xml:space="preserve"> was </w:t>
      </w:r>
      <w:r w:rsidRPr="004E7CCF">
        <w:rPr>
          <w:rStyle w:val="StyleUnderline"/>
          <w:highlight w:val="green"/>
        </w:rPr>
        <w:t>only possible due to</w:t>
      </w:r>
      <w:r w:rsidRPr="00825B1C">
        <w:rPr>
          <w:rStyle w:val="StyleUnderline"/>
        </w:rPr>
        <w:t xml:space="preserve"> </w:t>
      </w:r>
      <w:r w:rsidRPr="00825B1C">
        <w:rPr>
          <w:rStyle w:val="Emphasis"/>
        </w:rPr>
        <w:t xml:space="preserve">continued </w:t>
      </w:r>
      <w:r w:rsidRPr="004E7CCF">
        <w:rPr>
          <w:rStyle w:val="Emphasis"/>
          <w:highlight w:val="green"/>
        </w:rPr>
        <w:t>contestation</w:t>
      </w:r>
      <w:r w:rsidRPr="00825B1C">
        <w:rPr>
          <w:sz w:val="14"/>
        </w:rPr>
        <w:t xml:space="preserve"> </w:t>
      </w:r>
      <w:r w:rsidRPr="00825B1C">
        <w:rPr>
          <w:rStyle w:val="StyleUnderline"/>
        </w:rPr>
        <w:t>by labor activists</w:t>
      </w:r>
      <w:r w:rsidRPr="00825B1C">
        <w:rPr>
          <w:sz w:val="14"/>
        </w:rPr>
        <w:t>. To show this, I draw on original data collected from semi-structured interviews with key actors in the development of the labor trade dispute system and a content analysis of publicly available complaints filed under all U.S. free trade agreements to investigate why labor has chosen international law as a movement tactic and how this choice impacts the normative growth of international law.</w:t>
      </w:r>
    </w:p>
    <w:p w14:paraId="36F83B7D" w14:textId="77777777" w:rsidR="00611CF3" w:rsidRDefault="00611CF3" w:rsidP="00611CF3">
      <w:pPr>
        <w:rPr>
          <w:sz w:val="14"/>
        </w:rPr>
      </w:pPr>
      <w:r w:rsidRPr="00825B1C">
        <w:rPr>
          <w:sz w:val="14"/>
        </w:rPr>
        <w:t xml:space="preserve">The analysis shows the role of activists in spreading labor rights norms through international legal adjudication. Traditionally, both international relations and international legal theory have approached international law from a state-centered vantage point (Boyle 1980; Keohane 1993), and sociolegal tradition has focused on normative issues of authority and legitimacy particularly in relation to occupations and experts (Dezalay and Garth 1995; Haas 1997). A growing body of literature in the constructivist legal tradition has begun investigating international law from the activist point of view (Brunnee and Toope 2010; Rajagopal 2003). It asks how power is constructed from the interactive struggles of capital, labor, and governments in the creation, diffusion, and implementation of law. This study builds on this constructivist tradition, employing Evans' (2010) typology of labor's potential global leverage (communication, ideology, economics, and politics) as an organizing principle, and finds that although activists argue that FTAs privilege the rights of global capital, </w:t>
      </w:r>
      <w:r w:rsidRPr="004E7CCF">
        <w:rPr>
          <w:rStyle w:val="StyleUnderline"/>
          <w:highlight w:val="green"/>
        </w:rPr>
        <w:t>labor</w:t>
      </w:r>
      <w:r w:rsidRPr="00825B1C">
        <w:rPr>
          <w:rStyle w:val="StyleUnderline"/>
        </w:rPr>
        <w:t xml:space="preserve"> has</w:t>
      </w:r>
      <w:r w:rsidRPr="00825B1C">
        <w:rPr>
          <w:sz w:val="14"/>
        </w:rPr>
        <w:t xml:space="preserve"> nonetheless </w:t>
      </w:r>
      <w:r w:rsidRPr="004E7CCF">
        <w:rPr>
          <w:rStyle w:val="StyleUnderline"/>
          <w:highlight w:val="green"/>
        </w:rPr>
        <w:t>found</w:t>
      </w:r>
      <w:r w:rsidRPr="004E7CCF">
        <w:rPr>
          <w:sz w:val="14"/>
          <w:highlight w:val="green"/>
        </w:rPr>
        <w:t xml:space="preserve"> </w:t>
      </w:r>
      <w:r w:rsidRPr="004E7CCF">
        <w:rPr>
          <w:rStyle w:val="Emphasis"/>
          <w:highlight w:val="green"/>
        </w:rPr>
        <w:t>sites of leverage</w:t>
      </w:r>
      <w:r w:rsidRPr="00825B1C">
        <w:rPr>
          <w:sz w:val="14"/>
        </w:rPr>
        <w:t xml:space="preserve"> </w:t>
      </w:r>
      <w:r w:rsidRPr="00825B1C">
        <w:rPr>
          <w:rStyle w:val="StyleUnderline"/>
        </w:rPr>
        <w:t xml:space="preserve">by </w:t>
      </w:r>
      <w:r w:rsidRPr="004E7CCF">
        <w:rPr>
          <w:rStyle w:val="StyleUnderline"/>
          <w:highlight w:val="green"/>
        </w:rPr>
        <w:t>utilizing</w:t>
      </w:r>
      <w:r w:rsidRPr="00825B1C">
        <w:rPr>
          <w:sz w:val="14"/>
        </w:rPr>
        <w:t xml:space="preserve"> the labor </w:t>
      </w:r>
      <w:r w:rsidRPr="004E7CCF">
        <w:rPr>
          <w:rStyle w:val="StyleUnderline"/>
          <w:highlight w:val="green"/>
        </w:rPr>
        <w:t>complaint mechanism</w:t>
      </w:r>
      <w:r w:rsidRPr="00825B1C">
        <w:rPr>
          <w:sz w:val="14"/>
        </w:rPr>
        <w:t xml:space="preserve"> in these agreements. </w:t>
      </w:r>
      <w:r w:rsidRPr="004E7CCF">
        <w:rPr>
          <w:rStyle w:val="StyleUnderline"/>
          <w:highlight w:val="green"/>
        </w:rPr>
        <w:t>They</w:t>
      </w:r>
      <w:r w:rsidRPr="00825B1C">
        <w:rPr>
          <w:sz w:val="14"/>
        </w:rPr>
        <w:t xml:space="preserve"> have </w:t>
      </w:r>
      <w:r w:rsidRPr="004E7CCF">
        <w:rPr>
          <w:rStyle w:val="StyleUnderline"/>
          <w:highlight w:val="green"/>
        </w:rPr>
        <w:t>use</w:t>
      </w:r>
      <w:r w:rsidRPr="00825B1C">
        <w:rPr>
          <w:sz w:val="14"/>
        </w:rPr>
        <w:t xml:space="preserve">d </w:t>
      </w:r>
      <w:r w:rsidRPr="004E7CCF">
        <w:rPr>
          <w:rStyle w:val="StyleUnderline"/>
          <w:highlight w:val="green"/>
        </w:rPr>
        <w:t>this</w:t>
      </w:r>
      <w:r w:rsidRPr="00825B1C">
        <w:rPr>
          <w:rStyle w:val="StyleUnderline"/>
        </w:rPr>
        <w:t xml:space="preserve"> leverage </w:t>
      </w:r>
      <w:r w:rsidRPr="004E7CCF">
        <w:rPr>
          <w:rStyle w:val="StyleUnderline"/>
          <w:highlight w:val="green"/>
        </w:rPr>
        <w:t>in</w:t>
      </w:r>
      <w:r w:rsidRPr="00825B1C">
        <w:rPr>
          <w:rStyle w:val="StyleUnderline"/>
        </w:rPr>
        <w:t xml:space="preserve"> a normative project of</w:t>
      </w:r>
      <w:r w:rsidRPr="00825B1C">
        <w:rPr>
          <w:sz w:val="14"/>
        </w:rPr>
        <w:t xml:space="preserve"> </w:t>
      </w:r>
      <w:r w:rsidRPr="00825B1C">
        <w:rPr>
          <w:rStyle w:val="Emphasis"/>
        </w:rPr>
        <w:t xml:space="preserve">articulating and </w:t>
      </w:r>
      <w:r w:rsidRPr="004E7CCF">
        <w:rPr>
          <w:rStyle w:val="Emphasis"/>
          <w:highlight w:val="green"/>
        </w:rPr>
        <w:t>legitimizing</w:t>
      </w:r>
      <w:r w:rsidRPr="004E7CCF">
        <w:rPr>
          <w:sz w:val="14"/>
          <w:highlight w:val="green"/>
        </w:rPr>
        <w:t xml:space="preserve"> </w:t>
      </w:r>
      <w:r w:rsidRPr="004E7CCF">
        <w:rPr>
          <w:rStyle w:val="StyleUnderline"/>
          <w:highlight w:val="green"/>
        </w:rPr>
        <w:t>the</w:t>
      </w:r>
      <w:r w:rsidRPr="00825B1C">
        <w:rPr>
          <w:sz w:val="14"/>
        </w:rPr>
        <w:t xml:space="preserve"> </w:t>
      </w:r>
      <w:r w:rsidRPr="004E7CCF">
        <w:rPr>
          <w:rStyle w:val="Emphasis"/>
          <w:highlight w:val="green"/>
        </w:rPr>
        <w:t>I</w:t>
      </w:r>
      <w:r w:rsidRPr="00825B1C">
        <w:rPr>
          <w:rStyle w:val="StyleUnderline"/>
        </w:rPr>
        <w:t xml:space="preserve">nternational </w:t>
      </w:r>
      <w:r w:rsidRPr="004E7CCF">
        <w:rPr>
          <w:rStyle w:val="Emphasis"/>
          <w:highlight w:val="green"/>
        </w:rPr>
        <w:t>L</w:t>
      </w:r>
      <w:r w:rsidRPr="00825B1C">
        <w:rPr>
          <w:rStyle w:val="StyleUnderline"/>
        </w:rPr>
        <w:t xml:space="preserve">abor </w:t>
      </w:r>
      <w:r w:rsidRPr="004E7CCF">
        <w:rPr>
          <w:rStyle w:val="Emphasis"/>
          <w:highlight w:val="green"/>
        </w:rPr>
        <w:t>O</w:t>
      </w:r>
      <w:r w:rsidRPr="00825B1C">
        <w:rPr>
          <w:rStyle w:val="StyleUnderline"/>
        </w:rPr>
        <w:t xml:space="preserve">rganization's fundamental principles of </w:t>
      </w:r>
      <w:r w:rsidRPr="00825B1C">
        <w:rPr>
          <w:rStyle w:val="Emphasis"/>
        </w:rPr>
        <w:t>work</w:t>
      </w:r>
      <w:r w:rsidRPr="00825B1C">
        <w:rPr>
          <w:rStyle w:val="StyleUnderline"/>
        </w:rPr>
        <w:t xml:space="preserve"> </w:t>
      </w:r>
      <w:r w:rsidRPr="004E7CCF">
        <w:rPr>
          <w:rStyle w:val="StyleUnderline"/>
          <w:highlight w:val="green"/>
        </w:rPr>
        <w:t>as</w:t>
      </w:r>
      <w:r w:rsidRPr="00825B1C">
        <w:rPr>
          <w:rStyle w:val="StyleUnderline"/>
        </w:rPr>
        <w:t xml:space="preserve"> norms in </w:t>
      </w:r>
      <w:r w:rsidRPr="004E7CCF">
        <w:rPr>
          <w:rStyle w:val="Emphasis"/>
          <w:highlight w:val="green"/>
        </w:rPr>
        <w:t>enforceable trade law</w:t>
      </w:r>
      <w:r w:rsidRPr="00825B1C">
        <w:rPr>
          <w:sz w:val="14"/>
        </w:rPr>
        <w:t xml:space="preserve">. Through a gradual process of accretion, labor has taken advantage of the shifting opportunity structure of neoliberal globalization and participated in the construction and diffusion of international legal norms in ways unaccounted for by standard International Relations (IR) theory. Evans (2010: 360) explained how labor could use accretion noting, “Efficacious </w:t>
      </w:r>
      <w:r w:rsidRPr="004E7CCF">
        <w:rPr>
          <w:rStyle w:val="StyleUnderline"/>
          <w:highlight w:val="green"/>
        </w:rPr>
        <w:t>new</w:t>
      </w:r>
      <w:r w:rsidRPr="00825B1C">
        <w:rPr>
          <w:rStyle w:val="StyleUnderline"/>
        </w:rPr>
        <w:t xml:space="preserve"> institutional </w:t>
      </w:r>
      <w:r w:rsidRPr="004E7CCF">
        <w:rPr>
          <w:rStyle w:val="StyleUnderline"/>
          <w:highlight w:val="green"/>
        </w:rPr>
        <w:t>forms</w:t>
      </w:r>
      <w:r w:rsidRPr="00825B1C">
        <w:rPr>
          <w:sz w:val="14"/>
        </w:rPr>
        <w:t xml:space="preserve"> may </w:t>
      </w:r>
      <w:r w:rsidRPr="004E7CCF">
        <w:rPr>
          <w:rStyle w:val="StyleUnderline"/>
          <w:highlight w:val="green"/>
        </w:rPr>
        <w:t xml:space="preserve">emerge from </w:t>
      </w:r>
      <w:r w:rsidRPr="004E7CCF">
        <w:rPr>
          <w:rStyle w:val="Emphasis"/>
          <w:highlight w:val="green"/>
        </w:rPr>
        <w:t>innovative successful campaigns</w:t>
      </w:r>
      <w:r w:rsidRPr="00825B1C">
        <w:rPr>
          <w:sz w:val="14"/>
        </w:rPr>
        <w:t>, but even a string of apparent failures may result in the gradual accretion of the institutional foundations for future success.” I found labor, in their engagement with the FTA system, has used accretion to elevate its standing as a legitimated actor in trade law, raising the salience of its issues with governments and capital, and, in this sense, it has “globalized.”</w:t>
      </w:r>
    </w:p>
    <w:p w14:paraId="6C0EEA19" w14:textId="77777777" w:rsidR="00611CF3" w:rsidRPr="001B2FAC" w:rsidRDefault="00611CF3" w:rsidP="00611CF3">
      <w:pPr>
        <w:pStyle w:val="Heading4"/>
      </w:pPr>
      <w:r>
        <w:t xml:space="preserve">2. Sequencing---simultaneous action </w:t>
      </w:r>
      <w:r>
        <w:rPr>
          <w:u w:val="single"/>
        </w:rPr>
        <w:t>undermines credibility</w:t>
      </w:r>
      <w:r>
        <w:t xml:space="preserve"> of the ILO’s findings</w:t>
      </w:r>
    </w:p>
    <w:p w14:paraId="1337AA0F" w14:textId="77777777" w:rsidR="00611CF3" w:rsidRPr="00CE2220" w:rsidRDefault="00611CF3" w:rsidP="00611CF3">
      <w:r w:rsidRPr="00CE2220">
        <w:rPr>
          <w:rStyle w:val="Style13ptBold"/>
        </w:rPr>
        <w:t>Sotomayor 9</w:t>
      </w:r>
      <w:r>
        <w:t xml:space="preserve"> [Andres Pizarro Sotomayor, Masters in Law (LL.M) in International Human Rights Law from the Center for Civil and Human Rights, University of Notre Dame Law School in 2009 and Bachelor’s of Law and Political Science degree, Summa cum Laude, at the Universidad Catolica Santa Maria La Antigua, Panama in 2006, Spring 2009 https://klau.nd.edu/assets/331757/andres_duplication_procedures.pdf]</w:t>
      </w:r>
    </w:p>
    <w:p w14:paraId="5983C75B" w14:textId="77777777" w:rsidR="00611CF3" w:rsidRPr="00CE2220" w:rsidRDefault="00611CF3" w:rsidP="00611CF3">
      <w:pPr>
        <w:rPr>
          <w:sz w:val="16"/>
        </w:rPr>
      </w:pPr>
      <w:r w:rsidRPr="00CE2220">
        <w:rPr>
          <w:sz w:val="16"/>
        </w:rPr>
        <w:t>V. Concluding remarks</w:t>
      </w:r>
    </w:p>
    <w:p w14:paraId="2F83D9F5" w14:textId="77777777" w:rsidR="00611CF3" w:rsidRPr="00CE2220" w:rsidRDefault="00611CF3" w:rsidP="00611CF3">
      <w:pPr>
        <w:rPr>
          <w:sz w:val="16"/>
        </w:rPr>
      </w:pPr>
      <w:r w:rsidRPr="00CE2220">
        <w:rPr>
          <w:sz w:val="16"/>
        </w:rPr>
        <w:t xml:space="preserve">Even though there are slight differences in the wording of the admissibility rule prohibiting duplication of procedures in the various regional documents – mainly in the interest of the States – and the divergences in its application by the different regional human rights bodies, the purpose of </w:t>
      </w:r>
      <w:r w:rsidRPr="004E7CCF">
        <w:rPr>
          <w:rStyle w:val="StyleUnderline"/>
        </w:rPr>
        <w:t xml:space="preserve">this </w:t>
      </w:r>
      <w:r w:rsidRPr="00CE2220">
        <w:rPr>
          <w:rStyle w:val="StyleUnderline"/>
          <w:highlight w:val="green"/>
        </w:rPr>
        <w:t>rule</w:t>
      </w:r>
      <w:r w:rsidRPr="00CE2220">
        <w:rPr>
          <w:sz w:val="16"/>
        </w:rPr>
        <w:t xml:space="preserve"> is essentially “to </w:t>
      </w:r>
      <w:r w:rsidRPr="00CE2220">
        <w:rPr>
          <w:rStyle w:val="StyleUnderline"/>
          <w:highlight w:val="green"/>
        </w:rPr>
        <w:t>deal with</w:t>
      </w:r>
      <w:r w:rsidRPr="00CE2220">
        <w:rPr>
          <w:sz w:val="16"/>
        </w:rPr>
        <w:t xml:space="preserve"> the </w:t>
      </w:r>
      <w:r w:rsidRPr="00CE2220">
        <w:rPr>
          <w:rStyle w:val="Emphasis"/>
          <w:highlight w:val="green"/>
        </w:rPr>
        <w:t>overlapping jurisdictions</w:t>
      </w:r>
      <w:r w:rsidRPr="00CE2220">
        <w:rPr>
          <w:sz w:val="16"/>
        </w:rPr>
        <w:t xml:space="preserve">,”66 </w:t>
      </w:r>
      <w:r w:rsidRPr="004E7CCF">
        <w:rPr>
          <w:rStyle w:val="StyleUnderline"/>
        </w:rPr>
        <w:t>seeking “</w:t>
      </w:r>
      <w:r w:rsidRPr="00CE2220">
        <w:rPr>
          <w:rStyle w:val="StyleUnderline"/>
          <w:highlight w:val="green"/>
        </w:rPr>
        <w:t>to</w:t>
      </w:r>
      <w:r w:rsidRPr="004E7CCF">
        <w:rPr>
          <w:rStyle w:val="StyleUnderline"/>
        </w:rPr>
        <w:t xml:space="preserve"> </w:t>
      </w:r>
      <w:r w:rsidRPr="00CE2220">
        <w:rPr>
          <w:rStyle w:val="Emphasis"/>
          <w:highlight w:val="green"/>
        </w:rPr>
        <w:t>avoid</w:t>
      </w:r>
      <w:r w:rsidRPr="00CE2220">
        <w:rPr>
          <w:sz w:val="16"/>
        </w:rPr>
        <w:t xml:space="preserve"> a </w:t>
      </w:r>
      <w:r w:rsidRPr="00CE2220">
        <w:rPr>
          <w:rStyle w:val="Emphasis"/>
          <w:highlight w:val="green"/>
        </w:rPr>
        <w:t>plurality</w:t>
      </w:r>
      <w:r w:rsidRPr="00CE2220">
        <w:rPr>
          <w:sz w:val="16"/>
          <w:highlight w:val="green"/>
        </w:rPr>
        <w:t xml:space="preserve"> </w:t>
      </w:r>
      <w:r w:rsidRPr="00CE2220">
        <w:rPr>
          <w:rStyle w:val="StyleUnderline"/>
          <w:highlight w:val="green"/>
        </w:rPr>
        <w:t>of</w:t>
      </w:r>
      <w:r w:rsidRPr="00CE2220">
        <w:rPr>
          <w:sz w:val="16"/>
        </w:rPr>
        <w:t xml:space="preserve"> international </w:t>
      </w:r>
      <w:r w:rsidRPr="00CE2220">
        <w:rPr>
          <w:rStyle w:val="StyleUnderline"/>
          <w:highlight w:val="green"/>
        </w:rPr>
        <w:t>proceedings</w:t>
      </w:r>
      <w:r w:rsidRPr="00CE2220">
        <w:rPr>
          <w:sz w:val="16"/>
          <w:highlight w:val="green"/>
        </w:rPr>
        <w:t xml:space="preserve"> </w:t>
      </w:r>
      <w:r w:rsidRPr="00CE2220">
        <w:rPr>
          <w:rStyle w:val="StyleUnderline"/>
          <w:highlight w:val="green"/>
        </w:rPr>
        <w:t>relating to</w:t>
      </w:r>
      <w:r w:rsidRPr="004E7CCF">
        <w:rPr>
          <w:rStyle w:val="StyleUnderline"/>
        </w:rPr>
        <w:t xml:space="preserve"> the </w:t>
      </w:r>
      <w:r w:rsidRPr="00CE2220">
        <w:rPr>
          <w:rStyle w:val="StyleUnderline"/>
          <w:highlight w:val="green"/>
        </w:rPr>
        <w:t>same cases</w:t>
      </w:r>
      <w:r w:rsidRPr="004E7CCF">
        <w:rPr>
          <w:rStyle w:val="StyleUnderline"/>
        </w:rPr>
        <w:t>.”</w:t>
      </w:r>
      <w:r w:rsidRPr="00CE2220">
        <w:rPr>
          <w:sz w:val="16"/>
        </w:rPr>
        <w:t>67 Given the common nature and aim of this norm, the following can be concluded with respect to the best way to achieve the goals of this procedural rule:</w:t>
      </w:r>
    </w:p>
    <w:p w14:paraId="704D550E" w14:textId="77777777" w:rsidR="00611CF3" w:rsidRPr="00CE2220" w:rsidRDefault="00611CF3" w:rsidP="00611CF3">
      <w:pPr>
        <w:rPr>
          <w:sz w:val="16"/>
        </w:rPr>
      </w:pPr>
      <w:r w:rsidRPr="00CE2220">
        <w:rPr>
          <w:sz w:val="16"/>
        </w:rPr>
        <w:t>a) The key element of the rule’s application should be the quality or nature of the other procedure. This element should be applied in a restrictive manner to exclude those procedures that do not: (i) assess complaints about specific individuals or groups; (ii) entail an examination and decision on the merits of the communications, and (iii) issue a pronouncement directed to the government regarding to the decision. The I/A System can be said to have taken the best approach in this regard through Article 33.2 of the I/A Commission Rules of Procedure.68 In contrast, Article 56.7 of the African Charter is highly problematic because it refers generally to the institutions/procedures - “Charter of the United Nations” and the “Charter of the Organization of the African Unity”. This carries the risk of being interpreted as inclusive of non-contentious or just political proceedings leaving the victims unprotected. As noted earlier, this issue remains unsolved by the African Commission.69</w:t>
      </w:r>
    </w:p>
    <w:p w14:paraId="61C4FE1C" w14:textId="77777777" w:rsidR="00611CF3" w:rsidRPr="00CE2220" w:rsidRDefault="00611CF3" w:rsidP="00611CF3">
      <w:pPr>
        <w:rPr>
          <w:sz w:val="16"/>
        </w:rPr>
      </w:pPr>
      <w:r w:rsidRPr="00CE2220">
        <w:rPr>
          <w:sz w:val="16"/>
        </w:rPr>
        <w:t xml:space="preserve">b) the I/A System should </w:t>
      </w:r>
      <w:r w:rsidRPr="00CE2220">
        <w:rPr>
          <w:rStyle w:val="StyleUnderline"/>
          <w:highlight w:val="green"/>
        </w:rPr>
        <w:t>consider</w:t>
      </w:r>
      <w:r w:rsidRPr="00CE2220">
        <w:rPr>
          <w:sz w:val="16"/>
          <w:highlight w:val="green"/>
        </w:rPr>
        <w:t xml:space="preserve"> </w:t>
      </w:r>
      <w:r w:rsidRPr="00CE2220">
        <w:rPr>
          <w:rStyle w:val="StyleUnderline"/>
          <w:highlight w:val="green"/>
        </w:rPr>
        <w:t>the</w:t>
      </w:r>
      <w:r w:rsidRPr="00CE2220">
        <w:rPr>
          <w:sz w:val="16"/>
        </w:rPr>
        <w:t xml:space="preserve"> </w:t>
      </w:r>
      <w:r w:rsidRPr="004E7CCF">
        <w:rPr>
          <w:rStyle w:val="StyleUnderline"/>
        </w:rPr>
        <w:t xml:space="preserve">proceedings before the Committee of Freedom of Association of the </w:t>
      </w:r>
      <w:r w:rsidRPr="00CE2220">
        <w:rPr>
          <w:rStyle w:val="Emphasis"/>
          <w:highlight w:val="green"/>
        </w:rPr>
        <w:t>I</w:t>
      </w:r>
      <w:r w:rsidRPr="004E7CCF">
        <w:rPr>
          <w:rStyle w:val="StyleUnderline"/>
        </w:rPr>
        <w:t xml:space="preserve">nternational </w:t>
      </w:r>
      <w:r w:rsidRPr="00CE2220">
        <w:rPr>
          <w:rStyle w:val="Emphasis"/>
          <w:highlight w:val="green"/>
        </w:rPr>
        <w:t>L</w:t>
      </w:r>
      <w:r w:rsidRPr="004E7CCF">
        <w:rPr>
          <w:rStyle w:val="StyleUnderline"/>
        </w:rPr>
        <w:t xml:space="preserve">abor </w:t>
      </w:r>
      <w:r w:rsidRPr="00CE2220">
        <w:rPr>
          <w:rStyle w:val="Emphasis"/>
          <w:highlight w:val="green"/>
        </w:rPr>
        <w:t>O</w:t>
      </w:r>
      <w:r w:rsidRPr="004E7CCF">
        <w:rPr>
          <w:rStyle w:val="StyleUnderline"/>
        </w:rPr>
        <w:t>rganization</w:t>
      </w:r>
      <w:r w:rsidRPr="00CE2220">
        <w:rPr>
          <w:sz w:val="16"/>
        </w:rPr>
        <w:t xml:space="preserve">, under certain circumstances, like the European System does, </w:t>
      </w:r>
      <w:r w:rsidRPr="004E7CCF">
        <w:rPr>
          <w:rStyle w:val="StyleUnderline"/>
        </w:rPr>
        <w:t>as an international quasi-judicial body able to decide certain questions and thus</w:t>
      </w:r>
      <w:r w:rsidRPr="00CE2220">
        <w:rPr>
          <w:sz w:val="16"/>
        </w:rPr>
        <w:t xml:space="preserve"> </w:t>
      </w:r>
      <w:r w:rsidRPr="004E7CCF">
        <w:rPr>
          <w:rStyle w:val="StyleUnderline"/>
        </w:rPr>
        <w:t>generate duplication of procedures</w:t>
      </w:r>
      <w:r w:rsidRPr="00CE2220">
        <w:rPr>
          <w:sz w:val="16"/>
        </w:rPr>
        <w:t xml:space="preserve"> because the CFA as a special supervisory mechanism of the ILO’s Governing Body is a quasi-judicial body comparable to the I/A, the African and the former European Commission of Human Rights, and the U.N. Human Rights treaty bodies.70 The best approach should be not to entertain claims that were examined within the subject matter jurisdiction of the CFA, when the victims in both procedures are substantially the same. On the other hand, given the specialized subject matter jurisdiction of this body and its standing requirement, the activity of this ILO Committee should not constitute a complete ban on the admissibility of a claim before the regional systems.</w:t>
      </w:r>
    </w:p>
    <w:p w14:paraId="5D55541C" w14:textId="77777777" w:rsidR="00611CF3" w:rsidRPr="00CE2220" w:rsidRDefault="00611CF3" w:rsidP="00611CF3">
      <w:pPr>
        <w:rPr>
          <w:sz w:val="16"/>
        </w:rPr>
      </w:pPr>
      <w:r w:rsidRPr="00CE2220">
        <w:rPr>
          <w:sz w:val="16"/>
        </w:rPr>
        <w:t xml:space="preserve">c) </w:t>
      </w:r>
      <w:r w:rsidRPr="004E7CCF">
        <w:rPr>
          <w:rStyle w:val="StyleUnderline"/>
        </w:rPr>
        <w:t xml:space="preserve">In order </w:t>
      </w:r>
      <w:r w:rsidRPr="00CE2220">
        <w:rPr>
          <w:rStyle w:val="StyleUnderline"/>
          <w:highlight w:val="green"/>
        </w:rPr>
        <w:t>to</w:t>
      </w:r>
      <w:r w:rsidRPr="004E7CCF">
        <w:rPr>
          <w:rStyle w:val="StyleUnderline"/>
        </w:rPr>
        <w:t xml:space="preserve"> effectively </w:t>
      </w:r>
      <w:r w:rsidRPr="00CE2220">
        <w:rPr>
          <w:rStyle w:val="Emphasis"/>
          <w:highlight w:val="green"/>
        </w:rPr>
        <w:t>avoid</w:t>
      </w:r>
      <w:r w:rsidRPr="004E7CCF">
        <w:rPr>
          <w:rStyle w:val="Emphasis"/>
        </w:rPr>
        <w:t xml:space="preserve"> the </w:t>
      </w:r>
      <w:r w:rsidRPr="00CE2220">
        <w:rPr>
          <w:rStyle w:val="Emphasis"/>
          <w:highlight w:val="green"/>
        </w:rPr>
        <w:t>overlap</w:t>
      </w:r>
      <w:r w:rsidRPr="004E7CCF">
        <w:rPr>
          <w:rStyle w:val="Emphasis"/>
        </w:rPr>
        <w:t>ping</w:t>
      </w:r>
      <w:r w:rsidRPr="004E7CCF">
        <w:rPr>
          <w:rStyle w:val="StyleUnderline"/>
        </w:rPr>
        <w:t xml:space="preserve"> of </w:t>
      </w:r>
      <w:r w:rsidRPr="00CE2220">
        <w:rPr>
          <w:sz w:val="16"/>
        </w:rPr>
        <w:t>international</w:t>
      </w:r>
      <w:r w:rsidRPr="004E7CCF">
        <w:rPr>
          <w:rStyle w:val="StyleUnderline"/>
        </w:rPr>
        <w:t xml:space="preserve"> proceedings and the possibility of contradictory decisions</w:t>
      </w:r>
      <w:r w:rsidRPr="00CE2220">
        <w:rPr>
          <w:sz w:val="16"/>
        </w:rPr>
        <w:t xml:space="preserve">, the </w:t>
      </w:r>
      <w:r w:rsidRPr="00CE2220">
        <w:rPr>
          <w:rStyle w:val="StyleUnderline"/>
          <w:highlight w:val="green"/>
        </w:rPr>
        <w:t>rules</w:t>
      </w:r>
      <w:r w:rsidRPr="00CE2220">
        <w:rPr>
          <w:sz w:val="16"/>
        </w:rPr>
        <w:t xml:space="preserve"> should </w:t>
      </w:r>
      <w:r w:rsidRPr="00CE2220">
        <w:rPr>
          <w:rStyle w:val="StyleUnderline"/>
          <w:highlight w:val="green"/>
        </w:rPr>
        <w:t>lay</w:t>
      </w:r>
      <w:r w:rsidRPr="00CE2220">
        <w:rPr>
          <w:sz w:val="16"/>
          <w:highlight w:val="green"/>
        </w:rPr>
        <w:t xml:space="preserve"> </w:t>
      </w:r>
      <w:r w:rsidRPr="00CE2220">
        <w:rPr>
          <w:rStyle w:val="StyleUnderline"/>
          <w:highlight w:val="green"/>
        </w:rPr>
        <w:t>down</w:t>
      </w:r>
      <w:r w:rsidRPr="004E7CCF">
        <w:rPr>
          <w:rStyle w:val="StyleUnderline"/>
        </w:rPr>
        <w:t xml:space="preserve"> the</w:t>
      </w:r>
      <w:r w:rsidRPr="00CE2220">
        <w:rPr>
          <w:sz w:val="16"/>
        </w:rPr>
        <w:t xml:space="preserve"> </w:t>
      </w:r>
      <w:r w:rsidRPr="00CE2220">
        <w:rPr>
          <w:rStyle w:val="Emphasis"/>
          <w:highlight w:val="green"/>
        </w:rPr>
        <w:t>inadmissibility</w:t>
      </w:r>
      <w:r w:rsidRPr="00CE2220">
        <w:rPr>
          <w:sz w:val="16"/>
          <w:highlight w:val="green"/>
        </w:rPr>
        <w:t xml:space="preserve"> </w:t>
      </w:r>
      <w:r w:rsidRPr="00CE2220">
        <w:rPr>
          <w:rStyle w:val="StyleUnderline"/>
          <w:highlight w:val="green"/>
        </w:rPr>
        <w:t>of claims</w:t>
      </w:r>
      <w:r w:rsidRPr="004E7CCF">
        <w:rPr>
          <w:rStyle w:val="StyleUnderline"/>
        </w:rPr>
        <w:t xml:space="preserve"> that are being </w:t>
      </w:r>
      <w:r w:rsidRPr="00CE2220">
        <w:rPr>
          <w:rStyle w:val="StyleUnderline"/>
          <w:highlight w:val="green"/>
        </w:rPr>
        <w:t>considered at the same time</w:t>
      </w:r>
      <w:r w:rsidRPr="00CE2220">
        <w:rPr>
          <w:sz w:val="16"/>
        </w:rPr>
        <w:t xml:space="preserve"> by another judicial or quasi-judicial body. Article 56.7 of the African Charter is the only one of the three regional systems that does not ban this kind of claims.</w:t>
      </w:r>
    </w:p>
    <w:p w14:paraId="2D888B24" w14:textId="77777777" w:rsidR="00611CF3" w:rsidRPr="00CE2220" w:rsidRDefault="00611CF3" w:rsidP="00611CF3">
      <w:pPr>
        <w:rPr>
          <w:sz w:val="16"/>
        </w:rPr>
      </w:pPr>
      <w:r w:rsidRPr="00CE2220">
        <w:rPr>
          <w:sz w:val="16"/>
        </w:rPr>
        <w:t>d) In deciding what qualifies as a decision of another body, the most appropriate approach could be to regard those formal decisions on admissibility or merits that entail a degree of examination of the facts and the legal issues, and that are issued by the members of the given judicial or quasi-judicial bodies; excluding “prima facie” rejections or preliminary decisions not to entertain or seize an application.</w:t>
      </w:r>
    </w:p>
    <w:p w14:paraId="6A4EBD2A" w14:textId="77777777" w:rsidR="00611CF3" w:rsidRDefault="00611CF3" w:rsidP="00611CF3">
      <w:pPr>
        <w:rPr>
          <w:sz w:val="16"/>
        </w:rPr>
      </w:pPr>
      <w:r w:rsidRPr="00CE2220">
        <w:rPr>
          <w:sz w:val="16"/>
        </w:rPr>
        <w:t xml:space="preserve">e) </w:t>
      </w:r>
      <w:r w:rsidRPr="004E7CCF">
        <w:rPr>
          <w:rStyle w:val="StyleUnderline"/>
        </w:rPr>
        <w:t>The</w:t>
      </w:r>
      <w:r w:rsidRPr="00CE2220">
        <w:rPr>
          <w:sz w:val="16"/>
        </w:rPr>
        <w:t xml:space="preserve"> rule of the </w:t>
      </w:r>
      <w:r w:rsidRPr="00CE2220">
        <w:rPr>
          <w:rStyle w:val="StyleUnderline"/>
          <w:highlight w:val="green"/>
        </w:rPr>
        <w:t>prohibition of</w:t>
      </w:r>
      <w:r w:rsidRPr="00CE2220">
        <w:rPr>
          <w:sz w:val="16"/>
        </w:rPr>
        <w:t xml:space="preserve"> the </w:t>
      </w:r>
      <w:r w:rsidRPr="00CE2220">
        <w:rPr>
          <w:rStyle w:val="StyleUnderline"/>
          <w:highlight w:val="green"/>
        </w:rPr>
        <w:t>duplication</w:t>
      </w:r>
      <w:r w:rsidRPr="00CE2220">
        <w:rPr>
          <w:sz w:val="16"/>
        </w:rPr>
        <w:t xml:space="preserve"> of procedures also aims to prevent the subsequent presentation of the same claim before the same body, seeking to avoid “appeals” against the decisions of inadmissibility. The rule thus </w:t>
      </w:r>
      <w:r w:rsidRPr="00CE2220">
        <w:rPr>
          <w:rStyle w:val="StyleUnderline"/>
          <w:highlight w:val="green"/>
        </w:rPr>
        <w:t>maintains</w:t>
      </w:r>
      <w:r w:rsidRPr="00CE2220">
        <w:rPr>
          <w:sz w:val="16"/>
        </w:rPr>
        <w:t xml:space="preserve"> the value and </w:t>
      </w:r>
      <w:r w:rsidRPr="00CE2220">
        <w:rPr>
          <w:rStyle w:val="Emphasis"/>
          <w:highlight w:val="green"/>
        </w:rPr>
        <w:t>stability of</w:t>
      </w:r>
      <w:r w:rsidRPr="00CE2220">
        <w:rPr>
          <w:sz w:val="16"/>
        </w:rPr>
        <w:t xml:space="preserve"> these </w:t>
      </w:r>
      <w:r w:rsidRPr="00CE2220">
        <w:rPr>
          <w:rStyle w:val="Emphasis"/>
          <w:highlight w:val="green"/>
        </w:rPr>
        <w:t>decisions</w:t>
      </w:r>
      <w:r w:rsidRPr="00CE2220">
        <w:rPr>
          <w:sz w:val="16"/>
        </w:rPr>
        <w:t xml:space="preserve">,71 preventing the States from being under the same scrutiny more than once; and, for practical reasons, </w:t>
      </w:r>
      <w:r w:rsidRPr="004E7CCF">
        <w:rPr>
          <w:rStyle w:val="StyleUnderline"/>
        </w:rPr>
        <w:t>avoiding</w:t>
      </w:r>
      <w:r w:rsidRPr="00CE2220">
        <w:rPr>
          <w:sz w:val="16"/>
        </w:rPr>
        <w:t xml:space="preserve"> the </w:t>
      </w:r>
      <w:r w:rsidRPr="004E7CCF">
        <w:rPr>
          <w:rStyle w:val="StyleUnderline"/>
        </w:rPr>
        <w:t>recurrence of the same issues, which could</w:t>
      </w:r>
      <w:r w:rsidRPr="00CE2220">
        <w:rPr>
          <w:sz w:val="16"/>
        </w:rPr>
        <w:t xml:space="preserve"> </w:t>
      </w:r>
      <w:r w:rsidRPr="004E7CCF">
        <w:rPr>
          <w:rStyle w:val="Emphasis"/>
        </w:rPr>
        <w:t>overload the systems</w:t>
      </w:r>
      <w:r w:rsidRPr="00CE2220">
        <w:rPr>
          <w:sz w:val="16"/>
        </w:rPr>
        <w:t xml:space="preserve">.72 Therefore, in considering the new facts presented in a second application by the same complainant of a previous one, this rule should be applied in a very restricted way, allowing those claims based on really new facts, not presented before for reasons that could not be attributable to the claimant. In this regard, we consider that holdings like those rendered by the EU Commission in the cases of X v. the U.K (Application 8233/78) and Vallon v. Italy, in the sense of considering the time itself as a “new fact”, are absolutely unfeasible; the case of Fernando Mejía y Raquel Marin de Mejía v. Perú (discussed above) is an example of a much better approach. </w:t>
      </w:r>
    </w:p>
    <w:p w14:paraId="57D45A24" w14:textId="4DBFB2E3" w:rsidR="00611CF3" w:rsidRPr="003E54F6" w:rsidRDefault="00611CF3" w:rsidP="00611CF3">
      <w:pPr>
        <w:pStyle w:val="Heading4"/>
      </w:pPr>
      <w:r>
        <w:t>3</w:t>
      </w:r>
      <w:r w:rsidRPr="003E54F6">
        <w:t xml:space="preserve">. Rights </w:t>
      </w:r>
      <w:r>
        <w:t>turn</w:t>
      </w:r>
      <w:r w:rsidRPr="003E54F6">
        <w:t xml:space="preserve">---strengthening CBRs without </w:t>
      </w:r>
      <w:r w:rsidRPr="003E54F6">
        <w:rPr>
          <w:u w:val="single"/>
        </w:rPr>
        <w:t>strong movement pressure</w:t>
      </w:r>
      <w:r w:rsidRPr="003E54F6">
        <w:t xml:space="preserve"> ensures it becomes a </w:t>
      </w:r>
      <w:r w:rsidRPr="003E54F6">
        <w:rPr>
          <w:u w:val="single"/>
        </w:rPr>
        <w:t>trojan horse</w:t>
      </w:r>
      <w:r w:rsidRPr="003E54F6">
        <w:t xml:space="preserve"> to </w:t>
      </w:r>
      <w:r w:rsidRPr="003E54F6">
        <w:rPr>
          <w:u w:val="single"/>
        </w:rPr>
        <w:t>directly suppress</w:t>
      </w:r>
      <w:r w:rsidRPr="003E54F6">
        <w:t xml:space="preserve"> worker power and </w:t>
      </w:r>
      <w:r w:rsidRPr="003E54F6">
        <w:rPr>
          <w:u w:val="single"/>
        </w:rPr>
        <w:t>class-based organizing</w:t>
      </w:r>
      <w:r w:rsidRPr="003E54F6">
        <w:t>.</w:t>
      </w:r>
    </w:p>
    <w:p w14:paraId="089306CD" w14:textId="77777777" w:rsidR="00611CF3" w:rsidRPr="003E54F6" w:rsidRDefault="00611CF3" w:rsidP="00611CF3">
      <w:r w:rsidRPr="003E54F6">
        <w:rPr>
          <w:rStyle w:val="Style13ptBold"/>
        </w:rPr>
        <w:t>Dimick 19</w:t>
      </w:r>
      <w:r w:rsidRPr="003E54F6">
        <w:t xml:space="preserve"> [Dr. Matthew Dimick, professor of law at the University at Buffalo School of Law, J.D. from Cornell Law, PhD from the University of Wisconsin-Madison, “Labor Rights Will Not Save the Labor Movement,” Jacobin, </w:t>
      </w:r>
      <w:hyperlink r:id="rId12" w:history="1">
        <w:r w:rsidRPr="003E54F6">
          <w:rPr>
            <w:rStyle w:val="Hyperlink"/>
          </w:rPr>
          <w:t>https://jacobin.com/2019/12/labor-rights-movement-freedom-nlra-nlrb-mass-picketing</w:t>
        </w:r>
      </w:hyperlink>
      <w:r w:rsidRPr="003E54F6">
        <w:t>] [language modified]</w:t>
      </w:r>
    </w:p>
    <w:p w14:paraId="0B789349" w14:textId="77777777" w:rsidR="00611CF3" w:rsidRPr="003E54F6" w:rsidRDefault="00611CF3" w:rsidP="00611CF3">
      <w:pPr>
        <w:rPr>
          <w:rStyle w:val="StyleUnderline"/>
        </w:rPr>
      </w:pPr>
      <w:r w:rsidRPr="003E54F6">
        <w:rPr>
          <w:rStyle w:val="StyleUnderline"/>
        </w:rPr>
        <w:t>Labor law reform has been central to the campaign promises of</w:t>
      </w:r>
      <w:r w:rsidRPr="003E54F6">
        <w:rPr>
          <w:sz w:val="16"/>
        </w:rPr>
        <w:t xml:space="preserve"> both Bernie </w:t>
      </w:r>
      <w:r w:rsidRPr="003E54F6">
        <w:rPr>
          <w:rStyle w:val="StyleUnderline"/>
        </w:rPr>
        <w:t>Sanders and</w:t>
      </w:r>
      <w:r w:rsidRPr="003E54F6">
        <w:rPr>
          <w:sz w:val="16"/>
        </w:rPr>
        <w:t xml:space="preserve"> Elizabeth </w:t>
      </w:r>
      <w:r w:rsidRPr="003E54F6">
        <w:rPr>
          <w:rStyle w:val="StyleUnderline"/>
        </w:rPr>
        <w:t>Warren</w:t>
      </w:r>
      <w:r w:rsidRPr="003E54F6">
        <w:rPr>
          <w:sz w:val="16"/>
        </w:rPr>
        <w:t xml:space="preserve">. There is much in common between the Sanders and Warren plans, though the level of detail in the Warren plan burnishes her reputation as a technocrat. Liberal think tanks have jumped on board. </w:t>
      </w:r>
      <w:r w:rsidRPr="003E54F6">
        <w:rPr>
          <w:rStyle w:val="StyleUnderline"/>
        </w:rPr>
        <w:t>Left-leaning publications have also directed their attention to labor law reform.</w:t>
      </w:r>
    </w:p>
    <w:p w14:paraId="2BB6FC76" w14:textId="77777777" w:rsidR="00611CF3" w:rsidRPr="003E54F6" w:rsidRDefault="00611CF3" w:rsidP="00611CF3">
      <w:pPr>
        <w:rPr>
          <w:rStyle w:val="Emphasis"/>
        </w:rPr>
      </w:pPr>
      <w:r w:rsidRPr="003E54F6">
        <w:rPr>
          <w:rStyle w:val="StyleUnderline"/>
        </w:rPr>
        <w:t xml:space="preserve">What unites most of these proposals is the idea of </w:t>
      </w:r>
      <w:r w:rsidRPr="003E54F6">
        <w:rPr>
          <w:rStyle w:val="Emphasis"/>
          <w:highlight w:val="green"/>
        </w:rPr>
        <w:t>strengthening labor rights</w:t>
      </w:r>
      <w:r w:rsidRPr="003E54F6">
        <w:rPr>
          <w:sz w:val="16"/>
        </w:rPr>
        <w:t xml:space="preserve">. I wrote an essay recently in Catalyst arguing that </w:t>
      </w:r>
      <w:r w:rsidRPr="003E54F6">
        <w:rPr>
          <w:rStyle w:val="Emphasis"/>
        </w:rPr>
        <w:t xml:space="preserve">this approach is </w:t>
      </w:r>
      <w:r w:rsidRPr="003E54F6">
        <w:rPr>
          <w:rStyle w:val="Emphasis"/>
          <w:highlight w:val="green"/>
        </w:rPr>
        <w:t>wrong</w:t>
      </w:r>
      <w:r w:rsidRPr="003E54F6">
        <w:rPr>
          <w:sz w:val="16"/>
        </w:rPr>
        <w:t xml:space="preserve">. </w:t>
      </w:r>
      <w:r w:rsidRPr="003E54F6">
        <w:rPr>
          <w:rStyle w:val="StyleUnderline"/>
        </w:rPr>
        <w:t>The labor movement should be</w:t>
      </w:r>
      <w:r w:rsidRPr="003E54F6">
        <w:rPr>
          <w:sz w:val="16"/>
        </w:rPr>
        <w:t xml:space="preserve"> </w:t>
      </w:r>
      <w:r w:rsidRPr="003E54F6">
        <w:rPr>
          <w:rStyle w:val="Emphasis"/>
        </w:rPr>
        <w:t>wary</w:t>
      </w:r>
      <w:r w:rsidRPr="003E54F6">
        <w:rPr>
          <w:rStyle w:val="StyleUnderline"/>
        </w:rPr>
        <w:t xml:space="preserve"> of </w:t>
      </w:r>
      <w:r w:rsidRPr="003E54F6">
        <w:rPr>
          <w:rStyle w:val="Emphasis"/>
        </w:rPr>
        <w:t>labor rights</w:t>
      </w:r>
      <w:r w:rsidRPr="003E54F6">
        <w:rPr>
          <w:rStyle w:val="StyleUnderline"/>
        </w:rPr>
        <w:t xml:space="preserve"> and instead seek to </w:t>
      </w:r>
      <w:r w:rsidRPr="003E54F6">
        <w:rPr>
          <w:rStyle w:val="Emphasis"/>
        </w:rPr>
        <w:t>expand labor freedoms.</w:t>
      </w:r>
    </w:p>
    <w:p w14:paraId="26000366" w14:textId="77777777" w:rsidR="00611CF3" w:rsidRPr="003E54F6" w:rsidRDefault="00611CF3" w:rsidP="00611CF3">
      <w:pPr>
        <w:rPr>
          <w:rStyle w:val="StyleUnderline"/>
        </w:rPr>
      </w:pPr>
      <w:r w:rsidRPr="003E54F6">
        <w:rPr>
          <w:rStyle w:val="StyleUnderline"/>
        </w:rPr>
        <w:t xml:space="preserve">A </w:t>
      </w:r>
      <w:r w:rsidRPr="003E54F6">
        <w:rPr>
          <w:rStyle w:val="Emphasis"/>
        </w:rPr>
        <w:t>right</w:t>
      </w:r>
      <w:r w:rsidRPr="003E54F6">
        <w:rPr>
          <w:rStyle w:val="StyleUnderline"/>
        </w:rPr>
        <w:t xml:space="preserve"> is some </w:t>
      </w:r>
      <w:r w:rsidRPr="003E54F6">
        <w:rPr>
          <w:rStyle w:val="Emphasis"/>
        </w:rPr>
        <w:t>legally enforceable claim</w:t>
      </w:r>
      <w:r w:rsidRPr="003E54F6">
        <w:rPr>
          <w:sz w:val="16"/>
        </w:rPr>
        <w:t xml:space="preserve">, </w:t>
      </w:r>
      <w:r w:rsidRPr="003E54F6">
        <w:rPr>
          <w:rStyle w:val="StyleUnderline"/>
        </w:rPr>
        <w:t xml:space="preserve">backed through the coercive machinery of the state (fines, injunctions, imprisonment, etc.), that one legal subject has against another because of some interference caused or threatened by that other. A </w:t>
      </w:r>
      <w:r w:rsidRPr="003E54F6">
        <w:rPr>
          <w:rStyle w:val="Emphasis"/>
        </w:rPr>
        <w:t>freedom</w:t>
      </w:r>
      <w:r w:rsidRPr="003E54F6">
        <w:rPr>
          <w:rStyle w:val="StyleUnderline"/>
        </w:rPr>
        <w:t xml:space="preserve">, in contrast, is the </w:t>
      </w:r>
      <w:r w:rsidRPr="003E54F6">
        <w:rPr>
          <w:rStyle w:val="Emphasis"/>
        </w:rPr>
        <w:t>absence</w:t>
      </w:r>
      <w:r w:rsidRPr="003E54F6">
        <w:rPr>
          <w:rStyle w:val="StyleUnderline"/>
        </w:rPr>
        <w:t xml:space="preserve"> of a legally enforceable </w:t>
      </w:r>
      <w:r w:rsidRPr="003E54F6">
        <w:rPr>
          <w:rStyle w:val="Emphasis"/>
        </w:rPr>
        <w:t>duty</w:t>
      </w:r>
      <w:r w:rsidRPr="003E54F6">
        <w:rPr>
          <w:rStyle w:val="StyleUnderline"/>
        </w:rPr>
        <w:t xml:space="preserve"> to </w:t>
      </w:r>
      <w:r w:rsidRPr="003E54F6">
        <w:rPr>
          <w:rStyle w:val="Emphasis"/>
        </w:rPr>
        <w:t>refrain</w:t>
      </w:r>
      <w:r w:rsidRPr="003E54F6">
        <w:rPr>
          <w:rStyle w:val="StyleUnderline"/>
        </w:rPr>
        <w:t xml:space="preserve"> from some action.</w:t>
      </w:r>
    </w:p>
    <w:p w14:paraId="698F334C" w14:textId="77777777" w:rsidR="00611CF3" w:rsidRPr="003E54F6" w:rsidRDefault="00611CF3" w:rsidP="00611CF3">
      <w:pPr>
        <w:rPr>
          <w:sz w:val="16"/>
        </w:rPr>
      </w:pPr>
      <w:r w:rsidRPr="003E54F6">
        <w:rPr>
          <w:rStyle w:val="StyleUnderline"/>
        </w:rPr>
        <w:t>A “right to strike,”</w:t>
      </w:r>
      <w:r w:rsidRPr="003E54F6">
        <w:rPr>
          <w:sz w:val="16"/>
        </w:rPr>
        <w:t xml:space="preserve"> for example, </w:t>
      </w:r>
      <w:r w:rsidRPr="003E54F6">
        <w:rPr>
          <w:rStyle w:val="StyleUnderline"/>
        </w:rPr>
        <w:t>means that workers are protected from any interference an employer might take against an employee for engaging in a strike</w:t>
      </w:r>
      <w:r w:rsidRPr="003E54F6">
        <w:rPr>
          <w:sz w:val="16"/>
        </w:rPr>
        <w:t>. During a strike, hiring permanent replacement workers counts as the most obvious form of interference, and indeed such replacements have had a devastating impact on the effectiveness of strikes. A fully recognized right to strike would prohibit the hiring of permanent replacements and legally compel employers to discharge their replacements when striking workers decide to call off the strike and return to work.</w:t>
      </w:r>
    </w:p>
    <w:p w14:paraId="35AFE33F" w14:textId="77777777" w:rsidR="00611CF3" w:rsidRPr="003E54F6" w:rsidRDefault="00611CF3" w:rsidP="00611CF3">
      <w:pPr>
        <w:rPr>
          <w:sz w:val="16"/>
        </w:rPr>
      </w:pPr>
      <w:r w:rsidRPr="003E54F6">
        <w:rPr>
          <w:rStyle w:val="StyleUnderline"/>
        </w:rPr>
        <w:t>All well and good, except that this rights approach</w:t>
      </w:r>
      <w:r w:rsidRPr="003E54F6">
        <w:rPr>
          <w:sz w:val="16"/>
        </w:rPr>
        <w:t xml:space="preserve"> </w:t>
      </w:r>
      <w:r w:rsidRPr="003E54F6">
        <w:rPr>
          <w:rStyle w:val="Emphasis"/>
        </w:rPr>
        <w:t>overlooks</w:t>
      </w:r>
      <w:r w:rsidRPr="003E54F6">
        <w:rPr>
          <w:sz w:val="16"/>
        </w:rPr>
        <w:t xml:space="preserve"> </w:t>
      </w:r>
      <w:r w:rsidRPr="003E54F6">
        <w:rPr>
          <w:rStyle w:val="StyleUnderline"/>
        </w:rPr>
        <w:t xml:space="preserve">the most important reason </w:t>
      </w:r>
      <w:r w:rsidRPr="003E54F6">
        <w:rPr>
          <w:rStyle w:val="Emphasis"/>
        </w:rPr>
        <w:t>employers get away with hiring permanent replacements</w:t>
      </w:r>
      <w:r w:rsidRPr="003E54F6">
        <w:rPr>
          <w:sz w:val="16"/>
        </w:rPr>
        <w:t xml:space="preserve">: </w:t>
      </w:r>
      <w:r w:rsidRPr="003E54F6">
        <w:rPr>
          <w:rStyle w:val="StyleUnderline"/>
        </w:rPr>
        <w:t xml:space="preserve">labor law </w:t>
      </w:r>
      <w:r w:rsidRPr="003E54F6">
        <w:rPr>
          <w:rStyle w:val="Emphasis"/>
        </w:rPr>
        <w:t>effectively bans mass picketing</w:t>
      </w:r>
      <w:r w:rsidRPr="003E54F6">
        <w:rPr>
          <w:rStyle w:val="StyleUnderline"/>
        </w:rPr>
        <w:t>, the picketing of large numbers of workers near the struck business</w:t>
      </w:r>
      <w:r w:rsidRPr="003E54F6">
        <w:rPr>
          <w:sz w:val="16"/>
        </w:rPr>
        <w:t xml:space="preserve">. Before </w:t>
      </w:r>
      <w:r w:rsidRPr="003E54F6">
        <w:rPr>
          <w:rStyle w:val="StyleUnderline"/>
        </w:rPr>
        <w:t>mass picketing</w:t>
      </w:r>
      <w:r w:rsidRPr="003E54F6">
        <w:rPr>
          <w:sz w:val="16"/>
        </w:rPr>
        <w:t xml:space="preserve"> was banned, it </w:t>
      </w:r>
      <w:r w:rsidRPr="003E54F6">
        <w:rPr>
          <w:rStyle w:val="StyleUnderline"/>
        </w:rPr>
        <w:t>was the most potent weapon in labor’s arsenal in the 1940s, and its repeated use established an “unofficial norm” against hiring permanent replacements, a norm that lasted until employers started defying it</w:t>
      </w:r>
      <w:r w:rsidRPr="003E54F6">
        <w:rPr>
          <w:sz w:val="16"/>
        </w:rPr>
        <w:t xml:space="preserve"> in the 1980s.</w:t>
      </w:r>
    </w:p>
    <w:p w14:paraId="37ADAC4C" w14:textId="77777777" w:rsidR="00611CF3" w:rsidRPr="003E54F6" w:rsidRDefault="00611CF3" w:rsidP="00611CF3">
      <w:pPr>
        <w:rPr>
          <w:rStyle w:val="StyleUnderline"/>
        </w:rPr>
      </w:pPr>
      <w:r w:rsidRPr="003E54F6">
        <w:rPr>
          <w:sz w:val="16"/>
        </w:rPr>
        <w:t xml:space="preserve">Elimination of the ban on mass picketing would give workers a labor freedom rather than a labor right. With the labor freedom, it is workers themselves, through mass picketing, who enforce their strike power; </w:t>
      </w:r>
      <w:r w:rsidRPr="003E54F6">
        <w:rPr>
          <w:rStyle w:val="StyleUnderline"/>
        </w:rPr>
        <w:t xml:space="preserve">with the labor </w:t>
      </w:r>
      <w:r w:rsidRPr="003E54F6">
        <w:rPr>
          <w:rStyle w:val="Emphasis"/>
        </w:rPr>
        <w:t>right</w:t>
      </w:r>
      <w:r w:rsidRPr="003E54F6">
        <w:rPr>
          <w:sz w:val="16"/>
        </w:rPr>
        <w:t xml:space="preserve">, </w:t>
      </w:r>
      <w:r w:rsidRPr="003E54F6">
        <w:rPr>
          <w:rStyle w:val="StyleUnderline"/>
        </w:rPr>
        <w:t xml:space="preserve">it is the </w:t>
      </w:r>
      <w:r w:rsidRPr="003E54F6">
        <w:rPr>
          <w:rStyle w:val="Emphasis"/>
        </w:rPr>
        <w:t>state</w:t>
      </w:r>
      <w:r w:rsidRPr="003E54F6">
        <w:rPr>
          <w:sz w:val="16"/>
        </w:rPr>
        <w:t xml:space="preserve">, </w:t>
      </w:r>
      <w:r w:rsidRPr="003E54F6">
        <w:rPr>
          <w:rStyle w:val="StyleUnderline"/>
        </w:rPr>
        <w:t xml:space="preserve">through the ban on permanent replacements, that does the </w:t>
      </w:r>
      <w:r w:rsidRPr="003E54F6">
        <w:rPr>
          <w:rStyle w:val="Emphasis"/>
        </w:rPr>
        <w:t>enforcement</w:t>
      </w:r>
      <w:r w:rsidRPr="003E54F6">
        <w:rPr>
          <w:rStyle w:val="StyleUnderline"/>
        </w:rPr>
        <w:t>.</w:t>
      </w:r>
    </w:p>
    <w:p w14:paraId="1CB7B33B" w14:textId="77777777" w:rsidR="00611CF3" w:rsidRPr="003E54F6" w:rsidRDefault="00611CF3" w:rsidP="00611CF3">
      <w:pPr>
        <w:rPr>
          <w:rStyle w:val="StyleUnderline"/>
        </w:rPr>
      </w:pPr>
      <w:r w:rsidRPr="003E54F6">
        <w:rPr>
          <w:rStyle w:val="StyleUnderline"/>
        </w:rPr>
        <w:t>One might ask, “</w:t>
      </w:r>
      <w:r w:rsidRPr="003E54F6">
        <w:rPr>
          <w:rStyle w:val="Emphasis"/>
          <w:highlight w:val="green"/>
        </w:rPr>
        <w:t>What’s the difference</w:t>
      </w:r>
      <w:r w:rsidRPr="003E54F6">
        <w:rPr>
          <w:rStyle w:val="StyleUnderline"/>
          <w:highlight w:val="green"/>
        </w:rPr>
        <w:t>, if workers win</w:t>
      </w:r>
      <w:r w:rsidRPr="003E54F6">
        <w:rPr>
          <w:rStyle w:val="StyleUnderline"/>
        </w:rPr>
        <w:t xml:space="preserve"> the strike in the end?” Part of the answer comes from </w:t>
      </w:r>
      <w:r w:rsidRPr="003E54F6">
        <w:rPr>
          <w:rStyle w:val="StyleUnderline"/>
          <w:highlight w:val="green"/>
        </w:rPr>
        <w:t>ask</w:t>
      </w:r>
      <w:r w:rsidRPr="003E54F6">
        <w:rPr>
          <w:rStyle w:val="StyleUnderline"/>
        </w:rPr>
        <w:t xml:space="preserve">ing </w:t>
      </w:r>
      <w:r w:rsidRPr="003E54F6">
        <w:rPr>
          <w:rStyle w:val="StyleUnderline"/>
          <w:highlight w:val="green"/>
        </w:rPr>
        <w:t>yourself, “</w:t>
      </w:r>
      <w:r w:rsidRPr="003E54F6">
        <w:rPr>
          <w:rStyle w:val="Emphasis"/>
          <w:highlight w:val="green"/>
        </w:rPr>
        <w:t xml:space="preserve">Which of the two </w:t>
      </w:r>
      <w:r w:rsidRPr="003E54F6">
        <w:rPr>
          <w:rStyle w:val="Emphasis"/>
        </w:rPr>
        <w:t xml:space="preserve">will </w:t>
      </w:r>
      <w:r w:rsidRPr="003E54F6">
        <w:rPr>
          <w:rStyle w:val="Emphasis"/>
          <w:highlight w:val="green"/>
        </w:rPr>
        <w:t>build</w:t>
      </w:r>
      <w:r w:rsidRPr="003E54F6">
        <w:rPr>
          <w:rStyle w:val="Emphasis"/>
        </w:rPr>
        <w:t xml:space="preserve"> stronger and longer-term </w:t>
      </w:r>
      <w:r w:rsidRPr="003E54F6">
        <w:rPr>
          <w:rStyle w:val="Emphasis"/>
          <w:highlight w:val="green"/>
        </w:rPr>
        <w:t>working-class solidarity?</w:t>
      </w:r>
      <w:r w:rsidRPr="003E54F6">
        <w:rPr>
          <w:rStyle w:val="StyleUnderline"/>
        </w:rPr>
        <w:t>”</w:t>
      </w:r>
    </w:p>
    <w:p w14:paraId="4E63AD2F" w14:textId="77777777" w:rsidR="00611CF3" w:rsidRPr="003E54F6" w:rsidRDefault="00611CF3" w:rsidP="00611CF3">
      <w:pPr>
        <w:rPr>
          <w:rStyle w:val="StyleUnderline"/>
        </w:rPr>
      </w:pPr>
      <w:r w:rsidRPr="003E54F6">
        <w:rPr>
          <w:rStyle w:val="StyleUnderline"/>
        </w:rPr>
        <w:t xml:space="preserve">The other part of the answer is that in numerous other cases, the </w:t>
      </w:r>
      <w:r w:rsidRPr="003E54F6">
        <w:rPr>
          <w:rStyle w:val="Emphasis"/>
          <w:highlight w:val="green"/>
        </w:rPr>
        <w:t>effect of</w:t>
      </w:r>
      <w:r w:rsidRPr="003E54F6">
        <w:rPr>
          <w:rStyle w:val="Emphasis"/>
        </w:rPr>
        <w:t xml:space="preserve"> labor </w:t>
      </w:r>
      <w:r w:rsidRPr="003E54F6">
        <w:rPr>
          <w:rStyle w:val="Emphasis"/>
          <w:highlight w:val="green"/>
        </w:rPr>
        <w:t>rights</w:t>
      </w:r>
      <w:r w:rsidRPr="003E54F6">
        <w:rPr>
          <w:sz w:val="16"/>
          <w:highlight w:val="green"/>
        </w:rPr>
        <w:t xml:space="preserve"> </w:t>
      </w:r>
      <w:r w:rsidRPr="003E54F6">
        <w:rPr>
          <w:rStyle w:val="StyleUnderline"/>
        </w:rPr>
        <w:t xml:space="preserve">has </w:t>
      </w:r>
      <w:r w:rsidRPr="003E54F6">
        <w:rPr>
          <w:rStyle w:val="StyleUnderline"/>
          <w:highlight w:val="green"/>
        </w:rPr>
        <w:t>been</w:t>
      </w:r>
      <w:r w:rsidRPr="003E54F6">
        <w:rPr>
          <w:rStyle w:val="StyleUnderline"/>
        </w:rPr>
        <w:t xml:space="preserve"> </w:t>
      </w:r>
      <w:r w:rsidRPr="003E54F6">
        <w:rPr>
          <w:rStyle w:val="Emphasis"/>
        </w:rPr>
        <w:t xml:space="preserve">far more </w:t>
      </w:r>
      <w:r w:rsidRPr="003E54F6">
        <w:rPr>
          <w:rStyle w:val="Emphasis"/>
          <w:highlight w:val="green"/>
        </w:rPr>
        <w:t>insidious</w:t>
      </w:r>
      <w:r w:rsidRPr="003E54F6">
        <w:rPr>
          <w:rStyle w:val="StyleUnderline"/>
        </w:rPr>
        <w:t xml:space="preserve">. </w:t>
      </w:r>
      <w:r w:rsidRPr="003E54F6">
        <w:rPr>
          <w:rStyle w:val="Emphasis"/>
        </w:rPr>
        <w:t>Labor rights</w:t>
      </w:r>
      <w:r w:rsidRPr="003E54F6">
        <w:rPr>
          <w:sz w:val="16"/>
        </w:rPr>
        <w:t xml:space="preserve">, unfortunately, </w:t>
      </w:r>
      <w:r w:rsidRPr="003E54F6">
        <w:rPr>
          <w:rStyle w:val="StyleUnderline"/>
        </w:rPr>
        <w:t xml:space="preserve">have been frequently </w:t>
      </w:r>
      <w:r w:rsidRPr="003E54F6">
        <w:rPr>
          <w:rStyle w:val="StyleUnderline"/>
          <w:highlight w:val="green"/>
        </w:rPr>
        <w:t>used by</w:t>
      </w:r>
      <w:r w:rsidRPr="003E54F6">
        <w:rPr>
          <w:rStyle w:val="StyleUnderline"/>
        </w:rPr>
        <w:t xml:space="preserve"> </w:t>
      </w:r>
      <w:r w:rsidRPr="003E54F6">
        <w:rPr>
          <w:rStyle w:val="Emphasis"/>
          <w:highlight w:val="green"/>
        </w:rPr>
        <w:t>judges</w:t>
      </w:r>
      <w:r w:rsidRPr="003E54F6">
        <w:rPr>
          <w:sz w:val="16"/>
        </w:rPr>
        <w:t xml:space="preserve">, </w:t>
      </w:r>
      <w:r w:rsidRPr="003E54F6">
        <w:rPr>
          <w:rStyle w:val="Emphasis"/>
        </w:rPr>
        <w:t>politicians</w:t>
      </w:r>
      <w:r w:rsidRPr="003E54F6">
        <w:rPr>
          <w:sz w:val="16"/>
        </w:rPr>
        <w:t xml:space="preserve">, </w:t>
      </w:r>
      <w:r w:rsidRPr="003E54F6">
        <w:rPr>
          <w:rStyle w:val="StyleUnderline"/>
          <w:highlight w:val="green"/>
        </w:rPr>
        <w:t>and</w:t>
      </w:r>
      <w:r w:rsidRPr="003E54F6">
        <w:rPr>
          <w:sz w:val="16"/>
          <w:highlight w:val="green"/>
        </w:rPr>
        <w:t xml:space="preserve"> </w:t>
      </w:r>
      <w:r w:rsidRPr="003E54F6">
        <w:rPr>
          <w:rStyle w:val="Emphasis"/>
          <w:highlight w:val="green"/>
        </w:rPr>
        <w:t>bureaucrats</w:t>
      </w:r>
      <w:r w:rsidRPr="003E54F6">
        <w:rPr>
          <w:sz w:val="16"/>
        </w:rPr>
        <w:t xml:space="preserve"> </w:t>
      </w:r>
      <w:r w:rsidRPr="003E54F6">
        <w:rPr>
          <w:rStyle w:val="StyleUnderline"/>
        </w:rPr>
        <w:t xml:space="preserve">as reasons </w:t>
      </w:r>
      <w:r w:rsidRPr="003E54F6">
        <w:rPr>
          <w:rStyle w:val="StyleUnderline"/>
          <w:highlight w:val="green"/>
        </w:rPr>
        <w:t>for</w:t>
      </w:r>
      <w:r w:rsidRPr="003E54F6">
        <w:rPr>
          <w:rStyle w:val="StyleUnderline"/>
        </w:rPr>
        <w:t xml:space="preserve"> prohibiting or </w:t>
      </w:r>
      <w:r w:rsidRPr="003E54F6">
        <w:rPr>
          <w:rStyle w:val="Emphasis"/>
          <w:highlight w:val="green"/>
        </w:rPr>
        <w:t>eliminating protection for strikes</w:t>
      </w:r>
      <w:r w:rsidRPr="003E54F6">
        <w:rPr>
          <w:rStyle w:val="StyleUnderline"/>
        </w:rPr>
        <w:t xml:space="preserve"> and other forms of collective activity. </w:t>
      </w:r>
      <w:r w:rsidRPr="003E54F6">
        <w:rPr>
          <w:sz w:val="16"/>
          <w:szCs w:val="16"/>
        </w:rPr>
        <w:t xml:space="preserve">One example of this is the NLRA’s ban on organization and recognition picketing. </w:t>
      </w:r>
      <w:r w:rsidRPr="003E54F6">
        <w:rPr>
          <w:rStyle w:val="StyleUnderline"/>
        </w:rPr>
        <w:t>Labor law prohibits any picketing</w:t>
      </w:r>
      <w:r w:rsidRPr="003E54F6">
        <w:rPr>
          <w:sz w:val="16"/>
        </w:rPr>
        <w:t xml:space="preserve"> (or even threats of picketing) </w:t>
      </w:r>
      <w:r w:rsidRPr="003E54F6">
        <w:rPr>
          <w:rStyle w:val="StyleUnderline"/>
        </w:rPr>
        <w:t>“where an object thereof is forcing or requiring an employer to recognize or bargain with a labor organization as the representative of his employees.”</w:t>
      </w:r>
    </w:p>
    <w:p w14:paraId="60F7BA3D" w14:textId="77777777" w:rsidR="00611CF3" w:rsidRPr="003E54F6" w:rsidRDefault="00611CF3" w:rsidP="00611CF3">
      <w:pPr>
        <w:rPr>
          <w:sz w:val="16"/>
          <w:szCs w:val="16"/>
        </w:rPr>
      </w:pPr>
      <w:r w:rsidRPr="003E54F6">
        <w:rPr>
          <w:sz w:val="16"/>
          <w:szCs w:val="16"/>
        </w:rPr>
        <w:t>This provision exists not because of some cynical, ideologically motivated, anti-union impulse. Rather, it exists because the NLRA already provides workers with a “fair” and “neutral” administrative method for choosing a bargaining representative and establishing a bargaining relationship: the National Labor Relations Board’s election procedure. In practice, however, these provisions virtually compel workers to make use of the board’s election procedure, which is characterized by legal-bureaucratic delay and employer intimidation.</w:t>
      </w:r>
    </w:p>
    <w:p w14:paraId="1AB0B205" w14:textId="77777777" w:rsidR="00611CF3" w:rsidRPr="003E54F6" w:rsidRDefault="00611CF3" w:rsidP="00611CF3">
      <w:pPr>
        <w:rPr>
          <w:sz w:val="16"/>
          <w:szCs w:val="16"/>
        </w:rPr>
      </w:pPr>
      <w:r w:rsidRPr="003E54F6">
        <w:rPr>
          <w:sz w:val="16"/>
        </w:rPr>
        <w:t xml:space="preserve">It should be pointed out that this prohibition was added by the Taft-Hartley Act, which was called a “Slave Labor Bill” by unions when passed in 1947. </w:t>
      </w:r>
      <w:r w:rsidRPr="003E54F6">
        <w:rPr>
          <w:sz w:val="16"/>
          <w:szCs w:val="16"/>
        </w:rPr>
        <w:t>However, even before Taft-Hartley’s passage, the National Labor Relations Board (NLRB) through its case decisions had already withdrawn protection for organization and recognition picketing for precisely the reason identified: because it was inconsistent with the board’s preferred “neutral,” bureaucratic procedure for settling issues of representation. The ban was therefore inspired not by the rabid right wing of the postwar Republican Party, but the progressive-liberal vision of the likes of Louis Brandeis and others, for whom labor justice resided not with workers and unions themselves but with experts ensconced in the administrative state.</w:t>
      </w:r>
    </w:p>
    <w:p w14:paraId="07AA26F6" w14:textId="77777777" w:rsidR="00611CF3" w:rsidRPr="003E54F6" w:rsidRDefault="00611CF3" w:rsidP="00611CF3">
      <w:pPr>
        <w:rPr>
          <w:rStyle w:val="Emphasis"/>
        </w:rPr>
      </w:pPr>
      <w:r w:rsidRPr="003E54F6">
        <w:rPr>
          <w:rStyle w:val="StyleUnderline"/>
          <w:highlight w:val="green"/>
        </w:rPr>
        <w:t>In</w:t>
      </w:r>
      <w:r w:rsidRPr="003E54F6">
        <w:rPr>
          <w:rStyle w:val="StyleUnderline"/>
        </w:rPr>
        <w:t xml:space="preserve"> the </w:t>
      </w:r>
      <w:r w:rsidRPr="003E54F6">
        <w:rPr>
          <w:rStyle w:val="StyleUnderline"/>
          <w:highlight w:val="green"/>
        </w:rPr>
        <w:t>mind of a</w:t>
      </w:r>
      <w:r w:rsidRPr="003E54F6">
        <w:rPr>
          <w:rStyle w:val="StyleUnderline"/>
        </w:rPr>
        <w:t xml:space="preserve"> </w:t>
      </w:r>
      <w:r w:rsidRPr="003E54F6">
        <w:rPr>
          <w:rStyle w:val="Emphasis"/>
        </w:rPr>
        <w:t>judge</w:t>
      </w:r>
      <w:r w:rsidRPr="003E54F6">
        <w:rPr>
          <w:rStyle w:val="StyleUnderline"/>
        </w:rPr>
        <w:t xml:space="preserve"> or </w:t>
      </w:r>
      <w:r w:rsidRPr="003E54F6">
        <w:rPr>
          <w:rStyle w:val="Emphasis"/>
          <w:highlight w:val="green"/>
        </w:rPr>
        <w:t>bureaucrat</w:t>
      </w:r>
      <w:r w:rsidRPr="003E54F6">
        <w:rPr>
          <w:sz w:val="16"/>
        </w:rPr>
        <w:t xml:space="preserve">, </w:t>
      </w:r>
      <w:r w:rsidRPr="003E54F6">
        <w:rPr>
          <w:rStyle w:val="StyleUnderline"/>
        </w:rPr>
        <w:t xml:space="preserve">there is </w:t>
      </w:r>
      <w:r w:rsidRPr="003E54F6">
        <w:rPr>
          <w:rStyle w:val="StyleUnderline"/>
          <w:highlight w:val="green"/>
        </w:rPr>
        <w:t xml:space="preserve">no </w:t>
      </w:r>
      <w:r w:rsidRPr="003E54F6">
        <w:rPr>
          <w:rStyle w:val="Emphasis"/>
          <w:highlight w:val="green"/>
        </w:rPr>
        <w:t>harm</w:t>
      </w:r>
      <w:r w:rsidRPr="003E54F6">
        <w:rPr>
          <w:rStyle w:val="StyleUnderline"/>
          <w:highlight w:val="green"/>
        </w:rPr>
        <w:t xml:space="preserve"> in</w:t>
      </w:r>
      <w:r w:rsidRPr="003E54F6">
        <w:rPr>
          <w:rStyle w:val="StyleUnderline"/>
        </w:rPr>
        <w:t xml:space="preserve"> this </w:t>
      </w:r>
      <w:r w:rsidRPr="003E54F6">
        <w:rPr>
          <w:rStyle w:val="StyleUnderline"/>
          <w:highlight w:val="green"/>
        </w:rPr>
        <w:t xml:space="preserve">substitution of </w:t>
      </w:r>
      <w:r w:rsidRPr="003E54F6">
        <w:rPr>
          <w:rStyle w:val="Emphasis"/>
          <w:highlight w:val="green"/>
        </w:rPr>
        <w:t>legal procedure</w:t>
      </w:r>
      <w:r w:rsidRPr="003E54F6">
        <w:rPr>
          <w:rStyle w:val="StyleUnderline"/>
          <w:highlight w:val="green"/>
        </w:rPr>
        <w:t xml:space="preserve"> for </w:t>
      </w:r>
      <w:r w:rsidRPr="003E54F6">
        <w:rPr>
          <w:rStyle w:val="Emphasis"/>
          <w:highlight w:val="green"/>
        </w:rPr>
        <w:t>collective action</w:t>
      </w:r>
      <w:r w:rsidRPr="003E54F6">
        <w:rPr>
          <w:sz w:val="16"/>
        </w:rPr>
        <w:t xml:space="preserve">. If workers designate a union to represent them, the legal process triggers a duty to bargain on the part of the employer (as well as the union), a duty that the board can enforce. </w:t>
      </w:r>
      <w:r w:rsidRPr="003E54F6">
        <w:rPr>
          <w:rStyle w:val="StyleUnderline"/>
        </w:rPr>
        <w:t>From the state’s point of view, allowing workers to enforce that</w:t>
      </w:r>
      <w:r w:rsidRPr="003E54F6">
        <w:rPr>
          <w:sz w:val="16"/>
        </w:rPr>
        <w:t xml:space="preserve"> duty </w:t>
      </w:r>
      <w:r w:rsidRPr="003E54F6">
        <w:rPr>
          <w:rStyle w:val="StyleUnderline"/>
        </w:rPr>
        <w:t xml:space="preserve">through concerted activity is legally </w:t>
      </w:r>
      <w:r w:rsidRPr="003E54F6">
        <w:rPr>
          <w:rStyle w:val="Emphasis"/>
        </w:rPr>
        <w:t>redundant</w:t>
      </w:r>
      <w:r w:rsidRPr="003E54F6">
        <w:rPr>
          <w:sz w:val="16"/>
        </w:rPr>
        <w:t xml:space="preserve">. </w:t>
      </w:r>
      <w:r w:rsidRPr="003E54F6">
        <w:rPr>
          <w:rStyle w:val="StyleUnderline"/>
          <w:highlight w:val="green"/>
        </w:rPr>
        <w:t>From</w:t>
      </w:r>
      <w:r w:rsidRPr="003E54F6">
        <w:rPr>
          <w:rStyle w:val="StyleUnderline"/>
        </w:rPr>
        <w:t xml:space="preserve"> a </w:t>
      </w:r>
      <w:r w:rsidRPr="003E54F6">
        <w:rPr>
          <w:rStyle w:val="Emphasis"/>
          <w:highlight w:val="green"/>
        </w:rPr>
        <w:t>class perspective</w:t>
      </w:r>
      <w:r w:rsidRPr="003E54F6">
        <w:rPr>
          <w:rStyle w:val="StyleUnderline"/>
        </w:rPr>
        <w:t xml:space="preserve">, however, </w:t>
      </w:r>
      <w:r w:rsidRPr="003E54F6">
        <w:rPr>
          <w:rStyle w:val="Emphasis"/>
          <w:highlight w:val="green"/>
        </w:rPr>
        <w:t>legal enforcement</w:t>
      </w:r>
      <w:r w:rsidRPr="003E54F6">
        <w:rPr>
          <w:rStyle w:val="StyleUnderline"/>
          <w:highlight w:val="green"/>
        </w:rPr>
        <w:t xml:space="preserve"> and</w:t>
      </w:r>
      <w:r w:rsidRPr="003E54F6">
        <w:rPr>
          <w:rStyle w:val="StyleUnderline"/>
        </w:rPr>
        <w:t xml:space="preserve"> worker </w:t>
      </w:r>
      <w:r w:rsidRPr="003E54F6">
        <w:rPr>
          <w:rStyle w:val="Emphasis"/>
          <w:highlight w:val="green"/>
        </w:rPr>
        <w:t>self-help</w:t>
      </w:r>
      <w:r w:rsidRPr="003E54F6">
        <w:rPr>
          <w:rStyle w:val="StyleUnderline"/>
          <w:highlight w:val="green"/>
        </w:rPr>
        <w:t xml:space="preserve"> are </w:t>
      </w:r>
      <w:r w:rsidRPr="003E54F6">
        <w:rPr>
          <w:rStyle w:val="Emphasis"/>
          <w:highlight w:val="green"/>
        </w:rPr>
        <w:t>not</w:t>
      </w:r>
      <w:r w:rsidRPr="003E54F6">
        <w:rPr>
          <w:rStyle w:val="Emphasis"/>
        </w:rPr>
        <w:t xml:space="preserve"> sociologically </w:t>
      </w:r>
      <w:r w:rsidRPr="003E54F6">
        <w:rPr>
          <w:rStyle w:val="Emphasis"/>
          <w:highlight w:val="green"/>
        </w:rPr>
        <w:t>redundant</w:t>
      </w:r>
      <w:r w:rsidRPr="003E54F6">
        <w:rPr>
          <w:rStyle w:val="Emphasis"/>
        </w:rPr>
        <w:t>.</w:t>
      </w:r>
    </w:p>
    <w:p w14:paraId="25A5673D" w14:textId="77777777" w:rsidR="00611CF3" w:rsidRPr="003E54F6" w:rsidRDefault="00611CF3" w:rsidP="00611CF3">
      <w:pPr>
        <w:rPr>
          <w:rStyle w:val="Emphasis"/>
        </w:rPr>
      </w:pPr>
      <w:r w:rsidRPr="003E54F6">
        <w:rPr>
          <w:rStyle w:val="Emphasis"/>
          <w:highlight w:val="green"/>
        </w:rPr>
        <w:t>Strikes</w:t>
      </w:r>
      <w:r w:rsidRPr="003E54F6">
        <w:rPr>
          <w:rStyle w:val="StyleUnderline"/>
        </w:rPr>
        <w:t xml:space="preserve"> and</w:t>
      </w:r>
      <w:r w:rsidRPr="003E54F6">
        <w:rPr>
          <w:sz w:val="16"/>
        </w:rPr>
        <w:t xml:space="preserve"> other </w:t>
      </w:r>
      <w:r w:rsidRPr="003E54F6">
        <w:rPr>
          <w:rStyle w:val="Emphasis"/>
        </w:rPr>
        <w:t>concerted activities</w:t>
      </w:r>
      <w:r w:rsidRPr="003E54F6">
        <w:rPr>
          <w:rStyle w:val="StyleUnderline"/>
        </w:rPr>
        <w:t xml:space="preserve"> are not merely means by which workers achieve </w:t>
      </w:r>
      <w:r w:rsidRPr="003E54F6">
        <w:rPr>
          <w:rStyle w:val="Emphasis"/>
        </w:rPr>
        <w:t>gains in the workplace</w:t>
      </w:r>
      <w:r w:rsidRPr="003E54F6">
        <w:rPr>
          <w:sz w:val="16"/>
        </w:rPr>
        <w:t xml:space="preserve">. </w:t>
      </w:r>
      <w:r w:rsidRPr="003E54F6">
        <w:rPr>
          <w:rStyle w:val="StyleUnderline"/>
        </w:rPr>
        <w:t xml:space="preserve">Rather, they </w:t>
      </w:r>
      <w:r w:rsidRPr="003E54F6">
        <w:rPr>
          <w:rStyle w:val="StyleUnderline"/>
          <w:highlight w:val="green"/>
        </w:rPr>
        <w:t>are moments</w:t>
      </w:r>
      <w:r w:rsidRPr="003E54F6">
        <w:rPr>
          <w:rStyle w:val="StyleUnderline"/>
        </w:rPr>
        <w:t xml:space="preserve"> in the process by which </w:t>
      </w:r>
      <w:r w:rsidRPr="003E54F6">
        <w:rPr>
          <w:rStyle w:val="Emphasis"/>
          <w:highlight w:val="green"/>
        </w:rPr>
        <w:t>workers constitute themselves as a class</w:t>
      </w:r>
      <w:r w:rsidRPr="003E54F6">
        <w:rPr>
          <w:rStyle w:val="StyleUnderline"/>
          <w:highlight w:val="green"/>
        </w:rPr>
        <w:t xml:space="preserve"> </w:t>
      </w:r>
      <w:r w:rsidRPr="003E54F6">
        <w:rPr>
          <w:rStyle w:val="StyleUnderline"/>
        </w:rPr>
        <w:t xml:space="preserve">— </w:t>
      </w:r>
      <w:r w:rsidRPr="003E54F6">
        <w:rPr>
          <w:rStyle w:val="StyleUnderline"/>
          <w:highlight w:val="green"/>
        </w:rPr>
        <w:t xml:space="preserve">building </w:t>
      </w:r>
      <w:r w:rsidRPr="003E54F6">
        <w:rPr>
          <w:rStyle w:val="Emphasis"/>
          <w:highlight w:val="green"/>
        </w:rPr>
        <w:t>solidarity</w:t>
      </w:r>
      <w:r w:rsidRPr="003E54F6">
        <w:rPr>
          <w:rStyle w:val="StyleUnderline"/>
        </w:rPr>
        <w:t xml:space="preserve">, raising </w:t>
      </w:r>
      <w:r w:rsidRPr="003E54F6">
        <w:rPr>
          <w:rStyle w:val="Emphasis"/>
          <w:highlight w:val="green"/>
        </w:rPr>
        <w:t>class consciousness</w:t>
      </w:r>
      <w:r w:rsidRPr="003E54F6">
        <w:rPr>
          <w:rStyle w:val="StyleUnderline"/>
        </w:rPr>
        <w:t xml:space="preserve">, creating their own </w:t>
      </w:r>
      <w:r w:rsidRPr="003E54F6">
        <w:rPr>
          <w:rStyle w:val="Emphasis"/>
          <w:highlight w:val="green"/>
        </w:rPr>
        <w:t>norms and institutions</w:t>
      </w:r>
      <w:r w:rsidRPr="003E54F6">
        <w:rPr>
          <w:rStyle w:val="StyleUnderline"/>
        </w:rPr>
        <w:t xml:space="preserve">, and discovering their own forms of </w:t>
      </w:r>
      <w:r w:rsidRPr="003E54F6">
        <w:rPr>
          <w:rStyle w:val="Emphasis"/>
        </w:rPr>
        <w:t>class power.</w:t>
      </w:r>
    </w:p>
    <w:p w14:paraId="557647A8" w14:textId="77777777" w:rsidR="00611CF3" w:rsidRPr="003E54F6" w:rsidRDefault="00611CF3" w:rsidP="00611CF3">
      <w:pPr>
        <w:rPr>
          <w:sz w:val="16"/>
        </w:rPr>
      </w:pPr>
      <w:r w:rsidRPr="003E54F6">
        <w:rPr>
          <w:rStyle w:val="StyleUnderline"/>
        </w:rPr>
        <w:t xml:space="preserve">Not only is the </w:t>
      </w:r>
      <w:r w:rsidRPr="003E54F6">
        <w:rPr>
          <w:rStyle w:val="Emphasis"/>
        </w:rPr>
        <w:t>legal point of view blind</w:t>
      </w:r>
      <w:r w:rsidRPr="003E54F6">
        <w:rPr>
          <w:rStyle w:val="StyleUnderline"/>
        </w:rPr>
        <w:t xml:space="preserve"> to these processes, they are viewed as </w:t>
      </w:r>
      <w:r w:rsidRPr="003E54F6">
        <w:rPr>
          <w:rStyle w:val="Emphasis"/>
        </w:rPr>
        <w:t>subversive</w:t>
      </w:r>
      <w:r w:rsidRPr="003E54F6">
        <w:rPr>
          <w:rStyle w:val="StyleUnderline"/>
        </w:rPr>
        <w:t xml:space="preserve"> to the </w:t>
      </w:r>
      <w:r w:rsidRPr="003E54F6">
        <w:rPr>
          <w:rStyle w:val="Emphasis"/>
        </w:rPr>
        <w:t>law</w:t>
      </w:r>
      <w:r w:rsidRPr="003E54F6">
        <w:rPr>
          <w:sz w:val="16"/>
        </w:rPr>
        <w:t>. As one Supreme Court opinion put it, “To justify such conduct because of the existence .</w:t>
      </w:r>
      <w:r w:rsidRPr="003E54F6">
        <w:rPr>
          <w:rFonts w:ascii="Arial" w:hAnsi="Arial" w:cs="Arial"/>
          <w:sz w:val="16"/>
        </w:rPr>
        <w:t> </w:t>
      </w:r>
      <w:r w:rsidRPr="003E54F6">
        <w:rPr>
          <w:sz w:val="16"/>
        </w:rPr>
        <w:t>.</w:t>
      </w:r>
      <w:r w:rsidRPr="003E54F6">
        <w:rPr>
          <w:rFonts w:ascii="Arial" w:hAnsi="Arial" w:cs="Arial"/>
          <w:sz w:val="16"/>
        </w:rPr>
        <w:t> </w:t>
      </w:r>
      <w:r w:rsidRPr="003E54F6">
        <w:rPr>
          <w:sz w:val="16"/>
        </w:rPr>
        <w:t>. of an unfair labor practice would be to put a premium on resort to force instead of legal remedies and to subvert the principles of law and order which lie at the foundations.</w:t>
      </w:r>
      <w:r w:rsidRPr="003E54F6">
        <w:rPr>
          <w:rFonts w:cs="Arial Narrow"/>
          <w:sz w:val="16"/>
        </w:rPr>
        <w:t>”</w:t>
      </w:r>
    </w:p>
    <w:p w14:paraId="35A7D039" w14:textId="77777777" w:rsidR="00611CF3" w:rsidRPr="003E54F6" w:rsidRDefault="00611CF3" w:rsidP="00611CF3">
      <w:pPr>
        <w:rPr>
          <w:sz w:val="16"/>
          <w:szCs w:val="16"/>
        </w:rPr>
      </w:pPr>
      <w:r w:rsidRPr="003E54F6">
        <w:rPr>
          <w:rStyle w:val="StyleUnderline"/>
        </w:rPr>
        <w:t xml:space="preserve">It is easy to find additional examples of the way </w:t>
      </w:r>
      <w:r w:rsidRPr="003E54F6">
        <w:rPr>
          <w:rStyle w:val="Emphasis"/>
          <w:highlight w:val="green"/>
        </w:rPr>
        <w:t>rights</w:t>
      </w:r>
      <w:r w:rsidRPr="003E54F6">
        <w:rPr>
          <w:rStyle w:val="StyleUnderline"/>
        </w:rPr>
        <w:t xml:space="preserve"> are </w:t>
      </w:r>
      <w:r w:rsidRPr="003E54F6">
        <w:rPr>
          <w:rStyle w:val="StyleUnderline"/>
          <w:highlight w:val="green"/>
        </w:rPr>
        <w:t xml:space="preserve">used to </w:t>
      </w:r>
      <w:r w:rsidRPr="003E54F6">
        <w:rPr>
          <w:rStyle w:val="Emphasis"/>
          <w:highlight w:val="green"/>
        </w:rPr>
        <w:t>curtail workers’</w:t>
      </w:r>
      <w:r w:rsidRPr="003E54F6">
        <w:rPr>
          <w:rStyle w:val="Emphasis"/>
        </w:rPr>
        <w:t xml:space="preserve"> concerted </w:t>
      </w:r>
      <w:r w:rsidRPr="003E54F6">
        <w:rPr>
          <w:rStyle w:val="Emphasis"/>
          <w:highlight w:val="green"/>
        </w:rPr>
        <w:t>activity</w:t>
      </w:r>
      <w:r w:rsidRPr="003E54F6">
        <w:rPr>
          <w:sz w:val="16"/>
          <w:szCs w:val="16"/>
        </w:rPr>
        <w:t>. In NLRB v. Fansteel Metallurgical Corp., the Supreme Court denied the board’s order to reinstate fired sit-down strikers, who struck in response to the employer’s violation of the NLRA, because the act already “provided a remedy.” Thus, the employer’s interference with the “right of self-organization could at once have been the subject of complaint to the Board.”</w:t>
      </w:r>
    </w:p>
    <w:p w14:paraId="01EBEC88" w14:textId="77777777" w:rsidR="00611CF3" w:rsidRPr="003E54F6" w:rsidRDefault="00611CF3" w:rsidP="00611CF3">
      <w:pPr>
        <w:rPr>
          <w:rStyle w:val="StyleUnderline"/>
        </w:rPr>
      </w:pPr>
      <w:r w:rsidRPr="003E54F6">
        <w:rPr>
          <w:rStyle w:val="StyleUnderline"/>
        </w:rPr>
        <w:t xml:space="preserve">In Boys Markets, Inc. v. Retail Clerks Union, Local 770, the Supreme Court upheld an injunction </w:t>
      </w:r>
      <w:r w:rsidRPr="003E54F6">
        <w:rPr>
          <w:rStyle w:val="Emphasis"/>
        </w:rPr>
        <w:t>against workers striking</w:t>
      </w:r>
      <w:r w:rsidRPr="003E54F6">
        <w:rPr>
          <w:rStyle w:val="StyleUnderline"/>
        </w:rPr>
        <w:t xml:space="preserve"> to enforce their legitimate claims under a </w:t>
      </w:r>
      <w:r w:rsidRPr="003E54F6">
        <w:rPr>
          <w:rStyle w:val="Emphasis"/>
        </w:rPr>
        <w:t>collective agreement</w:t>
      </w:r>
      <w:r w:rsidRPr="003E54F6">
        <w:rPr>
          <w:sz w:val="16"/>
        </w:rPr>
        <w:t xml:space="preserve"> </w:t>
      </w:r>
      <w:r w:rsidRPr="003E54F6">
        <w:rPr>
          <w:rStyle w:val="StyleUnderline"/>
        </w:rPr>
        <w:t xml:space="preserve">because federal law </w:t>
      </w:r>
      <w:r w:rsidRPr="003E54F6">
        <w:rPr>
          <w:rStyle w:val="Emphasis"/>
        </w:rPr>
        <w:t>already</w:t>
      </w:r>
      <w:r w:rsidRPr="003E54F6">
        <w:rPr>
          <w:rStyle w:val="StyleUnderline"/>
        </w:rPr>
        <w:t xml:space="preserve"> recognizes </w:t>
      </w:r>
      <w:r w:rsidRPr="003E54F6">
        <w:rPr>
          <w:rStyle w:val="Emphasis"/>
        </w:rPr>
        <w:t>collective bargaining agreements</w:t>
      </w:r>
      <w:r w:rsidRPr="003E54F6">
        <w:rPr>
          <w:sz w:val="16"/>
        </w:rPr>
        <w:t xml:space="preserve"> </w:t>
      </w:r>
      <w:r w:rsidRPr="003E54F6">
        <w:rPr>
          <w:rStyle w:val="StyleUnderline"/>
        </w:rPr>
        <w:t>as</w:t>
      </w:r>
      <w:r w:rsidRPr="003E54F6">
        <w:rPr>
          <w:sz w:val="16"/>
        </w:rPr>
        <w:t xml:space="preserve"> </w:t>
      </w:r>
      <w:r w:rsidRPr="003E54F6">
        <w:rPr>
          <w:rStyle w:val="Emphasis"/>
        </w:rPr>
        <w:t>legally enforceable instruments</w:t>
      </w:r>
      <w:r w:rsidRPr="003E54F6">
        <w:rPr>
          <w:sz w:val="16"/>
        </w:rPr>
        <w:t xml:space="preserve">. </w:t>
      </w:r>
      <w:r w:rsidRPr="003E54F6">
        <w:rPr>
          <w:rStyle w:val="StyleUnderline"/>
        </w:rPr>
        <w:t>The provision for legal enforcement would be “obviously largely undercut” if there was no way to stop the collective action that legal enforcement was “designed to obviate.”</w:t>
      </w:r>
    </w:p>
    <w:p w14:paraId="52DDDE5E" w14:textId="77777777" w:rsidR="00611CF3" w:rsidRPr="003E54F6" w:rsidRDefault="00611CF3" w:rsidP="00611CF3">
      <w:pPr>
        <w:rPr>
          <w:sz w:val="16"/>
        </w:rPr>
      </w:pPr>
      <w:r w:rsidRPr="003E54F6">
        <w:rPr>
          <w:sz w:val="16"/>
        </w:rPr>
        <w:t>In American Communications Assn. v. Douds, the Supreme Court upheld the constitutionality of the Taft-Hartley’s anti-communist oath for union leaders because “when Congress clothes the bargaining representative ‘with powers comparable to those possessed by a legislative body both to create and restrict the rights of those whom it represents,’ .</w:t>
      </w:r>
      <w:r w:rsidRPr="003E54F6">
        <w:rPr>
          <w:rFonts w:ascii="Arial" w:hAnsi="Arial" w:cs="Arial"/>
          <w:sz w:val="16"/>
        </w:rPr>
        <w:t> </w:t>
      </w:r>
      <w:r w:rsidRPr="003E54F6">
        <w:rPr>
          <w:sz w:val="16"/>
        </w:rPr>
        <w:t>.</w:t>
      </w:r>
      <w:r w:rsidRPr="003E54F6">
        <w:rPr>
          <w:rFonts w:ascii="Arial" w:hAnsi="Arial" w:cs="Arial"/>
          <w:sz w:val="16"/>
        </w:rPr>
        <w:t> </w:t>
      </w:r>
      <w:r w:rsidRPr="003E54F6">
        <w:rPr>
          <w:sz w:val="16"/>
        </w:rPr>
        <w:t>. the public interest in the good faith exercise of that power is very great.</w:t>
      </w:r>
      <w:r w:rsidRPr="003E54F6">
        <w:rPr>
          <w:rFonts w:cs="Arial Narrow"/>
          <w:sz w:val="16"/>
        </w:rPr>
        <w:t>”</w:t>
      </w:r>
      <w:r w:rsidRPr="003E54F6">
        <w:rPr>
          <w:sz w:val="16"/>
        </w:rPr>
        <w:t xml:space="preserve"> In each case, the statutory provision of rights (or powers) justifies limits on labor</w:t>
      </w:r>
      <w:r w:rsidRPr="003E54F6">
        <w:rPr>
          <w:rFonts w:cs="Arial Narrow"/>
          <w:sz w:val="16"/>
        </w:rPr>
        <w:t>’</w:t>
      </w:r>
      <w:r w:rsidRPr="003E54F6">
        <w:rPr>
          <w:sz w:val="16"/>
        </w:rPr>
        <w:t>s own forms of collective autonomy.</w:t>
      </w:r>
    </w:p>
    <w:p w14:paraId="24A8A880" w14:textId="77777777" w:rsidR="00611CF3" w:rsidRPr="00E046CF" w:rsidRDefault="00611CF3" w:rsidP="00611CF3">
      <w:pPr>
        <w:rPr>
          <w:sz w:val="16"/>
        </w:rPr>
      </w:pPr>
      <w:r w:rsidRPr="003E54F6">
        <w:rPr>
          <w:rStyle w:val="StyleUnderline"/>
        </w:rPr>
        <w:t xml:space="preserve">The conclusion is: </w:t>
      </w:r>
      <w:r w:rsidRPr="003E54F6">
        <w:rPr>
          <w:rStyle w:val="Emphasis"/>
          <w:szCs w:val="28"/>
          <w:highlight w:val="green"/>
        </w:rPr>
        <w:t>rights limit strikes</w:t>
      </w:r>
      <w:r w:rsidRPr="003E54F6">
        <w:rPr>
          <w:rStyle w:val="StyleUnderline"/>
        </w:rPr>
        <w:t>.</w:t>
      </w:r>
      <w:r w:rsidRPr="003E54F6">
        <w:rPr>
          <w:sz w:val="16"/>
        </w:rPr>
        <w:t xml:space="preserve"> In this view, </w:t>
      </w:r>
      <w:r w:rsidRPr="003E54F6">
        <w:rPr>
          <w:rStyle w:val="StyleUnderline"/>
          <w:highlight w:val="green"/>
        </w:rPr>
        <w:t xml:space="preserve">collective action </w:t>
      </w:r>
      <w:r w:rsidRPr="003E54F6">
        <w:rPr>
          <w:rStyle w:val="StyleUnderline"/>
        </w:rPr>
        <w:t xml:space="preserve">is </w:t>
      </w:r>
      <w:r w:rsidRPr="003E54F6">
        <w:rPr>
          <w:rStyle w:val="Emphasis"/>
          <w:highlight w:val="green"/>
        </w:rPr>
        <w:t>unnecessary</w:t>
      </w:r>
      <w:r w:rsidRPr="003E54F6">
        <w:rPr>
          <w:rStyle w:val="StyleUnderline"/>
          <w:highlight w:val="green"/>
        </w:rPr>
        <w:t xml:space="preserve"> and </w:t>
      </w:r>
      <w:r w:rsidRPr="003E54F6">
        <w:rPr>
          <w:rStyle w:val="Emphasis"/>
          <w:highlight w:val="green"/>
        </w:rPr>
        <w:t>disruptive</w:t>
      </w:r>
      <w:r w:rsidRPr="003E54F6">
        <w:rPr>
          <w:sz w:val="16"/>
          <w:highlight w:val="green"/>
        </w:rPr>
        <w:t xml:space="preserve"> </w:t>
      </w:r>
      <w:r w:rsidRPr="003E54F6">
        <w:rPr>
          <w:rStyle w:val="StyleUnderline"/>
          <w:highlight w:val="green"/>
        </w:rPr>
        <w:t>in light of</w:t>
      </w:r>
      <w:r w:rsidRPr="003E54F6">
        <w:rPr>
          <w:rStyle w:val="StyleUnderline"/>
        </w:rPr>
        <w:t xml:space="preserve"> existing statutory </w:t>
      </w:r>
      <w:r w:rsidRPr="003E54F6">
        <w:rPr>
          <w:rStyle w:val="Emphasis"/>
          <w:highlight w:val="green"/>
        </w:rPr>
        <w:t>rights</w:t>
      </w:r>
      <w:r w:rsidRPr="003E54F6">
        <w:rPr>
          <w:rStyle w:val="Emphasis"/>
        </w:rPr>
        <w:t xml:space="preserve"> and procedures</w:t>
      </w:r>
      <w:r w:rsidRPr="003E54F6">
        <w:rPr>
          <w:rStyle w:val="StyleUnderline"/>
        </w:rPr>
        <w:t>.</w:t>
      </w:r>
      <w:r w:rsidRPr="003E54F6">
        <w:rPr>
          <w:sz w:val="16"/>
        </w:rPr>
        <w:t xml:space="preserve"> </w:t>
      </w:r>
      <w:r w:rsidRPr="003E54F6">
        <w:rPr>
          <w:rStyle w:val="StyleUnderline"/>
        </w:rPr>
        <w:t>But this outcome [</w:t>
      </w:r>
      <w:r w:rsidRPr="003E54F6">
        <w:rPr>
          <w:rStyle w:val="StyleUnderline"/>
          <w:highlight w:val="green"/>
        </w:rPr>
        <w:t>undermines</w:t>
      </w:r>
      <w:r w:rsidRPr="003E54F6">
        <w:rPr>
          <w:rStyle w:val="StyleUnderline"/>
        </w:rPr>
        <w:t>]</w:t>
      </w:r>
      <w:r w:rsidRPr="003E54F6">
        <w:t xml:space="preserve"> </w:t>
      </w:r>
      <w:r w:rsidRPr="003E54F6">
        <w:rPr>
          <w:sz w:val="16"/>
          <w:szCs w:val="16"/>
        </w:rPr>
        <w:t>hampers</w:t>
      </w:r>
      <w:r w:rsidRPr="003E54F6">
        <w:t xml:space="preserve"> </w:t>
      </w:r>
      <w:r w:rsidRPr="003E54F6">
        <w:rPr>
          <w:rStyle w:val="Emphasis"/>
        </w:rPr>
        <w:t xml:space="preserve">the formation of </w:t>
      </w:r>
      <w:r w:rsidRPr="003E54F6">
        <w:rPr>
          <w:rStyle w:val="Emphasis"/>
          <w:highlight w:val="green"/>
        </w:rPr>
        <w:t>working-class solidarity</w:t>
      </w:r>
      <w:r w:rsidRPr="003E54F6">
        <w:rPr>
          <w:rStyle w:val="StyleUnderline"/>
          <w:szCs w:val="24"/>
        </w:rPr>
        <w:t xml:space="preserve"> </w:t>
      </w:r>
      <w:r w:rsidRPr="003E54F6">
        <w:rPr>
          <w:rStyle w:val="StyleUnderline"/>
        </w:rPr>
        <w:t xml:space="preserve">and makes workers and unions subordinate to and dependent on the state. This is </w:t>
      </w:r>
      <w:r w:rsidRPr="003E54F6">
        <w:rPr>
          <w:rStyle w:val="Emphasis"/>
          <w:highlight w:val="green"/>
        </w:rPr>
        <w:t>not</w:t>
      </w:r>
      <w:r w:rsidRPr="003E54F6">
        <w:rPr>
          <w:rStyle w:val="StyleUnderline"/>
          <w:highlight w:val="green"/>
        </w:rPr>
        <w:t xml:space="preserve"> </w:t>
      </w:r>
      <w:r w:rsidRPr="003E54F6">
        <w:rPr>
          <w:rStyle w:val="StyleUnderline"/>
        </w:rPr>
        <w:t xml:space="preserve">the </w:t>
      </w:r>
      <w:r w:rsidRPr="003E54F6">
        <w:rPr>
          <w:rStyle w:val="StyleUnderline"/>
          <w:highlight w:val="green"/>
        </w:rPr>
        <w:t>path to building</w:t>
      </w:r>
      <w:r w:rsidRPr="003E54F6">
        <w:rPr>
          <w:rStyle w:val="StyleUnderline"/>
        </w:rPr>
        <w:t xml:space="preserve"> </w:t>
      </w:r>
      <w:r w:rsidRPr="003E54F6">
        <w:rPr>
          <w:rStyle w:val="Emphasis"/>
        </w:rPr>
        <w:t xml:space="preserve">working-class </w:t>
      </w:r>
      <w:r w:rsidRPr="003E54F6">
        <w:rPr>
          <w:rStyle w:val="Emphasis"/>
          <w:highlight w:val="green"/>
        </w:rPr>
        <w:t>power</w:t>
      </w:r>
      <w:r w:rsidRPr="003E54F6">
        <w:rPr>
          <w:sz w:val="16"/>
        </w:rPr>
        <w:t xml:space="preserve"> or socialism.</w:t>
      </w:r>
    </w:p>
    <w:p w14:paraId="7554F3A3" w14:textId="77777777" w:rsidR="00611CF3" w:rsidRPr="004E33E4" w:rsidRDefault="00611CF3" w:rsidP="00611CF3"/>
    <w:p w14:paraId="5713BCCF" w14:textId="77777777" w:rsidR="00611CF3" w:rsidRPr="003E54F6" w:rsidRDefault="00611CF3" w:rsidP="00611CF3">
      <w:pPr>
        <w:pStyle w:val="Heading3"/>
      </w:pPr>
      <w:r w:rsidRPr="003E54F6">
        <w:t>2NC---AT: Perm Do CP</w:t>
      </w:r>
    </w:p>
    <w:p w14:paraId="598C3095" w14:textId="77777777" w:rsidR="00611CF3" w:rsidRPr="003E54F6" w:rsidRDefault="00611CF3" w:rsidP="00611CF3">
      <w:pPr>
        <w:pStyle w:val="Heading4"/>
      </w:pPr>
      <w:r w:rsidRPr="003E54F6">
        <w:rPr>
          <w:rFonts w:eastAsia="Times New Roman"/>
        </w:rPr>
        <w:t>"Federal Government" means the national government, not the states or localities</w:t>
      </w:r>
    </w:p>
    <w:p w14:paraId="7230ACF3" w14:textId="77777777" w:rsidR="00611CF3" w:rsidRPr="003E54F6" w:rsidRDefault="00611CF3" w:rsidP="00611CF3">
      <w:r w:rsidRPr="003E54F6">
        <w:rPr>
          <w:rStyle w:val="Style13ptBold"/>
        </w:rPr>
        <w:t xml:space="preserve">Thomson 7 </w:t>
      </w:r>
      <w:r w:rsidRPr="003E54F6">
        <w:t>[Alex Thomson, A Glossary of US Politics and Government, 2007, p.72]</w:t>
      </w:r>
    </w:p>
    <w:p w14:paraId="5067EAE6" w14:textId="77777777" w:rsidR="00611CF3" w:rsidRPr="003E54F6" w:rsidRDefault="00611CF3" w:rsidP="00611CF3">
      <w:pPr>
        <w:rPr>
          <w:sz w:val="16"/>
        </w:rPr>
      </w:pPr>
      <w:r w:rsidRPr="003E54F6">
        <w:rPr>
          <w:highlight w:val="green"/>
          <w:u w:val="single"/>
        </w:rPr>
        <w:t>federal government</w:t>
      </w:r>
      <w:r w:rsidRPr="003E54F6">
        <w:rPr>
          <w:sz w:val="16"/>
        </w:rPr>
        <w:t xml:space="preserve">  The term </w:t>
      </w:r>
      <w:r w:rsidRPr="003E54F6">
        <w:rPr>
          <w:highlight w:val="green"/>
          <w:u w:val="single"/>
        </w:rPr>
        <w:t>used to refer to the central</w:t>
      </w:r>
      <w:r w:rsidRPr="003E54F6">
        <w:rPr>
          <w:u w:val="single"/>
        </w:rPr>
        <w:t xml:space="preserve">, national </w:t>
      </w:r>
      <w:r w:rsidRPr="003E54F6">
        <w:rPr>
          <w:highlight w:val="green"/>
          <w:u w:val="single"/>
        </w:rPr>
        <w:t>government</w:t>
      </w:r>
      <w:r w:rsidRPr="003E54F6">
        <w:rPr>
          <w:sz w:val="16"/>
        </w:rPr>
        <w:t xml:space="preserve"> of the United States, </w:t>
      </w:r>
      <w:r w:rsidRPr="003E54F6">
        <w:rPr>
          <w:u w:val="single"/>
        </w:rPr>
        <w:t>based</w:t>
      </w:r>
      <w:r w:rsidRPr="003E54F6">
        <w:rPr>
          <w:sz w:val="16"/>
        </w:rPr>
        <w:t xml:space="preserve"> primarily </w:t>
      </w:r>
      <w:r w:rsidRPr="003E54F6">
        <w:rPr>
          <w:highlight w:val="green"/>
          <w:u w:val="single"/>
        </w:rPr>
        <w:t>in</w:t>
      </w:r>
      <w:r w:rsidRPr="003E54F6">
        <w:rPr>
          <w:sz w:val="16"/>
        </w:rPr>
        <w:t xml:space="preserve"> Washington </w:t>
      </w:r>
      <w:r w:rsidRPr="003E54F6">
        <w:rPr>
          <w:highlight w:val="green"/>
          <w:u w:val="single"/>
        </w:rPr>
        <w:t>DC</w:t>
      </w:r>
      <w:r w:rsidRPr="003E54F6">
        <w:rPr>
          <w:sz w:val="16"/>
        </w:rPr>
        <w:t xml:space="preserve">.  </w:t>
      </w:r>
      <w:r w:rsidRPr="003E54F6">
        <w:rPr>
          <w:u w:val="single"/>
        </w:rPr>
        <w:t xml:space="preserve">The federal government </w:t>
      </w:r>
      <w:r w:rsidRPr="003E54F6">
        <w:rPr>
          <w:highlight w:val="green"/>
          <w:u w:val="single"/>
        </w:rPr>
        <w:t>differs from the</w:t>
      </w:r>
      <w:r w:rsidRPr="003E54F6">
        <w:rPr>
          <w:sz w:val="16"/>
        </w:rPr>
        <w:t xml:space="preserve"> fifty </w:t>
      </w:r>
      <w:r w:rsidRPr="003E54F6">
        <w:rPr>
          <w:highlight w:val="green"/>
          <w:u w:val="single"/>
        </w:rPr>
        <w:t>state governments</w:t>
      </w:r>
      <w:r w:rsidRPr="003E54F6">
        <w:rPr>
          <w:sz w:val="16"/>
        </w:rPr>
        <w:t xml:space="preserve"> in that it has a national jurisdiction, and </w:t>
      </w:r>
      <w:r w:rsidRPr="003E54F6">
        <w:rPr>
          <w:u w:val="single"/>
        </w:rPr>
        <w:t xml:space="preserve">it governs </w:t>
      </w:r>
      <w:r w:rsidRPr="003E54F6">
        <w:rPr>
          <w:sz w:val="16"/>
        </w:rPr>
        <w:t xml:space="preserve">in </w:t>
      </w:r>
      <w:r w:rsidRPr="003E54F6">
        <w:rPr>
          <w:u w:val="single"/>
        </w:rPr>
        <w:t>separate policy areas</w:t>
      </w:r>
      <w:r w:rsidRPr="003E54F6">
        <w:rPr>
          <w:sz w:val="16"/>
        </w:rPr>
        <w:t xml:space="preserve"> from those of the states.</w:t>
      </w:r>
    </w:p>
    <w:p w14:paraId="6D12F744" w14:textId="182CB049" w:rsidR="00611CF3" w:rsidRPr="003E54F6" w:rsidRDefault="00611CF3" w:rsidP="00611CF3">
      <w:pPr>
        <w:pStyle w:val="Heading3"/>
      </w:pPr>
      <w:r w:rsidRPr="003E54F6">
        <w:t>2NC---AT: Perm Other Issues</w:t>
      </w:r>
      <w:r>
        <w:t>---ILO</w:t>
      </w:r>
      <w:r w:rsidRPr="003E54F6">
        <w:t xml:space="preserve"> </w:t>
      </w:r>
    </w:p>
    <w:p w14:paraId="0BA4ECA9" w14:textId="77777777" w:rsidR="00611CF3" w:rsidRDefault="00611CF3" w:rsidP="00611CF3">
      <w:pPr>
        <w:pStyle w:val="Heading4"/>
        <w:rPr>
          <w:u w:val="single"/>
        </w:rPr>
      </w:pPr>
      <w:r w:rsidRPr="003E54F6">
        <w:t xml:space="preserve">B. </w:t>
      </w:r>
      <w:r>
        <w:t xml:space="preserve">ILO complaints require </w:t>
      </w:r>
      <w:r>
        <w:rPr>
          <w:u w:val="single"/>
        </w:rPr>
        <w:t>specific allegations</w:t>
      </w:r>
      <w:r>
        <w:t xml:space="preserve"> – perm will be </w:t>
      </w:r>
      <w:r>
        <w:rPr>
          <w:u w:val="single"/>
        </w:rPr>
        <w:t>dismissed for vagueness</w:t>
      </w:r>
    </w:p>
    <w:p w14:paraId="5117B3BC" w14:textId="77777777" w:rsidR="00611CF3" w:rsidRPr="001B2FAC" w:rsidRDefault="00611CF3" w:rsidP="00611CF3">
      <w:r w:rsidRPr="001B2FAC">
        <w:rPr>
          <w:rStyle w:val="Style13ptBold"/>
        </w:rPr>
        <w:t>Teramoto 22</w:t>
      </w:r>
      <w:r>
        <w:t xml:space="preserve"> [Takanobu Teramoto, former head of division in the Ministry of Labour in Japan in charge of foreign workers’ employment, industrial relations policies, and in other Ministries in charge of labour relations (including Japanese Embassy in the United States). Deputy Director of the ILO Office in Tokyo from 2001 to 2004 and Executive Director, Radiation Effects Research Foundation, in Hiroshima and Nagasaki from 2005 to 2016. Member of the Committee on Freedom of Association from 2008 to 2021. 2022 https://www.ilo.org/sites/default/files/wcmsp5/groups/public/@ed_norm/@normes/documents/publication/wcms_860150.pdf#:~:text=Further%20to%20the%20adoption%20of%20the%20fundamental,instruments%20(or%20even%20membership%20in%20the%20ILO).]</w:t>
      </w:r>
    </w:p>
    <w:p w14:paraId="155710CF" w14:textId="77777777" w:rsidR="00611CF3" w:rsidRPr="00AA209B" w:rsidRDefault="00611CF3" w:rsidP="00611CF3">
      <w:pPr>
        <w:rPr>
          <w:sz w:val="16"/>
        </w:rPr>
      </w:pPr>
      <w:r w:rsidRPr="00AA209B">
        <w:rPr>
          <w:sz w:val="16"/>
        </w:rPr>
        <w:t>1.5. Composition and procedure of the CFA</w:t>
      </w:r>
    </w:p>
    <w:p w14:paraId="482CA30D" w14:textId="77777777" w:rsidR="00611CF3" w:rsidRPr="00AA209B" w:rsidRDefault="00611CF3" w:rsidP="00611CF3">
      <w:pPr>
        <w:rPr>
          <w:sz w:val="16"/>
        </w:rPr>
      </w:pPr>
      <w:r w:rsidRPr="001B2FAC">
        <w:rPr>
          <w:rStyle w:val="StyleUnderline"/>
        </w:rPr>
        <w:t>The CFA was set up by the ILO Governing Body</w:t>
      </w:r>
      <w:r w:rsidRPr="00AA209B">
        <w:rPr>
          <w:sz w:val="16"/>
        </w:rPr>
        <w:t xml:space="preserve"> in 1951 as one of its tripartite standing committees. It currently has six members each from governments, employers and workers (a total 18 members), as well as an independent Chairperson with legal expertise. </w:t>
      </w:r>
      <w:r w:rsidRPr="001B2FAC">
        <w:rPr>
          <w:rStyle w:val="StyleUnderline"/>
        </w:rPr>
        <w:t xml:space="preserve">It ascertains the facts relating to alleged infringements, decides on the merits of the case and, </w:t>
      </w:r>
      <w:r w:rsidRPr="001B2FAC">
        <w:rPr>
          <w:rStyle w:val="Emphasis"/>
        </w:rPr>
        <w:t>if</w:t>
      </w:r>
      <w:r w:rsidRPr="001B2FAC">
        <w:rPr>
          <w:rStyle w:val="StyleUnderline"/>
        </w:rPr>
        <w:t xml:space="preserve"> any </w:t>
      </w:r>
      <w:r w:rsidRPr="001B2FAC">
        <w:rPr>
          <w:rStyle w:val="Emphasis"/>
        </w:rPr>
        <w:t>infringements are found</w:t>
      </w:r>
      <w:r w:rsidRPr="001B2FAC">
        <w:rPr>
          <w:rStyle w:val="StyleUnderline"/>
        </w:rPr>
        <w:t>, recommends the necessary remedial measures</w:t>
      </w:r>
      <w:r w:rsidRPr="00AA209B">
        <w:rPr>
          <w:sz w:val="16"/>
        </w:rPr>
        <w:t>. According to the current version of the “Special procedures for the examination in the International Labour Organization of complaints alleging violations of freedom of association”, the “mandate of the Committee consists in determining whether any given legislation or practice complies with the principles of freedom of association and collective bargaining laid down in the relevant Conventions” (paragraph 14), and it is “within the mandate of the Committee to examine whether, and to what extent, satisfactory evidence is presented to support allegations” (paragraph 15).</w:t>
      </w:r>
    </w:p>
    <w:p w14:paraId="7377F8FE" w14:textId="77777777" w:rsidR="00611CF3" w:rsidRPr="00AA209B" w:rsidRDefault="00611CF3" w:rsidP="00611CF3">
      <w:pPr>
        <w:rPr>
          <w:sz w:val="16"/>
        </w:rPr>
      </w:pPr>
      <w:r w:rsidRPr="00AA209B">
        <w:rPr>
          <w:sz w:val="16"/>
        </w:rPr>
        <w:t>The parties to its procedure are national or international workers’ or employers’ organizations which submit a complaint, and the government that is responsible for ensuring the protection of those principles in its territory. “The usual practice of the Committee has been not to make any distinction between allegations levelled against governments and those levelled against persons accused of infringing freedom of association, but to consider whether or not, in each particular case, a government has ensured within its territory the free exercise of trade union rights” (paragraph 17).</w:t>
      </w:r>
    </w:p>
    <w:p w14:paraId="5C982F38" w14:textId="77777777" w:rsidR="00611CF3" w:rsidRPr="00AA209B" w:rsidRDefault="00611CF3" w:rsidP="00611CF3">
      <w:pPr>
        <w:rPr>
          <w:sz w:val="16"/>
        </w:rPr>
      </w:pPr>
      <w:r w:rsidRPr="001B2FAC">
        <w:rPr>
          <w:rStyle w:val="StyleUnderline"/>
        </w:rPr>
        <w:t xml:space="preserve">As a result of its examination of a case, the </w:t>
      </w:r>
      <w:r w:rsidRPr="001B2FAC">
        <w:rPr>
          <w:rStyle w:val="StyleUnderline"/>
          <w:highlight w:val="green"/>
        </w:rPr>
        <w:t>CFA</w:t>
      </w:r>
      <w:r w:rsidRPr="001B2FAC">
        <w:rPr>
          <w:rStyle w:val="StyleUnderline"/>
        </w:rPr>
        <w:t xml:space="preserve"> concludes either that a case does not call for further examination because </w:t>
      </w:r>
      <w:r w:rsidRPr="001B2FAC">
        <w:rPr>
          <w:rStyle w:val="Emphasis"/>
        </w:rPr>
        <w:t>no infringements have been found,</w:t>
      </w:r>
      <w:r w:rsidRPr="001B2FAC">
        <w:rPr>
          <w:rStyle w:val="StyleUnderline"/>
        </w:rPr>
        <w:t xml:space="preserve"> or recommends</w:t>
      </w:r>
      <w:r w:rsidRPr="00AA209B">
        <w:rPr>
          <w:sz w:val="16"/>
        </w:rPr>
        <w:t xml:space="preserve"> the government to take the necessary </w:t>
      </w:r>
      <w:r w:rsidRPr="001B2FAC">
        <w:rPr>
          <w:rStyle w:val="StyleUnderline"/>
        </w:rPr>
        <w:t>remedial measures</w:t>
      </w:r>
      <w:r w:rsidRPr="00AA209B">
        <w:rPr>
          <w:sz w:val="16"/>
        </w:rPr>
        <w:t>. “</w:t>
      </w:r>
      <w:r w:rsidRPr="001B2FAC">
        <w:rPr>
          <w:rStyle w:val="StyleUnderline"/>
        </w:rPr>
        <w:t>The Committee</w:t>
      </w:r>
      <w:r w:rsidRPr="00AA209B">
        <w:rPr>
          <w:sz w:val="16"/>
        </w:rPr>
        <w:t xml:space="preserve"> (after a preliminary examination, and taking account of any observations made by the governments concerned, if received within a reasonable period of time) </w:t>
      </w:r>
      <w:r w:rsidRPr="001B2FAC">
        <w:rPr>
          <w:rStyle w:val="StyleUnderline"/>
          <w:highlight w:val="green"/>
        </w:rPr>
        <w:t>reports</w:t>
      </w:r>
      <w:r w:rsidRPr="001B2FAC">
        <w:rPr>
          <w:rStyle w:val="StyleUnderline"/>
        </w:rPr>
        <w:t xml:space="preserve"> to the Governing Body that a </w:t>
      </w:r>
      <w:r w:rsidRPr="001B2FAC">
        <w:rPr>
          <w:rStyle w:val="StyleUnderline"/>
          <w:highlight w:val="green"/>
        </w:rPr>
        <w:t xml:space="preserve">case </w:t>
      </w:r>
      <w:r w:rsidRPr="00AA209B">
        <w:rPr>
          <w:rStyle w:val="Emphasis"/>
          <w:highlight w:val="green"/>
        </w:rPr>
        <w:t>does not call for</w:t>
      </w:r>
      <w:r w:rsidRPr="001B2FAC">
        <w:rPr>
          <w:rStyle w:val="StyleUnderline"/>
        </w:rPr>
        <w:t xml:space="preserve"> further </w:t>
      </w:r>
      <w:r w:rsidRPr="00AA209B">
        <w:rPr>
          <w:rStyle w:val="Emphasis"/>
          <w:highlight w:val="green"/>
        </w:rPr>
        <w:t>examination</w:t>
      </w:r>
      <w:r w:rsidRPr="001B2FAC">
        <w:rPr>
          <w:rStyle w:val="StyleUnderline"/>
          <w:highlight w:val="green"/>
        </w:rPr>
        <w:t xml:space="preserve"> if it finds</w:t>
      </w:r>
      <w:r w:rsidRPr="00AA209B">
        <w:rPr>
          <w:sz w:val="16"/>
        </w:rPr>
        <w:t xml:space="preserve">, for example, that the alleged facts, if proved, would not constitute an infringement of the exercise of trade union rights, or that the allegations made are so purely political in character that it is undesirable to pursue the matter further, or </w:t>
      </w:r>
      <w:r w:rsidRPr="001B2FAC">
        <w:rPr>
          <w:rStyle w:val="StyleUnderline"/>
        </w:rPr>
        <w:t xml:space="preserve">that the </w:t>
      </w:r>
      <w:r w:rsidRPr="001B2FAC">
        <w:rPr>
          <w:rStyle w:val="StyleUnderline"/>
          <w:highlight w:val="green"/>
        </w:rPr>
        <w:t>allegations made are</w:t>
      </w:r>
      <w:r w:rsidRPr="00AA209B">
        <w:rPr>
          <w:sz w:val="16"/>
          <w:highlight w:val="green"/>
        </w:rPr>
        <w:t xml:space="preserve"> </w:t>
      </w:r>
      <w:r w:rsidRPr="001B2FAC">
        <w:rPr>
          <w:rStyle w:val="Emphasis"/>
          <w:highlight w:val="green"/>
        </w:rPr>
        <w:t>too vague</w:t>
      </w:r>
      <w:r w:rsidRPr="00AA209B">
        <w:rPr>
          <w:sz w:val="16"/>
          <w:highlight w:val="green"/>
        </w:rPr>
        <w:t xml:space="preserve"> </w:t>
      </w:r>
      <w:r w:rsidRPr="001B2FAC">
        <w:rPr>
          <w:rStyle w:val="StyleUnderline"/>
          <w:highlight w:val="green"/>
        </w:rPr>
        <w:t>to permit</w:t>
      </w:r>
      <w:r w:rsidRPr="001B2FAC">
        <w:rPr>
          <w:rStyle w:val="StyleUnderline"/>
        </w:rPr>
        <w:t xml:space="preserve"> a </w:t>
      </w:r>
      <w:r w:rsidRPr="001B2FAC">
        <w:rPr>
          <w:rStyle w:val="StyleUnderline"/>
          <w:highlight w:val="green"/>
        </w:rPr>
        <w:t>consideration of the case on its merits</w:t>
      </w:r>
      <w:r w:rsidRPr="00AA209B">
        <w:rPr>
          <w:sz w:val="16"/>
        </w:rPr>
        <w:t>, or that the complainant has not offered sufficient evidence to justify reference of the matter to the Fact-Finding and Conciliation Commission” (paragraph 18). Otherwise, the CFA “may recommend that the Governing Body draw the attention of the governments concerned to the anomalies which it has observed and invite them to take appropriate measures to remedy the situation” (paragraph 19).</w:t>
      </w:r>
    </w:p>
    <w:p w14:paraId="747DAEB0" w14:textId="77777777" w:rsidR="00611CF3" w:rsidRPr="003E54F6" w:rsidRDefault="00611CF3" w:rsidP="00611CF3">
      <w:pPr>
        <w:pStyle w:val="Heading3"/>
      </w:pPr>
      <w:r w:rsidRPr="003E54F6">
        <w:t xml:space="preserve">2NC---S---AT: Say No </w:t>
      </w:r>
    </w:p>
    <w:p w14:paraId="6DFA4F80" w14:textId="77777777" w:rsidR="00611CF3" w:rsidRPr="003E54F6" w:rsidRDefault="00611CF3" w:rsidP="00611CF3">
      <w:pPr>
        <w:pStyle w:val="Heading4"/>
      </w:pPr>
      <w:r w:rsidRPr="003E54F6">
        <w:t xml:space="preserve">Trump will </w:t>
      </w:r>
      <w:r w:rsidRPr="003E54F6">
        <w:rPr>
          <w:u w:val="single"/>
        </w:rPr>
        <w:t>cave</w:t>
      </w:r>
      <w:r w:rsidRPr="003E54F6">
        <w:t xml:space="preserve"> to </w:t>
      </w:r>
      <w:r w:rsidRPr="003E54F6">
        <w:rPr>
          <w:u w:val="single"/>
        </w:rPr>
        <w:t>threats</w:t>
      </w:r>
      <w:r w:rsidRPr="003E54F6">
        <w:t xml:space="preserve"> of </w:t>
      </w:r>
      <w:r w:rsidRPr="003E54F6">
        <w:rPr>
          <w:u w:val="single"/>
        </w:rPr>
        <w:t>labor resistance</w:t>
      </w:r>
      <w:r w:rsidRPr="003E54F6">
        <w:t>---</w:t>
      </w:r>
      <w:r w:rsidRPr="003E54F6">
        <w:rPr>
          <w:b w:val="0"/>
          <w:bCs/>
        </w:rPr>
        <w:t xml:space="preserve">proven by union-busting </w:t>
      </w:r>
      <w:r w:rsidRPr="003E54F6">
        <w:rPr>
          <w:b w:val="0"/>
          <w:bCs/>
          <w:u w:val="single"/>
        </w:rPr>
        <w:t>exemptions</w:t>
      </w:r>
      <w:r w:rsidRPr="003E54F6">
        <w:rPr>
          <w:b w:val="0"/>
          <w:bCs/>
        </w:rPr>
        <w:t xml:space="preserve"> for </w:t>
      </w:r>
      <w:r w:rsidRPr="003E54F6">
        <w:rPr>
          <w:b w:val="0"/>
          <w:bCs/>
          <w:u w:val="single"/>
        </w:rPr>
        <w:t>air traffic controllers</w:t>
      </w:r>
      <w:r w:rsidRPr="003E54F6">
        <w:rPr>
          <w:b w:val="0"/>
          <w:bCs/>
        </w:rPr>
        <w:t xml:space="preserve">. </w:t>
      </w:r>
      <w:r w:rsidRPr="003E54F6">
        <w:t xml:space="preserve">Coordinated union resistance is </w:t>
      </w:r>
      <w:r w:rsidRPr="003E54F6">
        <w:rPr>
          <w:u w:val="single"/>
        </w:rPr>
        <w:t>growing</w:t>
      </w:r>
      <w:r w:rsidRPr="003E54F6">
        <w:t xml:space="preserve"> now and </w:t>
      </w:r>
      <w:r w:rsidRPr="003E54F6">
        <w:rPr>
          <w:u w:val="single"/>
        </w:rPr>
        <w:t>capable</w:t>
      </w:r>
      <w:r w:rsidRPr="003E54F6">
        <w:t xml:space="preserve"> of spurring </w:t>
      </w:r>
      <w:r w:rsidRPr="003E54F6">
        <w:rPr>
          <w:u w:val="single"/>
        </w:rPr>
        <w:t>federal changes</w:t>
      </w:r>
      <w:r w:rsidRPr="003E54F6">
        <w:t xml:space="preserve"> and </w:t>
      </w:r>
      <w:r w:rsidRPr="003E54F6">
        <w:rPr>
          <w:u w:val="single"/>
        </w:rPr>
        <w:t>Court acquiescence</w:t>
      </w:r>
      <w:r w:rsidRPr="003E54F6">
        <w:t xml:space="preserve"> using</w:t>
      </w:r>
      <w:r w:rsidRPr="003E54F6">
        <w:rPr>
          <w:b w:val="0"/>
          <w:bCs/>
        </w:rPr>
        <w:t xml:space="preserve"> a variety of </w:t>
      </w:r>
      <w:r w:rsidRPr="003E54F6">
        <w:t xml:space="preserve">tactics that are </w:t>
      </w:r>
      <w:r w:rsidRPr="003E54F6">
        <w:rPr>
          <w:u w:val="single"/>
        </w:rPr>
        <w:t>effective</w:t>
      </w:r>
      <w:r w:rsidRPr="003E54F6">
        <w:t xml:space="preserve"> and </w:t>
      </w:r>
      <w:r w:rsidRPr="003E54F6">
        <w:rPr>
          <w:u w:val="single"/>
        </w:rPr>
        <w:t>impossible</w:t>
      </w:r>
      <w:r w:rsidRPr="003E54F6">
        <w:rPr>
          <w:b w:val="0"/>
          <w:bCs/>
        </w:rPr>
        <w:t xml:space="preserve"> for the </w:t>
      </w:r>
      <w:r w:rsidRPr="003E54F6">
        <w:rPr>
          <w:b w:val="0"/>
          <w:bCs/>
          <w:u w:val="single"/>
        </w:rPr>
        <w:t xml:space="preserve">government </w:t>
      </w:r>
      <w:r w:rsidRPr="003E54F6">
        <w:rPr>
          <w:u w:val="single"/>
        </w:rPr>
        <w:t>to root out</w:t>
      </w:r>
    </w:p>
    <w:p w14:paraId="36C8E214" w14:textId="77777777" w:rsidR="00611CF3" w:rsidRPr="003E54F6" w:rsidRDefault="00611CF3" w:rsidP="00611CF3">
      <w:r w:rsidRPr="003E54F6">
        <w:rPr>
          <w:rStyle w:val="Style13ptBold"/>
        </w:rPr>
        <w:t>McCartin 25</w:t>
      </w:r>
      <w:r w:rsidRPr="003E54F6">
        <w:t xml:space="preserve"> [Joseph A. McCartin, director of Georgetown University’s Kalmanovitz Initiative for Labor and the Working Poor, “Will Federal Workers Rediscover Their Militancy?” Dissent, 4-1-2025, </w:t>
      </w:r>
      <w:hyperlink r:id="rId13" w:history="1">
        <w:r w:rsidRPr="003E54F6">
          <w:rPr>
            <w:rStyle w:val="Hyperlink"/>
          </w:rPr>
          <w:t>https://www.dissentmagazine.org/online_articles/will-federal-workers-rediscover-their-militancy/</w:t>
        </w:r>
      </w:hyperlink>
      <w:r w:rsidRPr="003E54F6">
        <w:t>] [language modified]</w:t>
      </w:r>
    </w:p>
    <w:p w14:paraId="5395E76A" w14:textId="77777777" w:rsidR="00611CF3" w:rsidRPr="003E54F6" w:rsidRDefault="00611CF3" w:rsidP="00611CF3">
      <w:pPr>
        <w:rPr>
          <w:sz w:val="16"/>
        </w:rPr>
      </w:pPr>
      <w:r w:rsidRPr="003E54F6">
        <w:rPr>
          <w:sz w:val="16"/>
        </w:rPr>
        <w:t>What Next?</w:t>
      </w:r>
    </w:p>
    <w:p w14:paraId="38DBB8A8" w14:textId="77777777" w:rsidR="00611CF3" w:rsidRPr="003E54F6" w:rsidRDefault="00611CF3" w:rsidP="00611CF3">
      <w:pPr>
        <w:rPr>
          <w:sz w:val="16"/>
        </w:rPr>
      </w:pPr>
      <w:r w:rsidRPr="003E54F6">
        <w:rPr>
          <w:sz w:val="16"/>
        </w:rPr>
        <w:t>While the Trump order threatens to produce a veritable nuclear winter in U.S. labor relations, its very radicalism makes its long-term impact more unpredictable. The past is full of cautionary tales reminding us that the more an ambitious actor tries to bend history to their will, the more likely the unintended consequences of their actions will undo their grand plans.</w:t>
      </w:r>
    </w:p>
    <w:p w14:paraId="6047D521" w14:textId="77777777" w:rsidR="00611CF3" w:rsidRPr="003E54F6" w:rsidRDefault="00611CF3" w:rsidP="00611CF3">
      <w:pPr>
        <w:rPr>
          <w:sz w:val="16"/>
        </w:rPr>
      </w:pPr>
      <w:r w:rsidRPr="003E54F6">
        <w:rPr>
          <w:sz w:val="16"/>
        </w:rPr>
        <w:t xml:space="preserve">One </w:t>
      </w:r>
      <w:r w:rsidRPr="003E54F6">
        <w:rPr>
          <w:rStyle w:val="Emphasis"/>
        </w:rPr>
        <w:t xml:space="preserve">unintended </w:t>
      </w:r>
      <w:r w:rsidRPr="003E54F6">
        <w:rPr>
          <w:rStyle w:val="Emphasis"/>
          <w:highlight w:val="green"/>
        </w:rPr>
        <w:t>consequence</w:t>
      </w:r>
      <w:r w:rsidRPr="003E54F6">
        <w:rPr>
          <w:rStyle w:val="StyleUnderline"/>
          <w:highlight w:val="green"/>
        </w:rPr>
        <w:t xml:space="preserve"> of </w:t>
      </w:r>
      <w:r w:rsidRPr="003E54F6">
        <w:rPr>
          <w:rStyle w:val="Emphasis"/>
          <w:highlight w:val="green"/>
        </w:rPr>
        <w:t>Trump’s move</w:t>
      </w:r>
      <w:r w:rsidRPr="003E54F6">
        <w:rPr>
          <w:rStyle w:val="StyleUnderline"/>
          <w:highlight w:val="green"/>
        </w:rPr>
        <w:t xml:space="preserve"> is</w:t>
      </w:r>
      <w:r w:rsidRPr="003E54F6">
        <w:rPr>
          <w:rStyle w:val="StyleUnderline"/>
        </w:rPr>
        <w:t xml:space="preserve"> that it could very well </w:t>
      </w:r>
      <w:r w:rsidRPr="003E54F6">
        <w:rPr>
          <w:rStyle w:val="Emphasis"/>
          <w:highlight w:val="green"/>
        </w:rPr>
        <w:t>rouse</w:t>
      </w:r>
      <w:r w:rsidRPr="003E54F6">
        <w:rPr>
          <w:rStyle w:val="StyleUnderline"/>
        </w:rPr>
        <w:t xml:space="preserve"> the </w:t>
      </w:r>
      <w:r w:rsidRPr="003E54F6">
        <w:rPr>
          <w:rStyle w:val="Emphasis"/>
          <w:highlight w:val="green"/>
        </w:rPr>
        <w:t>union movement</w:t>
      </w:r>
      <w:r w:rsidRPr="003E54F6">
        <w:rPr>
          <w:rStyle w:val="StyleUnderline"/>
        </w:rPr>
        <w:t xml:space="preserve"> and its allies to a more confrontational opposition to his agenda</w:t>
      </w:r>
      <w:r w:rsidRPr="003E54F6">
        <w:rPr>
          <w:sz w:val="16"/>
        </w:rPr>
        <w:t xml:space="preserve"> than anyone could have foreseen. Up to this point, federal unions have confined their resistance to filing lawsuits and contract grievances, circulating petitions, holding rallies, and lobbying legislators. </w:t>
      </w:r>
      <w:r w:rsidRPr="003E54F6">
        <w:rPr>
          <w:rStyle w:val="StyleUnderline"/>
          <w:highlight w:val="green"/>
        </w:rPr>
        <w:t>Unions</w:t>
      </w:r>
      <w:r w:rsidRPr="003E54F6">
        <w:rPr>
          <w:sz w:val="16"/>
        </w:rPr>
        <w:t xml:space="preserve"> have </w:t>
      </w:r>
      <w:r w:rsidRPr="003E54F6">
        <w:rPr>
          <w:rStyle w:val="Emphasis"/>
          <w:highlight w:val="green"/>
        </w:rPr>
        <w:t>not contemplated</w:t>
      </w:r>
      <w:r w:rsidRPr="003E54F6">
        <w:rPr>
          <w:rStyle w:val="Emphasis"/>
        </w:rPr>
        <w:t xml:space="preserve"> job </w:t>
      </w:r>
      <w:r w:rsidRPr="003E54F6">
        <w:rPr>
          <w:rStyle w:val="Emphasis"/>
          <w:highlight w:val="green"/>
        </w:rPr>
        <w:t>actions</w:t>
      </w:r>
      <w:r w:rsidRPr="003E54F6">
        <w:rPr>
          <w:sz w:val="16"/>
        </w:rPr>
        <w:t xml:space="preserve"> to date in large part </w:t>
      </w:r>
      <w:r w:rsidRPr="003E54F6">
        <w:rPr>
          <w:rStyle w:val="StyleUnderline"/>
          <w:highlight w:val="green"/>
        </w:rPr>
        <w:t>because</w:t>
      </w:r>
      <w:r w:rsidRPr="003E54F6">
        <w:rPr>
          <w:rStyle w:val="StyleUnderline"/>
        </w:rPr>
        <w:t xml:space="preserve"> they are </w:t>
      </w:r>
      <w:r w:rsidRPr="003E54F6">
        <w:rPr>
          <w:rStyle w:val="Emphasis"/>
          <w:highlight w:val="green"/>
        </w:rPr>
        <w:t>forbidden</w:t>
      </w:r>
      <w:r w:rsidRPr="003E54F6">
        <w:rPr>
          <w:rStyle w:val="Emphasis"/>
        </w:rPr>
        <w:t xml:space="preserve"> by law</w:t>
      </w:r>
      <w:r w:rsidRPr="003E54F6">
        <w:rPr>
          <w:sz w:val="16"/>
        </w:rPr>
        <w:t xml:space="preserve">; engaging in them could lead workers to lose their jobs and cost unions their certifications as bargaining agents, as happened in the PATCO case. But </w:t>
      </w:r>
      <w:r w:rsidRPr="003E54F6">
        <w:rPr>
          <w:rStyle w:val="StyleUnderline"/>
        </w:rPr>
        <w:t xml:space="preserve">will </w:t>
      </w:r>
      <w:r w:rsidRPr="003E54F6">
        <w:rPr>
          <w:rStyle w:val="StyleUnderline"/>
          <w:highlight w:val="green"/>
        </w:rPr>
        <w:t xml:space="preserve">calculations </w:t>
      </w:r>
      <w:r w:rsidRPr="003E54F6">
        <w:rPr>
          <w:rStyle w:val="Emphasis"/>
          <w:highlight w:val="green"/>
        </w:rPr>
        <w:t>change</w:t>
      </w:r>
      <w:r w:rsidRPr="003E54F6">
        <w:rPr>
          <w:rStyle w:val="StyleUnderline"/>
          <w:highlight w:val="green"/>
        </w:rPr>
        <w:t xml:space="preserve"> </w:t>
      </w:r>
      <w:r w:rsidRPr="003E54F6">
        <w:rPr>
          <w:rStyle w:val="StyleUnderline"/>
        </w:rPr>
        <w:t xml:space="preserve">in a </w:t>
      </w:r>
      <w:r w:rsidRPr="003E54F6">
        <w:rPr>
          <w:rStyle w:val="Emphasis"/>
        </w:rPr>
        <w:t>world</w:t>
      </w:r>
      <w:r w:rsidRPr="003E54F6">
        <w:rPr>
          <w:rStyle w:val="StyleUnderline"/>
        </w:rPr>
        <w:t xml:space="preserve"> </w:t>
      </w:r>
      <w:r w:rsidRPr="003E54F6">
        <w:rPr>
          <w:rStyle w:val="StyleUnderline"/>
          <w:highlight w:val="green"/>
        </w:rPr>
        <w:t>where</w:t>
      </w:r>
      <w:r w:rsidRPr="003E54F6">
        <w:rPr>
          <w:rStyle w:val="StyleUnderline"/>
        </w:rPr>
        <w:t xml:space="preserve"> </w:t>
      </w:r>
      <w:r w:rsidRPr="003E54F6">
        <w:rPr>
          <w:rStyle w:val="Emphasis"/>
        </w:rPr>
        <w:t xml:space="preserve">workers </w:t>
      </w:r>
      <w:r w:rsidRPr="003E54F6">
        <w:rPr>
          <w:rStyle w:val="Emphasis"/>
          <w:highlight w:val="green"/>
        </w:rPr>
        <w:t>no longer</w:t>
      </w:r>
      <w:r w:rsidRPr="003E54F6">
        <w:rPr>
          <w:rStyle w:val="Emphasis"/>
        </w:rPr>
        <w:t xml:space="preserve"> feel </w:t>
      </w:r>
      <w:r w:rsidRPr="003E54F6">
        <w:rPr>
          <w:rStyle w:val="Emphasis"/>
          <w:highlight w:val="green"/>
        </w:rPr>
        <w:t>protected</w:t>
      </w:r>
      <w:r w:rsidRPr="003E54F6">
        <w:rPr>
          <w:sz w:val="16"/>
        </w:rPr>
        <w:t xml:space="preserve"> by civil service regulations and their unions have already been decertified for all intents and purposes?</w:t>
      </w:r>
    </w:p>
    <w:p w14:paraId="3EC8337F" w14:textId="77777777" w:rsidR="00611CF3" w:rsidRPr="003E54F6" w:rsidRDefault="00611CF3" w:rsidP="00611CF3">
      <w:pPr>
        <w:rPr>
          <w:sz w:val="16"/>
        </w:rPr>
      </w:pPr>
      <w:r w:rsidRPr="003E54F6">
        <w:rPr>
          <w:sz w:val="16"/>
        </w:rPr>
        <w:t>As the sociologist C. Wright Mills observed long ago, where they are firmly established unions tend to act as “managers of discontent.” They seek to direct their members’ grievances into channels that might produce significant—if usually incremental—gains, and to restrain their members from actions that might threaten the union’s survival or damage its credibility as a reliable negotiating partner in the eyes of management. Yet what happens to workers’ discontent when unions are no longer able to play that role? And what happens to union behavior when the system in which they have invested and from which they derived their own stability is shattered?</w:t>
      </w:r>
    </w:p>
    <w:p w14:paraId="216C672E" w14:textId="77777777" w:rsidR="00611CF3" w:rsidRPr="003E54F6" w:rsidRDefault="00611CF3" w:rsidP="00611CF3">
      <w:pPr>
        <w:rPr>
          <w:sz w:val="16"/>
        </w:rPr>
      </w:pPr>
      <w:r w:rsidRPr="003E54F6">
        <w:rPr>
          <w:sz w:val="16"/>
        </w:rPr>
        <w:t>Up to this point, most federal workers have operated as though the old assumptions still hold true, believing that the terms and conditions under which they work cannot be revoked by one man’s politically motivated order. Most federal unions believed that a presidential fiat could not override the protections they had under the CSRA as long as their organizations abided by its rules.</w:t>
      </w:r>
    </w:p>
    <w:p w14:paraId="56BF1398" w14:textId="77777777" w:rsidR="00611CF3" w:rsidRPr="003E54F6" w:rsidRDefault="00611CF3" w:rsidP="00611CF3">
      <w:pPr>
        <w:rPr>
          <w:sz w:val="16"/>
        </w:rPr>
      </w:pPr>
      <w:r w:rsidRPr="003E54F6">
        <w:rPr>
          <w:rStyle w:val="StyleUnderline"/>
        </w:rPr>
        <w:t>As the old order crumbles</w:t>
      </w:r>
      <w:r w:rsidRPr="003E54F6">
        <w:rPr>
          <w:sz w:val="16"/>
        </w:rPr>
        <w:t xml:space="preserve">, however, </w:t>
      </w:r>
      <w:r w:rsidRPr="003E54F6">
        <w:rPr>
          <w:rStyle w:val="Emphasis"/>
          <w:highlight w:val="green"/>
        </w:rPr>
        <w:t>faith in</w:t>
      </w:r>
      <w:r w:rsidRPr="003E54F6">
        <w:rPr>
          <w:rStyle w:val="Emphasis"/>
        </w:rPr>
        <w:t xml:space="preserve"> the </w:t>
      </w:r>
      <w:r w:rsidRPr="003E54F6">
        <w:rPr>
          <w:rStyle w:val="Emphasis"/>
          <w:highlight w:val="green"/>
        </w:rPr>
        <w:t>courts’</w:t>
      </w:r>
      <w:r w:rsidRPr="003E54F6">
        <w:rPr>
          <w:rStyle w:val="Emphasis"/>
        </w:rPr>
        <w:t xml:space="preserve"> ability or willingness</w:t>
      </w:r>
      <w:r w:rsidRPr="003E54F6">
        <w:rPr>
          <w:rStyle w:val="StyleUnderline"/>
        </w:rPr>
        <w:t xml:space="preserve"> to stand up to Trump’s aggression </w:t>
      </w:r>
      <w:r w:rsidRPr="003E54F6">
        <w:rPr>
          <w:rStyle w:val="Emphasis"/>
        </w:rPr>
        <w:t xml:space="preserve">is </w:t>
      </w:r>
      <w:r w:rsidRPr="003E54F6">
        <w:rPr>
          <w:rStyle w:val="Emphasis"/>
          <w:highlight w:val="green"/>
        </w:rPr>
        <w:t>waning</w:t>
      </w:r>
      <w:r w:rsidRPr="003E54F6">
        <w:rPr>
          <w:sz w:val="16"/>
        </w:rPr>
        <w:t xml:space="preserve">. On the day </w:t>
      </w:r>
      <w:r w:rsidRPr="003E54F6">
        <w:rPr>
          <w:rStyle w:val="StyleUnderline"/>
        </w:rPr>
        <w:t>after he announced his union-busting executive order, the U.S. Court of Appeals for</w:t>
      </w:r>
      <w:r w:rsidRPr="003E54F6">
        <w:rPr>
          <w:sz w:val="16"/>
        </w:rPr>
        <w:t xml:space="preserve"> the </w:t>
      </w:r>
      <w:r w:rsidRPr="003E54F6">
        <w:rPr>
          <w:rStyle w:val="Emphasis"/>
        </w:rPr>
        <w:t>D</w:t>
      </w:r>
      <w:r w:rsidRPr="003E54F6">
        <w:rPr>
          <w:sz w:val="16"/>
        </w:rPr>
        <w:t xml:space="preserve">istrict of </w:t>
      </w:r>
      <w:r w:rsidRPr="003E54F6">
        <w:rPr>
          <w:rStyle w:val="Emphasis"/>
        </w:rPr>
        <w:t>C</w:t>
      </w:r>
      <w:r w:rsidRPr="003E54F6">
        <w:rPr>
          <w:sz w:val="16"/>
        </w:rPr>
        <w:t xml:space="preserve">olumbia </w:t>
      </w:r>
      <w:r w:rsidRPr="003E54F6">
        <w:rPr>
          <w:rStyle w:val="StyleUnderline"/>
        </w:rPr>
        <w:t>ruled 2–1 that Trump had the authority to fire Cathy Harris of the MSPB and Gwynne Wilcox of the National Labor Relations Board</w:t>
      </w:r>
      <w:r w:rsidRPr="003E54F6">
        <w:rPr>
          <w:sz w:val="16"/>
        </w:rPr>
        <w:t xml:space="preserve"> in the middle of their Senate-confirmed terms. In his concurring opinion, Judge Justin Walker, a Trump appointee, argued that the Constitution’s framers vested in the president “full responsibility for the executive power.” </w:t>
      </w:r>
      <w:r w:rsidRPr="003E54F6">
        <w:rPr>
          <w:rStyle w:val="StyleUnderline"/>
        </w:rPr>
        <w:t xml:space="preserve">It seems </w:t>
      </w:r>
      <w:r w:rsidRPr="003E54F6">
        <w:rPr>
          <w:rStyle w:val="Emphasis"/>
        </w:rPr>
        <w:t>likely</w:t>
      </w:r>
      <w:r w:rsidRPr="003E54F6">
        <w:rPr>
          <w:rStyle w:val="StyleUnderline"/>
        </w:rPr>
        <w:t xml:space="preserve"> that a majority of justices on the </w:t>
      </w:r>
      <w:r w:rsidRPr="003E54F6">
        <w:rPr>
          <w:rStyle w:val="Emphasis"/>
        </w:rPr>
        <w:t>current Supreme Court</w:t>
      </w:r>
      <w:r w:rsidRPr="003E54F6">
        <w:rPr>
          <w:rStyle w:val="StyleUnderline"/>
        </w:rPr>
        <w:t xml:space="preserve"> will arrive at the </w:t>
      </w:r>
      <w:r w:rsidRPr="003E54F6">
        <w:rPr>
          <w:rStyle w:val="Emphasis"/>
        </w:rPr>
        <w:t>same conclusion</w:t>
      </w:r>
      <w:r w:rsidRPr="003E54F6">
        <w:rPr>
          <w:rStyle w:val="StyleUnderline"/>
        </w:rPr>
        <w:t xml:space="preserve"> when Trump’s wholesale restructuring of federal labor relations reaches their docket—</w:t>
      </w:r>
      <w:r w:rsidRPr="003E54F6">
        <w:rPr>
          <w:rStyle w:val="Emphasis"/>
          <w:highlight w:val="green"/>
        </w:rPr>
        <w:t>unless something changes</w:t>
      </w:r>
      <w:r w:rsidRPr="003E54F6">
        <w:rPr>
          <w:rStyle w:val="Emphasis"/>
        </w:rPr>
        <w:t xml:space="preserve"> the present dynamic</w:t>
      </w:r>
      <w:r w:rsidRPr="003E54F6">
        <w:rPr>
          <w:sz w:val="16"/>
        </w:rPr>
        <w:t>.</w:t>
      </w:r>
    </w:p>
    <w:p w14:paraId="7B5F9DC9" w14:textId="77777777" w:rsidR="00611CF3" w:rsidRPr="003E54F6" w:rsidRDefault="00611CF3" w:rsidP="00611CF3">
      <w:pPr>
        <w:rPr>
          <w:sz w:val="16"/>
        </w:rPr>
      </w:pPr>
      <w:r w:rsidRPr="003E54F6">
        <w:rPr>
          <w:rStyle w:val="StyleUnderline"/>
        </w:rPr>
        <w:t xml:space="preserve">Can </w:t>
      </w:r>
      <w:r w:rsidRPr="003E54F6">
        <w:rPr>
          <w:rStyle w:val="Emphasis"/>
        </w:rPr>
        <w:t>unions bring about that change</w:t>
      </w:r>
      <w:r w:rsidRPr="003E54F6">
        <w:rPr>
          <w:rStyle w:val="StyleUnderline"/>
        </w:rPr>
        <w:t>?</w:t>
      </w:r>
      <w:r w:rsidRPr="003E54F6">
        <w:rPr>
          <w:sz w:val="16"/>
        </w:rPr>
        <w:t xml:space="preserve"> The day after Trump’s order was announced, the AFL-CIO acknowledged the existential threat it posed. “No union contract is safe after last night,” it said. </w:t>
      </w:r>
      <w:r w:rsidRPr="003E54F6">
        <w:rPr>
          <w:rStyle w:val="StyleUnderline"/>
        </w:rPr>
        <w:t xml:space="preserve">Yet </w:t>
      </w:r>
      <w:r w:rsidRPr="003E54F6">
        <w:rPr>
          <w:rStyle w:val="Emphasis"/>
        </w:rPr>
        <w:t>whether unions feel incentivized to resist</w:t>
      </w:r>
      <w:r w:rsidRPr="003E54F6">
        <w:rPr>
          <w:rStyle w:val="StyleUnderline"/>
        </w:rPr>
        <w:t xml:space="preserve"> Trump’s attack with more than rhetoric, lobbying, and redoubled lawsuits is an </w:t>
      </w:r>
      <w:r w:rsidRPr="003E54F6">
        <w:rPr>
          <w:rStyle w:val="Emphasis"/>
        </w:rPr>
        <w:t>open question</w:t>
      </w:r>
      <w:r w:rsidRPr="003E54F6">
        <w:rPr>
          <w:rStyle w:val="StyleUnderline"/>
        </w:rPr>
        <w:t xml:space="preserve">. </w:t>
      </w:r>
      <w:r w:rsidRPr="003E54F6">
        <w:rPr>
          <w:rStyle w:val="Emphasis"/>
        </w:rPr>
        <w:t>Union leaders realize</w:t>
      </w:r>
      <w:r w:rsidRPr="003E54F6">
        <w:rPr>
          <w:rStyle w:val="StyleUnderline"/>
        </w:rPr>
        <w:t xml:space="preserve"> that the sudden conversion of federal workers to what is effectively at-will employment status and the simultaneous termination of their bargaining rights merely puts them in the same position as the vast majority of private-sector workers, who lack both union representation and employment security. </w:t>
      </w:r>
      <w:r w:rsidRPr="003E54F6">
        <w:rPr>
          <w:rStyle w:val="Emphasis"/>
        </w:rPr>
        <w:t>Could the public be stirred to support government workers</w:t>
      </w:r>
      <w:r w:rsidRPr="003E54F6">
        <w:rPr>
          <w:rStyle w:val="StyleUnderline"/>
        </w:rPr>
        <w:t xml:space="preserve"> in a confrontation with the Trump administration? </w:t>
      </w:r>
      <w:r w:rsidRPr="003E54F6">
        <w:rPr>
          <w:rStyle w:val="Emphasis"/>
        </w:rPr>
        <w:t>Uncertain of the answer, union leaders are likely to continue to take a cautious approach</w:t>
      </w:r>
      <w:r w:rsidRPr="003E54F6">
        <w:rPr>
          <w:rStyle w:val="StyleUnderline"/>
        </w:rPr>
        <w:t xml:space="preserve"> to this crisis—at least in the near term. Yet even if union leaders do not seek it, an </w:t>
      </w:r>
      <w:r w:rsidRPr="003E54F6">
        <w:rPr>
          <w:rStyle w:val="StyleUnderline"/>
          <w:highlight w:val="green"/>
        </w:rPr>
        <w:t xml:space="preserve">escalating confrontation </w:t>
      </w:r>
      <w:r w:rsidRPr="003E54F6">
        <w:rPr>
          <w:rStyle w:val="StyleUnderline"/>
        </w:rPr>
        <w:t xml:space="preserve">is more </w:t>
      </w:r>
      <w:r w:rsidRPr="003E54F6">
        <w:rPr>
          <w:rStyle w:val="Emphasis"/>
          <w:highlight w:val="green"/>
        </w:rPr>
        <w:t>likely</w:t>
      </w:r>
      <w:r w:rsidRPr="003E54F6">
        <w:rPr>
          <w:rStyle w:val="StyleUnderline"/>
        </w:rPr>
        <w:t xml:space="preserve"> now than it has been in </w:t>
      </w:r>
      <w:r w:rsidRPr="003E54F6">
        <w:rPr>
          <w:rStyle w:val="Emphasis"/>
        </w:rPr>
        <w:t>generations</w:t>
      </w:r>
      <w:r w:rsidRPr="003E54F6">
        <w:rPr>
          <w:sz w:val="16"/>
        </w:rPr>
        <w:t>.</w:t>
      </w:r>
    </w:p>
    <w:p w14:paraId="1E35139E" w14:textId="77777777" w:rsidR="00611CF3" w:rsidRPr="003E54F6" w:rsidRDefault="00611CF3" w:rsidP="00611CF3">
      <w:pPr>
        <w:rPr>
          <w:sz w:val="16"/>
        </w:rPr>
      </w:pPr>
      <w:r w:rsidRPr="003E54F6">
        <w:rPr>
          <w:sz w:val="16"/>
        </w:rPr>
        <w:t xml:space="preserve">It is worth remembering that federal labor relations were not always as pacific as they have been in recent decades. One </w:t>
      </w:r>
      <w:r w:rsidRPr="003E54F6">
        <w:rPr>
          <w:rStyle w:val="Emphasis"/>
        </w:rPr>
        <w:t>reason</w:t>
      </w:r>
      <w:r w:rsidRPr="003E54F6">
        <w:rPr>
          <w:rStyle w:val="StyleUnderline"/>
        </w:rPr>
        <w:t xml:space="preserve"> that </w:t>
      </w:r>
      <w:r w:rsidRPr="003E54F6">
        <w:rPr>
          <w:rStyle w:val="Emphasis"/>
        </w:rPr>
        <w:t>Kennedy</w:t>
      </w:r>
      <w:r w:rsidRPr="003E54F6">
        <w:rPr>
          <w:rStyle w:val="StyleUnderline"/>
        </w:rPr>
        <w:t xml:space="preserve"> signed his 1962 </w:t>
      </w:r>
      <w:r w:rsidRPr="003E54F6">
        <w:rPr>
          <w:rStyle w:val="Emphasis"/>
        </w:rPr>
        <w:t>ex</w:t>
      </w:r>
      <w:r w:rsidRPr="003E54F6">
        <w:rPr>
          <w:rStyle w:val="StyleUnderline"/>
        </w:rPr>
        <w:t xml:space="preserve">ecutive </w:t>
      </w:r>
      <w:r w:rsidRPr="003E54F6">
        <w:rPr>
          <w:rStyle w:val="Emphasis"/>
        </w:rPr>
        <w:t>o</w:t>
      </w:r>
      <w:r w:rsidRPr="003E54F6">
        <w:rPr>
          <w:rStyle w:val="StyleUnderline"/>
        </w:rPr>
        <w:t xml:space="preserve">rder was to </w:t>
      </w:r>
      <w:r w:rsidRPr="003E54F6">
        <w:rPr>
          <w:rStyle w:val="Emphasis"/>
        </w:rPr>
        <w:t>head off growing unrest among federal employees</w:t>
      </w:r>
      <w:r w:rsidRPr="003E54F6">
        <w:rPr>
          <w:rStyle w:val="StyleUnderline"/>
        </w:rPr>
        <w:t xml:space="preserve">. </w:t>
      </w:r>
      <w:r w:rsidRPr="003E54F6">
        <w:rPr>
          <w:rStyle w:val="Emphasis"/>
        </w:rPr>
        <w:t>Although it has long been illegal</w:t>
      </w:r>
      <w:r w:rsidRPr="003E54F6">
        <w:rPr>
          <w:rStyle w:val="StyleUnderline"/>
        </w:rPr>
        <w:t xml:space="preserve"> for federal workers to engage in </w:t>
      </w:r>
      <w:r w:rsidRPr="003E54F6">
        <w:rPr>
          <w:rStyle w:val="Emphasis"/>
        </w:rPr>
        <w:t>strikes</w:t>
      </w:r>
      <w:r w:rsidRPr="003E54F6">
        <w:rPr>
          <w:rStyle w:val="StyleUnderline"/>
        </w:rPr>
        <w:t>, such actions were not uncommon during the years when the system of federal labor relations was under construction</w:t>
      </w:r>
      <w:r w:rsidRPr="003E54F6">
        <w:rPr>
          <w:sz w:val="16"/>
        </w:rPr>
        <w:t>. (Between 1956 and 1961, there were ninety-two work stoppages at Cape Canaveral, where America’s space program was based.) Nor did the Kennedy and Nixon executive orders eliminate such activity. Between 1962 and 1981 federal workers engaged in thirty-nine illegal work stoppages.</w:t>
      </w:r>
    </w:p>
    <w:p w14:paraId="753E67F1" w14:textId="77777777" w:rsidR="00611CF3" w:rsidRPr="003E54F6" w:rsidRDefault="00611CF3" w:rsidP="00611CF3">
      <w:pPr>
        <w:rPr>
          <w:sz w:val="16"/>
        </w:rPr>
      </w:pPr>
      <w:r w:rsidRPr="003E54F6">
        <w:rPr>
          <w:sz w:val="16"/>
        </w:rPr>
        <w:t xml:space="preserve">Unrest among federal workers peaked in March 1970—after the executive orders were promulgated. In that month, </w:t>
      </w:r>
      <w:r w:rsidRPr="003E54F6">
        <w:rPr>
          <w:rStyle w:val="StyleUnderline"/>
        </w:rPr>
        <w:t xml:space="preserve">hundreds of </w:t>
      </w:r>
      <w:r w:rsidRPr="003E54F6">
        <w:rPr>
          <w:rStyle w:val="StyleUnderline"/>
          <w:highlight w:val="green"/>
        </w:rPr>
        <w:t>thousands of</w:t>
      </w:r>
      <w:r w:rsidRPr="003E54F6">
        <w:rPr>
          <w:rStyle w:val="StyleUnderline"/>
        </w:rPr>
        <w:t xml:space="preserve"> </w:t>
      </w:r>
      <w:r w:rsidRPr="003E54F6">
        <w:rPr>
          <w:rStyle w:val="Emphasis"/>
        </w:rPr>
        <w:t xml:space="preserve">postal </w:t>
      </w:r>
      <w:r w:rsidRPr="003E54F6">
        <w:rPr>
          <w:rStyle w:val="Emphasis"/>
          <w:highlight w:val="green"/>
        </w:rPr>
        <w:t>workers</w:t>
      </w:r>
      <w:r w:rsidRPr="003E54F6">
        <w:rPr>
          <w:rStyle w:val="StyleUnderline"/>
          <w:highlight w:val="green"/>
        </w:rPr>
        <w:t xml:space="preserve"> </w:t>
      </w:r>
      <w:r w:rsidRPr="003E54F6">
        <w:rPr>
          <w:rStyle w:val="Emphasis"/>
          <w:highlight w:val="green"/>
        </w:rPr>
        <w:t>defied</w:t>
      </w:r>
      <w:r w:rsidRPr="003E54F6">
        <w:rPr>
          <w:rStyle w:val="Emphasis"/>
        </w:rPr>
        <w:t xml:space="preserve"> the federal </w:t>
      </w:r>
      <w:r w:rsidRPr="003E54F6">
        <w:rPr>
          <w:rStyle w:val="Emphasis"/>
          <w:highlight w:val="green"/>
        </w:rPr>
        <w:t>ban on striking</w:t>
      </w:r>
      <w:r w:rsidRPr="003E54F6">
        <w:rPr>
          <w:rStyle w:val="StyleUnderline"/>
        </w:rPr>
        <w:t xml:space="preserve"> and staged an eight-day wildcat walkout, frustrated by their inability to negotiate over pay under the government’s limited form of collective bargaining. When </w:t>
      </w:r>
      <w:r w:rsidRPr="003E54F6">
        <w:rPr>
          <w:rStyle w:val="StyleUnderline"/>
          <w:highlight w:val="green"/>
        </w:rPr>
        <w:t>Nixon called</w:t>
      </w:r>
      <w:r w:rsidRPr="003E54F6">
        <w:rPr>
          <w:rStyle w:val="StyleUnderline"/>
        </w:rPr>
        <w:t xml:space="preserve"> out the </w:t>
      </w:r>
      <w:r w:rsidRPr="003E54F6">
        <w:rPr>
          <w:rStyle w:val="StyleUnderline"/>
          <w:highlight w:val="green"/>
        </w:rPr>
        <w:t>National Guard</w:t>
      </w:r>
      <w:r w:rsidRPr="003E54F6">
        <w:rPr>
          <w:rStyle w:val="StyleUnderline"/>
        </w:rPr>
        <w:t xml:space="preserve"> to deliver the mail, postal workers held firm and only returned to work after they were promised a wage increase. Just as they returned to work, several thousand </w:t>
      </w:r>
      <w:r w:rsidRPr="003E54F6">
        <w:rPr>
          <w:rStyle w:val="Emphasis"/>
        </w:rPr>
        <w:t xml:space="preserve">air </w:t>
      </w:r>
      <w:r w:rsidRPr="003E54F6">
        <w:rPr>
          <w:rStyle w:val="Emphasis"/>
          <w:highlight w:val="green"/>
        </w:rPr>
        <w:t>traffic controllers</w:t>
      </w:r>
      <w:r w:rsidRPr="003E54F6">
        <w:rPr>
          <w:rStyle w:val="StyleUnderline"/>
          <w:highlight w:val="green"/>
        </w:rPr>
        <w:t xml:space="preserve"> staged</w:t>
      </w:r>
      <w:r w:rsidRPr="003E54F6">
        <w:rPr>
          <w:rStyle w:val="StyleUnderline"/>
        </w:rPr>
        <w:t xml:space="preserve"> a seventeen-day </w:t>
      </w:r>
      <w:r w:rsidRPr="003E54F6">
        <w:rPr>
          <w:rStyle w:val="Emphasis"/>
          <w:highlight w:val="green"/>
        </w:rPr>
        <w:t>sickout</w:t>
      </w:r>
      <w:r w:rsidRPr="003E54F6">
        <w:rPr>
          <w:rStyle w:val="StyleUnderline"/>
        </w:rPr>
        <w:t xml:space="preserve"> to protest the Federal Aviation Administration’s refusal to negotiate with their union. </w:t>
      </w:r>
      <w:r w:rsidRPr="003E54F6">
        <w:rPr>
          <w:rStyle w:val="Emphasis"/>
          <w:highlight w:val="green"/>
        </w:rPr>
        <w:t>Both</w:t>
      </w:r>
      <w:r w:rsidRPr="003E54F6">
        <w:rPr>
          <w:rStyle w:val="StyleUnderline"/>
        </w:rPr>
        <w:t xml:space="preserve"> job actions </w:t>
      </w:r>
      <w:r w:rsidRPr="003E54F6">
        <w:rPr>
          <w:rStyle w:val="Emphasis"/>
          <w:highlight w:val="green"/>
        </w:rPr>
        <w:t>produced results</w:t>
      </w:r>
      <w:r w:rsidRPr="003E54F6">
        <w:rPr>
          <w:sz w:val="16"/>
        </w:rPr>
        <w:t>.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762676B1" w14:textId="77777777" w:rsidR="00611CF3" w:rsidRPr="003E54F6" w:rsidRDefault="00611CF3" w:rsidP="00611CF3">
      <w:pPr>
        <w:rPr>
          <w:sz w:val="16"/>
        </w:rPr>
      </w:pPr>
      <w:r w:rsidRPr="003E54F6">
        <w:rPr>
          <w:rStyle w:val="StyleUnderline"/>
          <w:highlight w:val="green"/>
        </w:rPr>
        <w:t>Trump</w:t>
      </w:r>
      <w:r w:rsidRPr="003E54F6">
        <w:rPr>
          <w:rStyle w:val="StyleUnderline"/>
        </w:rPr>
        <w:t xml:space="preserve">’s radical executive order </w:t>
      </w:r>
      <w:r w:rsidRPr="003E54F6">
        <w:rPr>
          <w:rStyle w:val="Emphasis"/>
        </w:rPr>
        <w:t xml:space="preserve">could </w:t>
      </w:r>
      <w:r w:rsidRPr="003E54F6">
        <w:rPr>
          <w:rStyle w:val="Emphasis"/>
          <w:highlight w:val="green"/>
        </w:rPr>
        <w:t>reawaken</w:t>
      </w:r>
      <w:r w:rsidRPr="003E54F6">
        <w:rPr>
          <w:rStyle w:val="Emphasis"/>
        </w:rPr>
        <w:t xml:space="preserve"> this long-dormant tradition</w:t>
      </w:r>
      <w:r w:rsidRPr="003E54F6">
        <w:rPr>
          <w:rStyle w:val="StyleUnderline"/>
        </w:rPr>
        <w:t xml:space="preserve"> of collective action among otherwise seemingly docile federal workers. Such actions, should they arise, will likely </w:t>
      </w:r>
      <w:r w:rsidRPr="003E54F6">
        <w:rPr>
          <w:rStyle w:val="Emphasis"/>
        </w:rPr>
        <w:t>not take the form of a strike</w:t>
      </w:r>
      <w:r w:rsidRPr="003E54F6">
        <w:rPr>
          <w:rStyle w:val="StyleUnderline"/>
        </w:rPr>
        <w:t xml:space="preserve">. There is a long history of </w:t>
      </w:r>
      <w:r w:rsidRPr="003E54F6">
        <w:rPr>
          <w:rStyle w:val="Emphasis"/>
          <w:highlight w:val="green"/>
        </w:rPr>
        <w:t>slowdowns</w:t>
      </w:r>
      <w:r w:rsidRPr="003E54F6">
        <w:rPr>
          <w:rStyle w:val="StyleUnderline"/>
          <w:highlight w:val="green"/>
        </w:rPr>
        <w:t xml:space="preserve">, </w:t>
      </w:r>
      <w:r w:rsidRPr="003E54F6">
        <w:rPr>
          <w:rStyle w:val="Emphasis"/>
          <w:highlight w:val="green"/>
        </w:rPr>
        <w:t>sickouts</w:t>
      </w:r>
      <w:r w:rsidRPr="003E54F6">
        <w:rPr>
          <w:rStyle w:val="StyleUnderline"/>
        </w:rPr>
        <w:t xml:space="preserve">, and </w:t>
      </w:r>
      <w:r w:rsidRPr="003E54F6">
        <w:rPr>
          <w:rStyle w:val="Emphasis"/>
        </w:rPr>
        <w:t>work-to-rule</w:t>
      </w:r>
      <w:r w:rsidRPr="003E54F6">
        <w:rPr>
          <w:rStyle w:val="StyleUnderline"/>
        </w:rPr>
        <w:t xml:space="preserve"> actions by federal workers. Such actions are </w:t>
      </w:r>
      <w:r w:rsidRPr="003E54F6">
        <w:rPr>
          <w:rStyle w:val="Emphasis"/>
        </w:rPr>
        <w:t xml:space="preserve">often </w:t>
      </w:r>
      <w:r w:rsidRPr="003E54F6">
        <w:rPr>
          <w:rStyle w:val="Emphasis"/>
          <w:highlight w:val="green"/>
        </w:rPr>
        <w:t>difficult</w:t>
      </w:r>
      <w:r w:rsidRPr="003E54F6">
        <w:rPr>
          <w:rStyle w:val="Emphasis"/>
        </w:rPr>
        <w:t xml:space="preserve"> for the government </w:t>
      </w:r>
      <w:r w:rsidRPr="003E54F6">
        <w:rPr>
          <w:rStyle w:val="Emphasis"/>
          <w:highlight w:val="green"/>
        </w:rPr>
        <w:t>to detect</w:t>
      </w:r>
      <w:r w:rsidRPr="003E54F6">
        <w:rPr>
          <w:rStyle w:val="Emphasis"/>
        </w:rPr>
        <w:t xml:space="preserve">, let alone </w:t>
      </w:r>
      <w:r w:rsidRPr="003E54F6">
        <w:rPr>
          <w:rStyle w:val="Emphasis"/>
          <w:highlight w:val="green"/>
        </w:rPr>
        <w:t>defuse</w:t>
      </w:r>
      <w:r w:rsidRPr="003E54F6">
        <w:rPr>
          <w:rStyle w:val="StyleUnderline"/>
          <w:highlight w:val="green"/>
        </w:rPr>
        <w:t>. And</w:t>
      </w:r>
      <w:r w:rsidRPr="003E54F6">
        <w:rPr>
          <w:rStyle w:val="StyleUnderline"/>
        </w:rPr>
        <w:t xml:space="preserve"> they </w:t>
      </w:r>
      <w:r w:rsidRPr="003E54F6">
        <w:rPr>
          <w:rStyle w:val="Emphasis"/>
        </w:rPr>
        <w:t xml:space="preserve">do </w:t>
      </w:r>
      <w:r w:rsidRPr="003E54F6">
        <w:rPr>
          <w:rStyle w:val="Emphasis"/>
          <w:highlight w:val="green"/>
        </w:rPr>
        <w:t>not require official union</w:t>
      </w:r>
      <w:r w:rsidRPr="003E54F6">
        <w:rPr>
          <w:rStyle w:val="Emphasis"/>
        </w:rPr>
        <w:t xml:space="preserve"> sanction</w:t>
      </w:r>
      <w:r w:rsidRPr="003E54F6">
        <w:rPr>
          <w:sz w:val="16"/>
        </w:rPr>
        <w:t xml:space="preserve">. Indeed, </w:t>
      </w:r>
      <w:r w:rsidRPr="003E54F6">
        <w:rPr>
          <w:rStyle w:val="StyleUnderline"/>
        </w:rPr>
        <w:t xml:space="preserve">like the postal workers’ 1970 wildcat strike, these activities tend to be </w:t>
      </w:r>
      <w:r w:rsidRPr="003E54F6">
        <w:rPr>
          <w:rStyle w:val="Emphasis"/>
        </w:rPr>
        <w:t>more effective and harder to defeat when they are unofficial</w:t>
      </w:r>
      <w:r w:rsidRPr="003E54F6">
        <w:rPr>
          <w:sz w:val="16"/>
        </w:rPr>
        <w:t>.</w:t>
      </w:r>
    </w:p>
    <w:p w14:paraId="3CA4651A" w14:textId="77777777" w:rsidR="00611CF3" w:rsidRPr="003E54F6" w:rsidRDefault="00611CF3" w:rsidP="00611CF3">
      <w:pPr>
        <w:rPr>
          <w:sz w:val="16"/>
        </w:rPr>
      </w:pPr>
      <w:r w:rsidRPr="003E54F6">
        <w:rPr>
          <w:sz w:val="16"/>
        </w:rPr>
        <w:t xml:space="preserve">Prior to Trump’s executive order, </w:t>
      </w:r>
      <w:r w:rsidRPr="003E54F6">
        <w:rPr>
          <w:rStyle w:val="StyleUnderline"/>
          <w:highlight w:val="green"/>
        </w:rPr>
        <w:t>fed</w:t>
      </w:r>
      <w:r w:rsidRPr="003E54F6">
        <w:rPr>
          <w:rStyle w:val="StyleUnderline"/>
        </w:rPr>
        <w:t xml:space="preserve">eral </w:t>
      </w:r>
      <w:r w:rsidRPr="003E54F6">
        <w:rPr>
          <w:rStyle w:val="StyleUnderline"/>
          <w:highlight w:val="green"/>
        </w:rPr>
        <w:t>unions</w:t>
      </w:r>
      <w:r w:rsidRPr="003E54F6">
        <w:rPr>
          <w:sz w:val="16"/>
        </w:rPr>
        <w:t xml:space="preserve"> were </w:t>
      </w:r>
      <w:r w:rsidRPr="003E54F6">
        <w:rPr>
          <w:rStyle w:val="Emphasis"/>
          <w:highlight w:val="green"/>
        </w:rPr>
        <w:t>experiencing</w:t>
      </w:r>
      <w:r w:rsidRPr="003E54F6">
        <w:rPr>
          <w:sz w:val="16"/>
        </w:rPr>
        <w:t xml:space="preserve"> a </w:t>
      </w:r>
      <w:r w:rsidRPr="003E54F6">
        <w:rPr>
          <w:rStyle w:val="Emphasis"/>
          <w:highlight w:val="green"/>
        </w:rPr>
        <w:t>surge</w:t>
      </w:r>
      <w:r w:rsidRPr="003E54F6">
        <w:rPr>
          <w:rStyle w:val="StyleUnderline"/>
        </w:rPr>
        <w:t xml:space="preserve"> in </w:t>
      </w:r>
      <w:r w:rsidRPr="003E54F6">
        <w:rPr>
          <w:rStyle w:val="Emphasis"/>
        </w:rPr>
        <w:t>membership</w:t>
      </w:r>
      <w:r w:rsidRPr="003E54F6">
        <w:rPr>
          <w:sz w:val="16"/>
        </w:rPr>
        <w:t xml:space="preserve">. Moribund locals were springing to life and new ones were in the process of formation. A new group, the Federal Unionists Network, emerged to </w:t>
      </w:r>
      <w:r w:rsidRPr="003E54F6">
        <w:rPr>
          <w:rStyle w:val="StyleUnderline"/>
        </w:rPr>
        <w:t xml:space="preserve">coordinate activity </w:t>
      </w:r>
      <w:r w:rsidRPr="003E54F6">
        <w:rPr>
          <w:rStyle w:val="StyleUnderline"/>
          <w:highlight w:val="green"/>
        </w:rPr>
        <w:t>at</w:t>
      </w:r>
      <w:r w:rsidRPr="003E54F6">
        <w:rPr>
          <w:rStyle w:val="StyleUnderline"/>
        </w:rPr>
        <w:t xml:space="preserve"> the </w:t>
      </w:r>
      <w:r w:rsidRPr="003E54F6">
        <w:rPr>
          <w:rStyle w:val="Emphasis"/>
          <w:highlight w:val="green"/>
        </w:rPr>
        <w:t>grassroots level</w:t>
      </w:r>
      <w:r w:rsidRPr="003E54F6">
        <w:rPr>
          <w:rStyle w:val="StyleUnderline"/>
          <w:highlight w:val="green"/>
        </w:rPr>
        <w:t xml:space="preserve"> across</w:t>
      </w:r>
      <w:r w:rsidRPr="003E54F6">
        <w:rPr>
          <w:rStyle w:val="StyleUnderline"/>
        </w:rPr>
        <w:t xml:space="preserve"> </w:t>
      </w:r>
      <w:r w:rsidRPr="003E54F6">
        <w:rPr>
          <w:rStyle w:val="Emphasis"/>
        </w:rPr>
        <w:t>many agencies</w:t>
      </w:r>
      <w:r w:rsidRPr="003E54F6">
        <w:rPr>
          <w:rStyle w:val="StyleUnderline"/>
        </w:rPr>
        <w:t xml:space="preserve"> and </w:t>
      </w:r>
      <w:r w:rsidRPr="003E54F6">
        <w:rPr>
          <w:rStyle w:val="Emphasis"/>
          <w:highlight w:val="green"/>
        </w:rPr>
        <w:t>unions</w:t>
      </w:r>
      <w:r w:rsidRPr="003E54F6">
        <w:rPr>
          <w:sz w:val="16"/>
        </w:rPr>
        <w:t>. This energy will undoubtedly seek an outlet. If there are no longer structures in place to direct that energy into orderly channels, then it could take surprising forms in the months ahead.</w:t>
      </w:r>
    </w:p>
    <w:p w14:paraId="09C77994" w14:textId="77777777" w:rsidR="00611CF3" w:rsidRPr="003E54F6" w:rsidRDefault="00611CF3" w:rsidP="00611CF3">
      <w:pPr>
        <w:rPr>
          <w:sz w:val="16"/>
        </w:rPr>
      </w:pPr>
      <w:r w:rsidRPr="003E54F6">
        <w:rPr>
          <w:rStyle w:val="StyleUnderline"/>
        </w:rPr>
        <w:t>There is</w:t>
      </w:r>
      <w:r w:rsidRPr="003E54F6">
        <w:rPr>
          <w:sz w:val="16"/>
        </w:rPr>
        <w:t xml:space="preserve"> at least one piece of </w:t>
      </w:r>
      <w:r w:rsidRPr="003E54F6">
        <w:rPr>
          <w:rStyle w:val="Emphasis"/>
        </w:rPr>
        <w:t>evidence</w:t>
      </w:r>
      <w:r w:rsidRPr="003E54F6">
        <w:rPr>
          <w:rStyle w:val="StyleUnderline"/>
        </w:rPr>
        <w:t xml:space="preserve"> that the </w:t>
      </w:r>
      <w:r w:rsidRPr="003E54F6">
        <w:rPr>
          <w:rStyle w:val="Emphasis"/>
          <w:highlight w:val="green"/>
        </w:rPr>
        <w:t>Trump</w:t>
      </w:r>
      <w:r w:rsidRPr="003E54F6">
        <w:rPr>
          <w:rStyle w:val="StyleUnderline"/>
        </w:rPr>
        <w:t xml:space="preserve"> administration is </w:t>
      </w:r>
      <w:r w:rsidRPr="003E54F6">
        <w:rPr>
          <w:rStyle w:val="Emphasis"/>
          <w:highlight w:val="green"/>
        </w:rPr>
        <w:t>worried about</w:t>
      </w:r>
      <w:r w:rsidRPr="003E54F6">
        <w:rPr>
          <w:rStyle w:val="Emphasis"/>
        </w:rPr>
        <w:t xml:space="preserve"> the prospect</w:t>
      </w:r>
      <w:r w:rsidRPr="003E54F6">
        <w:rPr>
          <w:rStyle w:val="StyleUnderline"/>
        </w:rPr>
        <w:t xml:space="preserve"> of a [</w:t>
      </w:r>
      <w:r w:rsidRPr="003E54F6">
        <w:rPr>
          <w:rStyle w:val="StyleUnderline"/>
          <w:highlight w:val="green"/>
        </w:rPr>
        <w:t>disruptive</w:t>
      </w:r>
      <w:r w:rsidRPr="003E54F6">
        <w:rPr>
          <w:rStyle w:val="StyleUnderline"/>
        </w:rPr>
        <w:t>]</w:t>
      </w:r>
      <w:r w:rsidRPr="003E54F6">
        <w:t xml:space="preserve"> </w:t>
      </w:r>
      <w:r w:rsidRPr="003E54F6">
        <w:rPr>
          <w:sz w:val="16"/>
          <w:szCs w:val="16"/>
        </w:rPr>
        <w:t>debilitating</w:t>
      </w:r>
      <w:r w:rsidRPr="003E54F6">
        <w:rPr>
          <w:rStyle w:val="StyleUnderline"/>
        </w:rPr>
        <w:t xml:space="preserve"> </w:t>
      </w:r>
      <w:r w:rsidRPr="003E54F6">
        <w:rPr>
          <w:rStyle w:val="StyleUnderline"/>
          <w:highlight w:val="green"/>
        </w:rPr>
        <w:t>job action</w:t>
      </w:r>
      <w:r w:rsidRPr="003E54F6">
        <w:rPr>
          <w:sz w:val="16"/>
        </w:rPr>
        <w:t xml:space="preserve">. </w:t>
      </w:r>
      <w:r w:rsidRPr="003E54F6">
        <w:rPr>
          <w:rStyle w:val="StyleUnderline"/>
        </w:rPr>
        <w:t xml:space="preserve">The one </w:t>
      </w:r>
      <w:r w:rsidRPr="003E54F6">
        <w:rPr>
          <w:rStyle w:val="StyleUnderline"/>
          <w:highlight w:val="green"/>
        </w:rPr>
        <w:t>group</w:t>
      </w:r>
      <w:r w:rsidRPr="003E54F6">
        <w:rPr>
          <w:rStyle w:val="StyleUnderline"/>
        </w:rPr>
        <w:t xml:space="preserve"> of federal employees whose work is clearly intertwined with national security—but who also happen to </w:t>
      </w:r>
      <w:r w:rsidRPr="003E54F6">
        <w:rPr>
          <w:rStyle w:val="StyleUnderline"/>
          <w:highlight w:val="green"/>
        </w:rPr>
        <w:t>boast</w:t>
      </w:r>
      <w:r w:rsidRPr="003E54F6">
        <w:rPr>
          <w:rStyle w:val="StyleUnderline"/>
        </w:rPr>
        <w:t xml:space="preserve"> a </w:t>
      </w:r>
      <w:r w:rsidRPr="003E54F6">
        <w:rPr>
          <w:rStyle w:val="StyleUnderline"/>
          <w:highlight w:val="green"/>
        </w:rPr>
        <w:t>history of job actions</w:t>
      </w:r>
      <w:r w:rsidRPr="003E54F6">
        <w:rPr>
          <w:rStyle w:val="StyleUnderline"/>
        </w:rPr>
        <w:t xml:space="preserve">—was </w:t>
      </w:r>
      <w:r w:rsidRPr="003E54F6">
        <w:rPr>
          <w:rStyle w:val="Emphasis"/>
        </w:rPr>
        <w:t xml:space="preserve">conspicuously </w:t>
      </w:r>
      <w:r w:rsidRPr="003E54F6">
        <w:rPr>
          <w:rStyle w:val="Emphasis"/>
          <w:highlight w:val="green"/>
        </w:rPr>
        <w:t>exempted</w:t>
      </w:r>
      <w:r w:rsidRPr="003E54F6">
        <w:rPr>
          <w:rStyle w:val="StyleUnderline"/>
          <w:highlight w:val="green"/>
        </w:rPr>
        <w:t xml:space="preserve"> from</w:t>
      </w:r>
      <w:r w:rsidRPr="003E54F6">
        <w:rPr>
          <w:rStyle w:val="StyleUnderline"/>
        </w:rPr>
        <w:t xml:space="preserve"> the </w:t>
      </w:r>
      <w:r w:rsidRPr="003E54F6">
        <w:rPr>
          <w:rStyle w:val="StyleUnderline"/>
          <w:highlight w:val="green"/>
        </w:rPr>
        <w:t>union-stripping</w:t>
      </w:r>
      <w:r w:rsidRPr="003E54F6">
        <w:rPr>
          <w:rStyle w:val="StyleUnderline"/>
        </w:rPr>
        <w:t xml:space="preserve"> provisions of Trump’s executive order: </w:t>
      </w:r>
      <w:r w:rsidRPr="003E54F6">
        <w:rPr>
          <w:rStyle w:val="Emphasis"/>
        </w:rPr>
        <w:t xml:space="preserve">air </w:t>
      </w:r>
      <w:r w:rsidRPr="003E54F6">
        <w:rPr>
          <w:rStyle w:val="Emphasis"/>
          <w:highlight w:val="green"/>
        </w:rPr>
        <w:t>traffic controllers</w:t>
      </w:r>
      <w:r w:rsidRPr="003E54F6">
        <w:rPr>
          <w:rStyle w:val="StyleUnderline"/>
        </w:rPr>
        <w:t xml:space="preserve">. Apparently, the </w:t>
      </w:r>
      <w:r w:rsidRPr="003E54F6">
        <w:rPr>
          <w:rStyle w:val="StyleUnderline"/>
          <w:highlight w:val="green"/>
        </w:rPr>
        <w:t>admin</w:t>
      </w:r>
      <w:r w:rsidRPr="003E54F6">
        <w:rPr>
          <w:rStyle w:val="StyleUnderline"/>
        </w:rPr>
        <w:t xml:space="preserve">istration is </w:t>
      </w:r>
      <w:r w:rsidRPr="003E54F6">
        <w:rPr>
          <w:rStyle w:val="Emphasis"/>
          <w:highlight w:val="green"/>
        </w:rPr>
        <w:t>reluctant to antagonize workers who have</w:t>
      </w:r>
      <w:r w:rsidRPr="003E54F6">
        <w:rPr>
          <w:rStyle w:val="Emphasis"/>
        </w:rPr>
        <w:t xml:space="preserve"> the </w:t>
      </w:r>
      <w:r w:rsidRPr="003E54F6">
        <w:rPr>
          <w:rStyle w:val="Emphasis"/>
          <w:highlight w:val="green"/>
        </w:rPr>
        <w:t>power</w:t>
      </w:r>
      <w:r w:rsidRPr="003E54F6">
        <w:rPr>
          <w:rStyle w:val="StyleUnderline"/>
        </w:rPr>
        <w:t xml:space="preserve"> to snarl air traffic if a </w:t>
      </w:r>
      <w:r w:rsidRPr="003E54F6">
        <w:rPr>
          <w:rStyle w:val="Emphasis"/>
        </w:rPr>
        <w:t>small, strategically placed group</w:t>
      </w:r>
      <w:r w:rsidRPr="003E54F6">
        <w:rPr>
          <w:rStyle w:val="StyleUnderline"/>
        </w:rPr>
        <w:t xml:space="preserve"> of them simply </w:t>
      </w:r>
      <w:r w:rsidRPr="003E54F6">
        <w:rPr>
          <w:rStyle w:val="Emphasis"/>
        </w:rPr>
        <w:t>call in sick</w:t>
      </w:r>
      <w:r w:rsidRPr="003E54F6">
        <w:rPr>
          <w:sz w:val="16"/>
        </w:rPr>
        <w:t>.</w:t>
      </w:r>
    </w:p>
    <w:p w14:paraId="448FE228" w14:textId="77777777" w:rsidR="00611CF3" w:rsidRPr="003E54F6" w:rsidRDefault="00611CF3" w:rsidP="00611CF3">
      <w:pPr>
        <w:rPr>
          <w:sz w:val="16"/>
        </w:rPr>
      </w:pPr>
      <w:r w:rsidRPr="003E54F6">
        <w:rPr>
          <w:rStyle w:val="Emphasis"/>
        </w:rPr>
        <w:t>Will federal workers rediscover the militancy that was once not uncommon in their ranks and resist Trump’s union-busting with collective action?</w:t>
      </w:r>
      <w:r w:rsidRPr="003E54F6">
        <w:rPr>
          <w:rStyle w:val="StyleUnderline"/>
        </w:rPr>
        <w:t xml:space="preserve"> </w:t>
      </w:r>
      <w:r w:rsidRPr="003E54F6">
        <w:rPr>
          <w:rStyle w:val="Emphasis"/>
        </w:rPr>
        <w:t>Will the broader union movement and its allies stand with them</w:t>
      </w:r>
      <w:r w:rsidRPr="003E54F6">
        <w:rPr>
          <w:rStyle w:val="StyleUnderline"/>
        </w:rPr>
        <w:t>, putting their own organizations on the line to defend workers’ basic rights</w:t>
      </w:r>
      <w:r w:rsidRPr="003E54F6">
        <w:rPr>
          <w:rStyle w:val="Emphasis"/>
        </w:rPr>
        <w:t>?</w:t>
      </w:r>
      <w:r w:rsidRPr="003E54F6">
        <w:rPr>
          <w:rStyle w:val="StyleUnderline"/>
        </w:rPr>
        <w:t xml:space="preserve"> </w:t>
      </w:r>
      <w:r w:rsidRPr="003E54F6">
        <w:rPr>
          <w:rStyle w:val="Emphasis"/>
        </w:rPr>
        <w:t>On the answers to those questions will turn not only the fate of the union movement for decades</w:t>
      </w:r>
      <w:r w:rsidRPr="003E54F6">
        <w:rPr>
          <w:rStyle w:val="StyleUnderline"/>
        </w:rPr>
        <w:t xml:space="preserve"> to come, but of a multiracial </w:t>
      </w:r>
      <w:r w:rsidRPr="003E54F6">
        <w:rPr>
          <w:rStyle w:val="Emphasis"/>
        </w:rPr>
        <w:t>American democracy</w:t>
      </w:r>
      <w:r w:rsidRPr="003E54F6">
        <w:rPr>
          <w:rStyle w:val="StyleUnderline"/>
        </w:rPr>
        <w:t xml:space="preserve"> in which the right to collective bargaining has served as an essential pillar for almost a century</w:t>
      </w:r>
      <w:r w:rsidRPr="003E54F6">
        <w:rPr>
          <w:sz w:val="16"/>
        </w:rPr>
        <w:t>.</w:t>
      </w:r>
    </w:p>
    <w:p w14:paraId="5EE3E5A2" w14:textId="77777777" w:rsidR="00611CF3" w:rsidRPr="003E54F6" w:rsidRDefault="00611CF3" w:rsidP="00611CF3">
      <w:pPr>
        <w:rPr>
          <w:sz w:val="16"/>
        </w:rPr>
      </w:pPr>
    </w:p>
    <w:p w14:paraId="67ED4E2B" w14:textId="77777777" w:rsidR="00611CF3" w:rsidRPr="003E54F6" w:rsidRDefault="00611CF3" w:rsidP="00611CF3"/>
    <w:p w14:paraId="15DCAB0E" w14:textId="77777777" w:rsidR="00611CF3" w:rsidRPr="003E54F6" w:rsidRDefault="00611CF3" w:rsidP="00611CF3"/>
    <w:p w14:paraId="4D9AECFC" w14:textId="77777777" w:rsidR="00611CF3" w:rsidRPr="003E54F6" w:rsidRDefault="00611CF3" w:rsidP="00611CF3">
      <w:pPr>
        <w:pStyle w:val="Heading4"/>
      </w:pPr>
      <w:r w:rsidRPr="003E54F6">
        <w:t>2. Disruptions---</w:t>
      </w:r>
      <w:r w:rsidRPr="003E54F6">
        <w:rPr>
          <w:u w:val="single"/>
        </w:rPr>
        <w:t>uniquely</w:t>
      </w:r>
      <w:r w:rsidRPr="003E54F6">
        <w:t xml:space="preserve"> alter </w:t>
      </w:r>
      <w:r w:rsidRPr="003E54F6">
        <w:rPr>
          <w:u w:val="single"/>
        </w:rPr>
        <w:t>political dynamics</w:t>
      </w:r>
      <w:r w:rsidRPr="003E54F6">
        <w:t xml:space="preserve">---forces </w:t>
      </w:r>
      <w:r w:rsidRPr="003E54F6">
        <w:rPr>
          <w:u w:val="single"/>
        </w:rPr>
        <w:t>restraint</w:t>
      </w:r>
      <w:r w:rsidRPr="003E54F6">
        <w:t xml:space="preserve"> in </w:t>
      </w:r>
      <w:r w:rsidRPr="003E54F6">
        <w:rPr>
          <w:u w:val="single"/>
        </w:rPr>
        <w:t>strike responses</w:t>
      </w:r>
      <w:r w:rsidRPr="003E54F6">
        <w:t xml:space="preserve"> and secures </w:t>
      </w:r>
      <w:r w:rsidRPr="003E54F6">
        <w:rPr>
          <w:u w:val="single"/>
        </w:rPr>
        <w:t>collective bargaining rights</w:t>
      </w:r>
    </w:p>
    <w:p w14:paraId="4B826287" w14:textId="77777777" w:rsidR="00611CF3" w:rsidRPr="003E54F6" w:rsidRDefault="00611CF3" w:rsidP="00611CF3">
      <w:r w:rsidRPr="003E54F6">
        <w:rPr>
          <w:rStyle w:val="Style13ptBold"/>
        </w:rPr>
        <w:t>Levi 3</w:t>
      </w:r>
      <w:r w:rsidRPr="003E54F6">
        <w:t xml:space="preserve"> [Margaret Levi, Jere L. Bacharach Professor of International Studies and the Harry Bridges Chair Emeritus in the Department of Political Science at the University of Washington in Seattle, “Organizing Power: The Prospects for an American Labor Movement,” March 2003, https://web.archive.org/web/20041114085416id_/http://depts.washington.edu:80/~pcls/OrganizingPower.pdf</w:t>
      </w:r>
    </w:p>
    <w:p w14:paraId="640AACDB" w14:textId="77777777" w:rsidR="00611CF3" w:rsidRPr="003E54F6" w:rsidRDefault="00611CF3" w:rsidP="00611CF3">
      <w:pPr>
        <w:rPr>
          <w:sz w:val="16"/>
        </w:rPr>
      </w:pPr>
      <w:r w:rsidRPr="003E54F6">
        <w:t xml:space="preserve"> </w:t>
      </w:r>
      <w:r w:rsidRPr="003E54F6">
        <w:rPr>
          <w:sz w:val="16"/>
        </w:rPr>
        <w:t xml:space="preserve">Pressure politics and lobbying. The </w:t>
      </w:r>
      <w:r w:rsidRPr="003E54F6">
        <w:rPr>
          <w:rStyle w:val="StyleUnderline"/>
        </w:rPr>
        <w:t xml:space="preserve">traditional </w:t>
      </w:r>
      <w:r w:rsidRPr="003E54F6">
        <w:rPr>
          <w:rStyle w:val="Emphasis"/>
        </w:rPr>
        <w:t>political-pressure tactic</w:t>
      </w:r>
      <w:r w:rsidRPr="003E54F6">
        <w:rPr>
          <w:rStyle w:val="StyleUnderline"/>
        </w:rPr>
        <w:t xml:space="preserve"> of </w:t>
      </w:r>
      <w:r w:rsidRPr="003E54F6">
        <w:rPr>
          <w:rStyle w:val="Emphasis"/>
          <w:highlight w:val="green"/>
        </w:rPr>
        <w:t>unions</w:t>
      </w:r>
      <w:r w:rsidRPr="003E54F6">
        <w:rPr>
          <w:rStyle w:val="StyleUnderline"/>
        </w:rPr>
        <w:t xml:space="preserve"> has been </w:t>
      </w:r>
      <w:r w:rsidRPr="003E54F6">
        <w:rPr>
          <w:rStyle w:val="Emphasis"/>
        </w:rPr>
        <w:t>lobbying</w:t>
      </w:r>
      <w:r w:rsidRPr="003E54F6">
        <w:rPr>
          <w:rStyle w:val="StyleUnderline"/>
        </w:rPr>
        <w:t xml:space="preserve"> against legislation they perceive as harmful and in </w:t>
      </w:r>
      <w:r w:rsidRPr="003E54F6">
        <w:rPr>
          <w:rStyle w:val="Emphasis"/>
        </w:rPr>
        <w:t>favor</w:t>
      </w:r>
      <w:r w:rsidRPr="003E54F6">
        <w:rPr>
          <w:rStyle w:val="StyleUnderline"/>
        </w:rPr>
        <w:t xml:space="preserve"> of </w:t>
      </w:r>
      <w:r w:rsidRPr="003E54F6">
        <w:rPr>
          <w:rStyle w:val="Emphasis"/>
        </w:rPr>
        <w:t>legislation</w:t>
      </w:r>
      <w:r w:rsidRPr="003E54F6">
        <w:rPr>
          <w:rStyle w:val="StyleUnderline"/>
        </w:rPr>
        <w:t xml:space="preserve"> they view as </w:t>
      </w:r>
      <w:r w:rsidRPr="003E54F6">
        <w:rPr>
          <w:rStyle w:val="Emphasis"/>
        </w:rPr>
        <w:t>positive</w:t>
      </w:r>
      <w:r w:rsidRPr="003E54F6">
        <w:rPr>
          <w:rStyle w:val="StyleUnderline"/>
        </w:rPr>
        <w:t xml:space="preserve"> for</w:t>
      </w:r>
      <w:r w:rsidRPr="003E54F6">
        <w:rPr>
          <w:sz w:val="16"/>
        </w:rPr>
        <w:t xml:space="preserve"> the </w:t>
      </w:r>
      <w:r w:rsidRPr="003E54F6">
        <w:rPr>
          <w:rStyle w:val="Emphasis"/>
        </w:rPr>
        <w:t>rights of workers</w:t>
      </w:r>
      <w:r w:rsidRPr="003E54F6">
        <w:rPr>
          <w:rStyle w:val="StyleUnderline"/>
        </w:rPr>
        <w:t xml:space="preserve">. They attempt to </w:t>
      </w:r>
      <w:r w:rsidRPr="003E54F6">
        <w:rPr>
          <w:rStyle w:val="Emphasis"/>
          <w:highlight w:val="green"/>
        </w:rPr>
        <w:t>maintain</w:t>
      </w:r>
      <w:r w:rsidRPr="003E54F6">
        <w:rPr>
          <w:rStyle w:val="Emphasis"/>
        </w:rPr>
        <w:t xml:space="preserve"> access</w:t>
      </w:r>
      <w:r w:rsidRPr="003E54F6">
        <w:rPr>
          <w:rStyle w:val="StyleUnderline"/>
        </w:rPr>
        <w:t xml:space="preserve"> to—and </w:t>
      </w:r>
      <w:r w:rsidRPr="003E54F6">
        <w:rPr>
          <w:rStyle w:val="Emphasis"/>
        </w:rPr>
        <w:t xml:space="preserve">good working </w:t>
      </w:r>
      <w:r w:rsidRPr="003E54F6">
        <w:rPr>
          <w:rStyle w:val="Emphasis"/>
          <w:highlight w:val="green"/>
        </w:rPr>
        <w:t>relations</w:t>
      </w:r>
      <w:r w:rsidRPr="003E54F6">
        <w:rPr>
          <w:rStyle w:val="StyleUnderline"/>
          <w:highlight w:val="green"/>
        </w:rPr>
        <w:t xml:space="preserve"> with—</w:t>
      </w:r>
      <w:r w:rsidRPr="003E54F6">
        <w:rPr>
          <w:rStyle w:val="Emphasis"/>
        </w:rPr>
        <w:t xml:space="preserve">public </w:t>
      </w:r>
      <w:r w:rsidRPr="003E54F6">
        <w:rPr>
          <w:rStyle w:val="Emphasis"/>
          <w:highlight w:val="green"/>
        </w:rPr>
        <w:t>officials</w:t>
      </w:r>
      <w:r w:rsidRPr="003E54F6">
        <w:rPr>
          <w:rStyle w:val="StyleUnderline"/>
        </w:rPr>
        <w:t xml:space="preserve"> throughout</w:t>
      </w:r>
      <w:r w:rsidRPr="003E54F6">
        <w:rPr>
          <w:sz w:val="16"/>
        </w:rPr>
        <w:t xml:space="preserve"> the </w:t>
      </w:r>
      <w:r w:rsidRPr="003E54F6">
        <w:rPr>
          <w:rStyle w:val="StyleUnderline"/>
        </w:rPr>
        <w:t xml:space="preserve">federal hierarchy in order to </w:t>
      </w:r>
      <w:r w:rsidRPr="003E54F6">
        <w:rPr>
          <w:rStyle w:val="Emphasis"/>
          <w:highlight w:val="green"/>
        </w:rPr>
        <w:t>influence</w:t>
      </w:r>
      <w:r w:rsidRPr="003E54F6">
        <w:rPr>
          <w:rStyle w:val="Emphasis"/>
        </w:rPr>
        <w:t xml:space="preserve"> decisions</w:t>
      </w:r>
      <w:r w:rsidRPr="003E54F6">
        <w:rPr>
          <w:rStyle w:val="StyleUnderline"/>
        </w:rPr>
        <w:t xml:space="preserve"> about </w:t>
      </w:r>
      <w:r w:rsidRPr="003E54F6">
        <w:rPr>
          <w:rStyle w:val="Emphasis"/>
          <w:highlight w:val="green"/>
        </w:rPr>
        <w:t>responses to strikes</w:t>
      </w:r>
      <w:r w:rsidRPr="003E54F6">
        <w:rPr>
          <w:rStyle w:val="StyleUnderline"/>
        </w:rPr>
        <w:t xml:space="preserve"> and other actions and to encourage sympathetic interventions with employers during</w:t>
      </w:r>
      <w:r w:rsidRPr="003E54F6">
        <w:rPr>
          <w:sz w:val="16"/>
        </w:rPr>
        <w:t xml:space="preserve"> representation drives, contract negotiations, and other </w:t>
      </w:r>
      <w:r w:rsidRPr="003E54F6">
        <w:rPr>
          <w:rStyle w:val="StyleUnderline"/>
        </w:rPr>
        <w:t>conflicts</w:t>
      </w:r>
      <w:r w:rsidRPr="003E54F6">
        <w:rPr>
          <w:sz w:val="16"/>
        </w:rPr>
        <w:t xml:space="preserve">. More recently, the </w:t>
      </w:r>
      <w:r w:rsidRPr="003E54F6">
        <w:rPr>
          <w:rStyle w:val="StyleUnderline"/>
        </w:rPr>
        <w:t xml:space="preserve">unions have </w:t>
      </w:r>
      <w:r w:rsidRPr="003E54F6">
        <w:rPr>
          <w:rStyle w:val="Emphasis"/>
        </w:rPr>
        <w:t>joined</w:t>
      </w:r>
      <w:r w:rsidRPr="003E54F6">
        <w:rPr>
          <w:rStyle w:val="StyleUnderline"/>
        </w:rPr>
        <w:t xml:space="preserve"> with </w:t>
      </w:r>
      <w:r w:rsidRPr="003E54F6">
        <w:rPr>
          <w:rStyle w:val="Emphasis"/>
        </w:rPr>
        <w:t>other social-justice groups</w:t>
      </w:r>
      <w:r w:rsidRPr="003E54F6">
        <w:rPr>
          <w:rStyle w:val="StyleUnderline"/>
        </w:rPr>
        <w:t xml:space="preserve"> to </w:t>
      </w:r>
      <w:r w:rsidRPr="003E54F6">
        <w:rPr>
          <w:rStyle w:val="Emphasis"/>
        </w:rPr>
        <w:t>push for changes</w:t>
      </w:r>
      <w:r w:rsidRPr="003E54F6">
        <w:rPr>
          <w:rStyle w:val="StyleUnderline"/>
        </w:rPr>
        <w:t xml:space="preserve"> in </w:t>
      </w:r>
      <w:r w:rsidRPr="003E54F6">
        <w:rPr>
          <w:rStyle w:val="Emphasis"/>
        </w:rPr>
        <w:t>governmental policies</w:t>
      </w:r>
      <w:r w:rsidRPr="003E54F6">
        <w:rPr>
          <w:rStyle w:val="StyleUnderline"/>
        </w:rPr>
        <w:t xml:space="preserve"> and </w:t>
      </w:r>
      <w:r w:rsidRPr="003E54F6">
        <w:rPr>
          <w:rStyle w:val="Emphasis"/>
        </w:rPr>
        <w:t>laws</w:t>
      </w:r>
      <w:r w:rsidRPr="003E54F6">
        <w:rPr>
          <w:sz w:val="16"/>
        </w:rPr>
        <w:t>.</w:t>
      </w:r>
    </w:p>
    <w:p w14:paraId="08964945" w14:textId="77777777" w:rsidR="00611CF3" w:rsidRPr="003E54F6" w:rsidRDefault="00611CF3" w:rsidP="00611CF3">
      <w:pPr>
        <w:rPr>
          <w:sz w:val="16"/>
        </w:rPr>
      </w:pPr>
      <w:r w:rsidRPr="003E54F6">
        <w:rPr>
          <w:sz w:val="16"/>
        </w:rPr>
        <w:t xml:space="preserve">The </w:t>
      </w:r>
      <w:r w:rsidRPr="003E54F6">
        <w:rPr>
          <w:rStyle w:val="Emphasis"/>
          <w:highlight w:val="green"/>
        </w:rPr>
        <w:t>AFL-CIO</w:t>
      </w:r>
      <w:r w:rsidRPr="003E54F6">
        <w:rPr>
          <w:rStyle w:val="StyleUnderline"/>
        </w:rPr>
        <w:t xml:space="preserve"> and </w:t>
      </w:r>
      <w:r w:rsidRPr="003E54F6">
        <w:rPr>
          <w:rStyle w:val="Emphasis"/>
        </w:rPr>
        <w:t>its state federations</w:t>
      </w:r>
      <w:r w:rsidRPr="003E54F6">
        <w:rPr>
          <w:rStyle w:val="StyleUnderline"/>
        </w:rPr>
        <w:t xml:space="preserve"> have </w:t>
      </w:r>
      <w:r w:rsidRPr="003E54F6">
        <w:rPr>
          <w:rStyle w:val="Emphasis"/>
        </w:rPr>
        <w:t>long</w:t>
      </w:r>
      <w:r w:rsidRPr="003E54F6">
        <w:rPr>
          <w:rStyle w:val="StyleUnderline"/>
        </w:rPr>
        <w:t xml:space="preserve"> been an </w:t>
      </w:r>
      <w:r w:rsidRPr="003E54F6">
        <w:rPr>
          <w:rStyle w:val="Emphasis"/>
          <w:highlight w:val="green"/>
        </w:rPr>
        <w:t>important</w:t>
      </w:r>
      <w:r w:rsidRPr="003E54F6">
        <w:rPr>
          <w:rStyle w:val="Emphasis"/>
        </w:rPr>
        <w:t xml:space="preserve"> presence</w:t>
      </w:r>
      <w:r w:rsidRPr="003E54F6">
        <w:rPr>
          <w:rStyle w:val="StyleUnderline"/>
        </w:rPr>
        <w:t xml:space="preserve"> </w:t>
      </w:r>
      <w:r w:rsidRPr="003E54F6">
        <w:rPr>
          <w:rStyle w:val="StyleUnderline"/>
          <w:highlight w:val="green"/>
        </w:rPr>
        <w:t>in</w:t>
      </w:r>
      <w:r w:rsidRPr="003E54F6">
        <w:rPr>
          <w:sz w:val="16"/>
        </w:rPr>
        <w:t xml:space="preserve"> the halls and back rooms of the </w:t>
      </w:r>
      <w:r w:rsidRPr="003E54F6">
        <w:rPr>
          <w:rStyle w:val="Emphasis"/>
        </w:rPr>
        <w:t xml:space="preserve">country’s </w:t>
      </w:r>
      <w:r w:rsidRPr="003E54F6">
        <w:rPr>
          <w:rStyle w:val="Emphasis"/>
          <w:highlight w:val="green"/>
        </w:rPr>
        <w:t>legislatures</w:t>
      </w:r>
      <w:r w:rsidRPr="003E54F6">
        <w:rPr>
          <w:rStyle w:val="StyleUnderline"/>
        </w:rPr>
        <w:t>. Their</w:t>
      </w:r>
      <w:r w:rsidRPr="003E54F6">
        <w:rPr>
          <w:sz w:val="16"/>
        </w:rPr>
        <w:t xml:space="preserve"> </w:t>
      </w:r>
      <w:r w:rsidRPr="003E54F6">
        <w:rPr>
          <w:rStyle w:val="Emphasis"/>
        </w:rPr>
        <w:t xml:space="preserve">well-trained </w:t>
      </w:r>
      <w:r w:rsidRPr="003E54F6">
        <w:rPr>
          <w:rStyle w:val="Emphasis"/>
          <w:highlight w:val="green"/>
        </w:rPr>
        <w:t>lobbyists</w:t>
      </w:r>
      <w:r w:rsidRPr="003E54F6">
        <w:rPr>
          <w:rStyle w:val="StyleUnderline"/>
        </w:rPr>
        <w:t xml:space="preserve"> screen proposed legislation for</w:t>
      </w:r>
      <w:r w:rsidRPr="003E54F6">
        <w:rPr>
          <w:sz w:val="16"/>
        </w:rPr>
        <w:t xml:space="preserve"> its </w:t>
      </w:r>
      <w:r w:rsidRPr="003E54F6">
        <w:rPr>
          <w:rStyle w:val="StyleUnderline"/>
        </w:rPr>
        <w:t xml:space="preserve">impact on workers and </w:t>
      </w:r>
      <w:r w:rsidRPr="003E54F6">
        <w:rPr>
          <w:rStyle w:val="Emphasis"/>
          <w:highlight w:val="green"/>
        </w:rPr>
        <w:t>push for legislation</w:t>
      </w:r>
      <w:r w:rsidRPr="003E54F6">
        <w:rPr>
          <w:rStyle w:val="StyleUnderline"/>
        </w:rPr>
        <w:t xml:space="preserve"> that </w:t>
      </w:r>
      <w:r w:rsidRPr="003E54F6">
        <w:rPr>
          <w:rStyle w:val="Emphasis"/>
        </w:rPr>
        <w:t>expands workers’ rights</w:t>
      </w:r>
      <w:r w:rsidRPr="003E54F6">
        <w:rPr>
          <w:sz w:val="16"/>
        </w:rPr>
        <w:t xml:space="preserve"> and benefits. They </w:t>
      </w:r>
      <w:r w:rsidRPr="003E54F6">
        <w:rPr>
          <w:rStyle w:val="StyleUnderline"/>
        </w:rPr>
        <w:t xml:space="preserve">maintain </w:t>
      </w:r>
      <w:r w:rsidRPr="003E54F6">
        <w:rPr>
          <w:rStyle w:val="Emphasis"/>
        </w:rPr>
        <w:t>legislative hot lines</w:t>
      </w:r>
      <w:r w:rsidRPr="003E54F6">
        <w:rPr>
          <w:rStyle w:val="StyleUnderline"/>
        </w:rPr>
        <w:t xml:space="preserve">, information </w:t>
      </w:r>
      <w:r w:rsidRPr="003E54F6">
        <w:rPr>
          <w:rStyle w:val="Emphasis"/>
        </w:rPr>
        <w:t>bulletins</w:t>
      </w:r>
      <w:r w:rsidRPr="003E54F6">
        <w:rPr>
          <w:rStyle w:val="StyleUnderline"/>
        </w:rPr>
        <w:t xml:space="preserve">, </w:t>
      </w:r>
      <w:r w:rsidRPr="003E54F6">
        <w:rPr>
          <w:rStyle w:val="StyleUnderline"/>
          <w:highlight w:val="green"/>
        </w:rPr>
        <w:t>and</w:t>
      </w:r>
      <w:r w:rsidRPr="003E54F6">
        <w:rPr>
          <w:rStyle w:val="StyleUnderline"/>
        </w:rPr>
        <w:t xml:space="preserve"> other </w:t>
      </w:r>
      <w:r w:rsidRPr="003E54F6">
        <w:rPr>
          <w:rStyle w:val="Emphasis"/>
        </w:rPr>
        <w:t>forms of outreach</w:t>
      </w:r>
      <w:r w:rsidRPr="003E54F6">
        <w:rPr>
          <w:rStyle w:val="StyleUnderline"/>
        </w:rPr>
        <w:t xml:space="preserve"> to </w:t>
      </w:r>
      <w:r w:rsidRPr="003E54F6">
        <w:rPr>
          <w:rStyle w:val="Emphasis"/>
          <w:highlight w:val="green"/>
        </w:rPr>
        <w:t>mobilize</w:t>
      </w:r>
      <w:r w:rsidRPr="003E54F6">
        <w:rPr>
          <w:rStyle w:val="Emphasis"/>
        </w:rPr>
        <w:t xml:space="preserve"> union activists</w:t>
      </w:r>
      <w:r w:rsidRPr="003E54F6">
        <w:rPr>
          <w:rStyle w:val="StyleUnderline"/>
        </w:rPr>
        <w:t xml:space="preserve"> and </w:t>
      </w:r>
      <w:r w:rsidRPr="003E54F6">
        <w:rPr>
          <w:rStyle w:val="Emphasis"/>
          <w:highlight w:val="green"/>
        </w:rPr>
        <w:t>allies</w:t>
      </w:r>
      <w:r w:rsidRPr="003E54F6">
        <w:rPr>
          <w:sz w:val="16"/>
        </w:rPr>
        <w:t xml:space="preserve"> to call, e-mail, and fax elected representatives. The </w:t>
      </w:r>
      <w:r w:rsidRPr="003E54F6">
        <w:rPr>
          <w:rStyle w:val="Emphasis"/>
        </w:rPr>
        <w:t>AFL-CIO</w:t>
      </w:r>
      <w:r w:rsidRPr="003E54F6">
        <w:rPr>
          <w:rStyle w:val="StyleUnderline"/>
        </w:rPr>
        <w:t xml:space="preserve"> is the </w:t>
      </w:r>
      <w:r w:rsidRPr="003E54F6">
        <w:rPr>
          <w:rStyle w:val="Emphasis"/>
          <w:sz w:val="28"/>
        </w:rPr>
        <w:t>big gun</w:t>
      </w:r>
      <w:r w:rsidRPr="003E54F6">
        <w:rPr>
          <w:rStyle w:val="StyleUnderline"/>
          <w:sz w:val="28"/>
          <w:szCs w:val="24"/>
        </w:rPr>
        <w:t xml:space="preserve"> </w:t>
      </w:r>
      <w:r w:rsidRPr="003E54F6">
        <w:rPr>
          <w:rStyle w:val="StyleUnderline"/>
        </w:rPr>
        <w:t xml:space="preserve">among the </w:t>
      </w:r>
      <w:r w:rsidRPr="003E54F6">
        <w:rPr>
          <w:rStyle w:val="Emphasis"/>
        </w:rPr>
        <w:t>progressive lobbyists</w:t>
      </w:r>
      <w:r w:rsidRPr="003E54F6">
        <w:rPr>
          <w:rStyle w:val="StyleUnderline"/>
        </w:rPr>
        <w:t xml:space="preserve">; getting the </w:t>
      </w:r>
      <w:r w:rsidRPr="003E54F6">
        <w:rPr>
          <w:rStyle w:val="Emphasis"/>
        </w:rPr>
        <w:t>AFL-CIO</w:t>
      </w:r>
      <w:r w:rsidRPr="003E54F6">
        <w:rPr>
          <w:rStyle w:val="StyleUnderline"/>
        </w:rPr>
        <w:t xml:space="preserve"> behind an </w:t>
      </w:r>
      <w:r w:rsidRPr="003E54F6">
        <w:rPr>
          <w:rStyle w:val="Emphasis"/>
        </w:rPr>
        <w:t>issue</w:t>
      </w:r>
      <w:r w:rsidRPr="003E54F6">
        <w:rPr>
          <w:rStyle w:val="StyleUnderline"/>
        </w:rPr>
        <w:t xml:space="preserve"> is </w:t>
      </w:r>
      <w:r w:rsidRPr="003E54F6">
        <w:rPr>
          <w:rStyle w:val="Emphasis"/>
        </w:rPr>
        <w:t>counted</w:t>
      </w:r>
      <w:r w:rsidRPr="003E54F6">
        <w:rPr>
          <w:rStyle w:val="StyleUnderline"/>
        </w:rPr>
        <w:t xml:space="preserve"> as a </w:t>
      </w:r>
      <w:r w:rsidRPr="003E54F6">
        <w:rPr>
          <w:rStyle w:val="Emphasis"/>
        </w:rPr>
        <w:t>major success</w:t>
      </w:r>
      <w:r w:rsidRPr="003E54F6">
        <w:rPr>
          <w:sz w:val="16"/>
        </w:rPr>
        <w:t xml:space="preserve"> by the fair-trade and environmentalist organizations and other such groups.</w:t>
      </w:r>
      <w:r w:rsidRPr="003E54F6">
        <w:rPr>
          <w:rStyle w:val="StyleUnderline"/>
        </w:rPr>
        <w:t>111</w:t>
      </w:r>
    </w:p>
    <w:p w14:paraId="08858B46" w14:textId="77777777" w:rsidR="00611CF3" w:rsidRPr="003E54F6" w:rsidRDefault="00611CF3" w:rsidP="00611CF3">
      <w:pPr>
        <w:rPr>
          <w:sz w:val="16"/>
        </w:rPr>
      </w:pPr>
      <w:r w:rsidRPr="003E54F6">
        <w:rPr>
          <w:rStyle w:val="StyleUnderline"/>
        </w:rPr>
        <w:t xml:space="preserve">Linkages with government have </w:t>
      </w:r>
      <w:r w:rsidRPr="003E54F6">
        <w:rPr>
          <w:rStyle w:val="StyleUnderline"/>
          <w:highlight w:val="green"/>
        </w:rPr>
        <w:t>produced</w:t>
      </w:r>
      <w:r w:rsidRPr="003E54F6">
        <w:rPr>
          <w:rStyle w:val="StyleUnderline"/>
        </w:rPr>
        <w:t xml:space="preserve"> some important </w:t>
      </w:r>
      <w:r w:rsidRPr="003E54F6">
        <w:rPr>
          <w:rStyle w:val="StyleUnderline"/>
          <w:highlight w:val="green"/>
        </w:rPr>
        <w:t>policy</w:t>
      </w:r>
      <w:r w:rsidRPr="003E54F6">
        <w:rPr>
          <w:rStyle w:val="StyleUnderline"/>
        </w:rPr>
        <w:t xml:space="preserve"> initiatives </w:t>
      </w:r>
      <w:r w:rsidRPr="003E54F6">
        <w:rPr>
          <w:rStyle w:val="StyleUnderline"/>
          <w:highlight w:val="green"/>
        </w:rPr>
        <w:t>in</w:t>
      </w:r>
      <w:r w:rsidRPr="003E54F6">
        <w:rPr>
          <w:rStyle w:val="StyleUnderline"/>
        </w:rPr>
        <w:t xml:space="preserve"> recent years</w:t>
      </w:r>
      <w:r w:rsidRPr="003E54F6">
        <w:rPr>
          <w:sz w:val="16"/>
        </w:rPr>
        <w:t xml:space="preserve">. With a coalition of unions, CBOs, NGOs, and other social-justice groups, the </w:t>
      </w:r>
      <w:r w:rsidRPr="003E54F6">
        <w:rPr>
          <w:rStyle w:val="Emphasis"/>
        </w:rPr>
        <w:t>living-</w:t>
      </w:r>
      <w:r w:rsidRPr="003E54F6">
        <w:rPr>
          <w:rStyle w:val="Emphasis"/>
          <w:highlight w:val="green"/>
        </w:rPr>
        <w:t>wage</w:t>
      </w:r>
      <w:r w:rsidRPr="003E54F6">
        <w:rPr>
          <w:rStyle w:val="StyleUnderline"/>
          <w:highlight w:val="green"/>
        </w:rPr>
        <w:t xml:space="preserve"> and </w:t>
      </w:r>
      <w:r w:rsidRPr="003E54F6">
        <w:rPr>
          <w:rStyle w:val="Emphasis"/>
          <w:highlight w:val="green"/>
        </w:rPr>
        <w:t>anti-sweatshop</w:t>
      </w:r>
      <w:r w:rsidRPr="003E54F6">
        <w:rPr>
          <w:rStyle w:val="Emphasis"/>
        </w:rPr>
        <w:t xml:space="preserve"> movements</w:t>
      </w:r>
      <w:r w:rsidRPr="003E54F6">
        <w:rPr>
          <w:rStyle w:val="StyleUnderline"/>
        </w:rPr>
        <w:t xml:space="preserve"> have had some </w:t>
      </w:r>
      <w:r w:rsidRPr="003E54F6">
        <w:rPr>
          <w:rStyle w:val="Emphasis"/>
        </w:rPr>
        <w:t>successes</w:t>
      </w:r>
      <w:r w:rsidRPr="003E54F6">
        <w:rPr>
          <w:sz w:val="16"/>
        </w:rPr>
        <w:t>. Living-wage campaigns ultimately require the passage of an ordinance, and this means that the campaigns must succeed in getting allies among local public officials who will formulate the legislation, hold hearings on it, and vote on it. The anti-sweatshop campaign works at the national level. Organized labor was critical in prompting the Clinton White House to institute an industry code of conduct and in initiating and monitoring the Apparel Industry Partnership (AIP) in 1996.112</w:t>
      </w:r>
    </w:p>
    <w:p w14:paraId="063CC08B" w14:textId="77777777" w:rsidR="00611CF3" w:rsidRPr="003E54F6" w:rsidRDefault="00611CF3" w:rsidP="00611CF3">
      <w:pPr>
        <w:rPr>
          <w:sz w:val="16"/>
        </w:rPr>
      </w:pPr>
      <w:r w:rsidRPr="003E54F6">
        <w:rPr>
          <w:sz w:val="16"/>
        </w:rPr>
        <w:t>As secretary of labor, Robert Reich set up the Commission on the Future of Worker-Management Relations under the chairmanship of John Dunlop. Proposals for new forms of worker management cooperation in the public sector, alternatives to privatization, and other ideas gathered wide-ranging support and even some limited adoption.113 Even so, the primary aims of designing and then achieving agreement on a new labor-management relations system and employee participation schemes were dashed.114 Far more publicly defeated was the Clinton health insurance program, supported by the AFL-CIO. The most important goal of political pressure is not even a subject of discussion. The NLRA structure still stands with little hope of changing it in the near future.</w:t>
      </w:r>
    </w:p>
    <w:p w14:paraId="63B34C3E" w14:textId="77777777" w:rsidR="00611CF3" w:rsidRPr="003E54F6" w:rsidRDefault="00611CF3" w:rsidP="00611CF3">
      <w:pPr>
        <w:rPr>
          <w:sz w:val="16"/>
        </w:rPr>
      </w:pPr>
      <w:r w:rsidRPr="003E54F6">
        <w:rPr>
          <w:rStyle w:val="StyleUnderline"/>
        </w:rPr>
        <w:t xml:space="preserve">Role of protest and disruption. Elections and lobbying are the stuff of normal politics. But many of the </w:t>
      </w:r>
      <w:r w:rsidRPr="003E54F6">
        <w:rPr>
          <w:rStyle w:val="Emphasis"/>
        </w:rPr>
        <w:t>major</w:t>
      </w:r>
      <w:r w:rsidRPr="003E54F6">
        <w:rPr>
          <w:rStyle w:val="StyleUnderline"/>
        </w:rPr>
        <w:t xml:space="preserve"> and </w:t>
      </w:r>
      <w:r w:rsidRPr="003E54F6">
        <w:rPr>
          <w:rStyle w:val="Emphasis"/>
        </w:rPr>
        <w:t>breakthrough gains</w:t>
      </w:r>
      <w:r w:rsidRPr="003E54F6">
        <w:rPr>
          <w:rStyle w:val="StyleUnderline"/>
        </w:rPr>
        <w:t xml:space="preserve"> seem to be </w:t>
      </w:r>
      <w:r w:rsidRPr="003E54F6">
        <w:rPr>
          <w:rStyle w:val="Emphasis"/>
        </w:rPr>
        <w:t>achieved</w:t>
      </w:r>
      <w:r w:rsidRPr="003E54F6">
        <w:rPr>
          <w:rStyle w:val="StyleUnderline"/>
        </w:rPr>
        <w:t xml:space="preserve"> during </w:t>
      </w:r>
      <w:r w:rsidRPr="003E54F6">
        <w:rPr>
          <w:rStyle w:val="Emphasis"/>
        </w:rPr>
        <w:t>periods</w:t>
      </w:r>
      <w:r w:rsidRPr="003E54F6">
        <w:rPr>
          <w:rStyle w:val="StyleUnderline"/>
        </w:rPr>
        <w:t xml:space="preserve"> of </w:t>
      </w:r>
      <w:r w:rsidRPr="003E54F6">
        <w:rPr>
          <w:rStyle w:val="Emphasis"/>
        </w:rPr>
        <w:t>extraordinary politics</w:t>
      </w:r>
      <w:r w:rsidRPr="003E54F6">
        <w:rPr>
          <w:rStyle w:val="StyleUnderline"/>
        </w:rPr>
        <w:t xml:space="preserve"> and </w:t>
      </w:r>
      <w:r w:rsidRPr="003E54F6">
        <w:rPr>
          <w:rStyle w:val="Emphasis"/>
        </w:rPr>
        <w:t>dynamic contention</w:t>
      </w:r>
      <w:r w:rsidRPr="003E54F6">
        <w:rPr>
          <w:sz w:val="16"/>
        </w:rPr>
        <w:t xml:space="preserve">.115 Formal organizations, such as </w:t>
      </w:r>
      <w:r w:rsidRPr="003E54F6">
        <w:rPr>
          <w:rStyle w:val="StyleUnderline"/>
        </w:rPr>
        <w:t>unions, play an important role in protecting and extending those gains, however, and</w:t>
      </w:r>
      <w:r w:rsidRPr="003E54F6">
        <w:rPr>
          <w:sz w:val="16"/>
        </w:rPr>
        <w:t xml:space="preserve"> the </w:t>
      </w:r>
      <w:r w:rsidRPr="003E54F6">
        <w:rPr>
          <w:rStyle w:val="Emphasis"/>
        </w:rPr>
        <w:t>tactical use</w:t>
      </w:r>
      <w:r w:rsidRPr="003E54F6">
        <w:rPr>
          <w:rStyle w:val="StyleUnderline"/>
        </w:rPr>
        <w:t xml:space="preserve"> of protest and </w:t>
      </w:r>
      <w:r w:rsidRPr="003E54F6">
        <w:rPr>
          <w:rStyle w:val="Emphasis"/>
        </w:rPr>
        <w:t>disruption</w:t>
      </w:r>
      <w:r w:rsidRPr="003E54F6">
        <w:rPr>
          <w:rStyle w:val="StyleUnderline"/>
        </w:rPr>
        <w:t xml:space="preserve"> may actually </w:t>
      </w:r>
      <w:r w:rsidRPr="003E54F6">
        <w:rPr>
          <w:rStyle w:val="Emphasis"/>
        </w:rPr>
        <w:t>aid their purposes</w:t>
      </w:r>
      <w:r w:rsidRPr="003E54F6">
        <w:rPr>
          <w:rStyle w:val="StyleUnderline"/>
        </w:rPr>
        <w:t xml:space="preserve"> rather than hurt them, as they seem to have been relearning in recent years. Demonstrations and </w:t>
      </w:r>
      <w:r w:rsidRPr="003E54F6">
        <w:rPr>
          <w:rStyle w:val="Emphasis"/>
        </w:rPr>
        <w:t>protests</w:t>
      </w:r>
      <w:r w:rsidRPr="003E54F6">
        <w:rPr>
          <w:rStyle w:val="StyleUnderline"/>
        </w:rPr>
        <w:t xml:space="preserve"> as well as </w:t>
      </w:r>
      <w:r w:rsidRPr="003E54F6">
        <w:rPr>
          <w:rStyle w:val="Emphasis"/>
        </w:rPr>
        <w:t>strikes</w:t>
      </w:r>
      <w:r w:rsidRPr="003E54F6">
        <w:rPr>
          <w:rStyle w:val="StyleUnderline"/>
        </w:rPr>
        <w:t xml:space="preserve"> and actions outside the NLRA framework can, if properly managed, </w:t>
      </w:r>
      <w:r w:rsidRPr="003E54F6">
        <w:rPr>
          <w:rStyle w:val="Emphasis"/>
        </w:rPr>
        <w:t>alert a wider public</w:t>
      </w:r>
      <w:r w:rsidRPr="003E54F6">
        <w:rPr>
          <w:rStyle w:val="StyleUnderline"/>
        </w:rPr>
        <w:t xml:space="preserve"> to the</w:t>
      </w:r>
      <w:r w:rsidRPr="003E54F6">
        <w:rPr>
          <w:sz w:val="16"/>
        </w:rPr>
        <w:t xml:space="preserve"> </w:t>
      </w:r>
      <w:r w:rsidRPr="003E54F6">
        <w:rPr>
          <w:rStyle w:val="Emphasis"/>
        </w:rPr>
        <w:t>issues</w:t>
      </w:r>
      <w:r w:rsidRPr="003E54F6">
        <w:rPr>
          <w:sz w:val="16"/>
        </w:rPr>
        <w:t xml:space="preserve">. </w:t>
      </w:r>
      <w:r w:rsidRPr="003E54F6">
        <w:rPr>
          <w:rStyle w:val="StyleUnderline"/>
        </w:rPr>
        <w:t xml:space="preserve">They can also help </w:t>
      </w:r>
      <w:r w:rsidRPr="003E54F6">
        <w:rPr>
          <w:rStyle w:val="Emphasis"/>
        </w:rPr>
        <w:t>create pressure</w:t>
      </w:r>
      <w:r w:rsidRPr="003E54F6">
        <w:rPr>
          <w:rStyle w:val="StyleUnderline"/>
        </w:rPr>
        <w:t xml:space="preserve"> on </w:t>
      </w:r>
      <w:r w:rsidRPr="003E54F6">
        <w:rPr>
          <w:rStyle w:val="Emphasis"/>
        </w:rPr>
        <w:t>officials</w:t>
      </w:r>
      <w:r w:rsidRPr="003E54F6">
        <w:rPr>
          <w:rStyle w:val="StyleUnderline"/>
        </w:rPr>
        <w:t xml:space="preserve">, eager to show voters that they can </w:t>
      </w:r>
      <w:r w:rsidRPr="003E54F6">
        <w:rPr>
          <w:rStyle w:val="Emphasis"/>
        </w:rPr>
        <w:t>manage conflict</w:t>
      </w:r>
      <w:r w:rsidRPr="003E54F6">
        <w:rPr>
          <w:sz w:val="16"/>
        </w:rPr>
        <w:t xml:space="preserve">. Seattle, for instance, lost both a mayor and a police chief in the aftermath of the WTO protests. Other cities have passed living-wage ordinances or </w:t>
      </w:r>
      <w:r w:rsidRPr="003E54F6">
        <w:rPr>
          <w:rStyle w:val="StyleUnderline"/>
        </w:rPr>
        <w:t>created government pressure on union-avoiding employers</w:t>
      </w:r>
      <w:r w:rsidRPr="003E54F6">
        <w:rPr>
          <w:sz w:val="16"/>
        </w:rPr>
        <w:t xml:space="preserve"> in order to </w:t>
      </w:r>
      <w:r w:rsidRPr="003E54F6">
        <w:rPr>
          <w:rStyle w:val="StyleUnderline"/>
        </w:rPr>
        <w:t>quell labor protest</w:t>
      </w:r>
      <w:r w:rsidRPr="003E54F6">
        <w:rPr>
          <w:sz w:val="16"/>
        </w:rPr>
        <w:t>.</w:t>
      </w:r>
    </w:p>
    <w:p w14:paraId="7080C5C1" w14:textId="77777777" w:rsidR="00611CF3" w:rsidRPr="003E54F6" w:rsidRDefault="00611CF3" w:rsidP="00611CF3">
      <w:pPr>
        <w:rPr>
          <w:sz w:val="16"/>
        </w:rPr>
      </w:pPr>
      <w:r w:rsidRPr="003E54F6">
        <w:rPr>
          <w:sz w:val="16"/>
        </w:rPr>
        <w:t xml:space="preserve">My emphasis on the </w:t>
      </w:r>
      <w:r w:rsidRPr="003E54F6">
        <w:rPr>
          <w:rStyle w:val="StyleUnderline"/>
        </w:rPr>
        <w:t>democratization of unions and</w:t>
      </w:r>
      <w:r w:rsidRPr="003E54F6">
        <w:rPr>
          <w:sz w:val="16"/>
        </w:rPr>
        <w:t xml:space="preserve"> their </w:t>
      </w:r>
      <w:r w:rsidRPr="003E54F6">
        <w:rPr>
          <w:rStyle w:val="StyleUnderline"/>
        </w:rPr>
        <w:t>decentralization in</w:t>
      </w:r>
      <w:r w:rsidRPr="003E54F6">
        <w:rPr>
          <w:sz w:val="16"/>
        </w:rPr>
        <w:t xml:space="preserve"> the </w:t>
      </w:r>
      <w:r w:rsidRPr="003E54F6">
        <w:rPr>
          <w:rStyle w:val="StyleUnderline"/>
        </w:rPr>
        <w:t xml:space="preserve">sense of </w:t>
      </w:r>
      <w:r w:rsidRPr="003E54F6">
        <w:rPr>
          <w:rStyle w:val="Emphasis"/>
        </w:rPr>
        <w:t>permitting local militance</w:t>
      </w:r>
      <w:r w:rsidRPr="003E54F6">
        <w:rPr>
          <w:sz w:val="16"/>
        </w:rPr>
        <w:t xml:space="preserve">, creativity, </w:t>
      </w:r>
      <w:r w:rsidRPr="003E54F6">
        <w:rPr>
          <w:rStyle w:val="StyleUnderline"/>
        </w:rPr>
        <w:t xml:space="preserve">and </w:t>
      </w:r>
      <w:r w:rsidRPr="003E54F6">
        <w:rPr>
          <w:rStyle w:val="Emphasis"/>
        </w:rPr>
        <w:t>coalitions</w:t>
      </w:r>
      <w:r w:rsidRPr="003E54F6">
        <w:rPr>
          <w:rStyle w:val="StyleUnderline"/>
        </w:rPr>
        <w:t xml:space="preserve"> to </w:t>
      </w:r>
      <w:r w:rsidRPr="003E54F6">
        <w:rPr>
          <w:rStyle w:val="Emphasis"/>
        </w:rPr>
        <w:t>flourish</w:t>
      </w:r>
      <w:r w:rsidRPr="003E54F6">
        <w:rPr>
          <w:sz w:val="16"/>
        </w:rPr>
        <w:t xml:space="preserve"> </w:t>
      </w:r>
      <w:r w:rsidRPr="003E54F6">
        <w:rPr>
          <w:rStyle w:val="StyleUnderline"/>
        </w:rPr>
        <w:t>reflects a partial recognition of the important insights captured by</w:t>
      </w:r>
      <w:r w:rsidRPr="003E54F6">
        <w:rPr>
          <w:sz w:val="16"/>
        </w:rPr>
        <w:t xml:space="preserve"> Frances Fox </w:t>
      </w:r>
      <w:r w:rsidRPr="003E54F6">
        <w:rPr>
          <w:rStyle w:val="StyleUnderline"/>
        </w:rPr>
        <w:t>Piven and</w:t>
      </w:r>
      <w:r w:rsidRPr="003E54F6">
        <w:rPr>
          <w:sz w:val="16"/>
        </w:rPr>
        <w:t xml:space="preserve"> Richard </w:t>
      </w:r>
      <w:r w:rsidRPr="003E54F6">
        <w:rPr>
          <w:rStyle w:val="StyleUnderline"/>
        </w:rPr>
        <w:t>Cloward</w:t>
      </w:r>
      <w:r w:rsidRPr="003E54F6">
        <w:rPr>
          <w:sz w:val="16"/>
        </w:rPr>
        <w:t xml:space="preserve"> in Poor People’s Movements.116 Their argument transforms that of Michels. While recognizing the oligarchical, hierarchical, and routinizing effects of the formalization of worker power into unions, </w:t>
      </w:r>
      <w:r w:rsidRPr="003E54F6">
        <w:rPr>
          <w:rStyle w:val="StyleUnderline"/>
        </w:rPr>
        <w:t xml:space="preserve">they also </w:t>
      </w:r>
      <w:r w:rsidRPr="003E54F6">
        <w:rPr>
          <w:rStyle w:val="Emphasis"/>
        </w:rPr>
        <w:t>provide strong support</w:t>
      </w:r>
      <w:r w:rsidRPr="003E54F6">
        <w:rPr>
          <w:rStyle w:val="StyleUnderline"/>
        </w:rPr>
        <w:t xml:space="preserve"> for the </w:t>
      </w:r>
      <w:r w:rsidRPr="003E54F6">
        <w:rPr>
          <w:rStyle w:val="Emphasis"/>
        </w:rPr>
        <w:t>claim</w:t>
      </w:r>
      <w:r w:rsidRPr="003E54F6">
        <w:rPr>
          <w:sz w:val="16"/>
        </w:rPr>
        <w:t xml:space="preserve"> that </w:t>
      </w:r>
      <w:r w:rsidRPr="003E54F6">
        <w:rPr>
          <w:rStyle w:val="Emphasis"/>
        </w:rPr>
        <w:t>workers achieve their greatest gains</w:t>
      </w:r>
      <w:r w:rsidRPr="003E54F6">
        <w:rPr>
          <w:rStyle w:val="StyleUnderline"/>
        </w:rPr>
        <w:t xml:space="preserve"> in those </w:t>
      </w:r>
      <w:r w:rsidRPr="003E54F6">
        <w:rPr>
          <w:rStyle w:val="Emphasis"/>
        </w:rPr>
        <w:t>extraordinary moments</w:t>
      </w:r>
      <w:r w:rsidRPr="003E54F6">
        <w:rPr>
          <w:rStyle w:val="StyleUnderline"/>
        </w:rPr>
        <w:t xml:space="preserve"> </w:t>
      </w:r>
      <w:r w:rsidRPr="003E54F6">
        <w:rPr>
          <w:rStyle w:val="StyleUnderline"/>
          <w:highlight w:val="green"/>
        </w:rPr>
        <w:t xml:space="preserve">when </w:t>
      </w:r>
      <w:r w:rsidRPr="003E54F6">
        <w:rPr>
          <w:rStyle w:val="Emphasis"/>
        </w:rPr>
        <w:t xml:space="preserve">mass </w:t>
      </w:r>
      <w:r w:rsidRPr="003E54F6">
        <w:rPr>
          <w:rStyle w:val="Emphasis"/>
          <w:highlight w:val="green"/>
        </w:rPr>
        <w:t>protest occurs</w:t>
      </w:r>
      <w:r w:rsidRPr="003E54F6">
        <w:rPr>
          <w:rStyle w:val="StyleUnderline"/>
          <w:highlight w:val="green"/>
        </w:rPr>
        <w:t xml:space="preserve">. Workers win </w:t>
      </w:r>
      <w:r w:rsidRPr="003E54F6">
        <w:rPr>
          <w:rStyle w:val="Emphasis"/>
        </w:rPr>
        <w:t>significant political</w:t>
      </w:r>
      <w:r w:rsidRPr="003E54F6">
        <w:rPr>
          <w:rStyle w:val="StyleUnderline"/>
        </w:rPr>
        <w:t xml:space="preserve">, </w:t>
      </w:r>
      <w:r w:rsidRPr="003E54F6">
        <w:rPr>
          <w:rStyle w:val="Emphasis"/>
        </w:rPr>
        <w:t>legal</w:t>
      </w:r>
      <w:r w:rsidRPr="003E54F6">
        <w:rPr>
          <w:rStyle w:val="StyleUnderline"/>
        </w:rPr>
        <w:t xml:space="preserve">, and </w:t>
      </w:r>
      <w:r w:rsidRPr="003E54F6">
        <w:rPr>
          <w:rStyle w:val="Emphasis"/>
        </w:rPr>
        <w:t xml:space="preserve">economic </w:t>
      </w:r>
      <w:r w:rsidRPr="003E54F6">
        <w:rPr>
          <w:rStyle w:val="Emphasis"/>
          <w:highlight w:val="green"/>
        </w:rPr>
        <w:t>concessions</w:t>
      </w:r>
      <w:r w:rsidRPr="003E54F6">
        <w:rPr>
          <w:rStyle w:val="StyleUnderline"/>
        </w:rPr>
        <w:t xml:space="preserve"> in those periods because their </w:t>
      </w:r>
      <w:r w:rsidRPr="003E54F6">
        <w:rPr>
          <w:rStyle w:val="Emphasis"/>
          <w:highlight w:val="green"/>
        </w:rPr>
        <w:t>disruptions destabilize</w:t>
      </w:r>
      <w:r w:rsidRPr="003E54F6">
        <w:rPr>
          <w:rStyle w:val="Emphasis"/>
        </w:rPr>
        <w:t xml:space="preserve"> normal</w:t>
      </w:r>
      <w:r w:rsidRPr="003E54F6">
        <w:rPr>
          <w:rStyle w:val="StyleUnderline"/>
        </w:rPr>
        <w:t xml:space="preserve"> electoral </w:t>
      </w:r>
      <w:r w:rsidRPr="003E54F6">
        <w:rPr>
          <w:rStyle w:val="Emphasis"/>
          <w:highlight w:val="green"/>
        </w:rPr>
        <w:t>politics</w:t>
      </w:r>
      <w:r w:rsidRPr="003E54F6">
        <w:rPr>
          <w:rStyle w:val="StyleUnderline"/>
          <w:highlight w:val="green"/>
        </w:rPr>
        <w:t xml:space="preserve">, </w:t>
      </w:r>
      <w:r w:rsidRPr="003E54F6">
        <w:rPr>
          <w:rStyle w:val="StyleUnderline"/>
        </w:rPr>
        <w:t xml:space="preserve">and </w:t>
      </w:r>
      <w:r w:rsidRPr="003E54F6">
        <w:rPr>
          <w:rStyle w:val="Emphasis"/>
          <w:highlight w:val="green"/>
        </w:rPr>
        <w:t>politicians</w:t>
      </w:r>
      <w:r w:rsidRPr="003E54F6">
        <w:rPr>
          <w:rStyle w:val="StyleUnderline"/>
        </w:rPr>
        <w:t xml:space="preserve"> then </w:t>
      </w:r>
      <w:r w:rsidRPr="003E54F6">
        <w:rPr>
          <w:rStyle w:val="Emphasis"/>
          <w:highlight w:val="green"/>
        </w:rPr>
        <w:t>seek</w:t>
      </w:r>
      <w:r w:rsidRPr="003E54F6">
        <w:rPr>
          <w:rStyle w:val="Emphasis"/>
        </w:rPr>
        <w:t xml:space="preserve"> means</w:t>
      </w:r>
      <w:r w:rsidRPr="003E54F6">
        <w:rPr>
          <w:rStyle w:val="StyleUnderline"/>
        </w:rPr>
        <w:t xml:space="preserve"> </w:t>
      </w:r>
      <w:r w:rsidRPr="003E54F6">
        <w:rPr>
          <w:rStyle w:val="StyleUnderline"/>
          <w:highlight w:val="green"/>
        </w:rPr>
        <w:t xml:space="preserve">to </w:t>
      </w:r>
      <w:r w:rsidRPr="003E54F6">
        <w:rPr>
          <w:rStyle w:val="Emphasis"/>
          <w:highlight w:val="green"/>
        </w:rPr>
        <w:t>calm</w:t>
      </w:r>
      <w:r w:rsidRPr="003E54F6">
        <w:rPr>
          <w:rStyle w:val="Emphasis"/>
        </w:rPr>
        <w:t xml:space="preserve"> their anger</w:t>
      </w:r>
      <w:r w:rsidRPr="003E54F6">
        <w:rPr>
          <w:rStyle w:val="StyleUnderline"/>
        </w:rPr>
        <w:t xml:space="preserve"> and regulate their behavior. Union leadership</w:t>
      </w:r>
      <w:r w:rsidRPr="003E54F6">
        <w:rPr>
          <w:sz w:val="16"/>
        </w:rPr>
        <w:t xml:space="preserve">, often believing it </w:t>
      </w:r>
      <w:r w:rsidRPr="003E54F6">
        <w:rPr>
          <w:rStyle w:val="StyleUnderline"/>
        </w:rPr>
        <w:t xml:space="preserve">can win </w:t>
      </w:r>
      <w:r w:rsidRPr="003E54F6">
        <w:rPr>
          <w:rStyle w:val="Emphasis"/>
        </w:rPr>
        <w:t>additional concessions</w:t>
      </w:r>
      <w:r w:rsidRPr="003E54F6">
        <w:rPr>
          <w:rStyle w:val="StyleUnderline"/>
        </w:rPr>
        <w:t xml:space="preserve"> and reinforce those already won,</w:t>
      </w:r>
      <w:r w:rsidRPr="003E54F6">
        <w:rPr>
          <w:sz w:val="16"/>
        </w:rPr>
        <w:t xml:space="preserve"> will cooperate, exchanging a disciplined union membership for organizational recognition and benefits. </w:t>
      </w:r>
      <w:r w:rsidRPr="003E54F6">
        <w:rPr>
          <w:rStyle w:val="StyleUnderline"/>
        </w:rPr>
        <w:t xml:space="preserve">Even so, the </w:t>
      </w:r>
      <w:r w:rsidRPr="003E54F6">
        <w:rPr>
          <w:rStyle w:val="Emphasis"/>
        </w:rPr>
        <w:t xml:space="preserve">credible </w:t>
      </w:r>
      <w:r w:rsidRPr="003E54F6">
        <w:rPr>
          <w:rStyle w:val="Emphasis"/>
          <w:highlight w:val="green"/>
        </w:rPr>
        <w:t>threat</w:t>
      </w:r>
      <w:r w:rsidRPr="003E54F6">
        <w:rPr>
          <w:rStyle w:val="StyleUnderline"/>
          <w:highlight w:val="green"/>
        </w:rPr>
        <w:t xml:space="preserve"> of </w:t>
      </w:r>
      <w:r w:rsidRPr="003E54F6">
        <w:rPr>
          <w:rStyle w:val="Emphasis"/>
          <w:highlight w:val="green"/>
        </w:rPr>
        <w:t>disruption</w:t>
      </w:r>
      <w:r w:rsidRPr="003E54F6">
        <w:rPr>
          <w:rStyle w:val="StyleUnderline"/>
        </w:rPr>
        <w:t xml:space="preserve">, on the </w:t>
      </w:r>
      <w:r w:rsidRPr="003E54F6">
        <w:rPr>
          <w:rStyle w:val="Emphasis"/>
        </w:rPr>
        <w:t>streets</w:t>
      </w:r>
      <w:r w:rsidRPr="003E54F6">
        <w:rPr>
          <w:rStyle w:val="StyleUnderline"/>
        </w:rPr>
        <w:t xml:space="preserve"> as well as through </w:t>
      </w:r>
      <w:r w:rsidRPr="003E54F6">
        <w:rPr>
          <w:rStyle w:val="Emphasis"/>
        </w:rPr>
        <w:t>strikes</w:t>
      </w:r>
      <w:r w:rsidRPr="003E54F6">
        <w:rPr>
          <w:rStyle w:val="StyleUnderline"/>
        </w:rPr>
        <w:t xml:space="preserve">, is an </w:t>
      </w:r>
      <w:r w:rsidRPr="003E54F6">
        <w:rPr>
          <w:rStyle w:val="Emphasis"/>
          <w:highlight w:val="green"/>
        </w:rPr>
        <w:t>important weapon</w:t>
      </w:r>
      <w:r w:rsidRPr="003E54F6">
        <w:rPr>
          <w:rStyle w:val="StyleUnderline"/>
        </w:rPr>
        <w:t xml:space="preserve"> in the labor repertoire, especially </w:t>
      </w:r>
      <w:r w:rsidRPr="003E54F6">
        <w:rPr>
          <w:rStyle w:val="StyleUnderline"/>
          <w:highlight w:val="green"/>
        </w:rPr>
        <w:t>when there is</w:t>
      </w:r>
      <w:r w:rsidRPr="003E54F6">
        <w:rPr>
          <w:sz w:val="16"/>
        </w:rPr>
        <w:t xml:space="preserve"> such </w:t>
      </w:r>
      <w:r w:rsidRPr="003E54F6">
        <w:rPr>
          <w:rStyle w:val="Emphasis"/>
          <w:highlight w:val="green"/>
        </w:rPr>
        <w:t>gov</w:t>
      </w:r>
      <w:r w:rsidRPr="003E54F6">
        <w:rPr>
          <w:rStyle w:val="Emphasis"/>
        </w:rPr>
        <w:t>ernmental</w:t>
      </w:r>
      <w:r w:rsidRPr="003E54F6">
        <w:rPr>
          <w:rStyle w:val="StyleUnderline"/>
        </w:rPr>
        <w:t xml:space="preserve"> and </w:t>
      </w:r>
      <w:r w:rsidRPr="003E54F6">
        <w:rPr>
          <w:rStyle w:val="Emphasis"/>
        </w:rPr>
        <w:t xml:space="preserve">employer </w:t>
      </w:r>
      <w:r w:rsidRPr="003E54F6">
        <w:rPr>
          <w:rStyle w:val="Emphasis"/>
          <w:highlight w:val="green"/>
        </w:rPr>
        <w:t>hostility</w:t>
      </w:r>
      <w:r w:rsidRPr="003E54F6">
        <w:rPr>
          <w:rStyle w:val="StyleUnderline"/>
          <w:highlight w:val="green"/>
        </w:rPr>
        <w:t xml:space="preserve"> to</w:t>
      </w:r>
      <w:r w:rsidRPr="003E54F6">
        <w:rPr>
          <w:rStyle w:val="StyleUnderline"/>
        </w:rPr>
        <w:t xml:space="preserve"> unions and to </w:t>
      </w:r>
      <w:r w:rsidRPr="003E54F6">
        <w:rPr>
          <w:rStyle w:val="Emphasis"/>
          <w:highlight w:val="green"/>
        </w:rPr>
        <w:t xml:space="preserve">labor </w:t>
      </w:r>
      <w:r w:rsidRPr="003E54F6">
        <w:rPr>
          <w:rStyle w:val="Emphasis"/>
        </w:rPr>
        <w:t>rights</w:t>
      </w:r>
      <w:r w:rsidRPr="003E54F6">
        <w:rPr>
          <w:sz w:val="16"/>
          <w:highlight w:val="green"/>
        </w:rPr>
        <w:t>.</w:t>
      </w:r>
    </w:p>
    <w:p w14:paraId="172F7826" w14:textId="77777777" w:rsidR="00611CF3" w:rsidRPr="003E54F6" w:rsidRDefault="00611CF3" w:rsidP="00611CF3">
      <w:pPr>
        <w:rPr>
          <w:sz w:val="16"/>
        </w:rPr>
      </w:pPr>
      <w:r w:rsidRPr="003E54F6">
        <w:rPr>
          <w:sz w:val="16"/>
        </w:rPr>
        <w:t xml:space="preserve">The </w:t>
      </w:r>
      <w:r w:rsidRPr="003E54F6">
        <w:rPr>
          <w:rStyle w:val="Emphasis"/>
        </w:rPr>
        <w:t>problem</w:t>
      </w:r>
      <w:r w:rsidRPr="003E54F6">
        <w:rPr>
          <w:rStyle w:val="StyleUnderline"/>
        </w:rPr>
        <w:t xml:space="preserve"> with this </w:t>
      </w:r>
      <w:r w:rsidRPr="003E54F6">
        <w:rPr>
          <w:rStyle w:val="Emphasis"/>
        </w:rPr>
        <w:t>framing</w:t>
      </w:r>
      <w:r w:rsidRPr="003E54F6">
        <w:rPr>
          <w:rStyle w:val="StyleUnderline"/>
        </w:rPr>
        <w:t xml:space="preserve"> is</w:t>
      </w:r>
      <w:r w:rsidRPr="003E54F6">
        <w:rPr>
          <w:sz w:val="16"/>
        </w:rPr>
        <w:t xml:space="preserve"> that it </w:t>
      </w:r>
      <w:r w:rsidRPr="003E54F6">
        <w:rPr>
          <w:rStyle w:val="Emphasis"/>
        </w:rPr>
        <w:t>underestimates</w:t>
      </w:r>
      <w:r w:rsidRPr="003E54F6">
        <w:rPr>
          <w:rStyle w:val="StyleUnderline"/>
        </w:rPr>
        <w:t xml:space="preserve"> what </w:t>
      </w:r>
      <w:r w:rsidRPr="003E54F6">
        <w:rPr>
          <w:rStyle w:val="Emphasis"/>
        </w:rPr>
        <w:t>unions accomplish</w:t>
      </w:r>
      <w:r w:rsidRPr="003E54F6">
        <w:rPr>
          <w:rStyle w:val="StyleUnderline"/>
        </w:rPr>
        <w:t xml:space="preserve"> in </w:t>
      </w:r>
      <w:r w:rsidRPr="003E54F6">
        <w:rPr>
          <w:rStyle w:val="Emphasis"/>
        </w:rPr>
        <w:t>ordinary political periods</w:t>
      </w:r>
      <w:r w:rsidRPr="003E54F6">
        <w:rPr>
          <w:sz w:val="16"/>
        </w:rPr>
        <w:t xml:space="preserve">.117 It also </w:t>
      </w:r>
      <w:r w:rsidRPr="003E54F6">
        <w:rPr>
          <w:rStyle w:val="Emphasis"/>
        </w:rPr>
        <w:t>underestimates</w:t>
      </w:r>
      <w:r w:rsidRPr="003E54F6">
        <w:rPr>
          <w:rStyle w:val="StyleUnderline"/>
        </w:rPr>
        <w:t xml:space="preserve">—as do most of the unions themselves—the </w:t>
      </w:r>
      <w:r w:rsidRPr="003E54F6">
        <w:rPr>
          <w:rStyle w:val="Emphasis"/>
        </w:rPr>
        <w:t>role</w:t>
      </w:r>
      <w:r w:rsidRPr="003E54F6">
        <w:rPr>
          <w:rStyle w:val="StyleUnderline"/>
        </w:rPr>
        <w:t xml:space="preserve"> that more </w:t>
      </w:r>
      <w:r w:rsidRPr="003E54F6">
        <w:rPr>
          <w:rStyle w:val="Emphasis"/>
        </w:rPr>
        <w:t xml:space="preserve">modest </w:t>
      </w:r>
      <w:r w:rsidRPr="003E54F6">
        <w:rPr>
          <w:rStyle w:val="Emphasis"/>
          <w:highlight w:val="green"/>
        </w:rPr>
        <w:t>disruptions</w:t>
      </w:r>
      <w:r w:rsidRPr="003E54F6">
        <w:rPr>
          <w:rStyle w:val="StyleUnderline"/>
        </w:rPr>
        <w:t xml:space="preserve"> can </w:t>
      </w:r>
      <w:r w:rsidRPr="003E54F6">
        <w:rPr>
          <w:rStyle w:val="Emphasis"/>
        </w:rPr>
        <w:t>play</w:t>
      </w:r>
      <w:r w:rsidRPr="003E54F6">
        <w:rPr>
          <w:rStyle w:val="StyleUnderline"/>
        </w:rPr>
        <w:t xml:space="preserve"> in </w:t>
      </w:r>
      <w:r w:rsidRPr="003E54F6">
        <w:rPr>
          <w:rStyle w:val="Emphasis"/>
          <w:highlight w:val="green"/>
        </w:rPr>
        <w:t>enlarg</w:t>
      </w:r>
      <w:r w:rsidRPr="003E54F6">
        <w:rPr>
          <w:rStyle w:val="Emphasis"/>
        </w:rPr>
        <w:t xml:space="preserve">ing </w:t>
      </w:r>
      <w:r w:rsidRPr="003E54F6">
        <w:rPr>
          <w:rStyle w:val="Emphasis"/>
          <w:highlight w:val="green"/>
        </w:rPr>
        <w:t>political power</w:t>
      </w:r>
      <w:r w:rsidRPr="003E54F6">
        <w:rPr>
          <w:sz w:val="16"/>
        </w:rPr>
        <w:t>.</w:t>
      </w:r>
    </w:p>
    <w:p w14:paraId="1321072D" w14:textId="77777777" w:rsidR="00611CF3" w:rsidRPr="003E54F6" w:rsidRDefault="00611CF3" w:rsidP="00611CF3">
      <w:pPr>
        <w:rPr>
          <w:sz w:val="16"/>
        </w:rPr>
      </w:pPr>
      <w:r w:rsidRPr="003E54F6">
        <w:rPr>
          <w:sz w:val="16"/>
        </w:rPr>
        <w:t>Meeting the Challenge</w:t>
      </w:r>
    </w:p>
    <w:p w14:paraId="751CF3C1" w14:textId="77777777" w:rsidR="00611CF3" w:rsidRPr="003E54F6" w:rsidRDefault="00611CF3" w:rsidP="00611CF3">
      <w:pPr>
        <w:rPr>
          <w:sz w:val="16"/>
        </w:rPr>
      </w:pPr>
      <w:r w:rsidRPr="003E54F6">
        <w:rPr>
          <w:sz w:val="16"/>
        </w:rPr>
        <w:t>When the union’s inspiration through the workers’ blood shall run, there can be no power greater anywhere beneath the sun. — Ralph Chaplin, “Solidarity Forever,” 1915</w:t>
      </w:r>
    </w:p>
    <w:p w14:paraId="72C02BF8" w14:textId="77777777" w:rsidR="00611CF3" w:rsidRPr="003E54F6" w:rsidRDefault="00611CF3" w:rsidP="00611CF3">
      <w:pPr>
        <w:rPr>
          <w:sz w:val="16"/>
        </w:rPr>
      </w:pPr>
      <w:r w:rsidRPr="003E54F6">
        <w:rPr>
          <w:sz w:val="16"/>
        </w:rPr>
        <w:t xml:space="preserve">Ralph Chaplin wrote these words at a time when </w:t>
      </w:r>
      <w:r w:rsidRPr="003E54F6">
        <w:rPr>
          <w:rStyle w:val="StyleUnderline"/>
        </w:rPr>
        <w:t>labor</w:t>
      </w:r>
      <w:r w:rsidRPr="003E54F6">
        <w:rPr>
          <w:sz w:val="16"/>
        </w:rPr>
        <w:t xml:space="preserve"> was </w:t>
      </w:r>
      <w:r w:rsidRPr="003E54F6">
        <w:rPr>
          <w:rStyle w:val="Emphasis"/>
          <w:highlight w:val="green"/>
        </w:rPr>
        <w:t>exercising</w:t>
      </w:r>
      <w:r w:rsidRPr="003E54F6">
        <w:rPr>
          <w:rStyle w:val="Emphasis"/>
        </w:rPr>
        <w:t xml:space="preserve"> its </w:t>
      </w:r>
      <w:r w:rsidRPr="003E54F6">
        <w:rPr>
          <w:rStyle w:val="Emphasis"/>
          <w:highlight w:val="green"/>
        </w:rPr>
        <w:t>muscle</w:t>
      </w:r>
      <w:r w:rsidRPr="003E54F6">
        <w:rPr>
          <w:rStyle w:val="StyleUnderline"/>
          <w:highlight w:val="green"/>
        </w:rPr>
        <w:t xml:space="preserve"> through </w:t>
      </w:r>
      <w:r w:rsidRPr="003E54F6">
        <w:rPr>
          <w:rStyle w:val="Emphasis"/>
          <w:highlight w:val="green"/>
        </w:rPr>
        <w:t>strikes</w:t>
      </w:r>
      <w:r w:rsidRPr="003E54F6">
        <w:rPr>
          <w:rStyle w:val="StyleUnderline"/>
        </w:rPr>
        <w:t xml:space="preserve"> and mobilization in order to </w:t>
      </w:r>
      <w:r w:rsidRPr="003E54F6">
        <w:rPr>
          <w:rStyle w:val="StyleUnderline"/>
          <w:highlight w:val="green"/>
        </w:rPr>
        <w:t>win</w:t>
      </w:r>
      <w:r w:rsidRPr="003E54F6">
        <w:rPr>
          <w:rStyle w:val="StyleUnderline"/>
        </w:rPr>
        <w:t xml:space="preserve"> the </w:t>
      </w:r>
      <w:r w:rsidRPr="003E54F6">
        <w:rPr>
          <w:rStyle w:val="StyleUnderline"/>
          <w:highlight w:val="green"/>
        </w:rPr>
        <w:t>right to</w:t>
      </w:r>
      <w:r w:rsidRPr="003E54F6">
        <w:rPr>
          <w:rStyle w:val="StyleUnderline"/>
        </w:rPr>
        <w:t xml:space="preserve"> organize and to </w:t>
      </w:r>
      <w:r w:rsidRPr="003E54F6">
        <w:rPr>
          <w:rStyle w:val="StyleUnderline"/>
          <w:highlight w:val="green"/>
        </w:rPr>
        <w:t>bargain collectively</w:t>
      </w:r>
      <w:r w:rsidRPr="003E54F6">
        <w:rPr>
          <w:sz w:val="16"/>
        </w:rPr>
        <w:t xml:space="preserve">. Today these words seem outdated. The archaic language is quaint, and the very idea of worker solidarity suggests a bygone era of social-movement politics. </w:t>
      </w:r>
      <w:r w:rsidRPr="003E54F6">
        <w:rPr>
          <w:rStyle w:val="StyleUnderline"/>
        </w:rPr>
        <w:t xml:space="preserve">Yet the </w:t>
      </w:r>
      <w:r w:rsidRPr="003E54F6">
        <w:rPr>
          <w:rStyle w:val="Emphasis"/>
        </w:rPr>
        <w:t>potential revival</w:t>
      </w:r>
      <w:r w:rsidRPr="003E54F6">
        <w:rPr>
          <w:rStyle w:val="StyleUnderline"/>
        </w:rPr>
        <w:t xml:space="preserve"> of a </w:t>
      </w:r>
      <w:r w:rsidRPr="003E54F6">
        <w:rPr>
          <w:rStyle w:val="Emphasis"/>
        </w:rPr>
        <w:t>labor movement</w:t>
      </w:r>
      <w:r w:rsidRPr="003E54F6">
        <w:rPr>
          <w:rStyle w:val="StyleUnderline"/>
        </w:rPr>
        <w:t xml:space="preserve"> is </w:t>
      </w:r>
      <w:r w:rsidRPr="003E54F6">
        <w:rPr>
          <w:rStyle w:val="Emphasis"/>
        </w:rPr>
        <w:t>exactly</w:t>
      </w:r>
      <w:r w:rsidRPr="003E54F6">
        <w:rPr>
          <w:rStyle w:val="StyleUnderline"/>
        </w:rPr>
        <w:t xml:space="preserve"> what I have been </w:t>
      </w:r>
      <w:r w:rsidRPr="003E54F6">
        <w:rPr>
          <w:rStyle w:val="Emphasis"/>
        </w:rPr>
        <w:t>tracking</w:t>
      </w:r>
      <w:r w:rsidRPr="003E54F6">
        <w:rPr>
          <w:rStyle w:val="StyleUnderline"/>
        </w:rPr>
        <w:t xml:space="preserve"> and </w:t>
      </w:r>
      <w:r w:rsidRPr="003E54F6">
        <w:rPr>
          <w:rStyle w:val="Emphasis"/>
        </w:rPr>
        <w:t>advocating</w:t>
      </w:r>
      <w:r w:rsidRPr="003E54F6">
        <w:rPr>
          <w:sz w:val="16"/>
        </w:rPr>
        <w:t>.</w:t>
      </w:r>
    </w:p>
    <w:p w14:paraId="5163C8D9" w14:textId="77777777" w:rsidR="00611CF3" w:rsidRPr="003E54F6" w:rsidRDefault="00611CF3" w:rsidP="00611CF3">
      <w:pPr>
        <w:rPr>
          <w:sz w:val="16"/>
        </w:rPr>
      </w:pPr>
      <w:r w:rsidRPr="003E54F6">
        <w:rPr>
          <w:sz w:val="16"/>
        </w:rPr>
        <w:t>This is an important historical moment for unions, rivaling the eras marking the formation of craft unions in the mid-nineteenth century and the development of industrial unions in the 1930s. The growth of the service economy, the heightened mobility of corporations and jobs, and the new skills and human capital demanded of workers interact with political transformations in the role and obligations of government. Each of these earlier periods of labor mobilization required innovative organizing and political strategies. Some of today’s union leadership is experimenting and developing new repertoires, just as their predecessors did. There is a fresh vitality in American unions, but neither present energy nor past success at transforming the American labor movement ensures future victory. No one knows this better than do the union activists themselves.</w:t>
      </w:r>
    </w:p>
    <w:p w14:paraId="7C1CFB21" w14:textId="77777777" w:rsidR="00611CF3" w:rsidRPr="003E54F6" w:rsidRDefault="00611CF3" w:rsidP="00611CF3"/>
    <w:p w14:paraId="2C80A9E4" w14:textId="77777777" w:rsidR="00611CF3" w:rsidRPr="003E54F6" w:rsidRDefault="00611CF3" w:rsidP="00611CF3">
      <w:pPr>
        <w:pStyle w:val="Heading3"/>
      </w:pPr>
      <w:r w:rsidRPr="003E54F6">
        <w:t xml:space="preserve">2NC---S---AT: Strikes </w:t>
      </w:r>
      <w:r>
        <w:t>Fail</w:t>
      </w:r>
    </w:p>
    <w:p w14:paraId="5F024B78" w14:textId="77777777" w:rsidR="00611CF3" w:rsidRPr="003E54F6" w:rsidRDefault="00611CF3" w:rsidP="00611CF3">
      <w:pPr>
        <w:pStyle w:val="Heading4"/>
      </w:pPr>
      <w:r w:rsidRPr="003E54F6">
        <w:t xml:space="preserve">Even short strikes are </w:t>
      </w:r>
      <w:r w:rsidRPr="003E54F6">
        <w:rPr>
          <w:u w:val="single"/>
        </w:rPr>
        <w:t>effective</w:t>
      </w:r>
      <w:r w:rsidRPr="003E54F6">
        <w:t xml:space="preserve"> at </w:t>
      </w:r>
      <w:r w:rsidRPr="003E54F6">
        <w:rPr>
          <w:u w:val="single"/>
        </w:rPr>
        <w:t>garnering concessions</w:t>
      </w:r>
      <w:r w:rsidRPr="003E54F6">
        <w:t xml:space="preserve"> without </w:t>
      </w:r>
      <w:r w:rsidRPr="003E54F6">
        <w:rPr>
          <w:u w:val="single"/>
        </w:rPr>
        <w:t>undermining economic growth</w:t>
      </w:r>
    </w:p>
    <w:p w14:paraId="76162AE9" w14:textId="77777777" w:rsidR="00611CF3" w:rsidRPr="003E54F6" w:rsidRDefault="00611CF3" w:rsidP="00611CF3">
      <w:r w:rsidRPr="003E54F6">
        <w:rPr>
          <w:rStyle w:val="Style13ptBold"/>
        </w:rPr>
        <w:t>Morrisey 24</w:t>
      </w:r>
      <w:r w:rsidRPr="003E54F6">
        <w:t xml:space="preserve"> [Evan Morrisey, Honors Degree from University of Mississippi, “An Investigation of Alternative Strike Policies for Railroad Workers,” thesis submitted to the faculty of The University of Mississippi in partial fulfillment of the requirements of the Sally McDonnell Barksdale Honors College, </w:t>
      </w:r>
      <w:hyperlink r:id="rId14" w:history="1">
        <w:r w:rsidRPr="003E54F6">
          <w:rPr>
            <w:rStyle w:val="Hyperlink"/>
          </w:rPr>
          <w:t>https://egrove.olemiss.edu/cgi/viewcontent.cgi?article=4155&amp;context=hon_thesis</w:t>
        </w:r>
      </w:hyperlink>
      <w:r w:rsidRPr="003E54F6">
        <w:t>]</w:t>
      </w:r>
    </w:p>
    <w:p w14:paraId="4B791133" w14:textId="77777777" w:rsidR="00611CF3" w:rsidRPr="003E54F6" w:rsidRDefault="00611CF3" w:rsidP="00611CF3">
      <w:pPr>
        <w:rPr>
          <w:sz w:val="16"/>
        </w:rPr>
      </w:pPr>
      <w:r w:rsidRPr="003E54F6">
        <w:rPr>
          <w:rStyle w:val="Emphasis"/>
          <w:highlight w:val="green"/>
        </w:rPr>
        <w:t>Short strikes</w:t>
      </w:r>
      <w:r w:rsidRPr="003E54F6">
        <w:rPr>
          <w:rStyle w:val="StyleUnderline"/>
        </w:rPr>
        <w:t xml:space="preserve"> also were </w:t>
      </w:r>
      <w:r w:rsidRPr="003E54F6">
        <w:rPr>
          <w:rStyle w:val="Emphasis"/>
        </w:rPr>
        <w:t>effective</w:t>
      </w:r>
      <w:r w:rsidRPr="003E54F6">
        <w:rPr>
          <w:rStyle w:val="StyleUnderline"/>
        </w:rPr>
        <w:t xml:space="preserve"> at </w:t>
      </w:r>
      <w:r w:rsidRPr="003E54F6">
        <w:rPr>
          <w:rStyle w:val="Emphasis"/>
          <w:highlight w:val="green"/>
        </w:rPr>
        <w:t>protect</w:t>
      </w:r>
      <w:r w:rsidRPr="003E54F6">
        <w:rPr>
          <w:rStyle w:val="Emphasis"/>
        </w:rPr>
        <w:t xml:space="preserve">ing </w:t>
      </w:r>
      <w:r w:rsidRPr="003E54F6">
        <w:rPr>
          <w:rStyle w:val="Emphasis"/>
          <w:highlight w:val="green"/>
        </w:rPr>
        <w:t xml:space="preserve">workers’ </w:t>
      </w:r>
      <w:r w:rsidRPr="003E54F6">
        <w:rPr>
          <w:rStyle w:val="Emphasis"/>
        </w:rPr>
        <w:t>rights</w:t>
      </w:r>
      <w:r w:rsidRPr="003E54F6">
        <w:rPr>
          <w:sz w:val="16"/>
        </w:rPr>
        <w:t xml:space="preserve">. The train operators both in the UK and Germany suffered bursts of economic losses from the short strikes. Reputationally, the impact was more ambiguous, with public opinion of the train operators and workers falling more alone than people's perceptions of organized labor. Still, the </w:t>
      </w:r>
      <w:r w:rsidRPr="003E54F6">
        <w:rPr>
          <w:rStyle w:val="StyleUnderline"/>
        </w:rPr>
        <w:t xml:space="preserve">economic </w:t>
      </w:r>
      <w:r w:rsidRPr="003E54F6">
        <w:rPr>
          <w:rStyle w:val="StyleUnderline"/>
          <w:highlight w:val="green"/>
        </w:rPr>
        <w:t>pressure</w:t>
      </w:r>
      <w:r w:rsidRPr="003E54F6">
        <w:rPr>
          <w:sz w:val="16"/>
        </w:rPr>
        <w:t xml:space="preserve"> on the system </w:t>
      </w:r>
      <w:r w:rsidRPr="003E54F6">
        <w:rPr>
          <w:rStyle w:val="StyleUnderline"/>
        </w:rPr>
        <w:t xml:space="preserve">was significant enough to </w:t>
      </w:r>
      <w:r w:rsidRPr="003E54F6">
        <w:rPr>
          <w:rStyle w:val="StyleUnderline"/>
          <w:highlight w:val="green"/>
        </w:rPr>
        <w:t>force</w:t>
      </w:r>
      <w:r w:rsidRPr="003E54F6">
        <w:rPr>
          <w:rStyle w:val="StyleUnderline"/>
        </w:rPr>
        <w:t xml:space="preserve"> operators to </w:t>
      </w:r>
      <w:r w:rsidRPr="003E54F6">
        <w:rPr>
          <w:rStyle w:val="StyleUnderline"/>
          <w:highlight w:val="green"/>
        </w:rPr>
        <w:t>negotiate</w:t>
      </w:r>
      <w:r w:rsidRPr="003E54F6">
        <w:rPr>
          <w:rStyle w:val="StyleUnderline"/>
        </w:rPr>
        <w:t xml:space="preserve">, although this also </w:t>
      </w:r>
      <w:r w:rsidRPr="003E54F6">
        <w:rPr>
          <w:rStyle w:val="StyleUnderline"/>
          <w:highlight w:val="green"/>
        </w:rPr>
        <w:t>came from</w:t>
      </w:r>
      <w:r w:rsidRPr="003E54F6">
        <w:rPr>
          <w:rStyle w:val="StyleUnderline"/>
        </w:rPr>
        <w:t xml:space="preserve"> the </w:t>
      </w:r>
      <w:r w:rsidRPr="003E54F6">
        <w:rPr>
          <w:rStyle w:val="Emphasis"/>
          <w:highlight w:val="green"/>
        </w:rPr>
        <w:t>pressure</w:t>
      </w:r>
      <w:r w:rsidRPr="003E54F6">
        <w:rPr>
          <w:rStyle w:val="StyleUnderline"/>
          <w:highlight w:val="green"/>
        </w:rPr>
        <w:t xml:space="preserve"> of</w:t>
      </w:r>
      <w:r w:rsidRPr="003E54F6">
        <w:rPr>
          <w:rStyle w:val="StyleUnderline"/>
        </w:rPr>
        <w:t xml:space="preserve"> </w:t>
      </w:r>
      <w:r w:rsidRPr="003E54F6">
        <w:rPr>
          <w:rStyle w:val="Emphasis"/>
        </w:rPr>
        <w:t xml:space="preserve">perceived </w:t>
      </w:r>
      <w:r w:rsidRPr="003E54F6">
        <w:rPr>
          <w:rStyle w:val="Emphasis"/>
          <w:highlight w:val="green"/>
        </w:rPr>
        <w:t xml:space="preserve">future </w:t>
      </w:r>
      <w:r w:rsidRPr="003E54F6">
        <w:rPr>
          <w:rStyle w:val="Emphasis"/>
        </w:rPr>
        <w:t xml:space="preserve">economic </w:t>
      </w:r>
      <w:r w:rsidRPr="003E54F6">
        <w:rPr>
          <w:rStyle w:val="Emphasis"/>
          <w:highlight w:val="green"/>
        </w:rPr>
        <w:t>costs</w:t>
      </w:r>
      <w:r w:rsidRPr="003E54F6">
        <w:rPr>
          <w:rStyle w:val="StyleUnderline"/>
          <w:highlight w:val="green"/>
        </w:rPr>
        <w:t xml:space="preserve"> if</w:t>
      </w:r>
      <w:r w:rsidRPr="003E54F6">
        <w:rPr>
          <w:rStyle w:val="StyleUnderline"/>
        </w:rPr>
        <w:t xml:space="preserve"> the </w:t>
      </w:r>
      <w:r w:rsidRPr="003E54F6">
        <w:rPr>
          <w:rStyle w:val="Emphasis"/>
          <w:highlight w:val="green"/>
        </w:rPr>
        <w:t>strikes continued</w:t>
      </w:r>
      <w:r w:rsidRPr="003E54F6">
        <w:rPr>
          <w:rStyle w:val="StyleUnderline"/>
        </w:rPr>
        <w:t xml:space="preserve"> or got longer</w:t>
      </w:r>
      <w:r w:rsidRPr="003E54F6">
        <w:rPr>
          <w:sz w:val="16"/>
        </w:rPr>
        <w:t xml:space="preserve">. Operators were not very willing to quickly meet with workers; both of these operators only came to new deals after months of short strikes and negotiations. However, the </w:t>
      </w:r>
      <w:r w:rsidRPr="003E54F6">
        <w:rPr>
          <w:rStyle w:val="Emphasis"/>
        </w:rPr>
        <w:t>concessions</w:t>
      </w:r>
      <w:r w:rsidRPr="003E54F6">
        <w:rPr>
          <w:rStyle w:val="StyleUnderline"/>
        </w:rPr>
        <w:t xml:space="preserve"> were </w:t>
      </w:r>
      <w:r w:rsidRPr="003E54F6">
        <w:rPr>
          <w:rStyle w:val="Emphasis"/>
        </w:rPr>
        <w:t>large</w:t>
      </w:r>
      <w:r w:rsidRPr="003E54F6">
        <w:rPr>
          <w:rStyle w:val="StyleUnderline"/>
        </w:rPr>
        <w:t xml:space="preserve"> as</w:t>
      </w:r>
      <w:r w:rsidRPr="003E54F6">
        <w:rPr>
          <w:sz w:val="16"/>
        </w:rPr>
        <w:t xml:space="preserve"> the </w:t>
      </w:r>
      <w:r w:rsidRPr="003E54F6">
        <w:rPr>
          <w:rStyle w:val="Emphasis"/>
        </w:rPr>
        <w:t>staggered strikes</w:t>
      </w:r>
      <w:r w:rsidRPr="003E54F6">
        <w:rPr>
          <w:sz w:val="16"/>
        </w:rPr>
        <w:t xml:space="preserve"> in Germany </w:t>
      </w:r>
      <w:r w:rsidRPr="003E54F6">
        <w:rPr>
          <w:rStyle w:val="Emphasis"/>
        </w:rPr>
        <w:t>slowly built</w:t>
      </w:r>
      <w:r w:rsidRPr="003E54F6">
        <w:rPr>
          <w:rStyle w:val="StyleUnderline"/>
        </w:rPr>
        <w:t xml:space="preserve"> the </w:t>
      </w:r>
      <w:r w:rsidRPr="003E54F6">
        <w:rPr>
          <w:rStyle w:val="Emphasis"/>
        </w:rPr>
        <w:t>pressure</w:t>
      </w:r>
      <w:r w:rsidRPr="003E54F6">
        <w:rPr>
          <w:rStyle w:val="StyleUnderline"/>
        </w:rPr>
        <w:t xml:space="preserve"> on DB to </w:t>
      </w:r>
      <w:r w:rsidRPr="003E54F6">
        <w:rPr>
          <w:rStyle w:val="Emphasis"/>
        </w:rPr>
        <w:t>negotiate</w:t>
      </w:r>
      <w:r w:rsidRPr="003E54F6">
        <w:rPr>
          <w:sz w:val="16"/>
        </w:rPr>
        <w:t xml:space="preserve"> on working hours. DB capitulated on both fronts, giving workers a route to a shorter work week while also increasing wages in the face of inflation. However, part of the pressure that short strikes bring comes from the risk that they could go longer; in Germany workers could technically strike for longer but they choose not to. So, while rights are protected under current German rail workers’ strategy, they still have a credible open-ended strike threat hanging over companies. Strikes in the UK by the RMT were able to prevent the government from instituting new work rule changes and terminating thousands of employees. These </w:t>
      </w:r>
      <w:r w:rsidRPr="003E54F6">
        <w:rPr>
          <w:rStyle w:val="StyleUnderline"/>
        </w:rPr>
        <w:t xml:space="preserve">strikes </w:t>
      </w:r>
      <w:r w:rsidRPr="003E54F6">
        <w:rPr>
          <w:rStyle w:val="StyleUnderline"/>
          <w:highlight w:val="green"/>
        </w:rPr>
        <w:t xml:space="preserve">garnered </w:t>
      </w:r>
      <w:r w:rsidRPr="003E54F6">
        <w:rPr>
          <w:rStyle w:val="Emphasis"/>
          <w:highlight w:val="green"/>
        </w:rPr>
        <w:t>greater concessions</w:t>
      </w:r>
      <w:r w:rsidRPr="003E54F6">
        <w:rPr>
          <w:rStyle w:val="StyleUnderline"/>
          <w:highlight w:val="green"/>
        </w:rPr>
        <w:t xml:space="preserve"> than </w:t>
      </w:r>
      <w:r w:rsidRPr="003E54F6">
        <w:rPr>
          <w:rStyle w:val="Emphasis"/>
          <w:highlight w:val="green"/>
        </w:rPr>
        <w:t>open</w:t>
      </w:r>
      <w:r w:rsidRPr="003E54F6">
        <w:rPr>
          <w:rStyle w:val="Emphasis"/>
        </w:rPr>
        <w:t xml:space="preserve">-ended </w:t>
      </w:r>
      <w:r w:rsidRPr="003E54F6">
        <w:rPr>
          <w:rStyle w:val="Emphasis"/>
          <w:highlight w:val="green"/>
        </w:rPr>
        <w:t>strikes</w:t>
      </w:r>
      <w:r w:rsidRPr="003E54F6">
        <w:rPr>
          <w:sz w:val="16"/>
        </w:rPr>
        <w:t xml:space="preserve">. </w:t>
      </w:r>
      <w:r w:rsidRPr="003E54F6">
        <w:rPr>
          <w:rStyle w:val="StyleUnderline"/>
        </w:rPr>
        <w:t>Workers were able to bolster their situation by more than just small adjustments</w:t>
      </w:r>
      <w:r w:rsidRPr="003E54F6">
        <w:rPr>
          <w:sz w:val="16"/>
        </w:rPr>
        <w:t xml:space="preserve">. The more prolonged strike wave cost the economy more, but it was still able to bear this pressure and the network controllers eventually had to give in. </w:t>
      </w:r>
    </w:p>
    <w:p w14:paraId="7E95A25F" w14:textId="77777777" w:rsidR="00611CF3" w:rsidRPr="003E54F6" w:rsidRDefault="00611CF3" w:rsidP="00611CF3">
      <w:pPr>
        <w:rPr>
          <w:sz w:val="14"/>
          <w:szCs w:val="20"/>
        </w:rPr>
      </w:pPr>
      <w:r w:rsidRPr="003E54F6">
        <w:rPr>
          <w:sz w:val="14"/>
          <w:szCs w:val="20"/>
        </w:rPr>
        <w:t xml:space="preserve">At the top of the list are </w:t>
      </w:r>
      <w:r w:rsidRPr="003E54F6">
        <w:rPr>
          <w:sz w:val="14"/>
          <w:szCs w:val="12"/>
        </w:rPr>
        <w:t>intermittent strikes</w:t>
      </w:r>
      <w:r w:rsidRPr="003E54F6">
        <w:rPr>
          <w:sz w:val="14"/>
          <w:szCs w:val="20"/>
        </w:rPr>
        <w:t xml:space="preserve">. These strikes create the right amount of significant pressure. Economically, the state operator in France faced severe economic costs, and while flight attendants did not cause as many direct costs, Alaska Airlines faced large future costs if the strikes continued. Reputationally both of the operators in these examples suffered. Alaska Airlines appeared less reliable due to cancellations during the strike. In France the SNCF suffered a massive loss of reliability as well. Willingness to meet looks different for the intermittent strikes because of the context of the strikes. Alaska Airlines tried to stop the strike through the courts, but when this failed, they quickly met to work out a deal. In France, staunch government opposition to the strikers meant the strike would only win when the strikers gave up on their largest demands. This means as far as concessions are concerned in France workers were able to win significant work guarantees for current workers and continued retirement payments for workers who were already enrolled in the system. The French example shows that even under immense government pressure these strikes can preserve workers’ rights at the bargaining table. In the United States, intermittent strikes by the AFA were highly successful at getting the company to concede landmark safety standards for the industry as well as improved wages. The barriers that workers faced were far more significant in these examples, so the fact that workers could still get concessions is a testament to their capacity to generate pressure for workers’ rights. </w:t>
      </w:r>
    </w:p>
    <w:p w14:paraId="4D831657" w14:textId="77777777" w:rsidR="00611CF3" w:rsidRPr="003E54F6" w:rsidRDefault="00611CF3" w:rsidP="00611CF3">
      <w:pPr>
        <w:rPr>
          <w:sz w:val="16"/>
        </w:rPr>
      </w:pPr>
      <w:r w:rsidRPr="003E54F6">
        <w:rPr>
          <w:sz w:val="16"/>
        </w:rPr>
        <w:t xml:space="preserve">6.3. POLICIES AND IMPLEMENTATION </w:t>
      </w:r>
    </w:p>
    <w:p w14:paraId="38FCDCF3" w14:textId="77777777" w:rsidR="00611CF3" w:rsidRDefault="00611CF3" w:rsidP="00611CF3">
      <w:pPr>
        <w:rPr>
          <w:sz w:val="16"/>
        </w:rPr>
      </w:pPr>
      <w:r w:rsidRPr="003E54F6">
        <w:rPr>
          <w:sz w:val="16"/>
        </w:rPr>
        <w:t xml:space="preserve">Based on these markers </w:t>
      </w:r>
      <w:r w:rsidRPr="003E54F6">
        <w:rPr>
          <w:rStyle w:val="StyleUnderline"/>
        </w:rPr>
        <w:t xml:space="preserve">there are two policies that stand out amongst the others. </w:t>
      </w:r>
      <w:r w:rsidRPr="003E54F6">
        <w:rPr>
          <w:rStyle w:val="Emphasis"/>
        </w:rPr>
        <w:t>Intermittent strikes</w:t>
      </w:r>
      <w:r w:rsidRPr="003E54F6">
        <w:rPr>
          <w:rStyle w:val="StyleUnderline"/>
        </w:rPr>
        <w:t xml:space="preserve"> and </w:t>
      </w:r>
      <w:r w:rsidRPr="003E54F6">
        <w:rPr>
          <w:rStyle w:val="Emphasis"/>
        </w:rPr>
        <w:t>shorts</w:t>
      </w:r>
      <w:r w:rsidRPr="003E54F6">
        <w:rPr>
          <w:rStyle w:val="StyleUnderline"/>
        </w:rPr>
        <w:t xml:space="preserve"> present as</w:t>
      </w:r>
      <w:r w:rsidRPr="003E54F6">
        <w:rPr>
          <w:sz w:val="16"/>
        </w:rPr>
        <w:t xml:space="preserve"> the </w:t>
      </w:r>
      <w:r w:rsidRPr="003E54F6">
        <w:rPr>
          <w:rStyle w:val="Emphasis"/>
        </w:rPr>
        <w:t>policies</w:t>
      </w:r>
      <w:r w:rsidRPr="003E54F6">
        <w:rPr>
          <w:rStyle w:val="StyleUnderline"/>
        </w:rPr>
        <w:t xml:space="preserve"> that are the </w:t>
      </w:r>
      <w:r w:rsidRPr="003E54F6">
        <w:rPr>
          <w:rStyle w:val="Emphasis"/>
        </w:rPr>
        <w:t>most effective</w:t>
      </w:r>
      <w:r w:rsidRPr="003E54F6">
        <w:rPr>
          <w:rStyle w:val="StyleUnderline"/>
        </w:rPr>
        <w:t xml:space="preserve"> while </w:t>
      </w:r>
      <w:r w:rsidRPr="003E54F6">
        <w:rPr>
          <w:rStyle w:val="Emphasis"/>
        </w:rPr>
        <w:t>also minimizing costs</w:t>
      </w:r>
      <w:r w:rsidRPr="003E54F6">
        <w:rPr>
          <w:sz w:val="16"/>
        </w:rPr>
        <w:t xml:space="preserve">. There are strikes that cost less; </w:t>
      </w:r>
      <w:r w:rsidRPr="003E54F6">
        <w:rPr>
          <w:rStyle w:val="StyleUnderline"/>
        </w:rPr>
        <w:t>sickouts and selective strikes</w:t>
      </w:r>
      <w:r w:rsidRPr="003E54F6">
        <w:rPr>
          <w:sz w:val="16"/>
        </w:rPr>
        <w:t xml:space="preserve"> fit that criteria. However, in the analysis of the </w:t>
      </w:r>
      <w:r w:rsidRPr="003E54F6">
        <w:rPr>
          <w:rStyle w:val="StyleUnderline"/>
        </w:rPr>
        <w:t xml:space="preserve">capacity of those strikes to protect workers’ rights they are not nearly as effective as the prior two policies. </w:t>
      </w:r>
      <w:r w:rsidRPr="003E54F6">
        <w:rPr>
          <w:rStyle w:val="Emphasis"/>
        </w:rPr>
        <w:t>Intermittent</w:t>
      </w:r>
      <w:r w:rsidRPr="003E54F6">
        <w:rPr>
          <w:rStyle w:val="StyleUnderline"/>
        </w:rPr>
        <w:t xml:space="preserve"> and </w:t>
      </w:r>
      <w:r w:rsidRPr="003E54F6">
        <w:rPr>
          <w:rStyle w:val="Emphasis"/>
          <w:highlight w:val="green"/>
        </w:rPr>
        <w:t>short strikes</w:t>
      </w:r>
      <w:r w:rsidRPr="003E54F6">
        <w:rPr>
          <w:rStyle w:val="StyleUnderline"/>
        </w:rPr>
        <w:t xml:space="preserve"> both </w:t>
      </w:r>
      <w:r w:rsidRPr="003E54F6">
        <w:rPr>
          <w:rStyle w:val="StyleUnderline"/>
          <w:highlight w:val="green"/>
        </w:rPr>
        <w:t>cost less</w:t>
      </w:r>
      <w:r w:rsidRPr="003E54F6">
        <w:rPr>
          <w:rStyle w:val="StyleUnderline"/>
        </w:rPr>
        <w:t xml:space="preserve"> than a potential longer term open-ended strike </w:t>
      </w:r>
      <w:r w:rsidRPr="003E54F6">
        <w:rPr>
          <w:rStyle w:val="StyleUnderline"/>
          <w:highlight w:val="green"/>
        </w:rPr>
        <w:t xml:space="preserve">by </w:t>
      </w:r>
      <w:r w:rsidRPr="003E54F6">
        <w:rPr>
          <w:rStyle w:val="Emphasis"/>
          <w:highlight w:val="green"/>
        </w:rPr>
        <w:t>spreading</w:t>
      </w:r>
      <w:r w:rsidRPr="003E54F6">
        <w:rPr>
          <w:rStyle w:val="Emphasis"/>
        </w:rPr>
        <w:t xml:space="preserve"> out</w:t>
      </w:r>
      <w:r w:rsidRPr="003E54F6">
        <w:rPr>
          <w:sz w:val="16"/>
        </w:rPr>
        <w:t xml:space="preserve"> the </w:t>
      </w:r>
      <w:r w:rsidRPr="003E54F6">
        <w:rPr>
          <w:rStyle w:val="Emphasis"/>
          <w:highlight w:val="green"/>
        </w:rPr>
        <w:t>impact over time</w:t>
      </w:r>
      <w:r w:rsidRPr="003E54F6">
        <w:rPr>
          <w:rStyle w:val="StyleUnderline"/>
          <w:highlight w:val="green"/>
        </w:rPr>
        <w:t xml:space="preserve"> and </w:t>
      </w:r>
      <w:r w:rsidRPr="003E54F6">
        <w:rPr>
          <w:rStyle w:val="Emphasis"/>
          <w:highlight w:val="green"/>
        </w:rPr>
        <w:t>limiting</w:t>
      </w:r>
      <w:r w:rsidRPr="003E54F6">
        <w:rPr>
          <w:rStyle w:val="StyleUnderline"/>
        </w:rPr>
        <w:t xml:space="preserve"> the possible </w:t>
      </w:r>
      <w:r w:rsidRPr="003E54F6">
        <w:rPr>
          <w:rStyle w:val="Emphasis"/>
        </w:rPr>
        <w:t xml:space="preserve">exponential </w:t>
      </w:r>
      <w:r w:rsidRPr="003E54F6">
        <w:rPr>
          <w:rStyle w:val="Emphasis"/>
          <w:highlight w:val="green"/>
        </w:rPr>
        <w:t>growth</w:t>
      </w:r>
      <w:r w:rsidRPr="003E54F6">
        <w:rPr>
          <w:rStyle w:val="StyleUnderline"/>
        </w:rPr>
        <w:t xml:space="preserve"> of a longer term strike. </w:t>
      </w:r>
      <w:r w:rsidRPr="003E54F6">
        <w:rPr>
          <w:rStyle w:val="Emphasis"/>
        </w:rPr>
        <w:t>Utilizing time</w:t>
      </w:r>
      <w:r w:rsidRPr="003E54F6">
        <w:rPr>
          <w:rStyle w:val="StyleUnderline"/>
        </w:rPr>
        <w:t xml:space="preserve"> in</w:t>
      </w:r>
      <w:r w:rsidRPr="003E54F6">
        <w:rPr>
          <w:sz w:val="16"/>
        </w:rPr>
        <w:t xml:space="preserve"> this </w:t>
      </w:r>
      <w:r w:rsidRPr="003E54F6">
        <w:rPr>
          <w:rStyle w:val="Emphasis"/>
        </w:rPr>
        <w:t>strategic way</w:t>
      </w:r>
      <w:r w:rsidRPr="003E54F6">
        <w:rPr>
          <w:sz w:val="16"/>
        </w:rPr>
        <w:t xml:space="preserve"> has also shown to </w:t>
      </w:r>
      <w:r w:rsidRPr="003E54F6">
        <w:rPr>
          <w:rStyle w:val="StyleUnderline"/>
          <w:highlight w:val="green"/>
        </w:rPr>
        <w:t>allow</w:t>
      </w:r>
      <w:r w:rsidRPr="003E54F6">
        <w:rPr>
          <w:rStyle w:val="StyleUnderline"/>
        </w:rPr>
        <w:t xml:space="preserve"> the </w:t>
      </w:r>
      <w:r w:rsidRPr="003E54F6">
        <w:rPr>
          <w:rStyle w:val="Emphasis"/>
        </w:rPr>
        <w:t xml:space="preserve">negotiating </w:t>
      </w:r>
      <w:r w:rsidRPr="003E54F6">
        <w:rPr>
          <w:rStyle w:val="Emphasis"/>
          <w:highlight w:val="green"/>
        </w:rPr>
        <w:t>workers</w:t>
      </w:r>
      <w:r w:rsidRPr="003E54F6">
        <w:rPr>
          <w:rStyle w:val="StyleUnderline"/>
          <w:highlight w:val="green"/>
        </w:rPr>
        <w:t xml:space="preserve"> to </w:t>
      </w:r>
      <w:r w:rsidRPr="003E54F6">
        <w:rPr>
          <w:rStyle w:val="Emphasis"/>
          <w:highlight w:val="green"/>
        </w:rPr>
        <w:t>protect</w:t>
      </w:r>
      <w:r w:rsidRPr="003E54F6">
        <w:rPr>
          <w:rStyle w:val="Emphasis"/>
        </w:rPr>
        <w:t xml:space="preserve"> their </w:t>
      </w:r>
      <w:r w:rsidRPr="003E54F6">
        <w:rPr>
          <w:rStyle w:val="Emphasis"/>
          <w:highlight w:val="green"/>
        </w:rPr>
        <w:t>rights and interests</w:t>
      </w:r>
      <w:r w:rsidRPr="003E54F6">
        <w:rPr>
          <w:sz w:val="16"/>
        </w:rPr>
        <w:t xml:space="preserve">.  </w:t>
      </w:r>
    </w:p>
    <w:p w14:paraId="57B52BD8" w14:textId="77777777" w:rsidR="00611CF3" w:rsidRDefault="00611CF3" w:rsidP="00611CF3">
      <w:pPr>
        <w:rPr>
          <w:sz w:val="16"/>
        </w:rPr>
      </w:pPr>
    </w:p>
    <w:p w14:paraId="5C5FE7F1" w14:textId="77777777" w:rsidR="00611CF3" w:rsidRPr="003E54F6" w:rsidRDefault="00611CF3" w:rsidP="00611CF3">
      <w:pPr>
        <w:rPr>
          <w:sz w:val="16"/>
        </w:rPr>
      </w:pPr>
    </w:p>
    <w:p w14:paraId="6651E6A9" w14:textId="77777777" w:rsidR="00611CF3" w:rsidRPr="003E54F6" w:rsidRDefault="00611CF3" w:rsidP="00611CF3">
      <w:pPr>
        <w:rPr>
          <w:sz w:val="16"/>
        </w:rPr>
      </w:pPr>
      <w:r w:rsidRPr="003E54F6">
        <w:rPr>
          <w:rStyle w:val="Emphasis"/>
        </w:rPr>
        <w:t>Allowing workers</w:t>
      </w:r>
      <w:r w:rsidRPr="003E54F6">
        <w:rPr>
          <w:rStyle w:val="StyleUnderline"/>
        </w:rPr>
        <w:t xml:space="preserve"> to </w:t>
      </w:r>
      <w:r w:rsidRPr="003E54F6">
        <w:rPr>
          <w:rStyle w:val="Emphasis"/>
        </w:rPr>
        <w:t xml:space="preserve">utilize both of these </w:t>
      </w:r>
      <w:r w:rsidRPr="003E54F6">
        <w:rPr>
          <w:rStyle w:val="Emphasis"/>
          <w:highlight w:val="green"/>
        </w:rPr>
        <w:t>strategies</w:t>
      </w:r>
      <w:r w:rsidRPr="003E54F6">
        <w:rPr>
          <w:rStyle w:val="StyleUnderline"/>
          <w:highlight w:val="green"/>
        </w:rPr>
        <w:t xml:space="preserve"> </w:t>
      </w:r>
      <w:r w:rsidRPr="003E54F6">
        <w:rPr>
          <w:rStyle w:val="StyleUnderline"/>
        </w:rPr>
        <w:t xml:space="preserve">is </w:t>
      </w:r>
      <w:r w:rsidRPr="003E54F6">
        <w:rPr>
          <w:rStyle w:val="Emphasis"/>
          <w:highlight w:val="green"/>
        </w:rPr>
        <w:t>key</w:t>
      </w:r>
      <w:r w:rsidRPr="003E54F6">
        <w:rPr>
          <w:rStyle w:val="StyleUnderline"/>
          <w:highlight w:val="green"/>
        </w:rPr>
        <w:t xml:space="preserve"> </w:t>
      </w:r>
      <w:r w:rsidRPr="003E54F6">
        <w:rPr>
          <w:rStyle w:val="StyleUnderline"/>
        </w:rPr>
        <w:t xml:space="preserve">because much of the </w:t>
      </w:r>
      <w:r w:rsidRPr="003E54F6">
        <w:rPr>
          <w:rStyle w:val="Emphasis"/>
          <w:highlight w:val="green"/>
        </w:rPr>
        <w:t>pressure</w:t>
      </w:r>
      <w:r w:rsidRPr="003E54F6">
        <w:rPr>
          <w:rStyle w:val="StyleUnderline"/>
          <w:highlight w:val="green"/>
        </w:rPr>
        <w:t xml:space="preserve"> of </w:t>
      </w:r>
      <w:r w:rsidRPr="003E54F6">
        <w:rPr>
          <w:rStyle w:val="Emphasis"/>
          <w:highlight w:val="green"/>
        </w:rPr>
        <w:t>short strikes</w:t>
      </w:r>
      <w:r w:rsidRPr="003E54F6">
        <w:rPr>
          <w:rStyle w:val="StyleUnderline"/>
          <w:highlight w:val="green"/>
        </w:rPr>
        <w:t xml:space="preserve"> comes from</w:t>
      </w:r>
      <w:r w:rsidRPr="003E54F6">
        <w:rPr>
          <w:rStyle w:val="StyleUnderline"/>
        </w:rPr>
        <w:t xml:space="preserve"> the </w:t>
      </w:r>
      <w:r w:rsidRPr="003E54F6">
        <w:rPr>
          <w:rStyle w:val="Emphasis"/>
          <w:highlight w:val="green"/>
        </w:rPr>
        <w:t>risk</w:t>
      </w:r>
      <w:r w:rsidRPr="003E54F6">
        <w:rPr>
          <w:rStyle w:val="StyleUnderline"/>
        </w:rPr>
        <w:t xml:space="preserve"> that </w:t>
      </w:r>
      <w:r w:rsidRPr="003E54F6">
        <w:rPr>
          <w:rStyle w:val="Emphasis"/>
          <w:highlight w:val="green"/>
        </w:rPr>
        <w:t>further</w:t>
      </w:r>
      <w:r w:rsidRPr="003E54F6">
        <w:rPr>
          <w:rStyle w:val="Emphasis"/>
        </w:rPr>
        <w:t xml:space="preserve"> industrial </w:t>
      </w:r>
      <w:r w:rsidRPr="003E54F6">
        <w:rPr>
          <w:rStyle w:val="Emphasis"/>
          <w:highlight w:val="green"/>
        </w:rPr>
        <w:t>action</w:t>
      </w:r>
      <w:r w:rsidRPr="003E54F6">
        <w:rPr>
          <w:rStyle w:val="StyleUnderline"/>
          <w:highlight w:val="green"/>
        </w:rPr>
        <w:t xml:space="preserve"> by</w:t>
      </w:r>
      <w:r w:rsidRPr="003E54F6">
        <w:rPr>
          <w:rStyle w:val="StyleUnderline"/>
        </w:rPr>
        <w:t xml:space="preserve"> the </w:t>
      </w:r>
      <w:r w:rsidRPr="003E54F6">
        <w:rPr>
          <w:rStyle w:val="Emphasis"/>
          <w:highlight w:val="green"/>
        </w:rPr>
        <w:t>union</w:t>
      </w:r>
      <w:r w:rsidRPr="003E54F6">
        <w:rPr>
          <w:rStyle w:val="StyleUnderline"/>
          <w:highlight w:val="green"/>
        </w:rPr>
        <w:t xml:space="preserve"> </w:t>
      </w:r>
      <w:r w:rsidRPr="003E54F6">
        <w:rPr>
          <w:rStyle w:val="StyleUnderline"/>
        </w:rPr>
        <w:t xml:space="preserve">would be even </w:t>
      </w:r>
      <w:r w:rsidRPr="003E54F6">
        <w:rPr>
          <w:rStyle w:val="Emphasis"/>
          <w:highlight w:val="green"/>
        </w:rPr>
        <w:t>more damaging</w:t>
      </w:r>
      <w:r w:rsidRPr="003E54F6">
        <w:rPr>
          <w:sz w:val="16"/>
        </w:rPr>
        <w:t xml:space="preserve">. The </w:t>
      </w:r>
      <w:r w:rsidRPr="003E54F6">
        <w:rPr>
          <w:rStyle w:val="StyleUnderline"/>
          <w:highlight w:val="green"/>
        </w:rPr>
        <w:t>company</w:t>
      </w:r>
      <w:r w:rsidRPr="003E54F6">
        <w:rPr>
          <w:rStyle w:val="StyleUnderline"/>
        </w:rPr>
        <w:t xml:space="preserve"> is </w:t>
      </w:r>
      <w:r w:rsidRPr="003E54F6">
        <w:rPr>
          <w:rStyle w:val="StyleUnderline"/>
          <w:highlight w:val="green"/>
        </w:rPr>
        <w:t>driven to make concessions</w:t>
      </w:r>
      <w:r w:rsidRPr="003E54F6">
        <w:rPr>
          <w:rStyle w:val="StyleUnderline"/>
        </w:rPr>
        <w:t xml:space="preserve"> because they want </w:t>
      </w:r>
      <w:r w:rsidRPr="003E54F6">
        <w:rPr>
          <w:rStyle w:val="StyleUnderline"/>
          <w:highlight w:val="green"/>
        </w:rPr>
        <w:t>to avoid worse impacts</w:t>
      </w:r>
      <w:r w:rsidRPr="003E54F6">
        <w:rPr>
          <w:rStyle w:val="StyleUnderline"/>
        </w:rPr>
        <w:t xml:space="preserve"> in the future</w:t>
      </w:r>
      <w:r w:rsidRPr="003E54F6">
        <w:rPr>
          <w:sz w:val="16"/>
        </w:rPr>
        <w:t xml:space="preserve">. Instead of the additional pressure for short strikes coming from a possible open-ended strike, this pressure can come from using different tactics. </w:t>
      </w:r>
      <w:r w:rsidRPr="003E54F6">
        <w:rPr>
          <w:rStyle w:val="StyleUnderline"/>
        </w:rPr>
        <w:t>Allowing unions</w:t>
      </w:r>
      <w:r w:rsidRPr="003E54F6">
        <w:rPr>
          <w:sz w:val="16"/>
        </w:rPr>
        <w:t xml:space="preserve"> in America </w:t>
      </w:r>
      <w:r w:rsidRPr="003E54F6">
        <w:rPr>
          <w:rStyle w:val="StyleUnderline"/>
        </w:rPr>
        <w:t xml:space="preserve">to go on short and intermittent strikes means they can use short strikes to </w:t>
      </w:r>
      <w:r w:rsidRPr="003E54F6">
        <w:rPr>
          <w:rStyle w:val="Emphasis"/>
        </w:rPr>
        <w:t>magnify</w:t>
      </w:r>
      <w:r w:rsidRPr="003E54F6">
        <w:rPr>
          <w:rStyle w:val="StyleUnderline"/>
        </w:rPr>
        <w:t xml:space="preserve"> the possible </w:t>
      </w:r>
      <w:r w:rsidRPr="003E54F6">
        <w:rPr>
          <w:rStyle w:val="Emphasis"/>
        </w:rPr>
        <w:t>threat</w:t>
      </w:r>
      <w:r w:rsidRPr="003E54F6">
        <w:rPr>
          <w:rStyle w:val="StyleUnderline"/>
        </w:rPr>
        <w:t xml:space="preserve"> of a </w:t>
      </w:r>
      <w:r w:rsidRPr="003E54F6">
        <w:rPr>
          <w:rStyle w:val="Emphasis"/>
        </w:rPr>
        <w:t>future intermittent strikes</w:t>
      </w:r>
      <w:r w:rsidRPr="003E54F6">
        <w:rPr>
          <w:sz w:val="16"/>
        </w:rPr>
        <w:t xml:space="preserve">. Combining these policies best fits my methodology of </w:t>
      </w:r>
      <w:r w:rsidRPr="003E54F6">
        <w:rPr>
          <w:rStyle w:val="Emphasis"/>
          <w:highlight w:val="green"/>
        </w:rPr>
        <w:t>minimizing</w:t>
      </w:r>
      <w:r w:rsidRPr="003E54F6">
        <w:rPr>
          <w:rStyle w:val="Emphasis"/>
        </w:rPr>
        <w:t xml:space="preserve"> the </w:t>
      </w:r>
      <w:r w:rsidRPr="003E54F6">
        <w:rPr>
          <w:rStyle w:val="Emphasis"/>
          <w:highlight w:val="green"/>
        </w:rPr>
        <w:t>impact</w:t>
      </w:r>
      <w:r w:rsidRPr="003E54F6">
        <w:rPr>
          <w:rStyle w:val="StyleUnderline"/>
          <w:highlight w:val="green"/>
        </w:rPr>
        <w:t xml:space="preserve"> to</w:t>
      </w:r>
      <w:r w:rsidRPr="003E54F6">
        <w:rPr>
          <w:rStyle w:val="StyleUnderline"/>
        </w:rPr>
        <w:t xml:space="preserve"> the </w:t>
      </w:r>
      <w:r w:rsidRPr="003E54F6">
        <w:rPr>
          <w:rStyle w:val="Emphasis"/>
        </w:rPr>
        <w:t xml:space="preserve">national </w:t>
      </w:r>
      <w:r w:rsidRPr="003E54F6">
        <w:rPr>
          <w:rStyle w:val="Emphasis"/>
          <w:highlight w:val="green"/>
        </w:rPr>
        <w:t>econ</w:t>
      </w:r>
      <w:r w:rsidRPr="003E54F6">
        <w:rPr>
          <w:rStyle w:val="Emphasis"/>
        </w:rPr>
        <w:t>omy</w:t>
      </w:r>
      <w:r w:rsidRPr="003E54F6">
        <w:rPr>
          <w:rStyle w:val="StyleUnderline"/>
          <w:highlight w:val="green"/>
        </w:rPr>
        <w:t xml:space="preserve"> while </w:t>
      </w:r>
      <w:r w:rsidRPr="003E54F6">
        <w:rPr>
          <w:rStyle w:val="Emphasis"/>
          <w:highlight w:val="green"/>
        </w:rPr>
        <w:t xml:space="preserve">protecting workers’ </w:t>
      </w:r>
      <w:r w:rsidRPr="003E54F6">
        <w:rPr>
          <w:rStyle w:val="Emphasis"/>
        </w:rPr>
        <w:t>rights</w:t>
      </w:r>
      <w:r w:rsidRPr="003E54F6">
        <w:rPr>
          <w:rStyle w:val="StyleUnderline"/>
        </w:rPr>
        <w:t>. Time limits mean the costs to the national economy would be less than those of an open-ended strike</w:t>
      </w:r>
      <w:r w:rsidRPr="003E54F6">
        <w:rPr>
          <w:sz w:val="16"/>
        </w:rPr>
        <w:t xml:space="preserve">. In praxis both here in the United States and in European counterparts these strategies have enabled workers to protect their rights. Unions should be given both industrial actions as options. If past industrial disputes and short strikes have been unable to move companies they should not be forced to start with this policy. </w:t>
      </w:r>
    </w:p>
    <w:p w14:paraId="6F0AC0A0" w14:textId="77777777" w:rsidR="00611CF3" w:rsidRPr="003E54F6" w:rsidRDefault="00611CF3" w:rsidP="00611CF3">
      <w:pPr>
        <w:rPr>
          <w:sz w:val="16"/>
        </w:rPr>
      </w:pPr>
    </w:p>
    <w:p w14:paraId="6129A351" w14:textId="77777777" w:rsidR="00611CF3" w:rsidRPr="003E54F6" w:rsidRDefault="00611CF3" w:rsidP="00611CF3">
      <w:pPr>
        <w:pStyle w:val="Heading3"/>
      </w:pPr>
      <w:r w:rsidRPr="003E54F6">
        <w:t>2NC---OV---Warming !</w:t>
      </w:r>
    </w:p>
    <w:p w14:paraId="14B84FFC" w14:textId="77777777" w:rsidR="00611CF3" w:rsidRPr="003E54F6" w:rsidRDefault="00611CF3" w:rsidP="00611CF3"/>
    <w:p w14:paraId="7DE1430C" w14:textId="77777777" w:rsidR="00611CF3" w:rsidRPr="003E54F6" w:rsidRDefault="00611CF3" w:rsidP="00611CF3"/>
    <w:p w14:paraId="45D60EA8" w14:textId="77777777" w:rsidR="00611CF3" w:rsidRPr="003E54F6" w:rsidRDefault="00611CF3" w:rsidP="00611CF3">
      <w:pPr>
        <w:pStyle w:val="Heading3"/>
      </w:pPr>
      <w:r w:rsidRPr="003E54F6">
        <w:t>2NC---AT: Theory</w:t>
      </w:r>
    </w:p>
    <w:p w14:paraId="3FFD2111" w14:textId="77777777" w:rsidR="00611CF3" w:rsidRPr="003E54F6" w:rsidRDefault="00611CF3" w:rsidP="00611CF3"/>
    <w:p w14:paraId="76A904D6" w14:textId="77777777" w:rsidR="00611CF3" w:rsidRPr="003E54F6" w:rsidRDefault="00611CF3" w:rsidP="00611CF3">
      <w:pPr>
        <w:pStyle w:val="Heading4"/>
      </w:pPr>
      <w:r w:rsidRPr="003E54F6">
        <w:t xml:space="preserve">That includes the </w:t>
      </w:r>
      <w:r w:rsidRPr="003E54F6">
        <w:rPr>
          <w:u w:val="single"/>
        </w:rPr>
        <w:t>AFL-CIO</w:t>
      </w:r>
    </w:p>
    <w:p w14:paraId="4D2B8F63" w14:textId="77777777" w:rsidR="00611CF3" w:rsidRPr="003E54F6" w:rsidRDefault="00611CF3" w:rsidP="00611CF3">
      <w:r w:rsidRPr="003E54F6">
        <w:rPr>
          <w:rStyle w:val="Style13ptBold"/>
        </w:rPr>
        <w:t>Brown 25</w:t>
      </w:r>
      <w:r w:rsidRPr="003E54F6">
        <w:t xml:space="preserve"> [Keith Brower Brown, PhD, UC Berkeley Labor Center affiliate researcher and Labor-Climate Organizer with Labor Notes; and Rosa Luxemburg Stiftung, "In Trump’s America, Organized Labour Has a Fighting Chance," 04/03/2025, https://www.rosalux.de/en/news/id/53314/in-trumps-america-organized-labour-has-a-fighting-chance]</w:t>
      </w:r>
    </w:p>
    <w:p w14:paraId="1B28965E" w14:textId="77777777" w:rsidR="00611CF3" w:rsidRPr="003E54F6" w:rsidRDefault="00611CF3" w:rsidP="00611CF3">
      <w:pPr>
        <w:rPr>
          <w:sz w:val="16"/>
        </w:rPr>
      </w:pPr>
      <w:r w:rsidRPr="003E54F6">
        <w:rPr>
          <w:sz w:val="16"/>
        </w:rPr>
        <w:t xml:space="preserve">It is surprising that </w:t>
      </w:r>
      <w:r w:rsidRPr="003E54F6">
        <w:rPr>
          <w:rStyle w:val="Emphasis"/>
        </w:rPr>
        <w:t>top officers</w:t>
      </w:r>
      <w:r w:rsidRPr="003E54F6">
        <w:rPr>
          <w:rStyle w:val="StyleUnderline"/>
        </w:rPr>
        <w:t xml:space="preserve"> from the largest </w:t>
      </w:r>
      <w:r w:rsidRPr="003E54F6">
        <w:rPr>
          <w:rStyle w:val="Emphasis"/>
        </w:rPr>
        <w:t>federal unions</w:t>
      </w:r>
      <w:r w:rsidRPr="003E54F6">
        <w:rPr>
          <w:rStyle w:val="StyleUnderline"/>
        </w:rPr>
        <w:t xml:space="preserve">, as well as </w:t>
      </w:r>
      <w:r w:rsidRPr="003E54F6">
        <w:rPr>
          <w:rStyle w:val="Emphasis"/>
          <w:highlight w:val="green"/>
        </w:rPr>
        <w:t>the national union federation</w:t>
      </w:r>
      <w:r w:rsidRPr="003E54F6">
        <w:rPr>
          <w:rStyle w:val="StyleUnderline"/>
          <w:highlight w:val="green"/>
        </w:rPr>
        <w:t xml:space="preserve">, the </w:t>
      </w:r>
      <w:r w:rsidRPr="003E54F6">
        <w:rPr>
          <w:rStyle w:val="Emphasis"/>
          <w:highlight w:val="green"/>
        </w:rPr>
        <w:t>AFL-CIO</w:t>
      </w:r>
      <w:r w:rsidRPr="003E54F6">
        <w:rPr>
          <w:rStyle w:val="StyleUnderline"/>
        </w:rPr>
        <w:t>, made a public gesture of support for this rank-and-file-led network</w:t>
      </w:r>
    </w:p>
    <w:p w14:paraId="455A78B6" w14:textId="77777777" w:rsidR="00611CF3" w:rsidRPr="00590CCA" w:rsidRDefault="00611CF3" w:rsidP="00611CF3">
      <w:pPr>
        <w:pStyle w:val="Heading2"/>
      </w:pPr>
      <w:r w:rsidRPr="00590CCA">
        <w:t xml:space="preserve">Solvency </w:t>
      </w:r>
    </w:p>
    <w:p w14:paraId="7C6FB33D" w14:textId="0573B245" w:rsidR="00611CF3" w:rsidRPr="00590CCA" w:rsidRDefault="00611CF3" w:rsidP="00611CF3">
      <w:pPr>
        <w:pStyle w:val="Heading3"/>
      </w:pPr>
      <w:r w:rsidRPr="00590CCA">
        <w:t>2NC---Union Density---AC</w:t>
      </w:r>
    </w:p>
    <w:p w14:paraId="643C2332" w14:textId="77777777" w:rsidR="00611CF3" w:rsidRPr="00590CCA" w:rsidRDefault="00611CF3" w:rsidP="00611CF3">
      <w:pPr>
        <w:pStyle w:val="Heading4"/>
      </w:pPr>
      <w:r w:rsidRPr="00590CCA">
        <w:t xml:space="preserve">Those </w:t>
      </w:r>
      <w:r w:rsidRPr="00590CCA">
        <w:rPr>
          <w:u w:val="single"/>
        </w:rPr>
        <w:t>structural forces</w:t>
      </w:r>
      <w:r w:rsidRPr="00590CCA">
        <w:t xml:space="preserve"> overwhelm the aff</w:t>
      </w:r>
    </w:p>
    <w:p w14:paraId="721F25A1" w14:textId="77777777" w:rsidR="00611CF3" w:rsidRPr="00590CCA" w:rsidRDefault="00611CF3" w:rsidP="00611CF3">
      <w:r w:rsidRPr="00590CCA">
        <w:rPr>
          <w:rStyle w:val="Style13ptBold"/>
        </w:rPr>
        <w:t>Kovacs 19</w:t>
      </w:r>
      <w:r w:rsidRPr="00590CCA">
        <w:t xml:space="preserve"> [Trey Kovacs is a policy analyst at the Competitive Enterprise Institute. Bachelor of Science in 2010 from Radford University 8-26-2019 https://cei.org/studies/the-case-against-the-protecting-the-right-to-organize-act/]</w:t>
      </w:r>
    </w:p>
    <w:p w14:paraId="2FF383FB" w14:textId="77777777" w:rsidR="00611CF3" w:rsidRPr="00590CCA" w:rsidRDefault="00611CF3" w:rsidP="00611CF3">
      <w:pPr>
        <w:rPr>
          <w:rStyle w:val="StyleUnderline"/>
        </w:rPr>
      </w:pPr>
      <w:r w:rsidRPr="00590CCA">
        <w:rPr>
          <w:rStyle w:val="StyleUnderline"/>
          <w:highlight w:val="green"/>
        </w:rPr>
        <w:t>What is</w:t>
      </w:r>
      <w:r w:rsidRPr="00590CCA">
        <w:rPr>
          <w:rStyle w:val="StyleUnderline"/>
        </w:rPr>
        <w:t xml:space="preserve"> the </w:t>
      </w:r>
      <w:r w:rsidRPr="00590CCA">
        <w:rPr>
          <w:rStyle w:val="StyleUnderline"/>
          <w:highlight w:val="green"/>
        </w:rPr>
        <w:t>underlying</w:t>
      </w:r>
      <w:r w:rsidRPr="00590CCA">
        <w:rPr>
          <w:rStyle w:val="StyleUnderline"/>
        </w:rPr>
        <w:t xml:space="preserve"> premise for this complete </w:t>
      </w:r>
      <w:r w:rsidRPr="00590CCA">
        <w:rPr>
          <w:rStyle w:val="StyleUnderline"/>
          <w:highlight w:val="green"/>
        </w:rPr>
        <w:t>overhaul of</w:t>
      </w:r>
      <w:r w:rsidRPr="00590CCA">
        <w:rPr>
          <w:rStyle w:val="StyleUnderline"/>
        </w:rPr>
        <w:t xml:space="preserve"> the nation’s </w:t>
      </w:r>
      <w:r w:rsidRPr="00590CCA">
        <w:rPr>
          <w:rStyle w:val="StyleUnderline"/>
          <w:highlight w:val="green"/>
        </w:rPr>
        <w:t>labor law?</w:t>
      </w:r>
      <w:r w:rsidRPr="00590CCA">
        <w:t xml:space="preserve"> </w:t>
      </w:r>
      <w:r w:rsidRPr="00590CCA">
        <w:rPr>
          <w:rStyle w:val="StyleUnderline"/>
        </w:rPr>
        <w:t>As Rep. Frederica Wilson (D-Fla.) puts it, “here in the U.S., a combination of</w:t>
      </w:r>
      <w:r w:rsidRPr="00590CCA">
        <w:t xml:space="preserve"> </w:t>
      </w:r>
      <w:r w:rsidRPr="00590CCA">
        <w:rPr>
          <w:rStyle w:val="StyleUnderline"/>
          <w:highlight w:val="green"/>
        </w:rPr>
        <w:t>weak labor laws</w:t>
      </w:r>
      <w:r w:rsidRPr="00590CCA">
        <w:t xml:space="preserve">, employer opposition and hostility, and relentless political attacks on union members </w:t>
      </w:r>
      <w:r w:rsidRPr="00590CCA">
        <w:rPr>
          <w:rStyle w:val="StyleUnderline"/>
        </w:rPr>
        <w:t xml:space="preserve">has </w:t>
      </w:r>
      <w:r w:rsidRPr="00590CCA">
        <w:rPr>
          <w:rStyle w:val="StyleUnderline"/>
          <w:highlight w:val="green"/>
        </w:rPr>
        <w:t>driven membership down</w:t>
      </w:r>
      <w:r w:rsidRPr="00590CCA">
        <w:t xml:space="preserve"> to historic lows.”[2] On one point, Rep. Wilson is right. Private sector union </w:t>
      </w:r>
      <w:r w:rsidRPr="00590CCA">
        <w:rPr>
          <w:rStyle w:val="StyleUnderline"/>
        </w:rPr>
        <w:t xml:space="preserve">membership rates have steadily declined for decades, </w:t>
      </w:r>
      <w:r w:rsidRPr="00590CCA">
        <w:rPr>
          <w:rStyle w:val="StyleUnderline"/>
          <w:highlight w:val="green"/>
        </w:rPr>
        <w:t>but not for the reasons she states</w:t>
      </w:r>
      <w:r w:rsidRPr="00590CCA">
        <w:rPr>
          <w:rStyle w:val="StyleUnderline"/>
        </w:rPr>
        <w:t>.</w:t>
      </w:r>
    </w:p>
    <w:p w14:paraId="2C1AFCA4" w14:textId="77777777" w:rsidR="00611CF3" w:rsidRPr="00590CCA" w:rsidRDefault="00611CF3" w:rsidP="00611CF3">
      <w:r w:rsidRPr="00590CCA">
        <w:rPr>
          <w:rStyle w:val="Emphasis"/>
          <w:highlight w:val="green"/>
        </w:rPr>
        <w:t>Numerous factors</w:t>
      </w:r>
      <w:r w:rsidRPr="00590CCA">
        <w:t xml:space="preserve"> </w:t>
      </w:r>
      <w:r w:rsidRPr="00590CCA">
        <w:rPr>
          <w:rStyle w:val="StyleUnderline"/>
        </w:rPr>
        <w:t xml:space="preserve">have </w:t>
      </w:r>
      <w:r w:rsidRPr="00590CCA">
        <w:rPr>
          <w:rStyle w:val="StyleUnderline"/>
          <w:highlight w:val="green"/>
        </w:rPr>
        <w:t>played a role in</w:t>
      </w:r>
      <w:r w:rsidRPr="00590CCA">
        <w:rPr>
          <w:rStyle w:val="StyleUnderline"/>
        </w:rPr>
        <w:t xml:space="preserve"> the </w:t>
      </w:r>
      <w:r w:rsidRPr="00590CCA">
        <w:rPr>
          <w:rStyle w:val="StyleUnderline"/>
          <w:highlight w:val="green"/>
        </w:rPr>
        <w:t>precipitous drop</w:t>
      </w:r>
      <w:r w:rsidRPr="00590CCA">
        <w:rPr>
          <w:rStyle w:val="StyleUnderline"/>
        </w:rPr>
        <w:t>,</w:t>
      </w:r>
      <w:r w:rsidRPr="00590CCA">
        <w:t xml:space="preserve"> </w:t>
      </w:r>
      <w:r w:rsidRPr="00590CCA">
        <w:rPr>
          <w:rStyle w:val="StyleUnderline"/>
        </w:rPr>
        <w:t>which union officials have failed to grapple with</w:t>
      </w:r>
      <w:r w:rsidRPr="00590CCA">
        <w:t xml:space="preserve">. Since union membership reached its peak in mid-1950s,[3] there has been an </w:t>
      </w:r>
      <w:r w:rsidRPr="00590CCA">
        <w:rPr>
          <w:rStyle w:val="Emphasis"/>
          <w:highlight w:val="green"/>
        </w:rPr>
        <w:t>expansion of free trade</w:t>
      </w:r>
      <w:r w:rsidRPr="00590CCA">
        <w:rPr>
          <w:highlight w:val="green"/>
        </w:rPr>
        <w:t xml:space="preserve">, </w:t>
      </w:r>
      <w:r w:rsidRPr="00590CCA">
        <w:rPr>
          <w:rStyle w:val="Emphasis"/>
          <w:highlight w:val="green"/>
        </w:rPr>
        <w:t>greater global competition</w:t>
      </w:r>
      <w:r w:rsidRPr="00590CCA">
        <w:rPr>
          <w:highlight w:val="green"/>
        </w:rPr>
        <w:t xml:space="preserve"> </w:t>
      </w:r>
      <w:r w:rsidRPr="00590CCA">
        <w:rPr>
          <w:rStyle w:val="StyleUnderline"/>
          <w:highlight w:val="green"/>
        </w:rPr>
        <w:t>for employees</w:t>
      </w:r>
      <w:r w:rsidRPr="00590CCA">
        <w:rPr>
          <w:highlight w:val="green"/>
        </w:rPr>
        <w:t xml:space="preserve">, </w:t>
      </w:r>
      <w:r w:rsidRPr="00590CCA">
        <w:rPr>
          <w:rStyle w:val="Emphasis"/>
          <w:highlight w:val="green"/>
        </w:rPr>
        <w:t>increased employee turnover</w:t>
      </w:r>
      <w:r w:rsidRPr="00590CCA">
        <w:t xml:space="preserve">, overall </w:t>
      </w:r>
      <w:r w:rsidRPr="00590CCA">
        <w:rPr>
          <w:rStyle w:val="Emphasis"/>
          <w:highlight w:val="green"/>
        </w:rPr>
        <w:t>better work conditions</w:t>
      </w:r>
      <w:r w:rsidRPr="00590CCA">
        <w:rPr>
          <w:highlight w:val="green"/>
        </w:rPr>
        <w:t xml:space="preserve"> </w:t>
      </w:r>
      <w:r w:rsidRPr="00590CCA">
        <w:rPr>
          <w:rStyle w:val="StyleUnderline"/>
          <w:highlight w:val="green"/>
        </w:rPr>
        <w:t>for non-union</w:t>
      </w:r>
      <w:r w:rsidRPr="00590CCA">
        <w:rPr>
          <w:rStyle w:val="StyleUnderline"/>
        </w:rPr>
        <w:t xml:space="preserve"> employees</w:t>
      </w:r>
      <w:r w:rsidRPr="00590CCA">
        <w:t xml:space="preserve">, </w:t>
      </w:r>
      <w:r w:rsidRPr="00590CCA">
        <w:rPr>
          <w:rStyle w:val="StyleUnderline"/>
          <w:highlight w:val="green"/>
        </w:rPr>
        <w:t>and</w:t>
      </w:r>
      <w:r w:rsidRPr="00590CCA">
        <w:rPr>
          <w:highlight w:val="green"/>
        </w:rPr>
        <w:t xml:space="preserve"> </w:t>
      </w:r>
      <w:r w:rsidRPr="00590CCA">
        <w:rPr>
          <w:rStyle w:val="Emphasis"/>
          <w:highlight w:val="green"/>
        </w:rPr>
        <w:t>government regulations</w:t>
      </w:r>
      <w:r w:rsidRPr="00590CCA">
        <w:rPr>
          <w:rStyle w:val="Emphasis"/>
        </w:rPr>
        <w:t xml:space="preserve"> </w:t>
      </w:r>
      <w:r w:rsidRPr="00590CCA">
        <w:t xml:space="preserve">now </w:t>
      </w:r>
      <w:r w:rsidRPr="00590CCA">
        <w:rPr>
          <w:rStyle w:val="StyleUnderline"/>
        </w:rPr>
        <w:t xml:space="preserve">establish </w:t>
      </w:r>
      <w:r w:rsidRPr="00590CCA">
        <w:rPr>
          <w:rStyle w:val="StyleUnderline"/>
          <w:highlight w:val="green"/>
        </w:rPr>
        <w:t>workplace standards</w:t>
      </w:r>
      <w:r w:rsidRPr="00590CCA">
        <w:t xml:space="preserve"> in areas that were previously collectively bargained over.[4] But </w:t>
      </w:r>
      <w:r w:rsidRPr="00590CCA">
        <w:rPr>
          <w:rStyle w:val="StyleUnderline"/>
          <w:highlight w:val="green"/>
        </w:rPr>
        <w:t>instead of</w:t>
      </w:r>
      <w:r w:rsidRPr="00590CCA">
        <w:rPr>
          <w:rStyle w:val="StyleUnderline"/>
        </w:rPr>
        <w:t xml:space="preserve"> adapting</w:t>
      </w:r>
      <w:r w:rsidRPr="00590CCA">
        <w:t xml:space="preserve"> </w:t>
      </w:r>
      <w:r w:rsidRPr="00590CCA">
        <w:rPr>
          <w:rStyle w:val="StyleUnderline"/>
        </w:rPr>
        <w:t xml:space="preserve">to </w:t>
      </w:r>
      <w:r w:rsidRPr="00590CCA">
        <w:rPr>
          <w:rStyle w:val="StyleUnderline"/>
          <w:highlight w:val="green"/>
        </w:rPr>
        <w:t>respond to</w:t>
      </w:r>
      <w:r w:rsidRPr="00590CCA">
        <w:rPr>
          <w:rStyle w:val="StyleUnderline"/>
        </w:rPr>
        <w:t xml:space="preserve"> these </w:t>
      </w:r>
      <w:r w:rsidRPr="00590CCA">
        <w:rPr>
          <w:rStyle w:val="StyleUnderline"/>
          <w:highlight w:val="green"/>
        </w:rPr>
        <w:t>challenges</w:t>
      </w:r>
      <w:r w:rsidRPr="00590CCA">
        <w:rPr>
          <w:rStyle w:val="StyleUnderline"/>
        </w:rPr>
        <w:t xml:space="preserve">, labor </w:t>
      </w:r>
      <w:r w:rsidRPr="00590CCA">
        <w:rPr>
          <w:rStyle w:val="StyleUnderline"/>
          <w:highlight w:val="green"/>
        </w:rPr>
        <w:t>union leaders are seeking to tilt labor law</w:t>
      </w:r>
      <w:r w:rsidRPr="00590CCA">
        <w:t xml:space="preserve"> far in favor of union organizing in a way that chips away at the individual right of every worker to refrain from union representation.</w:t>
      </w:r>
    </w:p>
    <w:p w14:paraId="77EBB023" w14:textId="77777777" w:rsidR="00611CF3" w:rsidRDefault="00611CF3" w:rsidP="00611CF3">
      <w:pPr>
        <w:pStyle w:val="Heading3"/>
      </w:pPr>
      <w:r>
        <w:t>2NC---Enforcement Fails---Firm Noncompliance</w:t>
      </w:r>
    </w:p>
    <w:p w14:paraId="1CB75981" w14:textId="77777777" w:rsidR="00611CF3" w:rsidRDefault="00611CF3" w:rsidP="00611CF3"/>
    <w:p w14:paraId="5E5DAD19" w14:textId="77777777" w:rsidR="00611CF3" w:rsidRPr="00590CCA" w:rsidRDefault="00611CF3" w:rsidP="00611CF3"/>
    <w:p w14:paraId="4AC692BD" w14:textId="77777777" w:rsidR="00611CF3" w:rsidRPr="00590CCA" w:rsidRDefault="00611CF3" w:rsidP="00611CF3"/>
    <w:p w14:paraId="3EF843C3" w14:textId="77777777" w:rsidR="00611CF3" w:rsidRPr="00590CCA" w:rsidRDefault="00611CF3" w:rsidP="00611CF3">
      <w:pPr>
        <w:pStyle w:val="Heading2"/>
      </w:pPr>
      <w:r w:rsidRPr="00590CCA">
        <w:t xml:space="preserve">Monopsony </w:t>
      </w:r>
    </w:p>
    <w:p w14:paraId="554C6748" w14:textId="77777777" w:rsidR="00611CF3" w:rsidRDefault="00611CF3" w:rsidP="00611CF3">
      <w:pPr>
        <w:pStyle w:val="Heading3"/>
      </w:pPr>
      <w:r w:rsidRPr="00590CCA">
        <w:t xml:space="preserve">2NC---AT: Monopsony IL </w:t>
      </w:r>
    </w:p>
    <w:p w14:paraId="2152006F" w14:textId="77777777" w:rsidR="00611CF3" w:rsidRDefault="00611CF3" w:rsidP="00611CF3">
      <w:pPr>
        <w:pStyle w:val="Heading3"/>
      </w:pPr>
      <w:r w:rsidRPr="00590CCA">
        <w:t>2NC---AT: Inequality IL</w:t>
      </w:r>
    </w:p>
    <w:p w14:paraId="5A88142D" w14:textId="77777777" w:rsidR="00611CF3" w:rsidRPr="00590CCA" w:rsidRDefault="00611CF3" w:rsidP="00611CF3">
      <w:pPr>
        <w:pStyle w:val="Heading3"/>
      </w:pPr>
      <w:r w:rsidRPr="00590CCA">
        <w:t xml:space="preserve">2NC---AT: Econ Decline </w:t>
      </w:r>
    </w:p>
    <w:p w14:paraId="2308349B" w14:textId="77777777" w:rsidR="00611CF3" w:rsidRPr="00590CCA" w:rsidRDefault="00611CF3" w:rsidP="00611CF3"/>
    <w:p w14:paraId="0CD6E019" w14:textId="77777777" w:rsidR="00611CF3" w:rsidRPr="00590CCA" w:rsidRDefault="00611CF3" w:rsidP="00611CF3">
      <w:pPr>
        <w:pStyle w:val="Heading3"/>
      </w:pPr>
      <w:r w:rsidRPr="00590CCA">
        <w:t>2NC---AT: Prolif !</w:t>
      </w:r>
    </w:p>
    <w:p w14:paraId="30CE6D92" w14:textId="77777777" w:rsidR="00611CF3" w:rsidRPr="00590CCA" w:rsidRDefault="00611CF3" w:rsidP="00611CF3"/>
    <w:p w14:paraId="7A4E499C" w14:textId="77777777" w:rsidR="00611CF3" w:rsidRPr="00590CCA" w:rsidRDefault="00611CF3" w:rsidP="00611CF3">
      <w:pPr>
        <w:pStyle w:val="Heading3"/>
      </w:pPr>
      <w:r w:rsidRPr="00590CCA">
        <w:t>2NC---AT: China-Taiwan War !</w:t>
      </w:r>
    </w:p>
    <w:p w14:paraId="181BF5D3" w14:textId="77777777" w:rsidR="00611CF3" w:rsidRDefault="00611CF3" w:rsidP="00611CF3">
      <w:pPr>
        <w:pStyle w:val="Heading2"/>
      </w:pPr>
      <w:r w:rsidRPr="00590CCA">
        <w:t xml:space="preserve">Industry </w:t>
      </w:r>
    </w:p>
    <w:p w14:paraId="03B24D70" w14:textId="77777777" w:rsidR="00611CF3" w:rsidRDefault="00611CF3" w:rsidP="00611CF3">
      <w:pPr>
        <w:pStyle w:val="Heading3"/>
      </w:pPr>
      <w:r>
        <w:t>2NC---Squo Solves</w:t>
      </w:r>
    </w:p>
    <w:p w14:paraId="51EEBF18" w14:textId="77777777" w:rsidR="00611CF3" w:rsidRDefault="00611CF3" w:rsidP="00611CF3">
      <w:pPr>
        <w:pStyle w:val="Heading3"/>
      </w:pPr>
      <w:r>
        <w:t xml:space="preserve">2NC---AT: AI Concentration </w:t>
      </w:r>
    </w:p>
    <w:p w14:paraId="793C8398" w14:textId="77777777" w:rsidR="00611CF3" w:rsidRDefault="00611CF3" w:rsidP="00611CF3">
      <w:pPr>
        <w:pStyle w:val="Heading3"/>
      </w:pPr>
      <w:r>
        <w:t>2NC---AT: AI !</w:t>
      </w:r>
    </w:p>
    <w:p w14:paraId="5DC3EAE1" w14:textId="77777777" w:rsidR="00611CF3" w:rsidRDefault="00611CF3" w:rsidP="00611CF3"/>
    <w:p w14:paraId="3DC67F53" w14:textId="77777777" w:rsidR="00611CF3" w:rsidRDefault="00611CF3" w:rsidP="00611CF3"/>
    <w:p w14:paraId="024AF8A6" w14:textId="77777777" w:rsidR="00611CF3" w:rsidRDefault="00611CF3" w:rsidP="00611CF3">
      <w:pPr>
        <w:pStyle w:val="Heading3"/>
      </w:pPr>
      <w:r w:rsidRPr="00590CCA">
        <w:t xml:space="preserve">2NC---AT: Cyber </w:t>
      </w:r>
    </w:p>
    <w:p w14:paraId="724C0272" w14:textId="77777777" w:rsidR="00611CF3" w:rsidRDefault="00611CF3" w:rsidP="00611CF3">
      <w:pPr>
        <w:pStyle w:val="Heading3"/>
      </w:pPr>
      <w:r w:rsidRPr="00590CCA">
        <w:t xml:space="preserve">2NC---AT: Internet </w:t>
      </w:r>
    </w:p>
    <w:p w14:paraId="436676D4" w14:textId="77777777" w:rsidR="00611CF3" w:rsidRPr="00590CCA" w:rsidRDefault="00611CF3" w:rsidP="00611CF3">
      <w:pPr>
        <w:pStyle w:val="Heading4"/>
      </w:pPr>
      <w:r w:rsidRPr="00590CCA">
        <w:t xml:space="preserve">Internet growth’s </w:t>
      </w:r>
      <w:r w:rsidRPr="00590CCA">
        <w:rPr>
          <w:u w:val="single"/>
        </w:rPr>
        <w:t>strong</w:t>
      </w:r>
      <w:r w:rsidRPr="00590CCA">
        <w:t xml:space="preserve"> and </w:t>
      </w:r>
      <w:r w:rsidRPr="00590CCA">
        <w:rPr>
          <w:u w:val="single"/>
        </w:rPr>
        <w:t>resilient</w:t>
      </w:r>
    </w:p>
    <w:p w14:paraId="4CE98E03" w14:textId="77777777" w:rsidR="00611CF3" w:rsidRPr="00590CCA" w:rsidRDefault="00611CF3" w:rsidP="00611CF3">
      <w:r w:rsidRPr="00590CCA">
        <w:rPr>
          <w:rStyle w:val="Style13ptBold"/>
        </w:rPr>
        <w:t>Scola 15</w:t>
      </w:r>
      <w:r w:rsidRPr="00590CCA">
        <w:t xml:space="preserve"> – Nancy Scola, Technology Journalist for The Atlantic and Washington Post, “This Was The Internet's Worst, Best Year Ever”, Washington Post, 1-1, http://www.washingtonpost.com/blogs/the-switch/wp/2014/12/31/this-was-the-internets-worst-best-year-ever/</w:t>
      </w:r>
    </w:p>
    <w:p w14:paraId="36F9F19E" w14:textId="77777777" w:rsidR="00611CF3" w:rsidRPr="00590CCA" w:rsidRDefault="00611CF3" w:rsidP="00611CF3">
      <w:pPr>
        <w:rPr>
          <w:sz w:val="16"/>
        </w:rPr>
      </w:pPr>
      <w:r w:rsidRPr="00590CCA">
        <w:rPr>
          <w:sz w:val="16"/>
        </w:rPr>
        <w:t xml:space="preserve">This year was a hugely momentous one in the evolution of the global network of networks we call the Internet. Since its creation as a side project of a handful of academics and military researchers in the United States some 50 years ago, </w:t>
      </w:r>
      <w:r w:rsidRPr="00590CCA">
        <w:rPr>
          <w:rStyle w:val="StyleUnderline"/>
        </w:rPr>
        <w:t xml:space="preserve">the </w:t>
      </w:r>
      <w:r w:rsidRPr="00590CCA">
        <w:rPr>
          <w:rStyle w:val="StyleUnderline"/>
          <w:highlight w:val="green"/>
        </w:rPr>
        <w:t xml:space="preserve">Internet has </w:t>
      </w:r>
      <w:r w:rsidRPr="00590CCA">
        <w:rPr>
          <w:rStyle w:val="Emphasis"/>
          <w:highlight w:val="green"/>
        </w:rPr>
        <w:t>grown</w:t>
      </w:r>
      <w:r w:rsidRPr="00590CCA">
        <w:rPr>
          <w:rStyle w:val="StyleUnderline"/>
        </w:rPr>
        <w:t xml:space="preserve"> to encompass the whole world</w:t>
      </w:r>
      <w:r w:rsidRPr="00590CCA">
        <w:rPr>
          <w:sz w:val="16"/>
        </w:rPr>
        <w:t xml:space="preserve">. But </w:t>
      </w:r>
      <w:r w:rsidRPr="00590CCA">
        <w:rPr>
          <w:rStyle w:val="StyleUnderline"/>
          <w:highlight w:val="green"/>
        </w:rPr>
        <w:t>2014</w:t>
      </w:r>
      <w:r w:rsidRPr="00590CCA">
        <w:rPr>
          <w:sz w:val="16"/>
        </w:rPr>
        <w:t xml:space="preserve"> was in many ways a mixed bag for the Internet. It </w:t>
      </w:r>
      <w:r w:rsidRPr="00590CCA">
        <w:rPr>
          <w:rStyle w:val="StyleUnderline"/>
          <w:highlight w:val="green"/>
        </w:rPr>
        <w:t>showed</w:t>
      </w:r>
      <w:r w:rsidRPr="00590CCA">
        <w:rPr>
          <w:rStyle w:val="StyleUnderline"/>
        </w:rPr>
        <w:t xml:space="preserve"> the Internet at </w:t>
      </w:r>
      <w:r w:rsidRPr="00590CCA">
        <w:rPr>
          <w:rStyle w:val="StyleUnderline"/>
          <w:highlight w:val="green"/>
        </w:rPr>
        <w:t xml:space="preserve">its </w:t>
      </w:r>
      <w:r w:rsidRPr="00590CCA">
        <w:rPr>
          <w:rStyle w:val="Emphasis"/>
          <w:highlight w:val="green"/>
        </w:rPr>
        <w:t>strongest</w:t>
      </w:r>
      <w:r w:rsidRPr="00590CCA">
        <w:rPr>
          <w:rStyle w:val="StyleUnderline"/>
          <w:highlight w:val="green"/>
        </w:rPr>
        <w:t xml:space="preserve">, </w:t>
      </w:r>
      <w:r w:rsidRPr="00590CCA">
        <w:rPr>
          <w:rStyle w:val="Emphasis"/>
          <w:highlight w:val="green"/>
        </w:rPr>
        <w:t>reaching more</w:t>
      </w:r>
      <w:r w:rsidRPr="00590CCA">
        <w:rPr>
          <w:rStyle w:val="Emphasis"/>
        </w:rPr>
        <w:t xml:space="preserve"> people, more ways </w:t>
      </w:r>
      <w:r w:rsidRPr="00590CCA">
        <w:rPr>
          <w:rStyle w:val="Emphasis"/>
          <w:highlight w:val="green"/>
        </w:rPr>
        <w:t>than at any point in the past</w:t>
      </w:r>
      <w:r w:rsidRPr="00590CCA">
        <w:rPr>
          <w:rStyle w:val="StyleUnderline"/>
          <w:highlight w:val="green"/>
        </w:rPr>
        <w:t>. But</w:t>
      </w:r>
      <w:r w:rsidRPr="00590CCA">
        <w:rPr>
          <w:rStyle w:val="StyleUnderline"/>
        </w:rPr>
        <w:t xml:space="preserve"> </w:t>
      </w:r>
      <w:r w:rsidRPr="00590CCA">
        <w:rPr>
          <w:sz w:val="16"/>
        </w:rPr>
        <w:t xml:space="preserve">at the same time, it has also never been more </w:t>
      </w:r>
      <w:r w:rsidRPr="00590CCA">
        <w:rPr>
          <w:rStyle w:val="StyleUnderline"/>
        </w:rPr>
        <w:t>threatened by</w:t>
      </w:r>
      <w:r w:rsidRPr="00590CCA">
        <w:rPr>
          <w:sz w:val="16"/>
        </w:rPr>
        <w:t xml:space="preserve"> everything from hackers to </w:t>
      </w:r>
      <w:r w:rsidRPr="00590CCA">
        <w:rPr>
          <w:rStyle w:val="StyleUnderline"/>
        </w:rPr>
        <w:t>censors</w:t>
      </w:r>
      <w:r w:rsidRPr="00590CCA">
        <w:rPr>
          <w:sz w:val="16"/>
        </w:rPr>
        <w:t xml:space="preserve"> to autocrats newly attuned to the power of the online world.</w:t>
      </w:r>
    </w:p>
    <w:p w14:paraId="2DB6FCC9" w14:textId="77777777" w:rsidR="00611CF3" w:rsidRPr="00590CCA" w:rsidRDefault="00611CF3" w:rsidP="00611CF3">
      <w:pPr>
        <w:rPr>
          <w:sz w:val="16"/>
        </w:rPr>
      </w:pPr>
      <w:r w:rsidRPr="00590CCA">
        <w:rPr>
          <w:sz w:val="16"/>
        </w:rPr>
        <w:t xml:space="preserve">1) </w:t>
      </w:r>
      <w:r w:rsidRPr="00590CCA">
        <w:rPr>
          <w:rStyle w:val="StyleUnderline"/>
        </w:rPr>
        <w:t xml:space="preserve">The Internet </w:t>
      </w:r>
      <w:r w:rsidRPr="00590CCA">
        <w:rPr>
          <w:rStyle w:val="StyleUnderline"/>
          <w:highlight w:val="green"/>
        </w:rPr>
        <w:t>has never been less free</w:t>
      </w:r>
      <w:r w:rsidRPr="00590CCA">
        <w:rPr>
          <w:sz w:val="16"/>
        </w:rPr>
        <w:t>. In its early days, the Internet was thought of as a place where people around the world could live according to the principles of free expression and self-determination. But every year it is falling shorter of that ideal. The pro-democracy group Freedom House tallies global metrics for all sorts of online freedom, from the ability to experience an uncensored Internet to the healthy treatment of women online. In 2014, that scored dropped for the fourth year in a row.</w:t>
      </w:r>
    </w:p>
    <w:p w14:paraId="600C824F" w14:textId="77777777" w:rsidR="00611CF3" w:rsidRPr="00590CCA" w:rsidRDefault="00611CF3" w:rsidP="00611CF3">
      <w:pPr>
        <w:rPr>
          <w:rStyle w:val="StyleUnderline"/>
        </w:rPr>
      </w:pPr>
      <w:r w:rsidRPr="00590CCA">
        <w:rPr>
          <w:rStyle w:val="StyleUnderline"/>
        </w:rPr>
        <w:t>That said...</w:t>
      </w:r>
    </w:p>
    <w:p w14:paraId="5AF001FD" w14:textId="77777777" w:rsidR="00611CF3" w:rsidRPr="00590CCA" w:rsidRDefault="00611CF3" w:rsidP="00611CF3">
      <w:pPr>
        <w:rPr>
          <w:sz w:val="16"/>
        </w:rPr>
      </w:pPr>
      <w:r w:rsidRPr="00590CCA">
        <w:rPr>
          <w:sz w:val="16"/>
        </w:rPr>
        <w:t xml:space="preserve">2) </w:t>
      </w:r>
      <w:r w:rsidRPr="00590CCA">
        <w:rPr>
          <w:rStyle w:val="StyleUnderline"/>
        </w:rPr>
        <w:t>A tremendous number of people came online for the first time this year</w:t>
      </w:r>
      <w:r w:rsidRPr="00590CCA">
        <w:rPr>
          <w:sz w:val="16"/>
        </w:rPr>
        <w:t>. The number of regular Internet users grew by about 250 million people in just the last 12 months. That's like adding the entire population of the United States to the online world all at once -- or the number of people living in all of Russia, France, Kenya, and South Korea combined. More people connected means more of them benefiting from the wealth of what's available online.</w:t>
      </w:r>
    </w:p>
    <w:p w14:paraId="44893953" w14:textId="77777777" w:rsidR="00611CF3" w:rsidRPr="00590CCA" w:rsidRDefault="00611CF3" w:rsidP="00611CF3">
      <w:pPr>
        <w:rPr>
          <w:sz w:val="16"/>
        </w:rPr>
      </w:pPr>
      <w:r w:rsidRPr="00590CCA">
        <w:rPr>
          <w:sz w:val="16"/>
        </w:rPr>
        <w:t>On the other hand...</w:t>
      </w:r>
    </w:p>
    <w:p w14:paraId="5F690D00" w14:textId="77777777" w:rsidR="00611CF3" w:rsidRPr="00590CCA" w:rsidRDefault="00611CF3" w:rsidP="00611CF3">
      <w:pPr>
        <w:rPr>
          <w:sz w:val="16"/>
        </w:rPr>
      </w:pPr>
      <w:r w:rsidRPr="00590CCA">
        <w:rPr>
          <w:sz w:val="16"/>
        </w:rPr>
        <w:t xml:space="preserve">3) </w:t>
      </w:r>
      <w:r w:rsidRPr="00590CCA">
        <w:rPr>
          <w:rStyle w:val="StyleUnderline"/>
        </w:rPr>
        <w:t>Even democracies abused the Internet</w:t>
      </w:r>
      <w:r w:rsidRPr="00590CCA">
        <w:rPr>
          <w:sz w:val="16"/>
        </w:rPr>
        <w:t>. A March report from the group Reporters Without Borders identified government bodies around the world that are actively engaged in spying on what happens online. Some aren't surprising: Pakistan's main telecomm agency, North Korea's science branch, or China's chief information office. But that others exist within the confines of the planet's most celebrated democracies -- from the Centre for Development of Telematics in India to the National Security Agency in the United States -- reveals, says the group, a worrisome global "schizophrenic attitude" towards surveillance.</w:t>
      </w:r>
    </w:p>
    <w:p w14:paraId="5C24AFC3" w14:textId="77777777" w:rsidR="00611CF3" w:rsidRPr="00590CCA" w:rsidRDefault="00611CF3" w:rsidP="00611CF3">
      <w:pPr>
        <w:rPr>
          <w:rStyle w:val="StyleUnderline"/>
        </w:rPr>
      </w:pPr>
      <w:r w:rsidRPr="00590CCA">
        <w:rPr>
          <w:rStyle w:val="StyleUnderline"/>
          <w:highlight w:val="green"/>
        </w:rPr>
        <w:t>And yet...</w:t>
      </w:r>
    </w:p>
    <w:p w14:paraId="0677A1DD" w14:textId="77777777" w:rsidR="00611CF3" w:rsidRPr="00590CCA" w:rsidRDefault="00611CF3" w:rsidP="00611CF3">
      <w:pPr>
        <w:rPr>
          <w:sz w:val="16"/>
        </w:rPr>
      </w:pPr>
      <w:r w:rsidRPr="00590CCA">
        <w:rPr>
          <w:sz w:val="16"/>
        </w:rPr>
        <w:t xml:space="preserve">4) </w:t>
      </w:r>
      <w:r w:rsidRPr="00590CCA">
        <w:rPr>
          <w:rStyle w:val="StyleUnderline"/>
        </w:rPr>
        <w:t>The rights of the online citizen were enshrined</w:t>
      </w:r>
      <w:r w:rsidRPr="00590CCA">
        <w:rPr>
          <w:sz w:val="16"/>
        </w:rPr>
        <w:t>. Five years ago, Brazil's ministry of justice and the country's legal community began work on a sort of Internet bill of rights for the people of that nation. This year, the product of that work, called the Marco Civil da Internet, was signed into law. It guarantees, among other things, the citizen's right to a robust Internet connection and strong online privacy protections. The first of its kind in the world, the landmark law stands up for the idea that online rights are to be cherished and protected like any other set of civil rights.</w:t>
      </w:r>
    </w:p>
    <w:p w14:paraId="36893C7B" w14:textId="77777777" w:rsidR="00611CF3" w:rsidRPr="00590CCA" w:rsidRDefault="00611CF3" w:rsidP="00611CF3">
      <w:pPr>
        <w:rPr>
          <w:sz w:val="16"/>
        </w:rPr>
      </w:pPr>
      <w:r w:rsidRPr="00590CCA">
        <w:rPr>
          <w:sz w:val="16"/>
        </w:rPr>
        <w:t>But...</w:t>
      </w:r>
    </w:p>
    <w:p w14:paraId="49E20011" w14:textId="77777777" w:rsidR="00611CF3" w:rsidRPr="00590CCA" w:rsidRDefault="00611CF3" w:rsidP="00611CF3">
      <w:pPr>
        <w:rPr>
          <w:sz w:val="16"/>
        </w:rPr>
      </w:pPr>
      <w:r w:rsidRPr="00590CCA">
        <w:rPr>
          <w:sz w:val="16"/>
        </w:rPr>
        <w:t>5) Other countries turned informal Internet crackdowns into official rules and laws. In Russia, where bloggers are often some of the few voices speaking out against the Kremlin, new rules were adopted requiring those with even modest online followings to submit to the same restrictions as the mainstream media. In post-coup d'état Thailand, the military ordered Internet service providers to submit to its dictates. And in Somalia, the al-Shabab militia went one step further: in the parts of the country it controls, it formally banned the Internet altogether.</w:t>
      </w:r>
    </w:p>
    <w:p w14:paraId="7E296DA7" w14:textId="77777777" w:rsidR="00611CF3" w:rsidRPr="00590CCA" w:rsidRDefault="00611CF3" w:rsidP="00611CF3">
      <w:pPr>
        <w:rPr>
          <w:sz w:val="16"/>
        </w:rPr>
      </w:pPr>
      <w:r w:rsidRPr="00590CCA">
        <w:rPr>
          <w:sz w:val="16"/>
        </w:rPr>
        <w:t>Still...</w:t>
      </w:r>
    </w:p>
    <w:p w14:paraId="1660ABF0" w14:textId="77777777" w:rsidR="00611CF3" w:rsidRDefault="00611CF3" w:rsidP="00611CF3">
      <w:pPr>
        <w:rPr>
          <w:sz w:val="16"/>
        </w:rPr>
      </w:pPr>
      <w:r w:rsidRPr="00590CCA">
        <w:rPr>
          <w:sz w:val="16"/>
        </w:rPr>
        <w:t xml:space="preserve">6) </w:t>
      </w:r>
      <w:r w:rsidRPr="00590CCA">
        <w:rPr>
          <w:rStyle w:val="StyleUnderline"/>
          <w:highlight w:val="green"/>
        </w:rPr>
        <w:t>The</w:t>
      </w:r>
      <w:r w:rsidRPr="00590CCA">
        <w:rPr>
          <w:rStyle w:val="StyleUnderline"/>
        </w:rPr>
        <w:t xml:space="preserve"> World Wide </w:t>
      </w:r>
      <w:r w:rsidRPr="00590CCA">
        <w:rPr>
          <w:rStyle w:val="StyleUnderline"/>
          <w:highlight w:val="green"/>
        </w:rPr>
        <w:t>Web passed the billion domain mark</w:t>
      </w:r>
      <w:r w:rsidRPr="00590CCA">
        <w:rPr>
          <w:sz w:val="16"/>
        </w:rPr>
        <w:t xml:space="preserve">. In the early days of the World Wide Web -- the Internet's killer app -- there were so few Web sites that aficionados would hand-curate directories of everything that was neat, intriguing, or simply just available online. Just two decades later, it would take someone typing out a similar list of everything available online about 150 years. Barely into adulthood, </w:t>
      </w:r>
      <w:r w:rsidRPr="00590CCA">
        <w:rPr>
          <w:rStyle w:val="StyleUnderline"/>
        </w:rPr>
        <w:t xml:space="preserve">the World Wide </w:t>
      </w:r>
      <w:r w:rsidRPr="00590CCA">
        <w:rPr>
          <w:rStyle w:val="StyleUnderline"/>
          <w:highlight w:val="green"/>
        </w:rPr>
        <w:t xml:space="preserve">Web is </w:t>
      </w:r>
      <w:r w:rsidRPr="00590CCA">
        <w:rPr>
          <w:rStyle w:val="Emphasis"/>
          <w:highlight w:val="green"/>
        </w:rPr>
        <w:t>remarkably robust</w:t>
      </w:r>
      <w:r w:rsidRPr="00590CCA">
        <w:rPr>
          <w:rStyle w:val="StyleUnderline"/>
          <w:highlight w:val="green"/>
        </w:rPr>
        <w:t xml:space="preserve"> and </w:t>
      </w:r>
      <w:r w:rsidRPr="00590CCA">
        <w:rPr>
          <w:rStyle w:val="Emphasis"/>
          <w:highlight w:val="green"/>
        </w:rPr>
        <w:t>only getting more so</w:t>
      </w:r>
      <w:r w:rsidRPr="00590CCA">
        <w:rPr>
          <w:sz w:val="16"/>
        </w:rPr>
        <w:t>.</w:t>
      </w:r>
    </w:p>
    <w:p w14:paraId="15B0CADD" w14:textId="77777777" w:rsidR="00611CF3" w:rsidRDefault="00611CF3" w:rsidP="00611CF3">
      <w:pPr>
        <w:rPr>
          <w:sz w:val="16"/>
        </w:rPr>
      </w:pPr>
    </w:p>
    <w:p w14:paraId="3A634E5C" w14:textId="77777777" w:rsidR="00611CF3" w:rsidRDefault="00611CF3" w:rsidP="00611CF3">
      <w:pPr>
        <w:rPr>
          <w:sz w:val="16"/>
        </w:rPr>
      </w:pPr>
    </w:p>
    <w:p w14:paraId="0EC2039B" w14:textId="77777777" w:rsidR="00611CF3" w:rsidRPr="00590CCA" w:rsidRDefault="00611CF3" w:rsidP="00611CF3">
      <w:pPr>
        <w:rPr>
          <w:sz w:val="16"/>
        </w:rPr>
      </w:pPr>
    </w:p>
    <w:p w14:paraId="4410FF2A" w14:textId="77777777" w:rsidR="00611CF3" w:rsidRPr="00590CCA" w:rsidRDefault="00611CF3" w:rsidP="00611CF3">
      <w:pPr>
        <w:rPr>
          <w:sz w:val="16"/>
        </w:rPr>
      </w:pPr>
      <w:r w:rsidRPr="00590CCA">
        <w:rPr>
          <w:sz w:val="16"/>
        </w:rPr>
        <w:t>On the other hand...</w:t>
      </w:r>
    </w:p>
    <w:p w14:paraId="5B19CE64" w14:textId="77777777" w:rsidR="00611CF3" w:rsidRPr="00590CCA" w:rsidRDefault="00611CF3" w:rsidP="00611CF3">
      <w:pPr>
        <w:rPr>
          <w:sz w:val="16"/>
        </w:rPr>
      </w:pPr>
      <w:r w:rsidRPr="00590CCA">
        <w:rPr>
          <w:sz w:val="16"/>
        </w:rPr>
        <w:t>7) Hackers exposed the Internet's fundamental insecurities. No matter if it was the work of North Korea, disgruntled ex-employees, or other hackers, the recent breaching of Sony's computer networks was eye-opening. The Internet was built on trust. But it became inescapably clear this year just how far some are willing go to turn it into a global battleground. And the initial decision not to screen the movie at the center of the hack revealed that, when it comes to responding to online threats that move offline, we are frighteningly unprepared.</w:t>
      </w:r>
    </w:p>
    <w:p w14:paraId="080FADE5" w14:textId="77777777" w:rsidR="00611CF3" w:rsidRPr="00590CCA" w:rsidRDefault="00611CF3" w:rsidP="00611CF3">
      <w:pPr>
        <w:rPr>
          <w:sz w:val="16"/>
        </w:rPr>
      </w:pPr>
      <w:r w:rsidRPr="00590CCA">
        <w:rPr>
          <w:sz w:val="16"/>
        </w:rPr>
        <w:t>Even so...</w:t>
      </w:r>
    </w:p>
    <w:p w14:paraId="5C8EDC51" w14:textId="77777777" w:rsidR="00611CF3" w:rsidRPr="00590CCA" w:rsidRDefault="00611CF3" w:rsidP="00611CF3">
      <w:pPr>
        <w:rPr>
          <w:sz w:val="16"/>
        </w:rPr>
      </w:pPr>
      <w:r w:rsidRPr="00590CCA">
        <w:rPr>
          <w:sz w:val="16"/>
        </w:rPr>
        <w:t xml:space="preserve">8) </w:t>
      </w:r>
      <w:r w:rsidRPr="00590CCA">
        <w:rPr>
          <w:rStyle w:val="StyleUnderline"/>
        </w:rPr>
        <w:t>Millions</w:t>
      </w:r>
      <w:r w:rsidRPr="00590CCA">
        <w:rPr>
          <w:sz w:val="16"/>
        </w:rPr>
        <w:t xml:space="preserve"> of people in the United States </w:t>
      </w:r>
      <w:r w:rsidRPr="00590CCA">
        <w:rPr>
          <w:rStyle w:val="StyleUnderline"/>
        </w:rPr>
        <w:t>voiced their opinions on "net neutrality."</w:t>
      </w:r>
      <w:r w:rsidRPr="00590CCA">
        <w:rPr>
          <w:sz w:val="16"/>
        </w:rPr>
        <w:t xml:space="preserve"> Whatever side of the debate over the fair treatment of online content you are on, the unprecedented nearly 4 million comments received by regulators at the Federal Communications Commission were a remarkable display of how the once obscure policy issue has captured the attention of the American public. And while this was only the U.S. making laws, given the prime role the U.S. plays in the Internet, people all around the world paid close attention to its outcome.</w:t>
      </w:r>
    </w:p>
    <w:p w14:paraId="6FA6FD1E" w14:textId="77777777" w:rsidR="00611CF3" w:rsidRPr="00590CCA" w:rsidRDefault="00611CF3" w:rsidP="00611CF3">
      <w:pPr>
        <w:rPr>
          <w:sz w:val="16"/>
        </w:rPr>
      </w:pPr>
      <w:r w:rsidRPr="00590CCA">
        <w:rPr>
          <w:sz w:val="16"/>
        </w:rPr>
        <w:t>Nonetheless...</w:t>
      </w:r>
    </w:p>
    <w:p w14:paraId="7449651A" w14:textId="77777777" w:rsidR="00611CF3" w:rsidRPr="00590CCA" w:rsidRDefault="00611CF3" w:rsidP="00611CF3">
      <w:pPr>
        <w:rPr>
          <w:sz w:val="16"/>
        </w:rPr>
      </w:pPr>
      <w:r w:rsidRPr="00590CCA">
        <w:rPr>
          <w:sz w:val="16"/>
        </w:rPr>
        <w:t xml:space="preserve">9) </w:t>
      </w:r>
      <w:r w:rsidRPr="00590CCA">
        <w:rPr>
          <w:rStyle w:val="StyleUnderline"/>
          <w:highlight w:val="green"/>
        </w:rPr>
        <w:t>Governments moved to splinter</w:t>
      </w:r>
      <w:r w:rsidRPr="00590CCA">
        <w:rPr>
          <w:rStyle w:val="StyleUnderline"/>
        </w:rPr>
        <w:t xml:space="preserve"> off </w:t>
      </w:r>
      <w:r w:rsidRPr="00590CCA">
        <w:rPr>
          <w:rStyle w:val="StyleUnderline"/>
          <w:highlight w:val="green"/>
        </w:rPr>
        <w:t>their own piece</w:t>
      </w:r>
      <w:r w:rsidRPr="00590CCA">
        <w:rPr>
          <w:rStyle w:val="StyleUnderline"/>
        </w:rPr>
        <w:t xml:space="preserve"> of the digital world</w:t>
      </w:r>
      <w:r w:rsidRPr="00590CCA">
        <w:rPr>
          <w:sz w:val="16"/>
        </w:rPr>
        <w:t>. More and more, leaders decided that it's easier for them to shape what happens online if they make sure that a greater part of it takes place within their borders. Some in Germany and Europe, for example, began entertaining the idea of a so-called "Schengen Zone" where Europeans' digital data, from e-mails to social media traffic, would be housed on servers within the confines of that continent. The Internet is one of the few things the people of the world share without regard to political boundaries. But increasingly dividing lines that carve up the rest of our lives are being imposed upon it.</w:t>
      </w:r>
    </w:p>
    <w:p w14:paraId="3EB8845E" w14:textId="77777777" w:rsidR="00611CF3" w:rsidRPr="00590CCA" w:rsidRDefault="00611CF3" w:rsidP="00611CF3">
      <w:pPr>
        <w:rPr>
          <w:rStyle w:val="StyleUnderline"/>
        </w:rPr>
      </w:pPr>
      <w:r w:rsidRPr="00590CCA">
        <w:rPr>
          <w:rStyle w:val="StyleUnderline"/>
          <w:highlight w:val="green"/>
        </w:rPr>
        <w:t>Hang on...</w:t>
      </w:r>
    </w:p>
    <w:p w14:paraId="47BACF9B" w14:textId="77777777" w:rsidR="00611CF3" w:rsidRPr="00590CCA" w:rsidRDefault="00611CF3" w:rsidP="00611CF3">
      <w:pPr>
        <w:rPr>
          <w:sz w:val="16"/>
        </w:rPr>
      </w:pPr>
      <w:r w:rsidRPr="00590CCA">
        <w:rPr>
          <w:sz w:val="16"/>
        </w:rPr>
        <w:t>10) Fighting for the Internet drove people into the streets. In Mexico in April, thousands formed a human chain to object to a telecommunications bill that would, among other things, allow the shutting down of the Internet during political protests. In Bolivia in May, activists crawled through roadways dressed as snails to protest slow Internet speeds. And in Hungary in October, people threw computers into the streets to protest a proposed tax on Internet use. The Hungarians won: the government backed down from the idea. In 2014, people around the world were willing to defend the Internet like any other political value they hold dear.</w:t>
      </w:r>
    </w:p>
    <w:p w14:paraId="64BB55C2" w14:textId="77777777" w:rsidR="00611CF3" w:rsidRPr="00590CCA" w:rsidRDefault="00611CF3" w:rsidP="00611CF3">
      <w:pPr>
        <w:rPr>
          <w:sz w:val="16"/>
        </w:rPr>
      </w:pPr>
      <w:r w:rsidRPr="00590CCA">
        <w:rPr>
          <w:rStyle w:val="StyleUnderline"/>
        </w:rPr>
        <w:t xml:space="preserve">That, in fact, </w:t>
      </w:r>
      <w:r w:rsidRPr="00590CCA">
        <w:rPr>
          <w:rStyle w:val="StyleUnderline"/>
          <w:highlight w:val="green"/>
        </w:rPr>
        <w:t>people</w:t>
      </w:r>
      <w:r w:rsidRPr="00590CCA">
        <w:rPr>
          <w:rStyle w:val="StyleUnderline"/>
        </w:rPr>
        <w:t xml:space="preserve"> seemed to </w:t>
      </w:r>
      <w:r w:rsidRPr="00590CCA">
        <w:rPr>
          <w:rStyle w:val="StyleUnderline"/>
          <w:highlight w:val="green"/>
        </w:rPr>
        <w:t>have never been more passionate</w:t>
      </w:r>
      <w:r w:rsidRPr="00590CCA">
        <w:rPr>
          <w:rStyle w:val="StyleUnderline"/>
        </w:rPr>
        <w:t xml:space="preserve"> about the fate of the Internet is perhaps, the one main lesson from this past year in the Internet's life. And </w:t>
      </w:r>
      <w:r w:rsidRPr="00590CCA">
        <w:rPr>
          <w:rStyle w:val="StyleUnderline"/>
          <w:highlight w:val="green"/>
        </w:rPr>
        <w:t>that</w:t>
      </w:r>
      <w:r w:rsidRPr="00590CCA">
        <w:rPr>
          <w:rStyle w:val="StyleUnderline"/>
        </w:rPr>
        <w:t xml:space="preserve"> </w:t>
      </w:r>
      <w:r w:rsidRPr="00590CCA">
        <w:rPr>
          <w:rStyle w:val="Emphasis"/>
        </w:rPr>
        <w:t xml:space="preserve">likely </w:t>
      </w:r>
      <w:r w:rsidRPr="00590CCA">
        <w:rPr>
          <w:rStyle w:val="Emphasis"/>
          <w:highlight w:val="green"/>
        </w:rPr>
        <w:t>bodes well for its future</w:t>
      </w:r>
      <w:r w:rsidRPr="00590CCA">
        <w:rPr>
          <w:sz w:val="16"/>
        </w:rPr>
        <w:t>.</w:t>
      </w:r>
    </w:p>
    <w:p w14:paraId="01D5D543" w14:textId="77777777" w:rsidR="00611CF3" w:rsidRPr="00590CCA" w:rsidRDefault="00611CF3" w:rsidP="00611CF3"/>
    <w:p w14:paraId="31F0290A" w14:textId="77777777" w:rsidR="00611CF3" w:rsidRDefault="00611CF3" w:rsidP="00611CF3">
      <w:pPr>
        <w:pStyle w:val="Heading1"/>
      </w:pPr>
      <w:r>
        <w:t>1NR---Texas---Round 5</w:t>
      </w:r>
    </w:p>
    <w:p w14:paraId="6563322E" w14:textId="77777777" w:rsidR="00611CF3" w:rsidRDefault="00611CF3" w:rsidP="00611CF3"/>
    <w:p w14:paraId="29890ED7" w14:textId="77777777" w:rsidR="00611CF3" w:rsidRDefault="00611CF3" w:rsidP="00611CF3">
      <w:pPr>
        <w:pStyle w:val="Heading2"/>
      </w:pPr>
      <w:r>
        <w:t>FDI DA</w:t>
      </w:r>
    </w:p>
    <w:p w14:paraId="52D69CAF" w14:textId="5F371EEA" w:rsidR="00611CF3" w:rsidRDefault="00611CF3" w:rsidP="00611CF3">
      <w:pPr>
        <w:pStyle w:val="Heading3"/>
      </w:pPr>
      <w:r>
        <w:t>2NC---Kick Trick!</w:t>
      </w:r>
    </w:p>
    <w:p w14:paraId="0E45C376" w14:textId="77777777" w:rsidR="00611CF3" w:rsidRDefault="00611CF3" w:rsidP="00611CF3">
      <w:pPr>
        <w:pStyle w:val="Heading4"/>
      </w:pPr>
      <w:r>
        <w:t xml:space="preserve">2---Link alone </w:t>
      </w:r>
      <w:r w:rsidRPr="001F72F3">
        <w:rPr>
          <w:u w:val="single"/>
        </w:rPr>
        <w:t>turns</w:t>
      </w:r>
      <w:r>
        <w:t xml:space="preserve"> the case---unions </w:t>
      </w:r>
      <w:r w:rsidRPr="001F72F3">
        <w:rPr>
          <w:u w:val="single"/>
        </w:rPr>
        <w:t>securing restrictions</w:t>
      </w:r>
      <w:r>
        <w:t xml:space="preserve"> on FDI require </w:t>
      </w:r>
      <w:r w:rsidRPr="001F72F3">
        <w:rPr>
          <w:u w:val="single"/>
        </w:rPr>
        <w:t>concessions</w:t>
      </w:r>
      <w:r>
        <w:t xml:space="preserve"> that undermine their </w:t>
      </w:r>
      <w:r w:rsidRPr="001F72F3">
        <w:rPr>
          <w:u w:val="single"/>
        </w:rPr>
        <w:t>overall bargaining power</w:t>
      </w:r>
    </w:p>
    <w:p w14:paraId="25685033" w14:textId="77777777" w:rsidR="00611CF3" w:rsidRDefault="00611CF3" w:rsidP="00611CF3">
      <w:r w:rsidRPr="00046C54">
        <w:rPr>
          <w:rStyle w:val="Style13ptBold"/>
        </w:rPr>
        <w:t>Owen 1</w:t>
      </w:r>
      <w:r>
        <w:rPr>
          <w:rStyle w:val="Style13ptBold"/>
        </w:rPr>
        <w:t>5</w:t>
      </w:r>
      <w:r>
        <w:t xml:space="preserve"> [Erica Owen, Ph.D. in political science from the University of Minnesota, Assistant Professor at Texas A&amp;M University (2011-2018), “The Political Power of Organized Labor and the Politics of Foreign Direct Investment in Developed Democracies,” Comparative Political Studies Journal, Vol. 48, Issue 13, SagePub via MSU libraries]</w:t>
      </w:r>
    </w:p>
    <w:p w14:paraId="2DD96F33" w14:textId="77777777" w:rsidR="00611CF3" w:rsidRPr="001F72F3" w:rsidRDefault="00611CF3" w:rsidP="00611CF3">
      <w:pPr>
        <w:rPr>
          <w:sz w:val="16"/>
        </w:rPr>
      </w:pPr>
      <w:r w:rsidRPr="001F72F3">
        <w:rPr>
          <w:sz w:val="16"/>
        </w:rPr>
        <w:t>Conclusion</w:t>
      </w:r>
    </w:p>
    <w:p w14:paraId="098BB3A0" w14:textId="77777777" w:rsidR="00611CF3" w:rsidRPr="001F72F3" w:rsidRDefault="00611CF3" w:rsidP="00611CF3">
      <w:pPr>
        <w:rPr>
          <w:sz w:val="16"/>
        </w:rPr>
      </w:pPr>
      <w:r w:rsidRPr="001F72F3">
        <w:rPr>
          <w:sz w:val="16"/>
        </w:rPr>
        <w:t xml:space="preserve">This article examines the ability of </w:t>
      </w:r>
      <w:r w:rsidRPr="001F72F3">
        <w:rPr>
          <w:rStyle w:val="StyleUnderline"/>
        </w:rPr>
        <w:t>organized labor</w:t>
      </w:r>
      <w:r w:rsidRPr="001F72F3">
        <w:rPr>
          <w:sz w:val="16"/>
        </w:rPr>
        <w:t xml:space="preserve"> to </w:t>
      </w:r>
      <w:r w:rsidRPr="001F72F3">
        <w:rPr>
          <w:rStyle w:val="StyleUnderline"/>
        </w:rPr>
        <w:t>influence formal restrictions on inward FDI</w:t>
      </w:r>
      <w:r w:rsidRPr="001F72F3">
        <w:rPr>
          <w:sz w:val="16"/>
        </w:rPr>
        <w:t xml:space="preserve">. I argue that </w:t>
      </w:r>
      <w:r w:rsidRPr="001F72F3">
        <w:rPr>
          <w:rStyle w:val="Emphasis"/>
          <w:highlight w:val="green"/>
        </w:rPr>
        <w:t>labor</w:t>
      </w:r>
      <w:r w:rsidRPr="001F72F3">
        <w:rPr>
          <w:rStyle w:val="StyleUnderline"/>
        </w:rPr>
        <w:t xml:space="preserve"> in the aggregate </w:t>
      </w:r>
      <w:r w:rsidRPr="0069769A">
        <w:rPr>
          <w:rStyle w:val="StyleUnderline"/>
        </w:rPr>
        <w:t xml:space="preserve">is </w:t>
      </w:r>
      <w:r w:rsidRPr="001F72F3">
        <w:rPr>
          <w:rStyle w:val="Emphasis"/>
          <w:highlight w:val="green"/>
        </w:rPr>
        <w:t>likely</w:t>
      </w:r>
      <w:r w:rsidRPr="001F72F3">
        <w:rPr>
          <w:rStyle w:val="StyleUnderline"/>
          <w:highlight w:val="green"/>
        </w:rPr>
        <w:t xml:space="preserve"> </w:t>
      </w:r>
      <w:r w:rsidRPr="0069769A">
        <w:rPr>
          <w:rStyle w:val="StyleUnderline"/>
        </w:rPr>
        <w:t xml:space="preserve">to be </w:t>
      </w:r>
      <w:r w:rsidRPr="001F72F3">
        <w:rPr>
          <w:rStyle w:val="Emphasis"/>
          <w:highlight w:val="green"/>
        </w:rPr>
        <w:t>protectionist</w:t>
      </w:r>
      <w:r w:rsidRPr="001F72F3">
        <w:rPr>
          <w:rStyle w:val="StyleUnderline"/>
          <w:highlight w:val="green"/>
        </w:rPr>
        <w:t xml:space="preserve"> and</w:t>
      </w:r>
      <w:r w:rsidRPr="001F72F3">
        <w:rPr>
          <w:rStyle w:val="StyleUnderline"/>
        </w:rPr>
        <w:t xml:space="preserve"> therefore will </w:t>
      </w:r>
      <w:r w:rsidRPr="001F72F3">
        <w:rPr>
          <w:rStyle w:val="Emphasis"/>
          <w:highlight w:val="green"/>
        </w:rPr>
        <w:t>favor restrictions</w:t>
      </w:r>
      <w:r w:rsidRPr="001F72F3">
        <w:rPr>
          <w:rStyle w:val="StyleUnderline"/>
          <w:highlight w:val="green"/>
        </w:rPr>
        <w:t xml:space="preserve"> on</w:t>
      </w:r>
      <w:r w:rsidRPr="001F72F3">
        <w:rPr>
          <w:rStyle w:val="StyleUnderline"/>
        </w:rPr>
        <w:t xml:space="preserve"> </w:t>
      </w:r>
      <w:r w:rsidRPr="001F72F3">
        <w:rPr>
          <w:rStyle w:val="Emphasis"/>
        </w:rPr>
        <w:t xml:space="preserve">inward </w:t>
      </w:r>
      <w:r w:rsidRPr="001F72F3">
        <w:rPr>
          <w:rStyle w:val="Emphasis"/>
          <w:highlight w:val="green"/>
        </w:rPr>
        <w:t>FDI</w:t>
      </w:r>
      <w:r w:rsidRPr="001F72F3">
        <w:rPr>
          <w:sz w:val="16"/>
        </w:rPr>
        <w:t xml:space="preserve">. </w:t>
      </w:r>
      <w:r w:rsidRPr="001F72F3">
        <w:rPr>
          <w:rStyle w:val="StyleUnderline"/>
        </w:rPr>
        <w:t xml:space="preserve">However, to </w:t>
      </w:r>
      <w:r w:rsidRPr="001F72F3">
        <w:rPr>
          <w:rStyle w:val="Emphasis"/>
        </w:rPr>
        <w:t>influence policy</w:t>
      </w:r>
      <w:r w:rsidRPr="001F72F3">
        <w:rPr>
          <w:rStyle w:val="StyleUnderline"/>
        </w:rPr>
        <w:t xml:space="preserve"> in its preferred direction, labor must not only have </w:t>
      </w:r>
      <w:r w:rsidRPr="001F72F3">
        <w:rPr>
          <w:rStyle w:val="Emphasis"/>
        </w:rPr>
        <w:t>effective political weight</w:t>
      </w:r>
      <w:r w:rsidRPr="001F72F3">
        <w:rPr>
          <w:sz w:val="16"/>
        </w:rPr>
        <w:t xml:space="preserve"> relative to other actors </w:t>
      </w:r>
      <w:r w:rsidRPr="001F72F3">
        <w:rPr>
          <w:rStyle w:val="StyleUnderline"/>
        </w:rPr>
        <w:t xml:space="preserve">but also a </w:t>
      </w:r>
      <w:r w:rsidRPr="001F72F3">
        <w:rPr>
          <w:rStyle w:val="Emphasis"/>
        </w:rPr>
        <w:t>unified policy</w:t>
      </w:r>
      <w:r w:rsidRPr="001F72F3">
        <w:rPr>
          <w:rStyle w:val="StyleUnderline"/>
        </w:rPr>
        <w:t xml:space="preserve"> position</w:t>
      </w:r>
      <w:r w:rsidRPr="001F72F3">
        <w:rPr>
          <w:sz w:val="16"/>
        </w:rPr>
        <w:t xml:space="preserve">. Thus, the </w:t>
      </w:r>
      <w:r w:rsidRPr="001F72F3">
        <w:rPr>
          <w:rStyle w:val="Emphasis"/>
        </w:rPr>
        <w:t>share</w:t>
      </w:r>
      <w:r w:rsidRPr="001F72F3">
        <w:rPr>
          <w:rStyle w:val="StyleUnderline"/>
        </w:rPr>
        <w:t xml:space="preserve"> of the </w:t>
      </w:r>
      <w:r w:rsidRPr="001F72F3">
        <w:rPr>
          <w:rStyle w:val="Emphasis"/>
        </w:rPr>
        <w:t>labor force</w:t>
      </w:r>
      <w:r w:rsidRPr="001F72F3">
        <w:rPr>
          <w:rStyle w:val="StyleUnderline"/>
        </w:rPr>
        <w:t xml:space="preserve"> that is </w:t>
      </w:r>
      <w:r w:rsidRPr="001F72F3">
        <w:rPr>
          <w:rStyle w:val="Emphasis"/>
        </w:rPr>
        <w:t>unionized</w:t>
      </w:r>
      <w:r w:rsidRPr="001F72F3">
        <w:rPr>
          <w:rStyle w:val="StyleUnderline"/>
        </w:rPr>
        <w:t xml:space="preserve"> and also the </w:t>
      </w:r>
      <w:r w:rsidRPr="001F72F3">
        <w:rPr>
          <w:rStyle w:val="Emphasis"/>
        </w:rPr>
        <w:t>structure</w:t>
      </w:r>
      <w:r w:rsidRPr="001F72F3">
        <w:rPr>
          <w:rStyle w:val="StyleUnderline"/>
        </w:rPr>
        <w:t xml:space="preserve"> of </w:t>
      </w:r>
      <w:r w:rsidRPr="001F72F3">
        <w:rPr>
          <w:rStyle w:val="Emphasis"/>
        </w:rPr>
        <w:t>union</w:t>
      </w:r>
      <w:r w:rsidRPr="001F72F3">
        <w:rPr>
          <w:rStyle w:val="StyleUnderline"/>
        </w:rPr>
        <w:t xml:space="preserve"> membership </w:t>
      </w:r>
      <w:r w:rsidRPr="001F72F3">
        <w:rPr>
          <w:rStyle w:val="Emphasis"/>
        </w:rPr>
        <w:t>shape</w:t>
      </w:r>
      <w:r w:rsidRPr="001F72F3">
        <w:rPr>
          <w:rStyle w:val="StyleUnderline"/>
        </w:rPr>
        <w:t xml:space="preserve"> the </w:t>
      </w:r>
      <w:r w:rsidRPr="001F72F3">
        <w:rPr>
          <w:rStyle w:val="Emphasis"/>
        </w:rPr>
        <w:t>political influence</w:t>
      </w:r>
      <w:r w:rsidRPr="001F72F3">
        <w:rPr>
          <w:rStyle w:val="StyleUnderline"/>
        </w:rPr>
        <w:t xml:space="preserve"> of </w:t>
      </w:r>
      <w:r w:rsidRPr="001F72F3">
        <w:rPr>
          <w:rStyle w:val="Emphasis"/>
        </w:rPr>
        <w:t>organized labor</w:t>
      </w:r>
      <w:r w:rsidRPr="001F72F3">
        <w:rPr>
          <w:rStyle w:val="StyleUnderline"/>
        </w:rPr>
        <w:t xml:space="preserve"> on </w:t>
      </w:r>
      <w:r w:rsidRPr="001F72F3">
        <w:rPr>
          <w:rStyle w:val="Emphasis"/>
        </w:rPr>
        <w:t>FDI policy</w:t>
      </w:r>
      <w:r w:rsidRPr="001F72F3">
        <w:rPr>
          <w:sz w:val="16"/>
        </w:rPr>
        <w:t>.</w:t>
      </w:r>
    </w:p>
    <w:p w14:paraId="4F76A829" w14:textId="77777777" w:rsidR="00611CF3" w:rsidRPr="001F72F3" w:rsidRDefault="00611CF3" w:rsidP="00611CF3">
      <w:pPr>
        <w:rPr>
          <w:sz w:val="16"/>
        </w:rPr>
      </w:pPr>
      <w:r w:rsidRPr="001F72F3">
        <w:rPr>
          <w:sz w:val="16"/>
        </w:rPr>
        <w:t xml:space="preserve">I find that the </w:t>
      </w:r>
      <w:r w:rsidRPr="001F72F3">
        <w:rPr>
          <w:rStyle w:val="Emphasis"/>
          <w:highlight w:val="green"/>
        </w:rPr>
        <w:t>effect</w:t>
      </w:r>
      <w:r w:rsidRPr="001F72F3">
        <w:rPr>
          <w:rStyle w:val="StyleUnderline"/>
          <w:highlight w:val="green"/>
        </w:rPr>
        <w:t xml:space="preserve"> of </w:t>
      </w:r>
      <w:r w:rsidRPr="001F72F3">
        <w:rPr>
          <w:rStyle w:val="Emphasis"/>
          <w:highlight w:val="green"/>
        </w:rPr>
        <w:t>union density</w:t>
      </w:r>
      <w:r w:rsidRPr="001F72F3">
        <w:rPr>
          <w:rStyle w:val="StyleUnderline"/>
          <w:highlight w:val="green"/>
        </w:rPr>
        <w:t xml:space="preserve"> on</w:t>
      </w:r>
      <w:r w:rsidRPr="001F72F3">
        <w:rPr>
          <w:rStyle w:val="StyleUnderline"/>
        </w:rPr>
        <w:t xml:space="preserve"> </w:t>
      </w:r>
      <w:r w:rsidRPr="001F72F3">
        <w:rPr>
          <w:rStyle w:val="Emphasis"/>
        </w:rPr>
        <w:t xml:space="preserve">formal </w:t>
      </w:r>
      <w:r w:rsidRPr="001F72F3">
        <w:rPr>
          <w:rStyle w:val="Emphasis"/>
          <w:highlight w:val="green"/>
        </w:rPr>
        <w:t>restrictions</w:t>
      </w:r>
      <w:r w:rsidRPr="001F72F3">
        <w:rPr>
          <w:rStyle w:val="StyleUnderline"/>
          <w:highlight w:val="green"/>
        </w:rPr>
        <w:t xml:space="preserve"> is </w:t>
      </w:r>
      <w:r w:rsidRPr="001F72F3">
        <w:rPr>
          <w:rStyle w:val="Emphasis"/>
          <w:highlight w:val="green"/>
        </w:rPr>
        <w:t>positive</w:t>
      </w:r>
      <w:r w:rsidRPr="001F72F3">
        <w:rPr>
          <w:rStyle w:val="StyleUnderline"/>
          <w:highlight w:val="green"/>
        </w:rPr>
        <w:t xml:space="preserve"> and </w:t>
      </w:r>
      <w:r w:rsidRPr="001F72F3">
        <w:rPr>
          <w:rStyle w:val="Emphasis"/>
          <w:highlight w:val="green"/>
        </w:rPr>
        <w:t>increasing</w:t>
      </w:r>
      <w:r w:rsidRPr="001F72F3">
        <w:rPr>
          <w:rStyle w:val="StyleUnderline"/>
        </w:rPr>
        <w:t xml:space="preserve"> across the level of union concentration</w:t>
      </w:r>
      <w:r w:rsidRPr="001F72F3">
        <w:rPr>
          <w:sz w:val="16"/>
        </w:rPr>
        <w:t xml:space="preserve">. </w:t>
      </w:r>
      <w:r w:rsidRPr="001F72F3">
        <w:rPr>
          <w:rStyle w:val="StyleUnderline"/>
        </w:rPr>
        <w:t xml:space="preserve">An </w:t>
      </w:r>
      <w:r w:rsidRPr="001F72F3">
        <w:rPr>
          <w:rStyle w:val="Emphasis"/>
        </w:rPr>
        <w:t>increase</w:t>
      </w:r>
      <w:r w:rsidRPr="001F72F3">
        <w:rPr>
          <w:rStyle w:val="StyleUnderline"/>
        </w:rPr>
        <w:t xml:space="preserve"> in </w:t>
      </w:r>
      <w:r w:rsidRPr="001F72F3">
        <w:rPr>
          <w:rStyle w:val="Emphasis"/>
        </w:rPr>
        <w:t>union density</w:t>
      </w:r>
      <w:r w:rsidRPr="001F72F3">
        <w:rPr>
          <w:rStyle w:val="StyleUnderline"/>
        </w:rPr>
        <w:t xml:space="preserve"> leads to </w:t>
      </w:r>
      <w:r w:rsidRPr="001F72F3">
        <w:rPr>
          <w:rStyle w:val="Emphasis"/>
        </w:rPr>
        <w:t>higher restrictions</w:t>
      </w:r>
      <w:r w:rsidRPr="001F72F3">
        <w:rPr>
          <w:rStyle w:val="StyleUnderline"/>
        </w:rPr>
        <w:t xml:space="preserve"> on </w:t>
      </w:r>
      <w:r w:rsidRPr="001F72F3">
        <w:rPr>
          <w:rStyle w:val="Emphasis"/>
        </w:rPr>
        <w:t>investment</w:t>
      </w:r>
      <w:r w:rsidRPr="001F72F3">
        <w:rPr>
          <w:rStyle w:val="StyleUnderline"/>
        </w:rPr>
        <w:t xml:space="preserve"> at high levels of union concentration, in analyses </w:t>
      </w:r>
      <w:r w:rsidRPr="001F72F3">
        <w:rPr>
          <w:rStyle w:val="StyleUnderline"/>
          <w:highlight w:val="green"/>
        </w:rPr>
        <w:t xml:space="preserve">at </w:t>
      </w:r>
      <w:r w:rsidRPr="001F72F3">
        <w:rPr>
          <w:rStyle w:val="Emphasis"/>
          <w:highlight w:val="green"/>
        </w:rPr>
        <w:t>both</w:t>
      </w:r>
      <w:r w:rsidRPr="001F72F3">
        <w:rPr>
          <w:rStyle w:val="StyleUnderline"/>
        </w:rPr>
        <w:t xml:space="preserve"> the </w:t>
      </w:r>
      <w:r w:rsidRPr="001F72F3">
        <w:rPr>
          <w:rStyle w:val="Emphasis"/>
          <w:highlight w:val="green"/>
        </w:rPr>
        <w:t>country</w:t>
      </w:r>
      <w:r w:rsidRPr="001F72F3">
        <w:rPr>
          <w:rStyle w:val="StyleUnderline"/>
          <w:highlight w:val="green"/>
        </w:rPr>
        <w:t xml:space="preserve"> and </w:t>
      </w:r>
      <w:r w:rsidRPr="001F72F3">
        <w:rPr>
          <w:rStyle w:val="Emphasis"/>
          <w:highlight w:val="green"/>
        </w:rPr>
        <w:t>sector</w:t>
      </w:r>
      <w:r w:rsidRPr="001F72F3">
        <w:rPr>
          <w:rStyle w:val="StyleUnderline"/>
          <w:highlight w:val="green"/>
        </w:rPr>
        <w:t xml:space="preserve"> level</w:t>
      </w:r>
      <w:r w:rsidRPr="001F72F3">
        <w:rPr>
          <w:sz w:val="16"/>
        </w:rPr>
        <w:t xml:space="preserve">. In addition, I find a similar pattern in the analysis of de facto openness: Controlling for the level of formal restrictions, the marginal effect of union density is negative and statistically significant at high levels of concentration, suggesting that </w:t>
      </w:r>
      <w:r w:rsidRPr="001F72F3">
        <w:rPr>
          <w:rStyle w:val="Emphasis"/>
          <w:highlight w:val="green"/>
        </w:rPr>
        <w:t>organized labor</w:t>
      </w:r>
      <w:r w:rsidRPr="001F72F3">
        <w:rPr>
          <w:rStyle w:val="StyleUnderline"/>
        </w:rPr>
        <w:t xml:space="preserve"> is </w:t>
      </w:r>
      <w:r w:rsidRPr="0069769A">
        <w:rPr>
          <w:rStyle w:val="StyleUnderline"/>
        </w:rPr>
        <w:t xml:space="preserve">able to </w:t>
      </w:r>
      <w:r w:rsidRPr="001F72F3">
        <w:rPr>
          <w:rStyle w:val="Emphasis"/>
          <w:highlight w:val="green"/>
        </w:rPr>
        <w:t>directly influence</w:t>
      </w:r>
      <w:r w:rsidRPr="001F72F3">
        <w:rPr>
          <w:rStyle w:val="StyleUnderline"/>
        </w:rPr>
        <w:t xml:space="preserve"> </w:t>
      </w:r>
      <w:r w:rsidRPr="001F72F3">
        <w:rPr>
          <w:rStyle w:val="Emphasis"/>
        </w:rPr>
        <w:t xml:space="preserve">actual </w:t>
      </w:r>
      <w:r w:rsidRPr="001F72F3">
        <w:rPr>
          <w:rStyle w:val="Emphasis"/>
          <w:highlight w:val="green"/>
        </w:rPr>
        <w:t>FDI</w:t>
      </w:r>
      <w:r w:rsidRPr="001F72F3">
        <w:rPr>
          <w:rStyle w:val="StyleUnderline"/>
        </w:rPr>
        <w:t xml:space="preserve"> flows by decreasing openness</w:t>
      </w:r>
      <w:r w:rsidRPr="001F72F3">
        <w:rPr>
          <w:sz w:val="16"/>
        </w:rPr>
        <w:t>.</w:t>
      </w:r>
    </w:p>
    <w:p w14:paraId="161E1F17" w14:textId="77777777" w:rsidR="00611CF3" w:rsidRPr="001F72F3" w:rsidRDefault="00611CF3" w:rsidP="00611CF3">
      <w:pPr>
        <w:rPr>
          <w:sz w:val="16"/>
        </w:rPr>
      </w:pPr>
      <w:r w:rsidRPr="001F72F3">
        <w:rPr>
          <w:sz w:val="16"/>
        </w:rPr>
        <w:t xml:space="preserve">This article addresses two weaknesses in the existing literature. First, the theory of distributional consequences offers an explanation for protectionist labor sentiments toward the activity of foreign multinationals that cannot be explained by existing theories. Second, by examining how organized labor determines the influence of labor interests on policy outcomes, the findings suggest that </w:t>
      </w:r>
      <w:r w:rsidRPr="0069769A">
        <w:rPr>
          <w:rStyle w:val="Emphasis"/>
        </w:rPr>
        <w:t>organized</w:t>
      </w:r>
      <w:r w:rsidRPr="0069769A">
        <w:rPr>
          <w:rStyle w:val="StyleUnderline"/>
        </w:rPr>
        <w:t xml:space="preserve"> labor is an </w:t>
      </w:r>
      <w:r w:rsidRPr="0069769A">
        <w:rPr>
          <w:rStyle w:val="Emphasis"/>
        </w:rPr>
        <w:t>important determinant</w:t>
      </w:r>
      <w:r w:rsidRPr="0069769A">
        <w:rPr>
          <w:rStyle w:val="StyleUnderline"/>
        </w:rPr>
        <w:t xml:space="preserve"> of the </w:t>
      </w:r>
      <w:r w:rsidRPr="0069769A">
        <w:rPr>
          <w:rStyle w:val="Emphasis"/>
        </w:rPr>
        <w:t>political power</w:t>
      </w:r>
      <w:r w:rsidRPr="0069769A">
        <w:rPr>
          <w:rStyle w:val="StyleUnderline"/>
        </w:rPr>
        <w:t xml:space="preserve"> of labor and its influence on policy outcomes</w:t>
      </w:r>
      <w:r w:rsidRPr="0069769A">
        <w:rPr>
          <w:sz w:val="16"/>
        </w:rPr>
        <w:t>.</w:t>
      </w:r>
    </w:p>
    <w:p w14:paraId="1C9B61F1" w14:textId="77777777" w:rsidR="00611CF3" w:rsidRPr="001F72F3" w:rsidRDefault="00611CF3" w:rsidP="00611CF3">
      <w:pPr>
        <w:rPr>
          <w:sz w:val="16"/>
        </w:rPr>
      </w:pPr>
      <w:r w:rsidRPr="001F72F3">
        <w:rPr>
          <w:sz w:val="16"/>
        </w:rPr>
        <w:t xml:space="preserve">Multinationals are increasingly important actors in the international system. The </w:t>
      </w:r>
      <w:r w:rsidRPr="001F72F3">
        <w:rPr>
          <w:rStyle w:val="Emphasis"/>
          <w:highlight w:val="green"/>
        </w:rPr>
        <w:t>ability</w:t>
      </w:r>
      <w:r w:rsidRPr="001F72F3">
        <w:rPr>
          <w:rStyle w:val="StyleUnderline"/>
          <w:highlight w:val="green"/>
        </w:rPr>
        <w:t xml:space="preserve"> of </w:t>
      </w:r>
      <w:r w:rsidRPr="001F72F3">
        <w:rPr>
          <w:rStyle w:val="Emphasis"/>
          <w:highlight w:val="green"/>
        </w:rPr>
        <w:t>multinationals</w:t>
      </w:r>
      <w:r w:rsidRPr="001F72F3">
        <w:rPr>
          <w:rStyle w:val="StyleUnderline"/>
          <w:highlight w:val="green"/>
        </w:rPr>
        <w:t xml:space="preserve"> to </w:t>
      </w:r>
      <w:r w:rsidRPr="001F72F3">
        <w:rPr>
          <w:rStyle w:val="Emphasis"/>
          <w:highlight w:val="green"/>
        </w:rPr>
        <w:t>relocate</w:t>
      </w:r>
      <w:r w:rsidRPr="001F72F3">
        <w:rPr>
          <w:rStyle w:val="StyleUnderline"/>
        </w:rPr>
        <w:t xml:space="preserve"> production overseas likely </w:t>
      </w:r>
      <w:r w:rsidRPr="001F72F3">
        <w:rPr>
          <w:rStyle w:val="StyleUnderline"/>
          <w:highlight w:val="green"/>
        </w:rPr>
        <w:t>has negative implications for</w:t>
      </w:r>
      <w:r w:rsidRPr="001F72F3">
        <w:rPr>
          <w:rStyle w:val="StyleUnderline"/>
        </w:rPr>
        <w:t xml:space="preserve"> the </w:t>
      </w:r>
      <w:r w:rsidRPr="001F72F3">
        <w:rPr>
          <w:rStyle w:val="Emphasis"/>
          <w:highlight w:val="green"/>
        </w:rPr>
        <w:t>bargaining power</w:t>
      </w:r>
      <w:r w:rsidRPr="001F72F3">
        <w:rPr>
          <w:rStyle w:val="StyleUnderline"/>
        </w:rPr>
        <w:t xml:space="preserve"> of labor in the econ omy, and the political influence of labor in the political arena</w:t>
      </w:r>
      <w:r w:rsidRPr="001F72F3">
        <w:rPr>
          <w:sz w:val="16"/>
        </w:rPr>
        <w:t xml:space="preserve">. Cases of concession bargaining in the EU and elsewhere suggest that </w:t>
      </w:r>
      <w:r w:rsidRPr="001F72F3">
        <w:rPr>
          <w:rStyle w:val="Emphasis"/>
          <w:highlight w:val="green"/>
        </w:rPr>
        <w:t>mobile firms</w:t>
      </w:r>
      <w:r w:rsidRPr="001F72F3">
        <w:rPr>
          <w:rStyle w:val="StyleUnderline"/>
        </w:rPr>
        <w:t xml:space="preserve"> are </w:t>
      </w:r>
      <w:r w:rsidRPr="0069769A">
        <w:rPr>
          <w:rStyle w:val="StyleUnderline"/>
        </w:rPr>
        <w:t xml:space="preserve">able to </w:t>
      </w:r>
      <w:r w:rsidRPr="001F72F3">
        <w:rPr>
          <w:rStyle w:val="Emphasis"/>
          <w:highlight w:val="green"/>
        </w:rPr>
        <w:t>extract concessions</w:t>
      </w:r>
      <w:r w:rsidRPr="001F72F3">
        <w:rPr>
          <w:rStyle w:val="StyleUnderline"/>
          <w:highlight w:val="green"/>
        </w:rPr>
        <w:t xml:space="preserve"> from</w:t>
      </w:r>
      <w:r w:rsidRPr="001F72F3">
        <w:rPr>
          <w:rStyle w:val="StyleUnderline"/>
        </w:rPr>
        <w:t xml:space="preserve"> labor </w:t>
      </w:r>
      <w:r w:rsidRPr="001F72F3">
        <w:rPr>
          <w:rStyle w:val="StyleUnderline"/>
          <w:highlight w:val="green"/>
        </w:rPr>
        <w:t xml:space="preserve">unions in </w:t>
      </w:r>
      <w:r w:rsidRPr="001F72F3">
        <w:rPr>
          <w:rStyle w:val="Emphasis"/>
          <w:highlight w:val="green"/>
        </w:rPr>
        <w:t>exchange</w:t>
      </w:r>
      <w:r w:rsidRPr="001F72F3">
        <w:rPr>
          <w:rStyle w:val="StyleUnderline"/>
          <w:highlight w:val="green"/>
        </w:rPr>
        <w:t xml:space="preserve"> for</w:t>
      </w:r>
      <w:r w:rsidRPr="001F72F3">
        <w:rPr>
          <w:rStyle w:val="StyleUnderline"/>
        </w:rPr>
        <w:t xml:space="preserve"> a </w:t>
      </w:r>
      <w:r w:rsidRPr="001F72F3">
        <w:rPr>
          <w:rStyle w:val="Emphasis"/>
          <w:highlight w:val="green"/>
        </w:rPr>
        <w:t>promise not to relocate</w:t>
      </w:r>
      <w:r w:rsidRPr="001F72F3">
        <w:rPr>
          <w:sz w:val="16"/>
        </w:rPr>
        <w:t>. Further research should examine how and whether labor is able to restrict outward FDI and the ability of multinationals to relocate production.</w:t>
      </w:r>
    </w:p>
    <w:p w14:paraId="100910F4" w14:textId="77777777" w:rsidR="00611CF3" w:rsidRPr="001F72F3" w:rsidRDefault="00611CF3" w:rsidP="00611CF3"/>
    <w:p w14:paraId="46DC0F2C" w14:textId="77777777" w:rsidR="00611CF3" w:rsidRDefault="00611CF3" w:rsidP="00611CF3">
      <w:pPr>
        <w:pStyle w:val="Heading3"/>
      </w:pPr>
      <w:bookmarkStart w:id="4" w:name="_Hlk220831244"/>
      <w:r>
        <w:t>1NC---AT: Econ !</w:t>
      </w:r>
      <w:bookmarkStart w:id="5" w:name="econ"/>
      <w:bookmarkEnd w:id="5"/>
    </w:p>
    <w:p w14:paraId="1DB531A6" w14:textId="77777777" w:rsidR="00611CF3" w:rsidRPr="0005769C" w:rsidRDefault="00611CF3" w:rsidP="00611CF3">
      <w:pPr>
        <w:pStyle w:val="Heading4"/>
      </w:pPr>
      <w:r>
        <w:t xml:space="preserve"> </w:t>
      </w:r>
    </w:p>
    <w:p w14:paraId="4B3E62CE" w14:textId="77777777" w:rsidR="00611CF3" w:rsidRPr="001C4998" w:rsidRDefault="00611CF3" w:rsidP="00611CF3">
      <w:pPr>
        <w:pStyle w:val="Heading4"/>
      </w:pPr>
      <w:r w:rsidRPr="001C4998">
        <w:t>No impact to decline</w:t>
      </w:r>
      <w:r>
        <w:t xml:space="preserve">---empirics and costs </w:t>
      </w:r>
      <w:r w:rsidRPr="00601580">
        <w:rPr>
          <w:u w:val="single"/>
        </w:rPr>
        <w:t>outweigh</w:t>
      </w:r>
      <w:r>
        <w:t>.</w:t>
      </w:r>
    </w:p>
    <w:p w14:paraId="33615DD7" w14:textId="77777777" w:rsidR="00611CF3" w:rsidRPr="001C4998" w:rsidRDefault="00611CF3" w:rsidP="00611CF3">
      <w:r w:rsidRPr="001C4998">
        <w:rPr>
          <w:rStyle w:val="Style13ptBold"/>
        </w:rPr>
        <w:t>Walt 20</w:t>
      </w:r>
      <w:r w:rsidRPr="001C4998">
        <w:t xml:space="preserve"> </w:t>
      </w:r>
      <w:r>
        <w:t>(</w:t>
      </w:r>
      <w:r w:rsidRPr="001C4998">
        <w:t>Stephen M. Walt, Robert and Renée Belfer Professor of international relations at Harvard University, Columnist at Foreign Policy</w:t>
      </w:r>
      <w:r>
        <w:t xml:space="preserve">, </w:t>
      </w:r>
      <w:r w:rsidRPr="001C4998">
        <w:t>“Will a Global Depression Trigger Another World War?</w:t>
      </w:r>
      <w:r>
        <w:t>,</w:t>
      </w:r>
      <w:r w:rsidRPr="001C4998">
        <w:t>” 05-13-20, Foreign Policy, https://foreignpolicy.com/2020/05/13/coronavirus-pandemic-depression-economy-world-war/</w:t>
      </w:r>
      <w:r>
        <w:t>)</w:t>
      </w:r>
    </w:p>
    <w:p w14:paraId="3959D540" w14:textId="77777777" w:rsidR="00611CF3" w:rsidRPr="001C4998" w:rsidRDefault="00611CF3" w:rsidP="00611CF3">
      <w:pPr>
        <w:rPr>
          <w:sz w:val="16"/>
        </w:rPr>
      </w:pPr>
      <w:r w:rsidRPr="001C4998">
        <w:rPr>
          <w:sz w:val="16"/>
        </w:rPr>
        <w:t xml:space="preserve">One familiar </w:t>
      </w:r>
      <w:r w:rsidRPr="001C4998">
        <w:rPr>
          <w:rStyle w:val="StyleUnderline"/>
        </w:rPr>
        <w:t>argument is</w:t>
      </w:r>
      <w:r w:rsidRPr="001C4998">
        <w:rPr>
          <w:sz w:val="16"/>
        </w:rPr>
        <w:t xml:space="preserve"> the so-called </w:t>
      </w:r>
      <w:r w:rsidRPr="00BF6F2B">
        <w:rPr>
          <w:rStyle w:val="StyleUnderline"/>
          <w:highlight w:val="green"/>
        </w:rPr>
        <w:t>diversionary</w:t>
      </w:r>
      <w:r w:rsidRPr="001C4998">
        <w:rPr>
          <w:rStyle w:val="StyleUnderline"/>
        </w:rPr>
        <w:t xml:space="preserve"> (or “scapegoat”) theory of </w:t>
      </w:r>
      <w:r w:rsidRPr="00BF6F2B">
        <w:rPr>
          <w:rStyle w:val="StyleUnderline"/>
          <w:highlight w:val="green"/>
        </w:rPr>
        <w:t>war</w:t>
      </w:r>
      <w:r w:rsidRPr="001C4998">
        <w:rPr>
          <w:sz w:val="16"/>
        </w:rPr>
        <w:t>. It suggests that leaders who are worried about their popularity at home will try to divert attention from their failures by provoking a crisis with a foreign power and maybe even using force against it. Drawing on this logic, some Americans now worry that President Donald Trump will decide to attack a country like Iran or Venezuela in the run-up to the presidential election and especially if he thinks he’s likely to lose.</w:t>
      </w:r>
    </w:p>
    <w:p w14:paraId="4656D16A" w14:textId="77777777" w:rsidR="00611CF3" w:rsidRPr="001C4998" w:rsidRDefault="00611CF3" w:rsidP="00611CF3">
      <w:pPr>
        <w:rPr>
          <w:sz w:val="16"/>
        </w:rPr>
      </w:pPr>
      <w:r w:rsidRPr="001C4998">
        <w:rPr>
          <w:sz w:val="16"/>
        </w:rPr>
        <w:t xml:space="preserve">This </w:t>
      </w:r>
      <w:r w:rsidRPr="001C4998">
        <w:rPr>
          <w:rStyle w:val="StyleUnderline"/>
        </w:rPr>
        <w:t xml:space="preserve">outcome </w:t>
      </w:r>
      <w:r w:rsidRPr="00BF6F2B">
        <w:rPr>
          <w:rStyle w:val="StyleUnderline"/>
          <w:highlight w:val="green"/>
        </w:rPr>
        <w:t xml:space="preserve">strikes me as </w:t>
      </w:r>
      <w:r w:rsidRPr="00BF6F2B">
        <w:rPr>
          <w:rStyle w:val="Emphasis"/>
          <w:highlight w:val="green"/>
        </w:rPr>
        <w:t>unlikely</w:t>
      </w:r>
      <w:r w:rsidRPr="001C4998">
        <w:rPr>
          <w:rStyle w:val="StyleUnderline"/>
        </w:rPr>
        <w:t>, even if one ignores</w:t>
      </w:r>
      <w:r w:rsidRPr="001C4998">
        <w:rPr>
          <w:sz w:val="16"/>
        </w:rPr>
        <w:t xml:space="preserve"> the </w:t>
      </w:r>
      <w:r w:rsidRPr="00BF6F2B">
        <w:rPr>
          <w:rStyle w:val="Emphasis"/>
          <w:highlight w:val="green"/>
        </w:rPr>
        <w:t>logical</w:t>
      </w:r>
      <w:r w:rsidRPr="00BF6F2B">
        <w:rPr>
          <w:rStyle w:val="StyleUnderline"/>
          <w:highlight w:val="green"/>
        </w:rPr>
        <w:t xml:space="preserve"> and </w:t>
      </w:r>
      <w:r w:rsidRPr="00BF6F2B">
        <w:rPr>
          <w:rStyle w:val="Emphasis"/>
          <w:highlight w:val="green"/>
        </w:rPr>
        <w:t>empirical flaws</w:t>
      </w:r>
      <w:r w:rsidRPr="00BF6F2B">
        <w:rPr>
          <w:rStyle w:val="StyleUnderline"/>
          <w:highlight w:val="green"/>
        </w:rPr>
        <w:t xml:space="preserve"> in</w:t>
      </w:r>
      <w:r w:rsidRPr="001C4998">
        <w:rPr>
          <w:rStyle w:val="StyleUnderline"/>
        </w:rPr>
        <w:t xml:space="preserve"> the </w:t>
      </w:r>
      <w:r w:rsidRPr="00BF6F2B">
        <w:rPr>
          <w:rStyle w:val="StyleUnderline"/>
          <w:highlight w:val="green"/>
        </w:rPr>
        <w:t>theory</w:t>
      </w:r>
      <w:r w:rsidRPr="001C4998">
        <w:rPr>
          <w:rStyle w:val="StyleUnderline"/>
        </w:rPr>
        <w:t xml:space="preserve"> itself. </w:t>
      </w:r>
      <w:r w:rsidRPr="00BF6F2B">
        <w:rPr>
          <w:rStyle w:val="StyleUnderline"/>
          <w:highlight w:val="green"/>
        </w:rPr>
        <w:t>War is</w:t>
      </w:r>
      <w:r w:rsidRPr="001C4998">
        <w:rPr>
          <w:sz w:val="16"/>
        </w:rPr>
        <w:t xml:space="preserve"> always </w:t>
      </w:r>
      <w:r w:rsidRPr="00BF6F2B">
        <w:rPr>
          <w:rStyle w:val="StyleUnderline"/>
          <w:highlight w:val="green"/>
        </w:rPr>
        <w:t>a gamble, and</w:t>
      </w:r>
      <w:r w:rsidRPr="001C4998">
        <w:rPr>
          <w:rStyle w:val="StyleUnderline"/>
        </w:rPr>
        <w:t xml:space="preserve"> should things go badly</w:t>
      </w:r>
      <w:r w:rsidRPr="001C4998">
        <w:rPr>
          <w:sz w:val="16"/>
        </w:rPr>
        <w:t>—even a little bit—</w:t>
      </w:r>
      <w:r w:rsidRPr="001C4998">
        <w:rPr>
          <w:rStyle w:val="StyleUnderline"/>
        </w:rPr>
        <w:t xml:space="preserve">it </w:t>
      </w:r>
      <w:r w:rsidRPr="00BF6F2B">
        <w:rPr>
          <w:rStyle w:val="StyleUnderline"/>
          <w:highlight w:val="green"/>
        </w:rPr>
        <w:t>would hammer</w:t>
      </w:r>
      <w:r w:rsidRPr="001C4998">
        <w:rPr>
          <w:rStyle w:val="StyleUnderline"/>
        </w:rPr>
        <w:t xml:space="preserve"> the </w:t>
      </w:r>
      <w:r w:rsidRPr="001C4998">
        <w:rPr>
          <w:rStyle w:val="Emphasis"/>
        </w:rPr>
        <w:t xml:space="preserve">last </w:t>
      </w:r>
      <w:r w:rsidRPr="00BF6F2B">
        <w:rPr>
          <w:rStyle w:val="Emphasis"/>
          <w:highlight w:val="green"/>
        </w:rPr>
        <w:t>nail in</w:t>
      </w:r>
      <w:r w:rsidRPr="001C4998">
        <w:rPr>
          <w:rStyle w:val="Emphasis"/>
        </w:rPr>
        <w:t xml:space="preserve"> the </w:t>
      </w:r>
      <w:r w:rsidRPr="00BF6F2B">
        <w:rPr>
          <w:rStyle w:val="Emphasis"/>
          <w:highlight w:val="green"/>
        </w:rPr>
        <w:t>coffin</w:t>
      </w:r>
      <w:r w:rsidRPr="001C4998">
        <w:rPr>
          <w:sz w:val="16"/>
        </w:rPr>
        <w:t xml:space="preserve"> of Trump’s declining fortunes. Moreover, </w:t>
      </w:r>
      <w:r w:rsidRPr="00BF6F2B">
        <w:rPr>
          <w:rStyle w:val="StyleUnderline"/>
          <w:highlight w:val="green"/>
        </w:rPr>
        <w:t>no</w:t>
      </w:r>
      <w:r w:rsidRPr="001C4998">
        <w:rPr>
          <w:rStyle w:val="StyleUnderline"/>
        </w:rPr>
        <w:t xml:space="preserve">ne of the </w:t>
      </w:r>
      <w:r w:rsidRPr="00BF6F2B">
        <w:rPr>
          <w:rStyle w:val="StyleUnderline"/>
          <w:highlight w:val="green"/>
        </w:rPr>
        <w:t>countries</w:t>
      </w:r>
      <w:r w:rsidRPr="001C4998">
        <w:rPr>
          <w:sz w:val="16"/>
        </w:rPr>
        <w:t xml:space="preserve"> Trump might consider going after </w:t>
      </w:r>
      <w:r w:rsidRPr="00BF6F2B">
        <w:rPr>
          <w:rStyle w:val="StyleUnderline"/>
          <w:highlight w:val="green"/>
        </w:rPr>
        <w:t>pose</w:t>
      </w:r>
      <w:r w:rsidRPr="001C4998">
        <w:rPr>
          <w:rStyle w:val="StyleUnderline"/>
        </w:rPr>
        <w:t xml:space="preserve"> an imminent </w:t>
      </w:r>
      <w:r w:rsidRPr="00BF6F2B">
        <w:rPr>
          <w:rStyle w:val="StyleUnderline"/>
          <w:highlight w:val="green"/>
        </w:rPr>
        <w:t>threat to U.S. security</w:t>
      </w:r>
      <w:r w:rsidRPr="001C4998">
        <w:rPr>
          <w:sz w:val="16"/>
        </w:rPr>
        <w:t>, and even his staunchest supporters may wonder why he is wasting time and money going after Iran or Venezuela at a moment when thousands of Americans are dying preventable deaths at home. Even a successful military action won’t put Americans back to work, create the sort of testing-and-tracing regime that competent governments around the world have been able to implement already, or hasten the development of a vaccine. The same logic is likely to guide the decisions of other world leaders too.</w:t>
      </w:r>
    </w:p>
    <w:p w14:paraId="0BACAF32" w14:textId="77777777" w:rsidR="00611CF3" w:rsidRPr="001C4998" w:rsidRDefault="00611CF3" w:rsidP="00611CF3">
      <w:pPr>
        <w:rPr>
          <w:sz w:val="16"/>
        </w:rPr>
      </w:pPr>
      <w:r w:rsidRPr="001C4998">
        <w:rPr>
          <w:rStyle w:val="StyleUnderline"/>
        </w:rPr>
        <w:t>Another familiar folk theory is “</w:t>
      </w:r>
      <w:r w:rsidRPr="001C4998">
        <w:rPr>
          <w:rStyle w:val="Emphasis"/>
        </w:rPr>
        <w:t>military Keynesianism</w:t>
      </w:r>
      <w:r w:rsidRPr="001C4998">
        <w:rPr>
          <w:rStyle w:val="StyleUnderline"/>
        </w:rPr>
        <w:t>.” War generates a lot of economic demand</w:t>
      </w:r>
      <w:r w:rsidRPr="001C4998">
        <w:rPr>
          <w:sz w:val="16"/>
        </w:rPr>
        <w:t>,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7AC9C2EA" w14:textId="77777777" w:rsidR="00611CF3" w:rsidRPr="001C4998" w:rsidRDefault="00611CF3" w:rsidP="00611CF3">
      <w:pPr>
        <w:rPr>
          <w:sz w:val="16"/>
        </w:rPr>
      </w:pPr>
      <w:r w:rsidRPr="001C4998">
        <w:rPr>
          <w:rStyle w:val="StyleUnderline"/>
        </w:rPr>
        <w:t xml:space="preserve">I doubt it. It takes a </w:t>
      </w:r>
      <w:r w:rsidRPr="001C4998">
        <w:rPr>
          <w:rStyle w:val="Emphasis"/>
        </w:rPr>
        <w:t xml:space="preserve">really big </w:t>
      </w:r>
      <w:r w:rsidRPr="00BF6F2B">
        <w:rPr>
          <w:rStyle w:val="Emphasis"/>
          <w:highlight w:val="green"/>
        </w:rPr>
        <w:t>war</w:t>
      </w:r>
      <w:r w:rsidRPr="001C4998">
        <w:rPr>
          <w:rStyle w:val="StyleUnderline"/>
        </w:rPr>
        <w:t xml:space="preserve"> to generate a </w:t>
      </w:r>
      <w:r w:rsidRPr="001C4998">
        <w:rPr>
          <w:rStyle w:val="Emphasis"/>
        </w:rPr>
        <w:t>significant</w:t>
      </w:r>
      <w:r w:rsidRPr="001C4998">
        <w:rPr>
          <w:rStyle w:val="StyleUnderline"/>
        </w:rPr>
        <w:t xml:space="preserve"> stimulus, and it </w:t>
      </w:r>
      <w:r w:rsidRPr="00BF6F2B">
        <w:rPr>
          <w:rStyle w:val="StyleUnderline"/>
          <w:highlight w:val="green"/>
        </w:rPr>
        <w:t xml:space="preserve">is </w:t>
      </w:r>
      <w:r w:rsidRPr="00BF6F2B">
        <w:rPr>
          <w:rStyle w:val="Emphasis"/>
          <w:highlight w:val="green"/>
        </w:rPr>
        <w:t>hard to imagine</w:t>
      </w:r>
      <w:r w:rsidRPr="001C4998">
        <w:rPr>
          <w:rStyle w:val="Emphasis"/>
        </w:rPr>
        <w:t xml:space="preserve"> any country</w:t>
      </w:r>
      <w:r w:rsidRPr="001C4998">
        <w:rPr>
          <w:rStyle w:val="StyleUnderline"/>
        </w:rPr>
        <w:t xml:space="preserve"> launching a large-scale war—</w:t>
      </w:r>
      <w:r w:rsidRPr="00BF6F2B">
        <w:rPr>
          <w:rStyle w:val="StyleUnderline"/>
          <w:highlight w:val="green"/>
        </w:rPr>
        <w:t>with</w:t>
      </w:r>
      <w:r w:rsidRPr="001C4998">
        <w:rPr>
          <w:rStyle w:val="StyleUnderline"/>
        </w:rPr>
        <w:t xml:space="preserve"> all its attendant </w:t>
      </w:r>
      <w:r w:rsidRPr="00BF6F2B">
        <w:rPr>
          <w:rStyle w:val="Emphasis"/>
          <w:highlight w:val="green"/>
        </w:rPr>
        <w:t>risks</w:t>
      </w:r>
      <w:r w:rsidRPr="001C4998">
        <w:rPr>
          <w:rStyle w:val="StyleUnderline"/>
        </w:rPr>
        <w:t xml:space="preserve">—at a moment </w:t>
      </w:r>
      <w:r w:rsidRPr="00BF6F2B">
        <w:rPr>
          <w:rStyle w:val="StyleUnderline"/>
          <w:highlight w:val="green"/>
        </w:rPr>
        <w:t xml:space="preserve">when </w:t>
      </w:r>
      <w:r w:rsidRPr="00BF6F2B">
        <w:rPr>
          <w:rStyle w:val="Emphasis"/>
          <w:highlight w:val="green"/>
        </w:rPr>
        <w:t>debt levels</w:t>
      </w:r>
      <w:r w:rsidRPr="00BF6F2B">
        <w:rPr>
          <w:rStyle w:val="StyleUnderline"/>
          <w:highlight w:val="green"/>
        </w:rPr>
        <w:t xml:space="preserve"> are</w:t>
      </w:r>
      <w:r w:rsidRPr="001C4998">
        <w:rPr>
          <w:rStyle w:val="StyleUnderline"/>
        </w:rPr>
        <w:t xml:space="preserve"> already </w:t>
      </w:r>
      <w:r w:rsidRPr="00BF6F2B">
        <w:rPr>
          <w:rStyle w:val="Emphasis"/>
          <w:highlight w:val="green"/>
        </w:rPr>
        <w:t>soaring</w:t>
      </w:r>
      <w:r w:rsidRPr="001C4998">
        <w:rPr>
          <w:sz w:val="16"/>
        </w:rPr>
        <w:t xml:space="preserve">. More </w:t>
      </w:r>
      <w:r w:rsidRPr="00D301D2">
        <w:rPr>
          <w:sz w:val="16"/>
        </w:rPr>
        <w:t xml:space="preserve">importantly, </w:t>
      </w:r>
      <w:r w:rsidRPr="00D301D2">
        <w:rPr>
          <w:rStyle w:val="StyleUnderline"/>
        </w:rPr>
        <w:t xml:space="preserve">there are lots of </w:t>
      </w:r>
      <w:r w:rsidRPr="00D301D2">
        <w:rPr>
          <w:rStyle w:val="Emphasis"/>
        </w:rPr>
        <w:t>easier</w:t>
      </w:r>
      <w:r w:rsidRPr="00D301D2">
        <w:rPr>
          <w:rStyle w:val="StyleUnderline"/>
        </w:rPr>
        <w:t xml:space="preserve"> and </w:t>
      </w:r>
      <w:r w:rsidRPr="00D301D2">
        <w:rPr>
          <w:rStyle w:val="Emphasis"/>
        </w:rPr>
        <w:t>more direct</w:t>
      </w:r>
      <w:r w:rsidRPr="00D301D2">
        <w:rPr>
          <w:rStyle w:val="StyleUnderline"/>
        </w:rPr>
        <w:t xml:space="preserve"> ways to stimulate the economy—infrastructure spending, unemployment insurance, even “helicopter payments</w:t>
      </w:r>
      <w:r w:rsidRPr="00D301D2">
        <w:rPr>
          <w:sz w:val="16"/>
        </w:rPr>
        <w:t>”—and launching a war has to be one of the least efficient methods available</w:t>
      </w:r>
      <w:r w:rsidRPr="001C4998">
        <w:rPr>
          <w:sz w:val="16"/>
        </w:rPr>
        <w:t xml:space="preserve">. The </w:t>
      </w:r>
      <w:r w:rsidRPr="001C4998">
        <w:rPr>
          <w:rStyle w:val="StyleUnderline"/>
        </w:rPr>
        <w:t xml:space="preserve">threat of </w:t>
      </w:r>
      <w:r w:rsidRPr="00BF6F2B">
        <w:rPr>
          <w:rStyle w:val="Emphasis"/>
          <w:highlight w:val="green"/>
        </w:rPr>
        <w:t>war</w:t>
      </w:r>
      <w:r w:rsidRPr="001C4998">
        <w:rPr>
          <w:sz w:val="16"/>
        </w:rPr>
        <w:t xml:space="preserve"> usually </w:t>
      </w:r>
      <w:r w:rsidRPr="00BF6F2B">
        <w:rPr>
          <w:rStyle w:val="Emphasis"/>
          <w:highlight w:val="green"/>
        </w:rPr>
        <w:t>spooks investors</w:t>
      </w:r>
      <w:r w:rsidRPr="001C4998">
        <w:rPr>
          <w:rStyle w:val="StyleUnderline"/>
        </w:rPr>
        <w:t xml:space="preserve"> too, which </w:t>
      </w:r>
      <w:r w:rsidRPr="00BF6F2B">
        <w:rPr>
          <w:rStyle w:val="Emphasis"/>
          <w:highlight w:val="green"/>
        </w:rPr>
        <w:t>any</w:t>
      </w:r>
      <w:r w:rsidRPr="00BF6F2B">
        <w:rPr>
          <w:rStyle w:val="StyleUnderline"/>
          <w:highlight w:val="green"/>
        </w:rPr>
        <w:t xml:space="preserve"> politician</w:t>
      </w:r>
      <w:r w:rsidRPr="001C4998">
        <w:rPr>
          <w:rStyle w:val="StyleUnderline"/>
        </w:rPr>
        <w:t xml:space="preserve"> with their eye on the stock market </w:t>
      </w:r>
      <w:r w:rsidRPr="00BF6F2B">
        <w:rPr>
          <w:rStyle w:val="StyleUnderline"/>
          <w:highlight w:val="green"/>
        </w:rPr>
        <w:t>would be loath</w:t>
      </w:r>
      <w:r w:rsidRPr="001C4998">
        <w:rPr>
          <w:rStyle w:val="StyleUnderline"/>
        </w:rPr>
        <w:t xml:space="preserve"> to do</w:t>
      </w:r>
      <w:r w:rsidRPr="001C4998">
        <w:rPr>
          <w:sz w:val="16"/>
        </w:rPr>
        <w:t>.</w:t>
      </w:r>
    </w:p>
    <w:p w14:paraId="29477C3A" w14:textId="77777777" w:rsidR="00611CF3" w:rsidRPr="00D301D2" w:rsidRDefault="00611CF3" w:rsidP="00611CF3">
      <w:pPr>
        <w:rPr>
          <w:sz w:val="16"/>
        </w:rPr>
      </w:pPr>
      <w:r w:rsidRPr="00D301D2">
        <w:rPr>
          <w:rStyle w:val="StyleUnderline"/>
        </w:rPr>
        <w:t>Economic downturns can encourage war in</w:t>
      </w:r>
      <w:r w:rsidRPr="00D301D2">
        <w:rPr>
          <w:sz w:val="16"/>
        </w:rPr>
        <w:t xml:space="preserve"> some </w:t>
      </w:r>
      <w:r w:rsidRPr="00D301D2">
        <w:rPr>
          <w:rStyle w:val="StyleUnderline"/>
        </w:rPr>
        <w:t>special circumstances</w:t>
      </w:r>
      <w:r w:rsidRPr="00D301D2">
        <w:rPr>
          <w:sz w:val="16"/>
        </w:rPr>
        <w:t>, especially when a war would enable a country facing severe hardships to capture something of immediate and significant value. Saddam Hussein’s decision to seize Kuwait in 1990 fits this model perfectly: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3675823B" w14:textId="77777777" w:rsidR="00611CF3" w:rsidRPr="00D301D2" w:rsidRDefault="00611CF3" w:rsidP="00611CF3">
      <w:pPr>
        <w:rPr>
          <w:sz w:val="16"/>
        </w:rPr>
      </w:pPr>
      <w:r w:rsidRPr="00D301D2">
        <w:rPr>
          <w:rStyle w:val="StyleUnderline"/>
        </w:rPr>
        <w:t xml:space="preserve">Yet I </w:t>
      </w:r>
      <w:r w:rsidRPr="00D301D2">
        <w:rPr>
          <w:rStyle w:val="Emphasis"/>
        </w:rPr>
        <w:t>cannot think</w:t>
      </w:r>
      <w:r w:rsidRPr="00D301D2">
        <w:rPr>
          <w:rStyle w:val="StyleUnderline"/>
        </w:rPr>
        <w:t xml:space="preserve"> of </w:t>
      </w:r>
      <w:r w:rsidRPr="00D301D2">
        <w:rPr>
          <w:rStyle w:val="Emphasis"/>
        </w:rPr>
        <w:t>any country</w:t>
      </w:r>
      <w:r w:rsidRPr="00D301D2">
        <w:rPr>
          <w:rStyle w:val="StyleUnderline"/>
        </w:rPr>
        <w:t xml:space="preserve"> in similar circumstances today</w:t>
      </w:r>
      <w:r w:rsidRPr="00D301D2">
        <w:rPr>
          <w:sz w:val="16"/>
        </w:rPr>
        <w:t>. Now is</w:t>
      </w:r>
      <w:r w:rsidRPr="001C4998">
        <w:rPr>
          <w:sz w:val="16"/>
        </w:rPr>
        <w:t xml:space="preserve"> hardly the time </w:t>
      </w:r>
      <w:r w:rsidRPr="001C4998">
        <w:rPr>
          <w:rStyle w:val="StyleUnderline"/>
        </w:rPr>
        <w:t>for Russia to try to grab more of Ukraine</w:t>
      </w:r>
      <w:r w:rsidRPr="001C4998">
        <w:rPr>
          <w:sz w:val="16"/>
        </w:rPr>
        <w:t>—if it even wanted to—</w:t>
      </w:r>
      <w:r w:rsidRPr="001C4998">
        <w:rPr>
          <w:rStyle w:val="StyleUnderline"/>
        </w:rPr>
        <w:t>or for China to make a play for Taiwan, because</w:t>
      </w:r>
      <w:r w:rsidRPr="001C4998">
        <w:rPr>
          <w:sz w:val="16"/>
        </w:rPr>
        <w:t xml:space="preserve"> the </w:t>
      </w:r>
      <w:r w:rsidRPr="00BF6F2B">
        <w:rPr>
          <w:rStyle w:val="Emphasis"/>
          <w:highlight w:val="green"/>
        </w:rPr>
        <w:t>costs</w:t>
      </w:r>
      <w:r w:rsidRPr="001C4998">
        <w:rPr>
          <w:sz w:val="16"/>
        </w:rPr>
        <w:t xml:space="preserve"> of doing so </w:t>
      </w:r>
      <w:r w:rsidRPr="001C4998">
        <w:rPr>
          <w:rStyle w:val="StyleUnderline"/>
        </w:rPr>
        <w:t xml:space="preserve">would </w:t>
      </w:r>
      <w:r w:rsidRPr="00BF6F2B">
        <w:rPr>
          <w:rStyle w:val="Emphasis"/>
          <w:highlight w:val="green"/>
        </w:rPr>
        <w:t>clearly outweigh</w:t>
      </w:r>
      <w:r w:rsidRPr="001C4998">
        <w:rPr>
          <w:rStyle w:val="StyleUnderline"/>
        </w:rPr>
        <w:t xml:space="preserve"> the </w:t>
      </w:r>
      <w:r w:rsidRPr="00BF6F2B">
        <w:rPr>
          <w:rStyle w:val="Emphasis"/>
          <w:highlight w:val="green"/>
        </w:rPr>
        <w:t>economic benefits</w:t>
      </w:r>
      <w:r w:rsidRPr="001C4998">
        <w:rPr>
          <w:sz w:val="16"/>
        </w:rPr>
        <w:t xml:space="preserve">. </w:t>
      </w:r>
      <w:r w:rsidRPr="00D301D2">
        <w:rPr>
          <w:rStyle w:val="StyleUnderline"/>
        </w:rPr>
        <w:t>Even conquering an oil-rich country</w:t>
      </w:r>
      <w:r w:rsidRPr="00D301D2">
        <w:rPr>
          <w:sz w:val="16"/>
        </w:rPr>
        <w:t>—the sort of greedy acquisitiveness that Trump occasionally hints at—</w:t>
      </w:r>
      <w:r w:rsidRPr="00D301D2">
        <w:rPr>
          <w:rStyle w:val="StyleUnderline"/>
        </w:rPr>
        <w:t>doesn’t look attractive when there’s a vast glut on the market</w:t>
      </w:r>
      <w:r w:rsidRPr="00D301D2">
        <w:rPr>
          <w:sz w:val="16"/>
        </w:rPr>
        <w:t>. I might be worried if some weak and defenseless country somehow came to possess the entire global stock of a successful coronavirus vaccine, but that scenario is not even remotely possible.</w:t>
      </w:r>
    </w:p>
    <w:p w14:paraId="5511DE02" w14:textId="77777777" w:rsidR="00611CF3" w:rsidRPr="001C4998" w:rsidRDefault="00611CF3" w:rsidP="00611CF3">
      <w:pPr>
        <w:rPr>
          <w:sz w:val="16"/>
        </w:rPr>
      </w:pPr>
      <w:r w:rsidRPr="00D301D2">
        <w:rPr>
          <w:sz w:val="16"/>
        </w:rPr>
        <w:t>If one takes a longer-term perspective, however, a</w:t>
      </w:r>
      <w:r w:rsidRPr="001C4998">
        <w:rPr>
          <w:sz w:val="16"/>
        </w:rPr>
        <w:t xml:space="preserve"> sustained economic depression could make war more likely by strengthening fascist or xenophobic political movements, fueling protectionism and hypernationalism,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w:t>
      </w:r>
    </w:p>
    <w:p w14:paraId="297EE4FE" w14:textId="77777777" w:rsidR="00611CF3" w:rsidRPr="001C4998" w:rsidRDefault="00611CF3" w:rsidP="00611CF3">
      <w:pPr>
        <w:rPr>
          <w:sz w:val="16"/>
        </w:rPr>
      </w:pPr>
      <w:r w:rsidRPr="001C4998">
        <w:rPr>
          <w:sz w:val="16"/>
        </w:rPr>
        <w:t>On balance, however</w:t>
      </w:r>
      <w:r w:rsidRPr="001C4998">
        <w:rPr>
          <w:rStyle w:val="StyleUnderline"/>
        </w:rPr>
        <w:t>, I do not think that</w:t>
      </w:r>
      <w:r w:rsidRPr="001C4998">
        <w:rPr>
          <w:sz w:val="16"/>
        </w:rPr>
        <w:t xml:space="preserve"> even the </w:t>
      </w:r>
      <w:r w:rsidRPr="001C4998">
        <w:rPr>
          <w:rStyle w:val="StyleUnderline"/>
        </w:rPr>
        <w:t>extraordinary economic conditions</w:t>
      </w:r>
      <w:r w:rsidRPr="001C4998">
        <w:rPr>
          <w:sz w:val="16"/>
        </w:rPr>
        <w:t xml:space="preserve"> we are witnessing today </w:t>
      </w:r>
      <w:r w:rsidRPr="001C4998">
        <w:rPr>
          <w:rStyle w:val="StyleUnderline"/>
        </w:rPr>
        <w:t>are going to have much impact on the likelihood of war</w:t>
      </w:r>
      <w:r w:rsidRPr="001C4998">
        <w:rPr>
          <w:sz w:val="16"/>
        </w:rPr>
        <w:t xml:space="preserve">. Why? First of all, </w:t>
      </w:r>
      <w:r w:rsidRPr="00BF6F2B">
        <w:rPr>
          <w:rStyle w:val="Emphasis"/>
          <w:highlight w:val="green"/>
        </w:rPr>
        <w:t>if</w:t>
      </w:r>
      <w:r w:rsidRPr="00BF6F2B">
        <w:rPr>
          <w:rStyle w:val="StyleUnderline"/>
          <w:highlight w:val="green"/>
        </w:rPr>
        <w:t xml:space="preserve"> depressions were a</w:t>
      </w:r>
      <w:r w:rsidRPr="001C4998">
        <w:rPr>
          <w:rStyle w:val="StyleUnderline"/>
        </w:rPr>
        <w:t xml:space="preserve"> powerful </w:t>
      </w:r>
      <w:r w:rsidRPr="00BF6F2B">
        <w:rPr>
          <w:rStyle w:val="Emphasis"/>
          <w:highlight w:val="green"/>
        </w:rPr>
        <w:t>cause</w:t>
      </w:r>
      <w:r w:rsidRPr="00BF6F2B">
        <w:rPr>
          <w:rStyle w:val="StyleUnderline"/>
          <w:highlight w:val="green"/>
        </w:rPr>
        <w:t xml:space="preserve"> of </w:t>
      </w:r>
      <w:r w:rsidRPr="00BF6F2B">
        <w:rPr>
          <w:rStyle w:val="Emphasis"/>
          <w:highlight w:val="green"/>
        </w:rPr>
        <w:t>war</w:t>
      </w:r>
      <w:r w:rsidRPr="00BF6F2B">
        <w:rPr>
          <w:rStyle w:val="StyleUnderline"/>
          <w:highlight w:val="green"/>
        </w:rPr>
        <w:t>, there would be</w:t>
      </w:r>
      <w:r w:rsidRPr="001C4998">
        <w:rPr>
          <w:rStyle w:val="StyleUnderline"/>
        </w:rPr>
        <w:t xml:space="preserve"> </w:t>
      </w:r>
      <w:r w:rsidRPr="001C4998">
        <w:rPr>
          <w:rStyle w:val="Emphasis"/>
        </w:rPr>
        <w:t xml:space="preserve">a lot </w:t>
      </w:r>
      <w:r w:rsidRPr="00BF6F2B">
        <w:rPr>
          <w:rStyle w:val="Emphasis"/>
          <w:highlight w:val="green"/>
        </w:rPr>
        <w:t>more</w:t>
      </w:r>
      <w:r w:rsidRPr="001C4998">
        <w:rPr>
          <w:rStyle w:val="StyleUnderline"/>
        </w:rPr>
        <w:t xml:space="preserve"> of the latter</w:t>
      </w:r>
      <w:r w:rsidRPr="001C4998">
        <w:rPr>
          <w:sz w:val="16"/>
        </w:rPr>
        <w:t xml:space="preserve">. To take one example, the </w:t>
      </w:r>
      <w:r w:rsidRPr="00BF6F2B">
        <w:rPr>
          <w:rStyle w:val="StyleUnderline"/>
          <w:highlight w:val="green"/>
        </w:rPr>
        <w:t>U</w:t>
      </w:r>
      <w:r w:rsidRPr="001C4998">
        <w:rPr>
          <w:sz w:val="16"/>
        </w:rPr>
        <w:t xml:space="preserve">nited </w:t>
      </w:r>
      <w:r w:rsidRPr="00BF6F2B">
        <w:rPr>
          <w:rStyle w:val="StyleUnderline"/>
          <w:highlight w:val="green"/>
        </w:rPr>
        <w:t>S</w:t>
      </w:r>
      <w:r w:rsidRPr="001C4998">
        <w:rPr>
          <w:rStyle w:val="StyleUnderline"/>
        </w:rPr>
        <w:t xml:space="preserve">tates </w:t>
      </w:r>
      <w:r w:rsidRPr="00D301D2">
        <w:rPr>
          <w:rStyle w:val="StyleUnderline"/>
        </w:rPr>
        <w:t>has suffered</w:t>
      </w:r>
      <w:r w:rsidRPr="001C4998">
        <w:rPr>
          <w:rStyle w:val="StyleUnderline"/>
        </w:rPr>
        <w:t xml:space="preserve"> </w:t>
      </w:r>
      <w:r w:rsidRPr="00BF6F2B">
        <w:rPr>
          <w:rStyle w:val="Emphasis"/>
          <w:highlight w:val="green"/>
        </w:rPr>
        <w:t>40 or more recessions</w:t>
      </w:r>
      <w:r w:rsidRPr="001C4998">
        <w:rPr>
          <w:rStyle w:val="StyleUnderline"/>
        </w:rPr>
        <w:t xml:space="preserve"> since the country was founded, </w:t>
      </w:r>
      <w:r w:rsidRPr="00BF6F2B">
        <w:rPr>
          <w:rStyle w:val="StyleUnderline"/>
          <w:highlight w:val="green"/>
        </w:rPr>
        <w:t>yet</w:t>
      </w:r>
      <w:r w:rsidRPr="001C4998">
        <w:rPr>
          <w:rStyle w:val="StyleUnderline"/>
        </w:rPr>
        <w:t xml:space="preserve"> it has fought perhaps </w:t>
      </w:r>
      <w:r w:rsidRPr="00BF6F2B">
        <w:rPr>
          <w:rStyle w:val="Emphasis"/>
          <w:highlight w:val="green"/>
        </w:rPr>
        <w:t>20</w:t>
      </w:r>
      <w:r w:rsidRPr="001C4998">
        <w:rPr>
          <w:rStyle w:val="StyleUnderline"/>
        </w:rPr>
        <w:t xml:space="preserve"> interstate </w:t>
      </w:r>
      <w:r w:rsidRPr="00BF6F2B">
        <w:rPr>
          <w:rStyle w:val="StyleUnderline"/>
          <w:highlight w:val="green"/>
        </w:rPr>
        <w:t>wars, most</w:t>
      </w:r>
      <w:r w:rsidRPr="001C4998">
        <w:rPr>
          <w:rStyle w:val="StyleUnderline"/>
        </w:rPr>
        <w:t xml:space="preserve"> of them </w:t>
      </w:r>
      <w:r w:rsidRPr="00BF6F2B">
        <w:rPr>
          <w:rStyle w:val="Emphasis"/>
          <w:highlight w:val="green"/>
        </w:rPr>
        <w:t>unrelated</w:t>
      </w:r>
      <w:r w:rsidRPr="001C4998">
        <w:rPr>
          <w:rStyle w:val="StyleUnderline"/>
        </w:rPr>
        <w:t xml:space="preserve"> to the state of the </w:t>
      </w:r>
      <w:r w:rsidRPr="001C4998">
        <w:rPr>
          <w:rStyle w:val="Emphasis"/>
        </w:rPr>
        <w:t>economy</w:t>
      </w:r>
      <w:r w:rsidRPr="001C4998">
        <w:rPr>
          <w:sz w:val="16"/>
        </w:rPr>
        <w:t xml:space="preserve">. To paraphrase the economist Paul Samuelson’s famous quip about the stock market, </w:t>
      </w:r>
      <w:r w:rsidRPr="001C4998">
        <w:rPr>
          <w:rStyle w:val="StyleUnderline"/>
        </w:rPr>
        <w:t>if recessions were a powerful cause of war, they would have predicted “</w:t>
      </w:r>
      <w:r w:rsidRPr="001C4998">
        <w:rPr>
          <w:rStyle w:val="Emphasis"/>
        </w:rPr>
        <w:t>nine</w:t>
      </w:r>
      <w:r w:rsidRPr="001C4998">
        <w:rPr>
          <w:rStyle w:val="StyleUnderline"/>
        </w:rPr>
        <w:t xml:space="preserve"> out of the last </w:t>
      </w:r>
      <w:r w:rsidRPr="001C4998">
        <w:rPr>
          <w:rStyle w:val="Emphasis"/>
        </w:rPr>
        <w:t>five</w:t>
      </w:r>
      <w:r w:rsidRPr="001C4998">
        <w:rPr>
          <w:rStyle w:val="StyleUnderline"/>
        </w:rPr>
        <w:t xml:space="preserve"> (or fewer</w:t>
      </w:r>
      <w:r w:rsidRPr="001C4998">
        <w:rPr>
          <w:sz w:val="16"/>
        </w:rPr>
        <w:t>).”</w:t>
      </w:r>
    </w:p>
    <w:p w14:paraId="0423BE31" w14:textId="77777777" w:rsidR="00611CF3" w:rsidRPr="001C4998" w:rsidRDefault="00611CF3" w:rsidP="00611CF3">
      <w:pPr>
        <w:rPr>
          <w:sz w:val="16"/>
        </w:rPr>
      </w:pPr>
      <w:r w:rsidRPr="00D301D2">
        <w:rPr>
          <w:sz w:val="16"/>
        </w:rPr>
        <w:t xml:space="preserve">Second, </w:t>
      </w:r>
      <w:r w:rsidRPr="00D301D2">
        <w:rPr>
          <w:rStyle w:val="StyleUnderline"/>
        </w:rPr>
        <w:t xml:space="preserve">states </w:t>
      </w:r>
      <w:r w:rsidRPr="00D301D2">
        <w:rPr>
          <w:rStyle w:val="Emphasis"/>
        </w:rPr>
        <w:t>do not start</w:t>
      </w:r>
      <w:r w:rsidRPr="00D301D2">
        <w:rPr>
          <w:rStyle w:val="StyleUnderline"/>
        </w:rPr>
        <w:t xml:space="preserve"> wars unless they believe they will win a </w:t>
      </w:r>
      <w:r w:rsidRPr="00D301D2">
        <w:rPr>
          <w:rStyle w:val="Emphasis"/>
        </w:rPr>
        <w:t>quick</w:t>
      </w:r>
      <w:r w:rsidRPr="00D301D2">
        <w:rPr>
          <w:rStyle w:val="StyleUnderline"/>
        </w:rPr>
        <w:t xml:space="preserve"> and relatively </w:t>
      </w:r>
      <w:r w:rsidRPr="00D301D2">
        <w:rPr>
          <w:rStyle w:val="Emphasis"/>
        </w:rPr>
        <w:t>cheap</w:t>
      </w:r>
      <w:r w:rsidRPr="00D301D2">
        <w:rPr>
          <w:rStyle w:val="StyleUnderline"/>
        </w:rPr>
        <w:t xml:space="preserve"> victory</w:t>
      </w:r>
      <w:r w:rsidRPr="00D301D2">
        <w:rPr>
          <w:sz w:val="16"/>
        </w:rPr>
        <w:t xml:space="preserve">. As John Mearsheimer showed in his classic book Conventional Deterrence, </w:t>
      </w:r>
      <w:r w:rsidRPr="00D301D2">
        <w:rPr>
          <w:rStyle w:val="StyleUnderline"/>
        </w:rPr>
        <w:t xml:space="preserve">national leaders </w:t>
      </w:r>
      <w:r w:rsidRPr="00D301D2">
        <w:rPr>
          <w:rStyle w:val="Emphasis"/>
        </w:rPr>
        <w:t>avoid war</w:t>
      </w:r>
      <w:r w:rsidRPr="00D301D2">
        <w:rPr>
          <w:rStyle w:val="StyleUnderline"/>
        </w:rPr>
        <w:t xml:space="preserve"> when they are convinced it will be </w:t>
      </w:r>
      <w:r w:rsidRPr="00D301D2">
        <w:rPr>
          <w:rStyle w:val="Emphasis"/>
        </w:rPr>
        <w:t>long</w:t>
      </w:r>
      <w:r w:rsidRPr="00D301D2">
        <w:rPr>
          <w:rStyle w:val="StyleUnderline"/>
        </w:rPr>
        <w:t xml:space="preserve">, bloody, </w:t>
      </w:r>
      <w:r w:rsidRPr="00D301D2">
        <w:rPr>
          <w:rStyle w:val="Emphasis"/>
        </w:rPr>
        <w:t>costly</w:t>
      </w:r>
      <w:r w:rsidRPr="00D301D2">
        <w:rPr>
          <w:rStyle w:val="StyleUnderline"/>
        </w:rPr>
        <w:t xml:space="preserve">, and </w:t>
      </w:r>
      <w:r w:rsidRPr="00D301D2">
        <w:rPr>
          <w:rStyle w:val="Emphasis"/>
        </w:rPr>
        <w:t>uncertain</w:t>
      </w:r>
      <w:r w:rsidRPr="00D301D2">
        <w:rPr>
          <w:sz w:val="16"/>
        </w:rPr>
        <w:t xml:space="preserve">. To choose war, political leaders have to convince themselves they can either win a quick, cheap, and decisive victory or achieve some limited objective at low cost. </w:t>
      </w:r>
      <w:r w:rsidRPr="00D301D2">
        <w:rPr>
          <w:rStyle w:val="StyleUnderline"/>
        </w:rPr>
        <w:t>Europe went to war in 1914 with each side believing it would win a rapid and easy victory</w:t>
      </w:r>
      <w:r w:rsidRPr="00D301D2">
        <w:rPr>
          <w:sz w:val="16"/>
        </w:rPr>
        <w:t xml:space="preserve">, and Nazi Germany developed the strategy of blitzkrieg in order to subdue its foes as quickly and cheaply as possible. Iraq attacked Iran in 1980 because Saddam believed the Islamic Republic was in disarray and would be easy to defeat, and George W. </w:t>
      </w:r>
      <w:r w:rsidRPr="00D301D2">
        <w:rPr>
          <w:rStyle w:val="StyleUnderline"/>
        </w:rPr>
        <w:t>Bush</w:t>
      </w:r>
      <w:r w:rsidRPr="001C4998">
        <w:rPr>
          <w:rStyle w:val="StyleUnderline"/>
        </w:rPr>
        <w:t xml:space="preserve"> invaded Iraq</w:t>
      </w:r>
      <w:r w:rsidRPr="001C4998">
        <w:rPr>
          <w:sz w:val="16"/>
        </w:rPr>
        <w:t xml:space="preserve"> in 2003 </w:t>
      </w:r>
      <w:r w:rsidRPr="001C4998">
        <w:rPr>
          <w:rStyle w:val="StyleUnderline"/>
        </w:rPr>
        <w:t>convinced the war would be short, successful, and pay for itself</w:t>
      </w:r>
      <w:r w:rsidRPr="001C4998">
        <w:rPr>
          <w:sz w:val="16"/>
        </w:rPr>
        <w:t>.</w:t>
      </w:r>
    </w:p>
    <w:p w14:paraId="6A441013" w14:textId="77777777" w:rsidR="00611CF3" w:rsidRPr="007A797E" w:rsidRDefault="00611CF3" w:rsidP="00611CF3">
      <w:pPr>
        <w:rPr>
          <w:sz w:val="16"/>
        </w:rPr>
      </w:pPr>
      <w:r w:rsidRPr="007A797E">
        <w:rPr>
          <w:rStyle w:val="StyleUnderline"/>
        </w:rPr>
        <w:t>The fact that</w:t>
      </w:r>
      <w:r w:rsidRPr="007A797E">
        <w:rPr>
          <w:sz w:val="16"/>
        </w:rPr>
        <w:t xml:space="preserve"> each of these </w:t>
      </w:r>
      <w:r w:rsidRPr="007A797E">
        <w:rPr>
          <w:rStyle w:val="StyleUnderline"/>
        </w:rPr>
        <w:t>leaders miscalculated badly does not alter</w:t>
      </w:r>
      <w:r w:rsidRPr="007A797E">
        <w:rPr>
          <w:sz w:val="16"/>
        </w:rPr>
        <w:t xml:space="preserve"> the </w:t>
      </w:r>
      <w:r w:rsidRPr="007A797E">
        <w:rPr>
          <w:rStyle w:val="StyleUnderline"/>
        </w:rPr>
        <w:t xml:space="preserve">main point: </w:t>
      </w:r>
      <w:r w:rsidRPr="007A797E">
        <w:rPr>
          <w:rStyle w:val="Emphasis"/>
        </w:rPr>
        <w:t>No matter</w:t>
      </w:r>
      <w:r w:rsidRPr="007A797E">
        <w:rPr>
          <w:rStyle w:val="StyleUnderline"/>
        </w:rPr>
        <w:t xml:space="preserve"> what a country’s </w:t>
      </w:r>
      <w:r w:rsidRPr="007A797E">
        <w:rPr>
          <w:rStyle w:val="Emphasis"/>
        </w:rPr>
        <w:t>economic condition</w:t>
      </w:r>
      <w:r w:rsidRPr="007A797E">
        <w:rPr>
          <w:rStyle w:val="StyleUnderline"/>
        </w:rPr>
        <w:t xml:space="preserve"> might be, its leaders will not go to war unless they think they can do so quickly, cheaply, and with</w:t>
      </w:r>
      <w:r w:rsidRPr="007A797E">
        <w:rPr>
          <w:sz w:val="16"/>
        </w:rPr>
        <w:t xml:space="preserve"> a reasonable probability of </w:t>
      </w:r>
      <w:r w:rsidRPr="007A797E">
        <w:rPr>
          <w:rStyle w:val="StyleUnderline"/>
        </w:rPr>
        <w:t>success</w:t>
      </w:r>
      <w:r w:rsidRPr="007A797E">
        <w:rPr>
          <w:sz w:val="16"/>
        </w:rPr>
        <w:t>.</w:t>
      </w:r>
    </w:p>
    <w:p w14:paraId="5029A489" w14:textId="77777777" w:rsidR="00611CF3" w:rsidRPr="001C4998" w:rsidRDefault="00611CF3" w:rsidP="00611CF3">
      <w:pPr>
        <w:rPr>
          <w:sz w:val="16"/>
        </w:rPr>
      </w:pPr>
      <w:r w:rsidRPr="00D301D2">
        <w:rPr>
          <w:sz w:val="16"/>
        </w:rPr>
        <w:t xml:space="preserve">Third, and most important, the </w:t>
      </w:r>
      <w:r w:rsidRPr="00D301D2">
        <w:rPr>
          <w:rStyle w:val="StyleUnderline"/>
        </w:rPr>
        <w:t xml:space="preserve">primary motivation for most wars is the desire for </w:t>
      </w:r>
      <w:r w:rsidRPr="00D301D2">
        <w:rPr>
          <w:rStyle w:val="Emphasis"/>
        </w:rPr>
        <w:t>security</w:t>
      </w:r>
      <w:r w:rsidRPr="00D301D2">
        <w:rPr>
          <w:rStyle w:val="StyleUnderline"/>
        </w:rPr>
        <w:t>, not economic gain</w:t>
      </w:r>
      <w:r w:rsidRPr="00D301D2">
        <w:rPr>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6899EA5E" w14:textId="77777777" w:rsidR="00611CF3" w:rsidRDefault="00611CF3" w:rsidP="00611CF3">
      <w:pPr>
        <w:rPr>
          <w:sz w:val="16"/>
        </w:rPr>
      </w:pPr>
      <w:r w:rsidRPr="001C4998">
        <w:rPr>
          <w:sz w:val="16"/>
        </w:rPr>
        <w:t xml:space="preserve">The bottom line: </w:t>
      </w:r>
      <w:r w:rsidRPr="00BF6F2B">
        <w:rPr>
          <w:rStyle w:val="StyleUnderline"/>
          <w:highlight w:val="green"/>
        </w:rPr>
        <w:t>Economic conditions</w:t>
      </w:r>
      <w:r w:rsidRPr="001C4998">
        <w:rPr>
          <w:sz w:val="16"/>
        </w:rPr>
        <w:t xml:space="preserve"> (i.e., a depression) </w:t>
      </w:r>
      <w:r w:rsidRPr="001C4998">
        <w:rPr>
          <w:rStyle w:val="StyleUnderline"/>
        </w:rPr>
        <w:t>may affect the broader political environment</w:t>
      </w:r>
      <w:r w:rsidRPr="001C4998">
        <w:rPr>
          <w:sz w:val="16"/>
        </w:rPr>
        <w:t xml:space="preserve"> in which decisions for war or peace are made, </w:t>
      </w:r>
      <w:r w:rsidRPr="001C4998">
        <w:rPr>
          <w:rStyle w:val="StyleUnderline"/>
        </w:rPr>
        <w:t xml:space="preserve">but they </w:t>
      </w:r>
      <w:r w:rsidRPr="00BF6F2B">
        <w:rPr>
          <w:rStyle w:val="StyleUnderline"/>
          <w:highlight w:val="green"/>
        </w:rPr>
        <w:t>are</w:t>
      </w:r>
      <w:r w:rsidRPr="001C4998">
        <w:rPr>
          <w:rStyle w:val="StyleUnderline"/>
        </w:rPr>
        <w:t xml:space="preserve"> only </w:t>
      </w:r>
      <w:r w:rsidRPr="007A797E">
        <w:rPr>
          <w:rStyle w:val="Emphasis"/>
        </w:rPr>
        <w:t xml:space="preserve">one </w:t>
      </w:r>
      <w:r w:rsidRPr="00BF6F2B">
        <w:rPr>
          <w:rStyle w:val="Emphasis"/>
          <w:highlight w:val="green"/>
        </w:rPr>
        <w:t>factor</w:t>
      </w:r>
      <w:r w:rsidRPr="00BF6F2B">
        <w:rPr>
          <w:rStyle w:val="StyleUnderline"/>
          <w:highlight w:val="green"/>
        </w:rPr>
        <w:t xml:space="preserve"> among </w:t>
      </w:r>
      <w:r w:rsidRPr="00BF6F2B">
        <w:rPr>
          <w:rStyle w:val="Emphasis"/>
          <w:highlight w:val="green"/>
        </w:rPr>
        <w:t>many</w:t>
      </w:r>
      <w:r w:rsidRPr="00BF6F2B">
        <w:rPr>
          <w:rStyle w:val="StyleUnderline"/>
          <w:highlight w:val="green"/>
        </w:rPr>
        <w:t xml:space="preserve"> and </w:t>
      </w:r>
      <w:r w:rsidRPr="00BF6F2B">
        <w:rPr>
          <w:rStyle w:val="Emphasis"/>
          <w:highlight w:val="green"/>
        </w:rPr>
        <w:t>rarely</w:t>
      </w:r>
      <w:r w:rsidRPr="001C4998">
        <w:rPr>
          <w:rStyle w:val="StyleUnderline"/>
        </w:rPr>
        <w:t xml:space="preserve"> the </w:t>
      </w:r>
      <w:r w:rsidRPr="001C4998">
        <w:rPr>
          <w:rStyle w:val="Emphasis"/>
        </w:rPr>
        <w:t xml:space="preserve">most </w:t>
      </w:r>
      <w:r w:rsidRPr="00BF6F2B">
        <w:rPr>
          <w:rStyle w:val="Emphasis"/>
          <w:highlight w:val="green"/>
        </w:rPr>
        <w:t>significant</w:t>
      </w:r>
      <w:r w:rsidRPr="001C4998">
        <w:rPr>
          <w:sz w:val="16"/>
        </w:rPr>
        <w:t>. Even if the COVID-19 pandemic has large, lasting, and negative effects on the world economy—as seems quite likely—it is not likely to affect the probability of war very much, especially in the short term.</w:t>
      </w:r>
    </w:p>
    <w:p w14:paraId="73C106BD" w14:textId="77777777" w:rsidR="00611CF3" w:rsidRPr="001C4998" w:rsidRDefault="00611CF3" w:rsidP="00611CF3"/>
    <w:p w14:paraId="4F2C84C2" w14:textId="77777777" w:rsidR="00611CF3" w:rsidRDefault="00611CF3" w:rsidP="00611CF3">
      <w:pPr>
        <w:pStyle w:val="Heading3"/>
      </w:pPr>
      <w:r>
        <w:t>1NC---AT: Econ !---AT: Brands</w:t>
      </w:r>
    </w:p>
    <w:p w14:paraId="79EDE94E" w14:textId="77777777" w:rsidR="00611CF3" w:rsidRPr="001C4998" w:rsidRDefault="00611CF3" w:rsidP="00611CF3">
      <w:pPr>
        <w:pStyle w:val="Heading4"/>
        <w:tabs>
          <w:tab w:val="num" w:pos="360"/>
          <w:tab w:val="num" w:pos="720"/>
        </w:tabs>
        <w:rPr>
          <w:rFonts w:cs="Arial"/>
        </w:rPr>
      </w:pPr>
      <w:r w:rsidRPr="001C4998">
        <w:rPr>
          <w:rFonts w:cs="Arial"/>
        </w:rPr>
        <w:t xml:space="preserve">No impact to </w:t>
      </w:r>
      <w:r w:rsidRPr="001C4998">
        <w:rPr>
          <w:rFonts w:cs="Arial"/>
          <w:u w:val="single"/>
        </w:rPr>
        <w:t>decline</w:t>
      </w:r>
      <w:r w:rsidRPr="001C4998">
        <w:rPr>
          <w:rFonts w:cs="Arial"/>
        </w:rPr>
        <w:t xml:space="preserve"> – it’s </w:t>
      </w:r>
      <w:r w:rsidRPr="001C4998">
        <w:rPr>
          <w:rFonts w:cs="Arial"/>
          <w:u w:val="single"/>
        </w:rPr>
        <w:t>resilient</w:t>
      </w:r>
      <w:r w:rsidRPr="001C4998">
        <w:rPr>
          <w:rFonts w:cs="Arial"/>
        </w:rPr>
        <w:t xml:space="preserve"> and economic factors </w:t>
      </w:r>
      <w:r w:rsidRPr="001C4998">
        <w:rPr>
          <w:rFonts w:cs="Arial"/>
          <w:u w:val="single"/>
        </w:rPr>
        <w:t>don’t indicate</w:t>
      </w:r>
      <w:r w:rsidRPr="001C4998">
        <w:rPr>
          <w:rFonts w:cs="Arial"/>
        </w:rPr>
        <w:t xml:space="preserve"> collapse of the liberal order.</w:t>
      </w:r>
    </w:p>
    <w:p w14:paraId="371C4594" w14:textId="77777777" w:rsidR="00611CF3" w:rsidRPr="001C4998" w:rsidRDefault="00611CF3" w:rsidP="00611CF3">
      <w:r w:rsidRPr="001C4998">
        <w:rPr>
          <w:rStyle w:val="Style13ptBold"/>
        </w:rPr>
        <w:t xml:space="preserve">Drezner ’19 </w:t>
      </w:r>
      <w:r w:rsidRPr="001C4998">
        <w:t xml:space="preserve">[Daniel; Professor of International Politics in The Fletcher School of Law and Diplomacy @ Tufts University, BA in Political Economy @ Williams College, Econ MA and Political Science PhD @ Stanford; “Counter-Hegemonic Strategies in the Global Economy,” </w:t>
      </w:r>
      <w:r w:rsidRPr="001C4998">
        <w:rPr>
          <w:i/>
          <w:iCs/>
        </w:rPr>
        <w:t>Security Studies</w:t>
      </w:r>
      <w:r w:rsidRPr="001C4998">
        <w:t xml:space="preserve"> 28.3, p. 505-531; AS]</w:t>
      </w:r>
    </w:p>
    <w:p w14:paraId="52A61C80" w14:textId="77777777" w:rsidR="00611CF3" w:rsidRPr="001C4998" w:rsidRDefault="00611CF3" w:rsidP="00611CF3">
      <w:pPr>
        <w:rPr>
          <w:sz w:val="16"/>
        </w:rPr>
      </w:pPr>
      <w:r w:rsidRPr="001C4998">
        <w:rPr>
          <w:sz w:val="16"/>
        </w:rPr>
        <w:t xml:space="preserve">The </w:t>
      </w:r>
      <w:r w:rsidRPr="001C4998">
        <w:rPr>
          <w:rStyle w:val="Emphasis"/>
        </w:rPr>
        <w:t xml:space="preserve">neoliberal </w:t>
      </w:r>
      <w:r w:rsidRPr="00BF6F2B">
        <w:rPr>
          <w:rStyle w:val="Emphasis"/>
          <w:highlight w:val="green"/>
        </w:rPr>
        <w:t>economic order</w:t>
      </w:r>
      <w:r w:rsidRPr="001C4998">
        <w:rPr>
          <w:sz w:val="16"/>
        </w:rPr>
        <w:t xml:space="preserve">, as defined by the Washington Consensus, </w:t>
      </w:r>
      <w:r w:rsidRPr="00BF6F2B">
        <w:rPr>
          <w:rStyle w:val="StyleUnderline"/>
          <w:highlight w:val="green"/>
        </w:rPr>
        <w:t xml:space="preserve">has endured for </w:t>
      </w:r>
      <w:r w:rsidRPr="00BF6F2B">
        <w:rPr>
          <w:rStyle w:val="Emphasis"/>
          <w:highlight w:val="green"/>
        </w:rPr>
        <w:t>decades</w:t>
      </w:r>
      <w:r w:rsidRPr="001C4998">
        <w:rPr>
          <w:sz w:val="16"/>
        </w:rPr>
        <w:t xml:space="preserve">. </w:t>
      </w:r>
      <w:r w:rsidRPr="001C4998">
        <w:rPr>
          <w:rStyle w:val="Emphasis"/>
        </w:rPr>
        <w:t xml:space="preserve">Global governance </w:t>
      </w:r>
      <w:r w:rsidRPr="00BF6F2B">
        <w:rPr>
          <w:rStyle w:val="Emphasis"/>
          <w:highlight w:val="green"/>
        </w:rPr>
        <w:t>structures</w:t>
      </w:r>
      <w:r w:rsidRPr="001C4998">
        <w:rPr>
          <w:rStyle w:val="StyleUnderline"/>
        </w:rPr>
        <w:t xml:space="preserve"> successfully </w:t>
      </w:r>
      <w:r w:rsidRPr="00BF6F2B">
        <w:rPr>
          <w:rStyle w:val="Emphasis"/>
          <w:highlight w:val="green"/>
        </w:rPr>
        <w:t>contained</w:t>
      </w:r>
      <w:r w:rsidRPr="001C4998">
        <w:rPr>
          <w:rStyle w:val="StyleUnderline"/>
        </w:rPr>
        <w:t xml:space="preserve"> the </w:t>
      </w:r>
      <w:r w:rsidRPr="00BF6F2B">
        <w:rPr>
          <w:rStyle w:val="StyleUnderline"/>
          <w:highlight w:val="green"/>
        </w:rPr>
        <w:t>damage created by</w:t>
      </w:r>
      <w:r w:rsidRPr="001C4998">
        <w:rPr>
          <w:rStyle w:val="StyleUnderline"/>
        </w:rPr>
        <w:t xml:space="preserve"> the </w:t>
      </w:r>
      <w:r w:rsidRPr="001C4998">
        <w:rPr>
          <w:rStyle w:val="Emphasis"/>
        </w:rPr>
        <w:t>20</w:t>
      </w:r>
      <w:r w:rsidRPr="00BF6F2B">
        <w:rPr>
          <w:rStyle w:val="Emphasis"/>
          <w:highlight w:val="green"/>
        </w:rPr>
        <w:t>08</w:t>
      </w:r>
      <w:r w:rsidRPr="001C4998">
        <w:rPr>
          <w:rStyle w:val="Emphasis"/>
        </w:rPr>
        <w:t xml:space="preserve"> financial crisis</w:t>
      </w:r>
      <w:r w:rsidRPr="001C4998">
        <w:rPr>
          <w:rStyle w:val="StyleUnderline"/>
        </w:rPr>
        <w:t>.</w:t>
      </w:r>
      <w:r w:rsidRPr="001C4998">
        <w:rPr>
          <w:sz w:val="16"/>
        </w:rPr>
        <w:t xml:space="preserve"> Nonetheless, concerns have been raised about the resiliency of the current hegemonic order and whether a rising great power could mount a revisionist challenge to the system. Debates about the AIIB and BRI have been distracting, however. Instead, it is better to sketch out an optimal path for actors to challenge the hegemonic order and then see how the candidate great powers are behaving in those areas. The </w:t>
      </w:r>
      <w:r w:rsidRPr="001C4998">
        <w:rPr>
          <w:rStyle w:val="StyleUnderline"/>
        </w:rPr>
        <w:t xml:space="preserve">evidence suggests that </w:t>
      </w:r>
      <w:r w:rsidRPr="00BF6F2B">
        <w:rPr>
          <w:rStyle w:val="StyleUnderline"/>
          <w:highlight w:val="green"/>
        </w:rPr>
        <w:t>Russia has</w:t>
      </w:r>
      <w:r w:rsidRPr="001C4998">
        <w:rPr>
          <w:rStyle w:val="StyleUnderline"/>
        </w:rPr>
        <w:t xml:space="preserve"> genuinely revisionist aims but </w:t>
      </w:r>
      <w:r w:rsidRPr="00BF6F2B">
        <w:rPr>
          <w:rStyle w:val="StyleUnderline"/>
          <w:highlight w:val="green"/>
        </w:rPr>
        <w:t>is</w:t>
      </w:r>
      <w:r w:rsidRPr="001C4998">
        <w:rPr>
          <w:rStyle w:val="StyleUnderline"/>
        </w:rPr>
        <w:t xml:space="preserve"> pursuing them in a radically </w:t>
      </w:r>
      <w:r w:rsidRPr="00BF6F2B">
        <w:rPr>
          <w:rStyle w:val="Emphasis"/>
          <w:highlight w:val="green"/>
        </w:rPr>
        <w:t>inefficient</w:t>
      </w:r>
      <w:r w:rsidRPr="001C4998">
        <w:rPr>
          <w:rStyle w:val="StyleUnderline"/>
        </w:rPr>
        <w:t xml:space="preserve"> manner. </w:t>
      </w:r>
      <w:r w:rsidRPr="00BF6F2B">
        <w:rPr>
          <w:rStyle w:val="StyleUnderline"/>
          <w:highlight w:val="green"/>
        </w:rPr>
        <w:t>China</w:t>
      </w:r>
      <w:r w:rsidRPr="001C4998">
        <w:rPr>
          <w:rStyle w:val="StyleUnderline"/>
        </w:rPr>
        <w:t xml:space="preserve">, on the other hand, </w:t>
      </w:r>
      <w:r w:rsidRPr="00BF6F2B">
        <w:rPr>
          <w:rStyle w:val="StyleUnderline"/>
          <w:highlight w:val="green"/>
        </w:rPr>
        <w:t xml:space="preserve">seems </w:t>
      </w:r>
      <w:r w:rsidRPr="001C4998">
        <w:rPr>
          <w:rStyle w:val="StyleUnderline"/>
        </w:rPr>
        <w:t xml:space="preserve">far </w:t>
      </w:r>
      <w:r w:rsidRPr="00BF6F2B">
        <w:rPr>
          <w:rStyle w:val="Emphasis"/>
          <w:highlight w:val="green"/>
        </w:rPr>
        <w:t>less interested</w:t>
      </w:r>
      <w:r w:rsidRPr="001C4998">
        <w:rPr>
          <w:rStyle w:val="StyleUnderline"/>
        </w:rPr>
        <w:t xml:space="preserve"> in revisionist strategies</w:t>
      </w:r>
      <w:r w:rsidRPr="001C4998">
        <w:rPr>
          <w:sz w:val="16"/>
        </w:rPr>
        <w:t xml:space="preserve"> than many feared in 2009.</w:t>
      </w:r>
    </w:p>
    <w:p w14:paraId="49A03D41" w14:textId="77777777" w:rsidR="00611CF3" w:rsidRPr="001C4998" w:rsidRDefault="00611CF3" w:rsidP="00611CF3">
      <w:pPr>
        <w:rPr>
          <w:sz w:val="16"/>
        </w:rPr>
      </w:pPr>
      <w:r w:rsidRPr="001C4998">
        <w:rPr>
          <w:sz w:val="16"/>
        </w:rPr>
        <w:t xml:space="preserve">This paper concludes that </w:t>
      </w:r>
      <w:r w:rsidRPr="001C4998">
        <w:rPr>
          <w:rStyle w:val="Emphasis"/>
        </w:rPr>
        <w:t>state-led efforts</w:t>
      </w:r>
      <w:r w:rsidRPr="001C4998">
        <w:rPr>
          <w:rStyle w:val="StyleUnderline"/>
        </w:rPr>
        <w:t xml:space="preserve"> to create a </w:t>
      </w:r>
      <w:r w:rsidRPr="001C4998">
        <w:rPr>
          <w:rStyle w:val="Emphasis"/>
        </w:rPr>
        <w:t>counter-hegemonic system</w:t>
      </w:r>
      <w:r w:rsidRPr="001C4998">
        <w:rPr>
          <w:rStyle w:val="StyleUnderline"/>
        </w:rPr>
        <w:t xml:space="preserve"> to challenge the US-created hegemonic order have been either </w:t>
      </w:r>
      <w:r w:rsidRPr="001C4998">
        <w:rPr>
          <w:rStyle w:val="Emphasis"/>
        </w:rPr>
        <w:t>ineffective</w:t>
      </w:r>
      <w:r w:rsidRPr="001C4998">
        <w:rPr>
          <w:rStyle w:val="StyleUnderline"/>
        </w:rPr>
        <w:t xml:space="preserve"> or </w:t>
      </w:r>
      <w:r w:rsidRPr="001C4998">
        <w:rPr>
          <w:rStyle w:val="Emphasis"/>
        </w:rPr>
        <w:t>inefficient</w:t>
      </w:r>
      <w:r w:rsidRPr="001C4998">
        <w:rPr>
          <w:sz w:val="16"/>
        </w:rPr>
        <w:t xml:space="preserve">. At the same time, it offers two warnings about the future of the liberal economic order. The first is that US scholars, in </w:t>
      </w:r>
      <w:r w:rsidRPr="001C4998">
        <w:rPr>
          <w:rStyle w:val="StyleUnderline"/>
        </w:rPr>
        <w:t>assessing</w:t>
      </w:r>
      <w:r w:rsidRPr="001C4998">
        <w:rPr>
          <w:sz w:val="16"/>
        </w:rPr>
        <w:t xml:space="preserve"> the future </w:t>
      </w:r>
      <w:r w:rsidRPr="00BF6F2B">
        <w:rPr>
          <w:rStyle w:val="StyleUnderline"/>
          <w:highlight w:val="green"/>
        </w:rPr>
        <w:t>stability of the</w:t>
      </w:r>
      <w:r w:rsidRPr="001C4998">
        <w:rPr>
          <w:rStyle w:val="StyleUnderline"/>
        </w:rPr>
        <w:t xml:space="preserve"> liberal international </w:t>
      </w:r>
      <w:r w:rsidRPr="00BF6F2B">
        <w:rPr>
          <w:rStyle w:val="StyleUnderline"/>
          <w:highlight w:val="green"/>
        </w:rPr>
        <w:t>order</w:t>
      </w:r>
      <w:r w:rsidRPr="001C4998">
        <w:rPr>
          <w:rStyle w:val="StyleUnderline"/>
        </w:rPr>
        <w:t xml:space="preserve">, may also be </w:t>
      </w:r>
      <w:r w:rsidRPr="00BF6F2B">
        <w:rPr>
          <w:rStyle w:val="StyleUnderline"/>
          <w:highlight w:val="green"/>
        </w:rPr>
        <w:t xml:space="preserve">focusing on </w:t>
      </w:r>
      <w:r w:rsidRPr="001C4998">
        <w:rPr>
          <w:rStyle w:val="StyleUnderline"/>
        </w:rPr>
        <w:t xml:space="preserve">the </w:t>
      </w:r>
      <w:r w:rsidRPr="00BF6F2B">
        <w:rPr>
          <w:rStyle w:val="Emphasis"/>
          <w:highlight w:val="green"/>
        </w:rPr>
        <w:t>wrong signals</w:t>
      </w:r>
      <w:r w:rsidRPr="00BF6F2B">
        <w:rPr>
          <w:rStyle w:val="StyleUnderline"/>
          <w:highlight w:val="green"/>
        </w:rPr>
        <w:t xml:space="preserve">. Too much </w:t>
      </w:r>
      <w:r w:rsidRPr="001C4998">
        <w:rPr>
          <w:rStyle w:val="StyleUnderline"/>
        </w:rPr>
        <w:t xml:space="preserve">attention is being paid </w:t>
      </w:r>
      <w:r w:rsidRPr="00BF6F2B">
        <w:rPr>
          <w:rStyle w:val="StyleUnderline"/>
          <w:highlight w:val="green"/>
        </w:rPr>
        <w:t>to</w:t>
      </w:r>
      <w:r w:rsidRPr="001C4998">
        <w:rPr>
          <w:rStyle w:val="StyleUnderline"/>
        </w:rPr>
        <w:t xml:space="preserve"> the </w:t>
      </w:r>
      <w:r w:rsidRPr="00BF6F2B">
        <w:rPr>
          <w:rStyle w:val="Emphasis"/>
          <w:highlight w:val="green"/>
        </w:rPr>
        <w:t xml:space="preserve">financial </w:t>
      </w:r>
      <w:r w:rsidRPr="001C4998">
        <w:rPr>
          <w:rStyle w:val="Emphasis"/>
        </w:rPr>
        <w:t>dimensions</w:t>
      </w:r>
      <w:r w:rsidRPr="001C4998">
        <w:rPr>
          <w:rStyle w:val="StyleUnderline"/>
        </w:rPr>
        <w:t xml:space="preserve"> of the order</w:t>
      </w:r>
      <w:r w:rsidRPr="001C4998">
        <w:rPr>
          <w:sz w:val="16"/>
        </w:rPr>
        <w:t>. The findings presented here suggest that</w:t>
      </w:r>
      <w:r w:rsidRPr="001C4998">
        <w:rPr>
          <w:rStyle w:val="StyleUnderline"/>
        </w:rPr>
        <w:t xml:space="preserve"> </w:t>
      </w:r>
      <w:r w:rsidRPr="00BF6F2B">
        <w:rPr>
          <w:rStyle w:val="StyleUnderline"/>
          <w:highlight w:val="green"/>
        </w:rPr>
        <w:t xml:space="preserve">finance is a </w:t>
      </w:r>
      <w:r w:rsidRPr="00BF6F2B">
        <w:rPr>
          <w:rStyle w:val="Emphasis"/>
          <w:highlight w:val="green"/>
        </w:rPr>
        <w:t>laggard</w:t>
      </w:r>
      <w:r w:rsidRPr="001C4998">
        <w:rPr>
          <w:rStyle w:val="StyleUnderline"/>
        </w:rPr>
        <w:t xml:space="preserve"> and </w:t>
      </w:r>
      <w:r w:rsidRPr="00BF6F2B">
        <w:rPr>
          <w:rStyle w:val="StyleUnderline"/>
          <w:highlight w:val="green"/>
        </w:rPr>
        <w:t xml:space="preserve">not </w:t>
      </w:r>
      <w:r w:rsidRPr="001C4998">
        <w:rPr>
          <w:rStyle w:val="StyleUnderline"/>
        </w:rPr>
        <w:t xml:space="preserve">a </w:t>
      </w:r>
      <w:r w:rsidRPr="001C4998">
        <w:rPr>
          <w:rStyle w:val="Emphasis"/>
        </w:rPr>
        <w:t xml:space="preserve">leading </w:t>
      </w:r>
      <w:r w:rsidRPr="00BF6F2B">
        <w:rPr>
          <w:rStyle w:val="Emphasis"/>
          <w:highlight w:val="green"/>
        </w:rPr>
        <w:t>indicator</w:t>
      </w:r>
      <w:r w:rsidRPr="001C4998">
        <w:rPr>
          <w:rStyle w:val="StyleUnderline"/>
        </w:rPr>
        <w:t xml:space="preserve"> of </w:t>
      </w:r>
      <w:r w:rsidRPr="001C4998">
        <w:rPr>
          <w:rStyle w:val="Emphasis"/>
        </w:rPr>
        <w:t>threats to the system</w:t>
      </w:r>
      <w:r w:rsidRPr="001C4998">
        <w:rPr>
          <w:rStyle w:val="StyleUnderline"/>
        </w:rPr>
        <w:t xml:space="preserve">. </w:t>
      </w:r>
      <w:r w:rsidRPr="001C4998">
        <w:rPr>
          <w:sz w:val="16"/>
        </w:rPr>
        <w:t xml:space="preserve">Indeed, this would </w:t>
      </w:r>
      <w:r w:rsidRPr="00BF6F2B">
        <w:rPr>
          <w:rStyle w:val="StyleUnderline"/>
          <w:highlight w:val="green"/>
        </w:rPr>
        <w:t>not</w:t>
      </w:r>
      <w:r w:rsidRPr="001C4998">
        <w:rPr>
          <w:sz w:val="16"/>
        </w:rPr>
        <w:t xml:space="preserve"> be </w:t>
      </w:r>
      <w:r w:rsidRPr="00BF6F2B">
        <w:rPr>
          <w:rStyle w:val="StyleUnderline"/>
          <w:highlight w:val="green"/>
        </w:rPr>
        <w:t>the first time</w:t>
      </w:r>
      <w:r w:rsidRPr="001C4998">
        <w:rPr>
          <w:sz w:val="16"/>
        </w:rPr>
        <w:t xml:space="preserve"> that observers </w:t>
      </w:r>
      <w:r w:rsidRPr="00BF6F2B">
        <w:rPr>
          <w:rStyle w:val="StyleUnderline"/>
          <w:highlight w:val="green"/>
        </w:rPr>
        <w:t>focused on</w:t>
      </w:r>
      <w:r w:rsidRPr="001C4998">
        <w:rPr>
          <w:sz w:val="16"/>
        </w:rPr>
        <w:t xml:space="preserve"> the </w:t>
      </w:r>
      <w:r w:rsidRPr="00BF6F2B">
        <w:rPr>
          <w:rStyle w:val="StyleUnderline"/>
          <w:highlight w:val="green"/>
        </w:rPr>
        <w:t>wrong</w:t>
      </w:r>
      <w:r w:rsidRPr="001C4998">
        <w:rPr>
          <w:sz w:val="16"/>
        </w:rPr>
        <w:t xml:space="preserve"> structural </w:t>
      </w:r>
      <w:r w:rsidRPr="00BF6F2B">
        <w:rPr>
          <w:rStyle w:val="StyleUnderline"/>
          <w:highlight w:val="green"/>
        </w:rPr>
        <w:t>pillar</w:t>
      </w:r>
      <w:r w:rsidRPr="001C4998">
        <w:rPr>
          <w:sz w:val="16"/>
        </w:rPr>
        <w:t xml:space="preserve"> of the hegemonic order. In The Great Transformation, Karl Polanyi noted, “The true nature of the international system under which we were living was not realized until it failed. </w:t>
      </w:r>
      <w:r w:rsidRPr="00BF6F2B">
        <w:rPr>
          <w:rStyle w:val="StyleUnderline"/>
          <w:highlight w:val="green"/>
        </w:rPr>
        <w:t>Hardly anyone understood</w:t>
      </w:r>
      <w:r w:rsidRPr="001C4998">
        <w:rPr>
          <w:rStyle w:val="StyleUnderline"/>
        </w:rPr>
        <w:t xml:space="preserve"> the </w:t>
      </w:r>
      <w:r w:rsidRPr="001C4998">
        <w:rPr>
          <w:rStyle w:val="Emphasis"/>
        </w:rPr>
        <w:t>political function</w:t>
      </w:r>
      <w:r w:rsidRPr="001C4998">
        <w:rPr>
          <w:rStyle w:val="StyleUnderline"/>
        </w:rPr>
        <w:t xml:space="preserve"> of the </w:t>
      </w:r>
      <w:r w:rsidRPr="001C4998">
        <w:rPr>
          <w:rStyle w:val="Emphasis"/>
        </w:rPr>
        <w:t xml:space="preserve">international </w:t>
      </w:r>
      <w:r w:rsidRPr="00BF6F2B">
        <w:rPr>
          <w:rStyle w:val="Emphasis"/>
          <w:highlight w:val="green"/>
        </w:rPr>
        <w:t>monetary system</w:t>
      </w:r>
      <w:r w:rsidRPr="001C4998">
        <w:rPr>
          <w:rStyle w:val="StyleUnderline"/>
        </w:rPr>
        <w:t xml:space="preserve">; the awful </w:t>
      </w:r>
      <w:r w:rsidRPr="00BF6F2B">
        <w:rPr>
          <w:rStyle w:val="StyleUnderline"/>
          <w:highlight w:val="green"/>
        </w:rPr>
        <w:t>suddenness of</w:t>
      </w:r>
      <w:r w:rsidRPr="001C4998">
        <w:rPr>
          <w:rStyle w:val="StyleUnderline"/>
        </w:rPr>
        <w:t xml:space="preserve"> the </w:t>
      </w:r>
      <w:r w:rsidRPr="00BF6F2B">
        <w:rPr>
          <w:rStyle w:val="StyleUnderline"/>
          <w:highlight w:val="green"/>
        </w:rPr>
        <w:t>transformation</w:t>
      </w:r>
      <w:r w:rsidRPr="001C4998">
        <w:rPr>
          <w:rStyle w:val="StyleUnderline"/>
        </w:rPr>
        <w:t xml:space="preserve"> thus </w:t>
      </w:r>
      <w:r w:rsidRPr="00BF6F2B">
        <w:rPr>
          <w:rStyle w:val="StyleUnderline"/>
          <w:highlight w:val="green"/>
        </w:rPr>
        <w:t>took the world</w:t>
      </w:r>
      <w:r w:rsidRPr="001C4998">
        <w:rPr>
          <w:rStyle w:val="StyleUnderline"/>
        </w:rPr>
        <w:t xml:space="preserve"> completely </w:t>
      </w:r>
      <w:r w:rsidRPr="00BF6F2B">
        <w:rPr>
          <w:rStyle w:val="StyleUnderline"/>
          <w:highlight w:val="green"/>
        </w:rPr>
        <w:t>by surprise</w:t>
      </w:r>
      <w:r w:rsidRPr="001C4998">
        <w:rPr>
          <w:rStyle w:val="StyleUnderline"/>
        </w:rPr>
        <w:t xml:space="preserve"> … . </w:t>
      </w:r>
      <w:r w:rsidRPr="00BF6F2B">
        <w:rPr>
          <w:rStyle w:val="StyleUnderline"/>
          <w:highlight w:val="green"/>
        </w:rPr>
        <w:t>when it broke</w:t>
      </w:r>
      <w:r w:rsidRPr="001C4998">
        <w:rPr>
          <w:rStyle w:val="StyleUnderline"/>
        </w:rPr>
        <w:t xml:space="preserve">, the </w:t>
      </w:r>
      <w:r w:rsidRPr="00BF6F2B">
        <w:rPr>
          <w:rStyle w:val="StyleUnderline"/>
          <w:highlight w:val="green"/>
        </w:rPr>
        <w:t xml:space="preserve">effect was bound to be </w:t>
      </w:r>
      <w:r w:rsidRPr="00BF6F2B">
        <w:rPr>
          <w:rStyle w:val="Emphasis"/>
          <w:highlight w:val="green"/>
        </w:rPr>
        <w:t>instantaneous</w:t>
      </w:r>
      <w:r w:rsidRPr="001C4998">
        <w:rPr>
          <w:sz w:val="16"/>
        </w:rPr>
        <w:t xml:space="preserve">.” 100 </w:t>
      </w:r>
      <w:r w:rsidRPr="00BF6F2B">
        <w:rPr>
          <w:rStyle w:val="StyleUnderline"/>
          <w:highlight w:val="green"/>
        </w:rPr>
        <w:t xml:space="preserve">Focusing </w:t>
      </w:r>
      <w:r w:rsidRPr="001C4998">
        <w:rPr>
          <w:rStyle w:val="StyleUnderline"/>
        </w:rPr>
        <w:t xml:space="preserve">exclusively </w:t>
      </w:r>
      <w:r w:rsidRPr="00BF6F2B">
        <w:rPr>
          <w:rStyle w:val="StyleUnderline"/>
          <w:highlight w:val="green"/>
        </w:rPr>
        <w:t xml:space="preserve">on </w:t>
      </w:r>
      <w:r w:rsidRPr="001C4998">
        <w:rPr>
          <w:rStyle w:val="StyleUnderline"/>
        </w:rPr>
        <w:t xml:space="preserve">the </w:t>
      </w:r>
      <w:r w:rsidRPr="00BF6F2B">
        <w:rPr>
          <w:rStyle w:val="Emphasis"/>
          <w:highlight w:val="green"/>
        </w:rPr>
        <w:t>gold standard</w:t>
      </w:r>
      <w:r w:rsidRPr="00BF6F2B">
        <w:rPr>
          <w:rStyle w:val="StyleUnderline"/>
          <w:highlight w:val="green"/>
        </w:rPr>
        <w:t xml:space="preserve"> would </w:t>
      </w:r>
      <w:r w:rsidRPr="001C4998">
        <w:rPr>
          <w:rStyle w:val="StyleUnderline"/>
        </w:rPr>
        <w:t xml:space="preserve">have caused analysts in the early half of the twentieth century to </w:t>
      </w:r>
      <w:r w:rsidRPr="00BF6F2B">
        <w:rPr>
          <w:rStyle w:val="StyleUnderline"/>
          <w:highlight w:val="green"/>
        </w:rPr>
        <w:t xml:space="preserve">have missed </w:t>
      </w:r>
      <w:r w:rsidRPr="001C4998">
        <w:rPr>
          <w:rStyle w:val="StyleUnderline"/>
        </w:rPr>
        <w:t xml:space="preserve">the </w:t>
      </w:r>
      <w:r w:rsidRPr="001C4998">
        <w:rPr>
          <w:rStyle w:val="Emphasis"/>
        </w:rPr>
        <w:t>decay</w:t>
      </w:r>
      <w:r w:rsidRPr="001C4998">
        <w:rPr>
          <w:rStyle w:val="StyleUnderline"/>
        </w:rPr>
        <w:t xml:space="preserve"> and </w:t>
      </w:r>
      <w:r w:rsidRPr="00BF6F2B">
        <w:rPr>
          <w:rStyle w:val="Emphasis"/>
          <w:highlight w:val="green"/>
        </w:rPr>
        <w:t>revisionism</w:t>
      </w:r>
      <w:r w:rsidRPr="00BF6F2B">
        <w:rPr>
          <w:rStyle w:val="StyleUnderline"/>
          <w:highlight w:val="green"/>
        </w:rPr>
        <w:t xml:space="preserve"> present in</w:t>
      </w:r>
      <w:r w:rsidRPr="001C4998">
        <w:rPr>
          <w:rStyle w:val="StyleUnderline"/>
        </w:rPr>
        <w:t xml:space="preserve"> the </w:t>
      </w:r>
      <w:r w:rsidRPr="00BF6F2B">
        <w:rPr>
          <w:rStyle w:val="Emphasis"/>
          <w:highlight w:val="green"/>
        </w:rPr>
        <w:t>security</w:t>
      </w:r>
      <w:r w:rsidRPr="001C4998">
        <w:rPr>
          <w:rStyle w:val="StyleUnderline"/>
        </w:rPr>
        <w:t xml:space="preserve"> and </w:t>
      </w:r>
      <w:r w:rsidRPr="001C4998">
        <w:rPr>
          <w:rStyle w:val="Emphasis"/>
        </w:rPr>
        <w:t>information</w:t>
      </w:r>
      <w:r w:rsidRPr="001C4998">
        <w:rPr>
          <w:rStyle w:val="StyleUnderline"/>
        </w:rPr>
        <w:t xml:space="preserve"> pillars</w:t>
      </w:r>
      <w:r w:rsidRPr="001C4998">
        <w:rPr>
          <w:sz w:val="16"/>
        </w:rPr>
        <w:t xml:space="preserve">. This paper concludes that the </w:t>
      </w:r>
      <w:r w:rsidRPr="00BF6F2B">
        <w:rPr>
          <w:rStyle w:val="Emphasis"/>
          <w:highlight w:val="green"/>
        </w:rPr>
        <w:t xml:space="preserve">finance </w:t>
      </w:r>
      <w:r w:rsidRPr="001C4998">
        <w:rPr>
          <w:rStyle w:val="Emphasis"/>
        </w:rPr>
        <w:t>pillar</w:t>
      </w:r>
      <w:r w:rsidRPr="001C4998">
        <w:rPr>
          <w:rStyle w:val="StyleUnderline"/>
        </w:rPr>
        <w:t xml:space="preserve"> </w:t>
      </w:r>
      <w:r w:rsidRPr="00BF6F2B">
        <w:rPr>
          <w:rStyle w:val="StyleUnderline"/>
          <w:highlight w:val="green"/>
        </w:rPr>
        <w:t xml:space="preserve">should be the </w:t>
      </w:r>
      <w:r w:rsidRPr="00BF6F2B">
        <w:rPr>
          <w:rStyle w:val="Emphasis"/>
          <w:highlight w:val="green"/>
        </w:rPr>
        <w:t>last</w:t>
      </w:r>
      <w:r w:rsidRPr="00BF6F2B">
        <w:rPr>
          <w:rStyle w:val="StyleUnderline"/>
          <w:highlight w:val="green"/>
        </w:rPr>
        <w:t xml:space="preserve"> to fall in</w:t>
      </w:r>
      <w:r w:rsidRPr="001C4998">
        <w:rPr>
          <w:rStyle w:val="StyleUnderline"/>
        </w:rPr>
        <w:t xml:space="preserve"> any </w:t>
      </w:r>
      <w:r w:rsidRPr="00BF6F2B">
        <w:rPr>
          <w:rStyle w:val="Emphasis"/>
          <w:highlight w:val="green"/>
        </w:rPr>
        <w:t>breakdown</w:t>
      </w:r>
      <w:r w:rsidRPr="001C4998">
        <w:rPr>
          <w:rStyle w:val="StyleUnderline"/>
        </w:rPr>
        <w:t xml:space="preserve"> of a hegemonic </w:t>
      </w:r>
      <w:r w:rsidRPr="001C4998">
        <w:rPr>
          <w:rStyle w:val="Emphasis"/>
        </w:rPr>
        <w:t>economic order</w:t>
      </w:r>
      <w:r w:rsidRPr="001C4998">
        <w:rPr>
          <w:sz w:val="16"/>
        </w:rPr>
        <w:t xml:space="preserve">. </w:t>
      </w:r>
      <w:r w:rsidRPr="001C4998">
        <w:rPr>
          <w:rStyle w:val="StyleUnderline"/>
        </w:rPr>
        <w:t xml:space="preserve">The </w:t>
      </w:r>
      <w:r w:rsidRPr="00BF6F2B">
        <w:rPr>
          <w:rStyle w:val="StyleUnderline"/>
          <w:highlight w:val="green"/>
        </w:rPr>
        <w:t xml:space="preserve">same </w:t>
      </w:r>
      <w:r w:rsidRPr="001C4998">
        <w:rPr>
          <w:rStyle w:val="StyleUnderline"/>
        </w:rPr>
        <w:t xml:space="preserve">problem </w:t>
      </w:r>
      <w:r w:rsidRPr="00BF6F2B">
        <w:rPr>
          <w:rStyle w:val="StyleUnderline"/>
          <w:highlight w:val="green"/>
        </w:rPr>
        <w:t xml:space="preserve">afflicts analysts who focus on </w:t>
      </w:r>
      <w:r w:rsidRPr="001C4998">
        <w:rPr>
          <w:rStyle w:val="StyleUnderline"/>
        </w:rPr>
        <w:t xml:space="preserve">the </w:t>
      </w:r>
      <w:r w:rsidRPr="001C4998">
        <w:rPr>
          <w:rStyle w:val="Emphasis"/>
        </w:rPr>
        <w:t>dollar’s standing</w:t>
      </w:r>
      <w:r w:rsidRPr="001C4998">
        <w:rPr>
          <w:rStyle w:val="StyleUnderline"/>
        </w:rPr>
        <w:t xml:space="preserve"> as the </w:t>
      </w:r>
      <w:r w:rsidRPr="001C4998">
        <w:rPr>
          <w:rStyle w:val="Emphasis"/>
        </w:rPr>
        <w:t xml:space="preserve">world’s reserve </w:t>
      </w:r>
      <w:r w:rsidRPr="00BF6F2B">
        <w:rPr>
          <w:rStyle w:val="Emphasis"/>
          <w:highlight w:val="green"/>
        </w:rPr>
        <w:t>currency</w:t>
      </w:r>
      <w:r w:rsidRPr="001C4998">
        <w:rPr>
          <w:rStyle w:val="StyleUnderline"/>
        </w:rPr>
        <w:t xml:space="preserve"> as a </w:t>
      </w:r>
      <w:r w:rsidRPr="001C4998">
        <w:rPr>
          <w:rStyle w:val="Emphasis"/>
        </w:rPr>
        <w:t>possible canary</w:t>
      </w:r>
      <w:r w:rsidRPr="001C4998">
        <w:rPr>
          <w:rStyle w:val="StyleUnderline"/>
        </w:rPr>
        <w:t xml:space="preserve"> in the coal mine for any </w:t>
      </w:r>
      <w:r w:rsidRPr="001C4998">
        <w:rPr>
          <w:rStyle w:val="Emphasis"/>
        </w:rPr>
        <w:t>erosion</w:t>
      </w:r>
      <w:r w:rsidRPr="001C4998">
        <w:rPr>
          <w:rStyle w:val="StyleUnderline"/>
        </w:rPr>
        <w:t xml:space="preserve"> of the hegemonic order. Their attention would be better directed at the </w:t>
      </w:r>
      <w:r w:rsidRPr="001C4998">
        <w:rPr>
          <w:rStyle w:val="Emphasis"/>
        </w:rPr>
        <w:t>ideational challenges</w:t>
      </w:r>
      <w:r w:rsidRPr="001C4998">
        <w:rPr>
          <w:sz w:val="16"/>
        </w:rPr>
        <w:t xml:space="preserve"> to the open global economy. That is the true canary in the coal mine, and it is already starting to sing rather loudly.</w:t>
      </w:r>
    </w:p>
    <w:p w14:paraId="235ACFE4" w14:textId="77777777" w:rsidR="00611CF3" w:rsidRDefault="00611CF3" w:rsidP="00611CF3"/>
    <w:bookmarkEnd w:id="4"/>
    <w:p w14:paraId="6DE6192B" w14:textId="77777777" w:rsidR="00611CF3" w:rsidRDefault="00611CF3" w:rsidP="00611CF3">
      <w:pPr>
        <w:pStyle w:val="Heading2"/>
      </w:pPr>
      <w:r>
        <w:t>Politics DA</w:t>
      </w:r>
    </w:p>
    <w:p w14:paraId="2F60816E" w14:textId="77777777" w:rsidR="00611CF3" w:rsidRDefault="00611CF3" w:rsidP="00611CF3">
      <w:pPr>
        <w:pStyle w:val="Heading3"/>
      </w:pPr>
      <w:r>
        <w:t>2NC---OV</w:t>
      </w:r>
    </w:p>
    <w:p w14:paraId="565103AB" w14:textId="77777777" w:rsidR="00611CF3" w:rsidRDefault="00611CF3" w:rsidP="00611CF3"/>
    <w:p w14:paraId="7D06A051" w14:textId="77777777" w:rsidR="00611CF3" w:rsidRPr="00B645AA" w:rsidRDefault="00611CF3" w:rsidP="00611CF3"/>
    <w:p w14:paraId="02414488" w14:textId="77777777" w:rsidR="00611CF3" w:rsidRDefault="00611CF3" w:rsidP="00611CF3">
      <w:pPr>
        <w:pStyle w:val="Heading3"/>
      </w:pPr>
      <w:bookmarkStart w:id="6" w:name="_Hlk220831099"/>
      <w:r>
        <w:t>2NC---T/Case: Econ</w:t>
      </w:r>
    </w:p>
    <w:p w14:paraId="1CEEC7B0" w14:textId="77777777" w:rsidR="00611CF3" w:rsidRPr="00732CCF" w:rsidRDefault="00611CF3" w:rsidP="00611CF3"/>
    <w:p w14:paraId="0F6F59D9" w14:textId="77777777" w:rsidR="00611CF3" w:rsidRPr="00BE7A0F" w:rsidRDefault="00611CF3" w:rsidP="00611CF3">
      <w:pPr>
        <w:pStyle w:val="Heading4"/>
        <w:rPr>
          <w:u w:val="single"/>
        </w:rPr>
      </w:pPr>
      <w:r>
        <w:t xml:space="preserve">Disad turns econ---happens </w:t>
      </w:r>
      <w:r>
        <w:rPr>
          <w:u w:val="single"/>
        </w:rPr>
        <w:t>faster than</w:t>
      </w:r>
      <w:r>
        <w:t xml:space="preserve"> monopsony because they said their impact is </w:t>
      </w:r>
      <w:r>
        <w:rPr>
          <w:u w:val="single"/>
        </w:rPr>
        <w:t>structural</w:t>
      </w:r>
      <w:r>
        <w:t xml:space="preserve"> which has no </w:t>
      </w:r>
      <w:r>
        <w:rPr>
          <w:u w:val="single"/>
        </w:rPr>
        <w:t>brink</w:t>
      </w:r>
      <w:r>
        <w:t xml:space="preserve"> or </w:t>
      </w:r>
      <w:r>
        <w:rPr>
          <w:u w:val="single"/>
        </w:rPr>
        <w:t>impact uniqueness</w:t>
      </w:r>
    </w:p>
    <w:p w14:paraId="3DD69912" w14:textId="77777777" w:rsidR="00611CF3" w:rsidRPr="00FB521C" w:rsidRDefault="00611CF3" w:rsidP="00611CF3">
      <w:r w:rsidRPr="00FB521C">
        <w:t>Weekend lapse is irrel – but Aff creates a prolonged shutdown, turning case.</w:t>
      </w:r>
    </w:p>
    <w:p w14:paraId="6CBB2D11" w14:textId="77777777" w:rsidR="00611CF3" w:rsidRDefault="00611CF3" w:rsidP="00611CF3">
      <w:pPr>
        <w:rPr>
          <w:sz w:val="18"/>
          <w:szCs w:val="18"/>
        </w:rPr>
      </w:pPr>
      <w:r w:rsidRPr="00ED0FA2">
        <w:rPr>
          <w:rStyle w:val="Style13ptBold"/>
        </w:rPr>
        <w:t>101 Finance</w:t>
      </w:r>
      <w:r>
        <w:rPr>
          <w:sz w:val="18"/>
          <w:szCs w:val="18"/>
        </w:rPr>
        <w:t xml:space="preserve"> – internally quoting Mark Zandi, chief economist at Moody’s Analytics – </w:t>
      </w:r>
      <w:r>
        <w:rPr>
          <w:rStyle w:val="Style13ptBold"/>
        </w:rPr>
        <w:t>‘2</w:t>
      </w:r>
      <w:r w:rsidRPr="00ED0FA2">
        <w:rPr>
          <w:rStyle w:val="Style13ptBold"/>
        </w:rPr>
        <w:t>6</w:t>
      </w:r>
      <w:r>
        <w:rPr>
          <w:sz w:val="18"/>
          <w:szCs w:val="18"/>
        </w:rPr>
        <w:t xml:space="preserve"> –2026/01/30 23:00 -  available via https://www.bitget.com/amp/news/detail/12560605176559</w:t>
      </w:r>
    </w:p>
    <w:p w14:paraId="63BCC3BC" w14:textId="77777777" w:rsidR="00611CF3" w:rsidRPr="00ED0FA2" w:rsidRDefault="00611CF3" w:rsidP="00611CF3">
      <w:pPr>
        <w:rPr>
          <w:sz w:val="16"/>
          <w:szCs w:val="18"/>
        </w:rPr>
      </w:pPr>
      <w:r w:rsidRPr="00ED0FA2">
        <w:rPr>
          <w:sz w:val="16"/>
          <w:szCs w:val="18"/>
        </w:rPr>
        <w:t xml:space="preserve">Experts told ABC News that, </w:t>
      </w:r>
      <w:r w:rsidRPr="00ED0FA2">
        <w:rPr>
          <w:rStyle w:val="StyleUnderline"/>
          <w:highlight w:val="green"/>
        </w:rPr>
        <w:t>should a partial shutdown occur</w:t>
      </w:r>
      <w:r w:rsidRPr="00ED0FA2">
        <w:rPr>
          <w:sz w:val="16"/>
          <w:szCs w:val="18"/>
        </w:rPr>
        <w:t xml:space="preserve">, the </w:t>
      </w:r>
      <w:r w:rsidRPr="00ED0FA2">
        <w:rPr>
          <w:rStyle w:val="StyleUnderline"/>
          <w:highlight w:val="green"/>
        </w:rPr>
        <w:t>immediate economic fallout would</w:t>
      </w:r>
      <w:r w:rsidRPr="00ED0FA2">
        <w:rPr>
          <w:rStyle w:val="StyleUnderline"/>
        </w:rPr>
        <w:t xml:space="preserve"> </w:t>
      </w:r>
      <w:r w:rsidRPr="00ED0FA2">
        <w:rPr>
          <w:sz w:val="16"/>
          <w:szCs w:val="18"/>
        </w:rPr>
        <w:t xml:space="preserve">likely </w:t>
      </w:r>
      <w:r w:rsidRPr="00ED0FA2">
        <w:rPr>
          <w:rStyle w:val="StyleUnderline"/>
          <w:highlight w:val="green"/>
        </w:rPr>
        <w:t>be limited.</w:t>
      </w:r>
      <w:r w:rsidRPr="00ED0FA2">
        <w:rPr>
          <w:sz w:val="16"/>
          <w:szCs w:val="18"/>
        </w:rPr>
        <w:t xml:space="preserve"> The primary impact would be felt by federal employees placed on furlough, who would temporarily lose their income, leading to a short-term dip in consumer spending. However, most of this lost spending is expected to rebound once backpay is issued and spent.</w:t>
      </w:r>
    </w:p>
    <w:p w14:paraId="5BADE620" w14:textId="77777777" w:rsidR="00611CF3" w:rsidRPr="00ED0FA2" w:rsidRDefault="00611CF3" w:rsidP="00611CF3">
      <w:pPr>
        <w:rPr>
          <w:sz w:val="16"/>
          <w:szCs w:val="18"/>
        </w:rPr>
      </w:pPr>
      <w:r w:rsidRPr="00ED0FA2">
        <w:rPr>
          <w:rStyle w:val="Emphasis"/>
          <w:highlight w:val="green"/>
        </w:rPr>
        <w:t>Nevertheless,</w:t>
      </w:r>
      <w:r w:rsidRPr="00ED0FA2">
        <w:rPr>
          <w:sz w:val="16"/>
          <w:szCs w:val="18"/>
        </w:rPr>
        <w:t xml:space="preserve"> </w:t>
      </w:r>
      <w:r w:rsidRPr="00ED0FA2">
        <w:rPr>
          <w:rStyle w:val="StyleUnderline"/>
          <w:highlight w:val="green"/>
        </w:rPr>
        <w:t>analysts cautioned</w:t>
      </w:r>
      <w:r w:rsidRPr="00ED0FA2">
        <w:rPr>
          <w:sz w:val="16"/>
          <w:szCs w:val="18"/>
        </w:rPr>
        <w:t xml:space="preserve"> that the overall </w:t>
      </w:r>
      <w:r w:rsidRPr="00ED0FA2">
        <w:rPr>
          <w:rStyle w:val="StyleUnderline"/>
          <w:highlight w:val="green"/>
        </w:rPr>
        <w:t>economic consequences</w:t>
      </w:r>
      <w:r w:rsidRPr="00ED0FA2">
        <w:rPr>
          <w:sz w:val="16"/>
          <w:szCs w:val="18"/>
        </w:rPr>
        <w:t xml:space="preserve"> </w:t>
      </w:r>
      <w:r w:rsidRPr="00732CCF">
        <w:rPr>
          <w:rStyle w:val="StyleUnderline"/>
        </w:rPr>
        <w:t xml:space="preserve">would </w:t>
      </w:r>
      <w:r w:rsidRPr="00ED0FA2">
        <w:rPr>
          <w:rStyle w:val="StyleUnderline"/>
          <w:highlight w:val="green"/>
        </w:rPr>
        <w:t xml:space="preserve">depend on </w:t>
      </w:r>
      <w:r w:rsidRPr="00ED0FA2">
        <w:rPr>
          <w:rStyle w:val="Emphasis"/>
          <w:highlight w:val="green"/>
        </w:rPr>
        <w:t>how long</w:t>
      </w:r>
      <w:r w:rsidRPr="00732CCF">
        <w:rPr>
          <w:rStyle w:val="Emphasis"/>
        </w:rPr>
        <w:t xml:space="preserve"> the </w:t>
      </w:r>
      <w:r w:rsidRPr="00ED0FA2">
        <w:rPr>
          <w:rStyle w:val="Emphasis"/>
          <w:highlight w:val="green"/>
        </w:rPr>
        <w:t>shutdown lasts</w:t>
      </w:r>
      <w:r w:rsidRPr="00ED0FA2">
        <w:rPr>
          <w:rStyle w:val="StyleUnderline"/>
          <w:highlight w:val="green"/>
        </w:rPr>
        <w:t>.</w:t>
      </w:r>
      <w:r w:rsidRPr="00ED0FA2">
        <w:rPr>
          <w:sz w:val="16"/>
          <w:szCs w:val="18"/>
        </w:rPr>
        <w:t xml:space="preserve"> </w:t>
      </w:r>
      <w:r w:rsidRPr="00732CCF">
        <w:rPr>
          <w:rStyle w:val="StyleUnderline"/>
          <w:highlight w:val="green"/>
        </w:rPr>
        <w:t>If</w:t>
      </w:r>
      <w:r w:rsidRPr="00732CCF">
        <w:rPr>
          <w:rStyle w:val="StyleUnderline"/>
        </w:rPr>
        <w:t xml:space="preserve"> the </w:t>
      </w:r>
      <w:r w:rsidRPr="00732CCF">
        <w:rPr>
          <w:rStyle w:val="StyleUnderline"/>
          <w:highlight w:val="green"/>
        </w:rPr>
        <w:t>stalemate</w:t>
      </w:r>
      <w:r w:rsidRPr="00732CCF">
        <w:rPr>
          <w:rStyle w:val="StyleUnderline"/>
        </w:rPr>
        <w:t xml:space="preserve"> extends </w:t>
      </w:r>
      <w:r w:rsidRPr="00732CCF">
        <w:rPr>
          <w:rStyle w:val="StyleUnderline"/>
          <w:highlight w:val="green"/>
        </w:rPr>
        <w:t>beyond a few days</w:t>
      </w:r>
      <w:r w:rsidRPr="00732CCF">
        <w:rPr>
          <w:sz w:val="16"/>
          <w:szCs w:val="18"/>
        </w:rPr>
        <w:t xml:space="preserve"> into weeks or months, </w:t>
      </w:r>
      <w:r w:rsidRPr="00732CCF">
        <w:rPr>
          <w:rStyle w:val="StyleUnderline"/>
        </w:rPr>
        <w:t xml:space="preserve">the </w:t>
      </w:r>
      <w:r w:rsidRPr="00732CCF">
        <w:rPr>
          <w:rStyle w:val="Emphasis"/>
          <w:highlight w:val="green"/>
        </w:rPr>
        <w:t>negative effects</w:t>
      </w:r>
      <w:r w:rsidRPr="00732CCF">
        <w:rPr>
          <w:rStyle w:val="Emphasis"/>
        </w:rPr>
        <w:t xml:space="preserve"> could </w:t>
      </w:r>
      <w:r w:rsidRPr="00732CCF">
        <w:rPr>
          <w:rStyle w:val="Emphasis"/>
          <w:highlight w:val="green"/>
        </w:rPr>
        <w:t>intensify</w:t>
      </w:r>
      <w:r w:rsidRPr="00732CCF">
        <w:rPr>
          <w:sz w:val="16"/>
          <w:szCs w:val="18"/>
        </w:rPr>
        <w:t>. Disruptions to government services could also affect</w:t>
      </w:r>
      <w:r w:rsidRPr="00ED0FA2">
        <w:rPr>
          <w:sz w:val="16"/>
          <w:szCs w:val="18"/>
        </w:rPr>
        <w:t xml:space="preserve"> the public, including those relying on tax assistance or air travel safety.</w:t>
      </w:r>
    </w:p>
    <w:p w14:paraId="396249DE" w14:textId="77777777" w:rsidR="00611CF3" w:rsidRPr="00ED0FA2" w:rsidRDefault="00611CF3" w:rsidP="00611CF3">
      <w:pPr>
        <w:rPr>
          <w:sz w:val="16"/>
          <w:szCs w:val="16"/>
        </w:rPr>
      </w:pPr>
      <w:r w:rsidRPr="00ED0FA2">
        <w:rPr>
          <w:sz w:val="16"/>
          <w:szCs w:val="16"/>
        </w:rPr>
        <w:t xml:space="preserve">“A partial government shutdown offers no benefit to the economy, but any negative effects would be relatively minor,” </w:t>
      </w:r>
      <w:r w:rsidRPr="00ED0FA2">
        <w:rPr>
          <w:rStyle w:val="Emphasis"/>
        </w:rPr>
        <w:t>said Mark Zandi, chief economist at Moody’s Analytics.</w:t>
      </w:r>
    </w:p>
    <w:p w14:paraId="0AB8A73D" w14:textId="77777777" w:rsidR="00611CF3" w:rsidRPr="00ED0FA2" w:rsidRDefault="00611CF3" w:rsidP="00611CF3">
      <w:pPr>
        <w:rPr>
          <w:sz w:val="16"/>
          <w:szCs w:val="18"/>
        </w:rPr>
      </w:pPr>
      <w:r w:rsidRPr="00ED0FA2">
        <w:rPr>
          <w:sz w:val="16"/>
          <w:szCs w:val="18"/>
        </w:rPr>
        <w:t>Zandi added, “</w:t>
      </w:r>
      <w:r w:rsidRPr="00ED0FA2">
        <w:rPr>
          <w:rStyle w:val="StyleUnderline"/>
          <w:highlight w:val="green"/>
        </w:rPr>
        <w:t>It’s expected to be a</w:t>
      </w:r>
      <w:r w:rsidRPr="00ED0FA2">
        <w:rPr>
          <w:sz w:val="16"/>
          <w:szCs w:val="18"/>
        </w:rPr>
        <w:t xml:space="preserve"> partial and </w:t>
      </w:r>
      <w:r w:rsidRPr="00ED0FA2">
        <w:rPr>
          <w:rStyle w:val="Emphasis"/>
          <w:highlight w:val="green"/>
        </w:rPr>
        <w:t>brief shutdown</w:t>
      </w:r>
      <w:r w:rsidRPr="00ED0FA2">
        <w:rPr>
          <w:sz w:val="16"/>
          <w:szCs w:val="18"/>
        </w:rPr>
        <w:t xml:space="preserve">. However, </w:t>
      </w:r>
      <w:r w:rsidRPr="00ED0FA2">
        <w:rPr>
          <w:rStyle w:val="StyleUnderline"/>
          <w:highlight w:val="green"/>
        </w:rPr>
        <w:t>if it continues for</w:t>
      </w:r>
      <w:r w:rsidRPr="00ED0FA2">
        <w:rPr>
          <w:sz w:val="16"/>
          <w:szCs w:val="18"/>
        </w:rPr>
        <w:t xml:space="preserve"> several </w:t>
      </w:r>
      <w:r w:rsidRPr="00ED0FA2">
        <w:rPr>
          <w:rStyle w:val="StyleUnderline"/>
          <w:highlight w:val="green"/>
        </w:rPr>
        <w:t>weeks, it could cause</w:t>
      </w:r>
      <w:r w:rsidRPr="00ED0FA2">
        <w:rPr>
          <w:sz w:val="16"/>
          <w:szCs w:val="18"/>
        </w:rPr>
        <w:t xml:space="preserve"> more </w:t>
      </w:r>
      <w:r w:rsidRPr="00ED0FA2">
        <w:rPr>
          <w:rStyle w:val="Emphasis"/>
          <w:highlight w:val="green"/>
        </w:rPr>
        <w:t>significant economic harm.”</w:t>
      </w:r>
    </w:p>
    <w:p w14:paraId="68F47D9D" w14:textId="77777777" w:rsidR="00611CF3" w:rsidRDefault="00611CF3" w:rsidP="00611CF3">
      <w:pPr>
        <w:rPr>
          <w:sz w:val="18"/>
          <w:szCs w:val="18"/>
        </w:rPr>
      </w:pPr>
      <w:r>
        <w:rPr>
          <w:sz w:val="18"/>
          <w:szCs w:val="18"/>
        </w:rPr>
        <w:t>Senate and White House Reach Tentative Agreement</w:t>
      </w:r>
    </w:p>
    <w:p w14:paraId="0683E18E" w14:textId="77777777" w:rsidR="00611CF3" w:rsidRPr="00ED0FA2" w:rsidRDefault="00611CF3" w:rsidP="00611CF3">
      <w:pPr>
        <w:rPr>
          <w:sz w:val="16"/>
          <w:szCs w:val="18"/>
        </w:rPr>
      </w:pPr>
      <w:r w:rsidRPr="00ED0FA2">
        <w:rPr>
          <w:sz w:val="16"/>
          <w:szCs w:val="18"/>
        </w:rPr>
        <w:t xml:space="preserve">On Thursday, </w:t>
      </w:r>
      <w:r w:rsidRPr="00ED0FA2">
        <w:rPr>
          <w:rStyle w:val="StyleUnderline"/>
          <w:highlight w:val="green"/>
        </w:rPr>
        <w:t>Senate Dem</w:t>
      </w:r>
      <w:r w:rsidRPr="00ED0FA2">
        <w:rPr>
          <w:sz w:val="16"/>
          <w:szCs w:val="18"/>
        </w:rPr>
        <w:t>ocrat</w:t>
      </w:r>
      <w:r w:rsidRPr="00ED0FA2">
        <w:rPr>
          <w:rStyle w:val="StyleUnderline"/>
          <w:highlight w:val="green"/>
        </w:rPr>
        <w:t>s</w:t>
      </w:r>
      <w:r w:rsidRPr="00ED0FA2">
        <w:rPr>
          <w:sz w:val="16"/>
          <w:szCs w:val="18"/>
        </w:rPr>
        <w:t xml:space="preserve"> </w:t>
      </w:r>
      <w:r w:rsidRPr="00732CCF">
        <w:rPr>
          <w:rStyle w:val="StyleUnderline"/>
          <w:highlight w:val="green"/>
        </w:rPr>
        <w:t>announced</w:t>
      </w:r>
      <w:r w:rsidRPr="00732CCF">
        <w:rPr>
          <w:rStyle w:val="StyleUnderline"/>
        </w:rPr>
        <w:t xml:space="preserve"> they had reached </w:t>
      </w:r>
      <w:r w:rsidRPr="00732CCF">
        <w:rPr>
          <w:rStyle w:val="StyleUnderline"/>
          <w:highlight w:val="green"/>
        </w:rPr>
        <w:t>a d</w:t>
      </w:r>
      <w:r w:rsidRPr="00ED0FA2">
        <w:rPr>
          <w:rStyle w:val="StyleUnderline"/>
          <w:highlight w:val="green"/>
        </w:rPr>
        <w:t>eal</w:t>
      </w:r>
      <w:r w:rsidRPr="00ED0FA2">
        <w:rPr>
          <w:sz w:val="16"/>
          <w:szCs w:val="18"/>
        </w:rPr>
        <w:t xml:space="preserve"> with the White House to separate funding for the Department of Homeland Security (DHS) from a broader package covering five other agencies.</w:t>
      </w:r>
    </w:p>
    <w:p w14:paraId="0C70BF2F" w14:textId="77777777" w:rsidR="00611CF3" w:rsidRPr="00ED0FA2" w:rsidRDefault="00611CF3" w:rsidP="00611CF3">
      <w:pPr>
        <w:rPr>
          <w:sz w:val="16"/>
          <w:szCs w:val="18"/>
        </w:rPr>
      </w:pPr>
      <w:r w:rsidRPr="00ED0FA2">
        <w:rPr>
          <w:rStyle w:val="Emphasis"/>
          <w:highlight w:val="green"/>
        </w:rPr>
        <w:t>Despite this progress,</w:t>
      </w:r>
      <w:r w:rsidRPr="00ED0FA2">
        <w:rPr>
          <w:sz w:val="16"/>
          <w:szCs w:val="18"/>
        </w:rPr>
        <w:t xml:space="preserve"> as of Friday afternoon, the Senate still faced hurdles to finalizing the agreement, and </w:t>
      </w:r>
      <w:r w:rsidRPr="004A33C1">
        <w:rPr>
          <w:rStyle w:val="Emphasis"/>
        </w:rPr>
        <w:t xml:space="preserve">the </w:t>
      </w:r>
      <w:r w:rsidRPr="00ED0FA2">
        <w:rPr>
          <w:rStyle w:val="Emphasis"/>
          <w:highlight w:val="green"/>
        </w:rPr>
        <w:t>outcome of a House vote remained uncertain.</w:t>
      </w:r>
    </w:p>
    <w:p w14:paraId="5C632332" w14:textId="77777777" w:rsidR="00611CF3" w:rsidRDefault="00611CF3" w:rsidP="00611CF3">
      <w:pPr>
        <w:rPr>
          <w:sz w:val="18"/>
          <w:szCs w:val="18"/>
        </w:rPr>
      </w:pPr>
    </w:p>
    <w:p w14:paraId="624A2D0C" w14:textId="77777777" w:rsidR="00611CF3" w:rsidRDefault="00611CF3" w:rsidP="00611CF3">
      <w:pPr>
        <w:pStyle w:val="Heading3"/>
      </w:pPr>
      <w:bookmarkStart w:id="7" w:name="_Hlk220831102"/>
      <w:bookmarkEnd w:id="6"/>
      <w:r>
        <w:t>2NC---T/Case: Brands !</w:t>
      </w:r>
    </w:p>
    <w:p w14:paraId="52AF172D" w14:textId="77777777" w:rsidR="00611CF3" w:rsidRDefault="00611CF3" w:rsidP="00611CF3">
      <w:pPr>
        <w:pStyle w:val="Heading4"/>
      </w:pPr>
      <w:r>
        <w:t>That’s key to avert nuclear extinction</w:t>
      </w:r>
    </w:p>
    <w:p w14:paraId="2218EFD1" w14:textId="77777777" w:rsidR="00611CF3" w:rsidRPr="006D4E4F" w:rsidRDefault="00611CF3" w:rsidP="00611CF3">
      <w:pPr>
        <w:rPr>
          <w:sz w:val="18"/>
          <w:szCs w:val="18"/>
        </w:rPr>
      </w:pPr>
      <w:r w:rsidRPr="008D46E3">
        <w:rPr>
          <w:rStyle w:val="Style13ptBold"/>
        </w:rPr>
        <w:t xml:space="preserve">Creedon </w:t>
      </w:r>
      <w:r>
        <w:rPr>
          <w:rStyle w:val="Style13ptBold"/>
        </w:rPr>
        <w:t>‘</w:t>
      </w:r>
      <w:r w:rsidRPr="008D46E3">
        <w:rPr>
          <w:rStyle w:val="Style13ptBold"/>
        </w:rPr>
        <w:t>23</w:t>
      </w:r>
      <w:r>
        <w:rPr>
          <w:rStyle w:val="Style13ptBold"/>
        </w:rPr>
        <w:t xml:space="preserve"> - </w:t>
      </w:r>
      <w:r>
        <w:rPr>
          <w:sz w:val="18"/>
          <w:szCs w:val="18"/>
        </w:rPr>
        <w:t xml:space="preserve">et al; Technically this is a Report by The Congressional Commission on the Strategic Posture of the United States – which is Chaired by Creedon. The Report itself was requisitioned as an outgrowth of The NDAA. The Commission is a twelve member group of experts. Madelyn Creedon is a Non-Resident Senior Fellow at The Brookings Institution and a Research Professor at the George Washington University Elliott School of International Affairs. Creedon has had a long career in federal service; she served most recently as Principal Deputy Administrator of the National Nuclear Security Administration (NNSA) within the Department of Energy, a position she held from 2014 to 2017. She also served in the Pentagon as Assistant Secretary of Defense for Global Strategic Affairs from 2011 to 2014, overseeing policy development in the areas of missile defense, nuclear security, combatting WMD, cybersecurity, and space. The panel’s Vice Chair is Jon Kyl – who served in the US Senate for 18 years. After retiring from the Senate, Kyl served as a member of the Board of Directors of Sandia Laboratory for three years. In 2018, he was a member of the National Defense Strategy Commission - “AMERICA’S STRATEGIC POSTURE: The Final Report of the Congressional Commission on the Strategic Posture of the United States” - </w:t>
      </w:r>
      <w:r w:rsidRPr="00941F39">
        <w:rPr>
          <w:sz w:val="18"/>
          <w:szCs w:val="18"/>
        </w:rPr>
        <w:t xml:space="preserve">No article text omitted – although (minor </w:t>
      </w:r>
      <w:r>
        <w:rPr>
          <w:sz w:val="18"/>
          <w:szCs w:val="18"/>
        </w:rPr>
        <w:t>N</w:t>
      </w:r>
      <w:r w:rsidRPr="00941F39">
        <w:rPr>
          <w:sz w:val="18"/>
          <w:szCs w:val="18"/>
        </w:rPr>
        <w:t xml:space="preserve">ote) </w:t>
      </w:r>
      <w:r>
        <w:rPr>
          <w:sz w:val="18"/>
          <w:szCs w:val="18"/>
        </w:rPr>
        <w:t>Madelyn Creeden and Jon Kyl sign their names as “Chair” and “Vice Chair” at the end of the 4</w:t>
      </w:r>
      <w:r w:rsidRPr="00941F39">
        <w:rPr>
          <w:sz w:val="18"/>
          <w:szCs w:val="18"/>
          <w:vertAlign w:val="superscript"/>
        </w:rPr>
        <w:t>th</w:t>
      </w:r>
      <w:r>
        <w:rPr>
          <w:sz w:val="18"/>
          <w:szCs w:val="18"/>
        </w:rPr>
        <w:t xml:space="preserve"> paragraph of this card (immediately prior to the “Executive Summary” begins). The omission of their signature does not alter context and is not something we are seeking to hide, as evidenced by the Note in this citation. IDA – Institute for Defense Analysis - October 2023 - https://www.ida.org/-/media/feature/publications/A/Am/Americas%20Strategic%20Posture/Strategic-Posture-Commission-Report.pdf</w:t>
      </w:r>
    </w:p>
    <w:p w14:paraId="31B4EFEE" w14:textId="77777777" w:rsidR="00611CF3" w:rsidRPr="00171BA6" w:rsidRDefault="00611CF3" w:rsidP="00611CF3">
      <w:pPr>
        <w:rPr>
          <w:sz w:val="12"/>
        </w:rPr>
      </w:pPr>
      <w:r w:rsidRPr="00171BA6">
        <w:rPr>
          <w:sz w:val="12"/>
        </w:rPr>
        <w:t xml:space="preserve">We also found that </w:t>
      </w:r>
      <w:r w:rsidRPr="00171BA6">
        <w:rPr>
          <w:rStyle w:val="StyleUnderline"/>
          <w:highlight w:val="green"/>
        </w:rPr>
        <w:t>adopting new tech</w:t>
      </w:r>
      <w:r w:rsidRPr="00171BA6">
        <w:rPr>
          <w:rStyle w:val="StyleUnderline"/>
        </w:rPr>
        <w:t xml:space="preserve">nologies </w:t>
      </w:r>
      <w:r w:rsidRPr="00171BA6">
        <w:rPr>
          <w:rStyle w:val="StyleUnderline"/>
          <w:highlight w:val="green"/>
        </w:rPr>
        <w:t xml:space="preserve">faster, </w:t>
      </w:r>
      <w:r w:rsidRPr="00713D90">
        <w:rPr>
          <w:sz w:val="16"/>
          <w:szCs w:val="16"/>
        </w:rPr>
        <w:t>and working with smaller innovative companies</w:t>
      </w:r>
      <w:r w:rsidRPr="00171BA6">
        <w:rPr>
          <w:sz w:val="12"/>
        </w:rPr>
        <w:t xml:space="preserve"> </w:t>
      </w:r>
      <w:r w:rsidRPr="00171BA6">
        <w:rPr>
          <w:rStyle w:val="StyleUnderline"/>
          <w:highlight w:val="green"/>
        </w:rPr>
        <w:t xml:space="preserve">will be necessary to </w:t>
      </w:r>
      <w:r w:rsidRPr="00171BA6">
        <w:rPr>
          <w:rStyle w:val="Emphasis"/>
          <w:highlight w:val="green"/>
        </w:rPr>
        <w:t>support</w:t>
      </w:r>
      <w:r w:rsidRPr="00171BA6">
        <w:rPr>
          <w:sz w:val="12"/>
        </w:rPr>
        <w:t xml:space="preserve"> </w:t>
      </w:r>
      <w:r w:rsidRPr="00171BA6">
        <w:rPr>
          <w:rStyle w:val="StyleUnderline"/>
          <w:highlight w:val="green"/>
        </w:rPr>
        <w:t>a</w:t>
      </w:r>
      <w:r w:rsidRPr="00171BA6">
        <w:rPr>
          <w:rStyle w:val="StyleUnderline"/>
        </w:rPr>
        <w:t xml:space="preserve"> </w:t>
      </w:r>
      <w:r w:rsidRPr="00171BA6">
        <w:rPr>
          <w:rStyle w:val="StyleUnderline"/>
          <w:highlight w:val="green"/>
        </w:rPr>
        <w:t>modern</w:t>
      </w:r>
      <w:r w:rsidRPr="00171BA6">
        <w:rPr>
          <w:sz w:val="12"/>
          <w:highlight w:val="green"/>
        </w:rPr>
        <w:t>,</w:t>
      </w:r>
      <w:r w:rsidRPr="00171BA6">
        <w:rPr>
          <w:sz w:val="12"/>
        </w:rPr>
        <w:t xml:space="preserve"> </w:t>
      </w:r>
      <w:r w:rsidRPr="00171BA6">
        <w:rPr>
          <w:rStyle w:val="Emphasis"/>
        </w:rPr>
        <w:t>flexible,</w:t>
      </w:r>
      <w:r w:rsidRPr="00171BA6">
        <w:rPr>
          <w:sz w:val="12"/>
        </w:rPr>
        <w:t xml:space="preserve"> </w:t>
      </w:r>
      <w:r w:rsidRPr="00171BA6">
        <w:rPr>
          <w:rStyle w:val="StyleUnderline"/>
          <w:highlight w:val="green"/>
        </w:rPr>
        <w:t>force</w:t>
      </w:r>
      <w:r w:rsidRPr="00171BA6">
        <w:rPr>
          <w:rStyle w:val="StyleUnderline"/>
        </w:rPr>
        <w:t xml:space="preserve"> </w:t>
      </w:r>
      <w:r w:rsidRPr="00171BA6">
        <w:rPr>
          <w:rStyle w:val="StyleUnderline"/>
          <w:highlight w:val="green"/>
        </w:rPr>
        <w:t>structure</w:t>
      </w:r>
      <w:r w:rsidRPr="00171BA6">
        <w:rPr>
          <w:sz w:val="12"/>
        </w:rPr>
        <w:t xml:space="preserve"> and infrastructure </w:t>
      </w:r>
      <w:r w:rsidRPr="00171BA6">
        <w:rPr>
          <w:rStyle w:val="StyleUnderline"/>
        </w:rPr>
        <w:t>in the future.</w:t>
      </w:r>
    </w:p>
    <w:p w14:paraId="0565507C" w14:textId="77777777" w:rsidR="00611CF3" w:rsidRPr="00713D90" w:rsidRDefault="00611CF3" w:rsidP="00611CF3">
      <w:pPr>
        <w:rPr>
          <w:sz w:val="12"/>
        </w:rPr>
      </w:pPr>
      <w:r w:rsidRPr="00713D90">
        <w:rPr>
          <w:sz w:val="12"/>
        </w:rPr>
        <w:t xml:space="preserve">While we did not conduct a cost analysis of our recommendations, it is obvious they will cost money. We do recognize budget realities, but we also believe </w:t>
      </w:r>
      <w:r w:rsidRPr="00171BA6">
        <w:rPr>
          <w:rStyle w:val="StyleUnderline"/>
          <w:highlight w:val="green"/>
        </w:rPr>
        <w:t>the nation must</w:t>
      </w:r>
      <w:r w:rsidRPr="00713D90">
        <w:rPr>
          <w:sz w:val="12"/>
        </w:rPr>
        <w:t xml:space="preserve"> make these new investments and U.S. leaders must communicate to U.S. citizens both the need and urgency to rebuild the nuclear infrastructure and </w:t>
      </w:r>
      <w:r w:rsidRPr="00171BA6">
        <w:rPr>
          <w:rStyle w:val="Emphasis"/>
          <w:highlight w:val="green"/>
        </w:rPr>
        <w:t>modernize</w:t>
      </w:r>
      <w:r w:rsidRPr="00171BA6">
        <w:rPr>
          <w:rStyle w:val="Emphasis"/>
        </w:rPr>
        <w:t xml:space="preserve"> </w:t>
      </w:r>
      <w:r w:rsidRPr="00713D90">
        <w:rPr>
          <w:sz w:val="12"/>
        </w:rPr>
        <w:t>the nuclear</w:t>
      </w:r>
      <w:r w:rsidRPr="00171BA6">
        <w:rPr>
          <w:rStyle w:val="Emphasis"/>
        </w:rPr>
        <w:t xml:space="preserve"> forces. </w:t>
      </w:r>
      <w:r w:rsidRPr="00713D90">
        <w:rPr>
          <w:sz w:val="12"/>
        </w:rPr>
        <w:t xml:space="preserve">These investments in the nuclear enterprise are a relatively small portion of the overall defense budget but provide the backbone and foundation of deterrence and are the nation’s highest defense priority. The </w:t>
      </w:r>
      <w:r w:rsidRPr="00171BA6">
        <w:rPr>
          <w:rStyle w:val="StyleUnderline"/>
          <w:highlight w:val="green"/>
        </w:rPr>
        <w:t>investments</w:t>
      </w:r>
      <w:r w:rsidRPr="00713D90">
        <w:rPr>
          <w:sz w:val="12"/>
        </w:rPr>
        <w:t xml:space="preserve"> the Commission recommends </w:t>
      </w:r>
      <w:r w:rsidRPr="00171BA6">
        <w:rPr>
          <w:rStyle w:val="Emphasis"/>
          <w:highlight w:val="green"/>
        </w:rPr>
        <w:t>in both nuclear and conventional</w:t>
      </w:r>
      <w:r w:rsidRPr="00713D90">
        <w:rPr>
          <w:sz w:val="12"/>
        </w:rPr>
        <w:t xml:space="preserve"> </w:t>
      </w:r>
      <w:r w:rsidRPr="00171BA6">
        <w:rPr>
          <w:rStyle w:val="StyleUnderline"/>
        </w:rPr>
        <w:t>capabilities</w:t>
      </w:r>
      <w:r w:rsidRPr="00713D90">
        <w:rPr>
          <w:sz w:val="12"/>
        </w:rPr>
        <w:t xml:space="preserve"> </w:t>
      </w:r>
      <w:r w:rsidRPr="00171BA6">
        <w:rPr>
          <w:rStyle w:val="StyleUnderline"/>
          <w:highlight w:val="green"/>
        </w:rPr>
        <w:t>will</w:t>
      </w:r>
      <w:r w:rsidRPr="00171BA6">
        <w:rPr>
          <w:rStyle w:val="StyleUnderline"/>
        </w:rPr>
        <w:t xml:space="preserve"> </w:t>
      </w:r>
      <w:r w:rsidRPr="00171BA6">
        <w:rPr>
          <w:rStyle w:val="StyleUnderline"/>
          <w:highlight w:val="green"/>
        </w:rPr>
        <w:t>provide a</w:t>
      </w:r>
      <w:r w:rsidRPr="00171BA6">
        <w:rPr>
          <w:rStyle w:val="StyleUnderline"/>
        </w:rPr>
        <w:t xml:space="preserve"> safe, secure, </w:t>
      </w:r>
      <w:r w:rsidRPr="00171BA6">
        <w:rPr>
          <w:rStyle w:val="Emphasis"/>
          <w:highlight w:val="green"/>
        </w:rPr>
        <w:t>reliable,</w:t>
      </w:r>
      <w:r w:rsidRPr="00171BA6">
        <w:rPr>
          <w:rStyle w:val="StyleUnderline"/>
        </w:rPr>
        <w:t xml:space="preserve"> effective, </w:t>
      </w:r>
      <w:r w:rsidRPr="00171BA6">
        <w:rPr>
          <w:rStyle w:val="StyleUnderline"/>
          <w:highlight w:val="green"/>
        </w:rPr>
        <w:t xml:space="preserve">and credible </w:t>
      </w:r>
      <w:r w:rsidRPr="00171BA6">
        <w:rPr>
          <w:rStyle w:val="Emphasis"/>
          <w:highlight w:val="green"/>
        </w:rPr>
        <w:t>deterrent</w:t>
      </w:r>
      <w:r w:rsidRPr="00171BA6">
        <w:rPr>
          <w:rStyle w:val="StyleUnderline"/>
        </w:rPr>
        <w:t xml:space="preserve">, </w:t>
      </w:r>
      <w:r w:rsidRPr="00171BA6">
        <w:rPr>
          <w:rStyle w:val="StyleUnderline"/>
          <w:highlight w:val="green"/>
        </w:rPr>
        <w:t xml:space="preserve">which is </w:t>
      </w:r>
      <w:r w:rsidRPr="00171BA6">
        <w:rPr>
          <w:rStyle w:val="Emphasis"/>
          <w:highlight w:val="green"/>
        </w:rPr>
        <w:t>essential</w:t>
      </w:r>
      <w:r w:rsidRPr="00171BA6">
        <w:rPr>
          <w:rStyle w:val="StyleUnderline"/>
        </w:rPr>
        <w:t xml:space="preserve"> </w:t>
      </w:r>
      <w:r w:rsidRPr="00171BA6">
        <w:rPr>
          <w:rStyle w:val="StyleUnderline"/>
          <w:highlight w:val="green"/>
        </w:rPr>
        <w:t>to reduce</w:t>
      </w:r>
      <w:r w:rsidRPr="00171BA6">
        <w:rPr>
          <w:rStyle w:val="StyleUnderline"/>
        </w:rPr>
        <w:t xml:space="preserve"> the </w:t>
      </w:r>
      <w:r w:rsidRPr="00171BA6">
        <w:rPr>
          <w:rStyle w:val="Emphasis"/>
          <w:highlight w:val="green"/>
        </w:rPr>
        <w:t>risk of</w:t>
      </w:r>
      <w:r w:rsidRPr="00171BA6">
        <w:rPr>
          <w:rStyle w:val="StyleUnderline"/>
        </w:rPr>
        <w:t xml:space="preserve"> conflict</w:t>
      </w:r>
      <w:r w:rsidRPr="00713D90">
        <w:rPr>
          <w:sz w:val="12"/>
        </w:rPr>
        <w:t xml:space="preserve">, most importantly </w:t>
      </w:r>
      <w:r w:rsidRPr="00171BA6">
        <w:rPr>
          <w:rStyle w:val="Emphasis"/>
          <w:highlight w:val="green"/>
        </w:rPr>
        <w:t>nuclear conflict</w:t>
      </w:r>
      <w:r w:rsidRPr="00171BA6">
        <w:rPr>
          <w:rStyle w:val="StyleUnderline"/>
          <w:highlight w:val="green"/>
        </w:rPr>
        <w:t>.</w:t>
      </w:r>
    </w:p>
    <w:p w14:paraId="1ACD626A" w14:textId="77777777" w:rsidR="00611CF3" w:rsidRPr="00875E2E" w:rsidRDefault="00611CF3" w:rsidP="00611CF3">
      <w:pPr>
        <w:rPr>
          <w:sz w:val="14"/>
        </w:rPr>
      </w:pPr>
      <w:r w:rsidRPr="00875E2E">
        <w:rPr>
          <w:sz w:val="14"/>
        </w:rPr>
        <w:t xml:space="preserve">From the outset </w:t>
      </w:r>
      <w:r w:rsidRPr="008D46E3">
        <w:rPr>
          <w:rStyle w:val="StyleUnderline"/>
        </w:rPr>
        <w:t xml:space="preserve">the Commissioners understood that our most valuable contribution to U.S. national security would be </w:t>
      </w:r>
      <w:r w:rsidRPr="008D46E3">
        <w:rPr>
          <w:rStyle w:val="Emphasis"/>
        </w:rPr>
        <w:t>a consensus report</w:t>
      </w:r>
      <w:r w:rsidRPr="008D46E3">
        <w:rPr>
          <w:rStyle w:val="StyleUnderline"/>
        </w:rPr>
        <w:t>.</w:t>
      </w:r>
      <w:r w:rsidRPr="00875E2E">
        <w:rPr>
          <w:sz w:val="14"/>
        </w:rPr>
        <w:t xml:space="preserve"> There were certainly differences of opinion and a multitude of views expressed amongst our members during our many robust debates and discussions. </w:t>
      </w:r>
      <w:r w:rsidRPr="008D46E3">
        <w:rPr>
          <w:rStyle w:val="StyleUnderline"/>
        </w:rPr>
        <w:t>No doubt some commissioners might have stated some things differently.</w:t>
      </w:r>
      <w:r w:rsidRPr="00875E2E">
        <w:rPr>
          <w:sz w:val="14"/>
        </w:rPr>
        <w:t xml:space="preserve"> For example, a number of commissioners believe it is inevitable that the size of the U.S. nuclear stockpile and the number of delivery systems should increase. </w:t>
      </w:r>
      <w:r w:rsidRPr="00875E2E">
        <w:rPr>
          <w:rStyle w:val="StyleUnderline"/>
        </w:rPr>
        <w:t>We all agreed</w:t>
      </w:r>
      <w:r w:rsidRPr="00875E2E">
        <w:rPr>
          <w:sz w:val="14"/>
        </w:rPr>
        <w:t xml:space="preserve">, however, </w:t>
      </w:r>
      <w:r w:rsidRPr="00875E2E">
        <w:rPr>
          <w:rStyle w:val="StyleUnderline"/>
        </w:rPr>
        <w:t xml:space="preserve">on the findings and recommendations in this report and the need for </w:t>
      </w:r>
      <w:r w:rsidRPr="008D46E3">
        <w:rPr>
          <w:rStyle w:val="StyleUnderline"/>
          <w:highlight w:val="green"/>
        </w:rPr>
        <w:t>actions</w:t>
      </w:r>
      <w:r w:rsidRPr="00875E2E">
        <w:rPr>
          <w:sz w:val="14"/>
        </w:rPr>
        <w:t xml:space="preserve"> </w:t>
      </w:r>
      <w:r w:rsidRPr="008D46E3">
        <w:rPr>
          <w:rStyle w:val="Emphasis"/>
          <w:highlight w:val="green"/>
        </w:rPr>
        <w:t>now</w:t>
      </w:r>
      <w:r w:rsidRPr="008D46E3">
        <w:rPr>
          <w:rStyle w:val="StyleUnderline"/>
        </w:rPr>
        <w:t xml:space="preserve"> </w:t>
      </w:r>
      <w:r w:rsidRPr="00875E2E">
        <w:rPr>
          <w:sz w:val="14"/>
        </w:rPr>
        <w:t>to</w:t>
      </w:r>
      <w:r w:rsidRPr="008D46E3">
        <w:rPr>
          <w:rStyle w:val="StyleUnderline"/>
          <w:highlight w:val="green"/>
        </w:rPr>
        <w:t xml:space="preserve"> </w:t>
      </w:r>
      <w:r w:rsidRPr="00171BA6">
        <w:rPr>
          <w:rStyle w:val="StyleUnderline"/>
        </w:rPr>
        <w:t xml:space="preserve">better </w:t>
      </w:r>
      <w:r w:rsidRPr="008D46E3">
        <w:rPr>
          <w:rStyle w:val="StyleUnderline"/>
          <w:highlight w:val="green"/>
        </w:rPr>
        <w:t>position the U</w:t>
      </w:r>
      <w:r w:rsidRPr="00875E2E">
        <w:rPr>
          <w:sz w:val="14"/>
        </w:rPr>
        <w:t>nited</w:t>
      </w:r>
      <w:r w:rsidRPr="008D46E3">
        <w:rPr>
          <w:rStyle w:val="StyleUnderline"/>
        </w:rPr>
        <w:t xml:space="preserve"> </w:t>
      </w:r>
      <w:r w:rsidRPr="008D46E3">
        <w:rPr>
          <w:rStyle w:val="StyleUnderline"/>
          <w:highlight w:val="green"/>
        </w:rPr>
        <w:t>S</w:t>
      </w:r>
      <w:r w:rsidRPr="00875E2E">
        <w:rPr>
          <w:sz w:val="14"/>
        </w:rPr>
        <w:t>tate</w:t>
      </w:r>
      <w:r w:rsidRPr="008D46E3">
        <w:rPr>
          <w:rStyle w:val="StyleUnderline"/>
        </w:rPr>
        <w:t xml:space="preserve">s </w:t>
      </w:r>
      <w:r w:rsidRPr="008D46E3">
        <w:rPr>
          <w:rStyle w:val="StyleUnderline"/>
          <w:highlight w:val="green"/>
        </w:rPr>
        <w:t>for</w:t>
      </w:r>
      <w:r w:rsidRPr="008D46E3">
        <w:rPr>
          <w:rStyle w:val="StyleUnderline"/>
        </w:rPr>
        <w:t xml:space="preserve"> the future and ensure </w:t>
      </w:r>
      <w:r w:rsidRPr="008D46E3">
        <w:rPr>
          <w:rStyle w:val="StyleUnderline"/>
          <w:highlight w:val="green"/>
        </w:rPr>
        <w:t>a</w:t>
      </w:r>
      <w:r w:rsidRPr="008D46E3">
        <w:rPr>
          <w:rStyle w:val="StyleUnderline"/>
        </w:rPr>
        <w:t xml:space="preserve"> safe, secure, reliable, and </w:t>
      </w:r>
      <w:r w:rsidRPr="008D46E3">
        <w:rPr>
          <w:rStyle w:val="Emphasis"/>
          <w:highlight w:val="green"/>
        </w:rPr>
        <w:t>credible deterrent</w:t>
      </w:r>
      <w:r w:rsidRPr="00875E2E">
        <w:rPr>
          <w:sz w:val="14"/>
        </w:rPr>
        <w:t>.</w:t>
      </w:r>
    </w:p>
    <w:p w14:paraId="54454D48" w14:textId="77777777" w:rsidR="00611CF3" w:rsidRPr="00875E2E" w:rsidRDefault="00611CF3" w:rsidP="00611CF3">
      <w:pPr>
        <w:rPr>
          <w:sz w:val="14"/>
        </w:rPr>
      </w:pPr>
      <w:r w:rsidRPr="008D46E3">
        <w:rPr>
          <w:rStyle w:val="StyleUnderline"/>
        </w:rPr>
        <w:t>We believe that</w:t>
      </w:r>
      <w:r w:rsidRPr="00875E2E">
        <w:rPr>
          <w:sz w:val="14"/>
        </w:rPr>
        <w:t xml:space="preserve"> sustained </w:t>
      </w:r>
      <w:r w:rsidRPr="008D46E3">
        <w:rPr>
          <w:rStyle w:val="StyleUnderline"/>
        </w:rPr>
        <w:t>bipartisan consensus is possible</w:t>
      </w:r>
      <w:r w:rsidRPr="00875E2E">
        <w:rPr>
          <w:sz w:val="14"/>
        </w:rPr>
        <w:t xml:space="preserve"> </w:t>
      </w:r>
      <w:r w:rsidRPr="008D46E3">
        <w:rPr>
          <w:rStyle w:val="StyleUnderline"/>
        </w:rPr>
        <w:t xml:space="preserve">and </w:t>
      </w:r>
      <w:r w:rsidRPr="008D46E3">
        <w:rPr>
          <w:rStyle w:val="Emphasis"/>
        </w:rPr>
        <w:t>necessary</w:t>
      </w:r>
      <w:r w:rsidRPr="00875E2E">
        <w:rPr>
          <w:sz w:val="14"/>
        </w:rPr>
        <w:t xml:space="preserve"> to secure a strong future and credible deterrent for the United States. Moreover, we hope </w:t>
      </w:r>
      <w:r w:rsidRPr="008D46E3">
        <w:rPr>
          <w:rStyle w:val="StyleUnderline"/>
        </w:rPr>
        <w:t>this report illustrates to policy- and decision-makers that even with different opinions, people of good faith can work together for the common good</w:t>
      </w:r>
      <w:r w:rsidRPr="00875E2E">
        <w:rPr>
          <w:sz w:val="14"/>
        </w:rPr>
        <w:t xml:space="preserve"> on fundamentally important matters. This report would not have been possible without the excellent work of the Institute for Defense Analyses (IDA) leadership and staff. We extend a sincere thank you to our Executive Director, Maj. Gen. William Chambers (USAF retired) and the IDA staff. </w:t>
      </w:r>
    </w:p>
    <w:p w14:paraId="01B295A8" w14:textId="77777777" w:rsidR="00611CF3" w:rsidRPr="008D46E3" w:rsidRDefault="00611CF3" w:rsidP="00611CF3">
      <w:pPr>
        <w:rPr>
          <w:rStyle w:val="Emphasis"/>
        </w:rPr>
      </w:pPr>
      <w:r w:rsidRPr="008D46E3">
        <w:rPr>
          <w:rStyle w:val="Emphasis"/>
        </w:rPr>
        <w:t>EXECUTIVE SUMMARY</w:t>
      </w:r>
    </w:p>
    <w:p w14:paraId="3B2400FC" w14:textId="77777777" w:rsidR="00611CF3" w:rsidRPr="00875E2E" w:rsidRDefault="00611CF3" w:rsidP="00611CF3">
      <w:pPr>
        <w:rPr>
          <w:sz w:val="14"/>
        </w:rPr>
      </w:pPr>
      <w:r w:rsidRPr="008D46E3">
        <w:rPr>
          <w:rStyle w:val="StyleUnderline"/>
          <w:highlight w:val="green"/>
        </w:rPr>
        <w:t>The U</w:t>
      </w:r>
      <w:r w:rsidRPr="00875E2E">
        <w:rPr>
          <w:sz w:val="14"/>
        </w:rPr>
        <w:t xml:space="preserve">nited </w:t>
      </w:r>
      <w:r w:rsidRPr="008D46E3">
        <w:rPr>
          <w:rStyle w:val="StyleUnderline"/>
          <w:highlight w:val="green"/>
        </w:rPr>
        <w:t>S</w:t>
      </w:r>
      <w:r w:rsidRPr="00875E2E">
        <w:rPr>
          <w:sz w:val="14"/>
        </w:rPr>
        <w:t xml:space="preserve">tates faces a strategic challenge requiring urgent action. Given current threat trajectories, our nation </w:t>
      </w:r>
      <w:r w:rsidRPr="008D46E3">
        <w:rPr>
          <w:rStyle w:val="StyleUnderline"/>
          <w:highlight w:val="green"/>
        </w:rPr>
        <w:t>will soon</w:t>
      </w:r>
      <w:r w:rsidRPr="00875E2E">
        <w:rPr>
          <w:sz w:val="14"/>
        </w:rPr>
        <w:t xml:space="preserve"> encounter a fundamentally different global setting than it has ever experienced: we will </w:t>
      </w:r>
      <w:r w:rsidRPr="008D46E3">
        <w:rPr>
          <w:rStyle w:val="StyleUnderline"/>
          <w:highlight w:val="green"/>
        </w:rPr>
        <w:t>face</w:t>
      </w:r>
      <w:r w:rsidRPr="00875E2E">
        <w:rPr>
          <w:sz w:val="14"/>
        </w:rPr>
        <w:t xml:space="preserve"> </w:t>
      </w:r>
      <w:r w:rsidRPr="00875E2E">
        <w:rPr>
          <w:rStyle w:val="StyleUnderline"/>
        </w:rPr>
        <w:t xml:space="preserve">a world where </w:t>
      </w:r>
      <w:r w:rsidRPr="008D46E3">
        <w:rPr>
          <w:rStyle w:val="StyleUnderline"/>
          <w:highlight w:val="green"/>
        </w:rPr>
        <w:t xml:space="preserve">two </w:t>
      </w:r>
      <w:r w:rsidRPr="00875E2E">
        <w:rPr>
          <w:rStyle w:val="StyleUnderline"/>
        </w:rPr>
        <w:t xml:space="preserve">nations possess </w:t>
      </w:r>
      <w:r w:rsidRPr="008D46E3">
        <w:rPr>
          <w:rStyle w:val="StyleUnderline"/>
          <w:highlight w:val="green"/>
        </w:rPr>
        <w:t>nuclear arsenals on par with our own</w:t>
      </w:r>
      <w:r w:rsidRPr="00875E2E">
        <w:rPr>
          <w:sz w:val="14"/>
        </w:rPr>
        <w:t xml:space="preserve">. In addition, </w:t>
      </w:r>
      <w:r w:rsidRPr="00875E2E">
        <w:rPr>
          <w:rStyle w:val="StyleUnderline"/>
        </w:rPr>
        <w:t xml:space="preserve">the </w:t>
      </w:r>
      <w:r w:rsidRPr="008D46E3">
        <w:rPr>
          <w:rStyle w:val="StyleUnderline"/>
          <w:highlight w:val="green"/>
        </w:rPr>
        <w:t>risk of conflict</w:t>
      </w:r>
      <w:r w:rsidRPr="00875E2E">
        <w:rPr>
          <w:sz w:val="14"/>
        </w:rPr>
        <w:t xml:space="preserve"> </w:t>
      </w:r>
      <w:r w:rsidRPr="008D46E3">
        <w:rPr>
          <w:rStyle w:val="Emphasis"/>
        </w:rPr>
        <w:t>with these two</w:t>
      </w:r>
      <w:r w:rsidRPr="00875E2E">
        <w:rPr>
          <w:sz w:val="14"/>
        </w:rPr>
        <w:t xml:space="preserve"> nuclear peers </w:t>
      </w:r>
      <w:r w:rsidRPr="00875E2E">
        <w:rPr>
          <w:rStyle w:val="StyleUnderline"/>
          <w:highlight w:val="green"/>
        </w:rPr>
        <w:t>is increasing.</w:t>
      </w:r>
      <w:r w:rsidRPr="00875E2E">
        <w:rPr>
          <w:sz w:val="14"/>
        </w:rPr>
        <w:t xml:space="preserve"> </w:t>
      </w:r>
      <w:r w:rsidRPr="00875E2E">
        <w:rPr>
          <w:rStyle w:val="Emphasis"/>
          <w:highlight w:val="green"/>
        </w:rPr>
        <w:t>It is an existential challenge</w:t>
      </w:r>
      <w:r w:rsidRPr="00875E2E">
        <w:rPr>
          <w:sz w:val="14"/>
        </w:rPr>
        <w:t xml:space="preserve"> </w:t>
      </w:r>
      <w:r w:rsidRPr="00875E2E">
        <w:rPr>
          <w:rStyle w:val="StyleUnderline"/>
          <w:highlight w:val="green"/>
        </w:rPr>
        <w:t>for which the U</w:t>
      </w:r>
      <w:r w:rsidRPr="00875E2E">
        <w:rPr>
          <w:sz w:val="14"/>
        </w:rPr>
        <w:t xml:space="preserve">nited </w:t>
      </w:r>
      <w:r w:rsidRPr="00875E2E">
        <w:rPr>
          <w:rStyle w:val="StyleUnderline"/>
          <w:highlight w:val="green"/>
        </w:rPr>
        <w:t>S</w:t>
      </w:r>
      <w:r w:rsidRPr="00875E2E">
        <w:rPr>
          <w:sz w:val="14"/>
        </w:rPr>
        <w:t xml:space="preserve">tates </w:t>
      </w:r>
      <w:r w:rsidRPr="00875E2E">
        <w:rPr>
          <w:rStyle w:val="StyleUnderline"/>
          <w:highlight w:val="green"/>
        </w:rPr>
        <w:t>is ill-prepared</w:t>
      </w:r>
      <w:r w:rsidRPr="00875E2E">
        <w:rPr>
          <w:sz w:val="14"/>
        </w:rPr>
        <w:t xml:space="preserve">, </w:t>
      </w:r>
      <w:r w:rsidRPr="00875E2E">
        <w:rPr>
          <w:rStyle w:val="StyleUnderline"/>
          <w:highlight w:val="green"/>
        </w:rPr>
        <w:t>unless</w:t>
      </w:r>
      <w:r w:rsidRPr="00875E2E">
        <w:rPr>
          <w:rStyle w:val="StyleUnderline"/>
        </w:rPr>
        <w:t xml:space="preserve"> </w:t>
      </w:r>
      <w:r w:rsidRPr="00875E2E">
        <w:rPr>
          <w:sz w:val="14"/>
        </w:rPr>
        <w:t xml:space="preserve">its </w:t>
      </w:r>
      <w:r w:rsidRPr="00875E2E">
        <w:rPr>
          <w:rStyle w:val="StyleUnderline"/>
          <w:highlight w:val="green"/>
        </w:rPr>
        <w:t xml:space="preserve">leaders make decisions </w:t>
      </w:r>
      <w:r w:rsidRPr="00875E2E">
        <w:rPr>
          <w:rStyle w:val="Emphasis"/>
          <w:highlight w:val="green"/>
        </w:rPr>
        <w:t>now</w:t>
      </w:r>
      <w:r w:rsidRPr="00875E2E">
        <w:rPr>
          <w:sz w:val="14"/>
        </w:rPr>
        <w:t xml:space="preserve"> to adjust the U.S. strategic posture. </w:t>
      </w:r>
    </w:p>
    <w:p w14:paraId="6F468ACE" w14:textId="77777777" w:rsidR="00611CF3" w:rsidRPr="00875E2E" w:rsidRDefault="00611CF3" w:rsidP="00611CF3">
      <w:pPr>
        <w:rPr>
          <w:sz w:val="14"/>
        </w:rPr>
      </w:pPr>
      <w:r w:rsidRPr="00875E2E">
        <w:rPr>
          <w:rStyle w:val="StyleUnderline"/>
        </w:rPr>
        <w:t>The Congressional Commission on the Strategic Posture of the United States</w:t>
      </w:r>
      <w:r w:rsidRPr="00875E2E">
        <w:rPr>
          <w:sz w:val="14"/>
        </w:rPr>
        <w:t xml:space="preserve"> was established by the Fiscal Year (FY) 2022 National Defense Authorization Act (NDAA), and </w:t>
      </w:r>
      <w:r w:rsidRPr="00875E2E">
        <w:rPr>
          <w:rStyle w:val="StyleUnderline"/>
        </w:rPr>
        <w:t xml:space="preserve">concludes that America’s </w:t>
      </w:r>
      <w:r w:rsidRPr="00875E2E">
        <w:rPr>
          <w:sz w:val="14"/>
        </w:rPr>
        <w:t xml:space="preserve">defense </w:t>
      </w:r>
      <w:r w:rsidRPr="00875E2E">
        <w:rPr>
          <w:rStyle w:val="StyleUnderline"/>
        </w:rPr>
        <w:t>strategy and strategic</w:t>
      </w:r>
      <w:r w:rsidRPr="00875E2E">
        <w:rPr>
          <w:sz w:val="14"/>
        </w:rPr>
        <w:t xml:space="preserve"> </w:t>
      </w:r>
      <w:r w:rsidRPr="00875E2E">
        <w:rPr>
          <w:rStyle w:val="StyleUnderline"/>
          <w:highlight w:val="green"/>
        </w:rPr>
        <w:t>posture must change</w:t>
      </w:r>
      <w:r w:rsidRPr="00875E2E">
        <w:rPr>
          <w:sz w:val="14"/>
        </w:rPr>
        <w:t xml:space="preserve"> in order </w:t>
      </w:r>
      <w:r w:rsidRPr="00875E2E">
        <w:rPr>
          <w:rStyle w:val="StyleUnderline"/>
          <w:highlight w:val="green"/>
        </w:rPr>
        <w:t>to</w:t>
      </w:r>
      <w:r w:rsidRPr="00875E2E">
        <w:rPr>
          <w:rStyle w:val="StyleUnderline"/>
        </w:rPr>
        <w:t xml:space="preserve"> properly defend its vital interests</w:t>
      </w:r>
      <w:r w:rsidRPr="00875E2E">
        <w:rPr>
          <w:sz w:val="14"/>
        </w:rPr>
        <w:t xml:space="preserve"> </w:t>
      </w:r>
      <w:r w:rsidRPr="00875E2E">
        <w:rPr>
          <w:rStyle w:val="StyleUnderline"/>
        </w:rPr>
        <w:t xml:space="preserve">and </w:t>
      </w:r>
      <w:r w:rsidRPr="00875E2E">
        <w:rPr>
          <w:rStyle w:val="StyleUnderline"/>
          <w:highlight w:val="green"/>
        </w:rPr>
        <w:t>improve</w:t>
      </w:r>
      <w:r w:rsidRPr="00875E2E">
        <w:rPr>
          <w:rStyle w:val="StyleUnderline"/>
        </w:rPr>
        <w:t xml:space="preserve"> strategic </w:t>
      </w:r>
      <w:r w:rsidRPr="00875E2E">
        <w:rPr>
          <w:rStyle w:val="StyleUnderline"/>
          <w:highlight w:val="green"/>
        </w:rPr>
        <w:t>stability with China and Russia.</w:t>
      </w:r>
      <w:r w:rsidRPr="00875E2E">
        <w:rPr>
          <w:sz w:val="14"/>
        </w:rPr>
        <w:t xml:space="preserve"> </w:t>
      </w:r>
      <w:r w:rsidRPr="00875E2E">
        <w:rPr>
          <w:rStyle w:val="StyleUnderline"/>
        </w:rPr>
        <w:t xml:space="preserve">Decisions need to be made </w:t>
      </w:r>
      <w:r w:rsidRPr="00875E2E">
        <w:rPr>
          <w:rStyle w:val="Emphasis"/>
        </w:rPr>
        <w:t>now</w:t>
      </w:r>
      <w:r w:rsidRPr="00875E2E">
        <w:rPr>
          <w:sz w:val="14"/>
        </w:rPr>
        <w:t xml:space="preserve"> in order for the nation to be prepared to address the threats from these two nuclear armed adversaries arising during the 2027-2035 timeframe. Moreover, </w:t>
      </w:r>
      <w:r w:rsidRPr="00875E2E">
        <w:rPr>
          <w:rStyle w:val="StyleUnderline"/>
        </w:rPr>
        <w:t>these threats are such that the U</w:t>
      </w:r>
      <w:r w:rsidRPr="00875E2E">
        <w:rPr>
          <w:sz w:val="14"/>
        </w:rPr>
        <w:t xml:space="preserve">nited </w:t>
      </w:r>
      <w:r w:rsidRPr="00875E2E">
        <w:rPr>
          <w:rStyle w:val="StyleUnderline"/>
        </w:rPr>
        <w:t>S</w:t>
      </w:r>
      <w:r w:rsidRPr="00875E2E">
        <w:rPr>
          <w:sz w:val="14"/>
        </w:rPr>
        <w:t xml:space="preserve">tates and its Allies and partners </w:t>
      </w:r>
      <w:r w:rsidRPr="00875E2E">
        <w:rPr>
          <w:rStyle w:val="StyleUnderline"/>
        </w:rPr>
        <w:t xml:space="preserve">must be ready </w:t>
      </w:r>
      <w:r w:rsidRPr="00875E2E">
        <w:rPr>
          <w:rStyle w:val="Emphasis"/>
        </w:rPr>
        <w:t>to deter</w:t>
      </w:r>
      <w:r w:rsidRPr="00875E2E">
        <w:rPr>
          <w:sz w:val="14"/>
        </w:rPr>
        <w:t xml:space="preserve"> and defeat both adversaries simultaneously.</w:t>
      </w:r>
    </w:p>
    <w:p w14:paraId="0047E7B7" w14:textId="77777777" w:rsidR="00611CF3" w:rsidRPr="0033429D" w:rsidRDefault="00611CF3" w:rsidP="00611CF3">
      <w:pPr>
        <w:rPr>
          <w:sz w:val="14"/>
        </w:rPr>
      </w:pPr>
      <w:r w:rsidRPr="0018441C">
        <w:rPr>
          <w:sz w:val="14"/>
        </w:rPr>
        <w:t xml:space="preserve">We arrive at these conclusions following a comprehensive year-long review of the threats America faces and its strategy and planned capabilities to address those threats. The evidence demonstrates that the U.S.-led international order and the values it upholds are at risk from the Chinese and Russian authoritarian regimes. The </w:t>
      </w:r>
      <w:r w:rsidRPr="0018441C">
        <w:rPr>
          <w:rStyle w:val="StyleUnderline"/>
        </w:rPr>
        <w:t xml:space="preserve">risk of military </w:t>
      </w:r>
      <w:r w:rsidRPr="00171BA6">
        <w:rPr>
          <w:rStyle w:val="StyleUnderline"/>
          <w:highlight w:val="green"/>
        </w:rPr>
        <w:t>conflict with</w:t>
      </w:r>
      <w:r w:rsidRPr="00171BA6">
        <w:rPr>
          <w:sz w:val="14"/>
          <w:highlight w:val="green"/>
        </w:rPr>
        <w:t xml:space="preserve"> </w:t>
      </w:r>
      <w:r w:rsidRPr="00171BA6">
        <w:rPr>
          <w:rStyle w:val="Emphasis"/>
          <w:highlight w:val="green"/>
        </w:rPr>
        <w:t>those</w:t>
      </w:r>
      <w:r w:rsidRPr="0018441C">
        <w:rPr>
          <w:sz w:val="14"/>
        </w:rPr>
        <w:t xml:space="preserve"> </w:t>
      </w:r>
      <w:r w:rsidRPr="0018441C">
        <w:rPr>
          <w:rStyle w:val="StyleUnderline"/>
        </w:rPr>
        <w:t xml:space="preserve">major </w:t>
      </w:r>
      <w:r w:rsidRPr="00171BA6">
        <w:rPr>
          <w:rStyle w:val="StyleUnderline"/>
          <w:highlight w:val="green"/>
        </w:rPr>
        <w:t>powers</w:t>
      </w:r>
      <w:r w:rsidRPr="0018441C">
        <w:rPr>
          <w:sz w:val="14"/>
        </w:rPr>
        <w:t xml:space="preserve"> has grown and </w:t>
      </w:r>
      <w:r w:rsidRPr="00171BA6">
        <w:rPr>
          <w:rStyle w:val="StyleUnderline"/>
          <w:highlight w:val="green"/>
        </w:rPr>
        <w:t>carries</w:t>
      </w:r>
      <w:r w:rsidRPr="0018441C">
        <w:rPr>
          <w:sz w:val="14"/>
        </w:rPr>
        <w:t xml:space="preserve"> the </w:t>
      </w:r>
      <w:r w:rsidRPr="00171BA6">
        <w:rPr>
          <w:rStyle w:val="StyleUnderline"/>
          <w:highlight w:val="green"/>
        </w:rPr>
        <w:t xml:space="preserve">potential for </w:t>
      </w:r>
      <w:r w:rsidRPr="00171BA6">
        <w:rPr>
          <w:rStyle w:val="Emphasis"/>
          <w:highlight w:val="green"/>
        </w:rPr>
        <w:t>nuclear war</w:t>
      </w:r>
      <w:r w:rsidRPr="00171BA6">
        <w:rPr>
          <w:rStyle w:val="StyleUnderline"/>
          <w:highlight w:val="green"/>
        </w:rPr>
        <w:t>.</w:t>
      </w:r>
      <w:r w:rsidRPr="0018441C">
        <w:rPr>
          <w:rStyle w:val="StyleUnderline"/>
        </w:rPr>
        <w:t xml:space="preserve"> </w:t>
      </w:r>
      <w:r w:rsidRPr="0018441C">
        <w:rPr>
          <w:sz w:val="14"/>
        </w:rPr>
        <w:t>Therefore, the Commission reached the unanimous, non-partisan conclusion that today’s strategic outlook requires an urgent national focus and a series of concerted actions not currently planned. In sum, we find that the United States lacks a comprehensive strategy to address the looming two-nuclear-peer threat environment and lacks the force structure such a strategy will require.</w:t>
      </w:r>
      <w:r w:rsidRPr="00875E2E">
        <w:rPr>
          <w:sz w:val="14"/>
        </w:rPr>
        <w:t xml:space="preserve"> </w:t>
      </w:r>
    </w:p>
    <w:p w14:paraId="61911A17" w14:textId="77777777" w:rsidR="00611CF3" w:rsidRPr="00BA7688" w:rsidRDefault="00611CF3" w:rsidP="00611CF3"/>
    <w:p w14:paraId="16A2D08E" w14:textId="77777777" w:rsidR="00611CF3" w:rsidRDefault="00611CF3" w:rsidP="00611CF3">
      <w:pPr>
        <w:pStyle w:val="Heading4"/>
      </w:pPr>
      <w:r>
        <w:t xml:space="preserve">It turns warrants for why US collapse is coming like munitions. AND the </w:t>
      </w:r>
      <w:r>
        <w:rPr>
          <w:u w:val="single"/>
        </w:rPr>
        <w:t>reason</w:t>
      </w:r>
      <w:r>
        <w:t xml:space="preserve"> econ collapse causes this is because we run out of money to fund the military – which the disad accessses</w:t>
      </w:r>
      <w:r>
        <w:br/>
        <w:t>Plus, if we kick it, it’s an alt cause to the aff</w:t>
      </w:r>
    </w:p>
    <w:p w14:paraId="7F27A489" w14:textId="77777777" w:rsidR="00611CF3" w:rsidRDefault="00611CF3" w:rsidP="00611CF3">
      <w:r w:rsidRPr="009E2264">
        <w:rPr>
          <w:rStyle w:val="Style13ptBold"/>
        </w:rPr>
        <w:t xml:space="preserve">Brands </w:t>
      </w:r>
      <w:r>
        <w:rPr>
          <w:rStyle w:val="Style13ptBold"/>
        </w:rPr>
        <w:t>‘</w:t>
      </w:r>
      <w:r w:rsidRPr="009E2264">
        <w:rPr>
          <w:rStyle w:val="Style13ptBold"/>
        </w:rPr>
        <w:t>25</w:t>
      </w:r>
      <w:r>
        <w:t xml:space="preserve"> [Hal Brands (Professor of Global Affairs, Johns Hopkins School of Advanced International Studies; Senior Fellow, American Enterprise Institute), "Three Ways America's World Order Could Collapse," American Enterprise Institute, 7-28-2025, https://www.aei.org/op-eds/three-ways-americas-world-order-could-collapse/, njn]</w:t>
      </w:r>
    </w:p>
    <w:p w14:paraId="2EE00A84" w14:textId="77777777" w:rsidR="00611CF3" w:rsidRPr="009E2264" w:rsidRDefault="00611CF3" w:rsidP="00611CF3">
      <w:pPr>
        <w:rPr>
          <w:sz w:val="16"/>
        </w:rPr>
      </w:pPr>
      <w:r w:rsidRPr="009E2264">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9E2264">
        <w:rPr>
          <w:rStyle w:val="StyleUnderline"/>
        </w:rPr>
        <w:t xml:space="preserve">it’s </w:t>
      </w:r>
      <w:r w:rsidRPr="009E2264">
        <w:rPr>
          <w:rStyle w:val="Emphasis"/>
        </w:rPr>
        <w:t>hard</w:t>
      </w:r>
      <w:r w:rsidRPr="009E2264">
        <w:rPr>
          <w:rStyle w:val="StyleUnderline"/>
        </w:rPr>
        <w:t xml:space="preserve"> not to wonder if the </w:t>
      </w:r>
      <w:r w:rsidRPr="009E2264">
        <w:rPr>
          <w:rStyle w:val="Emphasis"/>
          <w:highlight w:val="cyan"/>
        </w:rPr>
        <w:t>US-led</w:t>
      </w:r>
      <w:r w:rsidRPr="009E2264">
        <w:rPr>
          <w:rStyle w:val="StyleUnderline"/>
          <w:highlight w:val="cyan"/>
        </w:rPr>
        <w:t xml:space="preserve"> order</w:t>
      </w:r>
      <w:r w:rsidRPr="009E2264">
        <w:rPr>
          <w:rStyle w:val="StyleUnderline"/>
        </w:rPr>
        <w:t xml:space="preserve"> is on its </w:t>
      </w:r>
      <w:r w:rsidRPr="009E2264">
        <w:rPr>
          <w:rStyle w:val="Emphasis"/>
        </w:rPr>
        <w:t>way out</w:t>
      </w:r>
      <w:r w:rsidRPr="009E2264">
        <w:rPr>
          <w:sz w:val="16"/>
        </w:rPr>
        <w:t>.</w:t>
      </w:r>
    </w:p>
    <w:p w14:paraId="64002F69" w14:textId="77777777" w:rsidR="00611CF3" w:rsidRPr="009E2264" w:rsidRDefault="00611CF3" w:rsidP="00611CF3">
      <w:pPr>
        <w:rPr>
          <w:sz w:val="16"/>
        </w:rPr>
      </w:pPr>
      <w:r w:rsidRPr="009E2264">
        <w:rPr>
          <w:sz w:val="16"/>
        </w:rPr>
        <w:t xml:space="preserve">Since 1945, </w:t>
      </w:r>
      <w:r w:rsidRPr="009E2264">
        <w:rPr>
          <w:rStyle w:val="StyleUnderline"/>
        </w:rPr>
        <w:t>that</w:t>
      </w:r>
      <w:r w:rsidRPr="009E2264">
        <w:rPr>
          <w:sz w:val="16"/>
        </w:rPr>
        <w:t xml:space="preserve"> order </w:t>
      </w:r>
      <w:r w:rsidRPr="009E2264">
        <w:rPr>
          <w:rStyle w:val="StyleUnderline"/>
        </w:rPr>
        <w:t xml:space="preserve">has </w:t>
      </w:r>
      <w:r w:rsidRPr="009E2264">
        <w:rPr>
          <w:rStyle w:val="StyleUnderline"/>
          <w:highlight w:val="cyan"/>
        </w:rPr>
        <w:t>generate</w:t>
      </w:r>
      <w:r w:rsidRPr="00DD08E2">
        <w:rPr>
          <w:rStyle w:val="StyleUnderline"/>
        </w:rPr>
        <w:t xml:space="preserve">d tremendous </w:t>
      </w:r>
      <w:r w:rsidRPr="009E2264">
        <w:rPr>
          <w:rStyle w:val="Emphasis"/>
          <w:highlight w:val="cyan"/>
        </w:rPr>
        <w:t>peace</w:t>
      </w:r>
      <w:r w:rsidRPr="009E2264">
        <w:rPr>
          <w:rStyle w:val="StyleUnderline"/>
        </w:rPr>
        <w:t>, prosperity and freedom</w:t>
      </w:r>
      <w:r w:rsidRPr="009E2264">
        <w:rPr>
          <w:sz w:val="16"/>
        </w:rPr>
        <w:t xml:space="preserve">. It can only be termed a smashing success. </w:t>
      </w:r>
      <w:r w:rsidRPr="009E2264">
        <w:rPr>
          <w:rStyle w:val="StyleUnderline"/>
        </w:rPr>
        <w:t xml:space="preserve">But </w:t>
      </w:r>
      <w:r w:rsidRPr="009E2264">
        <w:rPr>
          <w:rStyle w:val="Emphasis"/>
        </w:rPr>
        <w:t>stresses</w:t>
      </w:r>
      <w:r w:rsidRPr="009E2264">
        <w:rPr>
          <w:sz w:val="16"/>
        </w:rPr>
        <w:t xml:space="preserve"> on that order — those </w:t>
      </w:r>
      <w:r w:rsidRPr="009E2264">
        <w:rPr>
          <w:rStyle w:val="StyleUnderline"/>
        </w:rPr>
        <w:t xml:space="preserve">imposed by its </w:t>
      </w:r>
      <w:r w:rsidRPr="009E2264">
        <w:rPr>
          <w:rStyle w:val="Emphasis"/>
        </w:rPr>
        <w:t>challengers</w:t>
      </w:r>
      <w:r w:rsidRPr="009E2264">
        <w:rPr>
          <w:rStyle w:val="StyleUnderline"/>
        </w:rPr>
        <w:t>, and</w:t>
      </w:r>
      <w:r w:rsidRPr="009E2264">
        <w:rPr>
          <w:sz w:val="16"/>
        </w:rPr>
        <w:t xml:space="preserve"> those imposed by </w:t>
      </w:r>
      <w:r w:rsidRPr="009E2264">
        <w:rPr>
          <w:rStyle w:val="StyleUnderline"/>
        </w:rPr>
        <w:t xml:space="preserve">its </w:t>
      </w:r>
      <w:r w:rsidRPr="009E2264">
        <w:rPr>
          <w:rStyle w:val="Emphasis"/>
        </w:rPr>
        <w:t>creator</w:t>
      </w:r>
      <w:r w:rsidRPr="009E2264">
        <w:rPr>
          <w:sz w:val="16"/>
        </w:rPr>
        <w:t xml:space="preserve"> — </w:t>
      </w:r>
      <w:r w:rsidRPr="009E2264">
        <w:rPr>
          <w:rStyle w:val="StyleUnderline"/>
        </w:rPr>
        <w:t xml:space="preserve">have been </w:t>
      </w:r>
      <w:r w:rsidRPr="009E2264">
        <w:rPr>
          <w:rStyle w:val="Emphasis"/>
        </w:rPr>
        <w:t>mounting</w:t>
      </w:r>
      <w:r w:rsidRPr="009E2264">
        <w:rPr>
          <w:sz w:val="16"/>
        </w:rPr>
        <w:t>. One way of gauging just how severe the risks have become is by considering the various ways an order might end.</w:t>
      </w:r>
    </w:p>
    <w:p w14:paraId="7627B797" w14:textId="77777777" w:rsidR="00611CF3" w:rsidRPr="009E2264" w:rsidRDefault="00611CF3" w:rsidP="00611CF3">
      <w:pPr>
        <w:rPr>
          <w:sz w:val="16"/>
        </w:rPr>
      </w:pPr>
      <w:r w:rsidRPr="009E2264">
        <w:rPr>
          <w:sz w:val="16"/>
        </w:rPr>
        <w:t xml:space="preserve">The brilliant Cambridge historian Brendan Simms has suggested that </w:t>
      </w:r>
      <w:r w:rsidRPr="009E2264">
        <w:rPr>
          <w:rStyle w:val="StyleUnderline"/>
        </w:rPr>
        <w:t xml:space="preserve">international </w:t>
      </w:r>
      <w:r w:rsidRPr="009E2264">
        <w:rPr>
          <w:rStyle w:val="StyleUnderline"/>
          <w:highlight w:val="cyan"/>
        </w:rPr>
        <w:t xml:space="preserve">orders typically </w:t>
      </w:r>
      <w:r w:rsidRPr="009E2264">
        <w:rPr>
          <w:rStyle w:val="Emphasis"/>
          <w:highlight w:val="cyan"/>
        </w:rPr>
        <w:t>end</w:t>
      </w:r>
      <w:r w:rsidRPr="009E2264">
        <w:rPr>
          <w:rStyle w:val="StyleUnderline"/>
        </w:rPr>
        <w:t xml:space="preserve"> in one of three ways</w:t>
      </w:r>
      <w:r w:rsidRPr="009E2264">
        <w:rPr>
          <w:sz w:val="16"/>
        </w:rPr>
        <w:t xml:space="preserve">: Through defeat in war or some catastrophic failure of deterrence; </w:t>
      </w:r>
      <w:r w:rsidRPr="009E2264">
        <w:rPr>
          <w:rStyle w:val="StyleUnderline"/>
          <w:highlight w:val="cyan"/>
        </w:rPr>
        <w:t>through</w:t>
      </w:r>
      <w:r w:rsidRPr="00DD08E2">
        <w:rPr>
          <w:rStyle w:val="StyleUnderline"/>
        </w:rPr>
        <w:t xml:space="preserve"> </w:t>
      </w:r>
      <w:r w:rsidRPr="00DD08E2">
        <w:rPr>
          <w:rStyle w:val="Emphasis"/>
        </w:rPr>
        <w:t>econ</w:t>
      </w:r>
      <w:r w:rsidRPr="00DD08E2">
        <w:rPr>
          <w:rStyle w:val="StyleUnderline"/>
        </w:rPr>
        <w:t>omic</w:t>
      </w:r>
      <w:r w:rsidRPr="009E2264">
        <w:rPr>
          <w:rStyle w:val="StyleUnderline"/>
        </w:rPr>
        <w:t xml:space="preserve"> </w:t>
      </w:r>
      <w:r w:rsidRPr="009E2264">
        <w:rPr>
          <w:rStyle w:val="Emphasis"/>
          <w:highlight w:val="cyan"/>
        </w:rPr>
        <w:t>decline</w:t>
      </w:r>
      <w:r w:rsidRPr="009E2264">
        <w:rPr>
          <w:sz w:val="16"/>
        </w:rPr>
        <w:t xml:space="preserve"> or a divergence between the order’s political and economic arrangements; or through the collapse of respect for its guiding rules and norms.</w:t>
      </w:r>
    </w:p>
    <w:p w14:paraId="6CBB23FF" w14:textId="77777777" w:rsidR="00611CF3" w:rsidRPr="009E2264" w:rsidRDefault="00611CF3" w:rsidP="00611CF3">
      <w:pPr>
        <w:rPr>
          <w:sz w:val="16"/>
        </w:rPr>
      </w:pPr>
      <w:r w:rsidRPr="009E2264">
        <w:rPr>
          <w:rStyle w:val="StyleUnderline"/>
        </w:rPr>
        <w:t xml:space="preserve">The US order has proven remarkably resilient, but the </w:t>
      </w:r>
      <w:r w:rsidRPr="009E2264">
        <w:rPr>
          <w:rStyle w:val="StyleUnderline"/>
          <w:highlight w:val="cyan"/>
        </w:rPr>
        <w:t>possibility of</w:t>
      </w:r>
      <w:r w:rsidRPr="009E2264">
        <w:rPr>
          <w:rStyle w:val="StyleUnderline"/>
        </w:rPr>
        <w:t xml:space="preserve"> a </w:t>
      </w:r>
      <w:r w:rsidRPr="009E2264">
        <w:rPr>
          <w:rStyle w:val="Emphasis"/>
          <w:highlight w:val="cyan"/>
        </w:rPr>
        <w:t>breakdown</w:t>
      </w:r>
      <w:r w:rsidRPr="00DD08E2">
        <w:rPr>
          <w:rStyle w:val="StyleUnderline"/>
        </w:rPr>
        <w:t xml:space="preserve"> is </w:t>
      </w:r>
      <w:r w:rsidRPr="009E2264">
        <w:rPr>
          <w:rStyle w:val="Emphasis"/>
          <w:highlight w:val="cyan"/>
        </w:rPr>
        <w:t>growing</w:t>
      </w:r>
      <w:r w:rsidRPr="009E2264">
        <w:rPr>
          <w:sz w:val="16"/>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6260EF7C" w14:textId="77777777" w:rsidR="00611CF3" w:rsidRPr="009E2264" w:rsidRDefault="00611CF3" w:rsidP="00611CF3">
      <w:pPr>
        <w:rPr>
          <w:sz w:val="16"/>
        </w:rPr>
      </w:pPr>
      <w:r w:rsidRPr="009E2264">
        <w:rPr>
          <w:sz w:val="16"/>
        </w:rPr>
        <w:t>Orders can die of murder, exhaustion or suicide. Today, it’s difficult to rule any of those grim finales out.</w:t>
      </w:r>
    </w:p>
    <w:p w14:paraId="3BD06002" w14:textId="77777777" w:rsidR="00611CF3" w:rsidRPr="009E2264" w:rsidRDefault="00611CF3" w:rsidP="00611CF3">
      <w:pPr>
        <w:rPr>
          <w:sz w:val="16"/>
        </w:rPr>
      </w:pPr>
      <w:r w:rsidRPr="009E2264">
        <w:rPr>
          <w:sz w:val="16"/>
        </w:rPr>
        <w:t>How America Took the Lead</w:t>
      </w:r>
    </w:p>
    <w:p w14:paraId="43FFFF26" w14:textId="77777777" w:rsidR="00611CF3" w:rsidRPr="009E2264" w:rsidRDefault="00611CF3" w:rsidP="00611CF3">
      <w:pPr>
        <w:rPr>
          <w:sz w:val="16"/>
        </w:rPr>
      </w:pPr>
      <w:r w:rsidRPr="009E2264">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4EEC2726" w14:textId="77777777" w:rsidR="00611CF3" w:rsidRPr="009E2264" w:rsidRDefault="00611CF3" w:rsidP="00611CF3">
      <w:pPr>
        <w:rPr>
          <w:sz w:val="16"/>
        </w:rPr>
      </w:pPr>
      <w:r w:rsidRPr="009E2264">
        <w:rPr>
          <w:sz w:val="16"/>
        </w:rPr>
        <w:t xml:space="preserve">The lesson US policymakers took from that conflict was that only a secure, prosperous system could ensure America’s own wellbeing. So the </w:t>
      </w:r>
      <w:r w:rsidRPr="009E2264">
        <w:rPr>
          <w:rStyle w:val="StyleUnderline"/>
        </w:rPr>
        <w:t xml:space="preserve">US built an </w:t>
      </w:r>
      <w:r w:rsidRPr="009E2264">
        <w:rPr>
          <w:rStyle w:val="Emphasis"/>
          <w:highlight w:val="cyan"/>
        </w:rPr>
        <w:t>order</w:t>
      </w:r>
      <w:r w:rsidRPr="009E2264">
        <w:rPr>
          <w:rStyle w:val="StyleUnderline"/>
          <w:highlight w:val="cyan"/>
        </w:rPr>
        <w:t xml:space="preserve"> based on</w:t>
      </w:r>
      <w:r w:rsidRPr="009E2264">
        <w:rPr>
          <w:sz w:val="16"/>
        </w:rPr>
        <w:t xml:space="preserve"> relatively </w:t>
      </w:r>
      <w:r w:rsidRPr="009E2264">
        <w:rPr>
          <w:rStyle w:val="StyleUnderline"/>
        </w:rPr>
        <w:t>free trade</w:t>
      </w:r>
      <w:r w:rsidRPr="009E2264">
        <w:rPr>
          <w:sz w:val="16"/>
        </w:rPr>
        <w:t xml:space="preserve">; a preference for human rights and </w:t>
      </w:r>
      <w:r w:rsidRPr="009E2264">
        <w:rPr>
          <w:rStyle w:val="StyleUnderline"/>
        </w:rPr>
        <w:t>democratic values</w:t>
      </w:r>
      <w:r w:rsidRPr="009E2264">
        <w:rPr>
          <w:sz w:val="16"/>
        </w:rPr>
        <w:t xml:space="preserve">; the </w:t>
      </w:r>
      <w:r w:rsidRPr="009E2264">
        <w:rPr>
          <w:rStyle w:val="Emphasis"/>
          <w:highlight w:val="cyan"/>
        </w:rPr>
        <w:t>prevention</w:t>
      </w:r>
      <w:r w:rsidRPr="009E2264">
        <w:rPr>
          <w:rStyle w:val="StyleUnderline"/>
          <w:highlight w:val="cyan"/>
        </w:rPr>
        <w:t xml:space="preserve"> of </w:t>
      </w:r>
      <w:r w:rsidRPr="009E2264">
        <w:rPr>
          <w:rStyle w:val="Emphasis"/>
          <w:highlight w:val="cyan"/>
        </w:rPr>
        <w:t>great-power</w:t>
      </w:r>
      <w:r w:rsidRPr="009E2264">
        <w:rPr>
          <w:rStyle w:val="StyleUnderline"/>
        </w:rPr>
        <w:t xml:space="preserve"> aggression and </w:t>
      </w:r>
      <w:r w:rsidRPr="009E2264">
        <w:rPr>
          <w:rStyle w:val="Emphasis"/>
          <w:highlight w:val="cyan"/>
        </w:rPr>
        <w:t>war</w:t>
      </w:r>
      <w:r w:rsidRPr="009E2264">
        <w:rPr>
          <w:rStyle w:val="StyleUnderline"/>
        </w:rPr>
        <w:t xml:space="preserve">; </w:t>
      </w:r>
      <w:r w:rsidRPr="009E2264">
        <w:rPr>
          <w:rStyle w:val="StyleUnderline"/>
          <w:highlight w:val="cyan"/>
        </w:rPr>
        <w:t xml:space="preserve">and institutionalized </w:t>
      </w:r>
      <w:r w:rsidRPr="009E2264">
        <w:rPr>
          <w:rStyle w:val="Emphasis"/>
          <w:highlight w:val="cyan"/>
        </w:rPr>
        <w:t>coop</w:t>
      </w:r>
      <w:r w:rsidRPr="009E2264">
        <w:rPr>
          <w:rStyle w:val="StyleUnderline"/>
        </w:rPr>
        <w:t xml:space="preserve">eration </w:t>
      </w:r>
      <w:r w:rsidRPr="009E2264">
        <w:rPr>
          <w:rStyle w:val="StyleUnderline"/>
          <w:highlight w:val="cyan"/>
        </w:rPr>
        <w:t>to address</w:t>
      </w:r>
      <w:r w:rsidRPr="00DD08E2">
        <w:rPr>
          <w:rStyle w:val="StyleUnderline"/>
        </w:rPr>
        <w:t xml:space="preserve"> </w:t>
      </w:r>
      <w:r w:rsidRPr="00DD08E2">
        <w:rPr>
          <w:rStyle w:val="Emphasis"/>
        </w:rPr>
        <w:t xml:space="preserve">common </w:t>
      </w:r>
      <w:r w:rsidRPr="009E2264">
        <w:rPr>
          <w:rStyle w:val="Emphasis"/>
          <w:highlight w:val="cyan"/>
        </w:rPr>
        <w:t>problems</w:t>
      </w:r>
      <w:r w:rsidRPr="009E2264">
        <w:rPr>
          <w:sz w:val="16"/>
        </w:rPr>
        <w:t>.</w:t>
      </w:r>
    </w:p>
    <w:p w14:paraId="54A6CE8B" w14:textId="77777777" w:rsidR="00611CF3" w:rsidRPr="009E2264" w:rsidRDefault="00611CF3" w:rsidP="00611CF3">
      <w:pPr>
        <w:rPr>
          <w:sz w:val="16"/>
        </w:rPr>
      </w:pPr>
      <w:r w:rsidRPr="009E2264">
        <w:rPr>
          <w:sz w:val="16"/>
        </w:rPr>
        <w:t>Washington used its unmatched military and economic power to buoy the fortunes of like-minded nations. America, said President Harry Truman, was “assuming the responsibility which God Almighty intended” for “the welfare of the world in generations to come.”</w:t>
      </w:r>
    </w:p>
    <w:p w14:paraId="1E4EA05C" w14:textId="77777777" w:rsidR="00611CF3" w:rsidRPr="009E2264" w:rsidRDefault="00611CF3" w:rsidP="00611CF3">
      <w:pPr>
        <w:rPr>
          <w:sz w:val="16"/>
        </w:rPr>
      </w:pPr>
      <w:r w:rsidRPr="009E2264">
        <w:rPr>
          <w:sz w:val="16"/>
        </w:rPr>
        <w:t>Make no mistake: This endeavor was rooted in US interests. But because America was so powerful, and defined those interests so broadly, this project brought historic gains for much of the world.</w:t>
      </w:r>
    </w:p>
    <w:p w14:paraId="496AB88C" w14:textId="77777777" w:rsidR="00611CF3" w:rsidRPr="009E2264" w:rsidRDefault="00611CF3" w:rsidP="00611CF3">
      <w:pPr>
        <w:rPr>
          <w:sz w:val="16"/>
        </w:rPr>
      </w:pPr>
      <w:r w:rsidRPr="009E2264">
        <w:rPr>
          <w:sz w:val="16"/>
        </w:rPr>
        <w:t>Democracy went from endangered to dominant in the postwar decades. Trade flourished and living standards soared, first in the free world and then globally after communism fell. A world that suffered two all-consuming great-power wars in quick succession has avoided anything like that since 1945.</w:t>
      </w:r>
    </w:p>
    <w:p w14:paraId="1E36A582" w14:textId="77777777" w:rsidR="00611CF3" w:rsidRPr="009E2264" w:rsidRDefault="00611CF3" w:rsidP="00611CF3">
      <w:pPr>
        <w:rPr>
          <w:sz w:val="16"/>
        </w:rPr>
      </w:pPr>
      <w:r w:rsidRPr="009E2264">
        <w:rPr>
          <w:sz w:val="16"/>
        </w:rPr>
        <w:t>The US presided over a global golden age. Yet the stresses on America’s order have become impossible to ignore.</w:t>
      </w:r>
    </w:p>
    <w:p w14:paraId="31782D1E" w14:textId="77777777" w:rsidR="00611CF3" w:rsidRPr="009E2264" w:rsidRDefault="00611CF3" w:rsidP="00611CF3">
      <w:pPr>
        <w:rPr>
          <w:sz w:val="16"/>
        </w:rPr>
      </w:pPr>
      <w:r w:rsidRPr="00DD08E2">
        <w:rPr>
          <w:rStyle w:val="Emphasis"/>
        </w:rPr>
        <w:t>Revisionist</w:t>
      </w:r>
      <w:r w:rsidRPr="00DD08E2">
        <w:rPr>
          <w:rStyle w:val="StyleUnderline"/>
        </w:rPr>
        <w:t xml:space="preserve"> power</w:t>
      </w:r>
      <w:r w:rsidRPr="00DD08E2">
        <w:rPr>
          <w:rStyle w:val="Emphasis"/>
        </w:rPr>
        <w:t>s</w:t>
      </w:r>
      <w:r w:rsidRPr="009E2264">
        <w:rPr>
          <w:sz w:val="16"/>
        </w:rPr>
        <w:t xml:space="preserve"> — </w:t>
      </w:r>
      <w:r w:rsidRPr="009E2264">
        <w:rPr>
          <w:rStyle w:val="Emphasis"/>
          <w:highlight w:val="cyan"/>
        </w:rPr>
        <w:t>China</w:t>
      </w:r>
      <w:r w:rsidRPr="009E2264">
        <w:rPr>
          <w:rStyle w:val="StyleUnderline"/>
          <w:highlight w:val="cyan"/>
        </w:rPr>
        <w:t xml:space="preserve">, </w:t>
      </w:r>
      <w:r w:rsidRPr="009E2264">
        <w:rPr>
          <w:rStyle w:val="Emphasis"/>
          <w:highlight w:val="cyan"/>
        </w:rPr>
        <w:t>Russia</w:t>
      </w:r>
      <w:r w:rsidRPr="009E2264">
        <w:rPr>
          <w:rStyle w:val="StyleUnderline"/>
          <w:highlight w:val="cyan"/>
        </w:rPr>
        <w:t xml:space="preserve">, </w:t>
      </w:r>
      <w:r w:rsidRPr="009E2264">
        <w:rPr>
          <w:rStyle w:val="Emphasis"/>
          <w:highlight w:val="cyan"/>
        </w:rPr>
        <w:t>Iran</w:t>
      </w:r>
      <w:r w:rsidRPr="009E2264">
        <w:rPr>
          <w:rStyle w:val="StyleUnderline"/>
          <w:highlight w:val="cyan"/>
        </w:rPr>
        <w:t xml:space="preserve">, </w:t>
      </w:r>
      <w:r w:rsidRPr="009E2264">
        <w:rPr>
          <w:rStyle w:val="Emphasis"/>
          <w:highlight w:val="cyan"/>
        </w:rPr>
        <w:t>No</w:t>
      </w:r>
      <w:r w:rsidRPr="009E2264">
        <w:rPr>
          <w:rStyle w:val="StyleUnderline"/>
        </w:rPr>
        <w:t xml:space="preserve">rth </w:t>
      </w:r>
      <w:r w:rsidRPr="009E2264">
        <w:rPr>
          <w:rStyle w:val="Emphasis"/>
          <w:highlight w:val="cyan"/>
        </w:rPr>
        <w:t>Ko</w:t>
      </w:r>
      <w:r w:rsidRPr="009E2264">
        <w:rPr>
          <w:rStyle w:val="StyleUnderline"/>
        </w:rPr>
        <w:t>rea</w:t>
      </w:r>
      <w:r w:rsidRPr="009E2264">
        <w:rPr>
          <w:sz w:val="16"/>
        </w:rPr>
        <w:t xml:space="preserve"> — </w:t>
      </w:r>
      <w:r w:rsidRPr="00DD08E2">
        <w:rPr>
          <w:rStyle w:val="StyleUnderline"/>
        </w:rPr>
        <w:t xml:space="preserve">are </w:t>
      </w:r>
      <w:r w:rsidRPr="009E2264">
        <w:rPr>
          <w:rStyle w:val="Emphasis"/>
          <w:highlight w:val="cyan"/>
        </w:rPr>
        <w:t>challenging</w:t>
      </w:r>
      <w:r w:rsidRPr="009E2264">
        <w:rPr>
          <w:rStyle w:val="StyleUnderline"/>
        </w:rPr>
        <w:t xml:space="preserve"> a system they view as </w:t>
      </w:r>
      <w:r w:rsidRPr="009E2264">
        <w:rPr>
          <w:rStyle w:val="Emphasis"/>
        </w:rPr>
        <w:t>dangerous</w:t>
      </w:r>
      <w:r w:rsidRPr="009E2264">
        <w:rPr>
          <w:rStyle w:val="StyleUnderline"/>
        </w:rPr>
        <w:t xml:space="preserve"> to</w:t>
      </w:r>
      <w:r w:rsidRPr="009E2264">
        <w:rPr>
          <w:sz w:val="16"/>
        </w:rPr>
        <w:t xml:space="preserve"> their </w:t>
      </w:r>
      <w:r w:rsidRPr="009E2264">
        <w:rPr>
          <w:rStyle w:val="Emphasis"/>
        </w:rPr>
        <w:t>illiberal</w:t>
      </w:r>
      <w:r w:rsidRPr="009E2264">
        <w:rPr>
          <w:rStyle w:val="StyleUnderline"/>
        </w:rPr>
        <w:t xml:space="preserve"> regimes and </w:t>
      </w:r>
      <w:r w:rsidRPr="009E2264">
        <w:rPr>
          <w:rStyle w:val="Emphasis"/>
        </w:rPr>
        <w:t>oppressive</w:t>
      </w:r>
      <w:r w:rsidRPr="009E2264">
        <w:rPr>
          <w:rStyle w:val="StyleUnderline"/>
        </w:rPr>
        <w:t xml:space="preserve"> to</w:t>
      </w:r>
      <w:r w:rsidRPr="009E2264">
        <w:rPr>
          <w:sz w:val="16"/>
        </w:rPr>
        <w:t xml:space="preserve"> their </w:t>
      </w:r>
      <w:r w:rsidRPr="009E2264">
        <w:rPr>
          <w:rStyle w:val="StyleUnderline"/>
        </w:rPr>
        <w:t>geopolitical ambitions</w:t>
      </w:r>
      <w:r w:rsidRPr="009E2264">
        <w:rPr>
          <w:sz w:val="16"/>
        </w:rPr>
        <w:t xml:space="preserve">. The Global South has become disillusioned with Western dominance. The </w:t>
      </w:r>
      <w:r w:rsidRPr="009E2264">
        <w:rPr>
          <w:rStyle w:val="StyleUnderline"/>
        </w:rPr>
        <w:t>US</w:t>
      </w:r>
      <w:r w:rsidRPr="009E2264">
        <w:rPr>
          <w:sz w:val="16"/>
        </w:rPr>
        <w:t xml:space="preserve"> itself has </w:t>
      </w:r>
      <w:r w:rsidRPr="009E2264">
        <w:rPr>
          <w:rStyle w:val="StyleUnderline"/>
        </w:rPr>
        <w:t xml:space="preserve">seemed </w:t>
      </w:r>
      <w:r w:rsidRPr="009E2264">
        <w:rPr>
          <w:rStyle w:val="Emphasis"/>
        </w:rPr>
        <w:t>ambivalent</w:t>
      </w:r>
      <w:r w:rsidRPr="009E2264">
        <w:rPr>
          <w:sz w:val="16"/>
        </w:rPr>
        <w:t xml:space="preserve">, in recent decades, </w:t>
      </w:r>
      <w:r w:rsidRPr="009E2264">
        <w:rPr>
          <w:rStyle w:val="StyleUnderline"/>
        </w:rPr>
        <w:t xml:space="preserve">about world </w:t>
      </w:r>
      <w:r w:rsidRPr="009E2264">
        <w:rPr>
          <w:rStyle w:val="Emphasis"/>
        </w:rPr>
        <w:t>leadership</w:t>
      </w:r>
      <w:r w:rsidRPr="009E2264">
        <w:rPr>
          <w:sz w:val="16"/>
        </w:rPr>
        <w:t xml:space="preserve">. </w:t>
      </w:r>
      <w:r w:rsidRPr="009E2264">
        <w:rPr>
          <w:rStyle w:val="StyleUnderline"/>
          <w:highlight w:val="cyan"/>
        </w:rPr>
        <w:t>Threats to</w:t>
      </w:r>
      <w:r w:rsidRPr="009E2264">
        <w:rPr>
          <w:rStyle w:val="StyleUnderline"/>
        </w:rPr>
        <w:t xml:space="preserve"> its </w:t>
      </w:r>
      <w:r w:rsidRPr="009E2264">
        <w:rPr>
          <w:rStyle w:val="Emphasis"/>
          <w:highlight w:val="cyan"/>
        </w:rPr>
        <w:t>economic</w:t>
      </w:r>
      <w:r w:rsidRPr="009E2264">
        <w:rPr>
          <w:rStyle w:val="StyleUnderline"/>
        </w:rPr>
        <w:t xml:space="preserve"> and military </w:t>
      </w:r>
      <w:r w:rsidRPr="009E2264">
        <w:rPr>
          <w:rStyle w:val="StyleUnderline"/>
          <w:highlight w:val="cyan"/>
        </w:rPr>
        <w:t>supremacy</w:t>
      </w:r>
      <w:r w:rsidRPr="009E2264">
        <w:rPr>
          <w:rStyle w:val="StyleUnderline"/>
        </w:rPr>
        <w:t xml:space="preserve"> have </w:t>
      </w:r>
      <w:r w:rsidRPr="009E2264">
        <w:rPr>
          <w:rStyle w:val="StyleUnderline"/>
          <w:highlight w:val="cyan"/>
        </w:rPr>
        <w:t>grow</w:t>
      </w:r>
      <w:r w:rsidRPr="009E2264">
        <w:rPr>
          <w:rStyle w:val="StyleUnderline"/>
        </w:rPr>
        <w:t xml:space="preserve">n more </w:t>
      </w:r>
      <w:r w:rsidRPr="009E2264">
        <w:rPr>
          <w:rStyle w:val="Emphasis"/>
          <w:highlight w:val="cyan"/>
        </w:rPr>
        <w:t>severe</w:t>
      </w:r>
      <w:r w:rsidRPr="009E2264">
        <w:rPr>
          <w:sz w:val="16"/>
        </w:rPr>
        <w:t>.</w:t>
      </w:r>
    </w:p>
    <w:p w14:paraId="6A6796E9" w14:textId="77777777" w:rsidR="00611CF3" w:rsidRPr="009E2264" w:rsidRDefault="00611CF3" w:rsidP="00611CF3">
      <w:pPr>
        <w:rPr>
          <w:sz w:val="16"/>
        </w:rPr>
      </w:pPr>
      <w:r w:rsidRPr="009E2264">
        <w:rPr>
          <w:sz w:val="16"/>
        </w:rPr>
        <w:t>Visit nearly any US ally, and you’ll notice conviction that American power remains necessary — and concern that the post-World War II order is slipping away. So how real is the danger? Let’s consider the three ways an order can come apart.</w:t>
      </w:r>
    </w:p>
    <w:p w14:paraId="23155FA2" w14:textId="77777777" w:rsidR="00611CF3" w:rsidRPr="009E2264" w:rsidRDefault="00611CF3" w:rsidP="00611CF3">
      <w:pPr>
        <w:rPr>
          <w:sz w:val="16"/>
        </w:rPr>
      </w:pPr>
      <w:r w:rsidRPr="009E2264">
        <w:rPr>
          <w:sz w:val="16"/>
        </w:rPr>
        <w:t>Losing a War</w:t>
      </w:r>
    </w:p>
    <w:p w14:paraId="06028E6A" w14:textId="77777777" w:rsidR="00611CF3" w:rsidRPr="009E2264" w:rsidRDefault="00611CF3" w:rsidP="00611CF3">
      <w:pPr>
        <w:rPr>
          <w:sz w:val="16"/>
        </w:rPr>
      </w:pPr>
      <w:r w:rsidRPr="009E2264">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2B1E33B4" w14:textId="77777777" w:rsidR="00611CF3" w:rsidRPr="009E2264" w:rsidRDefault="00611CF3" w:rsidP="00611CF3">
      <w:pPr>
        <w:rPr>
          <w:sz w:val="16"/>
        </w:rPr>
      </w:pPr>
      <w:r w:rsidRPr="009E2264">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40B246E6" w14:textId="77777777" w:rsidR="00611CF3" w:rsidRPr="003C436F" w:rsidRDefault="00611CF3" w:rsidP="00611CF3">
      <w:pPr>
        <w:rPr>
          <w:sz w:val="16"/>
        </w:rPr>
      </w:pPr>
      <w:r w:rsidRPr="003C436F">
        <w:rPr>
          <w:sz w:val="16"/>
        </w:rPr>
        <w:t xml:space="preserve">The Pentagon faces a vexing military arithmetic problem. Several </w:t>
      </w:r>
      <w:r w:rsidRPr="009E2264">
        <w:rPr>
          <w:rStyle w:val="StyleUnderline"/>
        </w:rPr>
        <w:t>challenges</w:t>
      </w:r>
      <w:r w:rsidRPr="003C436F">
        <w:rPr>
          <w:sz w:val="16"/>
        </w:rPr>
        <w:t xml:space="preserve"> — </w:t>
      </w:r>
      <w:r w:rsidRPr="009E2264">
        <w:rPr>
          <w:rStyle w:val="StyleUnderline"/>
        </w:rPr>
        <w:t xml:space="preserve">from Russia in </w:t>
      </w:r>
      <w:r w:rsidRPr="009E2264">
        <w:rPr>
          <w:rStyle w:val="Emphasis"/>
          <w:highlight w:val="cyan"/>
        </w:rPr>
        <w:t>Europe</w:t>
      </w:r>
      <w:r w:rsidRPr="009E2264">
        <w:rPr>
          <w:rStyle w:val="StyleUnderline"/>
        </w:rPr>
        <w:t>, Iran and</w:t>
      </w:r>
      <w:r w:rsidRPr="003C436F">
        <w:rPr>
          <w:sz w:val="16"/>
        </w:rPr>
        <w:t xml:space="preserve"> its </w:t>
      </w:r>
      <w:r w:rsidRPr="009E2264">
        <w:rPr>
          <w:rStyle w:val="StyleUnderline"/>
        </w:rPr>
        <w:t xml:space="preserve">proxies in the </w:t>
      </w:r>
      <w:r w:rsidRPr="009E2264">
        <w:rPr>
          <w:rStyle w:val="Emphasis"/>
          <w:highlight w:val="cyan"/>
        </w:rPr>
        <w:t>Mid</w:t>
      </w:r>
      <w:r w:rsidRPr="009E2264">
        <w:rPr>
          <w:rStyle w:val="StyleUnderline"/>
        </w:rPr>
        <w:t xml:space="preserve">dle </w:t>
      </w:r>
      <w:r w:rsidRPr="009E2264">
        <w:rPr>
          <w:rStyle w:val="Emphasis"/>
          <w:highlight w:val="cyan"/>
        </w:rPr>
        <w:t>East</w:t>
      </w:r>
      <w:r w:rsidRPr="009E2264">
        <w:rPr>
          <w:rStyle w:val="StyleUnderline"/>
        </w:rPr>
        <w:t xml:space="preserve">, </w:t>
      </w:r>
      <w:r w:rsidRPr="009E2264">
        <w:rPr>
          <w:rStyle w:val="StyleUnderline"/>
          <w:highlight w:val="cyan"/>
        </w:rPr>
        <w:t>and</w:t>
      </w:r>
      <w:r w:rsidRPr="009E2264">
        <w:rPr>
          <w:rStyle w:val="StyleUnderline"/>
        </w:rPr>
        <w:t xml:space="preserve"> China and North Korea in </w:t>
      </w:r>
      <w:r w:rsidRPr="009E2264">
        <w:rPr>
          <w:rStyle w:val="Emphasis"/>
          <w:highlight w:val="cyan"/>
        </w:rPr>
        <w:t>Asia</w:t>
      </w:r>
      <w:r w:rsidRPr="003C436F">
        <w:rPr>
          <w:sz w:val="16"/>
        </w:rPr>
        <w:t xml:space="preserve"> — </w:t>
      </w:r>
      <w:r w:rsidRPr="009E2264">
        <w:rPr>
          <w:rStyle w:val="StyleUnderline"/>
        </w:rPr>
        <w:t xml:space="preserve">are </w:t>
      </w:r>
      <w:r w:rsidRPr="009E2264">
        <w:rPr>
          <w:rStyle w:val="Emphasis"/>
        </w:rPr>
        <w:t>stretching</w:t>
      </w:r>
      <w:r w:rsidRPr="009E2264">
        <w:rPr>
          <w:rStyle w:val="StyleUnderline"/>
        </w:rPr>
        <w:t xml:space="preserve"> US resources</w:t>
      </w:r>
      <w:r w:rsidRPr="003C436F">
        <w:rPr>
          <w:sz w:val="16"/>
        </w:rPr>
        <w:t xml:space="preserve">. A superpower with a military designed to fight one war at a time is always </w:t>
      </w:r>
      <w:r w:rsidRPr="009E2264">
        <w:rPr>
          <w:rStyle w:val="StyleUnderline"/>
        </w:rPr>
        <w:t xml:space="preserve">at </w:t>
      </w:r>
      <w:r w:rsidRPr="009E2264">
        <w:rPr>
          <w:rStyle w:val="StyleUnderline"/>
          <w:highlight w:val="cyan"/>
        </w:rPr>
        <w:t>risk</w:t>
      </w:r>
      <w:r w:rsidRPr="009E2264">
        <w:rPr>
          <w:rStyle w:val="StyleUnderline"/>
        </w:rPr>
        <w:t xml:space="preserve"> in a world </w:t>
      </w:r>
      <w:r w:rsidRPr="00DD08E2">
        <w:rPr>
          <w:rStyle w:val="StyleUnderline"/>
        </w:rPr>
        <w:t xml:space="preserve">of multiple, </w:t>
      </w:r>
      <w:r w:rsidRPr="009E2264">
        <w:rPr>
          <w:rStyle w:val="Emphasis"/>
          <w:highlight w:val="cyan"/>
        </w:rPr>
        <w:t>interlocking</w:t>
      </w:r>
      <w:r w:rsidRPr="009E2264">
        <w:rPr>
          <w:rStyle w:val="StyleUnderline"/>
          <w:highlight w:val="cyan"/>
        </w:rPr>
        <w:t xml:space="preserve"> threats</w:t>
      </w:r>
      <w:r w:rsidRPr="003C436F">
        <w:rPr>
          <w:sz w:val="16"/>
        </w:rPr>
        <w:t>. But the danger of crushing defeat is most concentrated in the Western Pacific.</w:t>
      </w:r>
    </w:p>
    <w:p w14:paraId="1256BC7A" w14:textId="77777777" w:rsidR="00611CF3" w:rsidRPr="003C436F" w:rsidRDefault="00611CF3" w:rsidP="00611CF3">
      <w:pPr>
        <w:rPr>
          <w:sz w:val="16"/>
        </w:rPr>
      </w:pPr>
      <w:r w:rsidRPr="003C436F">
        <w:rPr>
          <w:sz w:val="16"/>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24893C69" w14:textId="77777777" w:rsidR="00611CF3" w:rsidRPr="003C436F" w:rsidRDefault="00611CF3" w:rsidP="00611CF3">
      <w:pPr>
        <w:rPr>
          <w:sz w:val="16"/>
        </w:rPr>
      </w:pPr>
      <w:r w:rsidRPr="003C436F">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3FDF4270" w14:textId="77777777" w:rsidR="00611CF3" w:rsidRPr="003C436F" w:rsidRDefault="00611CF3" w:rsidP="00611CF3">
      <w:pPr>
        <w:rPr>
          <w:sz w:val="16"/>
        </w:rPr>
      </w:pPr>
      <w:r w:rsidRPr="003C436F">
        <w:rPr>
          <w:sz w:val="16"/>
        </w:rPr>
        <w:t xml:space="preserve">A </w:t>
      </w:r>
      <w:r w:rsidRPr="003C436F">
        <w:rPr>
          <w:rStyle w:val="StyleUnderline"/>
        </w:rPr>
        <w:t xml:space="preserve">US-China war would cause </w:t>
      </w:r>
      <w:r w:rsidRPr="00B4680A">
        <w:rPr>
          <w:rStyle w:val="Emphasis"/>
        </w:rPr>
        <w:t>cascading</w:t>
      </w:r>
      <w:r w:rsidRPr="003C436F">
        <w:rPr>
          <w:rStyle w:val="StyleUnderline"/>
        </w:rPr>
        <w:t xml:space="preserve"> economic </w:t>
      </w:r>
      <w:r w:rsidRPr="00B4680A">
        <w:rPr>
          <w:rStyle w:val="Emphasis"/>
        </w:rPr>
        <w:t>carnage</w:t>
      </w:r>
      <w:r w:rsidRPr="003C436F">
        <w:rPr>
          <w:rStyle w:val="StyleUnderline"/>
        </w:rPr>
        <w:t xml:space="preserve"> </w:t>
      </w:r>
      <w:r w:rsidRPr="003C436F">
        <w:rPr>
          <w:rStyle w:val="StyleUnderline"/>
          <w:highlight w:val="cyan"/>
        </w:rPr>
        <w:t>and</w:t>
      </w:r>
      <w:r w:rsidRPr="003C436F">
        <w:rPr>
          <w:rStyle w:val="StyleUnderline"/>
        </w:rPr>
        <w:t xml:space="preserve"> bring </w:t>
      </w:r>
      <w:r w:rsidRPr="003C436F">
        <w:rPr>
          <w:rStyle w:val="Emphasis"/>
        </w:rPr>
        <w:t>serious</w:t>
      </w:r>
      <w:r w:rsidRPr="003C436F">
        <w:rPr>
          <w:rStyle w:val="StyleUnderline"/>
        </w:rPr>
        <w:t xml:space="preserve"> risks of </w:t>
      </w:r>
      <w:r w:rsidRPr="003C436F">
        <w:rPr>
          <w:rStyle w:val="Emphasis"/>
          <w:highlight w:val="cyan"/>
        </w:rPr>
        <w:t>nuclear escalation</w:t>
      </w:r>
      <w:r w:rsidRPr="003C436F">
        <w:rPr>
          <w:sz w:val="16"/>
        </w:rPr>
        <w:t xml:space="preserve">. And if America lost — which is a real possibility — </w:t>
      </w:r>
      <w:r w:rsidRPr="003C436F">
        <w:rPr>
          <w:rStyle w:val="StyleUnderline"/>
        </w:rPr>
        <w:t xml:space="preserve">the </w:t>
      </w:r>
      <w:r w:rsidRPr="003C436F">
        <w:rPr>
          <w:rStyle w:val="Emphasis"/>
        </w:rPr>
        <w:t>damage</w:t>
      </w:r>
      <w:r w:rsidRPr="003C436F">
        <w:rPr>
          <w:rStyle w:val="StyleUnderline"/>
        </w:rPr>
        <w:t xml:space="preserve"> to the US </w:t>
      </w:r>
      <w:r w:rsidRPr="003C436F">
        <w:rPr>
          <w:rStyle w:val="Emphasis"/>
        </w:rPr>
        <w:t>order</w:t>
      </w:r>
      <w:r w:rsidRPr="003C436F">
        <w:rPr>
          <w:rStyle w:val="StyleUnderline"/>
        </w:rPr>
        <w:t xml:space="preserve"> would be </w:t>
      </w:r>
      <w:r w:rsidRPr="003C436F">
        <w:rPr>
          <w:rStyle w:val="Emphasis"/>
        </w:rPr>
        <w:t>profound</w:t>
      </w:r>
      <w:r w:rsidRPr="003C436F">
        <w:rPr>
          <w:sz w:val="16"/>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7304A8AA" w14:textId="77777777" w:rsidR="00611CF3" w:rsidRPr="003C436F" w:rsidRDefault="00611CF3" w:rsidP="00611CF3">
      <w:pPr>
        <w:rPr>
          <w:sz w:val="16"/>
        </w:rPr>
      </w:pPr>
      <w:r w:rsidRPr="003C436F">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14C763C4" w14:textId="77777777" w:rsidR="00611CF3" w:rsidRPr="003C436F" w:rsidRDefault="00611CF3" w:rsidP="00611CF3">
      <w:pPr>
        <w:rPr>
          <w:sz w:val="16"/>
        </w:rPr>
      </w:pPr>
      <w:r w:rsidRPr="003C436F">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404B2028" w14:textId="77777777" w:rsidR="00611CF3" w:rsidRPr="003C436F" w:rsidRDefault="00611CF3" w:rsidP="00611CF3">
      <w:pPr>
        <w:rPr>
          <w:sz w:val="16"/>
        </w:rPr>
      </w:pPr>
      <w:r w:rsidRPr="00B645AA">
        <w:rPr>
          <w:rStyle w:val="StyleUnderline"/>
          <w:highlight w:val="green"/>
        </w:rPr>
        <w:t>American military spending is below 3.5% of GDP</w:t>
      </w:r>
      <w:r w:rsidRPr="00B645AA">
        <w:rPr>
          <w:rStyle w:val="StyleUnderline"/>
        </w:rPr>
        <w:t xml:space="preserve">, among the </w:t>
      </w:r>
      <w:r w:rsidRPr="00B645AA">
        <w:rPr>
          <w:rStyle w:val="StyleUnderline"/>
          <w:highlight w:val="green"/>
        </w:rPr>
        <w:t>lowest levels since World War II</w:t>
      </w:r>
      <w:r w:rsidRPr="00B645AA">
        <w:rPr>
          <w:rStyle w:val="StyleUnderline"/>
        </w:rPr>
        <w:t xml:space="preserve">, and could dip next year. </w:t>
      </w:r>
      <w:r w:rsidRPr="00B645AA">
        <w:rPr>
          <w:rStyle w:val="StyleUnderline"/>
          <w:highlight w:val="green"/>
        </w:rPr>
        <w:t>Stockpiles of munitions and missile defenses are, reportedly, low, and have been depleted</w:t>
      </w:r>
      <w:r w:rsidRPr="00B645AA">
        <w:rPr>
          <w:rStyle w:val="StyleUnderline"/>
        </w:rPr>
        <w:t xml:space="preserve"> by recent scrapes in the Middle East</w:t>
      </w:r>
      <w:r w:rsidRPr="003C436F">
        <w:rPr>
          <w:sz w:val="16"/>
        </w:rPr>
        <w:t>.</w:t>
      </w:r>
    </w:p>
    <w:p w14:paraId="1D1D8316" w14:textId="77777777" w:rsidR="00611CF3" w:rsidRPr="003C436F" w:rsidRDefault="00611CF3" w:rsidP="00611CF3">
      <w:pPr>
        <w:rPr>
          <w:sz w:val="16"/>
        </w:rPr>
      </w:pPr>
      <w:r w:rsidRPr="003C436F">
        <w:rPr>
          <w:rStyle w:val="StyleUnderline"/>
          <w:highlight w:val="cyan"/>
        </w:rPr>
        <w:t>With</w:t>
      </w:r>
      <w:r w:rsidRPr="003C436F">
        <w:rPr>
          <w:sz w:val="16"/>
        </w:rPr>
        <w:t xml:space="preserve"> a </w:t>
      </w:r>
      <w:r w:rsidRPr="003C436F">
        <w:rPr>
          <w:rStyle w:val="StyleUnderline"/>
        </w:rPr>
        <w:t xml:space="preserve">moribund shipbuilding industry and a </w:t>
      </w:r>
      <w:r w:rsidRPr="003C436F">
        <w:rPr>
          <w:rStyle w:val="Emphasis"/>
          <w:highlight w:val="cyan"/>
        </w:rPr>
        <w:t>sluggish</w:t>
      </w:r>
      <w:r w:rsidRPr="003C436F">
        <w:rPr>
          <w:rStyle w:val="StyleUnderline"/>
        </w:rPr>
        <w:t xml:space="preserve">, fragile </w:t>
      </w:r>
      <w:r w:rsidRPr="003C436F">
        <w:rPr>
          <w:rStyle w:val="StyleUnderline"/>
          <w:highlight w:val="cyan"/>
        </w:rPr>
        <w:t>industrial base, America</w:t>
      </w:r>
      <w:r w:rsidRPr="003C436F">
        <w:rPr>
          <w:rStyle w:val="StyleUnderline"/>
        </w:rPr>
        <w:t xml:space="preserve"> would </w:t>
      </w:r>
      <w:r w:rsidRPr="003C436F">
        <w:rPr>
          <w:rStyle w:val="Emphasis"/>
          <w:highlight w:val="cyan"/>
        </w:rPr>
        <w:t>struggle</w:t>
      </w:r>
      <w:r w:rsidRPr="003C436F">
        <w:rPr>
          <w:rStyle w:val="StyleUnderline"/>
          <w:highlight w:val="cyan"/>
        </w:rPr>
        <w:t xml:space="preserve"> to </w:t>
      </w:r>
      <w:r w:rsidRPr="003C436F">
        <w:rPr>
          <w:rStyle w:val="Emphasis"/>
          <w:highlight w:val="cyan"/>
        </w:rPr>
        <w:t>replace</w:t>
      </w:r>
      <w:r w:rsidRPr="003C436F">
        <w:rPr>
          <w:rStyle w:val="StyleUnderline"/>
          <w:highlight w:val="cyan"/>
        </w:rPr>
        <w:t xml:space="preserve"> assets</w:t>
      </w:r>
      <w:r w:rsidRPr="003C436F">
        <w:rPr>
          <w:rStyle w:val="StyleUnderline"/>
        </w:rPr>
        <w:t xml:space="preserve"> lost</w:t>
      </w:r>
      <w:r w:rsidRPr="003C436F">
        <w:rPr>
          <w:sz w:val="16"/>
        </w:rPr>
        <w:t xml:space="preserve"> in the opening phase of a fight. “</w:t>
      </w:r>
      <w:r w:rsidRPr="00B645AA">
        <w:rPr>
          <w:rStyle w:val="StyleUnderline"/>
          <w:highlight w:val="green"/>
        </w:rPr>
        <w:t xml:space="preserve">You can’t AI your way out of </w:t>
      </w:r>
      <w:r w:rsidRPr="00B645AA">
        <w:rPr>
          <w:rStyle w:val="Emphasis"/>
          <w:highlight w:val="green"/>
        </w:rPr>
        <w:t>material deficiency</w:t>
      </w:r>
      <w:r w:rsidRPr="003C436F">
        <w:rPr>
          <w:sz w:val="16"/>
        </w:rPr>
        <w:t>,” Paparo has argued</w:t>
      </w:r>
      <w:r w:rsidRPr="00B645AA">
        <w:rPr>
          <w:rStyle w:val="StyleUnderline"/>
          <w:highlight w:val="green"/>
        </w:rPr>
        <w:t>: A country that can’t replace battlefield losses won’t win a grinding, great-power war</w:t>
      </w:r>
      <w:r w:rsidRPr="003C436F">
        <w:rPr>
          <w:sz w:val="16"/>
        </w:rPr>
        <w:t>.</w:t>
      </w:r>
    </w:p>
    <w:p w14:paraId="103AB3B1" w14:textId="77777777" w:rsidR="00611CF3" w:rsidRPr="003C436F" w:rsidRDefault="00611CF3" w:rsidP="00611CF3">
      <w:pPr>
        <w:rPr>
          <w:sz w:val="16"/>
        </w:rPr>
      </w:pPr>
      <w:r w:rsidRPr="003C436F">
        <w:rPr>
          <w:sz w:val="16"/>
        </w:rPr>
        <w:t>No one, not even Xi Jinping, knows exactly how capable China’s untested military is. But as the Pacific military balance changes, the dangers of an order-breaking catastrophe mount.</w:t>
      </w:r>
    </w:p>
    <w:p w14:paraId="370C58D4" w14:textId="77777777" w:rsidR="00611CF3" w:rsidRPr="003C436F" w:rsidRDefault="00611CF3" w:rsidP="00611CF3">
      <w:pPr>
        <w:rPr>
          <w:sz w:val="16"/>
        </w:rPr>
      </w:pPr>
      <w:r w:rsidRPr="003C436F">
        <w:rPr>
          <w:sz w:val="16"/>
        </w:rPr>
        <w:t>An Economic Collapse</w:t>
      </w:r>
    </w:p>
    <w:p w14:paraId="6FB89A73" w14:textId="77777777" w:rsidR="00611CF3" w:rsidRPr="003C436F" w:rsidRDefault="00611CF3" w:rsidP="00611CF3">
      <w:pPr>
        <w:rPr>
          <w:sz w:val="16"/>
        </w:rPr>
      </w:pPr>
      <w:r w:rsidRPr="003C436F">
        <w:rPr>
          <w:rStyle w:val="StyleUnderline"/>
          <w:highlight w:val="cyan"/>
        </w:rPr>
        <w:t>Orders</w:t>
      </w:r>
      <w:r w:rsidRPr="003C436F">
        <w:rPr>
          <w:sz w:val="16"/>
        </w:rPr>
        <w:t xml:space="preserve"> don’t have to explode violently. They can also </w:t>
      </w:r>
      <w:r w:rsidRPr="003C436F">
        <w:rPr>
          <w:rStyle w:val="Emphasis"/>
          <w:highlight w:val="cyan"/>
        </w:rPr>
        <w:t>implode</w:t>
      </w:r>
      <w:r w:rsidRPr="003C436F">
        <w:rPr>
          <w:sz w:val="16"/>
        </w:rPr>
        <w:t xml:space="preserve">, </w:t>
      </w:r>
      <w:r w:rsidRPr="003C436F">
        <w:rPr>
          <w:rStyle w:val="StyleUnderline"/>
          <w:highlight w:val="cyan"/>
        </w:rPr>
        <w:t>when</w:t>
      </w:r>
      <w:r w:rsidRPr="003C436F">
        <w:rPr>
          <w:rStyle w:val="StyleUnderline"/>
        </w:rPr>
        <w:t xml:space="preserve"> the leading </w:t>
      </w:r>
      <w:r w:rsidRPr="003C436F">
        <w:rPr>
          <w:rStyle w:val="Emphasis"/>
          <w:highlight w:val="cyan"/>
        </w:rPr>
        <w:t>power</w:t>
      </w:r>
      <w:r w:rsidRPr="003C436F">
        <w:rPr>
          <w:rStyle w:val="StyleUnderline"/>
          <w:highlight w:val="cyan"/>
        </w:rPr>
        <w:t xml:space="preserve"> can’t</w:t>
      </w:r>
      <w:r w:rsidRPr="003C436F">
        <w:rPr>
          <w:sz w:val="16"/>
        </w:rPr>
        <w:t xml:space="preserve"> — or won’t — </w:t>
      </w:r>
      <w:r w:rsidRPr="003C436F">
        <w:rPr>
          <w:rStyle w:val="Emphasis"/>
          <w:highlight w:val="cyan"/>
        </w:rPr>
        <w:t>sustain</w:t>
      </w:r>
      <w:r w:rsidRPr="003C436F">
        <w:rPr>
          <w:rStyle w:val="StyleUnderline"/>
        </w:rPr>
        <w:t xml:space="preserve"> the </w:t>
      </w:r>
      <w:r w:rsidRPr="00DD08E2">
        <w:rPr>
          <w:rStyle w:val="Emphasis"/>
          <w:highlight w:val="cyan"/>
        </w:rPr>
        <w:t>econ</w:t>
      </w:r>
      <w:r w:rsidRPr="00DD08E2">
        <w:rPr>
          <w:rStyle w:val="StyleUnderline"/>
          <w:highlight w:val="cyan"/>
        </w:rPr>
        <w:t>omic arrangements</w:t>
      </w:r>
      <w:r w:rsidRPr="003C436F">
        <w:rPr>
          <w:rStyle w:val="StyleUnderline"/>
        </w:rPr>
        <w:t xml:space="preserve"> that make the system work</w:t>
      </w:r>
      <w:r w:rsidRPr="003C436F">
        <w:rPr>
          <w:sz w:val="16"/>
        </w:rPr>
        <w:t xml:space="preserve">. The British order crumbled when two world wars bankrupted the empire. The </w:t>
      </w:r>
      <w:r w:rsidRPr="00DD08E2">
        <w:rPr>
          <w:rStyle w:val="StyleUnderline"/>
        </w:rPr>
        <w:t xml:space="preserve">American order has long </w:t>
      </w:r>
      <w:r w:rsidRPr="00DD08E2">
        <w:rPr>
          <w:rStyle w:val="Emphasis"/>
        </w:rPr>
        <w:t>rest</w:t>
      </w:r>
      <w:r w:rsidRPr="00DD08E2">
        <w:rPr>
          <w:rStyle w:val="StyleUnderline"/>
        </w:rPr>
        <w:t xml:space="preserve">ed on two </w:t>
      </w:r>
      <w:r w:rsidRPr="00DD08E2">
        <w:rPr>
          <w:rStyle w:val="Emphasis"/>
        </w:rPr>
        <w:t>econ</w:t>
      </w:r>
      <w:r w:rsidRPr="00DD08E2">
        <w:rPr>
          <w:rStyle w:val="StyleUnderline"/>
        </w:rPr>
        <w:t>omic</w:t>
      </w:r>
      <w:r w:rsidRPr="003C436F">
        <w:rPr>
          <w:rStyle w:val="StyleUnderline"/>
        </w:rPr>
        <w:t xml:space="preserve"> pillars</w:t>
      </w:r>
      <w:r w:rsidRPr="003C436F">
        <w:rPr>
          <w:sz w:val="16"/>
        </w:rPr>
        <w:t>.</w:t>
      </w:r>
    </w:p>
    <w:p w14:paraId="180A1B07" w14:textId="77777777" w:rsidR="00611CF3" w:rsidRDefault="00611CF3" w:rsidP="00611CF3">
      <w:pPr>
        <w:rPr>
          <w:sz w:val="16"/>
        </w:rPr>
      </w:pPr>
      <w:r w:rsidRPr="003C436F">
        <w:rPr>
          <w:sz w:val="16"/>
        </w:rPr>
        <w:t xml:space="preserve">The first is simply the economic and financial wherewithal </w:t>
      </w:r>
      <w:r w:rsidRPr="003C436F">
        <w:rPr>
          <w:rStyle w:val="StyleUnderline"/>
          <w:highlight w:val="cyan"/>
        </w:rPr>
        <w:t xml:space="preserve">to </w:t>
      </w:r>
      <w:r w:rsidRPr="003C436F">
        <w:rPr>
          <w:rStyle w:val="Emphasis"/>
          <w:highlight w:val="cyan"/>
        </w:rPr>
        <w:t>sustain</w:t>
      </w:r>
      <w:r w:rsidRPr="003C436F">
        <w:rPr>
          <w:rStyle w:val="StyleUnderline"/>
        </w:rPr>
        <w:t xml:space="preserve"> America’s </w:t>
      </w:r>
      <w:r w:rsidRPr="00DD08E2">
        <w:rPr>
          <w:rStyle w:val="StyleUnderline"/>
        </w:rPr>
        <w:t xml:space="preserve">global </w:t>
      </w:r>
      <w:r w:rsidRPr="003C436F">
        <w:rPr>
          <w:rStyle w:val="Emphasis"/>
          <w:highlight w:val="cyan"/>
        </w:rPr>
        <w:t>power</w:t>
      </w:r>
      <w:r w:rsidRPr="003C436F">
        <w:rPr>
          <w:sz w:val="16"/>
        </w:rPr>
        <w:t xml:space="preserve"> — among other things, to </w:t>
      </w:r>
      <w:r w:rsidRPr="00025827">
        <w:rPr>
          <w:rStyle w:val="Emphasis"/>
          <w:sz w:val="30"/>
          <w:szCs w:val="28"/>
          <w:highlight w:val="green"/>
        </w:rPr>
        <w:t>pay</w:t>
      </w:r>
      <w:r w:rsidRPr="00025827">
        <w:rPr>
          <w:rStyle w:val="StyleUnderline"/>
          <w:sz w:val="28"/>
          <w:szCs w:val="28"/>
          <w:highlight w:val="green"/>
        </w:rPr>
        <w:t xml:space="preserve"> for military capabilities that keep </w:t>
      </w:r>
      <w:r w:rsidRPr="00025827">
        <w:rPr>
          <w:rStyle w:val="Emphasis"/>
          <w:sz w:val="30"/>
          <w:szCs w:val="28"/>
          <w:highlight w:val="green"/>
        </w:rPr>
        <w:t>revisionist</w:t>
      </w:r>
      <w:r w:rsidRPr="00025827">
        <w:rPr>
          <w:rStyle w:val="StyleUnderline"/>
          <w:sz w:val="28"/>
          <w:szCs w:val="28"/>
          <w:highlight w:val="green"/>
        </w:rPr>
        <w:t xml:space="preserve"> threats in </w:t>
      </w:r>
      <w:r w:rsidRPr="00025827">
        <w:rPr>
          <w:rStyle w:val="Emphasis"/>
          <w:sz w:val="30"/>
          <w:szCs w:val="28"/>
          <w:highlight w:val="green"/>
        </w:rPr>
        <w:t>check</w:t>
      </w:r>
      <w:r w:rsidRPr="003C436F">
        <w:rPr>
          <w:sz w:val="16"/>
        </w:rPr>
        <w:t xml:space="preserve">. The second pillar consists of </w:t>
      </w:r>
      <w:r w:rsidRPr="003C436F">
        <w:rPr>
          <w:rStyle w:val="StyleUnderline"/>
        </w:rPr>
        <w:t>economic arrangements</w:t>
      </w:r>
      <w:r w:rsidRPr="003C436F">
        <w:rPr>
          <w:sz w:val="16"/>
        </w:rPr>
        <w:t xml:space="preserve"> that </w:t>
      </w:r>
      <w:r w:rsidRPr="003C436F">
        <w:rPr>
          <w:rStyle w:val="StyleUnderline"/>
        </w:rPr>
        <w:t xml:space="preserve">reinforce strategic commitments: the international </w:t>
      </w:r>
      <w:r w:rsidRPr="003C436F">
        <w:rPr>
          <w:rStyle w:val="Emphasis"/>
          <w:highlight w:val="cyan"/>
        </w:rPr>
        <w:t>econ</w:t>
      </w:r>
      <w:r w:rsidRPr="003C436F">
        <w:rPr>
          <w:rStyle w:val="StyleUnderline"/>
        </w:rPr>
        <w:t>omic leadership</w:t>
      </w:r>
      <w:r w:rsidRPr="003C436F">
        <w:rPr>
          <w:sz w:val="16"/>
        </w:rPr>
        <w:t xml:space="preserve">, the ties of trade and investment, that </w:t>
      </w:r>
      <w:r w:rsidRPr="003C436F">
        <w:rPr>
          <w:rStyle w:val="Emphasis"/>
          <w:highlight w:val="cyan"/>
        </w:rPr>
        <w:t>bind</w:t>
      </w:r>
      <w:r w:rsidRPr="003C436F">
        <w:rPr>
          <w:rStyle w:val="StyleUnderline"/>
        </w:rPr>
        <w:t xml:space="preserve"> Washington to its </w:t>
      </w:r>
      <w:r w:rsidRPr="00DD08E2">
        <w:rPr>
          <w:rStyle w:val="StyleUnderline"/>
          <w:highlight w:val="cyan"/>
        </w:rPr>
        <w:t>allies a</w:t>
      </w:r>
      <w:r w:rsidRPr="003C436F">
        <w:rPr>
          <w:rStyle w:val="StyleUnderline"/>
          <w:highlight w:val="cyan"/>
        </w:rPr>
        <w:t>nd give</w:t>
      </w:r>
      <w:r w:rsidRPr="003C436F">
        <w:rPr>
          <w:rStyle w:val="StyleUnderline"/>
        </w:rPr>
        <w:t xml:space="preserve"> them all </w:t>
      </w:r>
      <w:r w:rsidRPr="00DD08E2">
        <w:rPr>
          <w:rStyle w:val="StyleUnderline"/>
        </w:rPr>
        <w:t xml:space="preserve">a </w:t>
      </w:r>
      <w:r w:rsidRPr="003C436F">
        <w:rPr>
          <w:rStyle w:val="Emphasis"/>
          <w:highlight w:val="cyan"/>
        </w:rPr>
        <w:t>shared stake</w:t>
      </w:r>
      <w:r w:rsidRPr="003C436F">
        <w:rPr>
          <w:rStyle w:val="StyleUnderline"/>
        </w:rPr>
        <w:t xml:space="preserve"> in preserving a </w:t>
      </w:r>
      <w:r w:rsidRPr="003C436F">
        <w:rPr>
          <w:rStyle w:val="Emphasis"/>
        </w:rPr>
        <w:t>US-led</w:t>
      </w:r>
      <w:r w:rsidRPr="003C436F">
        <w:rPr>
          <w:rStyle w:val="StyleUnderline"/>
        </w:rPr>
        <w:t xml:space="preserve"> world</w:t>
      </w:r>
      <w:r w:rsidRPr="003C436F">
        <w:rPr>
          <w:sz w:val="16"/>
        </w:rPr>
        <w:t>.</w:t>
      </w:r>
    </w:p>
    <w:p w14:paraId="56BB88B9" w14:textId="77777777" w:rsidR="00611CF3" w:rsidRPr="00684CBF" w:rsidRDefault="00611CF3" w:rsidP="00611CF3"/>
    <w:bookmarkEnd w:id="7"/>
    <w:p w14:paraId="73790F59" w14:textId="77777777" w:rsidR="00611CF3" w:rsidRDefault="00611CF3" w:rsidP="00611CF3">
      <w:pPr>
        <w:pStyle w:val="Heading3"/>
      </w:pPr>
      <w:r>
        <w:t>2NC---T/Case: Industry ADV</w:t>
      </w:r>
    </w:p>
    <w:p w14:paraId="0D257E63" w14:textId="77777777" w:rsidR="00611CF3" w:rsidRPr="004A33C1" w:rsidRDefault="00611CF3" w:rsidP="00611CF3"/>
    <w:p w14:paraId="726E52F6" w14:textId="77777777" w:rsidR="00611CF3" w:rsidRPr="002B2407" w:rsidRDefault="00611CF3" w:rsidP="00611CF3">
      <w:pPr>
        <w:pStyle w:val="Heading3"/>
      </w:pPr>
      <w:r>
        <w:t>2NC---OV---Link T/Case</w:t>
      </w:r>
    </w:p>
    <w:p w14:paraId="0D718DA6" w14:textId="77777777" w:rsidR="00611CF3" w:rsidRPr="002B2407" w:rsidRDefault="00611CF3" w:rsidP="00611CF3">
      <w:pPr>
        <w:pStyle w:val="Heading4"/>
      </w:pPr>
      <w:r w:rsidRPr="002B2407">
        <w:t xml:space="preserve">The </w:t>
      </w:r>
      <w:r w:rsidRPr="002B2407">
        <w:rPr>
          <w:u w:val="single"/>
        </w:rPr>
        <w:t>link alone</w:t>
      </w:r>
      <w:r w:rsidRPr="002B2407">
        <w:t xml:space="preserve"> tubes solvency – the </w:t>
      </w:r>
      <w:r w:rsidRPr="002B2407">
        <w:rPr>
          <w:u w:val="single"/>
        </w:rPr>
        <w:t>legislative process</w:t>
      </w:r>
      <w:r w:rsidRPr="002B2407">
        <w:t xml:space="preserve"> ensures the outcome is </w:t>
      </w:r>
      <w:r w:rsidRPr="002B2407">
        <w:rPr>
          <w:u w:val="single"/>
        </w:rPr>
        <w:t>watered down</w:t>
      </w:r>
      <w:r w:rsidRPr="002B2407">
        <w:t xml:space="preserve"> </w:t>
      </w:r>
      <w:r w:rsidRPr="002B2407">
        <w:rPr>
          <w:u w:val="single"/>
        </w:rPr>
        <w:t>even assuming</w:t>
      </w:r>
      <w:r w:rsidRPr="002B2407">
        <w:t xml:space="preserve"> good-faith fiat</w:t>
      </w:r>
    </w:p>
    <w:p w14:paraId="5853CA88" w14:textId="77777777" w:rsidR="00611CF3" w:rsidRPr="002B2407" w:rsidRDefault="00611CF3" w:rsidP="00611CF3">
      <w:r w:rsidRPr="002B2407">
        <w:rPr>
          <w:rStyle w:val="Style13ptBold"/>
        </w:rPr>
        <w:t>Fine and Shepherd 22</w:t>
      </w:r>
      <w:r w:rsidRPr="002B2407">
        <w:t xml:space="preserve"> [Janice Fine is a professor of labor studies and employment relations at the School of Management and Labor Relations, Rutgers University, and director of the Workplace Justice Lab. Hana Shepherd is an associate professor of sociology at Rutgers University. 5-19-2022 https://www.epi.org/unequalpower/publications/local-employment-standards-policy-and-enforcement/]</w:t>
      </w:r>
    </w:p>
    <w:p w14:paraId="218DAA36" w14:textId="77777777" w:rsidR="00611CF3" w:rsidRPr="00C855C5" w:rsidRDefault="00611CF3" w:rsidP="00611CF3">
      <w:pPr>
        <w:rPr>
          <w:sz w:val="16"/>
        </w:rPr>
      </w:pPr>
      <w:r w:rsidRPr="00C855C5">
        <w:rPr>
          <w:sz w:val="16"/>
        </w:rPr>
        <w:t>Employer power across the three cases</w:t>
      </w:r>
    </w:p>
    <w:p w14:paraId="52C7952F" w14:textId="77777777" w:rsidR="00611CF3" w:rsidRPr="002B2407" w:rsidRDefault="00611CF3" w:rsidP="00611CF3">
      <w:pPr>
        <w:rPr>
          <w:rStyle w:val="StyleUnderline"/>
        </w:rPr>
      </w:pPr>
      <w:r w:rsidRPr="00C855C5">
        <w:rPr>
          <w:sz w:val="16"/>
        </w:rPr>
        <w:t xml:space="preserve">In each of the cities, </w:t>
      </w:r>
      <w:r w:rsidRPr="002B2407">
        <w:rPr>
          <w:rStyle w:val="Emphasis"/>
          <w:highlight w:val="green"/>
        </w:rPr>
        <w:t>concessions to employers</w:t>
      </w:r>
      <w:r w:rsidRPr="00C855C5">
        <w:rPr>
          <w:sz w:val="16"/>
          <w:highlight w:val="green"/>
        </w:rPr>
        <w:t xml:space="preserve"> </w:t>
      </w:r>
      <w:r w:rsidRPr="002B2407">
        <w:rPr>
          <w:rStyle w:val="StyleUnderline"/>
          <w:highlight w:val="green"/>
        </w:rPr>
        <w:t>during</w:t>
      </w:r>
      <w:r w:rsidRPr="002B2407">
        <w:rPr>
          <w:rStyle w:val="StyleUnderline"/>
        </w:rPr>
        <w:t xml:space="preserve"> the</w:t>
      </w:r>
      <w:r w:rsidRPr="00C855C5">
        <w:rPr>
          <w:sz w:val="16"/>
        </w:rPr>
        <w:t xml:space="preserve"> </w:t>
      </w:r>
      <w:r w:rsidRPr="002B2407">
        <w:rPr>
          <w:rStyle w:val="Emphasis"/>
          <w:highlight w:val="green"/>
        </w:rPr>
        <w:t>legislative process</w:t>
      </w:r>
      <w:r w:rsidRPr="00C855C5">
        <w:rPr>
          <w:sz w:val="16"/>
          <w:highlight w:val="green"/>
        </w:rPr>
        <w:t xml:space="preserve"> </w:t>
      </w:r>
      <w:r w:rsidRPr="002B2407">
        <w:rPr>
          <w:rStyle w:val="StyleUnderline"/>
          <w:highlight w:val="green"/>
        </w:rPr>
        <w:t>inform</w:t>
      </w:r>
      <w:r w:rsidRPr="002B2407">
        <w:rPr>
          <w:rStyle w:val="StyleUnderline"/>
        </w:rPr>
        <w:t>ed</w:t>
      </w:r>
      <w:r w:rsidRPr="00C855C5">
        <w:rPr>
          <w:sz w:val="16"/>
        </w:rPr>
        <w:t xml:space="preserve"> the speed and nature of </w:t>
      </w:r>
      <w:r w:rsidRPr="002B2407">
        <w:rPr>
          <w:rStyle w:val="Emphasis"/>
          <w:highlight w:val="green"/>
        </w:rPr>
        <w:t>implementation</w:t>
      </w:r>
      <w:r w:rsidRPr="00C855C5">
        <w:rPr>
          <w:sz w:val="16"/>
        </w:rPr>
        <w:t xml:space="preserve">. </w:t>
      </w:r>
      <w:r w:rsidRPr="002B2407">
        <w:rPr>
          <w:rStyle w:val="StyleUnderline"/>
          <w:highlight w:val="green"/>
        </w:rPr>
        <w:t>Employers and</w:t>
      </w:r>
      <w:r w:rsidRPr="002B2407">
        <w:rPr>
          <w:rStyle w:val="StyleUnderline"/>
        </w:rPr>
        <w:t xml:space="preserve"> their </w:t>
      </w:r>
      <w:r w:rsidRPr="002B2407">
        <w:rPr>
          <w:rStyle w:val="StyleUnderline"/>
          <w:highlight w:val="green"/>
        </w:rPr>
        <w:t>advocacy org</w:t>
      </w:r>
      <w:r w:rsidRPr="002B2407">
        <w:rPr>
          <w:rStyle w:val="StyleUnderline"/>
        </w:rPr>
        <w:t>anization</w:t>
      </w:r>
      <w:r w:rsidRPr="002B2407">
        <w:rPr>
          <w:rStyle w:val="StyleUnderline"/>
          <w:highlight w:val="green"/>
        </w:rPr>
        <w:t>s</w:t>
      </w:r>
      <w:r w:rsidRPr="002B2407">
        <w:rPr>
          <w:rStyle w:val="StyleUnderline"/>
        </w:rPr>
        <w:t xml:space="preserve"> </w:t>
      </w:r>
      <w:r w:rsidRPr="002B2407">
        <w:rPr>
          <w:rStyle w:val="StyleUnderline"/>
          <w:highlight w:val="green"/>
        </w:rPr>
        <w:t>secured</w:t>
      </w:r>
      <w:r w:rsidRPr="00C855C5">
        <w:rPr>
          <w:sz w:val="16"/>
          <w:highlight w:val="green"/>
        </w:rPr>
        <w:t xml:space="preserve"> </w:t>
      </w:r>
      <w:r w:rsidRPr="002B2407">
        <w:rPr>
          <w:rStyle w:val="Emphasis"/>
          <w:highlight w:val="green"/>
        </w:rPr>
        <w:t>concessions</w:t>
      </w:r>
      <w:r w:rsidRPr="00C855C5">
        <w:rPr>
          <w:sz w:val="16"/>
        </w:rPr>
        <w:t xml:space="preserve"> </w:t>
      </w:r>
      <w:r w:rsidRPr="002B2407">
        <w:rPr>
          <w:rStyle w:val="StyleUnderline"/>
        </w:rPr>
        <w:t xml:space="preserve">in implementation, </w:t>
      </w:r>
      <w:r w:rsidRPr="002B2407">
        <w:rPr>
          <w:rStyle w:val="StyleUnderline"/>
          <w:highlight w:val="green"/>
        </w:rPr>
        <w:t>such as</w:t>
      </w:r>
      <w:r w:rsidRPr="002B2407">
        <w:rPr>
          <w:rStyle w:val="StyleUnderline"/>
        </w:rPr>
        <w:t xml:space="preserve"> </w:t>
      </w:r>
      <w:r w:rsidRPr="00C855C5">
        <w:rPr>
          <w:sz w:val="16"/>
        </w:rPr>
        <w:t xml:space="preserve">the </w:t>
      </w:r>
      <w:r w:rsidRPr="002B2407">
        <w:rPr>
          <w:rStyle w:val="Emphasis"/>
          <w:highlight w:val="green"/>
        </w:rPr>
        <w:t>soft launch</w:t>
      </w:r>
      <w:r w:rsidRPr="00C855C5">
        <w:rPr>
          <w:sz w:val="16"/>
        </w:rPr>
        <w:t xml:space="preserve"> of policies—a </w:t>
      </w:r>
      <w:r w:rsidRPr="002B2407">
        <w:rPr>
          <w:rStyle w:val="Emphasis"/>
          <w:highlight w:val="green"/>
        </w:rPr>
        <w:t>reduction in</w:t>
      </w:r>
      <w:r w:rsidRPr="002B2407">
        <w:rPr>
          <w:rStyle w:val="Emphasis"/>
        </w:rPr>
        <w:t xml:space="preserve"> fines and </w:t>
      </w:r>
      <w:r w:rsidRPr="002B2407">
        <w:rPr>
          <w:rStyle w:val="Emphasis"/>
          <w:highlight w:val="green"/>
        </w:rPr>
        <w:t>penalties</w:t>
      </w:r>
      <w:r w:rsidRPr="00C855C5">
        <w:rPr>
          <w:sz w:val="16"/>
        </w:rPr>
        <w:t xml:space="preserve"> and a focus on education and training for a period after the ordinance took effect—and the </w:t>
      </w:r>
      <w:r w:rsidRPr="002B2407">
        <w:rPr>
          <w:rStyle w:val="StyleUnderline"/>
        </w:rPr>
        <w:t xml:space="preserve">allocation of </w:t>
      </w:r>
      <w:r w:rsidRPr="002B2407">
        <w:rPr>
          <w:rStyle w:val="StyleUnderline"/>
          <w:highlight w:val="green"/>
        </w:rPr>
        <w:t>resources to</w:t>
      </w:r>
      <w:r w:rsidRPr="002B2407">
        <w:rPr>
          <w:rStyle w:val="StyleUnderline"/>
        </w:rPr>
        <w:t xml:space="preserve"> employer </w:t>
      </w:r>
      <w:r w:rsidRPr="002B2407">
        <w:rPr>
          <w:rStyle w:val="StyleUnderline"/>
          <w:highlight w:val="green"/>
        </w:rPr>
        <w:t xml:space="preserve">outreach </w:t>
      </w:r>
      <w:r w:rsidRPr="002B2407">
        <w:rPr>
          <w:rStyle w:val="Emphasis"/>
          <w:highlight w:val="green"/>
        </w:rPr>
        <w:t>instead of enforcement</w:t>
      </w:r>
      <w:r w:rsidRPr="00C855C5">
        <w:rPr>
          <w:sz w:val="16"/>
        </w:rPr>
        <w:t xml:space="preserve">. Seattle, where political support for minimum wage policy was overwhelming, ironically settled on the longest phase-in period for small businesses (seven years) and the highest threshold for the number of employees that counted a firm as a small business (500 or fewer employees worldwide). In contrast, the cutoff for small businesses in Los Angeles was 25 employees, and for paid sick leave in New York it was four. In each city, </w:t>
      </w:r>
      <w:r w:rsidRPr="002B2407">
        <w:rPr>
          <w:rStyle w:val="StyleUnderline"/>
        </w:rPr>
        <w:t>employers secured</w:t>
      </w:r>
      <w:r w:rsidRPr="00C855C5">
        <w:rPr>
          <w:sz w:val="16"/>
        </w:rPr>
        <w:t xml:space="preserve"> </w:t>
      </w:r>
      <w:r w:rsidRPr="002B2407">
        <w:rPr>
          <w:rStyle w:val="StyleUnderline"/>
          <w:highlight w:val="green"/>
        </w:rPr>
        <w:t>various</w:t>
      </w:r>
      <w:r w:rsidRPr="00C855C5">
        <w:rPr>
          <w:sz w:val="16"/>
          <w:highlight w:val="green"/>
        </w:rPr>
        <w:t xml:space="preserve"> </w:t>
      </w:r>
      <w:r w:rsidRPr="002B2407">
        <w:rPr>
          <w:rStyle w:val="Emphasis"/>
          <w:highlight w:val="green"/>
        </w:rPr>
        <w:t>exemptions</w:t>
      </w:r>
      <w:r w:rsidRPr="00C855C5">
        <w:rPr>
          <w:sz w:val="16"/>
          <w:highlight w:val="green"/>
        </w:rPr>
        <w:t xml:space="preserve">, </w:t>
      </w:r>
      <w:r w:rsidRPr="002B2407">
        <w:rPr>
          <w:rStyle w:val="Emphasis"/>
          <w:highlight w:val="green"/>
        </w:rPr>
        <w:t>carve-outs</w:t>
      </w:r>
      <w:r w:rsidRPr="00C855C5">
        <w:rPr>
          <w:sz w:val="16"/>
        </w:rPr>
        <w:t xml:space="preserve">, </w:t>
      </w:r>
      <w:r w:rsidRPr="002B2407">
        <w:rPr>
          <w:rStyle w:val="StyleUnderline"/>
        </w:rPr>
        <w:t>and</w:t>
      </w:r>
      <w:r w:rsidRPr="00C855C5">
        <w:rPr>
          <w:sz w:val="16"/>
        </w:rPr>
        <w:t xml:space="preserve"> </w:t>
      </w:r>
      <w:r w:rsidRPr="002B2407">
        <w:rPr>
          <w:rStyle w:val="Emphasis"/>
        </w:rPr>
        <w:t>phase-ins</w:t>
      </w:r>
      <w:r w:rsidRPr="00C855C5">
        <w:rPr>
          <w:sz w:val="16"/>
        </w:rPr>
        <w:t xml:space="preserve"> </w:t>
      </w:r>
      <w:r w:rsidRPr="002B2407">
        <w:rPr>
          <w:rStyle w:val="StyleUnderline"/>
        </w:rPr>
        <w:t>from</w:t>
      </w:r>
      <w:r w:rsidRPr="00C855C5">
        <w:rPr>
          <w:sz w:val="16"/>
        </w:rPr>
        <w:t xml:space="preserve"> certain provisions of </w:t>
      </w:r>
      <w:r w:rsidRPr="002B2407">
        <w:rPr>
          <w:rStyle w:val="StyleUnderline"/>
        </w:rPr>
        <w:t>the laws.</w:t>
      </w:r>
    </w:p>
    <w:p w14:paraId="4DB3156C" w14:textId="77777777" w:rsidR="00611CF3" w:rsidRDefault="00611CF3" w:rsidP="00611CF3">
      <w:pPr>
        <w:rPr>
          <w:rStyle w:val="StyleUnderline"/>
        </w:rPr>
      </w:pPr>
      <w:r w:rsidRPr="002B2407">
        <w:rPr>
          <w:rStyle w:val="StyleUnderline"/>
        </w:rPr>
        <w:t xml:space="preserve">Ultimately, the impact of </w:t>
      </w:r>
      <w:r w:rsidRPr="002B2407">
        <w:rPr>
          <w:rStyle w:val="StyleUnderline"/>
          <w:highlight w:val="green"/>
        </w:rPr>
        <w:t>employer influence over</w:t>
      </w:r>
      <w:r w:rsidRPr="002B2407">
        <w:rPr>
          <w:rStyle w:val="StyleUnderline"/>
        </w:rPr>
        <w:t xml:space="preserve"> the </w:t>
      </w:r>
      <w:r w:rsidRPr="002B2407">
        <w:rPr>
          <w:rStyle w:val="Emphasis"/>
          <w:highlight w:val="green"/>
        </w:rPr>
        <w:t>implementation</w:t>
      </w:r>
      <w:r w:rsidRPr="00C855C5">
        <w:rPr>
          <w:sz w:val="16"/>
        </w:rPr>
        <w:t xml:space="preserve"> of these laws interacted with the focus and relative influence of advocates, other relevant government institutions, and city bureaucratic processes to </w:t>
      </w:r>
      <w:r w:rsidRPr="002B2407">
        <w:rPr>
          <w:rStyle w:val="StyleUnderline"/>
          <w:highlight w:val="green"/>
        </w:rPr>
        <w:t>shape</w:t>
      </w:r>
      <w:r w:rsidRPr="002B2407">
        <w:rPr>
          <w:rStyle w:val="StyleUnderline"/>
        </w:rPr>
        <w:t xml:space="preserve"> what </w:t>
      </w:r>
      <w:r w:rsidRPr="002B2407">
        <w:rPr>
          <w:rStyle w:val="Emphasis"/>
          <w:highlight w:val="green"/>
        </w:rPr>
        <w:t>enforcement</w:t>
      </w:r>
      <w:r w:rsidRPr="002B2407">
        <w:rPr>
          <w:rStyle w:val="StyleUnderline"/>
        </w:rPr>
        <w:t xml:space="preserve"> of</w:t>
      </w:r>
      <w:r w:rsidRPr="00C855C5">
        <w:rPr>
          <w:sz w:val="16"/>
        </w:rPr>
        <w:t xml:space="preserve"> </w:t>
      </w:r>
      <w:r w:rsidRPr="002B2407">
        <w:rPr>
          <w:rStyle w:val="StyleUnderline"/>
        </w:rPr>
        <w:t>these</w:t>
      </w:r>
      <w:r w:rsidRPr="00C855C5">
        <w:rPr>
          <w:sz w:val="16"/>
        </w:rPr>
        <w:t xml:space="preserve"> employment </w:t>
      </w:r>
      <w:r w:rsidRPr="002B2407">
        <w:rPr>
          <w:rStyle w:val="StyleUnderline"/>
        </w:rPr>
        <w:t xml:space="preserve">standards looks like </w:t>
      </w:r>
      <w:r w:rsidRPr="002B2407">
        <w:rPr>
          <w:rStyle w:val="Emphasis"/>
          <w:highlight w:val="green"/>
        </w:rPr>
        <w:t>in practice</w:t>
      </w:r>
      <w:r w:rsidRPr="002B2407">
        <w:rPr>
          <w:rStyle w:val="StyleUnderline"/>
        </w:rPr>
        <w:t>.</w:t>
      </w:r>
      <w:r w:rsidRPr="00C855C5">
        <w:rPr>
          <w:sz w:val="16"/>
        </w:rPr>
        <w:t xml:space="preserve"> In Seattle, enforcement is supported by extremely strong statutory authority, an attention to the relationship between enforcement and the building of worker power, and creative enforcement practices, while at the same time enforcement practices are focused on and pay heed to the impact on small business, and many agency resources are directed toward building relationships with businesses. In Los Angeles, </w:t>
      </w:r>
      <w:r w:rsidRPr="002B2407">
        <w:rPr>
          <w:rStyle w:val="StyleUnderline"/>
        </w:rPr>
        <w:t>statutory enforcement authority is strong,</w:t>
      </w:r>
      <w:r w:rsidRPr="00C855C5">
        <w:rPr>
          <w:sz w:val="16"/>
        </w:rPr>
        <w:t xml:space="preserve"> </w:t>
      </w:r>
      <w:r w:rsidRPr="002B2407">
        <w:rPr>
          <w:rStyle w:val="StyleUnderline"/>
        </w:rPr>
        <w:t>but enforcement practices are</w:t>
      </w:r>
      <w:r w:rsidRPr="00C855C5">
        <w:rPr>
          <w:sz w:val="16"/>
        </w:rPr>
        <w:t xml:space="preserve"> </w:t>
      </w:r>
      <w:r w:rsidRPr="002B2407">
        <w:rPr>
          <w:rStyle w:val="Emphasis"/>
        </w:rPr>
        <w:t>severely constrained</w:t>
      </w:r>
      <w:r w:rsidRPr="00C855C5">
        <w:rPr>
          <w:sz w:val="16"/>
        </w:rPr>
        <w:t xml:space="preserve"> by civil service hiring rules, which create high turnover in the Office of Wage Standards; by the very hands-on, legally conservative guidance from the city attorney’s office; and by an agencywide sense of the importance of balancing the needs of employees and employers. The extremely positive reputation among elected officials and advocates of the leader of the Bureau of Contract Administration has led to less pressure from officials who might otherwise encourage and pressure OWS to engage in more robust enforcement strategies. And in New York City, </w:t>
      </w:r>
      <w:r w:rsidRPr="002B2407">
        <w:rPr>
          <w:rStyle w:val="StyleUnderline"/>
          <w:highlight w:val="green"/>
        </w:rPr>
        <w:t>despite</w:t>
      </w:r>
      <w:r w:rsidRPr="00C855C5">
        <w:rPr>
          <w:sz w:val="16"/>
        </w:rPr>
        <w:t xml:space="preserve"> </w:t>
      </w:r>
      <w:r w:rsidRPr="002B2407">
        <w:rPr>
          <w:rStyle w:val="StyleUnderline"/>
        </w:rPr>
        <w:t xml:space="preserve">incredibly strong </w:t>
      </w:r>
      <w:r w:rsidRPr="002B2407">
        <w:rPr>
          <w:rStyle w:val="StyleUnderline"/>
          <w:highlight w:val="green"/>
        </w:rPr>
        <w:t>agency</w:t>
      </w:r>
      <w:r w:rsidRPr="002B2407">
        <w:rPr>
          <w:rStyle w:val="StyleUnderline"/>
        </w:rPr>
        <w:t xml:space="preserve"> leadership and </w:t>
      </w:r>
      <w:r w:rsidRPr="002B2407">
        <w:rPr>
          <w:rStyle w:val="StyleUnderline"/>
          <w:highlight w:val="green"/>
        </w:rPr>
        <w:t>commitment to</w:t>
      </w:r>
      <w:r w:rsidRPr="002B2407">
        <w:rPr>
          <w:rStyle w:val="StyleUnderline"/>
        </w:rPr>
        <w:t xml:space="preserve"> robust </w:t>
      </w:r>
      <w:r w:rsidRPr="002B2407">
        <w:rPr>
          <w:rStyle w:val="StyleUnderline"/>
          <w:highlight w:val="green"/>
        </w:rPr>
        <w:t>enforcement</w:t>
      </w:r>
      <w:r w:rsidRPr="002B2407">
        <w:rPr>
          <w:rStyle w:val="StyleUnderline"/>
        </w:rPr>
        <w:t xml:space="preserve">, </w:t>
      </w:r>
      <w:r w:rsidRPr="002B2407">
        <w:rPr>
          <w:rStyle w:val="StyleUnderline"/>
          <w:highlight w:val="green"/>
        </w:rPr>
        <w:t>and</w:t>
      </w:r>
      <w:r w:rsidRPr="002B2407">
        <w:rPr>
          <w:rStyle w:val="StyleUnderline"/>
        </w:rPr>
        <w:t xml:space="preserve"> despite relatively </w:t>
      </w:r>
      <w:r w:rsidRPr="002B2407">
        <w:rPr>
          <w:rStyle w:val="StyleUnderline"/>
          <w:highlight w:val="green"/>
        </w:rPr>
        <w:t>strong</w:t>
      </w:r>
      <w:r w:rsidRPr="002B2407">
        <w:rPr>
          <w:rStyle w:val="StyleUnderline"/>
        </w:rPr>
        <w:t xml:space="preserve"> statutory enforcement </w:t>
      </w:r>
      <w:r w:rsidRPr="002B2407">
        <w:rPr>
          <w:rStyle w:val="StyleUnderline"/>
          <w:highlight w:val="green"/>
        </w:rPr>
        <w:t>authority</w:t>
      </w:r>
      <w:r w:rsidRPr="002B2407">
        <w:rPr>
          <w:rStyle w:val="StyleUnderline"/>
        </w:rPr>
        <w:t xml:space="preserve">, the </w:t>
      </w:r>
      <w:r w:rsidRPr="002B2407">
        <w:rPr>
          <w:rStyle w:val="StyleUnderline"/>
          <w:highlight w:val="green"/>
        </w:rPr>
        <w:t xml:space="preserve">agency is </w:t>
      </w:r>
      <w:r w:rsidRPr="002B2407">
        <w:rPr>
          <w:rStyle w:val="Emphasis"/>
          <w:highlight w:val="green"/>
        </w:rPr>
        <w:t>under-resourced</w:t>
      </w:r>
      <w:r w:rsidRPr="00C855C5">
        <w:rPr>
          <w:sz w:val="16"/>
        </w:rPr>
        <w:t xml:space="preserve"> relative to the size of the city, its parent agency has not been equipped for the kind of enforcement practices needed for proactive enforcement, </w:t>
      </w:r>
      <w:r w:rsidRPr="002B2407">
        <w:rPr>
          <w:rStyle w:val="StyleUnderline"/>
          <w:highlight w:val="green"/>
        </w:rPr>
        <w:t>and</w:t>
      </w:r>
      <w:r w:rsidRPr="00C855C5">
        <w:rPr>
          <w:sz w:val="16"/>
        </w:rPr>
        <w:t xml:space="preserve"> both have been </w:t>
      </w:r>
      <w:r w:rsidRPr="002B2407">
        <w:rPr>
          <w:rStyle w:val="Emphasis"/>
          <w:highlight w:val="green"/>
        </w:rPr>
        <w:t>legally constrained</w:t>
      </w:r>
      <w:r w:rsidRPr="00C855C5">
        <w:rPr>
          <w:sz w:val="16"/>
          <w:highlight w:val="green"/>
        </w:rPr>
        <w:t xml:space="preserve"> </w:t>
      </w:r>
      <w:r w:rsidRPr="002B2407">
        <w:rPr>
          <w:rStyle w:val="StyleUnderline"/>
          <w:highlight w:val="green"/>
        </w:rPr>
        <w:t>by</w:t>
      </w:r>
      <w:r w:rsidRPr="002B2407">
        <w:rPr>
          <w:rStyle w:val="StyleUnderline"/>
        </w:rPr>
        <w:t xml:space="preserve"> </w:t>
      </w:r>
      <w:r w:rsidRPr="002B2407">
        <w:rPr>
          <w:rStyle w:val="StyleUnderline"/>
          <w:highlight w:val="green"/>
        </w:rPr>
        <w:t>rulings from</w:t>
      </w:r>
      <w:r w:rsidRPr="002B2407">
        <w:rPr>
          <w:rStyle w:val="StyleUnderline"/>
        </w:rPr>
        <w:t xml:space="preserve"> administrative tribunal </w:t>
      </w:r>
      <w:r w:rsidRPr="002B2407">
        <w:rPr>
          <w:rStyle w:val="StyleUnderline"/>
          <w:highlight w:val="green"/>
        </w:rPr>
        <w:t>judges</w:t>
      </w:r>
      <w:r w:rsidRPr="002B2407">
        <w:rPr>
          <w:rStyle w:val="StyleUnderline"/>
        </w:rPr>
        <w:t>.</w:t>
      </w:r>
    </w:p>
    <w:p w14:paraId="6A49B8E8" w14:textId="77777777" w:rsidR="00611CF3" w:rsidRDefault="00611CF3" w:rsidP="00611CF3">
      <w:pPr>
        <w:rPr>
          <w:sz w:val="18"/>
          <w:szCs w:val="18"/>
        </w:rPr>
      </w:pPr>
    </w:p>
    <w:p w14:paraId="7016BCBC" w14:textId="61BED247" w:rsidR="00611CF3" w:rsidRDefault="00611CF3" w:rsidP="00611CF3">
      <w:pPr>
        <w:pStyle w:val="Heading3"/>
      </w:pPr>
      <w:r>
        <w:t>2NC---Thumpers---T/L</w:t>
      </w:r>
    </w:p>
    <w:p w14:paraId="33537E58" w14:textId="77777777" w:rsidR="00611CF3" w:rsidRPr="00BB0D19" w:rsidRDefault="00611CF3" w:rsidP="00611CF3">
      <w:pPr>
        <w:pStyle w:val="Heading4"/>
        <w:rPr>
          <w:u w:val="single"/>
        </w:rPr>
      </w:pPr>
      <w:r>
        <w:t xml:space="preserve">Third – their thumpers are </w:t>
      </w:r>
      <w:r>
        <w:rPr>
          <w:u w:val="single"/>
        </w:rPr>
        <w:t>after spending bills</w:t>
      </w:r>
      <w:r>
        <w:t xml:space="preserve"> – it’s </w:t>
      </w:r>
      <w:r>
        <w:rPr>
          <w:u w:val="single"/>
        </w:rPr>
        <w:t>top of the docket</w:t>
      </w:r>
    </w:p>
    <w:p w14:paraId="2522CE29" w14:textId="77777777" w:rsidR="00611CF3" w:rsidRPr="00BB0D19" w:rsidRDefault="00611CF3" w:rsidP="00611CF3">
      <w:pPr>
        <w:rPr>
          <w:sz w:val="18"/>
          <w:szCs w:val="18"/>
        </w:rPr>
      </w:pPr>
      <w:r w:rsidRPr="00764575">
        <w:rPr>
          <w:rStyle w:val="Style13ptBold"/>
        </w:rPr>
        <w:t xml:space="preserve">Mascaro </w:t>
      </w:r>
      <w:r>
        <w:rPr>
          <w:rStyle w:val="Style13ptBold"/>
        </w:rPr>
        <w:t>1-29</w:t>
      </w:r>
      <w:r>
        <w:rPr>
          <w:sz w:val="18"/>
          <w:szCs w:val="18"/>
        </w:rPr>
        <w:t xml:space="preserve"> – et al; Lisa Mascaro is a veteran Congressional Correspondent for the Associated Press (AP) “Senate Democrats strike deal with White House on government funding package” – PBS News – Politics -  Updated on Jan 29, 2026 6:37 PM EST - https://www.pbs.org/newshour/politics/watch-live-senate-democrats-ready-to-force-government-shutdown-by-demanding-ice-restrictions</w:t>
      </w:r>
    </w:p>
    <w:p w14:paraId="434BCCB7" w14:textId="77777777" w:rsidR="00611CF3" w:rsidRPr="00764575" w:rsidRDefault="00611CF3" w:rsidP="00611CF3">
      <w:pPr>
        <w:rPr>
          <w:sz w:val="18"/>
          <w:szCs w:val="18"/>
        </w:rPr>
      </w:pPr>
      <w:r w:rsidRPr="00764575">
        <w:rPr>
          <w:sz w:val="18"/>
          <w:szCs w:val="18"/>
        </w:rPr>
        <w:t xml:space="preserve">Speaker </w:t>
      </w:r>
      <w:r w:rsidRPr="00764575">
        <w:rPr>
          <w:rStyle w:val="StyleUnderline"/>
          <w:highlight w:val="green"/>
        </w:rPr>
        <w:t xml:space="preserve">Johnson appeared open </w:t>
      </w:r>
      <w:r w:rsidRPr="00BB0D19">
        <w:rPr>
          <w:rStyle w:val="StyleUnderline"/>
        </w:rPr>
        <w:t>to the changes</w:t>
      </w:r>
      <w:r w:rsidRPr="00764575">
        <w:rPr>
          <w:sz w:val="18"/>
          <w:szCs w:val="18"/>
        </w:rPr>
        <w:t xml:space="preserve">, albeit reluctantly, </w:t>
      </w:r>
      <w:r w:rsidRPr="00764575">
        <w:rPr>
          <w:rStyle w:val="StyleUnderline"/>
          <w:highlight w:val="green"/>
        </w:rPr>
        <w:t xml:space="preserve">and told </w:t>
      </w:r>
      <w:r w:rsidRPr="00BB0D19">
        <w:rPr>
          <w:rStyle w:val="StyleUnderline"/>
        </w:rPr>
        <w:t xml:space="preserve">the </w:t>
      </w:r>
      <w:r w:rsidRPr="00764575">
        <w:rPr>
          <w:rStyle w:val="StyleUnderline"/>
          <w:highlight w:val="green"/>
        </w:rPr>
        <w:t xml:space="preserve">AP he </w:t>
      </w:r>
      <w:r w:rsidRPr="00BB0D19">
        <w:rPr>
          <w:rStyle w:val="StyleUnderline"/>
        </w:rPr>
        <w:t xml:space="preserve">would </w:t>
      </w:r>
      <w:r w:rsidRPr="00764575">
        <w:rPr>
          <w:rStyle w:val="StyleUnderline"/>
          <w:highlight w:val="green"/>
        </w:rPr>
        <w:t xml:space="preserve">want to approve </w:t>
      </w:r>
      <w:r w:rsidRPr="00BB0D19">
        <w:rPr>
          <w:rStyle w:val="StyleUnderline"/>
        </w:rPr>
        <w:t xml:space="preserve">the bills </w:t>
      </w:r>
      <w:r w:rsidRPr="00BB0D19">
        <w:rPr>
          <w:rStyle w:val="Emphasis"/>
          <w:highlight w:val="green"/>
        </w:rPr>
        <w:t>"a</w:t>
      </w:r>
      <w:r w:rsidRPr="00764575">
        <w:rPr>
          <w:rStyle w:val="Emphasis"/>
          <w:highlight w:val="green"/>
        </w:rPr>
        <w:t>s quickly as possible"</w:t>
      </w:r>
      <w:r w:rsidRPr="00764575">
        <w:rPr>
          <w:rStyle w:val="StyleUnderline"/>
          <w:highlight w:val="green"/>
        </w:rPr>
        <w:t xml:space="preserve"> once the Senate acts.</w:t>
      </w:r>
    </w:p>
    <w:p w14:paraId="4DF96FCE" w14:textId="77777777" w:rsidR="00611CF3" w:rsidRDefault="00611CF3" w:rsidP="00611CF3">
      <w:pPr>
        <w:rPr>
          <w:rStyle w:val="StyleUnderline"/>
        </w:rPr>
      </w:pPr>
      <w:r w:rsidRPr="00764575">
        <w:rPr>
          <w:sz w:val="18"/>
          <w:szCs w:val="18"/>
        </w:rPr>
        <w:t>"</w:t>
      </w:r>
      <w:r w:rsidRPr="00764575">
        <w:rPr>
          <w:rStyle w:val="StyleUnderline"/>
          <w:highlight w:val="green"/>
        </w:rPr>
        <w:t>The American people will be</w:t>
      </w:r>
      <w:r w:rsidRPr="00764575">
        <w:rPr>
          <w:sz w:val="18"/>
          <w:szCs w:val="18"/>
        </w:rPr>
        <w:t xml:space="preserve"> hanging </w:t>
      </w:r>
      <w:r w:rsidRPr="00764575">
        <w:rPr>
          <w:rStyle w:val="StyleUnderline"/>
          <w:highlight w:val="green"/>
        </w:rPr>
        <w:t>in the balance over this</w:t>
      </w:r>
      <w:r w:rsidRPr="00764575">
        <w:rPr>
          <w:sz w:val="18"/>
          <w:szCs w:val="18"/>
        </w:rPr>
        <w:t xml:space="preserve">," </w:t>
      </w:r>
      <w:r w:rsidRPr="00764575">
        <w:rPr>
          <w:rStyle w:val="Emphasis"/>
        </w:rPr>
        <w:t>Johnson said.</w:t>
      </w:r>
      <w:r w:rsidRPr="00764575">
        <w:rPr>
          <w:sz w:val="18"/>
          <w:szCs w:val="18"/>
        </w:rPr>
        <w:t xml:space="preserve"> "</w:t>
      </w:r>
      <w:r w:rsidRPr="00764575">
        <w:rPr>
          <w:rStyle w:val="StyleUnderline"/>
        </w:rPr>
        <w:t>A shutdown doesn't help anybody."</w:t>
      </w:r>
    </w:p>
    <w:p w14:paraId="75431E2E" w14:textId="77777777" w:rsidR="00611CF3" w:rsidRPr="00764575" w:rsidRDefault="00611CF3" w:rsidP="00611CF3">
      <w:pPr>
        <w:rPr>
          <w:rStyle w:val="StyleUnderline"/>
        </w:rPr>
      </w:pPr>
    </w:p>
    <w:p w14:paraId="2AE9BD94" w14:textId="77777777" w:rsidR="00611CF3" w:rsidRPr="001361EB" w:rsidRDefault="00611CF3" w:rsidP="00611CF3">
      <w:pPr>
        <w:pStyle w:val="Heading4"/>
        <w:rPr>
          <w:u w:val="single"/>
        </w:rPr>
      </w:pPr>
      <w:r>
        <w:t xml:space="preserve">It’s </w:t>
      </w:r>
      <w:r>
        <w:rPr>
          <w:u w:val="single"/>
        </w:rPr>
        <w:t>already through the Senate</w:t>
      </w:r>
      <w:r>
        <w:t xml:space="preserve"> and </w:t>
      </w:r>
      <w:r>
        <w:rPr>
          <w:u w:val="single"/>
        </w:rPr>
        <w:t>tops the House docket</w:t>
      </w:r>
    </w:p>
    <w:p w14:paraId="641A9BC6" w14:textId="77777777" w:rsidR="00611CF3" w:rsidRDefault="00611CF3" w:rsidP="00611CF3">
      <w:pPr>
        <w:rPr>
          <w:sz w:val="18"/>
          <w:szCs w:val="18"/>
        </w:rPr>
      </w:pPr>
      <w:r w:rsidRPr="00535943">
        <w:rPr>
          <w:rStyle w:val="Style13ptBold"/>
        </w:rPr>
        <w:t xml:space="preserve">Bolton </w:t>
      </w:r>
      <w:r>
        <w:rPr>
          <w:rStyle w:val="Style13ptBold"/>
        </w:rPr>
        <w:t>1-30</w:t>
      </w:r>
      <w:r>
        <w:rPr>
          <w:sz w:val="18"/>
          <w:szCs w:val="18"/>
        </w:rPr>
        <w:t xml:space="preserve"> – Alexander Bolton has covered the daily operations of the United States Senate since the start of the Obama administration – “Senate poised to pass massive funding package” - The Hill – Jan 30 - https://thehill.com/homenews/senate/5715658-sneate-funding-bills-vote/</w:t>
      </w:r>
    </w:p>
    <w:p w14:paraId="6BD6DFEE" w14:textId="77777777" w:rsidR="00611CF3" w:rsidRPr="00535943" w:rsidRDefault="00611CF3" w:rsidP="00611CF3">
      <w:pPr>
        <w:rPr>
          <w:rStyle w:val="StyleUnderline"/>
        </w:rPr>
      </w:pPr>
      <w:r>
        <w:rPr>
          <w:sz w:val="18"/>
          <w:szCs w:val="18"/>
        </w:rPr>
        <w:t xml:space="preserve">After that, </w:t>
      </w:r>
      <w:r w:rsidRPr="00535943">
        <w:rPr>
          <w:rStyle w:val="StyleUnderline"/>
          <w:highlight w:val="green"/>
        </w:rPr>
        <w:t xml:space="preserve">the Senate </w:t>
      </w:r>
      <w:r w:rsidRPr="001361EB">
        <w:rPr>
          <w:rStyle w:val="StyleUnderline"/>
        </w:rPr>
        <w:t xml:space="preserve">will proceed to a </w:t>
      </w:r>
      <w:r w:rsidRPr="00535943">
        <w:rPr>
          <w:rStyle w:val="StyleUnderline"/>
          <w:highlight w:val="green"/>
        </w:rPr>
        <w:t>vote on</w:t>
      </w:r>
      <w:r>
        <w:rPr>
          <w:sz w:val="18"/>
          <w:szCs w:val="18"/>
        </w:rPr>
        <w:t xml:space="preserve"> final passage </w:t>
      </w:r>
      <w:r w:rsidRPr="001361EB">
        <w:rPr>
          <w:sz w:val="18"/>
          <w:szCs w:val="18"/>
        </w:rPr>
        <w:t xml:space="preserve">of </w:t>
      </w:r>
      <w:r w:rsidRPr="001361EB">
        <w:rPr>
          <w:rStyle w:val="StyleUnderline"/>
        </w:rPr>
        <w:t>the</w:t>
      </w:r>
      <w:r w:rsidRPr="001361EB">
        <w:rPr>
          <w:sz w:val="18"/>
          <w:szCs w:val="18"/>
        </w:rPr>
        <w:t xml:space="preserve"> government funding </w:t>
      </w:r>
      <w:r w:rsidRPr="001361EB">
        <w:rPr>
          <w:rStyle w:val="StyleUnderline"/>
        </w:rPr>
        <w:t>bill that</w:t>
      </w:r>
      <w:r w:rsidRPr="001361EB">
        <w:rPr>
          <w:sz w:val="18"/>
          <w:szCs w:val="18"/>
        </w:rPr>
        <w:t xml:space="preserve"> </w:t>
      </w:r>
      <w:r w:rsidRPr="001361EB">
        <w:rPr>
          <w:rStyle w:val="StyleUnderline"/>
        </w:rPr>
        <w:t>includes five</w:t>
      </w:r>
      <w:r w:rsidRPr="001361EB">
        <w:rPr>
          <w:sz w:val="18"/>
          <w:szCs w:val="18"/>
        </w:rPr>
        <w:t xml:space="preserve"> regular </w:t>
      </w:r>
      <w:r w:rsidRPr="001361EB">
        <w:rPr>
          <w:rStyle w:val="StyleUnderline"/>
        </w:rPr>
        <w:t>approp</w:t>
      </w:r>
      <w:r w:rsidRPr="001361EB">
        <w:rPr>
          <w:sz w:val="18"/>
          <w:szCs w:val="18"/>
        </w:rPr>
        <w:t>riation</w:t>
      </w:r>
      <w:r w:rsidRPr="001361EB">
        <w:rPr>
          <w:rStyle w:val="StyleUnderline"/>
        </w:rPr>
        <w:t>s</w:t>
      </w:r>
      <w:r w:rsidRPr="001361EB">
        <w:rPr>
          <w:sz w:val="18"/>
          <w:szCs w:val="18"/>
        </w:rPr>
        <w:t xml:space="preserve"> bills</w:t>
      </w:r>
      <w:r>
        <w:rPr>
          <w:sz w:val="18"/>
          <w:szCs w:val="18"/>
        </w:rPr>
        <w:t xml:space="preserve"> </w:t>
      </w:r>
      <w:r w:rsidRPr="00535943">
        <w:rPr>
          <w:rStyle w:val="StyleUnderline"/>
          <w:highlight w:val="green"/>
        </w:rPr>
        <w:t xml:space="preserve">funding </w:t>
      </w:r>
      <w:r w:rsidRPr="001361EB">
        <w:rPr>
          <w:rStyle w:val="StyleUnderline"/>
        </w:rPr>
        <w:t xml:space="preserve">the departments of </w:t>
      </w:r>
      <w:r w:rsidRPr="00535943">
        <w:rPr>
          <w:rStyle w:val="Emphasis"/>
          <w:highlight w:val="green"/>
        </w:rPr>
        <w:t>Defense</w:t>
      </w:r>
      <w:r w:rsidRPr="00535943">
        <w:rPr>
          <w:rStyle w:val="Emphasis"/>
        </w:rPr>
        <w:t>,</w:t>
      </w:r>
      <w:r>
        <w:rPr>
          <w:sz w:val="18"/>
          <w:szCs w:val="18"/>
        </w:rPr>
        <w:t xml:space="preserve"> </w:t>
      </w:r>
      <w:r w:rsidRPr="00535943">
        <w:rPr>
          <w:rStyle w:val="Emphasis"/>
        </w:rPr>
        <w:t>Transportation,</w:t>
      </w:r>
      <w:r>
        <w:rPr>
          <w:sz w:val="18"/>
          <w:szCs w:val="18"/>
        </w:rPr>
        <w:t xml:space="preserve"> </w:t>
      </w:r>
      <w:r w:rsidRPr="00535943">
        <w:rPr>
          <w:rStyle w:val="Emphasis"/>
        </w:rPr>
        <w:t>H</w:t>
      </w:r>
      <w:r>
        <w:rPr>
          <w:sz w:val="18"/>
          <w:szCs w:val="18"/>
        </w:rPr>
        <w:t xml:space="preserve">ousing and </w:t>
      </w:r>
      <w:r w:rsidRPr="00535943">
        <w:rPr>
          <w:rStyle w:val="Emphasis"/>
        </w:rPr>
        <w:t>U</w:t>
      </w:r>
      <w:r>
        <w:rPr>
          <w:sz w:val="18"/>
          <w:szCs w:val="18"/>
        </w:rPr>
        <w:t xml:space="preserve">rban </w:t>
      </w:r>
      <w:r w:rsidRPr="00535943">
        <w:rPr>
          <w:rStyle w:val="Emphasis"/>
        </w:rPr>
        <w:t>D</w:t>
      </w:r>
      <w:r>
        <w:rPr>
          <w:sz w:val="18"/>
          <w:szCs w:val="18"/>
        </w:rPr>
        <w:t xml:space="preserve">evelopment, </w:t>
      </w:r>
      <w:r w:rsidRPr="001361EB">
        <w:rPr>
          <w:rStyle w:val="Emphasis"/>
        </w:rPr>
        <w:t>H</w:t>
      </w:r>
      <w:r w:rsidRPr="001361EB">
        <w:rPr>
          <w:sz w:val="18"/>
          <w:szCs w:val="18"/>
        </w:rPr>
        <w:t xml:space="preserve">ealth and </w:t>
      </w:r>
      <w:r w:rsidRPr="001361EB">
        <w:rPr>
          <w:rStyle w:val="Emphasis"/>
        </w:rPr>
        <w:t>H</w:t>
      </w:r>
      <w:r w:rsidRPr="001361EB">
        <w:rPr>
          <w:sz w:val="18"/>
          <w:szCs w:val="18"/>
        </w:rPr>
        <w:t xml:space="preserve">uman </w:t>
      </w:r>
      <w:r w:rsidRPr="001361EB">
        <w:rPr>
          <w:rStyle w:val="Emphasis"/>
        </w:rPr>
        <w:t>S</w:t>
      </w:r>
      <w:r w:rsidRPr="001361EB">
        <w:rPr>
          <w:sz w:val="18"/>
          <w:szCs w:val="18"/>
        </w:rPr>
        <w:t>ervices</w:t>
      </w:r>
      <w:r>
        <w:rPr>
          <w:sz w:val="18"/>
          <w:szCs w:val="18"/>
        </w:rPr>
        <w:t xml:space="preserve">, </w:t>
      </w:r>
      <w:r w:rsidRPr="00535943">
        <w:rPr>
          <w:rStyle w:val="Emphasis"/>
        </w:rPr>
        <w:t>Labor and Education</w:t>
      </w:r>
      <w:r>
        <w:rPr>
          <w:sz w:val="18"/>
          <w:szCs w:val="18"/>
        </w:rPr>
        <w:t xml:space="preserve">, </w:t>
      </w:r>
      <w:r w:rsidRPr="00535943">
        <w:rPr>
          <w:rStyle w:val="Emphasis"/>
          <w:highlight w:val="green"/>
        </w:rPr>
        <w:t>and</w:t>
      </w:r>
      <w:r>
        <w:rPr>
          <w:sz w:val="18"/>
          <w:szCs w:val="18"/>
        </w:rPr>
        <w:t xml:space="preserve"> </w:t>
      </w:r>
      <w:r w:rsidRPr="00535943">
        <w:rPr>
          <w:rStyle w:val="StyleUnderline"/>
          <w:highlight w:val="green"/>
        </w:rPr>
        <w:t>a stopgap measure</w:t>
      </w:r>
      <w:r>
        <w:rPr>
          <w:sz w:val="18"/>
          <w:szCs w:val="18"/>
        </w:rPr>
        <w:t xml:space="preserve"> </w:t>
      </w:r>
      <w:r w:rsidRPr="00535943">
        <w:rPr>
          <w:rStyle w:val="StyleUnderline"/>
          <w:highlight w:val="green"/>
        </w:rPr>
        <w:t>to fund</w:t>
      </w:r>
      <w:r>
        <w:rPr>
          <w:sz w:val="18"/>
          <w:szCs w:val="18"/>
        </w:rPr>
        <w:t xml:space="preserve"> the </w:t>
      </w:r>
      <w:r w:rsidRPr="00535943">
        <w:rPr>
          <w:rStyle w:val="StyleUnderline"/>
          <w:highlight w:val="green"/>
        </w:rPr>
        <w:t>D</w:t>
      </w:r>
      <w:r>
        <w:rPr>
          <w:sz w:val="18"/>
          <w:szCs w:val="18"/>
        </w:rPr>
        <w:t xml:space="preserve">epartment of </w:t>
      </w:r>
      <w:r w:rsidRPr="00535943">
        <w:rPr>
          <w:rStyle w:val="StyleUnderline"/>
          <w:highlight w:val="green"/>
        </w:rPr>
        <w:t>H</w:t>
      </w:r>
      <w:r>
        <w:rPr>
          <w:sz w:val="18"/>
          <w:szCs w:val="18"/>
        </w:rPr>
        <w:t xml:space="preserve">omeland </w:t>
      </w:r>
      <w:r w:rsidRPr="00535943">
        <w:rPr>
          <w:rStyle w:val="StyleUnderline"/>
          <w:highlight w:val="green"/>
        </w:rPr>
        <w:t>S</w:t>
      </w:r>
      <w:r>
        <w:rPr>
          <w:sz w:val="18"/>
          <w:szCs w:val="18"/>
        </w:rPr>
        <w:t xml:space="preserve">ecurity </w:t>
      </w:r>
      <w:r w:rsidRPr="00535943">
        <w:rPr>
          <w:rStyle w:val="StyleUnderline"/>
          <w:highlight w:val="green"/>
        </w:rPr>
        <w:t>for two weeks.</w:t>
      </w:r>
    </w:p>
    <w:p w14:paraId="2D59A7F8" w14:textId="77777777" w:rsidR="00611CF3" w:rsidRDefault="00611CF3" w:rsidP="00611CF3">
      <w:pPr>
        <w:rPr>
          <w:sz w:val="18"/>
          <w:szCs w:val="18"/>
        </w:rPr>
      </w:pPr>
      <w:r>
        <w:rPr>
          <w:sz w:val="18"/>
          <w:szCs w:val="18"/>
        </w:rPr>
        <w:t>Thune set aside 30 minutes of debate per side ahead of the votes and limited each vote to 10 minutes.</w:t>
      </w:r>
    </w:p>
    <w:p w14:paraId="638DAE55" w14:textId="77777777" w:rsidR="00611CF3" w:rsidRDefault="00611CF3" w:rsidP="00611CF3">
      <w:pPr>
        <w:rPr>
          <w:sz w:val="18"/>
          <w:szCs w:val="18"/>
        </w:rPr>
      </w:pPr>
      <w:r w:rsidRPr="001361EB">
        <w:rPr>
          <w:rStyle w:val="StyleUnderline"/>
        </w:rPr>
        <w:t xml:space="preserve">The legislation is expected to pass </w:t>
      </w:r>
      <w:r w:rsidRPr="00535943">
        <w:rPr>
          <w:rStyle w:val="StyleUnderline"/>
          <w:highlight w:val="green"/>
        </w:rPr>
        <w:t>before</w:t>
      </w:r>
      <w:r>
        <w:rPr>
          <w:sz w:val="18"/>
          <w:szCs w:val="18"/>
        </w:rPr>
        <w:t xml:space="preserve"> dinnertime Friday, ahead of the 11:59 p.m. EST </w:t>
      </w:r>
      <w:r w:rsidRPr="00535943">
        <w:rPr>
          <w:rStyle w:val="StyleUnderline"/>
          <w:highlight w:val="green"/>
        </w:rPr>
        <w:t>shutdown deadline.</w:t>
      </w:r>
      <w:r>
        <w:rPr>
          <w:sz w:val="18"/>
          <w:szCs w:val="18"/>
        </w:rPr>
        <w:t xml:space="preserve"> </w:t>
      </w:r>
      <w:r w:rsidRPr="00535943">
        <w:rPr>
          <w:rStyle w:val="StyleUnderline"/>
          <w:highlight w:val="green"/>
        </w:rPr>
        <w:t xml:space="preserve">But </w:t>
      </w:r>
      <w:r w:rsidRPr="00F61DE2">
        <w:rPr>
          <w:rStyle w:val="StyleUnderline"/>
        </w:rPr>
        <w:t xml:space="preserve">Congress </w:t>
      </w:r>
      <w:r w:rsidRPr="00535943">
        <w:rPr>
          <w:rStyle w:val="StyleUnderline"/>
          <w:highlight w:val="green"/>
        </w:rPr>
        <w:t>wasn’t able to avoid a short</w:t>
      </w:r>
      <w:r>
        <w:rPr>
          <w:sz w:val="18"/>
          <w:szCs w:val="18"/>
        </w:rPr>
        <w:t xml:space="preserve"> funding </w:t>
      </w:r>
      <w:r w:rsidRPr="00535943">
        <w:rPr>
          <w:rStyle w:val="StyleUnderline"/>
          <w:highlight w:val="green"/>
        </w:rPr>
        <w:t>lapse</w:t>
      </w:r>
      <w:r>
        <w:rPr>
          <w:sz w:val="18"/>
          <w:szCs w:val="18"/>
        </w:rPr>
        <w:t xml:space="preserve"> over the weekend </w:t>
      </w:r>
      <w:r w:rsidRPr="00535943">
        <w:rPr>
          <w:rStyle w:val="Emphasis"/>
          <w:highlight w:val="green"/>
        </w:rPr>
        <w:t xml:space="preserve">because the bill still needs </w:t>
      </w:r>
      <w:r w:rsidRPr="00F61DE2">
        <w:rPr>
          <w:rStyle w:val="Emphasis"/>
        </w:rPr>
        <w:t xml:space="preserve">to go to </w:t>
      </w:r>
      <w:r w:rsidRPr="00535943">
        <w:rPr>
          <w:rStyle w:val="Emphasis"/>
          <w:highlight w:val="green"/>
        </w:rPr>
        <w:t>the House.</w:t>
      </w:r>
    </w:p>
    <w:p w14:paraId="4D65D988" w14:textId="77777777" w:rsidR="00611CF3" w:rsidRDefault="00611CF3" w:rsidP="00611CF3">
      <w:pPr>
        <w:rPr>
          <w:rStyle w:val="Emphasis"/>
        </w:rPr>
      </w:pPr>
      <w:r w:rsidRPr="00535943">
        <w:rPr>
          <w:rStyle w:val="StyleUnderline"/>
          <w:highlight w:val="green"/>
        </w:rPr>
        <w:t>The House Rules Comm</w:t>
      </w:r>
      <w:r>
        <w:rPr>
          <w:sz w:val="18"/>
          <w:szCs w:val="18"/>
        </w:rPr>
        <w:t xml:space="preserve">ittee </w:t>
      </w:r>
      <w:r w:rsidRPr="00535943">
        <w:rPr>
          <w:rStyle w:val="StyleUnderline"/>
          <w:highlight w:val="green"/>
        </w:rPr>
        <w:t xml:space="preserve">is scheduled </w:t>
      </w:r>
      <w:r w:rsidRPr="00535943">
        <w:rPr>
          <w:rStyle w:val="Emphasis"/>
          <w:highlight w:val="green"/>
        </w:rPr>
        <w:t xml:space="preserve">to meet </w:t>
      </w:r>
      <w:r w:rsidRPr="00535943">
        <w:rPr>
          <w:rStyle w:val="StyleUnderline"/>
          <w:highlight w:val="green"/>
        </w:rPr>
        <w:t xml:space="preserve">Sunday to set up a vote </w:t>
      </w:r>
      <w:r w:rsidRPr="00535943">
        <w:rPr>
          <w:rStyle w:val="Emphasis"/>
          <w:highlight w:val="green"/>
        </w:rPr>
        <w:t>in the House</w:t>
      </w:r>
      <w:r>
        <w:rPr>
          <w:sz w:val="18"/>
          <w:szCs w:val="18"/>
        </w:rPr>
        <w:t xml:space="preserve"> on the legislation </w:t>
      </w:r>
      <w:r w:rsidRPr="00535943">
        <w:rPr>
          <w:rStyle w:val="Emphasis"/>
          <w:highlight w:val="green"/>
        </w:rPr>
        <w:t>early next week.</w:t>
      </w:r>
    </w:p>
    <w:p w14:paraId="57570A66" w14:textId="77777777" w:rsidR="00611CF3" w:rsidRDefault="00611CF3" w:rsidP="00611CF3">
      <w:pPr>
        <w:rPr>
          <w:sz w:val="18"/>
          <w:szCs w:val="18"/>
        </w:rPr>
      </w:pPr>
    </w:p>
    <w:p w14:paraId="4136DCA5" w14:textId="77777777" w:rsidR="00611CF3" w:rsidRDefault="00611CF3" w:rsidP="00611CF3">
      <w:pPr>
        <w:pStyle w:val="Heading3"/>
      </w:pPr>
      <w:r>
        <w:t>2NC---AT: Not Intrinsic</w:t>
      </w:r>
    </w:p>
    <w:p w14:paraId="663E5503" w14:textId="77777777" w:rsidR="00611CF3" w:rsidRDefault="00611CF3" w:rsidP="00611CF3"/>
    <w:p w14:paraId="2393A05F" w14:textId="77777777" w:rsidR="00611CF3" w:rsidRPr="007D48F2" w:rsidRDefault="00611CF3" w:rsidP="00611CF3"/>
    <w:p w14:paraId="717C1621" w14:textId="77777777" w:rsidR="00611CF3" w:rsidRDefault="00611CF3" w:rsidP="00611CF3">
      <w:pPr>
        <w:pStyle w:val="Heading3"/>
      </w:pPr>
      <w:bookmarkStart w:id="8" w:name="_Hlk220831148"/>
      <w:r>
        <w:t>2NC---UQ---T/L</w:t>
      </w:r>
    </w:p>
    <w:p w14:paraId="3B83B5B9" w14:textId="77777777" w:rsidR="00611CF3" w:rsidRPr="006D1AA9" w:rsidRDefault="00611CF3" w:rsidP="00611CF3"/>
    <w:p w14:paraId="7FED4A6F" w14:textId="77777777" w:rsidR="00611CF3" w:rsidRPr="00770C12" w:rsidRDefault="00611CF3" w:rsidP="00611CF3"/>
    <w:p w14:paraId="4D4D8367" w14:textId="77777777" w:rsidR="00611CF3" w:rsidRPr="00770C12" w:rsidRDefault="00611CF3" w:rsidP="00611CF3">
      <w:pPr>
        <w:pStyle w:val="Heading4"/>
        <w:rPr>
          <w:u w:val="single"/>
        </w:rPr>
      </w:pPr>
      <w:r>
        <w:t xml:space="preserve">It will pass – only we control uniqueness </w:t>
      </w:r>
      <w:r>
        <w:rPr>
          <w:u w:val="single"/>
        </w:rPr>
        <w:t>for the HFC</w:t>
      </w:r>
    </w:p>
    <w:p w14:paraId="31B6E2A8" w14:textId="77777777" w:rsidR="00611CF3" w:rsidRPr="00112492" w:rsidRDefault="00611CF3" w:rsidP="00611CF3">
      <w:pPr>
        <w:rPr>
          <w:sz w:val="18"/>
          <w:szCs w:val="18"/>
        </w:rPr>
      </w:pPr>
      <w:r w:rsidRPr="005B77E4">
        <w:rPr>
          <w:rStyle w:val="Style13ptBold"/>
        </w:rPr>
        <w:t xml:space="preserve">Beggin </w:t>
      </w:r>
      <w:r>
        <w:rPr>
          <w:rStyle w:val="Style13ptBold"/>
        </w:rPr>
        <w:t>1-30</w:t>
      </w:r>
      <w:r w:rsidRPr="005B77E4">
        <w:rPr>
          <w:sz w:val="18"/>
          <w:szCs w:val="18"/>
        </w:rPr>
        <w:t xml:space="preserve"> – et al ; Riley Beggin </w:t>
      </w:r>
      <w:r>
        <w:rPr>
          <w:sz w:val="18"/>
          <w:szCs w:val="18"/>
        </w:rPr>
        <w:t>covers taxes, spending, deficits and legislation affecting the broader economy on Capitol Hill for The Washington Post– “Senate passes funding deal, but short-term shutdown still expected” - Washington Post</w:t>
      </w:r>
      <w:r w:rsidRPr="005B77E4">
        <w:rPr>
          <w:sz w:val="18"/>
          <w:szCs w:val="18"/>
        </w:rPr>
        <w:t>– Updated January 30, 2026 at 6:43 p.m. EST</w:t>
      </w:r>
      <w:r>
        <w:rPr>
          <w:sz w:val="18"/>
          <w:szCs w:val="18"/>
        </w:rPr>
        <w:t xml:space="preserve"> - https://www.washingtonpost.com/politics/2026/01/30/senate-dhs-spending-shutdown-vote/</w:t>
      </w:r>
    </w:p>
    <w:p w14:paraId="50221182" w14:textId="77777777" w:rsidR="00611CF3" w:rsidRPr="005B77E4" w:rsidRDefault="00611CF3" w:rsidP="00611CF3">
      <w:pPr>
        <w:rPr>
          <w:rStyle w:val="StyleUnderline"/>
        </w:rPr>
      </w:pPr>
      <w:r w:rsidRPr="005B77E4">
        <w:rPr>
          <w:rStyle w:val="StyleUnderline"/>
          <w:highlight w:val="green"/>
        </w:rPr>
        <w:t>Getting</w:t>
      </w:r>
      <w:r w:rsidRPr="005B77E4">
        <w:rPr>
          <w:rStyle w:val="StyleUnderline"/>
        </w:rPr>
        <w:t xml:space="preserve"> </w:t>
      </w:r>
      <w:r>
        <w:rPr>
          <w:sz w:val="18"/>
          <w:szCs w:val="18"/>
        </w:rPr>
        <w:t xml:space="preserve">any </w:t>
      </w:r>
      <w:r w:rsidRPr="005B77E4">
        <w:rPr>
          <w:rStyle w:val="StyleUnderline"/>
          <w:highlight w:val="green"/>
        </w:rPr>
        <w:t xml:space="preserve">agreement through the </w:t>
      </w:r>
      <w:r w:rsidRPr="005B77E4">
        <w:rPr>
          <w:rStyle w:val="Emphasis"/>
          <w:highlight w:val="green"/>
        </w:rPr>
        <w:t>narrowly divided House</w:t>
      </w:r>
      <w:r>
        <w:rPr>
          <w:sz w:val="18"/>
          <w:szCs w:val="18"/>
        </w:rPr>
        <w:t xml:space="preserve"> </w:t>
      </w:r>
      <w:r w:rsidRPr="005B77E4">
        <w:rPr>
          <w:rStyle w:val="StyleUnderline"/>
          <w:highlight w:val="green"/>
        </w:rPr>
        <w:t>could be challenging</w:t>
      </w:r>
      <w:r>
        <w:rPr>
          <w:sz w:val="18"/>
          <w:szCs w:val="18"/>
        </w:rPr>
        <w:t xml:space="preserve"> </w:t>
      </w:r>
      <w:r w:rsidRPr="005B77E4">
        <w:rPr>
          <w:rStyle w:val="Emphasis"/>
          <w:highlight w:val="green"/>
        </w:rPr>
        <w:t>for</w:t>
      </w:r>
      <w:r>
        <w:rPr>
          <w:sz w:val="18"/>
          <w:szCs w:val="18"/>
        </w:rPr>
        <w:t xml:space="preserve"> Speaker Mike </w:t>
      </w:r>
      <w:r w:rsidRPr="005B77E4">
        <w:rPr>
          <w:rStyle w:val="Emphasis"/>
          <w:highlight w:val="green"/>
        </w:rPr>
        <w:t>Johnson</w:t>
      </w:r>
      <w:r w:rsidRPr="005B77E4">
        <w:rPr>
          <w:rStyle w:val="Emphasis"/>
        </w:rPr>
        <w:t xml:space="preserve"> </w:t>
      </w:r>
      <w:r>
        <w:rPr>
          <w:sz w:val="18"/>
          <w:szCs w:val="18"/>
        </w:rPr>
        <w:t xml:space="preserve">(R-Louisiana), </w:t>
      </w:r>
      <w:r w:rsidRPr="005B77E4">
        <w:rPr>
          <w:rStyle w:val="StyleUnderline"/>
          <w:highlight w:val="green"/>
        </w:rPr>
        <w:t>as</w:t>
      </w:r>
      <w:r>
        <w:rPr>
          <w:sz w:val="18"/>
          <w:szCs w:val="18"/>
        </w:rPr>
        <w:t xml:space="preserve"> conservative members of </w:t>
      </w:r>
      <w:r w:rsidRPr="005B77E4">
        <w:rPr>
          <w:rStyle w:val="StyleUnderline"/>
          <w:highlight w:val="green"/>
        </w:rPr>
        <w:t>the H</w:t>
      </w:r>
      <w:r>
        <w:rPr>
          <w:sz w:val="18"/>
          <w:szCs w:val="18"/>
        </w:rPr>
        <w:t xml:space="preserve">ouse </w:t>
      </w:r>
      <w:r w:rsidRPr="005B77E4">
        <w:rPr>
          <w:rStyle w:val="StyleUnderline"/>
          <w:highlight w:val="green"/>
        </w:rPr>
        <w:t>F</w:t>
      </w:r>
      <w:r>
        <w:rPr>
          <w:sz w:val="18"/>
          <w:szCs w:val="18"/>
        </w:rPr>
        <w:t xml:space="preserve">reedom </w:t>
      </w:r>
      <w:r w:rsidRPr="005B77E4">
        <w:rPr>
          <w:rStyle w:val="StyleUnderline"/>
          <w:highlight w:val="green"/>
        </w:rPr>
        <w:t>C</w:t>
      </w:r>
      <w:r>
        <w:rPr>
          <w:sz w:val="18"/>
          <w:szCs w:val="18"/>
        </w:rPr>
        <w:t xml:space="preserve">aucus </w:t>
      </w:r>
      <w:r w:rsidRPr="005B77E4">
        <w:rPr>
          <w:rStyle w:val="StyleUnderline"/>
          <w:highlight w:val="green"/>
        </w:rPr>
        <w:t>said they would oppose</w:t>
      </w:r>
      <w:r w:rsidRPr="005B77E4">
        <w:rPr>
          <w:rStyle w:val="StyleUnderline"/>
        </w:rPr>
        <w:t xml:space="preserve"> </w:t>
      </w:r>
      <w:r>
        <w:rPr>
          <w:sz w:val="18"/>
          <w:szCs w:val="18"/>
        </w:rPr>
        <w:t xml:space="preserve">changes to the existing bill before Trump called for them to support an extension. </w:t>
      </w:r>
      <w:r w:rsidRPr="005B77E4">
        <w:rPr>
          <w:rStyle w:val="StyleUnderline"/>
          <w:highlight w:val="green"/>
        </w:rPr>
        <w:t xml:space="preserve">But </w:t>
      </w:r>
      <w:r w:rsidRPr="005B77E4">
        <w:rPr>
          <w:rStyle w:val="Emphasis"/>
          <w:highlight w:val="green"/>
        </w:rPr>
        <w:t xml:space="preserve">House Republicans are </w:t>
      </w:r>
      <w:r w:rsidRPr="009E2533">
        <w:rPr>
          <w:rStyle w:val="Emphasis"/>
          <w:highlight w:val="green"/>
        </w:rPr>
        <w:t>likely</w:t>
      </w:r>
      <w:r w:rsidRPr="005B77E4">
        <w:rPr>
          <w:rStyle w:val="Emphasis"/>
          <w:highlight w:val="green"/>
        </w:rPr>
        <w:t xml:space="preserve"> to support it</w:t>
      </w:r>
      <w:r w:rsidRPr="005B77E4">
        <w:rPr>
          <w:rStyle w:val="StyleUnderline"/>
        </w:rPr>
        <w:t xml:space="preserve"> </w:t>
      </w:r>
      <w:r>
        <w:rPr>
          <w:sz w:val="18"/>
          <w:szCs w:val="18"/>
        </w:rPr>
        <w:t xml:space="preserve">as the president has requested, </w:t>
      </w:r>
      <w:r w:rsidRPr="005B77E4">
        <w:rPr>
          <w:rStyle w:val="StyleUnderline"/>
          <w:highlight w:val="green"/>
        </w:rPr>
        <w:t xml:space="preserve">two senior </w:t>
      </w:r>
      <w:r w:rsidRPr="009E2533">
        <w:rPr>
          <w:rStyle w:val="StyleUnderline"/>
        </w:rPr>
        <w:t xml:space="preserve">House Republican </w:t>
      </w:r>
      <w:r w:rsidRPr="005B77E4">
        <w:rPr>
          <w:rStyle w:val="StyleUnderline"/>
          <w:highlight w:val="green"/>
        </w:rPr>
        <w:t>aides said</w:t>
      </w:r>
      <w:r>
        <w:rPr>
          <w:sz w:val="18"/>
          <w:szCs w:val="18"/>
        </w:rPr>
        <w:t xml:space="preserve">, </w:t>
      </w:r>
      <w:r w:rsidRPr="005B77E4">
        <w:rPr>
          <w:rStyle w:val="StyleUnderline"/>
        </w:rPr>
        <w:t>speaking on the condition of anonymity to discuss internal deliberations.</w:t>
      </w:r>
    </w:p>
    <w:p w14:paraId="46069732" w14:textId="77777777" w:rsidR="00611CF3" w:rsidRDefault="00611CF3" w:rsidP="00611CF3">
      <w:pPr>
        <w:rPr>
          <w:rStyle w:val="Emphasis"/>
        </w:rPr>
      </w:pPr>
      <w:r>
        <w:rPr>
          <w:sz w:val="18"/>
          <w:szCs w:val="18"/>
        </w:rPr>
        <w:t>“</w:t>
      </w:r>
      <w:r w:rsidRPr="005B77E4">
        <w:rPr>
          <w:rStyle w:val="StyleUnderline"/>
          <w:highlight w:val="green"/>
        </w:rPr>
        <w:t>We may</w:t>
      </w:r>
      <w:r>
        <w:rPr>
          <w:sz w:val="18"/>
          <w:szCs w:val="18"/>
        </w:rPr>
        <w:t xml:space="preserve"> inevitably </w:t>
      </w:r>
      <w:r w:rsidRPr="005B77E4">
        <w:rPr>
          <w:rStyle w:val="StyleUnderline"/>
          <w:highlight w:val="green"/>
        </w:rPr>
        <w:t xml:space="preserve">be in </w:t>
      </w:r>
      <w:r w:rsidRPr="009E2533">
        <w:rPr>
          <w:rStyle w:val="StyleUnderline"/>
        </w:rPr>
        <w:t xml:space="preserve">a </w:t>
      </w:r>
      <w:r w:rsidRPr="005B77E4">
        <w:rPr>
          <w:rStyle w:val="StyleUnderline"/>
          <w:highlight w:val="green"/>
        </w:rPr>
        <w:t>short shutdown</w:t>
      </w:r>
      <w:r>
        <w:rPr>
          <w:sz w:val="18"/>
          <w:szCs w:val="18"/>
        </w:rPr>
        <w:t xml:space="preserve"> situation,” Johnson told reporters Thursday night. “</w:t>
      </w:r>
      <w:r w:rsidRPr="005B77E4">
        <w:rPr>
          <w:rStyle w:val="Emphasis"/>
          <w:highlight w:val="green"/>
        </w:rPr>
        <w:t xml:space="preserve">But </w:t>
      </w:r>
      <w:r w:rsidRPr="00EF1A58">
        <w:rPr>
          <w:rStyle w:val="Emphasis"/>
          <w:highlight w:val="green"/>
        </w:rPr>
        <w:t>the House is going to do its job.”</w:t>
      </w:r>
    </w:p>
    <w:p w14:paraId="05E33362" w14:textId="77777777" w:rsidR="00611CF3" w:rsidRPr="00112492" w:rsidRDefault="00611CF3" w:rsidP="00611CF3">
      <w:pPr>
        <w:rPr>
          <w:b/>
          <w:iCs/>
          <w:u w:val="single"/>
          <w:bdr w:val="single" w:sz="8" w:space="0" w:color="auto"/>
        </w:rPr>
      </w:pPr>
    </w:p>
    <w:p w14:paraId="7836DE63" w14:textId="77777777" w:rsidR="00611CF3" w:rsidRPr="009E2533" w:rsidRDefault="00611CF3" w:rsidP="00611CF3">
      <w:pPr>
        <w:pStyle w:val="Heading4"/>
        <w:rPr>
          <w:u w:val="single"/>
        </w:rPr>
      </w:pPr>
      <w:r>
        <w:t xml:space="preserve">It will pass the House but it’s </w:t>
      </w:r>
      <w:r>
        <w:rPr>
          <w:u w:val="single"/>
        </w:rPr>
        <w:t>reversible</w:t>
      </w:r>
    </w:p>
    <w:p w14:paraId="6BFE671C" w14:textId="77777777" w:rsidR="00611CF3" w:rsidRPr="009E2533" w:rsidRDefault="00611CF3" w:rsidP="00611CF3">
      <w:r w:rsidRPr="009E2533">
        <w:rPr>
          <w:rStyle w:val="Style13ptBold"/>
        </w:rPr>
        <w:t>Scholtes 1-30</w:t>
      </w:r>
      <w:r>
        <w:t xml:space="preserve"> [</w:t>
      </w:r>
      <w:r w:rsidRPr="009E2533">
        <w:t xml:space="preserve">Jennifer Scholtes is editor of the Budget and Appropriations Brief. She has covered Congress since 2007, most recently writing about transportation security for POLITICO Pro and penning the Morning Transportation newsletter. Before that, she covered homeland security for CQ Roll Call. “Here’s what federal programs are headed for a (possibly brief) shutdown” </w:t>
      </w:r>
      <w:r>
        <w:t>–</w:t>
      </w:r>
      <w:r w:rsidRPr="009E2533">
        <w:t xml:space="preserve"> </w:t>
      </w:r>
      <w:r>
        <w:t xml:space="preserve">1-30-2026 - </w:t>
      </w:r>
      <w:r w:rsidRPr="009E2533">
        <w:t>Politico - https://www.politico.com/live-updates/2026/01/30/congress/government-shutdown-agencies-list-00758705</w:t>
      </w:r>
    </w:p>
    <w:p w14:paraId="19C693C9" w14:textId="77777777" w:rsidR="00611CF3" w:rsidRPr="00A22EDA" w:rsidRDefault="00611CF3" w:rsidP="00611CF3">
      <w:pPr>
        <w:rPr>
          <w:rStyle w:val="StyleUnderline"/>
        </w:rPr>
      </w:pPr>
      <w:r w:rsidRPr="009E2533">
        <w:rPr>
          <w:rStyle w:val="StyleUnderline"/>
        </w:rPr>
        <w:t xml:space="preserve">The </w:t>
      </w:r>
      <w:r w:rsidRPr="00A22EDA">
        <w:rPr>
          <w:rStyle w:val="StyleUnderline"/>
          <w:highlight w:val="green"/>
        </w:rPr>
        <w:t>funding lapse</w:t>
      </w:r>
      <w:r>
        <w:rPr>
          <w:sz w:val="18"/>
          <w:szCs w:val="18"/>
        </w:rPr>
        <w:t xml:space="preserve"> won’t hit all agencies and </w:t>
      </w:r>
      <w:r w:rsidRPr="00A22EDA">
        <w:rPr>
          <w:rStyle w:val="StyleUnderline"/>
          <w:highlight w:val="green"/>
        </w:rPr>
        <w:t xml:space="preserve">is expected </w:t>
      </w:r>
      <w:r w:rsidRPr="00A22EDA">
        <w:rPr>
          <w:rStyle w:val="Emphasis"/>
          <w:highlight w:val="green"/>
        </w:rPr>
        <w:t>to be over early next week</w:t>
      </w:r>
      <w:r w:rsidRPr="00A22EDA">
        <w:rPr>
          <w:rStyle w:val="StyleUnderline"/>
          <w:highlight w:val="green"/>
        </w:rPr>
        <w:t>.</w:t>
      </w:r>
    </w:p>
    <w:p w14:paraId="72204E2C" w14:textId="77777777" w:rsidR="00611CF3" w:rsidRDefault="00611CF3" w:rsidP="00611CF3">
      <w:pPr>
        <w:rPr>
          <w:sz w:val="18"/>
          <w:szCs w:val="18"/>
        </w:rPr>
      </w:pPr>
      <w:r>
        <w:rPr>
          <w:sz w:val="18"/>
          <w:szCs w:val="18"/>
        </w:rPr>
        <w:t xml:space="preserve">Government </w:t>
      </w:r>
      <w:r w:rsidRPr="009E2533">
        <w:rPr>
          <w:rStyle w:val="StyleUnderline"/>
        </w:rPr>
        <w:t>funding is set to lapse</w:t>
      </w:r>
      <w:r w:rsidRPr="009E2533">
        <w:rPr>
          <w:sz w:val="18"/>
          <w:szCs w:val="18"/>
        </w:rPr>
        <w:t xml:space="preserve"> at midnight Friday </w:t>
      </w:r>
      <w:r w:rsidRPr="009E2533">
        <w:rPr>
          <w:rStyle w:val="StyleUnderline"/>
        </w:rPr>
        <w:t>for the military</w:t>
      </w:r>
      <w:r>
        <w:rPr>
          <w:sz w:val="18"/>
          <w:szCs w:val="18"/>
        </w:rPr>
        <w:t xml:space="preserve"> and many domestic programs, but cash will continue to flow at a slew of federal agencies Congress already funded.</w:t>
      </w:r>
    </w:p>
    <w:p w14:paraId="5C63EB1D" w14:textId="77777777" w:rsidR="00611CF3" w:rsidRPr="00B765F2" w:rsidRDefault="00611CF3" w:rsidP="00611CF3">
      <w:pPr>
        <w:rPr>
          <w:rStyle w:val="StyleUnderline"/>
        </w:rPr>
      </w:pPr>
      <w:r w:rsidRPr="00B765F2">
        <w:rPr>
          <w:rStyle w:val="StyleUnderline"/>
          <w:highlight w:val="green"/>
        </w:rPr>
        <w:t xml:space="preserve">House </w:t>
      </w:r>
      <w:r w:rsidRPr="009E2533">
        <w:rPr>
          <w:rStyle w:val="StyleUnderline"/>
        </w:rPr>
        <w:t xml:space="preserve">leaders are </w:t>
      </w:r>
      <w:r w:rsidRPr="00B765F2">
        <w:rPr>
          <w:rStyle w:val="StyleUnderline"/>
          <w:highlight w:val="green"/>
        </w:rPr>
        <w:t>aiming to send a</w:t>
      </w:r>
      <w:r>
        <w:rPr>
          <w:sz w:val="18"/>
          <w:szCs w:val="18"/>
        </w:rPr>
        <w:t xml:space="preserve"> funding </w:t>
      </w:r>
      <w:r w:rsidRPr="00B765F2">
        <w:rPr>
          <w:rStyle w:val="StyleUnderline"/>
          <w:highlight w:val="green"/>
        </w:rPr>
        <w:t>package to</w:t>
      </w:r>
      <w:r>
        <w:rPr>
          <w:sz w:val="18"/>
          <w:szCs w:val="18"/>
        </w:rPr>
        <w:t xml:space="preserve"> President Donald </w:t>
      </w:r>
      <w:r w:rsidRPr="00B765F2">
        <w:rPr>
          <w:rStyle w:val="StyleUnderline"/>
          <w:highlight w:val="green"/>
        </w:rPr>
        <w:t>Trump Monday</w:t>
      </w:r>
      <w:r>
        <w:rPr>
          <w:sz w:val="18"/>
          <w:szCs w:val="18"/>
        </w:rPr>
        <w:t xml:space="preserve">, </w:t>
      </w:r>
      <w:r w:rsidRPr="00B765F2">
        <w:rPr>
          <w:rStyle w:val="StyleUnderline"/>
        </w:rPr>
        <w:t>days after the Senate passed the legislation just before the deadline to avert a partial shutdown.</w:t>
      </w:r>
    </w:p>
    <w:p w14:paraId="003F9E91" w14:textId="77777777" w:rsidR="00611CF3" w:rsidRDefault="00611CF3" w:rsidP="00611CF3">
      <w:pPr>
        <w:rPr>
          <w:sz w:val="18"/>
          <w:szCs w:val="18"/>
        </w:rPr>
      </w:pPr>
      <w:r w:rsidRPr="00482448">
        <w:rPr>
          <w:rStyle w:val="StyleUnderline"/>
        </w:rPr>
        <w:t xml:space="preserve">The </w:t>
      </w:r>
      <w:r w:rsidRPr="00A22EDA">
        <w:rPr>
          <w:rStyle w:val="StyleUnderline"/>
          <w:highlight w:val="green"/>
        </w:rPr>
        <w:t>effect</w:t>
      </w:r>
      <w:r>
        <w:rPr>
          <w:sz w:val="18"/>
          <w:szCs w:val="18"/>
        </w:rPr>
        <w:t xml:space="preserve"> on most federal programs </w:t>
      </w:r>
      <w:r w:rsidRPr="00A22EDA">
        <w:rPr>
          <w:rStyle w:val="StyleUnderline"/>
          <w:highlight w:val="green"/>
        </w:rPr>
        <w:t xml:space="preserve">is </w:t>
      </w:r>
      <w:r w:rsidRPr="00482448">
        <w:rPr>
          <w:rStyle w:val="StyleUnderline"/>
        </w:rPr>
        <w:t xml:space="preserve">expected to be </w:t>
      </w:r>
      <w:r w:rsidRPr="00A22EDA">
        <w:rPr>
          <w:rStyle w:val="StyleUnderline"/>
          <w:highlight w:val="green"/>
        </w:rPr>
        <w:t>minor</w:t>
      </w:r>
      <w:r>
        <w:rPr>
          <w:sz w:val="18"/>
          <w:szCs w:val="18"/>
        </w:rPr>
        <w:t xml:space="preserve">, and employees who are furloughed would miss just one day of work </w:t>
      </w:r>
      <w:r w:rsidRPr="00B765F2">
        <w:rPr>
          <w:rStyle w:val="Emphasis"/>
          <w:highlight w:val="green"/>
        </w:rPr>
        <w:t>if the House acts on schedule</w:t>
      </w:r>
      <w:r>
        <w:rPr>
          <w:sz w:val="18"/>
          <w:szCs w:val="18"/>
        </w:rPr>
        <w:t xml:space="preserve"> — </w:t>
      </w:r>
      <w:r w:rsidRPr="00A22EDA">
        <w:rPr>
          <w:rStyle w:val="Emphasis"/>
          <w:highlight w:val="green"/>
        </w:rPr>
        <w:t>which is not assured.</w:t>
      </w:r>
    </w:p>
    <w:p w14:paraId="23B2CACA" w14:textId="77777777" w:rsidR="00611CF3" w:rsidRDefault="00611CF3" w:rsidP="00611CF3">
      <w:pPr>
        <w:rPr>
          <w:sz w:val="18"/>
          <w:szCs w:val="18"/>
        </w:rPr>
      </w:pPr>
      <w:r>
        <w:rPr>
          <w:sz w:val="18"/>
          <w:szCs w:val="18"/>
        </w:rPr>
        <w:t>This time, many of the services that have the greatest public impact when shuttered — like farm loans, SNAP food assistance to low-income households and upkeep at national parks — will continue. That’s because Congress already funded some agencies in November and earlier this month, including the departments of Energy, Commerce, Justice, Agriculture, Interior and Veterans Affairs, as well as military construction projects, the EPA, congressional operations, the FDA and federal science programs.</w:t>
      </w:r>
    </w:p>
    <w:p w14:paraId="1D1A5E02" w14:textId="77777777" w:rsidR="00611CF3" w:rsidRDefault="00611CF3" w:rsidP="00611CF3">
      <w:pPr>
        <w:rPr>
          <w:rStyle w:val="Emphasis"/>
        </w:rPr>
      </w:pPr>
      <w:r>
        <w:rPr>
          <w:sz w:val="18"/>
          <w:szCs w:val="18"/>
        </w:rPr>
        <w:t xml:space="preserve">Still, </w:t>
      </w:r>
      <w:r w:rsidRPr="00A22EDA">
        <w:rPr>
          <w:rStyle w:val="StyleUnderline"/>
          <w:highlight w:val="green"/>
        </w:rPr>
        <w:t>the</w:t>
      </w:r>
      <w:r w:rsidRPr="00A22EDA">
        <w:rPr>
          <w:rStyle w:val="StyleUnderline"/>
        </w:rPr>
        <w:t xml:space="preserve"> </w:t>
      </w:r>
      <w:r>
        <w:rPr>
          <w:sz w:val="18"/>
          <w:szCs w:val="18"/>
        </w:rPr>
        <w:t xml:space="preserve">spending </w:t>
      </w:r>
      <w:r w:rsidRPr="00A22EDA">
        <w:rPr>
          <w:rStyle w:val="StyleUnderline"/>
          <w:highlight w:val="green"/>
        </w:rPr>
        <w:t>package</w:t>
      </w:r>
      <w:r w:rsidRPr="00A22EDA">
        <w:rPr>
          <w:rStyle w:val="StyleUnderline"/>
        </w:rPr>
        <w:t xml:space="preserve"> congressional </w:t>
      </w:r>
      <w:r w:rsidRPr="00A22EDA">
        <w:rPr>
          <w:rStyle w:val="StyleUnderline"/>
          <w:highlight w:val="green"/>
        </w:rPr>
        <w:t>leaders are trying to clear</w:t>
      </w:r>
      <w:r>
        <w:rPr>
          <w:sz w:val="18"/>
          <w:szCs w:val="18"/>
        </w:rPr>
        <w:t xml:space="preserve"> for Trump’s signature next week </w:t>
      </w:r>
      <w:r w:rsidRPr="00A22EDA">
        <w:rPr>
          <w:rStyle w:val="StyleUnderline"/>
          <w:highlight w:val="green"/>
        </w:rPr>
        <w:t>contains the vast majority of the funding</w:t>
      </w:r>
      <w:r>
        <w:rPr>
          <w:sz w:val="18"/>
          <w:szCs w:val="18"/>
        </w:rPr>
        <w:t xml:space="preserve"> Congress approves each year </w:t>
      </w:r>
      <w:r w:rsidRPr="00A22EDA">
        <w:rPr>
          <w:rStyle w:val="StyleUnderline"/>
          <w:highlight w:val="green"/>
        </w:rPr>
        <w:t>to run</w:t>
      </w:r>
      <w:r>
        <w:rPr>
          <w:sz w:val="18"/>
          <w:szCs w:val="18"/>
        </w:rPr>
        <w:t xml:space="preserve"> federal </w:t>
      </w:r>
      <w:r w:rsidRPr="00482448">
        <w:rPr>
          <w:rStyle w:val="StyleUnderline"/>
        </w:rPr>
        <w:t>programs,</w:t>
      </w:r>
      <w:r w:rsidRPr="00482448">
        <w:rPr>
          <w:sz w:val="18"/>
          <w:szCs w:val="18"/>
        </w:rPr>
        <w:t xml:space="preserve"> </w:t>
      </w:r>
      <w:r w:rsidRPr="00482448">
        <w:rPr>
          <w:rStyle w:val="Emphasis"/>
        </w:rPr>
        <w:t xml:space="preserve">including $839 billion for </w:t>
      </w:r>
      <w:r w:rsidRPr="00A22EDA">
        <w:rPr>
          <w:rStyle w:val="Emphasis"/>
          <w:highlight w:val="green"/>
        </w:rPr>
        <w:t>the military.</w:t>
      </w:r>
    </w:p>
    <w:p w14:paraId="7155756B" w14:textId="77777777" w:rsidR="00611CF3" w:rsidRDefault="00611CF3" w:rsidP="00611CF3"/>
    <w:p w14:paraId="76867CBC" w14:textId="77777777" w:rsidR="00611CF3" w:rsidRPr="00933EEE" w:rsidRDefault="00611CF3" w:rsidP="00611CF3">
      <w:pPr>
        <w:pStyle w:val="Heading4"/>
        <w:rPr>
          <w:u w:val="single"/>
        </w:rPr>
      </w:pPr>
      <w:r>
        <w:t xml:space="preserve">The rule vote options prove the vote’s </w:t>
      </w:r>
      <w:r>
        <w:rPr>
          <w:u w:val="single"/>
        </w:rPr>
        <w:t>not on lock</w:t>
      </w:r>
      <w:r>
        <w:t xml:space="preserve">. ICE is </w:t>
      </w:r>
      <w:r>
        <w:rPr>
          <w:u w:val="single"/>
        </w:rPr>
        <w:t>shelved</w:t>
      </w:r>
      <w:r>
        <w:t xml:space="preserve"> but </w:t>
      </w:r>
      <w:r>
        <w:rPr>
          <w:u w:val="single"/>
        </w:rPr>
        <w:t>only if</w:t>
      </w:r>
      <w:r>
        <w:t xml:space="preserve"> the rule vote process passes and retains </w:t>
      </w:r>
      <w:r>
        <w:rPr>
          <w:u w:val="single"/>
        </w:rPr>
        <w:t>careful sequencing</w:t>
      </w:r>
    </w:p>
    <w:p w14:paraId="206C23AC" w14:textId="77777777" w:rsidR="00611CF3" w:rsidRDefault="00611CF3" w:rsidP="00611CF3">
      <w:pPr>
        <w:rPr>
          <w:sz w:val="18"/>
          <w:szCs w:val="18"/>
        </w:rPr>
      </w:pPr>
      <w:r w:rsidRPr="00BD20B5">
        <w:rPr>
          <w:rStyle w:val="Style13ptBold"/>
        </w:rPr>
        <w:t xml:space="preserve">Sherman </w:t>
      </w:r>
      <w:r>
        <w:rPr>
          <w:rStyle w:val="Style13ptBold"/>
        </w:rPr>
        <w:t>1-30</w:t>
      </w:r>
      <w:r>
        <w:rPr>
          <w:sz w:val="18"/>
          <w:szCs w:val="18"/>
        </w:rPr>
        <w:t xml:space="preserve"> - et al; Jake Sherman - Founder of Punchbowl News. Jake has been covering national politics for more than a decade, and has focused his reporting on Congress, the congressional leadership and the politics of legislating – “Senate deal gives Johnson a new headache” – Punchbowl News - January 30, 2026 - </w:t>
      </w:r>
      <w:hyperlink r:id="rId15" w:history="1">
        <w:r w:rsidRPr="00B5155E">
          <w:rPr>
            <w:rStyle w:val="Hyperlink"/>
            <w:sz w:val="18"/>
            <w:szCs w:val="18"/>
          </w:rPr>
          <w:t>https://punchbowl.news/article/house/johnson-headache/</w:t>
        </w:r>
      </w:hyperlink>
    </w:p>
    <w:p w14:paraId="6FA13C32" w14:textId="77777777" w:rsidR="00611CF3" w:rsidRDefault="00611CF3" w:rsidP="00611CF3">
      <w:pPr>
        <w:rPr>
          <w:sz w:val="18"/>
          <w:szCs w:val="18"/>
        </w:rPr>
      </w:pPr>
      <w:r>
        <w:rPr>
          <w:sz w:val="18"/>
          <w:szCs w:val="18"/>
        </w:rPr>
        <w:t xml:space="preserve">Speaker Mike </w:t>
      </w:r>
      <w:r w:rsidRPr="00BD20B5">
        <w:rPr>
          <w:rStyle w:val="StyleUnderline"/>
          <w:highlight w:val="green"/>
        </w:rPr>
        <w:t xml:space="preserve">Johnson </w:t>
      </w:r>
      <w:r w:rsidRPr="00BD20B5">
        <w:rPr>
          <w:rStyle w:val="StyleUnderline"/>
        </w:rPr>
        <w:t>and</w:t>
      </w:r>
      <w:r w:rsidRPr="00BD20B5">
        <w:rPr>
          <w:sz w:val="18"/>
          <w:szCs w:val="18"/>
        </w:rPr>
        <w:t xml:space="preserve"> the </w:t>
      </w:r>
      <w:r w:rsidRPr="00BD20B5">
        <w:rPr>
          <w:rStyle w:val="StyleUnderline"/>
        </w:rPr>
        <w:t>House Republican leadership</w:t>
      </w:r>
      <w:r>
        <w:rPr>
          <w:sz w:val="18"/>
          <w:szCs w:val="18"/>
        </w:rPr>
        <w:t xml:space="preserve"> </w:t>
      </w:r>
      <w:r w:rsidRPr="00933EEE">
        <w:rPr>
          <w:rStyle w:val="StyleUnderline"/>
        </w:rPr>
        <w:t xml:space="preserve">have two major </w:t>
      </w:r>
      <w:r w:rsidRPr="00BD20B5">
        <w:rPr>
          <w:rStyle w:val="StyleUnderline"/>
          <w:highlight w:val="green"/>
        </w:rPr>
        <w:t>hurdles to overcome</w:t>
      </w:r>
      <w:r>
        <w:rPr>
          <w:sz w:val="18"/>
          <w:szCs w:val="18"/>
        </w:rPr>
        <w:t xml:space="preserve"> next month.</w:t>
      </w:r>
    </w:p>
    <w:p w14:paraId="178F4BA5" w14:textId="77777777" w:rsidR="00611CF3" w:rsidRDefault="00611CF3" w:rsidP="00611CF3">
      <w:pPr>
        <w:rPr>
          <w:sz w:val="18"/>
          <w:szCs w:val="18"/>
        </w:rPr>
      </w:pPr>
      <w:r w:rsidRPr="00EF1A58">
        <w:rPr>
          <w:rStyle w:val="Emphasis"/>
        </w:rPr>
        <w:t>First:</w:t>
      </w:r>
      <w:r>
        <w:rPr>
          <w:sz w:val="18"/>
          <w:szCs w:val="18"/>
        </w:rPr>
        <w:t xml:space="preserve"> This weekend or </w:t>
      </w:r>
      <w:r w:rsidRPr="00933EEE">
        <w:rPr>
          <w:rStyle w:val="StyleUnderline"/>
        </w:rPr>
        <w:t>early next week</w:t>
      </w:r>
      <w:r w:rsidRPr="00933EEE">
        <w:rPr>
          <w:sz w:val="18"/>
          <w:szCs w:val="18"/>
        </w:rPr>
        <w:t xml:space="preserve">, </w:t>
      </w:r>
      <w:r w:rsidRPr="00933EEE">
        <w:rPr>
          <w:rStyle w:val="StyleUnderline"/>
        </w:rPr>
        <w:t>House GOP leaders</w:t>
      </w:r>
      <w:r w:rsidRPr="00933EEE">
        <w:rPr>
          <w:sz w:val="18"/>
          <w:szCs w:val="18"/>
        </w:rPr>
        <w:t xml:space="preserve"> </w:t>
      </w:r>
      <w:r w:rsidRPr="00933EEE">
        <w:rPr>
          <w:rStyle w:val="StyleUnderline"/>
        </w:rPr>
        <w:t xml:space="preserve">will have to figure out </w:t>
      </w:r>
      <w:r w:rsidRPr="00BD20B5">
        <w:rPr>
          <w:rStyle w:val="StyleUnderline"/>
          <w:highlight w:val="green"/>
        </w:rPr>
        <w:t xml:space="preserve">how to pass both </w:t>
      </w:r>
      <w:r w:rsidRPr="00933EEE">
        <w:rPr>
          <w:rStyle w:val="StyleUnderline"/>
        </w:rPr>
        <w:t xml:space="preserve">the </w:t>
      </w:r>
      <w:r w:rsidRPr="00BD20B5">
        <w:rPr>
          <w:rStyle w:val="StyleUnderline"/>
          <w:highlight w:val="green"/>
        </w:rPr>
        <w:t xml:space="preserve">massive </w:t>
      </w:r>
      <w:r w:rsidRPr="00933EEE">
        <w:rPr>
          <w:rStyle w:val="Emphasis"/>
        </w:rPr>
        <w:t>five-bill</w:t>
      </w:r>
      <w:r>
        <w:rPr>
          <w:sz w:val="18"/>
          <w:szCs w:val="18"/>
        </w:rPr>
        <w:t xml:space="preserve"> FY2026 </w:t>
      </w:r>
      <w:r w:rsidRPr="00BD20B5">
        <w:rPr>
          <w:rStyle w:val="StyleUnderline"/>
          <w:highlight w:val="green"/>
        </w:rPr>
        <w:t>spending package</w:t>
      </w:r>
      <w:r>
        <w:rPr>
          <w:sz w:val="18"/>
          <w:szCs w:val="18"/>
        </w:rPr>
        <w:t xml:space="preserve"> </w:t>
      </w:r>
      <w:r w:rsidRPr="00BD20B5">
        <w:rPr>
          <w:rStyle w:val="Emphasis"/>
          <w:highlight w:val="green"/>
        </w:rPr>
        <w:t>and</w:t>
      </w:r>
      <w:r>
        <w:rPr>
          <w:sz w:val="18"/>
          <w:szCs w:val="18"/>
        </w:rPr>
        <w:t xml:space="preserve"> </w:t>
      </w:r>
      <w:r w:rsidRPr="00BD20B5">
        <w:rPr>
          <w:rStyle w:val="StyleUnderline"/>
          <w:highlight w:val="green"/>
        </w:rPr>
        <w:t xml:space="preserve">the </w:t>
      </w:r>
      <w:r w:rsidRPr="00933EEE">
        <w:rPr>
          <w:rStyle w:val="StyleUnderline"/>
        </w:rPr>
        <w:t xml:space="preserve">separate </w:t>
      </w:r>
      <w:r w:rsidRPr="00BD20B5">
        <w:rPr>
          <w:rStyle w:val="StyleUnderline"/>
          <w:highlight w:val="green"/>
        </w:rPr>
        <w:t>stopgap DHS</w:t>
      </w:r>
      <w:r>
        <w:rPr>
          <w:sz w:val="18"/>
          <w:szCs w:val="18"/>
        </w:rPr>
        <w:t xml:space="preserve"> funding </w:t>
      </w:r>
      <w:r w:rsidRPr="00933EEE">
        <w:rPr>
          <w:rStyle w:val="StyleUnderline"/>
        </w:rPr>
        <w:t>bill.</w:t>
      </w:r>
    </w:p>
    <w:p w14:paraId="6F55A79F" w14:textId="77777777" w:rsidR="00611CF3" w:rsidRDefault="00611CF3" w:rsidP="00611CF3">
      <w:pPr>
        <w:rPr>
          <w:sz w:val="18"/>
          <w:szCs w:val="18"/>
        </w:rPr>
      </w:pPr>
      <w:r w:rsidRPr="00EF1A58">
        <w:rPr>
          <w:rStyle w:val="Emphasis"/>
        </w:rPr>
        <w:t>Second:</w:t>
      </w:r>
      <w:r>
        <w:rPr>
          <w:sz w:val="18"/>
          <w:szCs w:val="18"/>
        </w:rPr>
        <w:t xml:space="preserve"> </w:t>
      </w:r>
      <w:r w:rsidRPr="00732F8A">
        <w:rPr>
          <w:rStyle w:val="StyleUnderline"/>
        </w:rPr>
        <w:t xml:space="preserve">If and </w:t>
      </w:r>
      <w:r w:rsidRPr="00BD20B5">
        <w:rPr>
          <w:rStyle w:val="StyleUnderline"/>
          <w:highlight w:val="green"/>
        </w:rPr>
        <w:t>when there’s</w:t>
      </w:r>
      <w:r>
        <w:rPr>
          <w:sz w:val="18"/>
          <w:szCs w:val="18"/>
        </w:rPr>
        <w:t xml:space="preserve"> an </w:t>
      </w:r>
      <w:r w:rsidRPr="00732F8A">
        <w:rPr>
          <w:rStyle w:val="StyleUnderline"/>
        </w:rPr>
        <w:t>agreement to overhaul</w:t>
      </w:r>
      <w:r>
        <w:rPr>
          <w:sz w:val="18"/>
          <w:szCs w:val="18"/>
        </w:rPr>
        <w:t xml:space="preserve"> the </w:t>
      </w:r>
      <w:r w:rsidRPr="00BD20B5">
        <w:rPr>
          <w:rStyle w:val="StyleUnderline"/>
          <w:highlight w:val="green"/>
        </w:rPr>
        <w:t>D</w:t>
      </w:r>
      <w:r>
        <w:rPr>
          <w:sz w:val="18"/>
          <w:szCs w:val="18"/>
        </w:rPr>
        <w:t xml:space="preserve">epartment of </w:t>
      </w:r>
      <w:r w:rsidRPr="00BD20B5">
        <w:rPr>
          <w:rStyle w:val="StyleUnderline"/>
          <w:highlight w:val="green"/>
        </w:rPr>
        <w:t>H</w:t>
      </w:r>
      <w:r>
        <w:rPr>
          <w:sz w:val="18"/>
          <w:szCs w:val="18"/>
        </w:rPr>
        <w:t xml:space="preserve">omeland </w:t>
      </w:r>
      <w:r w:rsidRPr="00BD20B5">
        <w:rPr>
          <w:rStyle w:val="StyleUnderline"/>
          <w:highlight w:val="green"/>
        </w:rPr>
        <w:t>S</w:t>
      </w:r>
      <w:r>
        <w:rPr>
          <w:sz w:val="18"/>
          <w:szCs w:val="18"/>
        </w:rPr>
        <w:t xml:space="preserve">ecurity </w:t>
      </w:r>
      <w:r w:rsidRPr="00BD20B5">
        <w:rPr>
          <w:rStyle w:val="StyleUnderline"/>
          <w:highlight w:val="green"/>
        </w:rPr>
        <w:t>funding</w:t>
      </w:r>
      <w:r w:rsidRPr="00BD20B5">
        <w:rPr>
          <w:rStyle w:val="StyleUnderline"/>
        </w:rPr>
        <w:t xml:space="preserve"> </w:t>
      </w:r>
      <w:r>
        <w:rPr>
          <w:sz w:val="18"/>
          <w:szCs w:val="18"/>
        </w:rPr>
        <w:t xml:space="preserve">bill, </w:t>
      </w:r>
      <w:r w:rsidRPr="00BD20B5">
        <w:rPr>
          <w:rStyle w:val="StyleUnderline"/>
          <w:highlight w:val="green"/>
        </w:rPr>
        <w:t xml:space="preserve">Johnson </w:t>
      </w:r>
      <w:r w:rsidRPr="00732F8A">
        <w:rPr>
          <w:rStyle w:val="StyleUnderline"/>
        </w:rPr>
        <w:t xml:space="preserve">is going to have to </w:t>
      </w:r>
      <w:r w:rsidRPr="00BD20B5">
        <w:rPr>
          <w:rStyle w:val="StyleUnderline"/>
          <w:highlight w:val="green"/>
        </w:rPr>
        <w:t>wrestle with a</w:t>
      </w:r>
      <w:r>
        <w:rPr>
          <w:sz w:val="18"/>
          <w:szCs w:val="18"/>
        </w:rPr>
        <w:t xml:space="preserve"> very </w:t>
      </w:r>
      <w:r w:rsidRPr="00BD20B5">
        <w:rPr>
          <w:rStyle w:val="StyleUnderline"/>
          <w:highlight w:val="green"/>
        </w:rPr>
        <w:t>conflicted House</w:t>
      </w:r>
      <w:r>
        <w:rPr>
          <w:sz w:val="18"/>
          <w:szCs w:val="18"/>
        </w:rPr>
        <w:t xml:space="preserve"> that’s pulling him in a multitude of different directions.</w:t>
      </w:r>
    </w:p>
    <w:p w14:paraId="440C5ED2" w14:textId="77777777" w:rsidR="00611CF3" w:rsidRDefault="00611CF3" w:rsidP="00611CF3">
      <w:pPr>
        <w:rPr>
          <w:sz w:val="18"/>
          <w:szCs w:val="18"/>
        </w:rPr>
      </w:pPr>
      <w:r w:rsidRPr="00732F8A">
        <w:rPr>
          <w:rStyle w:val="StyleUnderline"/>
        </w:rPr>
        <w:t xml:space="preserve">Let’s </w:t>
      </w:r>
      <w:r w:rsidRPr="00BD20B5">
        <w:rPr>
          <w:rStyle w:val="Emphasis"/>
          <w:highlight w:val="green"/>
        </w:rPr>
        <w:t xml:space="preserve">first </w:t>
      </w:r>
      <w:r w:rsidRPr="00732F8A">
        <w:rPr>
          <w:rStyle w:val="Emphasis"/>
        </w:rPr>
        <w:t>discuss</w:t>
      </w:r>
      <w:r w:rsidRPr="00732F8A">
        <w:rPr>
          <w:sz w:val="18"/>
          <w:szCs w:val="18"/>
        </w:rPr>
        <w:t xml:space="preserve"> </w:t>
      </w:r>
      <w:r w:rsidRPr="00732F8A">
        <w:rPr>
          <w:rStyle w:val="Emphasis"/>
        </w:rPr>
        <w:t xml:space="preserve">the </w:t>
      </w:r>
      <w:r w:rsidRPr="00BD20B5">
        <w:rPr>
          <w:rStyle w:val="Emphasis"/>
          <w:highlight w:val="green"/>
        </w:rPr>
        <w:t>immediate issue</w:t>
      </w:r>
      <w:r>
        <w:rPr>
          <w:sz w:val="18"/>
          <w:szCs w:val="18"/>
        </w:rPr>
        <w:t xml:space="preserve">: </w:t>
      </w:r>
      <w:r w:rsidRPr="00732F8A">
        <w:rPr>
          <w:rStyle w:val="StyleUnderline"/>
        </w:rPr>
        <w:t xml:space="preserve">the House’s passage of the </w:t>
      </w:r>
      <w:r w:rsidRPr="00BD20B5">
        <w:rPr>
          <w:rStyle w:val="StyleUnderline"/>
          <w:highlight w:val="green"/>
        </w:rPr>
        <w:t>five-bill</w:t>
      </w:r>
      <w:r>
        <w:rPr>
          <w:sz w:val="18"/>
          <w:szCs w:val="18"/>
        </w:rPr>
        <w:t xml:space="preserve"> FY2026 </w:t>
      </w:r>
      <w:r w:rsidRPr="00BD20B5">
        <w:rPr>
          <w:rStyle w:val="StyleUnderline"/>
          <w:highlight w:val="green"/>
        </w:rPr>
        <w:t>spending package</w:t>
      </w:r>
      <w:r>
        <w:rPr>
          <w:sz w:val="18"/>
          <w:szCs w:val="18"/>
        </w:rPr>
        <w:t xml:space="preserve"> and the short-term DHS funding patch.</w:t>
      </w:r>
    </w:p>
    <w:p w14:paraId="299E7309" w14:textId="77777777" w:rsidR="00611CF3" w:rsidRDefault="00611CF3" w:rsidP="00611CF3">
      <w:pPr>
        <w:rPr>
          <w:sz w:val="18"/>
          <w:szCs w:val="18"/>
        </w:rPr>
      </w:pPr>
      <w:r w:rsidRPr="00BD20B5">
        <w:rPr>
          <w:rStyle w:val="StyleUnderline"/>
          <w:highlight w:val="green"/>
        </w:rPr>
        <w:t xml:space="preserve">In theory, </w:t>
      </w:r>
      <w:r w:rsidRPr="00BD20B5">
        <w:rPr>
          <w:rStyle w:val="Emphasis"/>
          <w:highlight w:val="green"/>
        </w:rPr>
        <w:t>it should be easy</w:t>
      </w:r>
      <w:r>
        <w:rPr>
          <w:sz w:val="18"/>
          <w:szCs w:val="18"/>
        </w:rPr>
        <w:t xml:space="preserve"> </w:t>
      </w:r>
      <w:r w:rsidRPr="00732F8A">
        <w:rPr>
          <w:rStyle w:val="StyleUnderline"/>
        </w:rPr>
        <w:t>for the House</w:t>
      </w:r>
      <w:r w:rsidRPr="00732F8A">
        <w:rPr>
          <w:sz w:val="18"/>
          <w:szCs w:val="18"/>
        </w:rPr>
        <w:t xml:space="preserve"> Republican leadership </w:t>
      </w:r>
      <w:r w:rsidRPr="00732F8A">
        <w:rPr>
          <w:rStyle w:val="StyleUnderline"/>
        </w:rPr>
        <w:t>to jam through these</w:t>
      </w:r>
      <w:r>
        <w:rPr>
          <w:sz w:val="18"/>
          <w:szCs w:val="18"/>
        </w:rPr>
        <w:t xml:space="preserve"> two measures. </w:t>
      </w:r>
      <w:r w:rsidRPr="00BD20B5">
        <w:rPr>
          <w:rStyle w:val="StyleUnderline"/>
        </w:rPr>
        <w:t>The five-bill funding package cleared the House just last week with 341 votes</w:t>
      </w:r>
      <w:r>
        <w:rPr>
          <w:sz w:val="18"/>
          <w:szCs w:val="18"/>
        </w:rPr>
        <w:t xml:space="preserve">. </w:t>
      </w:r>
      <w:r w:rsidRPr="00BD20B5">
        <w:rPr>
          <w:rStyle w:val="StyleUnderline"/>
        </w:rPr>
        <w:t>And a two-week DHS funding patch</w:t>
      </w:r>
      <w:r>
        <w:rPr>
          <w:sz w:val="18"/>
          <w:szCs w:val="18"/>
        </w:rPr>
        <w:t xml:space="preserve">, on its own, </w:t>
      </w:r>
      <w:r w:rsidRPr="00BD20B5">
        <w:rPr>
          <w:rStyle w:val="StyleUnderline"/>
        </w:rPr>
        <w:t>is defensible</w:t>
      </w:r>
      <w:r>
        <w:rPr>
          <w:sz w:val="18"/>
          <w:szCs w:val="18"/>
        </w:rPr>
        <w:t>. Republicans should back it because President Donald Trump is in favor of it.</w:t>
      </w:r>
    </w:p>
    <w:p w14:paraId="3EAFE474" w14:textId="77777777" w:rsidR="00611CF3" w:rsidRDefault="00611CF3" w:rsidP="00611CF3">
      <w:pPr>
        <w:rPr>
          <w:sz w:val="18"/>
          <w:szCs w:val="18"/>
        </w:rPr>
      </w:pPr>
      <w:r>
        <w:rPr>
          <w:sz w:val="18"/>
          <w:szCs w:val="18"/>
        </w:rPr>
        <w:t>Democrats should back it because, theoretically, it will allow for negotiations on changes to DHS immigration enforcement policy, their main ask in the last week. It’s in direct response to the two deadly shootings by federal officers in Minnesota that set off a national uproar. And that gets to the core of Trump’s signature issue — immigration.</w:t>
      </w:r>
    </w:p>
    <w:p w14:paraId="7CDC1B37" w14:textId="77777777" w:rsidR="00611CF3" w:rsidRPr="00BD20B5" w:rsidRDefault="00611CF3" w:rsidP="00611CF3">
      <w:pPr>
        <w:rPr>
          <w:rStyle w:val="Emphasis"/>
        </w:rPr>
      </w:pPr>
      <w:r w:rsidRPr="00BD20B5">
        <w:rPr>
          <w:rStyle w:val="Emphasis"/>
          <w:highlight w:val="green"/>
        </w:rPr>
        <w:t>But nothing is easy in the House.</w:t>
      </w:r>
    </w:p>
    <w:p w14:paraId="230D0E75" w14:textId="77777777" w:rsidR="00611CF3" w:rsidRDefault="00611CF3" w:rsidP="00611CF3">
      <w:pPr>
        <w:rPr>
          <w:sz w:val="18"/>
          <w:szCs w:val="18"/>
        </w:rPr>
      </w:pPr>
      <w:r>
        <w:rPr>
          <w:sz w:val="18"/>
          <w:szCs w:val="18"/>
        </w:rPr>
        <w:t>House Democrats have made abundantly clear that agreement — the two-week DHS CR plus a re-vote on the five bills — was a deal that Senate Minority Leader Chuck Schumer cut with the White House. If Johnson needs Democratic votes to get the measures through the House, that could come at a cost.</w:t>
      </w:r>
    </w:p>
    <w:p w14:paraId="46F0738C" w14:textId="77777777" w:rsidR="00611CF3" w:rsidRPr="00BD20B5" w:rsidRDefault="00611CF3" w:rsidP="00611CF3">
      <w:pPr>
        <w:rPr>
          <w:rStyle w:val="Emphasis"/>
        </w:rPr>
      </w:pPr>
      <w:r>
        <w:rPr>
          <w:sz w:val="18"/>
          <w:szCs w:val="18"/>
        </w:rPr>
        <w:t xml:space="preserve">The </w:t>
      </w:r>
      <w:r w:rsidRPr="004E23FF">
        <w:rPr>
          <w:rStyle w:val="StyleUnderline"/>
        </w:rPr>
        <w:t>House</w:t>
      </w:r>
      <w:r w:rsidRPr="00BD20B5">
        <w:rPr>
          <w:rStyle w:val="StyleUnderline"/>
        </w:rPr>
        <w:t xml:space="preserve"> </w:t>
      </w:r>
      <w:r w:rsidRPr="00BD20B5">
        <w:rPr>
          <w:rStyle w:val="Emphasis"/>
        </w:rPr>
        <w:t xml:space="preserve">GOP </w:t>
      </w:r>
      <w:r w:rsidRPr="00BD20B5">
        <w:rPr>
          <w:rStyle w:val="StyleUnderline"/>
          <w:highlight w:val="green"/>
        </w:rPr>
        <w:t xml:space="preserve">leadership </w:t>
      </w:r>
      <w:r w:rsidRPr="004E23FF">
        <w:rPr>
          <w:rStyle w:val="StyleUnderline"/>
        </w:rPr>
        <w:t>has two choices</w:t>
      </w:r>
      <w:r w:rsidRPr="004E23FF">
        <w:rPr>
          <w:sz w:val="18"/>
          <w:szCs w:val="18"/>
        </w:rPr>
        <w:t xml:space="preserve"> </w:t>
      </w:r>
      <w:r w:rsidRPr="004E23FF">
        <w:rPr>
          <w:rStyle w:val="StyleUnderline"/>
        </w:rPr>
        <w:t xml:space="preserve">in passing </w:t>
      </w:r>
      <w:r w:rsidRPr="004E23FF">
        <w:rPr>
          <w:rStyle w:val="Emphasis"/>
        </w:rPr>
        <w:t>the funding packages.</w:t>
      </w:r>
      <w:r w:rsidRPr="004E23FF">
        <w:rPr>
          <w:sz w:val="18"/>
          <w:szCs w:val="18"/>
        </w:rPr>
        <w:t xml:space="preserve"> </w:t>
      </w:r>
      <w:r w:rsidRPr="004E23FF">
        <w:rPr>
          <w:rStyle w:val="StyleUnderline"/>
        </w:rPr>
        <w:t xml:space="preserve">They </w:t>
      </w:r>
      <w:r w:rsidRPr="00BD20B5">
        <w:rPr>
          <w:rStyle w:val="StyleUnderline"/>
          <w:highlight w:val="green"/>
        </w:rPr>
        <w:t>can try to clear it under a rule,</w:t>
      </w:r>
      <w:r>
        <w:rPr>
          <w:sz w:val="18"/>
          <w:szCs w:val="18"/>
        </w:rPr>
        <w:t xml:space="preserve"> </w:t>
      </w:r>
      <w:r w:rsidRPr="00BD20B5">
        <w:rPr>
          <w:rStyle w:val="StyleUnderline"/>
          <w:highlight w:val="green"/>
        </w:rPr>
        <w:t xml:space="preserve">which requires </w:t>
      </w:r>
      <w:r w:rsidRPr="004E23FF">
        <w:rPr>
          <w:rStyle w:val="StyleUnderline"/>
        </w:rPr>
        <w:t xml:space="preserve">a </w:t>
      </w:r>
      <w:r w:rsidRPr="00BD20B5">
        <w:rPr>
          <w:rStyle w:val="StyleUnderline"/>
          <w:highlight w:val="green"/>
        </w:rPr>
        <w:t>simple majority</w:t>
      </w:r>
      <w:r>
        <w:rPr>
          <w:sz w:val="18"/>
          <w:szCs w:val="18"/>
        </w:rPr>
        <w:t xml:space="preserve">. </w:t>
      </w:r>
      <w:r w:rsidRPr="00BD20B5">
        <w:rPr>
          <w:rStyle w:val="StyleUnderline"/>
          <w:highlight w:val="green"/>
        </w:rPr>
        <w:t xml:space="preserve">Or </w:t>
      </w:r>
      <w:r w:rsidRPr="004E23FF">
        <w:rPr>
          <w:rStyle w:val="StyleUnderline"/>
        </w:rPr>
        <w:t xml:space="preserve">they can hope for a </w:t>
      </w:r>
      <w:r w:rsidRPr="00BD20B5">
        <w:rPr>
          <w:rStyle w:val="StyleUnderline"/>
          <w:highlight w:val="green"/>
        </w:rPr>
        <w:t xml:space="preserve">two-thirds </w:t>
      </w:r>
      <w:r w:rsidRPr="004E23FF">
        <w:rPr>
          <w:rStyle w:val="StyleUnderline"/>
        </w:rPr>
        <w:t xml:space="preserve">majority </w:t>
      </w:r>
      <w:r w:rsidRPr="00BD20B5">
        <w:rPr>
          <w:rStyle w:val="StyleUnderline"/>
          <w:highlight w:val="green"/>
        </w:rPr>
        <w:t xml:space="preserve">under </w:t>
      </w:r>
      <w:r w:rsidRPr="00BD20B5">
        <w:rPr>
          <w:rStyle w:val="Emphasis"/>
          <w:highlight w:val="green"/>
        </w:rPr>
        <w:t>suspension</w:t>
      </w:r>
      <w:r w:rsidRPr="00BD20B5">
        <w:rPr>
          <w:rStyle w:val="Emphasis"/>
        </w:rPr>
        <w:t xml:space="preserve"> of the rules.</w:t>
      </w:r>
    </w:p>
    <w:p w14:paraId="118DA1EC" w14:textId="77777777" w:rsidR="00611CF3" w:rsidRDefault="00611CF3" w:rsidP="00611CF3">
      <w:pPr>
        <w:rPr>
          <w:sz w:val="18"/>
          <w:szCs w:val="18"/>
        </w:rPr>
      </w:pPr>
      <w:r w:rsidRPr="00BD20B5">
        <w:rPr>
          <w:rStyle w:val="StyleUnderline"/>
          <w:highlight w:val="green"/>
        </w:rPr>
        <w:t xml:space="preserve">A rule </w:t>
      </w:r>
      <w:r w:rsidRPr="004E23FF">
        <w:rPr>
          <w:rStyle w:val="StyleUnderline"/>
        </w:rPr>
        <w:t xml:space="preserve">would </w:t>
      </w:r>
      <w:r w:rsidRPr="00BD20B5">
        <w:rPr>
          <w:rStyle w:val="StyleUnderline"/>
          <w:highlight w:val="green"/>
        </w:rPr>
        <w:t xml:space="preserve">require </w:t>
      </w:r>
      <w:r w:rsidRPr="004E23FF">
        <w:rPr>
          <w:rStyle w:val="StyleUnderline"/>
        </w:rPr>
        <w:t xml:space="preserve">Johnson </w:t>
      </w:r>
      <w:r w:rsidRPr="00BD20B5">
        <w:rPr>
          <w:rStyle w:val="StyleUnderline"/>
          <w:highlight w:val="green"/>
        </w:rPr>
        <w:t xml:space="preserve">finding 218 Republicans to </w:t>
      </w:r>
      <w:r w:rsidRPr="004E23FF">
        <w:rPr>
          <w:rStyle w:val="StyleUnderline"/>
        </w:rPr>
        <w:t xml:space="preserve">vote to </w:t>
      </w:r>
      <w:r w:rsidRPr="00BD20B5">
        <w:rPr>
          <w:rStyle w:val="StyleUnderline"/>
          <w:highlight w:val="green"/>
        </w:rPr>
        <w:t xml:space="preserve">pass </w:t>
      </w:r>
      <w:r w:rsidRPr="004E23FF">
        <w:rPr>
          <w:rStyle w:val="StyleUnderline"/>
        </w:rPr>
        <w:t>it</w:t>
      </w:r>
      <w:r>
        <w:rPr>
          <w:sz w:val="18"/>
          <w:szCs w:val="18"/>
        </w:rPr>
        <w:t xml:space="preserve"> — a tough task in his barely-there majority. </w:t>
      </w:r>
      <w:r w:rsidRPr="00BD20B5">
        <w:rPr>
          <w:rStyle w:val="StyleUnderline"/>
          <w:highlight w:val="green"/>
        </w:rPr>
        <w:t xml:space="preserve">But </w:t>
      </w:r>
      <w:r w:rsidRPr="004E23FF">
        <w:rPr>
          <w:rStyle w:val="StyleUnderline"/>
        </w:rPr>
        <w:t>passing it</w:t>
      </w:r>
      <w:r w:rsidRPr="00BD20B5">
        <w:rPr>
          <w:rStyle w:val="StyleUnderline"/>
          <w:highlight w:val="green"/>
        </w:rPr>
        <w:t xml:space="preserve"> under suspension </w:t>
      </w:r>
      <w:r w:rsidRPr="004E23FF">
        <w:rPr>
          <w:rStyle w:val="StyleUnderline"/>
        </w:rPr>
        <w:t xml:space="preserve">would </w:t>
      </w:r>
      <w:r w:rsidRPr="00BD20B5">
        <w:rPr>
          <w:rStyle w:val="StyleUnderline"/>
          <w:highlight w:val="green"/>
        </w:rPr>
        <w:t>require dozens of Dem</w:t>
      </w:r>
      <w:r>
        <w:rPr>
          <w:sz w:val="18"/>
          <w:szCs w:val="18"/>
        </w:rPr>
        <w:t xml:space="preserve">ocratic </w:t>
      </w:r>
      <w:r w:rsidRPr="004E23FF">
        <w:rPr>
          <w:rStyle w:val="StyleUnderline"/>
        </w:rPr>
        <w:t>vote</w:t>
      </w:r>
      <w:r w:rsidRPr="00BD20B5">
        <w:rPr>
          <w:rStyle w:val="StyleUnderline"/>
          <w:highlight w:val="green"/>
        </w:rPr>
        <w:t>s</w:t>
      </w:r>
      <w:r>
        <w:rPr>
          <w:sz w:val="18"/>
          <w:szCs w:val="18"/>
        </w:rPr>
        <w:t xml:space="preserve">, </w:t>
      </w:r>
      <w:r w:rsidRPr="00BD20B5">
        <w:rPr>
          <w:rStyle w:val="Emphasis"/>
        </w:rPr>
        <w:t>which could give House Minority Leader Hakeem Jeffries a lot of power.</w:t>
      </w:r>
      <w:r>
        <w:rPr>
          <w:sz w:val="18"/>
          <w:szCs w:val="18"/>
        </w:rPr>
        <w:t xml:space="preserve"> </w:t>
      </w:r>
      <w:r w:rsidRPr="00BD20B5">
        <w:rPr>
          <w:rStyle w:val="Emphasis"/>
          <w:highlight w:val="green"/>
        </w:rPr>
        <w:t xml:space="preserve">This doesn’t seem likely </w:t>
      </w:r>
      <w:r w:rsidRPr="00BD20B5">
        <w:rPr>
          <w:rStyle w:val="Emphasis"/>
        </w:rPr>
        <w:t>right now.</w:t>
      </w:r>
    </w:p>
    <w:p w14:paraId="018988F8" w14:textId="77777777" w:rsidR="00611CF3" w:rsidRDefault="00611CF3" w:rsidP="00611CF3">
      <w:pPr>
        <w:rPr>
          <w:sz w:val="18"/>
          <w:szCs w:val="18"/>
        </w:rPr>
      </w:pPr>
      <w:r w:rsidRPr="00BD20B5">
        <w:rPr>
          <w:rStyle w:val="Emphasis"/>
          <w:highlight w:val="green"/>
        </w:rPr>
        <w:t>Every which way</w:t>
      </w:r>
      <w:r>
        <w:rPr>
          <w:sz w:val="18"/>
          <w:szCs w:val="18"/>
        </w:rPr>
        <w:t xml:space="preserve">. During the duration of the two-week CR, </w:t>
      </w:r>
      <w:r w:rsidRPr="00BD20B5">
        <w:rPr>
          <w:rStyle w:val="Emphasis"/>
          <w:highlight w:val="green"/>
        </w:rPr>
        <w:t xml:space="preserve">Johnson </w:t>
      </w:r>
      <w:r w:rsidRPr="004E23FF">
        <w:rPr>
          <w:rStyle w:val="Emphasis"/>
        </w:rPr>
        <w:t xml:space="preserve">is going to </w:t>
      </w:r>
      <w:r w:rsidRPr="00BD20B5">
        <w:rPr>
          <w:rStyle w:val="Emphasis"/>
          <w:highlight w:val="green"/>
        </w:rPr>
        <w:t>have a lot to balance.</w:t>
      </w:r>
      <w:r>
        <w:rPr>
          <w:sz w:val="18"/>
          <w:szCs w:val="18"/>
        </w:rPr>
        <w:t xml:space="preserve"> </w:t>
      </w:r>
      <w:r w:rsidRPr="00BD20B5">
        <w:rPr>
          <w:rStyle w:val="StyleUnderline"/>
          <w:highlight w:val="green"/>
        </w:rPr>
        <w:t>The</w:t>
      </w:r>
      <w:r w:rsidRPr="00BD20B5">
        <w:rPr>
          <w:rStyle w:val="StyleUnderline"/>
        </w:rPr>
        <w:t xml:space="preserve"> </w:t>
      </w:r>
      <w:r>
        <w:rPr>
          <w:sz w:val="18"/>
          <w:szCs w:val="18"/>
        </w:rPr>
        <w:t xml:space="preserve">hardline </w:t>
      </w:r>
      <w:r w:rsidRPr="00BD20B5">
        <w:rPr>
          <w:rStyle w:val="Emphasis"/>
          <w:highlight w:val="green"/>
        </w:rPr>
        <w:t>H</w:t>
      </w:r>
      <w:r>
        <w:rPr>
          <w:sz w:val="18"/>
          <w:szCs w:val="18"/>
        </w:rPr>
        <w:t xml:space="preserve">ouse </w:t>
      </w:r>
      <w:r w:rsidRPr="00BD20B5">
        <w:rPr>
          <w:rStyle w:val="Emphasis"/>
          <w:highlight w:val="green"/>
        </w:rPr>
        <w:t>F</w:t>
      </w:r>
      <w:r>
        <w:rPr>
          <w:sz w:val="18"/>
          <w:szCs w:val="18"/>
        </w:rPr>
        <w:t xml:space="preserve">reedom </w:t>
      </w:r>
      <w:r w:rsidRPr="00BD20B5">
        <w:rPr>
          <w:rStyle w:val="Emphasis"/>
          <w:highlight w:val="green"/>
        </w:rPr>
        <w:t>C</w:t>
      </w:r>
      <w:r>
        <w:rPr>
          <w:sz w:val="18"/>
          <w:szCs w:val="18"/>
        </w:rPr>
        <w:t xml:space="preserve">aucus doesn’t want any changes in the DHS bill, </w:t>
      </w:r>
      <w:r w:rsidRPr="00D96942">
        <w:rPr>
          <w:rStyle w:val="StyleUnderline"/>
        </w:rPr>
        <w:t xml:space="preserve">which </w:t>
      </w:r>
      <w:r w:rsidRPr="00BD20B5">
        <w:rPr>
          <w:rStyle w:val="StyleUnderline"/>
          <w:highlight w:val="green"/>
        </w:rPr>
        <w:t xml:space="preserve">means Johnson </w:t>
      </w:r>
      <w:r w:rsidRPr="00924B99">
        <w:rPr>
          <w:rStyle w:val="StyleUnderline"/>
          <w:highlight w:val="green"/>
        </w:rPr>
        <w:t>will need</w:t>
      </w:r>
      <w:r>
        <w:rPr>
          <w:sz w:val="18"/>
          <w:szCs w:val="18"/>
        </w:rPr>
        <w:t xml:space="preserve"> Trump </w:t>
      </w:r>
      <w:r w:rsidRPr="00BD20B5">
        <w:rPr>
          <w:rStyle w:val="StyleUnderline"/>
          <w:highlight w:val="green"/>
        </w:rPr>
        <w:t xml:space="preserve">to </w:t>
      </w:r>
      <w:r w:rsidRPr="00D6012C">
        <w:rPr>
          <w:sz w:val="16"/>
          <w:szCs w:val="16"/>
        </w:rPr>
        <w:t xml:space="preserve">help </w:t>
      </w:r>
      <w:r w:rsidRPr="00BD20B5">
        <w:rPr>
          <w:rStyle w:val="StyleUnderline"/>
          <w:highlight w:val="green"/>
        </w:rPr>
        <w:t>win over their votes.</w:t>
      </w:r>
      <w:r w:rsidRPr="00BD20B5">
        <w:rPr>
          <w:rStyle w:val="StyleUnderline"/>
        </w:rPr>
        <w:t xml:space="preserve"> </w:t>
      </w:r>
      <w:r>
        <w:rPr>
          <w:sz w:val="18"/>
          <w:szCs w:val="18"/>
        </w:rPr>
        <w:t>Changes to warrant rules for ICE and CBP officers are unpopular among House Republicans. But that seems to be a necessity for most Democrats.</w:t>
      </w:r>
    </w:p>
    <w:p w14:paraId="14584858" w14:textId="77777777" w:rsidR="00611CF3" w:rsidRDefault="00611CF3" w:rsidP="00611CF3">
      <w:pPr>
        <w:rPr>
          <w:sz w:val="18"/>
          <w:szCs w:val="18"/>
        </w:rPr>
      </w:pPr>
      <w:r>
        <w:rPr>
          <w:sz w:val="18"/>
          <w:szCs w:val="18"/>
        </w:rPr>
        <w:t>Then, Johnson is going to have to deal with a number of ancillary issues, ranging from lawmakers who want the chamber to extend the sales season for E15 fuel to others who would like the speaker to somehow force Senate Majority Leader John Thune to hold a vote on the SAVE Act.</w:t>
      </w:r>
    </w:p>
    <w:p w14:paraId="19DC1EEE" w14:textId="77777777" w:rsidR="00611CF3" w:rsidRPr="00112492" w:rsidRDefault="00611CF3" w:rsidP="00611CF3">
      <w:pPr>
        <w:rPr>
          <w:u w:val="single"/>
        </w:rPr>
      </w:pPr>
      <w:r>
        <w:rPr>
          <w:sz w:val="18"/>
          <w:szCs w:val="18"/>
        </w:rPr>
        <w:t xml:space="preserve">And </w:t>
      </w:r>
      <w:r w:rsidRPr="00BD20B5">
        <w:rPr>
          <w:rStyle w:val="Emphasis"/>
        </w:rPr>
        <w:t>remember:</w:t>
      </w:r>
      <w:r>
        <w:rPr>
          <w:sz w:val="18"/>
          <w:szCs w:val="18"/>
        </w:rPr>
        <w:t xml:space="preserve"> </w:t>
      </w:r>
      <w:r w:rsidRPr="00BD20B5">
        <w:rPr>
          <w:rStyle w:val="StyleUnderline"/>
          <w:highlight w:val="green"/>
        </w:rPr>
        <w:t xml:space="preserve">Johnson </w:t>
      </w:r>
      <w:r w:rsidRPr="00D96942">
        <w:rPr>
          <w:rStyle w:val="StyleUnderline"/>
        </w:rPr>
        <w:t>is</w:t>
      </w:r>
      <w:r w:rsidRPr="00D96942">
        <w:rPr>
          <w:sz w:val="18"/>
          <w:szCs w:val="18"/>
        </w:rPr>
        <w:t xml:space="preserve"> </w:t>
      </w:r>
      <w:r w:rsidRPr="00D96942">
        <w:rPr>
          <w:rStyle w:val="StyleUnderline"/>
        </w:rPr>
        <w:t xml:space="preserve">going to </w:t>
      </w:r>
      <w:r w:rsidRPr="00BD20B5">
        <w:rPr>
          <w:rStyle w:val="StyleUnderline"/>
          <w:highlight w:val="green"/>
        </w:rPr>
        <w:t xml:space="preserve">have </w:t>
      </w:r>
      <w:r w:rsidRPr="00933EEE">
        <w:rPr>
          <w:rStyle w:val="Emphasis"/>
          <w:highlight w:val="green"/>
        </w:rPr>
        <w:t>a one-vote cushion</w:t>
      </w:r>
      <w:r w:rsidRPr="00BD20B5">
        <w:rPr>
          <w:rStyle w:val="StyleUnderline"/>
          <w:highlight w:val="green"/>
        </w:rPr>
        <w:t xml:space="preserve"> </w:t>
      </w:r>
      <w:r w:rsidRPr="00D96942">
        <w:rPr>
          <w:rStyle w:val="StyleUnderline"/>
        </w:rPr>
        <w:t>beginning next week.</w:t>
      </w:r>
    </w:p>
    <w:p w14:paraId="2C9B4FF7" w14:textId="77777777" w:rsidR="00611CF3" w:rsidRDefault="00611CF3" w:rsidP="00611CF3">
      <w:pPr>
        <w:rPr>
          <w:sz w:val="18"/>
          <w:szCs w:val="18"/>
        </w:rPr>
      </w:pPr>
    </w:p>
    <w:p w14:paraId="5D577B1A" w14:textId="77777777" w:rsidR="00611CF3" w:rsidRDefault="00611CF3" w:rsidP="00611CF3">
      <w:pPr>
        <w:rPr>
          <w:sz w:val="18"/>
          <w:szCs w:val="18"/>
        </w:rPr>
      </w:pPr>
    </w:p>
    <w:p w14:paraId="001A77C4" w14:textId="77777777" w:rsidR="00611CF3" w:rsidRDefault="00611CF3" w:rsidP="00611CF3">
      <w:pPr>
        <w:pStyle w:val="Heading3"/>
      </w:pPr>
      <w:bookmarkStart w:id="9" w:name="_Hlk220831175"/>
      <w:bookmarkEnd w:id="8"/>
      <w:r>
        <w:t>---AT: Raju and Ferris</w:t>
      </w:r>
    </w:p>
    <w:p w14:paraId="127157CC" w14:textId="77777777" w:rsidR="00611CF3" w:rsidRDefault="00611CF3" w:rsidP="00611CF3">
      <w:pPr>
        <w:pStyle w:val="Heading4"/>
      </w:pPr>
      <w:r>
        <w:t>Conclusion is that it’ll pass because they White House doesn’t want a shutdown---still reversible though given slim majorities</w:t>
      </w:r>
    </w:p>
    <w:p w14:paraId="2141EC6D" w14:textId="77777777" w:rsidR="00611CF3" w:rsidRDefault="00611CF3" w:rsidP="00611CF3">
      <w:r w:rsidRPr="00B17A7A">
        <w:rPr>
          <w:rStyle w:val="Style13ptBold"/>
        </w:rPr>
        <w:t xml:space="preserve">Raju &amp; Ferris 1/31 </w:t>
      </w:r>
      <w:r>
        <w:t>Manu Raju, Sarah Ferris, Yahoo News. 1/31/2026 [“Shutdown expected to last until at least Tuesday as Jeffries says Democrats won’t help pass funding bill” https://sg.news.yahoo.com/house-minority-leader-says-republicans-221106632.html, 2-1-2026]wku//sc</w:t>
      </w:r>
    </w:p>
    <w:p w14:paraId="7917E618" w14:textId="77777777" w:rsidR="00611CF3" w:rsidRPr="00B17A7A" w:rsidRDefault="00611CF3" w:rsidP="00611CF3">
      <w:pPr>
        <w:rPr>
          <w:rStyle w:val="StyleUnderline"/>
        </w:rPr>
      </w:pPr>
      <w:r w:rsidRPr="006A50E9">
        <w:rPr>
          <w:sz w:val="16"/>
        </w:rPr>
        <w:t xml:space="preserve">The </w:t>
      </w:r>
      <w:r w:rsidRPr="00B17A7A">
        <w:rPr>
          <w:rStyle w:val="StyleUnderline"/>
        </w:rPr>
        <w:t xml:space="preserve">federal </w:t>
      </w:r>
      <w:r w:rsidRPr="00285815">
        <w:rPr>
          <w:rStyle w:val="StyleUnderline"/>
          <w:highlight w:val="lightGray"/>
        </w:rPr>
        <w:t>government likely won’t reopen</w:t>
      </w:r>
      <w:r w:rsidRPr="006A50E9">
        <w:rPr>
          <w:sz w:val="16"/>
        </w:rPr>
        <w:t xml:space="preserve"> </w:t>
      </w:r>
      <w:r w:rsidRPr="00285815">
        <w:rPr>
          <w:rStyle w:val="StyleUnderline"/>
          <w:highlight w:val="green"/>
        </w:rPr>
        <w:t>until at least Tuesday, when the House is expected to hold critical votes on a must-pass funding package</w:t>
      </w:r>
      <w:r w:rsidRPr="006A50E9">
        <w:rPr>
          <w:sz w:val="16"/>
        </w:rPr>
        <w:t xml:space="preserve">, as Minority Leader Hakeem </w:t>
      </w:r>
      <w:r w:rsidRPr="00B17A7A">
        <w:rPr>
          <w:rStyle w:val="StyleUnderline"/>
        </w:rPr>
        <w:t xml:space="preserve">Jeffries warns Republicans they </w:t>
      </w:r>
      <w:r w:rsidRPr="00285815">
        <w:rPr>
          <w:rStyle w:val="StyleUnderline"/>
          <w:highlight w:val="lightGray"/>
        </w:rPr>
        <w:t>can’t rely on Democrats</w:t>
      </w:r>
      <w:r w:rsidRPr="00B17A7A">
        <w:rPr>
          <w:rStyle w:val="StyleUnderline"/>
        </w:rPr>
        <w:t>.</w:t>
      </w:r>
    </w:p>
    <w:p w14:paraId="24E32A98" w14:textId="77777777" w:rsidR="00611CF3" w:rsidRPr="006A50E9" w:rsidRDefault="00611CF3" w:rsidP="00611CF3">
      <w:pPr>
        <w:rPr>
          <w:sz w:val="16"/>
        </w:rPr>
      </w:pPr>
      <w:r w:rsidRPr="006A50E9">
        <w:rPr>
          <w:sz w:val="16"/>
        </w:rPr>
        <w:t xml:space="preserve">It is </w:t>
      </w:r>
      <w:r w:rsidRPr="00285815">
        <w:rPr>
          <w:rStyle w:val="StyleUnderline"/>
          <w:highlight w:val="lightGray"/>
        </w:rPr>
        <w:t>unclear whether</w:t>
      </w:r>
      <w:r w:rsidRPr="00B17A7A">
        <w:rPr>
          <w:rStyle w:val="StyleUnderline"/>
        </w:rPr>
        <w:t xml:space="preserve"> House Speaker Mike </w:t>
      </w:r>
      <w:r w:rsidRPr="00285815">
        <w:rPr>
          <w:rStyle w:val="StyleUnderline"/>
          <w:highlight w:val="lightGray"/>
        </w:rPr>
        <w:t>Johnson has</w:t>
      </w:r>
      <w:r w:rsidRPr="00B17A7A">
        <w:rPr>
          <w:rStyle w:val="StyleUnderline"/>
        </w:rPr>
        <w:t xml:space="preserve"> enough </w:t>
      </w:r>
      <w:r w:rsidRPr="00285815">
        <w:rPr>
          <w:rStyle w:val="StyleUnderline"/>
          <w:highlight w:val="lightGray"/>
        </w:rPr>
        <w:t>GOP support</w:t>
      </w:r>
      <w:r w:rsidRPr="00B17A7A">
        <w:rPr>
          <w:rStyle w:val="StyleUnderline"/>
        </w:rPr>
        <w:t xml:space="preserve"> to advance the Senate-passed bill to approve funding for much of the federal government through the end of September</w:t>
      </w:r>
      <w:r w:rsidRPr="006A50E9">
        <w:rPr>
          <w:sz w:val="16"/>
        </w:rPr>
        <w:t xml:space="preserve">. The deal, struck by Senate Minority Leader Chuck Schumer and President Donald Trump, </w:t>
      </w:r>
      <w:r w:rsidRPr="00285815">
        <w:rPr>
          <w:rStyle w:val="Emphasis"/>
          <w:highlight w:val="lightGray"/>
        </w:rPr>
        <w:t>funds</w:t>
      </w:r>
      <w:r w:rsidRPr="00B17A7A">
        <w:rPr>
          <w:rStyle w:val="Emphasis"/>
        </w:rPr>
        <w:t xml:space="preserve"> the </w:t>
      </w:r>
      <w:r w:rsidRPr="00285815">
        <w:rPr>
          <w:rStyle w:val="Emphasis"/>
          <w:highlight w:val="lightGray"/>
        </w:rPr>
        <w:t>D</w:t>
      </w:r>
      <w:r w:rsidRPr="00B17A7A">
        <w:rPr>
          <w:rStyle w:val="Emphasis"/>
        </w:rPr>
        <w:t xml:space="preserve">epartment of </w:t>
      </w:r>
      <w:r w:rsidRPr="00285815">
        <w:rPr>
          <w:rStyle w:val="Emphasis"/>
          <w:highlight w:val="lightGray"/>
        </w:rPr>
        <w:t>H</w:t>
      </w:r>
      <w:r w:rsidRPr="00B17A7A">
        <w:rPr>
          <w:rStyle w:val="Emphasis"/>
        </w:rPr>
        <w:t xml:space="preserve">omeland </w:t>
      </w:r>
      <w:r w:rsidRPr="00285815">
        <w:rPr>
          <w:rStyle w:val="Emphasis"/>
          <w:highlight w:val="lightGray"/>
        </w:rPr>
        <w:t>S</w:t>
      </w:r>
      <w:r w:rsidRPr="00B17A7A">
        <w:rPr>
          <w:rStyle w:val="Emphasis"/>
        </w:rPr>
        <w:t xml:space="preserve">ecurity </w:t>
      </w:r>
      <w:r w:rsidRPr="00285815">
        <w:rPr>
          <w:rStyle w:val="Emphasis"/>
          <w:highlight w:val="lightGray"/>
        </w:rPr>
        <w:t>for only two weeks</w:t>
      </w:r>
      <w:r w:rsidRPr="006A50E9">
        <w:rPr>
          <w:sz w:val="16"/>
        </w:rPr>
        <w:t xml:space="preserve"> to allow for long-term negotiations on federal immigration enforcement as Democrats seek to rein in the agency.</w:t>
      </w:r>
    </w:p>
    <w:p w14:paraId="39E5D712" w14:textId="77777777" w:rsidR="00611CF3" w:rsidRPr="006A50E9" w:rsidRDefault="00611CF3" w:rsidP="00611CF3">
      <w:pPr>
        <w:rPr>
          <w:sz w:val="16"/>
        </w:rPr>
      </w:pPr>
      <w:r w:rsidRPr="006A50E9">
        <w:rPr>
          <w:sz w:val="16"/>
        </w:rPr>
        <w:t xml:space="preserve">The </w:t>
      </w:r>
      <w:r w:rsidRPr="00285815">
        <w:rPr>
          <w:rStyle w:val="StyleUnderline"/>
          <w:highlight w:val="lightGray"/>
        </w:rPr>
        <w:t>bill must</w:t>
      </w:r>
      <w:r w:rsidRPr="00B17A7A">
        <w:rPr>
          <w:rStyle w:val="StyleUnderline"/>
        </w:rPr>
        <w:t xml:space="preserve"> first </w:t>
      </w:r>
      <w:r w:rsidRPr="00285815">
        <w:rPr>
          <w:rStyle w:val="StyleUnderline"/>
          <w:highlight w:val="lightGray"/>
        </w:rPr>
        <w:t>clear</w:t>
      </w:r>
      <w:r w:rsidRPr="00B17A7A">
        <w:rPr>
          <w:rStyle w:val="StyleUnderline"/>
        </w:rPr>
        <w:t xml:space="preserve"> a procedural hurdle known as the </w:t>
      </w:r>
      <w:r w:rsidRPr="00285815">
        <w:rPr>
          <w:rStyle w:val="StyleUnderline"/>
          <w:highlight w:val="lightGray"/>
        </w:rPr>
        <w:t>rule vote</w:t>
      </w:r>
      <w:r w:rsidRPr="00B17A7A">
        <w:rPr>
          <w:rStyle w:val="StyleUnderline"/>
        </w:rPr>
        <w:t>. All Democrats are expected to vote against it, and Johnson can’t afford to lose more than a handful of GOP votes</w:t>
      </w:r>
      <w:r w:rsidRPr="006A50E9">
        <w:rPr>
          <w:sz w:val="16"/>
        </w:rPr>
        <w:t xml:space="preserve">. The </w:t>
      </w:r>
      <w:r w:rsidRPr="00285815">
        <w:rPr>
          <w:rStyle w:val="Emphasis"/>
          <w:highlight w:val="lightGray"/>
        </w:rPr>
        <w:t>speaker</w:t>
      </w:r>
      <w:r w:rsidRPr="00B17A7A">
        <w:rPr>
          <w:rStyle w:val="Emphasis"/>
        </w:rPr>
        <w:t xml:space="preserve"> has </w:t>
      </w:r>
      <w:r w:rsidRPr="00285815">
        <w:rPr>
          <w:rStyle w:val="Emphasis"/>
          <w:highlight w:val="lightGray"/>
        </w:rPr>
        <w:t>struggled to win approval</w:t>
      </w:r>
      <w:r w:rsidRPr="00B17A7A">
        <w:rPr>
          <w:rStyle w:val="Emphasis"/>
        </w:rPr>
        <w:t xml:space="preserve"> for various rules amid defections </w:t>
      </w:r>
      <w:r w:rsidRPr="00285815">
        <w:rPr>
          <w:rStyle w:val="Emphasis"/>
          <w:highlight w:val="lightGray"/>
        </w:rPr>
        <w:t>in his ranks</w:t>
      </w:r>
      <w:r w:rsidRPr="006A50E9">
        <w:rPr>
          <w:sz w:val="16"/>
        </w:rPr>
        <w:t xml:space="preserve"> — </w:t>
      </w:r>
      <w:r w:rsidRPr="00B17A7A">
        <w:rPr>
          <w:rStyle w:val="Emphasis"/>
        </w:rPr>
        <w:t xml:space="preserve">and a </w:t>
      </w:r>
      <w:r w:rsidRPr="00285815">
        <w:rPr>
          <w:rStyle w:val="Emphasis"/>
          <w:highlight w:val="lightGray"/>
        </w:rPr>
        <w:t>number of</w:t>
      </w:r>
      <w:r w:rsidRPr="00B17A7A">
        <w:rPr>
          <w:rStyle w:val="Emphasis"/>
        </w:rPr>
        <w:t xml:space="preserve"> conservative </w:t>
      </w:r>
      <w:r w:rsidRPr="00285815">
        <w:rPr>
          <w:rStyle w:val="Emphasis"/>
          <w:highlight w:val="lightGray"/>
        </w:rPr>
        <w:t>Republicans</w:t>
      </w:r>
      <w:r w:rsidRPr="00B17A7A">
        <w:rPr>
          <w:rStyle w:val="Emphasis"/>
        </w:rPr>
        <w:t xml:space="preserve"> have </w:t>
      </w:r>
      <w:r w:rsidRPr="00285815">
        <w:rPr>
          <w:rStyle w:val="Emphasis"/>
          <w:highlight w:val="lightGray"/>
        </w:rPr>
        <w:t>voiced disapproval</w:t>
      </w:r>
      <w:r w:rsidRPr="00B17A7A">
        <w:rPr>
          <w:rStyle w:val="Emphasis"/>
        </w:rPr>
        <w:t xml:space="preserve"> over the spending package.</w:t>
      </w:r>
    </w:p>
    <w:p w14:paraId="41789CD0" w14:textId="77777777" w:rsidR="00611CF3" w:rsidRPr="006A50E9" w:rsidRDefault="00611CF3" w:rsidP="00611CF3">
      <w:pPr>
        <w:rPr>
          <w:sz w:val="16"/>
        </w:rPr>
      </w:pPr>
      <w:r w:rsidRPr="006A50E9">
        <w:rPr>
          <w:sz w:val="16"/>
        </w:rPr>
        <w:t>The House Rules Committee convenes Monday at 4 p.m. ET to begin consideration of the rule before sending it to the full chamber.</w:t>
      </w:r>
    </w:p>
    <w:p w14:paraId="4B24B825" w14:textId="77777777" w:rsidR="00611CF3" w:rsidRDefault="00611CF3" w:rsidP="00611CF3">
      <w:pPr>
        <w:rPr>
          <w:sz w:val="16"/>
        </w:rPr>
      </w:pPr>
      <w:r w:rsidRPr="006A50E9">
        <w:rPr>
          <w:sz w:val="16"/>
        </w:rPr>
        <w:t xml:space="preserve">The </w:t>
      </w:r>
      <w:r w:rsidRPr="006A50E9">
        <w:rPr>
          <w:rStyle w:val="StyleUnderline"/>
        </w:rPr>
        <w:t>delayed floor schedule comes as Jeffries informed Johnson on Saturday that his caucus would not agree to fast-track the bill</w:t>
      </w:r>
      <w:r w:rsidRPr="006A50E9">
        <w:rPr>
          <w:sz w:val="16"/>
        </w:rPr>
        <w:t xml:space="preserve">, according to two sources familiar with a call between the leaders. </w:t>
      </w:r>
      <w:r w:rsidRPr="006A50E9">
        <w:rPr>
          <w:rStyle w:val="StyleUnderline"/>
        </w:rPr>
        <w:t>Johnson had hoped to pass the bill under a process known as “suspending the rules,” which would have allowed the measure to be approved Monday night with the support of two-thirds of the House</w:t>
      </w:r>
      <w:r w:rsidRPr="006A50E9">
        <w:rPr>
          <w:sz w:val="16"/>
        </w:rPr>
        <w:t>.</w:t>
      </w:r>
    </w:p>
    <w:p w14:paraId="5AB94273" w14:textId="77777777" w:rsidR="00611CF3" w:rsidRDefault="00611CF3" w:rsidP="00611CF3">
      <w:pPr>
        <w:rPr>
          <w:sz w:val="16"/>
        </w:rPr>
      </w:pPr>
      <w:r>
        <w:rPr>
          <w:sz w:val="16"/>
        </w:rPr>
        <w:t>[[WKU ENDS HERE]]</w:t>
      </w:r>
    </w:p>
    <w:p w14:paraId="10371BE8" w14:textId="77777777" w:rsidR="00611CF3" w:rsidRDefault="00611CF3" w:rsidP="00611CF3">
      <w:pPr>
        <w:rPr>
          <w:sz w:val="16"/>
        </w:rPr>
      </w:pPr>
      <w:r>
        <w:rPr>
          <w:sz w:val="16"/>
        </w:rPr>
        <w:t xml:space="preserve">The </w:t>
      </w:r>
      <w:r w:rsidRPr="00285815">
        <w:rPr>
          <w:rStyle w:val="StyleUnderline"/>
          <w:highlight w:val="green"/>
        </w:rPr>
        <w:t>Senate voted to pass</w:t>
      </w:r>
      <w:r w:rsidRPr="00285815">
        <w:rPr>
          <w:rStyle w:val="StyleUnderline"/>
        </w:rPr>
        <w:t xml:space="preserve"> the </w:t>
      </w:r>
      <w:r w:rsidRPr="00285815">
        <w:rPr>
          <w:rStyle w:val="StyleUnderline"/>
          <w:highlight w:val="green"/>
        </w:rPr>
        <w:t>measure</w:t>
      </w:r>
      <w:r w:rsidRPr="00285815">
        <w:rPr>
          <w:rStyle w:val="StyleUnderline"/>
        </w:rPr>
        <w:t xml:space="preserve"> just hours before a Friday deadline to fund the government</w:t>
      </w:r>
      <w:r>
        <w:rPr>
          <w:sz w:val="16"/>
        </w:rPr>
        <w:t>, but the House was not expected to return to Washington until Monday to vote on final approval. With the funding deadline passed, Washington entered a partial government shutdown.</w:t>
      </w:r>
    </w:p>
    <w:p w14:paraId="2D365CDD" w14:textId="77777777" w:rsidR="00611CF3" w:rsidRDefault="00611CF3" w:rsidP="00611CF3">
      <w:pPr>
        <w:rPr>
          <w:sz w:val="16"/>
        </w:rPr>
      </w:pPr>
      <w:r>
        <w:rPr>
          <w:sz w:val="16"/>
        </w:rPr>
        <w:t>Many Democrats say DHS shouldn’t receive the two weeks of funding — and Jeffries appears to be siding with them, raising the possibility that the shutdown could extend further into next week.</w:t>
      </w:r>
    </w:p>
    <w:p w14:paraId="19954C00" w14:textId="77777777" w:rsidR="00611CF3" w:rsidRDefault="00611CF3" w:rsidP="00611CF3">
      <w:pPr>
        <w:rPr>
          <w:sz w:val="16"/>
        </w:rPr>
      </w:pPr>
      <w:r>
        <w:rPr>
          <w:sz w:val="16"/>
        </w:rPr>
        <w:t>House Democrats will hold a caucus call at 5 p.m. ET Sunday. Punchbowl News first reported on the Sunday call.</w:t>
      </w:r>
    </w:p>
    <w:p w14:paraId="0F915AF1" w14:textId="77777777" w:rsidR="00611CF3" w:rsidRDefault="00611CF3" w:rsidP="00611CF3">
      <w:pPr>
        <w:rPr>
          <w:sz w:val="16"/>
        </w:rPr>
      </w:pPr>
      <w:r>
        <w:rPr>
          <w:sz w:val="16"/>
        </w:rPr>
        <w:t>Jeffries told MS NOW in an interview Saturday that House and Senate Democrats are on the same page in regard to their demands for the Department of Homeland Security.</w:t>
      </w:r>
    </w:p>
    <w:p w14:paraId="565A9934" w14:textId="77777777" w:rsidR="00611CF3" w:rsidRDefault="00611CF3" w:rsidP="00611CF3">
      <w:pPr>
        <w:rPr>
          <w:sz w:val="16"/>
        </w:rPr>
      </w:pPr>
      <w:r>
        <w:rPr>
          <w:sz w:val="16"/>
        </w:rPr>
        <w:t>Jeffries listed Democrats’ demands to rein in DHS, including requirements that Immigration and Customs Enforcement officials wear body cameras and remove their masks, end roving patrols, and tighten parameters around warrants for searches and arrests.</w:t>
      </w:r>
    </w:p>
    <w:p w14:paraId="6CB44EEF" w14:textId="77777777" w:rsidR="00611CF3" w:rsidRDefault="00611CF3" w:rsidP="00611CF3">
      <w:pPr>
        <w:rPr>
          <w:sz w:val="16"/>
        </w:rPr>
      </w:pPr>
      <w:r>
        <w:rPr>
          <w:sz w:val="16"/>
        </w:rPr>
        <w:t>“We need ICE and DHS agencies to conduct themselves like every other law enforcement agency in the country. … If we’re contemplating a two-week freeze in order to get us to a place where we can see dramatic change, we want to understand that there’s an ironclad path forward to get those things done,” the New York Democrat said.</w:t>
      </w:r>
    </w:p>
    <w:p w14:paraId="5C450801" w14:textId="77777777" w:rsidR="00611CF3" w:rsidRPr="006A50E9" w:rsidRDefault="00611CF3" w:rsidP="00611CF3">
      <w:pPr>
        <w:rPr>
          <w:sz w:val="16"/>
        </w:rPr>
      </w:pPr>
      <w:r>
        <w:rPr>
          <w:sz w:val="16"/>
        </w:rPr>
        <w:t xml:space="preserve">The </w:t>
      </w:r>
      <w:r w:rsidRPr="00285815">
        <w:rPr>
          <w:rStyle w:val="StyleUnderline"/>
          <w:highlight w:val="green"/>
        </w:rPr>
        <w:t>deal</w:t>
      </w:r>
      <w:r w:rsidRPr="00285815">
        <w:rPr>
          <w:rStyle w:val="StyleUnderline"/>
        </w:rPr>
        <w:t xml:space="preserve"> reached Friday </w:t>
      </w:r>
      <w:r w:rsidRPr="00285815">
        <w:rPr>
          <w:rStyle w:val="StyleUnderline"/>
          <w:highlight w:val="green"/>
        </w:rPr>
        <w:t>came after</w:t>
      </w:r>
      <w:r w:rsidRPr="00285815">
        <w:rPr>
          <w:rStyle w:val="StyleUnderline"/>
        </w:rPr>
        <w:t xml:space="preserve"> Trump and </w:t>
      </w:r>
      <w:r w:rsidRPr="00285815">
        <w:rPr>
          <w:rStyle w:val="StyleUnderline"/>
          <w:highlight w:val="green"/>
        </w:rPr>
        <w:t>GOP</w:t>
      </w:r>
      <w:r w:rsidRPr="00285815">
        <w:rPr>
          <w:rStyle w:val="StyleUnderline"/>
        </w:rPr>
        <w:t xml:space="preserve"> leaders quickly </w:t>
      </w:r>
      <w:r w:rsidRPr="00285815">
        <w:rPr>
          <w:rStyle w:val="StyleUnderline"/>
          <w:highlight w:val="green"/>
        </w:rPr>
        <w:t>agreed to Dem</w:t>
      </w:r>
      <w:r w:rsidRPr="00285815">
        <w:rPr>
          <w:rStyle w:val="StyleUnderline"/>
        </w:rPr>
        <w:t xml:space="preserve">ocrats’ </w:t>
      </w:r>
      <w:r w:rsidRPr="00285815">
        <w:rPr>
          <w:rStyle w:val="StyleUnderline"/>
          <w:highlight w:val="green"/>
        </w:rPr>
        <w:t>demand to punt on DHS</w:t>
      </w:r>
      <w:r w:rsidRPr="00285815">
        <w:rPr>
          <w:rStyle w:val="StyleUnderline"/>
        </w:rPr>
        <w:t xml:space="preserve"> funding amid intense public backlash</w:t>
      </w:r>
      <w:r>
        <w:rPr>
          <w:sz w:val="16"/>
        </w:rPr>
        <w:t xml:space="preserve"> from the two killings of US citizens by federal agents in Minneapolis this month. </w:t>
      </w:r>
      <w:r w:rsidRPr="00285815">
        <w:rPr>
          <w:rStyle w:val="StyleUnderline"/>
        </w:rPr>
        <w:t xml:space="preserve">The </w:t>
      </w:r>
      <w:r w:rsidRPr="00285815">
        <w:rPr>
          <w:rStyle w:val="StyleUnderline"/>
          <w:highlight w:val="green"/>
        </w:rPr>
        <w:t>White House</w:t>
      </w:r>
      <w:r w:rsidRPr="00285815">
        <w:rPr>
          <w:rStyle w:val="StyleUnderline"/>
        </w:rPr>
        <w:t xml:space="preserve"> has </w:t>
      </w:r>
      <w:r w:rsidRPr="00285815">
        <w:rPr>
          <w:rStyle w:val="StyleUnderline"/>
          <w:highlight w:val="green"/>
        </w:rPr>
        <w:t>sought to avoid a shutdown</w:t>
      </w:r>
      <w:r w:rsidRPr="00285815">
        <w:rPr>
          <w:rStyle w:val="StyleUnderline"/>
        </w:rPr>
        <w:t xml:space="preserve"> after Democrats showed firm resolve last fall</w:t>
      </w:r>
      <w:r>
        <w:rPr>
          <w:sz w:val="16"/>
        </w:rPr>
        <w:t>, refusing to reopen the government for 43 days over expiring enhanced Obamacare tax credits.</w:t>
      </w:r>
    </w:p>
    <w:p w14:paraId="5F50FED4" w14:textId="77777777" w:rsidR="00611CF3" w:rsidRDefault="00611CF3" w:rsidP="00611CF3"/>
    <w:p w14:paraId="414CFD82" w14:textId="77777777" w:rsidR="00611CF3" w:rsidRDefault="00611CF3" w:rsidP="00611CF3">
      <w:pPr>
        <w:pStyle w:val="Heading3"/>
      </w:pPr>
      <w:r>
        <w:t>---AT: Sherman</w:t>
      </w:r>
    </w:p>
    <w:p w14:paraId="41A62CAF" w14:textId="77777777" w:rsidR="00611CF3" w:rsidRPr="00146F24" w:rsidRDefault="00611CF3" w:rsidP="00611CF3"/>
    <w:p w14:paraId="1F0D01DB" w14:textId="77777777" w:rsidR="00611CF3" w:rsidRPr="005E0787" w:rsidRDefault="00611CF3" w:rsidP="00611CF3">
      <w:pPr>
        <w:keepNext/>
        <w:keepLines/>
        <w:spacing w:before="40" w:after="0"/>
        <w:outlineLvl w:val="3"/>
        <w:rPr>
          <w:rFonts w:eastAsiaTheme="majorEastAsia" w:cstheme="majorBidi"/>
          <w:bCs/>
          <w:iCs/>
          <w:sz w:val="26"/>
        </w:rPr>
      </w:pPr>
      <w:r>
        <w:rPr>
          <w:rFonts w:eastAsiaTheme="majorEastAsia" w:cstheme="majorBidi"/>
          <w:b/>
          <w:iCs/>
          <w:sz w:val="26"/>
        </w:rPr>
        <w:t>Concedes HFC are the lynchpin</w:t>
      </w:r>
    </w:p>
    <w:p w14:paraId="510CDE96" w14:textId="77777777" w:rsidR="00611CF3" w:rsidRPr="005E0787" w:rsidRDefault="00611CF3" w:rsidP="00611CF3">
      <w:r w:rsidRPr="005E0787">
        <w:rPr>
          <w:b/>
          <w:bCs/>
          <w:sz w:val="26"/>
        </w:rPr>
        <w:t>Sherman ’1-30</w:t>
      </w:r>
      <w:r w:rsidRPr="005E0787">
        <w:t xml:space="preserve"> [Jake; John Bresnahan; January 30; Co-Founders of Punchbowl News; Punchbowl News; “Senate deal gives Johnson a new headache,” https://punchbowl.news/archive/13026-am/]</w:t>
      </w:r>
    </w:p>
    <w:p w14:paraId="75C40AE3" w14:textId="77777777" w:rsidR="00611CF3" w:rsidRPr="005E0787" w:rsidRDefault="00611CF3" w:rsidP="00611CF3">
      <w:pPr>
        <w:rPr>
          <w:b/>
          <w:iCs/>
          <w:u w:val="single"/>
          <w:bdr w:val="single" w:sz="8" w:space="0" w:color="auto"/>
        </w:rPr>
      </w:pPr>
      <w:r w:rsidRPr="005E0787">
        <w:rPr>
          <w:sz w:val="16"/>
        </w:rPr>
        <w:t xml:space="preserve">But </w:t>
      </w:r>
      <w:r w:rsidRPr="00285815">
        <w:rPr>
          <w:b/>
          <w:iCs/>
          <w:highlight w:val="lightGray"/>
          <w:u w:val="single"/>
          <w:bdr w:val="single" w:sz="8" w:space="0" w:color="auto"/>
        </w:rPr>
        <w:t>nothing is easy in the House.</w:t>
      </w:r>
    </w:p>
    <w:p w14:paraId="7CE2A3F7" w14:textId="77777777" w:rsidR="00611CF3" w:rsidRPr="005E0787" w:rsidRDefault="00611CF3" w:rsidP="00611CF3">
      <w:pPr>
        <w:rPr>
          <w:b/>
          <w:iCs/>
          <w:u w:val="single"/>
          <w:bdr w:val="single" w:sz="8" w:space="0" w:color="auto"/>
        </w:rPr>
      </w:pPr>
      <w:r w:rsidRPr="00285815">
        <w:rPr>
          <w:highlight w:val="lightGray"/>
          <w:u w:val="single"/>
        </w:rPr>
        <w:t>House Dem</w:t>
      </w:r>
      <w:r w:rsidRPr="005E0787">
        <w:rPr>
          <w:u w:val="single"/>
        </w:rPr>
        <w:t>ocrat</w:t>
      </w:r>
      <w:r w:rsidRPr="00285815">
        <w:rPr>
          <w:highlight w:val="lightGray"/>
          <w:u w:val="single"/>
        </w:rPr>
        <w:t>s</w:t>
      </w:r>
      <w:r w:rsidRPr="005E0787">
        <w:rPr>
          <w:u w:val="single"/>
        </w:rPr>
        <w:t xml:space="preserve"> have </w:t>
      </w:r>
      <w:r w:rsidRPr="00285815">
        <w:rPr>
          <w:highlight w:val="lightGray"/>
          <w:u w:val="single"/>
        </w:rPr>
        <w:t>made</w:t>
      </w:r>
      <w:r w:rsidRPr="005E0787">
        <w:rPr>
          <w:u w:val="single"/>
        </w:rPr>
        <w:t xml:space="preserve"> abundantly </w:t>
      </w:r>
      <w:r w:rsidRPr="00285815">
        <w:rPr>
          <w:highlight w:val="lightGray"/>
          <w:u w:val="single"/>
        </w:rPr>
        <w:t>clear</w:t>
      </w:r>
      <w:r w:rsidRPr="005E0787">
        <w:rPr>
          <w:u w:val="single"/>
        </w:rPr>
        <w:t xml:space="preserve"> that </w:t>
      </w:r>
      <w:r w:rsidRPr="00285815">
        <w:rPr>
          <w:highlight w:val="lightGray"/>
          <w:u w:val="single"/>
        </w:rPr>
        <w:t>agreement</w:t>
      </w:r>
      <w:r w:rsidRPr="005E0787">
        <w:rPr>
          <w:u w:val="single"/>
        </w:rPr>
        <w:t xml:space="preserve"> — the two-week DHS CR plus a re-vote on the five bills — </w:t>
      </w:r>
      <w:r w:rsidRPr="00285815">
        <w:rPr>
          <w:highlight w:val="lightGray"/>
          <w:u w:val="single"/>
        </w:rPr>
        <w:t>was</w:t>
      </w:r>
      <w:r w:rsidRPr="005E0787">
        <w:rPr>
          <w:u w:val="single"/>
        </w:rPr>
        <w:t xml:space="preserve"> a deal that Senate Minority Leader Chuck </w:t>
      </w:r>
      <w:r w:rsidRPr="00285815">
        <w:rPr>
          <w:highlight w:val="lightGray"/>
          <w:u w:val="single"/>
        </w:rPr>
        <w:t>Schumer</w:t>
      </w:r>
      <w:r w:rsidRPr="005E0787">
        <w:rPr>
          <w:u w:val="single"/>
        </w:rPr>
        <w:t xml:space="preserve"> cut with the White House. </w:t>
      </w:r>
      <w:r w:rsidRPr="00285815">
        <w:rPr>
          <w:highlight w:val="lightGray"/>
          <w:u w:val="single"/>
        </w:rPr>
        <w:t>If Johnson needs Dem</w:t>
      </w:r>
      <w:r w:rsidRPr="005E0787">
        <w:rPr>
          <w:u w:val="single"/>
        </w:rPr>
        <w:t xml:space="preserve">ocratic </w:t>
      </w:r>
      <w:r w:rsidRPr="00285815">
        <w:rPr>
          <w:highlight w:val="lightGray"/>
          <w:u w:val="single"/>
        </w:rPr>
        <w:t>votes</w:t>
      </w:r>
      <w:r w:rsidRPr="005E0787">
        <w:rPr>
          <w:u w:val="single"/>
        </w:rPr>
        <w:t xml:space="preserve"> to get the measures through the House, </w:t>
      </w:r>
      <w:r w:rsidRPr="00285815">
        <w:rPr>
          <w:highlight w:val="lightGray"/>
          <w:u w:val="single"/>
        </w:rPr>
        <w:t xml:space="preserve">that </w:t>
      </w:r>
      <w:r w:rsidRPr="00285815">
        <w:rPr>
          <w:b/>
          <w:iCs/>
          <w:highlight w:val="lightGray"/>
          <w:u w:val="single"/>
          <w:bdr w:val="single" w:sz="8" w:space="0" w:color="auto"/>
        </w:rPr>
        <w:t>could come at a cost.</w:t>
      </w:r>
    </w:p>
    <w:p w14:paraId="1DB94487" w14:textId="77777777" w:rsidR="00611CF3" w:rsidRPr="005E0787" w:rsidRDefault="00611CF3" w:rsidP="00611CF3">
      <w:pPr>
        <w:rPr>
          <w:u w:val="single"/>
        </w:rPr>
      </w:pPr>
      <w:r w:rsidRPr="005E0787">
        <w:rPr>
          <w:u w:val="single"/>
        </w:rPr>
        <w:t xml:space="preserve">The House GOP leadership has two choices in passing the funding packages. They can try to </w:t>
      </w:r>
      <w:r w:rsidRPr="005E0787">
        <w:rPr>
          <w:b/>
          <w:iCs/>
          <w:u w:val="single"/>
          <w:bdr w:val="single" w:sz="8" w:space="0" w:color="auto"/>
        </w:rPr>
        <w:t>clear it under a rule</w:t>
      </w:r>
      <w:r w:rsidRPr="005E0787">
        <w:rPr>
          <w:u w:val="single"/>
        </w:rPr>
        <w:t xml:space="preserve">, which requires a simple majority. Or they can </w:t>
      </w:r>
      <w:r w:rsidRPr="005E0787">
        <w:rPr>
          <w:b/>
          <w:iCs/>
          <w:u w:val="single"/>
          <w:bdr w:val="single" w:sz="8" w:space="0" w:color="auto"/>
        </w:rPr>
        <w:t xml:space="preserve">hope for a two-thirds majority </w:t>
      </w:r>
      <w:r w:rsidRPr="005E0787">
        <w:rPr>
          <w:u w:val="single"/>
        </w:rPr>
        <w:t>under suspension of the rules.</w:t>
      </w:r>
    </w:p>
    <w:p w14:paraId="6786A404" w14:textId="77777777" w:rsidR="00611CF3" w:rsidRPr="005E0787" w:rsidRDefault="00611CF3" w:rsidP="00611CF3">
      <w:pPr>
        <w:rPr>
          <w:b/>
          <w:iCs/>
          <w:u w:val="single"/>
          <w:bdr w:val="single" w:sz="8" w:space="0" w:color="auto"/>
        </w:rPr>
      </w:pPr>
      <w:r w:rsidRPr="005E0787">
        <w:rPr>
          <w:u w:val="single"/>
        </w:rPr>
        <w:t xml:space="preserve">A </w:t>
      </w:r>
      <w:r w:rsidRPr="00285815">
        <w:rPr>
          <w:highlight w:val="lightGray"/>
          <w:u w:val="single"/>
        </w:rPr>
        <w:t>rule</w:t>
      </w:r>
      <w:r w:rsidRPr="005E0787">
        <w:rPr>
          <w:u w:val="single"/>
        </w:rPr>
        <w:t xml:space="preserve"> would </w:t>
      </w:r>
      <w:r w:rsidRPr="00285815">
        <w:rPr>
          <w:highlight w:val="lightGray"/>
          <w:u w:val="single"/>
        </w:rPr>
        <w:t>require</w:t>
      </w:r>
      <w:r w:rsidRPr="005E0787">
        <w:rPr>
          <w:u w:val="single"/>
        </w:rPr>
        <w:t xml:space="preserve"> Johnson </w:t>
      </w:r>
      <w:r w:rsidRPr="005E0787">
        <w:rPr>
          <w:b/>
          <w:iCs/>
          <w:u w:val="single"/>
          <w:bdr w:val="single" w:sz="8" w:space="0" w:color="auto"/>
        </w:rPr>
        <w:t xml:space="preserve">finding </w:t>
      </w:r>
      <w:r w:rsidRPr="00285815">
        <w:rPr>
          <w:b/>
          <w:iCs/>
          <w:highlight w:val="lightGray"/>
          <w:u w:val="single"/>
          <w:bdr w:val="single" w:sz="8" w:space="0" w:color="auto"/>
        </w:rPr>
        <w:t>218 Republicans</w:t>
      </w:r>
      <w:r w:rsidRPr="005E0787">
        <w:rPr>
          <w:u w:val="single"/>
        </w:rPr>
        <w:t xml:space="preserve"> to vote to pass it — a </w:t>
      </w:r>
      <w:r w:rsidRPr="00285815">
        <w:rPr>
          <w:b/>
          <w:iCs/>
          <w:highlight w:val="lightGray"/>
          <w:u w:val="single"/>
          <w:bdr w:val="single" w:sz="8" w:space="0" w:color="auto"/>
        </w:rPr>
        <w:t>tough task</w:t>
      </w:r>
      <w:r w:rsidRPr="00285815">
        <w:rPr>
          <w:highlight w:val="lightGray"/>
          <w:u w:val="single"/>
        </w:rPr>
        <w:t xml:space="preserve"> in</w:t>
      </w:r>
      <w:r w:rsidRPr="005E0787">
        <w:rPr>
          <w:u w:val="single"/>
        </w:rPr>
        <w:t xml:space="preserve"> his </w:t>
      </w:r>
      <w:r w:rsidRPr="00285815">
        <w:rPr>
          <w:highlight w:val="lightGray"/>
          <w:u w:val="single"/>
        </w:rPr>
        <w:t>barely-there majority</w:t>
      </w:r>
      <w:r w:rsidRPr="005E0787">
        <w:rPr>
          <w:u w:val="single"/>
        </w:rPr>
        <w:t xml:space="preserve">. But passing it </w:t>
      </w:r>
      <w:r w:rsidRPr="00285815">
        <w:rPr>
          <w:b/>
          <w:iCs/>
          <w:highlight w:val="lightGray"/>
          <w:u w:val="single"/>
          <w:bdr w:val="single" w:sz="8" w:space="0" w:color="auto"/>
        </w:rPr>
        <w:t>under suspension</w:t>
      </w:r>
      <w:r w:rsidRPr="005E0787">
        <w:rPr>
          <w:u w:val="single"/>
        </w:rPr>
        <w:t xml:space="preserve"> would </w:t>
      </w:r>
      <w:r w:rsidRPr="00285815">
        <w:rPr>
          <w:b/>
          <w:iCs/>
          <w:highlight w:val="lightGray"/>
          <w:u w:val="single"/>
          <w:bdr w:val="single" w:sz="8" w:space="0" w:color="auto"/>
        </w:rPr>
        <w:t>require dozens</w:t>
      </w:r>
      <w:r w:rsidRPr="00285815">
        <w:rPr>
          <w:highlight w:val="lightGray"/>
          <w:u w:val="single"/>
        </w:rPr>
        <w:t xml:space="preserve"> of </w:t>
      </w:r>
      <w:r w:rsidRPr="00285815">
        <w:rPr>
          <w:b/>
          <w:iCs/>
          <w:highlight w:val="lightGray"/>
          <w:u w:val="single"/>
          <w:bdr w:val="single" w:sz="8" w:space="0" w:color="auto"/>
        </w:rPr>
        <w:t>Dem</w:t>
      </w:r>
      <w:r w:rsidRPr="005E0787">
        <w:rPr>
          <w:b/>
          <w:iCs/>
          <w:u w:val="single"/>
          <w:bdr w:val="single" w:sz="8" w:space="0" w:color="auto"/>
        </w:rPr>
        <w:t xml:space="preserve">ocratic </w:t>
      </w:r>
      <w:r w:rsidRPr="00285815">
        <w:rPr>
          <w:b/>
          <w:iCs/>
          <w:highlight w:val="lightGray"/>
          <w:u w:val="single"/>
          <w:bdr w:val="single" w:sz="8" w:space="0" w:color="auto"/>
        </w:rPr>
        <w:t>votes</w:t>
      </w:r>
      <w:r w:rsidRPr="005E0787">
        <w:rPr>
          <w:u w:val="single"/>
        </w:rPr>
        <w:t xml:space="preserve">, which could give House Minority Leader Hakeem Jeffries a lot of power. </w:t>
      </w:r>
      <w:r w:rsidRPr="00285815">
        <w:rPr>
          <w:highlight w:val="lightGray"/>
          <w:u w:val="single"/>
        </w:rPr>
        <w:t xml:space="preserve">This </w:t>
      </w:r>
      <w:r w:rsidRPr="00285815">
        <w:rPr>
          <w:b/>
          <w:iCs/>
          <w:highlight w:val="lightGray"/>
          <w:u w:val="single"/>
          <w:bdr w:val="single" w:sz="8" w:space="0" w:color="auto"/>
        </w:rPr>
        <w:t>doesn’t seem likely</w:t>
      </w:r>
      <w:r w:rsidRPr="005E0787">
        <w:rPr>
          <w:b/>
          <w:iCs/>
          <w:u w:val="single"/>
          <w:bdr w:val="single" w:sz="8" w:space="0" w:color="auto"/>
        </w:rPr>
        <w:t xml:space="preserve"> right now.</w:t>
      </w:r>
    </w:p>
    <w:p w14:paraId="334F1767" w14:textId="77777777" w:rsidR="00611CF3" w:rsidRPr="005E0787" w:rsidRDefault="00611CF3" w:rsidP="00611CF3">
      <w:pPr>
        <w:rPr>
          <w:sz w:val="16"/>
        </w:rPr>
      </w:pPr>
      <w:r w:rsidRPr="005E0787">
        <w:rPr>
          <w:sz w:val="16"/>
        </w:rPr>
        <w:t xml:space="preserve">Every which way. During the duration of the two-week CR, </w:t>
      </w:r>
      <w:r w:rsidRPr="00285815">
        <w:rPr>
          <w:rStyle w:val="StyleUnderline"/>
          <w:highlight w:val="green"/>
        </w:rPr>
        <w:t>Johnson is going to have a lot to balance</w:t>
      </w:r>
      <w:r w:rsidRPr="005E0787">
        <w:rPr>
          <w:sz w:val="16"/>
        </w:rPr>
        <w:t xml:space="preserve">. The </w:t>
      </w:r>
      <w:r w:rsidRPr="00285815">
        <w:rPr>
          <w:rStyle w:val="StyleUnderline"/>
          <w:highlight w:val="green"/>
        </w:rPr>
        <w:t>hardline H</w:t>
      </w:r>
      <w:r w:rsidRPr="00285815">
        <w:rPr>
          <w:rStyle w:val="StyleUnderline"/>
        </w:rPr>
        <w:t xml:space="preserve">ouse </w:t>
      </w:r>
      <w:r w:rsidRPr="00285815">
        <w:rPr>
          <w:rStyle w:val="StyleUnderline"/>
          <w:highlight w:val="green"/>
        </w:rPr>
        <w:t>F</w:t>
      </w:r>
      <w:r w:rsidRPr="00285815">
        <w:rPr>
          <w:rStyle w:val="StyleUnderline"/>
        </w:rPr>
        <w:t xml:space="preserve">reedom </w:t>
      </w:r>
      <w:r w:rsidRPr="00285815">
        <w:rPr>
          <w:rStyle w:val="StyleUnderline"/>
          <w:highlight w:val="green"/>
        </w:rPr>
        <w:t>C</w:t>
      </w:r>
      <w:r w:rsidRPr="00285815">
        <w:rPr>
          <w:rStyle w:val="StyleUnderline"/>
        </w:rPr>
        <w:t xml:space="preserve">aucus </w:t>
      </w:r>
      <w:r w:rsidRPr="00285815">
        <w:rPr>
          <w:rStyle w:val="StyleUnderline"/>
          <w:highlight w:val="green"/>
        </w:rPr>
        <w:t>doesn’t want any changes</w:t>
      </w:r>
      <w:r w:rsidRPr="00285815">
        <w:rPr>
          <w:rStyle w:val="StyleUnderline"/>
        </w:rPr>
        <w:t xml:space="preserve"> in the DHS bill</w:t>
      </w:r>
      <w:r w:rsidRPr="005E0787">
        <w:rPr>
          <w:sz w:val="16"/>
        </w:rPr>
        <w:t xml:space="preserve">, which means Johnson will </w:t>
      </w:r>
      <w:r w:rsidRPr="00285815">
        <w:rPr>
          <w:rStyle w:val="StyleUnderline"/>
          <w:highlight w:val="green"/>
        </w:rPr>
        <w:t>need</w:t>
      </w:r>
      <w:r w:rsidRPr="005E0787">
        <w:rPr>
          <w:sz w:val="16"/>
        </w:rPr>
        <w:t xml:space="preserve"> Trump to help </w:t>
      </w:r>
      <w:r w:rsidRPr="00285815">
        <w:rPr>
          <w:rStyle w:val="StyleUnderline"/>
          <w:highlight w:val="green"/>
        </w:rPr>
        <w:t>win</w:t>
      </w:r>
      <w:r w:rsidRPr="00285815">
        <w:rPr>
          <w:rStyle w:val="StyleUnderline"/>
        </w:rPr>
        <w:t xml:space="preserve"> over </w:t>
      </w:r>
      <w:r w:rsidRPr="00285815">
        <w:rPr>
          <w:rStyle w:val="StyleUnderline"/>
          <w:highlight w:val="green"/>
        </w:rPr>
        <w:t>their votes</w:t>
      </w:r>
      <w:r w:rsidRPr="005E0787">
        <w:rPr>
          <w:sz w:val="16"/>
        </w:rPr>
        <w:t>. Changes to warrant rules for ICE and CBP officers are unpopular among House Republicans. But that seems to be a necessity for most Democrats.</w:t>
      </w:r>
    </w:p>
    <w:p w14:paraId="7C419E1C" w14:textId="77777777" w:rsidR="00611CF3" w:rsidRPr="005E0787" w:rsidRDefault="00611CF3" w:rsidP="00611CF3">
      <w:pPr>
        <w:rPr>
          <w:u w:val="single"/>
        </w:rPr>
      </w:pPr>
      <w:r w:rsidRPr="005E0787">
        <w:rPr>
          <w:sz w:val="16"/>
        </w:rPr>
        <w:t xml:space="preserve">Then, </w:t>
      </w:r>
      <w:r w:rsidRPr="005E0787">
        <w:rPr>
          <w:u w:val="single"/>
        </w:rPr>
        <w:t xml:space="preserve">Johnson is </w:t>
      </w:r>
      <w:r w:rsidRPr="00285815">
        <w:rPr>
          <w:highlight w:val="lightGray"/>
          <w:u w:val="single"/>
        </w:rPr>
        <w:t>going to have to deal with</w:t>
      </w:r>
      <w:r w:rsidRPr="005E0787">
        <w:rPr>
          <w:u w:val="single"/>
        </w:rPr>
        <w:t xml:space="preserve"> a number of </w:t>
      </w:r>
      <w:r w:rsidRPr="00285815">
        <w:rPr>
          <w:highlight w:val="lightGray"/>
          <w:u w:val="single"/>
        </w:rPr>
        <w:t>ancillary issues,</w:t>
      </w:r>
      <w:r w:rsidRPr="005E0787">
        <w:rPr>
          <w:u w:val="single"/>
        </w:rPr>
        <w:t xml:space="preserve"> ranging from lawmakers who want the chamber to extend the sales season for </w:t>
      </w:r>
      <w:r w:rsidRPr="00285815">
        <w:rPr>
          <w:highlight w:val="lightGray"/>
          <w:u w:val="single"/>
        </w:rPr>
        <w:t>E15 fuel</w:t>
      </w:r>
      <w:r w:rsidRPr="005E0787">
        <w:rPr>
          <w:u w:val="single"/>
        </w:rPr>
        <w:t xml:space="preserve"> to others who would like the speaker to somehow force</w:t>
      </w:r>
      <w:r w:rsidRPr="005E0787">
        <w:rPr>
          <w:sz w:val="16"/>
        </w:rPr>
        <w:t xml:space="preserve"> Senate Majority Leader John Thune to hold a </w:t>
      </w:r>
      <w:r w:rsidRPr="005E0787">
        <w:rPr>
          <w:u w:val="single"/>
        </w:rPr>
        <w:t xml:space="preserve">vote on the </w:t>
      </w:r>
      <w:r w:rsidRPr="00285815">
        <w:rPr>
          <w:highlight w:val="lightGray"/>
          <w:u w:val="single"/>
        </w:rPr>
        <w:t>SAVE Act.</w:t>
      </w:r>
    </w:p>
    <w:p w14:paraId="7C5B9440" w14:textId="77777777" w:rsidR="00611CF3" w:rsidRDefault="00611CF3" w:rsidP="00611CF3">
      <w:pPr>
        <w:rPr>
          <w:u w:val="single"/>
        </w:rPr>
      </w:pPr>
      <w:r w:rsidRPr="005E0787">
        <w:rPr>
          <w:sz w:val="16"/>
        </w:rPr>
        <w:t xml:space="preserve">And remember: </w:t>
      </w:r>
      <w:r w:rsidRPr="005E0787">
        <w:rPr>
          <w:u w:val="single"/>
        </w:rPr>
        <w:t>Johnson is going to have a one-vote cushion beginning next week.</w:t>
      </w:r>
    </w:p>
    <w:bookmarkEnd w:id="9"/>
    <w:p w14:paraId="605353A8" w14:textId="77777777" w:rsidR="00611CF3" w:rsidRDefault="00611CF3" w:rsidP="00611CF3">
      <w:pPr>
        <w:rPr>
          <w:sz w:val="18"/>
          <w:szCs w:val="18"/>
        </w:rPr>
      </w:pPr>
    </w:p>
    <w:p w14:paraId="04A1E71A" w14:textId="7095EAB2" w:rsidR="00611CF3" w:rsidRPr="00611CF3" w:rsidRDefault="00611CF3" w:rsidP="00611CF3">
      <w:pPr>
        <w:pStyle w:val="Heading3"/>
      </w:pPr>
      <w:r>
        <w:t>2NC---Link---AT: Plan Pop</w:t>
      </w:r>
    </w:p>
    <w:p w14:paraId="522B82B9" w14:textId="77777777" w:rsidR="00611CF3" w:rsidRDefault="00611CF3" w:rsidP="00611CF3">
      <w:pPr>
        <w:pStyle w:val="Heading4"/>
      </w:pPr>
      <w:r>
        <w:t>The GOP wants extremely moderate approaches to antitrust---the plan enflames opposition</w:t>
      </w:r>
    </w:p>
    <w:p w14:paraId="6A42C879" w14:textId="77777777" w:rsidR="00611CF3" w:rsidRPr="00804E6A" w:rsidRDefault="00611CF3" w:rsidP="00611CF3">
      <w:pPr>
        <w:rPr>
          <w:b/>
          <w:bCs/>
        </w:rPr>
      </w:pPr>
      <w:r>
        <w:rPr>
          <w:rStyle w:val="Style13ptBold"/>
        </w:rPr>
        <w:t>Browdie ’</w:t>
      </w:r>
      <w:r w:rsidRPr="00FD0CF6">
        <w:rPr>
          <w:rStyle w:val="Style13ptBold"/>
        </w:rPr>
        <w:t>21</w:t>
      </w:r>
      <w:r w:rsidRPr="00804E6A">
        <w:t xml:space="preserve"> [</w:t>
      </w:r>
      <w:r w:rsidRPr="00804E6A">
        <w:rPr>
          <w:szCs w:val="24"/>
        </w:rPr>
        <w:t>et al; Megan Browdie is a Partner at The Cooley Law Firm  Megan is recognized by Super Lawyers and LMG’s Expert Guides as a “Rising Star” in antitrust and by Who’s Who Legal as a “Future Leader.” Megan was also recognized by the American Bar Association as a Top 40 Young Lawyer, which recognizes lawyers who “exemplify a broad range of high achievement, innovation, vision, leadership, and legal and community service.” At Georgetown University Law Center, Megan was the executive notes editor of the Georgetown Journal of Legal Ethics and interned at the Bureau of Competition at the Federal Trade Commission. Georgetown University Law Center, JD, 2010 -  “BIDEN/HARRIS EXPECTED TO DOUBLE DOWN ON ANTITRUST ENFORCEMENT: NO “TRUMP CARD” IN THE DECK” - Concurrences – #1 - Feb 15, 2021 - #E&amp;F – modified for language that may offend - available at (scroll down): https://www.concurrences.com/en/review/issues/no-1-2021/on-topic/the-new-us-antitrust-administration-en#abbott</w:t>
      </w:r>
      <w:r>
        <w:rPr>
          <w:szCs w:val="24"/>
        </w:rPr>
        <w:t>]</w:t>
      </w:r>
    </w:p>
    <w:p w14:paraId="1F11BEEC" w14:textId="77777777" w:rsidR="00611CF3" w:rsidRDefault="00611CF3" w:rsidP="00611CF3"/>
    <w:p w14:paraId="06D62BF8" w14:textId="77777777" w:rsidR="00611CF3" w:rsidRPr="00ED464A" w:rsidRDefault="00611CF3" w:rsidP="00611CF3">
      <w:pPr>
        <w:rPr>
          <w:sz w:val="16"/>
          <w:szCs w:val="14"/>
        </w:rPr>
      </w:pPr>
      <w:r w:rsidRPr="00ED464A">
        <w:rPr>
          <w:sz w:val="16"/>
          <w:szCs w:val="14"/>
        </w:rPr>
        <w:t>VI. DRAMATIC ANTITRUST LEGISLATION UNLIKELY, THOUGH EXPECT SOME LEGISLATIVE MOVEMENT</w:t>
      </w:r>
    </w:p>
    <w:p w14:paraId="61618077" w14:textId="77777777" w:rsidR="00611CF3" w:rsidRPr="009F378A" w:rsidRDefault="00611CF3" w:rsidP="00611CF3">
      <w:pPr>
        <w:rPr>
          <w:sz w:val="16"/>
        </w:rPr>
      </w:pPr>
      <w:r w:rsidRPr="009F378A">
        <w:rPr>
          <w:sz w:val="16"/>
        </w:rPr>
        <w:t xml:space="preserve">34. </w:t>
      </w:r>
      <w:r w:rsidRPr="00804E6A">
        <w:rPr>
          <w:rStyle w:val="StyleUnderline"/>
          <w:highlight w:val="green"/>
        </w:rPr>
        <w:t>Progressives</w:t>
      </w:r>
      <w:r w:rsidRPr="001200E2">
        <w:rPr>
          <w:rStyle w:val="StyleUnderline"/>
        </w:rPr>
        <w:t xml:space="preserve"> in Congress </w:t>
      </w:r>
      <w:r w:rsidRPr="00804E6A">
        <w:rPr>
          <w:rStyle w:val="StyleUnderline"/>
          <w:highlight w:val="green"/>
        </w:rPr>
        <w:t>are pushing a more aggressive antitrust</w:t>
      </w:r>
      <w:r w:rsidRPr="009F378A">
        <w:rPr>
          <w:sz w:val="16"/>
        </w:rPr>
        <w:t xml:space="preserve"> enforcement </w:t>
      </w:r>
      <w:r w:rsidRPr="00804E6A">
        <w:rPr>
          <w:rStyle w:val="StyleUnderline"/>
          <w:highlight w:val="green"/>
        </w:rPr>
        <w:t>agenda.</w:t>
      </w:r>
      <w:r w:rsidRPr="009F378A">
        <w:rPr>
          <w:sz w:val="16"/>
        </w:rPr>
        <w:t xml:space="preserve"> As discussed above, the Subcommittee on Antitrust Law of the House Judiciary Committee recently issued a report calling for the antitrust laws to be updated. The Digital Competition Report proposed several reforms, including “[s]trengthening Section 7 of the Clayton Act, including through restoring presumptions and bright-line rules, restoring the incipiency standard and protection nascent competitors, and strengthening the law on vertical mergers.” The Committee also proposed “[s]trengthening Section 2 of the Sherman Act, including by introducing a prohibition on abuse of dominance and clarifying prohibitions on monopoly leveraging, predatory pricing, denial of essential facilities, refusals to deal, tying, and anticompetitive self-preferencing and product design.” [39]</w:t>
      </w:r>
    </w:p>
    <w:p w14:paraId="748A37FC" w14:textId="77777777" w:rsidR="00611CF3" w:rsidRPr="009F378A" w:rsidRDefault="00611CF3" w:rsidP="00611CF3">
      <w:pPr>
        <w:rPr>
          <w:sz w:val="16"/>
          <w:szCs w:val="16"/>
        </w:rPr>
      </w:pPr>
      <w:r w:rsidRPr="009F378A">
        <w:rPr>
          <w:sz w:val="16"/>
          <w:szCs w:val="16"/>
        </w:rPr>
        <w:t>35. Democrats have also been active on the Senate side. For example, Democratic Senator Klobuchar has also proposed legislation, the Anticompetitive Exclusionary Conduct Prevent Act, that, among other things, would amend the Clayton Act to prohibit “exclusionary conduct,” defined as conduct that “presents an appreciable risk of harming competition” and would create a presumption that conduct is exclusionary if undertaken by a company with a greater than 50% share in the relevant market. [40]</w:t>
      </w:r>
    </w:p>
    <w:p w14:paraId="7592A7D1" w14:textId="77777777" w:rsidR="00611CF3" w:rsidRPr="009F378A" w:rsidRDefault="00611CF3" w:rsidP="00611CF3">
      <w:pPr>
        <w:rPr>
          <w:sz w:val="16"/>
        </w:rPr>
      </w:pPr>
      <w:r w:rsidRPr="009F378A">
        <w:rPr>
          <w:sz w:val="16"/>
        </w:rPr>
        <w:t xml:space="preserve">36. </w:t>
      </w:r>
      <w:r w:rsidRPr="001200E2">
        <w:rPr>
          <w:rStyle w:val="StyleUnderline"/>
        </w:rPr>
        <w:t>While</w:t>
      </w:r>
      <w:r w:rsidRPr="009F378A">
        <w:rPr>
          <w:sz w:val="16"/>
        </w:rPr>
        <w:t xml:space="preserve"> House </w:t>
      </w:r>
      <w:r w:rsidRPr="00804E6A">
        <w:rPr>
          <w:rStyle w:val="StyleUnderline"/>
          <w:highlight w:val="green"/>
        </w:rPr>
        <w:t>Republicans</w:t>
      </w:r>
      <w:r w:rsidRPr="001200E2">
        <w:rPr>
          <w:rStyle w:val="StyleUnderline"/>
        </w:rPr>
        <w:t xml:space="preserve"> released a</w:t>
      </w:r>
      <w:r w:rsidRPr="001200E2">
        <w:rPr>
          <w:sz w:val="16"/>
        </w:rPr>
        <w:t xml:space="preserve"> minority </w:t>
      </w:r>
      <w:r w:rsidRPr="001200E2">
        <w:rPr>
          <w:rStyle w:val="StyleUnderline"/>
        </w:rPr>
        <w:t>response</w:t>
      </w:r>
      <w:r w:rsidRPr="001200E2">
        <w:rPr>
          <w:sz w:val="16"/>
        </w:rPr>
        <w:t xml:space="preserve"> largely </w:t>
      </w:r>
      <w:r w:rsidRPr="001200E2">
        <w:rPr>
          <w:rStyle w:val="StyleUnderline"/>
        </w:rPr>
        <w:t>supporting Dem</w:t>
      </w:r>
      <w:r w:rsidRPr="001200E2">
        <w:rPr>
          <w:sz w:val="16"/>
        </w:rPr>
        <w:t>ocrat</w:t>
      </w:r>
      <w:r w:rsidRPr="001200E2">
        <w:rPr>
          <w:rStyle w:val="StyleUnderline"/>
        </w:rPr>
        <w:t>s’ findings,</w:t>
      </w:r>
      <w:r w:rsidRPr="001200E2">
        <w:rPr>
          <w:sz w:val="16"/>
        </w:rPr>
        <w:t xml:space="preserve"> </w:t>
      </w:r>
      <w:r w:rsidRPr="001200E2">
        <w:rPr>
          <w:rStyle w:val="StyleUnderline"/>
        </w:rPr>
        <w:t xml:space="preserve">they </w:t>
      </w:r>
      <w:r w:rsidRPr="00804E6A">
        <w:rPr>
          <w:rStyle w:val="StyleUnderline"/>
          <w:highlight w:val="green"/>
        </w:rPr>
        <w:t>expressed concerns about</w:t>
      </w:r>
      <w:r w:rsidRPr="009F378A">
        <w:rPr>
          <w:sz w:val="16"/>
        </w:rPr>
        <w:t xml:space="preserve"> </w:t>
      </w:r>
      <w:r w:rsidRPr="00804E6A">
        <w:rPr>
          <w:rStyle w:val="Emphasis"/>
          <w:highlight w:val="green"/>
        </w:rPr>
        <w:t>sweeping solutions</w:t>
      </w:r>
      <w:r w:rsidRPr="009F378A">
        <w:rPr>
          <w:sz w:val="16"/>
        </w:rPr>
        <w:t xml:space="preserve"> </w:t>
      </w:r>
      <w:r w:rsidRPr="00804E6A">
        <w:rPr>
          <w:rStyle w:val="StyleUnderline"/>
          <w:highlight w:val="green"/>
        </w:rPr>
        <w:t>and</w:t>
      </w:r>
      <w:r w:rsidRPr="001200E2">
        <w:rPr>
          <w:rStyle w:val="StyleUnderline"/>
        </w:rPr>
        <w:t xml:space="preserve"> instead </w:t>
      </w:r>
      <w:r w:rsidRPr="00804E6A">
        <w:rPr>
          <w:rStyle w:val="StyleUnderline"/>
          <w:highlight w:val="green"/>
        </w:rPr>
        <w:t>advocated for refinements</w:t>
      </w:r>
      <w:r w:rsidRPr="009F378A">
        <w:rPr>
          <w:sz w:val="16"/>
        </w:rPr>
        <w:t xml:space="preserve"> to current law. [41] For example, regarding nascent competition, </w:t>
      </w:r>
      <w:r w:rsidRPr="001200E2">
        <w:rPr>
          <w:rStyle w:val="StyleUnderline"/>
        </w:rPr>
        <w:t xml:space="preserve">the </w:t>
      </w:r>
      <w:r w:rsidRPr="00804E6A">
        <w:rPr>
          <w:rStyle w:val="StyleUnderline"/>
          <w:highlight w:val="green"/>
        </w:rPr>
        <w:t>minority response</w:t>
      </w:r>
      <w:r w:rsidRPr="00C460CE">
        <w:rPr>
          <w:rStyle w:val="StyleUnderline"/>
        </w:rPr>
        <w:t xml:space="preserve"> </w:t>
      </w:r>
      <w:r w:rsidRPr="009F378A">
        <w:rPr>
          <w:sz w:val="16"/>
        </w:rPr>
        <w:t xml:space="preserve">to the Digital Competition Report </w:t>
      </w:r>
      <w:r w:rsidRPr="00ED464A">
        <w:rPr>
          <w:rStyle w:val="StyleUnderline"/>
        </w:rPr>
        <w:t xml:space="preserve">explained </w:t>
      </w:r>
      <w:r w:rsidRPr="00804E6A">
        <w:rPr>
          <w:rStyle w:val="StyleUnderline"/>
          <w:highlight w:val="green"/>
        </w:rPr>
        <w:t>that “Congress should look to reinvigorate</w:t>
      </w:r>
      <w:r w:rsidRPr="00ED464A">
        <w:rPr>
          <w:rStyle w:val="StyleUnderline"/>
        </w:rPr>
        <w:t xml:space="preserve"> the </w:t>
      </w:r>
      <w:r w:rsidRPr="00804E6A">
        <w:rPr>
          <w:rStyle w:val="StyleUnderline"/>
          <w:highlight w:val="green"/>
        </w:rPr>
        <w:t>antitrust</w:t>
      </w:r>
      <w:r w:rsidRPr="009F378A">
        <w:rPr>
          <w:sz w:val="16"/>
        </w:rPr>
        <w:t xml:space="preserve"> enforcement agencies’ ability to conduct proper oversight and bring enforcement </w:t>
      </w:r>
      <w:r w:rsidRPr="00ED464A">
        <w:rPr>
          <w:rStyle w:val="StyleUnderline"/>
        </w:rPr>
        <w:t xml:space="preserve">cases based on </w:t>
      </w:r>
      <w:r w:rsidRPr="00ED464A">
        <w:rPr>
          <w:rStyle w:val="Emphasis"/>
        </w:rPr>
        <w:t>potential competition doctrine</w:t>
      </w:r>
      <w:r w:rsidRPr="009F378A">
        <w:rPr>
          <w:sz w:val="16"/>
        </w:rPr>
        <w:t xml:space="preserve">. This </w:t>
      </w:r>
      <w:r w:rsidRPr="00ED464A">
        <w:rPr>
          <w:rStyle w:val="StyleUnderline"/>
        </w:rPr>
        <w:t>may require legislation</w:t>
      </w:r>
      <w:r w:rsidRPr="009F378A">
        <w:rPr>
          <w:sz w:val="16"/>
        </w:rPr>
        <w:t xml:space="preserve"> restoring the potential competition doctrine to its original Congressional intent while freeing it from its current overly restrictive standards.” </w:t>
      </w:r>
      <w:r w:rsidRPr="009F378A">
        <w:rPr>
          <w:rStyle w:val="StyleUnderline"/>
        </w:rPr>
        <w:t xml:space="preserve">The </w:t>
      </w:r>
      <w:r w:rsidRPr="00804E6A">
        <w:rPr>
          <w:rStyle w:val="StyleUnderline"/>
          <w:highlight w:val="green"/>
        </w:rPr>
        <w:t>minority</w:t>
      </w:r>
      <w:r w:rsidRPr="009F378A">
        <w:rPr>
          <w:rStyle w:val="StyleUnderline"/>
        </w:rPr>
        <w:t xml:space="preserve"> response also </w:t>
      </w:r>
      <w:r w:rsidRPr="00804E6A">
        <w:rPr>
          <w:rStyle w:val="StyleUnderline"/>
          <w:highlight w:val="green"/>
        </w:rPr>
        <w:t>agreed</w:t>
      </w:r>
      <w:r w:rsidRPr="009F378A">
        <w:rPr>
          <w:rStyle w:val="StyleUnderline"/>
        </w:rPr>
        <w:t xml:space="preserve"> that</w:t>
      </w:r>
      <w:r w:rsidRPr="009F378A">
        <w:rPr>
          <w:sz w:val="16"/>
        </w:rPr>
        <w:t xml:space="preserve"> “</w:t>
      </w:r>
      <w:r w:rsidRPr="00ED464A">
        <w:rPr>
          <w:rStyle w:val="StyleUnderline"/>
        </w:rPr>
        <w:t>[</w:t>
      </w:r>
      <w:r w:rsidRPr="00804E6A">
        <w:rPr>
          <w:rStyle w:val="StyleUnderline"/>
          <w:highlight w:val="green"/>
        </w:rPr>
        <w:t>c]onservatives should</w:t>
      </w:r>
      <w:r w:rsidRPr="00ED464A">
        <w:rPr>
          <w:rStyle w:val="StyleUnderline"/>
        </w:rPr>
        <w:t xml:space="preserve"> consider </w:t>
      </w:r>
      <w:r w:rsidRPr="00804E6A">
        <w:rPr>
          <w:rStyle w:val="StyleUnderline"/>
          <w:highlight w:val="green"/>
        </w:rPr>
        <w:t>support</w:t>
      </w:r>
      <w:r w:rsidRPr="00ED464A">
        <w:rPr>
          <w:rStyle w:val="StyleUnderline"/>
        </w:rPr>
        <w:t xml:space="preserve">ing </w:t>
      </w:r>
      <w:r w:rsidRPr="00804E6A">
        <w:rPr>
          <w:rStyle w:val="StyleUnderline"/>
          <w:highlight w:val="green"/>
        </w:rPr>
        <w:t xml:space="preserve">very </w:t>
      </w:r>
      <w:r w:rsidRPr="00804E6A">
        <w:rPr>
          <w:rStyle w:val="Emphasis"/>
          <w:highlight w:val="green"/>
        </w:rPr>
        <w:t>limited legislative changes</w:t>
      </w:r>
      <w:r w:rsidRPr="009F378A">
        <w:rPr>
          <w:sz w:val="16"/>
        </w:rPr>
        <w:t xml:space="preserve"> </w:t>
      </w:r>
      <w:r w:rsidRPr="00ED464A">
        <w:rPr>
          <w:rStyle w:val="StyleUnderline"/>
        </w:rPr>
        <w:t>to provide</w:t>
      </w:r>
      <w:r w:rsidRPr="00ED464A">
        <w:rPr>
          <w:sz w:val="16"/>
        </w:rPr>
        <w:t xml:space="preserve"> consumers with</w:t>
      </w:r>
      <w:r w:rsidRPr="00ED464A">
        <w:rPr>
          <w:rStyle w:val="StyleUnderline"/>
        </w:rPr>
        <w:t xml:space="preserve"> a</w:t>
      </w:r>
      <w:r w:rsidRPr="00ED464A">
        <w:rPr>
          <w:sz w:val="16"/>
        </w:rPr>
        <w:t xml:space="preserve"> data portability </w:t>
      </w:r>
      <w:r w:rsidRPr="00ED464A">
        <w:rPr>
          <w:rStyle w:val="StyleUnderline"/>
        </w:rPr>
        <w:t xml:space="preserve">standard </w:t>
      </w:r>
      <w:r w:rsidRPr="00ED464A">
        <w:rPr>
          <w:sz w:val="16"/>
        </w:rPr>
        <w:t xml:space="preserve">that is </w:t>
      </w:r>
      <w:r w:rsidRPr="00ED464A">
        <w:rPr>
          <w:rStyle w:val="StyleUnderline"/>
        </w:rPr>
        <w:t>similar to transferring cell phone numbers</w:t>
      </w:r>
      <w:r w:rsidRPr="00ED464A">
        <w:rPr>
          <w:sz w:val="16"/>
        </w:rPr>
        <w:t>.”</w:t>
      </w:r>
    </w:p>
    <w:p w14:paraId="163D0513" w14:textId="77777777" w:rsidR="00611CF3" w:rsidRPr="009F378A" w:rsidRDefault="00611CF3" w:rsidP="00611CF3">
      <w:pPr>
        <w:rPr>
          <w:sz w:val="16"/>
          <w:szCs w:val="16"/>
        </w:rPr>
      </w:pPr>
      <w:r w:rsidRPr="009F378A">
        <w:rPr>
          <w:sz w:val="16"/>
          <w:szCs w:val="16"/>
        </w:rPr>
        <w:t>37. There is also pending legislation introduced by Republicans that would more closely align FTC and DOJ processes (the SMARTER Act) and that would combine the agencies (the One Agency Act).</w:t>
      </w:r>
    </w:p>
    <w:p w14:paraId="3DF85F07" w14:textId="77777777" w:rsidR="00611CF3" w:rsidRPr="009F378A" w:rsidRDefault="00611CF3" w:rsidP="00611CF3">
      <w:pPr>
        <w:rPr>
          <w:sz w:val="16"/>
          <w:szCs w:val="16"/>
        </w:rPr>
      </w:pPr>
      <w:r w:rsidRPr="009F378A">
        <w:rPr>
          <w:sz w:val="16"/>
          <w:szCs w:val="16"/>
        </w:rPr>
        <w:t>38. Current leadership at the agencies appear to agree with the Republicans’ more cautious approach. For example, Chairman Joe Simons, while having touted himself as “responsible for overseeing the re-invigoration of the FTC’s non-merger enforcement program” during his tenure as director of the FTC Bureau of Competition under Bush, has pushed back on these “expanded” theories of antitrust harm. For example, he argued in January 2020 that “U.S. antitrust laws are sufficiently robust to handle competition problems as they arise. Over the years, antitrust laws have proven to be very flexible and resilient in enabling enforcers to challenge conduct that harms competition in a broad range of markets. These laws have proved themselves effective even as the economy evolved with technological progress.” [42]</w:t>
      </w:r>
    </w:p>
    <w:p w14:paraId="7C626110" w14:textId="77777777" w:rsidR="00611CF3" w:rsidRPr="00C460CE" w:rsidRDefault="00611CF3" w:rsidP="00611CF3">
      <w:pPr>
        <w:rPr>
          <w:sz w:val="16"/>
        </w:rPr>
      </w:pPr>
      <w:r w:rsidRPr="00C460CE">
        <w:rPr>
          <w:sz w:val="16"/>
        </w:rPr>
        <w:t xml:space="preserve">39. </w:t>
      </w:r>
      <w:r w:rsidRPr="00804E6A">
        <w:rPr>
          <w:rStyle w:val="StyleUnderline"/>
          <w:highlight w:val="green"/>
        </w:rPr>
        <w:t>Given</w:t>
      </w:r>
      <w:r w:rsidRPr="00ED464A">
        <w:rPr>
          <w:rStyle w:val="StyleUnderline"/>
        </w:rPr>
        <w:t xml:space="preserve"> this </w:t>
      </w:r>
      <w:r w:rsidRPr="00804E6A">
        <w:rPr>
          <w:rStyle w:val="StyleUnderline"/>
          <w:highlight w:val="green"/>
        </w:rPr>
        <w:t>disagreement</w:t>
      </w:r>
      <w:r w:rsidRPr="00C460CE">
        <w:rPr>
          <w:sz w:val="16"/>
        </w:rPr>
        <w:t xml:space="preserve">, </w:t>
      </w:r>
      <w:r w:rsidRPr="00804E6A">
        <w:rPr>
          <w:rStyle w:val="StyleUnderline"/>
          <w:highlight w:val="green"/>
        </w:rPr>
        <w:t>and</w:t>
      </w:r>
      <w:r w:rsidRPr="00ED464A">
        <w:rPr>
          <w:rStyle w:val="StyleUnderline"/>
        </w:rPr>
        <w:t xml:space="preserve"> that</w:t>
      </w:r>
      <w:r w:rsidRPr="00ED464A">
        <w:rPr>
          <w:sz w:val="16"/>
        </w:rPr>
        <w:t xml:space="preserve"> the </w:t>
      </w:r>
      <w:r w:rsidRPr="00ED464A">
        <w:rPr>
          <w:rStyle w:val="StyleUnderline"/>
        </w:rPr>
        <w:t>Dem</w:t>
      </w:r>
      <w:r w:rsidRPr="00ED464A">
        <w:rPr>
          <w:sz w:val="16"/>
        </w:rPr>
        <w:t>ocrat</w:t>
      </w:r>
      <w:r w:rsidRPr="00ED464A">
        <w:rPr>
          <w:rStyle w:val="StyleUnderline"/>
        </w:rPr>
        <w:t>s</w:t>
      </w:r>
      <w:r w:rsidRPr="00ED464A">
        <w:rPr>
          <w:sz w:val="16"/>
        </w:rPr>
        <w:t xml:space="preserve">, at best, </w:t>
      </w:r>
      <w:r w:rsidRPr="00ED464A">
        <w:rPr>
          <w:rStyle w:val="StyleUnderline"/>
        </w:rPr>
        <w:t xml:space="preserve">will have a very </w:t>
      </w:r>
      <w:r w:rsidRPr="00804E6A">
        <w:rPr>
          <w:rStyle w:val="StyleUnderline"/>
          <w:highlight w:val="green"/>
        </w:rPr>
        <w:t>thin majority in the Senate, we</w:t>
      </w:r>
      <w:r w:rsidRPr="00ED464A">
        <w:t xml:space="preserve"> </w:t>
      </w:r>
      <w:r w:rsidRPr="00C460CE">
        <w:rPr>
          <w:sz w:val="16"/>
        </w:rPr>
        <w:t>anticipate some modest modifications to the antitrust laws but</w:t>
      </w:r>
      <w:r w:rsidRPr="00804E6A">
        <w:rPr>
          <w:rStyle w:val="StyleUnderline"/>
          <w:highlight w:val="green"/>
        </w:rPr>
        <w:t xml:space="preserve"> expect </w:t>
      </w:r>
      <w:r w:rsidRPr="00804E6A">
        <w:rPr>
          <w:rStyle w:val="Emphasis"/>
          <w:highlight w:val="green"/>
        </w:rPr>
        <w:t>serious pushback</w:t>
      </w:r>
      <w:r w:rsidRPr="00804E6A">
        <w:rPr>
          <w:rStyle w:val="StyleUnderline"/>
          <w:highlight w:val="green"/>
        </w:rPr>
        <w:t xml:space="preserve"> to </w:t>
      </w:r>
      <w:r w:rsidRPr="00804E6A">
        <w:rPr>
          <w:rStyle w:val="Emphasis"/>
          <w:highlight w:val="green"/>
        </w:rPr>
        <w:t>substantial overhauls of the</w:t>
      </w:r>
      <w:r w:rsidRPr="00C460CE">
        <w:rPr>
          <w:sz w:val="16"/>
        </w:rPr>
        <w:t xml:space="preserve"> system or </w:t>
      </w:r>
      <w:r w:rsidRPr="00804E6A">
        <w:rPr>
          <w:rStyle w:val="Emphasis"/>
          <w:highlight w:val="green"/>
        </w:rPr>
        <w:t>laws.</w:t>
      </w:r>
    </w:p>
    <w:p w14:paraId="653294A0" w14:textId="77777777" w:rsidR="00611CF3" w:rsidRDefault="00611CF3" w:rsidP="00611CF3">
      <w:pPr>
        <w:rPr>
          <w:sz w:val="18"/>
          <w:szCs w:val="18"/>
        </w:rPr>
      </w:pPr>
    </w:p>
    <w:p w14:paraId="607CBB07" w14:textId="77777777" w:rsidR="00611CF3" w:rsidRDefault="00611CF3" w:rsidP="00611CF3">
      <w:pPr>
        <w:pStyle w:val="Heading4"/>
      </w:pPr>
      <w:r>
        <w:t>Bipartisanship over Big Tech fails to mobilize action---political divisions, lobbying, and different motives wreck the chance of passage.</w:t>
      </w:r>
    </w:p>
    <w:p w14:paraId="2C1FF3E1" w14:textId="77777777" w:rsidR="00611CF3" w:rsidRPr="00854BFA" w:rsidRDefault="00611CF3" w:rsidP="00611CF3">
      <w:r w:rsidRPr="001012BB">
        <w:rPr>
          <w:rStyle w:val="Style13ptBold"/>
        </w:rPr>
        <w:t>Smith 19</w:t>
      </w:r>
      <w:r>
        <w:t xml:space="preserve"> [David Smith, Guardian's Washington DC bureau chief, “A new antitrust frontier – the issue closing partisan divides in the name of policing big tech,” 02-03-19, The Guardian, </w:t>
      </w:r>
      <w:hyperlink r:id="rId16" w:history="1">
        <w:r w:rsidRPr="00B725D2">
          <w:rPr>
            <w:rStyle w:val="Hyperlink"/>
          </w:rPr>
          <w:t>https://www.theguardian.com/us-news/2019/feb/02/a-new-antitrust-frontier-the-issue-closing-partisan-divides-in-the-name-of-policing-big-tech</w:t>
        </w:r>
      </w:hyperlink>
      <w:r>
        <w:t>]</w:t>
      </w:r>
    </w:p>
    <w:p w14:paraId="60DBCDA3" w14:textId="77777777" w:rsidR="00611CF3" w:rsidRPr="009C6CC3" w:rsidRDefault="00611CF3" w:rsidP="00611CF3">
      <w:pPr>
        <w:rPr>
          <w:sz w:val="16"/>
        </w:rPr>
      </w:pPr>
      <w:r w:rsidRPr="009C6CC3">
        <w:rPr>
          <w:sz w:val="16"/>
        </w:rPr>
        <w:t>Trump himself has weighed in (“We are looking at [antitrust] very seriously,” he told Axios on HBO last year), though many believe his critique of Amazon is fuelled by animus towards founder Jeff Bezos, owner of the Washington Post.</w:t>
      </w:r>
    </w:p>
    <w:p w14:paraId="6B6CCA51" w14:textId="77777777" w:rsidR="00611CF3" w:rsidRPr="009C6CC3" w:rsidRDefault="00611CF3" w:rsidP="00611CF3">
      <w:pPr>
        <w:rPr>
          <w:sz w:val="16"/>
        </w:rPr>
      </w:pPr>
      <w:r w:rsidRPr="009C6CC3">
        <w:rPr>
          <w:sz w:val="16"/>
        </w:rPr>
        <w:t xml:space="preserve">Indeed, the </w:t>
      </w:r>
      <w:r w:rsidRPr="00804E6A">
        <w:rPr>
          <w:rStyle w:val="Emphasis"/>
          <w:highlight w:val="green"/>
        </w:rPr>
        <w:t>unwieldy coalition</w:t>
      </w:r>
      <w:r w:rsidRPr="00804E6A">
        <w:rPr>
          <w:rStyle w:val="StyleUnderline"/>
          <w:highlight w:val="green"/>
        </w:rPr>
        <w:t xml:space="preserve"> of</w:t>
      </w:r>
      <w:r w:rsidRPr="009C6CC3">
        <w:rPr>
          <w:rStyle w:val="StyleUnderline"/>
        </w:rPr>
        <w:t xml:space="preserve"> political </w:t>
      </w:r>
      <w:r w:rsidRPr="00804E6A">
        <w:rPr>
          <w:rStyle w:val="StyleUnderline"/>
          <w:highlight w:val="green"/>
        </w:rPr>
        <w:t>motivations</w:t>
      </w:r>
      <w:r w:rsidRPr="009C6CC3">
        <w:rPr>
          <w:rStyle w:val="StyleUnderline"/>
        </w:rPr>
        <w:t xml:space="preserve"> – such as conservatives’ complaint that online platforms show a leftwing bias – </w:t>
      </w:r>
      <w:r w:rsidRPr="00804E6A">
        <w:rPr>
          <w:rStyle w:val="StyleUnderline"/>
          <w:highlight w:val="green"/>
        </w:rPr>
        <w:t xml:space="preserve">could lead to a </w:t>
      </w:r>
      <w:r w:rsidRPr="00804E6A">
        <w:rPr>
          <w:rStyle w:val="Emphasis"/>
          <w:highlight w:val="green"/>
        </w:rPr>
        <w:t>lack of clarity</w:t>
      </w:r>
      <w:r w:rsidRPr="00804E6A">
        <w:rPr>
          <w:rStyle w:val="StyleUnderline"/>
          <w:highlight w:val="green"/>
        </w:rPr>
        <w:t xml:space="preserve"> that</w:t>
      </w:r>
      <w:r w:rsidRPr="009C6CC3">
        <w:rPr>
          <w:rStyle w:val="StyleUnderline"/>
        </w:rPr>
        <w:t xml:space="preserve"> the </w:t>
      </w:r>
      <w:r w:rsidRPr="00804E6A">
        <w:rPr>
          <w:rStyle w:val="Emphasis"/>
          <w:highlight w:val="green"/>
        </w:rPr>
        <w:t>tech giants</w:t>
      </w:r>
      <w:r w:rsidRPr="00804E6A">
        <w:rPr>
          <w:rStyle w:val="StyleUnderline"/>
          <w:highlight w:val="green"/>
        </w:rPr>
        <w:t xml:space="preserve"> might </w:t>
      </w:r>
      <w:r w:rsidRPr="00804E6A">
        <w:rPr>
          <w:rStyle w:val="Emphasis"/>
          <w:highlight w:val="green"/>
        </w:rPr>
        <w:t>exploit</w:t>
      </w:r>
      <w:r w:rsidRPr="009C6CC3">
        <w:rPr>
          <w:sz w:val="16"/>
        </w:rPr>
        <w:t>.</w:t>
      </w:r>
    </w:p>
    <w:p w14:paraId="479A790A" w14:textId="77777777" w:rsidR="00611CF3" w:rsidRPr="009C6CC3" w:rsidRDefault="00611CF3" w:rsidP="00611CF3">
      <w:pPr>
        <w:rPr>
          <w:sz w:val="16"/>
        </w:rPr>
      </w:pPr>
      <w:r w:rsidRPr="009C6CC3">
        <w:rPr>
          <w:sz w:val="16"/>
        </w:rPr>
        <w:t>Scott Cleland, former deputy coordinator for communications and information policy in the George HW Bush administration, said: “</w:t>
      </w:r>
      <w:r w:rsidRPr="009C6CC3">
        <w:rPr>
          <w:rStyle w:val="StyleUnderline"/>
        </w:rPr>
        <w:t xml:space="preserve">While they are getting </w:t>
      </w:r>
      <w:r w:rsidRPr="00974AD1">
        <w:rPr>
          <w:rStyle w:val="Emphasis"/>
        </w:rPr>
        <w:t xml:space="preserve">a lot of </w:t>
      </w:r>
      <w:r w:rsidRPr="00804E6A">
        <w:rPr>
          <w:rStyle w:val="Emphasis"/>
          <w:highlight w:val="green"/>
        </w:rPr>
        <w:t>opposition</w:t>
      </w:r>
      <w:r w:rsidRPr="009C6CC3">
        <w:rPr>
          <w:rStyle w:val="StyleUnderline"/>
        </w:rPr>
        <w:t xml:space="preserve">, </w:t>
      </w:r>
      <w:r w:rsidRPr="00804E6A">
        <w:rPr>
          <w:rStyle w:val="StyleUnderline"/>
          <w:highlight w:val="green"/>
        </w:rPr>
        <w:t xml:space="preserve">it’s </w:t>
      </w:r>
      <w:r w:rsidRPr="00804E6A">
        <w:rPr>
          <w:rStyle w:val="Emphasis"/>
          <w:highlight w:val="green"/>
        </w:rPr>
        <w:t>not focused</w:t>
      </w:r>
      <w:r w:rsidRPr="00804E6A">
        <w:rPr>
          <w:rStyle w:val="StyleUnderline"/>
          <w:highlight w:val="green"/>
        </w:rPr>
        <w:t xml:space="preserve"> enough. They’re </w:t>
      </w:r>
      <w:r w:rsidRPr="00804E6A">
        <w:rPr>
          <w:rStyle w:val="Emphasis"/>
          <w:highlight w:val="green"/>
        </w:rPr>
        <w:t>in a castle</w:t>
      </w:r>
      <w:r w:rsidRPr="00804E6A">
        <w:rPr>
          <w:rStyle w:val="StyleUnderline"/>
          <w:highlight w:val="green"/>
        </w:rPr>
        <w:t xml:space="preserve"> and </w:t>
      </w:r>
      <w:r w:rsidRPr="00804E6A">
        <w:rPr>
          <w:rStyle w:val="Emphasis"/>
          <w:highlight w:val="green"/>
        </w:rPr>
        <w:t xml:space="preserve">no one’s </w:t>
      </w:r>
      <w:r w:rsidRPr="00D36E68">
        <w:rPr>
          <w:rStyle w:val="Emphasis"/>
          <w:highlight w:val="green"/>
        </w:rPr>
        <w:t>organised the catapults</w:t>
      </w:r>
      <w:r w:rsidRPr="009C6CC3">
        <w:rPr>
          <w:rStyle w:val="StyleUnderline"/>
        </w:rPr>
        <w:t xml:space="preserve"> or which ramparts to target or found the weaknesses</w:t>
      </w:r>
      <w:r w:rsidRPr="009C6CC3">
        <w:rPr>
          <w:sz w:val="16"/>
        </w:rPr>
        <w:t>.”</w:t>
      </w:r>
    </w:p>
    <w:p w14:paraId="0C2258F7" w14:textId="77777777" w:rsidR="00611CF3" w:rsidRPr="009C6CC3" w:rsidRDefault="00611CF3" w:rsidP="00611CF3">
      <w:pPr>
        <w:rPr>
          <w:sz w:val="16"/>
        </w:rPr>
      </w:pPr>
      <w:r w:rsidRPr="009C6CC3">
        <w:rPr>
          <w:sz w:val="16"/>
        </w:rPr>
        <w:t>Congress bared its teeth last year when it passed bipartisan legislation to strengthen the policing of sex trafficking on websites such as Backpage.com. Despite opposition from many internet companies, it passed 97-2 in the Senate and was signed into law by Trump.</w:t>
      </w:r>
    </w:p>
    <w:p w14:paraId="1CBBB787" w14:textId="77777777" w:rsidR="00611CF3" w:rsidRPr="009C6CC3" w:rsidRDefault="00611CF3" w:rsidP="00611CF3">
      <w:pPr>
        <w:rPr>
          <w:sz w:val="16"/>
        </w:rPr>
      </w:pPr>
      <w:r w:rsidRPr="009C6CC3">
        <w:rPr>
          <w:sz w:val="16"/>
        </w:rPr>
        <w:t xml:space="preserve">But </w:t>
      </w:r>
      <w:r w:rsidRPr="00804E6A">
        <w:rPr>
          <w:rStyle w:val="StyleUnderline"/>
          <w:highlight w:val="green"/>
        </w:rPr>
        <w:t>big tech</w:t>
      </w:r>
      <w:r w:rsidRPr="009C6CC3">
        <w:rPr>
          <w:rStyle w:val="StyleUnderline"/>
        </w:rPr>
        <w:t xml:space="preserve">, which </w:t>
      </w:r>
      <w:r w:rsidRPr="00804E6A">
        <w:rPr>
          <w:rStyle w:val="StyleUnderline"/>
          <w:highlight w:val="green"/>
        </w:rPr>
        <w:t xml:space="preserve">spends </w:t>
      </w:r>
      <w:r w:rsidRPr="00D36E68">
        <w:rPr>
          <w:rStyle w:val="Emphasis"/>
          <w:highlight w:val="green"/>
        </w:rPr>
        <w:t>millions</w:t>
      </w:r>
      <w:r w:rsidRPr="009C6CC3">
        <w:rPr>
          <w:rStyle w:val="StyleUnderline"/>
        </w:rPr>
        <w:t xml:space="preserve"> of dollars </w:t>
      </w:r>
      <w:r w:rsidRPr="00804E6A">
        <w:rPr>
          <w:rStyle w:val="StyleUnderline"/>
          <w:highlight w:val="green"/>
        </w:rPr>
        <w:t xml:space="preserve">on </w:t>
      </w:r>
      <w:r w:rsidRPr="00D36E68">
        <w:rPr>
          <w:rStyle w:val="Emphasis"/>
          <w:highlight w:val="green"/>
        </w:rPr>
        <w:t>lobbying</w:t>
      </w:r>
      <w:r w:rsidRPr="009C6CC3">
        <w:rPr>
          <w:rStyle w:val="StyleUnderline"/>
        </w:rPr>
        <w:t>, would be a far tougher proposition</w:t>
      </w:r>
      <w:r w:rsidRPr="009C6CC3">
        <w:rPr>
          <w:sz w:val="16"/>
        </w:rPr>
        <w:t>. The companies do not fit the traditional definition of monopolies that push up prices and inflict consumer suffering and it is not clear that existing antitrust laws could be applied. When the FTC previously investigated Google over how it displayed its search results, it concluded there was no antitrust violation and did not break it up. To force Google to part with YouTube and DoubleClick, or Facebook to get rid of Instagram and WhatsApp, would be a radical step that requires a cast iron legal argument.</w:t>
      </w:r>
    </w:p>
    <w:p w14:paraId="687C6792" w14:textId="77777777" w:rsidR="00611CF3" w:rsidRPr="009C6CC3" w:rsidRDefault="00611CF3" w:rsidP="00611CF3">
      <w:pPr>
        <w:rPr>
          <w:sz w:val="16"/>
        </w:rPr>
      </w:pPr>
      <w:r w:rsidRPr="009C6CC3">
        <w:rPr>
          <w:sz w:val="16"/>
        </w:rPr>
        <w:t>Kristian Stout, associate director of the International Center for Law &amp; Economics, said: “I’m very sceptical as to whether you would call them ‘too big’ in the classical sense because it’s an ill-defined criterion.</w:t>
      </w:r>
    </w:p>
    <w:p w14:paraId="079E285B" w14:textId="77777777" w:rsidR="00611CF3" w:rsidRPr="009C6CC3" w:rsidRDefault="00611CF3" w:rsidP="00611CF3">
      <w:pPr>
        <w:rPr>
          <w:sz w:val="16"/>
        </w:rPr>
      </w:pPr>
      <w:r w:rsidRPr="009C6CC3">
        <w:rPr>
          <w:sz w:val="16"/>
        </w:rPr>
        <w:t>“There’s always been a contingent of the Democratic party that’s sceptical of big business in one form or another. Republicans are getting more interested because they say conservative speech is being suppressed, but using antitrust laws is absolutely the wrong way to deal with that.”</w:t>
      </w:r>
    </w:p>
    <w:p w14:paraId="597ED624" w14:textId="77777777" w:rsidR="00611CF3" w:rsidRPr="009C6CC3" w:rsidRDefault="00611CF3" w:rsidP="00611CF3">
      <w:pPr>
        <w:rPr>
          <w:sz w:val="16"/>
        </w:rPr>
      </w:pPr>
      <w:r w:rsidRPr="009C6CC3">
        <w:rPr>
          <w:sz w:val="16"/>
        </w:rPr>
        <w:t xml:space="preserve">The most famous antitrust case against a tech giant in recent times broke Microsoft’s monopoly of the internet browser market. It was 1998, the year of Bill Clinton’s impeachment, hardly a time of bipartisan harmony. In 2019, </w:t>
      </w:r>
      <w:r w:rsidRPr="009C6CC3">
        <w:rPr>
          <w:rStyle w:val="StyleUnderline"/>
        </w:rPr>
        <w:t xml:space="preserve">as a partial government drags on and </w:t>
      </w:r>
      <w:r w:rsidRPr="00804E6A">
        <w:rPr>
          <w:rStyle w:val="Emphasis"/>
          <w:highlight w:val="green"/>
        </w:rPr>
        <w:t>partisan divisions</w:t>
      </w:r>
      <w:r w:rsidRPr="00804E6A">
        <w:rPr>
          <w:rStyle w:val="StyleUnderline"/>
          <w:highlight w:val="green"/>
        </w:rPr>
        <w:t xml:space="preserve"> run </w:t>
      </w:r>
      <w:r w:rsidRPr="00804E6A">
        <w:rPr>
          <w:rStyle w:val="Emphasis"/>
          <w:highlight w:val="green"/>
        </w:rPr>
        <w:t>deeper than ever</w:t>
      </w:r>
      <w:r w:rsidRPr="00804E6A">
        <w:rPr>
          <w:rStyle w:val="StyleUnderline"/>
          <w:highlight w:val="green"/>
        </w:rPr>
        <w:t>, big tech</w:t>
      </w:r>
      <w:r w:rsidRPr="009C6CC3">
        <w:rPr>
          <w:rStyle w:val="StyleUnderline"/>
        </w:rPr>
        <w:t xml:space="preserve"> seems be the one issue that Washington can agree on. But </w:t>
      </w:r>
      <w:r w:rsidRPr="00974AD1">
        <w:rPr>
          <w:rStyle w:val="StyleUnderline"/>
        </w:rPr>
        <w:t xml:space="preserve">these </w:t>
      </w:r>
      <w:r w:rsidRPr="00804E6A">
        <w:rPr>
          <w:rStyle w:val="StyleUnderline"/>
          <w:highlight w:val="green"/>
        </w:rPr>
        <w:t xml:space="preserve">are </w:t>
      </w:r>
      <w:r w:rsidRPr="00804E6A">
        <w:rPr>
          <w:rStyle w:val="Emphasis"/>
          <w:highlight w:val="green"/>
        </w:rPr>
        <w:t>unchartered waters</w:t>
      </w:r>
      <w:r w:rsidRPr="009C6CC3">
        <w:rPr>
          <w:sz w:val="16"/>
        </w:rPr>
        <w:t>.</w:t>
      </w:r>
    </w:p>
    <w:p w14:paraId="71EA0DEC" w14:textId="77777777" w:rsidR="00611CF3" w:rsidRPr="009C6CC3" w:rsidRDefault="00611CF3" w:rsidP="00611CF3">
      <w:pPr>
        <w:rPr>
          <w:sz w:val="16"/>
        </w:rPr>
      </w:pPr>
      <w:r w:rsidRPr="009C6CC3">
        <w:rPr>
          <w:sz w:val="16"/>
        </w:rPr>
        <w:t xml:space="preserve">Historian Niall Ferguson, a senior fellow at the Hoover Institution at Stanford University in Palo Alto, California, said: “The difficulty here is that there are </w:t>
      </w:r>
      <w:r w:rsidRPr="009C6CC3">
        <w:rPr>
          <w:rStyle w:val="StyleUnderline"/>
        </w:rPr>
        <w:t>some quite different motivations behind going after big tech</w:t>
      </w:r>
      <w:r w:rsidRPr="009C6CC3">
        <w:rPr>
          <w:sz w:val="16"/>
        </w:rPr>
        <w:t xml:space="preserve">. </w:t>
      </w:r>
      <w:r w:rsidRPr="00804E6A">
        <w:rPr>
          <w:rStyle w:val="StyleUnderline"/>
          <w:highlight w:val="green"/>
        </w:rPr>
        <w:t>Keeping everybody on</w:t>
      </w:r>
      <w:r w:rsidRPr="009C6CC3">
        <w:rPr>
          <w:rStyle w:val="StyleUnderline"/>
        </w:rPr>
        <w:t xml:space="preserve"> the </w:t>
      </w:r>
      <w:r w:rsidRPr="00804E6A">
        <w:rPr>
          <w:rStyle w:val="StyleUnderline"/>
          <w:highlight w:val="green"/>
        </w:rPr>
        <w:t xml:space="preserve">same page is </w:t>
      </w:r>
      <w:r w:rsidRPr="00804E6A">
        <w:rPr>
          <w:rStyle w:val="Emphasis"/>
          <w:highlight w:val="green"/>
        </w:rPr>
        <w:t>difficult</w:t>
      </w:r>
      <w:r w:rsidRPr="009C6CC3">
        <w:rPr>
          <w:rStyle w:val="StyleUnderline"/>
        </w:rPr>
        <w:t xml:space="preserve"> enough </w:t>
      </w:r>
      <w:r w:rsidRPr="00804E6A">
        <w:rPr>
          <w:rStyle w:val="StyleUnderline"/>
          <w:highlight w:val="green"/>
        </w:rPr>
        <w:t>and there are</w:t>
      </w:r>
      <w:r w:rsidRPr="009C6CC3">
        <w:rPr>
          <w:rStyle w:val="StyleUnderline"/>
        </w:rPr>
        <w:t xml:space="preserve"> these </w:t>
      </w:r>
      <w:r w:rsidRPr="00804E6A">
        <w:rPr>
          <w:rStyle w:val="Emphasis"/>
          <w:highlight w:val="green"/>
        </w:rPr>
        <w:t>different options</w:t>
      </w:r>
      <w:r w:rsidRPr="009C6CC3">
        <w:rPr>
          <w:rStyle w:val="StyleUnderline"/>
        </w:rPr>
        <w:t>: do you do antitrust, do you do you tougher regulation or do you go down the Section 230 road</w:t>
      </w:r>
      <w:r w:rsidRPr="009C6CC3">
        <w:rPr>
          <w:sz w:val="16"/>
        </w:rPr>
        <w:t>?”</w:t>
      </w:r>
    </w:p>
    <w:p w14:paraId="3B2517B0" w14:textId="77777777" w:rsidR="00611CF3" w:rsidRPr="00CC05B9" w:rsidRDefault="00611CF3" w:rsidP="00611CF3">
      <w:pPr>
        <w:rPr>
          <w:sz w:val="18"/>
          <w:szCs w:val="18"/>
        </w:rPr>
      </w:pPr>
    </w:p>
    <w:p w14:paraId="190A85A5" w14:textId="77777777" w:rsidR="00611CF3" w:rsidRDefault="00611CF3" w:rsidP="00611CF3">
      <w:pPr>
        <w:pStyle w:val="Heading3"/>
      </w:pPr>
      <w:r>
        <w:t>---AT: Posner</w:t>
      </w:r>
    </w:p>
    <w:p w14:paraId="43B5C217" w14:textId="77777777" w:rsidR="00611CF3" w:rsidRPr="000F369A" w:rsidRDefault="00611CF3" w:rsidP="00611CF3">
      <w:pPr>
        <w:pStyle w:val="Heading4"/>
      </w:pPr>
      <w:bookmarkStart w:id="10" w:name="_Hlk213620440"/>
      <w:r w:rsidRPr="000F369A">
        <w:t>Link turn is speculative at best---and doesn’t apply to most right-leaning</w:t>
      </w:r>
    </w:p>
    <w:p w14:paraId="2EE3BA35" w14:textId="77777777" w:rsidR="00611CF3" w:rsidRDefault="00611CF3" w:rsidP="00611CF3">
      <w:r w:rsidRPr="001A75C5">
        <w:t xml:space="preserve">Eric A. </w:t>
      </w:r>
      <w:r w:rsidRPr="001A75C5">
        <w:rPr>
          <w:rStyle w:val="Style13ptBold"/>
        </w:rPr>
        <w:t>Posner '25</w:t>
      </w:r>
      <w:r w:rsidRPr="001A75C5">
        <w:t>, Kirkland and Ellis Distinguished Service Professor of Law, University of Chicago. 3-11-2025. "Antitrust from Trump to Biden to Trump," ProMarket. https://www.promarket.org/2025/03/11/antitrust-from-trump-to-biden-to-trump/, 10-29-2025, RNey</w:t>
      </w:r>
    </w:p>
    <w:p w14:paraId="716B5286" w14:textId="77777777" w:rsidR="00611CF3" w:rsidRPr="001A75C5" w:rsidRDefault="00611CF3" w:rsidP="00611CF3">
      <w:pPr>
        <w:rPr>
          <w:rStyle w:val="StyleUnderline"/>
        </w:rPr>
      </w:pPr>
      <w:r w:rsidRPr="001A75C5">
        <w:rPr>
          <w:sz w:val="12"/>
        </w:rPr>
        <w:t xml:space="preserve">The </w:t>
      </w:r>
      <w:r w:rsidRPr="00285815">
        <w:rPr>
          <w:rStyle w:val="Emphasis"/>
          <w:highlight w:val="lightGray"/>
        </w:rPr>
        <w:t>Trump</w:t>
      </w:r>
      <w:r w:rsidRPr="001A75C5">
        <w:rPr>
          <w:rStyle w:val="Emphasis"/>
        </w:rPr>
        <w:t xml:space="preserve"> administration</w:t>
      </w:r>
      <w:r w:rsidRPr="00285815">
        <w:rPr>
          <w:rStyle w:val="Emphasis"/>
          <w:highlight w:val="lightGray"/>
        </w:rPr>
        <w:t>’s</w:t>
      </w:r>
      <w:r w:rsidRPr="001A75C5">
        <w:rPr>
          <w:rStyle w:val="StyleUnderline"/>
        </w:rPr>
        <w:t xml:space="preserve"> </w:t>
      </w:r>
      <w:r w:rsidRPr="00285815">
        <w:rPr>
          <w:rStyle w:val="Emphasis"/>
          <w:highlight w:val="lightGray"/>
        </w:rPr>
        <w:t>antitrust leaders</w:t>
      </w:r>
      <w:r w:rsidRPr="001A75C5">
        <w:rPr>
          <w:rStyle w:val="StyleUnderline"/>
        </w:rPr>
        <w:t xml:space="preserve"> have recently announced plans to </w:t>
      </w:r>
      <w:r w:rsidRPr="00285815">
        <w:rPr>
          <w:rStyle w:val="Emphasis"/>
          <w:highlight w:val="lightGray"/>
        </w:rPr>
        <w:t>maintain</w:t>
      </w:r>
      <w:r w:rsidRPr="001A75C5">
        <w:rPr>
          <w:rStyle w:val="StyleUnderline"/>
        </w:rPr>
        <w:t xml:space="preserve"> the </w:t>
      </w:r>
      <w:r w:rsidRPr="00285815">
        <w:rPr>
          <w:rStyle w:val="Emphasis"/>
          <w:highlight w:val="lightGray"/>
        </w:rPr>
        <w:t>Biden</w:t>
      </w:r>
      <w:r w:rsidRPr="001A75C5">
        <w:rPr>
          <w:rStyle w:val="StyleUnderline"/>
        </w:rPr>
        <w:t xml:space="preserve"> administration</w:t>
      </w:r>
      <w:r w:rsidRPr="00285815">
        <w:rPr>
          <w:rStyle w:val="StyleUnderline"/>
          <w:highlight w:val="lightGray"/>
        </w:rPr>
        <w:t>’s</w:t>
      </w:r>
      <w:r w:rsidRPr="001A75C5">
        <w:rPr>
          <w:rStyle w:val="StyleUnderline"/>
        </w:rPr>
        <w:t xml:space="preserve"> </w:t>
      </w:r>
      <w:r w:rsidRPr="00285815">
        <w:rPr>
          <w:rStyle w:val="Emphasis"/>
          <w:highlight w:val="lightGray"/>
        </w:rPr>
        <w:t>enforcement priorities</w:t>
      </w:r>
      <w:r w:rsidRPr="00285815">
        <w:rPr>
          <w:sz w:val="12"/>
          <w:highlight w:val="lightGray"/>
        </w:rPr>
        <w:t>,</w:t>
      </w:r>
      <w:r w:rsidRPr="001A75C5">
        <w:rPr>
          <w:sz w:val="12"/>
        </w:rPr>
        <w:t xml:space="preserve"> catching many observers by surprise. Andrew Ferguson, the new Federal Trade Commission (FTC) chairman, and Gail Slater, the likely incoming head of the Department of Justice’s (DOJ) Antitrust Division, have both committed to preserving the 2023 Merger Guidelines and </w:t>
      </w:r>
      <w:r w:rsidRPr="001A75C5">
        <w:rPr>
          <w:rStyle w:val="Emphasis"/>
        </w:rPr>
        <w:t>continuing</w:t>
      </w:r>
      <w:r w:rsidRPr="001A75C5">
        <w:rPr>
          <w:rStyle w:val="StyleUnderline"/>
        </w:rPr>
        <w:t xml:space="preserve"> to </w:t>
      </w:r>
      <w:r w:rsidRPr="001A75C5">
        <w:rPr>
          <w:rStyle w:val="Emphasis"/>
        </w:rPr>
        <w:t>enforce antitrust</w:t>
      </w:r>
      <w:r w:rsidRPr="001A75C5">
        <w:rPr>
          <w:rStyle w:val="StyleUnderline"/>
        </w:rPr>
        <w:t xml:space="preserve"> law in </w:t>
      </w:r>
      <w:r w:rsidRPr="001A75C5">
        <w:rPr>
          <w:rStyle w:val="Emphasis"/>
        </w:rPr>
        <w:t>labor markets</w:t>
      </w:r>
      <w:r w:rsidRPr="001A75C5">
        <w:rPr>
          <w:rStyle w:val="StyleUnderline"/>
        </w:rPr>
        <w:t>.</w:t>
      </w:r>
    </w:p>
    <w:p w14:paraId="3D49E5A0" w14:textId="77777777" w:rsidR="00611CF3" w:rsidRPr="001A75C5" w:rsidRDefault="00611CF3" w:rsidP="00611CF3">
      <w:pPr>
        <w:rPr>
          <w:sz w:val="12"/>
        </w:rPr>
      </w:pPr>
      <w:r w:rsidRPr="001A75C5">
        <w:rPr>
          <w:sz w:val="12"/>
        </w:rPr>
        <w:t xml:space="preserve">This </w:t>
      </w:r>
      <w:r w:rsidRPr="00285815">
        <w:rPr>
          <w:rStyle w:val="Emphasis"/>
          <w:highlight w:val="lightGray"/>
        </w:rPr>
        <w:t>unexpected continuity</w:t>
      </w:r>
      <w:r w:rsidRPr="001A75C5">
        <w:rPr>
          <w:rStyle w:val="StyleUnderline"/>
        </w:rPr>
        <w:t xml:space="preserve"> has </w:t>
      </w:r>
      <w:r w:rsidRPr="00285815">
        <w:rPr>
          <w:rStyle w:val="Emphasis"/>
          <w:highlight w:val="lightGray"/>
        </w:rPr>
        <w:t>dismayed</w:t>
      </w:r>
      <w:r w:rsidRPr="001A75C5">
        <w:rPr>
          <w:rStyle w:val="StyleUnderline"/>
        </w:rPr>
        <w:t xml:space="preserve"> the </w:t>
      </w:r>
      <w:r w:rsidRPr="00285815">
        <w:rPr>
          <w:rStyle w:val="Emphasis"/>
          <w:highlight w:val="lightGray"/>
        </w:rPr>
        <w:t>critics</w:t>
      </w:r>
      <w:r w:rsidRPr="001A75C5">
        <w:rPr>
          <w:rStyle w:val="StyleUnderline"/>
        </w:rPr>
        <w:t xml:space="preserve"> of Biden-era antitrust enforcement</w:t>
      </w:r>
      <w:r w:rsidRPr="001A75C5">
        <w:rPr>
          <w:sz w:val="12"/>
        </w:rPr>
        <w:t xml:space="preserve">. </w:t>
      </w:r>
      <w:r w:rsidRPr="001A75C5">
        <w:rPr>
          <w:rStyle w:val="StyleUnderline"/>
        </w:rPr>
        <w:t xml:space="preserve">These </w:t>
      </w:r>
      <w:r w:rsidRPr="00285815">
        <w:rPr>
          <w:rStyle w:val="StyleUnderline"/>
          <w:highlight w:val="green"/>
        </w:rPr>
        <w:t>critics</w:t>
      </w:r>
      <w:r w:rsidRPr="001A75C5">
        <w:rPr>
          <w:sz w:val="12"/>
        </w:rPr>
        <w:t xml:space="preserve">—economists, centrist and </w:t>
      </w:r>
      <w:r w:rsidRPr="00285815">
        <w:rPr>
          <w:rStyle w:val="Emphasis"/>
          <w:highlight w:val="green"/>
        </w:rPr>
        <w:t>right-leaning</w:t>
      </w:r>
      <w:r w:rsidRPr="001A75C5">
        <w:rPr>
          <w:sz w:val="12"/>
        </w:rPr>
        <w:t xml:space="preserve"> legal scholars, and corporate defense attorneys—</w:t>
      </w:r>
      <w:r w:rsidRPr="00285815">
        <w:rPr>
          <w:rStyle w:val="StyleUnderline"/>
          <w:highlight w:val="lightGray"/>
        </w:rPr>
        <w:t xml:space="preserve">had </w:t>
      </w:r>
      <w:r w:rsidRPr="00285815">
        <w:rPr>
          <w:rStyle w:val="Emphasis"/>
          <w:highlight w:val="lightGray"/>
        </w:rPr>
        <w:t>dismissed</w:t>
      </w:r>
      <w:r w:rsidRPr="001A75C5">
        <w:rPr>
          <w:rStyle w:val="StyleUnderline"/>
        </w:rPr>
        <w:t xml:space="preserve"> the 2023 </w:t>
      </w:r>
      <w:r w:rsidRPr="00285815">
        <w:rPr>
          <w:rStyle w:val="Emphasis"/>
          <w:highlight w:val="lightGray"/>
        </w:rPr>
        <w:t>guidelines</w:t>
      </w:r>
      <w:r w:rsidRPr="00285815">
        <w:rPr>
          <w:rStyle w:val="StyleUnderline"/>
          <w:highlight w:val="lightGray"/>
        </w:rPr>
        <w:t xml:space="preserve"> as</w:t>
      </w:r>
      <w:r w:rsidRPr="001A75C5">
        <w:rPr>
          <w:rStyle w:val="StyleUnderline"/>
        </w:rPr>
        <w:t xml:space="preserve"> reflecting </w:t>
      </w:r>
      <w:r w:rsidRPr="001A75C5">
        <w:rPr>
          <w:rStyle w:val="Emphasis"/>
        </w:rPr>
        <w:t>economic confusion</w:t>
      </w:r>
      <w:r w:rsidRPr="001A75C5">
        <w:rPr>
          <w:rStyle w:val="StyleUnderline"/>
        </w:rPr>
        <w:t xml:space="preserve">, </w:t>
      </w:r>
      <w:r w:rsidRPr="001A75C5">
        <w:rPr>
          <w:rStyle w:val="Emphasis"/>
        </w:rPr>
        <w:t>populist impulses</w:t>
      </w:r>
      <w:r w:rsidRPr="001A75C5">
        <w:rPr>
          <w:rStyle w:val="StyleUnderline"/>
        </w:rPr>
        <w:t xml:space="preserve">, or a </w:t>
      </w:r>
      <w:r w:rsidRPr="00285815">
        <w:rPr>
          <w:rStyle w:val="Emphasis"/>
          <w:highlight w:val="lightGray"/>
        </w:rPr>
        <w:t>leftist agenda</w:t>
      </w:r>
      <w:r w:rsidRPr="001A75C5">
        <w:rPr>
          <w:sz w:val="12"/>
        </w:rPr>
        <w:t>. Lawyers assured their corporate clients that these guidelines would expire with the Biden administration and expressed skepticism about labor antitrust enforcement. Their clients might now wonder whether they can still trust their lawyers to give them reliable advice.</w:t>
      </w:r>
    </w:p>
    <w:p w14:paraId="56FB0A35" w14:textId="77777777" w:rsidR="00611CF3" w:rsidRPr="001A75C5" w:rsidRDefault="00611CF3" w:rsidP="00611CF3">
      <w:pPr>
        <w:rPr>
          <w:sz w:val="12"/>
        </w:rPr>
      </w:pPr>
      <w:r w:rsidRPr="001A75C5">
        <w:rPr>
          <w:sz w:val="12"/>
        </w:rPr>
        <w:t xml:space="preserve">To understand the continuity from 2024 to 2025, </w:t>
      </w:r>
      <w:r w:rsidRPr="001A75C5">
        <w:rPr>
          <w:rStyle w:val="StyleUnderline"/>
        </w:rPr>
        <w:t xml:space="preserve">we can start by </w:t>
      </w:r>
      <w:r w:rsidRPr="001A75C5">
        <w:rPr>
          <w:rStyle w:val="Emphasis"/>
        </w:rPr>
        <w:t>recognizing</w:t>
      </w:r>
      <w:r w:rsidRPr="001A75C5">
        <w:rPr>
          <w:rStyle w:val="StyleUnderline"/>
        </w:rPr>
        <w:t xml:space="preserve"> the </w:t>
      </w:r>
      <w:r w:rsidRPr="001A75C5">
        <w:rPr>
          <w:rStyle w:val="Emphasis"/>
        </w:rPr>
        <w:t>continuity</w:t>
      </w:r>
      <w:r w:rsidRPr="001A75C5">
        <w:rPr>
          <w:rStyle w:val="StyleUnderline"/>
        </w:rPr>
        <w:t xml:space="preserve"> from 2020 to 2021</w:t>
      </w:r>
      <w:r w:rsidRPr="001A75C5">
        <w:rPr>
          <w:sz w:val="12"/>
        </w:rPr>
        <w:t>. The first Trump DOJ and FTC followed traditional antitrust enforcement policies in most respects, but they innovated in two ways. They brought the first serious challenges to Big Tech (including the successful case against Google that concluded last year), and brought several civil and criminal labor antitrust cases.</w:t>
      </w:r>
    </w:p>
    <w:p w14:paraId="77C38059" w14:textId="77777777" w:rsidR="00611CF3" w:rsidRPr="001A75C5" w:rsidRDefault="00611CF3" w:rsidP="00611CF3">
      <w:pPr>
        <w:rPr>
          <w:sz w:val="12"/>
        </w:rPr>
      </w:pPr>
      <w:r w:rsidRPr="001A75C5">
        <w:rPr>
          <w:sz w:val="12"/>
        </w:rPr>
        <w:t>But it is true that the Biden administration enforcers, under the leadership of Jonathan Kanter at DOJ and Lina Khan at FTC, greatly strengthened antitrust enforcement. The 2023 guidelines both toughened the rules and broke from the enforcement philosophy embodied in the 2010 guidelines. The 2010 guidelines reflected an economic theory of antitrust law—or, more precisely, a theory of antitrust law that was heavily influenced by a group of economists who sought to align antitrust law with economic objectives. They believed that mergers were normally desirable because they enabled firms to capture economies of scale, and should be blocked only when higher prices or other specifically economic harms could be demonstrated.</w:t>
      </w:r>
    </w:p>
    <w:p w14:paraId="221FC228" w14:textId="77777777" w:rsidR="00611CF3" w:rsidRPr="001A75C5" w:rsidRDefault="00611CF3" w:rsidP="00611CF3">
      <w:pPr>
        <w:rPr>
          <w:sz w:val="12"/>
        </w:rPr>
      </w:pPr>
      <w:r w:rsidRPr="001A75C5">
        <w:rPr>
          <w:sz w:val="12"/>
        </w:rPr>
        <w:t xml:space="preserve">The </w:t>
      </w:r>
      <w:r w:rsidRPr="001A75C5">
        <w:rPr>
          <w:rStyle w:val="StyleUnderline"/>
        </w:rPr>
        <w:t xml:space="preserve">2023 guidelines </w:t>
      </w:r>
      <w:r w:rsidRPr="001A75C5">
        <w:rPr>
          <w:rStyle w:val="Emphasis"/>
        </w:rPr>
        <w:t>embrace</w:t>
      </w:r>
      <w:r w:rsidRPr="001A75C5">
        <w:rPr>
          <w:rStyle w:val="StyleUnderline"/>
        </w:rPr>
        <w:t xml:space="preserve"> a </w:t>
      </w:r>
      <w:r w:rsidRPr="001A75C5">
        <w:rPr>
          <w:rStyle w:val="Emphasis"/>
        </w:rPr>
        <w:t>law-centered approach</w:t>
      </w:r>
      <w:r w:rsidRPr="001A75C5">
        <w:rPr>
          <w:sz w:val="12"/>
        </w:rPr>
        <w:t xml:space="preserve">. Supreme Court decisions, not economic textbooks, provide the proper basis for interpreting the statutes. Mergers should be blocked if they “may” (as the Clayton Act says) reduce competition, not only when negative price effects can be reliably predicted. The new guidelines push back to an older understanding of competition when it was defined as rivalry rather than in terms of its effects. The efficiency “defense,” which was rejected by the Supreme Court half a century ago, is downgraded. </w:t>
      </w:r>
      <w:r w:rsidRPr="00285815">
        <w:rPr>
          <w:rStyle w:val="Emphasis"/>
          <w:highlight w:val="lightGray"/>
        </w:rPr>
        <w:t>Mergers</w:t>
      </w:r>
      <w:r w:rsidRPr="001A75C5">
        <w:rPr>
          <w:rStyle w:val="StyleUnderline"/>
        </w:rPr>
        <w:t xml:space="preserve"> between </w:t>
      </w:r>
      <w:r w:rsidRPr="001A75C5">
        <w:rPr>
          <w:rStyle w:val="Emphasis"/>
        </w:rPr>
        <w:t>large firms</w:t>
      </w:r>
      <w:r w:rsidRPr="001A75C5">
        <w:rPr>
          <w:rStyle w:val="StyleUnderline"/>
        </w:rPr>
        <w:t xml:space="preserve"> </w:t>
      </w:r>
      <w:r w:rsidRPr="00285815">
        <w:rPr>
          <w:rStyle w:val="StyleUnderline"/>
          <w:highlight w:val="lightGray"/>
        </w:rPr>
        <w:t xml:space="preserve">are </w:t>
      </w:r>
      <w:r w:rsidRPr="00285815">
        <w:rPr>
          <w:rStyle w:val="Emphasis"/>
          <w:highlight w:val="lightGray"/>
        </w:rPr>
        <w:t>inherently suspect</w:t>
      </w:r>
      <w:r w:rsidRPr="001A75C5">
        <w:rPr>
          <w:sz w:val="12"/>
        </w:rPr>
        <w:t>—</w:t>
      </w:r>
      <w:r w:rsidRPr="001A75C5">
        <w:rPr>
          <w:rStyle w:val="StyleUnderline"/>
        </w:rPr>
        <w:t xml:space="preserve">partly because of their </w:t>
      </w:r>
      <w:r w:rsidRPr="001A75C5">
        <w:rPr>
          <w:rStyle w:val="Emphasis"/>
        </w:rPr>
        <w:t>economic effects</w:t>
      </w:r>
      <w:r w:rsidRPr="001A75C5">
        <w:rPr>
          <w:sz w:val="12"/>
        </w:rPr>
        <w:t xml:space="preserve">, to be sure. But also partly because </w:t>
      </w:r>
      <w:r w:rsidRPr="00285815">
        <w:rPr>
          <w:rStyle w:val="Emphasis"/>
          <w:highlight w:val="lightGray"/>
        </w:rPr>
        <w:t>Congress</w:t>
      </w:r>
      <w:r w:rsidRPr="001A75C5">
        <w:rPr>
          <w:sz w:val="12"/>
        </w:rPr>
        <w:t xml:space="preserve">, motivated by broader concerns about the political influence of large corporations and their threat to traditional economic practices, </w:t>
      </w:r>
      <w:r w:rsidRPr="00285815">
        <w:rPr>
          <w:rStyle w:val="Emphasis"/>
          <w:highlight w:val="lightGray"/>
        </w:rPr>
        <w:t>adopted</w:t>
      </w:r>
      <w:r w:rsidRPr="001A75C5">
        <w:rPr>
          <w:rStyle w:val="StyleUnderline"/>
        </w:rPr>
        <w:t xml:space="preserve"> a policy of </w:t>
      </w:r>
      <w:r w:rsidRPr="00285815">
        <w:rPr>
          <w:rStyle w:val="Emphasis"/>
          <w:highlight w:val="lightGray"/>
        </w:rPr>
        <w:t>hostility</w:t>
      </w:r>
      <w:r w:rsidRPr="001A75C5">
        <w:rPr>
          <w:rStyle w:val="StyleUnderline"/>
        </w:rPr>
        <w:t xml:space="preserve"> to </w:t>
      </w:r>
      <w:r w:rsidRPr="001A75C5">
        <w:rPr>
          <w:rStyle w:val="Emphasis"/>
        </w:rPr>
        <w:t>mergers</w:t>
      </w:r>
      <w:r w:rsidRPr="001A75C5">
        <w:rPr>
          <w:sz w:val="12"/>
        </w:rPr>
        <w:t>—not just in the Clayton Act but in various amendments enacted decades later.</w:t>
      </w:r>
    </w:p>
    <w:p w14:paraId="37683AB2" w14:textId="77777777" w:rsidR="00611CF3" w:rsidRPr="001A75C5" w:rsidRDefault="00611CF3" w:rsidP="00611CF3">
      <w:pPr>
        <w:rPr>
          <w:rStyle w:val="StyleUnderline"/>
        </w:rPr>
      </w:pPr>
      <w:r w:rsidRPr="001A75C5">
        <w:rPr>
          <w:sz w:val="12"/>
        </w:rPr>
        <w:t xml:space="preserve">It would be a mistake however, to see the 2023 guidelines as a purely legalistic effort. </w:t>
      </w:r>
      <w:r w:rsidRPr="001A75C5">
        <w:rPr>
          <w:rStyle w:val="StyleUnderline"/>
        </w:rPr>
        <w:t xml:space="preserve">One </w:t>
      </w:r>
      <w:r w:rsidRPr="001A75C5">
        <w:rPr>
          <w:rStyle w:val="Emphasis"/>
        </w:rPr>
        <w:t>major impetus</w:t>
      </w:r>
      <w:r w:rsidRPr="001A75C5">
        <w:rPr>
          <w:rStyle w:val="StyleUnderline"/>
        </w:rPr>
        <w:t xml:space="preserve"> for them was the </w:t>
      </w:r>
      <w:r w:rsidRPr="001A75C5">
        <w:rPr>
          <w:rStyle w:val="Emphasis"/>
        </w:rPr>
        <w:t>evidence</w:t>
      </w:r>
      <w:r w:rsidRPr="001A75C5">
        <w:rPr>
          <w:rStyle w:val="StyleUnderline"/>
        </w:rPr>
        <w:t xml:space="preserve">, compiled by economists, that </w:t>
      </w:r>
      <w:r w:rsidRPr="001A75C5">
        <w:rPr>
          <w:rStyle w:val="Emphasis"/>
        </w:rPr>
        <w:t>underenforcement</w:t>
      </w:r>
      <w:r w:rsidRPr="001A75C5">
        <w:rPr>
          <w:rStyle w:val="StyleUnderline"/>
        </w:rPr>
        <w:t xml:space="preserve"> of antitrust law had produced a </w:t>
      </w:r>
      <w:r w:rsidRPr="001A75C5">
        <w:rPr>
          <w:rStyle w:val="Emphasis"/>
        </w:rPr>
        <w:t>variety of harms</w:t>
      </w:r>
      <w:r w:rsidRPr="001A75C5">
        <w:rPr>
          <w:sz w:val="12"/>
        </w:rPr>
        <w:t>—</w:t>
      </w:r>
      <w:r w:rsidRPr="001A75C5">
        <w:rPr>
          <w:rStyle w:val="StyleUnderline"/>
        </w:rPr>
        <w:t>higher prices, lower quality, lower wages, and market concentration</w:t>
      </w:r>
      <w:r w:rsidRPr="001A75C5">
        <w:rPr>
          <w:sz w:val="12"/>
        </w:rPr>
        <w:t xml:space="preserve">. While </w:t>
      </w:r>
      <w:r w:rsidRPr="00285815">
        <w:rPr>
          <w:rStyle w:val="StyleUnderline"/>
          <w:highlight w:val="green"/>
        </w:rPr>
        <w:t>much of the evidence remains subject to controversy</w:t>
      </w:r>
      <w:r w:rsidRPr="001A75C5">
        <w:rPr>
          <w:sz w:val="12"/>
        </w:rPr>
        <w:t xml:space="preserve">, </w:t>
      </w:r>
      <w:r w:rsidRPr="001A75C5">
        <w:rPr>
          <w:rStyle w:val="StyleUnderline"/>
        </w:rPr>
        <w:t xml:space="preserve">the </w:t>
      </w:r>
      <w:r w:rsidRPr="00285815">
        <w:rPr>
          <w:rStyle w:val="Emphasis"/>
          <w:highlight w:val="lightGray"/>
        </w:rPr>
        <w:t>current populist reaction</w:t>
      </w:r>
      <w:r w:rsidRPr="00285815">
        <w:rPr>
          <w:rStyle w:val="StyleUnderline"/>
          <w:highlight w:val="lightGray"/>
        </w:rPr>
        <w:t xml:space="preserve"> </w:t>
      </w:r>
      <w:r w:rsidRPr="00285815">
        <w:rPr>
          <w:rStyle w:val="Emphasis"/>
          <w:highlight w:val="lightGray"/>
        </w:rPr>
        <w:t>owes</w:t>
      </w:r>
      <w:r w:rsidRPr="001A75C5">
        <w:rPr>
          <w:rStyle w:val="StyleUnderline"/>
        </w:rPr>
        <w:t xml:space="preserve"> as </w:t>
      </w:r>
      <w:r w:rsidRPr="00285815">
        <w:rPr>
          <w:rStyle w:val="StyleUnderline"/>
          <w:highlight w:val="lightGray"/>
        </w:rPr>
        <w:t xml:space="preserve">much to the </w:t>
      </w:r>
      <w:r w:rsidRPr="00285815">
        <w:rPr>
          <w:rStyle w:val="Emphasis"/>
          <w:highlight w:val="lightGray"/>
        </w:rPr>
        <w:t>rise</w:t>
      </w:r>
      <w:r w:rsidRPr="00285815">
        <w:rPr>
          <w:rStyle w:val="StyleUnderline"/>
          <w:highlight w:val="lightGray"/>
        </w:rPr>
        <w:t xml:space="preserve"> of </w:t>
      </w:r>
      <w:r w:rsidRPr="00285815">
        <w:rPr>
          <w:rStyle w:val="Emphasis"/>
          <w:highlight w:val="lightGray"/>
        </w:rPr>
        <w:t>corporate power</w:t>
      </w:r>
      <w:r w:rsidRPr="001A75C5">
        <w:rPr>
          <w:rStyle w:val="StyleUnderline"/>
        </w:rPr>
        <w:t xml:space="preserve"> as to loss of confidence in government</w:t>
      </w:r>
      <w:r w:rsidRPr="001A75C5">
        <w:rPr>
          <w:sz w:val="12"/>
        </w:rPr>
        <w:t xml:space="preserve">. </w:t>
      </w:r>
      <w:r w:rsidRPr="00285815">
        <w:rPr>
          <w:rStyle w:val="Emphasis"/>
          <w:highlight w:val="lightGray"/>
        </w:rPr>
        <w:t>Underenforcement</w:t>
      </w:r>
      <w:r w:rsidRPr="00285815">
        <w:rPr>
          <w:rStyle w:val="StyleUnderline"/>
          <w:highlight w:val="lightGray"/>
        </w:rPr>
        <w:t xml:space="preserve"> of antitrust</w:t>
      </w:r>
      <w:r w:rsidRPr="001A75C5">
        <w:rPr>
          <w:rStyle w:val="StyleUnderline"/>
        </w:rPr>
        <w:t xml:space="preserve"> law is </w:t>
      </w:r>
      <w:r w:rsidRPr="00285815">
        <w:rPr>
          <w:rStyle w:val="StyleUnderline"/>
          <w:highlight w:val="lightGray"/>
        </w:rPr>
        <w:t xml:space="preserve">plausibly </w:t>
      </w:r>
      <w:r w:rsidRPr="00285815">
        <w:rPr>
          <w:rStyle w:val="Emphasis"/>
          <w:highlight w:val="lightGray"/>
        </w:rPr>
        <w:t>responsible</w:t>
      </w:r>
      <w:r w:rsidRPr="001A75C5">
        <w:rPr>
          <w:rStyle w:val="StyleUnderline"/>
        </w:rPr>
        <w:t xml:space="preserve"> for the </w:t>
      </w:r>
      <w:r w:rsidRPr="001A75C5">
        <w:rPr>
          <w:rStyle w:val="Emphasis"/>
        </w:rPr>
        <w:t>massive political power</w:t>
      </w:r>
      <w:r w:rsidRPr="001A75C5">
        <w:rPr>
          <w:rStyle w:val="StyleUnderline"/>
        </w:rPr>
        <w:t xml:space="preserve"> of </w:t>
      </w:r>
      <w:r w:rsidRPr="001A75C5">
        <w:rPr>
          <w:rStyle w:val="Emphasis"/>
        </w:rPr>
        <w:t>Big Tech</w:t>
      </w:r>
      <w:r w:rsidRPr="001A75C5">
        <w:rPr>
          <w:rStyle w:val="StyleUnderline"/>
        </w:rPr>
        <w:t xml:space="preserve"> and the backlash against it.</w:t>
      </w:r>
    </w:p>
    <w:p w14:paraId="34A0810D" w14:textId="77777777" w:rsidR="00611CF3" w:rsidRPr="001A75C5" w:rsidRDefault="00611CF3" w:rsidP="00611CF3">
      <w:pPr>
        <w:rPr>
          <w:sz w:val="12"/>
        </w:rPr>
      </w:pPr>
      <w:r w:rsidRPr="001A75C5">
        <w:rPr>
          <w:sz w:val="12"/>
        </w:rPr>
        <w:t xml:space="preserve">Even some supporters of the 2010 guidelines admit that they were too weak, but they fiercely defend the value of the economics embodied in them, claiming that the economic approach provided more guidance for corporations than the 2023 guidelines do. What they don’t understand is that the narrowing of the law to make it predictable inevitably invites firms to figure out ways to evade it. </w:t>
      </w:r>
      <w:r w:rsidRPr="00555415">
        <w:rPr>
          <w:rStyle w:val="Emphasis"/>
        </w:rPr>
        <w:t>Recent evidence</w:t>
      </w:r>
      <w:r w:rsidRPr="001A75C5">
        <w:rPr>
          <w:rStyle w:val="StyleUnderline"/>
        </w:rPr>
        <w:t xml:space="preserve"> shows that </w:t>
      </w:r>
      <w:r w:rsidRPr="001A75C5">
        <w:rPr>
          <w:rStyle w:val="Emphasis"/>
        </w:rPr>
        <w:t>firms</w:t>
      </w:r>
      <w:r w:rsidRPr="001A75C5">
        <w:rPr>
          <w:rStyle w:val="StyleUnderline"/>
        </w:rPr>
        <w:t xml:space="preserve"> </w:t>
      </w:r>
      <w:r w:rsidRPr="001A75C5">
        <w:rPr>
          <w:rStyle w:val="Emphasis"/>
        </w:rPr>
        <w:t>accumulated market power</w:t>
      </w:r>
      <w:r w:rsidRPr="001A75C5">
        <w:rPr>
          <w:rStyle w:val="StyleUnderline"/>
        </w:rPr>
        <w:t xml:space="preserve"> while evading pre-2023 </w:t>
      </w:r>
      <w:r w:rsidRPr="001A75C5">
        <w:rPr>
          <w:rStyle w:val="Emphasis"/>
        </w:rPr>
        <w:t>merger review</w:t>
      </w:r>
      <w:r w:rsidRPr="001A75C5">
        <w:rPr>
          <w:rStyle w:val="StyleUnderline"/>
        </w:rPr>
        <w:t xml:space="preserve"> simply by making </w:t>
      </w:r>
      <w:r w:rsidRPr="001A75C5">
        <w:rPr>
          <w:rStyle w:val="Emphasis"/>
        </w:rPr>
        <w:t>serial acquisitions</w:t>
      </w:r>
      <w:r w:rsidRPr="001A75C5">
        <w:rPr>
          <w:rStyle w:val="StyleUnderline"/>
        </w:rPr>
        <w:t xml:space="preserve"> of small companies rather than buy their largest rival</w:t>
      </w:r>
      <w:r w:rsidRPr="001A75C5">
        <w:rPr>
          <w:sz w:val="12"/>
        </w:rPr>
        <w:t>. Discretionary enforcement, based on vague statutes, is ubiquitous in the law, essential for ensuring the purpose as well as the letter of the law is respected.</w:t>
      </w:r>
    </w:p>
    <w:p w14:paraId="0C83A705" w14:textId="77777777" w:rsidR="00611CF3" w:rsidRPr="001A75C5" w:rsidRDefault="00611CF3" w:rsidP="00611CF3">
      <w:pPr>
        <w:rPr>
          <w:sz w:val="12"/>
        </w:rPr>
      </w:pPr>
      <w:r w:rsidRPr="001A75C5">
        <w:rPr>
          <w:sz w:val="12"/>
        </w:rPr>
        <w:t xml:space="preserve">All this still </w:t>
      </w:r>
      <w:r w:rsidRPr="00285815">
        <w:rPr>
          <w:rStyle w:val="Emphasis"/>
          <w:highlight w:val="lightGray"/>
        </w:rPr>
        <w:t>leaves</w:t>
      </w:r>
      <w:r w:rsidRPr="00285815">
        <w:rPr>
          <w:rStyle w:val="StyleUnderline"/>
          <w:highlight w:val="lightGray"/>
        </w:rPr>
        <w:t xml:space="preserve"> the </w:t>
      </w:r>
      <w:r w:rsidRPr="00285815">
        <w:rPr>
          <w:rStyle w:val="Emphasis"/>
          <w:highlight w:val="lightGray"/>
        </w:rPr>
        <w:t>question</w:t>
      </w:r>
      <w:r w:rsidRPr="00285815">
        <w:rPr>
          <w:rStyle w:val="StyleUnderline"/>
          <w:highlight w:val="lightGray"/>
        </w:rPr>
        <w:t xml:space="preserve"> why </w:t>
      </w:r>
      <w:r w:rsidRPr="00285815">
        <w:rPr>
          <w:rStyle w:val="Emphasis"/>
          <w:highlight w:val="lightGray"/>
        </w:rPr>
        <w:t>two</w:t>
      </w:r>
      <w:r w:rsidRPr="001A75C5">
        <w:rPr>
          <w:rStyle w:val="Emphasis"/>
        </w:rPr>
        <w:t xml:space="preserve"> </w:t>
      </w:r>
      <w:r w:rsidRPr="00285815">
        <w:rPr>
          <w:rStyle w:val="Emphasis"/>
          <w:highlight w:val="lightGray"/>
        </w:rPr>
        <w:t>admin</w:t>
      </w:r>
      <w:r w:rsidRPr="001A75C5">
        <w:rPr>
          <w:rStyle w:val="Emphasis"/>
        </w:rPr>
        <w:t>istration</w:t>
      </w:r>
      <w:r w:rsidRPr="00285815">
        <w:rPr>
          <w:rStyle w:val="Emphasis"/>
          <w:highlight w:val="lightGray"/>
        </w:rPr>
        <w:t>s</w:t>
      </w:r>
      <w:r w:rsidRPr="001A75C5">
        <w:rPr>
          <w:rStyle w:val="StyleUnderline"/>
        </w:rPr>
        <w:t xml:space="preserve"> </w:t>
      </w:r>
      <w:r w:rsidRPr="00285815">
        <w:rPr>
          <w:rStyle w:val="StyleUnderline"/>
          <w:highlight w:val="lightGray"/>
        </w:rPr>
        <w:t>with such</w:t>
      </w:r>
      <w:r w:rsidRPr="001A75C5">
        <w:rPr>
          <w:rStyle w:val="StyleUnderline"/>
        </w:rPr>
        <w:t xml:space="preserve"> </w:t>
      </w:r>
      <w:r w:rsidRPr="001A75C5">
        <w:rPr>
          <w:rStyle w:val="Emphasis"/>
        </w:rPr>
        <w:t xml:space="preserve">wildly </w:t>
      </w:r>
      <w:r w:rsidRPr="00285815">
        <w:rPr>
          <w:rStyle w:val="Emphasis"/>
          <w:highlight w:val="lightGray"/>
        </w:rPr>
        <w:t>different world views</w:t>
      </w:r>
      <w:r w:rsidRPr="00285815">
        <w:rPr>
          <w:rStyle w:val="StyleUnderline"/>
          <w:highlight w:val="lightGray"/>
        </w:rPr>
        <w:t xml:space="preserve"> would </w:t>
      </w:r>
      <w:r w:rsidRPr="00285815">
        <w:rPr>
          <w:rStyle w:val="Emphasis"/>
          <w:highlight w:val="lightGray"/>
        </w:rPr>
        <w:t>agree</w:t>
      </w:r>
      <w:r w:rsidRPr="001A75C5">
        <w:rPr>
          <w:rStyle w:val="StyleUnderline"/>
        </w:rPr>
        <w:t xml:space="preserve"> on antitrust policy</w:t>
      </w:r>
      <w:r w:rsidRPr="001A75C5">
        <w:rPr>
          <w:sz w:val="12"/>
        </w:rPr>
        <w:t xml:space="preserve">. </w:t>
      </w:r>
      <w:r w:rsidRPr="001A75C5">
        <w:rPr>
          <w:rStyle w:val="StyleUnderline"/>
        </w:rPr>
        <w:t xml:space="preserve">We </w:t>
      </w:r>
      <w:r w:rsidRPr="00285815">
        <w:rPr>
          <w:rStyle w:val="StyleUnderline"/>
          <w:highlight w:val="lightGray"/>
        </w:rPr>
        <w:t xml:space="preserve">can put to </w:t>
      </w:r>
      <w:r w:rsidRPr="00285815">
        <w:rPr>
          <w:rStyle w:val="Emphasis"/>
          <w:highlight w:val="lightGray"/>
        </w:rPr>
        <w:t>rest</w:t>
      </w:r>
      <w:r w:rsidRPr="001A75C5">
        <w:rPr>
          <w:rStyle w:val="StyleUnderline"/>
        </w:rPr>
        <w:t xml:space="preserve"> simple </w:t>
      </w:r>
      <w:r w:rsidRPr="00285815">
        <w:rPr>
          <w:rStyle w:val="Emphasis"/>
          <w:highlight w:val="lightGray"/>
        </w:rPr>
        <w:t>ideological</w:t>
      </w:r>
      <w:r w:rsidRPr="00285815">
        <w:rPr>
          <w:rStyle w:val="StyleUnderline"/>
          <w:highlight w:val="lightGray"/>
        </w:rPr>
        <w:t xml:space="preserve"> and </w:t>
      </w:r>
      <w:r w:rsidRPr="00285815">
        <w:rPr>
          <w:rStyle w:val="Emphasis"/>
          <w:highlight w:val="lightGray"/>
        </w:rPr>
        <w:t>partisan explanations</w:t>
      </w:r>
      <w:r w:rsidRPr="001A75C5">
        <w:rPr>
          <w:sz w:val="12"/>
        </w:rPr>
        <w:t xml:space="preserve">. Today, </w:t>
      </w:r>
      <w:r w:rsidRPr="00285815">
        <w:rPr>
          <w:rStyle w:val="Emphasis"/>
          <w:highlight w:val="lightGray"/>
        </w:rPr>
        <w:t>ideologists</w:t>
      </w:r>
      <w:r w:rsidRPr="001A75C5">
        <w:rPr>
          <w:rStyle w:val="StyleUnderline"/>
        </w:rPr>
        <w:t xml:space="preserve"> </w:t>
      </w:r>
      <w:r w:rsidRPr="00285815">
        <w:rPr>
          <w:rStyle w:val="StyleUnderline"/>
          <w:highlight w:val="lightGray"/>
        </w:rPr>
        <w:t xml:space="preserve">on </w:t>
      </w:r>
      <w:r w:rsidRPr="00285815">
        <w:rPr>
          <w:rStyle w:val="Emphasis"/>
          <w:highlight w:val="lightGray"/>
        </w:rPr>
        <w:t>both sides</w:t>
      </w:r>
      <w:r w:rsidRPr="001A75C5">
        <w:rPr>
          <w:rStyle w:val="StyleUnderline"/>
        </w:rPr>
        <w:t xml:space="preserve"> of the divide </w:t>
      </w:r>
      <w:r w:rsidRPr="00285815">
        <w:rPr>
          <w:rStyle w:val="StyleUnderline"/>
          <w:highlight w:val="lightGray"/>
        </w:rPr>
        <w:t xml:space="preserve">express </w:t>
      </w:r>
      <w:r w:rsidRPr="00285815">
        <w:rPr>
          <w:rStyle w:val="Emphasis"/>
          <w:highlight w:val="lightGray"/>
        </w:rPr>
        <w:t>worries</w:t>
      </w:r>
      <w:r w:rsidRPr="00285815">
        <w:rPr>
          <w:rStyle w:val="StyleUnderline"/>
          <w:highlight w:val="lightGray"/>
        </w:rPr>
        <w:t xml:space="preserve"> about </w:t>
      </w:r>
      <w:r w:rsidRPr="00285815">
        <w:rPr>
          <w:rStyle w:val="Emphasis"/>
          <w:highlight w:val="lightGray"/>
        </w:rPr>
        <w:t>corporate power</w:t>
      </w:r>
      <w:r w:rsidRPr="001A75C5">
        <w:rPr>
          <w:rStyle w:val="StyleUnderline"/>
        </w:rPr>
        <w:t xml:space="preserve">; both political parties have a </w:t>
      </w:r>
      <w:r w:rsidRPr="001A75C5">
        <w:rPr>
          <w:rStyle w:val="Emphasis"/>
        </w:rPr>
        <w:t>corporate</w:t>
      </w:r>
      <w:r w:rsidRPr="001A75C5">
        <w:rPr>
          <w:rStyle w:val="StyleUnderline"/>
        </w:rPr>
        <w:t xml:space="preserve"> and an </w:t>
      </w:r>
      <w:r w:rsidRPr="001A75C5">
        <w:rPr>
          <w:rStyle w:val="Emphasis"/>
        </w:rPr>
        <w:t>anti-corporate</w:t>
      </w:r>
      <w:r w:rsidRPr="001A75C5">
        <w:rPr>
          <w:rStyle w:val="StyleUnderline"/>
        </w:rPr>
        <w:t xml:space="preserve"> </w:t>
      </w:r>
      <w:r w:rsidRPr="001A75C5">
        <w:rPr>
          <w:rStyle w:val="Emphasis"/>
        </w:rPr>
        <w:t>wing</w:t>
      </w:r>
      <w:r w:rsidRPr="001A75C5">
        <w:rPr>
          <w:sz w:val="12"/>
        </w:rPr>
        <w:t>.</w:t>
      </w:r>
    </w:p>
    <w:bookmarkEnd w:id="10"/>
    <w:p w14:paraId="31AB0F62" w14:textId="77777777" w:rsidR="00611CF3" w:rsidRDefault="00611CF3" w:rsidP="00611CF3"/>
    <w:p w14:paraId="0A79EEA8" w14:textId="77777777" w:rsidR="00611CF3" w:rsidRPr="00A63C52" w:rsidRDefault="00611CF3" w:rsidP="00611CF3">
      <w:pPr>
        <w:pStyle w:val="Heading3"/>
      </w:pPr>
      <w:r>
        <w:t>2NC---IL---A2: HFC Will Fold</w:t>
      </w:r>
    </w:p>
    <w:p w14:paraId="02C56486" w14:textId="77777777" w:rsidR="00611CF3" w:rsidRDefault="00611CF3" w:rsidP="00611CF3">
      <w:pPr>
        <w:pStyle w:val="Heading4"/>
      </w:pPr>
      <w:r>
        <w:t>This misses our twist about *concesssions*</w:t>
      </w:r>
    </w:p>
    <w:p w14:paraId="69AE12B6" w14:textId="77777777" w:rsidR="00611CF3" w:rsidRDefault="00611CF3" w:rsidP="00611CF3">
      <w:r>
        <w:t xml:space="preserve">HFC often *appears* to vote for Trump – but ONLY AFTER </w:t>
      </w:r>
      <w:r w:rsidRPr="00A63C52">
        <w:rPr>
          <w:i/>
          <w:iCs/>
          <w:u w:val="single"/>
        </w:rPr>
        <w:t>concessions to their liking</w:t>
      </w:r>
      <w:r>
        <w:t xml:space="preserve"> have been extracted.</w:t>
      </w:r>
    </w:p>
    <w:p w14:paraId="5610CC80" w14:textId="77777777" w:rsidR="00611CF3" w:rsidRDefault="00611CF3" w:rsidP="00611CF3">
      <w:r>
        <w:t xml:space="preserve">Our disad is NOT that the House Fiscal conservative won’t EVENTUALLY vote for the Aff or even the Approps Bills. Our arg is late concessions to the HFC will complicate budget process – triggering our impact. </w:t>
      </w:r>
    </w:p>
    <w:p w14:paraId="5D82290F" w14:textId="77777777" w:rsidR="00611CF3" w:rsidRPr="00AA5440" w:rsidRDefault="00611CF3" w:rsidP="00611CF3">
      <w:pPr>
        <w:rPr>
          <w:sz w:val="18"/>
          <w:szCs w:val="18"/>
        </w:rPr>
      </w:pPr>
      <w:r w:rsidRPr="00CF2CEC">
        <w:rPr>
          <w:rStyle w:val="Style13ptBold"/>
        </w:rPr>
        <w:t>Mondeaux ‘25</w:t>
      </w:r>
      <w:r>
        <w:rPr>
          <w:sz w:val="18"/>
          <w:szCs w:val="18"/>
        </w:rPr>
        <w:t xml:space="preserve"> - Cami Mondeaux is the congressional correspondent for the Deseret News covering both the House and Senate – “</w:t>
      </w:r>
      <w:r w:rsidRPr="00AA5440">
        <w:rPr>
          <w:sz w:val="18"/>
          <w:szCs w:val="18"/>
        </w:rPr>
        <w:t>Freedom Caucus: Expert negotiators or flip-floppers?</w:t>
      </w:r>
      <w:r>
        <w:rPr>
          <w:sz w:val="18"/>
          <w:szCs w:val="18"/>
        </w:rPr>
        <w:t>” – The Deseret News - July 28, 2025 - available via NexisUni database. Modified for language that may offend.</w:t>
      </w:r>
    </w:p>
    <w:p w14:paraId="656E0721" w14:textId="77777777" w:rsidR="00611CF3" w:rsidRPr="00AA5440" w:rsidRDefault="00611CF3" w:rsidP="00611CF3">
      <w:pPr>
        <w:rPr>
          <w:sz w:val="18"/>
          <w:szCs w:val="18"/>
        </w:rPr>
      </w:pPr>
    </w:p>
    <w:p w14:paraId="49145F4B" w14:textId="77777777" w:rsidR="00611CF3" w:rsidRDefault="00611CF3" w:rsidP="00611CF3">
      <w:pPr>
        <w:rPr>
          <w:sz w:val="18"/>
          <w:szCs w:val="18"/>
        </w:rPr>
      </w:pPr>
      <w:r>
        <w:rPr>
          <w:sz w:val="18"/>
          <w:szCs w:val="18"/>
        </w:rPr>
        <w:t xml:space="preserve">The House </w:t>
      </w:r>
      <w:r w:rsidRPr="00AA5440">
        <w:rPr>
          <w:rStyle w:val="StyleUnderline"/>
          <w:highlight w:val="green"/>
        </w:rPr>
        <w:t>Freedom Caucus has</w:t>
      </w:r>
      <w:r>
        <w:rPr>
          <w:sz w:val="18"/>
          <w:szCs w:val="18"/>
        </w:rPr>
        <w:t xml:space="preserve"> </w:t>
      </w:r>
      <w:r w:rsidRPr="00AA5440">
        <w:rPr>
          <w:rStyle w:val="Emphasis"/>
        </w:rPr>
        <w:t>cemented</w:t>
      </w:r>
      <w:r>
        <w:rPr>
          <w:sz w:val="18"/>
          <w:szCs w:val="18"/>
        </w:rPr>
        <w:t xml:space="preserve"> </w:t>
      </w:r>
      <w:r w:rsidRPr="00AA5440">
        <w:rPr>
          <w:rStyle w:val="StyleUnderline"/>
          <w:highlight w:val="green"/>
        </w:rPr>
        <w:t>a reputation</w:t>
      </w:r>
      <w:r>
        <w:rPr>
          <w:sz w:val="18"/>
          <w:szCs w:val="18"/>
        </w:rPr>
        <w:t xml:space="preserve"> </w:t>
      </w:r>
      <w:r w:rsidRPr="00AA5440">
        <w:rPr>
          <w:rStyle w:val="StyleUnderline"/>
          <w:highlight w:val="green"/>
        </w:rPr>
        <w:t>as rebellious</w:t>
      </w:r>
      <w:r>
        <w:rPr>
          <w:sz w:val="18"/>
          <w:szCs w:val="18"/>
        </w:rPr>
        <w:t>, confrontational, stubborn and unyielding. In conversations I've had with several of these members over the last few years, it's become clear they want to have influence in Washington.</w:t>
      </w:r>
    </w:p>
    <w:p w14:paraId="2D98A613" w14:textId="77777777" w:rsidR="00611CF3" w:rsidRPr="00AA5440" w:rsidRDefault="00611CF3" w:rsidP="00611CF3">
      <w:pPr>
        <w:rPr>
          <w:rStyle w:val="StyleUnderline"/>
        </w:rPr>
      </w:pPr>
      <w:r>
        <w:rPr>
          <w:sz w:val="18"/>
          <w:szCs w:val="18"/>
        </w:rPr>
        <w:t xml:space="preserve">And so far, </w:t>
      </w:r>
      <w:r w:rsidRPr="00CF2CEC">
        <w:rPr>
          <w:rStyle w:val="StyleUnderline"/>
        </w:rPr>
        <w:t>they've</w:t>
      </w:r>
      <w:r w:rsidRPr="00CF2CEC">
        <w:rPr>
          <w:sz w:val="18"/>
          <w:szCs w:val="18"/>
        </w:rPr>
        <w:t xml:space="preserve"> </w:t>
      </w:r>
      <w:r w:rsidRPr="00CF2CEC">
        <w:rPr>
          <w:rStyle w:val="Emphasis"/>
        </w:rPr>
        <w:t>definitely been able</w:t>
      </w:r>
      <w:r w:rsidRPr="00CF2CEC">
        <w:rPr>
          <w:rStyle w:val="StyleUnderline"/>
        </w:rPr>
        <w:t xml:space="preserve"> to disrupt the process</w:t>
      </w:r>
      <w:r>
        <w:rPr>
          <w:sz w:val="18"/>
          <w:szCs w:val="18"/>
        </w:rPr>
        <w:t xml:space="preserve">. </w:t>
      </w:r>
      <w:r w:rsidRPr="00AA5440">
        <w:rPr>
          <w:rStyle w:val="StyleUnderline"/>
          <w:highlight w:val="green"/>
        </w:rPr>
        <w:t>They've</w:t>
      </w:r>
      <w:r>
        <w:rPr>
          <w:sz w:val="18"/>
          <w:szCs w:val="18"/>
        </w:rPr>
        <w:t xml:space="preserve"> continually delayed votes, lengthened out negotiations, and almost </w:t>
      </w:r>
      <w:r w:rsidRPr="00AA5440">
        <w:rPr>
          <w:rStyle w:val="StyleUnderline"/>
          <w:highlight w:val="green"/>
        </w:rPr>
        <w:t>threatened</w:t>
      </w:r>
      <w:r>
        <w:rPr>
          <w:sz w:val="18"/>
          <w:szCs w:val="18"/>
        </w:rPr>
        <w:t xml:space="preserve"> </w:t>
      </w:r>
      <w:r w:rsidRPr="00AA5440">
        <w:rPr>
          <w:rStyle w:val="Emphasis"/>
        </w:rPr>
        <w:t>key pieces of</w:t>
      </w:r>
      <w:r>
        <w:rPr>
          <w:sz w:val="18"/>
          <w:szCs w:val="18"/>
        </w:rPr>
        <w:t xml:space="preserve"> </w:t>
      </w:r>
      <w:r w:rsidRPr="00AA5440">
        <w:rPr>
          <w:rStyle w:val="StyleUnderline"/>
          <w:highlight w:val="green"/>
        </w:rPr>
        <w:t>the</w:t>
      </w:r>
      <w:r w:rsidRPr="00AA5440">
        <w:rPr>
          <w:rStyle w:val="StyleUnderline"/>
        </w:rPr>
        <w:t xml:space="preserve"> </w:t>
      </w:r>
      <w:r w:rsidRPr="00AA5440">
        <w:rPr>
          <w:rStyle w:val="Emphasis"/>
        </w:rPr>
        <w:t>party's</w:t>
      </w:r>
      <w:r>
        <w:rPr>
          <w:sz w:val="18"/>
          <w:szCs w:val="18"/>
        </w:rPr>
        <w:t xml:space="preserve"> </w:t>
      </w:r>
      <w:r w:rsidRPr="00AA5440">
        <w:rPr>
          <w:rStyle w:val="StyleUnderline"/>
          <w:highlight w:val="green"/>
        </w:rPr>
        <w:t>agenda</w:t>
      </w:r>
      <w:r w:rsidRPr="00AA5440">
        <w:rPr>
          <w:rStyle w:val="StyleUnderline"/>
        </w:rPr>
        <w:t xml:space="preserve"> </w:t>
      </w:r>
      <w:r>
        <w:rPr>
          <w:sz w:val="18"/>
          <w:szCs w:val="18"/>
        </w:rPr>
        <w:t xml:space="preserve">in order </w:t>
      </w:r>
      <w:r w:rsidRPr="00AA5440">
        <w:rPr>
          <w:rStyle w:val="StyleUnderline"/>
          <w:highlight w:val="green"/>
        </w:rPr>
        <w:t xml:space="preserve">to get assurances </w:t>
      </w:r>
      <w:r w:rsidRPr="00AA5440">
        <w:rPr>
          <w:rStyle w:val="Emphasis"/>
          <w:highlight w:val="green"/>
        </w:rPr>
        <w:t>from GOP leadership.</w:t>
      </w:r>
    </w:p>
    <w:p w14:paraId="5427FAF9" w14:textId="77777777" w:rsidR="00611CF3" w:rsidRDefault="00611CF3" w:rsidP="00611CF3">
      <w:pPr>
        <w:rPr>
          <w:sz w:val="18"/>
          <w:szCs w:val="18"/>
        </w:rPr>
      </w:pPr>
      <w:r>
        <w:rPr>
          <w:sz w:val="18"/>
          <w:szCs w:val="18"/>
        </w:rPr>
        <w:t>But this has struck a nerve with the White House.</w:t>
      </w:r>
    </w:p>
    <w:p w14:paraId="1CD3F4A8" w14:textId="77777777" w:rsidR="00611CF3" w:rsidRDefault="00611CF3" w:rsidP="00611CF3">
      <w:pPr>
        <w:rPr>
          <w:sz w:val="18"/>
          <w:szCs w:val="18"/>
        </w:rPr>
      </w:pPr>
      <w:r>
        <w:rPr>
          <w:sz w:val="18"/>
          <w:szCs w:val="18"/>
        </w:rPr>
        <w:t>While signing the bipartisan GENIUS Act recently, President Donald Trump seemed to acknowledge these ever-present holdouts: "I am so tired of making phone calls at 2, 3, 4 o'clock in the morning, getting calls from our great speaker (saying), 'Sir, we have 12 hard nos.'"</w:t>
      </w:r>
    </w:p>
    <w:p w14:paraId="0A5D8E7A" w14:textId="77777777" w:rsidR="00611CF3" w:rsidRDefault="00611CF3" w:rsidP="00611CF3">
      <w:pPr>
        <w:rPr>
          <w:sz w:val="18"/>
          <w:szCs w:val="18"/>
        </w:rPr>
      </w:pPr>
      <w:r>
        <w:rPr>
          <w:sz w:val="18"/>
          <w:szCs w:val="18"/>
        </w:rPr>
        <w:t>"They just want a little love," he said. "Unfortunately, it's always the same - always the same 12 people."</w:t>
      </w:r>
    </w:p>
    <w:p w14:paraId="422F8FB3" w14:textId="77777777" w:rsidR="00611CF3" w:rsidRDefault="00611CF3" w:rsidP="00611CF3">
      <w:pPr>
        <w:rPr>
          <w:sz w:val="18"/>
          <w:szCs w:val="18"/>
        </w:rPr>
      </w:pPr>
      <w:r>
        <w:rPr>
          <w:sz w:val="18"/>
          <w:szCs w:val="18"/>
        </w:rPr>
        <w:t>Those people? Usually members of the Freedom Caucus.</w:t>
      </w:r>
    </w:p>
    <w:p w14:paraId="35A89467" w14:textId="77777777" w:rsidR="00611CF3" w:rsidRDefault="00611CF3" w:rsidP="00611CF3">
      <w:pPr>
        <w:rPr>
          <w:sz w:val="18"/>
          <w:szCs w:val="18"/>
        </w:rPr>
      </w:pPr>
      <w:r>
        <w:rPr>
          <w:sz w:val="18"/>
          <w:szCs w:val="18"/>
        </w:rPr>
        <w:t>But they don't necessarily view it as an adversarial relationship. For some of them, it's to ensure they get their questions answered and they are involved in the process.</w:t>
      </w:r>
    </w:p>
    <w:p w14:paraId="1F520D1C" w14:textId="77777777" w:rsidR="00611CF3" w:rsidRDefault="00611CF3" w:rsidP="00611CF3">
      <w:pPr>
        <w:rPr>
          <w:sz w:val="18"/>
          <w:szCs w:val="18"/>
        </w:rPr>
      </w:pPr>
      <w:r>
        <w:rPr>
          <w:sz w:val="18"/>
          <w:szCs w:val="18"/>
        </w:rPr>
        <w:t>"The president has a strategy, and he wins every dadgum time," Tennessee Rep. Tim Burchett, who is not officially part of the Freedom Caucus but often aligns with their views, told me on the Capitol steps last week. "And you might say something bad about him, but you can't say that he's not a winner."</w:t>
      </w:r>
    </w:p>
    <w:p w14:paraId="29CDAEE9" w14:textId="77777777" w:rsidR="00611CF3" w:rsidRDefault="00611CF3" w:rsidP="00611CF3">
      <w:pPr>
        <w:rPr>
          <w:sz w:val="18"/>
          <w:szCs w:val="18"/>
        </w:rPr>
      </w:pPr>
      <w:r>
        <w:rPr>
          <w:sz w:val="18"/>
          <w:szCs w:val="18"/>
        </w:rPr>
        <w:t>He detailed what those last-minute meetings look like: "I was in a meeting with (House Majority Whip Tom) Emmer and the speaker and 12 other Republicans. (Trump) calls in, answers all our questions, and we get it."</w:t>
      </w:r>
    </w:p>
    <w:p w14:paraId="52BBDBE9" w14:textId="77777777" w:rsidR="00611CF3" w:rsidRPr="00AA5440" w:rsidRDefault="00611CF3" w:rsidP="00611CF3">
      <w:pPr>
        <w:rPr>
          <w:rStyle w:val="StyleUnderline"/>
        </w:rPr>
      </w:pPr>
      <w:r>
        <w:rPr>
          <w:sz w:val="18"/>
          <w:szCs w:val="18"/>
        </w:rPr>
        <w:t xml:space="preserve">But Burchett, along with his fellow holdouts, have developed another reputation that is the opposite of what they're going for. </w:t>
      </w:r>
      <w:r w:rsidRPr="00422193">
        <w:rPr>
          <w:rStyle w:val="StyleUnderline"/>
          <w:highlight w:val="green"/>
        </w:rPr>
        <w:t>Even though they threaten to tank legislation, they've ended up voting for the bills</w:t>
      </w:r>
      <w:r w:rsidRPr="00AA5440">
        <w:rPr>
          <w:rStyle w:val="StyleUnderline"/>
        </w:rPr>
        <w:t xml:space="preserve"> nearly every time.</w:t>
      </w:r>
    </w:p>
    <w:p w14:paraId="0BF06D7D" w14:textId="77777777" w:rsidR="00611CF3" w:rsidRPr="00AA5440" w:rsidRDefault="00611CF3" w:rsidP="00611CF3">
      <w:pPr>
        <w:rPr>
          <w:rStyle w:val="StyleUnderline"/>
        </w:rPr>
      </w:pPr>
      <w:r w:rsidRPr="00AA5440">
        <w:rPr>
          <w:rStyle w:val="StyleUnderline"/>
        </w:rPr>
        <w:t xml:space="preserve">So, </w:t>
      </w:r>
      <w:r w:rsidRPr="008E7C43">
        <w:rPr>
          <w:rStyle w:val="Emphasis"/>
        </w:rPr>
        <w:t>it's given them this track record of folding to Trump's pressure</w:t>
      </w:r>
      <w:r w:rsidRPr="00AA5440">
        <w:rPr>
          <w:rStyle w:val="StyleUnderline"/>
        </w:rPr>
        <w:t>.</w:t>
      </w:r>
    </w:p>
    <w:p w14:paraId="21A500D8" w14:textId="77777777" w:rsidR="00611CF3" w:rsidRDefault="00611CF3" w:rsidP="00611CF3">
      <w:pPr>
        <w:rPr>
          <w:sz w:val="18"/>
          <w:szCs w:val="18"/>
        </w:rPr>
      </w:pPr>
      <w:r>
        <w:rPr>
          <w:sz w:val="18"/>
          <w:szCs w:val="18"/>
        </w:rPr>
        <w:t xml:space="preserve">But that's not how they'd put it. Instead, </w:t>
      </w:r>
      <w:r w:rsidRPr="007D3EC6">
        <w:rPr>
          <w:rStyle w:val="StyleUnderline"/>
        </w:rPr>
        <w:t>they point to</w:t>
      </w:r>
      <w:r w:rsidRPr="007D3EC6">
        <w:rPr>
          <w:sz w:val="18"/>
          <w:szCs w:val="18"/>
        </w:rPr>
        <w:t xml:space="preserve"> some</w:t>
      </w:r>
      <w:r>
        <w:rPr>
          <w:sz w:val="18"/>
          <w:szCs w:val="18"/>
        </w:rPr>
        <w:t xml:space="preserve"> </w:t>
      </w:r>
      <w:r w:rsidRPr="00CF2CEC">
        <w:rPr>
          <w:rStyle w:val="Emphasis"/>
          <w:highlight w:val="green"/>
        </w:rPr>
        <w:t>final-hour negotiations</w:t>
      </w:r>
      <w:r>
        <w:rPr>
          <w:sz w:val="18"/>
          <w:szCs w:val="18"/>
        </w:rPr>
        <w:t xml:space="preserve"> </w:t>
      </w:r>
      <w:r w:rsidRPr="007D3EC6">
        <w:rPr>
          <w:rStyle w:val="StyleUnderline"/>
        </w:rPr>
        <w:t>that</w:t>
      </w:r>
      <w:r w:rsidRPr="007D3EC6">
        <w:rPr>
          <w:sz w:val="18"/>
          <w:szCs w:val="18"/>
        </w:rPr>
        <w:t xml:space="preserve"> </w:t>
      </w:r>
      <w:r w:rsidRPr="007D3EC6">
        <w:rPr>
          <w:rStyle w:val="StyleUnderline"/>
        </w:rPr>
        <w:t>have</w:t>
      </w:r>
      <w:r>
        <w:rPr>
          <w:sz w:val="18"/>
          <w:szCs w:val="18"/>
        </w:rPr>
        <w:t xml:space="preserve"> </w:t>
      </w:r>
      <w:r w:rsidRPr="00CF2CEC">
        <w:rPr>
          <w:rStyle w:val="Emphasis"/>
          <w:highlight w:val="green"/>
        </w:rPr>
        <w:t xml:space="preserve">led to </w:t>
      </w:r>
      <w:r w:rsidRPr="00CF2CEC">
        <w:rPr>
          <w:rStyle w:val="Emphasis"/>
        </w:rPr>
        <w:t>major</w:t>
      </w:r>
      <w:r w:rsidRPr="00CF2CEC">
        <w:rPr>
          <w:rStyle w:val="Emphasis"/>
          <w:highlight w:val="green"/>
        </w:rPr>
        <w:t xml:space="preserve"> deals</w:t>
      </w:r>
      <w:r>
        <w:rPr>
          <w:sz w:val="18"/>
          <w:szCs w:val="18"/>
        </w:rPr>
        <w:t xml:space="preserve"> </w:t>
      </w:r>
      <w:r w:rsidRPr="00CF2CEC">
        <w:rPr>
          <w:rStyle w:val="StyleUnderline"/>
        </w:rPr>
        <w:t>with the Trump administration</w:t>
      </w:r>
      <w:r>
        <w:rPr>
          <w:sz w:val="18"/>
          <w:szCs w:val="18"/>
        </w:rPr>
        <w:t>.</w:t>
      </w:r>
    </w:p>
    <w:p w14:paraId="521E2D4B" w14:textId="77777777" w:rsidR="00611CF3" w:rsidRPr="008E7C43" w:rsidRDefault="00611CF3" w:rsidP="00611CF3">
      <w:pPr>
        <w:rPr>
          <w:rStyle w:val="StyleUnderline"/>
        </w:rPr>
      </w:pPr>
      <w:r w:rsidRPr="00422193">
        <w:rPr>
          <w:rStyle w:val="StyleUnderline"/>
          <w:highlight w:val="green"/>
        </w:rPr>
        <w:t>The strategy goes like this</w:t>
      </w:r>
      <w:r>
        <w:rPr>
          <w:sz w:val="18"/>
          <w:szCs w:val="18"/>
        </w:rPr>
        <w:t xml:space="preserve">, </w:t>
      </w:r>
      <w:r w:rsidRPr="008E7C43">
        <w:rPr>
          <w:rStyle w:val="Emphasis"/>
        </w:rPr>
        <w:t>a source deeply familiar with the caucus tells me</w:t>
      </w:r>
      <w:r>
        <w:rPr>
          <w:sz w:val="18"/>
          <w:szCs w:val="18"/>
        </w:rPr>
        <w:t xml:space="preserve">: You have to negotiate to a yes. What does that mean? </w:t>
      </w:r>
      <w:r w:rsidRPr="00422193">
        <w:rPr>
          <w:rStyle w:val="StyleUnderline"/>
          <w:highlight w:val="green"/>
        </w:rPr>
        <w:t>Withhold support until you</w:t>
      </w:r>
      <w:r>
        <w:rPr>
          <w:sz w:val="18"/>
          <w:szCs w:val="18"/>
        </w:rPr>
        <w:t xml:space="preserve"> can </w:t>
      </w:r>
      <w:r w:rsidRPr="00422193">
        <w:rPr>
          <w:rStyle w:val="StyleUnderline"/>
          <w:highlight w:val="green"/>
        </w:rPr>
        <w:t>secure an agreement that flips your support.</w:t>
      </w:r>
    </w:p>
    <w:p w14:paraId="6ABC7361" w14:textId="77777777" w:rsidR="00611CF3" w:rsidRDefault="00611CF3" w:rsidP="00611CF3">
      <w:pPr>
        <w:rPr>
          <w:sz w:val="18"/>
          <w:szCs w:val="18"/>
        </w:rPr>
      </w:pPr>
      <w:r>
        <w:rPr>
          <w:sz w:val="18"/>
          <w:szCs w:val="18"/>
        </w:rPr>
        <w:t>That strategy has been explained by Freedom Caucus Chairman Andy Harris, R-Md., in recent weeks - where he argues he won't vote for anything he doesn't like (and he hasn't) but he won't make it impossible to reach a deal.</w:t>
      </w:r>
    </w:p>
    <w:p w14:paraId="5AA347F9" w14:textId="77777777" w:rsidR="00611CF3" w:rsidRDefault="00611CF3" w:rsidP="00611CF3">
      <w:pPr>
        <w:rPr>
          <w:sz w:val="18"/>
          <w:szCs w:val="18"/>
        </w:rPr>
      </w:pPr>
      <w:r>
        <w:rPr>
          <w:sz w:val="18"/>
          <w:szCs w:val="18"/>
        </w:rPr>
        <w:t>"</w:t>
      </w:r>
      <w:r w:rsidRPr="00CF2CEC">
        <w:rPr>
          <w:rStyle w:val="StyleUnderline"/>
          <w:highlight w:val="green"/>
        </w:rPr>
        <w:t>The idea</w:t>
      </w:r>
      <w:r>
        <w:rPr>
          <w:sz w:val="18"/>
          <w:szCs w:val="18"/>
        </w:rPr>
        <w:t xml:space="preserve"> that </w:t>
      </w:r>
      <w:r w:rsidRPr="00CF2CEC">
        <w:rPr>
          <w:rStyle w:val="StyleUnderline"/>
          <w:highlight w:val="green"/>
        </w:rPr>
        <w:t>the</w:t>
      </w:r>
      <w:r>
        <w:rPr>
          <w:sz w:val="18"/>
          <w:szCs w:val="18"/>
        </w:rPr>
        <w:t xml:space="preserve"> House </w:t>
      </w:r>
      <w:r w:rsidRPr="00CF2CEC">
        <w:rPr>
          <w:rStyle w:val="StyleUnderline"/>
          <w:highlight w:val="green"/>
        </w:rPr>
        <w:t>Freedom Caucus is 'ineffective' is laughable</w:t>
      </w:r>
      <w:r>
        <w:rPr>
          <w:sz w:val="18"/>
          <w:szCs w:val="18"/>
        </w:rPr>
        <w:t xml:space="preserve">,"Anna Adamian, the spokesperson for the Freedom Caucus, told me. "The left and their media allies may not like it, but </w:t>
      </w:r>
      <w:r w:rsidRPr="00CF2CEC">
        <w:rPr>
          <w:rStyle w:val="StyleUnderline"/>
          <w:highlight w:val="green"/>
        </w:rPr>
        <w:t>we've been the driving force behind</w:t>
      </w:r>
      <w:r>
        <w:rPr>
          <w:sz w:val="18"/>
          <w:szCs w:val="18"/>
        </w:rPr>
        <w:t xml:space="preserve"> </w:t>
      </w:r>
      <w:r w:rsidRPr="00CF2CEC">
        <w:rPr>
          <w:rStyle w:val="StyleUnderline"/>
        </w:rPr>
        <w:t>real conservative wins</w:t>
      </w:r>
      <w:r>
        <w:rPr>
          <w:sz w:val="18"/>
          <w:szCs w:val="18"/>
        </w:rPr>
        <w:t xml:space="preserve"> - </w:t>
      </w:r>
      <w:r w:rsidRPr="00CF2CEC">
        <w:rPr>
          <w:rStyle w:val="Emphasis"/>
          <w:highlight w:val="green"/>
        </w:rPr>
        <w:t>cutting</w:t>
      </w:r>
      <w:r>
        <w:rPr>
          <w:sz w:val="18"/>
          <w:szCs w:val="18"/>
        </w:rPr>
        <w:t xml:space="preserve"> wasteful </w:t>
      </w:r>
      <w:r w:rsidRPr="00CF2CEC">
        <w:rPr>
          <w:rStyle w:val="Emphasis"/>
          <w:highlight w:val="green"/>
        </w:rPr>
        <w:t>spending</w:t>
      </w:r>
      <w:r w:rsidRPr="00CF2CEC">
        <w:rPr>
          <w:rStyle w:val="StyleUnderline"/>
          <w:highlight w:val="green"/>
        </w:rPr>
        <w:t>,</w:t>
      </w:r>
      <w:r>
        <w:rPr>
          <w:sz w:val="18"/>
          <w:szCs w:val="18"/>
        </w:rPr>
        <w:t xml:space="preserve"> </w:t>
      </w:r>
      <w:r w:rsidRPr="00CF2CEC">
        <w:rPr>
          <w:rStyle w:val="Emphasis"/>
        </w:rPr>
        <w:t>clawing back billions in taxpayer dollars</w:t>
      </w:r>
      <w:r>
        <w:rPr>
          <w:sz w:val="18"/>
          <w:szCs w:val="18"/>
        </w:rPr>
        <w:t xml:space="preserve">, and holding Washington accountable. </w:t>
      </w:r>
      <w:r w:rsidRPr="00CF2CEC">
        <w:rPr>
          <w:rStyle w:val="StyleUnderline"/>
        </w:rPr>
        <w:t>If we were truly 'ineffective,' reporters wouldn't camp outside our meetings until 10 p.m. hoping for updates</w:t>
      </w:r>
      <w:r>
        <w:rPr>
          <w:sz w:val="18"/>
          <w:szCs w:val="18"/>
        </w:rPr>
        <w:t>. The truth is simple: we're effective enough to scare the swamp, and that's why they attack us."</w:t>
      </w:r>
    </w:p>
    <w:p w14:paraId="450CFF56" w14:textId="77777777" w:rsidR="00611CF3" w:rsidRDefault="00611CF3" w:rsidP="00611CF3">
      <w:pPr>
        <w:rPr>
          <w:sz w:val="18"/>
          <w:szCs w:val="18"/>
        </w:rPr>
      </w:pPr>
      <w:r w:rsidRPr="00CF2CEC">
        <w:rPr>
          <w:rStyle w:val="Emphasis"/>
        </w:rPr>
        <w:t>For example,</w:t>
      </w:r>
      <w:r>
        <w:rPr>
          <w:sz w:val="18"/>
          <w:szCs w:val="18"/>
        </w:rPr>
        <w:t xml:space="preserve"> </w:t>
      </w:r>
      <w:r w:rsidRPr="00CF2CEC">
        <w:rPr>
          <w:rStyle w:val="StyleUnderline"/>
          <w:highlight w:val="green"/>
        </w:rPr>
        <w:t>a</w:t>
      </w:r>
      <w:r>
        <w:rPr>
          <w:sz w:val="18"/>
          <w:szCs w:val="18"/>
        </w:rPr>
        <w:t xml:space="preserve"> recent </w:t>
      </w:r>
      <w:r w:rsidRPr="00CF2CEC">
        <w:rPr>
          <w:rStyle w:val="Emphasis"/>
          <w:highlight w:val="green"/>
        </w:rPr>
        <w:t>e</w:t>
      </w:r>
      <w:r>
        <w:rPr>
          <w:sz w:val="18"/>
          <w:szCs w:val="18"/>
        </w:rPr>
        <w:t xml:space="preserve">xecutive </w:t>
      </w:r>
      <w:r w:rsidRPr="00CF2CEC">
        <w:rPr>
          <w:rStyle w:val="Emphasis"/>
          <w:highlight w:val="green"/>
        </w:rPr>
        <w:t>o</w:t>
      </w:r>
      <w:r>
        <w:rPr>
          <w:sz w:val="18"/>
          <w:szCs w:val="18"/>
        </w:rPr>
        <w:t xml:space="preserve">rder </w:t>
      </w:r>
      <w:r w:rsidRPr="00CF2CEC">
        <w:rPr>
          <w:rStyle w:val="StyleUnderline"/>
        </w:rPr>
        <w:t>directing the federal government to be aggressive in its task to roll back clean energy subsidies</w:t>
      </w:r>
      <w:r>
        <w:rPr>
          <w:sz w:val="18"/>
          <w:szCs w:val="18"/>
        </w:rPr>
        <w:t xml:space="preserve"> </w:t>
      </w:r>
      <w:r w:rsidRPr="00CF2CEC">
        <w:rPr>
          <w:rStyle w:val="StyleUnderline"/>
          <w:highlight w:val="green"/>
        </w:rPr>
        <w:t>raised eyebrows</w:t>
      </w:r>
      <w:r>
        <w:rPr>
          <w:sz w:val="18"/>
          <w:szCs w:val="18"/>
        </w:rPr>
        <w:t xml:space="preserve"> </w:t>
      </w:r>
      <w:r w:rsidRPr="00CF2CEC">
        <w:rPr>
          <w:rStyle w:val="StyleUnderline"/>
          <w:highlight w:val="green"/>
        </w:rPr>
        <w:t>among</w:t>
      </w:r>
      <w:r>
        <w:rPr>
          <w:sz w:val="18"/>
          <w:szCs w:val="18"/>
        </w:rPr>
        <w:t xml:space="preserve"> some </w:t>
      </w:r>
      <w:r w:rsidRPr="00CF2CEC">
        <w:rPr>
          <w:rStyle w:val="StyleUnderline"/>
          <w:highlight w:val="green"/>
        </w:rPr>
        <w:t xml:space="preserve">moderates who had </w:t>
      </w:r>
      <w:r w:rsidRPr="007D3EC6">
        <w:rPr>
          <w:rStyle w:val="Emphasis"/>
          <w:highlight w:val="green"/>
        </w:rPr>
        <w:t xml:space="preserve">just negotiated </w:t>
      </w:r>
      <w:r w:rsidRPr="00CF2CEC">
        <w:rPr>
          <w:rStyle w:val="StyleUnderline"/>
          <w:highlight w:val="green"/>
        </w:rPr>
        <w:t>a deal</w:t>
      </w:r>
      <w:r w:rsidRPr="00CF2CEC">
        <w:rPr>
          <w:rStyle w:val="StyleUnderline"/>
        </w:rPr>
        <w:t xml:space="preserve"> </w:t>
      </w:r>
      <w:r w:rsidRPr="00CF2CEC">
        <w:rPr>
          <w:rStyle w:val="Emphasis"/>
        </w:rPr>
        <w:t>to</w:t>
      </w:r>
      <w:r>
        <w:rPr>
          <w:sz w:val="18"/>
          <w:szCs w:val="18"/>
        </w:rPr>
        <w:t xml:space="preserve"> temporarily </w:t>
      </w:r>
      <w:r w:rsidRPr="00CF2CEC">
        <w:rPr>
          <w:rStyle w:val="Emphasis"/>
        </w:rPr>
        <w:t>preserve those credits.</w:t>
      </w:r>
    </w:p>
    <w:p w14:paraId="1EAC64F4" w14:textId="77777777" w:rsidR="00611CF3" w:rsidRPr="00CF2CEC" w:rsidRDefault="00611CF3" w:rsidP="00611CF3">
      <w:pPr>
        <w:rPr>
          <w:b/>
          <w:iCs/>
          <w:u w:val="single"/>
          <w:bdr w:val="single" w:sz="8" w:space="0" w:color="auto"/>
        </w:rPr>
      </w:pPr>
      <w:r>
        <w:rPr>
          <w:sz w:val="18"/>
          <w:szCs w:val="18"/>
        </w:rPr>
        <w:t xml:space="preserve">And </w:t>
      </w:r>
      <w:r w:rsidRPr="00CF2CEC">
        <w:rPr>
          <w:rStyle w:val="StyleUnderline"/>
        </w:rPr>
        <w:t>as it turns out</w:t>
      </w:r>
      <w:r>
        <w:rPr>
          <w:sz w:val="18"/>
          <w:szCs w:val="18"/>
        </w:rPr>
        <w:t xml:space="preserve">, </w:t>
      </w:r>
      <w:r w:rsidRPr="007D3EC6">
        <w:rPr>
          <w:rStyle w:val="StyleUnderline"/>
          <w:highlight w:val="green"/>
        </w:rPr>
        <w:t xml:space="preserve">that </w:t>
      </w:r>
      <w:r w:rsidRPr="007D3EC6">
        <w:rPr>
          <w:rStyle w:val="Emphasis"/>
          <w:highlight w:val="green"/>
        </w:rPr>
        <w:t>e</w:t>
      </w:r>
      <w:r>
        <w:rPr>
          <w:sz w:val="18"/>
          <w:szCs w:val="18"/>
        </w:rPr>
        <w:t xml:space="preserve">xecutive </w:t>
      </w:r>
      <w:r w:rsidRPr="007D3EC6">
        <w:rPr>
          <w:rStyle w:val="Emphasis"/>
          <w:highlight w:val="green"/>
        </w:rPr>
        <w:t>o</w:t>
      </w:r>
      <w:r>
        <w:rPr>
          <w:sz w:val="18"/>
          <w:szCs w:val="18"/>
        </w:rPr>
        <w:t xml:space="preserve">rder </w:t>
      </w:r>
      <w:r w:rsidRPr="00CF2CEC">
        <w:rPr>
          <w:rStyle w:val="StyleUnderline"/>
          <w:highlight w:val="green"/>
        </w:rPr>
        <w:t xml:space="preserve">was </w:t>
      </w:r>
      <w:r w:rsidRPr="007D3EC6">
        <w:rPr>
          <w:rStyle w:val="StyleUnderline"/>
          <w:highlight w:val="green"/>
        </w:rPr>
        <w:t>given as</w:t>
      </w:r>
      <w:r>
        <w:rPr>
          <w:sz w:val="18"/>
          <w:szCs w:val="18"/>
        </w:rPr>
        <w:t xml:space="preserve"> part of </w:t>
      </w:r>
      <w:r w:rsidRPr="007D3EC6">
        <w:rPr>
          <w:rStyle w:val="Emphasis"/>
          <w:sz w:val="28"/>
          <w:szCs w:val="28"/>
          <w:highlight w:val="green"/>
        </w:rPr>
        <w:t>assurances to Freedom Caucus</w:t>
      </w:r>
      <w:r>
        <w:rPr>
          <w:sz w:val="18"/>
          <w:szCs w:val="18"/>
        </w:rPr>
        <w:t xml:space="preserve"> members </w:t>
      </w:r>
      <w:r w:rsidRPr="00CF2CEC">
        <w:rPr>
          <w:rStyle w:val="StyleUnderline"/>
          <w:highlight w:val="green"/>
        </w:rPr>
        <w:t>to win their support for</w:t>
      </w:r>
      <w:r>
        <w:rPr>
          <w:sz w:val="18"/>
          <w:szCs w:val="18"/>
        </w:rPr>
        <w:t xml:space="preserve"> the full tax </w:t>
      </w:r>
      <w:r w:rsidRPr="00CF2CEC">
        <w:rPr>
          <w:rStyle w:val="StyleUnderline"/>
          <w:highlight w:val="green"/>
        </w:rPr>
        <w:t>reconciliation</w:t>
      </w:r>
      <w:r>
        <w:rPr>
          <w:sz w:val="18"/>
          <w:szCs w:val="18"/>
        </w:rPr>
        <w:t xml:space="preserve"> package, </w:t>
      </w:r>
      <w:r w:rsidRPr="00CF2CEC">
        <w:rPr>
          <w:rStyle w:val="Emphasis"/>
        </w:rPr>
        <w:t>a lawmaker engaged in the talks told me.</w:t>
      </w:r>
    </w:p>
    <w:p w14:paraId="56A9AEE5" w14:textId="77777777" w:rsidR="00611CF3" w:rsidRPr="00112492" w:rsidRDefault="00611CF3" w:rsidP="00611CF3">
      <w:pPr>
        <w:rPr>
          <w:sz w:val="18"/>
          <w:szCs w:val="18"/>
        </w:rPr>
      </w:pPr>
      <w:r>
        <w:rPr>
          <w:sz w:val="18"/>
          <w:szCs w:val="18"/>
        </w:rPr>
        <w:t>"</w:t>
      </w:r>
      <w:r w:rsidRPr="008E7C43">
        <w:rPr>
          <w:strike/>
          <w:sz w:val="18"/>
          <w:szCs w:val="18"/>
        </w:rPr>
        <w:t>Look at</w:t>
      </w:r>
      <w:r>
        <w:rPr>
          <w:sz w:val="18"/>
          <w:szCs w:val="18"/>
        </w:rPr>
        <w:t xml:space="preserve"> (</w:t>
      </w:r>
      <w:r w:rsidRPr="00422193">
        <w:rPr>
          <w:rStyle w:val="StyleUnderline"/>
          <w:highlight w:val="green"/>
        </w:rPr>
        <w:t>Review) the scoreboard</w:t>
      </w:r>
      <w:r w:rsidRPr="00422193">
        <w:rPr>
          <w:sz w:val="18"/>
          <w:szCs w:val="18"/>
          <w:highlight w:val="green"/>
        </w:rPr>
        <w:t>,"</w:t>
      </w:r>
      <w:r>
        <w:rPr>
          <w:sz w:val="18"/>
          <w:szCs w:val="18"/>
        </w:rPr>
        <w:t xml:space="preserve"> </w:t>
      </w:r>
      <w:r w:rsidRPr="008E7C43">
        <w:rPr>
          <w:rStyle w:val="Emphasis"/>
        </w:rPr>
        <w:t>one lawmaker told me.</w:t>
      </w:r>
      <w:r>
        <w:rPr>
          <w:sz w:val="18"/>
          <w:szCs w:val="18"/>
        </w:rPr>
        <w:t xml:space="preserve"> "</w:t>
      </w:r>
      <w:r w:rsidRPr="00422193">
        <w:rPr>
          <w:rStyle w:val="Emphasis"/>
          <w:highlight w:val="green"/>
        </w:rPr>
        <w:t>There's a reason mods were enraged about green</w:t>
      </w:r>
      <w:r>
        <w:rPr>
          <w:sz w:val="18"/>
          <w:szCs w:val="18"/>
        </w:rPr>
        <w:t xml:space="preserve"> scam </w:t>
      </w:r>
      <w:r w:rsidRPr="00422193">
        <w:rPr>
          <w:rStyle w:val="Emphasis"/>
          <w:highlight w:val="green"/>
        </w:rPr>
        <w:t>subsidies."</w:t>
      </w:r>
    </w:p>
    <w:p w14:paraId="46A76141" w14:textId="77777777" w:rsidR="00611CF3" w:rsidRDefault="00611CF3" w:rsidP="00611CF3">
      <w:pPr>
        <w:pStyle w:val="Heading4"/>
      </w:pPr>
      <w:r>
        <w:t xml:space="preserve">The concession they want IS LESS SPENDING – specifically Defense Spending and Modernization. </w:t>
      </w:r>
    </w:p>
    <w:p w14:paraId="1E4AE131" w14:textId="77777777" w:rsidR="00611CF3" w:rsidRPr="000C10C1" w:rsidRDefault="00611CF3" w:rsidP="00611CF3">
      <w:pPr>
        <w:pStyle w:val="ListParagraph"/>
        <w:numPr>
          <w:ilvl w:val="0"/>
          <w:numId w:val="18"/>
        </w:numPr>
        <w:rPr>
          <w:sz w:val="18"/>
          <w:szCs w:val="18"/>
        </w:rPr>
      </w:pPr>
      <w:r w:rsidRPr="000C10C1">
        <w:rPr>
          <w:sz w:val="18"/>
          <w:szCs w:val="18"/>
        </w:rPr>
        <w:t>This ev name-drops US-Rep Chip Roy (R-TX). Chip Roy is the Policy Chair of the House Freedom Caucus</w:t>
      </w:r>
    </w:p>
    <w:p w14:paraId="39ADE1D4" w14:textId="77777777" w:rsidR="00611CF3" w:rsidRPr="000C10C1" w:rsidRDefault="00611CF3" w:rsidP="00611CF3">
      <w:pPr>
        <w:pStyle w:val="ListParagraph"/>
        <w:rPr>
          <w:sz w:val="18"/>
          <w:szCs w:val="18"/>
        </w:rPr>
      </w:pPr>
    </w:p>
    <w:p w14:paraId="5EBD515D" w14:textId="77777777" w:rsidR="00611CF3" w:rsidRDefault="00611CF3" w:rsidP="00611CF3">
      <w:r w:rsidRPr="00AD2D1B">
        <w:rPr>
          <w:rStyle w:val="Style13ptBold"/>
        </w:rPr>
        <w:t>Anderson</w:t>
      </w:r>
      <w:r>
        <w:rPr>
          <w:rStyle w:val="Style13ptBold"/>
        </w:rPr>
        <w:t xml:space="preserve"> </w:t>
      </w:r>
      <w:r w:rsidRPr="00AD2D1B">
        <w:rPr>
          <w:rStyle w:val="Style13ptBold"/>
        </w:rPr>
        <w:t>‘24</w:t>
      </w:r>
      <w:r>
        <w:t xml:space="preserve"> - </w:t>
      </w:r>
      <w:r>
        <w:rPr>
          <w:sz w:val="18"/>
          <w:szCs w:val="18"/>
        </w:rPr>
        <w:t>e</w:t>
      </w:r>
      <w:r w:rsidRPr="00A1110A">
        <w:rPr>
          <w:sz w:val="18"/>
          <w:szCs w:val="18"/>
        </w:rPr>
        <w:t>t al – all authors are with Brownstein Hyatt Farber Schreck. Brandt G. Anderson - Senior Policy Advisor with Brownstein Hyatt Farber Schreck. Brandt has previously worked with Sen. Ted Cruz (R-TX) as a military legislative assistant, assisting with matters in front of the Senate Armed Services Committee. He also served in the House, working on military and national security issues under Rep. Jim Banks (R-IN) and the late Rep. Jackie Walorski (R-IN). “Defense Prepares for Changes Under Trump Administration” – JD Supra - Brownstein Hyatt Farber Schreck - December 12, 2024 - https://www.jdsupra.com/legalnews/defense-prepares-for-changes-under-7713311/</w:t>
      </w:r>
    </w:p>
    <w:p w14:paraId="1FE74457" w14:textId="77777777" w:rsidR="00611CF3" w:rsidRPr="00516528" w:rsidRDefault="00611CF3" w:rsidP="00611CF3">
      <w:pPr>
        <w:rPr>
          <w:sz w:val="14"/>
        </w:rPr>
      </w:pPr>
      <w:r w:rsidRPr="00516528">
        <w:rPr>
          <w:sz w:val="14"/>
        </w:rPr>
        <w:t xml:space="preserve">While the president-elect ran on a platform that embraced an “America First” foreign and defense policy, </w:t>
      </w:r>
      <w:r w:rsidRPr="00053148">
        <w:rPr>
          <w:rStyle w:val="Emphasis"/>
          <w:highlight w:val="green"/>
        </w:rPr>
        <w:t xml:space="preserve">congressional Republicans </w:t>
      </w:r>
      <w:r w:rsidRPr="00C21C0C">
        <w:rPr>
          <w:rStyle w:val="Emphasis"/>
        </w:rPr>
        <w:t>will</w:t>
      </w:r>
      <w:r w:rsidRPr="00053148">
        <w:rPr>
          <w:rStyle w:val="Emphasis"/>
          <w:highlight w:val="green"/>
        </w:rPr>
        <w:t xml:space="preserve"> need to navigate differing opinions</w:t>
      </w:r>
      <w:r w:rsidRPr="00516528">
        <w:rPr>
          <w:sz w:val="14"/>
        </w:rPr>
        <w:t xml:space="preserve"> </w:t>
      </w:r>
      <w:r w:rsidRPr="001379F7">
        <w:rPr>
          <w:rStyle w:val="StyleUnderline"/>
          <w:highlight w:val="green"/>
        </w:rPr>
        <w:t xml:space="preserve">as </w:t>
      </w:r>
      <w:r w:rsidRPr="001379F7">
        <w:rPr>
          <w:rStyle w:val="Emphasis"/>
          <w:highlight w:val="green"/>
        </w:rPr>
        <w:t>some</w:t>
      </w:r>
      <w:r w:rsidRPr="00516528">
        <w:rPr>
          <w:sz w:val="14"/>
        </w:rPr>
        <w:t xml:space="preserve"> </w:t>
      </w:r>
      <w:r w:rsidRPr="00536553">
        <w:rPr>
          <w:rStyle w:val="StyleUnderline"/>
        </w:rPr>
        <w:t xml:space="preserve">members still favor a U.S. defense strategy that prioritizes support for international partners </w:t>
      </w:r>
      <w:r w:rsidRPr="00536553">
        <w:rPr>
          <w:rStyle w:val="Emphasis"/>
        </w:rPr>
        <w:t>and</w:t>
      </w:r>
      <w:r w:rsidRPr="00516528">
        <w:rPr>
          <w:sz w:val="14"/>
        </w:rPr>
        <w:t xml:space="preserve"> a coalition approach to deterrence. </w:t>
      </w:r>
      <w:r w:rsidRPr="00536553">
        <w:rPr>
          <w:rStyle w:val="StyleUnderline"/>
        </w:rPr>
        <w:t xml:space="preserve">Some </w:t>
      </w:r>
      <w:r w:rsidRPr="00516528">
        <w:rPr>
          <w:sz w:val="14"/>
        </w:rPr>
        <w:t xml:space="preserve">members have also consistently </w:t>
      </w:r>
      <w:r w:rsidRPr="001379F7">
        <w:rPr>
          <w:rStyle w:val="StyleUnderline"/>
          <w:highlight w:val="green"/>
        </w:rPr>
        <w:t>oppose</w:t>
      </w:r>
      <w:r w:rsidRPr="00516528">
        <w:rPr>
          <w:sz w:val="14"/>
        </w:rPr>
        <w:t xml:space="preserve">d any </w:t>
      </w:r>
      <w:r w:rsidRPr="001379F7">
        <w:rPr>
          <w:rStyle w:val="StyleUnderline"/>
          <w:highlight w:val="green"/>
        </w:rPr>
        <w:t>increases to government spending</w:t>
      </w:r>
      <w:r w:rsidRPr="00516528">
        <w:rPr>
          <w:sz w:val="14"/>
        </w:rPr>
        <w:t xml:space="preserve"> or the implementation of cuts, </w:t>
      </w:r>
      <w:r w:rsidRPr="00536553">
        <w:rPr>
          <w:rStyle w:val="StyleUnderline"/>
        </w:rPr>
        <w:t>which may influence the Trump</w:t>
      </w:r>
      <w:r w:rsidRPr="00516528">
        <w:rPr>
          <w:sz w:val="14"/>
        </w:rPr>
        <w:t xml:space="preserve"> administration</w:t>
      </w:r>
      <w:r w:rsidRPr="00536553">
        <w:rPr>
          <w:rStyle w:val="StyleUnderline"/>
        </w:rPr>
        <w:t>’s</w:t>
      </w:r>
      <w:r w:rsidRPr="00516528">
        <w:rPr>
          <w:sz w:val="14"/>
        </w:rPr>
        <w:t xml:space="preserve"> </w:t>
      </w:r>
      <w:r w:rsidRPr="00536553">
        <w:rPr>
          <w:rStyle w:val="StyleUnderline"/>
        </w:rPr>
        <w:t>defense spending</w:t>
      </w:r>
      <w:r w:rsidRPr="00516528">
        <w:rPr>
          <w:sz w:val="14"/>
        </w:rPr>
        <w:t xml:space="preserve"> strategy. </w:t>
      </w:r>
      <w:r w:rsidRPr="00053148">
        <w:rPr>
          <w:rStyle w:val="StyleUnderline"/>
          <w:highlight w:val="green"/>
        </w:rPr>
        <w:t xml:space="preserve">These </w:t>
      </w:r>
      <w:r w:rsidRPr="00C21C0C">
        <w:rPr>
          <w:rStyle w:val="StyleUnderline"/>
        </w:rPr>
        <w:t xml:space="preserve">dynamics </w:t>
      </w:r>
      <w:r w:rsidRPr="00C21C0C">
        <w:rPr>
          <w:rStyle w:val="StyleUnderline"/>
          <w:sz w:val="36"/>
          <w:szCs w:val="36"/>
          <w:highlight w:val="green"/>
        </w:rPr>
        <w:t xml:space="preserve">will play </w:t>
      </w:r>
      <w:r w:rsidRPr="00EF1A58">
        <w:rPr>
          <w:rStyle w:val="Emphasis"/>
          <w:highlight w:val="green"/>
        </w:rPr>
        <w:t>an outsized role</w:t>
      </w:r>
      <w:r w:rsidRPr="00C21C0C">
        <w:rPr>
          <w:sz w:val="36"/>
          <w:szCs w:val="36"/>
        </w:rPr>
        <w:t xml:space="preserve"> </w:t>
      </w:r>
      <w:r w:rsidRPr="00EF1A58">
        <w:rPr>
          <w:rStyle w:val="Emphasis"/>
          <w:highlight w:val="green"/>
        </w:rPr>
        <w:t>within House dynamics</w:t>
      </w:r>
      <w:r w:rsidRPr="00C21C0C">
        <w:rPr>
          <w:rStyle w:val="StyleUnderline"/>
          <w:sz w:val="36"/>
          <w:szCs w:val="36"/>
        </w:rPr>
        <w:t xml:space="preserve"> </w:t>
      </w:r>
      <w:r w:rsidRPr="00053148">
        <w:rPr>
          <w:rStyle w:val="StyleUnderline"/>
          <w:highlight w:val="green"/>
        </w:rPr>
        <w:t>as the</w:t>
      </w:r>
      <w:r w:rsidRPr="00516528">
        <w:rPr>
          <w:sz w:val="14"/>
        </w:rPr>
        <w:t xml:space="preserve"> historically </w:t>
      </w:r>
      <w:r w:rsidRPr="00053148">
        <w:rPr>
          <w:rStyle w:val="StyleUnderline"/>
          <w:highlight w:val="green"/>
        </w:rPr>
        <w:t>slim Republican majority</w:t>
      </w:r>
      <w:r w:rsidRPr="00516528">
        <w:rPr>
          <w:sz w:val="14"/>
        </w:rPr>
        <w:t xml:space="preserve"> </w:t>
      </w:r>
      <w:r w:rsidRPr="00053148">
        <w:rPr>
          <w:rStyle w:val="StyleUnderline"/>
          <w:highlight w:val="green"/>
        </w:rPr>
        <w:t xml:space="preserve">will </w:t>
      </w:r>
      <w:r w:rsidRPr="00053148">
        <w:rPr>
          <w:rStyle w:val="Emphasis"/>
          <w:highlight w:val="green"/>
        </w:rPr>
        <w:t>require</w:t>
      </w:r>
      <w:r w:rsidRPr="00053148">
        <w:rPr>
          <w:rStyle w:val="StyleUnderline"/>
          <w:highlight w:val="green"/>
        </w:rPr>
        <w:t xml:space="preserve"> </w:t>
      </w:r>
      <w:r w:rsidRPr="00053148">
        <w:rPr>
          <w:rStyle w:val="Emphasis"/>
          <w:sz w:val="28"/>
          <w:szCs w:val="28"/>
          <w:highlight w:val="green"/>
        </w:rPr>
        <w:t>more negotiations</w:t>
      </w:r>
      <w:r w:rsidRPr="00516528">
        <w:rPr>
          <w:sz w:val="14"/>
        </w:rPr>
        <w:t xml:space="preserve"> </w:t>
      </w:r>
      <w:r w:rsidRPr="00053148">
        <w:rPr>
          <w:rStyle w:val="StyleUnderline"/>
          <w:highlight w:val="green"/>
        </w:rPr>
        <w:t xml:space="preserve">to enact spending </w:t>
      </w:r>
      <w:r w:rsidRPr="00053148">
        <w:rPr>
          <w:rStyle w:val="StyleUnderline"/>
        </w:rPr>
        <w:t xml:space="preserve">and policy </w:t>
      </w:r>
      <w:r w:rsidRPr="00053148">
        <w:rPr>
          <w:rStyle w:val="StyleUnderline"/>
          <w:highlight w:val="green"/>
        </w:rPr>
        <w:t>objectives</w:t>
      </w:r>
      <w:r w:rsidRPr="00516528">
        <w:rPr>
          <w:sz w:val="14"/>
        </w:rPr>
        <w:t>.</w:t>
      </w:r>
    </w:p>
    <w:p w14:paraId="06357222" w14:textId="77777777" w:rsidR="00611CF3" w:rsidRPr="00516528" w:rsidRDefault="00611CF3" w:rsidP="00611CF3">
      <w:pPr>
        <w:rPr>
          <w:sz w:val="16"/>
          <w:szCs w:val="16"/>
        </w:rPr>
      </w:pPr>
      <w:r w:rsidRPr="00516528">
        <w:rPr>
          <w:sz w:val="16"/>
          <w:szCs w:val="16"/>
        </w:rPr>
        <w:t>Trump Defense Priorities</w:t>
      </w:r>
    </w:p>
    <w:p w14:paraId="4B68427D" w14:textId="77777777" w:rsidR="00611CF3" w:rsidRPr="00516528" w:rsidRDefault="00611CF3" w:rsidP="00611CF3">
      <w:pPr>
        <w:rPr>
          <w:sz w:val="16"/>
        </w:rPr>
      </w:pPr>
      <w:r w:rsidRPr="00516528">
        <w:rPr>
          <w:sz w:val="16"/>
        </w:rPr>
        <w:t xml:space="preserve">During his first term and recent campaign, </w:t>
      </w:r>
      <w:r w:rsidRPr="00AD2D1B">
        <w:rPr>
          <w:rStyle w:val="StyleUnderline"/>
        </w:rPr>
        <w:t>the president-elect</w:t>
      </w:r>
      <w:r w:rsidRPr="00516528">
        <w:rPr>
          <w:sz w:val="16"/>
        </w:rPr>
        <w:t xml:space="preserve"> </w:t>
      </w:r>
      <w:r w:rsidRPr="00AD2D1B">
        <w:rPr>
          <w:rStyle w:val="StyleUnderline"/>
        </w:rPr>
        <w:t xml:space="preserve">advocated for increased defense spending </w:t>
      </w:r>
      <w:r w:rsidRPr="00516528">
        <w:rPr>
          <w:sz w:val="16"/>
        </w:rPr>
        <w:t xml:space="preserve">and government budget cuts to meet national security objectives. </w:t>
      </w:r>
      <w:r w:rsidRPr="00AD2D1B">
        <w:rPr>
          <w:rStyle w:val="StyleUnderline"/>
        </w:rPr>
        <w:t>Now with a Republican</w:t>
      </w:r>
      <w:r w:rsidRPr="00516528">
        <w:rPr>
          <w:sz w:val="16"/>
        </w:rPr>
        <w:t xml:space="preserve">-controlled </w:t>
      </w:r>
      <w:r w:rsidRPr="00AD2D1B">
        <w:rPr>
          <w:rStyle w:val="StyleUnderline"/>
        </w:rPr>
        <w:t>Congress, the president-elect and Republican allies will be better able to advance their national security objectives</w:t>
      </w:r>
      <w:r w:rsidRPr="00516528">
        <w:rPr>
          <w:sz w:val="16"/>
        </w:rPr>
        <w:t xml:space="preserve">. </w:t>
      </w:r>
      <w:r w:rsidRPr="00AD2D1B">
        <w:rPr>
          <w:rStyle w:val="StyleUnderline"/>
        </w:rPr>
        <w:t xml:space="preserve">The most notable </w:t>
      </w:r>
      <w:r w:rsidRPr="00516528">
        <w:rPr>
          <w:rStyle w:val="StyleUnderline"/>
          <w:highlight w:val="green"/>
        </w:rPr>
        <w:t>areas of defense</w:t>
      </w:r>
      <w:r w:rsidRPr="00516528">
        <w:rPr>
          <w:sz w:val="16"/>
        </w:rPr>
        <w:t xml:space="preserve"> </w:t>
      </w:r>
      <w:r w:rsidRPr="00536553">
        <w:rPr>
          <w:rStyle w:val="StyleUnderline"/>
        </w:rPr>
        <w:t xml:space="preserve">that are </w:t>
      </w:r>
      <w:r w:rsidRPr="00536553">
        <w:rPr>
          <w:rStyle w:val="StyleUnderline"/>
          <w:highlight w:val="green"/>
        </w:rPr>
        <w:t>likely</w:t>
      </w:r>
      <w:r w:rsidRPr="00516528">
        <w:rPr>
          <w:rStyle w:val="StyleUnderline"/>
          <w:highlight w:val="green"/>
        </w:rPr>
        <w:t xml:space="preserve"> to</w:t>
      </w:r>
      <w:r w:rsidRPr="00516528">
        <w:rPr>
          <w:sz w:val="16"/>
        </w:rPr>
        <w:t xml:space="preserve"> </w:t>
      </w:r>
      <w:r w:rsidRPr="00516528">
        <w:rPr>
          <w:strike/>
          <w:sz w:val="16"/>
        </w:rPr>
        <w:t xml:space="preserve">see </w:t>
      </w:r>
      <w:r w:rsidRPr="00516528">
        <w:rPr>
          <w:sz w:val="16"/>
        </w:rPr>
        <w:t>(</w:t>
      </w:r>
      <w:r w:rsidRPr="00AD2D1B">
        <w:rPr>
          <w:rStyle w:val="StyleUnderline"/>
          <w:highlight w:val="green"/>
        </w:rPr>
        <w:t>witness</w:t>
      </w:r>
      <w:r w:rsidRPr="00516528">
        <w:rPr>
          <w:sz w:val="16"/>
        </w:rPr>
        <w:t xml:space="preserve">) </w:t>
      </w:r>
      <w:r w:rsidRPr="00AD2D1B">
        <w:rPr>
          <w:rStyle w:val="StyleUnderline"/>
          <w:highlight w:val="green"/>
        </w:rPr>
        <w:t>support from</w:t>
      </w:r>
      <w:r w:rsidRPr="00516528">
        <w:rPr>
          <w:rStyle w:val="StyleUnderline"/>
        </w:rPr>
        <w:t xml:space="preserve"> the incoming administration and </w:t>
      </w:r>
      <w:r w:rsidRPr="00AD2D1B">
        <w:rPr>
          <w:rStyle w:val="StyleUnderline"/>
          <w:highlight w:val="green"/>
        </w:rPr>
        <w:t>Congress include</w:t>
      </w:r>
      <w:r w:rsidRPr="00516528">
        <w:rPr>
          <w:sz w:val="16"/>
        </w:rPr>
        <w:t>:</w:t>
      </w:r>
    </w:p>
    <w:p w14:paraId="79CBA1D4" w14:textId="77777777" w:rsidR="00611CF3" w:rsidRDefault="00611CF3" w:rsidP="00611CF3">
      <w:r>
        <w:t xml:space="preserve">Military and </w:t>
      </w:r>
      <w:r w:rsidRPr="00AD2D1B">
        <w:rPr>
          <w:rStyle w:val="Emphasis"/>
          <w:highlight w:val="green"/>
        </w:rPr>
        <w:t>Nuclear Modernization</w:t>
      </w:r>
    </w:p>
    <w:p w14:paraId="140C3BDA" w14:textId="77777777" w:rsidR="00611CF3" w:rsidRPr="00516528" w:rsidRDefault="00611CF3" w:rsidP="00611CF3">
      <w:pPr>
        <w:rPr>
          <w:sz w:val="16"/>
        </w:rPr>
      </w:pPr>
      <w:r w:rsidRPr="00516528">
        <w:rPr>
          <w:sz w:val="16"/>
        </w:rPr>
        <w:t xml:space="preserve">During the first </w:t>
      </w:r>
      <w:r w:rsidRPr="00AD2D1B">
        <w:rPr>
          <w:rStyle w:val="StyleUnderline"/>
        </w:rPr>
        <w:t>Trump</w:t>
      </w:r>
      <w:r w:rsidRPr="00516528">
        <w:rPr>
          <w:sz w:val="16"/>
        </w:rPr>
        <w:t xml:space="preserve"> administration, they </w:t>
      </w:r>
      <w:r w:rsidRPr="00AD2D1B">
        <w:rPr>
          <w:rStyle w:val="StyleUnderline"/>
        </w:rPr>
        <w:t>advocated for significant spending increases to modernize the U.S. military and nuclear arsenal</w:t>
      </w:r>
      <w:r w:rsidRPr="00516528">
        <w:rPr>
          <w:sz w:val="16"/>
        </w:rPr>
        <w:t xml:space="preserve">. These goals were set to better prepare the United States for great power competition with China and to maintain a robust nuclear deterrence. </w:t>
      </w:r>
      <w:r w:rsidRPr="00AD2D1B">
        <w:rPr>
          <w:rStyle w:val="StyleUnderline"/>
        </w:rPr>
        <w:t>With Republican congressional support</w:t>
      </w:r>
      <w:r w:rsidRPr="00516528">
        <w:rPr>
          <w:sz w:val="16"/>
        </w:rPr>
        <w:t xml:space="preserve">, the incoming </w:t>
      </w:r>
      <w:r w:rsidRPr="00AD2D1B">
        <w:rPr>
          <w:rStyle w:val="StyleUnderline"/>
        </w:rPr>
        <w:t>Trump</w:t>
      </w:r>
      <w:r w:rsidRPr="00516528">
        <w:rPr>
          <w:sz w:val="16"/>
        </w:rPr>
        <w:t xml:space="preserve"> administration </w:t>
      </w:r>
      <w:r w:rsidRPr="00AD2D1B">
        <w:rPr>
          <w:rStyle w:val="StyleUnderline"/>
        </w:rPr>
        <w:t>will likely seek increased funding for ongoing nuclear weapons systems modernization</w:t>
      </w:r>
      <w:r w:rsidRPr="00516528">
        <w:rPr>
          <w:sz w:val="16"/>
        </w:rPr>
        <w:t>, the continued development of hypersonic capabilities and the modernization of existing nuclear delivery systems. These investments are expected to be coupled with increased funding for military readiness, upgrades to legacy platforms and exploration of new technologies that will enhance combat effectiveness.</w:t>
      </w:r>
    </w:p>
    <w:p w14:paraId="3460DB29" w14:textId="77777777" w:rsidR="00611CF3" w:rsidRPr="00516528" w:rsidRDefault="00611CF3" w:rsidP="00611CF3">
      <w:pPr>
        <w:rPr>
          <w:sz w:val="14"/>
          <w:szCs w:val="14"/>
        </w:rPr>
      </w:pPr>
      <w:r w:rsidRPr="00516528">
        <w:rPr>
          <w:sz w:val="14"/>
          <w:szCs w:val="14"/>
        </w:rPr>
        <w:t>Missile Defense Systems</w:t>
      </w:r>
    </w:p>
    <w:p w14:paraId="02C479E2" w14:textId="77777777" w:rsidR="00611CF3" w:rsidRPr="00516528" w:rsidRDefault="00611CF3" w:rsidP="00611CF3">
      <w:pPr>
        <w:rPr>
          <w:sz w:val="14"/>
          <w:szCs w:val="14"/>
        </w:rPr>
      </w:pPr>
      <w:r w:rsidRPr="00516528">
        <w:rPr>
          <w:sz w:val="14"/>
          <w:szCs w:val="14"/>
        </w:rPr>
        <w:t>During his campaign, the president-elect emphasized a need for greater U.S. missile defense capabilities to respond to threats from North Korea, Iran and China. This effort is supported by Republican members who have expressed interest in funding such programs as ground-based missile defense systems, the Aegis Ballistic Missile Defense system and broader space-based missile detection and defense systems, all of which are likely to be acted on by the Armed Services and Defense Appropriations committees. While specifically mentioned by the president-elect during the campaign, support for increasing spending to improve the North American continental missile defense system remains uncertain.</w:t>
      </w:r>
    </w:p>
    <w:p w14:paraId="4684793D" w14:textId="77777777" w:rsidR="00611CF3" w:rsidRPr="00516528" w:rsidRDefault="00611CF3" w:rsidP="00611CF3">
      <w:pPr>
        <w:rPr>
          <w:sz w:val="14"/>
          <w:szCs w:val="14"/>
        </w:rPr>
      </w:pPr>
      <w:r w:rsidRPr="00516528">
        <w:rPr>
          <w:sz w:val="14"/>
          <w:szCs w:val="14"/>
        </w:rPr>
        <w:t>Cyber and Emerging Technologies</w:t>
      </w:r>
    </w:p>
    <w:p w14:paraId="632C0475" w14:textId="77777777" w:rsidR="00611CF3" w:rsidRPr="00516528" w:rsidRDefault="00611CF3" w:rsidP="00611CF3">
      <w:pPr>
        <w:rPr>
          <w:sz w:val="14"/>
          <w:szCs w:val="14"/>
        </w:rPr>
      </w:pPr>
      <w:r w:rsidRPr="00516528">
        <w:rPr>
          <w:sz w:val="14"/>
          <w:szCs w:val="14"/>
        </w:rPr>
        <w:t>In the first Trump administration, the President and Republican members of Congress were focused on enhancing the U.S. military’s adoption of emerging technologies to counter modern threats. These included the exploration of emerging technologies such as AI to improve military modernization. The president-elect and Republican members of Congress have expressed an interest in pursuing the development of AI augmented weapons systems and enhanced cyber capabilities during the next administration to maintain U.S. military dominance in these fields.</w:t>
      </w:r>
    </w:p>
    <w:p w14:paraId="2AB3F18B" w14:textId="77777777" w:rsidR="00611CF3" w:rsidRPr="00516528" w:rsidRDefault="00611CF3" w:rsidP="00611CF3">
      <w:pPr>
        <w:rPr>
          <w:sz w:val="14"/>
          <w:szCs w:val="14"/>
        </w:rPr>
      </w:pPr>
      <w:r w:rsidRPr="00516528">
        <w:rPr>
          <w:sz w:val="14"/>
          <w:szCs w:val="14"/>
        </w:rPr>
        <w:t>Defense Industrial Base</w:t>
      </w:r>
    </w:p>
    <w:p w14:paraId="544630B2" w14:textId="77777777" w:rsidR="00611CF3" w:rsidRPr="00516528" w:rsidRDefault="00611CF3" w:rsidP="00611CF3">
      <w:pPr>
        <w:rPr>
          <w:sz w:val="14"/>
          <w:szCs w:val="14"/>
        </w:rPr>
      </w:pPr>
      <w:r w:rsidRPr="00516528">
        <w:rPr>
          <w:sz w:val="14"/>
          <w:szCs w:val="14"/>
        </w:rPr>
        <w:t>During the first Trump administration, the president-elect maintained close relationships between his administration and defense contractors and manufacturers while exploring a strategy for improving and expanding the U.S. defense industrial base. His administration is expected to continue building partnerships with private industry and encouraging competition as defense spending and contracts will likely increase during his second term. Globally, these efforts will likely be supported by increased arms sales while building more defense autonomy among allies and partners. Domestically, President-elect Trump and a Republican Congress are also expected to further efforts to strategically build the defense industrial base. These are likely to emulate the Trump administration’s previous National Defense Strategy that identified the need to leverage private-public partnerships and international cooperation on supply chains to meet military objectives necessities.</w:t>
      </w:r>
    </w:p>
    <w:p w14:paraId="23C6F648" w14:textId="77777777" w:rsidR="00611CF3" w:rsidRPr="00AD2D1B" w:rsidRDefault="00611CF3" w:rsidP="00611CF3">
      <w:pPr>
        <w:rPr>
          <w:rStyle w:val="Emphasis"/>
        </w:rPr>
      </w:pPr>
      <w:r w:rsidRPr="00AD2D1B">
        <w:rPr>
          <w:rStyle w:val="Emphasis"/>
        </w:rPr>
        <w:t>Congressional Dynamics</w:t>
      </w:r>
    </w:p>
    <w:p w14:paraId="22E2E4ED" w14:textId="77777777" w:rsidR="00611CF3" w:rsidRPr="00AD2D1B" w:rsidRDefault="00611CF3" w:rsidP="00611CF3">
      <w:pPr>
        <w:rPr>
          <w:rStyle w:val="StyleUnderline"/>
        </w:rPr>
      </w:pPr>
      <w:r w:rsidRPr="00516528">
        <w:rPr>
          <w:sz w:val="14"/>
        </w:rPr>
        <w:t xml:space="preserve">Under the current Congress, </w:t>
      </w:r>
      <w:r w:rsidRPr="00516528">
        <w:rPr>
          <w:rStyle w:val="StyleUnderline"/>
        </w:rPr>
        <w:t>the</w:t>
      </w:r>
      <w:r w:rsidRPr="00516528">
        <w:rPr>
          <w:sz w:val="14"/>
        </w:rPr>
        <w:t xml:space="preserve"> Republican-led </w:t>
      </w:r>
      <w:r w:rsidRPr="00516528">
        <w:rPr>
          <w:rStyle w:val="StyleUnderline"/>
        </w:rPr>
        <w:t>House and</w:t>
      </w:r>
      <w:r w:rsidRPr="00516528">
        <w:rPr>
          <w:sz w:val="14"/>
        </w:rPr>
        <w:t xml:space="preserve"> Democratic-led </w:t>
      </w:r>
      <w:r w:rsidRPr="00516528">
        <w:rPr>
          <w:rStyle w:val="StyleUnderline"/>
        </w:rPr>
        <w:t>Senate had significant differences in their topline defense spending</w:t>
      </w:r>
      <w:r w:rsidRPr="00516528">
        <w:rPr>
          <w:sz w:val="14"/>
        </w:rPr>
        <w:t xml:space="preserve"> </w:t>
      </w:r>
      <w:r w:rsidRPr="00AD2D1B">
        <w:rPr>
          <w:rStyle w:val="StyleUnderline"/>
        </w:rPr>
        <w:t>in their competing versions of</w:t>
      </w:r>
      <w:r w:rsidRPr="00516528">
        <w:rPr>
          <w:sz w:val="14"/>
        </w:rPr>
        <w:t xml:space="preserve"> the FY25 National Defense Authorization Act (</w:t>
      </w:r>
      <w:r w:rsidRPr="00AD2D1B">
        <w:rPr>
          <w:rStyle w:val="Emphasis"/>
        </w:rPr>
        <w:t>NDAA</w:t>
      </w:r>
      <w:r w:rsidRPr="00516528">
        <w:rPr>
          <w:sz w:val="14"/>
        </w:rPr>
        <w:t xml:space="preserve">) </w:t>
      </w:r>
      <w:r w:rsidRPr="00AD2D1B">
        <w:rPr>
          <w:rStyle w:val="StyleUnderline"/>
        </w:rPr>
        <w:t>and Defense Appropriations bills</w:t>
      </w:r>
      <w:r w:rsidRPr="00516528">
        <w:rPr>
          <w:sz w:val="14"/>
        </w:rPr>
        <w:t xml:space="preserve">. Prior to conference, the toplines of the </w:t>
      </w:r>
      <w:r w:rsidRPr="00AD2D1B">
        <w:rPr>
          <w:rStyle w:val="StyleUnderline"/>
        </w:rPr>
        <w:t>House versions of the NDAA and Defense Appropriations bills were $895.2 billion and $833 billion and the Senate versions were $923.3 billion and $852.2, respectively</w:t>
      </w:r>
      <w:r w:rsidRPr="00516528">
        <w:rPr>
          <w:sz w:val="14"/>
        </w:rPr>
        <w:t xml:space="preserve">. </w:t>
      </w:r>
      <w:r w:rsidRPr="00516528">
        <w:rPr>
          <w:rStyle w:val="StyleUnderline"/>
        </w:rPr>
        <w:t>These discrepancies resulted from the House bills being consistent with the spending caps set by the 2023 Fiscal Responsibility Act (</w:t>
      </w:r>
      <w:r w:rsidRPr="001379F7">
        <w:rPr>
          <w:rStyle w:val="StyleUnderline"/>
        </w:rPr>
        <w:t xml:space="preserve">FRA) </w:t>
      </w:r>
      <w:r w:rsidRPr="001379F7">
        <w:rPr>
          <w:sz w:val="14"/>
        </w:rPr>
        <w:t xml:space="preserve">while the Senate Armed Services (SASC) and Defense Appropriations (SAC-D) committees adopted a bipartisan amendment to add $25 billion to the budget. With the release of the conferenced version of the NDAA, </w:t>
      </w:r>
      <w:r w:rsidRPr="001379F7">
        <w:rPr>
          <w:rStyle w:val="StyleUnderline"/>
        </w:rPr>
        <w:t>the House position prevailed and authorized defense spending for FY25</w:t>
      </w:r>
      <w:r w:rsidRPr="001379F7">
        <w:rPr>
          <w:sz w:val="14"/>
        </w:rPr>
        <w:t xml:space="preserve"> will remain </w:t>
      </w:r>
      <w:r w:rsidRPr="001379F7">
        <w:rPr>
          <w:rStyle w:val="StyleUnderline"/>
        </w:rPr>
        <w:t>consistent with FRA spending levels</w:t>
      </w:r>
      <w:r w:rsidRPr="001379F7">
        <w:rPr>
          <w:sz w:val="14"/>
        </w:rPr>
        <w:t xml:space="preserve">. </w:t>
      </w:r>
      <w:r w:rsidRPr="001379F7">
        <w:rPr>
          <w:rStyle w:val="Emphasis"/>
        </w:rPr>
        <w:t>However, defense appropriations</w:t>
      </w:r>
      <w:r w:rsidRPr="001379F7">
        <w:rPr>
          <w:sz w:val="14"/>
        </w:rPr>
        <w:t xml:space="preserve"> </w:t>
      </w:r>
      <w:r w:rsidRPr="001379F7">
        <w:rPr>
          <w:rStyle w:val="Emphasis"/>
        </w:rPr>
        <w:t>will not be decided until the new Congress takes over</w:t>
      </w:r>
      <w:r w:rsidRPr="001379F7">
        <w:rPr>
          <w:sz w:val="14"/>
        </w:rPr>
        <w:t xml:space="preserve">, </w:t>
      </w:r>
      <w:r w:rsidRPr="001379F7">
        <w:rPr>
          <w:rStyle w:val="StyleUnderline"/>
        </w:rPr>
        <w:t>so this debate will continue in the new year.</w:t>
      </w:r>
    </w:p>
    <w:p w14:paraId="7575177C" w14:textId="77777777" w:rsidR="00611CF3" w:rsidRPr="00516528" w:rsidRDefault="00611CF3" w:rsidP="00611CF3">
      <w:pPr>
        <w:rPr>
          <w:sz w:val="16"/>
          <w:szCs w:val="16"/>
        </w:rPr>
      </w:pPr>
      <w:r w:rsidRPr="00516528">
        <w:rPr>
          <w:sz w:val="16"/>
          <w:szCs w:val="16"/>
        </w:rPr>
        <w:t>Having won House and Senate majorities, Republicans will be able to appoint leadership positions in the House and Senate Armed Services (HASC, SASC) and Defense Appropriations committees (HAC-D, SAC-D) to better facilitate the incoming Trump administration’s national security objectives. In flipping control of the Senate, former Senate Minority Leader Mitch McConnell (R-KY) has been selected to lead SAC-D and current SASC Ranking Member Roger Wicker (R-MS) will become the SASC chairman. Sen. McConnell has specifically sought to increase defense spending to meet increasing threats from Russia and China and argued against cuts to the defense budget that could hinder a response to these challenges. Ranking Member Wicker has also supported these positions and been a champion of increased defense spending focused on modernization efforts within the military. Trump’s election and Republican majorities in Congress will likely allow the GOP to pursue the spending goals necessary to achieve these objectives, while also seeking greater efficiencies within the department and providing a more streamlined process for Senate confirmations of political appointees.</w:t>
      </w:r>
    </w:p>
    <w:p w14:paraId="2812E383" w14:textId="77777777" w:rsidR="00611CF3" w:rsidRPr="00112492" w:rsidRDefault="00611CF3" w:rsidP="00611CF3">
      <w:pPr>
        <w:rPr>
          <w:sz w:val="12"/>
        </w:rPr>
      </w:pPr>
      <w:r w:rsidRPr="00516528">
        <w:rPr>
          <w:rStyle w:val="StyleUnderline"/>
        </w:rPr>
        <w:t xml:space="preserve">Because </w:t>
      </w:r>
      <w:r w:rsidRPr="00AD2D1B">
        <w:rPr>
          <w:rStyle w:val="StyleUnderline"/>
          <w:highlight w:val="green"/>
        </w:rPr>
        <w:t xml:space="preserve">Republicans </w:t>
      </w:r>
      <w:r w:rsidRPr="00516528">
        <w:rPr>
          <w:rStyle w:val="StyleUnderline"/>
        </w:rPr>
        <w:t>will hold a slim majority</w:t>
      </w:r>
      <w:r w:rsidRPr="00536553">
        <w:rPr>
          <w:sz w:val="12"/>
        </w:rPr>
        <w:t xml:space="preserve"> in the House, </w:t>
      </w:r>
      <w:r w:rsidRPr="00516528">
        <w:rPr>
          <w:rStyle w:val="StyleUnderline"/>
        </w:rPr>
        <w:t xml:space="preserve">they </w:t>
      </w:r>
      <w:r w:rsidRPr="00C21C0C">
        <w:rPr>
          <w:rStyle w:val="Emphasis"/>
        </w:rPr>
        <w:t xml:space="preserve">will </w:t>
      </w:r>
      <w:r w:rsidRPr="00AD2D1B">
        <w:rPr>
          <w:rStyle w:val="Emphasis"/>
          <w:highlight w:val="green"/>
        </w:rPr>
        <w:t>need to overcome internal differences</w:t>
      </w:r>
      <w:r w:rsidRPr="00AD2D1B">
        <w:rPr>
          <w:rStyle w:val="StyleUnderline"/>
        </w:rPr>
        <w:t xml:space="preserve"> </w:t>
      </w:r>
      <w:r w:rsidRPr="00536553">
        <w:rPr>
          <w:sz w:val="12"/>
        </w:rPr>
        <w:t xml:space="preserve">regarding spending and budget cuts </w:t>
      </w:r>
      <w:r w:rsidRPr="00AD2D1B">
        <w:rPr>
          <w:rStyle w:val="StyleUnderline"/>
          <w:highlight w:val="green"/>
        </w:rPr>
        <w:t>to</w:t>
      </w:r>
      <w:r w:rsidRPr="00536553">
        <w:rPr>
          <w:sz w:val="12"/>
        </w:rPr>
        <w:t xml:space="preserve"> fully </w:t>
      </w:r>
      <w:r w:rsidRPr="00AD2D1B">
        <w:rPr>
          <w:rStyle w:val="StyleUnderline"/>
          <w:highlight w:val="green"/>
        </w:rPr>
        <w:t xml:space="preserve">enable </w:t>
      </w:r>
      <w:r w:rsidRPr="00C21C0C">
        <w:rPr>
          <w:sz w:val="16"/>
          <w:szCs w:val="16"/>
        </w:rPr>
        <w:t>the president-elect’s</w:t>
      </w:r>
      <w:r w:rsidRPr="00536553">
        <w:rPr>
          <w:rStyle w:val="StyleUnderline"/>
        </w:rPr>
        <w:t xml:space="preserve"> </w:t>
      </w:r>
      <w:r w:rsidRPr="00AD2D1B">
        <w:rPr>
          <w:rStyle w:val="StyleUnderline"/>
          <w:highlight w:val="green"/>
        </w:rPr>
        <w:t>agenda</w:t>
      </w:r>
      <w:r w:rsidRPr="00536553">
        <w:rPr>
          <w:sz w:val="12"/>
        </w:rPr>
        <w:t xml:space="preserve">. </w:t>
      </w:r>
      <w:r w:rsidRPr="00DC783F">
        <w:rPr>
          <w:rStyle w:val="StyleUnderline"/>
        </w:rPr>
        <w:t>The</w:t>
      </w:r>
      <w:r w:rsidRPr="00DC783F">
        <w:rPr>
          <w:sz w:val="12"/>
        </w:rPr>
        <w:t xml:space="preserve"> current </w:t>
      </w:r>
      <w:r w:rsidRPr="00DC783F">
        <w:rPr>
          <w:rStyle w:val="StyleUnderline"/>
        </w:rPr>
        <w:t>House majority experienced difficulties</w:t>
      </w:r>
      <w:r w:rsidRPr="00DC783F">
        <w:rPr>
          <w:sz w:val="12"/>
        </w:rPr>
        <w:t xml:space="preserve"> increasing spending </w:t>
      </w:r>
      <w:r w:rsidRPr="00DC783F">
        <w:rPr>
          <w:rStyle w:val="StyleUnderline"/>
        </w:rPr>
        <w:t>due to disagreements</w:t>
      </w:r>
      <w:r w:rsidRPr="00DC783F">
        <w:rPr>
          <w:sz w:val="12"/>
        </w:rPr>
        <w:t xml:space="preserve"> </w:t>
      </w:r>
      <w:r w:rsidRPr="00DC783F">
        <w:rPr>
          <w:rStyle w:val="StyleUnderline"/>
        </w:rPr>
        <w:t>over legislative compromises with Democrats</w:t>
      </w:r>
      <w:r w:rsidRPr="00DC783F">
        <w:rPr>
          <w:sz w:val="12"/>
        </w:rPr>
        <w:t xml:space="preserve"> in the Senate and the White House.</w:t>
      </w:r>
      <w:r w:rsidRPr="00536553">
        <w:rPr>
          <w:sz w:val="12"/>
        </w:rPr>
        <w:t xml:space="preserve"> </w:t>
      </w:r>
      <w:r w:rsidRPr="00AD2D1B">
        <w:rPr>
          <w:rStyle w:val="StyleUnderline"/>
          <w:highlight w:val="green"/>
        </w:rPr>
        <w:t xml:space="preserve">A </w:t>
      </w:r>
      <w:r w:rsidRPr="00516528">
        <w:rPr>
          <w:rStyle w:val="StyleUnderline"/>
        </w:rPr>
        <w:t xml:space="preserve">Republican </w:t>
      </w:r>
      <w:r w:rsidRPr="00AD2D1B">
        <w:rPr>
          <w:rStyle w:val="StyleUnderline"/>
          <w:highlight w:val="green"/>
        </w:rPr>
        <w:t>trifecta may lead to a more unified legislative approach</w:t>
      </w:r>
      <w:r w:rsidRPr="00516528">
        <w:rPr>
          <w:rStyle w:val="StyleUnderline"/>
        </w:rPr>
        <w:t xml:space="preserve"> </w:t>
      </w:r>
      <w:r w:rsidRPr="00516528">
        <w:rPr>
          <w:rStyle w:val="StyleUnderline"/>
          <w:highlight w:val="green"/>
        </w:rPr>
        <w:t>if</w:t>
      </w:r>
      <w:r w:rsidRPr="00516528">
        <w:rPr>
          <w:rStyle w:val="StyleUnderline"/>
        </w:rPr>
        <w:t xml:space="preserve"> </w:t>
      </w:r>
      <w:r w:rsidRPr="00AD2D1B">
        <w:rPr>
          <w:rStyle w:val="Emphasis"/>
          <w:highlight w:val="green"/>
        </w:rPr>
        <w:t>Republican leadership can navigate internal differences</w:t>
      </w:r>
      <w:r w:rsidRPr="00536553">
        <w:rPr>
          <w:sz w:val="12"/>
        </w:rPr>
        <w:t xml:space="preserve"> regarding spending. </w:t>
      </w:r>
      <w:r w:rsidRPr="00C21C0C">
        <w:rPr>
          <w:rStyle w:val="Emphasis"/>
          <w:highlight w:val="green"/>
        </w:rPr>
        <w:t>Fiscally conservative members</w:t>
      </w:r>
      <w:r w:rsidRPr="00536553">
        <w:rPr>
          <w:sz w:val="12"/>
        </w:rPr>
        <w:t xml:space="preserve"> </w:t>
      </w:r>
      <w:r w:rsidRPr="00C21C0C">
        <w:rPr>
          <w:rStyle w:val="StyleUnderline"/>
        </w:rPr>
        <w:t>such as</w:t>
      </w:r>
      <w:r w:rsidRPr="00536553">
        <w:rPr>
          <w:sz w:val="12"/>
        </w:rPr>
        <w:t xml:space="preserve"> Sen. Rand Paul (R-KY) and Rep. </w:t>
      </w:r>
      <w:r w:rsidRPr="00C21C0C">
        <w:rPr>
          <w:rStyle w:val="Emphasis"/>
        </w:rPr>
        <w:t>Chip Roy</w:t>
      </w:r>
      <w:r w:rsidRPr="00536553">
        <w:rPr>
          <w:sz w:val="12"/>
        </w:rPr>
        <w:t xml:space="preserve"> (R-TX) </w:t>
      </w:r>
      <w:r w:rsidRPr="00C21C0C">
        <w:rPr>
          <w:rStyle w:val="StyleUnderline"/>
          <w:highlight w:val="green"/>
        </w:rPr>
        <w:t>may remain unwilling to support increases to defense</w:t>
      </w:r>
      <w:r w:rsidRPr="00C21C0C">
        <w:rPr>
          <w:rStyle w:val="StyleUnderline"/>
        </w:rPr>
        <w:t xml:space="preserve"> spending</w:t>
      </w:r>
      <w:r w:rsidRPr="00536553">
        <w:rPr>
          <w:sz w:val="12"/>
        </w:rPr>
        <w:t xml:space="preserve"> while others may be hesitant to support non-defense budget cuts that would negatively impact their districts in favor of raising defense spending toplines. To further complicate the GOP legislative agenda, some support from Senate Democrats will still be required to meet the 60-vote threshold to avoid a filibuster, as Republicans only control 53 seats in the Senate.</w:t>
      </w:r>
    </w:p>
    <w:p w14:paraId="0D12FD96" w14:textId="77777777" w:rsidR="00611CF3" w:rsidRPr="00112492" w:rsidRDefault="00611CF3" w:rsidP="00611CF3"/>
    <w:p w14:paraId="2C971446" w14:textId="77777777" w:rsidR="00611CF3" w:rsidRDefault="00611CF3" w:rsidP="00611CF3">
      <w:pPr>
        <w:pStyle w:val="Heading4"/>
      </w:pPr>
      <w:r>
        <w:t>That independently triggers this Defense Modernization impact. Extinction.</w:t>
      </w:r>
    </w:p>
    <w:p w14:paraId="3AF17E6C" w14:textId="77777777" w:rsidR="00611CF3" w:rsidRPr="00112492" w:rsidRDefault="00611CF3" w:rsidP="00611CF3">
      <w:pPr>
        <w:rPr>
          <w:sz w:val="18"/>
          <w:szCs w:val="18"/>
        </w:rPr>
      </w:pPr>
      <w:r w:rsidRPr="008D46E3">
        <w:rPr>
          <w:rStyle w:val="Style13ptBold"/>
        </w:rPr>
        <w:t xml:space="preserve">Creedon </w:t>
      </w:r>
      <w:r>
        <w:rPr>
          <w:rStyle w:val="Style13ptBold"/>
        </w:rPr>
        <w:t>‘</w:t>
      </w:r>
      <w:r w:rsidRPr="008D46E3">
        <w:rPr>
          <w:rStyle w:val="Style13ptBold"/>
        </w:rPr>
        <w:t>23</w:t>
      </w:r>
      <w:r>
        <w:rPr>
          <w:rStyle w:val="Style13ptBold"/>
        </w:rPr>
        <w:t xml:space="preserve"> - </w:t>
      </w:r>
      <w:r>
        <w:rPr>
          <w:sz w:val="18"/>
          <w:szCs w:val="18"/>
        </w:rPr>
        <w:t xml:space="preserve">et al; Technically this is a Report by The Congressional Commission on the Strategic Posture of the United States – which is Chaired by Creedon. The Report itself was requisitioned as an outgrowth of The NDAA. The Commission is a twelve member group of experts. Madelyn Creedon is a Non-Resident Senior Fellow at The Brookings Institution and a Research Professor at the George Washington University Elliott School of International Affairs. Creedon has had a long career in federal service; she served most recently as Principal Deputy Administrator of the National Nuclear Security Administration (NNSA) within the Department of Energy, a position she held from 2014 to 2017. She also served in the Pentagon as Assistant Secretary of Defense for Global Strategic Affairs from 2011 to 2014, overseeing policy development in the areas of missile defense, nuclear security, combatting WMD, cybersecurity, and space. The panel’s Vice Chair is Jon Kyl – who served in the US Senate for 18 years. After retiring from the Senate, Kyl served as a member of the Board of Directors of Sandia Laboratory for three years. In 2018, he was a member of the National Defense Strategy Commission - “AMERICA’S STRATEGIC POSTURE: The Final Report of the Congressional Commission on the Strategic Posture of the United States” - </w:t>
      </w:r>
      <w:r w:rsidRPr="00941F39">
        <w:rPr>
          <w:sz w:val="18"/>
          <w:szCs w:val="18"/>
        </w:rPr>
        <w:t xml:space="preserve">No article text omitted – although (minor </w:t>
      </w:r>
      <w:r>
        <w:rPr>
          <w:sz w:val="18"/>
          <w:szCs w:val="18"/>
        </w:rPr>
        <w:t>N</w:t>
      </w:r>
      <w:r w:rsidRPr="00941F39">
        <w:rPr>
          <w:sz w:val="18"/>
          <w:szCs w:val="18"/>
        </w:rPr>
        <w:t xml:space="preserve">ote) </w:t>
      </w:r>
      <w:r>
        <w:rPr>
          <w:sz w:val="18"/>
          <w:szCs w:val="18"/>
        </w:rPr>
        <w:t>Madelyn Creeden and Jon Kyl sign their names as “Chair” and “Vice Chair” at the end of the 4</w:t>
      </w:r>
      <w:r w:rsidRPr="00941F39">
        <w:rPr>
          <w:sz w:val="18"/>
          <w:szCs w:val="18"/>
          <w:vertAlign w:val="superscript"/>
        </w:rPr>
        <w:t>th</w:t>
      </w:r>
      <w:r>
        <w:rPr>
          <w:sz w:val="18"/>
          <w:szCs w:val="18"/>
        </w:rPr>
        <w:t xml:space="preserve"> paragraph of this card (immediately prior to the “Executive Summary” begins). The omission of their signature does not alter context and is not something we are seeking to hide, as evidenced by the Note in this citation. IDA – Institute for Defense Analysis - October 2023 - https://www.ida.org/-/media/feature/publications/A/Am/Americas%20Strategic%20Posture/Strategic-Posture-Commission-Report.pdf</w:t>
      </w:r>
    </w:p>
    <w:p w14:paraId="5D8BC987" w14:textId="77777777" w:rsidR="00611CF3" w:rsidRPr="00171BA6" w:rsidRDefault="00611CF3" w:rsidP="00611CF3">
      <w:pPr>
        <w:rPr>
          <w:sz w:val="12"/>
        </w:rPr>
      </w:pPr>
      <w:r w:rsidRPr="00171BA6">
        <w:rPr>
          <w:sz w:val="12"/>
        </w:rPr>
        <w:t xml:space="preserve">We also found that </w:t>
      </w:r>
      <w:r w:rsidRPr="00171BA6">
        <w:rPr>
          <w:rStyle w:val="StyleUnderline"/>
          <w:highlight w:val="green"/>
        </w:rPr>
        <w:t>adopting new tech</w:t>
      </w:r>
      <w:r w:rsidRPr="00171BA6">
        <w:rPr>
          <w:rStyle w:val="StyleUnderline"/>
        </w:rPr>
        <w:t xml:space="preserve">nologies </w:t>
      </w:r>
      <w:r w:rsidRPr="00171BA6">
        <w:rPr>
          <w:rStyle w:val="StyleUnderline"/>
          <w:highlight w:val="green"/>
        </w:rPr>
        <w:t xml:space="preserve">faster, </w:t>
      </w:r>
      <w:r w:rsidRPr="00713D90">
        <w:rPr>
          <w:sz w:val="16"/>
          <w:szCs w:val="16"/>
        </w:rPr>
        <w:t>and working with smaller innovative companies</w:t>
      </w:r>
      <w:r w:rsidRPr="00171BA6">
        <w:rPr>
          <w:sz w:val="12"/>
        </w:rPr>
        <w:t xml:space="preserve"> </w:t>
      </w:r>
      <w:r w:rsidRPr="00171BA6">
        <w:rPr>
          <w:rStyle w:val="StyleUnderline"/>
          <w:highlight w:val="green"/>
        </w:rPr>
        <w:t xml:space="preserve">will be necessary to </w:t>
      </w:r>
      <w:r w:rsidRPr="00171BA6">
        <w:rPr>
          <w:rStyle w:val="Emphasis"/>
          <w:highlight w:val="green"/>
        </w:rPr>
        <w:t>support</w:t>
      </w:r>
      <w:r w:rsidRPr="00171BA6">
        <w:rPr>
          <w:sz w:val="12"/>
        </w:rPr>
        <w:t xml:space="preserve"> </w:t>
      </w:r>
      <w:r w:rsidRPr="00171BA6">
        <w:rPr>
          <w:rStyle w:val="StyleUnderline"/>
          <w:highlight w:val="green"/>
        </w:rPr>
        <w:t>a</w:t>
      </w:r>
      <w:r w:rsidRPr="00171BA6">
        <w:rPr>
          <w:rStyle w:val="StyleUnderline"/>
        </w:rPr>
        <w:t xml:space="preserve"> </w:t>
      </w:r>
      <w:r w:rsidRPr="00171BA6">
        <w:rPr>
          <w:rStyle w:val="StyleUnderline"/>
          <w:highlight w:val="green"/>
        </w:rPr>
        <w:t>modern</w:t>
      </w:r>
      <w:r w:rsidRPr="00171BA6">
        <w:rPr>
          <w:sz w:val="12"/>
          <w:highlight w:val="green"/>
        </w:rPr>
        <w:t>,</w:t>
      </w:r>
      <w:r w:rsidRPr="00171BA6">
        <w:rPr>
          <w:sz w:val="12"/>
        </w:rPr>
        <w:t xml:space="preserve"> </w:t>
      </w:r>
      <w:r w:rsidRPr="00171BA6">
        <w:rPr>
          <w:rStyle w:val="Emphasis"/>
        </w:rPr>
        <w:t>flexible,</w:t>
      </w:r>
      <w:r w:rsidRPr="00171BA6">
        <w:rPr>
          <w:sz w:val="12"/>
        </w:rPr>
        <w:t xml:space="preserve"> </w:t>
      </w:r>
      <w:r w:rsidRPr="00171BA6">
        <w:rPr>
          <w:rStyle w:val="StyleUnderline"/>
          <w:highlight w:val="green"/>
        </w:rPr>
        <w:t>force</w:t>
      </w:r>
      <w:r w:rsidRPr="00171BA6">
        <w:rPr>
          <w:rStyle w:val="StyleUnderline"/>
        </w:rPr>
        <w:t xml:space="preserve"> </w:t>
      </w:r>
      <w:r w:rsidRPr="00171BA6">
        <w:rPr>
          <w:rStyle w:val="StyleUnderline"/>
          <w:highlight w:val="green"/>
        </w:rPr>
        <w:t>structure</w:t>
      </w:r>
      <w:r w:rsidRPr="00171BA6">
        <w:rPr>
          <w:sz w:val="12"/>
        </w:rPr>
        <w:t xml:space="preserve"> and infrastructure </w:t>
      </w:r>
      <w:r w:rsidRPr="00171BA6">
        <w:rPr>
          <w:rStyle w:val="StyleUnderline"/>
        </w:rPr>
        <w:t>in the future.</w:t>
      </w:r>
    </w:p>
    <w:p w14:paraId="56BF2725" w14:textId="77777777" w:rsidR="00611CF3" w:rsidRPr="00713D90" w:rsidRDefault="00611CF3" w:rsidP="00611CF3">
      <w:pPr>
        <w:rPr>
          <w:sz w:val="12"/>
        </w:rPr>
      </w:pPr>
      <w:r w:rsidRPr="00713D90">
        <w:rPr>
          <w:sz w:val="12"/>
        </w:rPr>
        <w:t xml:space="preserve">While we did not conduct a cost analysis of our recommendations, it is obvious they will cost money. We do recognize budget realities, but we also believe </w:t>
      </w:r>
      <w:r w:rsidRPr="00171BA6">
        <w:rPr>
          <w:rStyle w:val="StyleUnderline"/>
          <w:highlight w:val="green"/>
        </w:rPr>
        <w:t>the nation must</w:t>
      </w:r>
      <w:r w:rsidRPr="00713D90">
        <w:rPr>
          <w:sz w:val="12"/>
        </w:rPr>
        <w:t xml:space="preserve"> make these new investments and U.S. leaders must communicate to U.S. citizens both the need and urgency to rebuild the nuclear infrastructure and </w:t>
      </w:r>
      <w:r w:rsidRPr="00171BA6">
        <w:rPr>
          <w:rStyle w:val="Emphasis"/>
          <w:highlight w:val="green"/>
        </w:rPr>
        <w:t>modernize</w:t>
      </w:r>
      <w:r w:rsidRPr="00171BA6">
        <w:rPr>
          <w:rStyle w:val="Emphasis"/>
        </w:rPr>
        <w:t xml:space="preserve"> </w:t>
      </w:r>
      <w:r w:rsidRPr="00713D90">
        <w:rPr>
          <w:sz w:val="12"/>
        </w:rPr>
        <w:t>the nuclear</w:t>
      </w:r>
      <w:r w:rsidRPr="00171BA6">
        <w:rPr>
          <w:rStyle w:val="Emphasis"/>
        </w:rPr>
        <w:t xml:space="preserve"> forces. </w:t>
      </w:r>
      <w:r w:rsidRPr="00713D90">
        <w:rPr>
          <w:sz w:val="12"/>
        </w:rPr>
        <w:t xml:space="preserve">These investments in the nuclear enterprise are a relatively small portion of the overall defense budget but provide the backbone and foundation of deterrence and are the nation’s highest defense priority. The </w:t>
      </w:r>
      <w:r w:rsidRPr="00171BA6">
        <w:rPr>
          <w:rStyle w:val="StyleUnderline"/>
          <w:highlight w:val="green"/>
        </w:rPr>
        <w:t>investments</w:t>
      </w:r>
      <w:r w:rsidRPr="00713D90">
        <w:rPr>
          <w:sz w:val="12"/>
        </w:rPr>
        <w:t xml:space="preserve"> the Commission recommends </w:t>
      </w:r>
      <w:r w:rsidRPr="00171BA6">
        <w:rPr>
          <w:rStyle w:val="Emphasis"/>
          <w:highlight w:val="green"/>
        </w:rPr>
        <w:t>in both nuclear and conventional</w:t>
      </w:r>
      <w:r w:rsidRPr="00713D90">
        <w:rPr>
          <w:sz w:val="12"/>
        </w:rPr>
        <w:t xml:space="preserve"> </w:t>
      </w:r>
      <w:r w:rsidRPr="00171BA6">
        <w:rPr>
          <w:rStyle w:val="StyleUnderline"/>
        </w:rPr>
        <w:t>capabilities</w:t>
      </w:r>
      <w:r w:rsidRPr="00713D90">
        <w:rPr>
          <w:sz w:val="12"/>
        </w:rPr>
        <w:t xml:space="preserve"> </w:t>
      </w:r>
      <w:r w:rsidRPr="00171BA6">
        <w:rPr>
          <w:rStyle w:val="StyleUnderline"/>
          <w:highlight w:val="green"/>
        </w:rPr>
        <w:t>will</w:t>
      </w:r>
      <w:r w:rsidRPr="00171BA6">
        <w:rPr>
          <w:rStyle w:val="StyleUnderline"/>
        </w:rPr>
        <w:t xml:space="preserve"> </w:t>
      </w:r>
      <w:r w:rsidRPr="00171BA6">
        <w:rPr>
          <w:rStyle w:val="StyleUnderline"/>
          <w:highlight w:val="green"/>
        </w:rPr>
        <w:t>provide a</w:t>
      </w:r>
      <w:r w:rsidRPr="00171BA6">
        <w:rPr>
          <w:rStyle w:val="StyleUnderline"/>
        </w:rPr>
        <w:t xml:space="preserve"> safe, secure, </w:t>
      </w:r>
      <w:r w:rsidRPr="00171BA6">
        <w:rPr>
          <w:rStyle w:val="Emphasis"/>
          <w:highlight w:val="green"/>
        </w:rPr>
        <w:t>reliable,</w:t>
      </w:r>
      <w:r w:rsidRPr="00171BA6">
        <w:rPr>
          <w:rStyle w:val="StyleUnderline"/>
        </w:rPr>
        <w:t xml:space="preserve"> effective, </w:t>
      </w:r>
      <w:r w:rsidRPr="00171BA6">
        <w:rPr>
          <w:rStyle w:val="StyleUnderline"/>
          <w:highlight w:val="green"/>
        </w:rPr>
        <w:t xml:space="preserve">and credible </w:t>
      </w:r>
      <w:r w:rsidRPr="00171BA6">
        <w:rPr>
          <w:rStyle w:val="Emphasis"/>
          <w:highlight w:val="green"/>
        </w:rPr>
        <w:t>deterrent</w:t>
      </w:r>
      <w:r w:rsidRPr="00171BA6">
        <w:rPr>
          <w:rStyle w:val="StyleUnderline"/>
        </w:rPr>
        <w:t xml:space="preserve">, </w:t>
      </w:r>
      <w:r w:rsidRPr="00171BA6">
        <w:rPr>
          <w:rStyle w:val="StyleUnderline"/>
          <w:highlight w:val="green"/>
        </w:rPr>
        <w:t xml:space="preserve">which is </w:t>
      </w:r>
      <w:r w:rsidRPr="00171BA6">
        <w:rPr>
          <w:rStyle w:val="Emphasis"/>
          <w:highlight w:val="green"/>
        </w:rPr>
        <w:t>essential</w:t>
      </w:r>
      <w:r w:rsidRPr="00171BA6">
        <w:rPr>
          <w:rStyle w:val="StyleUnderline"/>
        </w:rPr>
        <w:t xml:space="preserve"> </w:t>
      </w:r>
      <w:r w:rsidRPr="00171BA6">
        <w:rPr>
          <w:rStyle w:val="StyleUnderline"/>
          <w:highlight w:val="green"/>
        </w:rPr>
        <w:t>to reduce</w:t>
      </w:r>
      <w:r w:rsidRPr="00171BA6">
        <w:rPr>
          <w:rStyle w:val="StyleUnderline"/>
        </w:rPr>
        <w:t xml:space="preserve"> the </w:t>
      </w:r>
      <w:r w:rsidRPr="00171BA6">
        <w:rPr>
          <w:rStyle w:val="Emphasis"/>
          <w:highlight w:val="green"/>
        </w:rPr>
        <w:t>risk of</w:t>
      </w:r>
      <w:r w:rsidRPr="00171BA6">
        <w:rPr>
          <w:rStyle w:val="StyleUnderline"/>
        </w:rPr>
        <w:t xml:space="preserve"> conflict</w:t>
      </w:r>
      <w:r w:rsidRPr="00713D90">
        <w:rPr>
          <w:sz w:val="12"/>
        </w:rPr>
        <w:t xml:space="preserve">, most importantly </w:t>
      </w:r>
      <w:r w:rsidRPr="00171BA6">
        <w:rPr>
          <w:rStyle w:val="Emphasis"/>
          <w:highlight w:val="green"/>
        </w:rPr>
        <w:t>nuclear conflict</w:t>
      </w:r>
      <w:r w:rsidRPr="00171BA6">
        <w:rPr>
          <w:rStyle w:val="StyleUnderline"/>
          <w:highlight w:val="green"/>
        </w:rPr>
        <w:t>.</w:t>
      </w:r>
    </w:p>
    <w:p w14:paraId="7E4D8DE1" w14:textId="77777777" w:rsidR="00611CF3" w:rsidRPr="00875E2E" w:rsidRDefault="00611CF3" w:rsidP="00611CF3">
      <w:pPr>
        <w:rPr>
          <w:sz w:val="14"/>
        </w:rPr>
      </w:pPr>
      <w:r w:rsidRPr="00875E2E">
        <w:rPr>
          <w:sz w:val="14"/>
        </w:rPr>
        <w:t xml:space="preserve">From the outset </w:t>
      </w:r>
      <w:r w:rsidRPr="008D46E3">
        <w:rPr>
          <w:rStyle w:val="StyleUnderline"/>
        </w:rPr>
        <w:t xml:space="preserve">the Commissioners understood that our most valuable contribution to U.S. national security would be </w:t>
      </w:r>
      <w:r w:rsidRPr="008D46E3">
        <w:rPr>
          <w:rStyle w:val="Emphasis"/>
        </w:rPr>
        <w:t>a consensus report</w:t>
      </w:r>
      <w:r w:rsidRPr="008D46E3">
        <w:rPr>
          <w:rStyle w:val="StyleUnderline"/>
        </w:rPr>
        <w:t>.</w:t>
      </w:r>
      <w:r w:rsidRPr="00875E2E">
        <w:rPr>
          <w:sz w:val="14"/>
        </w:rPr>
        <w:t xml:space="preserve"> There were certainly differences of opinion and a multitude of views expressed amongst our members during our many robust debates and discussions. </w:t>
      </w:r>
      <w:r w:rsidRPr="008D46E3">
        <w:rPr>
          <w:rStyle w:val="StyleUnderline"/>
        </w:rPr>
        <w:t>No doubt some commissioners might have stated some things differently.</w:t>
      </w:r>
      <w:r w:rsidRPr="00875E2E">
        <w:rPr>
          <w:sz w:val="14"/>
        </w:rPr>
        <w:t xml:space="preserve"> For example, a number of commissioners believe it is inevitable that the size of the U.S. nuclear stockpile and the number of delivery systems should increase. </w:t>
      </w:r>
      <w:r w:rsidRPr="00875E2E">
        <w:rPr>
          <w:rStyle w:val="StyleUnderline"/>
        </w:rPr>
        <w:t>We all agreed</w:t>
      </w:r>
      <w:r w:rsidRPr="00875E2E">
        <w:rPr>
          <w:sz w:val="14"/>
        </w:rPr>
        <w:t xml:space="preserve">, however, </w:t>
      </w:r>
      <w:r w:rsidRPr="00875E2E">
        <w:rPr>
          <w:rStyle w:val="StyleUnderline"/>
        </w:rPr>
        <w:t xml:space="preserve">on the findings and recommendations in this report and the need for </w:t>
      </w:r>
      <w:r w:rsidRPr="008D46E3">
        <w:rPr>
          <w:rStyle w:val="StyleUnderline"/>
          <w:highlight w:val="green"/>
        </w:rPr>
        <w:t>actions</w:t>
      </w:r>
      <w:r w:rsidRPr="00875E2E">
        <w:rPr>
          <w:sz w:val="14"/>
        </w:rPr>
        <w:t xml:space="preserve"> </w:t>
      </w:r>
      <w:r w:rsidRPr="008D46E3">
        <w:rPr>
          <w:rStyle w:val="Emphasis"/>
          <w:highlight w:val="green"/>
        </w:rPr>
        <w:t>now</w:t>
      </w:r>
      <w:r w:rsidRPr="008D46E3">
        <w:rPr>
          <w:rStyle w:val="StyleUnderline"/>
        </w:rPr>
        <w:t xml:space="preserve"> </w:t>
      </w:r>
      <w:r w:rsidRPr="00875E2E">
        <w:rPr>
          <w:sz w:val="14"/>
        </w:rPr>
        <w:t>to</w:t>
      </w:r>
      <w:r w:rsidRPr="008D46E3">
        <w:rPr>
          <w:rStyle w:val="StyleUnderline"/>
          <w:highlight w:val="green"/>
        </w:rPr>
        <w:t xml:space="preserve"> </w:t>
      </w:r>
      <w:r w:rsidRPr="00171BA6">
        <w:rPr>
          <w:rStyle w:val="StyleUnderline"/>
        </w:rPr>
        <w:t xml:space="preserve">better </w:t>
      </w:r>
      <w:r w:rsidRPr="008D46E3">
        <w:rPr>
          <w:rStyle w:val="StyleUnderline"/>
          <w:highlight w:val="green"/>
        </w:rPr>
        <w:t>position the U</w:t>
      </w:r>
      <w:r w:rsidRPr="00875E2E">
        <w:rPr>
          <w:sz w:val="14"/>
        </w:rPr>
        <w:t>nited</w:t>
      </w:r>
      <w:r w:rsidRPr="008D46E3">
        <w:rPr>
          <w:rStyle w:val="StyleUnderline"/>
        </w:rPr>
        <w:t xml:space="preserve"> </w:t>
      </w:r>
      <w:r w:rsidRPr="008D46E3">
        <w:rPr>
          <w:rStyle w:val="StyleUnderline"/>
          <w:highlight w:val="green"/>
        </w:rPr>
        <w:t>S</w:t>
      </w:r>
      <w:r w:rsidRPr="00875E2E">
        <w:rPr>
          <w:sz w:val="14"/>
        </w:rPr>
        <w:t>tate</w:t>
      </w:r>
      <w:r w:rsidRPr="008D46E3">
        <w:rPr>
          <w:rStyle w:val="StyleUnderline"/>
        </w:rPr>
        <w:t xml:space="preserve">s </w:t>
      </w:r>
      <w:r w:rsidRPr="008D46E3">
        <w:rPr>
          <w:rStyle w:val="StyleUnderline"/>
          <w:highlight w:val="green"/>
        </w:rPr>
        <w:t>for</w:t>
      </w:r>
      <w:r w:rsidRPr="008D46E3">
        <w:rPr>
          <w:rStyle w:val="StyleUnderline"/>
        </w:rPr>
        <w:t xml:space="preserve"> the future and ensure </w:t>
      </w:r>
      <w:r w:rsidRPr="008D46E3">
        <w:rPr>
          <w:rStyle w:val="StyleUnderline"/>
          <w:highlight w:val="green"/>
        </w:rPr>
        <w:t>a</w:t>
      </w:r>
      <w:r w:rsidRPr="008D46E3">
        <w:rPr>
          <w:rStyle w:val="StyleUnderline"/>
        </w:rPr>
        <w:t xml:space="preserve"> safe, secure, reliable, and </w:t>
      </w:r>
      <w:r w:rsidRPr="008D46E3">
        <w:rPr>
          <w:rStyle w:val="Emphasis"/>
          <w:highlight w:val="green"/>
        </w:rPr>
        <w:t>credible deterrent</w:t>
      </w:r>
      <w:r w:rsidRPr="00875E2E">
        <w:rPr>
          <w:sz w:val="14"/>
        </w:rPr>
        <w:t>.</w:t>
      </w:r>
    </w:p>
    <w:p w14:paraId="0048EFF9" w14:textId="77777777" w:rsidR="00611CF3" w:rsidRPr="00875E2E" w:rsidRDefault="00611CF3" w:rsidP="00611CF3">
      <w:pPr>
        <w:rPr>
          <w:sz w:val="14"/>
        </w:rPr>
      </w:pPr>
      <w:r w:rsidRPr="008D46E3">
        <w:rPr>
          <w:rStyle w:val="StyleUnderline"/>
        </w:rPr>
        <w:t>We believe that</w:t>
      </w:r>
      <w:r w:rsidRPr="00875E2E">
        <w:rPr>
          <w:sz w:val="14"/>
        </w:rPr>
        <w:t xml:space="preserve"> sustained </w:t>
      </w:r>
      <w:r w:rsidRPr="008D46E3">
        <w:rPr>
          <w:rStyle w:val="StyleUnderline"/>
        </w:rPr>
        <w:t>bipartisan consensus is possible</w:t>
      </w:r>
      <w:r w:rsidRPr="00875E2E">
        <w:rPr>
          <w:sz w:val="14"/>
        </w:rPr>
        <w:t xml:space="preserve"> </w:t>
      </w:r>
      <w:r w:rsidRPr="008D46E3">
        <w:rPr>
          <w:rStyle w:val="StyleUnderline"/>
        </w:rPr>
        <w:t xml:space="preserve">and </w:t>
      </w:r>
      <w:r w:rsidRPr="008D46E3">
        <w:rPr>
          <w:rStyle w:val="Emphasis"/>
        </w:rPr>
        <w:t>necessary</w:t>
      </w:r>
      <w:r w:rsidRPr="00875E2E">
        <w:rPr>
          <w:sz w:val="14"/>
        </w:rPr>
        <w:t xml:space="preserve"> to secure a strong future and credible deterrent for the United States. Moreover, we hope </w:t>
      </w:r>
      <w:r w:rsidRPr="008D46E3">
        <w:rPr>
          <w:rStyle w:val="StyleUnderline"/>
        </w:rPr>
        <w:t>this report illustrates to policy- and decision-makers that even with different opinions, people of good faith can work together for the common good</w:t>
      </w:r>
      <w:r w:rsidRPr="00875E2E">
        <w:rPr>
          <w:sz w:val="14"/>
        </w:rPr>
        <w:t xml:space="preserve"> on fundamentally important matters. This report would not have been possible without the excellent work of the Institute for Defense Analyses (IDA) leadership and staff. We extend a sincere thank you to our Executive Director, Maj. Gen. William Chambers (USAF retired) and the IDA staff. </w:t>
      </w:r>
    </w:p>
    <w:p w14:paraId="092AC10F" w14:textId="77777777" w:rsidR="00611CF3" w:rsidRPr="008D46E3" w:rsidRDefault="00611CF3" w:rsidP="00611CF3">
      <w:pPr>
        <w:rPr>
          <w:rStyle w:val="Emphasis"/>
        </w:rPr>
      </w:pPr>
      <w:r w:rsidRPr="008D46E3">
        <w:rPr>
          <w:rStyle w:val="Emphasis"/>
        </w:rPr>
        <w:t>EXECUTIVE SUMMARY</w:t>
      </w:r>
    </w:p>
    <w:p w14:paraId="483D0643" w14:textId="77777777" w:rsidR="00611CF3" w:rsidRPr="00875E2E" w:rsidRDefault="00611CF3" w:rsidP="00611CF3">
      <w:pPr>
        <w:rPr>
          <w:sz w:val="14"/>
        </w:rPr>
      </w:pPr>
      <w:r w:rsidRPr="008D46E3">
        <w:rPr>
          <w:rStyle w:val="StyleUnderline"/>
          <w:highlight w:val="green"/>
        </w:rPr>
        <w:t>The U</w:t>
      </w:r>
      <w:r w:rsidRPr="00875E2E">
        <w:rPr>
          <w:sz w:val="14"/>
        </w:rPr>
        <w:t xml:space="preserve">nited </w:t>
      </w:r>
      <w:r w:rsidRPr="008D46E3">
        <w:rPr>
          <w:rStyle w:val="StyleUnderline"/>
          <w:highlight w:val="green"/>
        </w:rPr>
        <w:t>S</w:t>
      </w:r>
      <w:r w:rsidRPr="00875E2E">
        <w:rPr>
          <w:sz w:val="14"/>
        </w:rPr>
        <w:t xml:space="preserve">tates faces a strategic challenge requiring urgent action. Given current threat trajectories, our nation </w:t>
      </w:r>
      <w:r w:rsidRPr="008D46E3">
        <w:rPr>
          <w:rStyle w:val="StyleUnderline"/>
          <w:highlight w:val="green"/>
        </w:rPr>
        <w:t>will soon</w:t>
      </w:r>
      <w:r w:rsidRPr="00875E2E">
        <w:rPr>
          <w:sz w:val="14"/>
        </w:rPr>
        <w:t xml:space="preserve"> encounter a fundamentally different global setting than it has ever experienced: we will </w:t>
      </w:r>
      <w:r w:rsidRPr="008D46E3">
        <w:rPr>
          <w:rStyle w:val="StyleUnderline"/>
          <w:highlight w:val="green"/>
        </w:rPr>
        <w:t>face</w:t>
      </w:r>
      <w:r w:rsidRPr="00875E2E">
        <w:rPr>
          <w:sz w:val="14"/>
        </w:rPr>
        <w:t xml:space="preserve"> </w:t>
      </w:r>
      <w:r w:rsidRPr="00875E2E">
        <w:rPr>
          <w:rStyle w:val="StyleUnderline"/>
        </w:rPr>
        <w:t xml:space="preserve">a world where </w:t>
      </w:r>
      <w:r w:rsidRPr="008D46E3">
        <w:rPr>
          <w:rStyle w:val="StyleUnderline"/>
          <w:highlight w:val="green"/>
        </w:rPr>
        <w:t xml:space="preserve">two </w:t>
      </w:r>
      <w:r w:rsidRPr="00875E2E">
        <w:rPr>
          <w:rStyle w:val="StyleUnderline"/>
        </w:rPr>
        <w:t xml:space="preserve">nations possess </w:t>
      </w:r>
      <w:r w:rsidRPr="008D46E3">
        <w:rPr>
          <w:rStyle w:val="StyleUnderline"/>
          <w:highlight w:val="green"/>
        </w:rPr>
        <w:t>nuclear arsenals on par with our own</w:t>
      </w:r>
      <w:r w:rsidRPr="00875E2E">
        <w:rPr>
          <w:sz w:val="14"/>
        </w:rPr>
        <w:t xml:space="preserve">. In addition, </w:t>
      </w:r>
      <w:r w:rsidRPr="00875E2E">
        <w:rPr>
          <w:rStyle w:val="StyleUnderline"/>
        </w:rPr>
        <w:t xml:space="preserve">the </w:t>
      </w:r>
      <w:r w:rsidRPr="008D46E3">
        <w:rPr>
          <w:rStyle w:val="StyleUnderline"/>
          <w:highlight w:val="green"/>
        </w:rPr>
        <w:t>risk of conflict</w:t>
      </w:r>
      <w:r w:rsidRPr="00875E2E">
        <w:rPr>
          <w:sz w:val="14"/>
        </w:rPr>
        <w:t xml:space="preserve"> </w:t>
      </w:r>
      <w:r w:rsidRPr="008D46E3">
        <w:rPr>
          <w:rStyle w:val="Emphasis"/>
        </w:rPr>
        <w:t>with these two</w:t>
      </w:r>
      <w:r w:rsidRPr="00875E2E">
        <w:rPr>
          <w:sz w:val="14"/>
        </w:rPr>
        <w:t xml:space="preserve"> nuclear peers </w:t>
      </w:r>
      <w:r w:rsidRPr="00875E2E">
        <w:rPr>
          <w:rStyle w:val="StyleUnderline"/>
          <w:highlight w:val="green"/>
        </w:rPr>
        <w:t>is increasing.</w:t>
      </w:r>
      <w:r w:rsidRPr="00875E2E">
        <w:rPr>
          <w:sz w:val="14"/>
        </w:rPr>
        <w:t xml:space="preserve"> </w:t>
      </w:r>
      <w:r w:rsidRPr="00875E2E">
        <w:rPr>
          <w:rStyle w:val="Emphasis"/>
          <w:highlight w:val="green"/>
        </w:rPr>
        <w:t>It is an existential challenge</w:t>
      </w:r>
      <w:r w:rsidRPr="00875E2E">
        <w:rPr>
          <w:sz w:val="14"/>
        </w:rPr>
        <w:t xml:space="preserve"> </w:t>
      </w:r>
      <w:r w:rsidRPr="00875E2E">
        <w:rPr>
          <w:rStyle w:val="StyleUnderline"/>
          <w:highlight w:val="green"/>
        </w:rPr>
        <w:t>for which the U</w:t>
      </w:r>
      <w:r w:rsidRPr="00875E2E">
        <w:rPr>
          <w:sz w:val="14"/>
        </w:rPr>
        <w:t xml:space="preserve">nited </w:t>
      </w:r>
      <w:r w:rsidRPr="00875E2E">
        <w:rPr>
          <w:rStyle w:val="StyleUnderline"/>
          <w:highlight w:val="green"/>
        </w:rPr>
        <w:t>S</w:t>
      </w:r>
      <w:r w:rsidRPr="00875E2E">
        <w:rPr>
          <w:sz w:val="14"/>
        </w:rPr>
        <w:t xml:space="preserve">tates </w:t>
      </w:r>
      <w:r w:rsidRPr="00875E2E">
        <w:rPr>
          <w:rStyle w:val="StyleUnderline"/>
          <w:highlight w:val="green"/>
        </w:rPr>
        <w:t>is ill-prepared</w:t>
      </w:r>
      <w:r w:rsidRPr="00875E2E">
        <w:rPr>
          <w:sz w:val="14"/>
        </w:rPr>
        <w:t xml:space="preserve">, </w:t>
      </w:r>
      <w:r w:rsidRPr="00875E2E">
        <w:rPr>
          <w:rStyle w:val="StyleUnderline"/>
          <w:highlight w:val="green"/>
        </w:rPr>
        <w:t>unless</w:t>
      </w:r>
      <w:r w:rsidRPr="00875E2E">
        <w:rPr>
          <w:rStyle w:val="StyleUnderline"/>
        </w:rPr>
        <w:t xml:space="preserve"> </w:t>
      </w:r>
      <w:r w:rsidRPr="00875E2E">
        <w:rPr>
          <w:sz w:val="14"/>
        </w:rPr>
        <w:t xml:space="preserve">its </w:t>
      </w:r>
      <w:r w:rsidRPr="00875E2E">
        <w:rPr>
          <w:rStyle w:val="StyleUnderline"/>
          <w:highlight w:val="green"/>
        </w:rPr>
        <w:t xml:space="preserve">leaders make decisions </w:t>
      </w:r>
      <w:r w:rsidRPr="00875E2E">
        <w:rPr>
          <w:rStyle w:val="Emphasis"/>
          <w:highlight w:val="green"/>
        </w:rPr>
        <w:t>now</w:t>
      </w:r>
      <w:r w:rsidRPr="00875E2E">
        <w:rPr>
          <w:sz w:val="14"/>
        </w:rPr>
        <w:t xml:space="preserve"> to adjust the U.S. strategic posture. </w:t>
      </w:r>
    </w:p>
    <w:p w14:paraId="682607D4" w14:textId="77777777" w:rsidR="00611CF3" w:rsidRPr="00875E2E" w:rsidRDefault="00611CF3" w:rsidP="00611CF3">
      <w:pPr>
        <w:rPr>
          <w:sz w:val="14"/>
        </w:rPr>
      </w:pPr>
      <w:r w:rsidRPr="00875E2E">
        <w:rPr>
          <w:rStyle w:val="StyleUnderline"/>
        </w:rPr>
        <w:t>The Congressional Commission on the Strategic Posture of the United States</w:t>
      </w:r>
      <w:r w:rsidRPr="00875E2E">
        <w:rPr>
          <w:sz w:val="14"/>
        </w:rPr>
        <w:t xml:space="preserve"> was established by the Fiscal Year (FY) 2022 National Defense Authorization Act (NDAA), and </w:t>
      </w:r>
      <w:r w:rsidRPr="00875E2E">
        <w:rPr>
          <w:rStyle w:val="StyleUnderline"/>
        </w:rPr>
        <w:t xml:space="preserve">concludes that America’s </w:t>
      </w:r>
      <w:r w:rsidRPr="00875E2E">
        <w:rPr>
          <w:sz w:val="14"/>
        </w:rPr>
        <w:t xml:space="preserve">defense </w:t>
      </w:r>
      <w:r w:rsidRPr="00875E2E">
        <w:rPr>
          <w:rStyle w:val="StyleUnderline"/>
        </w:rPr>
        <w:t>strategy and strategic</w:t>
      </w:r>
      <w:r w:rsidRPr="00875E2E">
        <w:rPr>
          <w:sz w:val="14"/>
        </w:rPr>
        <w:t xml:space="preserve"> </w:t>
      </w:r>
      <w:r w:rsidRPr="00875E2E">
        <w:rPr>
          <w:rStyle w:val="StyleUnderline"/>
          <w:highlight w:val="green"/>
        </w:rPr>
        <w:t>posture must change</w:t>
      </w:r>
      <w:r w:rsidRPr="00875E2E">
        <w:rPr>
          <w:sz w:val="14"/>
        </w:rPr>
        <w:t xml:space="preserve"> in order </w:t>
      </w:r>
      <w:r w:rsidRPr="00875E2E">
        <w:rPr>
          <w:rStyle w:val="StyleUnderline"/>
          <w:highlight w:val="green"/>
        </w:rPr>
        <w:t>to</w:t>
      </w:r>
      <w:r w:rsidRPr="00875E2E">
        <w:rPr>
          <w:rStyle w:val="StyleUnderline"/>
        </w:rPr>
        <w:t xml:space="preserve"> properly defend its vital interests</w:t>
      </w:r>
      <w:r w:rsidRPr="00875E2E">
        <w:rPr>
          <w:sz w:val="14"/>
        </w:rPr>
        <w:t xml:space="preserve"> </w:t>
      </w:r>
      <w:r w:rsidRPr="00875E2E">
        <w:rPr>
          <w:rStyle w:val="StyleUnderline"/>
        </w:rPr>
        <w:t xml:space="preserve">and </w:t>
      </w:r>
      <w:r w:rsidRPr="00875E2E">
        <w:rPr>
          <w:rStyle w:val="StyleUnderline"/>
          <w:highlight w:val="green"/>
        </w:rPr>
        <w:t>improve</w:t>
      </w:r>
      <w:r w:rsidRPr="00875E2E">
        <w:rPr>
          <w:rStyle w:val="StyleUnderline"/>
        </w:rPr>
        <w:t xml:space="preserve"> strategic </w:t>
      </w:r>
      <w:r w:rsidRPr="00875E2E">
        <w:rPr>
          <w:rStyle w:val="StyleUnderline"/>
          <w:highlight w:val="green"/>
        </w:rPr>
        <w:t>stability with China and Russia.</w:t>
      </w:r>
      <w:r w:rsidRPr="00875E2E">
        <w:rPr>
          <w:sz w:val="14"/>
        </w:rPr>
        <w:t xml:space="preserve"> </w:t>
      </w:r>
      <w:r w:rsidRPr="00875E2E">
        <w:rPr>
          <w:rStyle w:val="StyleUnderline"/>
        </w:rPr>
        <w:t xml:space="preserve">Decisions need to be made </w:t>
      </w:r>
      <w:r w:rsidRPr="00875E2E">
        <w:rPr>
          <w:rStyle w:val="Emphasis"/>
        </w:rPr>
        <w:t>now</w:t>
      </w:r>
      <w:r w:rsidRPr="00875E2E">
        <w:rPr>
          <w:sz w:val="14"/>
        </w:rPr>
        <w:t xml:space="preserve"> in order for the nation to be prepared to address the threats from these two nuclear armed adversaries arising during the 2027-2035 timeframe. Moreover, </w:t>
      </w:r>
      <w:r w:rsidRPr="00875E2E">
        <w:rPr>
          <w:rStyle w:val="StyleUnderline"/>
        </w:rPr>
        <w:t>these threats are such that the U</w:t>
      </w:r>
      <w:r w:rsidRPr="00875E2E">
        <w:rPr>
          <w:sz w:val="14"/>
        </w:rPr>
        <w:t xml:space="preserve">nited </w:t>
      </w:r>
      <w:r w:rsidRPr="00875E2E">
        <w:rPr>
          <w:rStyle w:val="StyleUnderline"/>
        </w:rPr>
        <w:t>S</w:t>
      </w:r>
      <w:r w:rsidRPr="00875E2E">
        <w:rPr>
          <w:sz w:val="14"/>
        </w:rPr>
        <w:t xml:space="preserve">tates and its Allies and partners </w:t>
      </w:r>
      <w:r w:rsidRPr="00875E2E">
        <w:rPr>
          <w:rStyle w:val="StyleUnderline"/>
        </w:rPr>
        <w:t xml:space="preserve">must be ready </w:t>
      </w:r>
      <w:r w:rsidRPr="00875E2E">
        <w:rPr>
          <w:rStyle w:val="Emphasis"/>
        </w:rPr>
        <w:t>to deter</w:t>
      </w:r>
      <w:r w:rsidRPr="00875E2E">
        <w:rPr>
          <w:sz w:val="14"/>
        </w:rPr>
        <w:t xml:space="preserve"> and defeat both adversaries simultaneously.</w:t>
      </w:r>
    </w:p>
    <w:p w14:paraId="16073638" w14:textId="77777777" w:rsidR="00611CF3" w:rsidRPr="00112492" w:rsidRDefault="00611CF3" w:rsidP="00611CF3">
      <w:pPr>
        <w:rPr>
          <w:sz w:val="14"/>
        </w:rPr>
      </w:pPr>
      <w:r w:rsidRPr="0018441C">
        <w:rPr>
          <w:sz w:val="14"/>
        </w:rPr>
        <w:t xml:space="preserve">We arrive at these conclusions following a comprehensive year-long review of the threats America faces and its strategy and planned capabilities to address those threats. The evidence demonstrates that the U.S.-led international order and the values it upholds are at risk from the Chinese and Russian authoritarian regimes. The </w:t>
      </w:r>
      <w:r w:rsidRPr="0018441C">
        <w:rPr>
          <w:rStyle w:val="StyleUnderline"/>
        </w:rPr>
        <w:t xml:space="preserve">risk of military </w:t>
      </w:r>
      <w:r w:rsidRPr="00171BA6">
        <w:rPr>
          <w:rStyle w:val="StyleUnderline"/>
          <w:highlight w:val="green"/>
        </w:rPr>
        <w:t>conflict with</w:t>
      </w:r>
      <w:r w:rsidRPr="00171BA6">
        <w:rPr>
          <w:sz w:val="14"/>
          <w:highlight w:val="green"/>
        </w:rPr>
        <w:t xml:space="preserve"> </w:t>
      </w:r>
      <w:r w:rsidRPr="00171BA6">
        <w:rPr>
          <w:rStyle w:val="Emphasis"/>
          <w:highlight w:val="green"/>
        </w:rPr>
        <w:t>those</w:t>
      </w:r>
      <w:r w:rsidRPr="0018441C">
        <w:rPr>
          <w:sz w:val="14"/>
        </w:rPr>
        <w:t xml:space="preserve"> </w:t>
      </w:r>
      <w:r w:rsidRPr="0018441C">
        <w:rPr>
          <w:rStyle w:val="StyleUnderline"/>
        </w:rPr>
        <w:t xml:space="preserve">major </w:t>
      </w:r>
      <w:r w:rsidRPr="00171BA6">
        <w:rPr>
          <w:rStyle w:val="StyleUnderline"/>
          <w:highlight w:val="green"/>
        </w:rPr>
        <w:t>powers</w:t>
      </w:r>
      <w:r w:rsidRPr="0018441C">
        <w:rPr>
          <w:sz w:val="14"/>
        </w:rPr>
        <w:t xml:space="preserve"> has grown and </w:t>
      </w:r>
      <w:r w:rsidRPr="00171BA6">
        <w:rPr>
          <w:rStyle w:val="StyleUnderline"/>
          <w:highlight w:val="green"/>
        </w:rPr>
        <w:t>carries</w:t>
      </w:r>
      <w:r w:rsidRPr="0018441C">
        <w:rPr>
          <w:sz w:val="14"/>
        </w:rPr>
        <w:t xml:space="preserve"> the </w:t>
      </w:r>
      <w:r w:rsidRPr="00171BA6">
        <w:rPr>
          <w:rStyle w:val="StyleUnderline"/>
          <w:highlight w:val="green"/>
        </w:rPr>
        <w:t xml:space="preserve">potential for </w:t>
      </w:r>
      <w:r w:rsidRPr="00171BA6">
        <w:rPr>
          <w:rStyle w:val="Emphasis"/>
          <w:highlight w:val="green"/>
        </w:rPr>
        <w:t>nuclear war</w:t>
      </w:r>
      <w:r w:rsidRPr="00171BA6">
        <w:rPr>
          <w:rStyle w:val="StyleUnderline"/>
          <w:highlight w:val="green"/>
        </w:rPr>
        <w:t>.</w:t>
      </w:r>
      <w:r w:rsidRPr="0018441C">
        <w:rPr>
          <w:rStyle w:val="StyleUnderline"/>
        </w:rPr>
        <w:t xml:space="preserve"> </w:t>
      </w:r>
      <w:r w:rsidRPr="0018441C">
        <w:rPr>
          <w:sz w:val="14"/>
        </w:rPr>
        <w:t>Therefore, the Commission reached the unanimous, non-partisan conclusion that today’s strategic outlook requires an urgent national focus and a series of concerted actions not currently planned. In sum, we find that the United States lacks a comprehensive strategy to address the looming two-nuclear-peer threat environment and lacks the force structure such a strategy will require.</w:t>
      </w:r>
      <w:r w:rsidRPr="00875E2E">
        <w:rPr>
          <w:sz w:val="14"/>
        </w:rPr>
        <w:t xml:space="preserve"> </w:t>
      </w:r>
    </w:p>
    <w:p w14:paraId="2DB7D2E5" w14:textId="77777777" w:rsidR="00611CF3" w:rsidRDefault="00611CF3" w:rsidP="00611CF3"/>
    <w:p w14:paraId="002258C9" w14:textId="77777777" w:rsidR="00611CF3" w:rsidRDefault="00611CF3" w:rsidP="00611CF3">
      <w:pPr>
        <w:pStyle w:val="Heading3"/>
      </w:pPr>
      <w:r>
        <w:t>---AT: Grayer</w:t>
      </w:r>
    </w:p>
    <w:p w14:paraId="40B4D656" w14:textId="77777777" w:rsidR="00611CF3" w:rsidRPr="00A34AF0" w:rsidRDefault="00611CF3" w:rsidP="00611CF3">
      <w:pPr>
        <w:pStyle w:val="Heading4"/>
      </w:pPr>
      <w:r>
        <w:t xml:space="preserve">Their card says HFC folds </w:t>
      </w:r>
      <w:r>
        <w:rPr>
          <w:u w:val="single"/>
        </w:rPr>
        <w:t>after getting concessions</w:t>
      </w:r>
      <w:r>
        <w:t>---it’s neg</w:t>
      </w:r>
    </w:p>
    <w:p w14:paraId="748F6760" w14:textId="77777777" w:rsidR="00611CF3" w:rsidRDefault="00611CF3" w:rsidP="00611CF3">
      <w:r w:rsidRPr="00322B0F">
        <w:rPr>
          <w:rStyle w:val="Style13ptBold"/>
        </w:rPr>
        <w:t>Grayer ’25</w:t>
      </w:r>
      <w:r>
        <w:t xml:space="preserve"> [Annie; Kristen Holmes; July 17; Senior Reporter; Senior White House Correspondent; CNN; “‘I don’t think anybody takes them seriously’: The House Freedom caucus is developing a reputation for folding,” https://www.cnn.com/2025/07/17/politics/house-freedom-caucus-gop-influence]</w:t>
      </w:r>
    </w:p>
    <w:p w14:paraId="3C7DB6B3" w14:textId="77777777" w:rsidR="00611CF3" w:rsidRPr="00322B0F" w:rsidRDefault="00611CF3" w:rsidP="00611CF3">
      <w:pPr>
        <w:rPr>
          <w:sz w:val="16"/>
        </w:rPr>
      </w:pPr>
      <w:r w:rsidRPr="00322B0F">
        <w:rPr>
          <w:sz w:val="16"/>
        </w:rPr>
        <w:t>Crowded around a white board Monday night, members of the far-right House Freedom Caucus plotted over burgers their next big battle.</w:t>
      </w:r>
    </w:p>
    <w:p w14:paraId="3DD6CF5D" w14:textId="77777777" w:rsidR="00611CF3" w:rsidRPr="00322B0F" w:rsidRDefault="00611CF3" w:rsidP="00611CF3">
      <w:pPr>
        <w:rPr>
          <w:sz w:val="16"/>
        </w:rPr>
      </w:pPr>
      <w:r w:rsidRPr="00322B0F">
        <w:rPr>
          <w:sz w:val="16"/>
        </w:rPr>
        <w:t>They’d press to claw back more federal funding in line with the Department of Government Efficiency’s cuts, maybe even draft up a deficit shrinking sequel to Trump’s “big, beautiful bill,” said GOP Rep. Keith Self, who was among those in attendance.</w:t>
      </w:r>
    </w:p>
    <w:p w14:paraId="74DDF08F" w14:textId="77777777" w:rsidR="00611CF3" w:rsidRPr="00322B0F" w:rsidRDefault="00611CF3" w:rsidP="00611CF3">
      <w:pPr>
        <w:rPr>
          <w:rStyle w:val="StyleUnderline"/>
        </w:rPr>
      </w:pPr>
      <w:r w:rsidRPr="00322B0F">
        <w:rPr>
          <w:sz w:val="16"/>
        </w:rPr>
        <w:t xml:space="preserve">But the optimism in the group’s first meeting since Trump’s agenda bill passed belied a grimmer outlook. </w:t>
      </w:r>
      <w:r w:rsidRPr="00322B0F">
        <w:rPr>
          <w:rStyle w:val="StyleUnderline"/>
        </w:rPr>
        <w:t>They ultimately backed</w:t>
      </w:r>
      <w:r w:rsidRPr="00322B0F">
        <w:rPr>
          <w:sz w:val="16"/>
        </w:rPr>
        <w:t xml:space="preserve"> that </w:t>
      </w:r>
      <w:r w:rsidRPr="00322B0F">
        <w:rPr>
          <w:rStyle w:val="StyleUnderline"/>
        </w:rPr>
        <w:t xml:space="preserve">legislation after expressing serious misgivings in public, and many in the </w:t>
      </w:r>
      <w:r w:rsidRPr="00285815">
        <w:rPr>
          <w:rStyle w:val="StyleUnderline"/>
          <w:highlight w:val="lightGray"/>
        </w:rPr>
        <w:t>GOP</w:t>
      </w:r>
      <w:r w:rsidRPr="00322B0F">
        <w:rPr>
          <w:rStyle w:val="StyleUnderline"/>
        </w:rPr>
        <w:t xml:space="preserve"> now </w:t>
      </w:r>
      <w:r w:rsidRPr="00285815">
        <w:rPr>
          <w:rStyle w:val="StyleUnderline"/>
          <w:highlight w:val="lightGray"/>
        </w:rPr>
        <w:t xml:space="preserve">view them as likely to </w:t>
      </w:r>
      <w:r w:rsidRPr="00285815">
        <w:rPr>
          <w:rStyle w:val="Emphasis"/>
          <w:highlight w:val="lightGray"/>
        </w:rPr>
        <w:t xml:space="preserve">put on a show over red lines </w:t>
      </w:r>
      <w:r w:rsidRPr="00285815">
        <w:rPr>
          <w:sz w:val="16"/>
          <w:highlight w:val="lightGray"/>
        </w:rPr>
        <w:t xml:space="preserve">– </w:t>
      </w:r>
      <w:r w:rsidRPr="00285815">
        <w:rPr>
          <w:rStyle w:val="Emphasis"/>
          <w:highlight w:val="lightGray"/>
        </w:rPr>
        <w:t>then cave</w:t>
      </w:r>
      <w:r w:rsidRPr="00322B0F">
        <w:rPr>
          <w:rStyle w:val="StyleUnderline"/>
        </w:rPr>
        <w:t>, if that’s what the president wants.</w:t>
      </w:r>
    </w:p>
    <w:p w14:paraId="01628C9F" w14:textId="77777777" w:rsidR="00611CF3" w:rsidRPr="00322B0F" w:rsidRDefault="00611CF3" w:rsidP="00611CF3">
      <w:pPr>
        <w:rPr>
          <w:sz w:val="16"/>
        </w:rPr>
      </w:pPr>
      <w:r w:rsidRPr="00322B0F">
        <w:rPr>
          <w:sz w:val="16"/>
        </w:rPr>
        <w:t>“</w:t>
      </w:r>
      <w:r w:rsidRPr="00285815">
        <w:rPr>
          <w:rStyle w:val="Emphasis"/>
          <w:highlight w:val="lightGray"/>
        </w:rPr>
        <w:t>This happens all the time</w:t>
      </w:r>
      <w:r w:rsidRPr="00322B0F">
        <w:rPr>
          <w:sz w:val="16"/>
        </w:rPr>
        <w:t>,” Ohio Republican Rep. Max Miller told CNN. “They will take you to the nth degree. They will make everyone uncomfortable, making it appear as if they’re fighting for something that they will never end up accomplishing, but yet saying that they’ve accomplished it. And they haven’t.”</w:t>
      </w:r>
    </w:p>
    <w:p w14:paraId="3CB96E2D" w14:textId="77777777" w:rsidR="00611CF3" w:rsidRPr="00322B0F" w:rsidRDefault="00611CF3" w:rsidP="00611CF3">
      <w:pPr>
        <w:rPr>
          <w:sz w:val="16"/>
        </w:rPr>
      </w:pPr>
      <w:r w:rsidRPr="00285815">
        <w:rPr>
          <w:rStyle w:val="StyleUnderline"/>
          <w:highlight w:val="green"/>
        </w:rPr>
        <w:t>House Freedom Caucus</w:t>
      </w:r>
      <w:r w:rsidRPr="00285815">
        <w:rPr>
          <w:rStyle w:val="StyleUnderline"/>
        </w:rPr>
        <w:t xml:space="preserve"> members </w:t>
      </w:r>
      <w:r w:rsidRPr="00285815">
        <w:rPr>
          <w:rStyle w:val="StyleUnderline"/>
          <w:highlight w:val="green"/>
        </w:rPr>
        <w:t>argue</w:t>
      </w:r>
      <w:r w:rsidRPr="00285815">
        <w:rPr>
          <w:rStyle w:val="StyleUnderline"/>
        </w:rPr>
        <w:t xml:space="preserve"> their </w:t>
      </w:r>
      <w:r w:rsidRPr="00285815">
        <w:rPr>
          <w:rStyle w:val="StyleUnderline"/>
          <w:highlight w:val="green"/>
        </w:rPr>
        <w:t>objections to</w:t>
      </w:r>
      <w:r w:rsidRPr="00322B0F">
        <w:rPr>
          <w:sz w:val="16"/>
        </w:rPr>
        <w:t xml:space="preserve"> – and eventual reversals on – </w:t>
      </w:r>
      <w:r w:rsidRPr="00285815">
        <w:rPr>
          <w:rStyle w:val="StyleUnderline"/>
        </w:rPr>
        <w:t>Trump’s</w:t>
      </w:r>
      <w:r w:rsidRPr="00322B0F">
        <w:rPr>
          <w:sz w:val="16"/>
        </w:rPr>
        <w:t xml:space="preserve"> sweeping tax and </w:t>
      </w:r>
      <w:r w:rsidRPr="00285815">
        <w:rPr>
          <w:rStyle w:val="StyleUnderline"/>
          <w:highlight w:val="green"/>
        </w:rPr>
        <w:t>spending</w:t>
      </w:r>
      <w:r w:rsidRPr="00285815">
        <w:rPr>
          <w:rStyle w:val="StyleUnderline"/>
        </w:rPr>
        <w:t xml:space="preserve"> cuts bill </w:t>
      </w:r>
      <w:r w:rsidRPr="00285815">
        <w:rPr>
          <w:rStyle w:val="StyleUnderline"/>
          <w:highlight w:val="green"/>
        </w:rPr>
        <w:t>were</w:t>
      </w:r>
      <w:r w:rsidRPr="00285815">
        <w:rPr>
          <w:rStyle w:val="StyleUnderline"/>
        </w:rPr>
        <w:t xml:space="preserve"> just </w:t>
      </w:r>
      <w:r w:rsidRPr="00285815">
        <w:rPr>
          <w:rStyle w:val="StyleUnderline"/>
          <w:highlight w:val="green"/>
        </w:rPr>
        <w:t>part of the process</w:t>
      </w:r>
      <w:r w:rsidRPr="00285815">
        <w:rPr>
          <w:rStyle w:val="StyleUnderline"/>
        </w:rPr>
        <w:t xml:space="preserve">: they </w:t>
      </w:r>
      <w:r w:rsidRPr="00285815">
        <w:rPr>
          <w:rStyle w:val="StyleUnderline"/>
          <w:highlight w:val="green"/>
        </w:rPr>
        <w:t>push legislation to comport with</w:t>
      </w:r>
      <w:r w:rsidRPr="00285815">
        <w:rPr>
          <w:rStyle w:val="StyleUnderline"/>
        </w:rPr>
        <w:t xml:space="preserve"> their </w:t>
      </w:r>
      <w:r w:rsidRPr="00285815">
        <w:rPr>
          <w:rStyle w:val="StyleUnderline"/>
          <w:highlight w:val="green"/>
        </w:rPr>
        <w:t>ultra-conservative</w:t>
      </w:r>
      <w:r w:rsidRPr="00285815">
        <w:rPr>
          <w:rStyle w:val="StyleUnderline"/>
        </w:rPr>
        <w:t xml:space="preserve"> world</w:t>
      </w:r>
      <w:r w:rsidRPr="00285815">
        <w:rPr>
          <w:rStyle w:val="StyleUnderline"/>
          <w:highlight w:val="green"/>
        </w:rPr>
        <w:t>view</w:t>
      </w:r>
      <w:r w:rsidRPr="00285815">
        <w:rPr>
          <w:rStyle w:val="StyleUnderline"/>
        </w:rPr>
        <w:t xml:space="preserve">, </w:t>
      </w:r>
      <w:r w:rsidRPr="00285815">
        <w:rPr>
          <w:rStyle w:val="StyleUnderline"/>
          <w:highlight w:val="green"/>
        </w:rPr>
        <w:t xml:space="preserve">compromising on some points </w:t>
      </w:r>
      <w:r w:rsidRPr="00285815">
        <w:rPr>
          <w:rStyle w:val="Emphasis"/>
          <w:highlight w:val="green"/>
        </w:rPr>
        <w:t>but not others</w:t>
      </w:r>
      <w:r w:rsidRPr="00285815">
        <w:rPr>
          <w:rStyle w:val="StyleUnderline"/>
          <w:highlight w:val="green"/>
        </w:rPr>
        <w:t xml:space="preserve"> as they look to what lies ahead</w:t>
      </w:r>
      <w:r w:rsidRPr="00322B0F">
        <w:rPr>
          <w:sz w:val="16"/>
        </w:rPr>
        <w:t>.</w:t>
      </w:r>
    </w:p>
    <w:p w14:paraId="30C499F4" w14:textId="77777777" w:rsidR="00611CF3" w:rsidRPr="00322B0F" w:rsidRDefault="00611CF3" w:rsidP="00611CF3">
      <w:pPr>
        <w:rPr>
          <w:sz w:val="16"/>
        </w:rPr>
      </w:pPr>
      <w:r w:rsidRPr="00322B0F">
        <w:rPr>
          <w:sz w:val="16"/>
        </w:rPr>
        <w:t xml:space="preserve">But </w:t>
      </w:r>
      <w:r w:rsidRPr="00322B0F">
        <w:rPr>
          <w:rStyle w:val="StyleUnderline"/>
        </w:rPr>
        <w:t xml:space="preserve">their strategy of going public with concerns, only to set them aside under pressure, has affected how some in the party say they’ll approach negotiations with the group in the future. </w:t>
      </w:r>
      <w:r w:rsidRPr="00285815">
        <w:rPr>
          <w:rStyle w:val="StyleUnderline"/>
          <w:highlight w:val="lightGray"/>
        </w:rPr>
        <w:t xml:space="preserve">Their </w:t>
      </w:r>
      <w:r w:rsidRPr="00285815">
        <w:rPr>
          <w:rStyle w:val="Emphasis"/>
          <w:highlight w:val="lightGray"/>
        </w:rPr>
        <w:t>power as a voting bloc</w:t>
      </w:r>
      <w:r w:rsidRPr="00285815">
        <w:rPr>
          <w:sz w:val="16"/>
          <w:highlight w:val="lightGray"/>
        </w:rPr>
        <w:t>,</w:t>
      </w:r>
      <w:r w:rsidRPr="00322B0F">
        <w:rPr>
          <w:sz w:val="16"/>
        </w:rPr>
        <w:t xml:space="preserve"> some members say, </w:t>
      </w:r>
      <w:r w:rsidRPr="00285815">
        <w:rPr>
          <w:rStyle w:val="Emphasis"/>
          <w:highlight w:val="lightGray"/>
        </w:rPr>
        <w:t>is waning</w:t>
      </w:r>
      <w:r w:rsidRPr="00322B0F">
        <w:rPr>
          <w:sz w:val="16"/>
        </w:rPr>
        <w:t xml:space="preserve"> as Republicans attempt to navigate their razor-thin majorities through a government funding fight and push to slash more federal spending.</w:t>
      </w:r>
    </w:p>
    <w:p w14:paraId="0152F046" w14:textId="77777777" w:rsidR="00611CF3" w:rsidRPr="00322B0F" w:rsidRDefault="00611CF3" w:rsidP="00611CF3">
      <w:pPr>
        <w:rPr>
          <w:rStyle w:val="StyleUnderline"/>
        </w:rPr>
      </w:pPr>
      <w:r w:rsidRPr="00322B0F">
        <w:rPr>
          <w:sz w:val="16"/>
        </w:rPr>
        <w:t xml:space="preserve">The pattern repeated Tuesday, less than two weeks later. </w:t>
      </w:r>
      <w:r w:rsidRPr="00322B0F">
        <w:rPr>
          <w:rStyle w:val="StyleUnderline"/>
        </w:rPr>
        <w:t>Twelve hardline conservatives</w:t>
      </w:r>
      <w:r w:rsidRPr="00322B0F">
        <w:rPr>
          <w:sz w:val="16"/>
        </w:rPr>
        <w:t xml:space="preserve">, many in the House Freedom Caucus, </w:t>
      </w:r>
      <w:r w:rsidRPr="00322B0F">
        <w:rPr>
          <w:rStyle w:val="StyleUnderline"/>
        </w:rPr>
        <w:t>initially voted to block a cryptocurrency bill</w:t>
      </w:r>
      <w:r w:rsidRPr="00322B0F">
        <w:rPr>
          <w:sz w:val="16"/>
        </w:rPr>
        <w:t xml:space="preserve"> – an embarrassing blow to House Speaker Mike Johnson on the floor. </w:t>
      </w:r>
      <w:r w:rsidRPr="00322B0F">
        <w:rPr>
          <w:rStyle w:val="StyleUnderline"/>
        </w:rPr>
        <w:t>But after the group was summoned to meet with Trump at the White House later Tuesday night, the president got the group on board in a “short discussion” where few assurances were made.</w:t>
      </w:r>
    </w:p>
    <w:p w14:paraId="65D85D9B" w14:textId="77777777" w:rsidR="00611CF3" w:rsidRPr="00322B0F" w:rsidRDefault="00611CF3" w:rsidP="00611CF3">
      <w:pPr>
        <w:rPr>
          <w:sz w:val="16"/>
        </w:rPr>
      </w:pPr>
      <w:r w:rsidRPr="00322B0F">
        <w:rPr>
          <w:sz w:val="16"/>
        </w:rPr>
        <w:t xml:space="preserve">After breaking their own record for the longest House vote in modern history, </w:t>
      </w:r>
      <w:r w:rsidRPr="00322B0F">
        <w:rPr>
          <w:rStyle w:val="StyleUnderline"/>
        </w:rPr>
        <w:t xml:space="preserve">the </w:t>
      </w:r>
      <w:r w:rsidRPr="00285815">
        <w:rPr>
          <w:rStyle w:val="StyleUnderline"/>
          <w:highlight w:val="green"/>
        </w:rPr>
        <w:t>lawmakers ultimately voted to advance</w:t>
      </w:r>
      <w:r w:rsidRPr="00322B0F">
        <w:rPr>
          <w:rStyle w:val="StyleUnderline"/>
        </w:rPr>
        <w:t xml:space="preserve"> the legislation</w:t>
      </w:r>
      <w:r w:rsidRPr="00322B0F">
        <w:rPr>
          <w:sz w:val="16"/>
        </w:rPr>
        <w:t xml:space="preserve"> late Wednesday evening after it came up for a second time – a move the Freedom Caucus chairman insisted was from a position of strength </w:t>
      </w:r>
      <w:r w:rsidRPr="00285815">
        <w:rPr>
          <w:rStyle w:val="Emphasis"/>
          <w:highlight w:val="green"/>
        </w:rPr>
        <w:t>after striking a deal</w:t>
      </w:r>
      <w:r w:rsidRPr="00322B0F">
        <w:rPr>
          <w:sz w:val="16"/>
        </w:rPr>
        <w:t xml:space="preserve"> directly with Trump.</w:t>
      </w:r>
    </w:p>
    <w:p w14:paraId="388BFBA5" w14:textId="77777777" w:rsidR="00611CF3" w:rsidRPr="00322B0F" w:rsidRDefault="00611CF3" w:rsidP="00611CF3">
      <w:pPr>
        <w:rPr>
          <w:sz w:val="16"/>
        </w:rPr>
      </w:pPr>
      <w:r w:rsidRPr="00322B0F">
        <w:rPr>
          <w:sz w:val="16"/>
        </w:rPr>
        <w:t>House GOP Conference Chair Lisa McClain told CNN that she sees the group’s maneuvering as part of the process to land the most conservative bills possible. It hasn’t changed how she understands their public stances, she said. “Me personally, I take members at their word. So, if one of those members say it’s a no, I believe that it’s a no,” McClain said.</w:t>
      </w:r>
    </w:p>
    <w:p w14:paraId="6D41C34D" w14:textId="77777777" w:rsidR="00611CF3" w:rsidRPr="00322B0F" w:rsidRDefault="00611CF3" w:rsidP="00611CF3">
      <w:pPr>
        <w:rPr>
          <w:sz w:val="16"/>
        </w:rPr>
      </w:pPr>
      <w:r w:rsidRPr="00322B0F">
        <w:rPr>
          <w:sz w:val="16"/>
        </w:rPr>
        <w:t>But a Republican source reacting to how the vote was playing out said: “It’s Groundhog Day.”</w:t>
      </w:r>
    </w:p>
    <w:p w14:paraId="0EEE636D" w14:textId="77777777" w:rsidR="00611CF3" w:rsidRPr="00322B0F" w:rsidRDefault="00611CF3" w:rsidP="00611CF3">
      <w:pPr>
        <w:rPr>
          <w:sz w:val="16"/>
        </w:rPr>
      </w:pPr>
      <w:r w:rsidRPr="00285815">
        <w:rPr>
          <w:sz w:val="16"/>
          <w:highlight w:val="lightGray"/>
        </w:rPr>
        <w:t>“</w:t>
      </w:r>
      <w:r w:rsidRPr="00285815">
        <w:rPr>
          <w:rStyle w:val="StyleUnderline"/>
          <w:highlight w:val="lightGray"/>
        </w:rPr>
        <w:t xml:space="preserve">I </w:t>
      </w:r>
      <w:r w:rsidRPr="00285815">
        <w:rPr>
          <w:rStyle w:val="Emphasis"/>
          <w:highlight w:val="lightGray"/>
        </w:rPr>
        <w:t>don’t think anybody takes them seriously</w:t>
      </w:r>
      <w:r w:rsidRPr="00285815">
        <w:rPr>
          <w:rStyle w:val="StyleUnderline"/>
          <w:highlight w:val="lightGray"/>
        </w:rPr>
        <w:t xml:space="preserve">. They </w:t>
      </w:r>
      <w:r w:rsidRPr="00285815">
        <w:rPr>
          <w:rStyle w:val="Emphasis"/>
          <w:highlight w:val="lightGray"/>
        </w:rPr>
        <w:t>don’t know how to negotiate</w:t>
      </w:r>
      <w:r w:rsidRPr="00322B0F">
        <w:rPr>
          <w:sz w:val="16"/>
        </w:rPr>
        <w:t>,” another GOP lawmaker, granted the anonymity to speak freely about their interactions with the group, told CNN of the Freedom Caucus. “</w:t>
      </w:r>
      <w:r w:rsidRPr="00285815">
        <w:rPr>
          <w:rStyle w:val="StyleUnderline"/>
          <w:highlight w:val="lightGray"/>
        </w:rPr>
        <w:t>They don’t know how to define a win</w:t>
      </w:r>
      <w:r w:rsidRPr="00322B0F">
        <w:rPr>
          <w:rStyle w:val="StyleUnderline"/>
        </w:rPr>
        <w:t xml:space="preserve"> or take yes for an answer, and </w:t>
      </w:r>
      <w:r w:rsidRPr="00285815">
        <w:rPr>
          <w:rStyle w:val="StyleUnderline"/>
          <w:highlight w:val="lightGray"/>
        </w:rPr>
        <w:t>they constantly move</w:t>
      </w:r>
      <w:r w:rsidRPr="00322B0F">
        <w:rPr>
          <w:rStyle w:val="StyleUnderline"/>
        </w:rPr>
        <w:t xml:space="preserve"> the </w:t>
      </w:r>
      <w:r w:rsidRPr="00285815">
        <w:rPr>
          <w:rStyle w:val="StyleUnderline"/>
          <w:highlight w:val="lightGray"/>
        </w:rPr>
        <w:t>goal posts.”</w:t>
      </w:r>
    </w:p>
    <w:p w14:paraId="6A690936" w14:textId="77777777" w:rsidR="00611CF3" w:rsidRDefault="00611CF3" w:rsidP="00611CF3"/>
    <w:p w14:paraId="5A935ACC" w14:textId="77777777" w:rsidR="00611CF3" w:rsidRDefault="00611CF3" w:rsidP="00611CF3">
      <w:pPr>
        <w:pStyle w:val="Heading3"/>
      </w:pPr>
      <w:r>
        <w:t>2NC---IL---A2: HFC Wants Non-Defense Concessions</w:t>
      </w:r>
    </w:p>
    <w:p w14:paraId="620F1973" w14:textId="77777777" w:rsidR="00611CF3" w:rsidRPr="00D9463D" w:rsidRDefault="00611CF3" w:rsidP="00611CF3">
      <w:pPr>
        <w:pStyle w:val="Heading4"/>
      </w:pPr>
      <w:r>
        <w:t xml:space="preserve">One </w:t>
      </w:r>
      <w:r w:rsidRPr="00D9463D">
        <w:t>– *a</w:t>
      </w:r>
      <w:r>
        <w:t>ttainability</w:t>
      </w:r>
      <w:r w:rsidRPr="00D9463D">
        <w:t>*</w:t>
      </w:r>
      <w:r>
        <w:t xml:space="preserve"> matters</w:t>
      </w:r>
    </w:p>
    <w:p w14:paraId="78504CB5" w14:textId="77777777" w:rsidR="00611CF3" w:rsidRPr="00D9463D" w:rsidRDefault="00611CF3" w:rsidP="00611CF3">
      <w:r>
        <w:t xml:space="preserve">HFC </w:t>
      </w:r>
      <w:r w:rsidRPr="00D9463D">
        <w:t xml:space="preserve">may *desire* Social Security cuts – that’s never happening. </w:t>
      </w:r>
    </w:p>
    <w:p w14:paraId="3B9BA63A" w14:textId="77777777" w:rsidR="00611CF3" w:rsidRDefault="00611CF3" w:rsidP="00611CF3">
      <w:r>
        <w:t xml:space="preserve">Defense Cuts are BOTH </w:t>
      </w:r>
      <w:r w:rsidRPr="00A847C4">
        <w:rPr>
          <w:i/>
          <w:iCs/>
          <w:u w:val="single"/>
        </w:rPr>
        <w:t>attainable</w:t>
      </w:r>
      <w:r>
        <w:t xml:space="preserve"> AND </w:t>
      </w:r>
      <w:r w:rsidRPr="00A847C4">
        <w:rPr>
          <w:i/>
          <w:iCs/>
          <w:u w:val="single"/>
        </w:rPr>
        <w:t>on HFC’S radar</w:t>
      </w:r>
      <w:r>
        <w:t xml:space="preserve">. </w:t>
      </w:r>
    </w:p>
    <w:p w14:paraId="5D44DD41" w14:textId="77777777" w:rsidR="00611CF3" w:rsidRDefault="00611CF3" w:rsidP="00611CF3">
      <w:r>
        <w:t xml:space="preserve">Prefer </w:t>
      </w:r>
      <w:r w:rsidRPr="00D9463D">
        <w:t xml:space="preserve">Anderson </w:t>
      </w:r>
      <w:r>
        <w:t xml:space="preserve">– specific to </w:t>
      </w:r>
      <w:r w:rsidRPr="00D9463D">
        <w:t>Defense</w:t>
      </w:r>
      <w:r>
        <w:t xml:space="preserve"> </w:t>
      </w:r>
      <w:r w:rsidRPr="00D9463D">
        <w:t xml:space="preserve">and cites </w:t>
      </w:r>
      <w:r>
        <w:t xml:space="preserve">HFC Policy Chair (Chip Roy). </w:t>
      </w:r>
    </w:p>
    <w:p w14:paraId="35E8ECD1" w14:textId="77777777" w:rsidR="00611CF3" w:rsidRDefault="00611CF3" w:rsidP="00611CF3">
      <w:r w:rsidRPr="00AD2D1B">
        <w:rPr>
          <w:rStyle w:val="Style13ptBold"/>
        </w:rPr>
        <w:t>Anderson</w:t>
      </w:r>
      <w:r>
        <w:rPr>
          <w:rStyle w:val="Style13ptBold"/>
        </w:rPr>
        <w:t xml:space="preserve"> </w:t>
      </w:r>
      <w:r w:rsidRPr="00AD2D1B">
        <w:rPr>
          <w:rStyle w:val="Style13ptBold"/>
        </w:rPr>
        <w:t>‘24</w:t>
      </w:r>
      <w:r>
        <w:t xml:space="preserve"> - </w:t>
      </w:r>
      <w:r>
        <w:rPr>
          <w:sz w:val="18"/>
          <w:szCs w:val="18"/>
        </w:rPr>
        <w:t>e</w:t>
      </w:r>
      <w:r w:rsidRPr="00A1110A">
        <w:rPr>
          <w:sz w:val="18"/>
          <w:szCs w:val="18"/>
        </w:rPr>
        <w:t>t al – all authors are with Brownstein Hyatt Farber Schreck. Brandt G. Anderson - Senior Policy Advisor with Brownstein Hyatt Farber Schreck. Brandt has previously worked with Sen. Ted Cruz (R-TX) as a military legislative assistant, assisting with matters in front of the Senate Armed Services Committee. He also served in the House, working on military and national security issues under Rep. Jim Banks (R-IN) and the late Rep. Jackie Walorski (R-IN). “Defense Prepares for Changes Under Trump Administration” – JD Supra - Brownstein Hyatt Farber Schreck - December 12, 2024 - https://www.jdsupra.com/legalnews/defense-prepares-for-changes-under-7713311/</w:t>
      </w:r>
    </w:p>
    <w:p w14:paraId="43D1DE79" w14:textId="77777777" w:rsidR="00611CF3" w:rsidRPr="00516528" w:rsidRDefault="00611CF3" w:rsidP="00611CF3">
      <w:pPr>
        <w:rPr>
          <w:sz w:val="14"/>
        </w:rPr>
      </w:pPr>
      <w:r w:rsidRPr="00516528">
        <w:rPr>
          <w:sz w:val="14"/>
        </w:rPr>
        <w:t xml:space="preserve">While the president-elect ran on a platform that embraced an “America First” foreign and defense policy, </w:t>
      </w:r>
      <w:r w:rsidRPr="0055431C">
        <w:rPr>
          <w:rStyle w:val="Emphasis"/>
        </w:rPr>
        <w:t xml:space="preserve">congressional </w:t>
      </w:r>
      <w:r w:rsidRPr="00053148">
        <w:rPr>
          <w:rStyle w:val="Emphasis"/>
          <w:highlight w:val="green"/>
        </w:rPr>
        <w:t xml:space="preserve">Republicans </w:t>
      </w:r>
      <w:r w:rsidRPr="00C21C0C">
        <w:rPr>
          <w:rStyle w:val="Emphasis"/>
        </w:rPr>
        <w:t>will</w:t>
      </w:r>
      <w:r w:rsidRPr="00053148">
        <w:rPr>
          <w:rStyle w:val="Emphasis"/>
          <w:highlight w:val="green"/>
        </w:rPr>
        <w:t xml:space="preserve"> need to navigate differing opinions</w:t>
      </w:r>
      <w:r w:rsidRPr="00516528">
        <w:rPr>
          <w:sz w:val="14"/>
        </w:rPr>
        <w:t xml:space="preserve"> </w:t>
      </w:r>
      <w:r w:rsidRPr="001379F7">
        <w:rPr>
          <w:rStyle w:val="StyleUnderline"/>
          <w:highlight w:val="green"/>
        </w:rPr>
        <w:t xml:space="preserve">as </w:t>
      </w:r>
      <w:r w:rsidRPr="001379F7">
        <w:rPr>
          <w:rStyle w:val="Emphasis"/>
          <w:highlight w:val="green"/>
        </w:rPr>
        <w:t>some</w:t>
      </w:r>
      <w:r w:rsidRPr="00516528">
        <w:rPr>
          <w:sz w:val="14"/>
        </w:rPr>
        <w:t xml:space="preserve"> </w:t>
      </w:r>
      <w:r w:rsidRPr="00536553">
        <w:rPr>
          <w:rStyle w:val="StyleUnderline"/>
        </w:rPr>
        <w:t xml:space="preserve">members still favor a U.S. defense strategy that prioritizes support for international partners </w:t>
      </w:r>
      <w:r w:rsidRPr="00536553">
        <w:rPr>
          <w:rStyle w:val="Emphasis"/>
        </w:rPr>
        <w:t>and</w:t>
      </w:r>
      <w:r w:rsidRPr="00516528">
        <w:rPr>
          <w:sz w:val="14"/>
        </w:rPr>
        <w:t xml:space="preserve"> a coalition approach to deterrence. </w:t>
      </w:r>
      <w:r w:rsidRPr="00536553">
        <w:rPr>
          <w:rStyle w:val="StyleUnderline"/>
        </w:rPr>
        <w:t xml:space="preserve">Some </w:t>
      </w:r>
      <w:r w:rsidRPr="00516528">
        <w:rPr>
          <w:sz w:val="14"/>
        </w:rPr>
        <w:t xml:space="preserve">members have also consistently </w:t>
      </w:r>
      <w:r w:rsidRPr="001379F7">
        <w:rPr>
          <w:rStyle w:val="StyleUnderline"/>
          <w:highlight w:val="green"/>
        </w:rPr>
        <w:t>oppose</w:t>
      </w:r>
      <w:r w:rsidRPr="00516528">
        <w:rPr>
          <w:sz w:val="14"/>
        </w:rPr>
        <w:t xml:space="preserve">d any </w:t>
      </w:r>
      <w:r w:rsidRPr="001379F7">
        <w:rPr>
          <w:rStyle w:val="StyleUnderline"/>
          <w:highlight w:val="green"/>
        </w:rPr>
        <w:t>increases to government spending</w:t>
      </w:r>
      <w:r w:rsidRPr="00516528">
        <w:rPr>
          <w:sz w:val="14"/>
        </w:rPr>
        <w:t xml:space="preserve"> or the implementation of cuts, </w:t>
      </w:r>
      <w:r w:rsidRPr="00536553">
        <w:rPr>
          <w:rStyle w:val="StyleUnderline"/>
        </w:rPr>
        <w:t>which may influence the Trump</w:t>
      </w:r>
      <w:r w:rsidRPr="00516528">
        <w:rPr>
          <w:sz w:val="14"/>
        </w:rPr>
        <w:t xml:space="preserve"> administration</w:t>
      </w:r>
      <w:r w:rsidRPr="00536553">
        <w:rPr>
          <w:rStyle w:val="StyleUnderline"/>
        </w:rPr>
        <w:t>’s</w:t>
      </w:r>
      <w:r w:rsidRPr="00516528">
        <w:rPr>
          <w:sz w:val="14"/>
        </w:rPr>
        <w:t xml:space="preserve"> </w:t>
      </w:r>
      <w:r w:rsidRPr="00536553">
        <w:rPr>
          <w:rStyle w:val="StyleUnderline"/>
        </w:rPr>
        <w:t>defense spending</w:t>
      </w:r>
      <w:r w:rsidRPr="00516528">
        <w:rPr>
          <w:sz w:val="14"/>
        </w:rPr>
        <w:t xml:space="preserve"> strategy. </w:t>
      </w:r>
      <w:r w:rsidRPr="00053148">
        <w:rPr>
          <w:rStyle w:val="StyleUnderline"/>
          <w:highlight w:val="green"/>
        </w:rPr>
        <w:t xml:space="preserve">These </w:t>
      </w:r>
      <w:r w:rsidRPr="00C21C0C">
        <w:rPr>
          <w:rStyle w:val="StyleUnderline"/>
        </w:rPr>
        <w:t xml:space="preserve">dynamics </w:t>
      </w:r>
      <w:r w:rsidRPr="00C21C0C">
        <w:rPr>
          <w:rStyle w:val="StyleUnderline"/>
          <w:sz w:val="36"/>
          <w:szCs w:val="36"/>
          <w:highlight w:val="green"/>
        </w:rPr>
        <w:t xml:space="preserve">will play </w:t>
      </w:r>
      <w:r w:rsidRPr="00EF1A58">
        <w:rPr>
          <w:rStyle w:val="Emphasis"/>
          <w:highlight w:val="green"/>
        </w:rPr>
        <w:t>an outsized role</w:t>
      </w:r>
      <w:r w:rsidRPr="00C21C0C">
        <w:rPr>
          <w:sz w:val="36"/>
          <w:szCs w:val="36"/>
        </w:rPr>
        <w:t xml:space="preserve"> </w:t>
      </w:r>
      <w:r w:rsidRPr="0055431C">
        <w:rPr>
          <w:rStyle w:val="Emphasis"/>
        </w:rPr>
        <w:t>with</w:t>
      </w:r>
      <w:r w:rsidRPr="0055431C">
        <w:rPr>
          <w:rStyle w:val="Emphasis"/>
          <w:highlight w:val="green"/>
        </w:rPr>
        <w:t>in</w:t>
      </w:r>
      <w:r w:rsidRPr="0055431C">
        <w:rPr>
          <w:rStyle w:val="Emphasis"/>
        </w:rPr>
        <w:t xml:space="preserve"> </w:t>
      </w:r>
      <w:r w:rsidRPr="00EF1A58">
        <w:rPr>
          <w:rStyle w:val="Emphasis"/>
          <w:highlight w:val="green"/>
        </w:rPr>
        <w:t>House dynamics</w:t>
      </w:r>
      <w:r w:rsidRPr="00C21C0C">
        <w:rPr>
          <w:rStyle w:val="StyleUnderline"/>
          <w:sz w:val="36"/>
          <w:szCs w:val="36"/>
        </w:rPr>
        <w:t xml:space="preserve"> </w:t>
      </w:r>
      <w:r w:rsidRPr="00053148">
        <w:rPr>
          <w:rStyle w:val="StyleUnderline"/>
          <w:highlight w:val="green"/>
        </w:rPr>
        <w:t>as the</w:t>
      </w:r>
      <w:r w:rsidRPr="00516528">
        <w:rPr>
          <w:sz w:val="14"/>
        </w:rPr>
        <w:t xml:space="preserve"> historically </w:t>
      </w:r>
      <w:r w:rsidRPr="00053148">
        <w:rPr>
          <w:rStyle w:val="StyleUnderline"/>
          <w:highlight w:val="green"/>
        </w:rPr>
        <w:t xml:space="preserve">slim </w:t>
      </w:r>
      <w:r w:rsidRPr="0055431C">
        <w:rPr>
          <w:rStyle w:val="StyleUnderline"/>
        </w:rPr>
        <w:t xml:space="preserve">Republican </w:t>
      </w:r>
      <w:r w:rsidRPr="00053148">
        <w:rPr>
          <w:rStyle w:val="StyleUnderline"/>
          <w:highlight w:val="green"/>
        </w:rPr>
        <w:t>majority</w:t>
      </w:r>
      <w:r w:rsidRPr="00516528">
        <w:rPr>
          <w:sz w:val="14"/>
        </w:rPr>
        <w:t xml:space="preserve"> </w:t>
      </w:r>
      <w:r w:rsidRPr="0055431C">
        <w:rPr>
          <w:rStyle w:val="StyleUnderline"/>
        </w:rPr>
        <w:t xml:space="preserve">will </w:t>
      </w:r>
      <w:r w:rsidRPr="00053148">
        <w:rPr>
          <w:rStyle w:val="Emphasis"/>
          <w:highlight w:val="green"/>
        </w:rPr>
        <w:t>require</w:t>
      </w:r>
      <w:r w:rsidRPr="00053148">
        <w:rPr>
          <w:rStyle w:val="StyleUnderline"/>
          <w:highlight w:val="green"/>
        </w:rPr>
        <w:t xml:space="preserve"> </w:t>
      </w:r>
      <w:r w:rsidRPr="0055431C">
        <w:rPr>
          <w:rStyle w:val="Emphasis"/>
          <w:sz w:val="28"/>
          <w:szCs w:val="28"/>
        </w:rPr>
        <w:t xml:space="preserve">more </w:t>
      </w:r>
      <w:r w:rsidRPr="00053148">
        <w:rPr>
          <w:rStyle w:val="Emphasis"/>
          <w:sz w:val="28"/>
          <w:szCs w:val="28"/>
          <w:highlight w:val="green"/>
        </w:rPr>
        <w:t>negotiations</w:t>
      </w:r>
      <w:r w:rsidRPr="00516528">
        <w:rPr>
          <w:sz w:val="14"/>
        </w:rPr>
        <w:t xml:space="preserve"> </w:t>
      </w:r>
      <w:r w:rsidRPr="00053148">
        <w:rPr>
          <w:rStyle w:val="StyleUnderline"/>
          <w:highlight w:val="green"/>
        </w:rPr>
        <w:t xml:space="preserve">to enact spending </w:t>
      </w:r>
      <w:r w:rsidRPr="00053148">
        <w:rPr>
          <w:rStyle w:val="StyleUnderline"/>
        </w:rPr>
        <w:t xml:space="preserve">and policy </w:t>
      </w:r>
      <w:r w:rsidRPr="00053148">
        <w:rPr>
          <w:rStyle w:val="StyleUnderline"/>
          <w:highlight w:val="green"/>
        </w:rPr>
        <w:t>objectives</w:t>
      </w:r>
      <w:r w:rsidRPr="00516528">
        <w:rPr>
          <w:sz w:val="14"/>
        </w:rPr>
        <w:t>.</w:t>
      </w:r>
    </w:p>
    <w:p w14:paraId="6550ABE9" w14:textId="77777777" w:rsidR="00611CF3" w:rsidRPr="00516528" w:rsidRDefault="00611CF3" w:rsidP="00611CF3">
      <w:pPr>
        <w:rPr>
          <w:sz w:val="16"/>
          <w:szCs w:val="16"/>
        </w:rPr>
      </w:pPr>
      <w:r w:rsidRPr="00516528">
        <w:rPr>
          <w:sz w:val="16"/>
          <w:szCs w:val="16"/>
        </w:rPr>
        <w:t>Trump Defense Priorities</w:t>
      </w:r>
    </w:p>
    <w:p w14:paraId="62DFEF52" w14:textId="77777777" w:rsidR="00611CF3" w:rsidRPr="00516528" w:rsidRDefault="00611CF3" w:rsidP="00611CF3">
      <w:pPr>
        <w:rPr>
          <w:sz w:val="16"/>
        </w:rPr>
      </w:pPr>
      <w:r w:rsidRPr="00516528">
        <w:rPr>
          <w:sz w:val="16"/>
        </w:rPr>
        <w:t xml:space="preserve">During his first term and recent campaign, </w:t>
      </w:r>
      <w:r w:rsidRPr="00AD2D1B">
        <w:rPr>
          <w:rStyle w:val="StyleUnderline"/>
        </w:rPr>
        <w:t>the president-elect</w:t>
      </w:r>
      <w:r w:rsidRPr="00516528">
        <w:rPr>
          <w:sz w:val="16"/>
        </w:rPr>
        <w:t xml:space="preserve"> </w:t>
      </w:r>
      <w:r w:rsidRPr="00AD2D1B">
        <w:rPr>
          <w:rStyle w:val="StyleUnderline"/>
        </w:rPr>
        <w:t xml:space="preserve">advocated for increased defense spending </w:t>
      </w:r>
      <w:r w:rsidRPr="00516528">
        <w:rPr>
          <w:sz w:val="16"/>
        </w:rPr>
        <w:t xml:space="preserve">and government budget cuts to meet national security objectives. </w:t>
      </w:r>
      <w:r w:rsidRPr="00AD2D1B">
        <w:rPr>
          <w:rStyle w:val="StyleUnderline"/>
        </w:rPr>
        <w:t>Now with a Republican</w:t>
      </w:r>
      <w:r w:rsidRPr="00516528">
        <w:rPr>
          <w:sz w:val="16"/>
        </w:rPr>
        <w:t xml:space="preserve">-controlled </w:t>
      </w:r>
      <w:r w:rsidRPr="00AD2D1B">
        <w:rPr>
          <w:rStyle w:val="StyleUnderline"/>
        </w:rPr>
        <w:t>Congress, the president-elect and Republican allies will be better able to advance their national security objectives</w:t>
      </w:r>
      <w:r w:rsidRPr="00516528">
        <w:rPr>
          <w:sz w:val="16"/>
        </w:rPr>
        <w:t xml:space="preserve">. </w:t>
      </w:r>
      <w:r w:rsidRPr="00AD2D1B">
        <w:rPr>
          <w:rStyle w:val="StyleUnderline"/>
        </w:rPr>
        <w:t xml:space="preserve">The most notable </w:t>
      </w:r>
      <w:r w:rsidRPr="00516528">
        <w:rPr>
          <w:rStyle w:val="StyleUnderline"/>
          <w:highlight w:val="green"/>
        </w:rPr>
        <w:t>areas of defense</w:t>
      </w:r>
      <w:r w:rsidRPr="00516528">
        <w:rPr>
          <w:sz w:val="16"/>
        </w:rPr>
        <w:t xml:space="preserve"> </w:t>
      </w:r>
      <w:r w:rsidRPr="00536553">
        <w:rPr>
          <w:rStyle w:val="StyleUnderline"/>
        </w:rPr>
        <w:t xml:space="preserve">that are </w:t>
      </w:r>
      <w:r w:rsidRPr="00536553">
        <w:rPr>
          <w:rStyle w:val="StyleUnderline"/>
          <w:highlight w:val="green"/>
        </w:rPr>
        <w:t>likely</w:t>
      </w:r>
      <w:r w:rsidRPr="00516528">
        <w:rPr>
          <w:rStyle w:val="StyleUnderline"/>
          <w:highlight w:val="green"/>
        </w:rPr>
        <w:t xml:space="preserve"> to</w:t>
      </w:r>
      <w:r w:rsidRPr="00516528">
        <w:rPr>
          <w:sz w:val="16"/>
        </w:rPr>
        <w:t xml:space="preserve"> </w:t>
      </w:r>
      <w:r w:rsidRPr="00516528">
        <w:rPr>
          <w:strike/>
          <w:sz w:val="16"/>
        </w:rPr>
        <w:t xml:space="preserve">see </w:t>
      </w:r>
      <w:r w:rsidRPr="00516528">
        <w:rPr>
          <w:sz w:val="16"/>
        </w:rPr>
        <w:t>(</w:t>
      </w:r>
      <w:r w:rsidRPr="00AD2D1B">
        <w:rPr>
          <w:rStyle w:val="StyleUnderline"/>
          <w:highlight w:val="green"/>
        </w:rPr>
        <w:t>witness</w:t>
      </w:r>
      <w:r w:rsidRPr="00516528">
        <w:rPr>
          <w:sz w:val="16"/>
        </w:rPr>
        <w:t xml:space="preserve">) </w:t>
      </w:r>
      <w:r w:rsidRPr="00AD2D1B">
        <w:rPr>
          <w:rStyle w:val="StyleUnderline"/>
          <w:highlight w:val="green"/>
        </w:rPr>
        <w:t>support from</w:t>
      </w:r>
      <w:r w:rsidRPr="00516528">
        <w:rPr>
          <w:rStyle w:val="StyleUnderline"/>
        </w:rPr>
        <w:t xml:space="preserve"> the incoming administration and </w:t>
      </w:r>
      <w:r w:rsidRPr="00AD2D1B">
        <w:rPr>
          <w:rStyle w:val="StyleUnderline"/>
          <w:highlight w:val="green"/>
        </w:rPr>
        <w:t>Congress include</w:t>
      </w:r>
      <w:r w:rsidRPr="00516528">
        <w:rPr>
          <w:sz w:val="16"/>
        </w:rPr>
        <w:t>:</w:t>
      </w:r>
    </w:p>
    <w:p w14:paraId="43ED0949" w14:textId="77777777" w:rsidR="00611CF3" w:rsidRDefault="00611CF3" w:rsidP="00611CF3">
      <w:r>
        <w:t xml:space="preserve">Military and </w:t>
      </w:r>
      <w:r w:rsidRPr="00AD2D1B">
        <w:rPr>
          <w:rStyle w:val="Emphasis"/>
          <w:highlight w:val="green"/>
        </w:rPr>
        <w:t>Nuclear Modernization</w:t>
      </w:r>
    </w:p>
    <w:p w14:paraId="778A0FF4" w14:textId="77777777" w:rsidR="00611CF3" w:rsidRPr="00516528" w:rsidRDefault="00611CF3" w:rsidP="00611CF3">
      <w:pPr>
        <w:rPr>
          <w:sz w:val="16"/>
        </w:rPr>
      </w:pPr>
      <w:r w:rsidRPr="00516528">
        <w:rPr>
          <w:sz w:val="16"/>
        </w:rPr>
        <w:t xml:space="preserve">During the first </w:t>
      </w:r>
      <w:r w:rsidRPr="00AD2D1B">
        <w:rPr>
          <w:rStyle w:val="StyleUnderline"/>
        </w:rPr>
        <w:t>Trump</w:t>
      </w:r>
      <w:r w:rsidRPr="00516528">
        <w:rPr>
          <w:sz w:val="16"/>
        </w:rPr>
        <w:t xml:space="preserve"> administration, they </w:t>
      </w:r>
      <w:r w:rsidRPr="00AD2D1B">
        <w:rPr>
          <w:rStyle w:val="StyleUnderline"/>
        </w:rPr>
        <w:t>advocated for significant spending increases to modernize the U.S. military and nuclear arsenal</w:t>
      </w:r>
      <w:r w:rsidRPr="00516528">
        <w:rPr>
          <w:sz w:val="16"/>
        </w:rPr>
        <w:t xml:space="preserve">. These goals were set to better prepare the United States for great power competition with China and to maintain a robust nuclear deterrence. </w:t>
      </w:r>
      <w:r w:rsidRPr="00AD2D1B">
        <w:rPr>
          <w:rStyle w:val="StyleUnderline"/>
        </w:rPr>
        <w:t>With Republican congressional support</w:t>
      </w:r>
      <w:r w:rsidRPr="00516528">
        <w:rPr>
          <w:sz w:val="16"/>
        </w:rPr>
        <w:t xml:space="preserve">, the incoming </w:t>
      </w:r>
      <w:r w:rsidRPr="00AD2D1B">
        <w:rPr>
          <w:rStyle w:val="StyleUnderline"/>
        </w:rPr>
        <w:t>Trump</w:t>
      </w:r>
      <w:r w:rsidRPr="00516528">
        <w:rPr>
          <w:sz w:val="16"/>
        </w:rPr>
        <w:t xml:space="preserve"> administration </w:t>
      </w:r>
      <w:r w:rsidRPr="00AD2D1B">
        <w:rPr>
          <w:rStyle w:val="StyleUnderline"/>
        </w:rPr>
        <w:t>will likely seek increased funding for ongoing nuclear weapons systems modernization</w:t>
      </w:r>
      <w:r w:rsidRPr="00516528">
        <w:rPr>
          <w:sz w:val="16"/>
        </w:rPr>
        <w:t>, the continued development of hypersonic capabilities and the modernization of existing nuclear delivery systems. These investments are expected to be coupled with increased funding for military readiness, upgrades to legacy platforms and exploration of new technologies that will enhance combat effectiveness.</w:t>
      </w:r>
    </w:p>
    <w:p w14:paraId="06930D10" w14:textId="77777777" w:rsidR="00611CF3" w:rsidRPr="00516528" w:rsidRDefault="00611CF3" w:rsidP="00611CF3">
      <w:pPr>
        <w:rPr>
          <w:sz w:val="14"/>
          <w:szCs w:val="14"/>
        </w:rPr>
      </w:pPr>
      <w:r w:rsidRPr="00516528">
        <w:rPr>
          <w:sz w:val="14"/>
          <w:szCs w:val="14"/>
        </w:rPr>
        <w:t>Missile Defense Systems</w:t>
      </w:r>
    </w:p>
    <w:p w14:paraId="5268D762" w14:textId="77777777" w:rsidR="00611CF3" w:rsidRPr="00516528" w:rsidRDefault="00611CF3" w:rsidP="00611CF3">
      <w:pPr>
        <w:rPr>
          <w:sz w:val="14"/>
          <w:szCs w:val="14"/>
        </w:rPr>
      </w:pPr>
      <w:r w:rsidRPr="00516528">
        <w:rPr>
          <w:sz w:val="14"/>
          <w:szCs w:val="14"/>
        </w:rPr>
        <w:t>During his campaign, the president-elect emphasized a need for greater U.S. missile defense capabilities to respond to threats from North Korea, Iran and China. This effort is supported by Republican members who have expressed interest in funding such programs as ground-based missile defense systems, the Aegis Ballistic Missile Defense system and broader space-based missile detection and defense systems, all of which are likely to be acted on by the Armed Services and Defense Appropriations committees. While specifically mentioned by the president-elect during the campaign, support for increasing spending to improve the North American continental missile defense system remains uncertain.</w:t>
      </w:r>
    </w:p>
    <w:p w14:paraId="1B1BA9C3" w14:textId="77777777" w:rsidR="00611CF3" w:rsidRPr="00516528" w:rsidRDefault="00611CF3" w:rsidP="00611CF3">
      <w:pPr>
        <w:rPr>
          <w:sz w:val="14"/>
          <w:szCs w:val="14"/>
        </w:rPr>
      </w:pPr>
      <w:r w:rsidRPr="00516528">
        <w:rPr>
          <w:sz w:val="14"/>
          <w:szCs w:val="14"/>
        </w:rPr>
        <w:t>Cyber and Emerging Technologies</w:t>
      </w:r>
    </w:p>
    <w:p w14:paraId="0F4C6B8B" w14:textId="77777777" w:rsidR="00611CF3" w:rsidRPr="00516528" w:rsidRDefault="00611CF3" w:rsidP="00611CF3">
      <w:pPr>
        <w:rPr>
          <w:sz w:val="14"/>
          <w:szCs w:val="14"/>
        </w:rPr>
      </w:pPr>
      <w:r w:rsidRPr="00516528">
        <w:rPr>
          <w:sz w:val="14"/>
          <w:szCs w:val="14"/>
        </w:rPr>
        <w:t>In the first Trump administration, the President and Republican members of Congress were focused on enhancing the U.S. military’s adoption of emerging technologies to counter modern threats. These included the exploration of emerging technologies such as AI to improve military modernization. The president-elect and Republican members of Congress have expressed an interest in pursuing the development of AI augmented weapons systems and enhanced cyber capabilities during the next administration to maintain U.S. military dominance in these fields.</w:t>
      </w:r>
    </w:p>
    <w:p w14:paraId="01C674D6" w14:textId="77777777" w:rsidR="00611CF3" w:rsidRPr="00516528" w:rsidRDefault="00611CF3" w:rsidP="00611CF3">
      <w:pPr>
        <w:rPr>
          <w:sz w:val="14"/>
          <w:szCs w:val="14"/>
        </w:rPr>
      </w:pPr>
      <w:r w:rsidRPr="00516528">
        <w:rPr>
          <w:sz w:val="14"/>
          <w:szCs w:val="14"/>
        </w:rPr>
        <w:t>Defense Industrial Base</w:t>
      </w:r>
    </w:p>
    <w:p w14:paraId="357CF834" w14:textId="77777777" w:rsidR="00611CF3" w:rsidRPr="00516528" w:rsidRDefault="00611CF3" w:rsidP="00611CF3">
      <w:pPr>
        <w:rPr>
          <w:sz w:val="14"/>
          <w:szCs w:val="14"/>
        </w:rPr>
      </w:pPr>
      <w:r w:rsidRPr="00516528">
        <w:rPr>
          <w:sz w:val="14"/>
          <w:szCs w:val="14"/>
        </w:rPr>
        <w:t>During the first Trump administration, the president-elect maintained close relationships between his administration and defense contractors and manufacturers while exploring a strategy for improving and expanding the U.S. defense industrial base. His administration is expected to continue building partnerships with private industry and encouraging competition as defense spending and contracts will likely increase during his second term. Globally, these efforts will likely be supported by increased arms sales while building more defense autonomy among allies and partners. Domestically, President-elect Trump and a Republican Congress are also expected to further efforts to strategically build the defense industrial base. These are likely to emulate the Trump administration’s previous National Defense Strategy that identified the need to leverage private-public partnerships and international cooperation on supply chains to meet military objectives necessities.</w:t>
      </w:r>
    </w:p>
    <w:p w14:paraId="164AC128" w14:textId="77777777" w:rsidR="00611CF3" w:rsidRPr="00AD2D1B" w:rsidRDefault="00611CF3" w:rsidP="00611CF3">
      <w:pPr>
        <w:rPr>
          <w:rStyle w:val="Emphasis"/>
        </w:rPr>
      </w:pPr>
      <w:r w:rsidRPr="00AD2D1B">
        <w:rPr>
          <w:rStyle w:val="Emphasis"/>
        </w:rPr>
        <w:t>Congressional Dynamics</w:t>
      </w:r>
    </w:p>
    <w:p w14:paraId="4CE0D2FA" w14:textId="77777777" w:rsidR="00611CF3" w:rsidRPr="00AD2D1B" w:rsidRDefault="00611CF3" w:rsidP="00611CF3">
      <w:pPr>
        <w:rPr>
          <w:rStyle w:val="StyleUnderline"/>
        </w:rPr>
      </w:pPr>
      <w:r w:rsidRPr="00516528">
        <w:rPr>
          <w:sz w:val="14"/>
        </w:rPr>
        <w:t xml:space="preserve">Under the current Congress, </w:t>
      </w:r>
      <w:r w:rsidRPr="00516528">
        <w:rPr>
          <w:rStyle w:val="StyleUnderline"/>
        </w:rPr>
        <w:t>the</w:t>
      </w:r>
      <w:r w:rsidRPr="00516528">
        <w:rPr>
          <w:sz w:val="14"/>
        </w:rPr>
        <w:t xml:space="preserve"> Republican-led </w:t>
      </w:r>
      <w:r w:rsidRPr="00516528">
        <w:rPr>
          <w:rStyle w:val="StyleUnderline"/>
        </w:rPr>
        <w:t>House and</w:t>
      </w:r>
      <w:r w:rsidRPr="00516528">
        <w:rPr>
          <w:sz w:val="14"/>
        </w:rPr>
        <w:t xml:space="preserve"> Democratic-led </w:t>
      </w:r>
      <w:r w:rsidRPr="00516528">
        <w:rPr>
          <w:rStyle w:val="StyleUnderline"/>
        </w:rPr>
        <w:t>Senate had significant differences in their topline defense spending</w:t>
      </w:r>
      <w:r w:rsidRPr="00516528">
        <w:rPr>
          <w:sz w:val="14"/>
        </w:rPr>
        <w:t xml:space="preserve"> </w:t>
      </w:r>
      <w:r w:rsidRPr="00AD2D1B">
        <w:rPr>
          <w:rStyle w:val="StyleUnderline"/>
        </w:rPr>
        <w:t>in their competing versions of</w:t>
      </w:r>
      <w:r w:rsidRPr="00516528">
        <w:rPr>
          <w:sz w:val="14"/>
        </w:rPr>
        <w:t xml:space="preserve"> the FY25 National Defense Authorization Act (</w:t>
      </w:r>
      <w:r w:rsidRPr="00AD2D1B">
        <w:rPr>
          <w:rStyle w:val="Emphasis"/>
        </w:rPr>
        <w:t>NDAA</w:t>
      </w:r>
      <w:r w:rsidRPr="00516528">
        <w:rPr>
          <w:sz w:val="14"/>
        </w:rPr>
        <w:t xml:space="preserve">) </w:t>
      </w:r>
      <w:r w:rsidRPr="00AD2D1B">
        <w:rPr>
          <w:rStyle w:val="StyleUnderline"/>
        </w:rPr>
        <w:t>and Defense Appropriations bills</w:t>
      </w:r>
      <w:r w:rsidRPr="00516528">
        <w:rPr>
          <w:sz w:val="14"/>
        </w:rPr>
        <w:t xml:space="preserve">. Prior to conference, the toplines of the </w:t>
      </w:r>
      <w:r w:rsidRPr="00AD2D1B">
        <w:rPr>
          <w:rStyle w:val="StyleUnderline"/>
        </w:rPr>
        <w:t>House versions of the NDAA and Defense Appropriations bills were $895.2 billion and $833 billion and the Senate versions were $923.3 billion and $852.2, respectively</w:t>
      </w:r>
      <w:r w:rsidRPr="00516528">
        <w:rPr>
          <w:sz w:val="14"/>
        </w:rPr>
        <w:t xml:space="preserve">. </w:t>
      </w:r>
      <w:r w:rsidRPr="00516528">
        <w:rPr>
          <w:rStyle w:val="StyleUnderline"/>
        </w:rPr>
        <w:t>These discrepancies resulted from the House bills being consistent with the spending caps set by the 2023 Fiscal Responsibility Act (</w:t>
      </w:r>
      <w:r w:rsidRPr="001379F7">
        <w:rPr>
          <w:rStyle w:val="StyleUnderline"/>
        </w:rPr>
        <w:t xml:space="preserve">FRA) </w:t>
      </w:r>
      <w:r w:rsidRPr="001379F7">
        <w:rPr>
          <w:sz w:val="14"/>
        </w:rPr>
        <w:t xml:space="preserve">while the Senate Armed Services (SASC) and Defense Appropriations (SAC-D) committees adopted a bipartisan amendment to add $25 billion to the budget. With the release of the conferenced version of the NDAA, </w:t>
      </w:r>
      <w:r w:rsidRPr="001379F7">
        <w:rPr>
          <w:rStyle w:val="StyleUnderline"/>
        </w:rPr>
        <w:t>the House position prevailed and authorized defense spending for FY25</w:t>
      </w:r>
      <w:r w:rsidRPr="001379F7">
        <w:rPr>
          <w:sz w:val="14"/>
        </w:rPr>
        <w:t xml:space="preserve"> will remain </w:t>
      </w:r>
      <w:r w:rsidRPr="001379F7">
        <w:rPr>
          <w:rStyle w:val="StyleUnderline"/>
        </w:rPr>
        <w:t>consistent with FRA spending levels</w:t>
      </w:r>
      <w:r w:rsidRPr="001379F7">
        <w:rPr>
          <w:sz w:val="14"/>
        </w:rPr>
        <w:t xml:space="preserve">. </w:t>
      </w:r>
      <w:r w:rsidRPr="001379F7">
        <w:rPr>
          <w:rStyle w:val="Emphasis"/>
        </w:rPr>
        <w:t>However, defense appropriations</w:t>
      </w:r>
      <w:r w:rsidRPr="001379F7">
        <w:rPr>
          <w:sz w:val="14"/>
        </w:rPr>
        <w:t xml:space="preserve"> </w:t>
      </w:r>
      <w:r w:rsidRPr="001379F7">
        <w:rPr>
          <w:rStyle w:val="Emphasis"/>
        </w:rPr>
        <w:t>will not be decided until the new Congress takes over</w:t>
      </w:r>
      <w:r w:rsidRPr="001379F7">
        <w:rPr>
          <w:sz w:val="14"/>
        </w:rPr>
        <w:t xml:space="preserve">, </w:t>
      </w:r>
      <w:r w:rsidRPr="001379F7">
        <w:rPr>
          <w:rStyle w:val="StyleUnderline"/>
        </w:rPr>
        <w:t>so this debate will continue in the new year.</w:t>
      </w:r>
    </w:p>
    <w:p w14:paraId="680AAA8B" w14:textId="77777777" w:rsidR="00611CF3" w:rsidRPr="00516528" w:rsidRDefault="00611CF3" w:rsidP="00611CF3">
      <w:pPr>
        <w:rPr>
          <w:sz w:val="16"/>
          <w:szCs w:val="16"/>
        </w:rPr>
      </w:pPr>
      <w:r w:rsidRPr="00516528">
        <w:rPr>
          <w:sz w:val="16"/>
          <w:szCs w:val="16"/>
        </w:rPr>
        <w:t>Having won House and Senate majorities, Republicans will be able to appoint leadership positions in the House and Senate Armed Services (HASC, SASC) and Defense Appropriations committees (HAC-D, SAC-D) to better facilitate the incoming Trump administration’s national security objectives. In flipping control of the Senate, former Senate Minority Leader Mitch McConnell (R-KY) has been selected to lead SAC-D and current SASC Ranking Member Roger Wicker (R-MS) will become the SASC chairman. Sen. McConnell has specifically sought to increase defense spending to meet increasing threats from Russia and China and argued against cuts to the defense budget that could hinder a response to these challenges. Ranking Member Wicker has also supported these positions and been a champion of increased defense spending focused on modernization efforts within the military. Trump’s election and Republican majorities in Congress will likely allow the GOP to pursue the spending goals necessary to achieve these objectives, while also seeking greater efficiencies within the department and providing a more streamlined process for Senate confirmations of political appointees.</w:t>
      </w:r>
    </w:p>
    <w:p w14:paraId="7C3D7BA5" w14:textId="77777777" w:rsidR="00611CF3" w:rsidRPr="00112492" w:rsidRDefault="00611CF3" w:rsidP="00611CF3">
      <w:pPr>
        <w:rPr>
          <w:sz w:val="12"/>
        </w:rPr>
      </w:pPr>
      <w:r w:rsidRPr="00516528">
        <w:rPr>
          <w:rStyle w:val="StyleUnderline"/>
        </w:rPr>
        <w:t xml:space="preserve">Because </w:t>
      </w:r>
      <w:r w:rsidRPr="00AD2D1B">
        <w:rPr>
          <w:rStyle w:val="StyleUnderline"/>
          <w:highlight w:val="green"/>
        </w:rPr>
        <w:t xml:space="preserve">Republicans </w:t>
      </w:r>
      <w:r w:rsidRPr="00516528">
        <w:rPr>
          <w:rStyle w:val="StyleUnderline"/>
        </w:rPr>
        <w:t>will hold a slim majority</w:t>
      </w:r>
      <w:r w:rsidRPr="00536553">
        <w:rPr>
          <w:sz w:val="12"/>
        </w:rPr>
        <w:t xml:space="preserve"> in the House, </w:t>
      </w:r>
      <w:r w:rsidRPr="00516528">
        <w:rPr>
          <w:rStyle w:val="StyleUnderline"/>
        </w:rPr>
        <w:t xml:space="preserve">they </w:t>
      </w:r>
      <w:r w:rsidRPr="00C21C0C">
        <w:rPr>
          <w:rStyle w:val="Emphasis"/>
        </w:rPr>
        <w:t xml:space="preserve">will </w:t>
      </w:r>
      <w:r w:rsidRPr="00AD2D1B">
        <w:rPr>
          <w:rStyle w:val="Emphasis"/>
          <w:highlight w:val="green"/>
        </w:rPr>
        <w:t>need to overcome internal differences</w:t>
      </w:r>
      <w:r w:rsidRPr="00AD2D1B">
        <w:rPr>
          <w:rStyle w:val="StyleUnderline"/>
        </w:rPr>
        <w:t xml:space="preserve"> </w:t>
      </w:r>
      <w:r w:rsidRPr="00536553">
        <w:rPr>
          <w:sz w:val="12"/>
        </w:rPr>
        <w:t xml:space="preserve">regarding spending and budget cuts </w:t>
      </w:r>
      <w:r w:rsidRPr="00AD2D1B">
        <w:rPr>
          <w:rStyle w:val="StyleUnderline"/>
          <w:highlight w:val="green"/>
        </w:rPr>
        <w:t>to</w:t>
      </w:r>
      <w:r w:rsidRPr="00536553">
        <w:rPr>
          <w:sz w:val="12"/>
        </w:rPr>
        <w:t xml:space="preserve"> fully </w:t>
      </w:r>
      <w:r w:rsidRPr="00AD2D1B">
        <w:rPr>
          <w:rStyle w:val="StyleUnderline"/>
          <w:highlight w:val="green"/>
        </w:rPr>
        <w:t xml:space="preserve">enable </w:t>
      </w:r>
      <w:r w:rsidRPr="00C21C0C">
        <w:rPr>
          <w:sz w:val="16"/>
          <w:szCs w:val="16"/>
        </w:rPr>
        <w:t>the president-elect’s</w:t>
      </w:r>
      <w:r w:rsidRPr="00536553">
        <w:rPr>
          <w:rStyle w:val="StyleUnderline"/>
        </w:rPr>
        <w:t xml:space="preserve"> </w:t>
      </w:r>
      <w:r w:rsidRPr="00AD2D1B">
        <w:rPr>
          <w:rStyle w:val="StyleUnderline"/>
          <w:highlight w:val="green"/>
        </w:rPr>
        <w:t>agenda</w:t>
      </w:r>
      <w:r w:rsidRPr="00536553">
        <w:rPr>
          <w:sz w:val="12"/>
        </w:rPr>
        <w:t xml:space="preserve">. </w:t>
      </w:r>
      <w:r w:rsidRPr="00DC783F">
        <w:rPr>
          <w:rStyle w:val="StyleUnderline"/>
        </w:rPr>
        <w:t>The</w:t>
      </w:r>
      <w:r w:rsidRPr="00DC783F">
        <w:rPr>
          <w:sz w:val="12"/>
        </w:rPr>
        <w:t xml:space="preserve"> current </w:t>
      </w:r>
      <w:r w:rsidRPr="00DC783F">
        <w:rPr>
          <w:rStyle w:val="StyleUnderline"/>
        </w:rPr>
        <w:t>House majority experienced difficulties</w:t>
      </w:r>
      <w:r w:rsidRPr="00DC783F">
        <w:rPr>
          <w:sz w:val="12"/>
        </w:rPr>
        <w:t xml:space="preserve"> increasing spending </w:t>
      </w:r>
      <w:r w:rsidRPr="00DC783F">
        <w:rPr>
          <w:rStyle w:val="StyleUnderline"/>
        </w:rPr>
        <w:t>due to disagreements</w:t>
      </w:r>
      <w:r w:rsidRPr="00DC783F">
        <w:rPr>
          <w:sz w:val="12"/>
        </w:rPr>
        <w:t xml:space="preserve"> </w:t>
      </w:r>
      <w:r w:rsidRPr="00DC783F">
        <w:rPr>
          <w:rStyle w:val="StyleUnderline"/>
        </w:rPr>
        <w:t>over legislative compromises with Democrats</w:t>
      </w:r>
      <w:r w:rsidRPr="00DC783F">
        <w:rPr>
          <w:sz w:val="12"/>
        </w:rPr>
        <w:t xml:space="preserve"> in the Senate and the White House.</w:t>
      </w:r>
      <w:r w:rsidRPr="00536553">
        <w:rPr>
          <w:sz w:val="12"/>
        </w:rPr>
        <w:t xml:space="preserve"> </w:t>
      </w:r>
      <w:r w:rsidRPr="00AD2D1B">
        <w:rPr>
          <w:rStyle w:val="StyleUnderline"/>
          <w:highlight w:val="green"/>
        </w:rPr>
        <w:t xml:space="preserve">A </w:t>
      </w:r>
      <w:r w:rsidRPr="00516528">
        <w:rPr>
          <w:rStyle w:val="StyleUnderline"/>
        </w:rPr>
        <w:t xml:space="preserve">Republican </w:t>
      </w:r>
      <w:r w:rsidRPr="00AD2D1B">
        <w:rPr>
          <w:rStyle w:val="StyleUnderline"/>
          <w:highlight w:val="green"/>
        </w:rPr>
        <w:t>trifecta may lead to a more unified legislative approach</w:t>
      </w:r>
      <w:r w:rsidRPr="00516528">
        <w:rPr>
          <w:rStyle w:val="StyleUnderline"/>
        </w:rPr>
        <w:t xml:space="preserve"> </w:t>
      </w:r>
      <w:r w:rsidRPr="00516528">
        <w:rPr>
          <w:rStyle w:val="StyleUnderline"/>
          <w:highlight w:val="green"/>
        </w:rPr>
        <w:t>if</w:t>
      </w:r>
      <w:r w:rsidRPr="00516528">
        <w:rPr>
          <w:rStyle w:val="StyleUnderline"/>
        </w:rPr>
        <w:t xml:space="preserve"> </w:t>
      </w:r>
      <w:r w:rsidRPr="00AD2D1B">
        <w:rPr>
          <w:rStyle w:val="Emphasis"/>
          <w:highlight w:val="green"/>
        </w:rPr>
        <w:t>Republican leadership can navigate internal differences</w:t>
      </w:r>
      <w:r w:rsidRPr="00536553">
        <w:rPr>
          <w:sz w:val="12"/>
        </w:rPr>
        <w:t xml:space="preserve"> regarding spending. </w:t>
      </w:r>
      <w:r w:rsidRPr="00230FFD">
        <w:rPr>
          <w:rStyle w:val="Emphasis"/>
          <w:sz w:val="40"/>
          <w:szCs w:val="40"/>
          <w:highlight w:val="green"/>
        </w:rPr>
        <w:t>Fiscally conservative members</w:t>
      </w:r>
      <w:r w:rsidRPr="00536553">
        <w:rPr>
          <w:sz w:val="12"/>
        </w:rPr>
        <w:t xml:space="preserve"> </w:t>
      </w:r>
      <w:r w:rsidRPr="00C21C0C">
        <w:rPr>
          <w:rStyle w:val="StyleUnderline"/>
        </w:rPr>
        <w:t>such as</w:t>
      </w:r>
      <w:r w:rsidRPr="00536553">
        <w:rPr>
          <w:sz w:val="12"/>
        </w:rPr>
        <w:t xml:space="preserve"> Sen. Rand Paul (R-KY) and Rep. </w:t>
      </w:r>
      <w:r w:rsidRPr="00A847C4">
        <w:rPr>
          <w:rStyle w:val="Emphasis"/>
          <w:sz w:val="40"/>
          <w:szCs w:val="40"/>
        </w:rPr>
        <w:t>Chip Roy</w:t>
      </w:r>
      <w:r w:rsidRPr="00536553">
        <w:rPr>
          <w:sz w:val="12"/>
        </w:rPr>
        <w:t xml:space="preserve"> (R-TX) </w:t>
      </w:r>
      <w:r w:rsidRPr="00C21C0C">
        <w:rPr>
          <w:rStyle w:val="StyleUnderline"/>
          <w:highlight w:val="green"/>
        </w:rPr>
        <w:t xml:space="preserve">may remain unwilling to </w:t>
      </w:r>
      <w:r w:rsidRPr="00230FFD">
        <w:rPr>
          <w:rStyle w:val="Emphasis"/>
          <w:sz w:val="44"/>
          <w:szCs w:val="44"/>
          <w:highlight w:val="green"/>
        </w:rPr>
        <w:t>support increases to defense</w:t>
      </w:r>
      <w:r w:rsidRPr="00230FFD">
        <w:rPr>
          <w:rStyle w:val="Emphasis"/>
          <w:sz w:val="44"/>
          <w:szCs w:val="44"/>
        </w:rPr>
        <w:t xml:space="preserve"> spending</w:t>
      </w:r>
      <w:r w:rsidRPr="00536553">
        <w:rPr>
          <w:sz w:val="12"/>
        </w:rPr>
        <w:t xml:space="preserve"> while others may be hesitant to support non-defense budget cuts that would negatively impact their districts in favor of raising defense spending toplines. To further complicate the GOP legislative agenda, some support from Senate Democrats will still be required to meet the 60-vote threshold to avoid a filibuster, as Republicans only control 53 seats in the Senate.</w:t>
      </w:r>
    </w:p>
    <w:p w14:paraId="5DBD7162" w14:textId="77777777" w:rsidR="00611CF3" w:rsidRDefault="00611CF3" w:rsidP="00611CF3">
      <w:pPr>
        <w:pStyle w:val="Heading4"/>
      </w:pPr>
      <w:r>
        <w:t>More proof that defense cuts are *attainable Discretionary concessions* – other things aren’t:</w:t>
      </w:r>
    </w:p>
    <w:p w14:paraId="47B3B3F6" w14:textId="77777777" w:rsidR="00611CF3" w:rsidRPr="00A847C4" w:rsidRDefault="00611CF3" w:rsidP="00611CF3">
      <w:pPr>
        <w:pStyle w:val="ListParagraph"/>
        <w:numPr>
          <w:ilvl w:val="0"/>
          <w:numId w:val="19"/>
        </w:numPr>
        <w:rPr>
          <w:sz w:val="18"/>
          <w:szCs w:val="18"/>
        </w:rPr>
      </w:pPr>
      <w:r w:rsidRPr="00A847C4">
        <w:rPr>
          <w:sz w:val="18"/>
          <w:szCs w:val="18"/>
        </w:rPr>
        <w:t>On-point to HFC</w:t>
      </w:r>
    </w:p>
    <w:p w14:paraId="540BCBC4" w14:textId="77777777" w:rsidR="00611CF3" w:rsidRPr="00112492" w:rsidRDefault="00611CF3" w:rsidP="00611CF3">
      <w:pPr>
        <w:rPr>
          <w:sz w:val="18"/>
          <w:szCs w:val="18"/>
        </w:rPr>
      </w:pPr>
      <w:r w:rsidRPr="00A847C4">
        <w:rPr>
          <w:rStyle w:val="Style13ptBold"/>
        </w:rPr>
        <w:t>Peck ‘25</w:t>
      </w:r>
      <w:r w:rsidRPr="00A847C4">
        <w:rPr>
          <w:sz w:val="18"/>
          <w:szCs w:val="18"/>
        </w:rPr>
        <w:t xml:space="preserve"> - Michael Peck is a defense writer whose work has appeared in Business Insider, Forbes, Defense News, Foreign Policy magazine, and other publications. He holds an MA in political science from Rutgers University. “Can the US Afford Guns and Butter?” – CEPA - February 13, 2025 - https://cepa.org/article/can-the-us-afford-guns-and-butter/</w:t>
      </w:r>
    </w:p>
    <w:p w14:paraId="63951184" w14:textId="77777777" w:rsidR="00611CF3" w:rsidRPr="00A847C4" w:rsidRDefault="00611CF3" w:rsidP="00611CF3">
      <w:pPr>
        <w:rPr>
          <w:sz w:val="18"/>
          <w:szCs w:val="18"/>
        </w:rPr>
      </w:pPr>
      <w:r w:rsidRPr="00A847C4">
        <w:rPr>
          <w:sz w:val="18"/>
          <w:szCs w:val="18"/>
        </w:rPr>
        <w:t xml:space="preserve">But </w:t>
      </w:r>
      <w:r w:rsidRPr="00A847C4">
        <w:rPr>
          <w:rStyle w:val="StyleUnderline"/>
          <w:highlight w:val="green"/>
        </w:rPr>
        <w:t>even for a president who wrote</w:t>
      </w:r>
      <w:r w:rsidRPr="00A847C4">
        <w:rPr>
          <w:sz w:val="18"/>
          <w:szCs w:val="18"/>
        </w:rPr>
        <w:t xml:space="preserve"> a book called “The </w:t>
      </w:r>
      <w:r w:rsidRPr="00A847C4">
        <w:rPr>
          <w:rStyle w:val="StyleUnderline"/>
          <w:highlight w:val="green"/>
        </w:rPr>
        <w:t>Art of the Deal</w:t>
      </w:r>
      <w:r w:rsidRPr="00A847C4">
        <w:rPr>
          <w:sz w:val="18"/>
          <w:szCs w:val="18"/>
        </w:rPr>
        <w:t xml:space="preserve">,” </w:t>
      </w:r>
      <w:r w:rsidRPr="00A847C4">
        <w:rPr>
          <w:rStyle w:val="StyleUnderline"/>
          <w:highlight w:val="green"/>
        </w:rPr>
        <w:t xml:space="preserve">this is </w:t>
      </w:r>
      <w:r w:rsidRPr="00A847C4">
        <w:rPr>
          <w:rStyle w:val="Emphasis"/>
          <w:highlight w:val="green"/>
        </w:rPr>
        <w:t>no easy task</w:t>
      </w:r>
      <w:r w:rsidRPr="00A847C4">
        <w:rPr>
          <w:rStyle w:val="StyleUnderline"/>
          <w:highlight w:val="green"/>
        </w:rPr>
        <w:t>.</w:t>
      </w:r>
      <w:r w:rsidRPr="00A847C4">
        <w:rPr>
          <w:sz w:val="18"/>
          <w:szCs w:val="18"/>
        </w:rPr>
        <w:t xml:space="preserve"> </w:t>
      </w:r>
      <w:r w:rsidRPr="00A847C4">
        <w:rPr>
          <w:rStyle w:val="StyleUnderline"/>
          <w:highlight w:val="green"/>
        </w:rPr>
        <w:t>Despite</w:t>
      </w:r>
      <w:r w:rsidRPr="00A847C4">
        <w:rPr>
          <w:rStyle w:val="StyleUnderline"/>
        </w:rPr>
        <w:t xml:space="preserve"> </w:t>
      </w:r>
      <w:r w:rsidRPr="00A847C4">
        <w:rPr>
          <w:sz w:val="18"/>
          <w:szCs w:val="18"/>
        </w:rPr>
        <w:t xml:space="preserve">dominating — or </w:t>
      </w:r>
      <w:r w:rsidRPr="00A847C4">
        <w:rPr>
          <w:rStyle w:val="StyleUnderline"/>
          <w:highlight w:val="green"/>
        </w:rPr>
        <w:t>intimidating</w:t>
      </w:r>
      <w:r w:rsidRPr="00A847C4">
        <w:rPr>
          <w:rStyle w:val="StyleUnderline"/>
        </w:rPr>
        <w:t xml:space="preserve"> </w:t>
      </w:r>
      <w:r w:rsidRPr="00A847C4">
        <w:rPr>
          <w:sz w:val="18"/>
          <w:szCs w:val="18"/>
        </w:rPr>
        <w:t xml:space="preserve">— </w:t>
      </w:r>
      <w:r w:rsidRPr="00A847C4">
        <w:rPr>
          <w:rStyle w:val="StyleUnderline"/>
          <w:highlight w:val="green"/>
        </w:rPr>
        <w:t>the Republican Party</w:t>
      </w:r>
      <w:r w:rsidRPr="00A847C4">
        <w:rPr>
          <w:sz w:val="18"/>
          <w:szCs w:val="18"/>
        </w:rPr>
        <w:t xml:space="preserve">, </w:t>
      </w:r>
      <w:r w:rsidRPr="00A847C4">
        <w:rPr>
          <w:rStyle w:val="StyleUnderline"/>
          <w:highlight w:val="green"/>
        </w:rPr>
        <w:t>finding a solution between</w:t>
      </w:r>
      <w:r w:rsidRPr="00A847C4">
        <w:rPr>
          <w:sz w:val="18"/>
          <w:szCs w:val="18"/>
        </w:rPr>
        <w:t xml:space="preserve"> </w:t>
      </w:r>
      <w:r w:rsidRPr="00A847C4">
        <w:rPr>
          <w:rStyle w:val="StyleUnderline"/>
          <w:highlight w:val="green"/>
        </w:rPr>
        <w:t>clashing agendas will be difficult</w:t>
      </w:r>
      <w:r w:rsidRPr="00A847C4">
        <w:rPr>
          <w:sz w:val="18"/>
          <w:szCs w:val="18"/>
        </w:rPr>
        <w:t xml:space="preserve"> </w:t>
      </w:r>
      <w:r w:rsidRPr="00A847C4">
        <w:rPr>
          <w:rStyle w:val="StyleUnderline"/>
          <w:highlight w:val="green"/>
        </w:rPr>
        <w:t>in the</w:t>
      </w:r>
      <w:r w:rsidRPr="00A847C4">
        <w:rPr>
          <w:sz w:val="18"/>
          <w:szCs w:val="18"/>
        </w:rPr>
        <w:t xml:space="preserve"> polarized, toxic, </w:t>
      </w:r>
      <w:r w:rsidRPr="00A847C4">
        <w:rPr>
          <w:rStyle w:val="Emphasis"/>
          <w:highlight w:val="green"/>
        </w:rPr>
        <w:t>take-no-prisoners world</w:t>
      </w:r>
      <w:r w:rsidRPr="00A847C4">
        <w:rPr>
          <w:sz w:val="18"/>
          <w:szCs w:val="18"/>
        </w:rPr>
        <w:t xml:space="preserve"> </w:t>
      </w:r>
      <w:r w:rsidRPr="00A847C4">
        <w:rPr>
          <w:rStyle w:val="StyleUnderline"/>
        </w:rPr>
        <w:t>of current</w:t>
      </w:r>
      <w:r w:rsidRPr="00A847C4">
        <w:rPr>
          <w:sz w:val="18"/>
          <w:szCs w:val="18"/>
        </w:rPr>
        <w:t xml:space="preserve"> American </w:t>
      </w:r>
      <w:r w:rsidRPr="00A847C4">
        <w:rPr>
          <w:rStyle w:val="StyleUnderline"/>
        </w:rPr>
        <w:t>politics.</w:t>
      </w:r>
    </w:p>
    <w:p w14:paraId="68CDE3B2" w14:textId="77777777" w:rsidR="00611CF3" w:rsidRPr="00A847C4" w:rsidRDefault="00611CF3" w:rsidP="00611CF3">
      <w:pPr>
        <w:rPr>
          <w:sz w:val="18"/>
          <w:szCs w:val="18"/>
        </w:rPr>
      </w:pPr>
      <w:r w:rsidRPr="00A847C4">
        <w:rPr>
          <w:sz w:val="18"/>
          <w:szCs w:val="18"/>
        </w:rPr>
        <w:t xml:space="preserve">There are </w:t>
      </w:r>
      <w:r w:rsidRPr="00A847C4">
        <w:rPr>
          <w:rStyle w:val="StyleUnderline"/>
          <w:highlight w:val="green"/>
        </w:rPr>
        <w:t>hawkish Republicans</w:t>
      </w:r>
      <w:r w:rsidRPr="00A847C4">
        <w:rPr>
          <w:sz w:val="18"/>
          <w:szCs w:val="18"/>
        </w:rPr>
        <w:t xml:space="preserve"> — such as Secretary of State Marco Rubio — who are likely to s</w:t>
      </w:r>
      <w:r w:rsidRPr="00A847C4">
        <w:rPr>
          <w:rStyle w:val="StyleUnderline"/>
          <w:highlight w:val="green"/>
        </w:rPr>
        <w:t xml:space="preserve">upport more </w:t>
      </w:r>
      <w:r w:rsidRPr="00A847C4">
        <w:rPr>
          <w:rStyle w:val="Emphasis"/>
          <w:highlight w:val="green"/>
        </w:rPr>
        <w:t>defense</w:t>
      </w:r>
      <w:r w:rsidRPr="00A847C4">
        <w:rPr>
          <w:rStyle w:val="Emphasis"/>
        </w:rPr>
        <w:t xml:space="preserve"> </w:t>
      </w:r>
      <w:r w:rsidRPr="00A847C4">
        <w:rPr>
          <w:rStyle w:val="StyleUnderline"/>
          <w:highlight w:val="green"/>
        </w:rPr>
        <w:t>spending,</w:t>
      </w:r>
      <w:r w:rsidRPr="00A847C4">
        <w:rPr>
          <w:sz w:val="18"/>
          <w:szCs w:val="18"/>
        </w:rPr>
        <w:t xml:space="preserve"> in response to growing Chinese power and the belief that the world perceives America as weak. That means embracing alliances and allies such as NATO. Another Republican faction wants America to retreat into isolationism, and focus on domestic programs rather than be the world’s only superpower. Still more </w:t>
      </w:r>
      <w:r w:rsidRPr="00A847C4">
        <w:rPr>
          <w:rStyle w:val="StyleUnderline"/>
          <w:highlight w:val="green"/>
        </w:rPr>
        <w:t>conservatives demand lower</w:t>
      </w:r>
      <w:r w:rsidRPr="00A847C4">
        <w:rPr>
          <w:sz w:val="18"/>
          <w:szCs w:val="18"/>
        </w:rPr>
        <w:t xml:space="preserve"> government </w:t>
      </w:r>
      <w:r w:rsidRPr="00A847C4">
        <w:rPr>
          <w:rStyle w:val="StyleUnderline"/>
          <w:highlight w:val="green"/>
        </w:rPr>
        <w:t>spending at all costs</w:t>
      </w:r>
      <w:r w:rsidRPr="00A847C4">
        <w:rPr>
          <w:sz w:val="18"/>
          <w:szCs w:val="18"/>
        </w:rPr>
        <w:t xml:space="preserve">: the </w:t>
      </w:r>
      <w:r w:rsidRPr="00A847C4">
        <w:rPr>
          <w:rStyle w:val="Emphasis"/>
          <w:highlight w:val="green"/>
        </w:rPr>
        <w:t>H</w:t>
      </w:r>
      <w:r w:rsidRPr="00A847C4">
        <w:rPr>
          <w:sz w:val="18"/>
          <w:szCs w:val="18"/>
        </w:rPr>
        <w:t xml:space="preserve">ouse </w:t>
      </w:r>
      <w:r w:rsidRPr="00A847C4">
        <w:rPr>
          <w:rStyle w:val="Emphasis"/>
          <w:highlight w:val="green"/>
        </w:rPr>
        <w:t>F</w:t>
      </w:r>
      <w:r w:rsidRPr="00A847C4">
        <w:rPr>
          <w:sz w:val="18"/>
          <w:szCs w:val="18"/>
        </w:rPr>
        <w:t xml:space="preserve">reedom </w:t>
      </w:r>
      <w:r w:rsidRPr="00A847C4">
        <w:rPr>
          <w:rStyle w:val="Emphasis"/>
          <w:highlight w:val="green"/>
        </w:rPr>
        <w:t>C</w:t>
      </w:r>
      <w:r w:rsidRPr="00A847C4">
        <w:rPr>
          <w:sz w:val="18"/>
          <w:szCs w:val="18"/>
        </w:rPr>
        <w:t xml:space="preserve">aucus </w:t>
      </w:r>
      <w:r w:rsidRPr="00A847C4">
        <w:rPr>
          <w:rStyle w:val="StyleUnderline"/>
          <w:highlight w:val="green"/>
        </w:rPr>
        <w:t>tried to torpedo</w:t>
      </w:r>
      <w:r w:rsidRPr="00A847C4">
        <w:rPr>
          <w:sz w:val="18"/>
          <w:szCs w:val="18"/>
        </w:rPr>
        <w:t xml:space="preserve"> the Biden administration’s 2023 </w:t>
      </w:r>
      <w:r w:rsidRPr="00A847C4">
        <w:rPr>
          <w:rStyle w:val="StyleUnderline"/>
          <w:highlight w:val="green"/>
        </w:rPr>
        <w:t>defense budget</w:t>
      </w:r>
      <w:r w:rsidRPr="00A847C4">
        <w:rPr>
          <w:sz w:val="18"/>
          <w:szCs w:val="18"/>
        </w:rPr>
        <w:t xml:space="preserve"> to get more non-defense cuts. </w:t>
      </w:r>
    </w:p>
    <w:p w14:paraId="3DA50F56" w14:textId="77777777" w:rsidR="00611CF3" w:rsidRPr="00A847C4" w:rsidRDefault="00611CF3" w:rsidP="00611CF3">
      <w:pPr>
        <w:rPr>
          <w:sz w:val="18"/>
          <w:szCs w:val="18"/>
        </w:rPr>
      </w:pPr>
      <w:r w:rsidRPr="00A847C4">
        <w:rPr>
          <w:sz w:val="18"/>
          <w:szCs w:val="18"/>
        </w:rPr>
        <w:t xml:space="preserve">These arguments have roiled America since George Washington warned the newly independent nation in 1796 to “steer clear of permanent alliances with any portion of the foreign world.” But while Trump may dream of returning America to the “splendid isolation” of the 19th Century, the 21st Century has arrived with a new set of challenges. Russia is invading its neighbors, China is growing more powerful and seizing, or simply manufacturing new territory, while the Atlantic and Pacific don’t shield America as they did in 1885. </w:t>
      </w:r>
    </w:p>
    <w:p w14:paraId="004A30C3" w14:textId="77777777" w:rsidR="00611CF3" w:rsidRPr="00A847C4" w:rsidRDefault="00611CF3" w:rsidP="00611CF3">
      <w:pPr>
        <w:rPr>
          <w:sz w:val="18"/>
          <w:szCs w:val="18"/>
        </w:rPr>
      </w:pPr>
      <w:r w:rsidRPr="00A847C4">
        <w:rPr>
          <w:rStyle w:val="Emphasis"/>
          <w:highlight w:val="green"/>
        </w:rPr>
        <w:t>In theory,</w:t>
      </w:r>
      <w:r w:rsidRPr="00A847C4">
        <w:rPr>
          <w:rStyle w:val="StyleUnderline"/>
        </w:rPr>
        <w:t xml:space="preserve"> </w:t>
      </w:r>
      <w:r w:rsidRPr="00A847C4">
        <w:rPr>
          <w:rStyle w:val="StyleUnderline"/>
          <w:highlight w:val="green"/>
        </w:rPr>
        <w:t>the</w:t>
      </w:r>
      <w:r w:rsidRPr="00A847C4">
        <w:rPr>
          <w:sz w:val="18"/>
          <w:szCs w:val="18"/>
        </w:rPr>
        <w:t xml:space="preserve"> US </w:t>
      </w:r>
      <w:r w:rsidRPr="00A847C4">
        <w:rPr>
          <w:rStyle w:val="StyleUnderline"/>
          <w:highlight w:val="green"/>
        </w:rPr>
        <w:t>government’s cash cow</w:t>
      </w:r>
      <w:r w:rsidRPr="00A847C4">
        <w:rPr>
          <w:sz w:val="18"/>
          <w:szCs w:val="18"/>
        </w:rPr>
        <w:t xml:space="preserve"> </w:t>
      </w:r>
      <w:r w:rsidRPr="00A847C4">
        <w:rPr>
          <w:rStyle w:val="StyleUnderline"/>
          <w:highlight w:val="green"/>
        </w:rPr>
        <w:t>should be plump enough</w:t>
      </w:r>
      <w:r w:rsidRPr="00A847C4">
        <w:rPr>
          <w:sz w:val="18"/>
          <w:szCs w:val="18"/>
        </w:rPr>
        <w:t xml:space="preserve"> to disgorge all the butter and guns America needs. US defense spending has been about 3% of GDP for the past decade, down from around 4.5% in 2010 during the Global War on Terror, and around 10% at the height of the Cold War. Though President Biden was derided by Republicans for being weak on defense, his proposed $850bn Department of Defense budget for 2025 is still larger than the GNP of most nations. </w:t>
      </w:r>
    </w:p>
    <w:p w14:paraId="393D4623" w14:textId="77777777" w:rsidR="00611CF3" w:rsidRPr="00A847C4" w:rsidRDefault="00611CF3" w:rsidP="00611CF3">
      <w:pPr>
        <w:rPr>
          <w:sz w:val="18"/>
          <w:szCs w:val="18"/>
        </w:rPr>
      </w:pPr>
      <w:r w:rsidRPr="00A847C4">
        <w:rPr>
          <w:rStyle w:val="StyleUnderline"/>
          <w:highlight w:val="green"/>
        </w:rPr>
        <w:t>However</w:t>
      </w:r>
      <w:r w:rsidRPr="00A847C4">
        <w:rPr>
          <w:sz w:val="18"/>
          <w:szCs w:val="18"/>
        </w:rPr>
        <w:t xml:space="preserve">, </w:t>
      </w:r>
      <w:r w:rsidRPr="00A847C4">
        <w:rPr>
          <w:rStyle w:val="StyleUnderline"/>
          <w:highlight w:val="green"/>
        </w:rPr>
        <w:t xml:space="preserve">much of that </w:t>
      </w:r>
      <w:r w:rsidRPr="00A847C4">
        <w:rPr>
          <w:rStyle w:val="Emphasis"/>
        </w:rPr>
        <w:t>budget pie</w:t>
      </w:r>
      <w:r w:rsidRPr="00A847C4">
        <w:rPr>
          <w:sz w:val="18"/>
          <w:szCs w:val="18"/>
        </w:rPr>
        <w:t xml:space="preserve"> </w:t>
      </w:r>
      <w:r w:rsidRPr="00A847C4">
        <w:rPr>
          <w:rStyle w:val="StyleUnderline"/>
          <w:highlight w:val="green"/>
        </w:rPr>
        <w:t>has already been eaten</w:t>
      </w:r>
      <w:r w:rsidRPr="00A847C4">
        <w:rPr>
          <w:sz w:val="18"/>
          <w:szCs w:val="18"/>
        </w:rPr>
        <w:t xml:space="preserve">. </w:t>
      </w:r>
      <w:r w:rsidRPr="00A847C4">
        <w:rPr>
          <w:rStyle w:val="StyleUnderline"/>
          <w:highlight w:val="green"/>
        </w:rPr>
        <w:t>The bulk of the</w:t>
      </w:r>
      <w:r w:rsidRPr="00A847C4">
        <w:rPr>
          <w:sz w:val="18"/>
          <w:szCs w:val="18"/>
        </w:rPr>
        <w:t xml:space="preserve"> federal </w:t>
      </w:r>
      <w:r w:rsidRPr="00A847C4">
        <w:rPr>
          <w:rStyle w:val="StyleUnderline"/>
          <w:highlight w:val="green"/>
        </w:rPr>
        <w:t>budget</w:t>
      </w:r>
      <w:r w:rsidRPr="00A847C4">
        <w:rPr>
          <w:rStyle w:val="StyleUnderline"/>
        </w:rPr>
        <w:t xml:space="preserve"> </w:t>
      </w:r>
      <w:r w:rsidRPr="00A847C4">
        <w:rPr>
          <w:sz w:val="18"/>
          <w:szCs w:val="18"/>
        </w:rPr>
        <w:t xml:space="preserve">— nearly $7 trillion in 2024 — </w:t>
      </w:r>
      <w:r w:rsidRPr="00A847C4">
        <w:rPr>
          <w:rStyle w:val="StyleUnderline"/>
          <w:highlight w:val="green"/>
        </w:rPr>
        <w:t>goes to mandatory programs</w:t>
      </w:r>
      <w:r w:rsidRPr="00A847C4">
        <w:rPr>
          <w:sz w:val="18"/>
          <w:szCs w:val="18"/>
        </w:rPr>
        <w:t xml:space="preserve"> </w:t>
      </w:r>
      <w:r w:rsidRPr="00A847C4">
        <w:rPr>
          <w:rStyle w:val="Emphasis"/>
          <w:highlight w:val="green"/>
        </w:rPr>
        <w:t>such as Social Security</w:t>
      </w:r>
      <w:r w:rsidRPr="00A847C4">
        <w:rPr>
          <w:sz w:val="18"/>
          <w:szCs w:val="18"/>
        </w:rPr>
        <w:t xml:space="preserve">. </w:t>
      </w:r>
      <w:r w:rsidRPr="00A847C4">
        <w:rPr>
          <w:rStyle w:val="Emphasis"/>
          <w:highlight w:val="green"/>
        </w:rPr>
        <w:t>Discretionary spending</w:t>
      </w:r>
      <w:r w:rsidRPr="00A847C4">
        <w:rPr>
          <w:sz w:val="18"/>
          <w:szCs w:val="18"/>
        </w:rPr>
        <w:t xml:space="preserve">, which </w:t>
      </w:r>
      <w:r w:rsidRPr="00A847C4">
        <w:rPr>
          <w:rStyle w:val="Emphasis"/>
          <w:highlight w:val="green"/>
        </w:rPr>
        <w:t>covers defense</w:t>
      </w:r>
      <w:r w:rsidRPr="00A847C4">
        <w:rPr>
          <w:sz w:val="18"/>
          <w:szCs w:val="18"/>
        </w:rPr>
        <w:t xml:space="preserve"> as well as education, food safety, law enforcement and other functions, accounted for around $1.6 trillion in 2024, of which about half went to the military. </w:t>
      </w:r>
    </w:p>
    <w:p w14:paraId="7EB88760" w14:textId="77777777" w:rsidR="00611CF3" w:rsidRPr="00A847C4" w:rsidRDefault="00611CF3" w:rsidP="00611CF3">
      <w:pPr>
        <w:rPr>
          <w:sz w:val="18"/>
          <w:szCs w:val="18"/>
        </w:rPr>
      </w:pPr>
      <w:r w:rsidRPr="00A847C4">
        <w:rPr>
          <w:sz w:val="18"/>
          <w:szCs w:val="18"/>
        </w:rPr>
        <w:t>It is rarely stated, and yet true, that the US faces a similar dilemma to its European allies. Social spending is even higher as a proportion of national wealth, but debt is as just as high and finding urgently required money for defense is a very tough ask.</w:t>
      </w:r>
    </w:p>
    <w:p w14:paraId="082E743A" w14:textId="77777777" w:rsidR="00611CF3" w:rsidRDefault="00611CF3" w:rsidP="00611CF3">
      <w:pPr>
        <w:rPr>
          <w:sz w:val="18"/>
          <w:szCs w:val="18"/>
        </w:rPr>
      </w:pPr>
      <w:r w:rsidRPr="00A847C4">
        <w:rPr>
          <w:rStyle w:val="Emphasis"/>
        </w:rPr>
        <w:t>Though Elon Musk might wish otherwise</w:t>
      </w:r>
      <w:r w:rsidRPr="00A847C4">
        <w:rPr>
          <w:sz w:val="18"/>
          <w:szCs w:val="18"/>
        </w:rPr>
        <w:t xml:space="preserve">, </w:t>
      </w:r>
      <w:r w:rsidRPr="00A847C4">
        <w:rPr>
          <w:rStyle w:val="StyleUnderline"/>
          <w:highlight w:val="green"/>
        </w:rPr>
        <w:t>cutting entitlement programs</w:t>
      </w:r>
      <w:r w:rsidRPr="00A847C4">
        <w:rPr>
          <w:sz w:val="18"/>
          <w:szCs w:val="18"/>
        </w:rPr>
        <w:t xml:space="preserve"> </w:t>
      </w:r>
      <w:r w:rsidRPr="00A847C4">
        <w:rPr>
          <w:rStyle w:val="Emphasis"/>
          <w:sz w:val="40"/>
          <w:szCs w:val="40"/>
        </w:rPr>
        <w:t>such as Social Security</w:t>
      </w:r>
      <w:r w:rsidRPr="00A847C4">
        <w:rPr>
          <w:sz w:val="18"/>
          <w:szCs w:val="18"/>
        </w:rPr>
        <w:t xml:space="preserve"> </w:t>
      </w:r>
      <w:r w:rsidRPr="00A847C4">
        <w:rPr>
          <w:rStyle w:val="StyleUnderline"/>
          <w:highlight w:val="green"/>
        </w:rPr>
        <w:t>is a political bomb that even a Republican</w:t>
      </w:r>
      <w:r w:rsidRPr="00A847C4">
        <w:rPr>
          <w:sz w:val="18"/>
          <w:szCs w:val="18"/>
        </w:rPr>
        <w:t xml:space="preserve">-dominated </w:t>
      </w:r>
      <w:r w:rsidRPr="00A847C4">
        <w:rPr>
          <w:rStyle w:val="StyleUnderline"/>
          <w:highlight w:val="green"/>
        </w:rPr>
        <w:t>Congress will be reluctant to touch.</w:t>
      </w:r>
      <w:r w:rsidRPr="00A847C4">
        <w:rPr>
          <w:sz w:val="18"/>
          <w:szCs w:val="18"/>
        </w:rPr>
        <w:t xml:space="preserve"> </w:t>
      </w:r>
      <w:r w:rsidRPr="00A847C4">
        <w:rPr>
          <w:rStyle w:val="StyleUnderline"/>
        </w:rPr>
        <w:t>Especially considering that Trump’s electoral base is in conservative Red states</w:t>
      </w:r>
      <w:r w:rsidRPr="00A847C4">
        <w:rPr>
          <w:sz w:val="18"/>
          <w:szCs w:val="18"/>
        </w:rPr>
        <w:t xml:space="preserve">, </w:t>
      </w:r>
      <w:r w:rsidRPr="00A847C4">
        <w:rPr>
          <w:rStyle w:val="StyleUnderline"/>
        </w:rPr>
        <w:t>which actually receive more federal funds than liberal Blue states.</w:t>
      </w:r>
      <w:r w:rsidRPr="00A847C4">
        <w:rPr>
          <w:sz w:val="18"/>
          <w:szCs w:val="18"/>
        </w:rPr>
        <w:t xml:space="preserve"> </w:t>
      </w:r>
    </w:p>
    <w:p w14:paraId="792D7C68" w14:textId="77777777" w:rsidR="00611CF3" w:rsidRDefault="00611CF3" w:rsidP="00611CF3"/>
    <w:p w14:paraId="610A897B" w14:textId="77777777" w:rsidR="00611CF3" w:rsidRDefault="00611CF3" w:rsidP="00611CF3">
      <w:pPr>
        <w:pStyle w:val="Heading3"/>
      </w:pPr>
      <w:r>
        <w:t>2NC---AT: No ! to Readiness</w:t>
      </w:r>
    </w:p>
    <w:p w14:paraId="2628D35F" w14:textId="77777777" w:rsidR="00611CF3" w:rsidRPr="00114F3E" w:rsidRDefault="00611CF3" w:rsidP="00611CF3"/>
    <w:p w14:paraId="07419784" w14:textId="77777777" w:rsidR="00611CF3" w:rsidRDefault="00611CF3" w:rsidP="00611CF3">
      <w:pPr>
        <w:pStyle w:val="Heading3"/>
      </w:pPr>
      <w:r>
        <w:t>---</w:t>
      </w:r>
      <w:bookmarkStart w:id="11" w:name="_Hlk220831205"/>
      <w:r>
        <w:t>AT: Cheslow</w:t>
      </w:r>
    </w:p>
    <w:p w14:paraId="7A5E58AC" w14:textId="77777777" w:rsidR="00611CF3" w:rsidRPr="0006467C" w:rsidRDefault="00611CF3" w:rsidP="00611CF3">
      <w:pPr>
        <w:pStyle w:val="Heading4"/>
      </w:pPr>
      <w:r>
        <w:t>Agrees with our impact. Their hlighting is about diplomatic embassies and intel collection, NOT warfighting</w:t>
      </w:r>
    </w:p>
    <w:p w14:paraId="107CC7C2" w14:textId="77777777" w:rsidR="00611CF3" w:rsidRDefault="00611CF3" w:rsidP="00611CF3">
      <w:r>
        <w:t xml:space="preserve">Daniella </w:t>
      </w:r>
      <w:r w:rsidRPr="000A7E2E">
        <w:rPr>
          <w:rStyle w:val="Style13ptBold"/>
        </w:rPr>
        <w:t>Cheslow &amp;</w:t>
      </w:r>
      <w:r>
        <w:t xml:space="preserve"> Giselle R. </w:t>
      </w:r>
      <w:r w:rsidRPr="000A7E2E">
        <w:rPr>
          <w:rStyle w:val="Style13ptBold"/>
        </w:rPr>
        <w:t xml:space="preserve">Ewing </w:t>
      </w:r>
      <w:r>
        <w:rPr>
          <w:rStyle w:val="Style13ptBold"/>
        </w:rPr>
        <w:t>25</w:t>
      </w:r>
      <w:r>
        <w:t>, National Security Daily Anchor, POLITICO; National Security Reporter, POLITICO, "What a Shutdown Means for National Security," POLITICO, 09/26/2025, https://www.politico.com/newsletters/national-security-daily/2025/09/26/what-a-shutdown-means-for-national-security-00582836.</w:t>
      </w:r>
    </w:p>
    <w:p w14:paraId="1E0807F7" w14:textId="77777777" w:rsidR="00611CF3" w:rsidRPr="008131DB" w:rsidRDefault="00611CF3" w:rsidP="00611CF3">
      <w:pPr>
        <w:rPr>
          <w:sz w:val="16"/>
        </w:rPr>
      </w:pPr>
      <w:r w:rsidRPr="008131DB">
        <w:rPr>
          <w:sz w:val="16"/>
        </w:rPr>
        <w:t xml:space="preserve">An </w:t>
      </w:r>
      <w:r w:rsidRPr="008131DB">
        <w:rPr>
          <w:rStyle w:val="StyleUnderline"/>
        </w:rPr>
        <w:t>impending</w:t>
      </w:r>
      <w:r w:rsidRPr="008131DB">
        <w:rPr>
          <w:sz w:val="16"/>
        </w:rPr>
        <w:t xml:space="preserve"> government </w:t>
      </w:r>
      <w:r w:rsidRPr="00285815">
        <w:rPr>
          <w:rStyle w:val="StyleUnderline"/>
          <w:highlight w:val="lightGray"/>
        </w:rPr>
        <w:t>shutdown</w:t>
      </w:r>
      <w:r w:rsidRPr="008131DB">
        <w:rPr>
          <w:rStyle w:val="StyleUnderline"/>
        </w:rPr>
        <w:t xml:space="preserve"> could</w:t>
      </w:r>
      <w:r w:rsidRPr="008131DB">
        <w:rPr>
          <w:sz w:val="16"/>
        </w:rPr>
        <w:t xml:space="preserve"> </w:t>
      </w:r>
      <w:r w:rsidRPr="00285815">
        <w:rPr>
          <w:rStyle w:val="Emphasis"/>
          <w:highlight w:val="lightGray"/>
        </w:rPr>
        <w:t>throw sand</w:t>
      </w:r>
      <w:r w:rsidRPr="00285815">
        <w:rPr>
          <w:sz w:val="16"/>
          <w:highlight w:val="lightGray"/>
        </w:rPr>
        <w:t xml:space="preserve"> </w:t>
      </w:r>
      <w:r w:rsidRPr="00285815">
        <w:rPr>
          <w:rStyle w:val="StyleUnderline"/>
          <w:highlight w:val="lightGray"/>
        </w:rPr>
        <w:t>in</w:t>
      </w:r>
      <w:r w:rsidRPr="008131DB">
        <w:rPr>
          <w:rStyle w:val="StyleUnderline"/>
        </w:rPr>
        <w:t xml:space="preserve"> the gears of </w:t>
      </w:r>
      <w:r w:rsidRPr="00285815">
        <w:rPr>
          <w:rStyle w:val="StyleUnderline"/>
          <w:highlight w:val="lightGray"/>
        </w:rPr>
        <w:t>nat</w:t>
      </w:r>
      <w:r w:rsidRPr="008131DB">
        <w:rPr>
          <w:rStyle w:val="StyleUnderline"/>
        </w:rPr>
        <w:t xml:space="preserve">ional </w:t>
      </w:r>
      <w:r w:rsidRPr="00285815">
        <w:rPr>
          <w:rStyle w:val="StyleUnderline"/>
          <w:highlight w:val="lightGray"/>
        </w:rPr>
        <w:t>sec</w:t>
      </w:r>
      <w:r w:rsidRPr="008131DB">
        <w:rPr>
          <w:rStyle w:val="StyleUnderline"/>
        </w:rPr>
        <w:t>urity work across</w:t>
      </w:r>
      <w:r w:rsidRPr="008131DB">
        <w:rPr>
          <w:sz w:val="16"/>
        </w:rPr>
        <w:t xml:space="preserve"> multiple </w:t>
      </w:r>
      <w:r w:rsidRPr="008131DB">
        <w:rPr>
          <w:rStyle w:val="StyleUnderline"/>
        </w:rPr>
        <w:t xml:space="preserve">agencies — </w:t>
      </w:r>
      <w:r w:rsidRPr="00285815">
        <w:rPr>
          <w:rStyle w:val="StyleUnderline"/>
          <w:highlight w:val="lightGray"/>
        </w:rPr>
        <w:t>but they</w:t>
      </w:r>
      <w:r w:rsidRPr="008131DB">
        <w:rPr>
          <w:rStyle w:val="StyleUnderline"/>
        </w:rPr>
        <w:t xml:space="preserve"> will</w:t>
      </w:r>
      <w:r w:rsidRPr="008131DB">
        <w:rPr>
          <w:sz w:val="16"/>
        </w:rPr>
        <w:t xml:space="preserve"> </w:t>
      </w:r>
      <w:r w:rsidRPr="00285815">
        <w:rPr>
          <w:rStyle w:val="Emphasis"/>
          <w:highlight w:val="lightGray"/>
        </w:rPr>
        <w:t>keep grinding on</w:t>
      </w:r>
      <w:r w:rsidRPr="00285815">
        <w:rPr>
          <w:sz w:val="16"/>
          <w:highlight w:val="lightGray"/>
        </w:rPr>
        <w:t xml:space="preserve">, </w:t>
      </w:r>
      <w:r w:rsidRPr="00285815">
        <w:rPr>
          <w:rStyle w:val="StyleUnderline"/>
          <w:highlight w:val="lightGray"/>
        </w:rPr>
        <w:t>including around</w:t>
      </w:r>
      <w:r w:rsidRPr="00285815">
        <w:rPr>
          <w:sz w:val="16"/>
          <w:highlight w:val="lightGray"/>
        </w:rPr>
        <w:t xml:space="preserve"> </w:t>
      </w:r>
      <w:r w:rsidRPr="00285815">
        <w:rPr>
          <w:rStyle w:val="Emphasis"/>
          <w:highlight w:val="lightGray"/>
        </w:rPr>
        <w:t>priorities</w:t>
      </w:r>
      <w:r w:rsidRPr="008131DB">
        <w:rPr>
          <w:sz w:val="16"/>
        </w:rPr>
        <w:t xml:space="preserve"> </w:t>
      </w:r>
      <w:r w:rsidRPr="008131DB">
        <w:rPr>
          <w:rStyle w:val="StyleUnderline"/>
        </w:rPr>
        <w:t>like the wars in</w:t>
      </w:r>
      <w:r w:rsidRPr="008131DB">
        <w:rPr>
          <w:sz w:val="16"/>
        </w:rPr>
        <w:t xml:space="preserve"> </w:t>
      </w:r>
      <w:r w:rsidRPr="008131DB">
        <w:rPr>
          <w:rStyle w:val="Emphasis"/>
        </w:rPr>
        <w:t>Ukraine</w:t>
      </w:r>
      <w:r w:rsidRPr="008131DB">
        <w:rPr>
          <w:sz w:val="16"/>
        </w:rPr>
        <w:t xml:space="preserve"> </w:t>
      </w:r>
      <w:r w:rsidRPr="008131DB">
        <w:rPr>
          <w:rStyle w:val="StyleUnderline"/>
        </w:rPr>
        <w:t>and</w:t>
      </w:r>
      <w:r w:rsidRPr="008131DB">
        <w:rPr>
          <w:sz w:val="16"/>
        </w:rPr>
        <w:t xml:space="preserve"> </w:t>
      </w:r>
      <w:r w:rsidRPr="008131DB">
        <w:rPr>
          <w:rStyle w:val="Emphasis"/>
        </w:rPr>
        <w:t>Gaza</w:t>
      </w:r>
      <w:r w:rsidRPr="008131DB">
        <w:rPr>
          <w:sz w:val="16"/>
        </w:rPr>
        <w:t>.</w:t>
      </w:r>
    </w:p>
    <w:p w14:paraId="352641D5" w14:textId="77777777" w:rsidR="00611CF3" w:rsidRPr="008131DB" w:rsidRDefault="00611CF3" w:rsidP="00611CF3">
      <w:pPr>
        <w:rPr>
          <w:sz w:val="16"/>
        </w:rPr>
      </w:pPr>
      <w:r w:rsidRPr="008131DB">
        <w:rPr>
          <w:sz w:val="16"/>
        </w:rPr>
        <w:t>Congress was no closer Friday afternoon to reaching a deal to pass a continuing resolution to fund the government. NatSec Daily pulsed insiders about how a shutdown might play out for the people handling defense, diplomacy and intelligence — and found that while it won’t stop daily work, it will likely interrupt training, limit advance planning and hurt morale.</w:t>
      </w:r>
    </w:p>
    <w:p w14:paraId="17B85D93" w14:textId="77777777" w:rsidR="00611CF3" w:rsidRPr="008131DB" w:rsidRDefault="00611CF3" w:rsidP="00611CF3">
      <w:pPr>
        <w:rPr>
          <w:sz w:val="16"/>
        </w:rPr>
      </w:pPr>
      <w:r w:rsidRPr="008131DB">
        <w:rPr>
          <w:sz w:val="16"/>
        </w:rPr>
        <w:t>The Pentagon’s weapons pipeline: The Defense Department has furloughed as much as half of its civilian workforce in previous shutdowns, according to ELAINE McCUSKER, former acting DOD comptroller under Trump 1.0. That can be up to 400,000 people.</w:t>
      </w:r>
    </w:p>
    <w:p w14:paraId="16EA9809" w14:textId="77777777" w:rsidR="00611CF3" w:rsidRPr="008131DB" w:rsidRDefault="00611CF3" w:rsidP="00611CF3">
      <w:pPr>
        <w:rPr>
          <w:sz w:val="16"/>
        </w:rPr>
      </w:pPr>
      <w:r w:rsidRPr="008131DB">
        <w:rPr>
          <w:sz w:val="16"/>
        </w:rPr>
        <w:t>Uniformed personnel and essential employees would keep working, but support functions like financial management or public affairs could shut down. That could affect contract work including on weapons, McCusker said.</w:t>
      </w:r>
    </w:p>
    <w:p w14:paraId="40D75D9F" w14:textId="77777777" w:rsidR="00611CF3" w:rsidRPr="008131DB" w:rsidRDefault="00611CF3" w:rsidP="00611CF3">
      <w:pPr>
        <w:rPr>
          <w:sz w:val="16"/>
        </w:rPr>
      </w:pPr>
      <w:r w:rsidRPr="008131DB">
        <w:rPr>
          <w:sz w:val="16"/>
        </w:rPr>
        <w:t xml:space="preserve">“The </w:t>
      </w:r>
      <w:r w:rsidRPr="00285815">
        <w:rPr>
          <w:rStyle w:val="Emphasis"/>
          <w:highlight w:val="lightGray"/>
        </w:rPr>
        <w:t>day-to-day work</w:t>
      </w:r>
      <w:r w:rsidRPr="00285815">
        <w:rPr>
          <w:sz w:val="16"/>
          <w:highlight w:val="lightGray"/>
        </w:rPr>
        <w:t xml:space="preserve"> </w:t>
      </w:r>
      <w:r w:rsidRPr="00285815">
        <w:rPr>
          <w:rStyle w:val="StyleUnderline"/>
          <w:highlight w:val="lightGray"/>
        </w:rPr>
        <w:t>on</w:t>
      </w:r>
      <w:r w:rsidRPr="008131DB">
        <w:rPr>
          <w:rStyle w:val="StyleUnderline"/>
        </w:rPr>
        <w:t xml:space="preserve"> major </w:t>
      </w:r>
      <w:r w:rsidRPr="00285815">
        <w:rPr>
          <w:rStyle w:val="StyleUnderline"/>
          <w:highlight w:val="lightGray"/>
        </w:rPr>
        <w:t>weapons platforms</w:t>
      </w:r>
      <w:r w:rsidRPr="00285815">
        <w:rPr>
          <w:sz w:val="16"/>
          <w:highlight w:val="lightGray"/>
        </w:rPr>
        <w:t xml:space="preserve"> </w:t>
      </w:r>
      <w:r w:rsidRPr="00285815">
        <w:rPr>
          <w:rStyle w:val="Emphasis"/>
          <w:highlight w:val="lightGray"/>
        </w:rPr>
        <w:t>continues</w:t>
      </w:r>
      <w:r w:rsidRPr="008131DB">
        <w:rPr>
          <w:sz w:val="16"/>
        </w:rPr>
        <w:t>,” she said, “</w:t>
      </w:r>
      <w:r w:rsidRPr="004E55DA">
        <w:rPr>
          <w:rStyle w:val="StyleUnderline"/>
          <w:highlight w:val="green"/>
        </w:rPr>
        <w:t>but if you need contract modification</w:t>
      </w:r>
      <w:r w:rsidRPr="008131DB">
        <w:rPr>
          <w:sz w:val="16"/>
        </w:rPr>
        <w:t xml:space="preserve">, if you have an oversight visit planned or inspections, </w:t>
      </w:r>
      <w:r w:rsidRPr="004E55DA">
        <w:rPr>
          <w:rStyle w:val="Emphasis"/>
          <w:highlight w:val="green"/>
        </w:rPr>
        <w:t>it’s uncertain</w:t>
      </w:r>
      <w:r w:rsidRPr="004E55DA">
        <w:rPr>
          <w:rStyle w:val="StyleUnderline"/>
          <w:highlight w:val="green"/>
        </w:rPr>
        <w:t>, you don’t know who’s going to be available and who’s not</w:t>
      </w:r>
      <w:r w:rsidRPr="008131DB">
        <w:rPr>
          <w:sz w:val="16"/>
        </w:rPr>
        <w:t>.”</w:t>
      </w:r>
    </w:p>
    <w:p w14:paraId="212F7A20" w14:textId="77777777" w:rsidR="00611CF3" w:rsidRPr="008131DB" w:rsidRDefault="00611CF3" w:rsidP="00611CF3">
      <w:pPr>
        <w:rPr>
          <w:sz w:val="16"/>
        </w:rPr>
      </w:pPr>
      <w:r w:rsidRPr="008131DB">
        <w:rPr>
          <w:sz w:val="16"/>
        </w:rPr>
        <w:t xml:space="preserve">The diplomatic corps: American </w:t>
      </w:r>
      <w:r w:rsidRPr="00285815">
        <w:rPr>
          <w:rStyle w:val="Emphasis"/>
          <w:highlight w:val="lightGray"/>
        </w:rPr>
        <w:t>embassies</w:t>
      </w:r>
      <w:r w:rsidRPr="008131DB">
        <w:rPr>
          <w:sz w:val="16"/>
        </w:rPr>
        <w:t xml:space="preserve"> usually </w:t>
      </w:r>
      <w:r w:rsidRPr="00285815">
        <w:rPr>
          <w:rStyle w:val="StyleUnderline"/>
          <w:highlight w:val="lightGray"/>
        </w:rPr>
        <w:t>stay open</w:t>
      </w:r>
      <w:r w:rsidRPr="008131DB">
        <w:rPr>
          <w:rStyle w:val="StyleUnderline"/>
        </w:rPr>
        <w:t xml:space="preserve"> in a shutdown</w:t>
      </w:r>
      <w:r w:rsidRPr="008131DB">
        <w:rPr>
          <w:sz w:val="16"/>
        </w:rPr>
        <w:t>, but diplomat training would be interrupted for foreign languages and area studies. In the past, offices that issue visas and passports stayed open.</w:t>
      </w:r>
    </w:p>
    <w:p w14:paraId="356CDD8A" w14:textId="77777777" w:rsidR="00611CF3" w:rsidRPr="008131DB" w:rsidRDefault="00611CF3" w:rsidP="00611CF3">
      <w:pPr>
        <w:rPr>
          <w:sz w:val="16"/>
        </w:rPr>
      </w:pPr>
      <w:r w:rsidRPr="008131DB">
        <w:rPr>
          <w:sz w:val="16"/>
        </w:rPr>
        <w:t xml:space="preserve">BRIAN </w:t>
      </w:r>
      <w:r w:rsidRPr="008131DB">
        <w:rPr>
          <w:rStyle w:val="Emphasis"/>
        </w:rPr>
        <w:t>McKEON</w:t>
      </w:r>
      <w:r w:rsidRPr="008131DB">
        <w:rPr>
          <w:sz w:val="16"/>
        </w:rPr>
        <w:t xml:space="preserve">, who served as former President JOE BIDEN’s deputy secretary of State for management and resources, </w:t>
      </w:r>
      <w:r w:rsidRPr="008131DB">
        <w:rPr>
          <w:rStyle w:val="StyleUnderline"/>
        </w:rPr>
        <w:t>said he had observed the</w:t>
      </w:r>
      <w:r w:rsidRPr="008131DB">
        <w:rPr>
          <w:sz w:val="16"/>
        </w:rPr>
        <w:t xml:space="preserve"> </w:t>
      </w:r>
      <w:r w:rsidRPr="00285815">
        <w:rPr>
          <w:rStyle w:val="Emphasis"/>
          <w:highlight w:val="lightGray"/>
        </w:rPr>
        <w:t>State Department</w:t>
      </w:r>
      <w:r w:rsidRPr="008131DB">
        <w:rPr>
          <w:sz w:val="16"/>
        </w:rPr>
        <w:t xml:space="preserve"> </w:t>
      </w:r>
      <w:r w:rsidRPr="008131DB">
        <w:rPr>
          <w:rStyle w:val="StyleUnderline"/>
        </w:rPr>
        <w:t xml:space="preserve">managing to </w:t>
      </w:r>
      <w:r w:rsidRPr="00285815">
        <w:rPr>
          <w:rStyle w:val="StyleUnderline"/>
          <w:highlight w:val="lightGray"/>
        </w:rPr>
        <w:t>keep</w:t>
      </w:r>
      <w:r w:rsidRPr="00285815">
        <w:rPr>
          <w:sz w:val="16"/>
          <w:highlight w:val="lightGray"/>
        </w:rPr>
        <w:t xml:space="preserve"> </w:t>
      </w:r>
      <w:r w:rsidRPr="00285815">
        <w:rPr>
          <w:rStyle w:val="Emphasis"/>
          <w:highlight w:val="lightGray"/>
        </w:rPr>
        <w:t>full</w:t>
      </w:r>
      <w:r w:rsidRPr="00285815">
        <w:rPr>
          <w:sz w:val="16"/>
          <w:highlight w:val="lightGray"/>
        </w:rPr>
        <w:t xml:space="preserve"> </w:t>
      </w:r>
      <w:r w:rsidRPr="00285815">
        <w:rPr>
          <w:rStyle w:val="StyleUnderline"/>
          <w:highlight w:val="lightGray"/>
        </w:rPr>
        <w:t>op</w:t>
      </w:r>
      <w:r w:rsidRPr="008131DB">
        <w:rPr>
          <w:rStyle w:val="StyleUnderline"/>
        </w:rPr>
        <w:t>eration</w:t>
      </w:r>
      <w:r w:rsidRPr="00285815">
        <w:rPr>
          <w:rStyle w:val="StyleUnderline"/>
          <w:highlight w:val="lightGray"/>
        </w:rPr>
        <w:t>s</w:t>
      </w:r>
      <w:r w:rsidRPr="008131DB">
        <w:rPr>
          <w:rStyle w:val="StyleUnderline"/>
        </w:rPr>
        <w:t xml:space="preserve"> going through a</w:t>
      </w:r>
      <w:r w:rsidRPr="008131DB">
        <w:rPr>
          <w:sz w:val="16"/>
        </w:rPr>
        <w:t xml:space="preserve"> </w:t>
      </w:r>
      <w:r w:rsidRPr="008131DB">
        <w:rPr>
          <w:rStyle w:val="Emphasis"/>
        </w:rPr>
        <w:t>shutdown</w:t>
      </w:r>
      <w:r w:rsidRPr="008131DB">
        <w:rPr>
          <w:sz w:val="16"/>
        </w:rPr>
        <w:t xml:space="preserve"> “at least 7-10 days.”</w:t>
      </w:r>
    </w:p>
    <w:p w14:paraId="2C7BCEA7" w14:textId="77777777" w:rsidR="00611CF3" w:rsidRPr="008131DB" w:rsidRDefault="00611CF3" w:rsidP="00611CF3">
      <w:pPr>
        <w:rPr>
          <w:sz w:val="16"/>
        </w:rPr>
      </w:pPr>
      <w:r w:rsidRPr="008131DB">
        <w:rPr>
          <w:sz w:val="16"/>
        </w:rPr>
        <w:t>The union representing feds at the State Department argued Thursday that the threat of layoffs alongside a shutdown “undermines trust, weakens morale and disrespects the professionalism of those who ensure continuity of government in times of crisis.”</w:t>
      </w:r>
    </w:p>
    <w:p w14:paraId="24B39624" w14:textId="77777777" w:rsidR="00611CF3" w:rsidRPr="008131DB" w:rsidRDefault="00611CF3" w:rsidP="00611CF3">
      <w:pPr>
        <w:rPr>
          <w:sz w:val="16"/>
        </w:rPr>
      </w:pPr>
      <w:r w:rsidRPr="008131DB">
        <w:rPr>
          <w:sz w:val="16"/>
        </w:rPr>
        <w:t>A shutdown could also snarl advanced preparation for meetings next month. President DONALD TRUMP has said he will meet China’s President XI JINPING in South Korea during the Asia-Pacific Economic Cooperation Summit, scheduled for late October.</w:t>
      </w:r>
    </w:p>
    <w:p w14:paraId="1893A2C5" w14:textId="77777777" w:rsidR="00611CF3" w:rsidRPr="008131DB" w:rsidRDefault="00611CF3" w:rsidP="00611CF3">
      <w:pPr>
        <w:rPr>
          <w:sz w:val="16"/>
        </w:rPr>
      </w:pPr>
      <w:r w:rsidRPr="008131DB">
        <w:rPr>
          <w:sz w:val="16"/>
        </w:rPr>
        <w:t xml:space="preserve">Keeping intelligence collection afloat: LARRY PFEIFFER, who held several senior roles at intel agencies over 32 years, said </w:t>
      </w:r>
      <w:r w:rsidRPr="008131DB">
        <w:rPr>
          <w:rStyle w:val="StyleUnderline"/>
        </w:rPr>
        <w:t>the</w:t>
      </w:r>
      <w:r w:rsidRPr="008131DB">
        <w:rPr>
          <w:sz w:val="16"/>
        </w:rPr>
        <w:t xml:space="preserve"> </w:t>
      </w:r>
      <w:r w:rsidRPr="00285815">
        <w:rPr>
          <w:rStyle w:val="Emphasis"/>
          <w:highlight w:val="lightGray"/>
        </w:rPr>
        <w:t>i</w:t>
      </w:r>
      <w:r w:rsidRPr="008131DB">
        <w:rPr>
          <w:sz w:val="16"/>
        </w:rPr>
        <w:t xml:space="preserve">ntelligence </w:t>
      </w:r>
      <w:r w:rsidRPr="00285815">
        <w:rPr>
          <w:rStyle w:val="Emphasis"/>
          <w:highlight w:val="lightGray"/>
        </w:rPr>
        <w:t>c</w:t>
      </w:r>
      <w:r w:rsidRPr="008131DB">
        <w:rPr>
          <w:sz w:val="16"/>
        </w:rPr>
        <w:t xml:space="preserve">ommunity </w:t>
      </w:r>
      <w:r w:rsidRPr="008131DB">
        <w:rPr>
          <w:rStyle w:val="StyleUnderline"/>
        </w:rPr>
        <w:t>probably</w:t>
      </w:r>
      <w:r w:rsidRPr="008131DB">
        <w:rPr>
          <w:sz w:val="16"/>
        </w:rPr>
        <w:t xml:space="preserve"> </w:t>
      </w:r>
      <w:r w:rsidRPr="00285815">
        <w:rPr>
          <w:rStyle w:val="Emphasis"/>
          <w:highlight w:val="lightGray"/>
        </w:rPr>
        <w:t>“suffers less”</w:t>
      </w:r>
      <w:r w:rsidRPr="00285815">
        <w:rPr>
          <w:sz w:val="16"/>
          <w:highlight w:val="lightGray"/>
        </w:rPr>
        <w:t xml:space="preserve"> </w:t>
      </w:r>
      <w:r w:rsidRPr="00285815">
        <w:rPr>
          <w:rStyle w:val="StyleUnderline"/>
          <w:highlight w:val="lightGray"/>
        </w:rPr>
        <w:t>than other</w:t>
      </w:r>
      <w:r w:rsidRPr="00903D40">
        <w:rPr>
          <w:rStyle w:val="StyleUnderline"/>
        </w:rPr>
        <w:t xml:space="preserve"> branche</w:t>
      </w:r>
      <w:r w:rsidRPr="00285815">
        <w:rPr>
          <w:rStyle w:val="StyleUnderline"/>
          <w:highlight w:val="lightGray"/>
        </w:rPr>
        <w:t>s</w:t>
      </w:r>
      <w:r w:rsidRPr="008131DB">
        <w:rPr>
          <w:sz w:val="16"/>
        </w:rPr>
        <w:t xml:space="preserve"> of government, but a shutdown could still be disruptive.</w:t>
      </w:r>
    </w:p>
    <w:p w14:paraId="72D8222D" w14:textId="77777777" w:rsidR="00611CF3" w:rsidRPr="008131DB" w:rsidRDefault="00611CF3" w:rsidP="00611CF3">
      <w:pPr>
        <w:rPr>
          <w:sz w:val="16"/>
        </w:rPr>
      </w:pPr>
      <w:r w:rsidRPr="008131DB">
        <w:rPr>
          <w:sz w:val="16"/>
        </w:rPr>
        <w:t xml:space="preserve">“Anything that’s producing </w:t>
      </w:r>
      <w:r w:rsidRPr="008131DB">
        <w:rPr>
          <w:rStyle w:val="StyleUnderline"/>
        </w:rPr>
        <w:t>intelligence is going to</w:t>
      </w:r>
      <w:r w:rsidRPr="008131DB">
        <w:rPr>
          <w:sz w:val="16"/>
        </w:rPr>
        <w:t xml:space="preserve"> </w:t>
      </w:r>
      <w:r w:rsidRPr="008131DB">
        <w:rPr>
          <w:rStyle w:val="Emphasis"/>
        </w:rPr>
        <w:t>continue to work</w:t>
      </w:r>
      <w:r w:rsidRPr="008131DB">
        <w:rPr>
          <w:sz w:val="16"/>
        </w:rPr>
        <w:t xml:space="preserve"> </w:t>
      </w:r>
      <w:r w:rsidRPr="008131DB">
        <w:rPr>
          <w:rStyle w:val="StyleUnderline"/>
        </w:rPr>
        <w:t>during a furlough period</w:t>
      </w:r>
      <w:r w:rsidRPr="008131DB">
        <w:rPr>
          <w:sz w:val="16"/>
        </w:rPr>
        <w:t xml:space="preserve">,” he said — </w:t>
      </w:r>
      <w:r w:rsidRPr="004E55DA">
        <w:rPr>
          <w:rStyle w:val="StyleUnderline"/>
          <w:highlight w:val="green"/>
        </w:rPr>
        <w:t>but not people handling</w:t>
      </w:r>
      <w:r w:rsidRPr="008131DB">
        <w:rPr>
          <w:sz w:val="16"/>
        </w:rPr>
        <w:t xml:space="preserve"> HR, acquisitions or </w:t>
      </w:r>
      <w:r w:rsidRPr="004E55DA">
        <w:rPr>
          <w:rStyle w:val="Emphasis"/>
          <w:highlight w:val="green"/>
        </w:rPr>
        <w:t>long-term planning</w:t>
      </w:r>
      <w:r w:rsidRPr="008131DB">
        <w:rPr>
          <w:sz w:val="16"/>
        </w:rPr>
        <w:t>. “Many of those people are not producing intelligence, but they’re supporting it.”</w:t>
      </w:r>
    </w:p>
    <w:p w14:paraId="68A4048B" w14:textId="77777777" w:rsidR="00611CF3" w:rsidRDefault="00611CF3" w:rsidP="00611CF3">
      <w:pPr>
        <w:rPr>
          <w:sz w:val="16"/>
        </w:rPr>
      </w:pPr>
      <w:r w:rsidRPr="008131DB">
        <w:rPr>
          <w:sz w:val="16"/>
        </w:rPr>
        <w:t xml:space="preserve">Even so, he said </w:t>
      </w:r>
      <w:r w:rsidRPr="00285815">
        <w:rPr>
          <w:rStyle w:val="StyleUnderline"/>
          <w:highlight w:val="lightGray"/>
        </w:rPr>
        <w:t>work on</w:t>
      </w:r>
      <w:r w:rsidRPr="00285815">
        <w:rPr>
          <w:sz w:val="16"/>
          <w:highlight w:val="lightGray"/>
        </w:rPr>
        <w:t xml:space="preserve"> </w:t>
      </w:r>
      <w:r w:rsidRPr="00285815">
        <w:rPr>
          <w:rStyle w:val="Emphasis"/>
          <w:highlight w:val="lightGray"/>
        </w:rPr>
        <w:t>high-priority</w:t>
      </w:r>
      <w:r w:rsidRPr="008131DB">
        <w:rPr>
          <w:sz w:val="16"/>
        </w:rPr>
        <w:t xml:space="preserve"> intel </w:t>
      </w:r>
      <w:r w:rsidRPr="00285815">
        <w:rPr>
          <w:rStyle w:val="StyleUnderline"/>
          <w:highlight w:val="lightGray"/>
        </w:rPr>
        <w:t>targets</w:t>
      </w:r>
      <w:r w:rsidRPr="008131DB">
        <w:rPr>
          <w:sz w:val="16"/>
        </w:rPr>
        <w:t xml:space="preserve"> like the Iran nuclear program, the southern U.S. border, counternarcotics and the wars in Ukraine and Gaza </w:t>
      </w:r>
      <w:r w:rsidRPr="008131DB">
        <w:rPr>
          <w:rStyle w:val="StyleUnderline"/>
        </w:rPr>
        <w:t>is</w:t>
      </w:r>
      <w:r w:rsidRPr="008131DB">
        <w:rPr>
          <w:sz w:val="16"/>
        </w:rPr>
        <w:t xml:space="preserve"> </w:t>
      </w:r>
      <w:r w:rsidRPr="00285815">
        <w:rPr>
          <w:rStyle w:val="Emphasis"/>
          <w:highlight w:val="lightGray"/>
        </w:rPr>
        <w:t>unlikely</w:t>
      </w:r>
      <w:r w:rsidRPr="008131DB">
        <w:rPr>
          <w:sz w:val="16"/>
        </w:rPr>
        <w:t xml:space="preserve"> </w:t>
      </w:r>
      <w:r w:rsidRPr="008131DB">
        <w:rPr>
          <w:rStyle w:val="StyleUnderline"/>
        </w:rPr>
        <w:t xml:space="preserve">to be </w:t>
      </w:r>
      <w:r w:rsidRPr="00285815">
        <w:rPr>
          <w:rStyle w:val="StyleUnderline"/>
          <w:highlight w:val="lightGray"/>
        </w:rPr>
        <w:t>affected</w:t>
      </w:r>
      <w:r w:rsidRPr="008131DB">
        <w:rPr>
          <w:sz w:val="16"/>
        </w:rPr>
        <w:t>.</w:t>
      </w:r>
    </w:p>
    <w:bookmarkEnd w:id="11"/>
    <w:p w14:paraId="7C2F385D" w14:textId="77777777" w:rsidR="00611CF3" w:rsidRDefault="00611CF3" w:rsidP="00611CF3"/>
    <w:p w14:paraId="3A923508" w14:textId="77777777" w:rsidR="00611CF3" w:rsidRDefault="00611CF3" w:rsidP="00611CF3">
      <w:pPr>
        <w:pStyle w:val="Heading3"/>
      </w:pPr>
      <w:r>
        <w:t>2NC---A2: Compartmentalization</w:t>
      </w:r>
    </w:p>
    <w:p w14:paraId="16094774" w14:textId="77777777" w:rsidR="00611CF3" w:rsidRDefault="00611CF3" w:rsidP="00611CF3">
      <w:pPr>
        <w:pStyle w:val="Heading4"/>
        <w:rPr>
          <w:sz w:val="18"/>
          <w:szCs w:val="18"/>
        </w:rPr>
      </w:pPr>
      <w:r>
        <w:t xml:space="preserve">Compartmentalization wrong - their ev cites a *general tendency* to compartmentalize but our ev says *on appropriations* the House is operating </w:t>
      </w:r>
      <w:r w:rsidRPr="00973181">
        <w:rPr>
          <w:u w:val="single"/>
        </w:rPr>
        <w:t>outside of those tendencies</w:t>
      </w:r>
      <w:r>
        <w:t xml:space="preserve"> and legislating in an old-school “give-take” fashion that used to be more common. </w:t>
      </w:r>
    </w:p>
    <w:p w14:paraId="7D06F4EB" w14:textId="77777777" w:rsidR="00611CF3" w:rsidRDefault="00611CF3" w:rsidP="00611CF3">
      <w:pPr>
        <w:rPr>
          <w:sz w:val="18"/>
          <w:szCs w:val="18"/>
        </w:rPr>
      </w:pPr>
      <w:r w:rsidRPr="00706CF8">
        <w:rPr>
          <w:rStyle w:val="Style13ptBold"/>
        </w:rPr>
        <w:t>Fleisher</w:t>
      </w:r>
      <w:r>
        <w:rPr>
          <w:rStyle w:val="Style13ptBold"/>
        </w:rPr>
        <w:t xml:space="preserve"> ‘</w:t>
      </w:r>
      <w:r w:rsidRPr="00706CF8">
        <w:rPr>
          <w:rStyle w:val="Style13ptBold"/>
        </w:rPr>
        <w:t>2</w:t>
      </w:r>
      <w:r>
        <w:rPr>
          <w:rStyle w:val="Style13ptBold"/>
        </w:rPr>
        <w:t xml:space="preserve">6 </w:t>
      </w:r>
      <w:r>
        <w:rPr>
          <w:sz w:val="18"/>
          <w:szCs w:val="18"/>
        </w:rPr>
        <w:t xml:space="preserve">- Gabe Fleisher is an American journalist and, since 2011, the author of Wake Up To Politics, a daily political newsletter. Gabe holds a BA from Georgetown (with a Major in Government and a minor in Journalism) – “Congress is Finally Doing Its Job. Nobody Seems to Notice” – </w:t>
      </w:r>
      <w:r w:rsidRPr="005A7A57">
        <w:rPr>
          <w:sz w:val="18"/>
          <w:szCs w:val="18"/>
          <w:u w:val="single"/>
        </w:rPr>
        <w:t>Wake Up To Politics</w:t>
      </w:r>
      <w:r>
        <w:rPr>
          <w:sz w:val="18"/>
          <w:szCs w:val="18"/>
        </w:rPr>
        <w:t xml:space="preserve"> - Jan 15</w:t>
      </w:r>
      <w:r w:rsidRPr="005A7A57">
        <w:rPr>
          <w:sz w:val="18"/>
          <w:szCs w:val="18"/>
          <w:vertAlign w:val="superscript"/>
        </w:rPr>
        <w:t>th</w:t>
      </w:r>
      <w:r>
        <w:rPr>
          <w:sz w:val="18"/>
          <w:szCs w:val="18"/>
        </w:rPr>
        <w:t xml:space="preserve"> – modified the word “last” for “lost” - </w:t>
      </w:r>
      <w:hyperlink r:id="rId17" w:history="1">
        <w:r w:rsidRPr="00FF29EC">
          <w:rPr>
            <w:rStyle w:val="Hyperlink"/>
            <w:sz w:val="18"/>
            <w:szCs w:val="18"/>
          </w:rPr>
          <w:t>https://www.wakeuptopolitics.com/p/congress-is-finally-doing-its-job</w:t>
        </w:r>
      </w:hyperlink>
    </w:p>
    <w:p w14:paraId="0EEEDC07" w14:textId="77777777" w:rsidR="00611CF3" w:rsidRDefault="00611CF3" w:rsidP="00611CF3">
      <w:pPr>
        <w:rPr>
          <w:sz w:val="18"/>
          <w:szCs w:val="18"/>
        </w:rPr>
      </w:pPr>
      <w:r w:rsidRPr="00616D88">
        <w:rPr>
          <w:rStyle w:val="StyleUnderline"/>
          <w:highlight w:val="green"/>
        </w:rPr>
        <w:t>Compromise is not a</w:t>
      </w:r>
      <w:r>
        <w:rPr>
          <w:sz w:val="18"/>
          <w:szCs w:val="18"/>
        </w:rPr>
        <w:t xml:space="preserve"> </w:t>
      </w:r>
      <w:r w:rsidRPr="00616D88">
        <w:rPr>
          <w:strike/>
          <w:sz w:val="18"/>
          <w:szCs w:val="18"/>
        </w:rPr>
        <w:t>last</w:t>
      </w:r>
      <w:r>
        <w:rPr>
          <w:sz w:val="18"/>
          <w:szCs w:val="18"/>
        </w:rPr>
        <w:t xml:space="preserve"> (</w:t>
      </w:r>
      <w:r w:rsidRPr="00616D88">
        <w:rPr>
          <w:rStyle w:val="StyleUnderline"/>
          <w:highlight w:val="green"/>
        </w:rPr>
        <w:t xml:space="preserve">lost) art </w:t>
      </w:r>
      <w:r w:rsidRPr="00616D88">
        <w:rPr>
          <w:rStyle w:val="Emphasis"/>
        </w:rPr>
        <w:t>in Washington</w:t>
      </w:r>
      <w:r w:rsidRPr="00616D88">
        <w:rPr>
          <w:sz w:val="18"/>
          <w:szCs w:val="18"/>
          <w:highlight w:val="green"/>
        </w:rPr>
        <w:t>.</w:t>
      </w:r>
    </w:p>
    <w:p w14:paraId="7C7BA75F" w14:textId="77777777" w:rsidR="00611CF3" w:rsidRDefault="00611CF3" w:rsidP="00611CF3">
      <w:pPr>
        <w:rPr>
          <w:sz w:val="18"/>
          <w:szCs w:val="18"/>
        </w:rPr>
      </w:pPr>
      <w:r>
        <w:rPr>
          <w:sz w:val="18"/>
          <w:szCs w:val="18"/>
        </w:rPr>
        <w:t xml:space="preserve">Good afternoon! It’s January 15, 2026. President </w:t>
      </w:r>
      <w:r w:rsidRPr="00616D88">
        <w:rPr>
          <w:rStyle w:val="StyleUnderline"/>
          <w:highlight w:val="green"/>
        </w:rPr>
        <w:t>Trump is threatening to invoke</w:t>
      </w:r>
      <w:r>
        <w:rPr>
          <w:sz w:val="18"/>
          <w:szCs w:val="18"/>
        </w:rPr>
        <w:t xml:space="preserve"> the </w:t>
      </w:r>
      <w:r w:rsidRPr="00616D88">
        <w:rPr>
          <w:rStyle w:val="Emphasis"/>
          <w:highlight w:val="green"/>
        </w:rPr>
        <w:t>Insurrection</w:t>
      </w:r>
      <w:r w:rsidRPr="00616D88">
        <w:rPr>
          <w:rStyle w:val="Emphasis"/>
        </w:rPr>
        <w:t xml:space="preserve"> </w:t>
      </w:r>
      <w:r>
        <w:rPr>
          <w:sz w:val="18"/>
          <w:szCs w:val="18"/>
        </w:rPr>
        <w:t xml:space="preserve">Act in Minnesota. </w:t>
      </w:r>
      <w:r w:rsidRPr="00616D88">
        <w:rPr>
          <w:rStyle w:val="StyleUnderline"/>
          <w:highlight w:val="green"/>
        </w:rPr>
        <w:t>Trump beat</w:t>
      </w:r>
      <w:r w:rsidRPr="00616D88">
        <w:rPr>
          <w:rStyle w:val="StyleUnderline"/>
        </w:rPr>
        <w:t xml:space="preserve"> back</w:t>
      </w:r>
      <w:r>
        <w:rPr>
          <w:sz w:val="18"/>
          <w:szCs w:val="18"/>
        </w:rPr>
        <w:t xml:space="preserve"> a Senate </w:t>
      </w:r>
      <w:r w:rsidRPr="00616D88">
        <w:rPr>
          <w:rStyle w:val="StyleUnderline"/>
          <w:highlight w:val="green"/>
        </w:rPr>
        <w:t xml:space="preserve">effort to restrict </w:t>
      </w:r>
      <w:r w:rsidRPr="00DF0EF7">
        <w:rPr>
          <w:rStyle w:val="StyleUnderline"/>
        </w:rPr>
        <w:t xml:space="preserve">his </w:t>
      </w:r>
      <w:r w:rsidRPr="00616D88">
        <w:rPr>
          <w:rStyle w:val="Emphasis"/>
          <w:highlight w:val="green"/>
        </w:rPr>
        <w:t>war powers</w:t>
      </w:r>
      <w:r>
        <w:rPr>
          <w:sz w:val="18"/>
          <w:szCs w:val="18"/>
        </w:rPr>
        <w:t>, persuading Republicans Josh Hawley (MO) and Todd Young (IN) to flip their votes. And the president is set to meet today with Venezuelan opposition leader María Corina Machado.</w:t>
      </w:r>
    </w:p>
    <w:p w14:paraId="2ED0D582" w14:textId="77777777" w:rsidR="00611CF3" w:rsidRDefault="00611CF3" w:rsidP="00611CF3">
      <w:pPr>
        <w:rPr>
          <w:sz w:val="18"/>
          <w:szCs w:val="18"/>
        </w:rPr>
      </w:pPr>
      <w:r w:rsidRPr="00616D88">
        <w:rPr>
          <w:rStyle w:val="Emphasis"/>
          <w:i/>
          <w:sz w:val="28"/>
          <w:szCs w:val="28"/>
          <w:highlight w:val="green"/>
        </w:rPr>
        <w:t>But</w:t>
      </w:r>
      <w:r>
        <w:rPr>
          <w:sz w:val="18"/>
          <w:szCs w:val="18"/>
        </w:rPr>
        <w:t xml:space="preserve"> this morning </w:t>
      </w:r>
      <w:r w:rsidRPr="00616D88">
        <w:rPr>
          <w:rStyle w:val="StyleUnderline"/>
        </w:rPr>
        <w:t>we’re heading</w:t>
      </w:r>
      <w:r>
        <w:rPr>
          <w:sz w:val="18"/>
          <w:szCs w:val="18"/>
        </w:rPr>
        <w:t xml:space="preserve"> over </w:t>
      </w:r>
      <w:r w:rsidRPr="00616D88">
        <w:rPr>
          <w:rStyle w:val="StyleUnderline"/>
        </w:rPr>
        <w:t xml:space="preserve">to </w:t>
      </w:r>
      <w:r w:rsidRPr="00616D88">
        <w:rPr>
          <w:rStyle w:val="StyleUnderline"/>
          <w:highlight w:val="green"/>
        </w:rPr>
        <w:t>the other end</w:t>
      </w:r>
      <w:r w:rsidRPr="00616D88">
        <w:rPr>
          <w:sz w:val="18"/>
          <w:szCs w:val="18"/>
          <w:highlight w:val="green"/>
        </w:rPr>
        <w:t xml:space="preserve"> </w:t>
      </w:r>
      <w:r w:rsidRPr="00616D88">
        <w:rPr>
          <w:rStyle w:val="Emphasis"/>
          <w:highlight w:val="green"/>
        </w:rPr>
        <w:t>of Pennsylvania</w:t>
      </w:r>
      <w:r w:rsidRPr="00616D88">
        <w:rPr>
          <w:rStyle w:val="Emphasis"/>
        </w:rPr>
        <w:t xml:space="preserve"> Avenue</w:t>
      </w:r>
      <w:r>
        <w:rPr>
          <w:sz w:val="18"/>
          <w:szCs w:val="18"/>
        </w:rPr>
        <w:t xml:space="preserve">, </w:t>
      </w:r>
      <w:r w:rsidRPr="00616D88">
        <w:rPr>
          <w:rStyle w:val="StyleUnderline"/>
        </w:rPr>
        <w:t xml:space="preserve">to </w:t>
      </w:r>
      <w:r w:rsidRPr="00616D88">
        <w:rPr>
          <w:rStyle w:val="StyleUnderline"/>
          <w:highlight w:val="green"/>
        </w:rPr>
        <w:t>let you in on</w:t>
      </w:r>
      <w:r>
        <w:rPr>
          <w:sz w:val="18"/>
          <w:szCs w:val="18"/>
        </w:rPr>
        <w:t xml:space="preserve"> </w:t>
      </w:r>
      <w:r w:rsidRPr="00616D88">
        <w:rPr>
          <w:rStyle w:val="StyleUnderline"/>
        </w:rPr>
        <w:t xml:space="preserve">an </w:t>
      </w:r>
      <w:r w:rsidRPr="00616D88">
        <w:rPr>
          <w:rStyle w:val="Emphasis"/>
        </w:rPr>
        <w:t>under-covered story</w:t>
      </w:r>
      <w:r w:rsidRPr="00616D88">
        <w:rPr>
          <w:rStyle w:val="StyleUnderline"/>
        </w:rPr>
        <w:t xml:space="preserve"> of</w:t>
      </w:r>
      <w:r>
        <w:rPr>
          <w:sz w:val="18"/>
          <w:szCs w:val="18"/>
        </w:rPr>
        <w:t xml:space="preserve"> </w:t>
      </w:r>
      <w:r w:rsidRPr="00616D88">
        <w:rPr>
          <w:rStyle w:val="Emphasis"/>
          <w:highlight w:val="green"/>
        </w:rPr>
        <w:t>bipart</w:t>
      </w:r>
      <w:r w:rsidRPr="00DF0EF7">
        <w:rPr>
          <w:rStyle w:val="Emphasis"/>
        </w:rPr>
        <w:t>isan</w:t>
      </w:r>
      <w:r w:rsidRPr="00616D88">
        <w:rPr>
          <w:rStyle w:val="Emphasis"/>
          <w:highlight w:val="green"/>
        </w:rPr>
        <w:t xml:space="preserve"> success.</w:t>
      </w:r>
    </w:p>
    <w:p w14:paraId="1C9BA895" w14:textId="77777777" w:rsidR="00611CF3" w:rsidRDefault="00611CF3" w:rsidP="00611CF3">
      <w:pPr>
        <w:rPr>
          <w:sz w:val="18"/>
          <w:szCs w:val="18"/>
        </w:rPr>
      </w:pPr>
      <w:r>
        <w:rPr>
          <w:sz w:val="18"/>
          <w:szCs w:val="18"/>
        </w:rPr>
        <w:t xml:space="preserve">I’ve spent a lot of time over the years writing that, while it’s true Congress could be getting a lot more done, our </w:t>
      </w:r>
      <w:r w:rsidRPr="00616D88">
        <w:rPr>
          <w:rStyle w:val="StyleUnderline"/>
        </w:rPr>
        <w:t>lawmakers are</w:t>
      </w:r>
      <w:r>
        <w:rPr>
          <w:sz w:val="18"/>
          <w:szCs w:val="18"/>
        </w:rPr>
        <w:t xml:space="preserve"> still </w:t>
      </w:r>
      <w:r w:rsidRPr="00616D88">
        <w:rPr>
          <w:rStyle w:val="StyleUnderline"/>
        </w:rPr>
        <w:t>underestimated for how much they do achieve</w:t>
      </w:r>
      <w:r>
        <w:rPr>
          <w:sz w:val="18"/>
          <w:szCs w:val="18"/>
        </w:rPr>
        <w:t xml:space="preserve">, </w:t>
      </w:r>
      <w:r w:rsidRPr="00616D88">
        <w:rPr>
          <w:rStyle w:val="StyleUnderline"/>
        </w:rPr>
        <w:t xml:space="preserve">at least relative to their popular image </w:t>
      </w:r>
      <w:r>
        <w:rPr>
          <w:sz w:val="18"/>
          <w:szCs w:val="18"/>
        </w:rPr>
        <w:t>(an admittedly low bar).</w:t>
      </w:r>
    </w:p>
    <w:p w14:paraId="1A9F1321" w14:textId="77777777" w:rsidR="00611CF3" w:rsidRPr="00616D88" w:rsidRDefault="00611CF3" w:rsidP="00611CF3">
      <w:pPr>
        <w:rPr>
          <w:rStyle w:val="StyleUnderline"/>
        </w:rPr>
      </w:pPr>
      <w:r>
        <w:rPr>
          <w:sz w:val="18"/>
          <w:szCs w:val="18"/>
        </w:rPr>
        <w:t xml:space="preserve">So it’s time for me to admit something: I recently did what I accuse everyone else of. </w:t>
      </w:r>
      <w:r w:rsidRPr="00616D88">
        <w:rPr>
          <w:rStyle w:val="StyleUnderline"/>
        </w:rPr>
        <w:t>I underestimated Congress</w:t>
      </w:r>
      <w:r>
        <w:rPr>
          <w:sz w:val="18"/>
          <w:szCs w:val="18"/>
        </w:rPr>
        <w:t xml:space="preserve">. </w:t>
      </w:r>
      <w:r w:rsidRPr="00616D88">
        <w:rPr>
          <w:rStyle w:val="StyleUnderline"/>
        </w:rPr>
        <w:t>And this week, they</w:t>
      </w:r>
      <w:r>
        <w:rPr>
          <w:sz w:val="18"/>
          <w:szCs w:val="18"/>
        </w:rPr>
        <w:t xml:space="preserve"> (</w:t>
      </w:r>
      <w:r w:rsidRPr="00616D88">
        <w:rPr>
          <w:rStyle w:val="StyleUnderline"/>
        </w:rPr>
        <w:t>at least</w:t>
      </w:r>
      <w:r>
        <w:rPr>
          <w:sz w:val="18"/>
          <w:szCs w:val="18"/>
        </w:rPr>
        <w:t xml:space="preserve"> partially) </w:t>
      </w:r>
      <w:r w:rsidRPr="00616D88">
        <w:rPr>
          <w:rStyle w:val="StyleUnderline"/>
        </w:rPr>
        <w:t>proved me wrong.</w:t>
      </w:r>
    </w:p>
    <w:p w14:paraId="63AD98E6" w14:textId="77777777" w:rsidR="00611CF3" w:rsidRDefault="00611CF3" w:rsidP="00611CF3">
      <w:pPr>
        <w:rPr>
          <w:sz w:val="18"/>
          <w:szCs w:val="18"/>
        </w:rPr>
      </w:pPr>
      <w:r>
        <w:rPr>
          <w:sz w:val="18"/>
          <w:szCs w:val="18"/>
        </w:rPr>
        <w:t xml:space="preserve">Let’s back up. </w:t>
      </w:r>
      <w:r w:rsidRPr="00616D88">
        <w:rPr>
          <w:rStyle w:val="StyleUnderline"/>
          <w:highlight w:val="green"/>
        </w:rPr>
        <w:t>Congress</w:t>
      </w:r>
      <w:r>
        <w:rPr>
          <w:sz w:val="18"/>
          <w:szCs w:val="18"/>
        </w:rPr>
        <w:t xml:space="preserve">’ main job </w:t>
      </w:r>
      <w:r w:rsidRPr="00616D88">
        <w:rPr>
          <w:rStyle w:val="Emphasis"/>
        </w:rPr>
        <w:t>each year</w:t>
      </w:r>
      <w:r>
        <w:rPr>
          <w:sz w:val="18"/>
          <w:szCs w:val="18"/>
        </w:rPr>
        <w:t xml:space="preserve"> — the one thing it </w:t>
      </w:r>
      <w:r w:rsidRPr="00616D88">
        <w:rPr>
          <w:rStyle w:val="StyleUnderline"/>
          <w:highlight w:val="green"/>
        </w:rPr>
        <w:t>must</w:t>
      </w:r>
      <w:r>
        <w:rPr>
          <w:sz w:val="18"/>
          <w:szCs w:val="18"/>
        </w:rPr>
        <w:t xml:space="preserve"> do, even if it does nothing else — is </w:t>
      </w:r>
      <w:r w:rsidRPr="00616D88">
        <w:rPr>
          <w:rStyle w:val="StyleUnderline"/>
          <w:highlight w:val="green"/>
        </w:rPr>
        <w:t>fund</w:t>
      </w:r>
      <w:r>
        <w:rPr>
          <w:sz w:val="18"/>
          <w:szCs w:val="18"/>
        </w:rPr>
        <w:t xml:space="preserve">ing </w:t>
      </w:r>
      <w:r w:rsidRPr="00616D88">
        <w:rPr>
          <w:rStyle w:val="StyleUnderline"/>
          <w:highlight w:val="green"/>
        </w:rPr>
        <w:t>the gov</w:t>
      </w:r>
      <w:r>
        <w:rPr>
          <w:sz w:val="18"/>
          <w:szCs w:val="18"/>
        </w:rPr>
        <w:t xml:space="preserve">ernment. As we have discussed before, </w:t>
      </w:r>
      <w:r w:rsidRPr="00DF0EF7">
        <w:rPr>
          <w:rStyle w:val="StyleUnderline"/>
        </w:rPr>
        <w:t xml:space="preserve">they do this </w:t>
      </w:r>
      <w:r w:rsidRPr="00616D88">
        <w:rPr>
          <w:rStyle w:val="StyleUnderline"/>
          <w:highlight w:val="green"/>
        </w:rPr>
        <w:t>by</w:t>
      </w:r>
      <w:r>
        <w:rPr>
          <w:sz w:val="18"/>
          <w:szCs w:val="18"/>
        </w:rPr>
        <w:t xml:space="preserve"> </w:t>
      </w:r>
      <w:r w:rsidRPr="00DF0EF7">
        <w:rPr>
          <w:rStyle w:val="StyleUnderline"/>
          <w:highlight w:val="green"/>
        </w:rPr>
        <w:t>passing</w:t>
      </w:r>
      <w:r w:rsidRPr="009002D6">
        <w:rPr>
          <w:rStyle w:val="StyleUnderline"/>
        </w:rPr>
        <w:t xml:space="preserve"> </w:t>
      </w:r>
      <w:r w:rsidRPr="009002D6">
        <w:rPr>
          <w:rStyle w:val="Emphasis"/>
        </w:rPr>
        <w:t xml:space="preserve">12 </w:t>
      </w:r>
      <w:r w:rsidRPr="009002D6">
        <w:rPr>
          <w:rStyle w:val="StyleUnderline"/>
        </w:rPr>
        <w:t>annual</w:t>
      </w:r>
      <w:r>
        <w:rPr>
          <w:sz w:val="18"/>
          <w:szCs w:val="18"/>
        </w:rPr>
        <w:t xml:space="preserve"> </w:t>
      </w:r>
      <w:r w:rsidRPr="00616D88">
        <w:rPr>
          <w:rStyle w:val="StyleUnderline"/>
          <w:highlight w:val="green"/>
        </w:rPr>
        <w:t>approp</w:t>
      </w:r>
      <w:r>
        <w:rPr>
          <w:sz w:val="18"/>
          <w:szCs w:val="18"/>
        </w:rPr>
        <w:t>riation</w:t>
      </w:r>
      <w:r w:rsidRPr="00616D88">
        <w:rPr>
          <w:rStyle w:val="StyleUnderline"/>
          <w:highlight w:val="green"/>
        </w:rPr>
        <w:t>s</w:t>
      </w:r>
      <w:r>
        <w:rPr>
          <w:sz w:val="18"/>
          <w:szCs w:val="18"/>
        </w:rPr>
        <w:t xml:space="preserve"> </w:t>
      </w:r>
      <w:r w:rsidRPr="00616D88">
        <w:rPr>
          <w:rStyle w:val="StyleUnderline"/>
          <w:highlight w:val="green"/>
        </w:rPr>
        <w:t xml:space="preserve">bills </w:t>
      </w:r>
      <w:r w:rsidRPr="00DF0EF7">
        <w:rPr>
          <w:rStyle w:val="StyleUnderline"/>
        </w:rPr>
        <w:t>(split</w:t>
      </w:r>
      <w:r w:rsidRPr="00DF0EF7">
        <w:rPr>
          <w:sz w:val="18"/>
          <w:szCs w:val="18"/>
        </w:rPr>
        <w:t xml:space="preserve"> in</w:t>
      </w:r>
      <w:r w:rsidRPr="00DF0EF7">
        <w:rPr>
          <w:rStyle w:val="StyleUnderline"/>
        </w:rPr>
        <w:t>to</w:t>
      </w:r>
      <w:r w:rsidRPr="00DF0EF7">
        <w:rPr>
          <w:sz w:val="18"/>
          <w:szCs w:val="18"/>
        </w:rPr>
        <w:t xml:space="preserve"> </w:t>
      </w:r>
      <w:r w:rsidRPr="00DF0EF7">
        <w:rPr>
          <w:rStyle w:val="StyleUnderline"/>
        </w:rPr>
        <w:t xml:space="preserve">categories </w:t>
      </w:r>
      <w:r w:rsidRPr="00616D88">
        <w:rPr>
          <w:rStyle w:val="StyleUnderline"/>
          <w:highlight w:val="green"/>
        </w:rPr>
        <w:t>like</w:t>
      </w:r>
      <w:r w:rsidRPr="00616D88">
        <w:rPr>
          <w:sz w:val="18"/>
          <w:szCs w:val="18"/>
          <w:highlight w:val="green"/>
        </w:rPr>
        <w:t xml:space="preserve"> </w:t>
      </w:r>
      <w:r w:rsidRPr="00616D88">
        <w:rPr>
          <w:rStyle w:val="Emphasis"/>
          <w:highlight w:val="green"/>
        </w:rPr>
        <w:t>“Defense,”</w:t>
      </w:r>
      <w:r>
        <w:rPr>
          <w:sz w:val="18"/>
          <w:szCs w:val="18"/>
        </w:rPr>
        <w:t xml:space="preserve"> “</w:t>
      </w:r>
      <w:r w:rsidRPr="00616D88">
        <w:rPr>
          <w:rStyle w:val="Emphasis"/>
        </w:rPr>
        <w:t>Labor/HHS/Education,”</w:t>
      </w:r>
      <w:r w:rsidRPr="00616D88">
        <w:t xml:space="preserve"> </w:t>
      </w:r>
      <w:r w:rsidRPr="00616D88">
        <w:rPr>
          <w:rStyle w:val="Emphasis"/>
        </w:rPr>
        <w:t>“Transportation/HUD</w:t>
      </w:r>
      <w:r>
        <w:rPr>
          <w:sz w:val="18"/>
          <w:szCs w:val="18"/>
        </w:rPr>
        <w:t>,” and so on), which codify government funding levels for the subsequent fiscal year.</w:t>
      </w:r>
    </w:p>
    <w:p w14:paraId="15CFAD70" w14:textId="77777777" w:rsidR="00611CF3" w:rsidRPr="00616D88" w:rsidRDefault="00611CF3" w:rsidP="00611CF3">
      <w:pPr>
        <w:rPr>
          <w:rStyle w:val="StyleUnderline"/>
        </w:rPr>
      </w:pPr>
      <w:r>
        <w:rPr>
          <w:sz w:val="18"/>
          <w:szCs w:val="18"/>
        </w:rPr>
        <w:t xml:space="preserve">In theory, they are supposed to have this done by each October 1, the start of the fiscal year. In reality, the task basically always stretches into the new fiscal year (and, then, often the new calendar year as well). </w:t>
      </w:r>
      <w:r w:rsidRPr="00616D88">
        <w:rPr>
          <w:rStyle w:val="StyleUnderline"/>
        </w:rPr>
        <w:t>Congress passes</w:t>
      </w:r>
      <w:r w:rsidRPr="00616D88">
        <w:rPr>
          <w:sz w:val="18"/>
          <w:szCs w:val="18"/>
        </w:rPr>
        <w:t xml:space="preserve"> continuing resolutions (</w:t>
      </w:r>
      <w:r w:rsidRPr="00616D88">
        <w:rPr>
          <w:rStyle w:val="StyleUnderline"/>
        </w:rPr>
        <w:t>CRs</w:t>
      </w:r>
      <w:r w:rsidRPr="00616D88">
        <w:rPr>
          <w:sz w:val="18"/>
          <w:szCs w:val="18"/>
        </w:rPr>
        <w:t xml:space="preserve">), extending funding at the levels set in the last fiscal year, </w:t>
      </w:r>
      <w:r w:rsidRPr="00616D88">
        <w:rPr>
          <w:rStyle w:val="StyleUnderline"/>
        </w:rPr>
        <w:t>to plug</w:t>
      </w:r>
      <w:r w:rsidRPr="00616D88">
        <w:rPr>
          <w:sz w:val="18"/>
          <w:szCs w:val="18"/>
        </w:rPr>
        <w:t xml:space="preserve"> the </w:t>
      </w:r>
      <w:r w:rsidRPr="00616D88">
        <w:rPr>
          <w:rStyle w:val="StyleUnderline"/>
        </w:rPr>
        <w:t>gaps, or else the government shuts down.</w:t>
      </w:r>
    </w:p>
    <w:p w14:paraId="5B3D5B28" w14:textId="77777777" w:rsidR="00611CF3" w:rsidRDefault="00611CF3" w:rsidP="00611CF3">
      <w:pPr>
        <w:rPr>
          <w:sz w:val="18"/>
          <w:szCs w:val="18"/>
        </w:rPr>
      </w:pPr>
      <w:r>
        <w:rPr>
          <w:sz w:val="18"/>
          <w:szCs w:val="18"/>
        </w:rPr>
        <w:t>Of course, this is exactly what happened at the beginning of this fiscal year, FY2026. October 1, 2025, rolled around and Congress hadn’t passed a single appropriations bill into law, nor could the two parties agree on a CR. The impasse continued for 43 days, the longest government shutdown in history. Hardly an auspicious way to ring in the fiscal new year!</w:t>
      </w:r>
    </w:p>
    <w:p w14:paraId="5BDEF395" w14:textId="77777777" w:rsidR="00611CF3" w:rsidRDefault="00611CF3" w:rsidP="00611CF3">
      <w:pPr>
        <w:rPr>
          <w:sz w:val="18"/>
          <w:szCs w:val="18"/>
        </w:rPr>
      </w:pPr>
      <w:r>
        <w:rPr>
          <w:sz w:val="18"/>
          <w:szCs w:val="18"/>
        </w:rPr>
        <w:t xml:space="preserve">At the time, I noted that — </w:t>
      </w:r>
      <w:r w:rsidRPr="00DF0EF7">
        <w:rPr>
          <w:rStyle w:val="StyleUnderline"/>
        </w:rPr>
        <w:t>behind the scenes</w:t>
      </w:r>
      <w:r>
        <w:rPr>
          <w:sz w:val="18"/>
          <w:szCs w:val="18"/>
        </w:rPr>
        <w:t xml:space="preserve"> — the </w:t>
      </w:r>
      <w:r w:rsidRPr="00616D88">
        <w:rPr>
          <w:rStyle w:val="StyleUnderline"/>
          <w:highlight w:val="green"/>
        </w:rPr>
        <w:t>bipart</w:t>
      </w:r>
      <w:r>
        <w:rPr>
          <w:sz w:val="18"/>
          <w:szCs w:val="18"/>
        </w:rPr>
        <w:t xml:space="preserve">isan </w:t>
      </w:r>
      <w:r w:rsidRPr="00616D88">
        <w:rPr>
          <w:rStyle w:val="StyleUnderline"/>
          <w:highlight w:val="green"/>
        </w:rPr>
        <w:t>approp</w:t>
      </w:r>
      <w:r>
        <w:rPr>
          <w:sz w:val="18"/>
          <w:szCs w:val="18"/>
        </w:rPr>
        <w:t>riation</w:t>
      </w:r>
      <w:r w:rsidRPr="00616D88">
        <w:rPr>
          <w:rStyle w:val="StyleUnderline"/>
          <w:highlight w:val="green"/>
        </w:rPr>
        <w:t>s</w:t>
      </w:r>
      <w:r>
        <w:rPr>
          <w:sz w:val="18"/>
          <w:szCs w:val="18"/>
        </w:rPr>
        <w:t xml:space="preserve"> process </w:t>
      </w:r>
      <w:r w:rsidRPr="00616D88">
        <w:rPr>
          <w:rStyle w:val="StyleUnderline"/>
          <w:highlight w:val="green"/>
        </w:rPr>
        <w:t>had</w:t>
      </w:r>
      <w:r>
        <w:rPr>
          <w:sz w:val="18"/>
          <w:szCs w:val="18"/>
        </w:rPr>
        <w:t xml:space="preserve"> </w:t>
      </w:r>
      <w:r w:rsidRPr="00616D88">
        <w:rPr>
          <w:rStyle w:val="Emphasis"/>
        </w:rPr>
        <w:t xml:space="preserve">actually </w:t>
      </w:r>
      <w:r w:rsidRPr="00616D88">
        <w:rPr>
          <w:rStyle w:val="StyleUnderline"/>
          <w:highlight w:val="green"/>
        </w:rPr>
        <w:t>been proceeding</w:t>
      </w:r>
      <w:r>
        <w:rPr>
          <w:sz w:val="18"/>
          <w:szCs w:val="18"/>
        </w:rPr>
        <w:t xml:space="preserve"> along fairly </w:t>
      </w:r>
      <w:r w:rsidRPr="00616D88">
        <w:rPr>
          <w:rStyle w:val="StyleUnderline"/>
          <w:highlight w:val="green"/>
        </w:rPr>
        <w:t>well,</w:t>
      </w:r>
      <w:r>
        <w:rPr>
          <w:sz w:val="18"/>
          <w:szCs w:val="18"/>
        </w:rPr>
        <w:t xml:space="preserve"> which made the shutdown dispute all that much stranger. </w:t>
      </w:r>
      <w:r w:rsidRPr="00616D88">
        <w:rPr>
          <w:rStyle w:val="StyleUnderline"/>
          <w:highlight w:val="green"/>
        </w:rPr>
        <w:t>But I expected the</w:t>
      </w:r>
      <w:r>
        <w:rPr>
          <w:sz w:val="18"/>
          <w:szCs w:val="18"/>
        </w:rPr>
        <w:t xml:space="preserve"> </w:t>
      </w:r>
      <w:r w:rsidRPr="00616D88">
        <w:rPr>
          <w:rStyle w:val="StyleUnderline"/>
          <w:highlight w:val="green"/>
        </w:rPr>
        <w:t xml:space="preserve">shutdown to throw a wrench </w:t>
      </w:r>
      <w:r w:rsidRPr="00DF0EF7">
        <w:rPr>
          <w:rStyle w:val="StyleUnderline"/>
        </w:rPr>
        <w:t>into</w:t>
      </w:r>
      <w:r w:rsidRPr="00DF0EF7">
        <w:rPr>
          <w:sz w:val="18"/>
          <w:szCs w:val="18"/>
        </w:rPr>
        <w:t xml:space="preserve"> all of</w:t>
      </w:r>
      <w:r w:rsidRPr="00DF0EF7">
        <w:rPr>
          <w:rStyle w:val="StyleUnderline"/>
        </w:rPr>
        <w:t xml:space="preserve"> that</w:t>
      </w:r>
      <w:r w:rsidRPr="00DF0EF7">
        <w:rPr>
          <w:sz w:val="18"/>
          <w:szCs w:val="18"/>
        </w:rPr>
        <w:t>,</w:t>
      </w:r>
      <w:r>
        <w:rPr>
          <w:sz w:val="18"/>
          <w:szCs w:val="18"/>
        </w:rPr>
        <w:t xml:space="preserve"> maybe irreparably.</w:t>
      </w:r>
    </w:p>
    <w:p w14:paraId="1333841B" w14:textId="77777777" w:rsidR="00611CF3" w:rsidRDefault="00611CF3" w:rsidP="00611CF3">
      <w:pPr>
        <w:rPr>
          <w:sz w:val="18"/>
          <w:szCs w:val="18"/>
        </w:rPr>
      </w:pPr>
      <w:r>
        <w:rPr>
          <w:sz w:val="18"/>
          <w:szCs w:val="18"/>
        </w:rPr>
        <w:t>By November, House Appropriations Committee chairman Tom Cole (R-OK) was floating the idea of a full-year CR for the remaining appropriations bills, the congressional equivalent of throwing in the towel. Keep in mind that all 12 appropriations bills were already funded by a full-year CR in FY2025. An additional full-year CR would have meant that funding levels set in the spring of 2024 would have persisted all the way until October 2026, with almost no edits to account for anything that had changed in the outside world since then. What business would budget that way?</w:t>
      </w:r>
    </w:p>
    <w:p w14:paraId="3A5FC5A4" w14:textId="77777777" w:rsidR="00611CF3" w:rsidRDefault="00611CF3" w:rsidP="00611CF3">
      <w:pPr>
        <w:rPr>
          <w:sz w:val="18"/>
          <w:szCs w:val="18"/>
        </w:rPr>
      </w:pPr>
      <w:r>
        <w:rPr>
          <w:sz w:val="18"/>
          <w:szCs w:val="18"/>
        </w:rPr>
        <w:t>This would have meant (as the White House seemed to hope) the death of the bipartisan appropriations process, showing that there was simply no way for Democrats and Republicans to agree on budgets anymore. By December, I was presenting this to you as a very real possibility.</w:t>
      </w:r>
    </w:p>
    <w:p w14:paraId="072E0983" w14:textId="77777777" w:rsidR="00611CF3" w:rsidRPr="009002D6" w:rsidRDefault="00611CF3" w:rsidP="00611CF3">
      <w:pPr>
        <w:rPr>
          <w:rStyle w:val="StyleUnderline"/>
        </w:rPr>
      </w:pPr>
      <w:r w:rsidRPr="009002D6">
        <w:rPr>
          <w:rStyle w:val="StyleUnderline"/>
          <w:highlight w:val="green"/>
        </w:rPr>
        <w:t>But then</w:t>
      </w:r>
      <w:r>
        <w:rPr>
          <w:sz w:val="18"/>
          <w:szCs w:val="18"/>
        </w:rPr>
        <w:t xml:space="preserve">: </w:t>
      </w:r>
      <w:r w:rsidRPr="009002D6">
        <w:rPr>
          <w:rStyle w:val="Emphasis"/>
          <w:highlight w:val="green"/>
        </w:rPr>
        <w:t>biparti</w:t>
      </w:r>
      <w:r>
        <w:rPr>
          <w:sz w:val="18"/>
          <w:szCs w:val="18"/>
        </w:rPr>
        <w:t xml:space="preserve">sanship was </w:t>
      </w:r>
      <w:r w:rsidRPr="009002D6">
        <w:rPr>
          <w:rStyle w:val="Emphasis"/>
          <w:highlight w:val="green"/>
        </w:rPr>
        <w:t>suddenly resurrected</w:t>
      </w:r>
      <w:r>
        <w:rPr>
          <w:sz w:val="18"/>
          <w:szCs w:val="18"/>
        </w:rPr>
        <w:t xml:space="preserve">, </w:t>
      </w:r>
      <w:r w:rsidRPr="009002D6">
        <w:rPr>
          <w:rStyle w:val="Emphasis"/>
        </w:rPr>
        <w:t>like a phoenix rising out of the shutdown’s ashes</w:t>
      </w:r>
      <w:r>
        <w:rPr>
          <w:sz w:val="18"/>
          <w:szCs w:val="18"/>
        </w:rPr>
        <w:t xml:space="preserve">. </w:t>
      </w:r>
      <w:r w:rsidRPr="009002D6">
        <w:rPr>
          <w:rStyle w:val="StyleUnderline"/>
        </w:rPr>
        <w:t>As of two weeks ago, only three approp</w:t>
      </w:r>
      <w:r>
        <w:rPr>
          <w:sz w:val="18"/>
          <w:szCs w:val="18"/>
        </w:rPr>
        <w:t>riation</w:t>
      </w:r>
      <w:r w:rsidRPr="009002D6">
        <w:rPr>
          <w:rStyle w:val="StyleUnderline"/>
        </w:rPr>
        <w:t>s</w:t>
      </w:r>
      <w:r>
        <w:rPr>
          <w:sz w:val="18"/>
          <w:szCs w:val="18"/>
        </w:rPr>
        <w:t xml:space="preserve"> </w:t>
      </w:r>
      <w:r w:rsidRPr="009002D6">
        <w:rPr>
          <w:rStyle w:val="StyleUnderline"/>
        </w:rPr>
        <w:t>bills had been enacted</w:t>
      </w:r>
      <w:r>
        <w:rPr>
          <w:sz w:val="18"/>
          <w:szCs w:val="18"/>
        </w:rPr>
        <w:t xml:space="preserve"> (as part of a package that ended the shutdown). </w:t>
      </w:r>
      <w:r w:rsidRPr="009002D6">
        <w:rPr>
          <w:rStyle w:val="StyleUnderline"/>
        </w:rPr>
        <w:t>Within days, that number is poised to shoot up to eight.</w:t>
      </w:r>
    </w:p>
    <w:p w14:paraId="0C2F8D68" w14:textId="77777777" w:rsidR="00611CF3" w:rsidRDefault="00611CF3" w:rsidP="00611CF3">
      <w:pPr>
        <w:rPr>
          <w:sz w:val="18"/>
          <w:szCs w:val="18"/>
        </w:rPr>
      </w:pPr>
      <w:r w:rsidRPr="00DF0EF7">
        <w:rPr>
          <w:rStyle w:val="Emphasis"/>
        </w:rPr>
        <w:t>Of course,</w:t>
      </w:r>
      <w:r>
        <w:rPr>
          <w:sz w:val="18"/>
          <w:szCs w:val="18"/>
        </w:rPr>
        <w:t xml:space="preserve"> real </w:t>
      </w:r>
      <w:r w:rsidRPr="009002D6">
        <w:rPr>
          <w:rStyle w:val="StyleUnderline"/>
          <w:highlight w:val="green"/>
        </w:rPr>
        <w:t>challenges remain</w:t>
      </w:r>
      <w:r>
        <w:rPr>
          <w:sz w:val="18"/>
          <w:szCs w:val="18"/>
        </w:rPr>
        <w:t xml:space="preserve">: </w:t>
      </w:r>
      <w:r w:rsidRPr="009002D6">
        <w:rPr>
          <w:rStyle w:val="Emphasis"/>
        </w:rPr>
        <w:t>eight isn’t 12</w:t>
      </w:r>
      <w:r>
        <w:rPr>
          <w:sz w:val="18"/>
          <w:szCs w:val="18"/>
        </w:rPr>
        <w:t xml:space="preserve">. </w:t>
      </w:r>
      <w:r w:rsidRPr="009002D6">
        <w:rPr>
          <w:rStyle w:val="StyleUnderline"/>
          <w:highlight w:val="green"/>
        </w:rPr>
        <w:t>But</w:t>
      </w:r>
      <w:r w:rsidRPr="009002D6">
        <w:rPr>
          <w:rStyle w:val="StyleUnderline"/>
        </w:rPr>
        <w:t xml:space="preserve"> </w:t>
      </w:r>
      <w:r>
        <w:rPr>
          <w:sz w:val="18"/>
          <w:szCs w:val="18"/>
        </w:rPr>
        <w:t xml:space="preserve">it’s worth taking a moment to recognize that </w:t>
      </w:r>
      <w:r w:rsidRPr="009002D6">
        <w:rPr>
          <w:rStyle w:val="StyleUnderline"/>
          <w:highlight w:val="green"/>
        </w:rPr>
        <w:t>Congress is</w:t>
      </w:r>
      <w:r w:rsidRPr="009002D6">
        <w:rPr>
          <w:rStyle w:val="StyleUnderline"/>
        </w:rPr>
        <w:t xml:space="preserve"> </w:t>
      </w:r>
      <w:r>
        <w:rPr>
          <w:sz w:val="18"/>
          <w:szCs w:val="18"/>
        </w:rPr>
        <w:t xml:space="preserve">actually </w:t>
      </w:r>
      <w:r w:rsidRPr="009002D6">
        <w:rPr>
          <w:rStyle w:val="StyleUnderline"/>
          <w:highlight w:val="green"/>
        </w:rPr>
        <w:t>doing its job</w:t>
      </w:r>
      <w:r>
        <w:rPr>
          <w:sz w:val="18"/>
          <w:szCs w:val="18"/>
        </w:rPr>
        <w:t xml:space="preserve"> after months of delay, </w:t>
      </w:r>
      <w:r w:rsidRPr="009002D6">
        <w:rPr>
          <w:rStyle w:val="StyleUnderline"/>
          <w:highlight w:val="green"/>
        </w:rPr>
        <w:t>with</w:t>
      </w:r>
      <w:r>
        <w:rPr>
          <w:sz w:val="18"/>
          <w:szCs w:val="18"/>
        </w:rPr>
        <w:t xml:space="preserve"> huge </w:t>
      </w:r>
      <w:r w:rsidRPr="009002D6">
        <w:rPr>
          <w:rStyle w:val="StyleUnderline"/>
          <w:highlight w:val="green"/>
        </w:rPr>
        <w:t>bipart</w:t>
      </w:r>
      <w:r>
        <w:rPr>
          <w:sz w:val="18"/>
          <w:szCs w:val="18"/>
        </w:rPr>
        <w:t xml:space="preserve">isan </w:t>
      </w:r>
      <w:r w:rsidRPr="009002D6">
        <w:rPr>
          <w:rStyle w:val="StyleUnderline"/>
          <w:highlight w:val="green"/>
        </w:rPr>
        <w:t>majorities coalescing behind bills that</w:t>
      </w:r>
      <w:r>
        <w:rPr>
          <w:sz w:val="18"/>
          <w:szCs w:val="18"/>
        </w:rPr>
        <w:t xml:space="preserve"> fully </w:t>
      </w:r>
      <w:r w:rsidRPr="009002D6">
        <w:rPr>
          <w:rStyle w:val="StyleUnderline"/>
          <w:highlight w:val="green"/>
        </w:rPr>
        <w:t>embody</w:t>
      </w:r>
      <w:r w:rsidRPr="009002D6">
        <w:rPr>
          <w:rStyle w:val="StyleUnderline"/>
        </w:rPr>
        <w:t xml:space="preserve"> </w:t>
      </w:r>
      <w:r w:rsidRPr="009002D6">
        <w:rPr>
          <w:rStyle w:val="Emphasis"/>
        </w:rPr>
        <w:t>that thought-to-be-lost Washington art</w:t>
      </w:r>
      <w:r>
        <w:rPr>
          <w:sz w:val="18"/>
          <w:szCs w:val="18"/>
        </w:rPr>
        <w:t xml:space="preserve">: </w:t>
      </w:r>
      <w:r w:rsidRPr="009002D6">
        <w:rPr>
          <w:rStyle w:val="Emphasis"/>
          <w:highlight w:val="green"/>
        </w:rPr>
        <w:t>compromise.</w:t>
      </w:r>
    </w:p>
    <w:p w14:paraId="175085B5" w14:textId="77777777" w:rsidR="00611CF3" w:rsidRDefault="00611CF3" w:rsidP="00611CF3">
      <w:pPr>
        <w:rPr>
          <w:sz w:val="18"/>
          <w:szCs w:val="18"/>
        </w:rPr>
      </w:pPr>
      <w:r>
        <w:rPr>
          <w:sz w:val="18"/>
          <w:szCs w:val="18"/>
        </w:rPr>
        <w:t>The chart below shows the pace of the appropriations process under the last four presidencies. Each colored box represents a package of bills, so if all 12 appropriations bills were passed together, it’s labeled “1-12.” If they were approved in two tranches, the boxes are labeled “1-6” and “7-12.” And so on. (If the government was instead funded by CR or shut down, it’s noted with gray and black bars, respectively.)</w:t>
      </w:r>
    </w:p>
    <w:p w14:paraId="072629B4" w14:textId="77777777" w:rsidR="00611CF3" w:rsidRDefault="00611CF3" w:rsidP="00611CF3">
      <w:pPr>
        <w:rPr>
          <w:sz w:val="18"/>
          <w:szCs w:val="18"/>
        </w:rPr>
      </w:pPr>
      <w:r>
        <w:rPr>
          <w:sz w:val="18"/>
          <w:szCs w:val="18"/>
        </w:rPr>
        <w:t>This chart lets you see how long it takes for lawmakers to “get to 12,” if you will. (Theoretically, they’re supposed to be there by the start of October, but as you can see, they rarely get even a handful of appropriations bills passed by then, much less all 12.)</w:t>
      </w:r>
    </w:p>
    <w:p w14:paraId="5E1A93AA" w14:textId="77777777" w:rsidR="00611CF3" w:rsidRDefault="00611CF3" w:rsidP="00611CF3">
      <w:pPr>
        <w:rPr>
          <w:sz w:val="18"/>
          <w:szCs w:val="18"/>
        </w:rPr>
      </w:pPr>
      <w:r>
        <w:rPr>
          <w:sz w:val="18"/>
          <w:szCs w:val="18"/>
        </w:rPr>
        <w:t>“</w:t>
      </w:r>
      <w:r w:rsidRPr="009002D6">
        <w:rPr>
          <w:rStyle w:val="Emphasis"/>
        </w:rPr>
        <w:t>This is the most progress that has been made on appropriations in years</w:t>
      </w:r>
      <w:r>
        <w:rPr>
          <w:sz w:val="18"/>
          <w:szCs w:val="18"/>
        </w:rPr>
        <w:t xml:space="preserve">,” Senate Appropriations Committee chair Susan Collins (R-ME) told reporters this week. “So I am delighted.” That isn’t quite true, as you can see: Congress moved faster than this in FYs 2020, 2021, and 2023. But </w:t>
      </w:r>
      <w:r w:rsidRPr="009002D6">
        <w:rPr>
          <w:rStyle w:val="StyleUnderline"/>
        </w:rPr>
        <w:t>this certainly does beat most of the appropriations processes of the Trump I and Biden years</w:t>
      </w:r>
      <w:r>
        <w:rPr>
          <w:sz w:val="18"/>
          <w:szCs w:val="18"/>
        </w:rPr>
        <w:t xml:space="preserve"> — </w:t>
      </w:r>
      <w:r w:rsidRPr="009002D6">
        <w:rPr>
          <w:rStyle w:val="StyleUnderline"/>
        </w:rPr>
        <w:t>and several of the Obama years as well.</w:t>
      </w:r>
    </w:p>
    <w:p w14:paraId="3C9FC038" w14:textId="77777777" w:rsidR="00611CF3" w:rsidRDefault="00611CF3" w:rsidP="00611CF3">
      <w:pPr>
        <w:rPr>
          <w:sz w:val="18"/>
          <w:szCs w:val="18"/>
        </w:rPr>
      </w:pPr>
      <w:r>
        <w:rPr>
          <w:sz w:val="18"/>
          <w:szCs w:val="18"/>
        </w:rPr>
        <w:t xml:space="preserve">(chart omitted – no text removed) </w:t>
      </w:r>
    </w:p>
    <w:p w14:paraId="579DE78E" w14:textId="77777777" w:rsidR="00611CF3" w:rsidRPr="009002D6" w:rsidRDefault="00611CF3" w:rsidP="00611CF3">
      <w:pPr>
        <w:rPr>
          <w:rStyle w:val="StyleUnderline"/>
        </w:rPr>
      </w:pPr>
      <w:r>
        <w:rPr>
          <w:sz w:val="18"/>
          <w:szCs w:val="18"/>
        </w:rPr>
        <w:t xml:space="preserve">Ultimately, the speed of the FY2026 process lands about in the middle of the pack out of the years reflected above. But </w:t>
      </w:r>
      <w:r w:rsidRPr="009002D6">
        <w:rPr>
          <w:rStyle w:val="StyleUnderline"/>
          <w:highlight w:val="green"/>
        </w:rPr>
        <w:t xml:space="preserve">considering </w:t>
      </w:r>
      <w:r w:rsidRPr="00DF0EF7">
        <w:rPr>
          <w:rStyle w:val="StyleUnderline"/>
        </w:rPr>
        <w:t>where the</w:t>
      </w:r>
      <w:r w:rsidRPr="00DF0EF7">
        <w:rPr>
          <w:sz w:val="18"/>
          <w:szCs w:val="18"/>
        </w:rPr>
        <w:t xml:space="preserve"> fiscal </w:t>
      </w:r>
      <w:r w:rsidRPr="00DF0EF7">
        <w:rPr>
          <w:rStyle w:val="StyleUnderline"/>
        </w:rPr>
        <w:t>year started</w:t>
      </w:r>
      <w:r w:rsidRPr="00DF0EF7">
        <w:rPr>
          <w:sz w:val="18"/>
          <w:szCs w:val="18"/>
        </w:rPr>
        <w:t xml:space="preserve"> (with a historic government shutdown), </w:t>
      </w:r>
      <w:r w:rsidRPr="00DF0EF7">
        <w:rPr>
          <w:rStyle w:val="StyleUnderline"/>
        </w:rPr>
        <w:t>and the</w:t>
      </w:r>
      <w:r>
        <w:rPr>
          <w:sz w:val="18"/>
          <w:szCs w:val="18"/>
        </w:rPr>
        <w:t xml:space="preserve"> poisonous </w:t>
      </w:r>
      <w:r w:rsidRPr="00DF0EF7">
        <w:rPr>
          <w:rStyle w:val="Emphasis"/>
          <w:i/>
          <w:sz w:val="28"/>
          <w:szCs w:val="28"/>
          <w:highlight w:val="green"/>
        </w:rPr>
        <w:t>partisan tensions</w:t>
      </w:r>
      <w:r w:rsidRPr="009002D6">
        <w:rPr>
          <w:rStyle w:val="Emphasis"/>
          <w:highlight w:val="green"/>
        </w:rPr>
        <w:t xml:space="preserve"> </w:t>
      </w:r>
      <w:r w:rsidRPr="00DF0EF7">
        <w:rPr>
          <w:sz w:val="16"/>
          <w:szCs w:val="16"/>
        </w:rPr>
        <w:t xml:space="preserve">that </w:t>
      </w:r>
      <w:r w:rsidRPr="009002D6">
        <w:rPr>
          <w:rStyle w:val="Emphasis"/>
          <w:highlight w:val="green"/>
        </w:rPr>
        <w:t>threaten</w:t>
      </w:r>
      <w:r w:rsidRPr="00DF0EF7">
        <w:rPr>
          <w:sz w:val="16"/>
          <w:szCs w:val="16"/>
        </w:rPr>
        <w:t>ed</w:t>
      </w:r>
      <w:r w:rsidRPr="009002D6">
        <w:rPr>
          <w:rStyle w:val="Emphasis"/>
          <w:highlight w:val="green"/>
        </w:rPr>
        <w:t xml:space="preserve"> to derail the process </w:t>
      </w:r>
      <w:r w:rsidRPr="00DF0EF7">
        <w:rPr>
          <w:rStyle w:val="Emphasis"/>
          <w:i/>
          <w:sz w:val="28"/>
          <w:szCs w:val="28"/>
          <w:highlight w:val="green"/>
        </w:rPr>
        <w:t>entirely</w:t>
      </w:r>
      <w:r>
        <w:rPr>
          <w:sz w:val="18"/>
          <w:szCs w:val="18"/>
        </w:rPr>
        <w:t xml:space="preserve">: </w:t>
      </w:r>
      <w:r w:rsidRPr="009002D6">
        <w:rPr>
          <w:rStyle w:val="StyleUnderline"/>
          <w:highlight w:val="green"/>
        </w:rPr>
        <w:t>mid</w:t>
      </w:r>
      <w:r w:rsidRPr="00DF0EF7">
        <w:rPr>
          <w:sz w:val="16"/>
          <w:szCs w:val="16"/>
        </w:rPr>
        <w:t xml:space="preserve">dle of the </w:t>
      </w:r>
      <w:r w:rsidRPr="009002D6">
        <w:rPr>
          <w:rStyle w:val="StyleUnderline"/>
          <w:highlight w:val="green"/>
        </w:rPr>
        <w:t>pack ain’t bad.</w:t>
      </w:r>
    </w:p>
    <w:p w14:paraId="5FC909CD" w14:textId="77777777" w:rsidR="00611CF3" w:rsidRDefault="00611CF3" w:rsidP="00611CF3">
      <w:pPr>
        <w:rPr>
          <w:sz w:val="18"/>
          <w:szCs w:val="18"/>
        </w:rPr>
      </w:pPr>
      <w:r>
        <w:rPr>
          <w:sz w:val="18"/>
          <w:szCs w:val="18"/>
        </w:rPr>
        <w:t xml:space="preserve">The dirty secret of government </w:t>
      </w:r>
      <w:r w:rsidRPr="009002D6">
        <w:rPr>
          <w:rStyle w:val="StyleUnderline"/>
          <w:highlight w:val="green"/>
        </w:rPr>
        <w:t>spending bills</w:t>
      </w:r>
      <w:r>
        <w:rPr>
          <w:sz w:val="18"/>
          <w:szCs w:val="18"/>
        </w:rPr>
        <w:t xml:space="preserve"> is that they </w:t>
      </w:r>
      <w:r w:rsidRPr="00DF0EF7">
        <w:rPr>
          <w:rStyle w:val="StyleUnderline"/>
        </w:rPr>
        <w:t xml:space="preserve">always </w:t>
      </w:r>
      <w:r w:rsidRPr="009002D6">
        <w:rPr>
          <w:rStyle w:val="StyleUnderline"/>
          <w:highlight w:val="green"/>
        </w:rPr>
        <w:t>require bipart</w:t>
      </w:r>
      <w:r>
        <w:rPr>
          <w:sz w:val="18"/>
          <w:szCs w:val="18"/>
        </w:rPr>
        <w:t xml:space="preserve">isan support, </w:t>
      </w:r>
      <w:r w:rsidRPr="00DF0EF7">
        <w:rPr>
          <w:rStyle w:val="StyleUnderline"/>
        </w:rPr>
        <w:t>since the 60-vote Senate filibuster ensures that spending bills can’t pass without cross-party buy-in.</w:t>
      </w:r>
      <w:r>
        <w:rPr>
          <w:sz w:val="18"/>
          <w:szCs w:val="18"/>
        </w:rPr>
        <w:t xml:space="preserve"> </w:t>
      </w:r>
      <w:r w:rsidRPr="009002D6">
        <w:rPr>
          <w:rStyle w:val="StyleUnderline"/>
        </w:rPr>
        <w:t xml:space="preserve">That threshold is sometimes so hard to reach that </w:t>
      </w:r>
      <w:r w:rsidRPr="00DF0EF7">
        <w:rPr>
          <w:rStyle w:val="Emphasis"/>
        </w:rPr>
        <w:t>the process collapses</w:t>
      </w:r>
      <w:r>
        <w:rPr>
          <w:sz w:val="18"/>
          <w:szCs w:val="18"/>
        </w:rPr>
        <w:t xml:space="preserve"> (as in FY 2025). And sometimes it frustrates both parties so much that they muse about getting rid of the filibuster when they’re in the majority.</w:t>
      </w:r>
    </w:p>
    <w:p w14:paraId="3E89E7CC" w14:textId="77777777" w:rsidR="00611CF3" w:rsidRPr="009002D6" w:rsidRDefault="00611CF3" w:rsidP="00611CF3">
      <w:pPr>
        <w:rPr>
          <w:rStyle w:val="Emphasis"/>
        </w:rPr>
      </w:pPr>
      <w:r>
        <w:rPr>
          <w:sz w:val="18"/>
          <w:szCs w:val="18"/>
        </w:rPr>
        <w:t xml:space="preserve">But that might be shortsighted: the supermajority threshold is the only reason parties get a say in the appropriations bills when they’re in the minority, ensuring that a simple majority can’t just ram through partisan bills that defund the minority’s goals whenever they’re in charge, and that the other party can’t then do it back to them once power shifts.1 It ensures stability, so that overall funding levels don’t vary that much depending on who boasts a slim congressional majority (much to the consternation of partisans on both sides). And </w:t>
      </w:r>
      <w:r w:rsidRPr="009002D6">
        <w:rPr>
          <w:rStyle w:val="StyleUnderline"/>
          <w:highlight w:val="green"/>
        </w:rPr>
        <w:t>when the process does work</w:t>
      </w:r>
      <w:r>
        <w:rPr>
          <w:sz w:val="18"/>
          <w:szCs w:val="18"/>
        </w:rPr>
        <w:t xml:space="preserve">, </w:t>
      </w:r>
      <w:r w:rsidRPr="009002D6">
        <w:rPr>
          <w:rStyle w:val="StyleUnderline"/>
          <w:highlight w:val="green"/>
        </w:rPr>
        <w:t>it means</w:t>
      </w:r>
      <w:r>
        <w:rPr>
          <w:sz w:val="18"/>
          <w:szCs w:val="18"/>
        </w:rPr>
        <w:t xml:space="preserve"> that the </w:t>
      </w:r>
      <w:r w:rsidRPr="009002D6">
        <w:rPr>
          <w:rStyle w:val="StyleUnderline"/>
          <w:highlight w:val="green"/>
        </w:rPr>
        <w:t>approp</w:t>
      </w:r>
      <w:r>
        <w:rPr>
          <w:sz w:val="18"/>
          <w:szCs w:val="18"/>
        </w:rPr>
        <w:t>riation</w:t>
      </w:r>
      <w:r w:rsidRPr="009002D6">
        <w:rPr>
          <w:rStyle w:val="StyleUnderline"/>
          <w:highlight w:val="green"/>
        </w:rPr>
        <w:t>s</w:t>
      </w:r>
      <w:r>
        <w:rPr>
          <w:sz w:val="18"/>
          <w:szCs w:val="18"/>
        </w:rPr>
        <w:t xml:space="preserve"> bills </w:t>
      </w:r>
      <w:r w:rsidRPr="009002D6">
        <w:rPr>
          <w:rStyle w:val="StyleUnderline"/>
          <w:highlight w:val="green"/>
        </w:rPr>
        <w:t>are a product</w:t>
      </w:r>
      <w:r>
        <w:rPr>
          <w:sz w:val="18"/>
          <w:szCs w:val="18"/>
        </w:rPr>
        <w:t xml:space="preserve"> </w:t>
      </w:r>
      <w:r w:rsidRPr="00DF0EF7">
        <w:rPr>
          <w:rStyle w:val="StyleUnderline"/>
          <w:highlight w:val="green"/>
        </w:rPr>
        <w:t>of</w:t>
      </w:r>
      <w:r w:rsidRPr="00DF0EF7">
        <w:rPr>
          <w:rStyle w:val="StyleUnderline"/>
        </w:rPr>
        <w:t xml:space="preserve"> </w:t>
      </w:r>
      <w:r>
        <w:rPr>
          <w:sz w:val="18"/>
          <w:szCs w:val="18"/>
        </w:rPr>
        <w:t xml:space="preserve">classic </w:t>
      </w:r>
      <w:r w:rsidRPr="00DF0EF7">
        <w:rPr>
          <w:rStyle w:val="Emphasis"/>
          <w:sz w:val="28"/>
          <w:szCs w:val="28"/>
          <w:highlight w:val="green"/>
        </w:rPr>
        <w:t>give-and-take compromise</w:t>
      </w:r>
      <w:r w:rsidRPr="009002D6">
        <w:rPr>
          <w:rStyle w:val="Emphasis"/>
          <w:highlight w:val="green"/>
        </w:rPr>
        <w:t>.</w:t>
      </w:r>
    </w:p>
    <w:p w14:paraId="4B8E4D48" w14:textId="77777777" w:rsidR="00611CF3" w:rsidRDefault="00611CF3" w:rsidP="00611CF3">
      <w:pPr>
        <w:rPr>
          <w:sz w:val="18"/>
          <w:szCs w:val="18"/>
        </w:rPr>
      </w:pPr>
      <w:r>
        <w:rPr>
          <w:sz w:val="18"/>
          <w:szCs w:val="18"/>
        </w:rPr>
        <w:t>Let’s look at the most recent examples.</w:t>
      </w:r>
    </w:p>
    <w:p w14:paraId="2D37AAA2" w14:textId="77777777" w:rsidR="00611CF3" w:rsidRPr="009002D6" w:rsidRDefault="00611CF3" w:rsidP="00611CF3">
      <w:pPr>
        <w:rPr>
          <w:rStyle w:val="StyleUnderline"/>
        </w:rPr>
      </w:pPr>
      <w:r w:rsidRPr="009002D6">
        <w:rPr>
          <w:rStyle w:val="Emphasis"/>
        </w:rPr>
        <w:t>Last week,</w:t>
      </w:r>
      <w:r>
        <w:rPr>
          <w:sz w:val="18"/>
          <w:szCs w:val="18"/>
        </w:rPr>
        <w:t xml:space="preserve"> </w:t>
      </w:r>
      <w:r w:rsidRPr="009002D6">
        <w:rPr>
          <w:rStyle w:val="StyleUnderline"/>
        </w:rPr>
        <w:t xml:space="preserve">the House voted 397-28 to pass the </w:t>
      </w:r>
      <w:r w:rsidRPr="009002D6">
        <w:rPr>
          <w:rStyle w:val="Emphasis"/>
        </w:rPr>
        <w:t>Commerce/Justice/Science</w:t>
      </w:r>
      <w:r w:rsidRPr="009002D6">
        <w:rPr>
          <w:rStyle w:val="StyleUnderline"/>
        </w:rPr>
        <w:t xml:space="preserve">, </w:t>
      </w:r>
      <w:r w:rsidRPr="009002D6">
        <w:rPr>
          <w:rStyle w:val="Emphasis"/>
        </w:rPr>
        <w:t>Energy/Water Development</w:t>
      </w:r>
      <w:r w:rsidRPr="009002D6">
        <w:rPr>
          <w:rStyle w:val="StyleUnderline"/>
        </w:rPr>
        <w:t xml:space="preserve">, and </w:t>
      </w:r>
      <w:r w:rsidRPr="009002D6">
        <w:rPr>
          <w:rStyle w:val="Emphasis"/>
        </w:rPr>
        <w:t>Interior/Environment</w:t>
      </w:r>
      <w:r w:rsidRPr="009002D6">
        <w:rPr>
          <w:rStyle w:val="StyleUnderline"/>
        </w:rPr>
        <w:t xml:space="preserve"> appropriations bills. The Senate advanced the package 85-14 this morning</w:t>
      </w:r>
      <w:r>
        <w:rPr>
          <w:sz w:val="18"/>
          <w:szCs w:val="18"/>
        </w:rPr>
        <w:t xml:space="preserve"> and is expected to approve it soon. </w:t>
      </w:r>
      <w:r w:rsidRPr="009002D6">
        <w:rPr>
          <w:rStyle w:val="Emphasis"/>
        </w:rPr>
        <w:t>Last night</w:t>
      </w:r>
      <w:r>
        <w:rPr>
          <w:sz w:val="18"/>
          <w:szCs w:val="18"/>
        </w:rPr>
        <w:t xml:space="preserve">, </w:t>
      </w:r>
      <w:r w:rsidRPr="009002D6">
        <w:rPr>
          <w:rStyle w:val="StyleUnderline"/>
        </w:rPr>
        <w:t xml:space="preserve">the House voted 341-79 to pass the </w:t>
      </w:r>
      <w:r w:rsidRPr="009002D6">
        <w:rPr>
          <w:rStyle w:val="Emphasis"/>
        </w:rPr>
        <w:t>Financial Services/General Government</w:t>
      </w:r>
      <w:r w:rsidRPr="009002D6">
        <w:rPr>
          <w:rStyle w:val="StyleUnderline"/>
        </w:rPr>
        <w:t xml:space="preserve"> and </w:t>
      </w:r>
      <w:r w:rsidRPr="009002D6">
        <w:rPr>
          <w:rStyle w:val="Emphasis"/>
        </w:rPr>
        <w:t>State/National Security bills</w:t>
      </w:r>
      <w:r>
        <w:rPr>
          <w:sz w:val="18"/>
          <w:szCs w:val="18"/>
        </w:rPr>
        <w:t xml:space="preserve">, </w:t>
      </w:r>
      <w:r w:rsidRPr="009002D6">
        <w:rPr>
          <w:rStyle w:val="StyleUnderline"/>
        </w:rPr>
        <w:t>which are also expected to advance through the Senate easily.</w:t>
      </w:r>
    </w:p>
    <w:p w14:paraId="4B99DCC5" w14:textId="77777777" w:rsidR="00611CF3" w:rsidRDefault="00611CF3" w:rsidP="00611CF3">
      <w:pPr>
        <w:rPr>
          <w:sz w:val="18"/>
          <w:szCs w:val="18"/>
        </w:rPr>
      </w:pPr>
      <w:r>
        <w:rPr>
          <w:sz w:val="18"/>
          <w:szCs w:val="18"/>
        </w:rPr>
        <w:t>Take the State/National Security measure, for instance. Republicans boasted that the package (which funds America’s foreign aid efforts) shrank by $9.3 billion (a 16% cut) compared to last year. Democrats, meanwhile, bragged that the measure was still $19 billion larger than what President Trump had asked for.</w:t>
      </w:r>
    </w:p>
    <w:p w14:paraId="68B75C30" w14:textId="77777777" w:rsidR="00611CF3" w:rsidRDefault="00611CF3" w:rsidP="00611CF3">
      <w:pPr>
        <w:rPr>
          <w:sz w:val="18"/>
          <w:szCs w:val="18"/>
        </w:rPr>
      </w:pPr>
      <w:r>
        <w:rPr>
          <w:sz w:val="18"/>
          <w:szCs w:val="18"/>
        </w:rPr>
        <w:t>Republicans cheered the creation of an “America First Opportunity Fund,” which Trump had requested as a flexible account that could be used at the Secretary of State’s whim. Democrats noted that the account was only $850 million (compared to the $2.9 billion Trump had requested), and would include more restrictions than the president intended.</w:t>
      </w:r>
    </w:p>
    <w:p w14:paraId="5D58897C" w14:textId="77777777" w:rsidR="00611CF3" w:rsidRDefault="00611CF3" w:rsidP="00611CF3">
      <w:pPr>
        <w:rPr>
          <w:sz w:val="18"/>
          <w:szCs w:val="18"/>
        </w:rPr>
      </w:pPr>
      <w:r>
        <w:rPr>
          <w:sz w:val="18"/>
          <w:szCs w:val="18"/>
        </w:rPr>
        <w:t>Democrats were able to say that the U.S. Agency for Global Media (which includes Voice of America, Radio Free Europe, and Radio Free Asia, and which Trump has tried to defund) was, in fact, funded to the tune of $643 million, not $0. Republicans highlighted that the bill includes upwards of $2 billion aimed at countering China, and $150 million to combat the flow of fentanyl.</w:t>
      </w:r>
    </w:p>
    <w:p w14:paraId="289F310A" w14:textId="77777777" w:rsidR="00611CF3" w:rsidRDefault="00611CF3" w:rsidP="00611CF3">
      <w:pPr>
        <w:rPr>
          <w:sz w:val="18"/>
          <w:szCs w:val="18"/>
        </w:rPr>
      </w:pPr>
      <w:r>
        <w:rPr>
          <w:sz w:val="18"/>
          <w:szCs w:val="18"/>
        </w:rPr>
        <w:t>Democrats noted that the bill does not zero out funding for the United Nations, as Trump requested. Republicans highlighted that it does require the State Department to take into account a country’s UN voting record when allocating foreign aid.</w:t>
      </w:r>
    </w:p>
    <w:p w14:paraId="7E29220C" w14:textId="77777777" w:rsidR="00611CF3" w:rsidRPr="009002D6" w:rsidRDefault="00611CF3" w:rsidP="00611CF3">
      <w:pPr>
        <w:rPr>
          <w:rStyle w:val="StyleUnderline"/>
        </w:rPr>
      </w:pPr>
      <w:r w:rsidRPr="009002D6">
        <w:rPr>
          <w:rStyle w:val="Emphasis"/>
        </w:rPr>
        <w:t>Give, and take</w:t>
      </w:r>
      <w:r>
        <w:rPr>
          <w:sz w:val="18"/>
          <w:szCs w:val="18"/>
        </w:rPr>
        <w:t xml:space="preserve">. </w:t>
      </w:r>
      <w:r w:rsidRPr="009002D6">
        <w:rPr>
          <w:rStyle w:val="Emphasis"/>
        </w:rPr>
        <w:t>Give, and take</w:t>
      </w:r>
      <w:r>
        <w:rPr>
          <w:sz w:val="18"/>
          <w:szCs w:val="18"/>
        </w:rPr>
        <w:t xml:space="preserve">. </w:t>
      </w:r>
      <w:r w:rsidRPr="009002D6">
        <w:rPr>
          <w:rStyle w:val="StyleUnderline"/>
        </w:rPr>
        <w:t>That’s what it means to compromise.</w:t>
      </w:r>
    </w:p>
    <w:p w14:paraId="0B0C2943" w14:textId="77777777" w:rsidR="00611CF3" w:rsidRDefault="00611CF3" w:rsidP="00611CF3">
      <w:pPr>
        <w:rPr>
          <w:sz w:val="18"/>
          <w:szCs w:val="18"/>
        </w:rPr>
      </w:pPr>
      <w:r w:rsidRPr="009002D6">
        <w:rPr>
          <w:rStyle w:val="StyleUnderline"/>
        </w:rPr>
        <w:t>This story can be repeated for all five appropriations bills that have zoomed through the House</w:t>
      </w:r>
      <w:r>
        <w:rPr>
          <w:sz w:val="18"/>
          <w:szCs w:val="18"/>
        </w:rPr>
        <w:t xml:space="preserve"> (in two packages) with striking support and speed in the last two weeks. Republicans like that the Financial Services/General Government bill cuts the IRS by 9%. Democrats are happy that it ensures the local budget for Washington, D.C. can’t be slashed in the middle of the year again, as happened last year. The Commerce/Justice/Science bill rejects Trump’s proposed research cuts almost across the board; at the same time, it includes an 18% boost for the U.S. Trade Representative, which Trump had wanted in order to staff his ongoing tariff work and trade negotiations.</w:t>
      </w:r>
    </w:p>
    <w:p w14:paraId="6C97AF67" w14:textId="77777777" w:rsidR="00611CF3" w:rsidRDefault="00611CF3" w:rsidP="00611CF3">
      <w:pPr>
        <w:rPr>
          <w:sz w:val="18"/>
          <w:szCs w:val="18"/>
        </w:rPr>
      </w:pPr>
      <w:r>
        <w:rPr>
          <w:sz w:val="18"/>
          <w:szCs w:val="18"/>
        </w:rPr>
        <w:t>The State/National Security vote, which took place in the House yesterday, was what you might call a classic “horseshoe vote.” 188 Republicans and 153 Democrats supported the measure; 22 Republicans and 57 Democrats opposed it. The wings of both parties had their issues with the bill, but the members in the middle all supported it.</w:t>
      </w:r>
    </w:p>
    <w:p w14:paraId="1230E7E0" w14:textId="77777777" w:rsidR="00611CF3" w:rsidRDefault="00611CF3" w:rsidP="00611CF3">
      <w:pPr>
        <w:rPr>
          <w:sz w:val="18"/>
          <w:szCs w:val="18"/>
        </w:rPr>
      </w:pPr>
      <w:r>
        <w:rPr>
          <w:sz w:val="18"/>
          <w:szCs w:val="18"/>
        </w:rPr>
        <w:t>There were also two amendment votes on proposals by conservatives: one by Rep. Chip Roy (R-TX) to eliminate the salaries of two district judges who have earned the ire of the president, and another by Rep. Eli Crane (R-AZ) to eliminate the National Endowment for Democracy, an agency despised by Elon Musk which Trump had sought to defund but which is given $315 million in the package.</w:t>
      </w:r>
    </w:p>
    <w:p w14:paraId="793C2DC0" w14:textId="77777777" w:rsidR="00611CF3" w:rsidRDefault="00611CF3" w:rsidP="00611CF3">
      <w:pPr>
        <w:rPr>
          <w:sz w:val="18"/>
          <w:szCs w:val="18"/>
        </w:rPr>
      </w:pPr>
      <w:r>
        <w:rPr>
          <w:sz w:val="18"/>
          <w:szCs w:val="18"/>
        </w:rPr>
        <w:t>Both amendments were defeated by bipartisan majorities: 257-163, and 291-127, respectively.</w:t>
      </w:r>
    </w:p>
    <w:p w14:paraId="14B4137E" w14:textId="77777777" w:rsidR="00611CF3" w:rsidRDefault="00611CF3" w:rsidP="00611CF3">
      <w:pPr>
        <w:rPr>
          <w:sz w:val="18"/>
          <w:szCs w:val="18"/>
        </w:rPr>
      </w:pPr>
      <w:r>
        <w:rPr>
          <w:sz w:val="18"/>
          <w:szCs w:val="18"/>
        </w:rPr>
        <w:t>“Is it perfect? Is it everything you want?” Cole said in a committee meeting this week. “No. But this is about running the government on a day-to-day basis.” (Cole also noted that “if you’re worried about the power of Congress versus the power of the executive branch, the best way to assert the power of Congress is to pass appropriations bills,” since “CRs increase the power of the executive branch” and give the president more flexibility in spending money. Indeed, appropriations bills include more detailed instructions restricting presidential control of spending compared to CRs, which were all that were in place for most of Trump’s first year — and these appropriations bills include more guardrails than most, a direct response to Trump.)</w:t>
      </w:r>
    </w:p>
    <w:p w14:paraId="5B5C7C3F" w14:textId="77777777" w:rsidR="00611CF3" w:rsidRDefault="00611CF3" w:rsidP="00611CF3">
      <w:pPr>
        <w:rPr>
          <w:sz w:val="18"/>
          <w:szCs w:val="18"/>
        </w:rPr>
      </w:pPr>
      <w:r>
        <w:rPr>
          <w:sz w:val="18"/>
          <w:szCs w:val="18"/>
        </w:rPr>
        <w:t>As I’ve written before, the “planes that land” rarely receive coverage in Congress, which is a shame — because it leaves Americans with a skewed image of their representatives. A shutdown is a surefire way to get wall-to-wall news, but scan the front pages of the New York Times, Washington Post, and Wall Street Journal this morning and you won’t see anything about the bipartisan appropriations bills that are now quietly making their way through Congress, the mirror image of last year’s partisan funding clash.</w:t>
      </w:r>
    </w:p>
    <w:p w14:paraId="061774ED" w14:textId="77777777" w:rsidR="00611CF3" w:rsidRDefault="00611CF3" w:rsidP="00611CF3">
      <w:pPr>
        <w:rPr>
          <w:sz w:val="18"/>
          <w:szCs w:val="18"/>
        </w:rPr>
      </w:pPr>
      <w:r>
        <w:rPr>
          <w:sz w:val="18"/>
          <w:szCs w:val="18"/>
        </w:rPr>
        <w:t>That doesn’t mean a shutdown isn’t a worthy topic of coverage, too: of course it is. But surely so is the fact that lawmakers have managed to agree on a slew of big funding packages across party lines? If Americans hear about the lack of a funding deal ad nauseam, there’s no reason to deprive them of knowing what’s in the eventual funding deal as well. We’re the ones footing the bill after all.</w:t>
      </w:r>
    </w:p>
    <w:p w14:paraId="4CED5B20" w14:textId="77777777" w:rsidR="00611CF3" w:rsidRPr="009002D6" w:rsidRDefault="00611CF3" w:rsidP="00611CF3">
      <w:pPr>
        <w:rPr>
          <w:rStyle w:val="StyleUnderline"/>
        </w:rPr>
      </w:pPr>
      <w:r>
        <w:rPr>
          <w:sz w:val="18"/>
          <w:szCs w:val="18"/>
        </w:rPr>
        <w:t xml:space="preserve">If the Senate approves the House-passed funding bills and President Trump signs them, we’ll be up to eight FY2026 appropriations bills becoming law. </w:t>
      </w:r>
      <w:r w:rsidRPr="009002D6">
        <w:rPr>
          <w:rStyle w:val="StyleUnderline"/>
        </w:rPr>
        <w:t xml:space="preserve">That still leaves </w:t>
      </w:r>
      <w:r w:rsidRPr="00DF0EF7">
        <w:rPr>
          <w:rStyle w:val="StyleUnderline"/>
          <w:highlight w:val="green"/>
        </w:rPr>
        <w:t>four</w:t>
      </w:r>
      <w:r>
        <w:rPr>
          <w:sz w:val="18"/>
          <w:szCs w:val="18"/>
        </w:rPr>
        <w:t xml:space="preserve"> </w:t>
      </w:r>
      <w:r w:rsidRPr="009002D6">
        <w:rPr>
          <w:rStyle w:val="StyleUnderline"/>
        </w:rPr>
        <w:t xml:space="preserve">that </w:t>
      </w:r>
      <w:r w:rsidRPr="00DF0EF7">
        <w:rPr>
          <w:rStyle w:val="StyleUnderline"/>
          <w:highlight w:val="green"/>
        </w:rPr>
        <w:t>need</w:t>
      </w:r>
      <w:r w:rsidRPr="009002D6">
        <w:rPr>
          <w:rStyle w:val="StyleUnderline"/>
        </w:rPr>
        <w:t xml:space="preserve"> </w:t>
      </w:r>
      <w:r w:rsidRPr="00DF0EF7">
        <w:rPr>
          <w:rStyle w:val="StyleUnderline"/>
          <w:highlight w:val="green"/>
        </w:rPr>
        <w:t xml:space="preserve">to be approved </w:t>
      </w:r>
      <w:r w:rsidRPr="00DF0EF7">
        <w:rPr>
          <w:rStyle w:val="Emphasis"/>
          <w:sz w:val="28"/>
          <w:szCs w:val="28"/>
          <w:highlight w:val="green"/>
        </w:rPr>
        <w:t>by</w:t>
      </w:r>
      <w:r w:rsidRPr="009002D6">
        <w:rPr>
          <w:rStyle w:val="StyleUnderline"/>
        </w:rPr>
        <w:t xml:space="preserve"> the time the current CR expires on </w:t>
      </w:r>
      <w:r w:rsidRPr="00DF0EF7">
        <w:rPr>
          <w:rStyle w:val="Emphasis"/>
          <w:sz w:val="28"/>
          <w:szCs w:val="28"/>
          <w:highlight w:val="green"/>
        </w:rPr>
        <w:t>January 30.</w:t>
      </w:r>
    </w:p>
    <w:p w14:paraId="48CDA8DA" w14:textId="77777777" w:rsidR="00611CF3" w:rsidRPr="009002D6" w:rsidRDefault="00611CF3" w:rsidP="00611CF3">
      <w:pPr>
        <w:rPr>
          <w:rStyle w:val="StyleUnderline"/>
        </w:rPr>
      </w:pPr>
      <w:r>
        <w:rPr>
          <w:sz w:val="18"/>
          <w:szCs w:val="18"/>
        </w:rPr>
        <w:t xml:space="preserve">And because I try to be honest with you in both directions — writing about when Congress is getting things done and when they aren’t — it’s important to note: these </w:t>
      </w:r>
      <w:r w:rsidRPr="009002D6">
        <w:rPr>
          <w:rStyle w:val="StyleUnderline"/>
        </w:rPr>
        <w:t>last four bills are likely</w:t>
      </w:r>
      <w:r>
        <w:rPr>
          <w:sz w:val="18"/>
          <w:szCs w:val="18"/>
        </w:rPr>
        <w:t xml:space="preserve"> to be a lot </w:t>
      </w:r>
      <w:r w:rsidRPr="009002D6">
        <w:rPr>
          <w:rStyle w:val="StyleUnderline"/>
        </w:rPr>
        <w:t>more complicated than the other eight.</w:t>
      </w:r>
    </w:p>
    <w:p w14:paraId="14D37EF3" w14:textId="77777777" w:rsidR="00611CF3" w:rsidRPr="009002D6" w:rsidRDefault="00611CF3" w:rsidP="00611CF3">
      <w:r w:rsidRPr="00DF0EF7">
        <w:rPr>
          <w:rStyle w:val="Emphasis"/>
        </w:rPr>
        <w:t>The quartet that remains:</w:t>
      </w:r>
      <w:r>
        <w:rPr>
          <w:sz w:val="18"/>
          <w:szCs w:val="18"/>
        </w:rPr>
        <w:t xml:space="preserve"> </w:t>
      </w:r>
      <w:r w:rsidRPr="009002D6">
        <w:rPr>
          <w:rStyle w:val="Emphasis"/>
        </w:rPr>
        <w:t>Transportation/</w:t>
      </w:r>
      <w:r w:rsidRPr="009002D6">
        <w:rPr>
          <w:rStyle w:val="Emphasis"/>
          <w:highlight w:val="green"/>
        </w:rPr>
        <w:t>HUD</w:t>
      </w:r>
      <w:r>
        <w:rPr>
          <w:sz w:val="18"/>
          <w:szCs w:val="18"/>
        </w:rPr>
        <w:t xml:space="preserve">, </w:t>
      </w:r>
      <w:r w:rsidRPr="009002D6">
        <w:rPr>
          <w:rStyle w:val="Emphasis"/>
          <w:highlight w:val="green"/>
        </w:rPr>
        <w:t>Labor</w:t>
      </w:r>
      <w:r w:rsidRPr="009002D6">
        <w:rPr>
          <w:rStyle w:val="Emphasis"/>
        </w:rPr>
        <w:t>/HHS/Education</w:t>
      </w:r>
      <w:r>
        <w:rPr>
          <w:sz w:val="18"/>
          <w:szCs w:val="18"/>
        </w:rPr>
        <w:t xml:space="preserve">, </w:t>
      </w:r>
      <w:r w:rsidRPr="009002D6">
        <w:rPr>
          <w:rStyle w:val="Emphasis"/>
          <w:highlight w:val="green"/>
        </w:rPr>
        <w:t>Defense</w:t>
      </w:r>
      <w:r w:rsidRPr="009002D6">
        <w:t xml:space="preserve">, </w:t>
      </w:r>
      <w:r w:rsidRPr="009002D6">
        <w:rPr>
          <w:rStyle w:val="StyleUnderline"/>
          <w:highlight w:val="green"/>
        </w:rPr>
        <w:t>and</w:t>
      </w:r>
      <w:r w:rsidRPr="009002D6">
        <w:rPr>
          <w:rStyle w:val="StyleUnderline"/>
        </w:rPr>
        <w:t xml:space="preserve"> </w:t>
      </w:r>
      <w:r w:rsidRPr="009002D6">
        <w:rPr>
          <w:rStyle w:val="Emphasis"/>
          <w:highlight w:val="green"/>
        </w:rPr>
        <w:t>Homeland Security.</w:t>
      </w:r>
    </w:p>
    <w:p w14:paraId="10B9FC42" w14:textId="77777777" w:rsidR="00611CF3" w:rsidRPr="009002D6" w:rsidRDefault="00611CF3" w:rsidP="00611CF3">
      <w:pPr>
        <w:rPr>
          <w:rStyle w:val="StyleUnderline"/>
        </w:rPr>
      </w:pPr>
      <w:r>
        <w:rPr>
          <w:sz w:val="18"/>
          <w:szCs w:val="18"/>
        </w:rPr>
        <w:t xml:space="preserve">Of these, </w:t>
      </w:r>
      <w:r w:rsidRPr="009002D6">
        <w:rPr>
          <w:rStyle w:val="StyleUnderline"/>
        </w:rPr>
        <w:t>Homeland Security is emerging as the biggest sticking point</w:t>
      </w:r>
      <w:r>
        <w:rPr>
          <w:sz w:val="18"/>
          <w:szCs w:val="18"/>
        </w:rPr>
        <w:t xml:space="preserve">, as has repeatedly been the case in the Trump era. </w:t>
      </w:r>
      <w:r w:rsidRPr="009002D6">
        <w:rPr>
          <w:rStyle w:val="StyleUnderline"/>
        </w:rPr>
        <w:t>After an ICE officer fatally shot Renee Good</w:t>
      </w:r>
      <w:r>
        <w:rPr>
          <w:sz w:val="18"/>
          <w:szCs w:val="18"/>
        </w:rPr>
        <w:t xml:space="preserve"> in Minneapolis </w:t>
      </w:r>
      <w:r w:rsidRPr="009002D6">
        <w:rPr>
          <w:rStyle w:val="StyleUnderline"/>
        </w:rPr>
        <w:t>last week, a growing number of Democrats are saying they will oppose a Homeland Security appropriations bill</w:t>
      </w:r>
      <w:r>
        <w:rPr>
          <w:sz w:val="18"/>
          <w:szCs w:val="18"/>
        </w:rPr>
        <w:t xml:space="preserve"> </w:t>
      </w:r>
      <w:r w:rsidRPr="009002D6">
        <w:rPr>
          <w:rStyle w:val="StyleUnderline"/>
        </w:rPr>
        <w:t>unless it includes some ICE reforms.</w:t>
      </w:r>
    </w:p>
    <w:p w14:paraId="4A0F2A7F" w14:textId="77777777" w:rsidR="00611CF3" w:rsidRDefault="00611CF3" w:rsidP="00611CF3">
      <w:pPr>
        <w:rPr>
          <w:sz w:val="18"/>
          <w:szCs w:val="18"/>
        </w:rPr>
      </w:pPr>
      <w:r>
        <w:rPr>
          <w:sz w:val="18"/>
          <w:szCs w:val="18"/>
        </w:rPr>
        <w:t xml:space="preserve">Talks are still ongoing: per Politico, Republicans have made an offer to Democrats to include a provision requiring ICE to purchase body cameras for their agents, in exchange for Democrats backing the measure. But </w:t>
      </w:r>
      <w:r w:rsidRPr="009002D6">
        <w:rPr>
          <w:rStyle w:val="StyleUnderline"/>
        </w:rPr>
        <w:t xml:space="preserve">it’s unclear if a deal will be reached. </w:t>
      </w:r>
      <w:r>
        <w:rPr>
          <w:sz w:val="18"/>
          <w:szCs w:val="18"/>
        </w:rPr>
        <w:t>“Right now, there’s no bipartisan path forward for the Department of Homeland Security,” House Minority Leader Hakeem Jeffries told reporters yesterday.</w:t>
      </w:r>
    </w:p>
    <w:p w14:paraId="42DE1EA8" w14:textId="77777777" w:rsidR="00611CF3" w:rsidRDefault="00611CF3" w:rsidP="00611CF3">
      <w:pPr>
        <w:rPr>
          <w:sz w:val="18"/>
          <w:szCs w:val="18"/>
        </w:rPr>
      </w:pPr>
      <w:r w:rsidRPr="00DF0EF7">
        <w:rPr>
          <w:sz w:val="18"/>
          <w:szCs w:val="18"/>
        </w:rPr>
        <w:t xml:space="preserve">Theoretically, </w:t>
      </w:r>
      <w:r w:rsidRPr="00DF0EF7">
        <w:rPr>
          <w:rStyle w:val="Emphasis"/>
        </w:rPr>
        <w:t>this could end with a DHS-only shutdown</w:t>
      </w:r>
      <w:r w:rsidRPr="00DF0EF7">
        <w:rPr>
          <w:sz w:val="18"/>
          <w:szCs w:val="18"/>
        </w:rPr>
        <w:t xml:space="preserve"> if Democrats choose to force one, </w:t>
      </w:r>
      <w:r w:rsidRPr="00DF0EF7">
        <w:rPr>
          <w:rStyle w:val="Emphasis"/>
        </w:rPr>
        <w:t xml:space="preserve">or potentially with the agency being funded by a full-year CR. </w:t>
      </w:r>
      <w:r w:rsidRPr="00DF0EF7">
        <w:rPr>
          <w:sz w:val="18"/>
          <w:szCs w:val="18"/>
        </w:rPr>
        <w:t>(Sidenote: even if the two sides agree to a CR, allowing ICE to keep its current funding levels intact but declining to give it a boost, this does raise the prospect of what this fight will look like next year if Democrats win back the House. It’s hard to imagine Democrats placing a bill on the House floor that doesn’t meaningfully alter ICE. And it’s equally hard to imagine the Trump administration ever accepting any changes. Set your watches for 2027: this seems like a perfect recipe for a shutdown next year, even if one is avoided now.)</w:t>
      </w:r>
    </w:p>
    <w:p w14:paraId="5E4AE8AC" w14:textId="77777777" w:rsidR="00611CF3" w:rsidRDefault="00611CF3" w:rsidP="00611CF3">
      <w:pPr>
        <w:rPr>
          <w:sz w:val="18"/>
          <w:szCs w:val="18"/>
        </w:rPr>
      </w:pPr>
      <w:r w:rsidRPr="004C2289">
        <w:rPr>
          <w:rStyle w:val="StyleUnderline"/>
          <w:highlight w:val="green"/>
        </w:rPr>
        <w:t>So, dangers</w:t>
      </w:r>
      <w:r>
        <w:rPr>
          <w:sz w:val="18"/>
          <w:szCs w:val="18"/>
        </w:rPr>
        <w:t xml:space="preserve"> certainly </w:t>
      </w:r>
      <w:r w:rsidRPr="004C2289">
        <w:rPr>
          <w:rStyle w:val="StyleUnderline"/>
          <w:highlight w:val="green"/>
        </w:rPr>
        <w:t>lie ahead,</w:t>
      </w:r>
      <w:r>
        <w:rPr>
          <w:sz w:val="18"/>
          <w:szCs w:val="18"/>
        </w:rPr>
        <w:t xml:space="preserve"> and I will report on them as they come up. </w:t>
      </w:r>
      <w:r w:rsidRPr="004C2289">
        <w:rPr>
          <w:rStyle w:val="StyleUnderline"/>
          <w:highlight w:val="green"/>
        </w:rPr>
        <w:t>But</w:t>
      </w:r>
      <w:r w:rsidRPr="004C2289">
        <w:rPr>
          <w:rStyle w:val="StyleUnderline"/>
        </w:rPr>
        <w:t xml:space="preserve">, </w:t>
      </w:r>
      <w:r w:rsidRPr="004C2289">
        <w:rPr>
          <w:rStyle w:val="Emphasis"/>
        </w:rPr>
        <w:t>for now</w:t>
      </w:r>
      <w:r>
        <w:rPr>
          <w:sz w:val="18"/>
          <w:szCs w:val="18"/>
        </w:rPr>
        <w:t xml:space="preserve">, </w:t>
      </w:r>
      <w:r w:rsidRPr="004C2289">
        <w:rPr>
          <w:rStyle w:val="StyleUnderline"/>
          <w:highlight w:val="green"/>
        </w:rPr>
        <w:t>it’s worth noting</w:t>
      </w:r>
      <w:r w:rsidRPr="004C2289">
        <w:rPr>
          <w:rStyle w:val="StyleUnderline"/>
        </w:rPr>
        <w:t xml:space="preserve"> </w:t>
      </w:r>
      <w:r>
        <w:rPr>
          <w:sz w:val="18"/>
          <w:szCs w:val="18"/>
        </w:rPr>
        <w:t xml:space="preserve">the fact that </w:t>
      </w:r>
      <w:r w:rsidRPr="004C2289">
        <w:rPr>
          <w:rStyle w:val="StyleUnderline"/>
          <w:highlight w:val="green"/>
        </w:rPr>
        <w:t>Congress pulled</w:t>
      </w:r>
      <w:r>
        <w:rPr>
          <w:sz w:val="18"/>
          <w:szCs w:val="18"/>
        </w:rPr>
        <w:t xml:space="preserve"> the </w:t>
      </w:r>
      <w:r w:rsidRPr="004C2289">
        <w:rPr>
          <w:rStyle w:val="StyleUnderline"/>
          <w:highlight w:val="green"/>
        </w:rPr>
        <w:t>approp</w:t>
      </w:r>
      <w:r>
        <w:rPr>
          <w:sz w:val="18"/>
          <w:szCs w:val="18"/>
        </w:rPr>
        <w:t>riation</w:t>
      </w:r>
      <w:r w:rsidRPr="004C2289">
        <w:rPr>
          <w:rStyle w:val="StyleUnderline"/>
          <w:highlight w:val="green"/>
        </w:rPr>
        <w:t>s</w:t>
      </w:r>
      <w:r>
        <w:rPr>
          <w:sz w:val="18"/>
          <w:szCs w:val="18"/>
        </w:rPr>
        <w:t xml:space="preserve"> process </w:t>
      </w:r>
      <w:r w:rsidRPr="004C2289">
        <w:rPr>
          <w:rStyle w:val="StyleUnderline"/>
          <w:highlight w:val="green"/>
        </w:rPr>
        <w:t>from the dead</w:t>
      </w:r>
      <w:r>
        <w:rPr>
          <w:sz w:val="18"/>
          <w:szCs w:val="18"/>
        </w:rPr>
        <w:t xml:space="preserve"> — </w:t>
      </w:r>
      <w:r w:rsidRPr="004C2289">
        <w:rPr>
          <w:rStyle w:val="Emphasis"/>
        </w:rPr>
        <w:t>achieving “something of a miracle,”</w:t>
      </w:r>
      <w:r>
        <w:rPr>
          <w:sz w:val="18"/>
          <w:szCs w:val="18"/>
        </w:rPr>
        <w:t xml:space="preserve"> as a CNN reporter put it. (The Appropriations Committees, which hashed out these deals across party lines, are “literally saving Congress,” the reporter said one lawmaker told her.)</w:t>
      </w:r>
    </w:p>
    <w:p w14:paraId="7ACCFFEC" w14:textId="77777777" w:rsidR="00611CF3" w:rsidRDefault="00611CF3" w:rsidP="00611CF3">
      <w:pPr>
        <w:rPr>
          <w:sz w:val="18"/>
          <w:szCs w:val="18"/>
        </w:rPr>
      </w:pPr>
      <w:r w:rsidRPr="00DF0EF7">
        <w:rPr>
          <w:rStyle w:val="StyleUnderline"/>
        </w:rPr>
        <w:t>The</w:t>
      </w:r>
      <w:r w:rsidRPr="004C2289">
        <w:rPr>
          <w:rStyle w:val="StyleUnderline"/>
          <w:highlight w:val="green"/>
        </w:rPr>
        <w:t xml:space="preserve"> demise of bipart</w:t>
      </w:r>
      <w:r>
        <w:rPr>
          <w:sz w:val="18"/>
          <w:szCs w:val="18"/>
        </w:rPr>
        <w:t xml:space="preserve">isan </w:t>
      </w:r>
      <w:r w:rsidRPr="004C2289">
        <w:rPr>
          <w:rStyle w:val="StyleUnderline"/>
        </w:rPr>
        <w:t xml:space="preserve">compromises </w:t>
      </w:r>
      <w:r>
        <w:rPr>
          <w:sz w:val="18"/>
          <w:szCs w:val="18"/>
        </w:rPr>
        <w:t xml:space="preserve">— </w:t>
      </w:r>
      <w:r w:rsidRPr="004C2289">
        <w:rPr>
          <w:rStyle w:val="StyleUnderline"/>
        </w:rPr>
        <w:t>where not everyone is thrilled, but enough people are satisfied</w:t>
      </w:r>
      <w:r>
        <w:rPr>
          <w:sz w:val="18"/>
          <w:szCs w:val="18"/>
        </w:rPr>
        <w:t xml:space="preserve"> — </w:t>
      </w:r>
      <w:r w:rsidRPr="004C2289">
        <w:rPr>
          <w:rStyle w:val="StyleUnderline"/>
          <w:highlight w:val="green"/>
        </w:rPr>
        <w:t>seems</w:t>
      </w:r>
      <w:r w:rsidRPr="004C2289">
        <w:rPr>
          <w:rStyle w:val="StyleUnderline"/>
        </w:rPr>
        <w:t xml:space="preserve"> to have been </w:t>
      </w:r>
      <w:r w:rsidRPr="00DF0EF7">
        <w:rPr>
          <w:rStyle w:val="Emphasis"/>
        </w:rPr>
        <w:t xml:space="preserve">greatly </w:t>
      </w:r>
      <w:r w:rsidRPr="004C2289">
        <w:rPr>
          <w:rStyle w:val="StyleUnderline"/>
          <w:highlight w:val="green"/>
        </w:rPr>
        <w:t>exaggerated.</w:t>
      </w:r>
    </w:p>
    <w:p w14:paraId="41012CF7" w14:textId="77777777" w:rsidR="00611CF3" w:rsidRDefault="00611CF3" w:rsidP="00611CF3"/>
    <w:p w14:paraId="6526CA95" w14:textId="77777777" w:rsidR="00611CF3" w:rsidRDefault="00611CF3" w:rsidP="00611CF3">
      <w:pPr>
        <w:pStyle w:val="Heading4"/>
      </w:pPr>
      <w:r>
        <w:t xml:space="preserve">There’s empirical spillover between </w:t>
      </w:r>
      <w:r>
        <w:rPr>
          <w:u w:val="single"/>
        </w:rPr>
        <w:t>l</w:t>
      </w:r>
      <w:r w:rsidRPr="009D1980">
        <w:rPr>
          <w:u w:val="single"/>
        </w:rPr>
        <w:t>abor issues</w:t>
      </w:r>
      <w:r>
        <w:t xml:space="preserve"> and </w:t>
      </w:r>
      <w:r w:rsidRPr="009D1980">
        <w:rPr>
          <w:u w:val="single"/>
        </w:rPr>
        <w:t>our scenario</w:t>
      </w:r>
    </w:p>
    <w:p w14:paraId="1C36A194" w14:textId="77777777" w:rsidR="00611CF3" w:rsidRDefault="00611CF3" w:rsidP="00611CF3">
      <w:r>
        <w:t xml:space="preserve">Republicans were </w:t>
      </w:r>
      <w:r w:rsidRPr="00C50F62">
        <w:rPr>
          <w:i/>
          <w:u w:val="single"/>
        </w:rPr>
        <w:t>even willing</w:t>
      </w:r>
      <w:r>
        <w:t xml:space="preserve"> to hold-up reconciliation over </w:t>
      </w:r>
      <w:r w:rsidRPr="00C50F62">
        <w:rPr>
          <w:i/>
          <w:sz w:val="32"/>
          <w:szCs w:val="32"/>
          <w:u w:val="single"/>
        </w:rPr>
        <w:t>NDAA</w:t>
      </w:r>
      <w:r w:rsidRPr="00C50F62">
        <w:rPr>
          <w:i/>
          <w:u w:val="single"/>
        </w:rPr>
        <w:t xml:space="preserve"> </w:t>
      </w:r>
      <w:r>
        <w:t xml:space="preserve">until </w:t>
      </w:r>
      <w:r w:rsidRPr="00BF5CBF">
        <w:rPr>
          <w:i/>
          <w:iCs/>
          <w:u w:val="single"/>
        </w:rPr>
        <w:t>pro-union</w:t>
      </w:r>
      <w:r>
        <w:t xml:space="preserve"> provisions were stripped.</w:t>
      </w:r>
    </w:p>
    <w:p w14:paraId="76E1705F" w14:textId="77777777" w:rsidR="00611CF3" w:rsidRDefault="00611CF3" w:rsidP="00611CF3">
      <w:pPr>
        <w:pStyle w:val="ListParagraph"/>
        <w:numPr>
          <w:ilvl w:val="0"/>
          <w:numId w:val="20"/>
        </w:numPr>
        <w:rPr>
          <w:sz w:val="18"/>
          <w:szCs w:val="18"/>
        </w:rPr>
      </w:pPr>
      <w:r>
        <w:rPr>
          <w:sz w:val="18"/>
          <w:szCs w:val="18"/>
        </w:rPr>
        <w:t xml:space="preserve">NDAA = “National Defense Authorization Act”; </w:t>
      </w:r>
    </w:p>
    <w:p w14:paraId="41A0E2E6" w14:textId="77777777" w:rsidR="00611CF3" w:rsidRPr="00D56329" w:rsidRDefault="00611CF3" w:rsidP="00611CF3">
      <w:pPr>
        <w:pStyle w:val="ListParagraph"/>
        <w:numPr>
          <w:ilvl w:val="0"/>
          <w:numId w:val="20"/>
        </w:numPr>
        <w:rPr>
          <w:sz w:val="18"/>
          <w:szCs w:val="18"/>
        </w:rPr>
      </w:pPr>
      <w:r w:rsidRPr="00D56329">
        <w:rPr>
          <w:sz w:val="18"/>
          <w:szCs w:val="18"/>
        </w:rPr>
        <w:t>NDAA is must-pass legislation – and EVEN THE WHITE HOUSE would’ve not vetoed the NDAA had it included Collective Bargaining Rights provisions;</w:t>
      </w:r>
    </w:p>
    <w:p w14:paraId="542D6B18" w14:textId="77777777" w:rsidR="00611CF3" w:rsidRDefault="00611CF3" w:rsidP="00611CF3">
      <w:pPr>
        <w:rPr>
          <w:sz w:val="18"/>
          <w:szCs w:val="18"/>
        </w:rPr>
      </w:pPr>
      <w:r w:rsidRPr="0059100D">
        <w:rPr>
          <w:rStyle w:val="Style13ptBold"/>
        </w:rPr>
        <w:t>Wagner ‘25</w:t>
      </w:r>
      <w:r>
        <w:rPr>
          <w:sz w:val="18"/>
          <w:szCs w:val="18"/>
        </w:rPr>
        <w:t xml:space="preserve"> - Erich Wagner is a senior correspondent at Government Executive covering pay, benefits, organized labor and other federal workforce issues. “House strips its own provision protecting Defense civilians’ union rights from NDAA” – Government Executive – Dec 8</w:t>
      </w:r>
      <w:r w:rsidRPr="0059100D">
        <w:rPr>
          <w:sz w:val="18"/>
          <w:szCs w:val="18"/>
          <w:vertAlign w:val="superscript"/>
        </w:rPr>
        <w:t>th</w:t>
      </w:r>
      <w:r>
        <w:rPr>
          <w:sz w:val="18"/>
          <w:szCs w:val="18"/>
        </w:rPr>
        <w:t xml:space="preserve"> - https://www.govexec.com/workforce/2025/12/house-strips-its-own-provision-protecting-defense-civilians-union-rights-ndaa/410018/</w:t>
      </w:r>
    </w:p>
    <w:p w14:paraId="6D7253E1" w14:textId="77777777" w:rsidR="00611CF3" w:rsidRPr="00D56329" w:rsidRDefault="00611CF3" w:rsidP="00611CF3">
      <w:pPr>
        <w:rPr>
          <w:rStyle w:val="StyleUnderline"/>
        </w:rPr>
      </w:pPr>
      <w:r w:rsidRPr="00D56329">
        <w:rPr>
          <w:rStyle w:val="StyleUnderline"/>
          <w:highlight w:val="green"/>
        </w:rPr>
        <w:t xml:space="preserve">A source familiar with </w:t>
      </w:r>
      <w:r w:rsidRPr="00D56329">
        <w:rPr>
          <w:rStyle w:val="Emphasis"/>
          <w:highlight w:val="green"/>
        </w:rPr>
        <w:t>congressional negotiations</w:t>
      </w:r>
      <w:r>
        <w:rPr>
          <w:sz w:val="18"/>
          <w:szCs w:val="18"/>
        </w:rPr>
        <w:t xml:space="preserve"> </w:t>
      </w:r>
      <w:r w:rsidRPr="00D56329">
        <w:rPr>
          <w:rStyle w:val="StyleUnderline"/>
          <w:highlight w:val="green"/>
        </w:rPr>
        <w:t>said</w:t>
      </w:r>
      <w:r>
        <w:rPr>
          <w:sz w:val="18"/>
          <w:szCs w:val="18"/>
        </w:rPr>
        <w:t xml:space="preserve"> that the bipartisan </w:t>
      </w:r>
      <w:r w:rsidRPr="00D56329">
        <w:rPr>
          <w:rStyle w:val="StyleUnderline"/>
          <w:highlight w:val="green"/>
        </w:rPr>
        <w:t>language</w:t>
      </w:r>
      <w:r>
        <w:rPr>
          <w:sz w:val="18"/>
          <w:szCs w:val="18"/>
        </w:rPr>
        <w:t xml:space="preserve"> effectively </w:t>
      </w:r>
      <w:r w:rsidRPr="00D56329">
        <w:rPr>
          <w:rStyle w:val="StyleUnderline"/>
          <w:highlight w:val="green"/>
        </w:rPr>
        <w:t>nullifying</w:t>
      </w:r>
      <w:r w:rsidRPr="00D56329">
        <w:rPr>
          <w:rStyle w:val="StyleUnderline"/>
        </w:rPr>
        <w:t xml:space="preserve"> </w:t>
      </w:r>
      <w:r>
        <w:rPr>
          <w:sz w:val="18"/>
          <w:szCs w:val="18"/>
        </w:rPr>
        <w:t xml:space="preserve">President </w:t>
      </w:r>
      <w:r w:rsidRPr="00D56329">
        <w:rPr>
          <w:rStyle w:val="StyleUnderline"/>
          <w:highlight w:val="green"/>
        </w:rPr>
        <w:t>Trump’s</w:t>
      </w:r>
      <w:r w:rsidRPr="00D56329">
        <w:rPr>
          <w:rStyle w:val="StyleUnderline"/>
        </w:rPr>
        <w:t xml:space="preserve"> </w:t>
      </w:r>
      <w:r w:rsidRPr="00D56329">
        <w:rPr>
          <w:rStyle w:val="StyleUnderline"/>
          <w:highlight w:val="green"/>
        </w:rPr>
        <w:t>anti-union</w:t>
      </w:r>
      <w:r>
        <w:rPr>
          <w:sz w:val="18"/>
          <w:szCs w:val="18"/>
        </w:rPr>
        <w:t xml:space="preserve"> executive </w:t>
      </w:r>
      <w:r w:rsidRPr="00D56329">
        <w:rPr>
          <w:rStyle w:val="StyleUnderline"/>
          <w:highlight w:val="green"/>
        </w:rPr>
        <w:t>orders</w:t>
      </w:r>
      <w:r w:rsidRPr="00D56329">
        <w:rPr>
          <w:rStyle w:val="StyleUnderline"/>
        </w:rPr>
        <w:t xml:space="preserve"> </w:t>
      </w:r>
      <w:r>
        <w:rPr>
          <w:sz w:val="18"/>
          <w:szCs w:val="18"/>
        </w:rPr>
        <w:t xml:space="preserve">as they pertain to the Pentagon </w:t>
      </w:r>
      <w:r w:rsidRPr="00D56329">
        <w:rPr>
          <w:rStyle w:val="StyleUnderline"/>
          <w:highlight w:val="green"/>
        </w:rPr>
        <w:t xml:space="preserve">was dropped </w:t>
      </w:r>
      <w:r w:rsidRPr="00D56329">
        <w:rPr>
          <w:rStyle w:val="Emphasis"/>
          <w:highlight w:val="green"/>
        </w:rPr>
        <w:t>due to lack of support in the Senate.</w:t>
      </w:r>
    </w:p>
    <w:p w14:paraId="5608C89C" w14:textId="77777777" w:rsidR="00611CF3" w:rsidRDefault="00611CF3" w:rsidP="00611CF3">
      <w:pPr>
        <w:rPr>
          <w:sz w:val="18"/>
          <w:szCs w:val="18"/>
        </w:rPr>
      </w:pPr>
      <w:r w:rsidRPr="00D56329">
        <w:rPr>
          <w:rStyle w:val="StyleUnderline"/>
          <w:highlight w:val="green"/>
        </w:rPr>
        <w:t>House leaders</w:t>
      </w:r>
      <w:r>
        <w:rPr>
          <w:sz w:val="18"/>
          <w:szCs w:val="18"/>
        </w:rPr>
        <w:t xml:space="preserve"> have </w:t>
      </w:r>
      <w:r w:rsidRPr="00D56329">
        <w:rPr>
          <w:rStyle w:val="StyleUnderline"/>
          <w:highlight w:val="green"/>
        </w:rPr>
        <w:t>stripped a</w:t>
      </w:r>
      <w:r>
        <w:rPr>
          <w:sz w:val="18"/>
          <w:szCs w:val="18"/>
        </w:rPr>
        <w:t xml:space="preserve"> bipartisan </w:t>
      </w:r>
      <w:r w:rsidRPr="00D56329">
        <w:rPr>
          <w:rStyle w:val="StyleUnderline"/>
          <w:highlight w:val="green"/>
        </w:rPr>
        <w:t>provision aimed at protecting</w:t>
      </w:r>
      <w:r>
        <w:rPr>
          <w:sz w:val="18"/>
          <w:szCs w:val="18"/>
        </w:rPr>
        <w:t xml:space="preserve"> civilian Defense Department workers’ </w:t>
      </w:r>
      <w:r w:rsidRPr="00D56329">
        <w:rPr>
          <w:rStyle w:val="Emphasis"/>
          <w:highlight w:val="green"/>
        </w:rPr>
        <w:t>c</w:t>
      </w:r>
      <w:r>
        <w:rPr>
          <w:sz w:val="18"/>
          <w:szCs w:val="18"/>
        </w:rPr>
        <w:t xml:space="preserve">ollective </w:t>
      </w:r>
      <w:r w:rsidRPr="00D56329">
        <w:rPr>
          <w:rStyle w:val="Emphasis"/>
          <w:highlight w:val="green"/>
        </w:rPr>
        <w:t>b</w:t>
      </w:r>
      <w:r>
        <w:rPr>
          <w:sz w:val="18"/>
          <w:szCs w:val="18"/>
        </w:rPr>
        <w:t xml:space="preserve">argaining </w:t>
      </w:r>
      <w:r w:rsidRPr="00D56329">
        <w:rPr>
          <w:rStyle w:val="Emphasis"/>
          <w:highlight w:val="green"/>
        </w:rPr>
        <w:t>r</w:t>
      </w:r>
      <w:r>
        <w:rPr>
          <w:sz w:val="18"/>
          <w:szCs w:val="18"/>
        </w:rPr>
        <w:t xml:space="preserve">ights </w:t>
      </w:r>
      <w:r w:rsidRPr="00D56329">
        <w:rPr>
          <w:rStyle w:val="StyleUnderline"/>
          <w:highlight w:val="green"/>
        </w:rPr>
        <w:t xml:space="preserve">after </w:t>
      </w:r>
      <w:r w:rsidRPr="00D56329">
        <w:rPr>
          <w:rStyle w:val="Emphasis"/>
          <w:highlight w:val="green"/>
        </w:rPr>
        <w:t>Senate Republicans</w:t>
      </w:r>
      <w:r>
        <w:rPr>
          <w:sz w:val="18"/>
          <w:szCs w:val="18"/>
        </w:rPr>
        <w:t xml:space="preserve"> </w:t>
      </w:r>
      <w:r w:rsidRPr="00D56329">
        <w:rPr>
          <w:rStyle w:val="StyleUnderline"/>
          <w:highlight w:val="green"/>
        </w:rPr>
        <w:t>balked at the prospect</w:t>
      </w:r>
      <w:r w:rsidRPr="00D56329">
        <w:rPr>
          <w:rStyle w:val="StyleUnderline"/>
        </w:rPr>
        <w:t xml:space="preserve"> </w:t>
      </w:r>
      <w:r>
        <w:rPr>
          <w:sz w:val="18"/>
          <w:szCs w:val="18"/>
        </w:rPr>
        <w:t>of clashing with President Trump over his efforts to excise unions from most federal agencies.</w:t>
      </w:r>
    </w:p>
    <w:p w14:paraId="2A04FBD7" w14:textId="77777777" w:rsidR="00611CF3" w:rsidRDefault="00611CF3" w:rsidP="00611CF3">
      <w:pPr>
        <w:rPr>
          <w:sz w:val="18"/>
          <w:szCs w:val="18"/>
        </w:rPr>
      </w:pPr>
      <w:r>
        <w:rPr>
          <w:sz w:val="18"/>
          <w:szCs w:val="18"/>
        </w:rPr>
        <w:t>Last July, the House Armed Services Committee voted to bar the Pentagon’s use of fiscal 2026 funds to implement Trump’s March executive order stripping two-thirds of the federal workforce of their collective bargaining rights, including the measure as part of the 2026 National Defense Authorization Act. The House voted 231-196 to pass the bill in September, leaving the provision intact.</w:t>
      </w:r>
    </w:p>
    <w:p w14:paraId="1C3E218D" w14:textId="77777777" w:rsidR="00611CF3" w:rsidRDefault="00611CF3" w:rsidP="00611CF3">
      <w:pPr>
        <w:rPr>
          <w:sz w:val="18"/>
          <w:szCs w:val="18"/>
        </w:rPr>
      </w:pPr>
      <w:r>
        <w:rPr>
          <w:sz w:val="18"/>
          <w:szCs w:val="18"/>
        </w:rPr>
        <w:t xml:space="preserve">But </w:t>
      </w:r>
      <w:r w:rsidRPr="00D56329">
        <w:rPr>
          <w:rStyle w:val="StyleUnderline"/>
        </w:rPr>
        <w:t>when the House</w:t>
      </w:r>
      <w:r>
        <w:rPr>
          <w:sz w:val="18"/>
          <w:szCs w:val="18"/>
        </w:rPr>
        <w:t xml:space="preserve"> Rules Committee </w:t>
      </w:r>
      <w:r w:rsidRPr="00D56329">
        <w:rPr>
          <w:rStyle w:val="StyleUnderline"/>
        </w:rPr>
        <w:t>unveiled compromise language</w:t>
      </w:r>
      <w:r>
        <w:rPr>
          <w:sz w:val="18"/>
          <w:szCs w:val="18"/>
        </w:rPr>
        <w:t xml:space="preserve"> </w:t>
      </w:r>
      <w:r w:rsidRPr="00D56329">
        <w:rPr>
          <w:rStyle w:val="StyleUnderline"/>
        </w:rPr>
        <w:t xml:space="preserve">for the annual </w:t>
      </w:r>
      <w:r w:rsidRPr="00D56329">
        <w:rPr>
          <w:rStyle w:val="Emphasis"/>
        </w:rPr>
        <w:t>must-pass bill</w:t>
      </w:r>
      <w:r>
        <w:rPr>
          <w:sz w:val="18"/>
          <w:szCs w:val="18"/>
        </w:rPr>
        <w:t xml:space="preserve"> on Sunday, </w:t>
      </w:r>
      <w:r w:rsidRPr="00D56329">
        <w:rPr>
          <w:rStyle w:val="StyleUnderline"/>
        </w:rPr>
        <w:t>the measure</w:t>
      </w:r>
      <w:r>
        <w:rPr>
          <w:sz w:val="18"/>
          <w:szCs w:val="18"/>
        </w:rPr>
        <w:t xml:space="preserve">, originally proposed by Rep. Donald Norcross, D-N.J., </w:t>
      </w:r>
      <w:r w:rsidRPr="00D56329">
        <w:rPr>
          <w:rStyle w:val="Emphasis"/>
        </w:rPr>
        <w:t>had disappeared.</w:t>
      </w:r>
      <w:r>
        <w:rPr>
          <w:sz w:val="18"/>
          <w:szCs w:val="18"/>
        </w:rPr>
        <w:t xml:space="preserve"> </w:t>
      </w:r>
      <w:r w:rsidRPr="00D56329">
        <w:rPr>
          <w:rStyle w:val="StyleUnderline"/>
        </w:rPr>
        <w:t>A source familiar with congressional negotiations</w:t>
      </w:r>
      <w:r>
        <w:rPr>
          <w:sz w:val="18"/>
          <w:szCs w:val="18"/>
        </w:rPr>
        <w:t xml:space="preserve"> told Government Executive that </w:t>
      </w:r>
      <w:r w:rsidRPr="00D56329">
        <w:rPr>
          <w:rStyle w:val="StyleUnderline"/>
          <w:highlight w:val="green"/>
        </w:rPr>
        <w:t>despite 16 House Republicans urging their Senate colleagues to support the measure</w:t>
      </w:r>
      <w:r>
        <w:rPr>
          <w:sz w:val="18"/>
          <w:szCs w:val="18"/>
        </w:rPr>
        <w:t xml:space="preserve">, </w:t>
      </w:r>
      <w:r w:rsidRPr="00D56329">
        <w:rPr>
          <w:rStyle w:val="Emphasis"/>
        </w:rPr>
        <w:t>only</w:t>
      </w:r>
      <w:r w:rsidRPr="00D56329">
        <w:rPr>
          <w:rStyle w:val="StyleUnderline"/>
        </w:rPr>
        <w:t xml:space="preserve"> </w:t>
      </w:r>
      <w:r>
        <w:rPr>
          <w:sz w:val="18"/>
          <w:szCs w:val="18"/>
        </w:rPr>
        <w:t xml:space="preserve">Sen. Lisa </w:t>
      </w:r>
      <w:r w:rsidRPr="00D56329">
        <w:rPr>
          <w:rStyle w:val="Emphasis"/>
          <w:highlight w:val="green"/>
        </w:rPr>
        <w:t>Murkowski</w:t>
      </w:r>
      <w:r>
        <w:rPr>
          <w:sz w:val="18"/>
          <w:szCs w:val="18"/>
        </w:rPr>
        <w:t xml:space="preserve">, R-Alaska, ultimately </w:t>
      </w:r>
      <w:r w:rsidRPr="00D56329">
        <w:rPr>
          <w:rStyle w:val="StyleUnderline"/>
          <w:highlight w:val="green"/>
        </w:rPr>
        <w:t>pushed for</w:t>
      </w:r>
      <w:r>
        <w:rPr>
          <w:sz w:val="18"/>
          <w:szCs w:val="18"/>
        </w:rPr>
        <w:t xml:space="preserve"> its </w:t>
      </w:r>
      <w:r w:rsidRPr="00D56329">
        <w:rPr>
          <w:rStyle w:val="StyleUnderline"/>
          <w:highlight w:val="green"/>
        </w:rPr>
        <w:t>inclusion.</w:t>
      </w:r>
    </w:p>
    <w:p w14:paraId="1699EBC7" w14:textId="77777777" w:rsidR="00611CF3" w:rsidRDefault="00611CF3" w:rsidP="00611CF3">
      <w:pPr>
        <w:rPr>
          <w:sz w:val="18"/>
          <w:szCs w:val="18"/>
        </w:rPr>
      </w:pPr>
      <w:r w:rsidRPr="00D56329">
        <w:rPr>
          <w:rStyle w:val="StyleUnderline"/>
        </w:rPr>
        <w:t xml:space="preserve">Matt Biggs, national president of the International Federation of Professional and Technical Engineers said the provision’s exclusion from the likely final version of the NDAA was a “disappointment.” </w:t>
      </w:r>
      <w:r w:rsidRPr="00D56329">
        <w:rPr>
          <w:rStyle w:val="StyleUnderline"/>
          <w:highlight w:val="green"/>
        </w:rPr>
        <w:t>Although there are other avenues for lawmakers to nullify</w:t>
      </w:r>
      <w:r>
        <w:rPr>
          <w:sz w:val="18"/>
          <w:szCs w:val="18"/>
        </w:rPr>
        <w:t xml:space="preserve"> the </w:t>
      </w:r>
      <w:r w:rsidRPr="00D56329">
        <w:rPr>
          <w:rStyle w:val="StyleUnderline"/>
          <w:highlight w:val="green"/>
        </w:rPr>
        <w:t>anti-union</w:t>
      </w:r>
      <w:r>
        <w:rPr>
          <w:sz w:val="18"/>
          <w:szCs w:val="18"/>
        </w:rPr>
        <w:t xml:space="preserve"> executive </w:t>
      </w:r>
      <w:r w:rsidRPr="00D56329">
        <w:rPr>
          <w:rStyle w:val="StyleUnderline"/>
          <w:highlight w:val="green"/>
        </w:rPr>
        <w:t>orders,</w:t>
      </w:r>
      <w:r>
        <w:rPr>
          <w:sz w:val="18"/>
          <w:szCs w:val="18"/>
        </w:rPr>
        <w:t xml:space="preserve"> like the Protect America’s Workforce act, which is slated for a vote on the House floor in the coming weeks, </w:t>
      </w:r>
      <w:r w:rsidRPr="00D56329">
        <w:rPr>
          <w:rStyle w:val="StyleUnderline"/>
          <w:highlight w:val="green"/>
        </w:rPr>
        <w:t>including the measure on an</w:t>
      </w:r>
      <w:r>
        <w:rPr>
          <w:sz w:val="18"/>
          <w:szCs w:val="18"/>
        </w:rPr>
        <w:t xml:space="preserve"> annual </w:t>
      </w:r>
      <w:r w:rsidRPr="00D56329">
        <w:rPr>
          <w:rStyle w:val="Emphasis"/>
          <w:highlight w:val="green"/>
        </w:rPr>
        <w:t>must-pass bill</w:t>
      </w:r>
      <w:r>
        <w:rPr>
          <w:sz w:val="18"/>
          <w:szCs w:val="18"/>
        </w:rPr>
        <w:t xml:space="preserve"> </w:t>
      </w:r>
      <w:r w:rsidRPr="00D56329">
        <w:rPr>
          <w:rStyle w:val="StyleUnderline"/>
          <w:highlight w:val="green"/>
        </w:rPr>
        <w:t>was</w:t>
      </w:r>
      <w:r>
        <w:rPr>
          <w:sz w:val="18"/>
          <w:szCs w:val="18"/>
        </w:rPr>
        <w:t xml:space="preserve"> </w:t>
      </w:r>
      <w:r w:rsidRPr="00D56329">
        <w:rPr>
          <w:strike/>
          <w:sz w:val="18"/>
          <w:szCs w:val="18"/>
        </w:rPr>
        <w:t>seen</w:t>
      </w:r>
      <w:r>
        <w:rPr>
          <w:sz w:val="18"/>
          <w:szCs w:val="18"/>
        </w:rPr>
        <w:t xml:space="preserve"> (</w:t>
      </w:r>
      <w:r w:rsidRPr="00D56329">
        <w:rPr>
          <w:rStyle w:val="StyleUnderline"/>
          <w:highlight w:val="green"/>
        </w:rPr>
        <w:t xml:space="preserve">regarded) as </w:t>
      </w:r>
      <w:r w:rsidRPr="00D56329">
        <w:rPr>
          <w:rStyle w:val="Emphasis"/>
          <w:highlight w:val="green"/>
        </w:rPr>
        <w:t>the most realistic</w:t>
      </w:r>
      <w:r w:rsidRPr="00D56329">
        <w:rPr>
          <w:rStyle w:val="Emphasis"/>
        </w:rPr>
        <w:t>.</w:t>
      </w:r>
    </w:p>
    <w:p w14:paraId="29F6E4B2" w14:textId="77777777" w:rsidR="00611CF3" w:rsidRPr="00112492" w:rsidRDefault="00611CF3" w:rsidP="00611CF3">
      <w:pPr>
        <w:rPr>
          <w:u w:val="single"/>
        </w:rPr>
      </w:pPr>
      <w:r w:rsidRPr="00D56329">
        <w:rPr>
          <w:sz w:val="18"/>
          <w:szCs w:val="18"/>
        </w:rPr>
        <w:t>“</w:t>
      </w:r>
      <w:r w:rsidRPr="00D56329">
        <w:rPr>
          <w:rStyle w:val="StyleUnderline"/>
        </w:rPr>
        <w:t>We put a lot of effort into</w:t>
      </w:r>
      <w:r w:rsidRPr="00D56329">
        <w:rPr>
          <w:sz w:val="18"/>
          <w:szCs w:val="18"/>
        </w:rPr>
        <w:t xml:space="preserve"> [</w:t>
      </w:r>
      <w:r w:rsidRPr="00D56329">
        <w:rPr>
          <w:rStyle w:val="StyleUnderline"/>
        </w:rPr>
        <w:t>the NDAA provision</w:t>
      </w:r>
      <w:r w:rsidRPr="00D56329">
        <w:rPr>
          <w:sz w:val="18"/>
          <w:szCs w:val="18"/>
        </w:rPr>
        <w:t>]</w:t>
      </w:r>
      <w:r>
        <w:rPr>
          <w:sz w:val="18"/>
          <w:szCs w:val="18"/>
        </w:rPr>
        <w:t xml:space="preserve"> and our members made a lot of calls,” he said. “</w:t>
      </w:r>
      <w:r w:rsidRPr="00D56329">
        <w:rPr>
          <w:rStyle w:val="StyleUnderline"/>
          <w:highlight w:val="green"/>
        </w:rPr>
        <w:t>If it was part of the NDAA</w:t>
      </w:r>
      <w:r>
        <w:rPr>
          <w:sz w:val="18"/>
          <w:szCs w:val="18"/>
        </w:rPr>
        <w:t xml:space="preserve">, </w:t>
      </w:r>
      <w:r w:rsidRPr="00D56329">
        <w:rPr>
          <w:rStyle w:val="StyleUnderline"/>
          <w:highlight w:val="green"/>
        </w:rPr>
        <w:t xml:space="preserve">the White House </w:t>
      </w:r>
      <w:r w:rsidRPr="00D56329">
        <w:rPr>
          <w:rStyle w:val="Emphasis"/>
          <w:highlight w:val="green"/>
        </w:rPr>
        <w:t>wouldn’t have vetoed it.</w:t>
      </w:r>
      <w:r w:rsidRPr="00D56329">
        <w:rPr>
          <w:rStyle w:val="Emphasis"/>
        </w:rPr>
        <w:t xml:space="preserve"> </w:t>
      </w:r>
      <w:r w:rsidRPr="00D56329">
        <w:rPr>
          <w:rStyle w:val="StyleUnderline"/>
          <w:highlight w:val="green"/>
        </w:rPr>
        <w:t xml:space="preserve">If it passed </w:t>
      </w:r>
      <w:r w:rsidRPr="00D56329">
        <w:rPr>
          <w:rStyle w:val="Emphasis"/>
          <w:highlight w:val="green"/>
        </w:rPr>
        <w:t>on its own</w:t>
      </w:r>
      <w:r>
        <w:rPr>
          <w:sz w:val="18"/>
          <w:szCs w:val="18"/>
        </w:rPr>
        <w:t xml:space="preserve">, </w:t>
      </w:r>
      <w:r w:rsidRPr="00D56329">
        <w:rPr>
          <w:rStyle w:val="StyleUnderline"/>
          <w:highlight w:val="green"/>
        </w:rPr>
        <w:t>they could have,</w:t>
      </w:r>
      <w:r>
        <w:rPr>
          <w:sz w:val="18"/>
          <w:szCs w:val="18"/>
        </w:rPr>
        <w:t xml:space="preserve"> </w:t>
      </w:r>
      <w:r w:rsidRPr="00D56329">
        <w:rPr>
          <w:rStyle w:val="StyleUnderline"/>
          <w:highlight w:val="green"/>
        </w:rPr>
        <w:t xml:space="preserve">but the NDAA’s </w:t>
      </w:r>
      <w:r w:rsidRPr="00D56329">
        <w:rPr>
          <w:rStyle w:val="Emphasis"/>
          <w:highlight w:val="green"/>
        </w:rPr>
        <w:t>too important.”</w:t>
      </w:r>
    </w:p>
    <w:p w14:paraId="7FB04B5D" w14:textId="77777777" w:rsidR="00611CF3" w:rsidRPr="00A76860" w:rsidRDefault="00611CF3" w:rsidP="00611CF3">
      <w:pPr>
        <w:pStyle w:val="Heading4"/>
      </w:pPr>
      <w:r>
        <w:t>Unrelated fights DO SPILLOVER and they SPECIFICALLY complicate funding battles. This disproves compartmentalization</w:t>
      </w:r>
    </w:p>
    <w:p w14:paraId="294832A9" w14:textId="77777777" w:rsidR="00611CF3" w:rsidRPr="003D70B1" w:rsidRDefault="00611CF3" w:rsidP="00611CF3">
      <w:pPr>
        <w:rPr>
          <w:sz w:val="18"/>
          <w:szCs w:val="18"/>
        </w:rPr>
      </w:pPr>
      <w:r w:rsidRPr="00016027">
        <w:rPr>
          <w:rStyle w:val="Style13ptBold"/>
        </w:rPr>
        <w:t>Musa ‘25</w:t>
      </w:r>
      <w:r>
        <w:rPr>
          <w:sz w:val="18"/>
          <w:szCs w:val="18"/>
        </w:rPr>
        <w:t xml:space="preserve"> - Miriam Musa is a journalist who freelances on a range of news items -  “Another shutdown? Why Congress is headed for a standoff” – Rolling Out - Jul 31, 2025 - </w:t>
      </w:r>
      <w:r w:rsidRPr="003D70B1">
        <w:rPr>
          <w:sz w:val="18"/>
          <w:szCs w:val="18"/>
        </w:rPr>
        <w:t>https://rollingout.com/2025/07/31/congressional-shutdown-standoff/</w:t>
      </w:r>
    </w:p>
    <w:p w14:paraId="51CC4B3F" w14:textId="77777777" w:rsidR="00611CF3" w:rsidRPr="003D70B1" w:rsidRDefault="00611CF3" w:rsidP="00611CF3">
      <w:pPr>
        <w:rPr>
          <w:sz w:val="18"/>
          <w:szCs w:val="18"/>
        </w:rPr>
      </w:pPr>
      <w:r w:rsidRPr="003D70B1">
        <w:rPr>
          <w:sz w:val="18"/>
          <w:szCs w:val="18"/>
        </w:rPr>
        <w:t>Political calculations and timing</w:t>
      </w:r>
    </w:p>
    <w:p w14:paraId="256F7F2A" w14:textId="77777777" w:rsidR="00611CF3" w:rsidRPr="00F83E6C" w:rsidRDefault="00611CF3" w:rsidP="00611CF3">
      <w:pPr>
        <w:rPr>
          <w:sz w:val="16"/>
          <w:szCs w:val="18"/>
        </w:rPr>
      </w:pPr>
      <w:r w:rsidRPr="00016027">
        <w:rPr>
          <w:rStyle w:val="StyleUnderline"/>
          <w:highlight w:val="green"/>
        </w:rPr>
        <w:t>The</w:t>
      </w:r>
      <w:r w:rsidRPr="00F83E6C">
        <w:rPr>
          <w:sz w:val="16"/>
          <w:szCs w:val="18"/>
        </w:rPr>
        <w:t xml:space="preserve"> looming </w:t>
      </w:r>
      <w:r w:rsidRPr="00016027">
        <w:rPr>
          <w:rStyle w:val="StyleUnderline"/>
          <w:highlight w:val="green"/>
        </w:rPr>
        <w:t>shutdown threat</w:t>
      </w:r>
      <w:r w:rsidRPr="00F83E6C">
        <w:rPr>
          <w:sz w:val="16"/>
          <w:szCs w:val="18"/>
        </w:rPr>
        <w:t xml:space="preserve"> </w:t>
      </w:r>
      <w:r w:rsidRPr="00016027">
        <w:rPr>
          <w:rStyle w:val="StyleUnderline"/>
          <w:highlight w:val="green"/>
        </w:rPr>
        <w:t xml:space="preserve">comes at a </w:t>
      </w:r>
      <w:r w:rsidRPr="00016027">
        <w:rPr>
          <w:rStyle w:val="Emphasis"/>
          <w:highlight w:val="green"/>
        </w:rPr>
        <w:t>particular</w:t>
      </w:r>
      <w:r w:rsidRPr="00F83E6C">
        <w:rPr>
          <w:sz w:val="16"/>
        </w:rPr>
        <w:t xml:space="preserve">ly </w:t>
      </w:r>
      <w:r w:rsidRPr="00F83E6C">
        <w:rPr>
          <w:sz w:val="16"/>
          <w:szCs w:val="18"/>
        </w:rPr>
        <w:t xml:space="preserve">challenging </w:t>
      </w:r>
      <w:r w:rsidRPr="00016027">
        <w:rPr>
          <w:rStyle w:val="StyleUnderline"/>
          <w:highlight w:val="green"/>
        </w:rPr>
        <w:t xml:space="preserve">time </w:t>
      </w:r>
      <w:r w:rsidRPr="00016027">
        <w:rPr>
          <w:rStyle w:val="Emphasis"/>
          <w:highlight w:val="green"/>
        </w:rPr>
        <w:t>politically</w:t>
      </w:r>
      <w:r w:rsidRPr="00F83E6C">
        <w:rPr>
          <w:sz w:val="16"/>
          <w:szCs w:val="18"/>
        </w:rPr>
        <w:t xml:space="preserve">, with both parties positioning themselves for electoral advantage while genuine policy disagreements make compromise difficult. </w:t>
      </w:r>
      <w:r w:rsidRPr="00016027">
        <w:rPr>
          <w:rStyle w:val="StyleUnderline"/>
          <w:highlight w:val="green"/>
        </w:rPr>
        <w:t>Republicans</w:t>
      </w:r>
      <w:r w:rsidRPr="00F83E6C">
        <w:rPr>
          <w:sz w:val="16"/>
          <w:szCs w:val="18"/>
        </w:rPr>
        <w:t xml:space="preserve"> </w:t>
      </w:r>
      <w:r w:rsidRPr="00A76860">
        <w:rPr>
          <w:strike/>
          <w:sz w:val="16"/>
          <w:szCs w:val="18"/>
        </w:rPr>
        <w:t>see</w:t>
      </w:r>
      <w:r w:rsidRPr="00F83E6C">
        <w:rPr>
          <w:sz w:val="16"/>
          <w:szCs w:val="18"/>
        </w:rPr>
        <w:t xml:space="preserve"> (</w:t>
      </w:r>
      <w:r w:rsidRPr="00016027">
        <w:rPr>
          <w:rStyle w:val="StyleUnderline"/>
          <w:highlight w:val="green"/>
        </w:rPr>
        <w:t>perceive</w:t>
      </w:r>
      <w:r w:rsidRPr="00F83E6C">
        <w:rPr>
          <w:sz w:val="16"/>
          <w:szCs w:val="18"/>
        </w:rPr>
        <w:t xml:space="preserve">) an </w:t>
      </w:r>
      <w:r w:rsidRPr="00016027">
        <w:rPr>
          <w:rStyle w:val="StyleUnderline"/>
          <w:highlight w:val="green"/>
        </w:rPr>
        <w:t>opportunity to demonstrate</w:t>
      </w:r>
      <w:r w:rsidRPr="00F83E6C">
        <w:rPr>
          <w:sz w:val="16"/>
          <w:szCs w:val="18"/>
        </w:rPr>
        <w:t xml:space="preserve"> </w:t>
      </w:r>
      <w:r w:rsidRPr="00016027">
        <w:rPr>
          <w:rStyle w:val="Emphasis"/>
        </w:rPr>
        <w:t xml:space="preserve">commitment to </w:t>
      </w:r>
      <w:r w:rsidRPr="00016027">
        <w:rPr>
          <w:rStyle w:val="Emphasis"/>
          <w:highlight w:val="green"/>
        </w:rPr>
        <w:t>fiscal responsibility</w:t>
      </w:r>
      <w:r w:rsidRPr="00F83E6C">
        <w:rPr>
          <w:sz w:val="16"/>
          <w:szCs w:val="18"/>
        </w:rPr>
        <w:t xml:space="preserve"> </w:t>
      </w:r>
      <w:r w:rsidRPr="00016027">
        <w:rPr>
          <w:rStyle w:val="StyleUnderline"/>
          <w:highlight w:val="green"/>
        </w:rPr>
        <w:t>by demanding</w:t>
      </w:r>
      <w:r w:rsidRPr="00016027">
        <w:rPr>
          <w:rStyle w:val="StyleUnderline"/>
        </w:rPr>
        <w:t xml:space="preserve"> spending </w:t>
      </w:r>
      <w:r w:rsidRPr="00016027">
        <w:rPr>
          <w:rStyle w:val="StyleUnderline"/>
          <w:highlight w:val="green"/>
        </w:rPr>
        <w:t>cuts.</w:t>
      </w:r>
    </w:p>
    <w:p w14:paraId="416E287A" w14:textId="77777777" w:rsidR="00611CF3" w:rsidRDefault="00611CF3" w:rsidP="00611CF3">
      <w:pPr>
        <w:rPr>
          <w:sz w:val="18"/>
          <w:szCs w:val="18"/>
        </w:rPr>
      </w:pPr>
      <w:r>
        <w:rPr>
          <w:sz w:val="18"/>
          <w:szCs w:val="18"/>
        </w:rPr>
        <w:t>Democrats view the proposed cuts as attacks on programs they consider essential for American leadership and domestic well-being. With federal funding deadlines approaching in mid-October, the window for negotiated solutions is rapidly closing.</w:t>
      </w:r>
    </w:p>
    <w:p w14:paraId="3A13AF54" w14:textId="77777777" w:rsidR="00611CF3" w:rsidRPr="00112492" w:rsidRDefault="00611CF3" w:rsidP="00611CF3">
      <w:pPr>
        <w:rPr>
          <w:sz w:val="18"/>
          <w:szCs w:val="18"/>
        </w:rPr>
      </w:pPr>
      <w:r w:rsidRPr="00016027">
        <w:rPr>
          <w:rStyle w:val="StyleUnderline"/>
          <w:highlight w:val="green"/>
        </w:rPr>
        <w:t>The</w:t>
      </w:r>
      <w:r w:rsidRPr="00016027">
        <w:rPr>
          <w:rStyle w:val="StyleUnderline"/>
        </w:rPr>
        <w:t xml:space="preserve"> </w:t>
      </w:r>
      <w:r w:rsidRPr="00016027">
        <w:rPr>
          <w:rStyle w:val="StyleUnderline"/>
          <w:highlight w:val="green"/>
        </w:rPr>
        <w:t>political dynamics are complicated by</w:t>
      </w:r>
      <w:r>
        <w:rPr>
          <w:sz w:val="18"/>
          <w:szCs w:val="18"/>
        </w:rPr>
        <w:t xml:space="preserve"> </w:t>
      </w:r>
      <w:r w:rsidRPr="00016027">
        <w:rPr>
          <w:rStyle w:val="Emphasis"/>
          <w:highlight w:val="green"/>
        </w:rPr>
        <w:t>parallel battles</w:t>
      </w:r>
      <w:r w:rsidRPr="00016027">
        <w:rPr>
          <w:rStyle w:val="Emphasis"/>
        </w:rPr>
        <w:t xml:space="preserve"> </w:t>
      </w:r>
      <w:r w:rsidRPr="00EF1A58">
        <w:rPr>
          <w:rStyle w:val="Emphasis"/>
          <w:highlight w:val="green"/>
        </w:rPr>
        <w:t>over other contentious issues</w:t>
      </w:r>
      <w:r>
        <w:rPr>
          <w:sz w:val="18"/>
          <w:szCs w:val="18"/>
        </w:rPr>
        <w:t xml:space="preserve">, </w:t>
      </w:r>
      <w:r w:rsidRPr="00016027">
        <w:rPr>
          <w:rStyle w:val="StyleUnderline"/>
          <w:highlight w:val="green"/>
        </w:rPr>
        <w:t xml:space="preserve">making </w:t>
      </w:r>
      <w:r w:rsidRPr="00EF1A58">
        <w:rPr>
          <w:rStyle w:val="Emphasis"/>
          <w:highlight w:val="green"/>
        </w:rPr>
        <w:t>it hard</w:t>
      </w:r>
      <w:r>
        <w:rPr>
          <w:sz w:val="18"/>
          <w:szCs w:val="18"/>
        </w:rPr>
        <w:t xml:space="preserve">er </w:t>
      </w:r>
      <w:r w:rsidRPr="00016027">
        <w:rPr>
          <w:rStyle w:val="StyleUnderline"/>
          <w:highlight w:val="green"/>
        </w:rPr>
        <w:t>for lawmakers</w:t>
      </w:r>
      <w:r>
        <w:rPr>
          <w:sz w:val="18"/>
          <w:szCs w:val="18"/>
        </w:rPr>
        <w:t xml:space="preserve"> </w:t>
      </w:r>
      <w:r w:rsidRPr="00EF1A58">
        <w:rPr>
          <w:rStyle w:val="Emphasis"/>
          <w:highlight w:val="green"/>
        </w:rPr>
        <w:t>to isolate budget disagreements</w:t>
      </w:r>
      <w:r>
        <w:rPr>
          <w:sz w:val="18"/>
          <w:szCs w:val="18"/>
        </w:rPr>
        <w:t xml:space="preserve"> </w:t>
      </w:r>
      <w:r w:rsidRPr="00016027">
        <w:rPr>
          <w:rStyle w:val="StyleUnderline"/>
          <w:highlight w:val="green"/>
        </w:rPr>
        <w:t xml:space="preserve">from </w:t>
      </w:r>
      <w:r w:rsidRPr="00F83E6C">
        <w:rPr>
          <w:rStyle w:val="Emphasis"/>
          <w:szCs w:val="32"/>
          <w:highlight w:val="green"/>
        </w:rPr>
        <w:t>broader partisan conflicts</w:t>
      </w:r>
      <w:r w:rsidRPr="00016027">
        <w:rPr>
          <w:rStyle w:val="StyleUnderline"/>
          <w:highlight w:val="green"/>
        </w:rPr>
        <w:t xml:space="preserve"> that</w:t>
      </w:r>
      <w:r>
        <w:rPr>
          <w:sz w:val="18"/>
          <w:szCs w:val="18"/>
        </w:rPr>
        <w:t xml:space="preserve"> have </w:t>
      </w:r>
      <w:r w:rsidRPr="00016027">
        <w:rPr>
          <w:rStyle w:val="StyleUnderline"/>
          <w:highlight w:val="green"/>
        </w:rPr>
        <w:t>poison</w:t>
      </w:r>
      <w:r>
        <w:rPr>
          <w:sz w:val="18"/>
          <w:szCs w:val="18"/>
        </w:rPr>
        <w:t xml:space="preserve">ed </w:t>
      </w:r>
      <w:r w:rsidRPr="00016027">
        <w:rPr>
          <w:rStyle w:val="StyleUnderline"/>
          <w:highlight w:val="green"/>
        </w:rPr>
        <w:t>the atmosphere for compromise</w:t>
      </w:r>
      <w:r>
        <w:rPr>
          <w:sz w:val="18"/>
          <w:szCs w:val="18"/>
        </w:rPr>
        <w:t>.</w:t>
      </w:r>
    </w:p>
    <w:p w14:paraId="203A0FA5" w14:textId="77777777" w:rsidR="00611CF3" w:rsidRDefault="00611CF3" w:rsidP="00611CF3">
      <w:pPr>
        <w:pStyle w:val="Heading4"/>
      </w:pPr>
      <w:r>
        <w:t>Doesn’t assume the Freedom Caucus and our Concessions Thesis.</w:t>
      </w:r>
    </w:p>
    <w:p w14:paraId="6E76F685" w14:textId="77777777" w:rsidR="00611CF3" w:rsidRDefault="00611CF3" w:rsidP="00611CF3">
      <w:pPr>
        <w:rPr>
          <w:sz w:val="18"/>
          <w:szCs w:val="18"/>
        </w:rPr>
      </w:pPr>
      <w:r>
        <w:rPr>
          <w:sz w:val="18"/>
          <w:szCs w:val="18"/>
        </w:rPr>
        <w:t xml:space="preserve">There’s OBVIOUS spillover - the Freedom Caucus extracts fiscally conservative spending priorities in reaction to proposals they don’t like. </w:t>
      </w:r>
    </w:p>
    <w:p w14:paraId="64DC3464" w14:textId="77777777" w:rsidR="00611CF3" w:rsidRPr="00AA5440" w:rsidRDefault="00611CF3" w:rsidP="00611CF3">
      <w:pPr>
        <w:rPr>
          <w:sz w:val="18"/>
          <w:szCs w:val="18"/>
        </w:rPr>
      </w:pPr>
      <w:r w:rsidRPr="00CF2CEC">
        <w:rPr>
          <w:rStyle w:val="Style13ptBold"/>
        </w:rPr>
        <w:t>Mondeaux ‘25</w:t>
      </w:r>
      <w:r>
        <w:rPr>
          <w:sz w:val="18"/>
          <w:szCs w:val="18"/>
        </w:rPr>
        <w:t xml:space="preserve"> - Cami Mondeaux is the congressional correspondent for the Deseret News covering both the House and Senate – “</w:t>
      </w:r>
      <w:r w:rsidRPr="00AA5440">
        <w:rPr>
          <w:sz w:val="18"/>
          <w:szCs w:val="18"/>
        </w:rPr>
        <w:t>Freedom Caucus: Expert negotiators or flip-floppers?</w:t>
      </w:r>
      <w:r>
        <w:rPr>
          <w:sz w:val="18"/>
          <w:szCs w:val="18"/>
        </w:rPr>
        <w:t>” – The Deseret News - July 28, 2025 - available via NexisUni database. Modified for language that may offend.</w:t>
      </w:r>
    </w:p>
    <w:p w14:paraId="6ED2C5B4" w14:textId="77777777" w:rsidR="00611CF3" w:rsidRDefault="00611CF3" w:rsidP="00611CF3">
      <w:pPr>
        <w:rPr>
          <w:sz w:val="18"/>
          <w:szCs w:val="18"/>
        </w:rPr>
      </w:pPr>
      <w:r>
        <w:rPr>
          <w:sz w:val="18"/>
          <w:szCs w:val="18"/>
        </w:rPr>
        <w:t xml:space="preserve">The House </w:t>
      </w:r>
      <w:r w:rsidRPr="00AA5440">
        <w:rPr>
          <w:rStyle w:val="StyleUnderline"/>
          <w:highlight w:val="green"/>
        </w:rPr>
        <w:t>Freedom Caucus has</w:t>
      </w:r>
      <w:r>
        <w:rPr>
          <w:sz w:val="18"/>
          <w:szCs w:val="18"/>
        </w:rPr>
        <w:t xml:space="preserve"> </w:t>
      </w:r>
      <w:r w:rsidRPr="00AA5440">
        <w:rPr>
          <w:rStyle w:val="Emphasis"/>
        </w:rPr>
        <w:t>cemented</w:t>
      </w:r>
      <w:r>
        <w:rPr>
          <w:sz w:val="18"/>
          <w:szCs w:val="18"/>
        </w:rPr>
        <w:t xml:space="preserve"> </w:t>
      </w:r>
      <w:r w:rsidRPr="00AA5440">
        <w:rPr>
          <w:rStyle w:val="StyleUnderline"/>
          <w:highlight w:val="green"/>
        </w:rPr>
        <w:t>a reputation</w:t>
      </w:r>
      <w:r>
        <w:rPr>
          <w:sz w:val="18"/>
          <w:szCs w:val="18"/>
        </w:rPr>
        <w:t xml:space="preserve"> </w:t>
      </w:r>
      <w:r w:rsidRPr="00AA5440">
        <w:rPr>
          <w:rStyle w:val="StyleUnderline"/>
          <w:highlight w:val="green"/>
        </w:rPr>
        <w:t>as rebellious</w:t>
      </w:r>
      <w:r>
        <w:rPr>
          <w:sz w:val="18"/>
          <w:szCs w:val="18"/>
        </w:rPr>
        <w:t>, confrontational, stubborn and unyielding. In conversations I've had with several of these members over the last few years, it's become clear they want to have influence in Washington.</w:t>
      </w:r>
    </w:p>
    <w:p w14:paraId="26F78161" w14:textId="77777777" w:rsidR="00611CF3" w:rsidRPr="00AA5440" w:rsidRDefault="00611CF3" w:rsidP="00611CF3">
      <w:pPr>
        <w:rPr>
          <w:rStyle w:val="StyleUnderline"/>
        </w:rPr>
      </w:pPr>
      <w:r>
        <w:rPr>
          <w:sz w:val="18"/>
          <w:szCs w:val="18"/>
        </w:rPr>
        <w:t xml:space="preserve">And so far, </w:t>
      </w:r>
      <w:r w:rsidRPr="00CF2CEC">
        <w:rPr>
          <w:rStyle w:val="StyleUnderline"/>
        </w:rPr>
        <w:t>they've</w:t>
      </w:r>
      <w:r w:rsidRPr="00CF2CEC">
        <w:rPr>
          <w:sz w:val="18"/>
          <w:szCs w:val="18"/>
        </w:rPr>
        <w:t xml:space="preserve"> </w:t>
      </w:r>
      <w:r w:rsidRPr="00CF2CEC">
        <w:rPr>
          <w:rStyle w:val="Emphasis"/>
        </w:rPr>
        <w:t>definitely been able</w:t>
      </w:r>
      <w:r w:rsidRPr="00CF2CEC">
        <w:rPr>
          <w:rStyle w:val="StyleUnderline"/>
        </w:rPr>
        <w:t xml:space="preserve"> to disrupt the process</w:t>
      </w:r>
      <w:r>
        <w:rPr>
          <w:sz w:val="18"/>
          <w:szCs w:val="18"/>
        </w:rPr>
        <w:t xml:space="preserve">. </w:t>
      </w:r>
      <w:r w:rsidRPr="00AA5440">
        <w:rPr>
          <w:rStyle w:val="StyleUnderline"/>
          <w:highlight w:val="green"/>
        </w:rPr>
        <w:t>They've</w:t>
      </w:r>
      <w:r>
        <w:rPr>
          <w:sz w:val="18"/>
          <w:szCs w:val="18"/>
        </w:rPr>
        <w:t xml:space="preserve"> continually delayed votes, lengthened out negotiations, and almost </w:t>
      </w:r>
      <w:r w:rsidRPr="00AA5440">
        <w:rPr>
          <w:rStyle w:val="StyleUnderline"/>
          <w:highlight w:val="green"/>
        </w:rPr>
        <w:t>threatened</w:t>
      </w:r>
      <w:r>
        <w:rPr>
          <w:sz w:val="18"/>
          <w:szCs w:val="18"/>
        </w:rPr>
        <w:t xml:space="preserve"> </w:t>
      </w:r>
      <w:r w:rsidRPr="00AA5440">
        <w:rPr>
          <w:rStyle w:val="Emphasis"/>
        </w:rPr>
        <w:t>key pieces of</w:t>
      </w:r>
      <w:r>
        <w:rPr>
          <w:sz w:val="18"/>
          <w:szCs w:val="18"/>
        </w:rPr>
        <w:t xml:space="preserve"> </w:t>
      </w:r>
      <w:r w:rsidRPr="00AA5440">
        <w:rPr>
          <w:rStyle w:val="StyleUnderline"/>
          <w:highlight w:val="green"/>
        </w:rPr>
        <w:t>the</w:t>
      </w:r>
      <w:r w:rsidRPr="00AA5440">
        <w:rPr>
          <w:rStyle w:val="StyleUnderline"/>
        </w:rPr>
        <w:t xml:space="preserve"> </w:t>
      </w:r>
      <w:r w:rsidRPr="00AA5440">
        <w:rPr>
          <w:rStyle w:val="Emphasis"/>
        </w:rPr>
        <w:t>party's</w:t>
      </w:r>
      <w:r>
        <w:rPr>
          <w:sz w:val="18"/>
          <w:szCs w:val="18"/>
        </w:rPr>
        <w:t xml:space="preserve"> </w:t>
      </w:r>
      <w:r w:rsidRPr="00AA5440">
        <w:rPr>
          <w:rStyle w:val="StyleUnderline"/>
          <w:highlight w:val="green"/>
        </w:rPr>
        <w:t>agenda</w:t>
      </w:r>
      <w:r w:rsidRPr="00AA5440">
        <w:rPr>
          <w:rStyle w:val="StyleUnderline"/>
        </w:rPr>
        <w:t xml:space="preserve"> </w:t>
      </w:r>
      <w:r>
        <w:rPr>
          <w:sz w:val="18"/>
          <w:szCs w:val="18"/>
        </w:rPr>
        <w:t xml:space="preserve">in order </w:t>
      </w:r>
      <w:r w:rsidRPr="00AA5440">
        <w:rPr>
          <w:rStyle w:val="StyleUnderline"/>
          <w:highlight w:val="green"/>
        </w:rPr>
        <w:t xml:space="preserve">to get assurances </w:t>
      </w:r>
      <w:r w:rsidRPr="00AA5440">
        <w:rPr>
          <w:rStyle w:val="Emphasis"/>
          <w:highlight w:val="green"/>
        </w:rPr>
        <w:t>from GOP leadership.</w:t>
      </w:r>
    </w:p>
    <w:p w14:paraId="002B2ACD" w14:textId="77777777" w:rsidR="00611CF3" w:rsidRDefault="00611CF3" w:rsidP="00611CF3">
      <w:pPr>
        <w:rPr>
          <w:sz w:val="18"/>
          <w:szCs w:val="18"/>
        </w:rPr>
      </w:pPr>
      <w:r>
        <w:rPr>
          <w:sz w:val="18"/>
          <w:szCs w:val="18"/>
        </w:rPr>
        <w:t>But this has struck a nerve with the White House.</w:t>
      </w:r>
    </w:p>
    <w:p w14:paraId="1315B5AB" w14:textId="77777777" w:rsidR="00611CF3" w:rsidRDefault="00611CF3" w:rsidP="00611CF3">
      <w:pPr>
        <w:rPr>
          <w:sz w:val="18"/>
          <w:szCs w:val="18"/>
        </w:rPr>
      </w:pPr>
      <w:r>
        <w:rPr>
          <w:sz w:val="18"/>
          <w:szCs w:val="18"/>
        </w:rPr>
        <w:t>While signing the bipartisan GENIUS Act recently, President Donald Trump seemed to acknowledge these ever-present holdouts: "I am so tired of making phone calls at 2, 3, 4 o'clock in the morning, getting calls from our great speaker (saying), 'Sir, we have 12 hard nos.'"</w:t>
      </w:r>
    </w:p>
    <w:p w14:paraId="42E727A1" w14:textId="77777777" w:rsidR="00611CF3" w:rsidRDefault="00611CF3" w:rsidP="00611CF3">
      <w:pPr>
        <w:rPr>
          <w:sz w:val="18"/>
          <w:szCs w:val="18"/>
        </w:rPr>
      </w:pPr>
      <w:r>
        <w:rPr>
          <w:sz w:val="18"/>
          <w:szCs w:val="18"/>
        </w:rPr>
        <w:t>"They just want a little love," he said. "Unfortunately, it's always the same - always the same 12 people."</w:t>
      </w:r>
    </w:p>
    <w:p w14:paraId="38E830C6" w14:textId="77777777" w:rsidR="00611CF3" w:rsidRDefault="00611CF3" w:rsidP="00611CF3">
      <w:pPr>
        <w:rPr>
          <w:sz w:val="18"/>
          <w:szCs w:val="18"/>
        </w:rPr>
      </w:pPr>
      <w:r>
        <w:rPr>
          <w:sz w:val="18"/>
          <w:szCs w:val="18"/>
        </w:rPr>
        <w:t>Those people? Usually members of the Freedom Caucus.</w:t>
      </w:r>
    </w:p>
    <w:p w14:paraId="3EA3ED74" w14:textId="77777777" w:rsidR="00611CF3" w:rsidRDefault="00611CF3" w:rsidP="00611CF3">
      <w:pPr>
        <w:rPr>
          <w:sz w:val="18"/>
          <w:szCs w:val="18"/>
        </w:rPr>
      </w:pPr>
      <w:r>
        <w:rPr>
          <w:sz w:val="18"/>
          <w:szCs w:val="18"/>
        </w:rPr>
        <w:t>But they don't necessarily view it as an adversarial relationship. For some of them, it's to ensure they get their questions answered and they are involved in the process.</w:t>
      </w:r>
    </w:p>
    <w:p w14:paraId="31D94698" w14:textId="77777777" w:rsidR="00611CF3" w:rsidRDefault="00611CF3" w:rsidP="00611CF3">
      <w:pPr>
        <w:rPr>
          <w:sz w:val="18"/>
          <w:szCs w:val="18"/>
        </w:rPr>
      </w:pPr>
      <w:r>
        <w:rPr>
          <w:sz w:val="18"/>
          <w:szCs w:val="18"/>
        </w:rPr>
        <w:t>"The president has a strategy, and he wins every dadgum time," Tennessee Rep. Tim Burchett, who is not officially part of the Freedom Caucus but often aligns with their views, told me on the Capitol steps last week. "And you might say something bad about him, but you can't say that he's not a winner."</w:t>
      </w:r>
    </w:p>
    <w:p w14:paraId="77760BAF" w14:textId="77777777" w:rsidR="00611CF3" w:rsidRDefault="00611CF3" w:rsidP="00611CF3">
      <w:pPr>
        <w:rPr>
          <w:sz w:val="18"/>
          <w:szCs w:val="18"/>
        </w:rPr>
      </w:pPr>
      <w:r>
        <w:rPr>
          <w:sz w:val="18"/>
          <w:szCs w:val="18"/>
        </w:rPr>
        <w:t>He detailed what those last-minute meetings look like: "I was in a meeting with (House Majority Whip Tom) Emmer and the speaker and 12 other Republicans. (Trump) calls in, answers all our questions, and we get it."</w:t>
      </w:r>
    </w:p>
    <w:p w14:paraId="06AB29F2" w14:textId="77777777" w:rsidR="00611CF3" w:rsidRPr="00AA5440" w:rsidRDefault="00611CF3" w:rsidP="00611CF3">
      <w:pPr>
        <w:rPr>
          <w:rStyle w:val="StyleUnderline"/>
        </w:rPr>
      </w:pPr>
      <w:r>
        <w:rPr>
          <w:sz w:val="18"/>
          <w:szCs w:val="18"/>
        </w:rPr>
        <w:t xml:space="preserve">But Burchett, along with his fellow holdouts, have developed another reputation that is the opposite of what they're going for. </w:t>
      </w:r>
      <w:r w:rsidRPr="00422193">
        <w:rPr>
          <w:rStyle w:val="StyleUnderline"/>
          <w:highlight w:val="green"/>
        </w:rPr>
        <w:t>Even though they threaten to tank legislation, they've ended up voting for the bills</w:t>
      </w:r>
      <w:r w:rsidRPr="00AA5440">
        <w:rPr>
          <w:rStyle w:val="StyleUnderline"/>
        </w:rPr>
        <w:t xml:space="preserve"> nearly every time.</w:t>
      </w:r>
    </w:p>
    <w:p w14:paraId="6F74D5A5" w14:textId="77777777" w:rsidR="00611CF3" w:rsidRPr="00AA5440" w:rsidRDefault="00611CF3" w:rsidP="00611CF3">
      <w:pPr>
        <w:rPr>
          <w:rStyle w:val="StyleUnderline"/>
        </w:rPr>
      </w:pPr>
      <w:r w:rsidRPr="00AA5440">
        <w:rPr>
          <w:rStyle w:val="StyleUnderline"/>
        </w:rPr>
        <w:t xml:space="preserve">So, </w:t>
      </w:r>
      <w:r w:rsidRPr="008E7C43">
        <w:rPr>
          <w:rStyle w:val="Emphasis"/>
        </w:rPr>
        <w:t>it's given them this track record of folding to Trump's pressure</w:t>
      </w:r>
      <w:r w:rsidRPr="00AA5440">
        <w:rPr>
          <w:rStyle w:val="StyleUnderline"/>
        </w:rPr>
        <w:t>.</w:t>
      </w:r>
    </w:p>
    <w:p w14:paraId="703505A3" w14:textId="77777777" w:rsidR="00611CF3" w:rsidRDefault="00611CF3" w:rsidP="00611CF3">
      <w:pPr>
        <w:rPr>
          <w:sz w:val="18"/>
          <w:szCs w:val="18"/>
        </w:rPr>
      </w:pPr>
      <w:r>
        <w:rPr>
          <w:sz w:val="18"/>
          <w:szCs w:val="18"/>
        </w:rPr>
        <w:t xml:space="preserve">But that's not how they'd put it. Instead, </w:t>
      </w:r>
      <w:r w:rsidRPr="007D3EC6">
        <w:rPr>
          <w:rStyle w:val="StyleUnderline"/>
        </w:rPr>
        <w:t>they point to</w:t>
      </w:r>
      <w:r w:rsidRPr="007D3EC6">
        <w:rPr>
          <w:sz w:val="18"/>
          <w:szCs w:val="18"/>
        </w:rPr>
        <w:t xml:space="preserve"> some</w:t>
      </w:r>
      <w:r>
        <w:rPr>
          <w:sz w:val="18"/>
          <w:szCs w:val="18"/>
        </w:rPr>
        <w:t xml:space="preserve"> </w:t>
      </w:r>
      <w:r w:rsidRPr="00CF2CEC">
        <w:rPr>
          <w:rStyle w:val="Emphasis"/>
          <w:highlight w:val="green"/>
        </w:rPr>
        <w:t>final-hour negotiations</w:t>
      </w:r>
      <w:r>
        <w:rPr>
          <w:sz w:val="18"/>
          <w:szCs w:val="18"/>
        </w:rPr>
        <w:t xml:space="preserve"> </w:t>
      </w:r>
      <w:r w:rsidRPr="007D3EC6">
        <w:rPr>
          <w:rStyle w:val="StyleUnderline"/>
        </w:rPr>
        <w:t>that</w:t>
      </w:r>
      <w:r w:rsidRPr="007D3EC6">
        <w:rPr>
          <w:sz w:val="18"/>
          <w:szCs w:val="18"/>
        </w:rPr>
        <w:t xml:space="preserve"> </w:t>
      </w:r>
      <w:r w:rsidRPr="007D3EC6">
        <w:rPr>
          <w:rStyle w:val="StyleUnderline"/>
        </w:rPr>
        <w:t>have</w:t>
      </w:r>
      <w:r>
        <w:rPr>
          <w:sz w:val="18"/>
          <w:szCs w:val="18"/>
        </w:rPr>
        <w:t xml:space="preserve"> </w:t>
      </w:r>
      <w:r w:rsidRPr="00CF2CEC">
        <w:rPr>
          <w:rStyle w:val="Emphasis"/>
          <w:highlight w:val="green"/>
        </w:rPr>
        <w:t xml:space="preserve">led to </w:t>
      </w:r>
      <w:r w:rsidRPr="00CF2CEC">
        <w:rPr>
          <w:rStyle w:val="Emphasis"/>
        </w:rPr>
        <w:t>major</w:t>
      </w:r>
      <w:r w:rsidRPr="00CF2CEC">
        <w:rPr>
          <w:rStyle w:val="Emphasis"/>
          <w:highlight w:val="green"/>
        </w:rPr>
        <w:t xml:space="preserve"> deals</w:t>
      </w:r>
      <w:r>
        <w:rPr>
          <w:sz w:val="18"/>
          <w:szCs w:val="18"/>
        </w:rPr>
        <w:t xml:space="preserve"> </w:t>
      </w:r>
      <w:r w:rsidRPr="00CF2CEC">
        <w:rPr>
          <w:rStyle w:val="StyleUnderline"/>
        </w:rPr>
        <w:t>with the Trump administration</w:t>
      </w:r>
      <w:r>
        <w:rPr>
          <w:sz w:val="18"/>
          <w:szCs w:val="18"/>
        </w:rPr>
        <w:t>.</w:t>
      </w:r>
    </w:p>
    <w:p w14:paraId="3D26313B" w14:textId="77777777" w:rsidR="00611CF3" w:rsidRPr="008E7C43" w:rsidRDefault="00611CF3" w:rsidP="00611CF3">
      <w:pPr>
        <w:rPr>
          <w:rStyle w:val="StyleUnderline"/>
        </w:rPr>
      </w:pPr>
      <w:r w:rsidRPr="00422193">
        <w:rPr>
          <w:rStyle w:val="StyleUnderline"/>
          <w:highlight w:val="green"/>
        </w:rPr>
        <w:t>The strategy goes like this</w:t>
      </w:r>
      <w:r>
        <w:rPr>
          <w:sz w:val="18"/>
          <w:szCs w:val="18"/>
        </w:rPr>
        <w:t xml:space="preserve">, </w:t>
      </w:r>
      <w:r w:rsidRPr="008E7C43">
        <w:rPr>
          <w:rStyle w:val="Emphasis"/>
        </w:rPr>
        <w:t>a source deeply familiar with the caucus tells me</w:t>
      </w:r>
      <w:r>
        <w:rPr>
          <w:sz w:val="18"/>
          <w:szCs w:val="18"/>
        </w:rPr>
        <w:t xml:space="preserve">: You have to negotiate to a yes. What does that mean? </w:t>
      </w:r>
      <w:r w:rsidRPr="00422193">
        <w:rPr>
          <w:rStyle w:val="StyleUnderline"/>
          <w:highlight w:val="green"/>
        </w:rPr>
        <w:t>Withhold support until you</w:t>
      </w:r>
      <w:r>
        <w:rPr>
          <w:sz w:val="18"/>
          <w:szCs w:val="18"/>
        </w:rPr>
        <w:t xml:space="preserve"> can </w:t>
      </w:r>
      <w:r w:rsidRPr="00422193">
        <w:rPr>
          <w:rStyle w:val="StyleUnderline"/>
          <w:highlight w:val="green"/>
        </w:rPr>
        <w:t>secure an agreement that flips your support.</w:t>
      </w:r>
    </w:p>
    <w:p w14:paraId="7D3B7760" w14:textId="77777777" w:rsidR="00611CF3" w:rsidRDefault="00611CF3" w:rsidP="00611CF3">
      <w:pPr>
        <w:rPr>
          <w:sz w:val="18"/>
          <w:szCs w:val="18"/>
        </w:rPr>
      </w:pPr>
      <w:r>
        <w:rPr>
          <w:sz w:val="18"/>
          <w:szCs w:val="18"/>
        </w:rPr>
        <w:t>That strategy has been explained by Freedom Caucus Chairman Andy Harris, R-Md., in recent weeks - where he argues he won't vote for anything he doesn't like (and he hasn't) but he won't make it impossible to reach a deal.</w:t>
      </w:r>
    </w:p>
    <w:p w14:paraId="6D5FA0FF" w14:textId="77777777" w:rsidR="00611CF3" w:rsidRDefault="00611CF3" w:rsidP="00611CF3">
      <w:pPr>
        <w:rPr>
          <w:sz w:val="18"/>
          <w:szCs w:val="18"/>
        </w:rPr>
      </w:pPr>
      <w:r>
        <w:rPr>
          <w:sz w:val="18"/>
          <w:szCs w:val="18"/>
        </w:rPr>
        <w:t>"</w:t>
      </w:r>
      <w:r w:rsidRPr="00CF2CEC">
        <w:rPr>
          <w:rStyle w:val="StyleUnderline"/>
          <w:highlight w:val="green"/>
        </w:rPr>
        <w:t>The idea</w:t>
      </w:r>
      <w:r>
        <w:rPr>
          <w:sz w:val="18"/>
          <w:szCs w:val="18"/>
        </w:rPr>
        <w:t xml:space="preserve"> that </w:t>
      </w:r>
      <w:r w:rsidRPr="00CF2CEC">
        <w:rPr>
          <w:rStyle w:val="StyleUnderline"/>
          <w:highlight w:val="green"/>
        </w:rPr>
        <w:t>the</w:t>
      </w:r>
      <w:r>
        <w:rPr>
          <w:sz w:val="18"/>
          <w:szCs w:val="18"/>
        </w:rPr>
        <w:t xml:space="preserve"> House </w:t>
      </w:r>
      <w:r w:rsidRPr="00CF2CEC">
        <w:rPr>
          <w:rStyle w:val="StyleUnderline"/>
          <w:highlight w:val="green"/>
        </w:rPr>
        <w:t>Freedom Caucus is 'ineffective' is laughable</w:t>
      </w:r>
      <w:r>
        <w:rPr>
          <w:sz w:val="18"/>
          <w:szCs w:val="18"/>
        </w:rPr>
        <w:t xml:space="preserve">,"Anna Adamian, the spokesperson for the Freedom Caucus, told me. "The left and their media allies may not like it, but </w:t>
      </w:r>
      <w:r w:rsidRPr="00CF2CEC">
        <w:rPr>
          <w:rStyle w:val="StyleUnderline"/>
          <w:highlight w:val="green"/>
        </w:rPr>
        <w:t>we've been the driving force behind</w:t>
      </w:r>
      <w:r>
        <w:rPr>
          <w:sz w:val="18"/>
          <w:szCs w:val="18"/>
        </w:rPr>
        <w:t xml:space="preserve"> </w:t>
      </w:r>
      <w:r w:rsidRPr="00CF2CEC">
        <w:rPr>
          <w:rStyle w:val="StyleUnderline"/>
        </w:rPr>
        <w:t>real conservative wins</w:t>
      </w:r>
      <w:r>
        <w:rPr>
          <w:sz w:val="18"/>
          <w:szCs w:val="18"/>
        </w:rPr>
        <w:t xml:space="preserve"> - </w:t>
      </w:r>
      <w:r w:rsidRPr="00CF2CEC">
        <w:rPr>
          <w:rStyle w:val="Emphasis"/>
          <w:highlight w:val="green"/>
        </w:rPr>
        <w:t>cutting</w:t>
      </w:r>
      <w:r>
        <w:rPr>
          <w:sz w:val="18"/>
          <w:szCs w:val="18"/>
        </w:rPr>
        <w:t xml:space="preserve"> wasteful </w:t>
      </w:r>
      <w:r w:rsidRPr="00CF2CEC">
        <w:rPr>
          <w:rStyle w:val="Emphasis"/>
          <w:highlight w:val="green"/>
        </w:rPr>
        <w:t>spending</w:t>
      </w:r>
      <w:r w:rsidRPr="00CF2CEC">
        <w:rPr>
          <w:rStyle w:val="StyleUnderline"/>
          <w:highlight w:val="green"/>
        </w:rPr>
        <w:t>,</w:t>
      </w:r>
      <w:r>
        <w:rPr>
          <w:sz w:val="18"/>
          <w:szCs w:val="18"/>
        </w:rPr>
        <w:t xml:space="preserve"> </w:t>
      </w:r>
      <w:r w:rsidRPr="00CF2CEC">
        <w:rPr>
          <w:rStyle w:val="Emphasis"/>
        </w:rPr>
        <w:t>clawing back billions in taxpayer dollars</w:t>
      </w:r>
      <w:r>
        <w:rPr>
          <w:sz w:val="18"/>
          <w:szCs w:val="18"/>
        </w:rPr>
        <w:t xml:space="preserve">, and holding Washington accountable. </w:t>
      </w:r>
      <w:r w:rsidRPr="00CF2CEC">
        <w:rPr>
          <w:rStyle w:val="StyleUnderline"/>
        </w:rPr>
        <w:t>If we were truly 'ineffective,' reporters wouldn't camp outside our meetings until 10 p.m. hoping for updates</w:t>
      </w:r>
      <w:r>
        <w:rPr>
          <w:sz w:val="18"/>
          <w:szCs w:val="18"/>
        </w:rPr>
        <w:t>. The truth is simple: we're effective enough to scare the swamp, and that's why they attack us."</w:t>
      </w:r>
    </w:p>
    <w:p w14:paraId="08B0520C" w14:textId="77777777" w:rsidR="00611CF3" w:rsidRDefault="00611CF3" w:rsidP="00611CF3">
      <w:pPr>
        <w:rPr>
          <w:sz w:val="18"/>
          <w:szCs w:val="18"/>
        </w:rPr>
      </w:pPr>
      <w:r w:rsidRPr="00CF2CEC">
        <w:rPr>
          <w:rStyle w:val="Emphasis"/>
        </w:rPr>
        <w:t>For example,</w:t>
      </w:r>
      <w:r>
        <w:rPr>
          <w:sz w:val="18"/>
          <w:szCs w:val="18"/>
        </w:rPr>
        <w:t xml:space="preserve"> </w:t>
      </w:r>
      <w:r w:rsidRPr="00CF2CEC">
        <w:rPr>
          <w:rStyle w:val="StyleUnderline"/>
          <w:highlight w:val="green"/>
        </w:rPr>
        <w:t>a</w:t>
      </w:r>
      <w:r>
        <w:rPr>
          <w:sz w:val="18"/>
          <w:szCs w:val="18"/>
        </w:rPr>
        <w:t xml:space="preserve"> recent </w:t>
      </w:r>
      <w:r w:rsidRPr="00CF2CEC">
        <w:rPr>
          <w:rStyle w:val="Emphasis"/>
          <w:highlight w:val="green"/>
        </w:rPr>
        <w:t>e</w:t>
      </w:r>
      <w:r>
        <w:rPr>
          <w:sz w:val="18"/>
          <w:szCs w:val="18"/>
        </w:rPr>
        <w:t xml:space="preserve">xecutive </w:t>
      </w:r>
      <w:r w:rsidRPr="00CF2CEC">
        <w:rPr>
          <w:rStyle w:val="Emphasis"/>
          <w:highlight w:val="green"/>
        </w:rPr>
        <w:t>o</w:t>
      </w:r>
      <w:r>
        <w:rPr>
          <w:sz w:val="18"/>
          <w:szCs w:val="18"/>
        </w:rPr>
        <w:t xml:space="preserve">rder </w:t>
      </w:r>
      <w:r w:rsidRPr="00CF2CEC">
        <w:rPr>
          <w:rStyle w:val="StyleUnderline"/>
        </w:rPr>
        <w:t>directing the federal government to be aggressive in its task to roll back clean energy subsidies</w:t>
      </w:r>
      <w:r>
        <w:rPr>
          <w:sz w:val="18"/>
          <w:szCs w:val="18"/>
        </w:rPr>
        <w:t xml:space="preserve"> </w:t>
      </w:r>
      <w:r w:rsidRPr="00CF2CEC">
        <w:rPr>
          <w:rStyle w:val="StyleUnderline"/>
          <w:highlight w:val="green"/>
        </w:rPr>
        <w:t>raised eyebrows</w:t>
      </w:r>
      <w:r>
        <w:rPr>
          <w:sz w:val="18"/>
          <w:szCs w:val="18"/>
        </w:rPr>
        <w:t xml:space="preserve"> </w:t>
      </w:r>
      <w:r w:rsidRPr="00CF2CEC">
        <w:rPr>
          <w:rStyle w:val="StyleUnderline"/>
          <w:highlight w:val="green"/>
        </w:rPr>
        <w:t>among</w:t>
      </w:r>
      <w:r>
        <w:rPr>
          <w:sz w:val="18"/>
          <w:szCs w:val="18"/>
        </w:rPr>
        <w:t xml:space="preserve"> some </w:t>
      </w:r>
      <w:r w:rsidRPr="00CF2CEC">
        <w:rPr>
          <w:rStyle w:val="StyleUnderline"/>
          <w:highlight w:val="green"/>
        </w:rPr>
        <w:t xml:space="preserve">moderates who had </w:t>
      </w:r>
      <w:r w:rsidRPr="007D3EC6">
        <w:rPr>
          <w:rStyle w:val="Emphasis"/>
          <w:highlight w:val="green"/>
        </w:rPr>
        <w:t xml:space="preserve">just negotiated </w:t>
      </w:r>
      <w:r w:rsidRPr="00CF2CEC">
        <w:rPr>
          <w:rStyle w:val="StyleUnderline"/>
          <w:highlight w:val="green"/>
        </w:rPr>
        <w:t>a deal</w:t>
      </w:r>
      <w:r w:rsidRPr="00CF2CEC">
        <w:rPr>
          <w:rStyle w:val="StyleUnderline"/>
        </w:rPr>
        <w:t xml:space="preserve"> </w:t>
      </w:r>
      <w:r w:rsidRPr="00CF2CEC">
        <w:rPr>
          <w:rStyle w:val="Emphasis"/>
        </w:rPr>
        <w:t>to</w:t>
      </w:r>
      <w:r>
        <w:rPr>
          <w:sz w:val="18"/>
          <w:szCs w:val="18"/>
        </w:rPr>
        <w:t xml:space="preserve"> temporarily </w:t>
      </w:r>
      <w:r w:rsidRPr="00CF2CEC">
        <w:rPr>
          <w:rStyle w:val="Emphasis"/>
        </w:rPr>
        <w:t>preserve those credits.</w:t>
      </w:r>
    </w:p>
    <w:p w14:paraId="6F485020" w14:textId="77777777" w:rsidR="00611CF3" w:rsidRPr="00CF2CEC" w:rsidRDefault="00611CF3" w:rsidP="00611CF3">
      <w:pPr>
        <w:rPr>
          <w:b/>
          <w:iCs/>
          <w:u w:val="single"/>
          <w:bdr w:val="single" w:sz="8" w:space="0" w:color="auto"/>
        </w:rPr>
      </w:pPr>
      <w:r>
        <w:rPr>
          <w:sz w:val="18"/>
          <w:szCs w:val="18"/>
        </w:rPr>
        <w:t xml:space="preserve">And </w:t>
      </w:r>
      <w:r w:rsidRPr="00CF2CEC">
        <w:rPr>
          <w:rStyle w:val="StyleUnderline"/>
        </w:rPr>
        <w:t>as it turns out</w:t>
      </w:r>
      <w:r>
        <w:rPr>
          <w:sz w:val="18"/>
          <w:szCs w:val="18"/>
        </w:rPr>
        <w:t xml:space="preserve">, </w:t>
      </w:r>
      <w:r w:rsidRPr="007D3EC6">
        <w:rPr>
          <w:rStyle w:val="StyleUnderline"/>
          <w:highlight w:val="green"/>
        </w:rPr>
        <w:t xml:space="preserve">that </w:t>
      </w:r>
      <w:r w:rsidRPr="007D3EC6">
        <w:rPr>
          <w:rStyle w:val="Emphasis"/>
          <w:highlight w:val="green"/>
        </w:rPr>
        <w:t>e</w:t>
      </w:r>
      <w:r>
        <w:rPr>
          <w:sz w:val="18"/>
          <w:szCs w:val="18"/>
        </w:rPr>
        <w:t xml:space="preserve">xecutive </w:t>
      </w:r>
      <w:r w:rsidRPr="007D3EC6">
        <w:rPr>
          <w:rStyle w:val="Emphasis"/>
          <w:highlight w:val="green"/>
        </w:rPr>
        <w:t>o</w:t>
      </w:r>
      <w:r>
        <w:rPr>
          <w:sz w:val="18"/>
          <w:szCs w:val="18"/>
        </w:rPr>
        <w:t xml:space="preserve">rder </w:t>
      </w:r>
      <w:r w:rsidRPr="00CF2CEC">
        <w:rPr>
          <w:rStyle w:val="StyleUnderline"/>
          <w:highlight w:val="green"/>
        </w:rPr>
        <w:t xml:space="preserve">was </w:t>
      </w:r>
      <w:r w:rsidRPr="007D3EC6">
        <w:rPr>
          <w:rStyle w:val="StyleUnderline"/>
          <w:highlight w:val="green"/>
        </w:rPr>
        <w:t>given as</w:t>
      </w:r>
      <w:r>
        <w:rPr>
          <w:sz w:val="18"/>
          <w:szCs w:val="18"/>
        </w:rPr>
        <w:t xml:space="preserve"> part of </w:t>
      </w:r>
      <w:r w:rsidRPr="007D3EC6">
        <w:rPr>
          <w:rStyle w:val="Emphasis"/>
          <w:sz w:val="28"/>
          <w:szCs w:val="28"/>
          <w:highlight w:val="green"/>
        </w:rPr>
        <w:t>assurances to Freedom Caucus</w:t>
      </w:r>
      <w:r>
        <w:rPr>
          <w:sz w:val="18"/>
          <w:szCs w:val="18"/>
        </w:rPr>
        <w:t xml:space="preserve"> members </w:t>
      </w:r>
      <w:r w:rsidRPr="00CF2CEC">
        <w:rPr>
          <w:rStyle w:val="StyleUnderline"/>
          <w:highlight w:val="green"/>
        </w:rPr>
        <w:t>to win their support for</w:t>
      </w:r>
      <w:r>
        <w:rPr>
          <w:sz w:val="18"/>
          <w:szCs w:val="18"/>
        </w:rPr>
        <w:t xml:space="preserve"> the full tax </w:t>
      </w:r>
      <w:r w:rsidRPr="00CF2CEC">
        <w:rPr>
          <w:rStyle w:val="StyleUnderline"/>
          <w:highlight w:val="green"/>
        </w:rPr>
        <w:t>reconciliation</w:t>
      </w:r>
      <w:r>
        <w:rPr>
          <w:sz w:val="18"/>
          <w:szCs w:val="18"/>
        </w:rPr>
        <w:t xml:space="preserve"> package, </w:t>
      </w:r>
      <w:r w:rsidRPr="00CF2CEC">
        <w:rPr>
          <w:rStyle w:val="Emphasis"/>
        </w:rPr>
        <w:t>a lawmaker engaged in the talks told me.</w:t>
      </w:r>
    </w:p>
    <w:p w14:paraId="4436DD8D" w14:textId="77777777" w:rsidR="00611CF3" w:rsidRPr="00112492" w:rsidRDefault="00611CF3" w:rsidP="00611CF3">
      <w:pPr>
        <w:rPr>
          <w:sz w:val="18"/>
          <w:szCs w:val="18"/>
        </w:rPr>
      </w:pPr>
      <w:r>
        <w:rPr>
          <w:sz w:val="18"/>
          <w:szCs w:val="18"/>
        </w:rPr>
        <w:t>"</w:t>
      </w:r>
      <w:r w:rsidRPr="008E7C43">
        <w:rPr>
          <w:strike/>
          <w:sz w:val="18"/>
          <w:szCs w:val="18"/>
        </w:rPr>
        <w:t>Look at</w:t>
      </w:r>
      <w:r>
        <w:rPr>
          <w:sz w:val="18"/>
          <w:szCs w:val="18"/>
        </w:rPr>
        <w:t xml:space="preserve"> (</w:t>
      </w:r>
      <w:r w:rsidRPr="00422193">
        <w:rPr>
          <w:rStyle w:val="StyleUnderline"/>
          <w:highlight w:val="green"/>
        </w:rPr>
        <w:t>Review) the scoreboard</w:t>
      </w:r>
      <w:r w:rsidRPr="00422193">
        <w:rPr>
          <w:sz w:val="18"/>
          <w:szCs w:val="18"/>
          <w:highlight w:val="green"/>
        </w:rPr>
        <w:t>,"</w:t>
      </w:r>
      <w:r>
        <w:rPr>
          <w:sz w:val="18"/>
          <w:szCs w:val="18"/>
        </w:rPr>
        <w:t xml:space="preserve"> </w:t>
      </w:r>
      <w:r w:rsidRPr="008E7C43">
        <w:rPr>
          <w:rStyle w:val="Emphasis"/>
        </w:rPr>
        <w:t>one lawmaker told me.</w:t>
      </w:r>
      <w:r>
        <w:rPr>
          <w:sz w:val="18"/>
          <w:szCs w:val="18"/>
        </w:rPr>
        <w:t xml:space="preserve"> "</w:t>
      </w:r>
      <w:r w:rsidRPr="00422193">
        <w:rPr>
          <w:rStyle w:val="Emphasis"/>
          <w:highlight w:val="green"/>
        </w:rPr>
        <w:t>There's a reason mods were enraged about green</w:t>
      </w:r>
      <w:r>
        <w:rPr>
          <w:sz w:val="18"/>
          <w:szCs w:val="18"/>
        </w:rPr>
        <w:t xml:space="preserve"> scam </w:t>
      </w:r>
      <w:r w:rsidRPr="00422193">
        <w:rPr>
          <w:rStyle w:val="Emphasis"/>
          <w:highlight w:val="green"/>
        </w:rPr>
        <w:t>subsidies."</w:t>
      </w:r>
    </w:p>
    <w:p w14:paraId="07DE42DE" w14:textId="77777777" w:rsidR="00611CF3" w:rsidRDefault="00611CF3" w:rsidP="00611CF3">
      <w:pPr>
        <w:pStyle w:val="Heading4"/>
      </w:pPr>
      <w:r>
        <w:t xml:space="preserve">The concession they want IS LESS SPENDING – specifically Defense Spending and Modernization. </w:t>
      </w:r>
    </w:p>
    <w:p w14:paraId="74B7ED8D" w14:textId="77777777" w:rsidR="00611CF3" w:rsidRPr="006652C9" w:rsidRDefault="00611CF3" w:rsidP="00611CF3">
      <w:pPr>
        <w:pStyle w:val="ListParagraph"/>
        <w:numPr>
          <w:ilvl w:val="0"/>
          <w:numId w:val="18"/>
        </w:numPr>
        <w:rPr>
          <w:sz w:val="18"/>
          <w:szCs w:val="18"/>
        </w:rPr>
      </w:pPr>
      <w:r w:rsidRPr="000C10C1">
        <w:rPr>
          <w:sz w:val="18"/>
          <w:szCs w:val="18"/>
        </w:rPr>
        <w:t>This ev name-drops US-Rep Chip Roy (R-TX). Chip Roy is the Policy Chair of the House Freedom Caucus</w:t>
      </w:r>
    </w:p>
    <w:p w14:paraId="4F212F2F" w14:textId="77777777" w:rsidR="00611CF3" w:rsidRDefault="00611CF3" w:rsidP="00611CF3">
      <w:r w:rsidRPr="00AD2D1B">
        <w:rPr>
          <w:rStyle w:val="Style13ptBold"/>
        </w:rPr>
        <w:t>Anderson</w:t>
      </w:r>
      <w:r>
        <w:rPr>
          <w:rStyle w:val="Style13ptBold"/>
        </w:rPr>
        <w:t xml:space="preserve"> </w:t>
      </w:r>
      <w:r w:rsidRPr="00AD2D1B">
        <w:rPr>
          <w:rStyle w:val="Style13ptBold"/>
        </w:rPr>
        <w:t>‘24</w:t>
      </w:r>
      <w:r>
        <w:t xml:space="preserve"> - </w:t>
      </w:r>
      <w:r>
        <w:rPr>
          <w:sz w:val="18"/>
          <w:szCs w:val="18"/>
        </w:rPr>
        <w:t>e</w:t>
      </w:r>
      <w:r w:rsidRPr="00A1110A">
        <w:rPr>
          <w:sz w:val="18"/>
          <w:szCs w:val="18"/>
        </w:rPr>
        <w:t>t al – all authors are with Brownstein Hyatt Farber Schreck. Brandt G. Anderson - Senior Policy Advisor with Brownstein Hyatt Farber Schreck. Brandt has previously worked with Sen. Ted Cruz (R-TX) as a military legislative assistant, assisting with matters in front of the Senate Armed Services Committee. He also served in the House, working on military and national security issues under Rep. Jim Banks (R-IN) and the late Rep. Jackie Walorski (R-IN). “Defense Prepares for Changes Under Trump Administration” – JD Supra - Brownstein Hyatt Farber Schreck - December 12, 2024 - https://www.jdsupra.com/legalnews/defense-prepares-for-changes-under-7713311/</w:t>
      </w:r>
    </w:p>
    <w:p w14:paraId="471C0CBE" w14:textId="77777777" w:rsidR="00611CF3" w:rsidRPr="00516528" w:rsidRDefault="00611CF3" w:rsidP="00611CF3">
      <w:pPr>
        <w:rPr>
          <w:sz w:val="14"/>
        </w:rPr>
      </w:pPr>
      <w:r w:rsidRPr="00516528">
        <w:rPr>
          <w:sz w:val="14"/>
        </w:rPr>
        <w:t xml:space="preserve">While the president-elect ran on a platform that embraced an “America First” foreign and defense policy, </w:t>
      </w:r>
      <w:r w:rsidRPr="00053148">
        <w:rPr>
          <w:rStyle w:val="Emphasis"/>
          <w:highlight w:val="green"/>
        </w:rPr>
        <w:t xml:space="preserve">congressional Republicans </w:t>
      </w:r>
      <w:r w:rsidRPr="00C21C0C">
        <w:rPr>
          <w:rStyle w:val="Emphasis"/>
        </w:rPr>
        <w:t>will</w:t>
      </w:r>
      <w:r w:rsidRPr="00053148">
        <w:rPr>
          <w:rStyle w:val="Emphasis"/>
          <w:highlight w:val="green"/>
        </w:rPr>
        <w:t xml:space="preserve"> need to navigate differing opinions</w:t>
      </w:r>
      <w:r w:rsidRPr="00516528">
        <w:rPr>
          <w:sz w:val="14"/>
        </w:rPr>
        <w:t xml:space="preserve"> </w:t>
      </w:r>
      <w:r w:rsidRPr="001379F7">
        <w:rPr>
          <w:rStyle w:val="StyleUnderline"/>
          <w:highlight w:val="green"/>
        </w:rPr>
        <w:t xml:space="preserve">as </w:t>
      </w:r>
      <w:r w:rsidRPr="001379F7">
        <w:rPr>
          <w:rStyle w:val="Emphasis"/>
          <w:highlight w:val="green"/>
        </w:rPr>
        <w:t>some</w:t>
      </w:r>
      <w:r w:rsidRPr="00516528">
        <w:rPr>
          <w:sz w:val="14"/>
        </w:rPr>
        <w:t xml:space="preserve"> </w:t>
      </w:r>
      <w:r w:rsidRPr="00536553">
        <w:rPr>
          <w:rStyle w:val="StyleUnderline"/>
        </w:rPr>
        <w:t xml:space="preserve">members still favor a U.S. defense strategy that prioritizes support for international partners </w:t>
      </w:r>
      <w:r w:rsidRPr="00536553">
        <w:rPr>
          <w:rStyle w:val="Emphasis"/>
        </w:rPr>
        <w:t>and</w:t>
      </w:r>
      <w:r w:rsidRPr="00516528">
        <w:rPr>
          <w:sz w:val="14"/>
        </w:rPr>
        <w:t xml:space="preserve"> a coalition approach to deterrence. </w:t>
      </w:r>
      <w:r w:rsidRPr="00536553">
        <w:rPr>
          <w:rStyle w:val="StyleUnderline"/>
        </w:rPr>
        <w:t xml:space="preserve">Some </w:t>
      </w:r>
      <w:r w:rsidRPr="00516528">
        <w:rPr>
          <w:sz w:val="14"/>
        </w:rPr>
        <w:t xml:space="preserve">members have also consistently </w:t>
      </w:r>
      <w:r w:rsidRPr="001379F7">
        <w:rPr>
          <w:rStyle w:val="StyleUnderline"/>
          <w:highlight w:val="green"/>
        </w:rPr>
        <w:t>oppose</w:t>
      </w:r>
      <w:r w:rsidRPr="00516528">
        <w:rPr>
          <w:sz w:val="14"/>
        </w:rPr>
        <w:t xml:space="preserve">d any </w:t>
      </w:r>
      <w:r w:rsidRPr="001379F7">
        <w:rPr>
          <w:rStyle w:val="StyleUnderline"/>
          <w:highlight w:val="green"/>
        </w:rPr>
        <w:t>increases to government spending</w:t>
      </w:r>
      <w:r w:rsidRPr="00516528">
        <w:rPr>
          <w:sz w:val="14"/>
        </w:rPr>
        <w:t xml:space="preserve"> or the implementation of cuts, </w:t>
      </w:r>
      <w:r w:rsidRPr="00536553">
        <w:rPr>
          <w:rStyle w:val="StyleUnderline"/>
        </w:rPr>
        <w:t>which may influence the Trump</w:t>
      </w:r>
      <w:r w:rsidRPr="00516528">
        <w:rPr>
          <w:sz w:val="14"/>
        </w:rPr>
        <w:t xml:space="preserve"> administration</w:t>
      </w:r>
      <w:r w:rsidRPr="00536553">
        <w:rPr>
          <w:rStyle w:val="StyleUnderline"/>
        </w:rPr>
        <w:t>’s</w:t>
      </w:r>
      <w:r w:rsidRPr="00516528">
        <w:rPr>
          <w:sz w:val="14"/>
        </w:rPr>
        <w:t xml:space="preserve"> </w:t>
      </w:r>
      <w:r w:rsidRPr="00536553">
        <w:rPr>
          <w:rStyle w:val="StyleUnderline"/>
        </w:rPr>
        <w:t>defense spending</w:t>
      </w:r>
      <w:r w:rsidRPr="00516528">
        <w:rPr>
          <w:sz w:val="14"/>
        </w:rPr>
        <w:t xml:space="preserve"> strategy. </w:t>
      </w:r>
      <w:r w:rsidRPr="00053148">
        <w:rPr>
          <w:rStyle w:val="StyleUnderline"/>
          <w:highlight w:val="green"/>
        </w:rPr>
        <w:t xml:space="preserve">These </w:t>
      </w:r>
      <w:r w:rsidRPr="00C21C0C">
        <w:rPr>
          <w:rStyle w:val="StyleUnderline"/>
        </w:rPr>
        <w:t xml:space="preserve">dynamics </w:t>
      </w:r>
      <w:r w:rsidRPr="00C21C0C">
        <w:rPr>
          <w:rStyle w:val="StyleUnderline"/>
          <w:sz w:val="36"/>
          <w:szCs w:val="36"/>
          <w:highlight w:val="green"/>
        </w:rPr>
        <w:t xml:space="preserve">will play </w:t>
      </w:r>
      <w:r w:rsidRPr="00EF1A58">
        <w:rPr>
          <w:rStyle w:val="Emphasis"/>
          <w:highlight w:val="green"/>
        </w:rPr>
        <w:t>an outsized role</w:t>
      </w:r>
      <w:r w:rsidRPr="00C21C0C">
        <w:rPr>
          <w:sz w:val="36"/>
          <w:szCs w:val="36"/>
        </w:rPr>
        <w:t xml:space="preserve"> </w:t>
      </w:r>
      <w:r w:rsidRPr="00EF1A58">
        <w:rPr>
          <w:rStyle w:val="Emphasis"/>
          <w:highlight w:val="green"/>
        </w:rPr>
        <w:t>within House dynamics</w:t>
      </w:r>
      <w:r w:rsidRPr="00C21C0C">
        <w:rPr>
          <w:rStyle w:val="StyleUnderline"/>
          <w:sz w:val="36"/>
          <w:szCs w:val="36"/>
        </w:rPr>
        <w:t xml:space="preserve"> </w:t>
      </w:r>
      <w:r w:rsidRPr="00053148">
        <w:rPr>
          <w:rStyle w:val="StyleUnderline"/>
          <w:highlight w:val="green"/>
        </w:rPr>
        <w:t>as the</w:t>
      </w:r>
      <w:r w:rsidRPr="00516528">
        <w:rPr>
          <w:sz w:val="14"/>
        </w:rPr>
        <w:t xml:space="preserve"> historically </w:t>
      </w:r>
      <w:r w:rsidRPr="00053148">
        <w:rPr>
          <w:rStyle w:val="StyleUnderline"/>
          <w:highlight w:val="green"/>
        </w:rPr>
        <w:t>slim Republican majority</w:t>
      </w:r>
      <w:r w:rsidRPr="00516528">
        <w:rPr>
          <w:sz w:val="14"/>
        </w:rPr>
        <w:t xml:space="preserve"> </w:t>
      </w:r>
      <w:r w:rsidRPr="00053148">
        <w:rPr>
          <w:rStyle w:val="StyleUnderline"/>
          <w:highlight w:val="green"/>
        </w:rPr>
        <w:t xml:space="preserve">will </w:t>
      </w:r>
      <w:r w:rsidRPr="00053148">
        <w:rPr>
          <w:rStyle w:val="Emphasis"/>
          <w:highlight w:val="green"/>
        </w:rPr>
        <w:t>require</w:t>
      </w:r>
      <w:r w:rsidRPr="00053148">
        <w:rPr>
          <w:rStyle w:val="StyleUnderline"/>
          <w:highlight w:val="green"/>
        </w:rPr>
        <w:t xml:space="preserve"> </w:t>
      </w:r>
      <w:r w:rsidRPr="00053148">
        <w:rPr>
          <w:rStyle w:val="Emphasis"/>
          <w:sz w:val="28"/>
          <w:szCs w:val="28"/>
          <w:highlight w:val="green"/>
        </w:rPr>
        <w:t>more negotiations</w:t>
      </w:r>
      <w:r w:rsidRPr="00516528">
        <w:rPr>
          <w:sz w:val="14"/>
        </w:rPr>
        <w:t xml:space="preserve"> </w:t>
      </w:r>
      <w:r w:rsidRPr="00053148">
        <w:rPr>
          <w:rStyle w:val="StyleUnderline"/>
          <w:highlight w:val="green"/>
        </w:rPr>
        <w:t xml:space="preserve">to enact spending </w:t>
      </w:r>
      <w:r w:rsidRPr="00053148">
        <w:rPr>
          <w:rStyle w:val="StyleUnderline"/>
        </w:rPr>
        <w:t xml:space="preserve">and policy </w:t>
      </w:r>
      <w:r w:rsidRPr="00053148">
        <w:rPr>
          <w:rStyle w:val="StyleUnderline"/>
          <w:highlight w:val="green"/>
        </w:rPr>
        <w:t>objectives</w:t>
      </w:r>
      <w:r w:rsidRPr="00516528">
        <w:rPr>
          <w:sz w:val="14"/>
        </w:rPr>
        <w:t>.</w:t>
      </w:r>
    </w:p>
    <w:p w14:paraId="1A21B9BB" w14:textId="77777777" w:rsidR="00611CF3" w:rsidRPr="00516528" w:rsidRDefault="00611CF3" w:rsidP="00611CF3">
      <w:pPr>
        <w:rPr>
          <w:sz w:val="16"/>
          <w:szCs w:val="16"/>
        </w:rPr>
      </w:pPr>
      <w:r w:rsidRPr="00516528">
        <w:rPr>
          <w:sz w:val="16"/>
          <w:szCs w:val="16"/>
        </w:rPr>
        <w:t>Trump Defense Priorities</w:t>
      </w:r>
    </w:p>
    <w:p w14:paraId="1ADEF335" w14:textId="77777777" w:rsidR="00611CF3" w:rsidRPr="00516528" w:rsidRDefault="00611CF3" w:rsidP="00611CF3">
      <w:pPr>
        <w:rPr>
          <w:sz w:val="16"/>
        </w:rPr>
      </w:pPr>
      <w:r w:rsidRPr="00516528">
        <w:rPr>
          <w:sz w:val="16"/>
        </w:rPr>
        <w:t xml:space="preserve">During his first term and recent campaign, </w:t>
      </w:r>
      <w:r w:rsidRPr="00AD2D1B">
        <w:rPr>
          <w:rStyle w:val="StyleUnderline"/>
        </w:rPr>
        <w:t>the president-elect</w:t>
      </w:r>
      <w:r w:rsidRPr="00516528">
        <w:rPr>
          <w:sz w:val="16"/>
        </w:rPr>
        <w:t xml:space="preserve"> </w:t>
      </w:r>
      <w:r w:rsidRPr="00AD2D1B">
        <w:rPr>
          <w:rStyle w:val="StyleUnderline"/>
        </w:rPr>
        <w:t xml:space="preserve">advocated for increased defense spending </w:t>
      </w:r>
      <w:r w:rsidRPr="00516528">
        <w:rPr>
          <w:sz w:val="16"/>
        </w:rPr>
        <w:t xml:space="preserve">and government budget cuts to meet national security objectives. </w:t>
      </w:r>
      <w:r w:rsidRPr="00AD2D1B">
        <w:rPr>
          <w:rStyle w:val="StyleUnderline"/>
        </w:rPr>
        <w:t>Now with a Republican</w:t>
      </w:r>
      <w:r w:rsidRPr="00516528">
        <w:rPr>
          <w:sz w:val="16"/>
        </w:rPr>
        <w:t xml:space="preserve">-controlled </w:t>
      </w:r>
      <w:r w:rsidRPr="00AD2D1B">
        <w:rPr>
          <w:rStyle w:val="StyleUnderline"/>
        </w:rPr>
        <w:t>Congress, the president-elect and Republican allies will be better able to advance their national security objectives</w:t>
      </w:r>
      <w:r w:rsidRPr="00516528">
        <w:rPr>
          <w:sz w:val="16"/>
        </w:rPr>
        <w:t xml:space="preserve">. </w:t>
      </w:r>
      <w:r w:rsidRPr="00AD2D1B">
        <w:rPr>
          <w:rStyle w:val="StyleUnderline"/>
        </w:rPr>
        <w:t xml:space="preserve">The most notable </w:t>
      </w:r>
      <w:r w:rsidRPr="00516528">
        <w:rPr>
          <w:rStyle w:val="StyleUnderline"/>
          <w:highlight w:val="green"/>
        </w:rPr>
        <w:t>areas of defense</w:t>
      </w:r>
      <w:r w:rsidRPr="00516528">
        <w:rPr>
          <w:sz w:val="16"/>
        </w:rPr>
        <w:t xml:space="preserve"> </w:t>
      </w:r>
      <w:r w:rsidRPr="00536553">
        <w:rPr>
          <w:rStyle w:val="StyleUnderline"/>
        </w:rPr>
        <w:t xml:space="preserve">that are </w:t>
      </w:r>
      <w:r w:rsidRPr="00536553">
        <w:rPr>
          <w:rStyle w:val="StyleUnderline"/>
          <w:highlight w:val="green"/>
        </w:rPr>
        <w:t>likely</w:t>
      </w:r>
      <w:r w:rsidRPr="00516528">
        <w:rPr>
          <w:rStyle w:val="StyleUnderline"/>
          <w:highlight w:val="green"/>
        </w:rPr>
        <w:t xml:space="preserve"> to</w:t>
      </w:r>
      <w:r w:rsidRPr="00516528">
        <w:rPr>
          <w:sz w:val="16"/>
        </w:rPr>
        <w:t xml:space="preserve"> </w:t>
      </w:r>
      <w:r w:rsidRPr="00516528">
        <w:rPr>
          <w:strike/>
          <w:sz w:val="16"/>
        </w:rPr>
        <w:t xml:space="preserve">see </w:t>
      </w:r>
      <w:r w:rsidRPr="00516528">
        <w:rPr>
          <w:sz w:val="16"/>
        </w:rPr>
        <w:t>(</w:t>
      </w:r>
      <w:r w:rsidRPr="00AD2D1B">
        <w:rPr>
          <w:rStyle w:val="StyleUnderline"/>
          <w:highlight w:val="green"/>
        </w:rPr>
        <w:t>witness</w:t>
      </w:r>
      <w:r w:rsidRPr="00516528">
        <w:rPr>
          <w:sz w:val="16"/>
        </w:rPr>
        <w:t xml:space="preserve">) </w:t>
      </w:r>
      <w:r w:rsidRPr="00AD2D1B">
        <w:rPr>
          <w:rStyle w:val="StyleUnderline"/>
          <w:highlight w:val="green"/>
        </w:rPr>
        <w:t>support from</w:t>
      </w:r>
      <w:r w:rsidRPr="00516528">
        <w:rPr>
          <w:rStyle w:val="StyleUnderline"/>
        </w:rPr>
        <w:t xml:space="preserve"> the incoming administration and </w:t>
      </w:r>
      <w:r w:rsidRPr="00AD2D1B">
        <w:rPr>
          <w:rStyle w:val="StyleUnderline"/>
          <w:highlight w:val="green"/>
        </w:rPr>
        <w:t>Congress include</w:t>
      </w:r>
      <w:r w:rsidRPr="00516528">
        <w:rPr>
          <w:sz w:val="16"/>
        </w:rPr>
        <w:t>:</w:t>
      </w:r>
    </w:p>
    <w:p w14:paraId="7624FB89" w14:textId="77777777" w:rsidR="00611CF3" w:rsidRDefault="00611CF3" w:rsidP="00611CF3">
      <w:r>
        <w:t xml:space="preserve">Military and </w:t>
      </w:r>
      <w:r w:rsidRPr="00AD2D1B">
        <w:rPr>
          <w:rStyle w:val="Emphasis"/>
          <w:highlight w:val="green"/>
        </w:rPr>
        <w:t>Nuclear Modernization</w:t>
      </w:r>
    </w:p>
    <w:p w14:paraId="03D2BB52" w14:textId="77777777" w:rsidR="00611CF3" w:rsidRPr="00516528" w:rsidRDefault="00611CF3" w:rsidP="00611CF3">
      <w:pPr>
        <w:rPr>
          <w:sz w:val="16"/>
        </w:rPr>
      </w:pPr>
      <w:r w:rsidRPr="00516528">
        <w:rPr>
          <w:sz w:val="16"/>
        </w:rPr>
        <w:t xml:space="preserve">During the first </w:t>
      </w:r>
      <w:r w:rsidRPr="00AD2D1B">
        <w:rPr>
          <w:rStyle w:val="StyleUnderline"/>
        </w:rPr>
        <w:t>Trump</w:t>
      </w:r>
      <w:r w:rsidRPr="00516528">
        <w:rPr>
          <w:sz w:val="16"/>
        </w:rPr>
        <w:t xml:space="preserve"> administration, they </w:t>
      </w:r>
      <w:r w:rsidRPr="00AD2D1B">
        <w:rPr>
          <w:rStyle w:val="StyleUnderline"/>
        </w:rPr>
        <w:t>advocated for significant spending increases to modernize the U.S. military and nuclear arsenal</w:t>
      </w:r>
      <w:r w:rsidRPr="00516528">
        <w:rPr>
          <w:sz w:val="16"/>
        </w:rPr>
        <w:t xml:space="preserve">. These goals were set to better prepare the United States for great power competition with China and to maintain a robust nuclear deterrence. </w:t>
      </w:r>
      <w:r w:rsidRPr="00AD2D1B">
        <w:rPr>
          <w:rStyle w:val="StyleUnderline"/>
        </w:rPr>
        <w:t>With Republican congressional support</w:t>
      </w:r>
      <w:r w:rsidRPr="00516528">
        <w:rPr>
          <w:sz w:val="16"/>
        </w:rPr>
        <w:t xml:space="preserve">, the incoming </w:t>
      </w:r>
      <w:r w:rsidRPr="00AD2D1B">
        <w:rPr>
          <w:rStyle w:val="StyleUnderline"/>
        </w:rPr>
        <w:t>Trump</w:t>
      </w:r>
      <w:r w:rsidRPr="00516528">
        <w:rPr>
          <w:sz w:val="16"/>
        </w:rPr>
        <w:t xml:space="preserve"> administration </w:t>
      </w:r>
      <w:r w:rsidRPr="00AD2D1B">
        <w:rPr>
          <w:rStyle w:val="StyleUnderline"/>
        </w:rPr>
        <w:t>will likely seek increased funding for ongoing nuclear weapons systems modernization</w:t>
      </w:r>
      <w:r w:rsidRPr="00516528">
        <w:rPr>
          <w:sz w:val="16"/>
        </w:rPr>
        <w:t>, the continued development of hypersonic capabilities and the modernization of existing nuclear delivery systems. These investments are expected to be coupled with increased funding for military readiness, upgrades to legacy platforms and exploration of new technologies that will enhance combat effectiveness.</w:t>
      </w:r>
    </w:p>
    <w:p w14:paraId="4668F8B4" w14:textId="77777777" w:rsidR="00611CF3" w:rsidRPr="00516528" w:rsidRDefault="00611CF3" w:rsidP="00611CF3">
      <w:pPr>
        <w:rPr>
          <w:sz w:val="14"/>
          <w:szCs w:val="14"/>
        </w:rPr>
      </w:pPr>
      <w:r w:rsidRPr="00516528">
        <w:rPr>
          <w:sz w:val="14"/>
          <w:szCs w:val="14"/>
        </w:rPr>
        <w:t>Missile Defense Systems</w:t>
      </w:r>
    </w:p>
    <w:p w14:paraId="4419E8E8" w14:textId="77777777" w:rsidR="00611CF3" w:rsidRPr="00516528" w:rsidRDefault="00611CF3" w:rsidP="00611CF3">
      <w:pPr>
        <w:rPr>
          <w:sz w:val="14"/>
          <w:szCs w:val="14"/>
        </w:rPr>
      </w:pPr>
      <w:r w:rsidRPr="00516528">
        <w:rPr>
          <w:sz w:val="14"/>
          <w:szCs w:val="14"/>
        </w:rPr>
        <w:t>During his campaign, the president-elect emphasized a need for greater U.S. missile defense capabilities to respond to threats from North Korea, Iran and China. This effort is supported by Republican members who have expressed interest in funding such programs as ground-based missile defense systems, the Aegis Ballistic Missile Defense system and broader space-based missile detection and defense systems, all of which are likely to be acted on by the Armed Services and Defense Appropriations committees. While specifically mentioned by the president-elect during the campaign, support for increasing spending to improve the North American continental missile defense system remains uncertain.</w:t>
      </w:r>
    </w:p>
    <w:p w14:paraId="3108EC1E" w14:textId="77777777" w:rsidR="00611CF3" w:rsidRPr="00516528" w:rsidRDefault="00611CF3" w:rsidP="00611CF3">
      <w:pPr>
        <w:rPr>
          <w:sz w:val="14"/>
          <w:szCs w:val="14"/>
        </w:rPr>
      </w:pPr>
      <w:r w:rsidRPr="00516528">
        <w:rPr>
          <w:sz w:val="14"/>
          <w:szCs w:val="14"/>
        </w:rPr>
        <w:t>Cyber and Emerging Technologies</w:t>
      </w:r>
    </w:p>
    <w:p w14:paraId="3E56FA97" w14:textId="77777777" w:rsidR="00611CF3" w:rsidRPr="00516528" w:rsidRDefault="00611CF3" w:rsidP="00611CF3">
      <w:pPr>
        <w:rPr>
          <w:sz w:val="14"/>
          <w:szCs w:val="14"/>
        </w:rPr>
      </w:pPr>
      <w:r w:rsidRPr="00516528">
        <w:rPr>
          <w:sz w:val="14"/>
          <w:szCs w:val="14"/>
        </w:rPr>
        <w:t>In the first Trump administration, the President and Republican members of Congress were focused on enhancing the U.S. military’s adoption of emerging technologies to counter modern threats. These included the exploration of emerging technologies such as AI to improve military modernization. The president-elect and Republican members of Congress have expressed an interest in pursuing the development of AI augmented weapons systems and enhanced cyber capabilities during the next administration to maintain U.S. military dominance in these fields.</w:t>
      </w:r>
    </w:p>
    <w:p w14:paraId="29D83578" w14:textId="77777777" w:rsidR="00611CF3" w:rsidRPr="00516528" w:rsidRDefault="00611CF3" w:rsidP="00611CF3">
      <w:pPr>
        <w:rPr>
          <w:sz w:val="14"/>
          <w:szCs w:val="14"/>
        </w:rPr>
      </w:pPr>
      <w:r w:rsidRPr="00516528">
        <w:rPr>
          <w:sz w:val="14"/>
          <w:szCs w:val="14"/>
        </w:rPr>
        <w:t>Defense Industrial Base</w:t>
      </w:r>
    </w:p>
    <w:p w14:paraId="6688026D" w14:textId="77777777" w:rsidR="00611CF3" w:rsidRPr="00516528" w:rsidRDefault="00611CF3" w:rsidP="00611CF3">
      <w:pPr>
        <w:rPr>
          <w:sz w:val="14"/>
          <w:szCs w:val="14"/>
        </w:rPr>
      </w:pPr>
      <w:r w:rsidRPr="00516528">
        <w:rPr>
          <w:sz w:val="14"/>
          <w:szCs w:val="14"/>
        </w:rPr>
        <w:t>During the first Trump administration, the president-elect maintained close relationships between his administration and defense contractors and manufacturers while exploring a strategy for improving and expanding the U.S. defense industrial base. His administration is expected to continue building partnerships with private industry and encouraging competition as defense spending and contracts will likely increase during his second term. Globally, these efforts will likely be supported by increased arms sales while building more defense autonomy among allies and partners. Domestically, President-elect Trump and a Republican Congress are also expected to further efforts to strategically build the defense industrial base. These are likely to emulate the Trump administration’s previous National Defense Strategy that identified the need to leverage private-public partnerships and international cooperation on supply chains to meet military objectives necessities.</w:t>
      </w:r>
    </w:p>
    <w:p w14:paraId="0AD1F488" w14:textId="77777777" w:rsidR="00611CF3" w:rsidRPr="00AD2D1B" w:rsidRDefault="00611CF3" w:rsidP="00611CF3">
      <w:pPr>
        <w:rPr>
          <w:rStyle w:val="Emphasis"/>
        </w:rPr>
      </w:pPr>
      <w:r w:rsidRPr="00AD2D1B">
        <w:rPr>
          <w:rStyle w:val="Emphasis"/>
        </w:rPr>
        <w:t>Congressional Dynamics</w:t>
      </w:r>
    </w:p>
    <w:p w14:paraId="339EAC38" w14:textId="77777777" w:rsidR="00611CF3" w:rsidRPr="00AD2D1B" w:rsidRDefault="00611CF3" w:rsidP="00611CF3">
      <w:pPr>
        <w:rPr>
          <w:rStyle w:val="StyleUnderline"/>
        </w:rPr>
      </w:pPr>
      <w:r w:rsidRPr="00516528">
        <w:rPr>
          <w:sz w:val="14"/>
        </w:rPr>
        <w:t xml:space="preserve">Under the current Congress, </w:t>
      </w:r>
      <w:r w:rsidRPr="00516528">
        <w:rPr>
          <w:rStyle w:val="StyleUnderline"/>
        </w:rPr>
        <w:t>the</w:t>
      </w:r>
      <w:r w:rsidRPr="00516528">
        <w:rPr>
          <w:sz w:val="14"/>
        </w:rPr>
        <w:t xml:space="preserve"> Republican-led </w:t>
      </w:r>
      <w:r w:rsidRPr="00516528">
        <w:rPr>
          <w:rStyle w:val="StyleUnderline"/>
        </w:rPr>
        <w:t>House and</w:t>
      </w:r>
      <w:r w:rsidRPr="00516528">
        <w:rPr>
          <w:sz w:val="14"/>
        </w:rPr>
        <w:t xml:space="preserve"> Democratic-led </w:t>
      </w:r>
      <w:r w:rsidRPr="00516528">
        <w:rPr>
          <w:rStyle w:val="StyleUnderline"/>
        </w:rPr>
        <w:t>Senate had significant differences in their topline defense spending</w:t>
      </w:r>
      <w:r w:rsidRPr="00516528">
        <w:rPr>
          <w:sz w:val="14"/>
        </w:rPr>
        <w:t xml:space="preserve"> </w:t>
      </w:r>
      <w:r w:rsidRPr="00AD2D1B">
        <w:rPr>
          <w:rStyle w:val="StyleUnderline"/>
        </w:rPr>
        <w:t>in their competing versions of</w:t>
      </w:r>
      <w:r w:rsidRPr="00516528">
        <w:rPr>
          <w:sz w:val="14"/>
        </w:rPr>
        <w:t xml:space="preserve"> the FY25 National Defense Authorization Act (</w:t>
      </w:r>
      <w:r w:rsidRPr="00AD2D1B">
        <w:rPr>
          <w:rStyle w:val="Emphasis"/>
        </w:rPr>
        <w:t>NDAA</w:t>
      </w:r>
      <w:r w:rsidRPr="00516528">
        <w:rPr>
          <w:sz w:val="14"/>
        </w:rPr>
        <w:t xml:space="preserve">) </w:t>
      </w:r>
      <w:r w:rsidRPr="00AD2D1B">
        <w:rPr>
          <w:rStyle w:val="StyleUnderline"/>
        </w:rPr>
        <w:t>and Defense Appropriations bills</w:t>
      </w:r>
      <w:r w:rsidRPr="00516528">
        <w:rPr>
          <w:sz w:val="14"/>
        </w:rPr>
        <w:t xml:space="preserve">. Prior to conference, the toplines of the </w:t>
      </w:r>
      <w:r w:rsidRPr="00AD2D1B">
        <w:rPr>
          <w:rStyle w:val="StyleUnderline"/>
        </w:rPr>
        <w:t>House versions of the NDAA and Defense Appropriations bills were $895.2 billion and $833 billion and the Senate versions were $923.3 billion and $852.2, respectively</w:t>
      </w:r>
      <w:r w:rsidRPr="00516528">
        <w:rPr>
          <w:sz w:val="14"/>
        </w:rPr>
        <w:t xml:space="preserve">. </w:t>
      </w:r>
      <w:r w:rsidRPr="00516528">
        <w:rPr>
          <w:rStyle w:val="StyleUnderline"/>
        </w:rPr>
        <w:t>These discrepancies resulted from the House bills being consistent with the spending caps set by the 2023 Fiscal Responsibility Act (</w:t>
      </w:r>
      <w:r w:rsidRPr="001379F7">
        <w:rPr>
          <w:rStyle w:val="StyleUnderline"/>
        </w:rPr>
        <w:t xml:space="preserve">FRA) </w:t>
      </w:r>
      <w:r w:rsidRPr="001379F7">
        <w:rPr>
          <w:sz w:val="14"/>
        </w:rPr>
        <w:t xml:space="preserve">while the Senate Armed Services (SASC) and Defense Appropriations (SAC-D) committees adopted a bipartisan amendment to add $25 billion to the budget. With the release of the conferenced version of the NDAA, </w:t>
      </w:r>
      <w:r w:rsidRPr="001379F7">
        <w:rPr>
          <w:rStyle w:val="StyleUnderline"/>
        </w:rPr>
        <w:t>the House position prevailed and authorized defense spending for FY25</w:t>
      </w:r>
      <w:r w:rsidRPr="001379F7">
        <w:rPr>
          <w:sz w:val="14"/>
        </w:rPr>
        <w:t xml:space="preserve"> will remain </w:t>
      </w:r>
      <w:r w:rsidRPr="001379F7">
        <w:rPr>
          <w:rStyle w:val="StyleUnderline"/>
        </w:rPr>
        <w:t>consistent with FRA spending levels</w:t>
      </w:r>
      <w:r w:rsidRPr="001379F7">
        <w:rPr>
          <w:sz w:val="14"/>
        </w:rPr>
        <w:t xml:space="preserve">. </w:t>
      </w:r>
      <w:r w:rsidRPr="001379F7">
        <w:rPr>
          <w:rStyle w:val="Emphasis"/>
        </w:rPr>
        <w:t>However, defense appropriations</w:t>
      </w:r>
      <w:r w:rsidRPr="001379F7">
        <w:rPr>
          <w:sz w:val="14"/>
        </w:rPr>
        <w:t xml:space="preserve"> </w:t>
      </w:r>
      <w:r w:rsidRPr="001379F7">
        <w:rPr>
          <w:rStyle w:val="Emphasis"/>
        </w:rPr>
        <w:t>will not be decided until the new Congress takes over</w:t>
      </w:r>
      <w:r w:rsidRPr="001379F7">
        <w:rPr>
          <w:sz w:val="14"/>
        </w:rPr>
        <w:t xml:space="preserve">, </w:t>
      </w:r>
      <w:r w:rsidRPr="001379F7">
        <w:rPr>
          <w:rStyle w:val="StyleUnderline"/>
        </w:rPr>
        <w:t>so this debate will continue in the new year.</w:t>
      </w:r>
    </w:p>
    <w:p w14:paraId="6941BDA1" w14:textId="77777777" w:rsidR="00611CF3" w:rsidRPr="00516528" w:rsidRDefault="00611CF3" w:rsidP="00611CF3">
      <w:pPr>
        <w:rPr>
          <w:sz w:val="16"/>
          <w:szCs w:val="16"/>
        </w:rPr>
      </w:pPr>
      <w:r w:rsidRPr="00516528">
        <w:rPr>
          <w:sz w:val="16"/>
          <w:szCs w:val="16"/>
        </w:rPr>
        <w:t>Having won House and Senate majorities, Republicans will be able to appoint leadership positions in the House and Senate Armed Services (HASC, SASC) and Defense Appropriations committees (HAC-D, SAC-D) to better facilitate the incoming Trump administration’s national security objectives. In flipping control of the Senate, former Senate Minority Leader Mitch McConnell (R-KY) has been selected to lead SAC-D and current SASC Ranking Member Roger Wicker (R-MS) will become the SASC chairman. Sen. McConnell has specifically sought to increase defense spending to meet increasing threats from Russia and China and argued against cuts to the defense budget that could hinder a response to these challenges. Ranking Member Wicker has also supported these positions and been a champion of increased defense spending focused on modernization efforts within the military. Trump’s election and Republican majorities in Congress will likely allow the GOP to pursue the spending goals necessary to achieve these objectives, while also seeking greater efficiencies within the department and providing a more streamlined process for Senate confirmations of political appointees.</w:t>
      </w:r>
    </w:p>
    <w:p w14:paraId="1A14A8CD" w14:textId="77777777" w:rsidR="00611CF3" w:rsidRPr="00536553" w:rsidRDefault="00611CF3" w:rsidP="00611CF3">
      <w:pPr>
        <w:rPr>
          <w:sz w:val="12"/>
        </w:rPr>
      </w:pPr>
      <w:r w:rsidRPr="00516528">
        <w:rPr>
          <w:rStyle w:val="StyleUnderline"/>
        </w:rPr>
        <w:t xml:space="preserve">Because </w:t>
      </w:r>
      <w:r w:rsidRPr="00AD2D1B">
        <w:rPr>
          <w:rStyle w:val="StyleUnderline"/>
          <w:highlight w:val="green"/>
        </w:rPr>
        <w:t xml:space="preserve">Republicans </w:t>
      </w:r>
      <w:r w:rsidRPr="00516528">
        <w:rPr>
          <w:rStyle w:val="StyleUnderline"/>
        </w:rPr>
        <w:t>will hold a slim majority</w:t>
      </w:r>
      <w:r w:rsidRPr="00536553">
        <w:rPr>
          <w:sz w:val="12"/>
        </w:rPr>
        <w:t xml:space="preserve"> in the House, </w:t>
      </w:r>
      <w:r w:rsidRPr="00516528">
        <w:rPr>
          <w:rStyle w:val="StyleUnderline"/>
        </w:rPr>
        <w:t xml:space="preserve">they </w:t>
      </w:r>
      <w:r w:rsidRPr="00C21C0C">
        <w:rPr>
          <w:rStyle w:val="Emphasis"/>
        </w:rPr>
        <w:t xml:space="preserve">will </w:t>
      </w:r>
      <w:r w:rsidRPr="00AD2D1B">
        <w:rPr>
          <w:rStyle w:val="Emphasis"/>
          <w:highlight w:val="green"/>
        </w:rPr>
        <w:t>need to overcome internal differences</w:t>
      </w:r>
      <w:r w:rsidRPr="00AD2D1B">
        <w:rPr>
          <w:rStyle w:val="StyleUnderline"/>
        </w:rPr>
        <w:t xml:space="preserve"> </w:t>
      </w:r>
      <w:r w:rsidRPr="00536553">
        <w:rPr>
          <w:sz w:val="12"/>
        </w:rPr>
        <w:t xml:space="preserve">regarding spending and budget cuts </w:t>
      </w:r>
      <w:r w:rsidRPr="00AD2D1B">
        <w:rPr>
          <w:rStyle w:val="StyleUnderline"/>
          <w:highlight w:val="green"/>
        </w:rPr>
        <w:t>to</w:t>
      </w:r>
      <w:r w:rsidRPr="00536553">
        <w:rPr>
          <w:sz w:val="12"/>
        </w:rPr>
        <w:t xml:space="preserve"> fully </w:t>
      </w:r>
      <w:r w:rsidRPr="00AD2D1B">
        <w:rPr>
          <w:rStyle w:val="StyleUnderline"/>
          <w:highlight w:val="green"/>
        </w:rPr>
        <w:t xml:space="preserve">enable </w:t>
      </w:r>
      <w:r w:rsidRPr="00C21C0C">
        <w:rPr>
          <w:sz w:val="16"/>
          <w:szCs w:val="16"/>
        </w:rPr>
        <w:t>the president-elect’s</w:t>
      </w:r>
      <w:r w:rsidRPr="00536553">
        <w:rPr>
          <w:rStyle w:val="StyleUnderline"/>
        </w:rPr>
        <w:t xml:space="preserve"> </w:t>
      </w:r>
      <w:r w:rsidRPr="00AD2D1B">
        <w:rPr>
          <w:rStyle w:val="StyleUnderline"/>
          <w:highlight w:val="green"/>
        </w:rPr>
        <w:t>agenda</w:t>
      </w:r>
      <w:r w:rsidRPr="00536553">
        <w:rPr>
          <w:sz w:val="12"/>
        </w:rPr>
        <w:t xml:space="preserve">. </w:t>
      </w:r>
      <w:r w:rsidRPr="00DC783F">
        <w:rPr>
          <w:rStyle w:val="StyleUnderline"/>
        </w:rPr>
        <w:t>The</w:t>
      </w:r>
      <w:r w:rsidRPr="00DC783F">
        <w:rPr>
          <w:sz w:val="12"/>
        </w:rPr>
        <w:t xml:space="preserve"> current </w:t>
      </w:r>
      <w:r w:rsidRPr="00DC783F">
        <w:rPr>
          <w:rStyle w:val="StyleUnderline"/>
        </w:rPr>
        <w:t>House majority experienced difficulties</w:t>
      </w:r>
      <w:r w:rsidRPr="00DC783F">
        <w:rPr>
          <w:sz w:val="12"/>
        </w:rPr>
        <w:t xml:space="preserve"> increasing spending </w:t>
      </w:r>
      <w:r w:rsidRPr="00DC783F">
        <w:rPr>
          <w:rStyle w:val="StyleUnderline"/>
        </w:rPr>
        <w:t>due to disagreements</w:t>
      </w:r>
      <w:r w:rsidRPr="00DC783F">
        <w:rPr>
          <w:sz w:val="12"/>
        </w:rPr>
        <w:t xml:space="preserve"> </w:t>
      </w:r>
      <w:r w:rsidRPr="00DC783F">
        <w:rPr>
          <w:rStyle w:val="StyleUnderline"/>
        </w:rPr>
        <w:t>over legislative compromises with Democrats</w:t>
      </w:r>
      <w:r w:rsidRPr="00DC783F">
        <w:rPr>
          <w:sz w:val="12"/>
        </w:rPr>
        <w:t xml:space="preserve"> in the Senate and the White House.</w:t>
      </w:r>
      <w:r w:rsidRPr="00536553">
        <w:rPr>
          <w:sz w:val="12"/>
        </w:rPr>
        <w:t xml:space="preserve"> </w:t>
      </w:r>
      <w:r w:rsidRPr="00AD2D1B">
        <w:rPr>
          <w:rStyle w:val="StyleUnderline"/>
          <w:highlight w:val="green"/>
        </w:rPr>
        <w:t xml:space="preserve">A </w:t>
      </w:r>
      <w:r w:rsidRPr="00516528">
        <w:rPr>
          <w:rStyle w:val="StyleUnderline"/>
        </w:rPr>
        <w:t xml:space="preserve">Republican </w:t>
      </w:r>
      <w:r w:rsidRPr="00AD2D1B">
        <w:rPr>
          <w:rStyle w:val="StyleUnderline"/>
          <w:highlight w:val="green"/>
        </w:rPr>
        <w:t>trifecta may lead to a more unified legislative approach</w:t>
      </w:r>
      <w:r w:rsidRPr="00516528">
        <w:rPr>
          <w:rStyle w:val="StyleUnderline"/>
        </w:rPr>
        <w:t xml:space="preserve"> </w:t>
      </w:r>
      <w:r w:rsidRPr="00516528">
        <w:rPr>
          <w:rStyle w:val="StyleUnderline"/>
          <w:highlight w:val="green"/>
        </w:rPr>
        <w:t>if</w:t>
      </w:r>
      <w:r w:rsidRPr="00516528">
        <w:rPr>
          <w:rStyle w:val="StyleUnderline"/>
        </w:rPr>
        <w:t xml:space="preserve"> </w:t>
      </w:r>
      <w:r w:rsidRPr="00AD2D1B">
        <w:rPr>
          <w:rStyle w:val="Emphasis"/>
          <w:highlight w:val="green"/>
        </w:rPr>
        <w:t>Republican leadership can navigate internal differences</w:t>
      </w:r>
      <w:r w:rsidRPr="00536553">
        <w:rPr>
          <w:sz w:val="12"/>
        </w:rPr>
        <w:t xml:space="preserve"> regarding spending. </w:t>
      </w:r>
      <w:r w:rsidRPr="00C21C0C">
        <w:rPr>
          <w:rStyle w:val="Emphasis"/>
          <w:highlight w:val="green"/>
        </w:rPr>
        <w:t>Fiscally conservative members</w:t>
      </w:r>
      <w:r w:rsidRPr="00536553">
        <w:rPr>
          <w:sz w:val="12"/>
        </w:rPr>
        <w:t xml:space="preserve"> </w:t>
      </w:r>
      <w:r w:rsidRPr="00C21C0C">
        <w:rPr>
          <w:rStyle w:val="StyleUnderline"/>
        </w:rPr>
        <w:t>such as</w:t>
      </w:r>
      <w:r w:rsidRPr="00536553">
        <w:rPr>
          <w:sz w:val="12"/>
        </w:rPr>
        <w:t xml:space="preserve"> Sen. Rand Paul (R-KY) and Rep. </w:t>
      </w:r>
      <w:r w:rsidRPr="00C21C0C">
        <w:rPr>
          <w:rStyle w:val="Emphasis"/>
        </w:rPr>
        <w:t>Chip Roy</w:t>
      </w:r>
      <w:r w:rsidRPr="00536553">
        <w:rPr>
          <w:sz w:val="12"/>
        </w:rPr>
        <w:t xml:space="preserve"> (R-TX) </w:t>
      </w:r>
      <w:r w:rsidRPr="00C21C0C">
        <w:rPr>
          <w:rStyle w:val="StyleUnderline"/>
          <w:highlight w:val="green"/>
        </w:rPr>
        <w:t>may remain unwilling to support increases to defense</w:t>
      </w:r>
      <w:r w:rsidRPr="00C21C0C">
        <w:rPr>
          <w:rStyle w:val="StyleUnderline"/>
        </w:rPr>
        <w:t xml:space="preserve"> spending</w:t>
      </w:r>
      <w:r w:rsidRPr="00536553">
        <w:rPr>
          <w:sz w:val="12"/>
        </w:rPr>
        <w:t xml:space="preserve"> while others may be hesitant to support non-defense budget cuts that would negatively impact their districts in favor of raising defense spending toplines. To further complicate the GOP legislative agenda, some support from Senate Democrats will still be required to meet the 60-vote threshold to avoid a filibuster, as Republicans only control 53 seats in the Senate.</w:t>
      </w:r>
    </w:p>
    <w:p w14:paraId="259C75C0" w14:textId="77777777" w:rsidR="00611CF3" w:rsidRDefault="00611CF3" w:rsidP="00611CF3"/>
    <w:p w14:paraId="7E5DFFD8" w14:textId="77777777" w:rsidR="00611CF3" w:rsidRDefault="00611CF3" w:rsidP="00611CF3">
      <w:pPr>
        <w:pStyle w:val="Heading3"/>
      </w:pPr>
      <w:r>
        <w:t>2NC---A2: Compartmentalization [Pergram]</w:t>
      </w:r>
    </w:p>
    <w:p w14:paraId="26ACCDE3" w14:textId="77777777" w:rsidR="00611CF3" w:rsidRDefault="00611CF3" w:rsidP="00611CF3"/>
    <w:p w14:paraId="4E63507C" w14:textId="77777777" w:rsidR="00611CF3" w:rsidRDefault="00611CF3" w:rsidP="00611CF3">
      <w:pPr>
        <w:pStyle w:val="Heading4"/>
        <w:rPr>
          <w:u w:val="single"/>
        </w:rPr>
      </w:pPr>
      <w:r>
        <w:t xml:space="preserve">Pergram is </w:t>
      </w:r>
      <w:r>
        <w:rPr>
          <w:u w:val="single"/>
        </w:rPr>
        <w:t>old</w:t>
      </w:r>
      <w:r>
        <w:t xml:space="preserve"> and is </w:t>
      </w:r>
      <w:r>
        <w:rPr>
          <w:u w:val="single"/>
        </w:rPr>
        <w:t>only about Murkowski</w:t>
      </w:r>
      <w:r>
        <w:rPr>
          <w:i/>
          <w:iCs w:val="0"/>
        </w:rPr>
        <w:t>.</w:t>
      </w:r>
      <w:r>
        <w:t xml:space="preserve"> It </w:t>
      </w:r>
      <w:r>
        <w:rPr>
          <w:u w:val="single"/>
        </w:rPr>
        <w:t>doesn’t say</w:t>
      </w:r>
      <w:r>
        <w:t xml:space="preserve"> she’s emblematic of the rest of Congress and </w:t>
      </w:r>
      <w:r>
        <w:rPr>
          <w:u w:val="single"/>
        </w:rPr>
        <w:t>does say</w:t>
      </w:r>
      <w:r>
        <w:t xml:space="preserve"> that, for them, rancor </w:t>
      </w:r>
      <w:r>
        <w:rPr>
          <w:u w:val="single"/>
        </w:rPr>
        <w:t>spills over</w:t>
      </w:r>
    </w:p>
    <w:p w14:paraId="531388C7" w14:textId="77777777" w:rsidR="00611CF3" w:rsidRDefault="00611CF3" w:rsidP="00611CF3"/>
    <w:p w14:paraId="2F730B11" w14:textId="77777777" w:rsidR="00611CF3" w:rsidRPr="002D1027" w:rsidRDefault="00611CF3" w:rsidP="00611CF3">
      <w:r>
        <w:t>[For reference. MSU = Green]</w:t>
      </w:r>
    </w:p>
    <w:p w14:paraId="6B7C5DAB" w14:textId="77777777" w:rsidR="00611CF3" w:rsidRDefault="00611CF3" w:rsidP="00611CF3">
      <w:r w:rsidRPr="003175C2">
        <w:rPr>
          <w:rStyle w:val="Style13ptBold"/>
        </w:rPr>
        <w:t>Pergram ’18</w:t>
      </w:r>
      <w:r>
        <w:t xml:space="preserve"> - Chad Pergram - Fox News senior congressional correspondent – “Amid Kavanaugh cacophony, Congress forges bipartisan agreements on key issues” – Fox News - Published October 13, 2018 - https://www.foxnews.com/politics/amid-kavanaugh-cacophony-congress-forges-bipartisan-agreements-on-key-issues</w:t>
      </w:r>
    </w:p>
    <w:p w14:paraId="1D2268CD" w14:textId="77777777" w:rsidR="00611CF3" w:rsidRPr="00257BD7" w:rsidRDefault="00611CF3" w:rsidP="00611CF3">
      <w:pPr>
        <w:rPr>
          <w:sz w:val="14"/>
        </w:rPr>
      </w:pPr>
      <w:r w:rsidRPr="00D839A7">
        <w:rPr>
          <w:rStyle w:val="StyleUnderline"/>
          <w:highlight w:val="green"/>
        </w:rPr>
        <w:t>Angst</w:t>
      </w:r>
      <w:r w:rsidRPr="00D839A7">
        <w:rPr>
          <w:rStyle w:val="StyleUnderline"/>
        </w:rPr>
        <w:t xml:space="preserve"> </w:t>
      </w:r>
      <w:r w:rsidRPr="00D839A7">
        <w:rPr>
          <w:rStyle w:val="StyleUnderline"/>
          <w:highlight w:val="green"/>
        </w:rPr>
        <w:t>and enmity</w:t>
      </w:r>
      <w:r w:rsidRPr="00257BD7">
        <w:rPr>
          <w:sz w:val="14"/>
        </w:rPr>
        <w:t xml:space="preserve"> </w:t>
      </w:r>
      <w:r w:rsidRPr="00D839A7">
        <w:rPr>
          <w:rStyle w:val="StyleUnderline"/>
          <w:highlight w:val="green"/>
        </w:rPr>
        <w:t>often consume Capitol Hill</w:t>
      </w:r>
      <w:r w:rsidRPr="00257BD7">
        <w:rPr>
          <w:sz w:val="14"/>
        </w:rPr>
        <w:t xml:space="preserve"> </w:t>
      </w:r>
      <w:r w:rsidRPr="00D839A7">
        <w:rPr>
          <w:rStyle w:val="StyleUnderline"/>
          <w:highlight w:val="green"/>
        </w:rPr>
        <w:t xml:space="preserve">when </w:t>
      </w:r>
      <w:r w:rsidRPr="00D839A7">
        <w:rPr>
          <w:rStyle w:val="Emphasis"/>
          <w:highlight w:val="green"/>
        </w:rPr>
        <w:t>big issues</w:t>
      </w:r>
      <w:r w:rsidRPr="00D839A7">
        <w:rPr>
          <w:rStyle w:val="StyleUnderline"/>
          <w:highlight w:val="green"/>
        </w:rPr>
        <w:t xml:space="preserve"> </w:t>
      </w:r>
      <w:r w:rsidRPr="00D839A7">
        <w:rPr>
          <w:rStyle w:val="Emphasis"/>
          <w:highlight w:val="green"/>
        </w:rPr>
        <w:t>split the sides</w:t>
      </w:r>
      <w:r w:rsidRPr="00D839A7">
        <w:rPr>
          <w:rStyle w:val="Emphasis"/>
        </w:rPr>
        <w:t>.</w:t>
      </w:r>
      <w:r w:rsidRPr="00257BD7">
        <w:rPr>
          <w:sz w:val="14"/>
        </w:rPr>
        <w:t xml:space="preserve"> The rise of former House Speaker Newt Gingrich, R-Ga., and the 1994 Republican takeover of the House. Multiple government shutdowns. The impeachment of President Clinton. The Bush administration’s handling of the Iraq War. The skirmish to approve ObamaCare. A monumental 2011 fight over the debt ceiling. The 2013 government shutdown over repealing ObamaCare. And now, Kavanaugh.</w:t>
      </w:r>
    </w:p>
    <w:p w14:paraId="4C1B47BB" w14:textId="77777777" w:rsidR="00611CF3" w:rsidRPr="00257BD7" w:rsidRDefault="00611CF3" w:rsidP="00611CF3">
      <w:pPr>
        <w:rPr>
          <w:sz w:val="14"/>
        </w:rPr>
      </w:pPr>
      <w:r w:rsidRPr="00D839A7">
        <w:rPr>
          <w:rStyle w:val="StyleUnderline"/>
          <w:highlight w:val="green"/>
        </w:rPr>
        <w:t xml:space="preserve">The rancor </w:t>
      </w:r>
      <w:r w:rsidRPr="00D839A7">
        <w:rPr>
          <w:rStyle w:val="Emphasis"/>
          <w:highlight w:val="green"/>
        </w:rPr>
        <w:t>spilled over</w:t>
      </w:r>
      <w:r w:rsidRPr="00257BD7">
        <w:rPr>
          <w:sz w:val="14"/>
        </w:rPr>
        <w:t xml:space="preserve"> the Kavanaugh confirmation ranks </w:t>
      </w:r>
      <w:r w:rsidRPr="00D839A7">
        <w:rPr>
          <w:rStyle w:val="StyleUnderline"/>
          <w:highlight w:val="green"/>
        </w:rPr>
        <w:t>right up there with some of the most intense imbroglios</w:t>
      </w:r>
      <w:r w:rsidRPr="00D839A7">
        <w:rPr>
          <w:rStyle w:val="StyleUnderline"/>
        </w:rPr>
        <w:t xml:space="preserve"> </w:t>
      </w:r>
      <w:r w:rsidRPr="00257BD7">
        <w:rPr>
          <w:sz w:val="14"/>
        </w:rPr>
        <w:t>in Washington over the past quarter century. You know it’s tense in Congress when the workers who operate the trolleys which shuttle people back and forth from the Russell Senate Office Building and the Capitol start browbeating aides and journalists.</w:t>
      </w:r>
    </w:p>
    <w:p w14:paraId="4D9BA0CF" w14:textId="77777777" w:rsidR="00611CF3" w:rsidRPr="00D839A7" w:rsidRDefault="00611CF3" w:rsidP="00611CF3">
      <w:pPr>
        <w:rPr>
          <w:rStyle w:val="StyleUnderline"/>
        </w:rPr>
      </w:pPr>
      <w:r w:rsidRPr="00257BD7">
        <w:rPr>
          <w:sz w:val="14"/>
        </w:rPr>
        <w:t xml:space="preserve">Sen. Lisa </w:t>
      </w:r>
      <w:r w:rsidRPr="00D839A7">
        <w:rPr>
          <w:rStyle w:val="Emphasis"/>
          <w:highlight w:val="green"/>
        </w:rPr>
        <w:t>Murkowski,</w:t>
      </w:r>
      <w:r w:rsidRPr="00257BD7">
        <w:rPr>
          <w:sz w:val="14"/>
        </w:rPr>
        <w:t xml:space="preserve"> R-Alaska, is </w:t>
      </w:r>
      <w:r w:rsidRPr="00D839A7">
        <w:rPr>
          <w:rStyle w:val="StyleUnderline"/>
          <w:highlight w:val="green"/>
        </w:rPr>
        <w:t>the lone Republican to oppose Kavanaugh</w:t>
      </w:r>
      <w:r w:rsidRPr="00257BD7">
        <w:rPr>
          <w:sz w:val="14"/>
        </w:rPr>
        <w:t xml:space="preserve">. She didn’t cast a ballot for or against the nominee. Instead, Murkowski “paired” her vote with Sen. Steve Daines, R-Mont. Daines backed Kavanaugh but couldn’t cast a ballot due his daughter’s wedding. So neither registered their view on the Senate floor. Still, </w:t>
      </w:r>
      <w:r w:rsidRPr="00D839A7">
        <w:rPr>
          <w:rStyle w:val="StyleUnderline"/>
        </w:rPr>
        <w:t>President Trump and former Alaska Gov. Sarah Palin (R) directed invective at Alaska’s senior senator.</w:t>
      </w:r>
    </w:p>
    <w:p w14:paraId="6674F0CD" w14:textId="77777777" w:rsidR="00611CF3" w:rsidRPr="00257BD7" w:rsidRDefault="00611CF3" w:rsidP="00611CF3">
      <w:pPr>
        <w:rPr>
          <w:sz w:val="14"/>
        </w:rPr>
      </w:pPr>
      <w:r w:rsidRPr="00257BD7">
        <w:rPr>
          <w:sz w:val="14"/>
        </w:rPr>
        <w:t xml:space="preserve">New York </w:t>
      </w:r>
      <w:r w:rsidRPr="00D839A7">
        <w:rPr>
          <w:rStyle w:val="StyleUnderline"/>
          <w:highlight w:val="green"/>
        </w:rPr>
        <w:t>Yankees fans were more gentle with</w:t>
      </w:r>
      <w:r w:rsidRPr="00257BD7">
        <w:rPr>
          <w:sz w:val="14"/>
        </w:rPr>
        <w:t xml:space="preserve"> Aaron </w:t>
      </w:r>
      <w:r w:rsidRPr="00D839A7">
        <w:rPr>
          <w:rStyle w:val="StyleUnderline"/>
          <w:highlight w:val="green"/>
        </w:rPr>
        <w:t xml:space="preserve">Boone </w:t>
      </w:r>
      <w:r w:rsidRPr="00D839A7">
        <w:rPr>
          <w:rStyle w:val="StyleUnderline"/>
        </w:rPr>
        <w:t>after</w:t>
      </w:r>
      <w:r w:rsidRPr="00257BD7">
        <w:rPr>
          <w:sz w:val="14"/>
        </w:rPr>
        <w:t xml:space="preserve"> some of </w:t>
      </w:r>
      <w:r w:rsidRPr="00D839A7">
        <w:rPr>
          <w:rStyle w:val="StyleUnderline"/>
        </w:rPr>
        <w:t xml:space="preserve">his managerial decisions in the playoffs </w:t>
      </w:r>
      <w:r w:rsidRPr="00D839A7">
        <w:rPr>
          <w:rStyle w:val="StyleUnderline"/>
          <w:highlight w:val="green"/>
        </w:rPr>
        <w:t xml:space="preserve">than </w:t>
      </w:r>
      <w:r w:rsidRPr="00D839A7">
        <w:rPr>
          <w:rStyle w:val="Emphasis"/>
          <w:highlight w:val="green"/>
        </w:rPr>
        <w:t>some</w:t>
      </w:r>
      <w:r w:rsidRPr="00D839A7">
        <w:rPr>
          <w:rStyle w:val="StyleUnderline"/>
          <w:highlight w:val="green"/>
        </w:rPr>
        <w:t xml:space="preserve"> Republicans were with Murkowski</w:t>
      </w:r>
      <w:r w:rsidRPr="00257BD7">
        <w:rPr>
          <w:sz w:val="14"/>
        </w:rPr>
        <w:t>.</w:t>
      </w:r>
    </w:p>
    <w:p w14:paraId="2F46CCE1" w14:textId="77777777" w:rsidR="00611CF3" w:rsidRDefault="00611CF3" w:rsidP="00611CF3">
      <w:r>
        <w:t xml:space="preserve">-------------------- </w:t>
      </w:r>
      <w:r w:rsidRPr="00257BD7">
        <w:rPr>
          <w:b/>
          <w:bCs/>
        </w:rPr>
        <w:t>their card starts here</w:t>
      </w:r>
      <w:r>
        <w:t xml:space="preserve"> ------------------</w:t>
      </w:r>
    </w:p>
    <w:p w14:paraId="4A2E9680" w14:textId="77777777" w:rsidR="00611CF3" w:rsidRPr="00257BD7" w:rsidRDefault="00611CF3" w:rsidP="00611CF3">
      <w:pPr>
        <w:rPr>
          <w:sz w:val="16"/>
          <w:szCs w:val="16"/>
        </w:rPr>
      </w:pPr>
      <w:r w:rsidRPr="00257BD7">
        <w:rPr>
          <w:sz w:val="16"/>
          <w:szCs w:val="16"/>
        </w:rPr>
        <w:t>Step back from the Kavanaugh cacophony. Examine what lawmakers from both parties in both chambers accomplished in September and early October, with virtually zero fanfare.</w:t>
      </w:r>
    </w:p>
    <w:p w14:paraId="78508044" w14:textId="77777777" w:rsidR="00611CF3" w:rsidRPr="00257BD7" w:rsidRDefault="00611CF3" w:rsidP="00611CF3">
      <w:pPr>
        <w:rPr>
          <w:sz w:val="16"/>
          <w:szCs w:val="16"/>
        </w:rPr>
      </w:pPr>
      <w:r w:rsidRPr="00257BD7">
        <w:rPr>
          <w:sz w:val="16"/>
          <w:szCs w:val="16"/>
        </w:rPr>
        <w:t>Amid the turmoil, Congress approved the first revamp of national aviation policy in years. The Senate approved the final version of the legislation 93-6. This came after a staggering six extensions due to bickering and disagreement.</w:t>
      </w:r>
    </w:p>
    <w:p w14:paraId="4355B3C1" w14:textId="77777777" w:rsidR="00611CF3" w:rsidRPr="00257BD7" w:rsidRDefault="00611CF3" w:rsidP="00611CF3">
      <w:pPr>
        <w:rPr>
          <w:sz w:val="16"/>
          <w:szCs w:val="16"/>
        </w:rPr>
      </w:pPr>
      <w:r w:rsidRPr="00257BD7">
        <w:rPr>
          <w:sz w:val="16"/>
          <w:szCs w:val="16"/>
        </w:rPr>
        <w:t>Then, Congress approved a sweeping, bipartisan measure to combat opioid abuse. The House okayed the package 393-8. The Senate adopted the measure 98-1.</w:t>
      </w:r>
    </w:p>
    <w:p w14:paraId="49DDC11D" w14:textId="77777777" w:rsidR="00611CF3" w:rsidRPr="00257BD7" w:rsidRDefault="00611CF3" w:rsidP="00611CF3">
      <w:pPr>
        <w:rPr>
          <w:sz w:val="16"/>
          <w:szCs w:val="16"/>
        </w:rPr>
      </w:pPr>
      <w:r w:rsidRPr="00257BD7">
        <w:rPr>
          <w:sz w:val="16"/>
          <w:szCs w:val="16"/>
        </w:rPr>
        <w:t>And, there was no government shutdown. The House and Senate came to terms on two bipartisan bills which funded five of the 12 annual spending bills which operate the government. The sides agreed to latch an additional measure to one of the spending plans to fund the remaining seven areas of federal spending through December 7. President Trump briefly threatened to force a government shutdown if lawmakers didn’t include money for his border wall in the plan. But the President ultimately punted that battle until December. Democrats praised Republicans for keeping conservative “poison pill” riders out of the appropriations bills. That decision drew Democratic support for the measures.</w:t>
      </w:r>
    </w:p>
    <w:p w14:paraId="5B4652BF" w14:textId="77777777" w:rsidR="00611CF3" w:rsidRPr="00257BD7" w:rsidRDefault="00611CF3" w:rsidP="00611CF3">
      <w:pPr>
        <w:rPr>
          <w:sz w:val="16"/>
          <w:szCs w:val="16"/>
        </w:rPr>
      </w:pPr>
      <w:r w:rsidRPr="00257BD7">
        <w:rPr>
          <w:sz w:val="16"/>
          <w:szCs w:val="16"/>
        </w:rPr>
        <w:t>The Senate approved a bipartisan water and infrastructure package.</w:t>
      </w:r>
    </w:p>
    <w:p w14:paraId="33E141BA" w14:textId="77777777" w:rsidR="00611CF3" w:rsidRPr="00257BD7" w:rsidRDefault="00611CF3" w:rsidP="00611CF3">
      <w:pPr>
        <w:rPr>
          <w:sz w:val="16"/>
          <w:szCs w:val="16"/>
        </w:rPr>
      </w:pPr>
      <w:r w:rsidRPr="00257BD7">
        <w:rPr>
          <w:sz w:val="16"/>
          <w:szCs w:val="16"/>
        </w:rPr>
        <w:t>McConnell hailed the bipartisanship which descended upon the Senate – even as the senators fought over Kavanaugh. Nearly in the same breath, McConnell derided boisterous, anti-Kavanaugh protesters outside the Capitol as a “mob.”</w:t>
      </w:r>
    </w:p>
    <w:p w14:paraId="63A35C54" w14:textId="77777777" w:rsidR="00611CF3" w:rsidRPr="00257BD7" w:rsidRDefault="00611CF3" w:rsidP="00611CF3">
      <w:pPr>
        <w:rPr>
          <w:sz w:val="16"/>
          <w:szCs w:val="16"/>
        </w:rPr>
      </w:pPr>
      <w:r w:rsidRPr="00257BD7">
        <w:rPr>
          <w:sz w:val="16"/>
          <w:szCs w:val="16"/>
        </w:rPr>
        <w:t>McConnell insisted this week he needed the Senate to clear a slate of 15 conservative judges to lower courts before he could cut senators loose for the midterm elections. McConnell and Schumer appeared at loggerheads. McConnell’s goal was clear: extract the confirmation of these nominees – or tether to Washington vulnerable Democratic senators from battleground states to keep them off the campaign trail.</w:t>
      </w:r>
    </w:p>
    <w:p w14:paraId="0D19E19A" w14:textId="77777777" w:rsidR="00611CF3" w:rsidRPr="00257BD7" w:rsidRDefault="00611CF3" w:rsidP="00611CF3">
      <w:pPr>
        <w:rPr>
          <w:sz w:val="16"/>
          <w:szCs w:val="16"/>
        </w:rPr>
      </w:pPr>
      <w:r w:rsidRPr="00257BD7">
        <w:rPr>
          <w:sz w:val="16"/>
          <w:szCs w:val="16"/>
        </w:rPr>
        <w:t>Schumer knew McConnell would ultimately prevail on the nominees after the midterms. So the New York Democrat accepted McConnell’s ransom, permitting the Senate vote on a slate of nominees on Thursday night. Schumer also extracted a concession from McConnell: send senators home until November 13th.</w:t>
      </w:r>
    </w:p>
    <w:p w14:paraId="34F097AE" w14:textId="77777777" w:rsidR="00611CF3" w:rsidRPr="00257BD7" w:rsidRDefault="00611CF3" w:rsidP="00611CF3">
      <w:pPr>
        <w:rPr>
          <w:sz w:val="14"/>
        </w:rPr>
      </w:pPr>
      <w:r w:rsidRPr="00257BD7">
        <w:rPr>
          <w:sz w:val="14"/>
          <w:szCs w:val="16"/>
        </w:rPr>
        <w:t>One may wonder how lawmakers can find themselves in an imbroglio over a major issue like Kavanaugh – yet forge major bipartisan accords on other. Frankly, that’s just politics.</w:t>
      </w:r>
      <w:r w:rsidRPr="00257BD7">
        <w:rPr>
          <w:sz w:val="14"/>
        </w:rPr>
        <w:t xml:space="preserve"> Politics always elicits strange bedfellows. </w:t>
      </w:r>
      <w:r w:rsidRPr="002D1027">
        <w:rPr>
          <w:rStyle w:val="Emphasis"/>
          <w:highlight w:val="green"/>
        </w:rPr>
        <w:t>Successful</w:t>
      </w:r>
      <w:r w:rsidRPr="00257BD7">
        <w:rPr>
          <w:sz w:val="14"/>
        </w:rPr>
        <w:t xml:space="preserve"> </w:t>
      </w:r>
      <w:r w:rsidRPr="00D839A7">
        <w:rPr>
          <w:rStyle w:val="StyleUnderline"/>
          <w:highlight w:val="green"/>
        </w:rPr>
        <w:t xml:space="preserve">lawmakers know they </w:t>
      </w:r>
      <w:r w:rsidRPr="00EF1A58">
        <w:rPr>
          <w:rStyle w:val="Emphasis"/>
          <w:highlight w:val="green"/>
        </w:rPr>
        <w:t xml:space="preserve">should </w:t>
      </w:r>
      <w:r w:rsidRPr="00D839A7">
        <w:rPr>
          <w:rStyle w:val="StyleUnderline"/>
          <w:highlight w:val="green"/>
        </w:rPr>
        <w:t>compartmentalize</w:t>
      </w:r>
      <w:r w:rsidRPr="00257BD7">
        <w:rPr>
          <w:sz w:val="14"/>
        </w:rPr>
        <w:t xml:space="preserve"> their </w:t>
      </w:r>
      <w:r w:rsidRPr="00D839A7">
        <w:rPr>
          <w:rStyle w:val="StyleUnderline"/>
          <w:highlight w:val="green"/>
        </w:rPr>
        <w:t>disputes</w:t>
      </w:r>
      <w:r w:rsidRPr="00257BD7">
        <w:rPr>
          <w:sz w:val="14"/>
        </w:rPr>
        <w:t>. The enemy today may be your best ally tomorrow.</w:t>
      </w:r>
    </w:p>
    <w:p w14:paraId="0CF7B3AC" w14:textId="77777777" w:rsidR="00611CF3" w:rsidRDefault="00611CF3" w:rsidP="00611CF3">
      <w:r>
        <w:t xml:space="preserve">--------- </w:t>
      </w:r>
      <w:r w:rsidRPr="00257BD7">
        <w:rPr>
          <w:b/>
          <w:bCs/>
        </w:rPr>
        <w:t>their card ends – article continues</w:t>
      </w:r>
      <w:r>
        <w:t xml:space="preserve"> --------------- </w:t>
      </w:r>
    </w:p>
    <w:p w14:paraId="15B48F93" w14:textId="77777777" w:rsidR="00611CF3" w:rsidRPr="00D839A7" w:rsidRDefault="00611CF3" w:rsidP="00611CF3">
      <w:pPr>
        <w:rPr>
          <w:rStyle w:val="StyleUnderline"/>
        </w:rPr>
      </w:pPr>
      <w:r w:rsidRPr="002D1027">
        <w:rPr>
          <w:rStyle w:val="Emphasis"/>
          <w:highlight w:val="green"/>
        </w:rPr>
        <w:t>That said</w:t>
      </w:r>
      <w:r w:rsidRPr="00257BD7">
        <w:rPr>
          <w:sz w:val="14"/>
        </w:rPr>
        <w:t xml:space="preserve">, </w:t>
      </w:r>
      <w:r w:rsidRPr="00D839A7">
        <w:rPr>
          <w:rStyle w:val="StyleUnderline"/>
          <w:highlight w:val="green"/>
        </w:rPr>
        <w:t>donnybrooks lie ahead</w:t>
      </w:r>
      <w:r w:rsidRPr="00257BD7">
        <w:rPr>
          <w:sz w:val="14"/>
        </w:rPr>
        <w:t xml:space="preserve">. </w:t>
      </w:r>
      <w:r w:rsidRPr="00D839A7">
        <w:rPr>
          <w:rStyle w:val="StyleUnderline"/>
          <w:highlight w:val="green"/>
        </w:rPr>
        <w:t>Consider the delay on the border wall</w:t>
      </w:r>
      <w:r w:rsidRPr="00257BD7">
        <w:rPr>
          <w:sz w:val="14"/>
        </w:rPr>
        <w:t xml:space="preserve">. In a speech to the National Press Club, House Speaker Paul Ryan, R-Wis., warned that </w:t>
      </w:r>
      <w:r w:rsidRPr="00D839A7">
        <w:rPr>
          <w:rStyle w:val="StyleUnderline"/>
          <w:highlight w:val="green"/>
        </w:rPr>
        <w:t xml:space="preserve">the GOP would go to the mat </w:t>
      </w:r>
      <w:r w:rsidRPr="00D839A7">
        <w:rPr>
          <w:rStyle w:val="Emphasis"/>
          <w:highlight w:val="green"/>
        </w:rPr>
        <w:t>during the lame duck Congress.</w:t>
      </w:r>
    </w:p>
    <w:p w14:paraId="4AF4B5D2" w14:textId="77777777" w:rsidR="00611CF3" w:rsidRPr="00257BD7" w:rsidRDefault="00611CF3" w:rsidP="00611CF3">
      <w:pPr>
        <w:rPr>
          <w:sz w:val="16"/>
          <w:szCs w:val="16"/>
        </w:rPr>
      </w:pPr>
      <w:r w:rsidRPr="00257BD7">
        <w:rPr>
          <w:sz w:val="16"/>
          <w:szCs w:val="16"/>
        </w:rPr>
        <w:t>“We will have a fight over that,” said Ryan when asked about the wall. “We intend to have a full-fledged discussion on how to complete the mission at the border.”</w:t>
      </w:r>
    </w:p>
    <w:p w14:paraId="28F014B4" w14:textId="77777777" w:rsidR="00611CF3" w:rsidRDefault="00611CF3" w:rsidP="00611CF3">
      <w:r w:rsidRPr="00D839A7">
        <w:rPr>
          <w:rStyle w:val="StyleUnderline"/>
          <w:highlight w:val="green"/>
        </w:rPr>
        <w:t xml:space="preserve">Such a scenario could spark a </w:t>
      </w:r>
      <w:r w:rsidRPr="00D839A7">
        <w:rPr>
          <w:rStyle w:val="StyleUnderline"/>
        </w:rPr>
        <w:t>government</w:t>
      </w:r>
      <w:r w:rsidRPr="00D839A7">
        <w:rPr>
          <w:rStyle w:val="StyleUnderline"/>
          <w:highlight w:val="green"/>
        </w:rPr>
        <w:t xml:space="preserve"> shutdown</w:t>
      </w:r>
      <w:r w:rsidRPr="00D839A7">
        <w:t xml:space="preserve"> </w:t>
      </w:r>
      <w:r w:rsidRPr="00D839A7">
        <w:rPr>
          <w:rStyle w:val="Emphasis"/>
        </w:rPr>
        <w:t>just before Christmas</w:t>
      </w:r>
      <w:r>
        <w:t>.</w:t>
      </w:r>
    </w:p>
    <w:p w14:paraId="1D5707F2" w14:textId="77777777" w:rsidR="00611CF3" w:rsidRPr="00257BD7" w:rsidRDefault="00611CF3" w:rsidP="00611CF3">
      <w:pPr>
        <w:rPr>
          <w:sz w:val="16"/>
          <w:szCs w:val="16"/>
        </w:rPr>
      </w:pPr>
      <w:r w:rsidRPr="00257BD7">
        <w:rPr>
          <w:sz w:val="16"/>
          <w:szCs w:val="16"/>
        </w:rPr>
        <w:t>That may be. But the reality for Republicans and Democrats is that they need to work together to keep the government open – even if their policy priorities differ.</w:t>
      </w:r>
    </w:p>
    <w:p w14:paraId="2ED89E7D" w14:textId="77777777" w:rsidR="00611CF3" w:rsidRPr="00257BD7" w:rsidRDefault="00611CF3" w:rsidP="00611CF3">
      <w:pPr>
        <w:rPr>
          <w:sz w:val="16"/>
          <w:szCs w:val="16"/>
        </w:rPr>
      </w:pPr>
      <w:r w:rsidRPr="00257BD7">
        <w:rPr>
          <w:sz w:val="16"/>
          <w:szCs w:val="16"/>
        </w:rPr>
        <w:t>USCP Officer David Wilson stood nearby as Lisa Murkowski gaggled with reporters after the Kavanaugh confirmation vote. Wilson is well-known to Capitol Hill regulars, frequently posted just inside the Senate Carriage Entrance. Murkowski went over to Wilson and expressed her gratitude to him and other officers for their assistance during the Kavanaugh skirmish. Murkowski gave Wilson a big hug.</w:t>
      </w:r>
    </w:p>
    <w:p w14:paraId="4744F781" w14:textId="77777777" w:rsidR="00611CF3" w:rsidRPr="00257BD7" w:rsidRDefault="00611CF3" w:rsidP="00611CF3">
      <w:pPr>
        <w:rPr>
          <w:sz w:val="16"/>
          <w:szCs w:val="16"/>
        </w:rPr>
      </w:pPr>
      <w:r w:rsidRPr="00257BD7">
        <w:rPr>
          <w:sz w:val="16"/>
          <w:szCs w:val="16"/>
        </w:rPr>
        <w:t>“They’re the best,” Murkowski said of the USCP force.</w:t>
      </w:r>
    </w:p>
    <w:p w14:paraId="3BD7DE64" w14:textId="77777777" w:rsidR="00611CF3" w:rsidRPr="00EF1A58" w:rsidRDefault="00611CF3" w:rsidP="00611CF3">
      <w:pPr>
        <w:rPr>
          <w:rStyle w:val="Emphasis"/>
        </w:rPr>
      </w:pPr>
      <w:r w:rsidRPr="00257BD7">
        <w:rPr>
          <w:rStyle w:val="StyleUnderline"/>
          <w:highlight w:val="green"/>
        </w:rPr>
        <w:t>Lawmakers</w:t>
      </w:r>
      <w:r w:rsidRPr="00257BD7">
        <w:rPr>
          <w:sz w:val="16"/>
        </w:rPr>
        <w:t xml:space="preserve"> may not always get along. They </w:t>
      </w:r>
      <w:r w:rsidRPr="00257BD7">
        <w:rPr>
          <w:rStyle w:val="Emphasis"/>
          <w:highlight w:val="green"/>
        </w:rPr>
        <w:t>may not always reach bipartisan common ground on big issues</w:t>
      </w:r>
      <w:r w:rsidRPr="00257BD7">
        <w:rPr>
          <w:sz w:val="16"/>
        </w:rPr>
        <w:t xml:space="preserve">. Senate decorum may falter. </w:t>
      </w:r>
      <w:r w:rsidRPr="00257BD7">
        <w:rPr>
          <w:rStyle w:val="StyleUnderline"/>
          <w:highlight w:val="green"/>
        </w:rPr>
        <w:t xml:space="preserve">Yet </w:t>
      </w:r>
      <w:r w:rsidRPr="00257BD7">
        <w:rPr>
          <w:rStyle w:val="Emphasis"/>
          <w:highlight w:val="green"/>
        </w:rPr>
        <w:t>Murkowski’s</w:t>
      </w:r>
      <w:r w:rsidRPr="00257BD7">
        <w:rPr>
          <w:rStyle w:val="StyleUnderline"/>
          <w:highlight w:val="green"/>
        </w:rPr>
        <w:t xml:space="preserve"> gesture</w:t>
      </w:r>
      <w:r w:rsidRPr="00257BD7">
        <w:rPr>
          <w:sz w:val="16"/>
        </w:rPr>
        <w:t xml:space="preserve"> </w:t>
      </w:r>
      <w:r w:rsidRPr="00257BD7">
        <w:rPr>
          <w:rStyle w:val="StyleUnderline"/>
        </w:rPr>
        <w:t>of appreciation</w:t>
      </w:r>
      <w:r w:rsidRPr="00257BD7">
        <w:rPr>
          <w:sz w:val="16"/>
        </w:rPr>
        <w:t xml:space="preserve"> to Wilson </w:t>
      </w:r>
      <w:r w:rsidRPr="00257BD7">
        <w:rPr>
          <w:rStyle w:val="StyleUnderline"/>
          <w:highlight w:val="green"/>
        </w:rPr>
        <w:t>might reveal something</w:t>
      </w:r>
      <w:r w:rsidRPr="00257BD7">
        <w:rPr>
          <w:rStyle w:val="StyleUnderline"/>
        </w:rPr>
        <w:t xml:space="preserve"> </w:t>
      </w:r>
      <w:r w:rsidRPr="00257BD7">
        <w:rPr>
          <w:sz w:val="16"/>
        </w:rPr>
        <w:t xml:space="preserve">below the surface. </w:t>
      </w:r>
      <w:r w:rsidRPr="00257BD7">
        <w:rPr>
          <w:rStyle w:val="StyleUnderline"/>
          <w:highlight w:val="green"/>
        </w:rPr>
        <w:t>Perhaps everything</w:t>
      </w:r>
      <w:r w:rsidRPr="00257BD7">
        <w:rPr>
          <w:rStyle w:val="StyleUnderline"/>
        </w:rPr>
        <w:t xml:space="preserve"> on Capitol Hill </w:t>
      </w:r>
      <w:r w:rsidRPr="00257BD7">
        <w:rPr>
          <w:rStyle w:val="StyleUnderline"/>
          <w:highlight w:val="green"/>
        </w:rPr>
        <w:t>hasn’t completely devolved</w:t>
      </w:r>
      <w:r w:rsidRPr="00257BD7">
        <w:rPr>
          <w:rStyle w:val="StyleUnderline"/>
        </w:rPr>
        <w:t>.</w:t>
      </w:r>
      <w:r w:rsidRPr="00257BD7">
        <w:rPr>
          <w:sz w:val="16"/>
        </w:rPr>
        <w:t xml:space="preserve"> </w:t>
      </w:r>
      <w:r w:rsidRPr="00EF1A58">
        <w:rPr>
          <w:rStyle w:val="Emphasis"/>
          <w:highlight w:val="green"/>
        </w:rPr>
        <w:t>Yet.</w:t>
      </w:r>
    </w:p>
    <w:p w14:paraId="637B6397" w14:textId="77777777" w:rsidR="00611CF3" w:rsidRDefault="00611CF3" w:rsidP="00611CF3">
      <w:r>
        <w:t>----------- end of article -----------</w:t>
      </w:r>
    </w:p>
    <w:p w14:paraId="0FA879B7" w14:textId="77777777" w:rsidR="00611CF3" w:rsidRDefault="00611CF3" w:rsidP="00611CF3"/>
    <w:p w14:paraId="4D521D7F" w14:textId="77777777" w:rsidR="00611CF3" w:rsidRPr="00BE7A0F" w:rsidRDefault="00611CF3" w:rsidP="00611CF3"/>
    <w:p w14:paraId="061A2ABE" w14:textId="77777777" w:rsidR="00611CF3" w:rsidRPr="00611CF3" w:rsidRDefault="00611CF3" w:rsidP="00611CF3"/>
    <w:sectPr w:rsidR="00611CF3" w:rsidRPr="00611C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1B6D7D"/>
    <w:multiLevelType w:val="hybridMultilevel"/>
    <w:tmpl w:val="F0D84408"/>
    <w:lvl w:ilvl="0" w:tplc="4852DDF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370FB8"/>
    <w:multiLevelType w:val="hybridMultilevel"/>
    <w:tmpl w:val="58C63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0551B1"/>
    <w:multiLevelType w:val="hybridMultilevel"/>
    <w:tmpl w:val="11ECD114"/>
    <w:lvl w:ilvl="0" w:tplc="D69217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5F177FF"/>
    <w:multiLevelType w:val="hybridMultilevel"/>
    <w:tmpl w:val="E81AC75E"/>
    <w:lvl w:ilvl="0" w:tplc="38021E5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52754E"/>
    <w:multiLevelType w:val="hybridMultilevel"/>
    <w:tmpl w:val="9580B8AE"/>
    <w:lvl w:ilvl="0" w:tplc="4DFAFCE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11233F"/>
    <w:multiLevelType w:val="hybridMultilevel"/>
    <w:tmpl w:val="064CFB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1246456843">
    <w:abstractNumId w:val="14"/>
  </w:num>
  <w:num w:numId="16" w16cid:durableId="1537884681">
    <w:abstractNumId w:val="19"/>
  </w:num>
  <w:num w:numId="17" w16cid:durableId="688724835">
    <w:abstractNumId w:val="15"/>
  </w:num>
  <w:num w:numId="18" w16cid:durableId="1810437335">
    <w:abstractNumId w:val="18"/>
  </w:num>
  <w:num w:numId="19" w16cid:durableId="2054387">
    <w:abstractNumId w:val="17"/>
  </w:num>
  <w:num w:numId="20" w16cid:durableId="11729909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CF3"/>
    <w:rsid w:val="001449A9"/>
    <w:rsid w:val="00611CF3"/>
    <w:rsid w:val="0067510B"/>
    <w:rsid w:val="007E4939"/>
    <w:rsid w:val="00A7376B"/>
    <w:rsid w:val="00B55C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9A4C6"/>
  <w15:chartTrackingRefBased/>
  <w15:docId w15:val="{A6870693-6009-4B6C-9B78-0FD971D7B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11CF3"/>
    <w:pPr>
      <w:spacing w:line="259" w:lineRule="auto"/>
    </w:pPr>
    <w:rPr>
      <w:rFonts w:ascii="Arial Narrow" w:hAnsi="Arial Narrow" w:cs="Calibri"/>
      <w:kern w:val="0"/>
      <w:sz w:val="22"/>
      <w:szCs w:val="22"/>
      <w14:ligatures w14:val="none"/>
    </w:rPr>
  </w:style>
  <w:style w:type="paragraph" w:styleId="Heading1">
    <w:name w:val="heading 1"/>
    <w:aliases w:val="Pocket"/>
    <w:basedOn w:val="Normal"/>
    <w:next w:val="Normal"/>
    <w:link w:val="Heading1Char"/>
    <w:qFormat/>
    <w:rsid w:val="00611CF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11CF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Heading 3 Char1,No Underline,Text 7,3: Cite,Index Headers,Bold Cite,Heading 3 Char1 Char Char,Citation Char Char Char Char,unread card,Char,Citation,CardStyle,Tag Char Char,n"/>
    <w:basedOn w:val="Normal"/>
    <w:next w:val="Normal"/>
    <w:link w:val="Heading3Char"/>
    <w:uiPriority w:val="2"/>
    <w:qFormat/>
    <w:rsid w:val="00611CF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No Spacing5,tags,No Spacing1111,ta,No Spacing112,No Spacing1121,T,t,Tag1, Ch, "/>
    <w:basedOn w:val="Normal"/>
    <w:next w:val="Normal"/>
    <w:link w:val="Heading4Char"/>
    <w:uiPriority w:val="3"/>
    <w:qFormat/>
    <w:rsid w:val="00611CF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11CF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11C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C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C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C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11C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11CF3"/>
  </w:style>
  <w:style w:type="character" w:customStyle="1" w:styleId="Heading1Char">
    <w:name w:val="Heading 1 Char"/>
    <w:aliases w:val="Pocket Char"/>
    <w:basedOn w:val="DefaultParagraphFont"/>
    <w:link w:val="Heading1"/>
    <w:rsid w:val="00611CF3"/>
    <w:rPr>
      <w:rFonts w:ascii="Arial Narrow" w:eastAsiaTheme="majorEastAsia" w:hAnsi="Arial Narrow"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11CF3"/>
    <w:rPr>
      <w:rFonts w:ascii="Arial Narrow" w:eastAsiaTheme="majorEastAsia" w:hAnsi="Arial Narrow"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Heading 3 Char1 Char,No Underline Char,Text 7 Char,3: Cite Char,Index Headers Char,Bold Cite Char,Heading 3 Char1 Char Char Char,unread card Char"/>
    <w:basedOn w:val="DefaultParagraphFont"/>
    <w:link w:val="Heading3"/>
    <w:uiPriority w:val="2"/>
    <w:rsid w:val="00611CF3"/>
    <w:rPr>
      <w:rFonts w:ascii="Arial Narrow" w:eastAsiaTheme="majorEastAsia" w:hAnsi="Arial Narrow" w:cstheme="majorBidi"/>
      <w:b/>
      <w:kern w:val="0"/>
      <w:sz w:val="32"/>
      <w:u w:val="single"/>
      <w14:ligatures w14:val="non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gs Char,T Char"/>
    <w:basedOn w:val="DefaultParagraphFont"/>
    <w:link w:val="Heading4"/>
    <w:uiPriority w:val="3"/>
    <w:rsid w:val="00611CF3"/>
    <w:rPr>
      <w:rFonts w:ascii="Arial Narrow" w:eastAsiaTheme="majorEastAsia" w:hAnsi="Arial Narrow" w:cstheme="majorBidi"/>
      <w:b/>
      <w:iCs/>
      <w:kern w:val="0"/>
      <w:sz w:val="26"/>
      <w:szCs w:val="22"/>
      <w14:ligatures w14:val="none"/>
    </w:rPr>
  </w:style>
  <w:style w:type="character" w:customStyle="1" w:styleId="Heading5Char">
    <w:name w:val="Heading 5 Char"/>
    <w:basedOn w:val="DefaultParagraphFont"/>
    <w:link w:val="Heading5"/>
    <w:uiPriority w:val="9"/>
    <w:semiHidden/>
    <w:rsid w:val="00611CF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11C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C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C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CF3"/>
    <w:rPr>
      <w:rFonts w:eastAsiaTheme="majorEastAsia" w:cstheme="majorBidi"/>
      <w:color w:val="272727" w:themeColor="text1" w:themeTint="D8"/>
    </w:rPr>
  </w:style>
  <w:style w:type="paragraph" w:styleId="Title">
    <w:name w:val="Title"/>
    <w:basedOn w:val="Normal"/>
    <w:next w:val="Normal"/>
    <w:link w:val="TitleChar"/>
    <w:uiPriority w:val="10"/>
    <w:qFormat/>
    <w:rsid w:val="00611C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C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C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C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CF3"/>
    <w:pPr>
      <w:spacing w:before="160"/>
      <w:jc w:val="center"/>
    </w:pPr>
    <w:rPr>
      <w:i/>
      <w:iCs/>
      <w:color w:val="404040" w:themeColor="text1" w:themeTint="BF"/>
    </w:rPr>
  </w:style>
  <w:style w:type="character" w:customStyle="1" w:styleId="QuoteChar">
    <w:name w:val="Quote Char"/>
    <w:basedOn w:val="DefaultParagraphFont"/>
    <w:link w:val="Quote"/>
    <w:uiPriority w:val="29"/>
    <w:rsid w:val="00611CF3"/>
    <w:rPr>
      <w:i/>
      <w:iCs/>
      <w:color w:val="404040" w:themeColor="text1" w:themeTint="BF"/>
    </w:rPr>
  </w:style>
  <w:style w:type="paragraph" w:styleId="ListParagraph">
    <w:name w:val="List Paragraph"/>
    <w:aliases w:val="6 font,List Paragraph1,List Paragraph2,Colorful List - Accent 11"/>
    <w:basedOn w:val="Normal"/>
    <w:uiPriority w:val="34"/>
    <w:qFormat/>
    <w:rsid w:val="00611CF3"/>
    <w:pPr>
      <w:ind w:left="720"/>
      <w:contextualSpacing/>
    </w:pPr>
  </w:style>
  <w:style w:type="character" w:styleId="IntenseEmphasis">
    <w:name w:val="Intense Emphasis"/>
    <w:basedOn w:val="DefaultParagraphFont"/>
    <w:uiPriority w:val="21"/>
    <w:qFormat/>
    <w:rsid w:val="00611CF3"/>
    <w:rPr>
      <w:i/>
      <w:iCs/>
      <w:color w:val="0F4761" w:themeColor="accent1" w:themeShade="BF"/>
    </w:rPr>
  </w:style>
  <w:style w:type="paragraph" w:styleId="IntenseQuote">
    <w:name w:val="Intense Quote"/>
    <w:basedOn w:val="Normal"/>
    <w:next w:val="Normal"/>
    <w:link w:val="IntenseQuoteChar"/>
    <w:uiPriority w:val="30"/>
    <w:qFormat/>
    <w:rsid w:val="00611C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1CF3"/>
    <w:rPr>
      <w:i/>
      <w:iCs/>
      <w:color w:val="0F4761" w:themeColor="accent1" w:themeShade="BF"/>
    </w:rPr>
  </w:style>
  <w:style w:type="character" w:styleId="IntenseReference">
    <w:name w:val="Intense Reference"/>
    <w:basedOn w:val="DefaultParagraphFont"/>
    <w:uiPriority w:val="32"/>
    <w:qFormat/>
    <w:rsid w:val="00611CF3"/>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B"/>
    <w:basedOn w:val="DefaultParagraphFont"/>
    <w:link w:val="Emphasis1"/>
    <w:uiPriority w:val="8"/>
    <w:qFormat/>
    <w:rsid w:val="00611CF3"/>
    <w:rPr>
      <w:rFonts w:ascii="Arial Narrow" w:hAnsi="Arial Narrow" w:cs="Calibri"/>
      <w:b w:val="0"/>
      <w:i w:val="0"/>
      <w:iCs/>
      <w:sz w:val="22"/>
      <w:u w:val="single"/>
      <w:bdr w:val="single" w:sz="8" w:space="0" w:color="auto"/>
    </w:rPr>
  </w:style>
  <w:style w:type="character" w:styleId="FollowedHyperlink">
    <w:name w:val="FollowedHyperlink"/>
    <w:basedOn w:val="DefaultParagraphFont"/>
    <w:uiPriority w:val="99"/>
    <w:semiHidden/>
    <w:unhideWhenUsed/>
    <w:rsid w:val="00611CF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N"/>
    <w:basedOn w:val="DefaultParagraphFont"/>
    <w:uiPriority w:val="6"/>
    <w:qFormat/>
    <w:rsid w:val="00611CF3"/>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tation Char Char Char,ci,c,Bo,cite,9.5 pt,Underline Char"/>
    <w:basedOn w:val="DefaultParagraphFont"/>
    <w:uiPriority w:val="7"/>
    <w:qFormat/>
    <w:rsid w:val="00611CF3"/>
    <w:rPr>
      <w:b w:val="0"/>
      <w:sz w:val="22"/>
      <w:u w:val="single"/>
    </w:rPr>
  </w:style>
  <w:style w:type="character" w:styleId="Strong">
    <w:name w:val="Strong"/>
    <w:basedOn w:val="DefaultParagraphFont"/>
    <w:uiPriority w:val="22"/>
    <w:qFormat/>
    <w:rsid w:val="00611CF3"/>
    <w:rPr>
      <w:b/>
      <w:bCs/>
    </w:rPr>
  </w:style>
  <w:style w:type="character" w:styleId="BookTitle">
    <w:name w:val="Book Title"/>
    <w:basedOn w:val="DefaultParagraphFont"/>
    <w:uiPriority w:val="33"/>
    <w:qFormat/>
    <w:rsid w:val="00611CF3"/>
    <w:rPr>
      <w:b/>
      <w:bCs/>
      <w:i/>
      <w:iCs/>
      <w:spacing w:val="5"/>
    </w:rPr>
  </w:style>
  <w:style w:type="numbering" w:styleId="111111">
    <w:name w:val="Outline List 2"/>
    <w:basedOn w:val="NoList"/>
    <w:uiPriority w:val="99"/>
    <w:semiHidden/>
    <w:unhideWhenUsed/>
    <w:rsid w:val="00611CF3"/>
  </w:style>
  <w:style w:type="paragraph" w:styleId="Header">
    <w:name w:val="header"/>
    <w:basedOn w:val="Normal"/>
    <w:link w:val="HeaderChar"/>
    <w:uiPriority w:val="99"/>
    <w:semiHidden/>
    <w:rsid w:val="00611CF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11CF3"/>
    <w:rPr>
      <w:rFonts w:ascii="Arial Narrow" w:hAnsi="Arial Narrow" w:cs="Calibri"/>
      <w:kern w:val="0"/>
      <w:sz w:val="22"/>
      <w:szCs w:val="22"/>
      <w14:ligatures w14:val="none"/>
    </w:rPr>
  </w:style>
  <w:style w:type="paragraph" w:styleId="Footer">
    <w:name w:val="footer"/>
    <w:basedOn w:val="Normal"/>
    <w:link w:val="FooterChar"/>
    <w:uiPriority w:val="99"/>
    <w:semiHidden/>
    <w:rsid w:val="00611CF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11CF3"/>
    <w:rPr>
      <w:rFonts w:ascii="Arial Narrow" w:hAnsi="Arial Narrow" w:cs="Calibri"/>
      <w:kern w:val="0"/>
      <w:sz w:val="22"/>
      <w:szCs w:val="22"/>
      <w14:ligatures w14:val="none"/>
    </w:rPr>
  </w:style>
  <w:style w:type="paragraph" w:styleId="BodyText">
    <w:name w:val="Body Text"/>
    <w:basedOn w:val="Normal"/>
    <w:link w:val="BodyTextChar"/>
    <w:uiPriority w:val="99"/>
    <w:semiHidden/>
    <w:unhideWhenUsed/>
    <w:rsid w:val="00611CF3"/>
    <w:pPr>
      <w:spacing w:after="120"/>
    </w:pPr>
  </w:style>
  <w:style w:type="character" w:customStyle="1" w:styleId="BodyTextChar">
    <w:name w:val="Body Text Char"/>
    <w:basedOn w:val="DefaultParagraphFont"/>
    <w:link w:val="BodyText"/>
    <w:uiPriority w:val="99"/>
    <w:semiHidden/>
    <w:rsid w:val="00611CF3"/>
    <w:rPr>
      <w:rFonts w:ascii="Arial Narrow" w:hAnsi="Arial Narrow" w:cs="Calibri"/>
      <w:kern w:val="0"/>
      <w:sz w:val="22"/>
      <w:szCs w:val="22"/>
      <w14:ligatures w14:val="none"/>
    </w:rPr>
  </w:style>
  <w:style w:type="paragraph" w:styleId="NoSpacing">
    <w:name w:val="No Spacing"/>
    <w:link w:val="NoSpacingChar"/>
    <w:uiPriority w:val="99"/>
    <w:unhideWhenUsed/>
    <w:qFormat/>
    <w:rsid w:val="00611CF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11CF3"/>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Pocket Char1,F2 - Heading 1 Char1,Tag Char Char Char1,TAG ,R"/>
    <w:basedOn w:val="DefaultParagraphFont"/>
    <w:link w:val="Heading411"/>
    <w:uiPriority w:val="99"/>
    <w:unhideWhenUsed/>
    <w:rsid w:val="00611CF3"/>
    <w:rPr>
      <w:color w:val="467886" w:themeColor="hyperlink"/>
      <w:u w:val="single"/>
    </w:rPr>
  </w:style>
  <w:style w:type="character" w:styleId="UnresolvedMention">
    <w:name w:val="Unresolved Mention"/>
    <w:basedOn w:val="DefaultParagraphFont"/>
    <w:uiPriority w:val="99"/>
    <w:semiHidden/>
    <w:unhideWhenUsed/>
    <w:rsid w:val="00611CF3"/>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11CF3"/>
    <w:pPr>
      <w:spacing w:after="0" w:line="240" w:lineRule="auto"/>
    </w:pPr>
    <w:rPr>
      <w:kern w:val="0"/>
      <w:sz w:val="22"/>
      <w:szCs w:val="22"/>
      <w:u w:val="single"/>
      <w14:ligatures w14:val="none"/>
    </w:rPr>
  </w:style>
  <w:style w:type="paragraph" w:customStyle="1" w:styleId="Emphasis1">
    <w:name w:val="Emphasis1"/>
    <w:basedOn w:val="Normal"/>
    <w:link w:val="Emphasis"/>
    <w:autoRedefine/>
    <w:uiPriority w:val="8"/>
    <w:qFormat/>
    <w:rsid w:val="00611CF3"/>
    <w:pPr>
      <w:pBdr>
        <w:top w:val="single" w:sz="4" w:space="1" w:color="auto"/>
        <w:left w:val="single" w:sz="4" w:space="4" w:color="auto"/>
        <w:bottom w:val="single" w:sz="4" w:space="1" w:color="auto"/>
        <w:right w:val="single" w:sz="4" w:space="4" w:color="auto"/>
      </w:pBdr>
      <w:ind w:left="720"/>
      <w:jc w:val="both"/>
    </w:pPr>
    <w:rPr>
      <w:iCs/>
      <w:kern w:val="2"/>
      <w:szCs w:val="24"/>
      <w:u w:val="single"/>
      <w:bdr w:val="single" w:sz="8" w:space="0" w:color="auto"/>
      <w14:ligatures w14:val="standardContextual"/>
    </w:rPr>
  </w:style>
  <w:style w:type="paragraph" w:customStyle="1" w:styleId="textbold">
    <w:name w:val="text bold"/>
    <w:basedOn w:val="Normal"/>
    <w:uiPriority w:val="8"/>
    <w:qFormat/>
    <w:rsid w:val="00611CF3"/>
    <w:pPr>
      <w:pBdr>
        <w:top w:val="single" w:sz="4" w:space="0" w:color="auto"/>
        <w:left w:val="single" w:sz="4" w:space="0" w:color="auto"/>
        <w:bottom w:val="single" w:sz="4" w:space="0" w:color="auto"/>
        <w:right w:val="single" w:sz="4" w:space="0" w:color="auto"/>
      </w:pBdr>
      <w:ind w:left="720"/>
      <w:jc w:val="both"/>
    </w:pPr>
    <w:rPr>
      <w:iCs/>
      <w:sz w:val="24"/>
      <w:u w:val="single"/>
      <w:bdr w:val="single" w:sz="8" w:space="0" w:color="auto"/>
    </w:rPr>
  </w:style>
  <w:style w:type="paragraph" w:customStyle="1" w:styleId="Heading411">
    <w:name w:val="Heading 411"/>
    <w:basedOn w:val="Heading1"/>
    <w:next w:val="NoSpacing"/>
    <w:link w:val="Hyperlink"/>
    <w:autoRedefine/>
    <w:uiPriority w:val="99"/>
    <w:qFormat/>
    <w:rsid w:val="00611CF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dissentmagazine.org/online_articles/will-federal-workers-rediscover-their-militancy/"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realclearpolicy.com/articles/2022/03/01/with_midterms_looming_biden_should_listen_to_voters_on_tech_policy_819210.html" TargetMode="External"/><Relationship Id="rId12" Type="http://schemas.openxmlformats.org/officeDocument/2006/relationships/hyperlink" Target="https://jacobin.com/2019/12/labor-rights-movement-freedom-nlra-nlrb-mass-picketing" TargetMode="External"/><Relationship Id="rId17" Type="http://schemas.openxmlformats.org/officeDocument/2006/relationships/hyperlink" Target="https://www.wakeuptopolitics.com/p/congress-is-finally-doing-its-job" TargetMode="External"/><Relationship Id="rId2" Type="http://schemas.openxmlformats.org/officeDocument/2006/relationships/styles" Target="styles.xml"/><Relationship Id="rId16" Type="http://schemas.openxmlformats.org/officeDocument/2006/relationships/hyperlink" Target="https://www.theguardian.com/us-news/2019/feb/02/a-new-antitrust-frontier-the-issue-closing-partisan-divides-in-the-name-of-policing-big-tech"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https://advance-lexis-com.proxy2.cl.msu.edu/api/document?collection=analytical-materials&amp;id=urn:contentItem:5YDM-6NS1-FCK4-G4MV-00000-00&amp;context=1516831" TargetMode="External"/><Relationship Id="rId15" Type="http://schemas.openxmlformats.org/officeDocument/2006/relationships/hyperlink" Target="https://punchbowl.news/article/house/johnson-headache/"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i.org/10.1016/j.econmod.2025.107274" TargetMode="External"/><Relationship Id="rId14" Type="http://schemas.openxmlformats.org/officeDocument/2006/relationships/hyperlink" Target="https://egrove.olemiss.edu/cgi/viewcontent.cgi?article=4155&amp;context=hon_thesi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65277</Words>
  <Characters>372084</Characters>
  <Application>Microsoft Office Word</Application>
  <DocSecurity>0</DocSecurity>
  <Lines>3100</Lines>
  <Paragraphs>872</Paragraphs>
  <ScaleCrop>false</ScaleCrop>
  <Company/>
  <LinksUpToDate>false</LinksUpToDate>
  <CharactersWithSpaces>436489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Lewis</dc:creator>
  <cp:keywords/>
  <dc:description/>
  <cp:lastModifiedBy>Stephen Lewis</cp:lastModifiedBy>
  <cp:revision>2</cp:revision>
  <dcterms:created xsi:type="dcterms:W3CDTF">2026-02-01T15:45:00Z</dcterms:created>
  <dcterms:modified xsi:type="dcterms:W3CDTF">2026-02-01T15:51:00Z</dcterms:modified>
</cp:coreProperties>
</file>