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DD682" w14:textId="4DE473C8" w:rsidR="005D388F" w:rsidRDefault="00536360" w:rsidP="00536360">
      <w:pPr>
        <w:pStyle w:val="Heading1"/>
      </w:pPr>
      <w:r>
        <w:t>Case</w:t>
      </w:r>
    </w:p>
    <w:p w14:paraId="0EE6440F" w14:textId="3ABCE9C4" w:rsidR="00122900" w:rsidRDefault="00122900" w:rsidP="00122900">
      <w:pPr>
        <w:pStyle w:val="Heading2"/>
      </w:pPr>
      <w:r>
        <w:lastRenderedPageBreak/>
        <w:t>Expertise</w:t>
      </w:r>
    </w:p>
    <w:p w14:paraId="6289D953" w14:textId="77777777" w:rsidR="00122900" w:rsidRDefault="00122900" w:rsidP="00122900">
      <w:pPr>
        <w:pStyle w:val="Heading3"/>
      </w:pPr>
      <w:r>
        <w:lastRenderedPageBreak/>
        <w:t xml:space="preserve">AT: No Russia War (Notte) </w:t>
      </w:r>
    </w:p>
    <w:p w14:paraId="5D633159" w14:textId="77777777" w:rsidR="00122900" w:rsidRDefault="00122900" w:rsidP="00122900">
      <w:pPr>
        <w:pStyle w:val="Heading4"/>
        <w:rPr>
          <w:rFonts w:eastAsia="Times New Roman"/>
        </w:rPr>
      </w:pPr>
      <w:r>
        <w:rPr>
          <w:rFonts w:eastAsia="Times New Roman"/>
        </w:rPr>
        <w:t xml:space="preserve">Their evidence </w:t>
      </w:r>
      <w:r>
        <w:rPr>
          <w:rFonts w:eastAsia="Times New Roman"/>
          <w:u w:val="single"/>
        </w:rPr>
        <w:t>doesn’t assume</w:t>
      </w:r>
      <w:r>
        <w:rPr>
          <w:rFonts w:eastAsia="Times New Roman"/>
        </w:rPr>
        <w:t xml:space="preserve"> Trump’s </w:t>
      </w:r>
      <w:r>
        <w:rPr>
          <w:rFonts w:eastAsia="Times New Roman"/>
          <w:u w:val="single"/>
        </w:rPr>
        <w:t>unique approach</w:t>
      </w:r>
      <w:r>
        <w:rPr>
          <w:rFonts w:eastAsia="Times New Roman"/>
        </w:rPr>
        <w:t xml:space="preserve"> ---that’s 1AC Kimmage</w:t>
      </w:r>
    </w:p>
    <w:p w14:paraId="41690843" w14:textId="77777777" w:rsidR="00122900" w:rsidRDefault="00122900" w:rsidP="00122900"/>
    <w:p w14:paraId="756EBF83" w14:textId="77777777" w:rsidR="00122900" w:rsidRPr="005903AA" w:rsidRDefault="00122900" w:rsidP="00122900">
      <w:pPr>
        <w:pStyle w:val="Heading4"/>
      </w:pPr>
      <w:r>
        <w:t xml:space="preserve">Effective US diplomacy prevents an Article 5 </w:t>
      </w:r>
      <w:r>
        <w:rPr>
          <w:u w:val="single"/>
        </w:rPr>
        <w:t>showdown</w:t>
      </w:r>
      <w:r>
        <w:t xml:space="preserve"> over Ukraine, causes </w:t>
      </w:r>
      <w:r>
        <w:rPr>
          <w:u w:val="single"/>
        </w:rPr>
        <w:t>nuclear war</w:t>
      </w:r>
      <w:r>
        <w:t xml:space="preserve">, guarantees </w:t>
      </w:r>
      <w:r>
        <w:rPr>
          <w:u w:val="single"/>
        </w:rPr>
        <w:t>extinction</w:t>
      </w:r>
      <w:r>
        <w:t>---that’s Kimmage</w:t>
      </w:r>
    </w:p>
    <w:p w14:paraId="34B6083D" w14:textId="77777777" w:rsidR="00122900" w:rsidRPr="00A56846" w:rsidRDefault="00122900" w:rsidP="00122900">
      <w:pPr>
        <w:rPr>
          <w:b/>
          <w:bCs/>
        </w:rPr>
      </w:pPr>
      <w:r w:rsidRPr="00A56846">
        <w:rPr>
          <w:rStyle w:val="Style13ptBold"/>
          <w:b w:val="0"/>
        </w:rPr>
        <w:t>&lt; 1AC Kimmage, FOR REFERNECE&gt;</w:t>
      </w:r>
    </w:p>
    <w:p w14:paraId="4666EB8B" w14:textId="77777777" w:rsidR="00122900" w:rsidRPr="000C62B4" w:rsidRDefault="00122900" w:rsidP="00122900">
      <w:pPr>
        <w:rPr>
          <w:sz w:val="16"/>
        </w:rPr>
      </w:pPr>
      <w:r w:rsidRPr="000C62B4">
        <w:rPr>
          <w:rStyle w:val="StyleUnderline"/>
        </w:rPr>
        <w:t xml:space="preserve">In this </w:t>
      </w:r>
      <w:r w:rsidRPr="000C62B4">
        <w:rPr>
          <w:rStyle w:val="Emphasis"/>
        </w:rPr>
        <w:t>kaleidoscopic geopolitical landscape</w:t>
      </w:r>
      <w:r w:rsidRPr="000C62B4">
        <w:rPr>
          <w:rStyle w:val="StyleUnderline"/>
        </w:rPr>
        <w:t xml:space="preserve">, relationships are </w:t>
      </w:r>
      <w:r w:rsidRPr="000C62B4">
        <w:rPr>
          <w:rStyle w:val="Emphasis"/>
        </w:rPr>
        <w:t>protean</w:t>
      </w:r>
      <w:r w:rsidRPr="000C62B4">
        <w:rPr>
          <w:rStyle w:val="StyleUnderline"/>
        </w:rPr>
        <w:t xml:space="preserve"> and </w:t>
      </w:r>
      <w:r w:rsidRPr="000C62B4">
        <w:rPr>
          <w:rStyle w:val="Emphasis"/>
        </w:rPr>
        <w:t>complex</w:t>
      </w:r>
      <w:r w:rsidRPr="000C62B4">
        <w:rPr>
          <w:sz w:val="16"/>
        </w:rPr>
        <w:t>. Putin and Xi have built a partnership but not quite an alliance. Xi has no reason to imitate Putin’s reckless break with Europe and the United States. Despite being rivals, Russia and Turkey can at least deconflict their actions in the Middle East and in the South Caucasus. India regards China apprehensively. And although some analysts have taken to describing China, Iran, North Korea, and Russia as forming an “axis,” they are four profoundly different countries whose interests and worldviews frequently diverge.</w:t>
      </w:r>
    </w:p>
    <w:p w14:paraId="75671619" w14:textId="77777777" w:rsidR="00122900" w:rsidRPr="00116358" w:rsidRDefault="00122900" w:rsidP="00122900">
      <w:pPr>
        <w:rPr>
          <w:sz w:val="16"/>
        </w:rPr>
      </w:pPr>
      <w:r w:rsidRPr="000C62B4">
        <w:rPr>
          <w:sz w:val="16"/>
        </w:rPr>
        <w:t xml:space="preserve">The </w:t>
      </w:r>
      <w:r w:rsidRPr="000C62B4">
        <w:rPr>
          <w:rStyle w:val="StyleUnderline"/>
        </w:rPr>
        <w:t>foreign policies</w:t>
      </w:r>
      <w:r w:rsidRPr="000C62B4">
        <w:rPr>
          <w:sz w:val="16"/>
        </w:rPr>
        <w:t xml:space="preserve"> of these countries </w:t>
      </w:r>
      <w:r w:rsidRPr="000C62B4">
        <w:rPr>
          <w:rStyle w:val="StyleUnderline"/>
        </w:rPr>
        <w:t xml:space="preserve">emphasize history and uniqueness, the notion that </w:t>
      </w:r>
      <w:r w:rsidRPr="000C62B4">
        <w:rPr>
          <w:rStyle w:val="Emphasis"/>
        </w:rPr>
        <w:t>charismatic leaders</w:t>
      </w:r>
      <w:r w:rsidRPr="000C62B4">
        <w:rPr>
          <w:rStyle w:val="StyleUnderline"/>
        </w:rPr>
        <w:t xml:space="preserve"> must </w:t>
      </w:r>
      <w:r w:rsidRPr="000C62B4">
        <w:rPr>
          <w:rStyle w:val="Emphasis"/>
        </w:rPr>
        <w:t>heroically</w:t>
      </w:r>
      <w:r w:rsidRPr="000C62B4">
        <w:rPr>
          <w:rStyle w:val="StyleUnderline"/>
        </w:rPr>
        <w:t xml:space="preserve"> uphold </w:t>
      </w:r>
      <w:r w:rsidRPr="00A56846">
        <w:rPr>
          <w:rStyle w:val="Emphasis"/>
          <w:highlight w:val="cyan"/>
        </w:rPr>
        <w:t>Russian</w:t>
      </w:r>
      <w:r w:rsidRPr="00E72A52">
        <w:rPr>
          <w:rStyle w:val="StyleUnderline"/>
        </w:rPr>
        <w:t xml:space="preserve"> or </w:t>
      </w:r>
      <w:r w:rsidRPr="00A56846">
        <w:rPr>
          <w:rStyle w:val="Emphasis"/>
          <w:highlight w:val="lightGray"/>
        </w:rPr>
        <w:t>Chinese</w:t>
      </w:r>
      <w:r w:rsidRPr="00E72A52">
        <w:rPr>
          <w:rStyle w:val="StyleUnderline"/>
        </w:rPr>
        <w:t xml:space="preserve"> or </w:t>
      </w:r>
      <w:r w:rsidRPr="00A56846">
        <w:rPr>
          <w:rStyle w:val="Emphasis"/>
          <w:highlight w:val="lightGray"/>
        </w:rPr>
        <w:t>Indian</w:t>
      </w:r>
      <w:r w:rsidRPr="00A56846">
        <w:rPr>
          <w:rStyle w:val="StyleUnderline"/>
          <w:highlight w:val="lightGray"/>
        </w:rPr>
        <w:t xml:space="preserve"> or </w:t>
      </w:r>
      <w:r w:rsidRPr="00A56846">
        <w:rPr>
          <w:rStyle w:val="Emphasis"/>
          <w:highlight w:val="lightGray"/>
        </w:rPr>
        <w:t>Turkish</w:t>
      </w:r>
      <w:r w:rsidRPr="000C62B4">
        <w:rPr>
          <w:rStyle w:val="StyleUnderline"/>
        </w:rPr>
        <w:t xml:space="preserve"> interests</w:t>
      </w:r>
      <w:r w:rsidRPr="000C62B4">
        <w:rPr>
          <w:sz w:val="16"/>
        </w:rPr>
        <w:t>.</w:t>
      </w:r>
      <w:r w:rsidRPr="00116358">
        <w:rPr>
          <w:sz w:val="16"/>
        </w:rPr>
        <w:t xml:space="preserve"> </w:t>
      </w:r>
      <w:r w:rsidRPr="00E72A52">
        <w:rPr>
          <w:rStyle w:val="StyleUnderline"/>
        </w:rPr>
        <w:t xml:space="preserve">This </w:t>
      </w:r>
      <w:r w:rsidRPr="00E72A52">
        <w:rPr>
          <w:rStyle w:val="Emphasis"/>
        </w:rPr>
        <w:t>militates against their convergence</w:t>
      </w:r>
      <w:r w:rsidRPr="00E72A52">
        <w:rPr>
          <w:rStyle w:val="StyleUnderline"/>
        </w:rPr>
        <w:t xml:space="preserve"> and makes it hard for them to form stable axes</w:t>
      </w:r>
      <w:r w:rsidRPr="00116358">
        <w:rPr>
          <w:sz w:val="16"/>
        </w:rPr>
        <w:t xml:space="preserve">. An axis requires coordination, whereas </w:t>
      </w:r>
      <w:r w:rsidRPr="00E72A52">
        <w:rPr>
          <w:rStyle w:val="StyleUnderline"/>
        </w:rPr>
        <w:t xml:space="preserve">the </w:t>
      </w:r>
      <w:r w:rsidRPr="00A56846">
        <w:rPr>
          <w:rStyle w:val="StyleUnderline"/>
          <w:highlight w:val="cyan"/>
        </w:rPr>
        <w:t>interaction</w:t>
      </w:r>
      <w:r w:rsidRPr="00E72A52">
        <w:rPr>
          <w:rStyle w:val="StyleUnderline"/>
        </w:rPr>
        <w:t xml:space="preserve"> among these countries </w:t>
      </w:r>
      <w:r w:rsidRPr="00A56846">
        <w:rPr>
          <w:rStyle w:val="StyleUnderline"/>
          <w:highlight w:val="lightGray"/>
        </w:rPr>
        <w:t>is</w:t>
      </w:r>
      <w:r w:rsidRPr="00E72A52">
        <w:rPr>
          <w:rStyle w:val="StyleUnderline"/>
        </w:rPr>
        <w:t xml:space="preserve"> fluid, </w:t>
      </w:r>
      <w:r w:rsidRPr="00A56846">
        <w:rPr>
          <w:rStyle w:val="Emphasis"/>
          <w:highlight w:val="lightGray"/>
        </w:rPr>
        <w:t>transactional</w:t>
      </w:r>
      <w:r w:rsidRPr="0083579E">
        <w:rPr>
          <w:rStyle w:val="StyleUnderline"/>
        </w:rPr>
        <w:t xml:space="preserve">, and </w:t>
      </w:r>
      <w:proofErr w:type="gramStart"/>
      <w:r w:rsidRPr="0083579E">
        <w:rPr>
          <w:rStyle w:val="Emphasis"/>
        </w:rPr>
        <w:t>personality-driven</w:t>
      </w:r>
      <w:proofErr w:type="gramEnd"/>
      <w:r w:rsidRPr="00116358">
        <w:rPr>
          <w:sz w:val="16"/>
        </w:rPr>
        <w:t xml:space="preserve">. Nothing here is black and white, nothing set in stone, </w:t>
      </w:r>
      <w:r w:rsidRPr="001B4737">
        <w:rPr>
          <w:rStyle w:val="StyleUnderline"/>
        </w:rPr>
        <w:t>nothing nonnegotiable</w:t>
      </w:r>
      <w:r w:rsidRPr="00116358">
        <w:rPr>
          <w:sz w:val="16"/>
        </w:rPr>
        <w:t>.</w:t>
      </w:r>
    </w:p>
    <w:p w14:paraId="0EC7BEC9" w14:textId="77777777" w:rsidR="00122900" w:rsidRPr="00116358" w:rsidRDefault="00122900" w:rsidP="00122900">
      <w:pPr>
        <w:rPr>
          <w:sz w:val="16"/>
        </w:rPr>
      </w:pPr>
      <w:r w:rsidRPr="001B4737">
        <w:rPr>
          <w:rStyle w:val="StyleUnderline"/>
        </w:rPr>
        <w:t xml:space="preserve">This milieu </w:t>
      </w:r>
      <w:r w:rsidRPr="00A56846">
        <w:rPr>
          <w:rStyle w:val="Emphasis"/>
          <w:highlight w:val="cyan"/>
        </w:rPr>
        <w:t>suits Trump</w:t>
      </w:r>
      <w:r w:rsidRPr="0083579E">
        <w:rPr>
          <w:rStyle w:val="Emphasis"/>
        </w:rPr>
        <w:t xml:space="preserve"> perfectly</w:t>
      </w:r>
      <w:r w:rsidRPr="00116358">
        <w:rPr>
          <w:sz w:val="16"/>
        </w:rPr>
        <w:t>. He is not overly constrained by religiously and culturally defined fault lines. He often prizes individuals over governments and personal relationships over formal alliances. Although Germany is a NATO ally of the United States and Russia a perennial adversary, Trump clashed with German Chancellor Angela Merkel in his first term and treated Putin with respect. The countries Trump wrestles with the most are those that lie within the West. Had Huntington lived to see this, he would have found it baffling.</w:t>
      </w:r>
    </w:p>
    <w:p w14:paraId="1FEEE8AF" w14:textId="77777777" w:rsidR="00122900" w:rsidRPr="00116358" w:rsidRDefault="00122900" w:rsidP="00122900">
      <w:pPr>
        <w:rPr>
          <w:sz w:val="16"/>
        </w:rPr>
      </w:pPr>
      <w:r w:rsidRPr="00116358">
        <w:rPr>
          <w:sz w:val="16"/>
        </w:rPr>
        <w:t>A VISION OF WAR</w:t>
      </w:r>
    </w:p>
    <w:p w14:paraId="2B6135E0" w14:textId="77777777" w:rsidR="00122900" w:rsidRPr="00116358" w:rsidRDefault="00122900" w:rsidP="00122900">
      <w:pPr>
        <w:rPr>
          <w:sz w:val="16"/>
        </w:rPr>
      </w:pPr>
      <w:r w:rsidRPr="00116358">
        <w:rPr>
          <w:sz w:val="16"/>
        </w:rPr>
        <w:t xml:space="preserve">In Trump’s first term, the international landscape was </w:t>
      </w:r>
      <w:proofErr w:type="gramStart"/>
      <w:r w:rsidRPr="00116358">
        <w:rPr>
          <w:sz w:val="16"/>
        </w:rPr>
        <w:t>fairly calm</w:t>
      </w:r>
      <w:proofErr w:type="gramEnd"/>
      <w:r w:rsidRPr="00116358">
        <w:rPr>
          <w:sz w:val="16"/>
        </w:rPr>
        <w:t>. There were no major wars.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4B5CA3F9" w14:textId="77777777" w:rsidR="00122900" w:rsidRPr="00116358" w:rsidRDefault="00122900" w:rsidP="00122900">
      <w:pPr>
        <w:rPr>
          <w:sz w:val="16"/>
        </w:rPr>
      </w:pPr>
      <w:r w:rsidRPr="00116358">
        <w:rPr>
          <w:sz w:val="16"/>
        </w:rPr>
        <w:t xml:space="preserve">But today, a major war rages in Europe, the Middle East is in disarray, and the old international system is in tatters. </w:t>
      </w:r>
      <w:r w:rsidRPr="00982959">
        <w:rPr>
          <w:rStyle w:val="StyleUnderline"/>
        </w:rPr>
        <w:t xml:space="preserve">A </w:t>
      </w:r>
      <w:r w:rsidRPr="00982959">
        <w:rPr>
          <w:rStyle w:val="Emphasis"/>
        </w:rPr>
        <w:t xml:space="preserve">confluence of </w:t>
      </w:r>
      <w:r w:rsidRPr="00A56846">
        <w:rPr>
          <w:rStyle w:val="Emphasis"/>
          <w:highlight w:val="cyan"/>
        </w:rPr>
        <w:t>factors</w:t>
      </w:r>
      <w:r w:rsidRPr="00A56846">
        <w:rPr>
          <w:rStyle w:val="StyleUnderline"/>
          <w:highlight w:val="cyan"/>
        </w:rPr>
        <w:t xml:space="preserve"> might lead to disaster:</w:t>
      </w:r>
      <w:r w:rsidRPr="00E21A44">
        <w:rPr>
          <w:rStyle w:val="StyleUnderline"/>
        </w:rPr>
        <w:t xml:space="preserve"> the </w:t>
      </w:r>
      <w:r w:rsidRPr="00A56846">
        <w:rPr>
          <w:rStyle w:val="Emphasis"/>
          <w:highlight w:val="lightGray"/>
        </w:rPr>
        <w:t>further erosion</w:t>
      </w:r>
      <w:r w:rsidRPr="00A56846">
        <w:rPr>
          <w:rStyle w:val="StyleUnderline"/>
          <w:highlight w:val="lightGray"/>
        </w:rPr>
        <w:t xml:space="preserve"> of </w:t>
      </w:r>
      <w:r w:rsidRPr="00A56846">
        <w:rPr>
          <w:rStyle w:val="Emphasis"/>
          <w:highlight w:val="lightGray"/>
        </w:rPr>
        <w:t>rules</w:t>
      </w:r>
      <w:r w:rsidRPr="00A56846">
        <w:rPr>
          <w:rStyle w:val="StyleUnderline"/>
          <w:highlight w:val="lightGray"/>
        </w:rPr>
        <w:t xml:space="preserve"> and </w:t>
      </w:r>
      <w:r w:rsidRPr="00A56846">
        <w:rPr>
          <w:rStyle w:val="Emphasis"/>
          <w:highlight w:val="lightGray"/>
        </w:rPr>
        <w:t>borders</w:t>
      </w:r>
      <w:r w:rsidRPr="00E21A44">
        <w:rPr>
          <w:rStyle w:val="StyleUnderline"/>
        </w:rPr>
        <w:t xml:space="preserve">, the </w:t>
      </w:r>
      <w:r w:rsidRPr="00A56846">
        <w:rPr>
          <w:rStyle w:val="Emphasis"/>
          <w:highlight w:val="lightGray"/>
        </w:rPr>
        <w:t>collision</w:t>
      </w:r>
      <w:r w:rsidRPr="00A56846">
        <w:rPr>
          <w:rStyle w:val="StyleUnderline"/>
          <w:highlight w:val="lightGray"/>
        </w:rPr>
        <w:t xml:space="preserve"> of</w:t>
      </w:r>
      <w:r w:rsidRPr="00E21A44">
        <w:rPr>
          <w:rStyle w:val="StyleUnderline"/>
        </w:rPr>
        <w:t xml:space="preserve"> disparate </w:t>
      </w:r>
      <w:r w:rsidRPr="00C14A8F">
        <w:rPr>
          <w:rStyle w:val="Emphasis"/>
        </w:rPr>
        <w:t>national-greatness enterprises</w:t>
      </w:r>
      <w:r w:rsidRPr="00E21A44">
        <w:rPr>
          <w:rStyle w:val="StyleUnderline"/>
        </w:rPr>
        <w:t xml:space="preserve"> supercharged by </w:t>
      </w:r>
      <w:r w:rsidRPr="00A56846">
        <w:rPr>
          <w:rStyle w:val="Emphasis"/>
          <w:highlight w:val="lightGray"/>
        </w:rPr>
        <w:t>erratic leaders</w:t>
      </w:r>
      <w:r w:rsidRPr="00A56846">
        <w:rPr>
          <w:rStyle w:val="StyleUnderline"/>
          <w:highlight w:val="lightGray"/>
        </w:rPr>
        <w:t xml:space="preserve"> and</w:t>
      </w:r>
      <w:r w:rsidRPr="00E21A44">
        <w:rPr>
          <w:rStyle w:val="StyleUnderline"/>
        </w:rPr>
        <w:t xml:space="preserve"> by </w:t>
      </w:r>
      <w:r w:rsidRPr="00C75AA4">
        <w:rPr>
          <w:rStyle w:val="Emphasis"/>
        </w:rPr>
        <w:t>rapid-fire</w:t>
      </w:r>
      <w:r w:rsidRPr="00E21A44">
        <w:rPr>
          <w:rStyle w:val="StyleUnderline"/>
        </w:rPr>
        <w:t xml:space="preserve"> communication on </w:t>
      </w:r>
      <w:r w:rsidRPr="00A56846">
        <w:rPr>
          <w:rStyle w:val="Emphasis"/>
          <w:highlight w:val="lightGray"/>
        </w:rPr>
        <w:t>social media</w:t>
      </w:r>
      <w:r w:rsidRPr="00A56846">
        <w:rPr>
          <w:rStyle w:val="StyleUnderline"/>
          <w:highlight w:val="lightGray"/>
        </w:rPr>
        <w:t>, and</w:t>
      </w:r>
      <w:r w:rsidRPr="00E21A44">
        <w:rPr>
          <w:rStyle w:val="StyleUnderline"/>
        </w:rPr>
        <w:t xml:space="preserve"> the </w:t>
      </w:r>
      <w:r w:rsidRPr="00724D30">
        <w:rPr>
          <w:rStyle w:val="StyleUnderline"/>
        </w:rPr>
        <w:t xml:space="preserve">mounting </w:t>
      </w:r>
      <w:r w:rsidRPr="00A56846">
        <w:rPr>
          <w:rStyle w:val="StyleUnderline"/>
          <w:highlight w:val="lightGray"/>
        </w:rPr>
        <w:t xml:space="preserve">desperation of </w:t>
      </w:r>
      <w:r w:rsidRPr="00A56846">
        <w:rPr>
          <w:rStyle w:val="Emphasis"/>
          <w:highlight w:val="lightGray"/>
        </w:rPr>
        <w:t>medium</w:t>
      </w:r>
      <w:r w:rsidRPr="00E21A44">
        <w:rPr>
          <w:rStyle w:val="StyleUnderline"/>
        </w:rPr>
        <w:t xml:space="preserve">-sized and </w:t>
      </w:r>
      <w:r w:rsidRPr="00C14A8F">
        <w:rPr>
          <w:rStyle w:val="Emphasis"/>
        </w:rPr>
        <w:t xml:space="preserve">smaller </w:t>
      </w:r>
      <w:r w:rsidRPr="00A56846">
        <w:rPr>
          <w:rStyle w:val="Emphasis"/>
          <w:highlight w:val="lightGray"/>
        </w:rPr>
        <w:t>states</w:t>
      </w:r>
      <w:r w:rsidRPr="00E21A44">
        <w:rPr>
          <w:rStyle w:val="StyleUnderline"/>
        </w:rPr>
        <w:t xml:space="preserve">, which resent the unchecked prerogatives of the great powers and feel imperiled by the consequences of international anarchy. </w:t>
      </w:r>
      <w:r w:rsidRPr="00306CCD">
        <w:rPr>
          <w:rStyle w:val="StyleUnderline"/>
        </w:rPr>
        <w:t xml:space="preserve">A </w:t>
      </w:r>
      <w:r w:rsidRPr="00A56846">
        <w:rPr>
          <w:rStyle w:val="StyleUnderline"/>
          <w:highlight w:val="cyan"/>
        </w:rPr>
        <w:t>catastrophe</w:t>
      </w:r>
      <w:r w:rsidRPr="00306CCD">
        <w:rPr>
          <w:rStyle w:val="StyleUnderline"/>
        </w:rPr>
        <w:t xml:space="preserve"> is</w:t>
      </w:r>
      <w:r w:rsidRPr="00963022">
        <w:rPr>
          <w:rStyle w:val="StyleUnderline"/>
        </w:rPr>
        <w:t xml:space="preserve"> more </w:t>
      </w:r>
      <w:r w:rsidRPr="00A56846">
        <w:rPr>
          <w:rStyle w:val="StyleUnderline"/>
          <w:highlight w:val="cyan"/>
        </w:rPr>
        <w:t>likely</w:t>
      </w:r>
      <w:r w:rsidRPr="00EE0E82">
        <w:rPr>
          <w:rStyle w:val="StyleUnderline"/>
        </w:rPr>
        <w:t xml:space="preserve"> to erupt </w:t>
      </w:r>
      <w:r w:rsidRPr="00A56846">
        <w:rPr>
          <w:rStyle w:val="StyleUnderline"/>
          <w:highlight w:val="cyan"/>
        </w:rPr>
        <w:t xml:space="preserve">in </w:t>
      </w:r>
      <w:r w:rsidRPr="00A56846">
        <w:rPr>
          <w:rStyle w:val="Emphasis"/>
          <w:highlight w:val="cyan"/>
        </w:rPr>
        <w:t>Ukraine</w:t>
      </w:r>
      <w:r w:rsidRPr="00EC354C">
        <w:rPr>
          <w:rStyle w:val="StyleUnderline"/>
        </w:rPr>
        <w:t xml:space="preserve"> than in </w:t>
      </w:r>
      <w:r w:rsidRPr="00A56846">
        <w:rPr>
          <w:rStyle w:val="Emphasis"/>
          <w:highlight w:val="lightGray"/>
        </w:rPr>
        <w:t>Taiwan</w:t>
      </w:r>
      <w:r w:rsidRPr="00A56846">
        <w:rPr>
          <w:rStyle w:val="StyleUnderline"/>
          <w:highlight w:val="lightGray"/>
        </w:rPr>
        <w:t xml:space="preserve"> or the </w:t>
      </w:r>
      <w:r w:rsidRPr="00A56846">
        <w:rPr>
          <w:rStyle w:val="Emphasis"/>
          <w:highlight w:val="lightGray"/>
        </w:rPr>
        <w:t>Mid</w:t>
      </w:r>
      <w:r w:rsidRPr="00306CCD">
        <w:rPr>
          <w:rStyle w:val="Emphasis"/>
        </w:rPr>
        <w:t xml:space="preserve">dle </w:t>
      </w:r>
      <w:r w:rsidRPr="00A56846">
        <w:rPr>
          <w:rStyle w:val="Emphasis"/>
          <w:highlight w:val="lightGray"/>
        </w:rPr>
        <w:t>East</w:t>
      </w:r>
      <w:r w:rsidRPr="00A56846">
        <w:rPr>
          <w:rStyle w:val="StyleUnderline"/>
          <w:highlight w:val="lightGray"/>
        </w:rPr>
        <w:t xml:space="preserve"> because</w:t>
      </w:r>
      <w:r w:rsidRPr="008E4564">
        <w:rPr>
          <w:rStyle w:val="StyleUnderline"/>
        </w:rPr>
        <w:t xml:space="preserve"> the </w:t>
      </w:r>
      <w:r w:rsidRPr="00A56846">
        <w:rPr>
          <w:rStyle w:val="StyleUnderline"/>
          <w:highlight w:val="lightGray"/>
        </w:rPr>
        <w:t>potential for</w:t>
      </w:r>
      <w:r w:rsidRPr="00204653">
        <w:rPr>
          <w:rStyle w:val="StyleUnderline"/>
        </w:rPr>
        <w:t xml:space="preserve"> </w:t>
      </w:r>
      <w:r w:rsidRPr="00204653">
        <w:rPr>
          <w:rStyle w:val="Emphasis"/>
        </w:rPr>
        <w:t>world</w:t>
      </w:r>
      <w:r w:rsidRPr="00E21A44">
        <w:rPr>
          <w:rStyle w:val="Emphasis"/>
        </w:rPr>
        <w:t xml:space="preserve"> war</w:t>
      </w:r>
      <w:r w:rsidRPr="00E21A44">
        <w:rPr>
          <w:rStyle w:val="StyleUnderline"/>
        </w:rPr>
        <w:t xml:space="preserve"> and for </w:t>
      </w:r>
      <w:r w:rsidRPr="00A56846">
        <w:rPr>
          <w:rStyle w:val="Emphasis"/>
          <w:highlight w:val="cyan"/>
        </w:rPr>
        <w:t>nuclear war</w:t>
      </w:r>
      <w:r w:rsidRPr="00A56846">
        <w:rPr>
          <w:rStyle w:val="StyleUnderline"/>
          <w:highlight w:val="cyan"/>
        </w:rPr>
        <w:t xml:space="preserve"> is </w:t>
      </w:r>
      <w:r w:rsidRPr="00A56846">
        <w:rPr>
          <w:rStyle w:val="Emphasis"/>
          <w:highlight w:val="cyan"/>
        </w:rPr>
        <w:t>greatest</w:t>
      </w:r>
      <w:r w:rsidRPr="00306CCD">
        <w:rPr>
          <w:rStyle w:val="Emphasis"/>
        </w:rPr>
        <w:t xml:space="preserve"> in Ukraine</w:t>
      </w:r>
      <w:r w:rsidRPr="00116358">
        <w:rPr>
          <w:sz w:val="16"/>
        </w:rPr>
        <w:t>.</w:t>
      </w:r>
    </w:p>
    <w:p w14:paraId="3C0B59E1" w14:textId="77777777" w:rsidR="00122900" w:rsidRPr="00116358" w:rsidRDefault="00122900" w:rsidP="00122900">
      <w:pPr>
        <w:rPr>
          <w:sz w:val="16"/>
        </w:rPr>
      </w:pPr>
      <w:r w:rsidRPr="00116358">
        <w:rPr>
          <w:sz w:val="16"/>
        </w:rPr>
        <w:t xml:space="preserve">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if borders can be altered by force, Europe, where borders have so often generated resentment, would descend into all-out war. Peace in Europe is possible only if borders are not easily adjustable. In his first term, Trump underscored the importance of territorial sovereignty, promising to build a “big, beautiful wall” along the U.S. border with </w:t>
      </w:r>
      <w:r w:rsidRPr="00116358">
        <w:rPr>
          <w:sz w:val="16"/>
        </w:rPr>
        <w:lastRenderedPageBreak/>
        <w:t>Mexico. But in that first term, Trump did not have to contend with a major war in Europe. And it’s clear now that his belief in the sanctity of borders applies primarily to those of the United States.</w:t>
      </w:r>
    </w:p>
    <w:p w14:paraId="1A83DF16" w14:textId="77777777" w:rsidR="00122900" w:rsidRPr="00116358" w:rsidRDefault="00122900" w:rsidP="00122900">
      <w:pPr>
        <w:rPr>
          <w:sz w:val="16"/>
        </w:rPr>
      </w:pPr>
      <w:r w:rsidRPr="00116358">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50121A5F" w14:textId="77777777" w:rsidR="00122900" w:rsidRPr="00116358" w:rsidRDefault="00122900" w:rsidP="00122900">
      <w:pPr>
        <w:rPr>
          <w:sz w:val="16"/>
        </w:rPr>
      </w:pPr>
      <w:r w:rsidRPr="00116358">
        <w:rPr>
          <w:sz w:val="16"/>
        </w:rPr>
        <w:t xml:space="preserve">These countries may underestimate the risks of </w:t>
      </w:r>
      <w:r w:rsidRPr="00387B21">
        <w:rPr>
          <w:rStyle w:val="StyleUnderline"/>
        </w:rPr>
        <w:t>accepting Russian revisionism</w:t>
      </w:r>
      <w:r w:rsidRPr="00116358">
        <w:rPr>
          <w:sz w:val="16"/>
        </w:rPr>
        <w:t xml:space="preserve">, which </w:t>
      </w:r>
      <w:r w:rsidRPr="00F37CE4">
        <w:rPr>
          <w:rStyle w:val="StyleUnderline"/>
        </w:rPr>
        <w:t xml:space="preserve">could lead not to stability but to a </w:t>
      </w:r>
      <w:r w:rsidRPr="00F37CE4">
        <w:rPr>
          <w:rStyle w:val="Emphasis"/>
        </w:rPr>
        <w:t>wider war</w:t>
      </w:r>
      <w:r w:rsidRPr="00116358">
        <w:rPr>
          <w:sz w:val="16"/>
        </w:rPr>
        <w:t xml:space="preserve">. </w:t>
      </w:r>
      <w:r w:rsidRPr="00D16890">
        <w:rPr>
          <w:rStyle w:val="StyleUnderline"/>
        </w:rPr>
        <w:t xml:space="preserve">The spectacle of </w:t>
      </w:r>
      <w:r w:rsidRPr="00A56846">
        <w:rPr>
          <w:rStyle w:val="StyleUnderline"/>
          <w:highlight w:val="cyan"/>
        </w:rPr>
        <w:t xml:space="preserve">a </w:t>
      </w:r>
      <w:r w:rsidRPr="00A56846">
        <w:rPr>
          <w:rStyle w:val="Emphasis"/>
          <w:highlight w:val="cyan"/>
        </w:rPr>
        <w:t>carved-up</w:t>
      </w:r>
      <w:r w:rsidRPr="00A56846">
        <w:rPr>
          <w:rStyle w:val="StyleUnderline"/>
          <w:highlight w:val="cyan"/>
        </w:rPr>
        <w:t xml:space="preserve"> or </w:t>
      </w:r>
      <w:r w:rsidRPr="00A56846">
        <w:rPr>
          <w:rStyle w:val="Emphasis"/>
          <w:highlight w:val="cyan"/>
        </w:rPr>
        <w:t>defeated</w:t>
      </w:r>
      <w:r w:rsidRPr="00A56846">
        <w:rPr>
          <w:rStyle w:val="StyleUnderline"/>
          <w:highlight w:val="cyan"/>
        </w:rPr>
        <w:t xml:space="preserve"> </w:t>
      </w:r>
      <w:r w:rsidRPr="00A56846">
        <w:rPr>
          <w:rStyle w:val="Emphasis"/>
          <w:highlight w:val="cyan"/>
        </w:rPr>
        <w:t>Ukraine</w:t>
      </w:r>
      <w:r w:rsidRPr="00A56846">
        <w:rPr>
          <w:rStyle w:val="StyleUnderline"/>
          <w:highlight w:val="cyan"/>
        </w:rPr>
        <w:t xml:space="preserve"> would terrify</w:t>
      </w:r>
      <w:r w:rsidRPr="00D16890">
        <w:rPr>
          <w:rStyle w:val="StyleUnderline"/>
        </w:rPr>
        <w:t xml:space="preserve"> Ukraine’s </w:t>
      </w:r>
      <w:r w:rsidRPr="00A56846">
        <w:rPr>
          <w:rStyle w:val="StyleUnderline"/>
          <w:highlight w:val="cyan"/>
        </w:rPr>
        <w:t>neighbors</w:t>
      </w:r>
      <w:r w:rsidRPr="00D16890">
        <w:rPr>
          <w:rStyle w:val="StyleUnderline"/>
        </w:rPr>
        <w:t xml:space="preserve">. Estonia, Latvia, Lithuania, and Poland are NATO members that take comfort in NATO’s Article 5 commitment to mutual defense. Yet </w:t>
      </w:r>
      <w:r w:rsidRPr="00A56846">
        <w:rPr>
          <w:rStyle w:val="Emphasis"/>
          <w:highlight w:val="cyan"/>
        </w:rPr>
        <w:t>Article 5</w:t>
      </w:r>
      <w:r w:rsidRPr="00A56846">
        <w:rPr>
          <w:rStyle w:val="StyleUnderline"/>
          <w:highlight w:val="cyan"/>
        </w:rPr>
        <w:t xml:space="preserve"> is underwritten by the </w:t>
      </w:r>
      <w:r w:rsidRPr="00A56846">
        <w:rPr>
          <w:rStyle w:val="Emphasis"/>
          <w:highlight w:val="cyan"/>
        </w:rPr>
        <w:t>U</w:t>
      </w:r>
      <w:r w:rsidRPr="00116358">
        <w:rPr>
          <w:sz w:val="16"/>
        </w:rPr>
        <w:t xml:space="preserve">nited </w:t>
      </w:r>
      <w:r w:rsidRPr="00A56846">
        <w:rPr>
          <w:rStyle w:val="Emphasis"/>
          <w:highlight w:val="cyan"/>
        </w:rPr>
        <w:t>S</w:t>
      </w:r>
      <w:r w:rsidRPr="00116358">
        <w:rPr>
          <w:sz w:val="16"/>
        </w:rPr>
        <w:t>tates—</w:t>
      </w:r>
      <w:r w:rsidRPr="00A56846">
        <w:rPr>
          <w:rStyle w:val="StyleUnderline"/>
          <w:highlight w:val="cyan"/>
        </w:rPr>
        <w:t>and</w:t>
      </w:r>
      <w:r w:rsidRPr="00D16890">
        <w:rPr>
          <w:rStyle w:val="StyleUnderline"/>
        </w:rPr>
        <w:t xml:space="preserve"> the </w:t>
      </w:r>
      <w:r w:rsidRPr="00D16890">
        <w:rPr>
          <w:rStyle w:val="Emphasis"/>
        </w:rPr>
        <w:t>U</w:t>
      </w:r>
      <w:r w:rsidRPr="00116358">
        <w:rPr>
          <w:sz w:val="16"/>
        </w:rPr>
        <w:t xml:space="preserve">nited </w:t>
      </w:r>
      <w:r w:rsidRPr="00D16890">
        <w:rPr>
          <w:rStyle w:val="Emphasis"/>
        </w:rPr>
        <w:t>S</w:t>
      </w:r>
      <w:r w:rsidRPr="00116358">
        <w:rPr>
          <w:sz w:val="16"/>
        </w:rPr>
        <w:t xml:space="preserve">tates </w:t>
      </w:r>
      <w:r w:rsidRPr="008D73BC">
        <w:rPr>
          <w:rStyle w:val="StyleUnderline"/>
        </w:rPr>
        <w:t xml:space="preserve">is </w:t>
      </w:r>
      <w:r w:rsidRPr="00A56846">
        <w:rPr>
          <w:rStyle w:val="Emphasis"/>
          <w:highlight w:val="cyan"/>
        </w:rPr>
        <w:t>far away</w:t>
      </w:r>
      <w:r w:rsidRPr="00116358">
        <w:rPr>
          <w:sz w:val="16"/>
        </w:rPr>
        <w:t xml:space="preserve">. </w:t>
      </w:r>
      <w:r w:rsidRPr="00D16890">
        <w:rPr>
          <w:rStyle w:val="StyleUnderline"/>
        </w:rPr>
        <w:t xml:space="preserve">If </w:t>
      </w:r>
      <w:r w:rsidRPr="00A56846">
        <w:rPr>
          <w:rStyle w:val="Emphasis"/>
          <w:highlight w:val="cyan"/>
        </w:rPr>
        <w:t>Poland</w:t>
      </w:r>
      <w:r w:rsidRPr="00A56846">
        <w:rPr>
          <w:rStyle w:val="StyleUnderline"/>
          <w:highlight w:val="cyan"/>
        </w:rPr>
        <w:t xml:space="preserve"> and the </w:t>
      </w:r>
      <w:r w:rsidRPr="00A56846">
        <w:rPr>
          <w:rStyle w:val="Emphasis"/>
          <w:highlight w:val="cyan"/>
        </w:rPr>
        <w:t>Baltic</w:t>
      </w:r>
      <w:r w:rsidRPr="00D16890">
        <w:rPr>
          <w:rStyle w:val="StyleUnderline"/>
        </w:rPr>
        <w:t xml:space="preserve"> republic</w:t>
      </w:r>
      <w:r w:rsidRPr="00A56846">
        <w:rPr>
          <w:rStyle w:val="StyleUnderline"/>
          <w:highlight w:val="cyan"/>
        </w:rPr>
        <w:t>s</w:t>
      </w:r>
      <w:r w:rsidRPr="00D16890">
        <w:rPr>
          <w:rStyle w:val="StyleUnderline"/>
        </w:rPr>
        <w:t xml:space="preserve"> concluded that Ukraine was on the brink of a defeat that would put their own sovereignty at risk, they </w:t>
      </w:r>
      <w:r w:rsidRPr="00A56846">
        <w:rPr>
          <w:rStyle w:val="StyleUnderline"/>
          <w:highlight w:val="cyan"/>
        </w:rPr>
        <w:t>might</w:t>
      </w:r>
      <w:r w:rsidRPr="00D16890">
        <w:rPr>
          <w:rStyle w:val="StyleUnderline"/>
        </w:rPr>
        <w:t xml:space="preserve"> elect to </w:t>
      </w:r>
      <w:r w:rsidRPr="00A56846">
        <w:rPr>
          <w:rStyle w:val="Emphasis"/>
          <w:highlight w:val="cyan"/>
        </w:rPr>
        <w:t>join the fight</w:t>
      </w:r>
      <w:r w:rsidRPr="00D16890">
        <w:rPr>
          <w:rStyle w:val="StyleUnderline"/>
        </w:rPr>
        <w:t xml:space="preserve"> directly. Russia might respond by taking the war to them</w:t>
      </w:r>
      <w:r w:rsidRPr="0028478D">
        <w:rPr>
          <w:sz w:val="16"/>
          <w:szCs w:val="16"/>
        </w:rPr>
        <w:t>. A similar outcome could result from a grand bargain among Washington, western European countries, and Moscow that ends the war on Russian terms but has a radicalizing effect on Ukraine’s neighbors.</w:t>
      </w:r>
      <w:r w:rsidRPr="00116358">
        <w:rPr>
          <w:sz w:val="16"/>
        </w:rPr>
        <w:t xml:space="preserve"> Fearing Russian aggression on the one hand and the abandonment of </w:t>
      </w:r>
      <w:r w:rsidRPr="001249BB">
        <w:rPr>
          <w:sz w:val="16"/>
        </w:rPr>
        <w:t xml:space="preserve">their allies on the other, they could go on the offensive. </w:t>
      </w:r>
      <w:r w:rsidRPr="001249BB">
        <w:rPr>
          <w:rStyle w:val="Emphasis"/>
        </w:rPr>
        <w:t>Even if</w:t>
      </w:r>
      <w:r w:rsidRPr="001249BB">
        <w:rPr>
          <w:rStyle w:val="StyleUnderline"/>
        </w:rPr>
        <w:t xml:space="preserve"> the </w:t>
      </w:r>
      <w:r w:rsidRPr="001249BB">
        <w:rPr>
          <w:rStyle w:val="Emphasis"/>
        </w:rPr>
        <w:t>U</w:t>
      </w:r>
      <w:r w:rsidRPr="001249BB">
        <w:rPr>
          <w:sz w:val="16"/>
        </w:rPr>
        <w:t xml:space="preserve">nited </w:t>
      </w:r>
      <w:r w:rsidRPr="001249BB">
        <w:rPr>
          <w:rStyle w:val="Emphasis"/>
        </w:rPr>
        <w:t>S</w:t>
      </w:r>
      <w:r w:rsidRPr="001249BB">
        <w:rPr>
          <w:sz w:val="16"/>
        </w:rPr>
        <w:t xml:space="preserve">tates </w:t>
      </w:r>
      <w:r w:rsidRPr="001249BB">
        <w:rPr>
          <w:rStyle w:val="StyleUnderline"/>
        </w:rPr>
        <w:t xml:space="preserve">stayed </w:t>
      </w:r>
      <w:r w:rsidRPr="001249BB">
        <w:rPr>
          <w:rStyle w:val="Emphasis"/>
        </w:rPr>
        <w:t>on the sidelines</w:t>
      </w:r>
      <w:r w:rsidRPr="001249BB">
        <w:rPr>
          <w:sz w:val="16"/>
        </w:rPr>
        <w:t xml:space="preserve"> amid a Europe-wide war, </w:t>
      </w:r>
      <w:r w:rsidRPr="001249BB">
        <w:rPr>
          <w:rStyle w:val="Emphasis"/>
        </w:rPr>
        <w:t>France</w:t>
      </w:r>
      <w:r w:rsidRPr="001249BB">
        <w:rPr>
          <w:rStyle w:val="StyleUnderline"/>
        </w:rPr>
        <w:t xml:space="preserve">, </w:t>
      </w:r>
      <w:r w:rsidRPr="001249BB">
        <w:rPr>
          <w:rStyle w:val="Emphasis"/>
        </w:rPr>
        <w:t>Germany</w:t>
      </w:r>
      <w:r w:rsidRPr="001249BB">
        <w:rPr>
          <w:rStyle w:val="StyleUnderline"/>
        </w:rPr>
        <w:t xml:space="preserve">, and the </w:t>
      </w:r>
      <w:r w:rsidRPr="001249BB">
        <w:rPr>
          <w:rStyle w:val="Emphasis"/>
        </w:rPr>
        <w:t>U</w:t>
      </w:r>
      <w:r w:rsidRPr="001249BB">
        <w:rPr>
          <w:sz w:val="16"/>
        </w:rPr>
        <w:t xml:space="preserve">nited </w:t>
      </w:r>
      <w:r w:rsidRPr="001249BB">
        <w:rPr>
          <w:rStyle w:val="Emphasis"/>
        </w:rPr>
        <w:t>K</w:t>
      </w:r>
      <w:r w:rsidRPr="001249BB">
        <w:rPr>
          <w:sz w:val="16"/>
        </w:rPr>
        <w:t xml:space="preserve">ingdom </w:t>
      </w:r>
      <w:r w:rsidRPr="001249BB">
        <w:rPr>
          <w:rStyle w:val="StyleUnderline"/>
        </w:rPr>
        <w:t>would</w:t>
      </w:r>
      <w:r w:rsidRPr="001249BB">
        <w:rPr>
          <w:sz w:val="16"/>
        </w:rPr>
        <w:t xml:space="preserve"> probably </w:t>
      </w:r>
      <w:r w:rsidRPr="001249BB">
        <w:rPr>
          <w:rStyle w:val="Emphasis"/>
        </w:rPr>
        <w:t>not</w:t>
      </w:r>
      <w:r w:rsidRPr="001249BB">
        <w:rPr>
          <w:sz w:val="16"/>
        </w:rPr>
        <w:t xml:space="preserve"> remain neutral.</w:t>
      </w:r>
    </w:p>
    <w:p w14:paraId="618A7E02" w14:textId="77777777" w:rsidR="00122900" w:rsidRPr="00116358" w:rsidRDefault="00122900" w:rsidP="00122900">
      <w:pPr>
        <w:rPr>
          <w:sz w:val="16"/>
        </w:rPr>
      </w:pPr>
      <w:r w:rsidRPr="00422541">
        <w:rPr>
          <w:rStyle w:val="StyleUnderline"/>
        </w:rPr>
        <w:t xml:space="preserve">Were the war in Ukraine to widen in that way, its outcome would </w:t>
      </w:r>
      <w:r w:rsidRPr="0011029E">
        <w:rPr>
          <w:rStyle w:val="Emphasis"/>
        </w:rPr>
        <w:t>greatly affect</w:t>
      </w:r>
      <w:r w:rsidRPr="00422541">
        <w:rPr>
          <w:rStyle w:val="StyleUnderline"/>
        </w:rPr>
        <w:t xml:space="preserve"> the </w:t>
      </w:r>
      <w:r w:rsidRPr="0011029E">
        <w:rPr>
          <w:rStyle w:val="Emphasis"/>
        </w:rPr>
        <w:t>reputations</w:t>
      </w:r>
      <w:r w:rsidRPr="00422541">
        <w:rPr>
          <w:rStyle w:val="StyleUnderline"/>
        </w:rPr>
        <w:t xml:space="preserve"> of </w:t>
      </w:r>
      <w:r w:rsidRPr="0011029E">
        <w:rPr>
          <w:rStyle w:val="Emphasis"/>
        </w:rPr>
        <w:t>Trump</w:t>
      </w:r>
      <w:r w:rsidRPr="00422541">
        <w:rPr>
          <w:rStyle w:val="StyleUnderline"/>
        </w:rPr>
        <w:t xml:space="preserve"> and </w:t>
      </w:r>
      <w:r w:rsidRPr="0011029E">
        <w:rPr>
          <w:rStyle w:val="Emphasis"/>
        </w:rPr>
        <w:t>Putin</w:t>
      </w:r>
      <w:r w:rsidRPr="00422541">
        <w:rPr>
          <w:rStyle w:val="StyleUnderline"/>
        </w:rPr>
        <w:t>. Vanity would exert itself</w:t>
      </w:r>
      <w:r w:rsidRPr="00116358">
        <w:rPr>
          <w:sz w:val="16"/>
        </w:rPr>
        <w:t xml:space="preserve">, as it so often does in international affairs. </w:t>
      </w:r>
      <w:r w:rsidRPr="00422541">
        <w:rPr>
          <w:rStyle w:val="StyleUnderline"/>
        </w:rPr>
        <w:t>Just as Putin cannot afford to lose a war to Ukraine, Trump cannot afford to “lose” Europ</w:t>
      </w:r>
      <w:r w:rsidRPr="00E02351">
        <w:rPr>
          <w:rStyle w:val="StyleUnderline"/>
        </w:rPr>
        <w:t>e. To squander the prosperity and power projection that the U</w:t>
      </w:r>
      <w:r w:rsidRPr="00116358">
        <w:rPr>
          <w:sz w:val="16"/>
        </w:rPr>
        <w:t xml:space="preserve">nited </w:t>
      </w:r>
      <w:r w:rsidRPr="00E02351">
        <w:rPr>
          <w:rStyle w:val="StyleUnderline"/>
        </w:rPr>
        <w:t>S</w:t>
      </w:r>
      <w:r w:rsidRPr="00116358">
        <w:rPr>
          <w:sz w:val="16"/>
        </w:rPr>
        <w:t xml:space="preserve">tates </w:t>
      </w:r>
      <w:r w:rsidRPr="00E02351">
        <w:rPr>
          <w:rStyle w:val="StyleUnderline"/>
        </w:rPr>
        <w:t xml:space="preserve">gains from its military presence in Europe would be humiliating for any American president. The </w:t>
      </w:r>
      <w:r w:rsidRPr="00A56846">
        <w:rPr>
          <w:rStyle w:val="Emphasis"/>
          <w:highlight w:val="cyan"/>
        </w:rPr>
        <w:t>psychological incentives</w:t>
      </w:r>
      <w:r w:rsidRPr="00A56846">
        <w:rPr>
          <w:rStyle w:val="StyleUnderline"/>
          <w:highlight w:val="cyan"/>
        </w:rPr>
        <w:t xml:space="preserve"> for </w:t>
      </w:r>
      <w:r w:rsidRPr="00A56846">
        <w:rPr>
          <w:rStyle w:val="Emphasis"/>
          <w:highlight w:val="cyan"/>
        </w:rPr>
        <w:t>escalation</w:t>
      </w:r>
      <w:r w:rsidRPr="00A56846">
        <w:rPr>
          <w:rStyle w:val="StyleUnderline"/>
          <w:highlight w:val="cyan"/>
        </w:rPr>
        <w:t xml:space="preserve"> would be </w:t>
      </w:r>
      <w:r w:rsidRPr="00A56846">
        <w:rPr>
          <w:rStyle w:val="Emphasis"/>
          <w:highlight w:val="cyan"/>
        </w:rPr>
        <w:t>strong</w:t>
      </w:r>
      <w:r w:rsidRPr="00116358">
        <w:rPr>
          <w:sz w:val="16"/>
        </w:rPr>
        <w:t xml:space="preserve">. </w:t>
      </w:r>
      <w:r w:rsidRPr="00A70731">
        <w:rPr>
          <w:rStyle w:val="StyleUnderline"/>
        </w:rPr>
        <w:t xml:space="preserve">And in </w:t>
      </w:r>
      <w:r w:rsidRPr="00A56846">
        <w:rPr>
          <w:rStyle w:val="StyleUnderline"/>
          <w:highlight w:val="lightGray"/>
        </w:rPr>
        <w:t>a</w:t>
      </w:r>
      <w:r w:rsidRPr="00A70731">
        <w:rPr>
          <w:rStyle w:val="StyleUnderline"/>
        </w:rPr>
        <w:t xml:space="preserve"> </w:t>
      </w:r>
      <w:r w:rsidRPr="00A70731">
        <w:rPr>
          <w:rStyle w:val="Emphasis"/>
        </w:rPr>
        <w:t xml:space="preserve">highly </w:t>
      </w:r>
      <w:r w:rsidRPr="00A56846">
        <w:rPr>
          <w:rStyle w:val="Emphasis"/>
          <w:highlight w:val="lightGray"/>
        </w:rPr>
        <w:t>personalistic</w:t>
      </w:r>
      <w:r w:rsidRPr="00DF6D7E">
        <w:rPr>
          <w:rStyle w:val="StyleUnderline"/>
        </w:rPr>
        <w:t xml:space="preserve"> international </w:t>
      </w:r>
      <w:r w:rsidRPr="00A56846">
        <w:rPr>
          <w:rStyle w:val="StyleUnderline"/>
          <w:highlight w:val="lightGray"/>
        </w:rPr>
        <w:t>system</w:t>
      </w:r>
      <w:r w:rsidRPr="00DF6D7E">
        <w:rPr>
          <w:rStyle w:val="StyleUnderline"/>
        </w:rPr>
        <w:t xml:space="preserve">, especially one </w:t>
      </w:r>
      <w:r w:rsidRPr="00A56846">
        <w:rPr>
          <w:rStyle w:val="StyleUnderline"/>
          <w:highlight w:val="lightGray"/>
        </w:rPr>
        <w:t xml:space="preserve">agitated by </w:t>
      </w:r>
      <w:r w:rsidRPr="00A56846">
        <w:rPr>
          <w:rStyle w:val="Emphasis"/>
          <w:highlight w:val="lightGray"/>
        </w:rPr>
        <w:t>undisciplined</w:t>
      </w:r>
      <w:r w:rsidRPr="008C6C18">
        <w:rPr>
          <w:rStyle w:val="Emphasis"/>
        </w:rPr>
        <w:t xml:space="preserve"> digital </w:t>
      </w:r>
      <w:r w:rsidRPr="00A56846">
        <w:rPr>
          <w:rStyle w:val="Emphasis"/>
          <w:highlight w:val="lightGray"/>
        </w:rPr>
        <w:t>diplomacy</w:t>
      </w:r>
      <w:r w:rsidRPr="00B6690D">
        <w:rPr>
          <w:rStyle w:val="StyleUnderline"/>
        </w:rPr>
        <w:t xml:space="preserve">, such a dynamic </w:t>
      </w:r>
      <w:r w:rsidRPr="00A56846">
        <w:rPr>
          <w:rStyle w:val="StyleUnderline"/>
          <w:highlight w:val="lightGray"/>
        </w:rPr>
        <w:t>could</w:t>
      </w:r>
      <w:r w:rsidRPr="00F33164">
        <w:rPr>
          <w:rStyle w:val="StyleUnderline"/>
        </w:rPr>
        <w:t xml:space="preserve"> </w:t>
      </w:r>
      <w:r w:rsidRPr="00F33164">
        <w:rPr>
          <w:rStyle w:val="Emphasis"/>
        </w:rPr>
        <w:t>take hold elsewhere</w:t>
      </w:r>
      <w:r w:rsidRPr="00116358">
        <w:rPr>
          <w:sz w:val="16"/>
        </w:rPr>
        <w:t xml:space="preserve">. It could </w:t>
      </w:r>
      <w:r w:rsidRPr="00A56846">
        <w:rPr>
          <w:rStyle w:val="Emphasis"/>
          <w:highlight w:val="cyan"/>
        </w:rPr>
        <w:t>spark hostilities</w:t>
      </w:r>
      <w:r w:rsidRPr="00A56846">
        <w:rPr>
          <w:rStyle w:val="StyleUnderline"/>
          <w:highlight w:val="cyan"/>
        </w:rPr>
        <w:t xml:space="preserve"> between </w:t>
      </w:r>
      <w:r w:rsidRPr="00A56846">
        <w:rPr>
          <w:rStyle w:val="Emphasis"/>
          <w:highlight w:val="lightGray"/>
        </w:rPr>
        <w:t>China</w:t>
      </w:r>
      <w:r w:rsidRPr="00A56846">
        <w:rPr>
          <w:rStyle w:val="StyleUnderline"/>
          <w:highlight w:val="lightGray"/>
        </w:rPr>
        <w:t xml:space="preserve"> and </w:t>
      </w:r>
      <w:r w:rsidRPr="00A56846">
        <w:rPr>
          <w:rStyle w:val="Emphasis"/>
          <w:highlight w:val="lightGray"/>
        </w:rPr>
        <w:t>India</w:t>
      </w:r>
      <w:r w:rsidRPr="00116358">
        <w:rPr>
          <w:sz w:val="16"/>
        </w:rPr>
        <w:t xml:space="preserve">, perhaps, </w:t>
      </w:r>
      <w:r w:rsidRPr="00DF6D7E">
        <w:rPr>
          <w:rStyle w:val="StyleUnderline"/>
        </w:rPr>
        <w:t xml:space="preserve">or between </w:t>
      </w:r>
      <w:r w:rsidRPr="00A56846">
        <w:rPr>
          <w:rStyle w:val="Emphasis"/>
          <w:highlight w:val="cyan"/>
        </w:rPr>
        <w:t>Russia</w:t>
      </w:r>
      <w:r w:rsidRPr="00A56846">
        <w:rPr>
          <w:rStyle w:val="StyleUnderline"/>
          <w:highlight w:val="cyan"/>
        </w:rPr>
        <w:t xml:space="preserve"> and </w:t>
      </w:r>
      <w:r w:rsidRPr="00A56846">
        <w:rPr>
          <w:rStyle w:val="Emphasis"/>
          <w:highlight w:val="cyan"/>
        </w:rPr>
        <w:t>Turkey</w:t>
      </w:r>
      <w:r w:rsidRPr="00116358">
        <w:rPr>
          <w:sz w:val="16"/>
        </w:rPr>
        <w:t>.</w:t>
      </w:r>
    </w:p>
    <w:p w14:paraId="19110838" w14:textId="77777777" w:rsidR="00122900" w:rsidRPr="00116358" w:rsidRDefault="00122900" w:rsidP="00122900">
      <w:pPr>
        <w:rPr>
          <w:sz w:val="16"/>
        </w:rPr>
      </w:pPr>
      <w:r w:rsidRPr="00116358">
        <w:rPr>
          <w:sz w:val="16"/>
        </w:rPr>
        <w:t>A VISION OF PEACE</w:t>
      </w:r>
    </w:p>
    <w:p w14:paraId="3D74F8A0" w14:textId="77777777" w:rsidR="00122900" w:rsidRPr="00F63EC0" w:rsidRDefault="00122900" w:rsidP="00122900">
      <w:pPr>
        <w:rPr>
          <w:sz w:val="16"/>
        </w:rPr>
      </w:pPr>
      <w:r w:rsidRPr="00116358">
        <w:rPr>
          <w:sz w:val="16"/>
        </w:rPr>
        <w:t xml:space="preserve">Alongside such worst-case scenarios, consider how </w:t>
      </w:r>
      <w:r w:rsidRPr="003A4956">
        <w:rPr>
          <w:rStyle w:val="StyleUnderline"/>
        </w:rPr>
        <w:t xml:space="preserve">Trump’s second term could also improve a deteriorating international situation. A combination of </w:t>
      </w:r>
      <w:r w:rsidRPr="006A3854">
        <w:rPr>
          <w:rStyle w:val="Emphasis"/>
        </w:rPr>
        <w:t>work</w:t>
      </w:r>
      <w:r w:rsidRPr="006A3854">
        <w:rPr>
          <w:sz w:val="16"/>
        </w:rPr>
        <w:t>man</w:t>
      </w:r>
      <w:r w:rsidRPr="006A3854">
        <w:rPr>
          <w:rStyle w:val="Emphasis"/>
        </w:rPr>
        <w:t>[person]like</w:t>
      </w:r>
      <w:r w:rsidRPr="0078458E">
        <w:rPr>
          <w:rStyle w:val="Emphasis"/>
        </w:rPr>
        <w:t xml:space="preserve"> U.S. </w:t>
      </w:r>
      <w:r w:rsidRPr="00A56846">
        <w:rPr>
          <w:rStyle w:val="Emphasis"/>
          <w:highlight w:val="cyan"/>
        </w:rPr>
        <w:t>relations</w:t>
      </w:r>
      <w:r w:rsidRPr="00A56846">
        <w:rPr>
          <w:rStyle w:val="StyleUnderline"/>
          <w:highlight w:val="cyan"/>
        </w:rPr>
        <w:t xml:space="preserve"> with </w:t>
      </w:r>
      <w:r w:rsidRPr="00A56846">
        <w:rPr>
          <w:rStyle w:val="Emphasis"/>
          <w:highlight w:val="lightGray"/>
        </w:rPr>
        <w:t>Beijing</w:t>
      </w:r>
      <w:r w:rsidRPr="00A56846">
        <w:rPr>
          <w:rStyle w:val="StyleUnderline"/>
          <w:highlight w:val="lightGray"/>
        </w:rPr>
        <w:t xml:space="preserve"> and </w:t>
      </w:r>
      <w:r w:rsidRPr="00A56846">
        <w:rPr>
          <w:rStyle w:val="Emphasis"/>
          <w:highlight w:val="cyan"/>
        </w:rPr>
        <w:t>Moscow</w:t>
      </w:r>
      <w:r w:rsidRPr="003A4956">
        <w:rPr>
          <w:rStyle w:val="StyleUnderline"/>
        </w:rPr>
        <w:t xml:space="preserve">, a nimble approach to diplomacy in Washington, and a bit of strategic luck </w:t>
      </w:r>
      <w:r w:rsidRPr="00A56846">
        <w:rPr>
          <w:rStyle w:val="StyleUnderline"/>
          <w:highlight w:val="lightGray"/>
        </w:rPr>
        <w:t xml:space="preserve">might </w:t>
      </w:r>
      <w:r w:rsidRPr="00A56846">
        <w:rPr>
          <w:rStyle w:val="Emphasis"/>
          <w:highlight w:val="lightGray"/>
        </w:rPr>
        <w:t>not</w:t>
      </w:r>
      <w:r w:rsidRPr="003A4956">
        <w:rPr>
          <w:rStyle w:val="StyleUnderline"/>
        </w:rPr>
        <w:t xml:space="preserve"> necessarily </w:t>
      </w:r>
      <w:r w:rsidRPr="00A56846">
        <w:rPr>
          <w:rStyle w:val="StyleUnderline"/>
          <w:highlight w:val="lightGray"/>
        </w:rPr>
        <w:t>lead to</w:t>
      </w:r>
      <w:r w:rsidRPr="003A4956">
        <w:rPr>
          <w:rStyle w:val="StyleUnderline"/>
        </w:rPr>
        <w:t xml:space="preserve"> major </w:t>
      </w:r>
      <w:r w:rsidRPr="00A56846">
        <w:rPr>
          <w:rStyle w:val="Emphasis"/>
          <w:highlight w:val="lightGray"/>
        </w:rPr>
        <w:t>breakthroughs</w:t>
      </w:r>
      <w:r w:rsidRPr="00A56846">
        <w:rPr>
          <w:rStyle w:val="StyleUnderline"/>
          <w:highlight w:val="lightGray"/>
        </w:rPr>
        <w:t xml:space="preserve">, </w:t>
      </w:r>
      <w:r w:rsidRPr="00A56846">
        <w:rPr>
          <w:rStyle w:val="Emphasis"/>
          <w:highlight w:val="lightGray"/>
        </w:rPr>
        <w:t>but</w:t>
      </w:r>
      <w:r w:rsidRPr="003A4956">
        <w:rPr>
          <w:rStyle w:val="StyleUnderline"/>
        </w:rPr>
        <w:t xml:space="preserve"> it could produce </w:t>
      </w:r>
      <w:r w:rsidRPr="00A56846">
        <w:rPr>
          <w:rStyle w:val="StyleUnderline"/>
          <w:highlight w:val="cyan"/>
        </w:rPr>
        <w:t xml:space="preserve">a </w:t>
      </w:r>
      <w:r w:rsidRPr="00A56846">
        <w:rPr>
          <w:rStyle w:val="Emphasis"/>
          <w:highlight w:val="cyan"/>
        </w:rPr>
        <w:t>better s</w:t>
      </w:r>
      <w:r w:rsidRPr="003A4956">
        <w:rPr>
          <w:rStyle w:val="Emphasis"/>
        </w:rPr>
        <w:t xml:space="preserve">tatus </w:t>
      </w:r>
      <w:r w:rsidRPr="00A56846">
        <w:rPr>
          <w:rStyle w:val="Emphasis"/>
          <w:highlight w:val="cyan"/>
        </w:rPr>
        <w:t>quo</w:t>
      </w:r>
      <w:r w:rsidRPr="003A4956">
        <w:rPr>
          <w:rStyle w:val="StyleUnderline"/>
        </w:rPr>
        <w:t xml:space="preserve">. </w:t>
      </w:r>
      <w:r w:rsidRPr="0082691D">
        <w:rPr>
          <w:rStyle w:val="Emphasis"/>
        </w:rPr>
        <w:t>Not an end</w:t>
      </w:r>
      <w:r w:rsidRPr="003A4956">
        <w:rPr>
          <w:rStyle w:val="StyleUnderline"/>
        </w:rPr>
        <w:t xml:space="preserve"> to the war </w:t>
      </w:r>
      <w:r w:rsidRPr="00A56846">
        <w:rPr>
          <w:rStyle w:val="StyleUnderline"/>
          <w:highlight w:val="cyan"/>
        </w:rPr>
        <w:t xml:space="preserve">in </w:t>
      </w:r>
      <w:r w:rsidRPr="00A56846">
        <w:rPr>
          <w:rStyle w:val="Emphasis"/>
          <w:highlight w:val="cyan"/>
        </w:rPr>
        <w:t>Ukraine</w:t>
      </w:r>
      <w:r w:rsidRPr="00811CB2">
        <w:rPr>
          <w:rStyle w:val="StyleUnderline"/>
        </w:rPr>
        <w:t>, but</w:t>
      </w:r>
      <w:r w:rsidRPr="003A4956">
        <w:rPr>
          <w:rStyle w:val="StyleUnderline"/>
        </w:rPr>
        <w:t xml:space="preserve"> </w:t>
      </w:r>
      <w:r w:rsidRPr="00472081">
        <w:rPr>
          <w:rStyle w:val="StyleUnderline"/>
        </w:rPr>
        <w:t xml:space="preserve">a </w:t>
      </w:r>
      <w:r w:rsidRPr="00472081">
        <w:rPr>
          <w:rStyle w:val="Emphasis"/>
        </w:rPr>
        <w:t>reduction in its intensity</w:t>
      </w:r>
      <w:r w:rsidRPr="003A4956">
        <w:rPr>
          <w:rStyle w:val="StyleUnderline"/>
        </w:rPr>
        <w:t xml:space="preserve">. </w:t>
      </w:r>
      <w:r w:rsidRPr="00811CB2">
        <w:rPr>
          <w:rStyle w:val="Emphasis"/>
        </w:rPr>
        <w:t>Not</w:t>
      </w:r>
      <w:r w:rsidRPr="00811CB2">
        <w:rPr>
          <w:rStyle w:val="StyleUnderline"/>
        </w:rPr>
        <w:t xml:space="preserve"> a </w:t>
      </w:r>
      <w:r w:rsidRPr="00811CB2">
        <w:rPr>
          <w:rStyle w:val="Emphasis"/>
        </w:rPr>
        <w:t>resolution</w:t>
      </w:r>
      <w:r w:rsidRPr="00811CB2">
        <w:rPr>
          <w:rStyle w:val="StyleUnderline"/>
        </w:rPr>
        <w:t xml:space="preserve"> of the </w:t>
      </w:r>
      <w:r w:rsidRPr="00811CB2">
        <w:rPr>
          <w:rStyle w:val="Emphasis"/>
        </w:rPr>
        <w:t>Taiwan</w:t>
      </w:r>
      <w:r w:rsidRPr="00811CB2">
        <w:rPr>
          <w:rStyle w:val="StyleUnderline"/>
        </w:rPr>
        <w:t xml:space="preserve"> dilemma, but </w:t>
      </w:r>
      <w:r w:rsidRPr="00A56846">
        <w:rPr>
          <w:rStyle w:val="Emphasis"/>
          <w:highlight w:val="lightGray"/>
        </w:rPr>
        <w:t>guardrails</w:t>
      </w:r>
      <w:r w:rsidRPr="00A56846">
        <w:rPr>
          <w:rStyle w:val="StyleUnderline"/>
          <w:highlight w:val="lightGray"/>
        </w:rPr>
        <w:t xml:space="preserve"> to </w:t>
      </w:r>
      <w:r w:rsidRPr="00A56846">
        <w:rPr>
          <w:rStyle w:val="Emphasis"/>
          <w:highlight w:val="lightGray"/>
        </w:rPr>
        <w:t>prevent</w:t>
      </w:r>
      <w:r w:rsidRPr="003A4956">
        <w:rPr>
          <w:rStyle w:val="Emphasis"/>
        </w:rPr>
        <w:t xml:space="preserve"> a major </w:t>
      </w:r>
      <w:r w:rsidRPr="00A56846">
        <w:rPr>
          <w:rStyle w:val="Emphasis"/>
          <w:highlight w:val="lightGray"/>
        </w:rPr>
        <w:t>war</w:t>
      </w:r>
      <w:r w:rsidRPr="00A56846">
        <w:rPr>
          <w:rStyle w:val="StyleUnderline"/>
          <w:highlight w:val="lightGray"/>
        </w:rPr>
        <w:t xml:space="preserve"> in the </w:t>
      </w:r>
      <w:r w:rsidRPr="00A56846">
        <w:rPr>
          <w:rStyle w:val="Emphasis"/>
          <w:highlight w:val="lightGray"/>
        </w:rPr>
        <w:t>Indo-Pacific</w:t>
      </w:r>
      <w:r w:rsidRPr="003A4956">
        <w:rPr>
          <w:rStyle w:val="StyleUnderline"/>
        </w:rPr>
        <w:t xml:space="preserve">. </w:t>
      </w:r>
      <w:r w:rsidRPr="000560A0">
        <w:rPr>
          <w:rStyle w:val="Emphasis"/>
        </w:rPr>
        <w:t>Not</w:t>
      </w:r>
      <w:r w:rsidRPr="003A4956">
        <w:rPr>
          <w:rStyle w:val="StyleUnderline"/>
        </w:rPr>
        <w:t xml:space="preserve"> a solution to the </w:t>
      </w:r>
      <w:proofErr w:type="gramStart"/>
      <w:r w:rsidRPr="000560A0">
        <w:rPr>
          <w:rStyle w:val="Emphasis"/>
        </w:rPr>
        <w:t>Israeli-Palestinian</w:t>
      </w:r>
      <w:proofErr w:type="gramEnd"/>
      <w:r w:rsidRPr="003A4956">
        <w:rPr>
          <w:rStyle w:val="StyleUnderline"/>
        </w:rPr>
        <w:t xml:space="preserve"> conflict, but some form of U.S. </w:t>
      </w:r>
      <w:r w:rsidRPr="00A56846">
        <w:rPr>
          <w:rStyle w:val="Emphasis"/>
          <w:highlight w:val="lightGray"/>
        </w:rPr>
        <w:t>detente</w:t>
      </w:r>
      <w:r w:rsidRPr="00A56846">
        <w:rPr>
          <w:rStyle w:val="StyleUnderline"/>
          <w:highlight w:val="lightGray"/>
        </w:rPr>
        <w:t xml:space="preserve"> with</w:t>
      </w:r>
      <w:r w:rsidRPr="00727F7A">
        <w:rPr>
          <w:rStyle w:val="StyleUnderline"/>
        </w:rPr>
        <w:t xml:space="preserve"> a </w:t>
      </w:r>
      <w:r w:rsidRPr="00727F7A">
        <w:rPr>
          <w:rStyle w:val="Emphasis"/>
        </w:rPr>
        <w:t xml:space="preserve">weakened </w:t>
      </w:r>
      <w:r w:rsidRPr="00A56846">
        <w:rPr>
          <w:rStyle w:val="Emphasis"/>
          <w:highlight w:val="lightGray"/>
        </w:rPr>
        <w:t>Iran</w:t>
      </w:r>
      <w:r w:rsidRPr="00A56846">
        <w:rPr>
          <w:rStyle w:val="StyleUnderline"/>
          <w:highlight w:val="lightGray"/>
        </w:rPr>
        <w:t>, and</w:t>
      </w:r>
      <w:r w:rsidRPr="003A4956">
        <w:rPr>
          <w:rStyle w:val="StyleUnderline"/>
        </w:rPr>
        <w:t xml:space="preserve"> the emergence of a </w:t>
      </w:r>
      <w:r w:rsidRPr="00727F7A">
        <w:rPr>
          <w:rStyle w:val="StyleUnderline"/>
        </w:rPr>
        <w:t>viable</w:t>
      </w:r>
      <w:r w:rsidRPr="003A4956">
        <w:rPr>
          <w:rStyle w:val="StyleUnderline"/>
        </w:rPr>
        <w:t xml:space="preserve"> government in </w:t>
      </w:r>
      <w:r w:rsidRPr="00A56846">
        <w:rPr>
          <w:rStyle w:val="Emphasis"/>
          <w:highlight w:val="lightGray"/>
        </w:rPr>
        <w:t>Syria</w:t>
      </w:r>
      <w:r w:rsidRPr="003A4956">
        <w:rPr>
          <w:rStyle w:val="StyleUnderline"/>
        </w:rPr>
        <w:t xml:space="preserve">. Trump might </w:t>
      </w:r>
      <w:r w:rsidRPr="00F63EC0">
        <w:rPr>
          <w:rStyle w:val="Emphasis"/>
        </w:rPr>
        <w:t>not</w:t>
      </w:r>
      <w:r w:rsidRPr="00F63EC0">
        <w:rPr>
          <w:rStyle w:val="StyleUnderline"/>
        </w:rPr>
        <w:t xml:space="preserve"> become an unqualified </w:t>
      </w:r>
      <w:r w:rsidRPr="00F63EC0">
        <w:rPr>
          <w:rStyle w:val="Emphasis"/>
        </w:rPr>
        <w:t>peacemaker</w:t>
      </w:r>
      <w:r w:rsidRPr="00F63EC0">
        <w:rPr>
          <w:rStyle w:val="StyleUnderline"/>
        </w:rPr>
        <w:t xml:space="preserve">, </w:t>
      </w:r>
      <w:r w:rsidRPr="00F63EC0">
        <w:rPr>
          <w:rStyle w:val="Emphasis"/>
        </w:rPr>
        <w:t>but</w:t>
      </w:r>
      <w:r w:rsidRPr="00F63EC0">
        <w:rPr>
          <w:rStyle w:val="StyleUnderline"/>
        </w:rPr>
        <w:t xml:space="preserve"> he could help usher in a </w:t>
      </w:r>
      <w:r w:rsidRPr="00F63EC0">
        <w:rPr>
          <w:rStyle w:val="Emphasis"/>
        </w:rPr>
        <w:t>less war-torn</w:t>
      </w:r>
      <w:r w:rsidRPr="00F63EC0">
        <w:rPr>
          <w:rStyle w:val="StyleUnderline"/>
        </w:rPr>
        <w:t xml:space="preserve"> world</w:t>
      </w:r>
      <w:r w:rsidRPr="00F63EC0">
        <w:rPr>
          <w:sz w:val="16"/>
        </w:rPr>
        <w:t>.</w:t>
      </w:r>
    </w:p>
    <w:p w14:paraId="4B72F960" w14:textId="77777777" w:rsidR="00122900" w:rsidRDefault="00122900" w:rsidP="00122900"/>
    <w:p w14:paraId="2AC231AE" w14:textId="77777777" w:rsidR="00122900" w:rsidRDefault="00122900" w:rsidP="00122900">
      <w:pPr>
        <w:pStyle w:val="Heading3"/>
      </w:pPr>
      <w:proofErr w:type="spellStart"/>
      <w:proofErr w:type="gramStart"/>
      <w:r>
        <w:lastRenderedPageBreak/>
        <w:t>MidPow</w:t>
      </w:r>
      <w:proofErr w:type="spellEnd"/>
      <w:r>
        <w:t xml:space="preserve"> !</w:t>
      </w:r>
      <w:proofErr w:type="gramEnd"/>
      <w:r>
        <w:t>---AT: Carr 20</w:t>
      </w:r>
    </w:p>
    <w:p w14:paraId="76F89E8C" w14:textId="77777777" w:rsidR="00122900" w:rsidRDefault="00122900" w:rsidP="00122900"/>
    <w:p w14:paraId="3AE765DC" w14:textId="77777777" w:rsidR="00122900" w:rsidRDefault="00122900" w:rsidP="00122900">
      <w:pPr>
        <w:pStyle w:val="Heading4"/>
      </w:pPr>
      <w:r>
        <w:t xml:space="preserve">Their Carr </w:t>
      </w:r>
      <w:proofErr w:type="spellStart"/>
      <w:r>
        <w:t>ev</w:t>
      </w:r>
      <w:proofErr w:type="spellEnd"/>
      <w:r>
        <w:t xml:space="preserve"> </w:t>
      </w:r>
      <w:r w:rsidRPr="005A343A">
        <w:rPr>
          <w:u w:val="single"/>
        </w:rPr>
        <w:t xml:space="preserve">merely </w:t>
      </w:r>
      <w:r>
        <w:rPr>
          <w:u w:val="single"/>
        </w:rPr>
        <w:t xml:space="preserve">agrees with our </w:t>
      </w:r>
      <w:r w:rsidRPr="005A343A">
        <w:rPr>
          <w:u w:val="single"/>
        </w:rPr>
        <w:t>uniqueness</w:t>
      </w:r>
      <w:r>
        <w:t xml:space="preserve"> for our alignment impacts---says some academics thought they’d just cooperate without us having to do anything---but it wasn’t in their interests</w:t>
      </w:r>
    </w:p>
    <w:p w14:paraId="5A3B6C48" w14:textId="77777777" w:rsidR="00122900" w:rsidRPr="00383182" w:rsidRDefault="00122900" w:rsidP="00122900">
      <w:pPr>
        <w:pStyle w:val="Heading4"/>
        <w:rPr>
          <w:b w:val="0"/>
          <w:bCs/>
        </w:rPr>
      </w:pPr>
      <w:r w:rsidRPr="00383182">
        <w:rPr>
          <w:b w:val="0"/>
          <w:bCs/>
        </w:rPr>
        <w:t xml:space="preserve">--inserted </w:t>
      </w:r>
      <w:proofErr w:type="spellStart"/>
      <w:r w:rsidRPr="00383182">
        <w:rPr>
          <w:b w:val="0"/>
          <w:bCs/>
        </w:rPr>
        <w:t>rehighlighting</w:t>
      </w:r>
      <w:proofErr w:type="spellEnd"/>
    </w:p>
    <w:p w14:paraId="34B5EB4F" w14:textId="77777777" w:rsidR="00122900" w:rsidRPr="00B67EAB" w:rsidRDefault="00122900" w:rsidP="00122900">
      <w:r>
        <w:t>--MSU=</w:t>
      </w:r>
      <w:r w:rsidRPr="00B67EAB">
        <w:rPr>
          <w:highlight w:val="green"/>
        </w:rPr>
        <w:t>GREEN</w:t>
      </w:r>
    </w:p>
    <w:p w14:paraId="421117C8" w14:textId="77777777" w:rsidR="00122900" w:rsidRDefault="00122900" w:rsidP="00122900">
      <w:r w:rsidRPr="00810A2C">
        <w:rPr>
          <w:rStyle w:val="Style13ptBold"/>
        </w:rPr>
        <w:t>Carr 20</w:t>
      </w:r>
      <w:r>
        <w:t xml:space="preserve"> - (Andrew Carr, Senior Lecturer in the Strategic and </w:t>
      </w:r>
      <w:proofErr w:type="spellStart"/>
      <w:r>
        <w:t>Defence</w:t>
      </w:r>
      <w:proofErr w:type="spellEnd"/>
      <w:r>
        <w:t xml:space="preserve"> Studies Centre at The Australian National University; 5-12-2020, East Asia Forum, "The illusion of a middle power moment," </w:t>
      </w:r>
      <w:proofErr w:type="spellStart"/>
      <w:r>
        <w:t>doa</w:t>
      </w:r>
      <w:proofErr w:type="spellEnd"/>
      <w:r>
        <w:t>: 6-14-2023) url: https://www.eastasiaforum.org/2020/05/12/the-illusion-of-a-middle-power-moment/</w:t>
      </w:r>
    </w:p>
    <w:p w14:paraId="24CA2495" w14:textId="77777777" w:rsidR="00122900" w:rsidRDefault="00122900" w:rsidP="00122900">
      <w:r w:rsidRPr="00532987">
        <w:t xml:space="preserve">On the academic side these years also saw </w:t>
      </w:r>
      <w:r w:rsidRPr="00532987">
        <w:rPr>
          <w:highlight w:val="yellow"/>
        </w:rPr>
        <w:t>hope for a ‘</w:t>
      </w:r>
      <w:r w:rsidRPr="003B4BEF">
        <w:rPr>
          <w:rStyle w:val="Emphasis"/>
          <w:highlight w:val="yellow"/>
        </w:rPr>
        <w:t>middle power moment’</w:t>
      </w:r>
      <w:r w:rsidRPr="00532987">
        <w:t xml:space="preserve">. The global structural transition was </w:t>
      </w:r>
      <w:r w:rsidRPr="00DC5DE2">
        <w:rPr>
          <w:rStyle w:val="Emphasis"/>
        </w:rPr>
        <w:t>welcomed</w:t>
      </w:r>
      <w:r w:rsidRPr="00532987">
        <w:t xml:space="preserve"> for opening spaces for these countries to shape international politics. </w:t>
      </w:r>
      <w:r w:rsidRPr="00DC5DE2">
        <w:rPr>
          <w:rStyle w:val="Emphasis"/>
        </w:rPr>
        <w:t>Most of this research came from scholars based in a middle power</w:t>
      </w:r>
      <w:r w:rsidRPr="00532987">
        <w:t xml:space="preserve"> who wanted their country to adopt a more stereotypically middle-power approach — that is, </w:t>
      </w:r>
      <w:r w:rsidRPr="00DC5DE2">
        <w:rPr>
          <w:rStyle w:val="Emphasis"/>
        </w:rPr>
        <w:t>liberal</w:t>
      </w:r>
      <w:r w:rsidRPr="00532987">
        <w:t xml:space="preserve"> and </w:t>
      </w:r>
      <w:r w:rsidRPr="00DC5DE2">
        <w:rPr>
          <w:rStyle w:val="Emphasis"/>
        </w:rPr>
        <w:t>cosmopolitan</w:t>
      </w:r>
      <w:r w:rsidRPr="00532987">
        <w:t>.</w:t>
      </w:r>
      <w:r>
        <w:t xml:space="preserve"> They also sought to address wider problems, from the US–China relationship to climate change and global poverty.</w:t>
      </w:r>
    </w:p>
    <w:p w14:paraId="79EA2232" w14:textId="77777777" w:rsidR="00122900" w:rsidRPr="00532987" w:rsidRDefault="00122900" w:rsidP="00122900">
      <w:r>
        <w:t xml:space="preserve">As we survey the arrival of the 2020s </w:t>
      </w:r>
      <w:r w:rsidRPr="00532987">
        <w:t xml:space="preserve">it is </w:t>
      </w:r>
      <w:r w:rsidRPr="00DC5DE2">
        <w:rPr>
          <w:rStyle w:val="Emphasis"/>
        </w:rPr>
        <w:t>clear</w:t>
      </w:r>
      <w:r w:rsidRPr="00532987">
        <w:t xml:space="preserve"> such hopes were </w:t>
      </w:r>
      <w:r w:rsidRPr="003B4BEF">
        <w:rPr>
          <w:rStyle w:val="Emphasis"/>
          <w:highlight w:val="yellow"/>
        </w:rPr>
        <w:t>misplaced</w:t>
      </w:r>
      <w:r w:rsidRPr="00532987">
        <w:rPr>
          <w:highlight w:val="yellow"/>
        </w:rPr>
        <w:t>.</w:t>
      </w:r>
      <w:r w:rsidRPr="00532987">
        <w:t xml:space="preserve"> The middle-power moment </w:t>
      </w:r>
      <w:r w:rsidRPr="0091602C">
        <w:rPr>
          <w:rStyle w:val="Emphasis"/>
        </w:rPr>
        <w:t>never arrived</w:t>
      </w:r>
      <w:r w:rsidRPr="00532987">
        <w:t xml:space="preserve">. Many </w:t>
      </w:r>
      <w:r w:rsidRPr="00532987">
        <w:rPr>
          <w:highlight w:val="yellow"/>
        </w:rPr>
        <w:t>middle-power</w:t>
      </w:r>
      <w:r w:rsidRPr="00532987">
        <w:t xml:space="preserve"> states are now </w:t>
      </w:r>
      <w:r w:rsidRPr="00532987">
        <w:rPr>
          <w:highlight w:val="yellow"/>
        </w:rPr>
        <w:t>shifting to</w:t>
      </w:r>
      <w:r w:rsidRPr="00532987">
        <w:t xml:space="preserve"> a more </w:t>
      </w:r>
      <w:r w:rsidRPr="003B4BEF">
        <w:rPr>
          <w:rStyle w:val="Emphasis"/>
          <w:highlight w:val="yellow"/>
        </w:rPr>
        <w:t>reactive</w:t>
      </w:r>
      <w:r w:rsidRPr="00DC5DE2">
        <w:rPr>
          <w:rStyle w:val="Emphasis"/>
        </w:rPr>
        <w:t xml:space="preserve"> search</w:t>
      </w:r>
      <w:r w:rsidRPr="00532987">
        <w:t xml:space="preserve"> for </w:t>
      </w:r>
      <w:r w:rsidRPr="003B4BEF">
        <w:rPr>
          <w:rStyle w:val="Emphasis"/>
          <w:highlight w:val="yellow"/>
        </w:rPr>
        <w:t>security</w:t>
      </w:r>
      <w:r w:rsidRPr="00532987">
        <w:t xml:space="preserve">. </w:t>
      </w:r>
      <w:r w:rsidRPr="00C66A4E">
        <w:rPr>
          <w:highlight w:val="green"/>
        </w:rPr>
        <w:t xml:space="preserve">This does not mean they will not </w:t>
      </w:r>
      <w:r w:rsidRPr="00DA388E">
        <w:rPr>
          <w:highlight w:val="green"/>
        </w:rPr>
        <w:t>occasionally try and promote norms</w:t>
      </w:r>
      <w:r>
        <w:t xml:space="preserve">, but </w:t>
      </w:r>
      <w:r w:rsidRPr="00532987">
        <w:t xml:space="preserve">the idealistic tone of the 2010s is </w:t>
      </w:r>
      <w:r w:rsidRPr="0091602C">
        <w:rPr>
          <w:rStyle w:val="Emphasis"/>
        </w:rPr>
        <w:t>out of place</w:t>
      </w:r>
      <w:r w:rsidRPr="00532987">
        <w:t xml:space="preserve"> with the world we are now entering.</w:t>
      </w:r>
    </w:p>
    <w:p w14:paraId="262ECF9A" w14:textId="77777777" w:rsidR="00122900" w:rsidRPr="00532987" w:rsidRDefault="00122900" w:rsidP="00122900">
      <w:r w:rsidRPr="00532987">
        <w:t xml:space="preserve">There are </w:t>
      </w:r>
      <w:r w:rsidRPr="00DC5DE2">
        <w:rPr>
          <w:rStyle w:val="Emphasis"/>
        </w:rPr>
        <w:t>several reasons</w:t>
      </w:r>
      <w:r w:rsidRPr="00532987">
        <w:t xml:space="preserve"> for this downturn. </w:t>
      </w:r>
      <w:r w:rsidRPr="00532987">
        <w:rPr>
          <w:highlight w:val="yellow"/>
        </w:rPr>
        <w:t>Structurally</w:t>
      </w:r>
      <w:r w:rsidRPr="00532987">
        <w:t xml:space="preserve">, the global </w:t>
      </w:r>
      <w:r w:rsidRPr="00532987">
        <w:rPr>
          <w:highlight w:val="yellow"/>
        </w:rPr>
        <w:t xml:space="preserve">order has become </w:t>
      </w:r>
      <w:r w:rsidRPr="003B4BEF">
        <w:rPr>
          <w:rStyle w:val="Emphasis"/>
          <w:highlight w:val="yellow"/>
        </w:rPr>
        <w:t>less hospitable</w:t>
      </w:r>
      <w:r w:rsidRPr="00532987">
        <w:t xml:space="preserve"> to </w:t>
      </w:r>
      <w:r w:rsidRPr="00DC5DE2">
        <w:rPr>
          <w:rStyle w:val="Emphasis"/>
        </w:rPr>
        <w:t>influence from the middle</w:t>
      </w:r>
      <w:r w:rsidRPr="00532987">
        <w:rPr>
          <w:highlight w:val="yellow"/>
        </w:rPr>
        <w:t>. Australia’s</w:t>
      </w:r>
      <w:r w:rsidRPr="00532987">
        <w:t xml:space="preserve"> 20th-century </w:t>
      </w:r>
      <w:r w:rsidRPr="007A6A50">
        <w:rPr>
          <w:rStyle w:val="Emphasis"/>
          <w:highlight w:val="yellow"/>
        </w:rPr>
        <w:t>norm entrepreneur efforts</w:t>
      </w:r>
      <w:r w:rsidRPr="00532987">
        <w:rPr>
          <w:highlight w:val="yellow"/>
        </w:rPr>
        <w:t xml:space="preserve"> were </w:t>
      </w:r>
      <w:r w:rsidRPr="007A6A50">
        <w:rPr>
          <w:rStyle w:val="Emphasis"/>
          <w:highlight w:val="yellow"/>
        </w:rPr>
        <w:t>indulged</w:t>
      </w:r>
      <w:r w:rsidRPr="00532987">
        <w:rPr>
          <w:highlight w:val="yellow"/>
        </w:rPr>
        <w:t xml:space="preserve"> by a </w:t>
      </w:r>
      <w:r w:rsidRPr="007A6A50">
        <w:rPr>
          <w:rStyle w:val="Emphasis"/>
          <w:highlight w:val="yellow"/>
        </w:rPr>
        <w:t>benign hegemon</w:t>
      </w:r>
      <w:r w:rsidRPr="00532987">
        <w:t xml:space="preserve"> in the United States which did not see negotiations in stark </w:t>
      </w:r>
      <w:r w:rsidRPr="00DC5DE2">
        <w:rPr>
          <w:rStyle w:val="Emphasis"/>
        </w:rPr>
        <w:t>zero-sum terms</w:t>
      </w:r>
      <w:r w:rsidRPr="00532987">
        <w:t xml:space="preserve">. Other great </w:t>
      </w:r>
      <w:r w:rsidRPr="00532987">
        <w:rPr>
          <w:highlight w:val="yellow"/>
        </w:rPr>
        <w:t>powers</w:t>
      </w:r>
      <w:r w:rsidRPr="00532987">
        <w:t xml:space="preserve">, such as China and India, as well as institutions like the </w:t>
      </w:r>
      <w:r w:rsidRPr="00DC5DE2">
        <w:rPr>
          <w:rStyle w:val="Emphasis"/>
        </w:rPr>
        <w:t>United Nations</w:t>
      </w:r>
      <w:r w:rsidRPr="00532987">
        <w:t xml:space="preserve">, the </w:t>
      </w:r>
      <w:r w:rsidRPr="00E445E2">
        <w:rPr>
          <w:rStyle w:val="Emphasis"/>
          <w:highlight w:val="yellow"/>
        </w:rPr>
        <w:t>Europe</w:t>
      </w:r>
      <w:r w:rsidRPr="0091602C">
        <w:rPr>
          <w:rStyle w:val="Emphasis"/>
        </w:rPr>
        <w:t>an</w:t>
      </w:r>
      <w:r w:rsidRPr="00DC5DE2">
        <w:rPr>
          <w:rStyle w:val="Emphasis"/>
        </w:rPr>
        <w:t xml:space="preserve"> Union</w:t>
      </w:r>
      <w:r w:rsidRPr="00532987">
        <w:t xml:space="preserve"> or </w:t>
      </w:r>
      <w:r w:rsidRPr="00E445E2">
        <w:rPr>
          <w:rStyle w:val="Emphasis"/>
          <w:highlight w:val="yellow"/>
        </w:rPr>
        <w:t>ASEAN</w:t>
      </w:r>
      <w:r w:rsidRPr="00532987">
        <w:t xml:space="preserve">, have also </w:t>
      </w:r>
      <w:r w:rsidRPr="00E445E2">
        <w:rPr>
          <w:rStyle w:val="Emphasis"/>
          <w:highlight w:val="yellow"/>
        </w:rPr>
        <w:t>proven unwilling</w:t>
      </w:r>
      <w:r w:rsidRPr="00532987">
        <w:t xml:space="preserve"> or </w:t>
      </w:r>
      <w:r w:rsidRPr="00DC5DE2">
        <w:rPr>
          <w:rStyle w:val="Emphasis"/>
        </w:rPr>
        <w:t>cumbersome</w:t>
      </w:r>
      <w:r w:rsidRPr="00532987">
        <w:t xml:space="preserve"> </w:t>
      </w:r>
      <w:r w:rsidRPr="00532987">
        <w:rPr>
          <w:highlight w:val="yellow"/>
        </w:rPr>
        <w:t>sponsors</w:t>
      </w:r>
      <w:r w:rsidRPr="00532987">
        <w:t xml:space="preserve"> for middle powers to work through. </w:t>
      </w:r>
      <w:r w:rsidRPr="00532987">
        <w:rPr>
          <w:highlight w:val="green"/>
        </w:rPr>
        <w:t>This places</w:t>
      </w:r>
      <w:r w:rsidRPr="00532987">
        <w:t xml:space="preserve"> </w:t>
      </w:r>
      <w:r w:rsidRPr="00DC5DE2">
        <w:rPr>
          <w:rStyle w:val="Emphasis"/>
        </w:rPr>
        <w:t xml:space="preserve">most of the </w:t>
      </w:r>
      <w:r w:rsidRPr="00E445E2">
        <w:rPr>
          <w:rStyle w:val="Emphasis"/>
          <w:highlight w:val="yellow"/>
        </w:rPr>
        <w:t>resource demands</w:t>
      </w:r>
      <w:r w:rsidRPr="00532987">
        <w:t xml:space="preserve"> for initiating and </w:t>
      </w:r>
      <w:r w:rsidRPr="00532987">
        <w:rPr>
          <w:highlight w:val="green"/>
        </w:rPr>
        <w:t>driving normative change</w:t>
      </w:r>
      <w:r w:rsidRPr="00532987">
        <w:t xml:space="preserve"> back </w:t>
      </w:r>
      <w:r w:rsidRPr="00532987">
        <w:rPr>
          <w:highlight w:val="green"/>
        </w:rPr>
        <w:t>on middle powers themselves</w:t>
      </w:r>
      <w:r w:rsidRPr="00532987">
        <w:t>.</w:t>
      </w:r>
    </w:p>
    <w:p w14:paraId="6CDF0F19" w14:textId="77777777" w:rsidR="00122900" w:rsidRPr="00532987" w:rsidRDefault="00122900" w:rsidP="00122900">
      <w:r w:rsidRPr="00532987">
        <w:t xml:space="preserve">There were also </w:t>
      </w:r>
      <w:r w:rsidRPr="00532987">
        <w:rPr>
          <w:highlight w:val="yellow"/>
        </w:rPr>
        <w:t>domestic shifts</w:t>
      </w:r>
      <w:r w:rsidRPr="00532987">
        <w:t xml:space="preserve"> that </w:t>
      </w:r>
      <w:r w:rsidRPr="00532987">
        <w:rPr>
          <w:highlight w:val="yellow"/>
        </w:rPr>
        <w:t>made norm entrepreneurship</w:t>
      </w:r>
      <w:r w:rsidRPr="00532987">
        <w:t xml:space="preserve"> </w:t>
      </w:r>
      <w:r w:rsidRPr="0091602C">
        <w:rPr>
          <w:rStyle w:val="Emphasis"/>
          <w:highlight w:val="yellow"/>
        </w:rPr>
        <w:t>harder</w:t>
      </w:r>
      <w:r w:rsidRPr="00532987">
        <w:rPr>
          <w:highlight w:val="yellow"/>
        </w:rPr>
        <w:t>.</w:t>
      </w:r>
      <w:r>
        <w:t xml:space="preserve"> Australia is on to its sixth prime minister since </w:t>
      </w:r>
      <w:proofErr w:type="gramStart"/>
      <w:r>
        <w:t>2010,</w:t>
      </w:r>
      <w:proofErr w:type="gramEnd"/>
      <w:r>
        <w:t xml:space="preserve"> Turkey’s President Erdogan fought off a claimed coup attempt in 2016 and South Korea had to jail a president in 2018. </w:t>
      </w:r>
      <w:r w:rsidRPr="00532987">
        <w:rPr>
          <w:highlight w:val="yellow"/>
        </w:rPr>
        <w:t xml:space="preserve">Alongside economic, </w:t>
      </w:r>
      <w:r w:rsidRPr="00E445E2">
        <w:rPr>
          <w:rStyle w:val="Emphasis"/>
          <w:highlight w:val="yellow"/>
        </w:rPr>
        <w:t>tech</w:t>
      </w:r>
      <w:r w:rsidRPr="0091602C">
        <w:rPr>
          <w:rStyle w:val="Emphasis"/>
        </w:rPr>
        <w:t>nological</w:t>
      </w:r>
      <w:r w:rsidRPr="00532987">
        <w:rPr>
          <w:highlight w:val="yellow"/>
        </w:rPr>
        <w:t xml:space="preserve"> and </w:t>
      </w:r>
      <w:r w:rsidRPr="00E445E2">
        <w:rPr>
          <w:rStyle w:val="Emphasis"/>
          <w:highlight w:val="yellow"/>
        </w:rPr>
        <w:t>environmental disruption</w:t>
      </w:r>
      <w:r w:rsidRPr="00532987">
        <w:t xml:space="preserve">, these challenges have </w:t>
      </w:r>
      <w:r w:rsidRPr="00E445E2">
        <w:rPr>
          <w:rStyle w:val="Emphasis"/>
          <w:highlight w:val="yellow"/>
        </w:rPr>
        <w:t>reduced</w:t>
      </w:r>
      <w:r w:rsidRPr="00DC5DE2">
        <w:rPr>
          <w:rStyle w:val="Emphasis"/>
        </w:rPr>
        <w:t xml:space="preserve"> the </w:t>
      </w:r>
      <w:r w:rsidRPr="00E445E2">
        <w:rPr>
          <w:rStyle w:val="Emphasis"/>
          <w:highlight w:val="yellow"/>
        </w:rPr>
        <w:t>appeal</w:t>
      </w:r>
      <w:r w:rsidRPr="00532987">
        <w:t xml:space="preserve"> of international normative initiatives which offer </w:t>
      </w:r>
      <w:r w:rsidRPr="00DC5DE2">
        <w:rPr>
          <w:rStyle w:val="Emphasis"/>
        </w:rPr>
        <w:t>few</w:t>
      </w:r>
      <w:r w:rsidRPr="00532987">
        <w:t xml:space="preserve">, </w:t>
      </w:r>
      <w:r w:rsidRPr="00DC5DE2">
        <w:rPr>
          <w:rStyle w:val="Emphasis"/>
        </w:rPr>
        <w:t>if any</w:t>
      </w:r>
      <w:r w:rsidRPr="00532987">
        <w:t xml:space="preserve">, </w:t>
      </w:r>
      <w:r w:rsidRPr="00DC5DE2">
        <w:rPr>
          <w:rStyle w:val="Emphasis"/>
        </w:rPr>
        <w:t>direct rewards to local voters</w:t>
      </w:r>
      <w:r w:rsidRPr="00532987">
        <w:t>.</w:t>
      </w:r>
    </w:p>
    <w:p w14:paraId="44532F36" w14:textId="77777777" w:rsidR="00122900" w:rsidRDefault="00122900" w:rsidP="00122900">
      <w:r w:rsidRPr="00532987">
        <w:t xml:space="preserve">Finally, there is an </w:t>
      </w:r>
      <w:r w:rsidRPr="0091602C">
        <w:rPr>
          <w:rStyle w:val="Emphasis"/>
        </w:rPr>
        <w:t>ideational shortfall</w:t>
      </w:r>
      <w:r w:rsidRPr="00532987">
        <w:t>.</w:t>
      </w:r>
      <w:r>
        <w:t xml:space="preserve"> At the end of the Cold War, </w:t>
      </w:r>
      <w:r w:rsidRPr="00532987">
        <w:t xml:space="preserve">Australia was </w:t>
      </w:r>
      <w:r w:rsidRPr="0091602C">
        <w:rPr>
          <w:rStyle w:val="Emphasis"/>
        </w:rPr>
        <w:t>optimistic</w:t>
      </w:r>
      <w:r w:rsidRPr="00532987">
        <w:t xml:space="preserve"> that its brand of liberal democratic capitalism represented the </w:t>
      </w:r>
      <w:r w:rsidRPr="00DC5DE2">
        <w:rPr>
          <w:rStyle w:val="Emphasis"/>
        </w:rPr>
        <w:t>way of the future</w:t>
      </w:r>
      <w:r w:rsidRPr="00532987">
        <w:t>.</w:t>
      </w:r>
      <w:r>
        <w:t xml:space="preserve"> In the early 2000s, </w:t>
      </w:r>
      <w:r w:rsidRPr="00532987">
        <w:t xml:space="preserve">many outside the West hoped new — and exportable — forms of government beyond the ‘Washington consensus’ could be developed. </w:t>
      </w:r>
      <w:r w:rsidRPr="0091602C">
        <w:rPr>
          <w:rStyle w:val="Emphasis"/>
        </w:rPr>
        <w:lastRenderedPageBreak/>
        <w:t xml:space="preserve">Both </w:t>
      </w:r>
      <w:r w:rsidRPr="00E445E2">
        <w:rPr>
          <w:rStyle w:val="Emphasis"/>
          <w:highlight w:val="yellow"/>
        </w:rPr>
        <w:t>dreams have fallen short</w:t>
      </w:r>
      <w:r w:rsidRPr="00532987">
        <w:t>.</w:t>
      </w:r>
      <w:r>
        <w:t xml:space="preserve"> Without clear and compelling ideas, </w:t>
      </w:r>
      <w:r w:rsidRPr="00532987">
        <w:t xml:space="preserve">it is </w:t>
      </w:r>
      <w:r w:rsidRPr="00532987">
        <w:rPr>
          <w:highlight w:val="yellow"/>
        </w:rPr>
        <w:t xml:space="preserve">hard to justify building </w:t>
      </w:r>
      <w:r w:rsidRPr="00E445E2">
        <w:rPr>
          <w:rStyle w:val="Emphasis"/>
          <w:highlight w:val="yellow"/>
        </w:rPr>
        <w:t xml:space="preserve">expensive </w:t>
      </w:r>
      <w:proofErr w:type="spellStart"/>
      <w:r w:rsidRPr="00E445E2">
        <w:rPr>
          <w:rStyle w:val="Emphasis"/>
          <w:highlight w:val="yellow"/>
        </w:rPr>
        <w:t>organisational</w:t>
      </w:r>
      <w:proofErr w:type="spellEnd"/>
      <w:r w:rsidRPr="00E445E2">
        <w:rPr>
          <w:rStyle w:val="Emphasis"/>
          <w:highlight w:val="yellow"/>
        </w:rPr>
        <w:t xml:space="preserve"> platforms</w:t>
      </w:r>
      <w:r w:rsidRPr="00532987">
        <w:rPr>
          <w:highlight w:val="yellow"/>
        </w:rPr>
        <w:t xml:space="preserve"> or </w:t>
      </w:r>
      <w:r w:rsidRPr="00E445E2">
        <w:rPr>
          <w:rStyle w:val="Emphasis"/>
          <w:highlight w:val="yellow"/>
        </w:rPr>
        <w:t>risking serious criticism</w:t>
      </w:r>
      <w:r w:rsidRPr="00532987">
        <w:rPr>
          <w:highlight w:val="yellow"/>
        </w:rPr>
        <w:t xml:space="preserve"> to </w:t>
      </w:r>
      <w:r w:rsidRPr="00E445E2">
        <w:rPr>
          <w:rStyle w:val="Emphasis"/>
          <w:highlight w:val="yellow"/>
        </w:rPr>
        <w:t>promote change</w:t>
      </w:r>
      <w:r w:rsidRPr="00532987">
        <w:t xml:space="preserve"> among your </w:t>
      </w:r>
      <w:proofErr w:type="spellStart"/>
      <w:r w:rsidRPr="00532987">
        <w:t>neighbours</w:t>
      </w:r>
      <w:proofErr w:type="spellEnd"/>
      <w:r>
        <w:t>.</w:t>
      </w:r>
    </w:p>
    <w:p w14:paraId="464711A5" w14:textId="77777777" w:rsidR="00122900" w:rsidRPr="00810A2C" w:rsidRDefault="00122900" w:rsidP="00122900"/>
    <w:p w14:paraId="2F7CB76A" w14:textId="77777777" w:rsidR="00122900" w:rsidRDefault="00122900" w:rsidP="00122900">
      <w:pPr>
        <w:pStyle w:val="Heading4"/>
        <w:rPr>
          <w:u w:val="single"/>
        </w:rPr>
      </w:pPr>
      <w:r>
        <w:t>T</w:t>
      </w:r>
      <w:r w:rsidRPr="00FC7083">
        <w:t xml:space="preserve">hat’s why </w:t>
      </w:r>
      <w:r>
        <w:t xml:space="preserve">Kimmage said that Trump needs an </w:t>
      </w:r>
      <w:r>
        <w:rPr>
          <w:u w:val="single"/>
        </w:rPr>
        <w:t>expert team</w:t>
      </w:r>
      <w:r>
        <w:t xml:space="preserve"> who can effectively </w:t>
      </w:r>
      <w:r>
        <w:rPr>
          <w:u w:val="single"/>
        </w:rPr>
        <w:t>leverage their interests</w:t>
      </w:r>
      <w:r>
        <w:t xml:space="preserve"> to generate </w:t>
      </w:r>
      <w:r>
        <w:rPr>
          <w:u w:val="single"/>
        </w:rPr>
        <w:t>cooperation</w:t>
      </w:r>
    </w:p>
    <w:p w14:paraId="5E953A7E" w14:textId="77777777" w:rsidR="00122900" w:rsidRPr="00DC0BA4" w:rsidRDefault="00122900" w:rsidP="00122900"/>
    <w:p w14:paraId="28EE77CB" w14:textId="2AFE9F61" w:rsidR="00122900" w:rsidRDefault="00122900" w:rsidP="00122900">
      <w:pPr>
        <w:pStyle w:val="Heading2"/>
      </w:pPr>
      <w:r>
        <w:lastRenderedPageBreak/>
        <w:t>Patrimonialism</w:t>
      </w:r>
    </w:p>
    <w:p w14:paraId="2999ACFD" w14:textId="77777777" w:rsidR="00122900" w:rsidRDefault="00122900" w:rsidP="00122900">
      <w:pPr>
        <w:pStyle w:val="Heading3"/>
      </w:pPr>
      <w:r>
        <w:lastRenderedPageBreak/>
        <w:t xml:space="preserve">AT: No </w:t>
      </w:r>
      <w:proofErr w:type="spellStart"/>
      <w:r>
        <w:t>Polycrisis</w:t>
      </w:r>
      <w:proofErr w:type="spellEnd"/>
      <w:r>
        <w:t xml:space="preserve"> (Drezner) </w:t>
      </w:r>
    </w:p>
    <w:p w14:paraId="078E2E4B" w14:textId="77777777" w:rsidR="00122900" w:rsidRDefault="00122900" w:rsidP="00122900">
      <w:pPr>
        <w:pStyle w:val="Heading4"/>
      </w:pPr>
      <w:r>
        <w:t xml:space="preserve">No-one can solve </w:t>
      </w:r>
      <w:proofErr w:type="spellStart"/>
      <w:r>
        <w:t>polycrisis</w:t>
      </w:r>
      <w:proofErr w:type="spellEnd"/>
      <w:r>
        <w:t xml:space="preserve">---BUT an unchecked Trump is a </w:t>
      </w:r>
      <w:r w:rsidRPr="00A30008">
        <w:rPr>
          <w:u w:val="single"/>
        </w:rPr>
        <w:t>unique trigger</w:t>
      </w:r>
      <w:r>
        <w:t xml:space="preserve"> for </w:t>
      </w:r>
      <w:r w:rsidRPr="00A30008">
        <w:t>existential spirals</w:t>
      </w:r>
      <w:r>
        <w:t xml:space="preserve">, </w:t>
      </w:r>
      <w:r w:rsidRPr="00A30008">
        <w:rPr>
          <w:u w:val="single"/>
        </w:rPr>
        <w:t>even if</w:t>
      </w:r>
      <w:r>
        <w:t xml:space="preserve"> dynamics are omnipresent---that’s Homer-Dixon</w:t>
      </w:r>
    </w:p>
    <w:p w14:paraId="7492B88D" w14:textId="77777777" w:rsidR="00122900" w:rsidRPr="004B4820" w:rsidRDefault="00122900" w:rsidP="00122900">
      <w:pPr>
        <w:pStyle w:val="Heading4"/>
        <w:rPr>
          <w:b w:val="0"/>
          <w:bCs/>
        </w:rPr>
      </w:pPr>
      <w:r w:rsidRPr="00034837">
        <w:rPr>
          <w:b w:val="0"/>
          <w:bCs/>
        </w:rPr>
        <w:t xml:space="preserve">&lt; FOR REFERENCE---1AC Homer-Dixon </w:t>
      </w:r>
      <w:r>
        <w:rPr>
          <w:b w:val="0"/>
          <w:bCs/>
        </w:rPr>
        <w:t xml:space="preserve">---***CAUTION: ACTUAL 1AC HIGHLIGHTING MAY NOT PERFECTLY MATCH, THIS IS JUST AN AID TO FIND THE RIGHT SECTIONS </w:t>
      </w:r>
      <w:r w:rsidRPr="00034837">
        <w:rPr>
          <w:b w:val="0"/>
          <w:bCs/>
        </w:rPr>
        <w:t>&gt;</w:t>
      </w:r>
    </w:p>
    <w:p w14:paraId="3BBEFA1A" w14:textId="77777777" w:rsidR="00122900" w:rsidRPr="00FF4080" w:rsidRDefault="00122900" w:rsidP="00122900">
      <w:pPr>
        <w:rPr>
          <w:sz w:val="16"/>
        </w:rPr>
      </w:pPr>
      <w:r w:rsidRPr="00DC607A">
        <w:rPr>
          <w:rStyle w:val="StyleUnderline"/>
          <w:highlight w:val="lightGray"/>
        </w:rPr>
        <w:t>In many ways</w:t>
      </w:r>
      <w:r w:rsidRPr="00D40E8B">
        <w:rPr>
          <w:rStyle w:val="StyleUnderline"/>
        </w:rPr>
        <w:t xml:space="preserve">, Mr. </w:t>
      </w:r>
      <w:r w:rsidRPr="00DC607A">
        <w:rPr>
          <w:rStyle w:val="Emphasis"/>
          <w:highlight w:val="lightGray"/>
        </w:rPr>
        <w:t>Trump</w:t>
      </w:r>
      <w:r w:rsidRPr="00DC607A">
        <w:rPr>
          <w:rStyle w:val="StyleUnderline"/>
          <w:highlight w:val="lightGray"/>
        </w:rPr>
        <w:t xml:space="preserve"> is a </w:t>
      </w:r>
      <w:r w:rsidRPr="00DC607A">
        <w:rPr>
          <w:rStyle w:val="Emphasis"/>
          <w:highlight w:val="lightGray"/>
        </w:rPr>
        <w:t>product</w:t>
      </w:r>
      <w:r w:rsidRPr="00D40E8B">
        <w:rPr>
          <w:rStyle w:val="StyleUnderline"/>
        </w:rPr>
        <w:t xml:space="preserve">, or a symptom, </w:t>
      </w:r>
      <w:r w:rsidRPr="00DC607A">
        <w:rPr>
          <w:rStyle w:val="StyleUnderline"/>
          <w:highlight w:val="lightGray"/>
        </w:rPr>
        <w:t>of</w:t>
      </w:r>
      <w:r w:rsidRPr="00D40E8B">
        <w:rPr>
          <w:rStyle w:val="StyleUnderline"/>
        </w:rPr>
        <w:t xml:space="preserve"> </w:t>
      </w:r>
      <w:r w:rsidRPr="00D40E8B">
        <w:rPr>
          <w:rStyle w:val="Emphasis"/>
        </w:rPr>
        <w:t xml:space="preserve">global </w:t>
      </w:r>
      <w:r w:rsidRPr="00DC607A">
        <w:rPr>
          <w:rStyle w:val="Emphasis"/>
          <w:highlight w:val="lightGray"/>
        </w:rPr>
        <w:t>systemic stresses</w:t>
      </w:r>
      <w:r w:rsidRPr="00FF4080">
        <w:rPr>
          <w:sz w:val="16"/>
        </w:rPr>
        <w:t xml:space="preserve"> that were worsening for decades before he became a Presidential candidate. </w:t>
      </w:r>
      <w:r w:rsidRPr="003D5456">
        <w:rPr>
          <w:rStyle w:val="StyleUnderline"/>
        </w:rPr>
        <w:t xml:space="preserve">Growing </w:t>
      </w:r>
      <w:r w:rsidRPr="00B521FC">
        <w:rPr>
          <w:rStyle w:val="Emphasis"/>
        </w:rPr>
        <w:t>economic</w:t>
      </w:r>
      <w:r w:rsidRPr="003D5456">
        <w:rPr>
          <w:rStyle w:val="StyleUnderline"/>
        </w:rPr>
        <w:t xml:space="preserve"> </w:t>
      </w:r>
      <w:r w:rsidRPr="00790F62">
        <w:rPr>
          <w:rStyle w:val="Emphasis"/>
        </w:rPr>
        <w:t>precarity</w:t>
      </w:r>
      <w:r w:rsidRPr="003D5456">
        <w:rPr>
          <w:rStyle w:val="StyleUnderline"/>
        </w:rPr>
        <w:t xml:space="preserve"> and </w:t>
      </w:r>
      <w:r w:rsidRPr="00DC607A">
        <w:rPr>
          <w:rStyle w:val="Emphasis"/>
          <w:highlight w:val="lightGray"/>
        </w:rPr>
        <w:t>inequality</w:t>
      </w:r>
      <w:r w:rsidRPr="003D5456">
        <w:rPr>
          <w:rStyle w:val="StyleUnderline"/>
        </w:rPr>
        <w:t xml:space="preserve">, widespread political and social </w:t>
      </w:r>
      <w:r w:rsidRPr="00DC607A">
        <w:rPr>
          <w:rStyle w:val="Emphasis"/>
          <w:highlight w:val="lightGray"/>
        </w:rPr>
        <w:t>alienation</w:t>
      </w:r>
      <w:r w:rsidRPr="003D5456">
        <w:rPr>
          <w:rStyle w:val="StyleUnderline"/>
        </w:rPr>
        <w:t xml:space="preserve">, soaring international </w:t>
      </w:r>
      <w:r w:rsidRPr="00DC607A">
        <w:rPr>
          <w:rStyle w:val="Emphasis"/>
          <w:highlight w:val="lightGray"/>
        </w:rPr>
        <w:t>migration</w:t>
      </w:r>
      <w:r w:rsidRPr="003D5456">
        <w:rPr>
          <w:rStyle w:val="StyleUnderline"/>
        </w:rPr>
        <w:t xml:space="preserve">, American hegemonic </w:t>
      </w:r>
      <w:r w:rsidRPr="00DC607A">
        <w:rPr>
          <w:rStyle w:val="Emphasis"/>
          <w:highlight w:val="lightGray"/>
        </w:rPr>
        <w:t>retrenchment</w:t>
      </w:r>
      <w:r w:rsidRPr="00DC607A">
        <w:rPr>
          <w:rStyle w:val="StyleUnderline"/>
          <w:highlight w:val="lightGray"/>
        </w:rPr>
        <w:t>, and</w:t>
      </w:r>
      <w:r w:rsidRPr="003D5456">
        <w:rPr>
          <w:rStyle w:val="StyleUnderline"/>
        </w:rPr>
        <w:t xml:space="preserve"> the </w:t>
      </w:r>
      <w:r w:rsidRPr="00DC607A">
        <w:rPr>
          <w:rStyle w:val="StyleUnderline"/>
          <w:highlight w:val="lightGray"/>
        </w:rPr>
        <w:t>weakening</w:t>
      </w:r>
      <w:r w:rsidRPr="003D5456">
        <w:rPr>
          <w:rStyle w:val="StyleUnderline"/>
        </w:rPr>
        <w:t xml:space="preserve"> of </w:t>
      </w:r>
      <w:r w:rsidRPr="00790F62">
        <w:rPr>
          <w:rStyle w:val="Emphasis"/>
        </w:rPr>
        <w:t xml:space="preserve">multilateral </w:t>
      </w:r>
      <w:r w:rsidRPr="00DC607A">
        <w:rPr>
          <w:rStyle w:val="Emphasis"/>
          <w:highlight w:val="lightGray"/>
        </w:rPr>
        <w:t>institutions</w:t>
      </w:r>
      <w:r w:rsidRPr="00DC607A">
        <w:rPr>
          <w:rStyle w:val="StyleUnderline"/>
          <w:highlight w:val="lightGray"/>
        </w:rPr>
        <w:t xml:space="preserve"> </w:t>
      </w:r>
      <w:r w:rsidRPr="00DC607A">
        <w:rPr>
          <w:rStyle w:val="Emphasis"/>
          <w:highlight w:val="lightGray"/>
        </w:rPr>
        <w:t>all predated</w:t>
      </w:r>
      <w:r w:rsidRPr="00FF4080">
        <w:rPr>
          <w:sz w:val="16"/>
        </w:rPr>
        <w:t xml:space="preserve"> Mr. </w:t>
      </w:r>
      <w:r w:rsidRPr="003D5456">
        <w:rPr>
          <w:rStyle w:val="StyleUnderline"/>
        </w:rPr>
        <w:t>Trump’s first term</w:t>
      </w:r>
      <w:r w:rsidRPr="00FF4080">
        <w:rPr>
          <w:sz w:val="16"/>
        </w:rPr>
        <w:t xml:space="preserve">. He exploited many of these trends to gain office. The Biden administration found itself subject to the same array of stresses and felt compelled to continue many of the first Trump administration’s policies, including trade measures targeting China, harsh immigration restrictions, and support for domestic fossil-fuel production. A Harris-Walz government would likely do similar things. </w:t>
      </w:r>
      <w:r w:rsidRPr="00790F62">
        <w:rPr>
          <w:rStyle w:val="StyleUnderline"/>
        </w:rPr>
        <w:t xml:space="preserve">Global systemic stresses and the global </w:t>
      </w:r>
      <w:proofErr w:type="spellStart"/>
      <w:r w:rsidRPr="00DC607A">
        <w:rPr>
          <w:rStyle w:val="Emphasis"/>
          <w:highlight w:val="lightGray"/>
        </w:rPr>
        <w:t>polycrisis</w:t>
      </w:r>
      <w:proofErr w:type="spellEnd"/>
      <w:r w:rsidRPr="00DC607A">
        <w:rPr>
          <w:rStyle w:val="Emphasis"/>
          <w:highlight w:val="lightGray"/>
        </w:rPr>
        <w:t xml:space="preserve"> will continue to escalate regardless</w:t>
      </w:r>
      <w:r w:rsidRPr="00FF4080">
        <w:rPr>
          <w:sz w:val="16"/>
        </w:rPr>
        <w:t xml:space="preserve"> of the 2024 electoral outcome.</w:t>
      </w:r>
    </w:p>
    <w:p w14:paraId="288D7B1B" w14:textId="77777777" w:rsidR="00122900" w:rsidRPr="00FF4080" w:rsidRDefault="00122900" w:rsidP="00122900">
      <w:pPr>
        <w:rPr>
          <w:sz w:val="16"/>
        </w:rPr>
      </w:pPr>
      <w:r w:rsidRPr="00DC607A">
        <w:rPr>
          <w:rStyle w:val="Emphasis"/>
          <w:highlight w:val="lightGray"/>
        </w:rPr>
        <w:t>Still</w:t>
      </w:r>
      <w:r w:rsidRPr="00FF4080">
        <w:rPr>
          <w:sz w:val="16"/>
        </w:rPr>
        <w:t xml:space="preserve">, Mr. </w:t>
      </w:r>
      <w:r w:rsidRPr="00880440">
        <w:rPr>
          <w:rStyle w:val="Emphasis"/>
        </w:rPr>
        <w:t>Trump</w:t>
      </w:r>
      <w:r w:rsidRPr="00880440">
        <w:rPr>
          <w:rStyle w:val="StyleUnderline"/>
        </w:rPr>
        <w:t xml:space="preserve"> </w:t>
      </w:r>
      <w:r w:rsidRPr="00DC607A">
        <w:rPr>
          <w:rStyle w:val="StyleUnderline"/>
          <w:highlight w:val="lightGray"/>
        </w:rPr>
        <w:t>has</w:t>
      </w:r>
      <w:r w:rsidRPr="00880440">
        <w:rPr>
          <w:rStyle w:val="StyleUnderline"/>
        </w:rPr>
        <w:t xml:space="preserve"> </w:t>
      </w:r>
      <w:r w:rsidRPr="00880440">
        <w:rPr>
          <w:rStyle w:val="Emphasis"/>
        </w:rPr>
        <w:t xml:space="preserve">significantly </w:t>
      </w:r>
      <w:r w:rsidRPr="00DC607A">
        <w:rPr>
          <w:rStyle w:val="Emphasis"/>
          <w:highlight w:val="lightGray"/>
        </w:rPr>
        <w:t>accelerated many</w:t>
      </w:r>
      <w:r w:rsidRPr="00880440">
        <w:rPr>
          <w:rStyle w:val="StyleUnderline"/>
        </w:rPr>
        <w:t xml:space="preserve"> of these stresses, </w:t>
      </w:r>
      <w:r w:rsidRPr="00DC607A">
        <w:rPr>
          <w:rStyle w:val="StyleUnderline"/>
          <w:highlight w:val="lightGray"/>
        </w:rPr>
        <w:t xml:space="preserve">while </w:t>
      </w:r>
      <w:r w:rsidRPr="00DC607A">
        <w:rPr>
          <w:rStyle w:val="Emphasis"/>
          <w:highlight w:val="lightGray"/>
        </w:rPr>
        <w:t>adding more stresses and</w:t>
      </w:r>
      <w:r w:rsidRPr="004D541D">
        <w:rPr>
          <w:rStyle w:val="Emphasis"/>
        </w:rPr>
        <w:t xml:space="preserve"> triggers</w:t>
      </w:r>
      <w:r w:rsidRPr="004D541D">
        <w:rPr>
          <w:rStyle w:val="StyleUnderline"/>
        </w:rPr>
        <w:t xml:space="preserve"> to the morass. As a system disrupter, he is </w:t>
      </w:r>
      <w:r w:rsidRPr="004D541D">
        <w:rPr>
          <w:rStyle w:val="Emphasis"/>
        </w:rPr>
        <w:t>uniquely</w:t>
      </w:r>
      <w:r w:rsidRPr="004D541D">
        <w:rPr>
          <w:rStyle w:val="StyleUnderline"/>
        </w:rPr>
        <w:t xml:space="preserve"> determined and effective</w:t>
      </w:r>
      <w:r w:rsidRPr="00FF4080">
        <w:rPr>
          <w:sz w:val="16"/>
        </w:rPr>
        <w:t xml:space="preserve">. For example,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4D541D">
        <w:rPr>
          <w:rStyle w:val="StyleUnderline"/>
        </w:rPr>
        <w:t xml:space="preserve">His derision for the </w:t>
      </w:r>
      <w:r w:rsidRPr="004D541D">
        <w:rPr>
          <w:rStyle w:val="Emphasis"/>
        </w:rPr>
        <w:t>rule of law</w:t>
      </w:r>
      <w:r w:rsidRPr="004D541D">
        <w:rPr>
          <w:rStyle w:val="StyleUnderline"/>
        </w:rPr>
        <w:t xml:space="preserve">, electoral results, and </w:t>
      </w:r>
      <w:r w:rsidRPr="004D541D">
        <w:rPr>
          <w:rStyle w:val="Emphasis"/>
        </w:rPr>
        <w:t>scientific evidence</w:t>
      </w:r>
      <w:r w:rsidRPr="004D541D">
        <w:rPr>
          <w:rStyle w:val="StyleUnderline"/>
        </w:rPr>
        <w:t xml:space="preserve"> alongside his </w:t>
      </w:r>
      <w:r w:rsidRPr="004D541D">
        <w:rPr>
          <w:rStyle w:val="Emphasis"/>
        </w:rPr>
        <w:t>authoritarian</w:t>
      </w:r>
      <w:r w:rsidRPr="004D541D">
        <w:rPr>
          <w:rStyle w:val="StyleUnderline"/>
        </w:rPr>
        <w:t xml:space="preserve"> predilections—often accompanied by </w:t>
      </w:r>
      <w:r w:rsidRPr="004D541D">
        <w:rPr>
          <w:rStyle w:val="Emphasis"/>
        </w:rPr>
        <w:t>xenophobia</w:t>
      </w:r>
      <w:r w:rsidRPr="004D541D">
        <w:rPr>
          <w:rStyle w:val="StyleUnderline"/>
        </w:rPr>
        <w:t xml:space="preserve">, </w:t>
      </w:r>
      <w:r w:rsidRPr="004D541D">
        <w:rPr>
          <w:rStyle w:val="Emphasis"/>
        </w:rPr>
        <w:t>racism</w:t>
      </w:r>
      <w:r w:rsidRPr="004D541D">
        <w:rPr>
          <w:rStyle w:val="StyleUnderline"/>
        </w:rPr>
        <w:t xml:space="preserve">, </w:t>
      </w:r>
      <w:r w:rsidRPr="004D541D">
        <w:rPr>
          <w:rStyle w:val="Emphasis"/>
        </w:rPr>
        <w:t>misogyny</w:t>
      </w:r>
      <w:r w:rsidRPr="004D541D">
        <w:rPr>
          <w:rStyle w:val="StyleUnderline"/>
        </w:rPr>
        <w:t xml:space="preserve">, and </w:t>
      </w:r>
      <w:r w:rsidRPr="004D541D">
        <w:rPr>
          <w:rStyle w:val="Emphasis"/>
        </w:rPr>
        <w:t>misinfo</w:t>
      </w:r>
      <w:r w:rsidRPr="004D541D">
        <w:rPr>
          <w:rStyle w:val="StyleUnderline"/>
        </w:rPr>
        <w:t xml:space="preserve">rmation—have </w:t>
      </w:r>
      <w:r w:rsidRPr="004D541D">
        <w:rPr>
          <w:rStyle w:val="Emphasis"/>
        </w:rPr>
        <w:t>undermined America’s democratic model</w:t>
      </w:r>
      <w:r w:rsidRPr="004D541D">
        <w:rPr>
          <w:rStyle w:val="StyleUnderline"/>
        </w:rPr>
        <w:t>. And the promised policies of his second term</w:t>
      </w:r>
      <w:r w:rsidRPr="00FF4080">
        <w:rPr>
          <w:sz w:val="16"/>
        </w:rPr>
        <w:t xml:space="preserve">, such as rescinding American security commitments or radically boosting protectionist measures, </w:t>
      </w:r>
      <w:r w:rsidRPr="00BB1CCA">
        <w:rPr>
          <w:rStyle w:val="StyleUnderline"/>
        </w:rPr>
        <w:t xml:space="preserve">could be </w:t>
      </w:r>
      <w:r w:rsidRPr="00DC607A">
        <w:rPr>
          <w:rStyle w:val="Emphasis"/>
          <w:highlight w:val="lightGray"/>
        </w:rPr>
        <w:t>uniquely Trumpian triggers</w:t>
      </w:r>
      <w:r w:rsidRPr="00DC607A">
        <w:rPr>
          <w:rStyle w:val="StyleUnderline"/>
          <w:highlight w:val="lightGray"/>
        </w:rPr>
        <w:t xml:space="preserve"> of </w:t>
      </w:r>
      <w:r w:rsidRPr="00DC607A">
        <w:rPr>
          <w:rStyle w:val="Emphasis"/>
          <w:highlight w:val="lightGray"/>
        </w:rPr>
        <w:t>global systemic crises</w:t>
      </w:r>
      <w:r w:rsidRPr="00FF4080">
        <w:rPr>
          <w:sz w:val="16"/>
        </w:rPr>
        <w:t>.</w:t>
      </w:r>
    </w:p>
    <w:p w14:paraId="56B89579" w14:textId="77777777" w:rsidR="00122900" w:rsidRDefault="00122900" w:rsidP="00122900"/>
    <w:p w14:paraId="024B148F" w14:textId="77777777" w:rsidR="00122900" w:rsidRDefault="00122900" w:rsidP="00122900">
      <w:pPr>
        <w:pStyle w:val="Heading4"/>
      </w:pPr>
      <w:r>
        <w:t xml:space="preserve">Escalation to </w:t>
      </w:r>
      <w:r w:rsidRPr="003F28DB">
        <w:rPr>
          <w:u w:val="single"/>
        </w:rPr>
        <w:t>extinction</w:t>
      </w:r>
      <w:r>
        <w:t xml:space="preserve"> is </w:t>
      </w:r>
      <w:r w:rsidRPr="003F28DB">
        <w:rPr>
          <w:u w:val="single"/>
        </w:rPr>
        <w:t>NOT inevitable</w:t>
      </w:r>
      <w:r>
        <w:t xml:space="preserve">, even if </w:t>
      </w:r>
      <w:proofErr w:type="spellStart"/>
      <w:r>
        <w:t>polycrisis</w:t>
      </w:r>
      <w:proofErr w:type="spellEnd"/>
      <w:r>
        <w:t xml:space="preserve"> </w:t>
      </w:r>
      <w:r w:rsidRPr="003F28DB">
        <w:rPr>
          <w:u w:val="single"/>
        </w:rPr>
        <w:t>is</w:t>
      </w:r>
    </w:p>
    <w:p w14:paraId="15605E03" w14:textId="77777777" w:rsidR="00122900" w:rsidRPr="00A54F84" w:rsidRDefault="00122900" w:rsidP="00122900">
      <w:r w:rsidRPr="00A54F84">
        <w:rPr>
          <w:rStyle w:val="Style13ptBold"/>
        </w:rPr>
        <w:t>Lawrence</w:t>
      </w:r>
      <w:r w:rsidRPr="00A54F84">
        <w:t xml:space="preserve"> et al </w:t>
      </w:r>
      <w:r w:rsidRPr="00A54F84">
        <w:rPr>
          <w:rStyle w:val="Style13ptBold"/>
        </w:rPr>
        <w:t>24</w:t>
      </w:r>
      <w:r w:rsidRPr="00A54F84">
        <w:t xml:space="preserve"> [Michael Lawrence</w:t>
      </w:r>
      <w:r>
        <w:t>,</w:t>
      </w:r>
      <w:r w:rsidRPr="00A54F84">
        <w:t xml:space="preserve"> Research Fellow </w:t>
      </w:r>
      <w:r>
        <w:t>at</w:t>
      </w:r>
      <w:r w:rsidRPr="00A54F84">
        <w:t xml:space="preserve"> the Cascade Institute at Royal Roads University</w:t>
      </w:r>
      <w:r>
        <w:t xml:space="preserve">, </w:t>
      </w:r>
      <w:r w:rsidRPr="00A54F84">
        <w:t>PhD Global Governance</w:t>
      </w:r>
      <w:r>
        <w:t>,</w:t>
      </w:r>
      <w:r w:rsidRPr="00A54F84">
        <w:t xml:space="preserve"> University of Waterloo</w:t>
      </w:r>
      <w:r>
        <w:t>;</w:t>
      </w:r>
      <w:r w:rsidRPr="00A54F84">
        <w:t xml:space="preserve"> Thomas </w:t>
      </w:r>
      <w:r w:rsidRPr="00A54F84">
        <w:rPr>
          <w:b/>
          <w:bCs/>
        </w:rPr>
        <w:t>Homer-Dixon</w:t>
      </w:r>
      <w:r>
        <w:t>,</w:t>
      </w:r>
      <w:r w:rsidRPr="00A54F84">
        <w:t xml:space="preserve"> Executive Director </w:t>
      </w:r>
      <w:r>
        <w:t>at</w:t>
      </w:r>
      <w:r w:rsidRPr="00A54F84">
        <w:t xml:space="preserve"> the Cascade Institute</w:t>
      </w:r>
      <w:r>
        <w:t>;</w:t>
      </w:r>
      <w:r w:rsidRPr="00A54F84">
        <w:t xml:space="preserve"> Scott </w:t>
      </w:r>
      <w:r w:rsidRPr="00A54F84">
        <w:rPr>
          <w:b/>
          <w:bCs/>
        </w:rPr>
        <w:t>Janzwood</w:t>
      </w:r>
      <w:r>
        <w:t>,</w:t>
      </w:r>
      <w:r w:rsidRPr="00A54F84">
        <w:t xml:space="preserve"> Research Director </w:t>
      </w:r>
      <w:r>
        <w:t>at</w:t>
      </w:r>
      <w:r w:rsidRPr="00A54F84">
        <w:t xml:space="preserve"> Cascade Institute</w:t>
      </w:r>
      <w:r>
        <w:t xml:space="preserve">, </w:t>
      </w:r>
      <w:r w:rsidRPr="00A54F84">
        <w:t>PhD Global Governance</w:t>
      </w:r>
      <w:r>
        <w:t>,</w:t>
      </w:r>
      <w:r w:rsidRPr="00A54F84">
        <w:t xml:space="preserve"> University of Waterloo</w:t>
      </w:r>
      <w:r>
        <w:t>;</w:t>
      </w:r>
      <w:r w:rsidRPr="00A54F84">
        <w:t xml:space="preserve"> Johan </w:t>
      </w:r>
      <w:r w:rsidRPr="00A54F84">
        <w:rPr>
          <w:b/>
          <w:bCs/>
        </w:rPr>
        <w:t>Rockstöm</w:t>
      </w:r>
      <w:r>
        <w:t>,</w:t>
      </w:r>
      <w:r w:rsidRPr="00A54F84">
        <w:t xml:space="preserve"> CEO of Exalt Network AB</w:t>
      </w:r>
      <w:r>
        <w:t xml:space="preserve">, </w:t>
      </w:r>
      <w:r w:rsidRPr="00A54F84">
        <w:t>BA Financial Economics</w:t>
      </w:r>
      <w:r>
        <w:t>,</w:t>
      </w:r>
      <w:r w:rsidRPr="00A54F84">
        <w:t xml:space="preserve"> Lund University</w:t>
      </w:r>
      <w:r>
        <w:t>;</w:t>
      </w:r>
      <w:r w:rsidRPr="00A54F84">
        <w:t xml:space="preserve"> Ortwin </w:t>
      </w:r>
      <w:r w:rsidRPr="00A54F84">
        <w:rPr>
          <w:b/>
          <w:bCs/>
        </w:rPr>
        <w:t>Renn</w:t>
      </w:r>
      <w:r>
        <w:t>,</w:t>
      </w:r>
      <w:r w:rsidRPr="00A54F84">
        <w:t xml:space="preserve"> Prof. of Risk Governance </w:t>
      </w:r>
      <w:r>
        <w:t>at the</w:t>
      </w:r>
      <w:r w:rsidRPr="00A54F84">
        <w:t xml:space="preserve"> University of Stuttgart</w:t>
      </w:r>
      <w:r>
        <w:t>,</w:t>
      </w:r>
      <w:r w:rsidRPr="00A54F84">
        <w:t xml:space="preserve"> former Scientific Director </w:t>
      </w:r>
      <w:r>
        <w:t>at the</w:t>
      </w:r>
      <w:r w:rsidRPr="00A54F84">
        <w:t xml:space="preserve"> Institute for Advanced Sustainability Studies</w:t>
      </w:r>
      <w:r>
        <w:t>;</w:t>
      </w:r>
      <w:r w:rsidRPr="00A54F84">
        <w:t xml:space="preserve"> </w:t>
      </w:r>
      <w:r>
        <w:t xml:space="preserve">and </w:t>
      </w:r>
      <w:r w:rsidRPr="00A54F84">
        <w:t xml:space="preserve">Jonathn </w:t>
      </w:r>
      <w:r w:rsidRPr="00A54F84">
        <w:rPr>
          <w:b/>
          <w:bCs/>
        </w:rPr>
        <w:t>Donges</w:t>
      </w:r>
      <w:r w:rsidRPr="00A54F84">
        <w:t xml:space="preserve">, Post-Doctoral Researcher </w:t>
      </w:r>
      <w:r>
        <w:t>at the</w:t>
      </w:r>
      <w:r w:rsidRPr="00A54F84">
        <w:t xml:space="preserve"> Potsdam</w:t>
      </w:r>
      <w:r>
        <w:t xml:space="preserve"> </w:t>
      </w:r>
      <w:r w:rsidRPr="00A54F84">
        <w:t>Institute for Climate Impact Research</w:t>
      </w:r>
      <w:r>
        <w:t>;</w:t>
      </w:r>
      <w:r w:rsidRPr="00A54F84">
        <w:t xml:space="preserve"> </w:t>
      </w:r>
      <w:r>
        <w:t>“</w:t>
      </w:r>
      <w:r w:rsidRPr="00A54F84">
        <w:t xml:space="preserve">Global </w:t>
      </w:r>
      <w:proofErr w:type="spellStart"/>
      <w:r w:rsidRPr="00A54F84">
        <w:t>polycrisis</w:t>
      </w:r>
      <w:proofErr w:type="spellEnd"/>
      <w:r w:rsidRPr="00A54F84">
        <w:t>: the causal mechanisms of crisis entanglement,</w:t>
      </w:r>
      <w:r>
        <w:t xml:space="preserve">” </w:t>
      </w:r>
      <w:r w:rsidRPr="00A54F84">
        <w:t xml:space="preserve">Global Sustainability, </w:t>
      </w:r>
      <w:r>
        <w:t>7(e6),</w:t>
      </w:r>
      <w:r w:rsidRPr="00A54F84">
        <w:t xml:space="preserve"> 1-17-2024, </w:t>
      </w:r>
      <w:r>
        <w:t>DOI 10.1017/sus.2024.1]</w:t>
      </w:r>
    </w:p>
    <w:p w14:paraId="2D034514" w14:textId="77777777" w:rsidR="00122900" w:rsidRPr="008664DB" w:rsidRDefault="00122900" w:rsidP="00122900">
      <w:pPr>
        <w:rPr>
          <w:sz w:val="16"/>
        </w:rPr>
      </w:pPr>
      <w:r w:rsidRPr="008664DB">
        <w:rPr>
          <w:sz w:val="16"/>
        </w:rPr>
        <w:t xml:space="preserve">In sum, the interlinked architecture of our global systems is at the heart of the current </w:t>
      </w:r>
      <w:proofErr w:type="spellStart"/>
      <w:r w:rsidRPr="008664DB">
        <w:rPr>
          <w:sz w:val="16"/>
        </w:rPr>
        <w:t>polycrisis</w:t>
      </w:r>
      <w:proofErr w:type="spellEnd"/>
      <w:r w:rsidRPr="008664DB">
        <w:rPr>
          <w:sz w:val="16"/>
        </w:rPr>
        <w:t xml:space="preserve">, because it worsens risks as diverse as financial turmoil, pandemics, economic inequality, and ideological extremism (Centeno et al., 2015; Helbing, 2013; Rodrik, 2011). These </w:t>
      </w:r>
      <w:r w:rsidRPr="00A91D98">
        <w:rPr>
          <w:rStyle w:val="Emphasis"/>
          <w:highlight w:val="green"/>
        </w:rPr>
        <w:t xml:space="preserve">systemic </w:t>
      </w:r>
      <w:r w:rsidRPr="00A91D98">
        <w:rPr>
          <w:rStyle w:val="Emphasis"/>
          <w:highlight w:val="green"/>
        </w:rPr>
        <w:lastRenderedPageBreak/>
        <w:t>risks</w:t>
      </w:r>
      <w:r w:rsidRPr="00A91D98">
        <w:rPr>
          <w:rStyle w:val="StyleUnderline"/>
          <w:highlight w:val="green"/>
        </w:rPr>
        <w:t xml:space="preserve"> are ‘</w:t>
      </w:r>
      <w:r w:rsidRPr="00A91D98">
        <w:rPr>
          <w:rStyle w:val="Emphasis"/>
          <w:highlight w:val="green"/>
        </w:rPr>
        <w:t>endemic</w:t>
      </w:r>
      <w:r w:rsidRPr="005931AB">
        <w:rPr>
          <w:rStyle w:val="Emphasis"/>
        </w:rPr>
        <w:t xml:space="preserve"> to globalization</w:t>
      </w:r>
      <w:r w:rsidRPr="005931AB">
        <w:rPr>
          <w:rStyle w:val="StyleUnderline"/>
        </w:rPr>
        <w:t xml:space="preserve">’; they </w:t>
      </w:r>
      <w:r w:rsidRPr="00A91D98">
        <w:rPr>
          <w:rStyle w:val="StyleUnderline"/>
          <w:highlight w:val="green"/>
        </w:rPr>
        <w:t xml:space="preserve">can be </w:t>
      </w:r>
      <w:r w:rsidRPr="00A91D98">
        <w:rPr>
          <w:rStyle w:val="Emphasis"/>
          <w:highlight w:val="green"/>
        </w:rPr>
        <w:t>managed</w:t>
      </w:r>
      <w:r w:rsidRPr="005931AB">
        <w:rPr>
          <w:rStyle w:val="StyleUnderline"/>
        </w:rPr>
        <w:t xml:space="preserve"> (</w:t>
      </w:r>
      <w:r w:rsidRPr="00A91D98">
        <w:rPr>
          <w:rStyle w:val="StyleUnderline"/>
          <w:highlight w:val="green"/>
        </w:rPr>
        <w:t xml:space="preserve">by </w:t>
      </w:r>
      <w:r w:rsidRPr="00A91D98">
        <w:rPr>
          <w:rStyle w:val="Emphasis"/>
          <w:highlight w:val="green"/>
        </w:rPr>
        <w:t>reforming</w:t>
      </w:r>
      <w:r w:rsidRPr="005931AB">
        <w:rPr>
          <w:rStyle w:val="Emphasis"/>
        </w:rPr>
        <w:t xml:space="preserve"> the </w:t>
      </w:r>
      <w:r w:rsidRPr="008664DB">
        <w:rPr>
          <w:rStyle w:val="Emphasis"/>
        </w:rPr>
        <w:t>neolib</w:t>
      </w:r>
      <w:r w:rsidRPr="00FA2A8A">
        <w:rPr>
          <w:rStyle w:val="Emphasis"/>
        </w:rPr>
        <w:t>eral</w:t>
      </w:r>
      <w:r w:rsidRPr="005931AB">
        <w:rPr>
          <w:rStyle w:val="Emphasis"/>
        </w:rPr>
        <w:t xml:space="preserve"> economic </w:t>
      </w:r>
      <w:r w:rsidRPr="00A91D98">
        <w:rPr>
          <w:rStyle w:val="Emphasis"/>
          <w:highlight w:val="green"/>
        </w:rPr>
        <w:t>order</w:t>
      </w:r>
      <w:r w:rsidRPr="005931AB">
        <w:rPr>
          <w:rStyle w:val="StyleUnderline"/>
        </w:rPr>
        <w:t xml:space="preserve">, for instance) </w:t>
      </w:r>
      <w:r w:rsidRPr="00A91D98">
        <w:rPr>
          <w:rStyle w:val="StyleUnderline"/>
          <w:highlight w:val="green"/>
        </w:rPr>
        <w:t xml:space="preserve">but </w:t>
      </w:r>
      <w:r w:rsidRPr="00A91D98">
        <w:rPr>
          <w:rStyle w:val="Emphasis"/>
          <w:highlight w:val="green"/>
        </w:rPr>
        <w:t>not eliminated</w:t>
      </w:r>
      <w:r w:rsidRPr="008664DB">
        <w:rPr>
          <w:sz w:val="16"/>
        </w:rPr>
        <w:t xml:space="preserve"> (Goldin &amp; </w:t>
      </w:r>
      <w:proofErr w:type="spellStart"/>
      <w:r w:rsidRPr="008664DB">
        <w:rPr>
          <w:sz w:val="16"/>
        </w:rPr>
        <w:t>Mariathasan</w:t>
      </w:r>
      <w:proofErr w:type="spellEnd"/>
      <w:r w:rsidRPr="008664DB">
        <w:rPr>
          <w:sz w:val="16"/>
        </w:rPr>
        <w:t xml:space="preserve">, </w:t>
      </w:r>
      <w:proofErr w:type="gramStart"/>
      <w:r w:rsidRPr="008664DB">
        <w:rPr>
          <w:sz w:val="16"/>
        </w:rPr>
        <w:t>2016,p</w:t>
      </w:r>
      <w:proofErr w:type="gramEnd"/>
      <w:r w:rsidRPr="008664DB">
        <w:rPr>
          <w:sz w:val="16"/>
        </w:rPr>
        <w:t>.xiii).</w:t>
      </w:r>
    </w:p>
    <w:p w14:paraId="717DCC48" w14:textId="77777777" w:rsidR="00122900" w:rsidRPr="00862764" w:rsidRDefault="00122900" w:rsidP="00122900">
      <w:pPr>
        <w:rPr>
          <w:sz w:val="8"/>
          <w:szCs w:val="8"/>
        </w:rPr>
      </w:pPr>
      <w:r w:rsidRPr="00862764">
        <w:rPr>
          <w:sz w:val="8"/>
          <w:szCs w:val="8"/>
        </w:rPr>
        <w:t xml:space="preserve">The present </w:t>
      </w:r>
      <w:proofErr w:type="spellStart"/>
      <w:r w:rsidRPr="00862764">
        <w:rPr>
          <w:sz w:val="8"/>
          <w:szCs w:val="8"/>
        </w:rPr>
        <w:t>polycrisis</w:t>
      </w:r>
      <w:proofErr w:type="spellEnd"/>
      <w:r w:rsidRPr="00862764">
        <w:rPr>
          <w:sz w:val="8"/>
          <w:szCs w:val="8"/>
        </w:rPr>
        <w:t xml:space="preserve"> is also unprecedented in a second respect. Human resource consumption and pollution output are pushing Earth’s physical and ecological systems far from their previous equilibria, imperiling the stability of many other global systems critical to human wellbeing, from food production to international security. For instance, our emissions of greenhouse gases have created an energy imbalance at the planet’s surface (more heat coming in from space than going out) of about 1.36 Watts per square meter (Hansen et al., 2023). This extra energy– now equivalent to nearly one million Hiroshima-sized atomic bombs exploded in the atmosphere every day– is producing increasingly extreme storms, floods, heat waves, and droughts, affecting billions of people and worsening population displacement, social instability, and conflict (Adelphi &amp; PIK, 2020; Ide et al., 2020; </w:t>
      </w:r>
      <w:proofErr w:type="spellStart"/>
      <w:r w:rsidRPr="00862764">
        <w:rPr>
          <w:sz w:val="8"/>
          <w:szCs w:val="8"/>
        </w:rPr>
        <w:t>Schleussner</w:t>
      </w:r>
      <w:proofErr w:type="spellEnd"/>
      <w:r w:rsidRPr="00862764">
        <w:rPr>
          <w:sz w:val="8"/>
          <w:szCs w:val="8"/>
        </w:rPr>
        <w:t xml:space="preserve"> et al., 2016).</w:t>
      </w:r>
    </w:p>
    <w:p w14:paraId="0212D2F5" w14:textId="77777777" w:rsidR="00122900" w:rsidRPr="00862764" w:rsidRDefault="00122900" w:rsidP="00122900">
      <w:pPr>
        <w:rPr>
          <w:sz w:val="8"/>
          <w:szCs w:val="8"/>
        </w:rPr>
      </w:pPr>
      <w:r w:rsidRPr="00862764">
        <w:rPr>
          <w:sz w:val="8"/>
          <w:szCs w:val="8"/>
        </w:rPr>
        <w:t xml:space="preserve">Together, hyper-connectivity and the destabilization of ecospheric systems are amplifying and accelerating crisis events worldwide (Figure 2). For example, since HIV first appeared four decades ago, outbreaks of zoonotic viral disease have become increasingly severe and frequent, from the SARS outbreak of 2002 to H1N1 in 2009, MERS in 2012, Ebola in 2014, Zika in 2015, Ebola again in 2018, Covid-19 in 2019, and most recently mpox and Marburg (Araf et al., 2023; CFR, 2023; Smith et al., 2014). Meanwhile, climate heating is also </w:t>
      </w:r>
      <w:proofErr w:type="gramStart"/>
      <w:r w:rsidRPr="00862764">
        <w:rPr>
          <w:sz w:val="8"/>
          <w:szCs w:val="8"/>
        </w:rPr>
        <w:t>accelerating:</w:t>
      </w:r>
      <w:proofErr w:type="gramEnd"/>
      <w:r w:rsidRPr="00862764">
        <w:rPr>
          <w:sz w:val="8"/>
          <w:szCs w:val="8"/>
        </w:rPr>
        <w:t xml:space="preserve"> between 1970 and 2010, Earth’s tropospheric temperature increased about 0.18 °C per decade; between 2010 and 2040, warming is predicted to increase to 0.27 °C per decade, a rise in rate of 50% (Hansen et al., 2023, p. 21). And because this warming makes zoonotic disease outbreaks more likely, two seemingly discrete crises– pandemics and calamitous weather– are becoming increasingly entwined (Carlson et al., 2022).</w:t>
      </w:r>
    </w:p>
    <w:p w14:paraId="2733AA97" w14:textId="77777777" w:rsidR="00122900" w:rsidRPr="006E6EA8" w:rsidRDefault="00122900" w:rsidP="00122900">
      <w:pPr>
        <w:rPr>
          <w:sz w:val="8"/>
          <w:szCs w:val="8"/>
        </w:rPr>
      </w:pPr>
      <w:r w:rsidRPr="006E6EA8">
        <w:rPr>
          <w:sz w:val="8"/>
          <w:szCs w:val="8"/>
        </w:rPr>
        <w:t>[FIGURE OMITTED]</w:t>
      </w:r>
    </w:p>
    <w:p w14:paraId="0424356F" w14:textId="77777777" w:rsidR="00122900" w:rsidRPr="006E6EA8" w:rsidRDefault="00122900" w:rsidP="00122900">
      <w:pPr>
        <w:rPr>
          <w:sz w:val="8"/>
          <w:szCs w:val="8"/>
        </w:rPr>
      </w:pPr>
      <w:r w:rsidRPr="006E6EA8">
        <w:rPr>
          <w:sz w:val="8"/>
          <w:szCs w:val="8"/>
        </w:rPr>
        <w:t>Figure 2. Crisis amplification and acceleration. This waveform diagram metaphorically illustrates the distinction between amplification and acceleration processes. The wave's increasing amplitude (increasing height and depth of peaks) and increasing frequency (decreasing space between peaks) represent, respectively, the amplification and acceleration of system perturbations. Event peaks that pass certain harm thresholds that are normatively defined by society (represented by the red dotted lines) constitute crises.</w:t>
      </w:r>
    </w:p>
    <w:p w14:paraId="7C228DE1" w14:textId="77777777" w:rsidR="00122900" w:rsidRPr="006E6EA8" w:rsidRDefault="00122900" w:rsidP="00122900">
      <w:pPr>
        <w:rPr>
          <w:sz w:val="8"/>
          <w:szCs w:val="8"/>
        </w:rPr>
      </w:pPr>
      <w:r w:rsidRPr="006E6EA8">
        <w:rPr>
          <w:sz w:val="8"/>
          <w:szCs w:val="8"/>
        </w:rPr>
        <w:t xml:space="preserve">But global crises are not just amplifying and accelerating, they also appear to be synchronizing. ‘We’re seeing what occurs when everything happens everywhere all at once’, says International Relations theorist Stephen Walt (2022). Complex and largely unrecognized causal links among the world’s economic, social, and ecological systems seem to be causing many risks to go critical at the same time or in quick succession (Figure 3). Indeed, ‘the failure to </w:t>
      </w:r>
      <w:proofErr w:type="gramStart"/>
      <w:r w:rsidRPr="006E6EA8">
        <w:rPr>
          <w:sz w:val="8"/>
          <w:szCs w:val="8"/>
        </w:rPr>
        <w:t>take into account</w:t>
      </w:r>
      <w:proofErr w:type="gramEnd"/>
      <w:r w:rsidRPr="006E6EA8">
        <w:rPr>
          <w:sz w:val="8"/>
          <w:szCs w:val="8"/>
        </w:rPr>
        <w:t xml:space="preserve"> </w:t>
      </w:r>
      <w:proofErr w:type="gramStart"/>
      <w:r w:rsidRPr="006E6EA8">
        <w:rPr>
          <w:sz w:val="8"/>
          <w:szCs w:val="8"/>
        </w:rPr>
        <w:t>feedbacks</w:t>
      </w:r>
      <w:proofErr w:type="gramEnd"/>
      <w:r w:rsidRPr="006E6EA8">
        <w:rPr>
          <w:sz w:val="8"/>
          <w:szCs w:val="8"/>
        </w:rPr>
        <w:t xml:space="preserve"> across systems’ is a crucial emerging risk itself (Future Earth, 2020, p. 6).</w:t>
      </w:r>
    </w:p>
    <w:p w14:paraId="54A9F789" w14:textId="77777777" w:rsidR="00122900" w:rsidRPr="00A91D98" w:rsidRDefault="00122900" w:rsidP="00122900">
      <w:pPr>
        <w:rPr>
          <w:sz w:val="8"/>
          <w:szCs w:val="8"/>
        </w:rPr>
      </w:pPr>
      <w:r w:rsidRPr="00A91D98">
        <w:rPr>
          <w:sz w:val="8"/>
          <w:szCs w:val="8"/>
        </w:rPr>
        <w:t>[FIGURE OMITTED]</w:t>
      </w:r>
    </w:p>
    <w:p w14:paraId="178A13EB" w14:textId="77777777" w:rsidR="00122900" w:rsidRPr="00A91D98" w:rsidRDefault="00122900" w:rsidP="00122900">
      <w:pPr>
        <w:rPr>
          <w:sz w:val="8"/>
          <w:szCs w:val="8"/>
        </w:rPr>
      </w:pPr>
      <w:r w:rsidRPr="00A91D98">
        <w:rPr>
          <w:sz w:val="8"/>
          <w:szCs w:val="8"/>
        </w:rPr>
        <w:t xml:space="preserve">While scientific knowledge of individual systemic risks like climate change and zoonotic viral disease is often deep, our grasp of causal mechanisms linking these risks and the crises they generate remains shallow (ISC et al., 2022, p. 8). For instance, the World Economic Forum’s annual Global Risk Report identifies apparent links among risks but does not examine amplifying </w:t>
      </w:r>
      <w:proofErr w:type="gramStart"/>
      <w:r w:rsidRPr="00A91D98">
        <w:rPr>
          <w:sz w:val="8"/>
          <w:szCs w:val="8"/>
        </w:rPr>
        <w:t>feedbacks</w:t>
      </w:r>
      <w:proofErr w:type="gramEnd"/>
      <w:r w:rsidRPr="00A91D98">
        <w:rPr>
          <w:sz w:val="8"/>
          <w:szCs w:val="8"/>
        </w:rPr>
        <w:t xml:space="preserve"> in detail. Below, therefore, we offer an analytical framework to help advance our understanding of the causal mechanisms driving the present </w:t>
      </w:r>
      <w:proofErr w:type="spellStart"/>
      <w:r w:rsidRPr="00A91D98">
        <w:rPr>
          <w:sz w:val="8"/>
          <w:szCs w:val="8"/>
        </w:rPr>
        <w:t>polycrisis</w:t>
      </w:r>
      <w:proofErr w:type="spellEnd"/>
      <w:r w:rsidRPr="00A91D98">
        <w:rPr>
          <w:sz w:val="8"/>
          <w:szCs w:val="8"/>
        </w:rPr>
        <w:t>.</w:t>
      </w:r>
    </w:p>
    <w:p w14:paraId="272AED59" w14:textId="77777777" w:rsidR="00122900" w:rsidRPr="00A91D98" w:rsidRDefault="00122900" w:rsidP="00122900">
      <w:pPr>
        <w:rPr>
          <w:sz w:val="8"/>
          <w:szCs w:val="8"/>
        </w:rPr>
      </w:pPr>
      <w:r w:rsidRPr="00A91D98">
        <w:rPr>
          <w:sz w:val="8"/>
          <w:szCs w:val="8"/>
        </w:rPr>
        <w:t>4. The causal mechanisms of crisis entanglement</w:t>
      </w:r>
    </w:p>
    <w:p w14:paraId="34E0340B" w14:textId="77777777" w:rsidR="00122900" w:rsidRPr="00A91D98" w:rsidRDefault="00122900" w:rsidP="00122900">
      <w:pPr>
        <w:rPr>
          <w:sz w:val="8"/>
          <w:szCs w:val="8"/>
        </w:rPr>
      </w:pPr>
      <w:r w:rsidRPr="00A91D98">
        <w:rPr>
          <w:sz w:val="8"/>
          <w:szCs w:val="8"/>
        </w:rPr>
        <w:t>‘Synchronization’ can mean several things. In physics, synchronization occurs when interactions between oscillating objects cause them to align their rhythms so that events happen at the same time or with the same periodicity (</w:t>
      </w:r>
      <w:proofErr w:type="spellStart"/>
      <w:r w:rsidRPr="00A91D98">
        <w:rPr>
          <w:sz w:val="8"/>
          <w:szCs w:val="8"/>
        </w:rPr>
        <w:t>Pikovsky</w:t>
      </w:r>
      <w:proofErr w:type="spellEnd"/>
      <w:r w:rsidRPr="00A91D98">
        <w:rPr>
          <w:sz w:val="8"/>
          <w:szCs w:val="8"/>
        </w:rPr>
        <w:t xml:space="preserve"> et al., 2007). Synchronization often homogenizes behavior by causing system elements to act in the same way, as when glow bugs flash in </w:t>
      </w:r>
      <w:proofErr w:type="spellStart"/>
      <w:r w:rsidRPr="00A91D98">
        <w:rPr>
          <w:sz w:val="8"/>
          <w:szCs w:val="8"/>
        </w:rPr>
        <w:t>uni</w:t>
      </w:r>
      <w:proofErr w:type="spellEnd"/>
      <w:r w:rsidRPr="00A91D98">
        <w:rPr>
          <w:sz w:val="8"/>
          <w:szCs w:val="8"/>
        </w:rPr>
        <w:t xml:space="preserve"> son or investors all try to sell off bad stocks at the same time (</w:t>
      </w:r>
      <w:proofErr w:type="spellStart"/>
      <w:r w:rsidRPr="00A91D98">
        <w:rPr>
          <w:sz w:val="8"/>
          <w:szCs w:val="8"/>
        </w:rPr>
        <w:t>Strogatz</w:t>
      </w:r>
      <w:proofErr w:type="spellEnd"/>
      <w:r w:rsidRPr="00A91D98">
        <w:rPr>
          <w:sz w:val="8"/>
          <w:szCs w:val="8"/>
        </w:rPr>
        <w:t>, 2003). And the term synchronization may be used more loosely to refer to events that occur in quick succession.</w:t>
      </w:r>
    </w:p>
    <w:p w14:paraId="18395321" w14:textId="77777777" w:rsidR="00122900" w:rsidRPr="00A91D98" w:rsidRDefault="00122900" w:rsidP="00122900">
      <w:pPr>
        <w:rPr>
          <w:sz w:val="8"/>
          <w:szCs w:val="8"/>
        </w:rPr>
      </w:pPr>
      <w:r w:rsidRPr="00A91D98">
        <w:rPr>
          <w:sz w:val="8"/>
          <w:szCs w:val="8"/>
        </w:rPr>
        <w:t xml:space="preserve">The apparent synchronization of global crises (in any of the above senses) raises a crucial question: what sorts of interactions and </w:t>
      </w:r>
      <w:proofErr w:type="gramStart"/>
      <w:r w:rsidRPr="00A91D98">
        <w:rPr>
          <w:sz w:val="8"/>
          <w:szCs w:val="8"/>
        </w:rPr>
        <w:t>feedbacks</w:t>
      </w:r>
      <w:proofErr w:type="gramEnd"/>
      <w:r w:rsidRPr="00A91D98">
        <w:rPr>
          <w:sz w:val="8"/>
          <w:szCs w:val="8"/>
        </w:rPr>
        <w:t xml:space="preserve"> are aligning crises in multiple global systems? These relationships remain opaque and underexplored. We therefore propose an analytical framework to guide investigation of the causal mechanisms connecting global crises.</w:t>
      </w:r>
    </w:p>
    <w:p w14:paraId="6A36D740" w14:textId="77777777" w:rsidR="00122900" w:rsidRPr="00A91D98" w:rsidRDefault="00122900" w:rsidP="00122900">
      <w:pPr>
        <w:rPr>
          <w:sz w:val="8"/>
          <w:szCs w:val="8"/>
        </w:rPr>
      </w:pPr>
      <w:r w:rsidRPr="00A91D98">
        <w:rPr>
          <w:sz w:val="8"/>
          <w:szCs w:val="8"/>
        </w:rPr>
        <w:t>4.1 The basic model: crisis in a single system</w:t>
      </w:r>
    </w:p>
    <w:p w14:paraId="54ECB047" w14:textId="77777777" w:rsidR="00122900" w:rsidRPr="006E6EA8" w:rsidRDefault="00122900" w:rsidP="00122900">
      <w:pPr>
        <w:rPr>
          <w:sz w:val="8"/>
          <w:szCs w:val="8"/>
        </w:rPr>
      </w:pPr>
      <w:r w:rsidRPr="006E6EA8">
        <w:rPr>
          <w:sz w:val="8"/>
          <w:szCs w:val="8"/>
        </w:rPr>
        <w:t xml:space="preserve">Scholars and policymakers tend to silo their analyses of, and responses to, crises; that is, they tend to see the causes and effects of a given crisis through the lens of a single system. Such parsimony can be a useful analytical starting point. Beginning, therefore, with a single system, our basic model (Figure 4) proposes that a crisis occurs when one or more slow-moving stresses inter act with one or more fast-moving trigger events to push the </w:t>
      </w:r>
      <w:proofErr w:type="spellStart"/>
      <w:r w:rsidRPr="006E6EA8">
        <w:rPr>
          <w:sz w:val="8"/>
          <w:szCs w:val="8"/>
        </w:rPr>
        <w:t>sys tem</w:t>
      </w:r>
      <w:proofErr w:type="spellEnd"/>
      <w:r w:rsidRPr="006E6EA8">
        <w:rPr>
          <w:sz w:val="8"/>
          <w:szCs w:val="8"/>
        </w:rPr>
        <w:t xml:space="preserve"> out of its established equilibrium and into a state of disequilibrium or </w:t>
      </w:r>
      <w:proofErr w:type="spellStart"/>
      <w:r w:rsidRPr="006E6EA8">
        <w:rPr>
          <w:sz w:val="8"/>
          <w:szCs w:val="8"/>
        </w:rPr>
        <w:t>instability.vii</w:t>
      </w:r>
      <w:proofErr w:type="spellEnd"/>
      <w:r w:rsidRPr="006E6EA8">
        <w:rPr>
          <w:sz w:val="8"/>
          <w:szCs w:val="8"/>
        </w:rPr>
        <w:t xml:space="preserve"> In line with our earlier definition of crisis (Section 2), this disequilibrium manifests itself as a sudden (non-linear) event or series of events that significantly harms a large number of people.</w:t>
      </w:r>
    </w:p>
    <w:p w14:paraId="17338191" w14:textId="77777777" w:rsidR="00122900" w:rsidRPr="006E6EA8" w:rsidRDefault="00122900" w:rsidP="00122900">
      <w:pPr>
        <w:rPr>
          <w:sz w:val="8"/>
          <w:szCs w:val="8"/>
        </w:rPr>
      </w:pPr>
      <w:r w:rsidRPr="006E6EA8">
        <w:rPr>
          <w:sz w:val="8"/>
          <w:szCs w:val="8"/>
        </w:rPr>
        <w:t>[FIGURE OMITTED]</w:t>
      </w:r>
    </w:p>
    <w:p w14:paraId="2DFE4F20" w14:textId="77777777" w:rsidR="00122900" w:rsidRPr="006E6EA8" w:rsidRDefault="00122900" w:rsidP="00122900">
      <w:pPr>
        <w:rPr>
          <w:sz w:val="8"/>
          <w:szCs w:val="8"/>
        </w:rPr>
      </w:pPr>
      <w:r w:rsidRPr="006E6EA8">
        <w:rPr>
          <w:sz w:val="8"/>
          <w:szCs w:val="8"/>
        </w:rPr>
        <w:t xml:space="preserve">A complex system is not static. Constantly operating internal processes (such as negative </w:t>
      </w:r>
      <w:proofErr w:type="gramStart"/>
      <w:r w:rsidRPr="006E6EA8">
        <w:rPr>
          <w:sz w:val="8"/>
          <w:szCs w:val="8"/>
        </w:rPr>
        <w:t>feedbacks</w:t>
      </w:r>
      <w:proofErr w:type="gramEnd"/>
      <w:r w:rsidRPr="006E6EA8">
        <w:rPr>
          <w:sz w:val="8"/>
          <w:szCs w:val="8"/>
        </w:rPr>
        <w:t xml:space="preserve">) keep the system’s state (represented in Figure 4b as a ball) within a certain range of values (depicted as a ‘basin of attraction’ in a ‘stability landscape’). Stresses are slow-moving processes– pressures, emerging contradictions, and deepening vulnerabilities– that accumulate in the system over time and weaken its stabilizing </w:t>
      </w:r>
      <w:proofErr w:type="gramStart"/>
      <w:r w:rsidRPr="006E6EA8">
        <w:rPr>
          <w:sz w:val="8"/>
          <w:szCs w:val="8"/>
        </w:rPr>
        <w:t>feedbacks</w:t>
      </w:r>
      <w:proofErr w:type="gramEnd"/>
      <w:r w:rsidRPr="006E6EA8">
        <w:rPr>
          <w:sz w:val="8"/>
          <w:szCs w:val="8"/>
        </w:rPr>
        <w:t xml:space="preserve">, reducing their ability to hold the system’s state within its established </w:t>
      </w:r>
      <w:proofErr w:type="spellStart"/>
      <w:proofErr w:type="gramStart"/>
      <w:r w:rsidRPr="006E6EA8">
        <w:rPr>
          <w:sz w:val="8"/>
          <w:szCs w:val="8"/>
        </w:rPr>
        <w:t>range.viii</w:t>
      </w:r>
      <w:proofErr w:type="spellEnd"/>
      <w:proofErr w:type="gramEnd"/>
      <w:r w:rsidRPr="006E6EA8">
        <w:rPr>
          <w:sz w:val="8"/>
          <w:szCs w:val="8"/>
        </w:rPr>
        <w:t xml:space="preserve"> Metaphorically, the basin in which the system resides becomes shallower.</w:t>
      </w:r>
    </w:p>
    <w:p w14:paraId="102E41FD" w14:textId="77777777" w:rsidR="00122900" w:rsidRPr="006E6EA8" w:rsidRDefault="00122900" w:rsidP="00122900">
      <w:pPr>
        <w:rPr>
          <w:sz w:val="8"/>
          <w:szCs w:val="8"/>
        </w:rPr>
      </w:pPr>
      <w:r w:rsidRPr="006E6EA8">
        <w:rPr>
          <w:sz w:val="8"/>
          <w:szCs w:val="8"/>
        </w:rPr>
        <w:t>Stresses often operate at the global scale, and because they are slow-moving, their change over time is usually somewhat predict able. In global systems, stresses currently include growing socioeconomic inequalities, increasing resource scarcities, economic over leveraging, climate heating, and ecological degradation, among many others. By reshaping the stability landscape, these stresses shift the probabilities of future global developments and create systemic risks– that is, potential pathways across that landscape to crisis.</w:t>
      </w:r>
    </w:p>
    <w:p w14:paraId="59A645B3" w14:textId="77777777" w:rsidR="00122900" w:rsidRPr="006E6EA8" w:rsidRDefault="00122900" w:rsidP="00122900">
      <w:pPr>
        <w:rPr>
          <w:sz w:val="8"/>
          <w:szCs w:val="8"/>
        </w:rPr>
      </w:pPr>
      <w:r w:rsidRPr="006E6EA8">
        <w:rPr>
          <w:sz w:val="8"/>
          <w:szCs w:val="8"/>
        </w:rPr>
        <w:t>A trigger event is a fast-moving process that interacts with stresses to push a system state out of equilibrium. If stresses have made the system’s basin of attraction shallower, a trigger event of a given magnitude will more easily cause such disequilibrium. Trigger events are usually stochastic, unpredictable, and local or regional in scale, but they have global-systemic consequences. They include phenomena like political uprisings, price spikes in critical goods and services, major corporate bankruptcies, and the loss of keystone species in specific ecosystems.</w:t>
      </w:r>
    </w:p>
    <w:p w14:paraId="5ACCC61B" w14:textId="77777777" w:rsidR="00122900" w:rsidRPr="006E6EA8" w:rsidRDefault="00122900" w:rsidP="00122900">
      <w:pPr>
        <w:rPr>
          <w:sz w:val="8"/>
          <w:szCs w:val="8"/>
        </w:rPr>
      </w:pPr>
      <w:r w:rsidRPr="006E6EA8">
        <w:rPr>
          <w:sz w:val="8"/>
          <w:szCs w:val="8"/>
        </w:rPr>
        <w:t>A system enters crisis when it leaves its established basin of attraction. A crisis thus has three defining properties: the system state is unstable (i.e. out of equilibrium), the change in system state occurs relatively suddenly, and the resulting instability causes significant human harm. Pushed from equilibrium, the system is in a turbulent state that disrupts stabilizing mechanisms and generates harmful outcomes, such as loss of income or deaths and injuries from violent conflict, malnutrition, starvation, or disease.</w:t>
      </w:r>
    </w:p>
    <w:p w14:paraId="7CD8F117" w14:textId="77777777" w:rsidR="00122900" w:rsidRPr="006E6EA8" w:rsidRDefault="00122900" w:rsidP="00122900">
      <w:pPr>
        <w:rPr>
          <w:sz w:val="8"/>
          <w:szCs w:val="8"/>
        </w:rPr>
      </w:pPr>
      <w:r w:rsidRPr="006E6EA8">
        <w:rPr>
          <w:sz w:val="8"/>
          <w:szCs w:val="8"/>
        </w:rPr>
        <w:t>A crisis ends when the system returns to equilibrium– by either re-entering its original basin of attraction or moving to a new one. If the system state returns to its original basin and that basin remains shallow, a crisis will likely erupt again. If the system state settles into a new basin of attraction, it has completed a critical transition; it has flipped from one set of system behaviors to another with its own stabilizing internal processes.</w:t>
      </w:r>
    </w:p>
    <w:p w14:paraId="29A60627" w14:textId="77777777" w:rsidR="00122900" w:rsidRPr="006E6EA8" w:rsidRDefault="00122900" w:rsidP="00122900">
      <w:pPr>
        <w:rPr>
          <w:sz w:val="8"/>
          <w:szCs w:val="8"/>
        </w:rPr>
      </w:pPr>
      <w:r w:rsidRPr="006E6EA8">
        <w:rPr>
          <w:sz w:val="8"/>
          <w:szCs w:val="8"/>
        </w:rPr>
        <w:t xml:space="preserve">Ideally, a crisis ends with the system entering a basin that rein forces normatively beneficial system </w:t>
      </w:r>
      <w:proofErr w:type="gramStart"/>
      <w:r w:rsidRPr="006E6EA8">
        <w:rPr>
          <w:sz w:val="8"/>
          <w:szCs w:val="8"/>
        </w:rPr>
        <w:t>behaviors</w:t>
      </w:r>
      <w:proofErr w:type="gramEnd"/>
      <w:r w:rsidRPr="006E6EA8">
        <w:rPr>
          <w:sz w:val="8"/>
          <w:szCs w:val="8"/>
        </w:rPr>
        <w:t xml:space="preserve"> and which is sufficiently deep (i.e. stable) to prevent another crisis. But the system could also enter a harmful and undesirable– but still highly stable– basin, perhaps one with widespread economic deprivation and political repression. In these circumstances, it is the system’s newfound stability in a pernicious state, rather than its crisis instability, that creates significant </w:t>
      </w:r>
      <w:proofErr w:type="spellStart"/>
      <w:proofErr w:type="gramStart"/>
      <w:r w:rsidRPr="006E6EA8">
        <w:rPr>
          <w:sz w:val="8"/>
          <w:szCs w:val="8"/>
        </w:rPr>
        <w:t>harm.ix</w:t>
      </w:r>
      <w:proofErr w:type="spellEnd"/>
      <w:proofErr w:type="gramEnd"/>
      <w:r w:rsidRPr="006E6EA8">
        <w:rPr>
          <w:sz w:val="8"/>
          <w:szCs w:val="8"/>
        </w:rPr>
        <w:t xml:space="preserve"> </w:t>
      </w:r>
      <w:proofErr w:type="gramStart"/>
      <w:r w:rsidRPr="006E6EA8">
        <w:rPr>
          <w:sz w:val="8"/>
          <w:szCs w:val="8"/>
        </w:rPr>
        <w:t>For</w:t>
      </w:r>
      <w:proofErr w:type="gramEnd"/>
      <w:r w:rsidRPr="006E6EA8">
        <w:rPr>
          <w:sz w:val="8"/>
          <w:szCs w:val="8"/>
        </w:rPr>
        <w:t xml:space="preserve"> example, systems such as slavery and imperialism caused immense suffering over long historical periods– not as crises, but due to their lamentable stability and resilience.</w:t>
      </w:r>
    </w:p>
    <w:p w14:paraId="6146D750" w14:textId="77777777" w:rsidR="00122900" w:rsidRPr="006E6EA8" w:rsidRDefault="00122900" w:rsidP="00122900">
      <w:pPr>
        <w:rPr>
          <w:sz w:val="8"/>
          <w:szCs w:val="8"/>
        </w:rPr>
      </w:pPr>
      <w:r w:rsidRPr="006E6EA8">
        <w:rPr>
          <w:sz w:val="8"/>
          <w:szCs w:val="8"/>
        </w:rPr>
        <w:t>The global financial crisis of 2008–9 illustrates our basic model. It arose from the conjunction of several slow-process stresses, including growing worldwide trade in opaque financial instruments securitized by overvalued housing markets, and tightening balance-sheet interdependencies among major financial institutions stemming from cross-ownership of these instruments. The collapse of Lehman Brothers was the trigger event that started a cascade of defaults. The crisis ended when central banks rescued major commercial banks from default, slashed interest rates, and injected unprecedented amounts of liquidity into national economies. The global economic system settled into a new disinflationary equilibrium of weak demand, low growth, and exceptionally low interest rates that lasted until the Covid-19 pandemic.</w:t>
      </w:r>
    </w:p>
    <w:p w14:paraId="75BF0D66" w14:textId="77777777" w:rsidR="00122900" w:rsidRPr="006E6EA8" w:rsidRDefault="00122900" w:rsidP="00122900">
      <w:pPr>
        <w:rPr>
          <w:sz w:val="8"/>
          <w:szCs w:val="8"/>
        </w:rPr>
      </w:pPr>
      <w:r w:rsidRPr="006E6EA8">
        <w:rPr>
          <w:sz w:val="8"/>
          <w:szCs w:val="8"/>
        </w:rPr>
        <w:t>Through this entire period and up to the present, the global economy has continued to experience additional powerful stresses – including rising economic inequality within most nations and worsening global heating – that have progressively weakened its social and ecological foundations and contributed to a long-term fall in the secular rate of global economic growth (Homer-Dixon, Reference Homer-Dixon2020, p. 204). These (and other – see e.g. Roubini, Reference Roubini2022) changes amount to a steady shallowing of global capitalism's basin of attraction that is boosting the risk of future systemic crises.</w:t>
      </w:r>
    </w:p>
    <w:p w14:paraId="3D71ED21" w14:textId="77777777" w:rsidR="00122900" w:rsidRPr="006E6EA8" w:rsidRDefault="00122900" w:rsidP="00122900">
      <w:pPr>
        <w:rPr>
          <w:sz w:val="8"/>
          <w:szCs w:val="8"/>
        </w:rPr>
      </w:pPr>
      <w:r w:rsidRPr="006E6EA8">
        <w:rPr>
          <w:sz w:val="8"/>
          <w:szCs w:val="8"/>
        </w:rPr>
        <w:t>No conceptual schema can fully capture the intricate causal, spatial, and temporal features of specific global crises. But our basic single-system model should help researchers distinguish between the three core elements of stress, trigger, and crisis and then map interactions among these elements. Figure 5 shows possible types of within-system interaction.</w:t>
      </w:r>
    </w:p>
    <w:p w14:paraId="56A2D431" w14:textId="77777777" w:rsidR="00122900" w:rsidRPr="006E6EA8" w:rsidRDefault="00122900" w:rsidP="00122900">
      <w:pPr>
        <w:rPr>
          <w:sz w:val="8"/>
          <w:szCs w:val="8"/>
        </w:rPr>
      </w:pPr>
      <w:r w:rsidRPr="006E6EA8">
        <w:rPr>
          <w:sz w:val="8"/>
          <w:szCs w:val="8"/>
        </w:rPr>
        <w:t>[FIGURE OMITTED]</w:t>
      </w:r>
    </w:p>
    <w:p w14:paraId="3FB34766" w14:textId="77777777" w:rsidR="00122900" w:rsidRPr="006E6EA8" w:rsidRDefault="00122900" w:rsidP="00122900">
      <w:pPr>
        <w:rPr>
          <w:sz w:val="8"/>
          <w:szCs w:val="8"/>
        </w:rPr>
      </w:pPr>
      <w:r w:rsidRPr="006E6EA8">
        <w:rPr>
          <w:sz w:val="8"/>
          <w:szCs w:val="8"/>
        </w:rPr>
        <w:t>4.2 Crisis interaction between multiple systems</w:t>
      </w:r>
    </w:p>
    <w:p w14:paraId="5BC6E799" w14:textId="77777777" w:rsidR="00122900" w:rsidRPr="006E6EA8" w:rsidRDefault="00122900" w:rsidP="00122900">
      <w:pPr>
        <w:rPr>
          <w:sz w:val="8"/>
          <w:szCs w:val="8"/>
        </w:rPr>
      </w:pPr>
      <w:r w:rsidRPr="006E6EA8">
        <w:rPr>
          <w:sz w:val="8"/>
          <w:szCs w:val="8"/>
        </w:rPr>
        <w:t xml:space="preserve">A global </w:t>
      </w:r>
      <w:proofErr w:type="spellStart"/>
      <w:r w:rsidRPr="006E6EA8">
        <w:rPr>
          <w:sz w:val="8"/>
          <w:szCs w:val="8"/>
        </w:rPr>
        <w:t>polycrisis</w:t>
      </w:r>
      <w:proofErr w:type="spellEnd"/>
      <w:r w:rsidRPr="006E6EA8">
        <w:rPr>
          <w:sz w:val="8"/>
          <w:szCs w:val="8"/>
        </w:rPr>
        <w:t>, however, is characterized by relationships between systems. In Figure 6, we show how the elements of our basic model (stresses, triggers, and crises) can interact among multiple systems.</w:t>
      </w:r>
    </w:p>
    <w:p w14:paraId="78AFC6B9" w14:textId="77777777" w:rsidR="00122900" w:rsidRPr="006E6EA8" w:rsidRDefault="00122900" w:rsidP="00122900">
      <w:pPr>
        <w:rPr>
          <w:sz w:val="8"/>
          <w:szCs w:val="8"/>
        </w:rPr>
      </w:pPr>
      <w:r w:rsidRPr="006E6EA8">
        <w:rPr>
          <w:sz w:val="8"/>
          <w:szCs w:val="8"/>
        </w:rPr>
        <w:t>[FIGURE OMITTED]</w:t>
      </w:r>
    </w:p>
    <w:p w14:paraId="0A67A7DD" w14:textId="77777777" w:rsidR="00122900" w:rsidRPr="000D7E98" w:rsidRDefault="00122900" w:rsidP="00122900">
      <w:pPr>
        <w:rPr>
          <w:sz w:val="8"/>
          <w:szCs w:val="8"/>
        </w:rPr>
      </w:pPr>
      <w:r w:rsidRPr="000D7E98">
        <w:rPr>
          <w:sz w:val="8"/>
          <w:szCs w:val="8"/>
        </w:rPr>
        <w:t>Figure 6. Crisis interactions between multiple systems. (a) Common stresses. The same stress (indicated by the green boxes) may affect two or more systems. An aging population, for example, places additional demands on healthcare systems. It also strains the economy by diminishing the workforce while increasing government spending on healthcare and social welfare. (b) Common triggers. The same trigger (indicated by the green boxes) may interact with stresses in several systems to produce multiple crises. Russia's invasion of Ukraine and the sanctions imposed in response, for example, triggered a crisis in the energy system and in the food system. (c) Interacting stresses. A stress in one system may causally interact with a stress in a second system, which could then affect the stress in the first system (as indicated by the blue arrow denoting a causal relationship). Food insecurity, for example, forces the poor to devote a major portion of their income to their alimentary needs rather than education, investment, and enterprise. The result is greater poverty and inequality in the economic system, which may then lower incomes and worsen food insecurity for the most vulnerable segments of society. (d) Inter-systemic stress-trigger interactions. A stress in one system may generate a trigger event in another system. By disrupting habitats, for example, climate heating in the Earth system increases the zone of contact between humans and unfamiliar animal species, which increases the likelihood of a zoonotic (animal to human) viral transfer that triggers a pandemic. (e) Crisis impacts on adjacent systems. A crisis in one system may causally affect the stresses and/or trigger event of another system. The Covid-19 pandemic, for example, deepened the stress of socio-economic inequality, while aggressive fiscal responses by governments triggered inflation. (f) Inter-systemic crisis interactions. A crisis in one system may causally interact with a crisis in another system, altering the dynamics of each. An international security crisis, for example, can worsen the climate crisis by diverting urgently needed attention and resources from climate action, while the climate crisis can intensify an international security crisis by escalating conflict over resources and propelling mass migration.</w:t>
      </w:r>
    </w:p>
    <w:p w14:paraId="459F781E" w14:textId="77777777" w:rsidR="00122900" w:rsidRPr="000D7E98" w:rsidRDefault="00122900" w:rsidP="00122900">
      <w:pPr>
        <w:rPr>
          <w:sz w:val="8"/>
          <w:szCs w:val="8"/>
        </w:rPr>
      </w:pPr>
      <w:r w:rsidRPr="000D7E98">
        <w:rPr>
          <w:sz w:val="8"/>
          <w:szCs w:val="8"/>
        </w:rPr>
        <w:t xml:space="preserve">The possible inter-systemic interactions shown in Figure 6 draw upon – and echo – advances in ecological research. Just as other scholars and policy makers tend to address crises in single systems, ecologists have largely studied critical transitions in isolated ecosystems. But recent, leading-edge work in ecology identifies causal relationships between such transitions in multiple ecosystems (Keys et al., Reference Keys, Galaz, Dyer, Matthews, Folke, Nyström and Cornell2019; Klose et al., Reference Klose, </w:t>
      </w:r>
      <w:proofErr w:type="spellStart"/>
      <w:r w:rsidRPr="000D7E98">
        <w:rPr>
          <w:sz w:val="8"/>
          <w:szCs w:val="8"/>
        </w:rPr>
        <w:t>Wunderling</w:t>
      </w:r>
      <w:proofErr w:type="spellEnd"/>
      <w:r w:rsidRPr="000D7E98">
        <w:rPr>
          <w:sz w:val="8"/>
          <w:szCs w:val="8"/>
        </w:rPr>
        <w:t>, Winkelmann and Donges2021; Rocha et al., Reference Rocha, Peterson, Bodin and Levin2018).</w:t>
      </w:r>
    </w:p>
    <w:p w14:paraId="11CFDE88" w14:textId="77777777" w:rsidR="00122900" w:rsidRPr="000D7E98" w:rsidRDefault="00122900" w:rsidP="00122900">
      <w:pPr>
        <w:rPr>
          <w:sz w:val="8"/>
          <w:szCs w:val="8"/>
        </w:rPr>
      </w:pPr>
      <w:r w:rsidRPr="000D7E98">
        <w:rPr>
          <w:sz w:val="8"/>
          <w:szCs w:val="8"/>
        </w:rPr>
        <w:t xml:space="preserve">Rocha et al. (Reference Rocha, Peterson, Bodin and Levin2018) compare the thirty ecosystem critical transitions mapped in the Regime Shifts </w:t>
      </w:r>
      <w:proofErr w:type="spellStart"/>
      <w:r w:rsidRPr="000D7E98">
        <w:rPr>
          <w:sz w:val="8"/>
          <w:szCs w:val="8"/>
        </w:rPr>
        <w:t>DatabaseFootnotex</w:t>
      </w:r>
      <w:proofErr w:type="spellEnd"/>
      <w:r w:rsidRPr="000D7E98">
        <w:rPr>
          <w:sz w:val="8"/>
          <w:szCs w:val="8"/>
        </w:rPr>
        <w:t xml:space="preserve"> and identify three broad types of causal relationships between </w:t>
      </w:r>
      <w:proofErr w:type="spellStart"/>
      <w:proofErr w:type="gramStart"/>
      <w:r w:rsidRPr="000D7E98">
        <w:rPr>
          <w:sz w:val="8"/>
          <w:szCs w:val="8"/>
        </w:rPr>
        <w:t>them:Footnotexi</w:t>
      </w:r>
      <w:proofErr w:type="spellEnd"/>
      <w:proofErr w:type="gramEnd"/>
    </w:p>
    <w:p w14:paraId="6E98D3C1" w14:textId="77777777" w:rsidR="00122900" w:rsidRPr="000D7E98" w:rsidRDefault="00122900" w:rsidP="00122900">
      <w:pPr>
        <w:rPr>
          <w:sz w:val="8"/>
          <w:szCs w:val="8"/>
        </w:rPr>
      </w:pPr>
      <w:r w:rsidRPr="000D7E98">
        <w:rPr>
          <w:sz w:val="8"/>
          <w:szCs w:val="8"/>
        </w:rPr>
        <w:t>• Common stresses: A common stress may weaken the resilience of multiple systems, or the stresses affecting one system may interact with stresses in another, as depicted in Figure 6a.</w:t>
      </w:r>
    </w:p>
    <w:p w14:paraId="780096D6" w14:textId="77777777" w:rsidR="00122900" w:rsidRPr="000D7E98" w:rsidRDefault="00122900" w:rsidP="00122900">
      <w:pPr>
        <w:rPr>
          <w:sz w:val="8"/>
          <w:szCs w:val="8"/>
        </w:rPr>
      </w:pPr>
      <w:r w:rsidRPr="000D7E98">
        <w:rPr>
          <w:sz w:val="8"/>
          <w:szCs w:val="8"/>
        </w:rPr>
        <w:t>• Domino effects: A crisis in one system may affect the stresses in another system, cause a triggering event that pushes another system into crisis, or reshape a crisis in another system, as depicted in Figures 6e and 6f. Domino effects operate in temporal sequence.</w:t>
      </w:r>
    </w:p>
    <w:p w14:paraId="49A7762B" w14:textId="77777777" w:rsidR="00122900" w:rsidRPr="000D7E98" w:rsidRDefault="00122900" w:rsidP="00122900">
      <w:pPr>
        <w:rPr>
          <w:sz w:val="8"/>
          <w:szCs w:val="8"/>
        </w:rPr>
      </w:pPr>
      <w:r w:rsidRPr="000D7E98">
        <w:rPr>
          <w:sz w:val="8"/>
          <w:szCs w:val="8"/>
        </w:rPr>
        <w:lastRenderedPageBreak/>
        <w:t xml:space="preserve">• Inter-systemic </w:t>
      </w:r>
      <w:proofErr w:type="gramStart"/>
      <w:r w:rsidRPr="000D7E98">
        <w:rPr>
          <w:sz w:val="8"/>
          <w:szCs w:val="8"/>
        </w:rPr>
        <w:t>feedbacks</w:t>
      </w:r>
      <w:proofErr w:type="gramEnd"/>
      <w:r w:rsidRPr="000D7E98">
        <w:rPr>
          <w:sz w:val="8"/>
          <w:szCs w:val="8"/>
        </w:rPr>
        <w:t>: Stresses, trigger events, and other events generated by a crisis can form feedback loops that either dampen or, more commonly, escalate crises in two or more systems. Feedback effects can be depicted by combinations of the processes shown in Figure 6, as illustrated in Figure 7.</w:t>
      </w:r>
    </w:p>
    <w:p w14:paraId="386D3526" w14:textId="77777777" w:rsidR="00122900" w:rsidRPr="000D7E98" w:rsidRDefault="00122900" w:rsidP="00122900">
      <w:pPr>
        <w:rPr>
          <w:sz w:val="8"/>
          <w:szCs w:val="8"/>
        </w:rPr>
      </w:pPr>
      <w:r w:rsidRPr="000D7E98">
        <w:rPr>
          <w:sz w:val="8"/>
          <w:szCs w:val="8"/>
        </w:rPr>
        <w:t>[FIGURE OMITTED]</w:t>
      </w:r>
    </w:p>
    <w:p w14:paraId="509CD15D" w14:textId="77777777" w:rsidR="00122900" w:rsidRPr="000D7E98" w:rsidRDefault="00122900" w:rsidP="00122900">
      <w:pPr>
        <w:rPr>
          <w:sz w:val="8"/>
          <w:szCs w:val="8"/>
        </w:rPr>
      </w:pPr>
      <w:r w:rsidRPr="000D7E98">
        <w:rPr>
          <w:sz w:val="8"/>
          <w:szCs w:val="8"/>
        </w:rPr>
        <w:t xml:space="preserve">We propose additional possibilities: ‘common triggers’ by which the same event can activate crises in multiple systems (Figure 6b), as well as possible causal interactions between stresses in different system (Figure 6c) and stresses in one system that generate trigger events in another system (Figure 6d). All six forms of interaction depicted in Figure 6 can be thought of as ideal types; together they provide a ‘grammar’ of causal interactions between systems that can be used to develop hypotheses in </w:t>
      </w:r>
      <w:proofErr w:type="spellStart"/>
      <w:r w:rsidRPr="000D7E98">
        <w:rPr>
          <w:sz w:val="8"/>
          <w:szCs w:val="8"/>
        </w:rPr>
        <w:t>polycrisis</w:t>
      </w:r>
      <w:proofErr w:type="spellEnd"/>
      <w:r w:rsidRPr="000D7E98">
        <w:rPr>
          <w:sz w:val="8"/>
          <w:szCs w:val="8"/>
        </w:rPr>
        <w:t xml:space="preserve"> research. The remainder of this section provides further applications and examples.</w:t>
      </w:r>
    </w:p>
    <w:p w14:paraId="2B18BF78" w14:textId="77777777" w:rsidR="00122900" w:rsidRPr="000D7E98" w:rsidRDefault="00122900" w:rsidP="00122900">
      <w:pPr>
        <w:rPr>
          <w:sz w:val="8"/>
          <w:szCs w:val="8"/>
        </w:rPr>
      </w:pPr>
      <w:r w:rsidRPr="000D7E98">
        <w:rPr>
          <w:sz w:val="8"/>
          <w:szCs w:val="8"/>
        </w:rPr>
        <w:t>4.3 Common stresses and systemic synchronization</w:t>
      </w:r>
    </w:p>
    <w:p w14:paraId="6F761A89" w14:textId="77777777" w:rsidR="00122900" w:rsidRPr="000D7E98" w:rsidRDefault="00122900" w:rsidP="00122900">
      <w:pPr>
        <w:rPr>
          <w:sz w:val="8"/>
          <w:szCs w:val="8"/>
        </w:rPr>
      </w:pPr>
      <w:r w:rsidRPr="000D7E98">
        <w:rPr>
          <w:sz w:val="8"/>
          <w:szCs w:val="8"/>
        </w:rPr>
        <w:t>Many global systems are currently undergoing radical change; this simultaneity of change is probably not coincidental. It suggests common stresses are causing the synchronization of underlying system behavior (Figure 6a), which may account (at least in part) for the acceleration, amplification, and apparent synchronization of today's global crises.</w:t>
      </w:r>
    </w:p>
    <w:p w14:paraId="20E4DF99" w14:textId="77777777" w:rsidR="00122900" w:rsidRPr="000D7E98" w:rsidRDefault="00122900" w:rsidP="00122900">
      <w:pPr>
        <w:rPr>
          <w:sz w:val="8"/>
          <w:szCs w:val="8"/>
        </w:rPr>
      </w:pPr>
      <w:r w:rsidRPr="000D7E98">
        <w:rPr>
          <w:sz w:val="8"/>
          <w:szCs w:val="8"/>
        </w:rPr>
        <w:t xml:space="preserve">• The Earth environmental system is leaving its Holocene equilibrium and entering a period of instability due to anthropogenic perturbation of the climate and other physical and ecological systems (Armstrong McKay et al., Reference Armstrong McKay, Staal, Abrams, Winkelmann, Sakschewski, </w:t>
      </w:r>
      <w:proofErr w:type="spellStart"/>
      <w:r w:rsidRPr="000D7E98">
        <w:rPr>
          <w:sz w:val="8"/>
          <w:szCs w:val="8"/>
        </w:rPr>
        <w:t>Loriani</w:t>
      </w:r>
      <w:proofErr w:type="spellEnd"/>
      <w:r w:rsidRPr="000D7E98">
        <w:rPr>
          <w:sz w:val="8"/>
          <w:szCs w:val="8"/>
        </w:rPr>
        <w:t xml:space="preserve">, Fetzer, Cornell, </w:t>
      </w:r>
      <w:proofErr w:type="spellStart"/>
      <w:r w:rsidRPr="000D7E98">
        <w:rPr>
          <w:sz w:val="8"/>
          <w:szCs w:val="8"/>
        </w:rPr>
        <w:t>Rockström</w:t>
      </w:r>
      <w:proofErr w:type="spellEnd"/>
      <w:r w:rsidRPr="000D7E98">
        <w:rPr>
          <w:sz w:val="8"/>
          <w:szCs w:val="8"/>
        </w:rPr>
        <w:t xml:space="preserve"> and Lenton2022; Barnosky et al., Reference Barnosky, Hadly, </w:t>
      </w:r>
      <w:proofErr w:type="spellStart"/>
      <w:r w:rsidRPr="000D7E98">
        <w:rPr>
          <w:sz w:val="8"/>
          <w:szCs w:val="8"/>
        </w:rPr>
        <w:t>Bascompte</w:t>
      </w:r>
      <w:proofErr w:type="spellEnd"/>
      <w:r w:rsidRPr="000D7E98">
        <w:rPr>
          <w:sz w:val="8"/>
          <w:szCs w:val="8"/>
        </w:rPr>
        <w:t xml:space="preserve">, Berlow, Brown, Fortelius, Getz, Harte, Hastings, Marquet, Martinez, Mooers, Roopnarine, </w:t>
      </w:r>
      <w:proofErr w:type="spellStart"/>
      <w:r w:rsidRPr="000D7E98">
        <w:rPr>
          <w:sz w:val="8"/>
          <w:szCs w:val="8"/>
        </w:rPr>
        <w:t>Vermeij</w:t>
      </w:r>
      <w:proofErr w:type="spellEnd"/>
      <w:r w:rsidRPr="000D7E98">
        <w:rPr>
          <w:sz w:val="8"/>
          <w:szCs w:val="8"/>
        </w:rPr>
        <w:t xml:space="preserve">, Williams, Gillespie, </w:t>
      </w:r>
      <w:proofErr w:type="spellStart"/>
      <w:r w:rsidRPr="000D7E98">
        <w:rPr>
          <w:sz w:val="8"/>
          <w:szCs w:val="8"/>
        </w:rPr>
        <w:t>Kitzes</w:t>
      </w:r>
      <w:proofErr w:type="spellEnd"/>
      <w:r w:rsidRPr="000D7E98">
        <w:rPr>
          <w:sz w:val="8"/>
          <w:szCs w:val="8"/>
        </w:rPr>
        <w:t xml:space="preserve">, Marshall, Matzke and Smith2012; </w:t>
      </w:r>
      <w:proofErr w:type="spellStart"/>
      <w:r w:rsidRPr="000D7E98">
        <w:rPr>
          <w:sz w:val="8"/>
          <w:szCs w:val="8"/>
        </w:rPr>
        <w:t>Rockström</w:t>
      </w:r>
      <w:proofErr w:type="spellEnd"/>
      <w:r w:rsidRPr="000D7E98">
        <w:rPr>
          <w:sz w:val="8"/>
          <w:szCs w:val="8"/>
        </w:rPr>
        <w:t xml:space="preserve"> et al., Reference </w:t>
      </w:r>
      <w:proofErr w:type="spellStart"/>
      <w:r w:rsidRPr="000D7E98">
        <w:rPr>
          <w:sz w:val="8"/>
          <w:szCs w:val="8"/>
        </w:rPr>
        <w:t>Rockström</w:t>
      </w:r>
      <w:proofErr w:type="spellEnd"/>
      <w:r w:rsidRPr="000D7E98">
        <w:rPr>
          <w:sz w:val="8"/>
          <w:szCs w:val="8"/>
        </w:rPr>
        <w:t xml:space="preserve">, Gupta, Lenton, Qin, Lade, Abrams, Jacobson, Rocha, Zimm, Bai, Bala, </w:t>
      </w:r>
      <w:proofErr w:type="spellStart"/>
      <w:r w:rsidRPr="000D7E98">
        <w:rPr>
          <w:sz w:val="8"/>
          <w:szCs w:val="8"/>
        </w:rPr>
        <w:t>Bringezu</w:t>
      </w:r>
      <w:proofErr w:type="spellEnd"/>
      <w:r w:rsidRPr="000D7E98">
        <w:rPr>
          <w:sz w:val="8"/>
          <w:szCs w:val="8"/>
        </w:rPr>
        <w:t xml:space="preserve">, Broadgate, Bunn, DeClerck, Ebi, Gong, Gordon, Kanie and Winkelmann2021; Steffen et al., Reference Steffen, </w:t>
      </w:r>
      <w:proofErr w:type="spellStart"/>
      <w:r w:rsidRPr="000D7E98">
        <w:rPr>
          <w:sz w:val="8"/>
          <w:szCs w:val="8"/>
        </w:rPr>
        <w:t>Rockström</w:t>
      </w:r>
      <w:proofErr w:type="spellEnd"/>
      <w:r w:rsidRPr="000D7E98">
        <w:rPr>
          <w:sz w:val="8"/>
          <w:szCs w:val="8"/>
        </w:rPr>
        <w:t xml:space="preserve">, Richardson, Lenton, Folke, Liverman, Summerhayes, Barnosky, Cornell, Crucifix, Donges, Fetzer, Lade, Scheffer, Winkelmann and Schellnhuber2018). This instability is already causing enormous human harm, and its effects could become catastrophic </w:t>
      </w:r>
      <w:proofErr w:type="gramStart"/>
      <w:r w:rsidRPr="000D7E98">
        <w:rPr>
          <w:sz w:val="8"/>
          <w:szCs w:val="8"/>
        </w:rPr>
        <w:t>in the near future</w:t>
      </w:r>
      <w:proofErr w:type="gramEnd"/>
      <w:r w:rsidRPr="000D7E98">
        <w:rPr>
          <w:sz w:val="8"/>
          <w:szCs w:val="8"/>
        </w:rPr>
        <w:t xml:space="preserve"> (Kemp et al., Reference Kemp, Xu, Depledge, Ebi, Gibbins, Kohler, </w:t>
      </w:r>
      <w:proofErr w:type="spellStart"/>
      <w:r w:rsidRPr="000D7E98">
        <w:rPr>
          <w:sz w:val="8"/>
          <w:szCs w:val="8"/>
        </w:rPr>
        <w:t>Rockström</w:t>
      </w:r>
      <w:proofErr w:type="spellEnd"/>
      <w:r w:rsidRPr="000D7E98">
        <w:rPr>
          <w:sz w:val="8"/>
          <w:szCs w:val="8"/>
        </w:rPr>
        <w:t xml:space="preserve">, Scheffer, </w:t>
      </w:r>
      <w:proofErr w:type="spellStart"/>
      <w:r w:rsidRPr="000D7E98">
        <w:rPr>
          <w:sz w:val="8"/>
          <w:szCs w:val="8"/>
        </w:rPr>
        <w:t>Schellnhuber</w:t>
      </w:r>
      <w:proofErr w:type="spellEnd"/>
      <w:r w:rsidRPr="000D7E98">
        <w:rPr>
          <w:sz w:val="8"/>
          <w:szCs w:val="8"/>
        </w:rPr>
        <w:t>, Steffen and Lenton2022; Xu et al., Reference Xu, Kohler, Lenton, Svenning and Scheffer2020).</w:t>
      </w:r>
    </w:p>
    <w:p w14:paraId="0762C4BB" w14:textId="77777777" w:rsidR="00122900" w:rsidRPr="000D7E98" w:rsidRDefault="00122900" w:rsidP="00122900">
      <w:pPr>
        <w:rPr>
          <w:sz w:val="8"/>
          <w:szCs w:val="8"/>
        </w:rPr>
      </w:pPr>
      <w:r w:rsidRPr="000D7E98">
        <w:rPr>
          <w:sz w:val="8"/>
          <w:szCs w:val="8"/>
        </w:rPr>
        <w:t>• The global human energy system has begun to shift away from its dependence on fossil fuels. Whether this shift will culminate in a new zero-carbon energy equilibrium is uncertain: technological bottlenecks and incumbent opposition may block its progress. The shift's economic benefits are also uncertain: it could ultimately force humanity to decrease its energy consumption per capita (Hall, Reference Hall2018; Smil, Reference Smil2022).</w:t>
      </w:r>
    </w:p>
    <w:p w14:paraId="7321ECBB" w14:textId="77777777" w:rsidR="00122900" w:rsidRPr="000D7E98" w:rsidRDefault="00122900" w:rsidP="00122900">
      <w:pPr>
        <w:rPr>
          <w:sz w:val="8"/>
          <w:szCs w:val="8"/>
        </w:rPr>
      </w:pPr>
      <w:r w:rsidRPr="000D7E98">
        <w:rPr>
          <w:sz w:val="8"/>
          <w:szCs w:val="8"/>
        </w:rPr>
        <w:t xml:space="preserve">• The international security system is changing from a world order based on American leadership (a ‘pax Americana’) toward an uncertain and likely less-stable multipolar order defined by the rise of China and the diffusion of power to a much wider range of actors (Gilpin, Reference Gilpin2002; Ikenberry, Reference Ikenberry2014; Nye, Reference Nye2011). Historically, such transitions have been accompanied </w:t>
      </w:r>
      <w:proofErr w:type="gramStart"/>
      <w:r w:rsidRPr="000D7E98">
        <w:rPr>
          <w:sz w:val="8"/>
          <w:szCs w:val="8"/>
        </w:rPr>
        <w:t>more often than not</w:t>
      </w:r>
      <w:proofErr w:type="gramEnd"/>
      <w:r w:rsidRPr="000D7E98">
        <w:rPr>
          <w:sz w:val="8"/>
          <w:szCs w:val="8"/>
        </w:rPr>
        <w:t xml:space="preserve"> by major war (Allison, Reference Allison2017; Gilpin, Reference Gilpin1988).</w:t>
      </w:r>
    </w:p>
    <w:p w14:paraId="7783C7FA" w14:textId="77777777" w:rsidR="00122900" w:rsidRPr="000D7E98" w:rsidRDefault="00122900" w:rsidP="00122900">
      <w:pPr>
        <w:rPr>
          <w:sz w:val="8"/>
          <w:szCs w:val="8"/>
        </w:rPr>
      </w:pPr>
      <w:r w:rsidRPr="000D7E98">
        <w:rPr>
          <w:sz w:val="8"/>
          <w:szCs w:val="8"/>
        </w:rPr>
        <w:t>• The global economic system is shifting from a neoliberal economic regime – one undermining itself through worsening instability, inequality, and ecospheric externalities – to a yet indeterminate regime, but one likely involving increased dirigisme and economic integration within ideological blocs (Birdsall &amp; Fukuyama, Reference Birdsall and Fukuyama2011; Monbiot, Reference Monbiot2016; Rodrik, Reference Rodrik2011; Rodrik, Reference Rodrik2019).</w:t>
      </w:r>
    </w:p>
    <w:p w14:paraId="159BC061" w14:textId="77777777" w:rsidR="00122900" w:rsidRPr="000D7E98" w:rsidRDefault="00122900" w:rsidP="00122900">
      <w:pPr>
        <w:rPr>
          <w:sz w:val="8"/>
          <w:szCs w:val="8"/>
        </w:rPr>
      </w:pPr>
      <w:r w:rsidRPr="000D7E98">
        <w:rPr>
          <w:sz w:val="8"/>
          <w:szCs w:val="8"/>
        </w:rPr>
        <w:t>• The information system is being revolutionized by artificial intelligence, with unclear but likely unprecedented implications for employment, decision making, and personal, national, and global security.</w:t>
      </w:r>
    </w:p>
    <w:p w14:paraId="132FF4C6" w14:textId="77777777" w:rsidR="00122900" w:rsidRPr="000D7E98" w:rsidRDefault="00122900" w:rsidP="00122900">
      <w:pPr>
        <w:rPr>
          <w:sz w:val="8"/>
          <w:szCs w:val="8"/>
        </w:rPr>
      </w:pPr>
      <w:r w:rsidRPr="000D7E98">
        <w:rPr>
          <w:sz w:val="8"/>
          <w:szCs w:val="8"/>
        </w:rPr>
        <w:t>The simultaneity of radical change across these systems likely arises, in significant part, from their interdependence, as we argued in section 3 above. Stresses affecting one system can create (or constitute) stresses in others (Figures 6a and 6c). Stresses in the global energy system, for example, include the declining thermodynamic quality of remaining fossil fuel deposits, a trend that increases the energy cost (and therefore carbon emissions) of extraction. Fossil fuel emissions then create stresses in the Earth system, such as climate heating and ecosystem disruption. But possibilities for substituting other, zero-carbon energy sources remain limited (Hall, Reference Hall2018). Most alternatives, for instance, have relatively low power density, which makes them ill-suited as primary energy sources for today's high power-density-of-consumption urban regions and manufacturing facilities (Smil, Reference Smil2016). Fossil fuels also still provide energy for nearly all long-distance transportation and remain essential to steel, cement, plastic, and fertilizer production (Smil, Reference Smil2022, pp. 76–102). Stresses in the global energy system thus create stresses in global food, transportation, and economic systems.</w:t>
      </w:r>
    </w:p>
    <w:p w14:paraId="31CE17DD" w14:textId="77777777" w:rsidR="00122900" w:rsidRPr="000D7E98" w:rsidRDefault="00122900" w:rsidP="00122900">
      <w:pPr>
        <w:rPr>
          <w:sz w:val="8"/>
          <w:szCs w:val="8"/>
        </w:rPr>
      </w:pPr>
      <w:r w:rsidRPr="000D7E98">
        <w:rPr>
          <w:sz w:val="8"/>
          <w:szCs w:val="8"/>
        </w:rPr>
        <w:t xml:space="preserve">Additionally, stresses in one global system can stimulate or constrain reorganization in others. For example, the Earth system's post-Holocene transformation is influencing change in the global energy system and thereby the global economic system. Hegemonic competition in the international security system could reduce governmental collaboration to reorganize the global energy system </w:t>
      </w:r>
      <w:proofErr w:type="gramStart"/>
      <w:r w:rsidRPr="000D7E98">
        <w:rPr>
          <w:sz w:val="8"/>
          <w:szCs w:val="8"/>
        </w:rPr>
        <w:t>so as to</w:t>
      </w:r>
      <w:proofErr w:type="gramEnd"/>
      <w:r w:rsidRPr="000D7E98">
        <w:rPr>
          <w:sz w:val="8"/>
          <w:szCs w:val="8"/>
        </w:rPr>
        <w:t xml:space="preserve"> reduce, in turn, that system's impacts on the Earth system.</w:t>
      </w:r>
    </w:p>
    <w:p w14:paraId="4A763B26" w14:textId="77777777" w:rsidR="00122900" w:rsidRPr="00FF1AC2" w:rsidRDefault="00122900" w:rsidP="00122900">
      <w:pPr>
        <w:rPr>
          <w:sz w:val="16"/>
        </w:rPr>
      </w:pPr>
      <w:r w:rsidRPr="00FF1AC2">
        <w:rPr>
          <w:sz w:val="16"/>
        </w:rPr>
        <w:t xml:space="preserve">A framework called adaptive cycle theory suggests that </w:t>
      </w:r>
      <w:proofErr w:type="gramStart"/>
      <w:r w:rsidRPr="00FF1AC2">
        <w:rPr>
          <w:sz w:val="16"/>
        </w:rPr>
        <w:t>a number of</w:t>
      </w:r>
      <w:proofErr w:type="gramEnd"/>
      <w:r w:rsidRPr="00FF1AC2">
        <w:rPr>
          <w:sz w:val="16"/>
        </w:rPr>
        <w:t xml:space="preserve"> global systems may be on the cusp of catastrophic reorganization. </w:t>
      </w:r>
      <w:r w:rsidRPr="000D7E98">
        <w:rPr>
          <w:rStyle w:val="StyleUnderline"/>
        </w:rPr>
        <w:t xml:space="preserve">Global </w:t>
      </w:r>
      <w:r w:rsidRPr="000D7E98">
        <w:rPr>
          <w:rStyle w:val="Emphasis"/>
        </w:rPr>
        <w:t>energy</w:t>
      </w:r>
      <w:r w:rsidRPr="000D7E98">
        <w:rPr>
          <w:rStyle w:val="StyleUnderline"/>
        </w:rPr>
        <w:t xml:space="preserve">, </w:t>
      </w:r>
      <w:r w:rsidRPr="000D7E98">
        <w:rPr>
          <w:rStyle w:val="Emphasis"/>
        </w:rPr>
        <w:t>food</w:t>
      </w:r>
      <w:r w:rsidRPr="000D7E98">
        <w:rPr>
          <w:rStyle w:val="StyleUnderline"/>
        </w:rPr>
        <w:t xml:space="preserve">, and </w:t>
      </w:r>
      <w:r w:rsidRPr="000D7E98">
        <w:rPr>
          <w:rStyle w:val="Emphasis"/>
        </w:rPr>
        <w:t>financial</w:t>
      </w:r>
      <w:r w:rsidRPr="000D7E98">
        <w:rPr>
          <w:rStyle w:val="StyleUnderline"/>
        </w:rPr>
        <w:t xml:space="preserve"> systems have become </w:t>
      </w:r>
      <w:r w:rsidRPr="000D7E98">
        <w:rPr>
          <w:rStyle w:val="Emphasis"/>
        </w:rPr>
        <w:t>increasingly complex</w:t>
      </w:r>
      <w:r w:rsidRPr="000D7E98">
        <w:rPr>
          <w:rStyle w:val="StyleUnderline"/>
        </w:rPr>
        <w:t xml:space="preserve">, and their sub-components increasingly specialized and connected, as firms have competed to maximize productivity and efficiency. These changes have made these systems </w:t>
      </w:r>
      <w:r w:rsidRPr="000D7E98">
        <w:rPr>
          <w:rStyle w:val="Emphasis"/>
        </w:rPr>
        <w:t>more rigid</w:t>
      </w:r>
      <w:r w:rsidRPr="000D7E98">
        <w:rPr>
          <w:rStyle w:val="StyleUnderline"/>
        </w:rPr>
        <w:t xml:space="preserve"> and </w:t>
      </w:r>
      <w:r w:rsidRPr="000D7E98">
        <w:rPr>
          <w:rStyle w:val="Emphasis"/>
        </w:rPr>
        <w:t>less resilient</w:t>
      </w:r>
      <w:r w:rsidRPr="00FF1AC2">
        <w:rPr>
          <w:sz w:val="16"/>
        </w:rPr>
        <w:t xml:space="preserve"> in some respects. Systems exhibiting such characteristics, adaptive cycle theory argues, are susceptible to breakdown and reorganization (Gunderson &amp; Holling, Reference Gunderson and Holling2002; Holling, Reference Holling2001). </w:t>
      </w:r>
      <w:r w:rsidRPr="000D7E98">
        <w:rPr>
          <w:rStyle w:val="StyleUnderline"/>
        </w:rPr>
        <w:t xml:space="preserve">When multiple systems align at this phase of the cycle – as several global systems appear to be doing now – </w:t>
      </w:r>
      <w:r w:rsidRPr="000D7E98">
        <w:rPr>
          <w:rStyle w:val="Emphasis"/>
        </w:rPr>
        <w:t>breakdown in one</w:t>
      </w:r>
      <w:r w:rsidRPr="000D7E98">
        <w:rPr>
          <w:rStyle w:val="StyleUnderline"/>
        </w:rPr>
        <w:t xml:space="preserve"> may </w:t>
      </w:r>
      <w:r w:rsidRPr="000D7E98">
        <w:rPr>
          <w:rStyle w:val="Emphasis"/>
        </w:rPr>
        <w:t>trigger breakdowns in others</w:t>
      </w:r>
      <w:r w:rsidRPr="00FF1AC2">
        <w:rPr>
          <w:sz w:val="16"/>
        </w:rPr>
        <w:t>.</w:t>
      </w:r>
    </w:p>
    <w:p w14:paraId="34C7EDAF" w14:textId="77777777" w:rsidR="00122900" w:rsidRPr="00FF1AC2" w:rsidRDefault="00122900" w:rsidP="00122900">
      <w:pPr>
        <w:rPr>
          <w:sz w:val="16"/>
        </w:rPr>
      </w:pPr>
      <w:r w:rsidRPr="00FF1AC2">
        <w:rPr>
          <w:sz w:val="16"/>
        </w:rPr>
        <w:t>4.4 Domino effects between global systems</w:t>
      </w:r>
    </w:p>
    <w:p w14:paraId="74F613FC" w14:textId="77777777" w:rsidR="00122900" w:rsidRPr="00FF1AC2" w:rsidRDefault="00122900" w:rsidP="00122900">
      <w:pPr>
        <w:rPr>
          <w:sz w:val="16"/>
        </w:rPr>
      </w:pPr>
      <w:r w:rsidRPr="00FF1AC2">
        <w:rPr>
          <w:sz w:val="16"/>
        </w:rPr>
        <w:t xml:space="preserve">Such </w:t>
      </w:r>
      <w:r w:rsidRPr="000D7E98">
        <w:rPr>
          <w:rStyle w:val="StyleUnderline"/>
        </w:rPr>
        <w:t>a cascade of breakdowns across systems would be an example of domino effects</w:t>
      </w:r>
      <w:r w:rsidRPr="00FF1AC2">
        <w:rPr>
          <w:sz w:val="16"/>
        </w:rPr>
        <w:t xml:space="preserve">. </w:t>
      </w:r>
      <w:r w:rsidRPr="000D7E98">
        <w:rPr>
          <w:rStyle w:val="StyleUnderline"/>
        </w:rPr>
        <w:t xml:space="preserve">The </w:t>
      </w:r>
      <w:r w:rsidRPr="000D7E98">
        <w:rPr>
          <w:rStyle w:val="Emphasis"/>
        </w:rPr>
        <w:t>domino metaphor</w:t>
      </w:r>
      <w:r w:rsidRPr="000D7E98">
        <w:rPr>
          <w:rStyle w:val="StyleUnderline"/>
        </w:rPr>
        <w:t xml:space="preserve"> implies a </w:t>
      </w:r>
      <w:r w:rsidRPr="000D7E98">
        <w:rPr>
          <w:rStyle w:val="Emphasis"/>
        </w:rPr>
        <w:t>linear chain</w:t>
      </w:r>
      <w:r w:rsidRPr="000D7E98">
        <w:rPr>
          <w:rStyle w:val="StyleUnderline"/>
        </w:rPr>
        <w:t xml:space="preserve"> of cause and effect</w:t>
      </w:r>
      <w:r w:rsidRPr="00FF1AC2">
        <w:rPr>
          <w:sz w:val="16"/>
        </w:rPr>
        <w:t xml:space="preserve">, in which one crisis causes another, and so on. The </w:t>
      </w:r>
      <w:r w:rsidRPr="000D7E98">
        <w:rPr>
          <w:rStyle w:val="StyleUnderline"/>
        </w:rPr>
        <w:t>interactions between global crises are</w:t>
      </w:r>
      <w:r w:rsidRPr="00FF1AC2">
        <w:rPr>
          <w:sz w:val="16"/>
        </w:rPr>
        <w:t xml:space="preserve">, of course, </w:t>
      </w:r>
      <w:r w:rsidRPr="000D7E98">
        <w:rPr>
          <w:rStyle w:val="Emphasis"/>
        </w:rPr>
        <w:t>not so simple</w:t>
      </w:r>
      <w:r w:rsidRPr="00FF1AC2">
        <w:rPr>
          <w:sz w:val="16"/>
        </w:rPr>
        <w:t xml:space="preserve">. </w:t>
      </w:r>
      <w:r w:rsidRPr="000D7E98">
        <w:rPr>
          <w:rStyle w:val="StyleUnderline"/>
        </w:rPr>
        <w:t>Stresses and triggers can interact across systems</w:t>
      </w:r>
      <w:r w:rsidRPr="00FF1AC2">
        <w:rPr>
          <w:sz w:val="16"/>
        </w:rPr>
        <w:t xml:space="preserve"> (Figures 6c and 6d); a crisis in one system may affect the stresses and/or the trigger events that push another system into crisis (Figure 6e); and the events generated by one crisis may influence the behavior of another system in crisis (Figure 6f). These types of interactions </w:t>
      </w:r>
      <w:r w:rsidRPr="000D7E98">
        <w:rPr>
          <w:rStyle w:val="StyleUnderline"/>
        </w:rPr>
        <w:t xml:space="preserve">combine across multiple systems to form </w:t>
      </w:r>
      <w:r w:rsidRPr="000D7E98">
        <w:rPr>
          <w:rStyle w:val="Emphasis"/>
        </w:rPr>
        <w:t>multicausal networks</w:t>
      </w:r>
      <w:r w:rsidRPr="00FF1AC2">
        <w:rPr>
          <w:sz w:val="16"/>
        </w:rPr>
        <w:t>, in contrast to simple causal chains.</w:t>
      </w:r>
    </w:p>
    <w:p w14:paraId="1F699A58" w14:textId="77777777" w:rsidR="00122900" w:rsidRPr="00FF1AC2" w:rsidRDefault="00122900" w:rsidP="00122900">
      <w:pPr>
        <w:rPr>
          <w:sz w:val="16"/>
        </w:rPr>
      </w:pPr>
      <w:r w:rsidRPr="00FF1AC2">
        <w:rPr>
          <w:sz w:val="16"/>
        </w:rPr>
        <w:t xml:space="preserve">Figure 8 illustrates domino effects by mapping a causal network of stresses, triggers, and crises among several global systems – specifically, the health, environmental, economic, transportation, international security, and social order and governance systems – from the past through the present to possible (and somewhat speculative) outcomes in the future. The left-to-right temporal logic of such maps helpfully traces the course of events, but it cannot capture the </w:t>
      </w:r>
      <w:r w:rsidRPr="000D7E98">
        <w:rPr>
          <w:rStyle w:val="Emphasis"/>
        </w:rPr>
        <w:t>recursive feedback loops</w:t>
      </w:r>
      <w:r w:rsidRPr="00FF1AC2">
        <w:rPr>
          <w:sz w:val="16"/>
        </w:rPr>
        <w:t xml:space="preserve"> that </w:t>
      </w:r>
      <w:r w:rsidRPr="000D7E98">
        <w:rPr>
          <w:rStyle w:val="StyleUnderline"/>
        </w:rPr>
        <w:t xml:space="preserve">powerfully </w:t>
      </w:r>
      <w:r w:rsidRPr="000D7E98">
        <w:rPr>
          <w:rStyle w:val="Emphasis"/>
        </w:rPr>
        <w:t>drive synchronization</w:t>
      </w:r>
      <w:r w:rsidRPr="00FF1AC2">
        <w:rPr>
          <w:sz w:val="16"/>
        </w:rPr>
        <w:t xml:space="preserve">. Those </w:t>
      </w:r>
      <w:proofErr w:type="gramStart"/>
      <w:r w:rsidRPr="00FF1AC2">
        <w:rPr>
          <w:sz w:val="16"/>
        </w:rPr>
        <w:t>feedbacks</w:t>
      </w:r>
      <w:proofErr w:type="gramEnd"/>
      <w:r w:rsidRPr="00FF1AC2">
        <w:rPr>
          <w:sz w:val="16"/>
        </w:rPr>
        <w:t xml:space="preserve"> are illustrated instead by the causal loop diagrams in Figure 9.</w:t>
      </w:r>
    </w:p>
    <w:p w14:paraId="3152D5BF" w14:textId="77777777" w:rsidR="00122900" w:rsidRPr="00FF1AC2" w:rsidRDefault="00122900" w:rsidP="00122900">
      <w:pPr>
        <w:rPr>
          <w:sz w:val="16"/>
        </w:rPr>
      </w:pPr>
      <w:r w:rsidRPr="00FF1AC2">
        <w:rPr>
          <w:sz w:val="16"/>
        </w:rPr>
        <w:t>[FIGURE OMITTED]</w:t>
      </w:r>
    </w:p>
    <w:p w14:paraId="51DEC791" w14:textId="77777777" w:rsidR="00122900" w:rsidRPr="00FF1AC2" w:rsidRDefault="00122900" w:rsidP="00122900">
      <w:pPr>
        <w:rPr>
          <w:sz w:val="16"/>
        </w:rPr>
      </w:pPr>
      <w:r w:rsidRPr="00FF1AC2">
        <w:rPr>
          <w:sz w:val="16"/>
        </w:rPr>
        <w:t>[FIGURE OMITTED]</w:t>
      </w:r>
    </w:p>
    <w:p w14:paraId="6A9AF4F1" w14:textId="77777777" w:rsidR="00122900" w:rsidRPr="00FF1AC2" w:rsidRDefault="00122900" w:rsidP="00122900">
      <w:pPr>
        <w:rPr>
          <w:sz w:val="16"/>
        </w:rPr>
      </w:pPr>
      <w:r w:rsidRPr="00FF1AC2">
        <w:rPr>
          <w:sz w:val="16"/>
        </w:rPr>
        <w:t xml:space="preserve">Figure 9. Inter-systemic feedback loops in the global </w:t>
      </w:r>
      <w:proofErr w:type="spellStart"/>
      <w:r w:rsidRPr="00FF1AC2">
        <w:rPr>
          <w:sz w:val="16"/>
        </w:rPr>
        <w:t>polycrisis</w:t>
      </w:r>
      <w:proofErr w:type="spellEnd"/>
      <w:r w:rsidRPr="00FF1AC2">
        <w:rPr>
          <w:sz w:val="16"/>
        </w:rPr>
        <w:t>. Figure design by Jacob Buurma, Vibrant Content.</w:t>
      </w:r>
    </w:p>
    <w:p w14:paraId="55B3B7A3" w14:textId="77777777" w:rsidR="00122900" w:rsidRPr="00FF1AC2" w:rsidRDefault="00122900" w:rsidP="00122900">
      <w:pPr>
        <w:rPr>
          <w:sz w:val="16"/>
        </w:rPr>
      </w:pPr>
      <w:r w:rsidRPr="00FF1AC2">
        <w:rPr>
          <w:sz w:val="16"/>
        </w:rPr>
        <w:lastRenderedPageBreak/>
        <w:t>4.5 Inter-systemic feedback loops</w:t>
      </w:r>
    </w:p>
    <w:p w14:paraId="6A98CC3E" w14:textId="77777777" w:rsidR="00122900" w:rsidRPr="003025B9" w:rsidRDefault="00122900" w:rsidP="00122900">
      <w:pPr>
        <w:rPr>
          <w:sz w:val="16"/>
        </w:rPr>
      </w:pPr>
      <w:r w:rsidRPr="003025B9">
        <w:rPr>
          <w:sz w:val="16"/>
        </w:rPr>
        <w:t xml:space="preserve">Domino effects are one-way causal relationships. But system behaviors can sometimes influence their own causes, creating feedback loops. Negative (i.e. dampening) </w:t>
      </w:r>
      <w:proofErr w:type="gramStart"/>
      <w:r w:rsidRPr="003025B9">
        <w:rPr>
          <w:sz w:val="16"/>
        </w:rPr>
        <w:t>feedbacks</w:t>
      </w:r>
      <w:proofErr w:type="gramEnd"/>
      <w:r w:rsidRPr="003025B9">
        <w:rPr>
          <w:sz w:val="16"/>
        </w:rPr>
        <w:t xml:space="preserve"> tend to stabilize systems by counteracting change, such as when markets correct for overvalued assets. Positive (i.e. self-amplifying) </w:t>
      </w:r>
      <w:proofErr w:type="gramStart"/>
      <w:r w:rsidRPr="003025B9">
        <w:rPr>
          <w:sz w:val="16"/>
        </w:rPr>
        <w:t>feedbacks</w:t>
      </w:r>
      <w:proofErr w:type="gramEnd"/>
      <w:r w:rsidRPr="003025B9">
        <w:rPr>
          <w:sz w:val="16"/>
        </w:rPr>
        <w:t xml:space="preserve"> involve two or more variables that intensify one another in spirals of run-away growth or decay, such as arms races or stock market crashes.</w:t>
      </w:r>
    </w:p>
    <w:p w14:paraId="02E0532C" w14:textId="77777777" w:rsidR="00122900" w:rsidRPr="003025B9" w:rsidRDefault="00122900" w:rsidP="00122900">
      <w:pPr>
        <w:rPr>
          <w:sz w:val="16"/>
        </w:rPr>
      </w:pPr>
      <w:r w:rsidRPr="003025B9">
        <w:rPr>
          <w:sz w:val="16"/>
        </w:rPr>
        <w:t xml:space="preserve">We argue that </w:t>
      </w:r>
      <w:proofErr w:type="gramStart"/>
      <w:r w:rsidRPr="00C82C3A">
        <w:rPr>
          <w:rStyle w:val="StyleUnderline"/>
        </w:rPr>
        <w:t>feedbacks</w:t>
      </w:r>
      <w:proofErr w:type="gramEnd"/>
      <w:r w:rsidRPr="00C82C3A">
        <w:rPr>
          <w:rStyle w:val="StyleUnderline"/>
        </w:rPr>
        <w:t xml:space="preserve"> arise from combinations of</w:t>
      </w:r>
      <w:r w:rsidRPr="003025B9">
        <w:rPr>
          <w:sz w:val="16"/>
        </w:rPr>
        <w:t xml:space="preserve"> the </w:t>
      </w:r>
      <w:r w:rsidRPr="00C82C3A">
        <w:rPr>
          <w:rStyle w:val="StyleUnderline"/>
        </w:rPr>
        <w:t>interactions</w:t>
      </w:r>
      <w:r w:rsidRPr="003025B9">
        <w:rPr>
          <w:sz w:val="16"/>
        </w:rPr>
        <w:t xml:space="preserve"> depicted in Figure 6 </w:t>
      </w:r>
      <w:r w:rsidRPr="00C82C3A">
        <w:rPr>
          <w:rStyle w:val="StyleUnderline"/>
        </w:rPr>
        <w:t xml:space="preserve">and produce the crisis synchronization manifested in a </w:t>
      </w:r>
      <w:proofErr w:type="spellStart"/>
      <w:r w:rsidRPr="00C82C3A">
        <w:rPr>
          <w:rStyle w:val="StyleUnderline"/>
        </w:rPr>
        <w:t>polycrisis</w:t>
      </w:r>
      <w:proofErr w:type="spellEnd"/>
      <w:r w:rsidRPr="003025B9">
        <w:rPr>
          <w:sz w:val="16"/>
        </w:rPr>
        <w:t xml:space="preserve">. Although one crisis may on occasion dampen another – as when, for example, a stock market crash produces a communication system outage that slows herd behavior – the real danger arises when interactions among two crises' causes and effects create </w:t>
      </w:r>
      <w:proofErr w:type="gramStart"/>
      <w:r w:rsidRPr="003025B9">
        <w:rPr>
          <w:sz w:val="16"/>
        </w:rPr>
        <w:t>a positive feedback</w:t>
      </w:r>
      <w:proofErr w:type="gramEnd"/>
      <w:r w:rsidRPr="003025B9">
        <w:rPr>
          <w:sz w:val="16"/>
        </w:rPr>
        <w:t xml:space="preserve"> in which each crisis keeps worsening the other. </w:t>
      </w:r>
      <w:r w:rsidRPr="00FF1AC2">
        <w:rPr>
          <w:rStyle w:val="Emphasis"/>
        </w:rPr>
        <w:t xml:space="preserve">Positive </w:t>
      </w:r>
      <w:proofErr w:type="gramStart"/>
      <w:r w:rsidRPr="00FF1AC2">
        <w:rPr>
          <w:rStyle w:val="Emphasis"/>
        </w:rPr>
        <w:t>feedbacks</w:t>
      </w:r>
      <w:proofErr w:type="gramEnd"/>
      <w:r w:rsidRPr="00FF1AC2">
        <w:rPr>
          <w:rStyle w:val="StyleUnderline"/>
        </w:rPr>
        <w:t xml:space="preserve"> can </w:t>
      </w:r>
      <w:r w:rsidRPr="00FF1AC2">
        <w:rPr>
          <w:rStyle w:val="Emphasis"/>
        </w:rPr>
        <w:t>quickly overwhelm institutional safeguards</w:t>
      </w:r>
      <w:r w:rsidRPr="00FF1AC2">
        <w:rPr>
          <w:rStyle w:val="StyleUnderline"/>
        </w:rPr>
        <w:t xml:space="preserve"> and controls. And they can create an </w:t>
      </w:r>
      <w:r w:rsidRPr="00FF1AC2">
        <w:rPr>
          <w:rStyle w:val="Emphasis"/>
        </w:rPr>
        <w:t>acute policymaking dilemma</w:t>
      </w:r>
      <w:r w:rsidRPr="00FF1AC2">
        <w:rPr>
          <w:rStyle w:val="StyleUnderline"/>
        </w:rPr>
        <w:t xml:space="preserve"> in which </w:t>
      </w:r>
      <w:r w:rsidRPr="00FF1AC2">
        <w:rPr>
          <w:rStyle w:val="Emphasis"/>
        </w:rPr>
        <w:t>one crisis cannot be resolved without remediating a second</w:t>
      </w:r>
      <w:r w:rsidRPr="00FF1AC2">
        <w:rPr>
          <w:rStyle w:val="StyleUnderline"/>
        </w:rPr>
        <w:t xml:space="preserve"> one – </w:t>
      </w:r>
      <w:r w:rsidRPr="00FF1AC2">
        <w:rPr>
          <w:rStyle w:val="Emphasis"/>
        </w:rPr>
        <w:t>but the second cannot be resolved</w:t>
      </w:r>
      <w:r w:rsidRPr="00C82C3A">
        <w:rPr>
          <w:rStyle w:val="Emphasis"/>
        </w:rPr>
        <w:t xml:space="preserve"> without remediating the first</w:t>
      </w:r>
      <w:r w:rsidRPr="003025B9">
        <w:rPr>
          <w:sz w:val="16"/>
        </w:rPr>
        <w:t>.</w:t>
      </w:r>
    </w:p>
    <w:p w14:paraId="72E380FE" w14:textId="77777777" w:rsidR="00122900" w:rsidRPr="003025B9" w:rsidRDefault="00122900" w:rsidP="00122900">
      <w:pPr>
        <w:rPr>
          <w:sz w:val="8"/>
          <w:szCs w:val="8"/>
        </w:rPr>
      </w:pPr>
      <w:r w:rsidRPr="003025B9">
        <w:rPr>
          <w:sz w:val="8"/>
          <w:szCs w:val="8"/>
        </w:rPr>
        <w:t xml:space="preserve">Figure 9 illustrates several harmful </w:t>
      </w:r>
      <w:proofErr w:type="gramStart"/>
      <w:r w:rsidRPr="003025B9">
        <w:rPr>
          <w:sz w:val="8"/>
          <w:szCs w:val="8"/>
        </w:rPr>
        <w:t>positive</w:t>
      </w:r>
      <w:proofErr w:type="gramEnd"/>
      <w:r w:rsidRPr="003025B9">
        <w:rPr>
          <w:sz w:val="8"/>
          <w:szCs w:val="8"/>
        </w:rPr>
        <w:t xml:space="preserve"> </w:t>
      </w:r>
      <w:proofErr w:type="gramStart"/>
      <w:r w:rsidRPr="003025B9">
        <w:rPr>
          <w:sz w:val="8"/>
          <w:szCs w:val="8"/>
        </w:rPr>
        <w:t>feedbacks</w:t>
      </w:r>
      <w:proofErr w:type="gramEnd"/>
      <w:r w:rsidRPr="003025B9">
        <w:rPr>
          <w:sz w:val="8"/>
          <w:szCs w:val="8"/>
        </w:rPr>
        <w:t xml:space="preserve"> that appear to be forming today within and between the global systems identified in Figure 1. Compared to Figure 8, which shows how stresses, triggers, and crises can cascade unidirectionally over time, Figure 9 illustrates the back-and-forth (or cyclical) interactions between crises, triggers, and stresses.</w:t>
      </w:r>
    </w:p>
    <w:p w14:paraId="1CD89174" w14:textId="77777777" w:rsidR="00122900" w:rsidRPr="003025B9" w:rsidRDefault="00122900" w:rsidP="00122900">
      <w:pPr>
        <w:rPr>
          <w:sz w:val="8"/>
          <w:szCs w:val="8"/>
        </w:rPr>
      </w:pPr>
      <w:r w:rsidRPr="003025B9">
        <w:rPr>
          <w:sz w:val="8"/>
          <w:szCs w:val="8"/>
        </w:rPr>
        <w:t>In Figure 9a, economic turmoil arising, for instance, from inflation, financial crisis, and debt – or perhaps due to scarcities of key resources such as energy, food, water, and raw materials – creates mass grievances and institutional opportunities for populist leaders to capture political power and weaken the rule of law. These leaders' actions to establish authoritarian regimes simultaneously draw on and amplify nationalist, chauvinistic, and anti-globalization ideologies, often by scapegoating foreigners, cosmopolitan elites, and internal minorities. Although their efforts to decouple the national economy from the world economy generally worsen internal economic turmoil, this turmoil, paradoxically, often exacerbates the grievances and opportunities the leaders can exploit to consolidate their power (by blaming ‘foreign elements’ or ‘internal enemies’ for the economic crisis). In the last decade, this feedback has operated in such diverse countries as Venezuela, Nicaragua, Russia, Turkey, Zimbabwe, Myanmar, and Sri Lanka.</w:t>
      </w:r>
    </w:p>
    <w:p w14:paraId="3B50DF64" w14:textId="77777777" w:rsidR="00122900" w:rsidRPr="003025B9" w:rsidRDefault="00122900" w:rsidP="00122900">
      <w:pPr>
        <w:rPr>
          <w:sz w:val="8"/>
          <w:szCs w:val="8"/>
        </w:rPr>
      </w:pPr>
      <w:r w:rsidRPr="003025B9">
        <w:rPr>
          <w:sz w:val="8"/>
          <w:szCs w:val="8"/>
        </w:rPr>
        <w:t>In Figure 9b, we show that populist authoritarian regimes espousing nationalist and anti-globalization ideologies generally decrease their participation in international institutions, reduce their international cooperation, and focus their attention and resources inward. They thus diminish opportunities for mutually beneficial economic exchange and forego the benefits of globalization, which can worsen both internal and global economic turmoil.</w:t>
      </w:r>
    </w:p>
    <w:p w14:paraId="2896C769" w14:textId="77777777" w:rsidR="00122900" w:rsidRPr="003025B9" w:rsidRDefault="00122900" w:rsidP="00122900">
      <w:pPr>
        <w:rPr>
          <w:sz w:val="8"/>
          <w:szCs w:val="8"/>
        </w:rPr>
      </w:pPr>
      <w:r w:rsidRPr="003025B9">
        <w:rPr>
          <w:sz w:val="8"/>
          <w:szCs w:val="8"/>
        </w:rPr>
        <w:t>In Figure 9c, we indicate that, in the decades ahead, less international cooperation will perhaps fatally weaken international action to slow climate change. More frequent and severe extreme weather events will then trigger flows of migrants toward richer countries (Lustgarten, Reference Lustgarten2020; Xu et al., Reference Xu, Kohler, Lenton, Svenning and Scheffer2020), an influx that is likely to increase support for chauvinistic and isolationist ideologies in receiving societies. The resulting exacerbation of economic turmoil could ultimately propel out-migration from these countries.</w:t>
      </w:r>
    </w:p>
    <w:p w14:paraId="3B6CD6F2" w14:textId="77777777" w:rsidR="00122900" w:rsidRPr="003025B9" w:rsidRDefault="00122900" w:rsidP="00122900">
      <w:pPr>
        <w:rPr>
          <w:sz w:val="16"/>
        </w:rPr>
      </w:pPr>
      <w:r w:rsidRPr="003025B9">
        <w:rPr>
          <w:sz w:val="16"/>
        </w:rPr>
        <w:t xml:space="preserve">Finally, Figure 9d shows that the chauvinistic reaction to mass migration is likely to precipitate violence against those seeking refuge and those deemed too sympathetic toward outsiders. Meanwhile, extreme weather events could worsen intercommunal tensions, trigger state collapse and civil war, and increase the probability of international conflicts over scarce resources, including water and food. Civil violence and interstate war tend to deepen nationalism while generating new waves of refugees and exacerbating economic turmoil. </w:t>
      </w:r>
      <w:r w:rsidRPr="00C82C3A">
        <w:rPr>
          <w:rStyle w:val="StyleUnderline"/>
        </w:rPr>
        <w:t xml:space="preserve">These </w:t>
      </w:r>
      <w:r w:rsidRPr="00C82C3A">
        <w:rPr>
          <w:rStyle w:val="Emphasis"/>
        </w:rPr>
        <w:t xml:space="preserve">pernicious </w:t>
      </w:r>
      <w:proofErr w:type="gramStart"/>
      <w:r w:rsidRPr="00B61CCD">
        <w:rPr>
          <w:rStyle w:val="Emphasis"/>
          <w:highlight w:val="green"/>
        </w:rPr>
        <w:t>feedbacks</w:t>
      </w:r>
      <w:proofErr w:type="gramEnd"/>
      <w:r w:rsidRPr="00B61CCD">
        <w:rPr>
          <w:rStyle w:val="StyleUnderline"/>
          <w:highlight w:val="green"/>
        </w:rPr>
        <w:t xml:space="preserve"> are </w:t>
      </w:r>
      <w:r w:rsidRPr="00B61CCD">
        <w:rPr>
          <w:rStyle w:val="Emphasis"/>
          <w:sz w:val="32"/>
          <w:highlight w:val="green"/>
        </w:rPr>
        <w:t xml:space="preserve">certainly </w:t>
      </w:r>
      <w:r w:rsidRPr="000D7E98">
        <w:rPr>
          <w:rStyle w:val="Emphasis"/>
          <w:sz w:val="32"/>
          <w:highlight w:val="green"/>
        </w:rPr>
        <w:t xml:space="preserve">not </w:t>
      </w:r>
      <w:r w:rsidRPr="00BA25BC">
        <w:rPr>
          <w:rStyle w:val="Emphasis"/>
          <w:sz w:val="32"/>
          <w:highlight w:val="green"/>
        </w:rPr>
        <w:t>inevitable</w:t>
      </w:r>
      <w:r w:rsidRPr="00BA25BC">
        <w:rPr>
          <w:rStyle w:val="StyleUnderline"/>
          <w:highlight w:val="green"/>
        </w:rPr>
        <w:t xml:space="preserve">; </w:t>
      </w:r>
      <w:r w:rsidRPr="00BA25BC">
        <w:rPr>
          <w:rStyle w:val="Emphasis"/>
          <w:highlight w:val="green"/>
        </w:rPr>
        <w:t>but</w:t>
      </w:r>
      <w:r w:rsidRPr="00C82C3A">
        <w:rPr>
          <w:rStyle w:val="StyleUnderline"/>
        </w:rPr>
        <w:t xml:space="preserve"> </w:t>
      </w:r>
      <w:r w:rsidRPr="00BB3E08">
        <w:rPr>
          <w:rStyle w:val="Emphasis"/>
        </w:rPr>
        <w:t>if</w:t>
      </w:r>
      <w:r w:rsidRPr="00BB3E08">
        <w:rPr>
          <w:rStyle w:val="StyleUnderline"/>
        </w:rPr>
        <w:t xml:space="preserve"> they were to take hold</w:t>
      </w:r>
      <w:r w:rsidRPr="00C82C3A">
        <w:rPr>
          <w:rStyle w:val="StyleUnderline"/>
        </w:rPr>
        <w:t xml:space="preserve"> they </w:t>
      </w:r>
      <w:r w:rsidRPr="000D7E98">
        <w:rPr>
          <w:rStyle w:val="StyleUnderline"/>
          <w:highlight w:val="green"/>
        </w:rPr>
        <w:t xml:space="preserve">would </w:t>
      </w:r>
      <w:r w:rsidRPr="000D7E98">
        <w:rPr>
          <w:rStyle w:val="Emphasis"/>
          <w:highlight w:val="green"/>
        </w:rPr>
        <w:t xml:space="preserve">escalate </w:t>
      </w:r>
      <w:proofErr w:type="gramStart"/>
      <w:r w:rsidRPr="000D7E98">
        <w:rPr>
          <w:rStyle w:val="Emphasis"/>
          <w:highlight w:val="green"/>
        </w:rPr>
        <w:t>all</w:t>
      </w:r>
      <w:r w:rsidRPr="00C82C3A">
        <w:rPr>
          <w:rStyle w:val="StyleUnderline"/>
        </w:rPr>
        <w:t xml:space="preserve"> of</w:t>
      </w:r>
      <w:proofErr w:type="gramEnd"/>
      <w:r w:rsidRPr="00C82C3A">
        <w:rPr>
          <w:rStyle w:val="StyleUnderline"/>
        </w:rPr>
        <w:t xml:space="preserve"> the </w:t>
      </w:r>
      <w:r w:rsidRPr="000D7E98">
        <w:rPr>
          <w:rStyle w:val="Emphasis"/>
          <w:highlight w:val="green"/>
        </w:rPr>
        <w:t>problems</w:t>
      </w:r>
      <w:r w:rsidRPr="003025B9">
        <w:rPr>
          <w:sz w:val="16"/>
        </w:rPr>
        <w:t xml:space="preserve"> depicted in Figure 9 </w:t>
      </w:r>
      <w:r w:rsidRPr="000D7E98">
        <w:rPr>
          <w:rStyle w:val="StyleUnderline"/>
          <w:highlight w:val="green"/>
        </w:rPr>
        <w:t xml:space="preserve">in a </w:t>
      </w:r>
      <w:r w:rsidRPr="000D7E98">
        <w:rPr>
          <w:rStyle w:val="Emphasis"/>
          <w:highlight w:val="green"/>
        </w:rPr>
        <w:t>catastrophic spiral</w:t>
      </w:r>
      <w:r w:rsidRPr="003025B9">
        <w:rPr>
          <w:sz w:val="16"/>
        </w:rPr>
        <w:t>.</w:t>
      </w:r>
    </w:p>
    <w:p w14:paraId="597EC68C" w14:textId="77777777" w:rsidR="00122900" w:rsidRPr="000500DD" w:rsidRDefault="00122900" w:rsidP="00122900"/>
    <w:p w14:paraId="6F93D162" w14:textId="36CCA6D9" w:rsidR="00122900" w:rsidRPr="00E04954" w:rsidRDefault="00122900" w:rsidP="00122900">
      <w:pPr>
        <w:pStyle w:val="Heading4"/>
      </w:pPr>
      <w:r>
        <w:t>Dropped OR</w:t>
      </w:r>
    </w:p>
    <w:p w14:paraId="00FCF748" w14:textId="77777777" w:rsidR="00122900" w:rsidRPr="00122900" w:rsidRDefault="00122900" w:rsidP="00122900"/>
    <w:p w14:paraId="5F7367EF" w14:textId="065D99E4" w:rsidR="00122900" w:rsidRDefault="00122900" w:rsidP="00122900">
      <w:pPr>
        <w:pStyle w:val="Heading3"/>
      </w:pPr>
      <w:r>
        <w:lastRenderedPageBreak/>
        <w:t>2AC---TL</w:t>
      </w:r>
    </w:p>
    <w:p w14:paraId="1614A970" w14:textId="62DEC816" w:rsidR="00122900" w:rsidRDefault="00122900" w:rsidP="00122900">
      <w:pPr>
        <w:pStyle w:val="Heading4"/>
      </w:pPr>
      <w:r>
        <w:t>Gray = AGS hack---doesn’t assume Trump with no experts to smooth out rough edges---we agreed not wrong, but said would go too far---Kimmage</w:t>
      </w:r>
    </w:p>
    <w:p w14:paraId="2B34925C" w14:textId="77777777" w:rsidR="00122900" w:rsidRDefault="00122900" w:rsidP="00122900"/>
    <w:p w14:paraId="335F1160" w14:textId="3FAC7BF6" w:rsidR="00122900" w:rsidRDefault="00122900" w:rsidP="00122900">
      <w:pPr>
        <w:pStyle w:val="Heading4"/>
      </w:pPr>
      <w:r>
        <w:t xml:space="preserve">Demo </w:t>
      </w:r>
      <w:proofErr w:type="spellStart"/>
      <w:r>
        <w:t>resil</w:t>
      </w:r>
      <w:proofErr w:type="spellEnd"/>
      <w:r>
        <w:t xml:space="preserve">---don’t have </w:t>
      </w:r>
      <w:proofErr w:type="gramStart"/>
      <w:r>
        <w:t>an !</w:t>
      </w:r>
      <w:proofErr w:type="gramEnd"/>
      <w:r>
        <w:t>, dropped RBO</w:t>
      </w:r>
    </w:p>
    <w:p w14:paraId="79C8B70F" w14:textId="77777777" w:rsidR="00122900" w:rsidRPr="00122900" w:rsidRDefault="00122900" w:rsidP="00122900"/>
    <w:p w14:paraId="2FB37273" w14:textId="5D98CB3F" w:rsidR="00122900" w:rsidRDefault="00122900" w:rsidP="00122900">
      <w:pPr>
        <w:pStyle w:val="Heading4"/>
      </w:pPr>
      <w:r>
        <w:t>Not non-UQ</w:t>
      </w:r>
    </w:p>
    <w:p w14:paraId="06E24B44" w14:textId="401B8535" w:rsidR="00122900" w:rsidRDefault="00122900" w:rsidP="00122900">
      <w:pPr>
        <w:pStyle w:val="Heading2"/>
      </w:pPr>
      <w:r>
        <w:lastRenderedPageBreak/>
        <w:t>Solvency</w:t>
      </w:r>
    </w:p>
    <w:p w14:paraId="5662E5D9" w14:textId="362D35A3" w:rsidR="00122900" w:rsidRDefault="00122900" w:rsidP="00122900">
      <w:pPr>
        <w:pStyle w:val="Heading3"/>
      </w:pPr>
      <w:r>
        <w:lastRenderedPageBreak/>
        <w:t>AT: Beak</w:t>
      </w:r>
    </w:p>
    <w:p w14:paraId="75056FC8" w14:textId="43E2AC30" w:rsidR="00122900" w:rsidRDefault="00122900" w:rsidP="00122900">
      <w:pPr>
        <w:pStyle w:val="Heading4"/>
      </w:pPr>
      <w:r>
        <w:t xml:space="preserve">Says </w:t>
      </w:r>
      <w:r>
        <w:rPr>
          <w:u w:val="single"/>
        </w:rPr>
        <w:t>STATE</w:t>
      </w:r>
      <w:r>
        <w:t xml:space="preserve"> government bureaucracies fail---proves states can’t fill-in, not an answer</w:t>
      </w:r>
    </w:p>
    <w:p w14:paraId="6C36129F" w14:textId="77777777" w:rsidR="00122900" w:rsidRPr="00372BE5" w:rsidRDefault="00122900" w:rsidP="00122900">
      <w:pPr>
        <w:spacing w:after="120" w:line="235" w:lineRule="atLeast"/>
        <w:rPr>
          <w:rFonts w:eastAsia="Times New Roman"/>
          <w:color w:val="000000"/>
        </w:rPr>
      </w:pPr>
      <w:r w:rsidRPr="00372BE5">
        <w:rPr>
          <w:rFonts w:eastAsia="Times New Roman"/>
          <w:b/>
          <w:bCs/>
          <w:color w:val="000000"/>
          <w:sz w:val="26"/>
          <w:szCs w:val="26"/>
        </w:rPr>
        <w:t>Beek ’22</w:t>
      </w:r>
      <w:r w:rsidRPr="00372BE5">
        <w:rPr>
          <w:rFonts w:eastAsia="Times New Roman"/>
          <w:color w:val="000000"/>
        </w:rPr>
        <w:t> [Michael Van; July 23; Director of Research for the Mackinac Center for Public Policy, The Hill, “Pandemic failures expose problems of the administrative state,” https://thehill.com/opinion/healthcare/3570569-pandemic-failures-expose-problems-of-the-administrative-state/]</w:t>
      </w:r>
    </w:p>
    <w:p w14:paraId="71754263" w14:textId="77777777" w:rsidR="00122900" w:rsidRPr="00372BE5" w:rsidRDefault="00122900" w:rsidP="00122900">
      <w:pPr>
        <w:spacing w:line="235" w:lineRule="atLeast"/>
        <w:rPr>
          <w:rFonts w:eastAsia="Times New Roman"/>
          <w:color w:val="000000"/>
        </w:rPr>
      </w:pPr>
      <w:r w:rsidRPr="00122900">
        <w:rPr>
          <w:rStyle w:val="Emphasis"/>
          <w:highlight w:val="green"/>
        </w:rPr>
        <w:t>State governments used an unprecedented level of executive power to respond to the COVID-19 pandemi</w:t>
      </w:r>
      <w:r w:rsidRPr="00372BE5">
        <w:rPr>
          <w:rFonts w:eastAsia="Times New Roman"/>
          <w:color w:val="000000"/>
        </w:rPr>
        <w:t>c. Governors and other state officials tried to control entire state economies and even our private interactions. The impact these measures had on overall public health is not yet known, but </w:t>
      </w:r>
      <w:r w:rsidRPr="00372BE5">
        <w:rPr>
          <w:rFonts w:eastAsia="Times New Roman"/>
          <w:color w:val="000000"/>
          <w:u w:val="single"/>
        </w:rPr>
        <w:t>there were</w:t>
      </w:r>
      <w:r w:rsidRPr="00372BE5">
        <w:rPr>
          <w:rFonts w:eastAsia="Times New Roman"/>
          <w:color w:val="000000"/>
        </w:rPr>
        <w:t> </w:t>
      </w:r>
      <w:r w:rsidRPr="00372BE5">
        <w:rPr>
          <w:rFonts w:eastAsia="Times New Roman"/>
          <w:b/>
          <w:bCs/>
          <w:color w:val="000000"/>
          <w:u w:val="single"/>
          <w:shd w:val="clear" w:color="auto" w:fill="00FFFF"/>
        </w:rPr>
        <w:t>many blunders</w:t>
      </w:r>
      <w:r w:rsidRPr="00372BE5">
        <w:rPr>
          <w:rFonts w:eastAsia="Times New Roman"/>
          <w:color w:val="000000"/>
        </w:rPr>
        <w:t> </w:t>
      </w:r>
      <w:r w:rsidRPr="00372BE5">
        <w:rPr>
          <w:rFonts w:eastAsia="Times New Roman"/>
          <w:color w:val="000000"/>
          <w:u w:val="single"/>
        </w:rPr>
        <w:t>made along the way</w:t>
      </w:r>
      <w:r w:rsidRPr="00372BE5">
        <w:rPr>
          <w:rFonts w:eastAsia="Times New Roman"/>
          <w:color w:val="000000"/>
        </w:rPr>
        <w:t>. These </w:t>
      </w:r>
      <w:r w:rsidRPr="00372BE5">
        <w:rPr>
          <w:rFonts w:eastAsia="Times New Roman"/>
          <w:color w:val="000000"/>
          <w:u w:val="single"/>
        </w:rPr>
        <w:t>failures</w:t>
      </w:r>
      <w:r w:rsidRPr="00372BE5">
        <w:rPr>
          <w:rFonts w:eastAsia="Times New Roman"/>
          <w:color w:val="000000"/>
        </w:rPr>
        <w:t> </w:t>
      </w:r>
      <w:r w:rsidRPr="00372BE5">
        <w:rPr>
          <w:rFonts w:eastAsia="Times New Roman"/>
          <w:color w:val="000000"/>
          <w:u w:val="single"/>
          <w:shd w:val="clear" w:color="auto" w:fill="00FFFF"/>
        </w:rPr>
        <w:t>expose</w:t>
      </w:r>
      <w:r w:rsidRPr="00372BE5">
        <w:rPr>
          <w:rFonts w:eastAsia="Times New Roman"/>
          <w:color w:val="000000"/>
        </w:rPr>
        <w:t> </w:t>
      </w:r>
      <w:r w:rsidRPr="00372BE5">
        <w:rPr>
          <w:rFonts w:eastAsia="Times New Roman"/>
          <w:color w:val="000000"/>
          <w:u w:val="single"/>
        </w:rPr>
        <w:t>some</w:t>
      </w:r>
      <w:r w:rsidRPr="00372BE5">
        <w:rPr>
          <w:rFonts w:eastAsia="Times New Roman"/>
          <w:color w:val="000000"/>
        </w:rPr>
        <w:t> </w:t>
      </w:r>
      <w:r w:rsidRPr="00372BE5">
        <w:rPr>
          <w:rFonts w:eastAsia="Times New Roman"/>
          <w:b/>
          <w:bCs/>
          <w:color w:val="000000"/>
          <w:u w:val="single"/>
          <w:shd w:val="clear" w:color="auto" w:fill="00FFFF"/>
        </w:rPr>
        <w:t>inherent problems</w:t>
      </w:r>
      <w:r w:rsidRPr="00372BE5">
        <w:rPr>
          <w:rFonts w:eastAsia="Times New Roman"/>
          <w:color w:val="000000"/>
        </w:rPr>
        <w:t> </w:t>
      </w:r>
      <w:r w:rsidRPr="00372BE5">
        <w:rPr>
          <w:rFonts w:eastAsia="Times New Roman"/>
          <w:color w:val="000000"/>
          <w:u w:val="single"/>
          <w:shd w:val="clear" w:color="auto" w:fill="00FFFF"/>
        </w:rPr>
        <w:t>of</w:t>
      </w:r>
      <w:r w:rsidRPr="00372BE5">
        <w:rPr>
          <w:rFonts w:eastAsia="Times New Roman"/>
          <w:color w:val="000000"/>
        </w:rPr>
        <w:t> </w:t>
      </w:r>
      <w:r w:rsidRPr="00372BE5">
        <w:rPr>
          <w:rFonts w:eastAsia="Times New Roman"/>
          <w:color w:val="000000"/>
          <w:u w:val="single"/>
        </w:rPr>
        <w:t>the</w:t>
      </w:r>
      <w:r w:rsidRPr="00372BE5">
        <w:rPr>
          <w:rFonts w:eastAsia="Times New Roman"/>
          <w:color w:val="000000"/>
        </w:rPr>
        <w:t> </w:t>
      </w:r>
      <w:r w:rsidRPr="00372BE5">
        <w:rPr>
          <w:rFonts w:eastAsia="Times New Roman"/>
          <w:b/>
          <w:bCs/>
          <w:color w:val="000000"/>
          <w:u w:val="single"/>
          <w:shd w:val="clear" w:color="auto" w:fill="00FFFF"/>
        </w:rPr>
        <w:t>admin</w:t>
      </w:r>
      <w:r w:rsidRPr="00372BE5">
        <w:rPr>
          <w:rFonts w:eastAsia="Times New Roman"/>
          <w:color w:val="000000"/>
          <w:u w:val="single"/>
        </w:rPr>
        <w:t>istrative</w:t>
      </w:r>
      <w:r w:rsidRPr="00372BE5">
        <w:rPr>
          <w:rFonts w:eastAsia="Times New Roman"/>
          <w:color w:val="000000"/>
        </w:rPr>
        <w:t> </w:t>
      </w:r>
      <w:r w:rsidRPr="00372BE5">
        <w:rPr>
          <w:rFonts w:eastAsia="Times New Roman"/>
          <w:b/>
          <w:bCs/>
          <w:color w:val="000000"/>
          <w:u w:val="single"/>
          <w:shd w:val="clear" w:color="auto" w:fill="00FFFF"/>
        </w:rPr>
        <w:t>state</w:t>
      </w:r>
      <w:r w:rsidRPr="00372BE5">
        <w:rPr>
          <w:rFonts w:eastAsia="Times New Roman"/>
          <w:color w:val="000000"/>
        </w:rPr>
        <w:t> — the vast landscape of departments and agencies that make up the executive branch of government.</w:t>
      </w:r>
    </w:p>
    <w:p w14:paraId="3A80CE12" w14:textId="77777777" w:rsidR="00122900" w:rsidRPr="00372BE5" w:rsidRDefault="00122900" w:rsidP="00122900">
      <w:pPr>
        <w:spacing w:line="235" w:lineRule="atLeast"/>
        <w:rPr>
          <w:rFonts w:eastAsia="Times New Roman"/>
          <w:color w:val="000000"/>
        </w:rPr>
      </w:pPr>
      <w:r w:rsidRPr="00372BE5">
        <w:rPr>
          <w:rFonts w:eastAsia="Times New Roman"/>
          <w:color w:val="000000"/>
        </w:rPr>
        <w:t xml:space="preserve">One must separate intent from reality to understand how the administrative state functions. These bureaucracies are meant to enforce the laws the legislature creates. They should be focused on carrying out the policy goals pursued by these elected representatives. </w:t>
      </w:r>
      <w:proofErr w:type="gramStart"/>
      <w:r w:rsidRPr="00372BE5">
        <w:rPr>
          <w:rFonts w:eastAsia="Times New Roman"/>
          <w:color w:val="000000"/>
        </w:rPr>
        <w:t>In reality, bureaucrats</w:t>
      </w:r>
      <w:proofErr w:type="gramEnd"/>
      <w:r w:rsidRPr="00372BE5">
        <w:rPr>
          <w:rFonts w:eastAsia="Times New Roman"/>
          <w:color w:val="000000"/>
        </w:rPr>
        <w:t xml:space="preserve"> get their marching orders from governors.</w:t>
      </w:r>
    </w:p>
    <w:p w14:paraId="7A6E56FC" w14:textId="77777777" w:rsidR="00122900" w:rsidRPr="00372BE5" w:rsidRDefault="00122900" w:rsidP="00122900">
      <w:pPr>
        <w:spacing w:line="235" w:lineRule="atLeast"/>
        <w:rPr>
          <w:rFonts w:eastAsia="Times New Roman"/>
          <w:color w:val="000000"/>
        </w:rPr>
      </w:pPr>
      <w:r w:rsidRPr="00372BE5">
        <w:rPr>
          <w:rFonts w:eastAsia="Times New Roman"/>
          <w:color w:val="000000"/>
        </w:rPr>
        <w:t>This explains why, when governors issued controversial orders in response to the pandemic, the administrative state supported them unequivocally. Although staffed by experts who claim that they are impartial and guided only by evidence, state </w:t>
      </w:r>
      <w:r w:rsidRPr="00372BE5">
        <w:rPr>
          <w:rFonts w:eastAsia="Times New Roman"/>
          <w:color w:val="000000"/>
          <w:u w:val="single"/>
          <w:shd w:val="clear" w:color="auto" w:fill="00FFFF"/>
        </w:rPr>
        <w:t>bureaucrats</w:t>
      </w:r>
      <w:r w:rsidRPr="00372BE5">
        <w:rPr>
          <w:rFonts w:eastAsia="Times New Roman"/>
          <w:color w:val="000000"/>
        </w:rPr>
        <w:t> </w:t>
      </w:r>
      <w:r w:rsidRPr="00372BE5">
        <w:rPr>
          <w:rFonts w:eastAsia="Times New Roman"/>
          <w:b/>
          <w:bCs/>
          <w:color w:val="000000"/>
          <w:u w:val="single"/>
        </w:rPr>
        <w:t>generally</w:t>
      </w:r>
      <w:r w:rsidRPr="00372BE5">
        <w:rPr>
          <w:rFonts w:eastAsia="Times New Roman"/>
          <w:color w:val="000000"/>
        </w:rPr>
        <w:t> </w:t>
      </w:r>
      <w:r w:rsidRPr="00372BE5">
        <w:rPr>
          <w:rFonts w:eastAsia="Times New Roman"/>
          <w:color w:val="000000"/>
          <w:u w:val="single"/>
        </w:rPr>
        <w:t>just</w:t>
      </w:r>
      <w:r w:rsidRPr="00372BE5">
        <w:rPr>
          <w:rFonts w:eastAsia="Times New Roman"/>
          <w:color w:val="000000"/>
        </w:rPr>
        <w:t> </w:t>
      </w:r>
      <w:r w:rsidRPr="00372BE5">
        <w:rPr>
          <w:rFonts w:eastAsia="Times New Roman"/>
          <w:b/>
          <w:bCs/>
          <w:color w:val="000000"/>
          <w:u w:val="single"/>
          <w:shd w:val="clear" w:color="auto" w:fill="00FFFF"/>
        </w:rPr>
        <w:t>went along</w:t>
      </w:r>
      <w:r w:rsidRPr="00372BE5">
        <w:rPr>
          <w:rFonts w:eastAsia="Times New Roman"/>
          <w:color w:val="000000"/>
        </w:rPr>
        <w:t> </w:t>
      </w:r>
      <w:r w:rsidRPr="00372BE5">
        <w:rPr>
          <w:rFonts w:eastAsia="Times New Roman"/>
          <w:color w:val="000000"/>
          <w:u w:val="single"/>
          <w:shd w:val="clear" w:color="auto" w:fill="00FFFF"/>
        </w:rPr>
        <w:t>with</w:t>
      </w:r>
      <w:r w:rsidRPr="00372BE5">
        <w:rPr>
          <w:rFonts w:eastAsia="Times New Roman"/>
          <w:color w:val="000000"/>
        </w:rPr>
        <w:t> </w:t>
      </w:r>
      <w:r w:rsidRPr="00372BE5">
        <w:rPr>
          <w:rFonts w:eastAsia="Times New Roman"/>
          <w:b/>
          <w:bCs/>
          <w:color w:val="000000"/>
          <w:u w:val="single"/>
          <w:shd w:val="clear" w:color="auto" w:fill="00FFFF"/>
        </w:rPr>
        <w:t>whatever</w:t>
      </w:r>
      <w:r w:rsidRPr="00372BE5">
        <w:rPr>
          <w:rFonts w:eastAsia="Times New Roman"/>
          <w:color w:val="000000"/>
        </w:rPr>
        <w:t> policies their governors chose. Given their radically different responses to COVID-19, it was as if each state bureaucracy followed its own unique version of “the science.”</w:t>
      </w:r>
    </w:p>
    <w:p w14:paraId="760C0891" w14:textId="77777777" w:rsidR="00122900" w:rsidRPr="00372BE5" w:rsidRDefault="00122900" w:rsidP="00122900">
      <w:pPr>
        <w:spacing w:line="235" w:lineRule="atLeast"/>
        <w:rPr>
          <w:rFonts w:eastAsia="Times New Roman"/>
          <w:color w:val="000000"/>
        </w:rPr>
      </w:pPr>
      <w:r w:rsidRPr="00372BE5">
        <w:rPr>
          <w:rFonts w:eastAsia="Times New Roman"/>
          <w:color w:val="000000"/>
          <w:u w:val="single"/>
        </w:rPr>
        <w:t>This</w:t>
      </w:r>
      <w:r w:rsidRPr="00372BE5">
        <w:rPr>
          <w:rFonts w:eastAsia="Times New Roman"/>
          <w:color w:val="000000"/>
        </w:rPr>
        <w:t> </w:t>
      </w:r>
      <w:r w:rsidRPr="00372BE5">
        <w:rPr>
          <w:rFonts w:eastAsia="Times New Roman"/>
          <w:color w:val="000000"/>
          <w:u w:val="single"/>
          <w:shd w:val="clear" w:color="auto" w:fill="00FFFF"/>
        </w:rPr>
        <w:t>highlights</w:t>
      </w:r>
      <w:r w:rsidRPr="00372BE5">
        <w:rPr>
          <w:rFonts w:eastAsia="Times New Roman"/>
          <w:color w:val="000000"/>
        </w:rPr>
        <w:t> </w:t>
      </w:r>
      <w:r w:rsidRPr="00372BE5">
        <w:rPr>
          <w:rFonts w:eastAsia="Times New Roman"/>
          <w:color w:val="000000"/>
          <w:u w:val="single"/>
        </w:rPr>
        <w:t>an</w:t>
      </w:r>
      <w:r w:rsidRPr="00372BE5">
        <w:rPr>
          <w:rFonts w:eastAsia="Times New Roman"/>
          <w:color w:val="000000"/>
        </w:rPr>
        <w:t> </w:t>
      </w:r>
      <w:r w:rsidRPr="00372BE5">
        <w:rPr>
          <w:rFonts w:eastAsia="Times New Roman"/>
          <w:b/>
          <w:bCs/>
          <w:color w:val="000000"/>
          <w:u w:val="single"/>
        </w:rPr>
        <w:t>important</w:t>
      </w:r>
      <w:r w:rsidRPr="00372BE5">
        <w:rPr>
          <w:rFonts w:eastAsia="Times New Roman"/>
          <w:color w:val="000000"/>
        </w:rPr>
        <w:t> </w:t>
      </w:r>
      <w:r w:rsidRPr="00372BE5">
        <w:rPr>
          <w:rFonts w:eastAsia="Times New Roman"/>
          <w:b/>
          <w:bCs/>
          <w:color w:val="000000"/>
          <w:u w:val="single"/>
          <w:shd w:val="clear" w:color="auto" w:fill="00FFFF"/>
        </w:rPr>
        <w:t>shortcoming</w:t>
      </w:r>
      <w:r w:rsidRPr="00372BE5">
        <w:rPr>
          <w:rFonts w:eastAsia="Times New Roman"/>
          <w:color w:val="000000"/>
        </w:rPr>
        <w:t> </w:t>
      </w:r>
      <w:r w:rsidRPr="00372BE5">
        <w:rPr>
          <w:rFonts w:eastAsia="Times New Roman"/>
          <w:color w:val="000000"/>
          <w:u w:val="single"/>
        </w:rPr>
        <w:t>of the administrative state: It is</w:t>
      </w:r>
      <w:r w:rsidRPr="00372BE5">
        <w:rPr>
          <w:rFonts w:eastAsia="Times New Roman"/>
          <w:color w:val="000000"/>
        </w:rPr>
        <w:t> </w:t>
      </w:r>
      <w:r w:rsidRPr="00372BE5">
        <w:rPr>
          <w:rFonts w:eastAsia="Times New Roman"/>
          <w:b/>
          <w:bCs/>
          <w:color w:val="000000"/>
          <w:u w:val="single"/>
          <w:shd w:val="clear" w:color="auto" w:fill="00FFFF"/>
        </w:rPr>
        <w:t>highly susceptible</w:t>
      </w:r>
      <w:r w:rsidRPr="00372BE5">
        <w:rPr>
          <w:rFonts w:eastAsia="Times New Roman"/>
          <w:color w:val="000000"/>
        </w:rPr>
        <w:t> </w:t>
      </w:r>
      <w:r w:rsidRPr="00372BE5">
        <w:rPr>
          <w:rFonts w:eastAsia="Times New Roman"/>
          <w:color w:val="000000"/>
          <w:u w:val="single"/>
          <w:shd w:val="clear" w:color="auto" w:fill="00FFFF"/>
        </w:rPr>
        <w:t>to</w:t>
      </w:r>
      <w:r w:rsidRPr="00372BE5">
        <w:rPr>
          <w:rFonts w:eastAsia="Times New Roman"/>
          <w:color w:val="000000"/>
        </w:rPr>
        <w:t> </w:t>
      </w:r>
      <w:r w:rsidRPr="00372BE5">
        <w:rPr>
          <w:rFonts w:eastAsia="Times New Roman"/>
          <w:b/>
          <w:bCs/>
          <w:color w:val="000000"/>
          <w:u w:val="single"/>
          <w:shd w:val="clear" w:color="auto" w:fill="00FFFF"/>
        </w:rPr>
        <w:t>groupthink</w:t>
      </w:r>
      <w:r w:rsidRPr="00372BE5">
        <w:rPr>
          <w:rFonts w:eastAsia="Times New Roman"/>
          <w:color w:val="000000"/>
        </w:rPr>
        <w:t>. Governors call the tune and bureaucrats fall in line. </w:t>
      </w:r>
      <w:r w:rsidRPr="00372BE5">
        <w:rPr>
          <w:rFonts w:eastAsia="Times New Roman"/>
          <w:color w:val="000000"/>
          <w:u w:val="single"/>
        </w:rPr>
        <w:t>There are</w:t>
      </w:r>
      <w:r w:rsidRPr="00372BE5">
        <w:rPr>
          <w:rFonts w:eastAsia="Times New Roman"/>
          <w:color w:val="000000"/>
        </w:rPr>
        <w:t> </w:t>
      </w:r>
      <w:r w:rsidRPr="00372BE5">
        <w:rPr>
          <w:rFonts w:eastAsia="Times New Roman"/>
          <w:color w:val="000000"/>
          <w:u w:val="single"/>
          <w:shd w:val="clear" w:color="auto" w:fill="00FFFF"/>
        </w:rPr>
        <w:t>no</w:t>
      </w:r>
      <w:r w:rsidRPr="00372BE5">
        <w:rPr>
          <w:rFonts w:eastAsia="Times New Roman"/>
          <w:color w:val="000000"/>
        </w:rPr>
        <w:t> </w:t>
      </w:r>
      <w:r w:rsidRPr="00372BE5">
        <w:rPr>
          <w:rFonts w:eastAsia="Times New Roman"/>
          <w:b/>
          <w:bCs/>
          <w:color w:val="000000"/>
          <w:u w:val="single"/>
          <w:shd w:val="clear" w:color="auto" w:fill="00FFFF"/>
        </w:rPr>
        <w:t>mech</w:t>
      </w:r>
      <w:r w:rsidRPr="00372BE5">
        <w:rPr>
          <w:rFonts w:eastAsia="Times New Roman"/>
          <w:color w:val="000000"/>
          <w:u w:val="single"/>
        </w:rPr>
        <w:t>anism</w:t>
      </w:r>
      <w:r w:rsidRPr="00372BE5">
        <w:rPr>
          <w:rFonts w:eastAsia="Times New Roman"/>
          <w:b/>
          <w:bCs/>
          <w:color w:val="000000"/>
          <w:u w:val="single"/>
          <w:shd w:val="clear" w:color="auto" w:fill="00FFFF"/>
        </w:rPr>
        <w:t>s</w:t>
      </w:r>
      <w:r w:rsidRPr="00372BE5">
        <w:rPr>
          <w:rFonts w:eastAsia="Times New Roman"/>
          <w:color w:val="000000"/>
        </w:rPr>
        <w:t> </w:t>
      </w:r>
      <w:r w:rsidRPr="00372BE5">
        <w:rPr>
          <w:rFonts w:eastAsia="Times New Roman"/>
          <w:color w:val="000000"/>
          <w:u w:val="single"/>
          <w:shd w:val="clear" w:color="auto" w:fill="00FFFF"/>
        </w:rPr>
        <w:t>to ensure</w:t>
      </w:r>
      <w:r w:rsidRPr="00372BE5">
        <w:rPr>
          <w:rFonts w:eastAsia="Times New Roman"/>
          <w:color w:val="000000"/>
        </w:rPr>
        <w:t> </w:t>
      </w:r>
      <w:r w:rsidRPr="00372BE5">
        <w:rPr>
          <w:rFonts w:eastAsia="Times New Roman"/>
          <w:b/>
          <w:bCs/>
          <w:color w:val="000000"/>
          <w:u w:val="single"/>
          <w:shd w:val="clear" w:color="auto" w:fill="00FFFF"/>
        </w:rPr>
        <w:t>opposing viewpoints</w:t>
      </w:r>
      <w:r w:rsidRPr="00372BE5">
        <w:rPr>
          <w:rFonts w:eastAsia="Times New Roman"/>
          <w:color w:val="000000"/>
        </w:rPr>
        <w:t> </w:t>
      </w:r>
      <w:r w:rsidRPr="00372BE5">
        <w:rPr>
          <w:rFonts w:eastAsia="Times New Roman"/>
          <w:color w:val="000000"/>
          <w:u w:val="single"/>
          <w:shd w:val="clear" w:color="auto" w:fill="00FFFF"/>
        </w:rPr>
        <w:t>are</w:t>
      </w:r>
      <w:r w:rsidRPr="00372BE5">
        <w:rPr>
          <w:rFonts w:eastAsia="Times New Roman"/>
          <w:color w:val="000000"/>
        </w:rPr>
        <w:t> </w:t>
      </w:r>
      <w:r w:rsidRPr="00372BE5">
        <w:rPr>
          <w:rFonts w:eastAsia="Times New Roman"/>
          <w:b/>
          <w:bCs/>
          <w:color w:val="000000"/>
          <w:u w:val="single"/>
          <w:shd w:val="clear" w:color="auto" w:fill="00FFFF"/>
        </w:rPr>
        <w:t>heard</w:t>
      </w:r>
      <w:r w:rsidRPr="00372BE5">
        <w:rPr>
          <w:rFonts w:eastAsia="Times New Roman"/>
          <w:color w:val="000000"/>
          <w:u w:val="single"/>
        </w:rPr>
        <w:t>, much less</w:t>
      </w:r>
      <w:r w:rsidRPr="00372BE5">
        <w:rPr>
          <w:rFonts w:eastAsia="Times New Roman"/>
          <w:color w:val="000000"/>
        </w:rPr>
        <w:t> </w:t>
      </w:r>
      <w:r w:rsidRPr="00372BE5">
        <w:rPr>
          <w:rFonts w:eastAsia="Times New Roman"/>
          <w:b/>
          <w:bCs/>
          <w:color w:val="000000"/>
          <w:u w:val="single"/>
        </w:rPr>
        <w:t>considered</w:t>
      </w:r>
      <w:r w:rsidRPr="00372BE5">
        <w:rPr>
          <w:rFonts w:eastAsia="Times New Roman"/>
          <w:color w:val="000000"/>
        </w:rPr>
        <w:t>. This feature might be useful in the rare instances when emergency action is required, but </w:t>
      </w:r>
      <w:r w:rsidRPr="00372BE5">
        <w:rPr>
          <w:rFonts w:eastAsia="Times New Roman"/>
          <w:color w:val="000000"/>
          <w:u w:val="single"/>
          <w:shd w:val="clear" w:color="auto" w:fill="00FFFF"/>
        </w:rPr>
        <w:t>it is</w:t>
      </w:r>
      <w:r w:rsidRPr="00372BE5">
        <w:rPr>
          <w:rFonts w:eastAsia="Times New Roman"/>
          <w:color w:val="000000"/>
        </w:rPr>
        <w:t> </w:t>
      </w:r>
      <w:r w:rsidRPr="00372BE5">
        <w:rPr>
          <w:rFonts w:eastAsia="Times New Roman"/>
          <w:b/>
          <w:bCs/>
          <w:color w:val="000000"/>
          <w:u w:val="single"/>
          <w:shd w:val="clear" w:color="auto" w:fill="00FFFF"/>
        </w:rPr>
        <w:t>disastrous</w:t>
      </w:r>
      <w:r w:rsidRPr="00372BE5">
        <w:rPr>
          <w:rFonts w:eastAsia="Times New Roman"/>
          <w:color w:val="000000"/>
        </w:rPr>
        <w:t> </w:t>
      </w:r>
      <w:r w:rsidRPr="00372BE5">
        <w:rPr>
          <w:rFonts w:eastAsia="Times New Roman"/>
          <w:color w:val="000000"/>
          <w:u w:val="single"/>
        </w:rPr>
        <w:t>as a</w:t>
      </w:r>
      <w:r w:rsidRPr="00372BE5">
        <w:rPr>
          <w:rFonts w:eastAsia="Times New Roman"/>
          <w:color w:val="000000"/>
        </w:rPr>
        <w:t> </w:t>
      </w:r>
      <w:r w:rsidRPr="00372BE5">
        <w:rPr>
          <w:rFonts w:eastAsia="Times New Roman"/>
          <w:b/>
          <w:bCs/>
          <w:color w:val="000000"/>
          <w:u w:val="single"/>
          <w:shd w:val="clear" w:color="auto" w:fill="00FFFF"/>
        </w:rPr>
        <w:t>standard</w:t>
      </w:r>
      <w:r w:rsidRPr="00372BE5">
        <w:rPr>
          <w:rFonts w:eastAsia="Times New Roman"/>
          <w:color w:val="000000"/>
        </w:rPr>
        <w:t> </w:t>
      </w:r>
      <w:r w:rsidRPr="00372BE5">
        <w:rPr>
          <w:rFonts w:eastAsia="Times New Roman"/>
          <w:b/>
          <w:bCs/>
          <w:color w:val="000000"/>
          <w:u w:val="single"/>
        </w:rPr>
        <w:t>operating</w:t>
      </w:r>
      <w:r w:rsidRPr="00372BE5">
        <w:rPr>
          <w:rFonts w:eastAsia="Times New Roman"/>
          <w:color w:val="000000"/>
        </w:rPr>
        <w:t> </w:t>
      </w:r>
      <w:r w:rsidRPr="00372BE5">
        <w:rPr>
          <w:rFonts w:eastAsia="Times New Roman"/>
          <w:b/>
          <w:bCs/>
          <w:color w:val="000000"/>
          <w:u w:val="single"/>
          <w:shd w:val="clear" w:color="auto" w:fill="00FFFF"/>
        </w:rPr>
        <w:t>procedure</w:t>
      </w:r>
      <w:r w:rsidRPr="00372BE5">
        <w:rPr>
          <w:rFonts w:eastAsia="Times New Roman"/>
          <w:color w:val="000000"/>
        </w:rPr>
        <w:t>.</w:t>
      </w:r>
    </w:p>
    <w:p w14:paraId="46B188CE" w14:textId="77777777" w:rsidR="00122900" w:rsidRPr="00372BE5" w:rsidRDefault="00122900" w:rsidP="00122900">
      <w:pPr>
        <w:spacing w:line="235" w:lineRule="atLeast"/>
        <w:rPr>
          <w:rFonts w:eastAsia="Times New Roman"/>
          <w:color w:val="000000"/>
        </w:rPr>
      </w:pPr>
      <w:r w:rsidRPr="00372BE5">
        <w:rPr>
          <w:rFonts w:eastAsia="Times New Roman"/>
          <w:color w:val="000000"/>
        </w:rPr>
        <w:t>This groupthink helps make sense of the pandemic policies that made no sense.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walk a golf course — but not while carrying and occasionally swinging golf clubs. The rest of this page could be filled with examples of nonsensical policies that were obviously pointless and performative.</w:t>
      </w:r>
    </w:p>
    <w:p w14:paraId="23DA107E" w14:textId="77777777" w:rsidR="00122900" w:rsidRPr="00372BE5" w:rsidRDefault="00122900" w:rsidP="00122900">
      <w:pPr>
        <w:spacing w:line="235" w:lineRule="atLeast"/>
        <w:rPr>
          <w:rFonts w:eastAsia="Times New Roman"/>
          <w:color w:val="000000"/>
        </w:rPr>
      </w:pPr>
      <w:r w:rsidRPr="00372BE5">
        <w:rPr>
          <w:rFonts w:eastAsia="Times New Roman"/>
          <w:color w:val="000000"/>
          <w:u w:val="single"/>
        </w:rPr>
        <w:t>It is</w:t>
      </w:r>
      <w:r w:rsidRPr="00372BE5">
        <w:rPr>
          <w:rFonts w:eastAsia="Times New Roman"/>
          <w:color w:val="000000"/>
        </w:rPr>
        <w:t> </w:t>
      </w:r>
      <w:r w:rsidRPr="00372BE5">
        <w:rPr>
          <w:rFonts w:eastAsia="Times New Roman"/>
          <w:b/>
          <w:bCs/>
          <w:color w:val="000000"/>
          <w:u w:val="single"/>
        </w:rPr>
        <w:t>difficult</w:t>
      </w:r>
      <w:r w:rsidRPr="00372BE5">
        <w:rPr>
          <w:rFonts w:eastAsia="Times New Roman"/>
          <w:color w:val="000000"/>
        </w:rPr>
        <w:t> </w:t>
      </w:r>
      <w:r w:rsidRPr="00372BE5">
        <w:rPr>
          <w:rFonts w:eastAsia="Times New Roman"/>
          <w:color w:val="000000"/>
          <w:u w:val="single"/>
        </w:rPr>
        <w:t>to</w:t>
      </w:r>
      <w:r w:rsidRPr="00372BE5">
        <w:rPr>
          <w:rFonts w:eastAsia="Times New Roman"/>
          <w:color w:val="000000"/>
        </w:rPr>
        <w:t> </w:t>
      </w:r>
      <w:r w:rsidRPr="00372BE5">
        <w:rPr>
          <w:rFonts w:eastAsia="Times New Roman"/>
          <w:b/>
          <w:bCs/>
          <w:color w:val="000000"/>
          <w:u w:val="single"/>
        </w:rPr>
        <w:t>imagine</w:t>
      </w:r>
      <w:r w:rsidRPr="00372BE5">
        <w:rPr>
          <w:rFonts w:eastAsia="Times New Roman"/>
          <w:color w:val="000000"/>
        </w:rPr>
        <w:t> </w:t>
      </w:r>
      <w:r w:rsidRPr="00372BE5">
        <w:rPr>
          <w:rFonts w:eastAsia="Times New Roman"/>
          <w:color w:val="000000"/>
          <w:u w:val="single"/>
        </w:rPr>
        <w:t>how</w:t>
      </w:r>
      <w:r w:rsidRPr="00372BE5">
        <w:rPr>
          <w:rFonts w:eastAsia="Times New Roman"/>
          <w:color w:val="000000"/>
        </w:rPr>
        <w:t> governors and their </w:t>
      </w:r>
      <w:r w:rsidRPr="00372BE5">
        <w:rPr>
          <w:rFonts w:eastAsia="Times New Roman"/>
          <w:color w:val="000000"/>
          <w:u w:val="single"/>
        </w:rPr>
        <w:t>bureaucratic advisers came up with these</w:t>
      </w:r>
      <w:r w:rsidRPr="00372BE5">
        <w:rPr>
          <w:rFonts w:eastAsia="Times New Roman"/>
          <w:color w:val="000000"/>
        </w:rPr>
        <w:t> </w:t>
      </w:r>
      <w:r w:rsidRPr="00372BE5">
        <w:rPr>
          <w:rFonts w:eastAsia="Times New Roman"/>
          <w:b/>
          <w:bCs/>
          <w:color w:val="000000"/>
          <w:u w:val="single"/>
        </w:rPr>
        <w:t>bizarre</w:t>
      </w:r>
      <w:r w:rsidRPr="00372BE5">
        <w:rPr>
          <w:rFonts w:eastAsia="Times New Roman"/>
          <w:color w:val="000000"/>
        </w:rPr>
        <w:t> </w:t>
      </w:r>
      <w:r w:rsidRPr="00372BE5">
        <w:rPr>
          <w:rFonts w:eastAsia="Times New Roman"/>
          <w:color w:val="000000"/>
          <w:u w:val="single"/>
        </w:rPr>
        <w:t>rules. The</w:t>
      </w:r>
      <w:r w:rsidRPr="00372BE5">
        <w:rPr>
          <w:rFonts w:eastAsia="Times New Roman"/>
          <w:color w:val="000000"/>
        </w:rPr>
        <w:t> </w:t>
      </w:r>
      <w:r w:rsidRPr="00372BE5">
        <w:rPr>
          <w:rFonts w:eastAsia="Times New Roman"/>
          <w:b/>
          <w:bCs/>
          <w:color w:val="000000"/>
          <w:u w:val="single"/>
          <w:shd w:val="clear" w:color="auto" w:fill="00FFFF"/>
        </w:rPr>
        <w:t>admin</w:t>
      </w:r>
      <w:r w:rsidRPr="00372BE5">
        <w:rPr>
          <w:rFonts w:eastAsia="Times New Roman"/>
          <w:color w:val="000000"/>
          <w:u w:val="single"/>
        </w:rPr>
        <w:t>istrative state</w:t>
      </w:r>
      <w:r w:rsidRPr="00372BE5">
        <w:rPr>
          <w:rFonts w:eastAsia="Times New Roman"/>
          <w:color w:val="000000"/>
        </w:rPr>
        <w:t> may </w:t>
      </w:r>
      <w:r w:rsidRPr="00372BE5">
        <w:rPr>
          <w:rFonts w:eastAsia="Times New Roman"/>
          <w:color w:val="000000"/>
          <w:u w:val="single"/>
          <w:shd w:val="clear" w:color="auto" w:fill="00FFFF"/>
        </w:rPr>
        <w:t>operate in</w:t>
      </w:r>
      <w:r w:rsidRPr="00372BE5">
        <w:rPr>
          <w:rFonts w:eastAsia="Times New Roman"/>
          <w:color w:val="000000"/>
        </w:rPr>
        <w:t> </w:t>
      </w:r>
      <w:r w:rsidRPr="00372BE5">
        <w:rPr>
          <w:rFonts w:eastAsia="Times New Roman"/>
          <w:color w:val="000000"/>
          <w:u w:val="single"/>
        </w:rPr>
        <w:t>a</w:t>
      </w:r>
      <w:r w:rsidRPr="00372BE5">
        <w:rPr>
          <w:rFonts w:eastAsia="Times New Roman"/>
          <w:color w:val="000000"/>
        </w:rPr>
        <w:t> </w:t>
      </w:r>
      <w:r w:rsidRPr="00372BE5">
        <w:rPr>
          <w:rFonts w:eastAsia="Times New Roman"/>
          <w:b/>
          <w:bCs/>
          <w:color w:val="000000"/>
          <w:u w:val="single"/>
          <w:shd w:val="clear" w:color="auto" w:fill="00FFFF"/>
        </w:rPr>
        <w:t>bubble</w:t>
      </w:r>
      <w:r w:rsidRPr="00372BE5">
        <w:rPr>
          <w:rFonts w:eastAsia="Times New Roman"/>
          <w:color w:val="000000"/>
        </w:rPr>
        <w:t> </w:t>
      </w:r>
      <w:r w:rsidRPr="00372BE5">
        <w:rPr>
          <w:rFonts w:eastAsia="Times New Roman"/>
          <w:color w:val="000000"/>
          <w:u w:val="single"/>
          <w:shd w:val="clear" w:color="auto" w:fill="00FFFF"/>
        </w:rPr>
        <w:t>where</w:t>
      </w:r>
      <w:r w:rsidRPr="00372BE5">
        <w:rPr>
          <w:rFonts w:eastAsia="Times New Roman"/>
          <w:color w:val="000000"/>
        </w:rPr>
        <w:t> </w:t>
      </w:r>
      <w:r w:rsidRPr="00372BE5">
        <w:rPr>
          <w:rFonts w:eastAsia="Times New Roman"/>
          <w:b/>
          <w:bCs/>
          <w:color w:val="000000"/>
          <w:u w:val="single"/>
        </w:rPr>
        <w:t>blatantly</w:t>
      </w:r>
      <w:r w:rsidRPr="00372BE5">
        <w:rPr>
          <w:rFonts w:eastAsia="Times New Roman"/>
          <w:color w:val="000000"/>
        </w:rPr>
        <w:t> </w:t>
      </w:r>
      <w:r w:rsidRPr="00372BE5">
        <w:rPr>
          <w:rFonts w:eastAsia="Times New Roman"/>
          <w:b/>
          <w:bCs/>
          <w:color w:val="000000"/>
          <w:u w:val="single"/>
          <w:shd w:val="clear" w:color="auto" w:fill="00FFFF"/>
        </w:rPr>
        <w:t>bad ideas</w:t>
      </w:r>
      <w:r w:rsidRPr="00372BE5">
        <w:rPr>
          <w:rFonts w:eastAsia="Times New Roman"/>
          <w:color w:val="000000"/>
        </w:rPr>
        <w:t> </w:t>
      </w:r>
      <w:r w:rsidRPr="00372BE5">
        <w:rPr>
          <w:rFonts w:eastAsia="Times New Roman"/>
          <w:color w:val="000000"/>
          <w:u w:val="single"/>
          <w:shd w:val="clear" w:color="auto" w:fill="00FFFF"/>
        </w:rPr>
        <w:t>receive</w:t>
      </w:r>
      <w:r w:rsidRPr="00372BE5">
        <w:rPr>
          <w:rFonts w:eastAsia="Times New Roman"/>
          <w:color w:val="000000"/>
        </w:rPr>
        <w:t> </w:t>
      </w:r>
      <w:r w:rsidRPr="00372BE5">
        <w:rPr>
          <w:rFonts w:eastAsia="Times New Roman"/>
          <w:color w:val="000000"/>
          <w:u w:val="single"/>
        </w:rPr>
        <w:t>little or</w:t>
      </w:r>
      <w:r w:rsidRPr="00372BE5">
        <w:rPr>
          <w:rFonts w:eastAsia="Times New Roman"/>
          <w:color w:val="000000"/>
        </w:rPr>
        <w:t> </w:t>
      </w:r>
      <w:r w:rsidRPr="00372BE5">
        <w:rPr>
          <w:rFonts w:eastAsia="Times New Roman"/>
          <w:b/>
          <w:bCs/>
          <w:color w:val="000000"/>
          <w:u w:val="single"/>
          <w:shd w:val="clear" w:color="auto" w:fill="00FFFF"/>
        </w:rPr>
        <w:t>no</w:t>
      </w:r>
      <w:r w:rsidRPr="00372BE5">
        <w:rPr>
          <w:rFonts w:eastAsia="Times New Roman"/>
          <w:color w:val="000000"/>
        </w:rPr>
        <w:t> </w:t>
      </w:r>
      <w:r w:rsidRPr="00372BE5">
        <w:rPr>
          <w:rFonts w:eastAsia="Times New Roman"/>
          <w:color w:val="000000"/>
          <w:u w:val="single"/>
        </w:rPr>
        <w:t>substantial</w:t>
      </w:r>
      <w:r w:rsidRPr="00372BE5">
        <w:rPr>
          <w:rFonts w:eastAsia="Times New Roman"/>
          <w:color w:val="000000"/>
        </w:rPr>
        <w:t> </w:t>
      </w:r>
      <w:r w:rsidRPr="00372BE5">
        <w:rPr>
          <w:rFonts w:eastAsia="Times New Roman"/>
          <w:b/>
          <w:bCs/>
          <w:color w:val="000000"/>
          <w:u w:val="single"/>
          <w:shd w:val="clear" w:color="auto" w:fill="00FFFF"/>
        </w:rPr>
        <w:t>pushback</w:t>
      </w:r>
      <w:r w:rsidRPr="00372BE5">
        <w:rPr>
          <w:rFonts w:eastAsia="Times New Roman"/>
          <w:color w:val="000000"/>
        </w:rPr>
        <w:t>. State </w:t>
      </w:r>
      <w:r w:rsidRPr="00372BE5">
        <w:rPr>
          <w:rFonts w:eastAsia="Times New Roman"/>
          <w:color w:val="000000"/>
          <w:u w:val="single"/>
          <w:shd w:val="clear" w:color="auto" w:fill="00FFFF"/>
        </w:rPr>
        <w:t>officials</w:t>
      </w:r>
      <w:r w:rsidRPr="00372BE5">
        <w:rPr>
          <w:rFonts w:eastAsia="Times New Roman"/>
          <w:color w:val="000000"/>
        </w:rPr>
        <w:t> </w:t>
      </w:r>
      <w:r w:rsidRPr="00372BE5">
        <w:rPr>
          <w:rFonts w:eastAsia="Times New Roman"/>
          <w:color w:val="000000"/>
          <w:u w:val="single"/>
        </w:rPr>
        <w:t>seem</w:t>
      </w:r>
      <w:r w:rsidRPr="00372BE5">
        <w:rPr>
          <w:rFonts w:eastAsia="Times New Roman"/>
          <w:color w:val="000000"/>
        </w:rPr>
        <w:t> </w:t>
      </w:r>
      <w:r w:rsidRPr="00372BE5">
        <w:rPr>
          <w:rFonts w:eastAsia="Times New Roman"/>
          <w:b/>
          <w:bCs/>
          <w:color w:val="000000"/>
          <w:u w:val="single"/>
          <w:shd w:val="clear" w:color="auto" w:fill="00FFFF"/>
        </w:rPr>
        <w:t>disconnected</w:t>
      </w:r>
      <w:r w:rsidRPr="00372BE5">
        <w:rPr>
          <w:rFonts w:eastAsia="Times New Roman"/>
          <w:color w:val="000000"/>
        </w:rPr>
        <w:t> </w:t>
      </w:r>
      <w:r w:rsidRPr="00372BE5">
        <w:rPr>
          <w:rFonts w:eastAsia="Times New Roman"/>
          <w:color w:val="000000"/>
          <w:u w:val="single"/>
          <w:shd w:val="clear" w:color="auto" w:fill="00FFFF"/>
        </w:rPr>
        <w:t>from</w:t>
      </w:r>
      <w:r w:rsidRPr="00372BE5">
        <w:rPr>
          <w:rFonts w:eastAsia="Times New Roman"/>
          <w:color w:val="000000"/>
        </w:rPr>
        <w:t> </w:t>
      </w:r>
      <w:r w:rsidRPr="00372BE5">
        <w:rPr>
          <w:rFonts w:eastAsia="Times New Roman"/>
          <w:b/>
          <w:bCs/>
          <w:color w:val="000000"/>
          <w:u w:val="single"/>
          <w:shd w:val="clear" w:color="auto" w:fill="00FFFF"/>
        </w:rPr>
        <w:t>reality</w:t>
      </w:r>
      <w:r w:rsidRPr="00372BE5">
        <w:rPr>
          <w:rFonts w:eastAsia="Times New Roman"/>
          <w:color w:val="000000"/>
        </w:rPr>
        <w:t> </w:t>
      </w:r>
      <w:r w:rsidRPr="00372BE5">
        <w:rPr>
          <w:rFonts w:eastAsia="Times New Roman"/>
          <w:color w:val="000000"/>
          <w:u w:val="single"/>
        </w:rPr>
        <w:t>when they</w:t>
      </w:r>
      <w:r w:rsidRPr="00372BE5">
        <w:rPr>
          <w:rFonts w:eastAsia="Times New Roman"/>
          <w:color w:val="000000"/>
        </w:rPr>
        <w:t> </w:t>
      </w:r>
      <w:r w:rsidRPr="00372BE5">
        <w:rPr>
          <w:rFonts w:eastAsia="Times New Roman"/>
          <w:color w:val="000000"/>
          <w:u w:val="single"/>
          <w:shd w:val="clear" w:color="auto" w:fill="00FFFF"/>
        </w:rPr>
        <w:t>issue</w:t>
      </w:r>
      <w:r w:rsidRPr="00372BE5">
        <w:rPr>
          <w:rFonts w:eastAsia="Times New Roman"/>
          <w:color w:val="000000"/>
        </w:rPr>
        <w:t> </w:t>
      </w:r>
      <w:r w:rsidRPr="00372BE5">
        <w:rPr>
          <w:rFonts w:eastAsia="Times New Roman"/>
          <w:b/>
          <w:bCs/>
          <w:color w:val="000000"/>
          <w:u w:val="single"/>
          <w:shd w:val="clear" w:color="auto" w:fill="00FFFF"/>
        </w:rPr>
        <w:t>arbitrary orders</w:t>
      </w:r>
      <w:r w:rsidRPr="00372BE5">
        <w:rPr>
          <w:rFonts w:eastAsia="Times New Roman"/>
          <w:color w:val="000000"/>
        </w:rPr>
        <w:t> that are unlikely to make a difference when applied in the real world.</w:t>
      </w:r>
    </w:p>
    <w:p w14:paraId="6743C5F3" w14:textId="26936FA6" w:rsidR="00122900" w:rsidRPr="00122900" w:rsidRDefault="00122900" w:rsidP="00122900">
      <w:pPr>
        <w:spacing w:line="235" w:lineRule="atLeast"/>
        <w:rPr>
          <w:rFonts w:eastAsia="Times New Roman"/>
          <w:color w:val="000000"/>
        </w:rPr>
      </w:pPr>
      <w:r w:rsidRPr="00372BE5">
        <w:rPr>
          <w:rFonts w:eastAsia="Times New Roman"/>
          <w:color w:val="000000"/>
        </w:rPr>
        <w:t>Another problem with letting governors and the administrative state run the show is that </w:t>
      </w:r>
      <w:r w:rsidRPr="00372BE5">
        <w:rPr>
          <w:rFonts w:eastAsia="Times New Roman"/>
          <w:color w:val="000000"/>
          <w:u w:val="single"/>
          <w:shd w:val="clear" w:color="auto" w:fill="00FFFF"/>
        </w:rPr>
        <w:t>they are</w:t>
      </w:r>
      <w:r w:rsidRPr="00372BE5">
        <w:rPr>
          <w:rFonts w:eastAsia="Times New Roman"/>
          <w:color w:val="000000"/>
        </w:rPr>
        <w:t> </w:t>
      </w:r>
      <w:r w:rsidRPr="00372BE5">
        <w:rPr>
          <w:rFonts w:eastAsia="Times New Roman"/>
          <w:b/>
          <w:bCs/>
          <w:color w:val="000000"/>
          <w:u w:val="single"/>
          <w:shd w:val="clear" w:color="auto" w:fill="00FFFF"/>
        </w:rPr>
        <w:t>susceptible</w:t>
      </w:r>
      <w:r w:rsidRPr="00372BE5">
        <w:rPr>
          <w:rFonts w:eastAsia="Times New Roman"/>
          <w:color w:val="000000"/>
        </w:rPr>
        <w:t> </w:t>
      </w:r>
      <w:r w:rsidRPr="00372BE5">
        <w:rPr>
          <w:rFonts w:eastAsia="Times New Roman"/>
          <w:color w:val="000000"/>
          <w:u w:val="single"/>
          <w:shd w:val="clear" w:color="auto" w:fill="00FFFF"/>
        </w:rPr>
        <w:t>to</w:t>
      </w:r>
      <w:r w:rsidRPr="00372BE5">
        <w:rPr>
          <w:rFonts w:eastAsia="Times New Roman"/>
          <w:color w:val="000000"/>
        </w:rPr>
        <w:t> </w:t>
      </w:r>
      <w:r w:rsidRPr="00372BE5">
        <w:rPr>
          <w:rFonts w:eastAsia="Times New Roman"/>
          <w:color w:val="000000"/>
          <w:u w:val="single"/>
        </w:rPr>
        <w:t>the</w:t>
      </w:r>
      <w:r w:rsidRPr="00372BE5">
        <w:rPr>
          <w:rFonts w:eastAsia="Times New Roman"/>
          <w:color w:val="000000"/>
        </w:rPr>
        <w:t> </w:t>
      </w:r>
      <w:r w:rsidRPr="00372BE5">
        <w:rPr>
          <w:rFonts w:eastAsia="Times New Roman"/>
          <w:b/>
          <w:bCs/>
          <w:color w:val="000000"/>
          <w:u w:val="single"/>
        </w:rPr>
        <w:t>pleading</w:t>
      </w:r>
      <w:r w:rsidRPr="00372BE5">
        <w:rPr>
          <w:rFonts w:eastAsia="Times New Roman"/>
          <w:color w:val="000000"/>
        </w:rPr>
        <w:t> </w:t>
      </w:r>
      <w:r w:rsidRPr="00372BE5">
        <w:rPr>
          <w:rFonts w:eastAsia="Times New Roman"/>
          <w:color w:val="000000"/>
          <w:u w:val="single"/>
        </w:rPr>
        <w:t>of</w:t>
      </w:r>
      <w:r w:rsidRPr="00372BE5">
        <w:rPr>
          <w:rFonts w:eastAsia="Times New Roman"/>
          <w:color w:val="000000"/>
        </w:rPr>
        <w:t> </w:t>
      </w:r>
      <w:r w:rsidRPr="00372BE5">
        <w:rPr>
          <w:rFonts w:eastAsia="Times New Roman"/>
          <w:b/>
          <w:bCs/>
          <w:color w:val="000000"/>
          <w:u w:val="single"/>
          <w:shd w:val="clear" w:color="auto" w:fill="00FFFF"/>
        </w:rPr>
        <w:t>special interest</w:t>
      </w:r>
      <w:r w:rsidRPr="00372BE5">
        <w:rPr>
          <w:rFonts w:eastAsia="Times New Roman"/>
          <w:color w:val="000000"/>
        </w:rPr>
        <w:t> </w:t>
      </w:r>
      <w:r w:rsidRPr="00372BE5">
        <w:rPr>
          <w:rFonts w:eastAsia="Times New Roman"/>
          <w:color w:val="000000"/>
          <w:u w:val="single"/>
        </w:rPr>
        <w:t>group</w:t>
      </w:r>
      <w:r w:rsidRPr="00372BE5">
        <w:rPr>
          <w:rFonts w:eastAsia="Times New Roman"/>
          <w:b/>
          <w:bCs/>
          <w:color w:val="000000"/>
          <w:u w:val="single"/>
          <w:shd w:val="clear" w:color="auto" w:fill="00FFFF"/>
        </w:rPr>
        <w:t>s</w:t>
      </w:r>
      <w:r w:rsidRPr="00372BE5">
        <w:rPr>
          <w:rFonts w:eastAsia="Times New Roman"/>
          <w:color w:val="000000"/>
        </w:rPr>
        <w:t xml:space="preserve">. One reason that schools remained closed for so long in many states and cities was the influence of </w:t>
      </w:r>
      <w:proofErr w:type="gramStart"/>
      <w:r w:rsidRPr="00372BE5">
        <w:rPr>
          <w:rFonts w:eastAsia="Times New Roman"/>
          <w:color w:val="000000"/>
        </w:rPr>
        <w:t>teachers</w:t>
      </w:r>
      <w:proofErr w:type="gramEnd"/>
      <w:r w:rsidRPr="00372BE5">
        <w:rPr>
          <w:rFonts w:eastAsia="Times New Roman"/>
          <w:color w:val="000000"/>
        </w:rPr>
        <w:t xml:space="preserve"> unions. They have a long-established, cozy relationship with government officials. Unions can more easily persuade public officials than could, say, a group of concerned but politically unsophisticated parents.</w:t>
      </w:r>
    </w:p>
    <w:p w14:paraId="0EB58B56" w14:textId="77777777" w:rsidR="00122900" w:rsidRDefault="00122900" w:rsidP="00122900">
      <w:pPr>
        <w:pStyle w:val="Heading3"/>
      </w:pPr>
      <w:r>
        <w:lastRenderedPageBreak/>
        <w:t xml:space="preserve">AT: Governance is Doomed (Pozen) </w:t>
      </w:r>
    </w:p>
    <w:p w14:paraId="65AF0EBF" w14:textId="77777777" w:rsidR="00122900" w:rsidRDefault="00122900" w:rsidP="00122900">
      <w:pPr>
        <w:pStyle w:val="Heading4"/>
      </w:pPr>
      <w:r>
        <w:t xml:space="preserve">Civil servants’ </w:t>
      </w:r>
      <w:r w:rsidRPr="004263B0">
        <w:rPr>
          <w:u w:val="single"/>
        </w:rPr>
        <w:t>expertise</w:t>
      </w:r>
      <w:r>
        <w:t xml:space="preserve"> and </w:t>
      </w:r>
      <w:r w:rsidRPr="004263B0">
        <w:rPr>
          <w:u w:val="single"/>
        </w:rPr>
        <w:t>policy autonomy</w:t>
      </w:r>
      <w:r>
        <w:t xml:space="preserve"> are </w:t>
      </w:r>
      <w:r w:rsidRPr="004263B0">
        <w:rPr>
          <w:u w:val="single"/>
        </w:rPr>
        <w:t>necessary</w:t>
      </w:r>
      <w:r>
        <w:t xml:space="preserve"> and </w:t>
      </w:r>
      <w:r w:rsidRPr="004263B0">
        <w:rPr>
          <w:u w:val="single"/>
        </w:rPr>
        <w:t>sufficient</w:t>
      </w:r>
      <w:r>
        <w:t xml:space="preserve"> to </w:t>
      </w:r>
      <w:r w:rsidRPr="00C46AA0">
        <w:rPr>
          <w:u w:val="single"/>
        </w:rPr>
        <w:t>maximize</w:t>
      </w:r>
      <w:r>
        <w:t xml:space="preserve"> the </w:t>
      </w:r>
      <w:r w:rsidRPr="00C46AA0">
        <w:rPr>
          <w:u w:val="single"/>
        </w:rPr>
        <w:t>potential</w:t>
      </w:r>
      <w:r>
        <w:t xml:space="preserve"> and </w:t>
      </w:r>
      <w:r w:rsidRPr="00C46AA0">
        <w:rPr>
          <w:u w:val="single"/>
        </w:rPr>
        <w:t>minimize</w:t>
      </w:r>
      <w:r>
        <w:t xml:space="preserve"> the </w:t>
      </w:r>
      <w:r w:rsidRPr="00C46AA0">
        <w:rPr>
          <w:u w:val="single"/>
        </w:rPr>
        <w:t>worst-cases</w:t>
      </w:r>
      <w:r>
        <w:t xml:space="preserve"> of Trump policy---the </w:t>
      </w:r>
      <w:r w:rsidRPr="00EF7A0D">
        <w:rPr>
          <w:u w:val="single"/>
        </w:rPr>
        <w:t>opacity</w:t>
      </w:r>
      <w:r>
        <w:t xml:space="preserve"> and </w:t>
      </w:r>
      <w:r w:rsidRPr="00EF7A0D">
        <w:rPr>
          <w:u w:val="single"/>
        </w:rPr>
        <w:t>informality</w:t>
      </w:r>
      <w:r>
        <w:t xml:space="preserve"> of </w:t>
      </w:r>
      <w:r w:rsidRPr="00DA42AA">
        <w:rPr>
          <w:u w:val="single"/>
        </w:rPr>
        <w:t>Trump’s process</w:t>
      </w:r>
      <w:r>
        <w:t xml:space="preserve"> </w:t>
      </w:r>
      <w:proofErr w:type="gramStart"/>
      <w:r>
        <w:t>means</w:t>
      </w:r>
      <w:proofErr w:type="gramEnd"/>
      <w:r>
        <w:t xml:space="preserve"> </w:t>
      </w:r>
      <w:r w:rsidRPr="00DA42AA">
        <w:rPr>
          <w:u w:val="single"/>
        </w:rPr>
        <w:t>no other actors</w:t>
      </w:r>
      <w:r>
        <w:t xml:space="preserve"> have the </w:t>
      </w:r>
      <w:r w:rsidRPr="00DA42AA">
        <w:rPr>
          <w:u w:val="single"/>
        </w:rPr>
        <w:t>practical proximity</w:t>
      </w:r>
      <w:r>
        <w:t xml:space="preserve"> and </w:t>
      </w:r>
      <w:r>
        <w:rPr>
          <w:u w:val="single"/>
        </w:rPr>
        <w:t>legal ability</w:t>
      </w:r>
      <w:r w:rsidRPr="00DA42AA">
        <w:t xml:space="preserve"> to check</w:t>
      </w:r>
      <w:r>
        <w:t xml:space="preserve">---prefer </w:t>
      </w:r>
      <w:r w:rsidRPr="00833E7C">
        <w:rPr>
          <w:u w:val="single"/>
        </w:rPr>
        <w:t>empirical studies</w:t>
      </w:r>
      <w:r>
        <w:t>---that’s Handler and Bednar</w:t>
      </w:r>
    </w:p>
    <w:p w14:paraId="07D5B18C" w14:textId="77777777" w:rsidR="00122900" w:rsidRPr="00690F09" w:rsidRDefault="00122900" w:rsidP="00122900">
      <w:pPr>
        <w:pStyle w:val="Heading4"/>
        <w:rPr>
          <w:b w:val="0"/>
          <w:bCs/>
        </w:rPr>
      </w:pPr>
      <w:r w:rsidRPr="00690F09">
        <w:rPr>
          <w:b w:val="0"/>
          <w:bCs/>
        </w:rPr>
        <w:t xml:space="preserve">&lt; FOR REFERENCE---1AC Handler </w:t>
      </w:r>
      <w:r>
        <w:rPr>
          <w:b w:val="0"/>
          <w:bCs/>
        </w:rPr>
        <w:t xml:space="preserve">---***CAUTION: ACTUAL 1AC HIGHLIGHTING MAY NOT PERFECTLY MATCH, THIS IS JUST AN AID TO FIND THE RIGHT SECTIONS </w:t>
      </w:r>
      <w:r w:rsidRPr="00690F09">
        <w:rPr>
          <w:b w:val="0"/>
          <w:bCs/>
        </w:rPr>
        <w:t>&gt;</w:t>
      </w:r>
    </w:p>
    <w:p w14:paraId="2C08FA83" w14:textId="77777777" w:rsidR="00122900" w:rsidRPr="005D1A22" w:rsidRDefault="00122900" w:rsidP="00122900">
      <w:pPr>
        <w:rPr>
          <w:sz w:val="16"/>
        </w:rPr>
      </w:pPr>
      <w:r w:rsidRPr="005D1A22">
        <w:rPr>
          <w:sz w:val="16"/>
        </w:rPr>
        <w:t>Descriptively, this Part aims to show how labor rights, while largely unnoticed and unstudied, reshape executive branch relations in profound wa</w:t>
      </w:r>
      <w:r w:rsidRPr="004B08C4">
        <w:rPr>
          <w:sz w:val="16"/>
        </w:rPr>
        <w:t xml:space="preserve">ys. </w:t>
      </w:r>
      <w:r w:rsidRPr="004B08C4">
        <w:rPr>
          <w:rStyle w:val="StyleUnderline"/>
        </w:rPr>
        <w:t xml:space="preserve">Across a </w:t>
      </w:r>
      <w:r w:rsidRPr="004B08C4">
        <w:rPr>
          <w:rStyle w:val="Emphasis"/>
        </w:rPr>
        <w:t>wide variety of policy</w:t>
      </w:r>
      <w:r w:rsidRPr="003E7457">
        <w:rPr>
          <w:rStyle w:val="Emphasis"/>
        </w:rPr>
        <w:t xml:space="preserve"> areas</w:t>
      </w:r>
      <w:r w:rsidRPr="005D1A22">
        <w:rPr>
          <w:sz w:val="16"/>
        </w:rPr>
        <w:t>-from federal prisons to the adjudication of asylum applications-</w:t>
      </w:r>
      <w:r w:rsidRPr="00A84861">
        <w:rPr>
          <w:rStyle w:val="Emphasis"/>
          <w:highlight w:val="lightGray"/>
        </w:rPr>
        <w:t>c</w:t>
      </w:r>
      <w:r w:rsidRPr="004B08C4">
        <w:rPr>
          <w:rStyle w:val="Emphasis"/>
        </w:rPr>
        <w:t xml:space="preserve">ollective </w:t>
      </w:r>
      <w:r w:rsidRPr="00A84861">
        <w:rPr>
          <w:rStyle w:val="Emphasis"/>
          <w:highlight w:val="lightGray"/>
        </w:rPr>
        <w:t>b</w:t>
      </w:r>
      <w:r w:rsidRPr="004B08C4">
        <w:rPr>
          <w:rStyle w:val="Emphasis"/>
        </w:rPr>
        <w:t>argaining</w:t>
      </w:r>
      <w:r w:rsidRPr="004B08C4">
        <w:rPr>
          <w:rStyle w:val="StyleUnderline"/>
        </w:rPr>
        <w:t xml:space="preserve"> </w:t>
      </w:r>
      <w:r w:rsidRPr="00A84861">
        <w:rPr>
          <w:rStyle w:val="StyleUnderline"/>
          <w:highlight w:val="lightGray"/>
        </w:rPr>
        <w:t>changes</w:t>
      </w:r>
      <w:r w:rsidRPr="002C772B">
        <w:rPr>
          <w:rStyle w:val="StyleUnderline"/>
        </w:rPr>
        <w:t xml:space="preserve"> how agencies (and the millions of bureaucrats who staff them) carry out their missions. What</w:t>
      </w:r>
      <w:r w:rsidRPr="003E7457">
        <w:rPr>
          <w:rStyle w:val="StyleUnderline"/>
        </w:rPr>
        <w:t xml:space="preserve"> </w:t>
      </w:r>
      <w:r w:rsidRPr="00A84861">
        <w:rPr>
          <w:rStyle w:val="Emphasis"/>
          <w:highlight w:val="lightGray"/>
        </w:rPr>
        <w:t>enforcement</w:t>
      </w:r>
      <w:r w:rsidRPr="003E7457">
        <w:rPr>
          <w:rStyle w:val="StyleUnderline"/>
        </w:rPr>
        <w:t xml:space="preserve"> guidelines border patrol agents follow, how claims </w:t>
      </w:r>
      <w:r w:rsidRPr="00A84861">
        <w:rPr>
          <w:rStyle w:val="Emphasis"/>
          <w:highlight w:val="lightGray"/>
        </w:rPr>
        <w:t>process</w:t>
      </w:r>
      <w:r w:rsidRPr="003E7457">
        <w:rPr>
          <w:rStyle w:val="StyleUnderline"/>
        </w:rPr>
        <w:t xml:space="preserve">ors assess benefits applications, </w:t>
      </w:r>
      <w:r w:rsidRPr="00A84861">
        <w:rPr>
          <w:rStyle w:val="StyleUnderline"/>
          <w:highlight w:val="lightGray"/>
        </w:rPr>
        <w:t>how</w:t>
      </w:r>
      <w:r w:rsidRPr="003E7457">
        <w:rPr>
          <w:rStyle w:val="StyleUnderline"/>
        </w:rPr>
        <w:t xml:space="preserve"> guards staff prisons-</w:t>
      </w:r>
      <w:proofErr w:type="gramStart"/>
      <w:r w:rsidRPr="00A84861">
        <w:rPr>
          <w:rStyle w:val="Emphasis"/>
          <w:highlight w:val="lightGray"/>
        </w:rPr>
        <w:t>all</w:t>
      </w:r>
      <w:r w:rsidRPr="006238AB">
        <w:rPr>
          <w:rStyle w:val="Emphasis"/>
        </w:rPr>
        <w:t xml:space="preserve"> of</w:t>
      </w:r>
      <w:proofErr w:type="gramEnd"/>
      <w:r w:rsidRPr="006238AB">
        <w:rPr>
          <w:rStyle w:val="Emphasis"/>
        </w:rPr>
        <w:t xml:space="preserve"> these </w:t>
      </w:r>
      <w:r w:rsidRPr="00A84861">
        <w:rPr>
          <w:rStyle w:val="Emphasis"/>
          <w:highlight w:val="lightGray"/>
        </w:rPr>
        <w:t>decisions are shaped</w:t>
      </w:r>
      <w:r w:rsidRPr="002C772B">
        <w:rPr>
          <w:rStyle w:val="Emphasis"/>
        </w:rPr>
        <w:t xml:space="preserve"> by labor agreements</w:t>
      </w:r>
      <w:r w:rsidRPr="002C772B">
        <w:rPr>
          <w:rStyle w:val="StyleUnderline"/>
        </w:rPr>
        <w:t>,</w:t>
      </w:r>
      <w:r w:rsidRPr="003E7457">
        <w:rPr>
          <w:rStyle w:val="StyleUnderline"/>
        </w:rPr>
        <w:t xml:space="preserve"> with profound consequences for federal policy</w:t>
      </w:r>
      <w:r w:rsidRPr="005D1A22">
        <w:rPr>
          <w:sz w:val="16"/>
        </w:rPr>
        <w:t>.</w:t>
      </w:r>
    </w:p>
    <w:p w14:paraId="6F7F4556" w14:textId="77777777" w:rsidR="00122900" w:rsidRPr="005D1A22" w:rsidRDefault="00122900" w:rsidP="00122900">
      <w:pPr>
        <w:rPr>
          <w:sz w:val="16"/>
        </w:rPr>
      </w:pPr>
      <w:r w:rsidRPr="005D1A22">
        <w:rPr>
          <w:sz w:val="16"/>
        </w:rPr>
        <w:t xml:space="preserve">Normatively, this Part aims to upend a core assumption about bureaucratic power in the contemporary executive branch. </w:t>
      </w:r>
      <w:r w:rsidRPr="00637BBB">
        <w:rPr>
          <w:rStyle w:val="StyleUnderline"/>
        </w:rPr>
        <w:t xml:space="preserve">There are </w:t>
      </w:r>
      <w:r w:rsidRPr="00637BBB">
        <w:rPr>
          <w:rStyle w:val="Emphasis"/>
        </w:rPr>
        <w:t xml:space="preserve">many </w:t>
      </w:r>
      <w:r w:rsidRPr="00A84861">
        <w:rPr>
          <w:rStyle w:val="Emphasis"/>
          <w:highlight w:val="lightGray"/>
        </w:rPr>
        <w:t>tools</w:t>
      </w:r>
      <w:r w:rsidRPr="00871504">
        <w:rPr>
          <w:rStyle w:val="StyleUnderline"/>
        </w:rPr>
        <w:t xml:space="preserve"> that </w:t>
      </w:r>
      <w:r w:rsidRPr="00A84861">
        <w:rPr>
          <w:rStyle w:val="StyleUnderline"/>
          <w:highlight w:val="lightGray"/>
        </w:rPr>
        <w:t>the President uses</w:t>
      </w:r>
      <w:r w:rsidRPr="00871504">
        <w:rPr>
          <w:rStyle w:val="StyleUnderline"/>
        </w:rPr>
        <w:t xml:space="preserve"> to structure the incentives and behavior of civil servants, and thereby to influence how they implement federal policy</w:t>
      </w:r>
      <w:r w:rsidRPr="00A84861">
        <w:rPr>
          <w:rStyle w:val="Emphasis"/>
          <w:highlight w:val="lightGray"/>
        </w:rPr>
        <w:t>:</w:t>
      </w:r>
      <w:r w:rsidRPr="00871504">
        <w:rPr>
          <w:rStyle w:val="StyleUnderline"/>
        </w:rPr>
        <w:t xml:space="preserve"> the power to </w:t>
      </w:r>
      <w:r w:rsidRPr="00A84861">
        <w:rPr>
          <w:rStyle w:val="Emphasis"/>
          <w:highlight w:val="lightGray"/>
        </w:rPr>
        <w:t>discipline</w:t>
      </w:r>
      <w:r w:rsidRPr="00871504">
        <w:rPr>
          <w:rStyle w:val="StyleUnderline"/>
        </w:rPr>
        <w:t xml:space="preserve"> employees for disobedience</w:t>
      </w:r>
      <w:r w:rsidRPr="00A84861">
        <w:rPr>
          <w:rStyle w:val="StyleUnderline"/>
          <w:highlight w:val="lightGray"/>
        </w:rPr>
        <w:t>;</w:t>
      </w:r>
      <w:r w:rsidRPr="00871504">
        <w:rPr>
          <w:rStyle w:val="StyleUnderline"/>
        </w:rPr>
        <w:t xml:space="preserve"> the power to allocate an </w:t>
      </w:r>
      <w:r w:rsidRPr="00E56913">
        <w:rPr>
          <w:rStyle w:val="Emphasis"/>
        </w:rPr>
        <w:t xml:space="preserve">agency's </w:t>
      </w:r>
      <w:r w:rsidRPr="00A84861">
        <w:rPr>
          <w:rStyle w:val="Emphasis"/>
          <w:highlight w:val="lightGray"/>
        </w:rPr>
        <w:t>budget</w:t>
      </w:r>
      <w:r w:rsidRPr="00871504">
        <w:rPr>
          <w:rStyle w:val="StyleUnderline"/>
        </w:rPr>
        <w:t xml:space="preserve"> and resources, thereby setting the agency's enforcement priorities</w:t>
      </w:r>
      <w:r w:rsidRPr="00A84861">
        <w:rPr>
          <w:rStyle w:val="StyleUnderline"/>
          <w:highlight w:val="lightGray"/>
        </w:rPr>
        <w:t>;</w:t>
      </w:r>
      <w:r w:rsidRPr="00871504">
        <w:rPr>
          <w:rStyle w:val="StyleUnderline"/>
        </w:rPr>
        <w:t xml:space="preserve"> the power to set </w:t>
      </w:r>
      <w:r w:rsidRPr="00CB6DA4">
        <w:rPr>
          <w:rStyle w:val="Emphasis"/>
        </w:rPr>
        <w:t xml:space="preserve">performance </w:t>
      </w:r>
      <w:r w:rsidRPr="00A84861">
        <w:rPr>
          <w:rStyle w:val="Emphasis"/>
          <w:highlight w:val="lightGray"/>
        </w:rPr>
        <w:t>standards</w:t>
      </w:r>
      <w:r w:rsidRPr="00871504">
        <w:rPr>
          <w:rStyle w:val="StyleUnderline"/>
        </w:rPr>
        <w:t xml:space="preserve"> and productivity quotas, determining what types of bureaucratic decisions merit reward or punishment</w:t>
      </w:r>
      <w:r w:rsidRPr="00A84861">
        <w:rPr>
          <w:rStyle w:val="StyleUnderline"/>
          <w:highlight w:val="lightGray"/>
        </w:rPr>
        <w:t>;</w:t>
      </w:r>
      <w:r w:rsidRPr="00871504">
        <w:rPr>
          <w:rStyle w:val="StyleUnderline"/>
        </w:rPr>
        <w:t xml:space="preserve"> and many more</w:t>
      </w:r>
      <w:r w:rsidRPr="005D1A22">
        <w:rPr>
          <w:sz w:val="16"/>
        </w:rPr>
        <w:t xml:space="preserve">. </w:t>
      </w:r>
      <w:r w:rsidRPr="00CB6DA4">
        <w:rPr>
          <w:rStyle w:val="Emphasis"/>
        </w:rPr>
        <w:t xml:space="preserve">Most </w:t>
      </w:r>
      <w:r w:rsidRPr="00A84861">
        <w:rPr>
          <w:rStyle w:val="Emphasis"/>
          <w:highlight w:val="lightGray"/>
        </w:rPr>
        <w:t>scholarship</w:t>
      </w:r>
      <w:r w:rsidRPr="00871504">
        <w:rPr>
          <w:rStyle w:val="StyleUnderline"/>
        </w:rPr>
        <w:t xml:space="preserve"> on administrative law and presidential power </w:t>
      </w:r>
      <w:r w:rsidRPr="00A84861">
        <w:rPr>
          <w:rStyle w:val="Emphasis"/>
          <w:highlight w:val="lightGray"/>
        </w:rPr>
        <w:t>presume</w:t>
      </w:r>
      <w:r w:rsidRPr="00871504">
        <w:rPr>
          <w:rStyle w:val="StyleUnderline"/>
        </w:rPr>
        <w:t xml:space="preserve"> these </w:t>
      </w:r>
      <w:r w:rsidRPr="00CB6DA4">
        <w:rPr>
          <w:rStyle w:val="Emphasis"/>
        </w:rPr>
        <w:t>tools</w:t>
      </w:r>
      <w:r w:rsidRPr="00871504">
        <w:rPr>
          <w:rStyle w:val="StyleUnderline"/>
        </w:rPr>
        <w:t xml:space="preserve"> to </w:t>
      </w:r>
      <w:r w:rsidRPr="00A84861">
        <w:rPr>
          <w:rStyle w:val="StyleUnderline"/>
          <w:highlight w:val="lightGray"/>
        </w:rPr>
        <w:t>operate</w:t>
      </w:r>
      <w:r w:rsidRPr="00871504">
        <w:rPr>
          <w:rStyle w:val="StyleUnderline"/>
        </w:rPr>
        <w:t xml:space="preserve"> in a </w:t>
      </w:r>
      <w:r w:rsidRPr="00A84861">
        <w:rPr>
          <w:rStyle w:val="Emphasis"/>
          <w:highlight w:val="lightGray"/>
        </w:rPr>
        <w:t>top-down</w:t>
      </w:r>
      <w:r w:rsidRPr="00871504">
        <w:rPr>
          <w:rStyle w:val="StyleUnderline"/>
        </w:rPr>
        <w:t xml:space="preserve"> manner: The President implements new management directives, and bureaucrats either obediently follow or illicitly resist them</w:t>
      </w:r>
      <w:r w:rsidRPr="005D1A22">
        <w:rPr>
          <w:sz w:val="16"/>
        </w:rPr>
        <w:t>.10</w:t>
      </w:r>
    </w:p>
    <w:p w14:paraId="0093D49B" w14:textId="77777777" w:rsidR="00122900" w:rsidRPr="005D1A22" w:rsidRDefault="00122900" w:rsidP="00122900">
      <w:pPr>
        <w:rPr>
          <w:sz w:val="16"/>
        </w:rPr>
      </w:pPr>
      <w:r w:rsidRPr="00A84861">
        <w:rPr>
          <w:rStyle w:val="Emphasis"/>
          <w:highlight w:val="lightGray"/>
        </w:rPr>
        <w:t>But</w:t>
      </w:r>
      <w:r w:rsidRPr="005D1A22">
        <w:rPr>
          <w:sz w:val="16"/>
        </w:rPr>
        <w:t xml:space="preserve">, as set forth below, </w:t>
      </w:r>
      <w:r w:rsidRPr="00871504">
        <w:rPr>
          <w:rStyle w:val="StyleUnderline"/>
        </w:rPr>
        <w:t xml:space="preserve">this model of top-down implementation and bottom-up resistance is </w:t>
      </w:r>
      <w:r w:rsidRPr="00871504">
        <w:rPr>
          <w:rStyle w:val="Emphasis"/>
        </w:rPr>
        <w:t>critically incomplete</w:t>
      </w:r>
      <w:r w:rsidRPr="005D1A22">
        <w:rPr>
          <w:sz w:val="16"/>
        </w:rPr>
        <w:t xml:space="preserve">. </w:t>
      </w:r>
      <w:r w:rsidRPr="00A84861">
        <w:rPr>
          <w:rStyle w:val="Emphasis"/>
          <w:highlight w:val="lightGray"/>
        </w:rPr>
        <w:t>More often</w:t>
      </w:r>
      <w:r w:rsidRPr="00871504">
        <w:rPr>
          <w:rStyle w:val="StyleUnderline"/>
        </w:rPr>
        <w:t xml:space="preserve">, the President and the unionized civil service </w:t>
      </w:r>
      <w:r w:rsidRPr="00A84861">
        <w:rPr>
          <w:rStyle w:val="Emphasis"/>
          <w:highlight w:val="lightGray"/>
        </w:rPr>
        <w:t>bargain</w:t>
      </w:r>
      <w:r w:rsidRPr="00871504">
        <w:rPr>
          <w:rStyle w:val="StyleUnderline"/>
        </w:rPr>
        <w:t xml:space="preserve"> over questions of management, rather than fight out their differences through the exercise of raw institutional power</w:t>
      </w:r>
      <w:r w:rsidRPr="005D1A22">
        <w:rPr>
          <w:sz w:val="16"/>
        </w:rPr>
        <w:t xml:space="preserve">. Indeed, in a sharp deviation from the Progressive Era model of a politically insulated civil service, the CSRA explicitly </w:t>
      </w:r>
      <w:r w:rsidRPr="005C0E4B">
        <w:rPr>
          <w:sz w:val="16"/>
        </w:rPr>
        <w:t xml:space="preserve">empowered unions to act in a political capacity, including by lobbying Congress, litigating management disputes before Article III courts, endorsing political candidates, and speaking out publicly on questions of executive branch management and policy. </w:t>
      </w:r>
      <w:r w:rsidRPr="005C0E4B">
        <w:rPr>
          <w:rStyle w:val="StyleUnderline"/>
        </w:rPr>
        <w:t xml:space="preserve">Unions thus engage directly in democratic politics and serve as a </w:t>
      </w:r>
      <w:r w:rsidRPr="005C0E4B">
        <w:rPr>
          <w:rStyle w:val="Emphasis"/>
        </w:rPr>
        <w:t>key mechanism</w:t>
      </w:r>
      <w:r w:rsidRPr="005C0E4B">
        <w:rPr>
          <w:rStyle w:val="StyleUnderline"/>
        </w:rPr>
        <w:t xml:space="preserve"> for </w:t>
      </w:r>
      <w:r w:rsidRPr="005C0E4B">
        <w:rPr>
          <w:rStyle w:val="Emphasis"/>
        </w:rPr>
        <w:t>bringing other democratic stakeholders</w:t>
      </w:r>
      <w:r w:rsidRPr="005C0E4B">
        <w:rPr>
          <w:rStyle w:val="StyleUnderline"/>
        </w:rPr>
        <w:t xml:space="preserve">, such as </w:t>
      </w:r>
      <w:r w:rsidRPr="005C0E4B">
        <w:rPr>
          <w:rStyle w:val="Emphasis"/>
        </w:rPr>
        <w:t>Congress</w:t>
      </w:r>
      <w:r w:rsidRPr="005C0E4B">
        <w:rPr>
          <w:rStyle w:val="StyleUnderline"/>
        </w:rPr>
        <w:t xml:space="preserve"> and the </w:t>
      </w:r>
      <w:r w:rsidRPr="005C0E4B">
        <w:rPr>
          <w:rStyle w:val="Emphasis"/>
        </w:rPr>
        <w:t>judiciary</w:t>
      </w:r>
      <w:r w:rsidRPr="005C0E4B">
        <w:rPr>
          <w:rStyle w:val="StyleUnderline"/>
        </w:rPr>
        <w:t xml:space="preserve">, </w:t>
      </w:r>
      <w:r w:rsidRPr="005C0E4B">
        <w:rPr>
          <w:rStyle w:val="Emphasis"/>
        </w:rPr>
        <w:t>into disputes</w:t>
      </w:r>
      <w:r w:rsidRPr="005C0E4B">
        <w:rPr>
          <w:rStyle w:val="StyleUnderline"/>
        </w:rPr>
        <w:t xml:space="preserve"> over the President's managerial power</w:t>
      </w:r>
      <w:r w:rsidRPr="005C0E4B">
        <w:rPr>
          <w:sz w:val="16"/>
        </w:rPr>
        <w:t xml:space="preserve">. In short, </w:t>
      </w:r>
      <w:r w:rsidRPr="005C0E4B">
        <w:rPr>
          <w:rStyle w:val="StyleUnderline"/>
        </w:rPr>
        <w:t xml:space="preserve">modern bureaucratic management is </w:t>
      </w:r>
      <w:r w:rsidRPr="005C0E4B">
        <w:rPr>
          <w:rStyle w:val="Emphasis"/>
        </w:rPr>
        <w:t>far more mutualistic, leg</w:t>
      </w:r>
      <w:r w:rsidRPr="005B40CA">
        <w:rPr>
          <w:rStyle w:val="Emphasis"/>
        </w:rPr>
        <w:t>alistic, and democratically engaged</w:t>
      </w:r>
      <w:r w:rsidRPr="005B40CA">
        <w:rPr>
          <w:rStyle w:val="StyleUnderline"/>
        </w:rPr>
        <w:t xml:space="preserve"> than administrative law scholarship generally presumes</w:t>
      </w:r>
      <w:r w:rsidRPr="005D1A22">
        <w:rPr>
          <w:sz w:val="16"/>
        </w:rPr>
        <w:t>.</w:t>
      </w:r>
    </w:p>
    <w:p w14:paraId="424FE233" w14:textId="77777777" w:rsidR="00122900" w:rsidRPr="005D1A22" w:rsidRDefault="00122900" w:rsidP="00122900">
      <w:pPr>
        <w:rPr>
          <w:sz w:val="16"/>
        </w:rPr>
      </w:pPr>
      <w:r w:rsidRPr="005D1A22">
        <w:rPr>
          <w:sz w:val="16"/>
        </w:rPr>
        <w:lastRenderedPageBreak/>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0DA59899" w14:textId="77777777" w:rsidR="00122900" w:rsidRPr="005D1A22" w:rsidRDefault="00122900" w:rsidP="00122900">
      <w:pPr>
        <w:rPr>
          <w:sz w:val="16"/>
        </w:rPr>
      </w:pPr>
      <w:r w:rsidRPr="005D1A22">
        <w:rPr>
          <w:sz w:val="16"/>
        </w:rPr>
        <w:t>A. How Substantive Rights Mediate Bureaucratic Relations</w:t>
      </w:r>
    </w:p>
    <w:p w14:paraId="24DBCAE6" w14:textId="77777777" w:rsidR="00122900" w:rsidRPr="005D1A22" w:rsidRDefault="00122900" w:rsidP="00122900">
      <w:pPr>
        <w:rPr>
          <w:sz w:val="16"/>
        </w:rPr>
      </w:pPr>
      <w:r w:rsidRPr="005D1A22">
        <w:rPr>
          <w:sz w:val="16"/>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1F039E91" w14:textId="77777777" w:rsidR="00122900" w:rsidRPr="005D1A22" w:rsidRDefault="00122900" w:rsidP="00122900">
      <w:pPr>
        <w:rPr>
          <w:sz w:val="16"/>
        </w:rPr>
      </w:pPr>
      <w:r w:rsidRPr="005D1A22">
        <w:rPr>
          <w:sz w:val="16"/>
        </w:rPr>
        <w:t xml:space="preserve">Through contractual provisions, the President and the civil service can agree to modify any number of key management tools, from employee discipline to performance evaluation metrics to merit pay. </w:t>
      </w:r>
      <w:proofErr w:type="gramStart"/>
      <w:r w:rsidRPr="005D1A22">
        <w:rPr>
          <w:sz w:val="16"/>
        </w:rPr>
        <w:t>For the purpose of</w:t>
      </w:r>
      <w:proofErr w:type="gramEnd"/>
      <w:r w:rsidRPr="005D1A22">
        <w:rPr>
          <w:sz w:val="16"/>
        </w:rPr>
        <w:t xml:space="preserve"> analyzing their impact on presidential power, contractual rights can be sorted into three categories. First are rights that act as a check on structural deregulation, or the use of abusive working conditions to demoralize or sideline bureaucrats </w:t>
      </w:r>
      <w:proofErr w:type="gramStart"/>
      <w:r w:rsidRPr="005D1A22">
        <w:rPr>
          <w:sz w:val="16"/>
        </w:rPr>
        <w:t>in order to</w:t>
      </w:r>
      <w:proofErr w:type="gramEnd"/>
      <w:r w:rsidRPr="005D1A22">
        <w:rPr>
          <w:sz w:val="16"/>
        </w:rPr>
        <w:t xml:space="preserve"> undermine an agency's substantive policy mission. Second, labor rights can act as indirect constraints on policy by shaping management tools, such as performance reviews and productivity requirements, that are well known to nudge civil servants' </w:t>
      </w:r>
      <w:proofErr w:type="spellStart"/>
      <w:r w:rsidRPr="005D1A22">
        <w:rPr>
          <w:sz w:val="16"/>
        </w:rPr>
        <w:t>decisionmaking</w:t>
      </w:r>
      <w:proofErr w:type="spellEnd"/>
      <w:r w:rsidRPr="005D1A22">
        <w:rPr>
          <w:sz w:val="16"/>
        </w:rPr>
        <w:t xml:space="preserve"> in certain ways. Finally, in certain circumstances labor can act as a direct constraint on policy by seriously limiting the types of enforcement directives management can issue to employees.</w:t>
      </w:r>
    </w:p>
    <w:p w14:paraId="68E6DF50" w14:textId="77777777" w:rsidR="00122900" w:rsidRPr="005D1A22" w:rsidRDefault="00122900" w:rsidP="00122900">
      <w:pPr>
        <w:rPr>
          <w:sz w:val="16"/>
        </w:rPr>
      </w:pPr>
      <w:r w:rsidRPr="005D1A22">
        <w:rPr>
          <w:sz w:val="16"/>
        </w:rPr>
        <w:t xml:space="preserve">1. </w:t>
      </w:r>
      <w:r w:rsidRPr="00E7779A">
        <w:rPr>
          <w:rStyle w:val="StyleUnderline"/>
        </w:rPr>
        <w:t xml:space="preserve">Check on </w:t>
      </w:r>
      <w:r w:rsidRPr="00E7779A">
        <w:rPr>
          <w:rStyle w:val="Emphasis"/>
        </w:rPr>
        <w:t>Structural Deregulation</w:t>
      </w:r>
    </w:p>
    <w:p w14:paraId="7C11FA91" w14:textId="77777777" w:rsidR="00122900" w:rsidRPr="005D1A22" w:rsidRDefault="00122900" w:rsidP="00122900">
      <w:pPr>
        <w:rPr>
          <w:sz w:val="16"/>
        </w:rPr>
      </w:pPr>
      <w:r w:rsidRPr="00E7779A">
        <w:rPr>
          <w:rStyle w:val="StyleUnderline"/>
        </w:rPr>
        <w:t xml:space="preserve">A </w:t>
      </w:r>
      <w:r w:rsidRPr="00E7779A">
        <w:rPr>
          <w:rStyle w:val="Emphasis"/>
        </w:rPr>
        <w:t xml:space="preserve">major </w:t>
      </w:r>
      <w:r w:rsidRPr="00F57702">
        <w:rPr>
          <w:rStyle w:val="Emphasis"/>
        </w:rPr>
        <w:t>method</w:t>
      </w:r>
      <w:r w:rsidRPr="00E7779A">
        <w:rPr>
          <w:rStyle w:val="StyleUnderline"/>
        </w:rPr>
        <w:t xml:space="preserve"> of undermining regulatory effectiveness is to </w:t>
      </w:r>
      <w:r w:rsidRPr="00E7779A">
        <w:rPr>
          <w:rStyle w:val="Emphasis"/>
        </w:rPr>
        <w:t>defund</w:t>
      </w:r>
      <w:r w:rsidRPr="00E7779A">
        <w:rPr>
          <w:rStyle w:val="StyleUnderline"/>
        </w:rPr>
        <w:t xml:space="preserve"> agencies, undermine the </w:t>
      </w:r>
      <w:r w:rsidRPr="00E7779A">
        <w:rPr>
          <w:rStyle w:val="Emphasis"/>
        </w:rPr>
        <w:t>morale</w:t>
      </w:r>
      <w:r w:rsidRPr="00E7779A">
        <w:rPr>
          <w:rStyle w:val="StyleUnderline"/>
        </w:rPr>
        <w:t xml:space="preserve"> of agency personnel, and </w:t>
      </w:r>
      <w:r w:rsidRPr="00E7779A">
        <w:rPr>
          <w:rStyle w:val="Emphasis"/>
        </w:rPr>
        <w:t>obstruct</w:t>
      </w:r>
      <w:r w:rsidRPr="00E7779A">
        <w:rPr>
          <w:rStyle w:val="StyleUnderline"/>
        </w:rPr>
        <w:t xml:space="preserve"> agency operations</w:t>
      </w:r>
      <w:r w:rsidRPr="005D1A22">
        <w:rPr>
          <w:sz w:val="16"/>
        </w:rPr>
        <w:t xml:space="preserve">. Jody Freeman and Sharon Jacobs have identified </w:t>
      </w:r>
      <w:r w:rsidRPr="005C0E4B">
        <w:rPr>
          <w:rStyle w:val="StyleUnderline"/>
        </w:rPr>
        <w:t>many</w:t>
      </w:r>
      <w:r w:rsidRPr="00E7779A">
        <w:rPr>
          <w:rStyle w:val="StyleUnderline"/>
        </w:rPr>
        <w:t xml:space="preserve"> of the </w:t>
      </w:r>
      <w:r w:rsidRPr="00A84861">
        <w:rPr>
          <w:rStyle w:val="StyleUnderline"/>
          <w:highlight w:val="lightGray"/>
        </w:rPr>
        <w:t>strategies</w:t>
      </w:r>
      <w:r w:rsidRPr="00E7779A">
        <w:rPr>
          <w:rStyle w:val="StyleUnderline"/>
        </w:rPr>
        <w:t xml:space="preserve"> that</w:t>
      </w:r>
      <w:r w:rsidRPr="00A378ED">
        <w:rPr>
          <w:rStyle w:val="StyleUnderline"/>
        </w:rPr>
        <w:t xml:space="preserve"> </w:t>
      </w:r>
      <w:r w:rsidRPr="005C0E4B">
        <w:rPr>
          <w:rStyle w:val="StyleUnderline"/>
        </w:rPr>
        <w:t xml:space="preserve">the President may use </w:t>
      </w:r>
      <w:r w:rsidRPr="00A84861">
        <w:rPr>
          <w:rStyle w:val="StyleUnderline"/>
          <w:highlight w:val="lightGray"/>
        </w:rPr>
        <w:t>to</w:t>
      </w:r>
      <w:r w:rsidRPr="005D1A22">
        <w:rPr>
          <w:sz w:val="16"/>
        </w:rPr>
        <w:t xml:space="preserve"> cripple </w:t>
      </w:r>
      <w:r w:rsidRPr="00EC40DE">
        <w:rPr>
          <w:rStyle w:val="StyleUnderline"/>
        </w:rPr>
        <w:t>[</w:t>
      </w:r>
      <w:r w:rsidRPr="00A84861">
        <w:rPr>
          <w:rStyle w:val="Emphasis"/>
          <w:highlight w:val="lightGray"/>
        </w:rPr>
        <w:t>incapacitate</w:t>
      </w:r>
      <w:r w:rsidRPr="00EC40DE">
        <w:rPr>
          <w:rStyle w:val="StyleUnderline"/>
        </w:rPr>
        <w:t xml:space="preserve">] </w:t>
      </w:r>
      <w:r w:rsidRPr="00A84861">
        <w:rPr>
          <w:rStyle w:val="StyleUnderline"/>
          <w:highlight w:val="lightGray"/>
        </w:rPr>
        <w:t>agencies</w:t>
      </w:r>
      <w:r w:rsidRPr="009807D1">
        <w:rPr>
          <w:rStyle w:val="StyleUnderline"/>
        </w:rPr>
        <w:t xml:space="preserve"> </w:t>
      </w:r>
      <w:r w:rsidRPr="009807D1">
        <w:rPr>
          <w:rStyle w:val="Emphasis"/>
        </w:rPr>
        <w:t>while evading civil service protections</w:t>
      </w:r>
      <w:r w:rsidRPr="009807D1">
        <w:rPr>
          <w:rStyle w:val="StyleUnderline"/>
        </w:rPr>
        <w:t xml:space="preserve">, </w:t>
      </w:r>
      <w:r w:rsidRPr="00A84861">
        <w:rPr>
          <w:rStyle w:val="StyleUnderline"/>
          <w:highlight w:val="lightGray"/>
        </w:rPr>
        <w:t>including</w:t>
      </w:r>
      <w:r w:rsidRPr="00EC40DE">
        <w:rPr>
          <w:rStyle w:val="StyleUnderline"/>
        </w:rPr>
        <w:t xml:space="preserve"> imposing burdensome </w:t>
      </w:r>
      <w:r w:rsidRPr="00EC40DE">
        <w:rPr>
          <w:rStyle w:val="Emphasis"/>
        </w:rPr>
        <w:t xml:space="preserve">working </w:t>
      </w:r>
      <w:r w:rsidRPr="00A84861">
        <w:rPr>
          <w:rStyle w:val="Emphasis"/>
          <w:highlight w:val="lightGray"/>
        </w:rPr>
        <w:t>conditions</w:t>
      </w:r>
      <w:r w:rsidRPr="00EC40DE">
        <w:rPr>
          <w:rStyle w:val="StyleUnderline"/>
        </w:rPr>
        <w:t xml:space="preserve">, </w:t>
      </w:r>
      <w:r w:rsidRPr="00A84861">
        <w:rPr>
          <w:rStyle w:val="Emphasis"/>
          <w:highlight w:val="lightGray"/>
        </w:rPr>
        <w:t>reassigning</w:t>
      </w:r>
      <w:r w:rsidRPr="009F21B0">
        <w:rPr>
          <w:rStyle w:val="Emphasis"/>
        </w:rPr>
        <w:t xml:space="preserve"> staff</w:t>
      </w:r>
      <w:r w:rsidRPr="00EC40DE">
        <w:rPr>
          <w:rStyle w:val="StyleUnderline"/>
        </w:rPr>
        <w:t xml:space="preserve"> to undesirable roles, "</w:t>
      </w:r>
      <w:r w:rsidRPr="00A84861">
        <w:rPr>
          <w:rStyle w:val="Emphasis"/>
          <w:highlight w:val="lightGray"/>
        </w:rPr>
        <w:t>demoralizing</w:t>
      </w:r>
      <w:r w:rsidRPr="00EC40DE">
        <w:rPr>
          <w:rStyle w:val="StyleUnderline"/>
        </w:rPr>
        <w:t xml:space="preserve">" staff through denigration and abuse, and </w:t>
      </w:r>
      <w:r w:rsidRPr="00A84861">
        <w:rPr>
          <w:rStyle w:val="Emphasis"/>
          <w:highlight w:val="lightGray"/>
        </w:rPr>
        <w:t>cutting funding</w:t>
      </w:r>
      <w:r w:rsidRPr="00EC40DE">
        <w:rPr>
          <w:rStyle w:val="Emphasis"/>
        </w:rPr>
        <w:t xml:space="preserve">, resources, </w:t>
      </w:r>
      <w:r w:rsidRPr="00A84861">
        <w:rPr>
          <w:rStyle w:val="Emphasis"/>
          <w:highlight w:val="lightGray"/>
        </w:rPr>
        <w:t>and pay</w:t>
      </w:r>
      <w:r w:rsidRPr="005D1A22">
        <w:rPr>
          <w:sz w:val="16"/>
        </w:rPr>
        <w:t xml:space="preserve">.106 These are not direct attacks on an agency's legal authority, but a "structural" attack on an agency's ability to function.107 President Trump's unusually aggressive posture towards administrative agencies has put </w:t>
      </w:r>
      <w:r w:rsidRPr="00BD4F19">
        <w:rPr>
          <w:rStyle w:val="Emphasis"/>
        </w:rPr>
        <w:t>structural deregulation</w:t>
      </w:r>
      <w:r w:rsidRPr="005D1A22">
        <w:rPr>
          <w:sz w:val="16"/>
        </w:rPr>
        <w:t xml:space="preserve"> back in public focus, but it </w:t>
      </w:r>
      <w:r w:rsidRPr="00BD4F19">
        <w:rPr>
          <w:rStyle w:val="StyleUnderline"/>
        </w:rPr>
        <w:t>has long been a feature of presidential management</w:t>
      </w:r>
      <w:r w:rsidRPr="005D1A22">
        <w:rPr>
          <w:sz w:val="16"/>
        </w:rPr>
        <w:t>, as the controversy surrounding the Malek memo in the 1970s illustrates.108</w:t>
      </w:r>
    </w:p>
    <w:p w14:paraId="58C68C34" w14:textId="77777777" w:rsidR="00122900" w:rsidRPr="005D1A22" w:rsidRDefault="00122900" w:rsidP="00122900">
      <w:pPr>
        <w:rPr>
          <w:sz w:val="16"/>
        </w:rPr>
      </w:pPr>
      <w:r w:rsidRPr="005D1A22">
        <w:rPr>
          <w:sz w:val="16"/>
        </w:rPr>
        <w:t xml:space="preserve">Here, many of the seemingly prosaic aspects of </w:t>
      </w:r>
      <w:r w:rsidRPr="009C3BC3">
        <w:rPr>
          <w:rStyle w:val="Emphasis"/>
        </w:rPr>
        <w:t>federal labor law</w:t>
      </w:r>
      <w:r w:rsidRPr="005D1A22">
        <w:rPr>
          <w:sz w:val="16"/>
        </w:rPr>
        <w:t xml:space="preserve"> are </w:t>
      </w:r>
      <w:r w:rsidRPr="009C3BC3">
        <w:rPr>
          <w:rStyle w:val="Emphasis"/>
        </w:rPr>
        <w:t>important</w:t>
      </w:r>
      <w:r w:rsidRPr="005D1A22">
        <w:rPr>
          <w:sz w:val="16"/>
        </w:rPr>
        <w:t xml:space="preserve">. </w:t>
      </w:r>
      <w:r w:rsidRPr="009C3BC3">
        <w:rPr>
          <w:rStyle w:val="StyleUnderline"/>
        </w:rPr>
        <w:t xml:space="preserve">The </w:t>
      </w:r>
      <w:r w:rsidRPr="009C3BC3">
        <w:rPr>
          <w:rStyle w:val="Emphasis"/>
        </w:rPr>
        <w:t>terms and conditions of employment</w:t>
      </w:r>
      <w:r w:rsidRPr="005D1A22">
        <w:rPr>
          <w:sz w:val="16"/>
        </w:rPr>
        <w:t xml:space="preserve"> that govern the quotidian existence of civil servants </w:t>
      </w:r>
      <w:r w:rsidRPr="009C3BC3">
        <w:rPr>
          <w:rStyle w:val="StyleUnderline"/>
        </w:rPr>
        <w:t xml:space="preserve">are </w:t>
      </w:r>
      <w:r w:rsidRPr="009C3BC3">
        <w:rPr>
          <w:rStyle w:val="Emphasis"/>
        </w:rPr>
        <w:t>precisely</w:t>
      </w:r>
      <w:r w:rsidRPr="009C3BC3">
        <w:rPr>
          <w:rStyle w:val="StyleUnderline"/>
        </w:rPr>
        <w:t xml:space="preserve"> the sorts of areas that </w:t>
      </w:r>
      <w:r w:rsidRPr="009C3BC3">
        <w:rPr>
          <w:rStyle w:val="Emphasis"/>
        </w:rPr>
        <w:t>structural deregulation</w:t>
      </w:r>
      <w:r w:rsidRPr="009C3BC3">
        <w:rPr>
          <w:rStyle w:val="StyleUnderline"/>
        </w:rPr>
        <w:t xml:space="preserve"> targets</w:t>
      </w:r>
      <w:r w:rsidRPr="005D1A22">
        <w:rPr>
          <w:sz w:val="16"/>
        </w:rPr>
        <w:t xml:space="preserve">. Changes to remote work policies, scheduling, and other routine workplace concerns can be used to demoralize or undermine an agency's staff.109 </w:t>
      </w:r>
      <w:r w:rsidRPr="00A84861">
        <w:rPr>
          <w:rStyle w:val="StyleUnderline"/>
          <w:highlight w:val="lightGray"/>
        </w:rPr>
        <w:t xml:space="preserve">Unions </w:t>
      </w:r>
      <w:r w:rsidRPr="00A84861">
        <w:rPr>
          <w:rStyle w:val="Emphasis"/>
          <w:highlight w:val="lightGray"/>
        </w:rPr>
        <w:t>routinely leverage</w:t>
      </w:r>
      <w:r w:rsidRPr="009B534D">
        <w:rPr>
          <w:rStyle w:val="StyleUnderline"/>
        </w:rPr>
        <w:t xml:space="preserve"> contract </w:t>
      </w:r>
      <w:r w:rsidRPr="00A84861">
        <w:rPr>
          <w:rStyle w:val="StyleUnderline"/>
          <w:highlight w:val="lightGray"/>
        </w:rPr>
        <w:t xml:space="preserve">rights to </w:t>
      </w:r>
      <w:r w:rsidRPr="00A84861">
        <w:rPr>
          <w:rStyle w:val="Emphasis"/>
          <w:highlight w:val="lightGray"/>
        </w:rPr>
        <w:t>prevent</w:t>
      </w:r>
      <w:r w:rsidRPr="009C3BC3">
        <w:rPr>
          <w:rStyle w:val="Emphasis"/>
        </w:rPr>
        <w:t xml:space="preserve"> deterioration</w:t>
      </w:r>
      <w:r w:rsidRPr="009C3BC3">
        <w:rPr>
          <w:rStyle w:val="StyleUnderline"/>
        </w:rPr>
        <w:t xml:space="preserve"> in working conditions</w:t>
      </w:r>
      <w:r w:rsidRPr="005D1A22">
        <w:rPr>
          <w:sz w:val="16"/>
        </w:rPr>
        <w:t>,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53FD86B9" w14:textId="77777777" w:rsidR="00122900" w:rsidRPr="005D1A22" w:rsidRDefault="00122900" w:rsidP="00122900">
      <w:pPr>
        <w:rPr>
          <w:sz w:val="16"/>
        </w:rPr>
      </w:pPr>
      <w:r w:rsidRPr="00243CD5">
        <w:rPr>
          <w:rStyle w:val="StyleUnderline"/>
        </w:rPr>
        <w:t xml:space="preserve">There are </w:t>
      </w:r>
      <w:r w:rsidRPr="00A84861">
        <w:rPr>
          <w:rStyle w:val="Emphasis"/>
          <w:highlight w:val="lightGray"/>
        </w:rPr>
        <w:t>numerous examples</w:t>
      </w:r>
      <w:r w:rsidRPr="00243CD5">
        <w:rPr>
          <w:rStyle w:val="StyleUnderline"/>
        </w:rPr>
        <w:t xml:space="preserve"> in which fights over working conditions reflect </w:t>
      </w:r>
      <w:r w:rsidRPr="00243CD5">
        <w:rPr>
          <w:rStyle w:val="Emphasis"/>
        </w:rPr>
        <w:t>larger political struggles</w:t>
      </w:r>
      <w:r w:rsidRPr="005D1A22">
        <w:rPr>
          <w:sz w:val="16"/>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40264D42" w14:textId="77777777" w:rsidR="00122900" w:rsidRPr="00E954AA" w:rsidRDefault="00122900" w:rsidP="00122900">
      <w:pPr>
        <w:rPr>
          <w:sz w:val="16"/>
        </w:rPr>
      </w:pPr>
      <w:r w:rsidRPr="005D1A22">
        <w:rPr>
          <w:sz w:val="16"/>
        </w:rPr>
        <w:lastRenderedPageBreak/>
        <w:t xml:space="preserve">Contemporary examples abound as well. </w:t>
      </w:r>
      <w:r w:rsidRPr="00A84861">
        <w:rPr>
          <w:rStyle w:val="StyleUnderline"/>
          <w:highlight w:val="lightGray"/>
        </w:rPr>
        <w:t>During</w:t>
      </w:r>
      <w:r w:rsidRPr="00F03076">
        <w:rPr>
          <w:rStyle w:val="StyleUnderline"/>
        </w:rPr>
        <w:t xml:space="preserve"> the </w:t>
      </w:r>
      <w:r w:rsidRPr="00A84861">
        <w:rPr>
          <w:rStyle w:val="Emphasis"/>
          <w:highlight w:val="lightGray"/>
        </w:rPr>
        <w:t>Trump</w:t>
      </w:r>
      <w:r w:rsidRPr="00F03076">
        <w:rPr>
          <w:rStyle w:val="StyleUnderline"/>
        </w:rPr>
        <w:t xml:space="preserve"> Administration, the Department of </w:t>
      </w:r>
      <w:r w:rsidRPr="00561FE1">
        <w:rPr>
          <w:rStyle w:val="Emphasis"/>
        </w:rPr>
        <w:t>Ed</w:t>
      </w:r>
      <w:r w:rsidRPr="00F03076">
        <w:rPr>
          <w:rStyle w:val="StyleUnderline"/>
        </w:rPr>
        <w:t xml:space="preserve">ucation was a frequent target of </w:t>
      </w:r>
      <w:r w:rsidRPr="00561FE1">
        <w:rPr>
          <w:rStyle w:val="Emphasis"/>
        </w:rPr>
        <w:t>structural deregulation</w:t>
      </w:r>
      <w:r w:rsidRPr="005D1A22">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w:t>
      </w:r>
      <w:r w:rsidRPr="00483FB6">
        <w:rPr>
          <w:rStyle w:val="StyleUnderline"/>
        </w:rPr>
        <w:t xml:space="preserve">Federal </w:t>
      </w:r>
      <w:r w:rsidRPr="00483FB6">
        <w:rPr>
          <w:rStyle w:val="Emphasis"/>
        </w:rPr>
        <w:t>prisons</w:t>
      </w:r>
      <w:r w:rsidRPr="00483FB6">
        <w:rPr>
          <w:rStyle w:val="StyleUnderline"/>
        </w:rPr>
        <w:t xml:space="preserve"> were another key site of disputes</w:t>
      </w:r>
      <w:r w:rsidRPr="005D1A22">
        <w:rPr>
          <w:sz w:val="16"/>
        </w:rPr>
        <w:t xml:space="preserve">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w:t>
      </w:r>
      <w:r w:rsidRPr="00483FB6">
        <w:rPr>
          <w:rStyle w:val="StyleUnderline"/>
        </w:rPr>
        <w:t>policies were enacted despite Congress allocating money for staffing, which the Administration refused to spend</w:t>
      </w:r>
      <w:r w:rsidRPr="005D1A22">
        <w:rPr>
          <w:sz w:val="16"/>
        </w:rPr>
        <w:t xml:space="preserve">.121 At the same time, federal facilities experienced a significant influx of prisoners, </w:t>
      </w:r>
      <w:r w:rsidRPr="00483FB6">
        <w:rPr>
          <w:rStyle w:val="StyleUnderline"/>
        </w:rPr>
        <w:t xml:space="preserve">including very large numbers of </w:t>
      </w:r>
      <w:r w:rsidRPr="00823B8A">
        <w:rPr>
          <w:rStyle w:val="Emphasis"/>
        </w:rPr>
        <w:t>immigrants</w:t>
      </w:r>
      <w:r w:rsidRPr="00483FB6">
        <w:rPr>
          <w:rStyle w:val="StyleUnderline"/>
        </w:rPr>
        <w:t xml:space="preserve"> detained by ICE</w:t>
      </w:r>
      <w:r w:rsidRPr="005D1A22">
        <w:rPr>
          <w:sz w:val="16"/>
        </w:rPr>
        <w:t xml:space="preserve">.122 BOP saw a major decline in prison conditions, leading to increases in assaults, health risks,123 overcrowding,124 and declining staff morale.125 </w:t>
      </w:r>
      <w:r w:rsidRPr="00A84861">
        <w:rPr>
          <w:rStyle w:val="StyleUnderline"/>
          <w:highlight w:val="lightGray"/>
        </w:rPr>
        <w:t xml:space="preserve">The </w:t>
      </w:r>
      <w:r w:rsidRPr="00A84861">
        <w:rPr>
          <w:rStyle w:val="Emphasis"/>
          <w:highlight w:val="lightGray"/>
        </w:rPr>
        <w:t>primary means for resisting</w:t>
      </w:r>
      <w:r w:rsidRPr="00823B8A">
        <w:rPr>
          <w:rStyle w:val="StyleUnderline"/>
        </w:rPr>
        <w:t xml:space="preserve"> these </w:t>
      </w:r>
      <w:r w:rsidRPr="00444429">
        <w:rPr>
          <w:rStyle w:val="Emphasis"/>
        </w:rPr>
        <w:t>deregulatory policies</w:t>
      </w:r>
      <w:r w:rsidRPr="00444429">
        <w:rPr>
          <w:rStyle w:val="StyleUnderline"/>
        </w:rPr>
        <w:t xml:space="preserve"> </w:t>
      </w:r>
      <w:r w:rsidRPr="00A84861">
        <w:rPr>
          <w:rStyle w:val="StyleUnderline"/>
          <w:highlight w:val="lightGray"/>
        </w:rPr>
        <w:t xml:space="preserve">was </w:t>
      </w:r>
      <w:r w:rsidRPr="00A84861">
        <w:rPr>
          <w:rStyle w:val="Emphasis"/>
          <w:highlight w:val="lightGray"/>
        </w:rPr>
        <w:t>labor litigation</w:t>
      </w:r>
      <w:r w:rsidRPr="005D1A22">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186EC5F4" w14:textId="77777777" w:rsidR="00122900" w:rsidRPr="00790FFF" w:rsidRDefault="00122900" w:rsidP="00122900">
      <w:pPr>
        <w:pStyle w:val="Heading4"/>
        <w:rPr>
          <w:b w:val="0"/>
          <w:bCs/>
        </w:rPr>
      </w:pPr>
      <w:r w:rsidRPr="00790FFF">
        <w:rPr>
          <w:b w:val="0"/>
          <w:bCs/>
        </w:rPr>
        <w:t xml:space="preserve">&lt; FOR REFERENCE---1AC </w:t>
      </w:r>
      <w:r>
        <w:rPr>
          <w:b w:val="0"/>
          <w:bCs/>
        </w:rPr>
        <w:t>Bednar</w:t>
      </w:r>
      <w:r w:rsidRPr="00790FFF">
        <w:rPr>
          <w:b w:val="0"/>
          <w:bCs/>
        </w:rPr>
        <w:t xml:space="preserve"> </w:t>
      </w:r>
      <w:r>
        <w:rPr>
          <w:b w:val="0"/>
          <w:bCs/>
        </w:rPr>
        <w:t xml:space="preserve">---***CAUTION: ACTUAL 1AC HIGHLIGHTING MAY NOT PERFECTLY MATCH, THIS IS JUST AN AID TO FIND THE RIGHT SECTIONS </w:t>
      </w:r>
      <w:r w:rsidRPr="00790FFF">
        <w:rPr>
          <w:b w:val="0"/>
          <w:bCs/>
        </w:rPr>
        <w:t>&gt;</w:t>
      </w:r>
    </w:p>
    <w:p w14:paraId="6CACE779" w14:textId="77777777" w:rsidR="00122900" w:rsidRPr="005D1A22" w:rsidRDefault="00122900" w:rsidP="00122900">
      <w:pPr>
        <w:rPr>
          <w:sz w:val="16"/>
        </w:rPr>
      </w:pPr>
      <w:r w:rsidRPr="0065573E">
        <w:rPr>
          <w:sz w:val="16"/>
        </w:rPr>
        <w:t xml:space="preserve">The </w:t>
      </w:r>
      <w:r w:rsidRPr="0065573E">
        <w:rPr>
          <w:rStyle w:val="StyleUnderline"/>
        </w:rPr>
        <w:t>results</w:t>
      </w:r>
      <w:r w:rsidRPr="0065573E">
        <w:rPr>
          <w:sz w:val="16"/>
        </w:rPr>
        <w:t xml:space="preserve"> here and elsewhere </w:t>
      </w:r>
      <w:r w:rsidRPr="0065573E">
        <w:rPr>
          <w:rStyle w:val="StyleUnderline"/>
        </w:rPr>
        <w:t xml:space="preserve">show </w:t>
      </w:r>
      <w:r w:rsidRPr="00704539">
        <w:rPr>
          <w:rStyle w:val="StyleUnderline"/>
          <w:highlight w:val="lightGray"/>
        </w:rPr>
        <w:t xml:space="preserve">a positive relationship between </w:t>
      </w:r>
      <w:r w:rsidRPr="00704539">
        <w:rPr>
          <w:rStyle w:val="Emphasis"/>
          <w:highlight w:val="lightGray"/>
        </w:rPr>
        <w:t>capacity</w:t>
      </w:r>
      <w:r w:rsidRPr="00704539">
        <w:rPr>
          <w:rStyle w:val="StyleUnderline"/>
          <w:highlight w:val="lightGray"/>
        </w:rPr>
        <w:t xml:space="preserve"> and </w:t>
      </w:r>
      <w:r w:rsidRPr="00704539">
        <w:rPr>
          <w:rStyle w:val="Emphasis"/>
          <w:highlight w:val="lightGray"/>
        </w:rPr>
        <w:t>structural independence</w:t>
      </w:r>
      <w:r w:rsidRPr="005D1A22">
        <w:rPr>
          <w:sz w:val="16"/>
        </w:rPr>
        <w:t xml:space="preserve">.472 Why do we observe this relationship? One explanation is that </w:t>
      </w:r>
      <w:r w:rsidRPr="007A33FD">
        <w:rPr>
          <w:rStyle w:val="StyleUnderline"/>
        </w:rPr>
        <w:t>structural independence promotes bureaucratic autonomy</w:t>
      </w:r>
      <w:r w:rsidRPr="005D1A22">
        <w:rPr>
          <w:sz w:val="16"/>
        </w:rPr>
        <w:t xml:space="preserve">.473 Autonomy is not synonymous with the legal concept of “independence,” but describes a broader form of discretion.474 By my definition, </w:t>
      </w:r>
      <w:r w:rsidRPr="007A33FD">
        <w:rPr>
          <w:rStyle w:val="StyleUnderline"/>
        </w:rPr>
        <w:t xml:space="preserve">autonomy does </w:t>
      </w:r>
      <w:r w:rsidRPr="00704539">
        <w:rPr>
          <w:rStyle w:val="Emphasis"/>
          <w:highlight w:val="lightGray"/>
        </w:rPr>
        <w:t>not require</w:t>
      </w:r>
      <w:r w:rsidRPr="0065573E">
        <w:rPr>
          <w:rStyle w:val="StyleUnderline"/>
        </w:rPr>
        <w:t xml:space="preserve"> a </w:t>
      </w:r>
      <w:r w:rsidRPr="00704539">
        <w:rPr>
          <w:rStyle w:val="Emphasis"/>
          <w:highlight w:val="lightGray"/>
        </w:rPr>
        <w:t>complete transfer of control</w:t>
      </w:r>
      <w:r w:rsidRPr="00704539">
        <w:rPr>
          <w:rStyle w:val="StyleUnderline"/>
          <w:highlight w:val="lightGray"/>
        </w:rPr>
        <w:t xml:space="preserve"> from the President</w:t>
      </w:r>
      <w:r w:rsidRPr="007A33FD">
        <w:rPr>
          <w:rStyle w:val="StyleUnderline"/>
        </w:rPr>
        <w:t xml:space="preserve"> to agencies. Rather, </w:t>
      </w:r>
      <w:r w:rsidRPr="008B79BA">
        <w:rPr>
          <w:rStyle w:val="Emphasis"/>
        </w:rPr>
        <w:t>career employees</w:t>
      </w:r>
      <w:r w:rsidRPr="008B79BA">
        <w:rPr>
          <w:rStyle w:val="StyleUnderline"/>
        </w:rPr>
        <w:t xml:space="preserve"> must personally feel like their opinion contributes to the</w:t>
      </w:r>
      <w:r w:rsidRPr="007A33FD">
        <w:rPr>
          <w:rStyle w:val="StyleUnderline"/>
        </w:rPr>
        <w:t xml:space="preserve"> operations of the agency</w:t>
      </w:r>
      <w:r w:rsidRPr="005D1A22">
        <w:rPr>
          <w:sz w:val="16"/>
        </w:rPr>
        <w:t>.</w:t>
      </w:r>
    </w:p>
    <w:p w14:paraId="4038F1E3" w14:textId="77777777" w:rsidR="00122900" w:rsidRPr="005D1A22" w:rsidRDefault="00122900" w:rsidP="00122900">
      <w:pPr>
        <w:rPr>
          <w:sz w:val="16"/>
        </w:rPr>
      </w:pPr>
      <w:r w:rsidRPr="005A7048">
        <w:rPr>
          <w:rStyle w:val="Emphasis"/>
        </w:rPr>
        <w:t>Scholars</w:t>
      </w:r>
      <w:r w:rsidRPr="005A7048">
        <w:rPr>
          <w:rStyle w:val="StyleUnderline"/>
        </w:rPr>
        <w:t xml:space="preserve"> have illustrated the importance of autonomy </w:t>
      </w:r>
      <w:r w:rsidRPr="005A7048">
        <w:rPr>
          <w:rStyle w:val="Emphasis"/>
        </w:rPr>
        <w:t>across time and contexts</w:t>
      </w:r>
      <w:r w:rsidRPr="005A7048">
        <w:rPr>
          <w:sz w:val="16"/>
        </w:rPr>
        <w:t xml:space="preserve">. </w:t>
      </w:r>
      <w:r w:rsidRPr="005A7048">
        <w:rPr>
          <w:rStyle w:val="Emphasis"/>
        </w:rPr>
        <w:t>Countries</w:t>
      </w:r>
      <w:r w:rsidRPr="005A7048">
        <w:rPr>
          <w:rStyle w:val="StyleUnderline"/>
        </w:rPr>
        <w:t xml:space="preserve"> with </w:t>
      </w:r>
      <w:r w:rsidRPr="00704539">
        <w:rPr>
          <w:rStyle w:val="Emphasis"/>
          <w:highlight w:val="lightGray"/>
        </w:rPr>
        <w:t>stronger</w:t>
      </w:r>
      <w:r w:rsidRPr="005A7048">
        <w:rPr>
          <w:rStyle w:val="Emphasis"/>
        </w:rPr>
        <w:t xml:space="preserve"> civil service laws</w:t>
      </w:r>
      <w:r w:rsidRPr="005A7048">
        <w:rPr>
          <w:rStyle w:val="StyleUnderline"/>
        </w:rPr>
        <w:t xml:space="preserve"> possess </w:t>
      </w:r>
      <w:r w:rsidRPr="005A7048">
        <w:rPr>
          <w:rStyle w:val="Emphasis"/>
        </w:rPr>
        <w:t>higher levels of state capacity</w:t>
      </w:r>
      <w:r w:rsidRPr="005A7048">
        <w:rPr>
          <w:sz w:val="16"/>
        </w:rPr>
        <w:t>.475</w:t>
      </w:r>
      <w:r w:rsidRPr="005D1A22">
        <w:rPr>
          <w:sz w:val="16"/>
        </w:rPr>
        <w:t xml:space="preserve"> Historically, federal agencies with greater autonomy developed strong policymaking and implementation capabilities.476 To explain this correlation, Sean Gailmard and John Patty theorize that </w:t>
      </w:r>
      <w:r w:rsidRPr="00704539">
        <w:rPr>
          <w:rStyle w:val="Emphasis"/>
          <w:highlight w:val="lightGray"/>
        </w:rPr>
        <w:t>discretion</w:t>
      </w:r>
      <w:r w:rsidRPr="00704539">
        <w:rPr>
          <w:rStyle w:val="StyleUnderline"/>
          <w:highlight w:val="lightGray"/>
        </w:rPr>
        <w:t xml:space="preserve"> encourages</w:t>
      </w:r>
      <w:r w:rsidRPr="00227C0E">
        <w:rPr>
          <w:rStyle w:val="StyleUnderline"/>
        </w:rPr>
        <w:t xml:space="preserve"> individuals to choose careers in government and build </w:t>
      </w:r>
      <w:r w:rsidRPr="00704539">
        <w:rPr>
          <w:rStyle w:val="Emphasis"/>
          <w:highlight w:val="lightGray"/>
        </w:rPr>
        <w:t>expertise</w:t>
      </w:r>
      <w:r w:rsidRPr="005D1A22">
        <w:rPr>
          <w:sz w:val="16"/>
        </w:rPr>
        <w:t>.477</w:t>
      </w:r>
    </w:p>
    <w:p w14:paraId="63A45EB7" w14:textId="77777777" w:rsidR="00122900" w:rsidRPr="005D1A22" w:rsidRDefault="00122900" w:rsidP="00122900">
      <w:pPr>
        <w:rPr>
          <w:sz w:val="16"/>
        </w:rPr>
      </w:pPr>
      <w:r w:rsidRPr="00783C06">
        <w:rPr>
          <w:rStyle w:val="StyleUnderline"/>
        </w:rPr>
        <w:t>As autonomy declines, however, career employees leave their agencies for other opportunities and expend less effort to build expertise</w:t>
      </w:r>
      <w:r w:rsidRPr="005D1A22">
        <w:rPr>
          <w:sz w:val="16"/>
        </w:rPr>
        <w:t xml:space="preserve">.478 </w:t>
      </w:r>
      <w:r w:rsidRPr="00783C06">
        <w:rPr>
          <w:rStyle w:val="StyleUnderline"/>
        </w:rPr>
        <w:t xml:space="preserve">Employees who </w:t>
      </w:r>
      <w:r w:rsidRPr="00783C06">
        <w:rPr>
          <w:rStyle w:val="Emphasis"/>
        </w:rPr>
        <w:t>perceive</w:t>
      </w:r>
      <w:r w:rsidRPr="00783C06">
        <w:rPr>
          <w:rStyle w:val="StyleUnderline"/>
        </w:rPr>
        <w:t xml:space="preserve"> high levels of </w:t>
      </w:r>
      <w:r w:rsidRPr="00783C06">
        <w:rPr>
          <w:rStyle w:val="Emphasis"/>
        </w:rPr>
        <w:t>politicization</w:t>
      </w:r>
      <w:r w:rsidRPr="00783C06">
        <w:rPr>
          <w:rStyle w:val="StyleUnderline"/>
        </w:rPr>
        <w:t xml:space="preserve"> are a third </w:t>
      </w:r>
      <w:r w:rsidRPr="00783C06">
        <w:rPr>
          <w:rStyle w:val="Emphasis"/>
        </w:rPr>
        <w:t>more likely</w:t>
      </w:r>
      <w:r w:rsidRPr="00783C06">
        <w:rPr>
          <w:rStyle w:val="StyleUnderline"/>
        </w:rPr>
        <w:t xml:space="preserve"> to express an intent to </w:t>
      </w:r>
      <w:r w:rsidRPr="00783C06">
        <w:rPr>
          <w:rStyle w:val="Emphasis"/>
        </w:rPr>
        <w:t>leave</w:t>
      </w:r>
      <w:r w:rsidRPr="005D1A22">
        <w:rPr>
          <w:sz w:val="16"/>
        </w:rPr>
        <w:t xml:space="preserve"> their agencies.479 These same employees </w:t>
      </w:r>
      <w:r w:rsidRPr="00171FF5">
        <w:rPr>
          <w:rStyle w:val="StyleUnderline"/>
        </w:rPr>
        <w:t>engage in fewer activities to develop expertise</w:t>
      </w:r>
      <w:r w:rsidRPr="005D1A22">
        <w:rPr>
          <w:sz w:val="16"/>
        </w:rPr>
        <w:t xml:space="preserve">, such as attending trainings or consulting with outside policy experts.480 Other </w:t>
      </w:r>
      <w:r w:rsidRPr="00DC16E1">
        <w:rPr>
          <w:rStyle w:val="Emphasis"/>
        </w:rPr>
        <w:t>evidence</w:t>
      </w:r>
      <w:r w:rsidRPr="00DC16E1">
        <w:rPr>
          <w:rStyle w:val="StyleUnderline"/>
        </w:rPr>
        <w:t xml:space="preserve"> suggests</w:t>
      </w:r>
      <w:r w:rsidRPr="00171FF5">
        <w:rPr>
          <w:rStyle w:val="StyleUnderline"/>
        </w:rPr>
        <w:t xml:space="preserve"> that </w:t>
      </w:r>
      <w:r w:rsidRPr="0086440B">
        <w:rPr>
          <w:rStyle w:val="Emphasis"/>
        </w:rPr>
        <w:t>politicization</w:t>
      </w:r>
      <w:r w:rsidRPr="0086440B">
        <w:rPr>
          <w:rStyle w:val="StyleUnderline"/>
        </w:rPr>
        <w:t xml:space="preserve"> decreases employee morale and results in </w:t>
      </w:r>
      <w:r w:rsidRPr="0086440B">
        <w:rPr>
          <w:rStyle w:val="Emphasis"/>
        </w:rPr>
        <w:t>poor performance</w:t>
      </w:r>
      <w:r w:rsidRPr="005D1A22">
        <w:rPr>
          <w:sz w:val="16"/>
        </w:rPr>
        <w:t>.481 As Mark Richardson explains, “[l]</w:t>
      </w:r>
      <w:proofErr w:type="spellStart"/>
      <w:r w:rsidRPr="005D1A22">
        <w:rPr>
          <w:sz w:val="16"/>
        </w:rPr>
        <w:t>oss</w:t>
      </w:r>
      <w:proofErr w:type="spellEnd"/>
      <w:r w:rsidRPr="005D1A22">
        <w:rPr>
          <w:sz w:val="16"/>
        </w:rPr>
        <w:t xml:space="preserve"> of policy influence reduces the value policy-motivated civil servants derive from public service.”482</w:t>
      </w:r>
    </w:p>
    <w:p w14:paraId="33D276BC" w14:textId="77777777" w:rsidR="00122900" w:rsidRPr="005D1A22" w:rsidRDefault="00122900" w:rsidP="00122900">
      <w:pPr>
        <w:rPr>
          <w:sz w:val="16"/>
        </w:rPr>
      </w:pPr>
      <w:r w:rsidRPr="005D1A22">
        <w:rPr>
          <w:sz w:val="16"/>
        </w:rPr>
        <w:lastRenderedPageBreak/>
        <w:t xml:space="preserve">Agency structures help to protect autonomy. </w:t>
      </w:r>
      <w:proofErr w:type="spellStart"/>
      <w:r w:rsidRPr="005D1A22">
        <w:rPr>
          <w:sz w:val="16"/>
        </w:rPr>
        <w:t>Gailmard</w:t>
      </w:r>
      <w:proofErr w:type="spellEnd"/>
      <w:r w:rsidRPr="005D1A22">
        <w:rPr>
          <w:sz w:val="16"/>
        </w:rPr>
        <w:t xml:space="preserve"> and Patty argue that </w:t>
      </w:r>
      <w:r w:rsidRPr="008C1D7A">
        <w:rPr>
          <w:rStyle w:val="StyleUnderline"/>
        </w:rPr>
        <w:t xml:space="preserve">governments can </w:t>
      </w:r>
      <w:r w:rsidRPr="008C1D7A">
        <w:rPr>
          <w:rStyle w:val="Emphasis"/>
        </w:rPr>
        <w:t>preserve autonomy</w:t>
      </w:r>
      <w:r w:rsidRPr="008C1D7A">
        <w:rPr>
          <w:sz w:val="16"/>
        </w:rPr>
        <w:t xml:space="preserve">, in part, </w:t>
      </w:r>
      <w:r w:rsidRPr="008C1D7A">
        <w:rPr>
          <w:rStyle w:val="StyleUnderline"/>
        </w:rPr>
        <w:t xml:space="preserve">by “instituting relatively common </w:t>
      </w:r>
      <w:r w:rsidRPr="008C1D7A">
        <w:rPr>
          <w:rStyle w:val="Emphasis"/>
        </w:rPr>
        <w:t>civil service practices</w:t>
      </w:r>
      <w:r w:rsidRPr="00BB479A">
        <w:rPr>
          <w:rStyle w:val="StyleUnderline"/>
        </w:rPr>
        <w:t>,” such as tenure</w:t>
      </w:r>
      <w:r w:rsidRPr="005D1A22">
        <w:rPr>
          <w:sz w:val="16"/>
        </w:rPr>
        <w:t xml:space="preserve">.483 Although the United States has relatively high capacity compared to other states,484 </w:t>
      </w:r>
      <w:r w:rsidRPr="00BB479A">
        <w:rPr>
          <w:rStyle w:val="Emphasis"/>
        </w:rPr>
        <w:t>some agencies</w:t>
      </w:r>
      <w:r w:rsidRPr="00BB479A">
        <w:rPr>
          <w:rStyle w:val="StyleUnderline"/>
        </w:rPr>
        <w:t xml:space="preserve"> exhibit </w:t>
      </w:r>
      <w:r w:rsidRPr="00BB479A">
        <w:rPr>
          <w:rStyle w:val="Emphasis"/>
        </w:rPr>
        <w:t>higher capacity</w:t>
      </w:r>
      <w:r w:rsidRPr="00BB479A">
        <w:rPr>
          <w:rStyle w:val="StyleUnderline"/>
        </w:rPr>
        <w:t xml:space="preserve"> than others</w:t>
      </w:r>
      <w:r w:rsidRPr="005D1A22">
        <w:rPr>
          <w:sz w:val="16"/>
        </w:rPr>
        <w:t xml:space="preserve">.485 One </w:t>
      </w:r>
      <w:r w:rsidRPr="0047099A">
        <w:rPr>
          <w:rStyle w:val="Emphasis"/>
        </w:rPr>
        <w:t>likely explanation</w:t>
      </w:r>
      <w:r w:rsidRPr="00BB479A">
        <w:rPr>
          <w:rStyle w:val="StyleUnderline"/>
        </w:rPr>
        <w:t xml:space="preserve"> is that many </w:t>
      </w:r>
      <w:r w:rsidRPr="00EC36FF">
        <w:rPr>
          <w:rStyle w:val="StyleUnderline"/>
        </w:rPr>
        <w:t xml:space="preserve">of the </w:t>
      </w:r>
      <w:r w:rsidRPr="00EC36FF">
        <w:rPr>
          <w:rStyle w:val="Emphasis"/>
        </w:rPr>
        <w:t>highest capacity</w:t>
      </w:r>
      <w:r w:rsidRPr="00EC36FF">
        <w:rPr>
          <w:rStyle w:val="StyleUnderline"/>
        </w:rPr>
        <w:t xml:space="preserve"> agencies have additional structures, such as for-cause removal </w:t>
      </w:r>
      <w:r w:rsidRPr="00EC36FF">
        <w:rPr>
          <w:rStyle w:val="Emphasis"/>
        </w:rPr>
        <w:t>protections</w:t>
      </w:r>
      <w:r w:rsidRPr="00EC36FF">
        <w:rPr>
          <w:rStyle w:val="StyleUnderline"/>
        </w:rPr>
        <w:t xml:space="preserve">, that </w:t>
      </w:r>
      <w:r w:rsidRPr="00EC36FF">
        <w:rPr>
          <w:rStyle w:val="Emphasis"/>
        </w:rPr>
        <w:t>temper</w:t>
      </w:r>
      <w:r w:rsidRPr="00EC36FF">
        <w:rPr>
          <w:sz w:val="16"/>
        </w:rPr>
        <w:t>—but do not wholly eliminate—</w:t>
      </w:r>
      <w:r w:rsidRPr="00EC36FF">
        <w:rPr>
          <w:rStyle w:val="Emphasis"/>
        </w:rPr>
        <w:t>political influence</w:t>
      </w:r>
      <w:r w:rsidRPr="00EC36FF">
        <w:rPr>
          <w:sz w:val="16"/>
        </w:rPr>
        <w:t>.486</w:t>
      </w:r>
    </w:p>
    <w:p w14:paraId="2C21E57C" w14:textId="77777777" w:rsidR="00122900" w:rsidRPr="005D1A22" w:rsidRDefault="00122900" w:rsidP="00122900">
      <w:pPr>
        <w:rPr>
          <w:sz w:val="16"/>
        </w:rPr>
      </w:pPr>
      <w:r w:rsidRPr="00091BA6">
        <w:rPr>
          <w:rStyle w:val="StyleUnderline"/>
        </w:rPr>
        <w:t xml:space="preserve">Collectively, these </w:t>
      </w:r>
      <w:r w:rsidRPr="00704539">
        <w:rPr>
          <w:rStyle w:val="Emphasis"/>
          <w:highlight w:val="lightGray"/>
        </w:rPr>
        <w:t>studies</w:t>
      </w:r>
      <w:r w:rsidRPr="005D1A22">
        <w:rPr>
          <w:sz w:val="16"/>
        </w:rPr>
        <w:t>—paired with the finding that independent commissions exhibit higher levels of capacity487—</w:t>
      </w:r>
      <w:r w:rsidRPr="00091BA6">
        <w:rPr>
          <w:rStyle w:val="StyleUnderline"/>
        </w:rPr>
        <w:t xml:space="preserve">offer </w:t>
      </w:r>
      <w:r w:rsidRPr="00704539">
        <w:rPr>
          <w:rStyle w:val="Emphasis"/>
          <w:highlight w:val="lightGray"/>
        </w:rPr>
        <w:t>evidence</w:t>
      </w:r>
      <w:r w:rsidRPr="00091BA6">
        <w:rPr>
          <w:rStyle w:val="StyleUnderline"/>
        </w:rPr>
        <w:t xml:space="preserve"> of a </w:t>
      </w:r>
      <w:r w:rsidRPr="00091BA6">
        <w:rPr>
          <w:rStyle w:val="Emphasis"/>
        </w:rPr>
        <w:t>negative correlation</w:t>
      </w:r>
      <w:r w:rsidRPr="00091BA6">
        <w:rPr>
          <w:rStyle w:val="StyleUnderline"/>
        </w:rPr>
        <w:t xml:space="preserve"> between </w:t>
      </w:r>
      <w:r w:rsidRPr="00091BA6">
        <w:rPr>
          <w:rStyle w:val="Emphasis"/>
        </w:rPr>
        <w:t>presidential control</w:t>
      </w:r>
      <w:r w:rsidRPr="00091BA6">
        <w:rPr>
          <w:rStyle w:val="StyleUnderline"/>
        </w:rPr>
        <w:t xml:space="preserve"> and </w:t>
      </w:r>
      <w:r w:rsidRPr="00091BA6">
        <w:rPr>
          <w:rStyle w:val="Emphasis"/>
        </w:rPr>
        <w:t>capacity</w:t>
      </w:r>
      <w:r w:rsidRPr="005D1A22">
        <w:rPr>
          <w:sz w:val="16"/>
        </w:rPr>
        <w:t xml:space="preserve">. </w:t>
      </w:r>
      <w:r w:rsidRPr="00091BA6">
        <w:rPr>
          <w:rStyle w:val="StyleUnderline"/>
        </w:rPr>
        <w:t xml:space="preserve">Reforms aimed at </w:t>
      </w:r>
      <w:r w:rsidRPr="005E0659">
        <w:rPr>
          <w:rStyle w:val="Emphasis"/>
        </w:rPr>
        <w:t>increasing presidential control</w:t>
      </w:r>
      <w:r w:rsidRPr="005D1A22">
        <w:rPr>
          <w:sz w:val="16"/>
        </w:rPr>
        <w:t xml:space="preserve"> may </w:t>
      </w:r>
      <w:r w:rsidRPr="005E0659">
        <w:rPr>
          <w:rStyle w:val="Emphasis"/>
        </w:rPr>
        <w:t>erode capacity</w:t>
      </w:r>
      <w:r w:rsidRPr="00091BA6">
        <w:rPr>
          <w:rStyle w:val="StyleUnderline"/>
        </w:rPr>
        <w:t xml:space="preserve"> by </w:t>
      </w:r>
      <w:r w:rsidRPr="005E0659">
        <w:rPr>
          <w:rStyle w:val="Emphasis"/>
        </w:rPr>
        <w:t>eliminating structures</w:t>
      </w:r>
      <w:r w:rsidRPr="00091BA6">
        <w:rPr>
          <w:rStyle w:val="StyleUnderline"/>
        </w:rPr>
        <w:t xml:space="preserve"> that </w:t>
      </w:r>
      <w:r w:rsidRPr="005E0659">
        <w:rPr>
          <w:rStyle w:val="Emphasis"/>
        </w:rPr>
        <w:t>preserve autonomy</w:t>
      </w:r>
      <w:r w:rsidRPr="005D1A22">
        <w:rPr>
          <w:sz w:val="16"/>
        </w:rPr>
        <w:t xml:space="preserve">. If true, then </w:t>
      </w:r>
      <w:r w:rsidRPr="00091BA6">
        <w:rPr>
          <w:rStyle w:val="StyleUnderline"/>
        </w:rPr>
        <w:t>increasing presidential control</w:t>
      </w:r>
      <w:r w:rsidRPr="005D1A22">
        <w:rPr>
          <w:sz w:val="16"/>
        </w:rPr>
        <w:t xml:space="preserve"> may </w:t>
      </w:r>
      <w:r w:rsidRPr="00091BA6">
        <w:rPr>
          <w:rStyle w:val="StyleUnderline"/>
        </w:rPr>
        <w:t>further weaken the President’s ability to implement their agenda in agencies that suffer from capacity constraints</w:t>
      </w:r>
      <w:r w:rsidRPr="005D1A22">
        <w:rPr>
          <w:sz w:val="16"/>
        </w:rPr>
        <w:t>.</w:t>
      </w:r>
    </w:p>
    <w:p w14:paraId="2B6DA20F" w14:textId="77777777" w:rsidR="00122900" w:rsidRPr="00A102FC" w:rsidRDefault="00122900" w:rsidP="00122900">
      <w:pPr>
        <w:pStyle w:val="Heading4"/>
        <w:rPr>
          <w:b w:val="0"/>
          <w:bCs/>
        </w:rPr>
      </w:pPr>
      <w:r w:rsidRPr="00790FFF">
        <w:rPr>
          <w:b w:val="0"/>
          <w:bCs/>
        </w:rPr>
        <w:t xml:space="preserve">&lt; FOR REFERENCE---1AC </w:t>
      </w:r>
      <w:r>
        <w:rPr>
          <w:b w:val="0"/>
          <w:bCs/>
        </w:rPr>
        <w:t>Carati</w:t>
      </w:r>
      <w:r w:rsidRPr="00790FFF">
        <w:rPr>
          <w:b w:val="0"/>
          <w:bCs/>
        </w:rPr>
        <w:t xml:space="preserve"> </w:t>
      </w:r>
      <w:r>
        <w:rPr>
          <w:b w:val="0"/>
          <w:bCs/>
        </w:rPr>
        <w:t xml:space="preserve">---***CAUTION: ACTUAL 1AC HIGHLIGHTING MAY NOT PERFECTLY MATCH, THIS IS JUST AN AID TO FIND THE RIGHT SECTIONS </w:t>
      </w:r>
      <w:r w:rsidRPr="00790FFF">
        <w:rPr>
          <w:b w:val="0"/>
          <w:bCs/>
        </w:rPr>
        <w:t>&gt;</w:t>
      </w:r>
    </w:p>
    <w:p w14:paraId="27EEF563" w14:textId="77777777" w:rsidR="00122900" w:rsidRPr="0029496E" w:rsidRDefault="00122900" w:rsidP="00122900">
      <w:pPr>
        <w:rPr>
          <w:sz w:val="16"/>
        </w:rPr>
      </w:pPr>
      <w:r w:rsidRPr="0029496E">
        <w:rPr>
          <w:sz w:val="16"/>
        </w:rPr>
        <w:t xml:space="preserve">American foreign policy has been the subject of countless historical and political analyses. The role of the United States in the world, particularly since the Second World War, has invariably attracted the attention of generations of scholars. in an increasingly changing international order, studying American foreign policy with the tools of Foreign Policy Analysis (FPA) has become an urgent task. Today, after his re-election in 2024, it is probably even more important to study Donald Trump and his foreign policy choices. </w:t>
      </w:r>
      <w:r w:rsidRPr="00037A1F">
        <w:rPr>
          <w:rStyle w:val="StyleUnderline"/>
        </w:rPr>
        <w:t xml:space="preserve">Although he does </w:t>
      </w:r>
      <w:r w:rsidRPr="00037A1F">
        <w:rPr>
          <w:rStyle w:val="Emphasis"/>
        </w:rPr>
        <w:t>not bear sole responsibility</w:t>
      </w:r>
      <w:r w:rsidRPr="00037A1F">
        <w:rPr>
          <w:rStyle w:val="StyleUnderline"/>
        </w:rPr>
        <w:t xml:space="preserve"> for the current crisis of the Liberal International Order (</w:t>
      </w:r>
      <w:r w:rsidRPr="00037A1F">
        <w:rPr>
          <w:rStyle w:val="Emphasis"/>
        </w:rPr>
        <w:t>LIO</w:t>
      </w:r>
      <w:r w:rsidRPr="00037A1F">
        <w:rPr>
          <w:rStyle w:val="StyleUnderline"/>
        </w:rPr>
        <w:t xml:space="preserve">), he has </w:t>
      </w:r>
      <w:r w:rsidRPr="00037A1F">
        <w:rPr>
          <w:rStyle w:val="Emphasis"/>
        </w:rPr>
        <w:t>certainly accelerated it</w:t>
      </w:r>
      <w:r w:rsidRPr="0029496E">
        <w:rPr>
          <w:sz w:val="16"/>
        </w:rPr>
        <w:t xml:space="preserve">. At the time of writing, the second Trump administration has just taken office, and already seems markedly different from the first. Admittedly, one cannot claim to assess the foreign policy of a </w:t>
      </w:r>
      <w:proofErr w:type="gramStart"/>
      <w:r w:rsidRPr="0029496E">
        <w:rPr>
          <w:sz w:val="16"/>
        </w:rPr>
        <w:t>newly-installed</w:t>
      </w:r>
      <w:proofErr w:type="gramEnd"/>
      <w:r w:rsidRPr="0029496E">
        <w:rPr>
          <w:sz w:val="16"/>
        </w:rPr>
        <w:t xml:space="preserve"> administration after just one month. However, </w:t>
      </w:r>
      <w:r w:rsidRPr="00F3567F">
        <w:rPr>
          <w:rStyle w:val="StyleUnderline"/>
        </w:rPr>
        <w:t xml:space="preserve">the flurry of Executive Orders, presidential tweets, and the </w:t>
      </w:r>
      <w:r w:rsidRPr="00DA2F34">
        <w:rPr>
          <w:rStyle w:val="Emphasis"/>
        </w:rPr>
        <w:t>bureaucratic shake-up</w:t>
      </w:r>
      <w:r w:rsidRPr="00F3567F">
        <w:rPr>
          <w:rStyle w:val="StyleUnderline"/>
        </w:rPr>
        <w:t xml:space="preserve"> have led many to believe that this </w:t>
      </w:r>
      <w:r w:rsidRPr="00704539">
        <w:rPr>
          <w:rStyle w:val="Emphasis"/>
          <w:highlight w:val="lightGray"/>
        </w:rPr>
        <w:t>second term</w:t>
      </w:r>
      <w:r w:rsidRPr="00F3567F">
        <w:rPr>
          <w:rStyle w:val="StyleUnderline"/>
        </w:rPr>
        <w:t xml:space="preserve"> is going to be </w:t>
      </w:r>
      <w:r w:rsidRPr="00DA2F34">
        <w:rPr>
          <w:rStyle w:val="Emphasis"/>
        </w:rPr>
        <w:t>different</w:t>
      </w:r>
      <w:r w:rsidRPr="00F3567F">
        <w:rPr>
          <w:rStyle w:val="StyleUnderline"/>
        </w:rPr>
        <w:t xml:space="preserve">. </w:t>
      </w:r>
      <w:r w:rsidRPr="006829A7">
        <w:rPr>
          <w:rStyle w:val="Emphasis"/>
        </w:rPr>
        <w:t xml:space="preserve">Most </w:t>
      </w:r>
      <w:r w:rsidRPr="00704539">
        <w:rPr>
          <w:rStyle w:val="Emphasis"/>
          <w:highlight w:val="lightGray"/>
        </w:rPr>
        <w:t>analysts</w:t>
      </w:r>
      <w:r w:rsidRPr="00F3567F">
        <w:rPr>
          <w:rStyle w:val="StyleUnderline"/>
        </w:rPr>
        <w:t xml:space="preserve"> and pundits seem to </w:t>
      </w:r>
      <w:r w:rsidRPr="00704539">
        <w:rPr>
          <w:rStyle w:val="Emphasis"/>
          <w:highlight w:val="lightGray"/>
        </w:rPr>
        <w:t>agree</w:t>
      </w:r>
      <w:r w:rsidRPr="00F3567F">
        <w:rPr>
          <w:rStyle w:val="StyleUnderline"/>
        </w:rPr>
        <w:t xml:space="preserve"> that in his second mandate the President </w:t>
      </w:r>
      <w:r w:rsidRPr="00704539">
        <w:rPr>
          <w:rStyle w:val="Emphasis"/>
          <w:highlight w:val="lightGray"/>
        </w:rPr>
        <w:t>will be more effective</w:t>
      </w:r>
      <w:r w:rsidRPr="0029496E">
        <w:rPr>
          <w:sz w:val="16"/>
        </w:rPr>
        <w:t xml:space="preserve"> in implementing his revolutionary agenda (Brands 2025; </w:t>
      </w:r>
      <w:r w:rsidRPr="00A102FC">
        <w:rPr>
          <w:rStyle w:val="Emphasis"/>
        </w:rPr>
        <w:t>Kimmage 2025</w:t>
      </w:r>
      <w:r w:rsidRPr="0029496E">
        <w:rPr>
          <w:sz w:val="16"/>
        </w:rPr>
        <w:t xml:space="preserve">). </w:t>
      </w:r>
      <w:r w:rsidRPr="00025534">
        <w:rPr>
          <w:rStyle w:val="Emphasis"/>
        </w:rPr>
        <w:t xml:space="preserve">Whether they are right or wrong </w:t>
      </w:r>
      <w:r w:rsidRPr="00704539">
        <w:rPr>
          <w:rStyle w:val="Emphasis"/>
          <w:highlight w:val="lightGray"/>
        </w:rPr>
        <w:t>depends</w:t>
      </w:r>
      <w:r w:rsidRPr="00704539">
        <w:rPr>
          <w:rStyle w:val="StyleUnderline"/>
          <w:highlight w:val="lightGray"/>
        </w:rPr>
        <w:t xml:space="preserve"> on</w:t>
      </w:r>
      <w:r w:rsidRPr="00025534">
        <w:rPr>
          <w:rStyle w:val="StyleUnderline"/>
        </w:rPr>
        <w:t xml:space="preserve"> a multitude of factors, but we believe that the arguments presented in this volume allow us to shed light on this momentous issue</w:t>
      </w:r>
      <w:r w:rsidRPr="0029496E">
        <w:rPr>
          <w:sz w:val="16"/>
        </w:rPr>
        <w:t>.</w:t>
      </w:r>
    </w:p>
    <w:p w14:paraId="1548ABF0" w14:textId="77777777" w:rsidR="00122900" w:rsidRPr="0029496E" w:rsidRDefault="00122900" w:rsidP="00122900">
      <w:pPr>
        <w:rPr>
          <w:sz w:val="16"/>
        </w:rPr>
      </w:pPr>
      <w:r w:rsidRPr="00080AD2">
        <w:rPr>
          <w:rStyle w:val="StyleUnderline"/>
        </w:rPr>
        <w:t>The first four years</w:t>
      </w:r>
      <w:r w:rsidRPr="0029496E">
        <w:rPr>
          <w:sz w:val="16"/>
        </w:rPr>
        <w:t xml:space="preserve"> of Trump’s presidency remain of interest because they </w:t>
      </w:r>
      <w:r w:rsidRPr="00080AD2">
        <w:rPr>
          <w:rStyle w:val="StyleUnderline"/>
        </w:rPr>
        <w:t xml:space="preserve">provide the </w:t>
      </w:r>
      <w:r w:rsidRPr="00080AD2">
        <w:rPr>
          <w:rStyle w:val="Emphasis"/>
        </w:rPr>
        <w:t>empirical basis</w:t>
      </w:r>
      <w:r w:rsidRPr="0029496E">
        <w:rPr>
          <w:sz w:val="16"/>
        </w:rPr>
        <w:t xml:space="preserve"> for </w:t>
      </w:r>
      <w:proofErr w:type="spellStart"/>
      <w:r w:rsidRPr="0029496E">
        <w:rPr>
          <w:sz w:val="16"/>
        </w:rPr>
        <w:t>analysing</w:t>
      </w:r>
      <w:proofErr w:type="spellEnd"/>
      <w:r w:rsidRPr="0029496E">
        <w:rPr>
          <w:sz w:val="16"/>
        </w:rPr>
        <w:t xml:space="preserve"> the dynamics of his leadership. </w:t>
      </w:r>
      <w:r w:rsidRPr="00B52B2C">
        <w:rPr>
          <w:sz w:val="16"/>
        </w:rPr>
        <w:t xml:space="preserve">More </w:t>
      </w:r>
      <w:r w:rsidRPr="00B52B2C">
        <w:rPr>
          <w:rStyle w:val="Emphasis"/>
        </w:rPr>
        <w:t>specifically</w:t>
      </w:r>
      <w:r w:rsidRPr="00B52B2C">
        <w:rPr>
          <w:sz w:val="16"/>
        </w:rPr>
        <w:t>, the</w:t>
      </w:r>
      <w:r w:rsidRPr="0029496E">
        <w:rPr>
          <w:sz w:val="16"/>
        </w:rPr>
        <w:t xml:space="preserve"> two essential factors identified in the book – </w:t>
      </w:r>
      <w:r w:rsidRPr="00704539">
        <w:rPr>
          <w:rStyle w:val="Emphasis"/>
          <w:highlight w:val="lightGray"/>
        </w:rPr>
        <w:t>establishment resistance</w:t>
      </w:r>
      <w:r w:rsidRPr="0029496E">
        <w:rPr>
          <w:sz w:val="16"/>
        </w:rPr>
        <w:t xml:space="preserve"> and his personality traits – </w:t>
      </w:r>
      <w:r w:rsidRPr="0074585A">
        <w:rPr>
          <w:rStyle w:val="Emphasis"/>
        </w:rPr>
        <w:t>remain central</w:t>
      </w:r>
      <w:r w:rsidRPr="0074585A">
        <w:rPr>
          <w:rStyle w:val="StyleUnderline"/>
        </w:rPr>
        <w:t xml:space="preserve"> to his second term</w:t>
      </w:r>
      <w:r w:rsidRPr="0029496E">
        <w:rPr>
          <w:sz w:val="16"/>
        </w:rPr>
        <w:t xml:space="preserve">. Today, we can only measure the true discontinuities of Trump’s foreign policy against his first term, </w:t>
      </w:r>
      <w:proofErr w:type="gramStart"/>
      <w:r w:rsidRPr="0029496E">
        <w:rPr>
          <w:sz w:val="16"/>
        </w:rPr>
        <w:t>on the basis of</w:t>
      </w:r>
      <w:proofErr w:type="gramEnd"/>
      <w:r w:rsidRPr="0029496E">
        <w:rPr>
          <w:sz w:val="16"/>
        </w:rPr>
        <w:t xml:space="preserve"> a rigorous analysis of what really happened during his first four years as President. </w:t>
      </w:r>
      <w:r w:rsidRPr="004B30B9">
        <w:rPr>
          <w:rStyle w:val="StyleUnderline"/>
        </w:rPr>
        <w:t xml:space="preserve">The </w:t>
      </w:r>
      <w:r w:rsidRPr="004B30B9">
        <w:rPr>
          <w:rStyle w:val="Emphasis"/>
        </w:rPr>
        <w:t>policy outcomes</w:t>
      </w:r>
      <w:r w:rsidRPr="004B30B9">
        <w:rPr>
          <w:rStyle w:val="StyleUnderline"/>
        </w:rPr>
        <w:t xml:space="preserve"> of the second term will </w:t>
      </w:r>
      <w:r w:rsidRPr="004B30B9">
        <w:rPr>
          <w:rStyle w:val="Emphasis"/>
        </w:rPr>
        <w:t>depend on</w:t>
      </w:r>
      <w:r w:rsidRPr="004B30B9">
        <w:rPr>
          <w:rStyle w:val="StyleUnderline"/>
        </w:rPr>
        <w:t xml:space="preserve"> the same variables and the same kind of interaction between Trump’s leadership style, whose hallmarks will remain similar, and the </w:t>
      </w:r>
      <w:r w:rsidRPr="004B30B9">
        <w:rPr>
          <w:rStyle w:val="Emphasis"/>
        </w:rPr>
        <w:t>resistance or accommodation</w:t>
      </w:r>
      <w:r w:rsidRPr="004B30B9">
        <w:rPr>
          <w:rStyle w:val="StyleUnderline"/>
        </w:rPr>
        <w:t xml:space="preserve"> he will meet in his new inner circle of advisers</w:t>
      </w:r>
      <w:r w:rsidRPr="0029496E">
        <w:rPr>
          <w:sz w:val="16"/>
        </w:rPr>
        <w:t xml:space="preserve">. The final verdict may remain open: whether Trump’s second presidency will be </w:t>
      </w:r>
      <w:proofErr w:type="gramStart"/>
      <w:r w:rsidRPr="0029496E">
        <w:rPr>
          <w:sz w:val="16"/>
        </w:rPr>
        <w:t>more or less effective</w:t>
      </w:r>
      <w:proofErr w:type="gramEnd"/>
      <w:r w:rsidRPr="0029496E">
        <w:rPr>
          <w:sz w:val="16"/>
        </w:rPr>
        <w:t xml:space="preserve"> than his first is difficult to predict, but in the end </w:t>
      </w:r>
      <w:r w:rsidRPr="002F3C0B">
        <w:rPr>
          <w:rStyle w:val="StyleUnderline"/>
        </w:rPr>
        <w:t xml:space="preserve">his </w:t>
      </w:r>
      <w:r w:rsidRPr="00704539">
        <w:rPr>
          <w:rStyle w:val="Emphasis"/>
          <w:highlight w:val="lightGray"/>
        </w:rPr>
        <w:t>achievements</w:t>
      </w:r>
      <w:r w:rsidRPr="002F3C0B">
        <w:rPr>
          <w:rStyle w:val="StyleUnderline"/>
        </w:rPr>
        <w:t xml:space="preserve"> (</w:t>
      </w:r>
      <w:r w:rsidRPr="00650535">
        <w:rPr>
          <w:rStyle w:val="Emphasis"/>
        </w:rPr>
        <w:t>or lack</w:t>
      </w:r>
      <w:r w:rsidRPr="00A84D11">
        <w:rPr>
          <w:rStyle w:val="Emphasis"/>
        </w:rPr>
        <w:t xml:space="preserve"> thereof</w:t>
      </w:r>
      <w:r w:rsidRPr="002F3C0B">
        <w:rPr>
          <w:rStyle w:val="StyleUnderline"/>
        </w:rPr>
        <w:t xml:space="preserve">) </w:t>
      </w:r>
      <w:r w:rsidRPr="00704539">
        <w:rPr>
          <w:rStyle w:val="StyleUnderline"/>
          <w:highlight w:val="lightGray"/>
        </w:rPr>
        <w:t>will</w:t>
      </w:r>
      <w:r w:rsidRPr="002F3C0B">
        <w:rPr>
          <w:rStyle w:val="StyleUnderline"/>
        </w:rPr>
        <w:t xml:space="preserve"> continue to </w:t>
      </w:r>
      <w:r w:rsidRPr="00704539">
        <w:rPr>
          <w:rStyle w:val="StyleUnderline"/>
          <w:highlight w:val="lightGray"/>
        </w:rPr>
        <w:t xml:space="preserve">be </w:t>
      </w:r>
      <w:r w:rsidRPr="00704539">
        <w:rPr>
          <w:rStyle w:val="Emphasis"/>
          <w:highlight w:val="lightGray"/>
        </w:rPr>
        <w:t>explained by</w:t>
      </w:r>
      <w:r w:rsidRPr="00A84D11">
        <w:rPr>
          <w:rStyle w:val="StyleUnderline"/>
        </w:rPr>
        <w:t xml:space="preserve"> the </w:t>
      </w:r>
      <w:r w:rsidRPr="00A84D11">
        <w:rPr>
          <w:rStyle w:val="Emphasis"/>
        </w:rPr>
        <w:t>configuration</w:t>
      </w:r>
      <w:r w:rsidRPr="00A84D11">
        <w:rPr>
          <w:rStyle w:val="StyleUnderline"/>
        </w:rPr>
        <w:t xml:space="preserve"> of the </w:t>
      </w:r>
      <w:r w:rsidRPr="00704539">
        <w:rPr>
          <w:rStyle w:val="Emphasis"/>
          <w:highlight w:val="lightGray"/>
        </w:rPr>
        <w:t>advis</w:t>
      </w:r>
      <w:r w:rsidRPr="00A84D11">
        <w:rPr>
          <w:rStyle w:val="Emphasis"/>
        </w:rPr>
        <w:t>ory system</w:t>
      </w:r>
      <w:r w:rsidRPr="002F3C0B">
        <w:rPr>
          <w:rStyle w:val="StyleUnderline"/>
        </w:rPr>
        <w:t xml:space="preserve"> he has surrounded himself with</w:t>
      </w:r>
      <w:r w:rsidRPr="0029496E">
        <w:rPr>
          <w:sz w:val="16"/>
        </w:rPr>
        <w:t>.</w:t>
      </w:r>
    </w:p>
    <w:p w14:paraId="1FF8C8EB" w14:textId="77777777" w:rsidR="00122900" w:rsidRDefault="00122900" w:rsidP="00122900">
      <w:pPr>
        <w:pStyle w:val="Heading4"/>
        <w:rPr>
          <w:b w:val="0"/>
          <w:bCs/>
        </w:rPr>
      </w:pPr>
      <w:r w:rsidRPr="00790FFF">
        <w:rPr>
          <w:b w:val="0"/>
          <w:bCs/>
        </w:rPr>
        <w:lastRenderedPageBreak/>
        <w:t xml:space="preserve">&lt; FOR REFERENCE---1AC </w:t>
      </w:r>
      <w:r>
        <w:rPr>
          <w:b w:val="0"/>
          <w:bCs/>
        </w:rPr>
        <w:t>Carati</w:t>
      </w:r>
      <w:r w:rsidRPr="00790FFF">
        <w:rPr>
          <w:b w:val="0"/>
          <w:bCs/>
        </w:rPr>
        <w:t xml:space="preserve"> </w:t>
      </w:r>
      <w:r>
        <w:rPr>
          <w:b w:val="0"/>
          <w:bCs/>
        </w:rPr>
        <w:t xml:space="preserve">---***CAUTION: ACTUAL 1AC HIGHLIGHTING MAY NOT PERFECTLY MATCH, THIS IS JUST AN AID TO FIND THE RIGHT SECTIONS </w:t>
      </w:r>
      <w:r w:rsidRPr="00790FFF">
        <w:rPr>
          <w:b w:val="0"/>
          <w:bCs/>
        </w:rPr>
        <w:t>&gt;</w:t>
      </w:r>
    </w:p>
    <w:p w14:paraId="264091BA" w14:textId="77777777" w:rsidR="00122900" w:rsidRPr="00470F0B" w:rsidRDefault="00122900" w:rsidP="00122900">
      <w:pPr>
        <w:rPr>
          <w:sz w:val="16"/>
        </w:rPr>
      </w:pPr>
      <w:r w:rsidRPr="00470F0B">
        <w:rPr>
          <w:sz w:val="16"/>
        </w:rPr>
        <w:t xml:space="preserve">From a bureaucratic politics perspective, </w:t>
      </w:r>
      <w:r w:rsidRPr="00704539">
        <w:rPr>
          <w:rStyle w:val="Emphasis"/>
          <w:highlight w:val="lightGray"/>
        </w:rPr>
        <w:t>Trump’s fo</w:t>
      </w:r>
      <w:r w:rsidRPr="00603570">
        <w:rPr>
          <w:rStyle w:val="Emphasis"/>
        </w:rPr>
        <w:t xml:space="preserve">reign </w:t>
      </w:r>
      <w:r w:rsidRPr="00704539">
        <w:rPr>
          <w:rStyle w:val="Emphasis"/>
          <w:highlight w:val="lightGray"/>
        </w:rPr>
        <w:t>po</w:t>
      </w:r>
      <w:r w:rsidRPr="00603570">
        <w:rPr>
          <w:rStyle w:val="Emphasis"/>
        </w:rPr>
        <w:t>licy</w:t>
      </w:r>
      <w:r w:rsidRPr="00603570">
        <w:rPr>
          <w:rStyle w:val="StyleUnderline"/>
        </w:rPr>
        <w:t xml:space="preserve"> </w:t>
      </w:r>
      <w:r w:rsidRPr="00704539">
        <w:rPr>
          <w:rStyle w:val="StyleUnderline"/>
          <w:highlight w:val="lightGray"/>
        </w:rPr>
        <w:t>was</w:t>
      </w:r>
      <w:r w:rsidRPr="00603570">
        <w:rPr>
          <w:rStyle w:val="StyleUnderline"/>
        </w:rPr>
        <w:t xml:space="preserve"> </w:t>
      </w:r>
      <w:r w:rsidRPr="00C92A2E">
        <w:rPr>
          <w:rStyle w:val="Emphasis"/>
        </w:rPr>
        <w:t xml:space="preserve">mostly </w:t>
      </w:r>
      <w:r w:rsidRPr="00704539">
        <w:rPr>
          <w:rStyle w:val="Emphasis"/>
          <w:highlight w:val="lightGray"/>
        </w:rPr>
        <w:t>thwarted by admin</w:t>
      </w:r>
      <w:r w:rsidRPr="00603570">
        <w:rPr>
          <w:rStyle w:val="Emphasis"/>
        </w:rPr>
        <w:t xml:space="preserve">istrative </w:t>
      </w:r>
      <w:r w:rsidRPr="005B1E2C">
        <w:rPr>
          <w:rStyle w:val="Emphasis"/>
        </w:rPr>
        <w:t>constraints</w:t>
      </w:r>
      <w:r w:rsidRPr="00470F0B">
        <w:rPr>
          <w:sz w:val="16"/>
        </w:rPr>
        <w:t xml:space="preserve">. As the argument goes, </w:t>
      </w:r>
      <w:proofErr w:type="spellStart"/>
      <w:r w:rsidRPr="00603570">
        <w:rPr>
          <w:rStyle w:val="Emphasis"/>
        </w:rPr>
        <w:t>organisational</w:t>
      </w:r>
      <w:proofErr w:type="spellEnd"/>
      <w:r w:rsidRPr="00603570">
        <w:rPr>
          <w:rStyle w:val="Emphasis"/>
        </w:rPr>
        <w:t xml:space="preserve"> </w:t>
      </w:r>
      <w:r w:rsidRPr="00A42A12">
        <w:rPr>
          <w:rStyle w:val="Emphasis"/>
        </w:rPr>
        <w:t>expertise</w:t>
      </w:r>
      <w:r w:rsidRPr="00A42A12">
        <w:rPr>
          <w:rStyle w:val="StyleUnderline"/>
        </w:rPr>
        <w:t xml:space="preserve">, resources, control of information and </w:t>
      </w:r>
      <w:r w:rsidRPr="004756DA">
        <w:rPr>
          <w:rStyle w:val="Emphasis"/>
        </w:rPr>
        <w:t>bureaucrats’ ability to structure both policy formation and implementation</w:t>
      </w:r>
      <w:r w:rsidRPr="004756DA">
        <w:rPr>
          <w:rStyle w:val="StyleUnderline"/>
        </w:rPr>
        <w:t xml:space="preserve"> impeded Trump’s </w:t>
      </w:r>
      <w:r w:rsidRPr="004756DA">
        <w:rPr>
          <w:rStyle w:val="Emphasis"/>
        </w:rPr>
        <w:t>fulfilling</w:t>
      </w:r>
      <w:r w:rsidRPr="004756DA">
        <w:rPr>
          <w:rStyle w:val="StyleUnderline"/>
        </w:rPr>
        <w:t xml:space="preserve"> his </w:t>
      </w:r>
      <w:r w:rsidRPr="004756DA">
        <w:rPr>
          <w:rStyle w:val="Emphasis"/>
        </w:rPr>
        <w:t>revisionist agenda</w:t>
      </w:r>
      <w:r w:rsidRPr="004756DA">
        <w:rPr>
          <w:sz w:val="16"/>
        </w:rPr>
        <w:t xml:space="preserve">. In addition, it was rather easy for resilient, permanent agencies with a strong sense of purpose and identity (what scholars identify as </w:t>
      </w:r>
      <w:proofErr w:type="spellStart"/>
      <w:r w:rsidRPr="004756DA">
        <w:rPr>
          <w:sz w:val="16"/>
        </w:rPr>
        <w:t>organisation</w:t>
      </w:r>
      <w:r w:rsidRPr="00470F0B">
        <w:rPr>
          <w:sz w:val="16"/>
        </w:rPr>
        <w:t>al</w:t>
      </w:r>
      <w:proofErr w:type="spellEnd"/>
      <w:r w:rsidRPr="00470F0B">
        <w:rPr>
          <w:sz w:val="16"/>
        </w:rPr>
        <w:t xml:space="preserve"> ‘essence’) to resist a President with scant knowledge of the policy process and negligible expertise in foreign affairs. </w:t>
      </w:r>
      <w:r w:rsidRPr="00BC1A19">
        <w:rPr>
          <w:rStyle w:val="StyleUnderline"/>
        </w:rPr>
        <w:t xml:space="preserve">The information gap, </w:t>
      </w:r>
      <w:r w:rsidRPr="00704539">
        <w:rPr>
          <w:rStyle w:val="Emphasis"/>
          <w:highlight w:val="lightGray"/>
        </w:rPr>
        <w:t>expertise</w:t>
      </w:r>
      <w:r w:rsidRPr="00704539">
        <w:rPr>
          <w:rStyle w:val="StyleUnderline"/>
          <w:highlight w:val="lightGray"/>
        </w:rPr>
        <w:t xml:space="preserve">, </w:t>
      </w:r>
      <w:r w:rsidRPr="00704539">
        <w:rPr>
          <w:rStyle w:val="Emphasis"/>
          <w:highlight w:val="lightGray"/>
        </w:rPr>
        <w:t>autonomy</w:t>
      </w:r>
      <w:r w:rsidRPr="00704539">
        <w:rPr>
          <w:rStyle w:val="StyleUnderline"/>
          <w:highlight w:val="lightGray"/>
        </w:rPr>
        <w:t xml:space="preserve"> and</w:t>
      </w:r>
      <w:r w:rsidRPr="00253C7A">
        <w:rPr>
          <w:rStyle w:val="StyleUnderline"/>
        </w:rPr>
        <w:t xml:space="preserve"> </w:t>
      </w:r>
      <w:r w:rsidRPr="00253C7A">
        <w:rPr>
          <w:rStyle w:val="Emphasis"/>
        </w:rPr>
        <w:t xml:space="preserve">ability to exercise </w:t>
      </w:r>
      <w:r w:rsidRPr="00704539">
        <w:rPr>
          <w:rStyle w:val="Emphasis"/>
          <w:highlight w:val="lightGray"/>
        </w:rPr>
        <w:t>discretion</w:t>
      </w:r>
      <w:r w:rsidRPr="00704539">
        <w:rPr>
          <w:rStyle w:val="StyleUnderline"/>
          <w:highlight w:val="lightGray"/>
        </w:rPr>
        <w:t xml:space="preserve">, </w:t>
      </w:r>
      <w:r w:rsidRPr="00704539">
        <w:rPr>
          <w:rStyle w:val="Emphasis"/>
          <w:highlight w:val="lightGray"/>
        </w:rPr>
        <w:t>limiting</w:t>
      </w:r>
      <w:r w:rsidRPr="00BC1A19">
        <w:rPr>
          <w:rStyle w:val="Emphasis"/>
        </w:rPr>
        <w:t xml:space="preserve"> the range of available </w:t>
      </w:r>
      <w:r w:rsidRPr="00253C7A">
        <w:rPr>
          <w:rStyle w:val="Emphasis"/>
        </w:rPr>
        <w:t>options</w:t>
      </w:r>
      <w:r w:rsidRPr="00253C7A">
        <w:rPr>
          <w:rStyle w:val="StyleUnderline"/>
        </w:rPr>
        <w:t xml:space="preserve"> and </w:t>
      </w:r>
      <w:r w:rsidRPr="00253C7A">
        <w:rPr>
          <w:rStyle w:val="Emphasis"/>
        </w:rPr>
        <w:t xml:space="preserve">resisting </w:t>
      </w:r>
      <w:r w:rsidRPr="00704539">
        <w:rPr>
          <w:rStyle w:val="Emphasis"/>
          <w:highlight w:val="lightGray"/>
        </w:rPr>
        <w:t>change</w:t>
      </w:r>
      <w:r w:rsidRPr="00BC1A19">
        <w:rPr>
          <w:rStyle w:val="StyleUnderline"/>
        </w:rPr>
        <w:t xml:space="preserve">, all </w:t>
      </w:r>
      <w:proofErr w:type="spellStart"/>
      <w:r w:rsidRPr="00BC1A19">
        <w:rPr>
          <w:rStyle w:val="StyleUnderline"/>
        </w:rPr>
        <w:t>favoured</w:t>
      </w:r>
      <w:proofErr w:type="spellEnd"/>
      <w:r w:rsidRPr="00BC1A19">
        <w:rPr>
          <w:rStyle w:val="StyleUnderline"/>
        </w:rPr>
        <w:t xml:space="preserve"> bureaucracy against an erratic and unknowledgeable President</w:t>
      </w:r>
      <w:r w:rsidRPr="00470F0B">
        <w:rPr>
          <w:sz w:val="16"/>
        </w:rPr>
        <w:t>.</w:t>
      </w:r>
    </w:p>
    <w:p w14:paraId="16234272" w14:textId="77777777" w:rsidR="00122900" w:rsidRPr="00470F0B" w:rsidRDefault="00122900" w:rsidP="00122900">
      <w:pPr>
        <w:rPr>
          <w:sz w:val="16"/>
        </w:rPr>
      </w:pPr>
      <w:r w:rsidRPr="009038A4">
        <w:rPr>
          <w:rStyle w:val="StyleUnderline"/>
        </w:rPr>
        <w:t xml:space="preserve">To </w:t>
      </w:r>
      <w:r w:rsidRPr="009038A4">
        <w:rPr>
          <w:rStyle w:val="Emphasis"/>
        </w:rPr>
        <w:t>confirm this explanation</w:t>
      </w:r>
      <w:r w:rsidRPr="009038A4">
        <w:rPr>
          <w:rStyle w:val="StyleUnderline"/>
        </w:rPr>
        <w:t xml:space="preserve"> there is, </w:t>
      </w:r>
      <w:proofErr w:type="gramStart"/>
      <w:r w:rsidRPr="009038A4">
        <w:rPr>
          <w:rStyle w:val="StyleUnderline"/>
        </w:rPr>
        <w:t>first of all</w:t>
      </w:r>
      <w:proofErr w:type="gramEnd"/>
      <w:r w:rsidRPr="009038A4">
        <w:rPr>
          <w:rStyle w:val="StyleUnderline"/>
        </w:rPr>
        <w:t xml:space="preserve">, a </w:t>
      </w:r>
      <w:r w:rsidRPr="00704539">
        <w:rPr>
          <w:rStyle w:val="Emphasis"/>
          <w:highlight w:val="lightGray"/>
        </w:rPr>
        <w:t>vast</w:t>
      </w:r>
      <w:r w:rsidRPr="009038A4">
        <w:rPr>
          <w:rStyle w:val="StyleUnderline"/>
        </w:rPr>
        <w:t xml:space="preserve"> assortment of </w:t>
      </w:r>
      <w:r w:rsidRPr="00704539">
        <w:rPr>
          <w:rStyle w:val="Emphasis"/>
          <w:highlight w:val="lightGray"/>
        </w:rPr>
        <w:t>anecdotal ev</w:t>
      </w:r>
      <w:r w:rsidRPr="009038A4">
        <w:rPr>
          <w:rStyle w:val="Emphasis"/>
        </w:rPr>
        <w:t>idence</w:t>
      </w:r>
      <w:r w:rsidRPr="00470F0B">
        <w:rPr>
          <w:sz w:val="16"/>
        </w:rPr>
        <w:t xml:space="preserve"> (</w:t>
      </w:r>
      <w:proofErr w:type="spellStart"/>
      <w:r w:rsidRPr="00470F0B">
        <w:rPr>
          <w:sz w:val="16"/>
        </w:rPr>
        <w:t>Leonnig</w:t>
      </w:r>
      <w:proofErr w:type="spellEnd"/>
      <w:r w:rsidRPr="00470F0B">
        <w:rPr>
          <w:sz w:val="16"/>
        </w:rPr>
        <w:t xml:space="preserve"> </w:t>
      </w:r>
      <w:r w:rsidRPr="00704539">
        <w:rPr>
          <w:rStyle w:val="StyleUnderline"/>
          <w:highlight w:val="lightGray"/>
        </w:rPr>
        <w:t>and</w:t>
      </w:r>
      <w:r w:rsidRPr="00470F0B">
        <w:rPr>
          <w:sz w:val="16"/>
        </w:rPr>
        <w:t xml:space="preserve"> Rucker 2020; Woodward 2021; Wolff 2018, 2019). </w:t>
      </w:r>
      <w:r w:rsidRPr="009038A4">
        <w:rPr>
          <w:rStyle w:val="StyleUnderline"/>
        </w:rPr>
        <w:t xml:space="preserve">There are </w:t>
      </w:r>
      <w:r w:rsidRPr="00F14ACF">
        <w:rPr>
          <w:rStyle w:val="Emphasis"/>
        </w:rPr>
        <w:t>plenty of examples</w:t>
      </w:r>
      <w:r w:rsidRPr="009038A4">
        <w:rPr>
          <w:rStyle w:val="StyleUnderline"/>
        </w:rPr>
        <w:t xml:space="preserve"> from the first Trump administration of political dynamics that corroborate the bureaucratic politics paradigm</w:t>
      </w:r>
      <w:r w:rsidRPr="00470F0B">
        <w:rPr>
          <w:sz w:val="16"/>
        </w:rPr>
        <w:t>. For instance, in the yearly days of the presidency, the unpreparedness of Trump’s White House staff concerning foreign affairs – mainly due to the lack of a proper transition team for the President elect (King and Riddlesperger 2018) – allowed the establishment to select key figures for the top positions in the foreign policy machinery. That, in turn, let the foreign policy community defend the tradition of liberal internationalism (Carati and Locatelli 2023).</w:t>
      </w:r>
    </w:p>
    <w:p w14:paraId="61B8D9E4" w14:textId="77777777" w:rsidR="00122900" w:rsidRDefault="00122900" w:rsidP="00122900">
      <w:r>
        <w:t>…</w:t>
      </w:r>
    </w:p>
    <w:p w14:paraId="0B8BEECD" w14:textId="77777777" w:rsidR="00122900" w:rsidRPr="00D5423A" w:rsidRDefault="00122900" w:rsidP="00122900">
      <w:pPr>
        <w:rPr>
          <w:sz w:val="16"/>
        </w:rPr>
      </w:pPr>
      <w:r w:rsidRPr="00D5423A">
        <w:rPr>
          <w:sz w:val="16"/>
        </w:rPr>
        <w:t xml:space="preserve">Beyond the more anecdotical literature on Trump policymaking – which of </w:t>
      </w:r>
      <w:proofErr w:type="spellStart"/>
      <w:r w:rsidRPr="00D5423A">
        <w:rPr>
          <w:sz w:val="16"/>
        </w:rPr>
        <w:t>fers</w:t>
      </w:r>
      <w:proofErr w:type="spellEnd"/>
      <w:r w:rsidRPr="00D5423A">
        <w:rPr>
          <w:sz w:val="16"/>
        </w:rPr>
        <w:t xml:space="preserve">, despite its descriptive character, a broad picture of what happened in the White House, confirming the bureaucratic politics paradigm – several contributions in the field of FPA present more structured analyses. In one of </w:t>
      </w:r>
      <w:r w:rsidRPr="00253C7A">
        <w:rPr>
          <w:rStyle w:val="StyleUnderline"/>
        </w:rPr>
        <w:t xml:space="preserve">the </w:t>
      </w:r>
      <w:r w:rsidRPr="00253C7A">
        <w:rPr>
          <w:rStyle w:val="Emphasis"/>
        </w:rPr>
        <w:t xml:space="preserve">most </w:t>
      </w:r>
      <w:r w:rsidRPr="00704539">
        <w:rPr>
          <w:rStyle w:val="Emphasis"/>
          <w:highlight w:val="lightGray"/>
        </w:rPr>
        <w:t>systematic investigations</w:t>
      </w:r>
      <w:r w:rsidRPr="00D5423A">
        <w:rPr>
          <w:sz w:val="16"/>
        </w:rPr>
        <w:t xml:space="preserve"> of the Trump administration, Jon Herbert, Trevor McCrisken and Andrew Wroe (2019: 8) </w:t>
      </w:r>
      <w:r w:rsidRPr="00704539">
        <w:rPr>
          <w:rStyle w:val="StyleUnderline"/>
          <w:highlight w:val="lightGray"/>
        </w:rPr>
        <w:t>found</w:t>
      </w:r>
      <w:r w:rsidRPr="002D3186">
        <w:rPr>
          <w:rStyle w:val="StyleUnderline"/>
        </w:rPr>
        <w:t xml:space="preserve"> that the first answer to the question of what led from an extraordinary President to a rather ordinary presidency is</w:t>
      </w:r>
      <w:r w:rsidRPr="00D5423A">
        <w:rPr>
          <w:sz w:val="16"/>
        </w:rPr>
        <w:t xml:space="preserve"> the American political system in itself: “the Founding Fathers designed a system to constrain ambitious and potentially dangerous leaders”. </w:t>
      </w:r>
      <w:r w:rsidRPr="002D3186">
        <w:rPr>
          <w:rStyle w:val="StyleUnderline"/>
        </w:rPr>
        <w:t xml:space="preserve">Even beyond constitutional constraints, every President meets a </w:t>
      </w:r>
      <w:r w:rsidRPr="00D5423A">
        <w:rPr>
          <w:rStyle w:val="Emphasis"/>
        </w:rPr>
        <w:t>thick and sticky administrative environment</w:t>
      </w:r>
      <w:r w:rsidRPr="002D3186">
        <w:rPr>
          <w:rStyle w:val="StyleUnderline"/>
        </w:rPr>
        <w:t xml:space="preserve"> of </w:t>
      </w:r>
      <w:r w:rsidRPr="00D5423A">
        <w:rPr>
          <w:rStyle w:val="Emphasis"/>
        </w:rPr>
        <w:t>entrenched interests</w:t>
      </w:r>
      <w:r w:rsidRPr="002D3186">
        <w:rPr>
          <w:rStyle w:val="StyleUnderline"/>
        </w:rPr>
        <w:t xml:space="preserve">, </w:t>
      </w:r>
      <w:r w:rsidRPr="00D5423A">
        <w:rPr>
          <w:rStyle w:val="Emphasis"/>
        </w:rPr>
        <w:t>agencies</w:t>
      </w:r>
      <w:r w:rsidRPr="002D3186">
        <w:rPr>
          <w:rStyle w:val="StyleUnderline"/>
        </w:rPr>
        <w:t xml:space="preserve"> and lobbies. In their efforts to lead and govern, US Presidents </w:t>
      </w:r>
      <w:r w:rsidRPr="00D5423A">
        <w:rPr>
          <w:rStyle w:val="Emphasis"/>
        </w:rPr>
        <w:t>need rare and effective political skills</w:t>
      </w:r>
      <w:r w:rsidRPr="002D3186">
        <w:rPr>
          <w:rStyle w:val="StyleUnderline"/>
        </w:rPr>
        <w:t xml:space="preserve"> to achieve results and “these skills</w:t>
      </w:r>
      <w:r w:rsidRPr="00D5423A">
        <w:rPr>
          <w:sz w:val="16"/>
        </w:rPr>
        <w:t xml:space="preserve"> […] </w:t>
      </w:r>
      <w:r w:rsidRPr="00D5423A">
        <w:rPr>
          <w:rStyle w:val="StyleUnderline"/>
        </w:rPr>
        <w:t xml:space="preserve">amount </w:t>
      </w:r>
      <w:r w:rsidRPr="00D5423A">
        <w:rPr>
          <w:rStyle w:val="Emphasis"/>
        </w:rPr>
        <w:t>primarily</w:t>
      </w:r>
      <w:r w:rsidRPr="00D5423A">
        <w:rPr>
          <w:rStyle w:val="StyleUnderline"/>
        </w:rPr>
        <w:t xml:space="preserve"> to the president’s </w:t>
      </w:r>
      <w:r w:rsidRPr="00D5423A">
        <w:rPr>
          <w:rStyle w:val="Emphasis"/>
        </w:rPr>
        <w:t>ability to bargain</w:t>
      </w:r>
      <w:r w:rsidRPr="00D5423A">
        <w:rPr>
          <w:sz w:val="16"/>
        </w:rPr>
        <w:t xml:space="preserve"> with and persuade other office holders” (Herbert et al. 2019: 9).</w:t>
      </w:r>
    </w:p>
    <w:p w14:paraId="1254E253" w14:textId="77777777" w:rsidR="00122900" w:rsidRPr="00A102FC" w:rsidRDefault="00122900" w:rsidP="00122900">
      <w:r>
        <w:t>…</w:t>
      </w:r>
    </w:p>
    <w:p w14:paraId="5D7B584D" w14:textId="77777777" w:rsidR="00122900" w:rsidRPr="00D5423A" w:rsidRDefault="00122900" w:rsidP="00122900">
      <w:pPr>
        <w:rPr>
          <w:sz w:val="16"/>
        </w:rPr>
      </w:pPr>
      <w:r w:rsidRPr="00D5423A">
        <w:rPr>
          <w:sz w:val="16"/>
        </w:rPr>
        <w:t xml:space="preserve">Other </w:t>
      </w:r>
      <w:r w:rsidRPr="00187E35">
        <w:rPr>
          <w:rStyle w:val="Emphasis"/>
        </w:rPr>
        <w:t>scholars</w:t>
      </w:r>
      <w:r w:rsidRPr="00187E35">
        <w:rPr>
          <w:rStyle w:val="StyleUnderline"/>
        </w:rPr>
        <w:t xml:space="preserve"> investigated the relationship between Trump and top officials and advisers</w:t>
      </w:r>
      <w:r w:rsidRPr="00D5423A">
        <w:rPr>
          <w:sz w:val="16"/>
        </w:rPr>
        <w:t xml:space="preserve"> (Bergen 2019; Carati and Locatelli 2023; Cottam 2021; Da </w:t>
      </w:r>
      <w:proofErr w:type="spellStart"/>
      <w:r w:rsidRPr="00D5423A">
        <w:rPr>
          <w:sz w:val="16"/>
        </w:rPr>
        <w:t>Vinha</w:t>
      </w:r>
      <w:proofErr w:type="spellEnd"/>
      <w:r w:rsidRPr="00D5423A">
        <w:rPr>
          <w:sz w:val="16"/>
        </w:rPr>
        <w:t xml:space="preserve"> 2019; Haar and Krebs 2021; Schmidt 2020). </w:t>
      </w:r>
      <w:r w:rsidRPr="00187E35">
        <w:rPr>
          <w:rStyle w:val="StyleUnderline"/>
        </w:rPr>
        <w:t>All these contributions, one way or another, demonstrate that the relationship between the President and</w:t>
      </w:r>
      <w:r w:rsidRPr="00D5423A">
        <w:rPr>
          <w:sz w:val="16"/>
        </w:rPr>
        <w:t xml:space="preserve"> cabinet secretaries, agency heads </w:t>
      </w:r>
      <w:r w:rsidRPr="00187E35">
        <w:rPr>
          <w:rStyle w:val="StyleUnderline"/>
        </w:rPr>
        <w:t>and policy entrepreneurs was mismanaged</w:t>
      </w:r>
      <w:r w:rsidRPr="00D5423A">
        <w:rPr>
          <w:sz w:val="16"/>
        </w:rPr>
        <w:t xml:space="preserve">. As we will examine at greater length in the second part of the book, </w:t>
      </w:r>
      <w:r w:rsidRPr="00187E35">
        <w:rPr>
          <w:rStyle w:val="StyleUnderline"/>
        </w:rPr>
        <w:t xml:space="preserve">the </w:t>
      </w:r>
      <w:r w:rsidRPr="00704539">
        <w:rPr>
          <w:rStyle w:val="Emphasis"/>
          <w:highlight w:val="lightGray"/>
        </w:rPr>
        <w:t>empirical ev</w:t>
      </w:r>
      <w:r w:rsidRPr="00187E35">
        <w:rPr>
          <w:rStyle w:val="Emphasis"/>
        </w:rPr>
        <w:t>idence</w:t>
      </w:r>
      <w:r w:rsidRPr="00187E35">
        <w:rPr>
          <w:rStyle w:val="StyleUnderline"/>
        </w:rPr>
        <w:t xml:space="preserve"> largely </w:t>
      </w:r>
      <w:r w:rsidRPr="00704539">
        <w:rPr>
          <w:rStyle w:val="Emphasis"/>
          <w:highlight w:val="lightGray"/>
        </w:rPr>
        <w:t>confirms</w:t>
      </w:r>
      <w:r w:rsidRPr="00187E35">
        <w:rPr>
          <w:rStyle w:val="StyleUnderline"/>
        </w:rPr>
        <w:t xml:space="preserve"> that, in his </w:t>
      </w:r>
      <w:r w:rsidRPr="00187E35">
        <w:rPr>
          <w:rStyle w:val="Emphasis"/>
        </w:rPr>
        <w:t>first four years</w:t>
      </w:r>
      <w:r w:rsidRPr="00187E35">
        <w:rPr>
          <w:rStyle w:val="StyleUnderline"/>
        </w:rPr>
        <w:t xml:space="preserve"> in office, </w:t>
      </w:r>
      <w:r w:rsidRPr="00187E35">
        <w:rPr>
          <w:rStyle w:val="Emphasis"/>
        </w:rPr>
        <w:t>Trump was not in full control</w:t>
      </w:r>
      <w:r w:rsidRPr="00187E35">
        <w:rPr>
          <w:rStyle w:val="StyleUnderline"/>
        </w:rPr>
        <w:t xml:space="preserve"> of administrative procedures: officials, advisers and </w:t>
      </w:r>
      <w:r w:rsidRPr="00704539">
        <w:rPr>
          <w:rStyle w:val="Emphasis"/>
          <w:highlight w:val="lightGray"/>
        </w:rPr>
        <w:t>agency</w:t>
      </w:r>
      <w:r w:rsidRPr="00187E35">
        <w:rPr>
          <w:rStyle w:val="StyleUnderline"/>
        </w:rPr>
        <w:t xml:space="preserve"> representative</w:t>
      </w:r>
      <w:r w:rsidRPr="00704539">
        <w:rPr>
          <w:rStyle w:val="StyleUnderline"/>
          <w:highlight w:val="lightGray"/>
        </w:rPr>
        <w:t>s</w:t>
      </w:r>
      <w:r w:rsidRPr="00187E35">
        <w:rPr>
          <w:rStyle w:val="StyleUnderline"/>
        </w:rPr>
        <w:t xml:space="preserve"> were </w:t>
      </w:r>
      <w:r w:rsidRPr="00704539">
        <w:rPr>
          <w:rStyle w:val="Emphasis"/>
          <w:highlight w:val="lightGray"/>
        </w:rPr>
        <w:t>able to reframe</w:t>
      </w:r>
      <w:r w:rsidRPr="00187E35">
        <w:rPr>
          <w:rStyle w:val="StyleUnderline"/>
        </w:rPr>
        <w:t xml:space="preserve"> the </w:t>
      </w:r>
      <w:r w:rsidRPr="00704539">
        <w:rPr>
          <w:rStyle w:val="Emphasis"/>
          <w:highlight w:val="lightGray"/>
        </w:rPr>
        <w:t>direction</w:t>
      </w:r>
      <w:r w:rsidRPr="00704539">
        <w:rPr>
          <w:rStyle w:val="StyleUnderline"/>
          <w:highlight w:val="lightGray"/>
        </w:rPr>
        <w:t xml:space="preserve"> and </w:t>
      </w:r>
      <w:r w:rsidRPr="00704539">
        <w:rPr>
          <w:rStyle w:val="Emphasis"/>
          <w:highlight w:val="lightGray"/>
        </w:rPr>
        <w:t>decision-making</w:t>
      </w:r>
      <w:r w:rsidRPr="00187E35">
        <w:rPr>
          <w:rStyle w:val="StyleUnderline"/>
        </w:rPr>
        <w:t xml:space="preserve"> agenda </w:t>
      </w:r>
      <w:r w:rsidRPr="00704539">
        <w:rPr>
          <w:rStyle w:val="StyleUnderline"/>
          <w:highlight w:val="lightGray"/>
        </w:rPr>
        <w:t xml:space="preserve">concerning </w:t>
      </w:r>
      <w:r w:rsidRPr="00704539">
        <w:rPr>
          <w:rStyle w:val="Emphasis"/>
          <w:highlight w:val="lightGray"/>
        </w:rPr>
        <w:t>fo</w:t>
      </w:r>
      <w:r w:rsidRPr="00425B2D">
        <w:rPr>
          <w:rStyle w:val="Emphasis"/>
        </w:rPr>
        <w:t xml:space="preserve">reign </w:t>
      </w:r>
      <w:r w:rsidRPr="00704539">
        <w:rPr>
          <w:rStyle w:val="Emphasis"/>
          <w:highlight w:val="lightGray"/>
        </w:rPr>
        <w:t>po</w:t>
      </w:r>
      <w:r w:rsidRPr="00425B2D">
        <w:rPr>
          <w:rStyle w:val="Emphasis"/>
        </w:rPr>
        <w:t>licy</w:t>
      </w:r>
      <w:r w:rsidRPr="00D5423A">
        <w:rPr>
          <w:sz w:val="16"/>
        </w:rPr>
        <w:t xml:space="preserve">. </w:t>
      </w:r>
      <w:r w:rsidRPr="00A102FC">
        <w:rPr>
          <w:rStyle w:val="StyleUnderline"/>
          <w:sz w:val="28"/>
          <w:szCs w:val="28"/>
        </w:rPr>
        <w:t xml:space="preserve">There is a </w:t>
      </w:r>
      <w:r w:rsidRPr="00A102FC">
        <w:rPr>
          <w:rStyle w:val="Emphasis"/>
          <w:sz w:val="28"/>
          <w:szCs w:val="28"/>
        </w:rPr>
        <w:t>broad consensus</w:t>
      </w:r>
      <w:r w:rsidRPr="00425B2D">
        <w:rPr>
          <w:rStyle w:val="StyleUnderline"/>
        </w:rPr>
        <w:t xml:space="preserve"> that in the first half of the presidency</w:t>
      </w:r>
      <w:r w:rsidRPr="00D5423A">
        <w:rPr>
          <w:sz w:val="16"/>
        </w:rPr>
        <w:t xml:space="preserve">, key top </w:t>
      </w:r>
      <w:r w:rsidRPr="00425B2D">
        <w:rPr>
          <w:rStyle w:val="StyleUnderline"/>
        </w:rPr>
        <w:t xml:space="preserve">officials challenged, shaped and </w:t>
      </w:r>
      <w:r w:rsidRPr="00425B2D">
        <w:rPr>
          <w:rStyle w:val="Emphasis"/>
        </w:rPr>
        <w:t>constrained Trump’s foreign policy making</w:t>
      </w:r>
      <w:r w:rsidRPr="00D5423A">
        <w:rPr>
          <w:sz w:val="16"/>
        </w:rPr>
        <w:t xml:space="preserve">. What was called the ‘Axis </w:t>
      </w:r>
      <w:r w:rsidRPr="00D5423A">
        <w:rPr>
          <w:sz w:val="16"/>
        </w:rPr>
        <w:lastRenderedPageBreak/>
        <w:t xml:space="preserve">of Adults’ (Bergen 2019: 362) – including, among others, Secretary of De fence James Mattis, Secretary of State Rex Tillerson, National Security Advisor Her </w:t>
      </w:r>
      <w:proofErr w:type="spellStart"/>
      <w:r w:rsidRPr="00D5423A">
        <w:rPr>
          <w:sz w:val="16"/>
        </w:rPr>
        <w:t>bert</w:t>
      </w:r>
      <w:proofErr w:type="spellEnd"/>
      <w:r w:rsidRPr="00D5423A">
        <w:rPr>
          <w:sz w:val="16"/>
        </w:rPr>
        <w:t xml:space="preserve"> McMaster, Chief of Staff John Kelly, and Director of the National Economic Council Gary Cohn – was able to keep US foreign policy firmly within liberal inter nationalism. Taking advantage of the President’s ignorance regarding policy and lack of familiarity with </w:t>
      </w:r>
      <w:proofErr w:type="spellStart"/>
      <w:r w:rsidRPr="00D5423A">
        <w:rPr>
          <w:sz w:val="16"/>
        </w:rPr>
        <w:t>defence</w:t>
      </w:r>
      <w:proofErr w:type="spellEnd"/>
      <w:r w:rsidRPr="00D5423A">
        <w:rPr>
          <w:sz w:val="16"/>
        </w:rPr>
        <w:t xml:space="preserve"> and security issues, they eventually won the battle within the administration against anti-globalist representatives, led by chief strategist Steve Bannon (Haar and Krebs 2021). But even </w:t>
      </w:r>
      <w:r w:rsidRPr="007707FE">
        <w:rPr>
          <w:rStyle w:val="Emphasis"/>
        </w:rPr>
        <w:t xml:space="preserve">after he had gotten rid of </w:t>
      </w:r>
      <w:proofErr w:type="gramStart"/>
      <w:r w:rsidRPr="007707FE">
        <w:rPr>
          <w:rStyle w:val="Emphasis"/>
        </w:rPr>
        <w:t>all of</w:t>
      </w:r>
      <w:proofErr w:type="gramEnd"/>
      <w:r w:rsidRPr="007707FE">
        <w:rPr>
          <w:rStyle w:val="Emphasis"/>
        </w:rPr>
        <w:t xml:space="preserve"> the ‘adults’</w:t>
      </w:r>
      <w:r w:rsidRPr="007707FE">
        <w:rPr>
          <w:rStyle w:val="StyleUnderline"/>
        </w:rPr>
        <w:t xml:space="preserve"> by early 2019, the administration remained </w:t>
      </w:r>
      <w:r w:rsidRPr="007707FE">
        <w:rPr>
          <w:rStyle w:val="Emphasis"/>
        </w:rPr>
        <w:t>chaotic</w:t>
      </w:r>
      <w:r w:rsidRPr="00D5423A">
        <w:rPr>
          <w:sz w:val="16"/>
        </w:rPr>
        <w:t xml:space="preserve"> (Carati and Locatelli 2023; Cottam 2021): </w:t>
      </w:r>
      <w:r w:rsidRPr="007707FE">
        <w:rPr>
          <w:rStyle w:val="StyleUnderline"/>
        </w:rPr>
        <w:t xml:space="preserve">Trump did </w:t>
      </w:r>
      <w:r w:rsidRPr="007707FE">
        <w:rPr>
          <w:rStyle w:val="Emphasis"/>
        </w:rPr>
        <w:t>not replace</w:t>
      </w:r>
      <w:r w:rsidRPr="007707FE">
        <w:rPr>
          <w:rStyle w:val="StyleUnderline"/>
        </w:rPr>
        <w:t xml:space="preserve"> the ‘Axis of Adults’ with </w:t>
      </w:r>
      <w:r w:rsidRPr="007707FE">
        <w:rPr>
          <w:rStyle w:val="Emphasis"/>
        </w:rPr>
        <w:t>experts</w:t>
      </w:r>
      <w:r w:rsidRPr="007707FE">
        <w:rPr>
          <w:rStyle w:val="StyleUnderline"/>
        </w:rPr>
        <w:t xml:space="preserve"> at the same level; what he gained in terms of </w:t>
      </w:r>
      <w:r w:rsidRPr="007707FE">
        <w:rPr>
          <w:rStyle w:val="Emphasis"/>
        </w:rPr>
        <w:t>loyalty</w:t>
      </w:r>
      <w:r w:rsidRPr="007707FE">
        <w:rPr>
          <w:rStyle w:val="StyleUnderline"/>
        </w:rPr>
        <w:t xml:space="preserve"> he </w:t>
      </w:r>
      <w:r w:rsidRPr="007707FE">
        <w:rPr>
          <w:rStyle w:val="Emphasis"/>
        </w:rPr>
        <w:t>lost</w:t>
      </w:r>
      <w:r w:rsidRPr="007707FE">
        <w:rPr>
          <w:rStyle w:val="StyleUnderline"/>
        </w:rPr>
        <w:t xml:space="preserve"> in terms of </w:t>
      </w:r>
      <w:r w:rsidRPr="007707FE">
        <w:rPr>
          <w:rStyle w:val="Emphasis"/>
        </w:rPr>
        <w:t>efficiency</w:t>
      </w:r>
      <w:r w:rsidRPr="00D5423A">
        <w:rPr>
          <w:sz w:val="16"/>
        </w:rPr>
        <w:t>.</w:t>
      </w:r>
    </w:p>
    <w:p w14:paraId="5FF76D1E" w14:textId="77777777" w:rsidR="00122900" w:rsidRDefault="00122900" w:rsidP="00122900"/>
    <w:p w14:paraId="32220E5C" w14:textId="77777777" w:rsidR="00122900" w:rsidRPr="003D198F" w:rsidRDefault="00122900" w:rsidP="00122900">
      <w:pPr>
        <w:pStyle w:val="Heading4"/>
      </w:pPr>
      <w:r>
        <w:t>AND</w:t>
      </w:r>
      <w:r w:rsidRPr="002D5E75">
        <w:t xml:space="preserve"> the </w:t>
      </w:r>
      <w:r>
        <w:rPr>
          <w:u w:val="single"/>
        </w:rPr>
        <w:t>c</w:t>
      </w:r>
      <w:r w:rsidRPr="002D5E75">
        <w:rPr>
          <w:u w:val="single"/>
        </w:rPr>
        <w:t>onsensus</w:t>
      </w:r>
      <w:r>
        <w:t xml:space="preserve"> of </w:t>
      </w:r>
      <w:r w:rsidRPr="002D5E75">
        <w:rPr>
          <w:u w:val="single"/>
        </w:rPr>
        <w:t>all studies</w:t>
      </w:r>
      <w:r>
        <w:t xml:space="preserve"> of Trump 1</w:t>
      </w:r>
      <w:r w:rsidRPr="008D5C5F">
        <w:rPr>
          <w:b w:val="0"/>
          <w:bCs/>
        </w:rPr>
        <w:t>---that’s Carati</w:t>
      </w:r>
    </w:p>
    <w:p w14:paraId="5F8DBFEE" w14:textId="77777777" w:rsidR="00122900" w:rsidRPr="008D5C5F" w:rsidRDefault="00122900" w:rsidP="00122900">
      <w:pPr>
        <w:rPr>
          <w:rStyle w:val="Style13ptBold"/>
          <w:b w:val="0"/>
          <w:bCs w:val="0"/>
        </w:rPr>
      </w:pPr>
      <w:r w:rsidRPr="008D5C5F">
        <w:rPr>
          <w:rStyle w:val="Style13ptBold"/>
          <w:b w:val="0"/>
          <w:bCs w:val="0"/>
        </w:rPr>
        <w:t>&lt; OR, READ &gt;</w:t>
      </w:r>
    </w:p>
    <w:p w14:paraId="5C08E580" w14:textId="77777777" w:rsidR="00122900" w:rsidRDefault="00122900" w:rsidP="00122900">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“Bureaucratic Politics and Leadership Style in the Trump Administration: An Overview,” Chapter 2, </w:t>
      </w:r>
      <w:r w:rsidRPr="000B5B68">
        <w:rPr>
          <w:i/>
          <w:iCs/>
        </w:rPr>
        <w:t>Taming the President: Trump, the Advisory System, and the Mechanisms of US Foreign Policy Decision-Making</w:t>
      </w:r>
      <w:r>
        <w:t>, De Gruyter, 8-22-2025, ISBN 9783111382852, p.36-39]</w:t>
      </w:r>
    </w:p>
    <w:p w14:paraId="5C5949BF" w14:textId="77777777" w:rsidR="00122900" w:rsidRPr="00470F0B" w:rsidRDefault="00122900" w:rsidP="00122900">
      <w:pPr>
        <w:rPr>
          <w:sz w:val="16"/>
        </w:rPr>
      </w:pPr>
      <w:r w:rsidRPr="00470F0B">
        <w:rPr>
          <w:sz w:val="16"/>
        </w:rPr>
        <w:t xml:space="preserve">From a bureaucratic politics perspective, </w:t>
      </w:r>
      <w:r w:rsidRPr="00377149">
        <w:rPr>
          <w:rStyle w:val="Emphasis"/>
          <w:highlight w:val="green"/>
        </w:rPr>
        <w:t>Trump’s fo</w:t>
      </w:r>
      <w:r w:rsidRPr="00603570">
        <w:rPr>
          <w:rStyle w:val="Emphasis"/>
        </w:rPr>
        <w:t xml:space="preserve">reign </w:t>
      </w:r>
      <w:r w:rsidRPr="00377149">
        <w:rPr>
          <w:rStyle w:val="Emphasis"/>
          <w:highlight w:val="green"/>
        </w:rPr>
        <w:t>po</w:t>
      </w:r>
      <w:r w:rsidRPr="00603570">
        <w:rPr>
          <w:rStyle w:val="Emphasis"/>
        </w:rPr>
        <w:t>licy</w:t>
      </w:r>
      <w:r w:rsidRPr="00603570">
        <w:rPr>
          <w:rStyle w:val="StyleUnderline"/>
        </w:rPr>
        <w:t xml:space="preserve"> </w:t>
      </w:r>
      <w:r w:rsidRPr="00C92A2E">
        <w:rPr>
          <w:rStyle w:val="StyleUnderline"/>
          <w:highlight w:val="green"/>
        </w:rPr>
        <w:t>was</w:t>
      </w:r>
      <w:r w:rsidRPr="00603570">
        <w:rPr>
          <w:rStyle w:val="StyleUnderline"/>
        </w:rPr>
        <w:t xml:space="preserve"> </w:t>
      </w:r>
      <w:r w:rsidRPr="00C92A2E">
        <w:rPr>
          <w:rStyle w:val="Emphasis"/>
        </w:rPr>
        <w:t xml:space="preserve">mostly </w:t>
      </w:r>
      <w:r w:rsidRPr="00377149">
        <w:rPr>
          <w:rStyle w:val="Emphasis"/>
          <w:highlight w:val="green"/>
        </w:rPr>
        <w:t>thwarted by admin</w:t>
      </w:r>
      <w:r w:rsidRPr="00603570">
        <w:rPr>
          <w:rStyle w:val="Emphasis"/>
        </w:rPr>
        <w:t xml:space="preserve">istrative </w:t>
      </w:r>
      <w:r w:rsidRPr="005B1E2C">
        <w:rPr>
          <w:rStyle w:val="Emphasis"/>
        </w:rPr>
        <w:t>constraints</w:t>
      </w:r>
      <w:r w:rsidRPr="00470F0B">
        <w:rPr>
          <w:sz w:val="16"/>
        </w:rPr>
        <w:t xml:space="preserve">. As the argument goes, </w:t>
      </w:r>
      <w:proofErr w:type="spellStart"/>
      <w:r w:rsidRPr="00603570">
        <w:rPr>
          <w:rStyle w:val="Emphasis"/>
        </w:rPr>
        <w:t>organisational</w:t>
      </w:r>
      <w:proofErr w:type="spellEnd"/>
      <w:r w:rsidRPr="00603570">
        <w:rPr>
          <w:rStyle w:val="Emphasis"/>
        </w:rPr>
        <w:t xml:space="preserve"> </w:t>
      </w:r>
      <w:r w:rsidRPr="00A42A12">
        <w:rPr>
          <w:rStyle w:val="Emphasis"/>
        </w:rPr>
        <w:t>expertise</w:t>
      </w:r>
      <w:r w:rsidRPr="00A42A12">
        <w:rPr>
          <w:rStyle w:val="StyleUnderline"/>
        </w:rPr>
        <w:t xml:space="preserve">, resources, control of information and </w:t>
      </w:r>
      <w:r w:rsidRPr="004756DA">
        <w:rPr>
          <w:rStyle w:val="Emphasis"/>
        </w:rPr>
        <w:t>bureaucrats’ ability to structure both policy formation and implementation</w:t>
      </w:r>
      <w:r w:rsidRPr="004756DA">
        <w:rPr>
          <w:rStyle w:val="StyleUnderline"/>
        </w:rPr>
        <w:t xml:space="preserve"> impeded Trump’s </w:t>
      </w:r>
      <w:r w:rsidRPr="004756DA">
        <w:rPr>
          <w:rStyle w:val="Emphasis"/>
        </w:rPr>
        <w:t>fulfilling</w:t>
      </w:r>
      <w:r w:rsidRPr="004756DA">
        <w:rPr>
          <w:rStyle w:val="StyleUnderline"/>
        </w:rPr>
        <w:t xml:space="preserve"> his </w:t>
      </w:r>
      <w:r w:rsidRPr="004756DA">
        <w:rPr>
          <w:rStyle w:val="Emphasis"/>
        </w:rPr>
        <w:t>revisionist agenda</w:t>
      </w:r>
      <w:r w:rsidRPr="004756DA">
        <w:rPr>
          <w:sz w:val="16"/>
        </w:rPr>
        <w:t xml:space="preserve">. In addition, it was rather easy for resilient, permanent agencies with a strong sense of purpose and identity (what scholars identify as </w:t>
      </w:r>
      <w:proofErr w:type="spellStart"/>
      <w:r w:rsidRPr="004756DA">
        <w:rPr>
          <w:sz w:val="16"/>
        </w:rPr>
        <w:t>organisation</w:t>
      </w:r>
      <w:r w:rsidRPr="00470F0B">
        <w:rPr>
          <w:sz w:val="16"/>
        </w:rPr>
        <w:t>al</w:t>
      </w:r>
      <w:proofErr w:type="spellEnd"/>
      <w:r w:rsidRPr="00470F0B">
        <w:rPr>
          <w:sz w:val="16"/>
        </w:rPr>
        <w:t xml:space="preserve"> ‘essence’) to resist a President with scant knowledge of the policy process and negligible expertise in foreign affairs. </w:t>
      </w:r>
      <w:r w:rsidRPr="00BC1A19">
        <w:rPr>
          <w:rStyle w:val="StyleUnderline"/>
        </w:rPr>
        <w:t xml:space="preserve">The </w:t>
      </w:r>
      <w:r w:rsidRPr="00BE183E">
        <w:rPr>
          <w:rStyle w:val="StyleUnderline"/>
        </w:rPr>
        <w:t xml:space="preserve">information gap, </w:t>
      </w:r>
      <w:r w:rsidRPr="00BE183E">
        <w:rPr>
          <w:rStyle w:val="Emphasis"/>
        </w:rPr>
        <w:t>expertise</w:t>
      </w:r>
      <w:r w:rsidRPr="00BE183E">
        <w:rPr>
          <w:rStyle w:val="StyleUnderline"/>
        </w:rPr>
        <w:t xml:space="preserve">, </w:t>
      </w:r>
      <w:r w:rsidRPr="00BE183E">
        <w:rPr>
          <w:rStyle w:val="Emphasis"/>
        </w:rPr>
        <w:t>autonomy</w:t>
      </w:r>
      <w:r w:rsidRPr="00BE183E">
        <w:rPr>
          <w:rStyle w:val="StyleUnderline"/>
        </w:rPr>
        <w:t xml:space="preserve"> and </w:t>
      </w:r>
      <w:r w:rsidRPr="00BE183E">
        <w:rPr>
          <w:rStyle w:val="Emphasis"/>
        </w:rPr>
        <w:t>ability to exercise discretion</w:t>
      </w:r>
      <w:r w:rsidRPr="00BE183E">
        <w:rPr>
          <w:rStyle w:val="StyleUnderline"/>
        </w:rPr>
        <w:t xml:space="preserve">, </w:t>
      </w:r>
      <w:r w:rsidRPr="00BE183E">
        <w:rPr>
          <w:rStyle w:val="Emphasis"/>
        </w:rPr>
        <w:t>limiting the range of available options</w:t>
      </w:r>
      <w:r w:rsidRPr="00BE183E">
        <w:rPr>
          <w:rStyle w:val="StyleUnderline"/>
        </w:rPr>
        <w:t xml:space="preserve"> and </w:t>
      </w:r>
      <w:r w:rsidRPr="00BE183E">
        <w:rPr>
          <w:rStyle w:val="Emphasis"/>
        </w:rPr>
        <w:t>resisting change</w:t>
      </w:r>
      <w:r w:rsidRPr="00BE183E">
        <w:rPr>
          <w:rStyle w:val="StyleUnderline"/>
        </w:rPr>
        <w:t xml:space="preserve">, all </w:t>
      </w:r>
      <w:proofErr w:type="spellStart"/>
      <w:r w:rsidRPr="00BE183E">
        <w:rPr>
          <w:rStyle w:val="StyleUnderline"/>
        </w:rPr>
        <w:t>favoured</w:t>
      </w:r>
      <w:proofErr w:type="spellEnd"/>
      <w:r w:rsidRPr="00BE183E">
        <w:rPr>
          <w:rStyle w:val="StyleUnderline"/>
        </w:rPr>
        <w:t xml:space="preserve"> bureaucracy against an erratic and unknowledgeable President</w:t>
      </w:r>
      <w:r w:rsidRPr="00BE183E">
        <w:rPr>
          <w:sz w:val="16"/>
        </w:rPr>
        <w:t>.</w:t>
      </w:r>
    </w:p>
    <w:p w14:paraId="686F13F4" w14:textId="77777777" w:rsidR="00122900" w:rsidRPr="00470F0B" w:rsidRDefault="00122900" w:rsidP="00122900">
      <w:pPr>
        <w:rPr>
          <w:sz w:val="16"/>
        </w:rPr>
      </w:pPr>
      <w:r w:rsidRPr="009038A4">
        <w:rPr>
          <w:rStyle w:val="StyleUnderline"/>
        </w:rPr>
        <w:t xml:space="preserve">To </w:t>
      </w:r>
      <w:r w:rsidRPr="009038A4">
        <w:rPr>
          <w:rStyle w:val="Emphasis"/>
        </w:rPr>
        <w:t>confirm this explanation</w:t>
      </w:r>
      <w:r w:rsidRPr="009038A4">
        <w:rPr>
          <w:rStyle w:val="StyleUnderline"/>
        </w:rPr>
        <w:t xml:space="preserve"> there is, </w:t>
      </w:r>
      <w:proofErr w:type="gramStart"/>
      <w:r w:rsidRPr="009038A4">
        <w:rPr>
          <w:rStyle w:val="StyleUnderline"/>
        </w:rPr>
        <w:t>first of all</w:t>
      </w:r>
      <w:proofErr w:type="gramEnd"/>
      <w:r w:rsidRPr="009038A4">
        <w:rPr>
          <w:rStyle w:val="StyleUnderline"/>
        </w:rPr>
        <w:t xml:space="preserve">, a </w:t>
      </w:r>
      <w:r w:rsidRPr="00A42A12">
        <w:rPr>
          <w:rStyle w:val="Emphasis"/>
          <w:highlight w:val="green"/>
        </w:rPr>
        <w:t>vast</w:t>
      </w:r>
      <w:r w:rsidRPr="009038A4">
        <w:rPr>
          <w:rStyle w:val="StyleUnderline"/>
        </w:rPr>
        <w:t xml:space="preserve"> assortment of </w:t>
      </w:r>
      <w:r w:rsidRPr="00A42A12">
        <w:rPr>
          <w:rStyle w:val="Emphasis"/>
          <w:highlight w:val="green"/>
        </w:rPr>
        <w:t>anecdotal ev</w:t>
      </w:r>
      <w:r w:rsidRPr="009038A4">
        <w:rPr>
          <w:rStyle w:val="Emphasis"/>
        </w:rPr>
        <w:t>idence</w:t>
      </w:r>
      <w:r w:rsidRPr="00470F0B">
        <w:rPr>
          <w:sz w:val="16"/>
        </w:rPr>
        <w:t xml:space="preserve"> (</w:t>
      </w:r>
      <w:proofErr w:type="spellStart"/>
      <w:r w:rsidRPr="00470F0B">
        <w:rPr>
          <w:sz w:val="16"/>
        </w:rPr>
        <w:t>Leonnig</w:t>
      </w:r>
      <w:proofErr w:type="spellEnd"/>
      <w:r w:rsidRPr="00470F0B">
        <w:rPr>
          <w:sz w:val="16"/>
        </w:rPr>
        <w:t xml:space="preserve"> </w:t>
      </w:r>
      <w:r w:rsidRPr="00F14ACF">
        <w:rPr>
          <w:rStyle w:val="StyleUnderline"/>
          <w:highlight w:val="green"/>
        </w:rPr>
        <w:t>and</w:t>
      </w:r>
      <w:r w:rsidRPr="00470F0B">
        <w:rPr>
          <w:sz w:val="16"/>
        </w:rPr>
        <w:t xml:space="preserve"> Rucker 2020; Woodward 2021; Wolff 2018, 2019). </w:t>
      </w:r>
      <w:r w:rsidRPr="009038A4">
        <w:rPr>
          <w:rStyle w:val="StyleUnderline"/>
        </w:rPr>
        <w:t xml:space="preserve">There are </w:t>
      </w:r>
      <w:r w:rsidRPr="00F14ACF">
        <w:rPr>
          <w:rStyle w:val="Emphasis"/>
        </w:rPr>
        <w:t>plenty of examples</w:t>
      </w:r>
      <w:r w:rsidRPr="009038A4">
        <w:rPr>
          <w:rStyle w:val="StyleUnderline"/>
        </w:rPr>
        <w:t xml:space="preserve"> from the first Trump administration of political dynamics that corroborate the bureaucratic politics paradigm</w:t>
      </w:r>
      <w:r w:rsidRPr="00470F0B">
        <w:rPr>
          <w:sz w:val="16"/>
        </w:rPr>
        <w:t>. For instance, in the yearly days of the presidency, the unpreparedness of Trump’s White House staff concerning foreign affairs – mainly due to the lack of a proper transition team for the President elect (King and Riddlesperger 2018) – allowed the establishment to select key figures for the top positions in the foreign policy machinery. That, in turn, let the foreign policy community defend the tradition of liberal internationalism (Carati and Locatelli 2023).</w:t>
      </w:r>
    </w:p>
    <w:p w14:paraId="085D633E" w14:textId="77777777" w:rsidR="00122900" w:rsidRPr="00470F0B" w:rsidRDefault="00122900" w:rsidP="00122900">
      <w:pPr>
        <w:rPr>
          <w:sz w:val="16"/>
        </w:rPr>
      </w:pPr>
      <w:r w:rsidRPr="00470F0B">
        <w:rPr>
          <w:sz w:val="16"/>
        </w:rPr>
        <w:t xml:space="preserve">Another case in point is the </w:t>
      </w:r>
      <w:proofErr w:type="spellStart"/>
      <w:r w:rsidRPr="00470F0B">
        <w:rPr>
          <w:sz w:val="16"/>
        </w:rPr>
        <w:t>defence</w:t>
      </w:r>
      <w:proofErr w:type="spellEnd"/>
      <w:r w:rsidRPr="00470F0B">
        <w:rPr>
          <w:sz w:val="16"/>
        </w:rPr>
        <w:t xml:space="preserve"> of the Korea-US Free Trade Agreement (KORUS) in the first months of the administration: the fierce resistance of Gary Cohn (Director of the National Economic Council (NEC) and Trump’s top economic adviser) and Rob Porter (Chief of Staff in the White House) made it possible for KORUS to survive despite Trump’s proposal to abandon the treaty (Woodward 2021). They took advantage of the information gap and the President’s apparent </w:t>
      </w:r>
      <w:proofErr w:type="gramStart"/>
      <w:r w:rsidRPr="00470F0B">
        <w:rPr>
          <w:sz w:val="16"/>
        </w:rPr>
        <w:t>un familiarity</w:t>
      </w:r>
      <w:proofErr w:type="gramEnd"/>
      <w:r w:rsidRPr="00470F0B">
        <w:rPr>
          <w:sz w:val="16"/>
        </w:rPr>
        <w:t xml:space="preserve"> with administrative procedures. Consequently, they succeeded in post </w:t>
      </w:r>
      <w:proofErr w:type="spellStart"/>
      <w:r w:rsidRPr="00470F0B">
        <w:rPr>
          <w:sz w:val="16"/>
        </w:rPr>
        <w:t>poning</w:t>
      </w:r>
      <w:proofErr w:type="spellEnd"/>
      <w:r w:rsidRPr="00470F0B">
        <w:rPr>
          <w:sz w:val="16"/>
        </w:rPr>
        <w:t xml:space="preserve"> the drafting of the letter intended for South Korean government. This was achieved by concealing the letter and exploiting the President’s demanding sched ule and short memory.</w:t>
      </w:r>
    </w:p>
    <w:p w14:paraId="01B4EEB6" w14:textId="77777777" w:rsidR="00122900" w:rsidRPr="00470F0B" w:rsidRDefault="00122900" w:rsidP="00122900">
      <w:pPr>
        <w:rPr>
          <w:sz w:val="16"/>
        </w:rPr>
      </w:pPr>
      <w:r w:rsidRPr="00470F0B">
        <w:rPr>
          <w:sz w:val="16"/>
        </w:rPr>
        <w:t xml:space="preserve">Similar </w:t>
      </w:r>
      <w:proofErr w:type="spellStart"/>
      <w:r w:rsidRPr="00470F0B">
        <w:rPr>
          <w:sz w:val="16"/>
        </w:rPr>
        <w:t>organisational</w:t>
      </w:r>
      <w:proofErr w:type="spellEnd"/>
      <w:r w:rsidRPr="00470F0B">
        <w:rPr>
          <w:sz w:val="16"/>
        </w:rPr>
        <w:t xml:space="preserve"> </w:t>
      </w:r>
      <w:proofErr w:type="spellStart"/>
      <w:r w:rsidRPr="00470F0B">
        <w:rPr>
          <w:sz w:val="16"/>
        </w:rPr>
        <w:t>manoeuvring</w:t>
      </w:r>
      <w:proofErr w:type="spellEnd"/>
      <w:r w:rsidRPr="00470F0B">
        <w:rPr>
          <w:sz w:val="16"/>
        </w:rPr>
        <w:t xml:space="preserve"> occurred during decision-making on a new strategy for Afghanistan during Trump’s first year in office. Throughout the electoral campaign and in the early months of 2017, Trump had been calling for disengagement from the Afghan quagmire. However, in the end, after a long and intricate policy process, in August he decided on a partial re-engagement with about 3,000 additional troops and a ‘condition-based’ approach for the withdrawal – that is, a sort of an open-ended commitment (Clarke and Ricketts 2017; Haar and Krebs 2021). Similarly to what Gary Cohn and Rob Porter did for the KORUS, the roles of Secretary of Defense James Mattis and National </w:t>
      </w:r>
      <w:r w:rsidRPr="00470F0B">
        <w:rPr>
          <w:sz w:val="16"/>
        </w:rPr>
        <w:lastRenderedPageBreak/>
        <w:t xml:space="preserve">Security Advisor H.R. McMaster in the strategy for Afghanistan proved to be pivotal in averting a </w:t>
      </w:r>
      <w:proofErr w:type="spellStart"/>
      <w:r w:rsidRPr="00470F0B">
        <w:rPr>
          <w:sz w:val="16"/>
        </w:rPr>
        <w:t>prema</w:t>
      </w:r>
      <w:proofErr w:type="spellEnd"/>
      <w:r w:rsidRPr="00470F0B">
        <w:rPr>
          <w:sz w:val="16"/>
        </w:rPr>
        <w:t xml:space="preserve"> </w:t>
      </w:r>
      <w:proofErr w:type="spellStart"/>
      <w:r w:rsidRPr="00470F0B">
        <w:rPr>
          <w:sz w:val="16"/>
        </w:rPr>
        <w:t>ture</w:t>
      </w:r>
      <w:proofErr w:type="spellEnd"/>
      <w:r w:rsidRPr="00470F0B">
        <w:rPr>
          <w:sz w:val="16"/>
        </w:rPr>
        <w:t xml:space="preserve"> withdrawal from the region and instead facilitating the reinstatement of US military engagement.</w:t>
      </w:r>
    </w:p>
    <w:p w14:paraId="15365D8A" w14:textId="77777777" w:rsidR="00122900" w:rsidRPr="00470F0B" w:rsidRDefault="00122900" w:rsidP="00122900">
      <w:pPr>
        <w:rPr>
          <w:sz w:val="16"/>
        </w:rPr>
      </w:pPr>
      <w:r w:rsidRPr="00470F0B">
        <w:rPr>
          <w:sz w:val="16"/>
        </w:rPr>
        <w:t xml:space="preserve">Even during the preparation of the most important public document for every US President’s foreign policy, the National Security Strategy (NSS), Trump was not in full control of the process. The Pentagon’s </w:t>
      </w:r>
      <w:proofErr w:type="spellStart"/>
      <w:r w:rsidRPr="00470F0B">
        <w:rPr>
          <w:sz w:val="16"/>
        </w:rPr>
        <w:t>organisational</w:t>
      </w:r>
      <w:proofErr w:type="spellEnd"/>
      <w:r w:rsidRPr="00470F0B">
        <w:rPr>
          <w:sz w:val="16"/>
        </w:rPr>
        <w:t xml:space="preserve"> essence, its know-how, time and knowledge allowed the </w:t>
      </w:r>
      <w:proofErr w:type="spellStart"/>
      <w:r w:rsidRPr="00470F0B">
        <w:rPr>
          <w:sz w:val="16"/>
        </w:rPr>
        <w:t>defence</w:t>
      </w:r>
      <w:proofErr w:type="spellEnd"/>
      <w:r w:rsidRPr="00470F0B">
        <w:rPr>
          <w:sz w:val="16"/>
        </w:rPr>
        <w:t xml:space="preserve"> agencies to have the final word on the text. The NSS (2017) adopted by Trump was a rather ordinary strategy, confirming all the key elements of American liberal hegemony (Weaver 2018). Trump missed the opportunity to set a revisionist strategic posture because the process was most </w:t>
      </w:r>
      <w:proofErr w:type="spellStart"/>
      <w:r w:rsidRPr="00470F0B">
        <w:rPr>
          <w:sz w:val="16"/>
        </w:rPr>
        <w:t>ly</w:t>
      </w:r>
      <w:proofErr w:type="spellEnd"/>
      <w:r w:rsidRPr="00470F0B">
        <w:rPr>
          <w:sz w:val="16"/>
        </w:rPr>
        <w:t xml:space="preserve"> controlled by the </w:t>
      </w:r>
      <w:proofErr w:type="spellStart"/>
      <w:r w:rsidRPr="00470F0B">
        <w:rPr>
          <w:sz w:val="16"/>
        </w:rPr>
        <w:t>defence</w:t>
      </w:r>
      <w:proofErr w:type="spellEnd"/>
      <w:r w:rsidRPr="00470F0B">
        <w:rPr>
          <w:sz w:val="16"/>
        </w:rPr>
        <w:t xml:space="preserve"> bureaucracy. The result was that “the anti-globalist rhetoric permeated the short introduction (signed by the President), but the </w:t>
      </w:r>
      <w:proofErr w:type="gramStart"/>
      <w:r w:rsidRPr="00470F0B">
        <w:rPr>
          <w:sz w:val="16"/>
        </w:rPr>
        <w:t>full length</w:t>
      </w:r>
      <w:proofErr w:type="gramEnd"/>
      <w:r w:rsidRPr="00470F0B">
        <w:rPr>
          <w:sz w:val="16"/>
        </w:rPr>
        <w:t xml:space="preserve"> document (prepared by bureaucratic </w:t>
      </w:r>
      <w:proofErr w:type="gramStart"/>
      <w:r w:rsidRPr="00470F0B">
        <w:rPr>
          <w:sz w:val="16"/>
        </w:rPr>
        <w:t>staff )</w:t>
      </w:r>
      <w:proofErr w:type="gramEnd"/>
      <w:r w:rsidRPr="00470F0B">
        <w:rPr>
          <w:sz w:val="16"/>
        </w:rPr>
        <w:t xml:space="preserve"> was a manifesto of liberal inter nationalism” (Carati and Locatelli 2023: 98).</w:t>
      </w:r>
    </w:p>
    <w:p w14:paraId="61AF2B0F" w14:textId="77777777" w:rsidR="00122900" w:rsidRPr="00D5423A" w:rsidRDefault="00122900" w:rsidP="00122900">
      <w:pPr>
        <w:rPr>
          <w:sz w:val="16"/>
        </w:rPr>
      </w:pPr>
      <w:r w:rsidRPr="00941E57">
        <w:rPr>
          <w:rStyle w:val="StyleUnderline"/>
        </w:rPr>
        <w:t xml:space="preserve">The entire </w:t>
      </w:r>
      <w:r w:rsidRPr="00DA7374">
        <w:rPr>
          <w:rStyle w:val="Emphasis"/>
        </w:rPr>
        <w:t>first term</w:t>
      </w:r>
      <w:r w:rsidRPr="00941E57">
        <w:rPr>
          <w:rStyle w:val="StyleUnderline"/>
        </w:rPr>
        <w:t xml:space="preserve"> of Trump’s presidency </w:t>
      </w:r>
      <w:r w:rsidRPr="00DA7374">
        <w:rPr>
          <w:rStyle w:val="Emphasis"/>
        </w:rPr>
        <w:t>confirmed</w:t>
      </w:r>
      <w:r w:rsidRPr="00941E57">
        <w:rPr>
          <w:rStyle w:val="StyleUnderline"/>
        </w:rPr>
        <w:t xml:space="preserve"> his inability to be fully in control of policymaking</w:t>
      </w:r>
      <w:r w:rsidRPr="00D5423A">
        <w:rPr>
          <w:sz w:val="16"/>
        </w:rPr>
        <w:t xml:space="preserve"> (Herbert et al. 2019). Bureaucratic impediments were part of that inability – not only at the start, due to his need to </w:t>
      </w:r>
      <w:proofErr w:type="spellStart"/>
      <w:r w:rsidRPr="00D5423A">
        <w:rPr>
          <w:sz w:val="16"/>
        </w:rPr>
        <w:t>familiarise</w:t>
      </w:r>
      <w:proofErr w:type="spellEnd"/>
      <w:r w:rsidRPr="00D5423A">
        <w:rPr>
          <w:sz w:val="16"/>
        </w:rPr>
        <w:t xml:space="preserve"> himself with a new institutional environment – but also afterwards. Indeed, in the beginning of 2019, Trump seemed to carve out greater room to </w:t>
      </w:r>
      <w:proofErr w:type="spellStart"/>
      <w:r w:rsidRPr="00D5423A">
        <w:rPr>
          <w:sz w:val="16"/>
        </w:rPr>
        <w:t>manoeuvre</w:t>
      </w:r>
      <w:proofErr w:type="spellEnd"/>
      <w:r w:rsidRPr="00D5423A">
        <w:rPr>
          <w:sz w:val="16"/>
        </w:rPr>
        <w:t xml:space="preserve"> vis-à-vis the establishment. As Martha Cottam (2021) noted, </w:t>
      </w:r>
      <w:r w:rsidRPr="006A498E">
        <w:rPr>
          <w:rStyle w:val="StyleUnderline"/>
        </w:rPr>
        <w:t>there were</w:t>
      </w:r>
      <w:r w:rsidRPr="00D5423A">
        <w:rPr>
          <w:sz w:val="16"/>
        </w:rPr>
        <w:t xml:space="preserve"> some </w:t>
      </w:r>
      <w:r w:rsidRPr="00DA7374">
        <w:rPr>
          <w:rStyle w:val="Emphasis"/>
        </w:rPr>
        <w:t>differences between the first and final two years</w:t>
      </w:r>
      <w:r w:rsidRPr="006A498E">
        <w:rPr>
          <w:rStyle w:val="StyleUnderline"/>
        </w:rPr>
        <w:t xml:space="preserve"> in terms of constraints on the President</w:t>
      </w:r>
      <w:r w:rsidRPr="00D5423A">
        <w:rPr>
          <w:sz w:val="16"/>
        </w:rPr>
        <w:t xml:space="preserve">. Some decisions revealed that change, the most indicative being the unexpected US withdrawal from Syria and eventual disengagement from Afghanistan (accompanied by negotiations with the Taliban). </w:t>
      </w:r>
      <w:r w:rsidRPr="00B75760">
        <w:rPr>
          <w:rStyle w:val="StyleUnderline"/>
        </w:rPr>
        <w:t xml:space="preserve">Trump appeared </w:t>
      </w:r>
      <w:r w:rsidRPr="00DA7374">
        <w:rPr>
          <w:rStyle w:val="Emphasis"/>
        </w:rPr>
        <w:t>less inhibited</w:t>
      </w:r>
      <w:r w:rsidRPr="00B75760">
        <w:rPr>
          <w:rStyle w:val="StyleUnderline"/>
        </w:rPr>
        <w:t xml:space="preserve"> by bureaucracy: “the bulk of his </w:t>
      </w:r>
      <w:r w:rsidRPr="00B4742E">
        <w:rPr>
          <w:rStyle w:val="Emphasis"/>
        </w:rPr>
        <w:t>most competent</w:t>
      </w:r>
      <w:r w:rsidRPr="00B75760">
        <w:rPr>
          <w:rStyle w:val="StyleUnderline"/>
        </w:rPr>
        <w:t xml:space="preserve"> and </w:t>
      </w:r>
      <w:r w:rsidRPr="00B4742E">
        <w:rPr>
          <w:rStyle w:val="Emphasis"/>
        </w:rPr>
        <w:t>least sycophantic</w:t>
      </w:r>
      <w:r w:rsidRPr="00B75760">
        <w:rPr>
          <w:rStyle w:val="StyleUnderline"/>
        </w:rPr>
        <w:t xml:space="preserve"> advisers</w:t>
      </w:r>
      <w:r w:rsidRPr="00D5423A">
        <w:rPr>
          <w:sz w:val="16"/>
        </w:rPr>
        <w:t xml:space="preserve"> have now </w:t>
      </w:r>
      <w:r w:rsidRPr="00B4742E">
        <w:rPr>
          <w:rStyle w:val="Emphasis"/>
        </w:rPr>
        <w:t>left</w:t>
      </w:r>
      <w:r w:rsidRPr="00B75760">
        <w:rPr>
          <w:rStyle w:val="StyleUnderline"/>
        </w:rPr>
        <w:t xml:space="preserve"> the administration</w:t>
      </w:r>
      <w:r w:rsidRPr="00D5423A">
        <w:rPr>
          <w:sz w:val="16"/>
        </w:rPr>
        <w:t>” (</w:t>
      </w:r>
      <w:proofErr w:type="spellStart"/>
      <w:r w:rsidRPr="00D5423A">
        <w:rPr>
          <w:sz w:val="16"/>
        </w:rPr>
        <w:t>Ragget</w:t>
      </w:r>
      <w:proofErr w:type="spellEnd"/>
      <w:r w:rsidRPr="00D5423A">
        <w:rPr>
          <w:sz w:val="16"/>
        </w:rPr>
        <w:t xml:space="preserve"> and Shapiro 2019) </w:t>
      </w:r>
      <w:r w:rsidRPr="00B75760">
        <w:rPr>
          <w:rStyle w:val="StyleUnderline"/>
        </w:rPr>
        <w:t xml:space="preserve">and he </w:t>
      </w:r>
      <w:r w:rsidRPr="00B4742E">
        <w:rPr>
          <w:rStyle w:val="Emphasis"/>
        </w:rPr>
        <w:t>got rid</w:t>
      </w:r>
      <w:r w:rsidRPr="00B75760">
        <w:rPr>
          <w:rStyle w:val="StyleUnderline"/>
        </w:rPr>
        <w:t xml:space="preserve"> “of </w:t>
      </w:r>
      <w:r w:rsidRPr="00DA7374">
        <w:rPr>
          <w:rStyle w:val="Emphasis"/>
        </w:rPr>
        <w:t>most</w:t>
      </w:r>
      <w:r w:rsidRPr="00B75760">
        <w:rPr>
          <w:rStyle w:val="StyleUnderline"/>
        </w:rPr>
        <w:t xml:space="preserve"> of the advisers who reportedly </w:t>
      </w:r>
      <w:r w:rsidRPr="00DA7374">
        <w:rPr>
          <w:rStyle w:val="Emphasis"/>
        </w:rPr>
        <w:t>tried to constrain his impulses</w:t>
      </w:r>
      <w:r w:rsidRPr="00B75760">
        <w:rPr>
          <w:rStyle w:val="StyleUnderline"/>
        </w:rPr>
        <w:t>”</w:t>
      </w:r>
      <w:r w:rsidRPr="00D5423A">
        <w:rPr>
          <w:sz w:val="16"/>
        </w:rPr>
        <w:t xml:space="preserve"> (Dale 2019). </w:t>
      </w:r>
      <w:proofErr w:type="spellStart"/>
      <w:r w:rsidRPr="00D5423A">
        <w:rPr>
          <w:sz w:val="16"/>
        </w:rPr>
        <w:t>Any way</w:t>
      </w:r>
      <w:proofErr w:type="spellEnd"/>
      <w:r w:rsidRPr="00D5423A">
        <w:rPr>
          <w:sz w:val="16"/>
        </w:rPr>
        <w:t xml:space="preserve">, </w:t>
      </w:r>
      <w:r w:rsidRPr="00B4742E">
        <w:rPr>
          <w:rStyle w:val="StyleUnderline"/>
        </w:rPr>
        <w:t xml:space="preserve">even though the bureaucratic grip on Trump seemed </w:t>
      </w:r>
      <w:r w:rsidRPr="00B4742E">
        <w:rPr>
          <w:rStyle w:val="Emphasis"/>
        </w:rPr>
        <w:t>partially diminished</w:t>
      </w:r>
      <w:r w:rsidRPr="00B4742E">
        <w:rPr>
          <w:rStyle w:val="StyleUnderline"/>
        </w:rPr>
        <w:t xml:space="preserve">, it </w:t>
      </w:r>
      <w:r w:rsidRPr="00B4742E">
        <w:rPr>
          <w:rStyle w:val="Emphasis"/>
        </w:rPr>
        <w:t>did not disappear</w:t>
      </w:r>
      <w:r w:rsidRPr="00B4742E">
        <w:rPr>
          <w:rStyle w:val="StyleUnderline"/>
        </w:rPr>
        <w:t xml:space="preserve">, and his political control over foreign policy making </w:t>
      </w:r>
      <w:r w:rsidRPr="00B4742E">
        <w:rPr>
          <w:rStyle w:val="Emphasis"/>
        </w:rPr>
        <w:t>remained feeble</w:t>
      </w:r>
      <w:r w:rsidRPr="00D5423A">
        <w:rPr>
          <w:sz w:val="16"/>
        </w:rPr>
        <w:t xml:space="preserve"> and inconsistent (Wolff 2021).</w:t>
      </w:r>
    </w:p>
    <w:p w14:paraId="1813CA93" w14:textId="77777777" w:rsidR="00122900" w:rsidRPr="00D5423A" w:rsidRDefault="00122900" w:rsidP="00122900">
      <w:pPr>
        <w:rPr>
          <w:sz w:val="16"/>
        </w:rPr>
      </w:pPr>
      <w:r w:rsidRPr="00D5423A">
        <w:rPr>
          <w:sz w:val="16"/>
        </w:rPr>
        <w:t xml:space="preserve">Beyond the more anecdotical literature on Trump policymaking – which of </w:t>
      </w:r>
      <w:proofErr w:type="spellStart"/>
      <w:r w:rsidRPr="00D5423A">
        <w:rPr>
          <w:sz w:val="16"/>
        </w:rPr>
        <w:t>fers</w:t>
      </w:r>
      <w:proofErr w:type="spellEnd"/>
      <w:r w:rsidRPr="00D5423A">
        <w:rPr>
          <w:sz w:val="16"/>
        </w:rPr>
        <w:t xml:space="preserve">, despite its descriptive character, a broad picture of what happened in the White House, confirming the bureaucratic politics paradigm – several contributions in the field of FPA present more structured analyses. In one of </w:t>
      </w:r>
      <w:r w:rsidRPr="00253C7A">
        <w:rPr>
          <w:rStyle w:val="StyleUnderline"/>
        </w:rPr>
        <w:t xml:space="preserve">the </w:t>
      </w:r>
      <w:r w:rsidRPr="00253C7A">
        <w:rPr>
          <w:rStyle w:val="Emphasis"/>
        </w:rPr>
        <w:t xml:space="preserve">most </w:t>
      </w:r>
      <w:r w:rsidRPr="00F14ACF">
        <w:rPr>
          <w:rStyle w:val="Emphasis"/>
          <w:highlight w:val="green"/>
        </w:rPr>
        <w:t>systematic investigations</w:t>
      </w:r>
      <w:r w:rsidRPr="00D5423A">
        <w:rPr>
          <w:sz w:val="16"/>
        </w:rPr>
        <w:t xml:space="preserve"> of the Trump administration, Jon Herbert, Trevor McCrisken and Andrew Wroe (2019: 8) </w:t>
      </w:r>
      <w:r w:rsidRPr="00747D85">
        <w:rPr>
          <w:rStyle w:val="StyleUnderline"/>
          <w:highlight w:val="green"/>
        </w:rPr>
        <w:t>found</w:t>
      </w:r>
      <w:r w:rsidRPr="002D3186">
        <w:rPr>
          <w:rStyle w:val="StyleUnderline"/>
        </w:rPr>
        <w:t xml:space="preserve"> that the first answer to the question of what led from an extraordinary President to a rather ordinary presidency is</w:t>
      </w:r>
      <w:r w:rsidRPr="00D5423A">
        <w:rPr>
          <w:sz w:val="16"/>
        </w:rPr>
        <w:t xml:space="preserve"> the American political system in itself: “the Founding Fathers designed a system to constrain ambitious and potentially dangerous leaders”. </w:t>
      </w:r>
      <w:r w:rsidRPr="002D3186">
        <w:rPr>
          <w:rStyle w:val="StyleUnderline"/>
        </w:rPr>
        <w:t xml:space="preserve">Even beyond constitutional constraints, every President meets a </w:t>
      </w:r>
      <w:r w:rsidRPr="00D5423A">
        <w:rPr>
          <w:rStyle w:val="Emphasis"/>
        </w:rPr>
        <w:t>thick and sticky administrative environment</w:t>
      </w:r>
      <w:r w:rsidRPr="002D3186">
        <w:rPr>
          <w:rStyle w:val="StyleUnderline"/>
        </w:rPr>
        <w:t xml:space="preserve"> of </w:t>
      </w:r>
      <w:r w:rsidRPr="00D5423A">
        <w:rPr>
          <w:rStyle w:val="Emphasis"/>
        </w:rPr>
        <w:t>entrenched interests</w:t>
      </w:r>
      <w:r w:rsidRPr="002D3186">
        <w:rPr>
          <w:rStyle w:val="StyleUnderline"/>
        </w:rPr>
        <w:t xml:space="preserve">, </w:t>
      </w:r>
      <w:r w:rsidRPr="00D5423A">
        <w:rPr>
          <w:rStyle w:val="Emphasis"/>
        </w:rPr>
        <w:t>agencies</w:t>
      </w:r>
      <w:r w:rsidRPr="002D3186">
        <w:rPr>
          <w:rStyle w:val="StyleUnderline"/>
        </w:rPr>
        <w:t xml:space="preserve"> and lobbies. In their efforts to lead and govern, US Presidents </w:t>
      </w:r>
      <w:r w:rsidRPr="00D5423A">
        <w:rPr>
          <w:rStyle w:val="Emphasis"/>
        </w:rPr>
        <w:t>need rare and effective political skills</w:t>
      </w:r>
      <w:r w:rsidRPr="002D3186">
        <w:rPr>
          <w:rStyle w:val="StyleUnderline"/>
        </w:rPr>
        <w:t xml:space="preserve"> to achieve results and “these skills</w:t>
      </w:r>
      <w:r w:rsidRPr="00D5423A">
        <w:rPr>
          <w:sz w:val="16"/>
        </w:rPr>
        <w:t xml:space="preserve"> […] </w:t>
      </w:r>
      <w:r w:rsidRPr="00D5423A">
        <w:rPr>
          <w:rStyle w:val="StyleUnderline"/>
        </w:rPr>
        <w:t xml:space="preserve">amount </w:t>
      </w:r>
      <w:r w:rsidRPr="00D5423A">
        <w:rPr>
          <w:rStyle w:val="Emphasis"/>
        </w:rPr>
        <w:t>primarily</w:t>
      </w:r>
      <w:r w:rsidRPr="00D5423A">
        <w:rPr>
          <w:rStyle w:val="StyleUnderline"/>
        </w:rPr>
        <w:t xml:space="preserve"> to the president’s </w:t>
      </w:r>
      <w:r w:rsidRPr="00D5423A">
        <w:rPr>
          <w:rStyle w:val="Emphasis"/>
        </w:rPr>
        <w:t>ability to bargain</w:t>
      </w:r>
      <w:r w:rsidRPr="00D5423A">
        <w:rPr>
          <w:sz w:val="16"/>
        </w:rPr>
        <w:t xml:space="preserve"> with and persuade other office holders” (Herbert et al. 2019: 9).</w:t>
      </w:r>
    </w:p>
    <w:p w14:paraId="4A4F2100" w14:textId="77777777" w:rsidR="00122900" w:rsidRPr="00D5423A" w:rsidRDefault="00122900" w:rsidP="00122900">
      <w:pPr>
        <w:rPr>
          <w:sz w:val="16"/>
        </w:rPr>
      </w:pPr>
      <w:r w:rsidRPr="001F5A4C">
        <w:rPr>
          <w:rStyle w:val="Emphasis"/>
        </w:rPr>
        <w:t>Trump</w:t>
      </w:r>
      <w:r w:rsidRPr="00D5423A">
        <w:rPr>
          <w:sz w:val="16"/>
        </w:rPr>
        <w:t xml:space="preserve">, according to the three authors, </w:t>
      </w:r>
      <w:r w:rsidRPr="001F5A4C">
        <w:rPr>
          <w:rStyle w:val="StyleUnderline"/>
        </w:rPr>
        <w:t>lacked that ability and suffered from bureaucratic constraints</w:t>
      </w:r>
      <w:r w:rsidRPr="00D5423A">
        <w:rPr>
          <w:sz w:val="16"/>
        </w:rPr>
        <w:t xml:space="preserve">. To make matters worse, in his first term, Trump did not have the opportunity for action offered by crises, in which political power usually flows to the </w:t>
      </w:r>
      <w:proofErr w:type="spellStart"/>
      <w:r w:rsidRPr="00D5423A">
        <w:rPr>
          <w:sz w:val="16"/>
        </w:rPr>
        <w:t>centre</w:t>
      </w:r>
      <w:proofErr w:type="spellEnd"/>
      <w:r w:rsidRPr="00D5423A">
        <w:rPr>
          <w:sz w:val="16"/>
        </w:rPr>
        <w:t>. He governed during a moderately quiet period for international politics – e. g., nothing comparable to a major war, the 9/11 terrorist attack, a large NATO intervention or Russian aggression against Ukraine occurred in his first four years in office. The authors concluded that the populist motto of ‘draining the swamp’ in Washington failed miserably because of Trump’s ignorance of policy, his lack of success in controlling political processes in the White House, and erratic presidential dealings with departments and Congress. In the end, his anti-establishment rhetoric manifested itself in recurring, disrespectful statements about institutions but did not turn into tangible presidential influence over bureaucracy.</w:t>
      </w:r>
    </w:p>
    <w:p w14:paraId="58B1CE4C" w14:textId="77777777" w:rsidR="00122900" w:rsidRPr="00D5423A" w:rsidRDefault="00122900" w:rsidP="00122900">
      <w:pPr>
        <w:rPr>
          <w:sz w:val="16"/>
        </w:rPr>
      </w:pPr>
      <w:r w:rsidRPr="00D5423A">
        <w:rPr>
          <w:sz w:val="16"/>
        </w:rPr>
        <w:t xml:space="preserve">In a similar vein, Daniel Drezner (2019) argues that, </w:t>
      </w:r>
      <w:r w:rsidRPr="00571817">
        <w:rPr>
          <w:rStyle w:val="Emphasis"/>
          <w:highlight w:val="green"/>
        </w:rPr>
        <w:t>although</w:t>
      </w:r>
      <w:r w:rsidRPr="007C16E5">
        <w:rPr>
          <w:rStyle w:val="StyleUnderline"/>
        </w:rPr>
        <w:t xml:space="preserve"> Trump succeeded in </w:t>
      </w:r>
      <w:r w:rsidRPr="00FD764E">
        <w:rPr>
          <w:rStyle w:val="Emphasis"/>
          <w:highlight w:val="green"/>
        </w:rPr>
        <w:t>challenging l</w:t>
      </w:r>
      <w:r w:rsidRPr="007C16E5">
        <w:rPr>
          <w:rStyle w:val="Emphasis"/>
        </w:rPr>
        <w:t xml:space="preserve">iberal </w:t>
      </w:r>
      <w:r w:rsidRPr="00FD764E">
        <w:rPr>
          <w:rStyle w:val="Emphasis"/>
          <w:highlight w:val="green"/>
        </w:rPr>
        <w:t>i</w:t>
      </w:r>
      <w:r w:rsidRPr="007C16E5">
        <w:rPr>
          <w:rStyle w:val="Emphasis"/>
        </w:rPr>
        <w:t>nternati</w:t>
      </w:r>
      <w:r w:rsidRPr="00FD764E">
        <w:rPr>
          <w:rStyle w:val="Emphasis"/>
          <w:highlight w:val="green"/>
        </w:rPr>
        <w:t>o</w:t>
      </w:r>
      <w:r w:rsidRPr="007C16E5">
        <w:rPr>
          <w:rStyle w:val="Emphasis"/>
        </w:rPr>
        <w:t>nalism</w:t>
      </w:r>
      <w:r w:rsidRPr="007C16E5">
        <w:rPr>
          <w:rStyle w:val="StyleUnderline"/>
        </w:rPr>
        <w:t xml:space="preserve"> both </w:t>
      </w:r>
      <w:r w:rsidRPr="00FD764E">
        <w:rPr>
          <w:rStyle w:val="StyleUnderline"/>
          <w:highlight w:val="green"/>
        </w:rPr>
        <w:t xml:space="preserve">in </w:t>
      </w:r>
      <w:r w:rsidRPr="00FD764E">
        <w:rPr>
          <w:rStyle w:val="Emphasis"/>
          <w:highlight w:val="green"/>
        </w:rPr>
        <w:t>public</w:t>
      </w:r>
      <w:r w:rsidRPr="007C16E5">
        <w:rPr>
          <w:rStyle w:val="StyleUnderline"/>
        </w:rPr>
        <w:t xml:space="preserve"> and within the US foreign policy establishment, he </w:t>
      </w:r>
      <w:r w:rsidRPr="00FD764E">
        <w:rPr>
          <w:rStyle w:val="Emphasis"/>
          <w:highlight w:val="green"/>
        </w:rPr>
        <w:t>failed</w:t>
      </w:r>
      <w:r w:rsidRPr="007C16E5">
        <w:rPr>
          <w:rStyle w:val="StyleUnderline"/>
        </w:rPr>
        <w:t xml:space="preserve"> to establish a new, anti-globalist and neo-isolationist approach</w:t>
      </w:r>
      <w:r w:rsidRPr="00D5423A">
        <w:rPr>
          <w:sz w:val="16"/>
        </w:rPr>
        <w:t xml:space="preserve">. Overall, </w:t>
      </w:r>
      <w:r w:rsidRPr="007C16E5">
        <w:rPr>
          <w:rStyle w:val="StyleUnderline"/>
        </w:rPr>
        <w:t xml:space="preserve">he </w:t>
      </w:r>
      <w:r w:rsidRPr="0078115B">
        <w:rPr>
          <w:rStyle w:val="StyleUnderline"/>
          <w:highlight w:val="green"/>
        </w:rPr>
        <w:t xml:space="preserve">could </w:t>
      </w:r>
      <w:r w:rsidRPr="0078115B">
        <w:rPr>
          <w:rStyle w:val="Emphasis"/>
          <w:highlight w:val="green"/>
        </w:rPr>
        <w:t>not embed</w:t>
      </w:r>
      <w:r w:rsidRPr="0078115B">
        <w:rPr>
          <w:rStyle w:val="StyleUnderline"/>
          <w:highlight w:val="green"/>
        </w:rPr>
        <w:t xml:space="preserve"> his</w:t>
      </w:r>
      <w:r w:rsidRPr="007C16E5">
        <w:rPr>
          <w:rStyle w:val="StyleUnderline"/>
        </w:rPr>
        <w:t xml:space="preserve"> </w:t>
      </w:r>
      <w:r w:rsidRPr="007C16E5">
        <w:rPr>
          <w:rStyle w:val="StyleUnderline"/>
        </w:rPr>
        <w:lastRenderedPageBreak/>
        <w:t xml:space="preserve">“foreign policy </w:t>
      </w:r>
      <w:r w:rsidRPr="0078115B">
        <w:rPr>
          <w:rStyle w:val="StyleUnderline"/>
          <w:highlight w:val="green"/>
        </w:rPr>
        <w:t>ideas into</w:t>
      </w:r>
      <w:r w:rsidRPr="007C16E5">
        <w:rPr>
          <w:rStyle w:val="StyleUnderline"/>
        </w:rPr>
        <w:t xml:space="preserve"> new or existing </w:t>
      </w:r>
      <w:r w:rsidRPr="007C16E5">
        <w:rPr>
          <w:rStyle w:val="Emphasis"/>
        </w:rPr>
        <w:t xml:space="preserve">foreign policy </w:t>
      </w:r>
      <w:r w:rsidRPr="0078115B">
        <w:rPr>
          <w:rStyle w:val="Emphasis"/>
          <w:highlight w:val="green"/>
        </w:rPr>
        <w:t>institutions</w:t>
      </w:r>
      <w:r w:rsidRPr="007C16E5">
        <w:rPr>
          <w:rStyle w:val="StyleUnderline"/>
        </w:rPr>
        <w:t>”</w:t>
      </w:r>
      <w:r w:rsidRPr="00D5423A">
        <w:rPr>
          <w:sz w:val="16"/>
        </w:rPr>
        <w:t xml:space="preserve"> (Drezner 2019: 723). </w:t>
      </w:r>
      <w:r w:rsidRPr="00682386">
        <w:rPr>
          <w:rStyle w:val="StyleUnderline"/>
        </w:rPr>
        <w:t xml:space="preserve">More specifically, under Trump, </w:t>
      </w:r>
      <w:r w:rsidRPr="00992986">
        <w:rPr>
          <w:rStyle w:val="StyleUnderline"/>
        </w:rPr>
        <w:t xml:space="preserve">presidential </w:t>
      </w:r>
      <w:r w:rsidRPr="00992986">
        <w:rPr>
          <w:rStyle w:val="Emphasis"/>
        </w:rPr>
        <w:t xml:space="preserve">influence over entrenched </w:t>
      </w:r>
      <w:proofErr w:type="spellStart"/>
      <w:r w:rsidRPr="00992986">
        <w:rPr>
          <w:rStyle w:val="Emphasis"/>
        </w:rPr>
        <w:t>organisational</w:t>
      </w:r>
      <w:proofErr w:type="spellEnd"/>
      <w:r w:rsidRPr="00992986">
        <w:rPr>
          <w:rStyle w:val="Emphasis"/>
        </w:rPr>
        <w:t xml:space="preserve"> interests</w:t>
      </w:r>
      <w:r w:rsidRPr="00992986">
        <w:rPr>
          <w:rStyle w:val="StyleUnderline"/>
        </w:rPr>
        <w:t xml:space="preserve"> was </w:t>
      </w:r>
      <w:r w:rsidRPr="00992986">
        <w:rPr>
          <w:rStyle w:val="Emphasis"/>
        </w:rPr>
        <w:t>ephemeral</w:t>
      </w:r>
      <w:r w:rsidRPr="00992986">
        <w:rPr>
          <w:rStyle w:val="StyleUnderline"/>
        </w:rPr>
        <w:t xml:space="preserve"> or </w:t>
      </w:r>
      <w:r w:rsidRPr="00992986">
        <w:rPr>
          <w:rStyle w:val="Emphasis"/>
        </w:rPr>
        <w:t>absent</w:t>
      </w:r>
      <w:r w:rsidRPr="00992986">
        <w:rPr>
          <w:sz w:val="16"/>
        </w:rPr>
        <w:t>: Trump, unlike his predecessors, did not create new agencies or offices to bypass the policy status quo imposed by existing institutions and advance his own ideas. Beyond polemic skirm</w:t>
      </w:r>
      <w:r w:rsidRPr="00D5423A">
        <w:rPr>
          <w:sz w:val="16"/>
        </w:rPr>
        <w:t xml:space="preserve">ishes, Trump made no real institutional effort to challenge that status quo: he did not push Congress or key administrative branches to enshrine foreign policy in the direction of his choosing. Even his efforts to build on, or connect with, alternative or conservative think tanks committed to </w:t>
      </w:r>
      <w:r w:rsidRPr="00D04DC2">
        <w:rPr>
          <w:rStyle w:val="StyleUnderline"/>
        </w:rPr>
        <w:t>his foreign policy agenda proved to be short-lived, devoid of a plan or direction</w:t>
      </w:r>
      <w:r w:rsidRPr="00D5423A">
        <w:rPr>
          <w:sz w:val="16"/>
        </w:rPr>
        <w:t xml:space="preserve">. So, Drezner (2019: 726) concludes, “the </w:t>
      </w:r>
      <w:r w:rsidRPr="00D04DC2">
        <w:rPr>
          <w:rStyle w:val="Emphasis"/>
        </w:rPr>
        <w:t>evidence</w:t>
      </w:r>
      <w:r w:rsidRPr="00D04DC2">
        <w:rPr>
          <w:rStyle w:val="StyleUnderline"/>
        </w:rPr>
        <w:t xml:space="preserve"> suggests that [Trump’s] </w:t>
      </w:r>
      <w:r w:rsidRPr="00D04DC2">
        <w:rPr>
          <w:rStyle w:val="Emphasis"/>
        </w:rPr>
        <w:t>efforts to embed</w:t>
      </w:r>
      <w:r w:rsidRPr="00D04DC2">
        <w:rPr>
          <w:rStyle w:val="StyleUnderline"/>
        </w:rPr>
        <w:t xml:space="preserve"> populist foreign policy ideas into </w:t>
      </w:r>
      <w:r w:rsidRPr="00D04DC2">
        <w:rPr>
          <w:rStyle w:val="Emphasis"/>
        </w:rPr>
        <w:t>foreign policy</w:t>
      </w:r>
      <w:r w:rsidRPr="00D04DC2">
        <w:rPr>
          <w:rStyle w:val="StyleUnderline"/>
        </w:rPr>
        <w:t xml:space="preserve"> and </w:t>
      </w:r>
      <w:r w:rsidRPr="00D04DC2">
        <w:rPr>
          <w:rStyle w:val="Emphasis"/>
        </w:rPr>
        <w:t>national security</w:t>
      </w:r>
      <w:r w:rsidRPr="00D04DC2">
        <w:rPr>
          <w:rStyle w:val="StyleUnderline"/>
        </w:rPr>
        <w:t xml:space="preserve"> </w:t>
      </w:r>
      <w:r w:rsidRPr="00D04DC2">
        <w:rPr>
          <w:rStyle w:val="Emphasis"/>
        </w:rPr>
        <w:t>bureaucracies</w:t>
      </w:r>
      <w:r w:rsidRPr="00D04DC2">
        <w:rPr>
          <w:rStyle w:val="StyleUnderline"/>
        </w:rPr>
        <w:t xml:space="preserve"> largely </w:t>
      </w:r>
      <w:r w:rsidRPr="00D04DC2">
        <w:rPr>
          <w:rStyle w:val="Emphasis"/>
        </w:rPr>
        <w:t>failed</w:t>
      </w:r>
      <w:r w:rsidRPr="00D5423A">
        <w:rPr>
          <w:sz w:val="16"/>
        </w:rPr>
        <w:t>”.</w:t>
      </w:r>
    </w:p>
    <w:p w14:paraId="38441685" w14:textId="77777777" w:rsidR="00122900" w:rsidRPr="00D5423A" w:rsidRDefault="00122900" w:rsidP="00122900">
      <w:pPr>
        <w:rPr>
          <w:sz w:val="16"/>
        </w:rPr>
      </w:pPr>
      <w:r w:rsidRPr="00D5423A">
        <w:rPr>
          <w:sz w:val="16"/>
        </w:rPr>
        <w:t>Investigating the interplay between Trump and the ‘deep state’, Robert Horowitz (2021) argues that at the end of his presidency, Trump portrayed himself as having been subverted by a “shadowy network of unelected bureaucrats that illegitimately holds the levers of real power in the United States” (Horowitz 2021: 473). In other words, his foreign policy agenda underachieved because hidden elements within the federal bureaucracy sabotaged his political initiatives. While there is a strong populist component to the accusation, mainly based on an overstatement of the power of the American deep state, beyond conspiracy theories, Trump was revealing something true about the bureaucratic difficulties he experienced in the White House. Horowitz’s focus in his article is on a flawed understanding of the term ‘deep state’ in Trump’s narrative and how dangerous it is for American democracy. Nonetheless, his analysis is also telling from a bureaucratic politics perspective, where it shed light on the role of agencies, the intelligence community, Congress and the foreign policy apparatus within the administration.</w:t>
      </w:r>
    </w:p>
    <w:p w14:paraId="2720CF26" w14:textId="77777777" w:rsidR="00122900" w:rsidRPr="00D5423A" w:rsidRDefault="00122900" w:rsidP="00122900">
      <w:pPr>
        <w:rPr>
          <w:sz w:val="16"/>
        </w:rPr>
      </w:pPr>
      <w:r w:rsidRPr="00D5423A">
        <w:rPr>
          <w:sz w:val="16"/>
        </w:rPr>
        <w:t xml:space="preserve">Other </w:t>
      </w:r>
      <w:r w:rsidRPr="00187E35">
        <w:rPr>
          <w:rStyle w:val="Emphasis"/>
        </w:rPr>
        <w:t>scholars</w:t>
      </w:r>
      <w:r w:rsidRPr="00187E35">
        <w:rPr>
          <w:rStyle w:val="StyleUnderline"/>
        </w:rPr>
        <w:t xml:space="preserve"> investigated the relationship between Trump and top officials and advisers</w:t>
      </w:r>
      <w:r w:rsidRPr="00D5423A">
        <w:rPr>
          <w:sz w:val="16"/>
        </w:rPr>
        <w:t xml:space="preserve"> (Bergen 2019; Carati and Locatelli 2023; Cottam 2021; Da </w:t>
      </w:r>
      <w:proofErr w:type="spellStart"/>
      <w:r w:rsidRPr="00D5423A">
        <w:rPr>
          <w:sz w:val="16"/>
        </w:rPr>
        <w:t>Vinha</w:t>
      </w:r>
      <w:proofErr w:type="spellEnd"/>
      <w:r w:rsidRPr="00D5423A">
        <w:rPr>
          <w:sz w:val="16"/>
        </w:rPr>
        <w:t xml:space="preserve"> 2019; Haar and Krebs 2021; Schmidt 2020). </w:t>
      </w:r>
      <w:r w:rsidRPr="00187E35">
        <w:rPr>
          <w:rStyle w:val="StyleUnderline"/>
        </w:rPr>
        <w:t>All these contributions, one way or another, demonstrate that the relationship between the President and</w:t>
      </w:r>
      <w:r w:rsidRPr="00D5423A">
        <w:rPr>
          <w:sz w:val="16"/>
        </w:rPr>
        <w:t xml:space="preserve"> cabinet secretaries, agency heads </w:t>
      </w:r>
      <w:r w:rsidRPr="00187E35">
        <w:rPr>
          <w:rStyle w:val="StyleUnderline"/>
        </w:rPr>
        <w:t>and policy entrepreneurs was mismanaged</w:t>
      </w:r>
      <w:r w:rsidRPr="00D5423A">
        <w:rPr>
          <w:sz w:val="16"/>
        </w:rPr>
        <w:t xml:space="preserve">. As we will examine at greater length in the second part of the book, </w:t>
      </w:r>
      <w:r w:rsidRPr="00187E35">
        <w:rPr>
          <w:rStyle w:val="StyleUnderline"/>
        </w:rPr>
        <w:t xml:space="preserve">the </w:t>
      </w:r>
      <w:r w:rsidRPr="0078115B">
        <w:rPr>
          <w:rStyle w:val="Emphasis"/>
          <w:highlight w:val="green"/>
        </w:rPr>
        <w:t>empirical ev</w:t>
      </w:r>
      <w:r w:rsidRPr="00187E35">
        <w:rPr>
          <w:rStyle w:val="Emphasis"/>
        </w:rPr>
        <w:t>idence</w:t>
      </w:r>
      <w:r w:rsidRPr="00187E35">
        <w:rPr>
          <w:rStyle w:val="StyleUnderline"/>
        </w:rPr>
        <w:t xml:space="preserve"> largely </w:t>
      </w:r>
      <w:r w:rsidRPr="0078115B">
        <w:rPr>
          <w:rStyle w:val="Emphasis"/>
          <w:highlight w:val="green"/>
        </w:rPr>
        <w:t>confirms</w:t>
      </w:r>
      <w:r w:rsidRPr="00187E35">
        <w:rPr>
          <w:rStyle w:val="StyleUnderline"/>
        </w:rPr>
        <w:t xml:space="preserve"> that, in his </w:t>
      </w:r>
      <w:r w:rsidRPr="00187E35">
        <w:rPr>
          <w:rStyle w:val="Emphasis"/>
        </w:rPr>
        <w:t>first four years</w:t>
      </w:r>
      <w:r w:rsidRPr="00187E35">
        <w:rPr>
          <w:rStyle w:val="StyleUnderline"/>
        </w:rPr>
        <w:t xml:space="preserve"> in office, </w:t>
      </w:r>
      <w:r w:rsidRPr="00187E35">
        <w:rPr>
          <w:rStyle w:val="Emphasis"/>
        </w:rPr>
        <w:t>Trump was not in full control</w:t>
      </w:r>
      <w:r w:rsidRPr="00187E35">
        <w:rPr>
          <w:rStyle w:val="StyleUnderline"/>
        </w:rPr>
        <w:t xml:space="preserve"> of administrative procedures: officials, </w:t>
      </w:r>
      <w:r w:rsidRPr="00856A3D">
        <w:rPr>
          <w:rStyle w:val="StyleUnderline"/>
        </w:rPr>
        <w:t xml:space="preserve">advisers and </w:t>
      </w:r>
      <w:r w:rsidRPr="00856A3D">
        <w:rPr>
          <w:rStyle w:val="Emphasis"/>
        </w:rPr>
        <w:t>agency</w:t>
      </w:r>
      <w:r w:rsidRPr="00856A3D">
        <w:rPr>
          <w:rStyle w:val="StyleUnderline"/>
        </w:rPr>
        <w:t xml:space="preserve"> representatives were </w:t>
      </w:r>
      <w:r w:rsidRPr="00856A3D">
        <w:rPr>
          <w:rStyle w:val="Emphasis"/>
        </w:rPr>
        <w:t>able to reframe</w:t>
      </w:r>
      <w:r w:rsidRPr="00856A3D">
        <w:rPr>
          <w:rStyle w:val="StyleUnderline"/>
        </w:rPr>
        <w:t xml:space="preserve"> the </w:t>
      </w:r>
      <w:r w:rsidRPr="00856A3D">
        <w:rPr>
          <w:rStyle w:val="Emphasis"/>
        </w:rPr>
        <w:t>direction</w:t>
      </w:r>
      <w:r w:rsidRPr="00856A3D">
        <w:rPr>
          <w:rStyle w:val="StyleUnderline"/>
        </w:rPr>
        <w:t xml:space="preserve"> and </w:t>
      </w:r>
      <w:r w:rsidRPr="00856A3D">
        <w:rPr>
          <w:rStyle w:val="Emphasis"/>
        </w:rPr>
        <w:t>decision-making</w:t>
      </w:r>
      <w:r w:rsidRPr="00856A3D">
        <w:rPr>
          <w:rStyle w:val="StyleUnderline"/>
        </w:rPr>
        <w:t xml:space="preserve"> agenda concerning </w:t>
      </w:r>
      <w:r w:rsidRPr="00856A3D">
        <w:rPr>
          <w:rStyle w:val="Emphasis"/>
        </w:rPr>
        <w:t>foreign policy</w:t>
      </w:r>
      <w:r w:rsidRPr="00856A3D">
        <w:rPr>
          <w:sz w:val="16"/>
        </w:rPr>
        <w:t xml:space="preserve">. </w:t>
      </w:r>
      <w:r w:rsidRPr="00856A3D">
        <w:rPr>
          <w:rStyle w:val="StyleUnderline"/>
        </w:rPr>
        <w:t xml:space="preserve">There is a </w:t>
      </w:r>
      <w:r w:rsidRPr="00856A3D">
        <w:rPr>
          <w:rStyle w:val="Emphasis"/>
          <w:highlight w:val="green"/>
        </w:rPr>
        <w:t>broad consensus</w:t>
      </w:r>
      <w:r w:rsidRPr="00856A3D">
        <w:rPr>
          <w:rStyle w:val="StyleUnderline"/>
        </w:rPr>
        <w:t xml:space="preserve"> that in the first half of the presidency</w:t>
      </w:r>
      <w:r w:rsidRPr="00856A3D">
        <w:rPr>
          <w:sz w:val="16"/>
        </w:rPr>
        <w:t xml:space="preserve">, key top </w:t>
      </w:r>
      <w:r w:rsidRPr="00856A3D">
        <w:rPr>
          <w:rStyle w:val="StyleUnderline"/>
        </w:rPr>
        <w:t xml:space="preserve">officials challenged, shaped and </w:t>
      </w:r>
      <w:r w:rsidRPr="00856A3D">
        <w:rPr>
          <w:rStyle w:val="Emphasis"/>
        </w:rPr>
        <w:t>co</w:t>
      </w:r>
      <w:r w:rsidRPr="00425B2D">
        <w:rPr>
          <w:rStyle w:val="Emphasis"/>
        </w:rPr>
        <w:t>nstrained Trump’s foreign policy making</w:t>
      </w:r>
      <w:r w:rsidRPr="00D5423A">
        <w:rPr>
          <w:sz w:val="16"/>
        </w:rPr>
        <w:t xml:space="preserve">. What was called the ‘Axis of Adults’ (Bergen 2019: 362) – including, among others, Secretary of De fence James Mattis, Secretary of State Rex Tillerson, National Security Advisor Her </w:t>
      </w:r>
      <w:proofErr w:type="spellStart"/>
      <w:r w:rsidRPr="00D5423A">
        <w:rPr>
          <w:sz w:val="16"/>
        </w:rPr>
        <w:t>bert</w:t>
      </w:r>
      <w:proofErr w:type="spellEnd"/>
      <w:r w:rsidRPr="00D5423A">
        <w:rPr>
          <w:sz w:val="16"/>
        </w:rPr>
        <w:t xml:space="preserve"> McMaster, Chief of Staff John Kelly, and Director of the National Economic Council Gary Cohn – was able to keep US foreign policy firmly within liberal inter nationalism. Taking advantage of the President’s ignorance regarding policy and lack of familiarity with </w:t>
      </w:r>
      <w:proofErr w:type="spellStart"/>
      <w:r w:rsidRPr="00D5423A">
        <w:rPr>
          <w:sz w:val="16"/>
        </w:rPr>
        <w:t>defence</w:t>
      </w:r>
      <w:proofErr w:type="spellEnd"/>
      <w:r w:rsidRPr="00D5423A">
        <w:rPr>
          <w:sz w:val="16"/>
        </w:rPr>
        <w:t xml:space="preserve"> and security issues, they eventually won the battle within the administration against anti-globalist representatives, led by chief strategist Steve Bannon (Haar and Krebs 2021). But even </w:t>
      </w:r>
      <w:r w:rsidRPr="007707FE">
        <w:rPr>
          <w:rStyle w:val="Emphasis"/>
        </w:rPr>
        <w:t xml:space="preserve">after he had gotten rid of </w:t>
      </w:r>
      <w:proofErr w:type="gramStart"/>
      <w:r w:rsidRPr="007707FE">
        <w:rPr>
          <w:rStyle w:val="Emphasis"/>
        </w:rPr>
        <w:t>all of</w:t>
      </w:r>
      <w:proofErr w:type="gramEnd"/>
      <w:r w:rsidRPr="007707FE">
        <w:rPr>
          <w:rStyle w:val="Emphasis"/>
        </w:rPr>
        <w:t xml:space="preserve"> the ‘adults’</w:t>
      </w:r>
      <w:r w:rsidRPr="007707FE">
        <w:rPr>
          <w:rStyle w:val="StyleUnderline"/>
        </w:rPr>
        <w:t xml:space="preserve"> by early 2019, the administration remained </w:t>
      </w:r>
      <w:r w:rsidRPr="007707FE">
        <w:rPr>
          <w:rStyle w:val="Emphasis"/>
        </w:rPr>
        <w:t>chaotic</w:t>
      </w:r>
      <w:r w:rsidRPr="00D5423A">
        <w:rPr>
          <w:sz w:val="16"/>
        </w:rPr>
        <w:t xml:space="preserve"> (Carati and Locatelli 2023; Cottam 2021): </w:t>
      </w:r>
      <w:r w:rsidRPr="007707FE">
        <w:rPr>
          <w:rStyle w:val="StyleUnderline"/>
        </w:rPr>
        <w:t xml:space="preserve">Trump did </w:t>
      </w:r>
      <w:r w:rsidRPr="007707FE">
        <w:rPr>
          <w:rStyle w:val="Emphasis"/>
        </w:rPr>
        <w:t>not replace</w:t>
      </w:r>
      <w:r w:rsidRPr="007707FE">
        <w:rPr>
          <w:rStyle w:val="StyleUnderline"/>
        </w:rPr>
        <w:t xml:space="preserve"> the ‘Axis of Adults’ with </w:t>
      </w:r>
      <w:r w:rsidRPr="007707FE">
        <w:rPr>
          <w:rStyle w:val="Emphasis"/>
        </w:rPr>
        <w:t>experts</w:t>
      </w:r>
      <w:r w:rsidRPr="007707FE">
        <w:rPr>
          <w:rStyle w:val="StyleUnderline"/>
        </w:rPr>
        <w:t xml:space="preserve"> at the same level; what he gained in terms of </w:t>
      </w:r>
      <w:r w:rsidRPr="007707FE">
        <w:rPr>
          <w:rStyle w:val="Emphasis"/>
        </w:rPr>
        <w:t>loyalty</w:t>
      </w:r>
      <w:r w:rsidRPr="007707FE">
        <w:rPr>
          <w:rStyle w:val="StyleUnderline"/>
        </w:rPr>
        <w:t xml:space="preserve"> he </w:t>
      </w:r>
      <w:r w:rsidRPr="007707FE">
        <w:rPr>
          <w:rStyle w:val="Emphasis"/>
        </w:rPr>
        <w:t>lost</w:t>
      </w:r>
      <w:r w:rsidRPr="007707FE">
        <w:rPr>
          <w:rStyle w:val="StyleUnderline"/>
        </w:rPr>
        <w:t xml:space="preserve"> in terms of </w:t>
      </w:r>
      <w:r w:rsidRPr="007707FE">
        <w:rPr>
          <w:rStyle w:val="Emphasis"/>
        </w:rPr>
        <w:t>efficiency</w:t>
      </w:r>
      <w:r w:rsidRPr="00D5423A">
        <w:rPr>
          <w:sz w:val="16"/>
        </w:rPr>
        <w:t>.</w:t>
      </w:r>
    </w:p>
    <w:p w14:paraId="30B7AEAF" w14:textId="77777777" w:rsidR="00122900" w:rsidRDefault="00122900" w:rsidP="00122900"/>
    <w:p w14:paraId="0B8B0758" w14:textId="77777777" w:rsidR="00122900" w:rsidRDefault="00122900" w:rsidP="00122900">
      <w:pPr>
        <w:pStyle w:val="Heading3"/>
      </w:pPr>
      <w:r>
        <w:lastRenderedPageBreak/>
        <w:t>AT: Bargaining Requires “Good Faith” (NLRB)</w:t>
      </w:r>
    </w:p>
    <w:p w14:paraId="6FA584D8" w14:textId="77777777" w:rsidR="00122900" w:rsidRDefault="00122900" w:rsidP="00122900"/>
    <w:p w14:paraId="3BE6566B" w14:textId="77777777" w:rsidR="00122900" w:rsidRPr="008814B1" w:rsidRDefault="00122900" w:rsidP="00122900">
      <w:pPr>
        <w:pStyle w:val="Heading4"/>
      </w:pPr>
      <w:r>
        <w:t>No circumvention:</w:t>
      </w:r>
    </w:p>
    <w:p w14:paraId="0E8E1BC5" w14:textId="77777777" w:rsidR="00122900" w:rsidRDefault="00122900" w:rsidP="00122900">
      <w:pPr>
        <w:pStyle w:val="Heading4"/>
      </w:pPr>
      <w:r w:rsidRPr="001B4970">
        <w:t>--</w:t>
      </w:r>
      <w:r>
        <w:rPr>
          <w:u w:val="single"/>
        </w:rPr>
        <w:t>d</w:t>
      </w:r>
      <w:r w:rsidRPr="00C80556">
        <w:rPr>
          <w:u w:val="single"/>
        </w:rPr>
        <w:t>urable fiat</w:t>
      </w:r>
      <w:r>
        <w:t xml:space="preserve"> entails Trump’s </w:t>
      </w:r>
      <w:r w:rsidRPr="00C80556">
        <w:rPr>
          <w:u w:val="single"/>
        </w:rPr>
        <w:t>good faith</w:t>
      </w:r>
    </w:p>
    <w:p w14:paraId="7CCC0052" w14:textId="77777777" w:rsidR="00122900" w:rsidRDefault="00122900" w:rsidP="00122900">
      <w:pPr>
        <w:pStyle w:val="Heading4"/>
      </w:pPr>
      <w:r>
        <w:t xml:space="preserve">--shielding </w:t>
      </w:r>
      <w:r w:rsidRPr="008D0D0C">
        <w:rPr>
          <w:u w:val="single"/>
        </w:rPr>
        <w:t>managers</w:t>
      </w:r>
      <w:r w:rsidRPr="000B0499">
        <w:t xml:space="preserve">, </w:t>
      </w:r>
      <w:r>
        <w:rPr>
          <w:u w:val="single"/>
        </w:rPr>
        <w:t>arbitrators</w:t>
      </w:r>
      <w:r>
        <w:t xml:space="preserve"> and </w:t>
      </w:r>
      <w:r w:rsidRPr="008D0D0C">
        <w:rPr>
          <w:u w:val="single"/>
        </w:rPr>
        <w:t>FLRA judges</w:t>
      </w:r>
      <w:r>
        <w:t xml:space="preserve"> checks---that’s Fisk</w:t>
      </w:r>
    </w:p>
    <w:p w14:paraId="39354CFD" w14:textId="77777777" w:rsidR="00122900" w:rsidRDefault="00122900" w:rsidP="00122900">
      <w:pPr>
        <w:pStyle w:val="Heading4"/>
      </w:pPr>
      <w:r>
        <w:t xml:space="preserve">--Biden CBAs locked in </w:t>
      </w:r>
      <w:r w:rsidRPr="00152BA2">
        <w:rPr>
          <w:u w:val="single"/>
        </w:rPr>
        <w:t>autonomy</w:t>
      </w:r>
    </w:p>
    <w:p w14:paraId="4CD761D9" w14:textId="77777777" w:rsidR="00122900" w:rsidRPr="002432DC" w:rsidRDefault="00122900" w:rsidP="00122900">
      <w:pPr>
        <w:pStyle w:val="Heading4"/>
      </w:pPr>
      <w:r>
        <w:t>--</w:t>
      </w:r>
      <w:r w:rsidRPr="00187F66">
        <w:t xml:space="preserve">prefer </w:t>
      </w:r>
      <w:r>
        <w:rPr>
          <w:u w:val="single"/>
        </w:rPr>
        <w:t>empirical studies</w:t>
      </w:r>
      <w:r>
        <w:t>---that’s Handler</w:t>
      </w:r>
    </w:p>
    <w:p w14:paraId="7DD196CC" w14:textId="77777777" w:rsidR="00122900" w:rsidRPr="00690F09" w:rsidRDefault="00122900" w:rsidP="00122900">
      <w:pPr>
        <w:pStyle w:val="Heading4"/>
        <w:rPr>
          <w:b w:val="0"/>
          <w:bCs/>
        </w:rPr>
      </w:pPr>
      <w:r w:rsidRPr="00690F09">
        <w:rPr>
          <w:b w:val="0"/>
          <w:bCs/>
        </w:rPr>
        <w:t xml:space="preserve">&lt; FOR REFERENCE---1AC Handler </w:t>
      </w:r>
      <w:r>
        <w:rPr>
          <w:b w:val="0"/>
          <w:bCs/>
        </w:rPr>
        <w:t xml:space="preserve">---***CAUTION: ACTUAL 1AC HIGHLIGHTING MAY NOT PERFECTLY MATCH, THIS IS JUST AN AID TO FIND THE RIGHT SECTIONS </w:t>
      </w:r>
      <w:r w:rsidRPr="00690F09">
        <w:rPr>
          <w:b w:val="0"/>
          <w:bCs/>
        </w:rPr>
        <w:t>&gt;</w:t>
      </w:r>
    </w:p>
    <w:p w14:paraId="6C930F8F" w14:textId="77777777" w:rsidR="00122900" w:rsidRPr="005D1A22" w:rsidRDefault="00122900" w:rsidP="00122900">
      <w:pPr>
        <w:rPr>
          <w:sz w:val="16"/>
        </w:rPr>
      </w:pPr>
      <w:r w:rsidRPr="005D1A22">
        <w:rPr>
          <w:sz w:val="16"/>
        </w:rPr>
        <w:t>Descriptively, this Part aims to show how labor rights, while largely unnoticed and unstudied, reshape executive branch relations in profound wa</w:t>
      </w:r>
      <w:r w:rsidRPr="004B08C4">
        <w:rPr>
          <w:sz w:val="16"/>
        </w:rPr>
        <w:t xml:space="preserve">ys. </w:t>
      </w:r>
      <w:r w:rsidRPr="004B08C4">
        <w:rPr>
          <w:rStyle w:val="StyleUnderline"/>
        </w:rPr>
        <w:t xml:space="preserve">Across a </w:t>
      </w:r>
      <w:r w:rsidRPr="004B08C4">
        <w:rPr>
          <w:rStyle w:val="Emphasis"/>
        </w:rPr>
        <w:t>wide variety of policy</w:t>
      </w:r>
      <w:r w:rsidRPr="003E7457">
        <w:rPr>
          <w:rStyle w:val="Emphasis"/>
        </w:rPr>
        <w:t xml:space="preserve"> areas</w:t>
      </w:r>
      <w:r w:rsidRPr="005D1A22">
        <w:rPr>
          <w:sz w:val="16"/>
        </w:rPr>
        <w:t>-from federal prisons to the adjudication of asylum applications-</w:t>
      </w:r>
      <w:r w:rsidRPr="00A84861">
        <w:rPr>
          <w:rStyle w:val="Emphasis"/>
          <w:highlight w:val="lightGray"/>
        </w:rPr>
        <w:t>c</w:t>
      </w:r>
      <w:r w:rsidRPr="004B08C4">
        <w:rPr>
          <w:rStyle w:val="Emphasis"/>
        </w:rPr>
        <w:t xml:space="preserve">ollective </w:t>
      </w:r>
      <w:r w:rsidRPr="00A84861">
        <w:rPr>
          <w:rStyle w:val="Emphasis"/>
          <w:highlight w:val="lightGray"/>
        </w:rPr>
        <w:t>b</w:t>
      </w:r>
      <w:r w:rsidRPr="004B08C4">
        <w:rPr>
          <w:rStyle w:val="Emphasis"/>
        </w:rPr>
        <w:t>argaining</w:t>
      </w:r>
      <w:r w:rsidRPr="004B08C4">
        <w:rPr>
          <w:rStyle w:val="StyleUnderline"/>
        </w:rPr>
        <w:t xml:space="preserve"> </w:t>
      </w:r>
      <w:r w:rsidRPr="00A84861">
        <w:rPr>
          <w:rStyle w:val="StyleUnderline"/>
          <w:highlight w:val="lightGray"/>
        </w:rPr>
        <w:t>changes</w:t>
      </w:r>
      <w:r w:rsidRPr="002C772B">
        <w:rPr>
          <w:rStyle w:val="StyleUnderline"/>
        </w:rPr>
        <w:t xml:space="preserve"> how agencies (and the millions of bureaucrats who staff them) carry out their missions. What</w:t>
      </w:r>
      <w:r w:rsidRPr="003E7457">
        <w:rPr>
          <w:rStyle w:val="StyleUnderline"/>
        </w:rPr>
        <w:t xml:space="preserve"> </w:t>
      </w:r>
      <w:r w:rsidRPr="00A84861">
        <w:rPr>
          <w:rStyle w:val="Emphasis"/>
          <w:highlight w:val="lightGray"/>
        </w:rPr>
        <w:t>enforcement</w:t>
      </w:r>
      <w:r w:rsidRPr="003E7457">
        <w:rPr>
          <w:rStyle w:val="StyleUnderline"/>
        </w:rPr>
        <w:t xml:space="preserve"> guidelines border patrol agents follow, how claims </w:t>
      </w:r>
      <w:r w:rsidRPr="00A84861">
        <w:rPr>
          <w:rStyle w:val="Emphasis"/>
          <w:highlight w:val="lightGray"/>
        </w:rPr>
        <w:t>process</w:t>
      </w:r>
      <w:r w:rsidRPr="003E7457">
        <w:rPr>
          <w:rStyle w:val="StyleUnderline"/>
        </w:rPr>
        <w:t xml:space="preserve">ors assess benefits applications, </w:t>
      </w:r>
      <w:r w:rsidRPr="00A84861">
        <w:rPr>
          <w:rStyle w:val="StyleUnderline"/>
          <w:highlight w:val="lightGray"/>
        </w:rPr>
        <w:t>how</w:t>
      </w:r>
      <w:r w:rsidRPr="003E7457">
        <w:rPr>
          <w:rStyle w:val="StyleUnderline"/>
        </w:rPr>
        <w:t xml:space="preserve"> guards staff prisons-</w:t>
      </w:r>
      <w:proofErr w:type="gramStart"/>
      <w:r w:rsidRPr="00A84861">
        <w:rPr>
          <w:rStyle w:val="Emphasis"/>
          <w:highlight w:val="lightGray"/>
        </w:rPr>
        <w:t>all</w:t>
      </w:r>
      <w:r w:rsidRPr="006238AB">
        <w:rPr>
          <w:rStyle w:val="Emphasis"/>
        </w:rPr>
        <w:t xml:space="preserve"> of</w:t>
      </w:r>
      <w:proofErr w:type="gramEnd"/>
      <w:r w:rsidRPr="006238AB">
        <w:rPr>
          <w:rStyle w:val="Emphasis"/>
        </w:rPr>
        <w:t xml:space="preserve"> these </w:t>
      </w:r>
      <w:r w:rsidRPr="00A84861">
        <w:rPr>
          <w:rStyle w:val="Emphasis"/>
          <w:highlight w:val="lightGray"/>
        </w:rPr>
        <w:t>decisions are shaped</w:t>
      </w:r>
      <w:r w:rsidRPr="002C772B">
        <w:rPr>
          <w:rStyle w:val="Emphasis"/>
        </w:rPr>
        <w:t xml:space="preserve"> by labor agreements</w:t>
      </w:r>
      <w:r w:rsidRPr="002C772B">
        <w:rPr>
          <w:rStyle w:val="StyleUnderline"/>
        </w:rPr>
        <w:t>,</w:t>
      </w:r>
      <w:r w:rsidRPr="003E7457">
        <w:rPr>
          <w:rStyle w:val="StyleUnderline"/>
        </w:rPr>
        <w:t xml:space="preserve"> with profound consequences for federal policy</w:t>
      </w:r>
      <w:r w:rsidRPr="005D1A22">
        <w:rPr>
          <w:sz w:val="16"/>
        </w:rPr>
        <w:t>.</w:t>
      </w:r>
    </w:p>
    <w:p w14:paraId="60C8E01A" w14:textId="77777777" w:rsidR="00122900" w:rsidRPr="005D1A22" w:rsidRDefault="00122900" w:rsidP="00122900">
      <w:pPr>
        <w:rPr>
          <w:sz w:val="16"/>
        </w:rPr>
      </w:pPr>
      <w:r w:rsidRPr="005D1A22">
        <w:rPr>
          <w:sz w:val="16"/>
        </w:rPr>
        <w:t xml:space="preserve">Normatively, this Part aims to upend a core assumption about bureaucratic power in the contemporary executive branch. </w:t>
      </w:r>
      <w:r w:rsidRPr="00637BBB">
        <w:rPr>
          <w:rStyle w:val="StyleUnderline"/>
        </w:rPr>
        <w:t xml:space="preserve">There are </w:t>
      </w:r>
      <w:r w:rsidRPr="00637BBB">
        <w:rPr>
          <w:rStyle w:val="Emphasis"/>
        </w:rPr>
        <w:t xml:space="preserve">many </w:t>
      </w:r>
      <w:r w:rsidRPr="00A84861">
        <w:rPr>
          <w:rStyle w:val="Emphasis"/>
          <w:highlight w:val="lightGray"/>
        </w:rPr>
        <w:t>tools</w:t>
      </w:r>
      <w:r w:rsidRPr="00871504">
        <w:rPr>
          <w:rStyle w:val="StyleUnderline"/>
        </w:rPr>
        <w:t xml:space="preserve"> that </w:t>
      </w:r>
      <w:r w:rsidRPr="00A84861">
        <w:rPr>
          <w:rStyle w:val="StyleUnderline"/>
          <w:highlight w:val="lightGray"/>
        </w:rPr>
        <w:t>the President uses</w:t>
      </w:r>
      <w:r w:rsidRPr="00871504">
        <w:rPr>
          <w:rStyle w:val="StyleUnderline"/>
        </w:rPr>
        <w:t xml:space="preserve"> to structure the incentives and behavior of civil servants, and thereby to influence how they implement federal policy</w:t>
      </w:r>
      <w:r w:rsidRPr="00A84861">
        <w:rPr>
          <w:rStyle w:val="Emphasis"/>
          <w:highlight w:val="lightGray"/>
        </w:rPr>
        <w:t>:</w:t>
      </w:r>
      <w:r w:rsidRPr="00871504">
        <w:rPr>
          <w:rStyle w:val="StyleUnderline"/>
        </w:rPr>
        <w:t xml:space="preserve"> the power to </w:t>
      </w:r>
      <w:r w:rsidRPr="00A84861">
        <w:rPr>
          <w:rStyle w:val="Emphasis"/>
          <w:highlight w:val="lightGray"/>
        </w:rPr>
        <w:t>discipline</w:t>
      </w:r>
      <w:r w:rsidRPr="00871504">
        <w:rPr>
          <w:rStyle w:val="StyleUnderline"/>
        </w:rPr>
        <w:t xml:space="preserve"> employees for disobedience</w:t>
      </w:r>
      <w:r w:rsidRPr="00A84861">
        <w:rPr>
          <w:rStyle w:val="StyleUnderline"/>
          <w:highlight w:val="lightGray"/>
        </w:rPr>
        <w:t>;</w:t>
      </w:r>
      <w:r w:rsidRPr="00871504">
        <w:rPr>
          <w:rStyle w:val="StyleUnderline"/>
        </w:rPr>
        <w:t xml:space="preserve"> the power to allocate an </w:t>
      </w:r>
      <w:r w:rsidRPr="00E56913">
        <w:rPr>
          <w:rStyle w:val="Emphasis"/>
        </w:rPr>
        <w:t xml:space="preserve">agency's </w:t>
      </w:r>
      <w:r w:rsidRPr="00A84861">
        <w:rPr>
          <w:rStyle w:val="Emphasis"/>
          <w:highlight w:val="lightGray"/>
        </w:rPr>
        <w:t>budget</w:t>
      </w:r>
      <w:r w:rsidRPr="00871504">
        <w:rPr>
          <w:rStyle w:val="StyleUnderline"/>
        </w:rPr>
        <w:t xml:space="preserve"> and resources, thereby setting the agency's enforcement priorities</w:t>
      </w:r>
      <w:r w:rsidRPr="00A84861">
        <w:rPr>
          <w:rStyle w:val="StyleUnderline"/>
          <w:highlight w:val="lightGray"/>
        </w:rPr>
        <w:t>;</w:t>
      </w:r>
      <w:r w:rsidRPr="00871504">
        <w:rPr>
          <w:rStyle w:val="StyleUnderline"/>
        </w:rPr>
        <w:t xml:space="preserve"> the power to set </w:t>
      </w:r>
      <w:r w:rsidRPr="00CB6DA4">
        <w:rPr>
          <w:rStyle w:val="Emphasis"/>
        </w:rPr>
        <w:t xml:space="preserve">performance </w:t>
      </w:r>
      <w:r w:rsidRPr="00A84861">
        <w:rPr>
          <w:rStyle w:val="Emphasis"/>
          <w:highlight w:val="lightGray"/>
        </w:rPr>
        <w:t>standards</w:t>
      </w:r>
      <w:r w:rsidRPr="00871504">
        <w:rPr>
          <w:rStyle w:val="StyleUnderline"/>
        </w:rPr>
        <w:t xml:space="preserve"> and productivity quotas, determining what types of bureaucratic decisions merit reward or punishment</w:t>
      </w:r>
      <w:r w:rsidRPr="00A84861">
        <w:rPr>
          <w:rStyle w:val="StyleUnderline"/>
          <w:highlight w:val="lightGray"/>
        </w:rPr>
        <w:t>;</w:t>
      </w:r>
      <w:r w:rsidRPr="00871504">
        <w:rPr>
          <w:rStyle w:val="StyleUnderline"/>
        </w:rPr>
        <w:t xml:space="preserve"> and many more</w:t>
      </w:r>
      <w:r w:rsidRPr="005D1A22">
        <w:rPr>
          <w:sz w:val="16"/>
        </w:rPr>
        <w:t xml:space="preserve">. </w:t>
      </w:r>
      <w:r w:rsidRPr="00CB6DA4">
        <w:rPr>
          <w:rStyle w:val="Emphasis"/>
        </w:rPr>
        <w:t xml:space="preserve">Most </w:t>
      </w:r>
      <w:r w:rsidRPr="00A84861">
        <w:rPr>
          <w:rStyle w:val="Emphasis"/>
          <w:highlight w:val="lightGray"/>
        </w:rPr>
        <w:t>scholarship</w:t>
      </w:r>
      <w:r w:rsidRPr="00871504">
        <w:rPr>
          <w:rStyle w:val="StyleUnderline"/>
        </w:rPr>
        <w:t xml:space="preserve"> on administrative law and presidential power </w:t>
      </w:r>
      <w:r w:rsidRPr="00A84861">
        <w:rPr>
          <w:rStyle w:val="Emphasis"/>
          <w:highlight w:val="lightGray"/>
        </w:rPr>
        <w:t>presume</w:t>
      </w:r>
      <w:r w:rsidRPr="00871504">
        <w:rPr>
          <w:rStyle w:val="StyleUnderline"/>
        </w:rPr>
        <w:t xml:space="preserve"> these </w:t>
      </w:r>
      <w:r w:rsidRPr="00CB6DA4">
        <w:rPr>
          <w:rStyle w:val="Emphasis"/>
        </w:rPr>
        <w:t>tools</w:t>
      </w:r>
      <w:r w:rsidRPr="00871504">
        <w:rPr>
          <w:rStyle w:val="StyleUnderline"/>
        </w:rPr>
        <w:t xml:space="preserve"> to </w:t>
      </w:r>
      <w:r w:rsidRPr="00A84861">
        <w:rPr>
          <w:rStyle w:val="StyleUnderline"/>
          <w:highlight w:val="lightGray"/>
        </w:rPr>
        <w:t>operate</w:t>
      </w:r>
      <w:r w:rsidRPr="00871504">
        <w:rPr>
          <w:rStyle w:val="StyleUnderline"/>
        </w:rPr>
        <w:t xml:space="preserve"> in a </w:t>
      </w:r>
      <w:r w:rsidRPr="00A84861">
        <w:rPr>
          <w:rStyle w:val="Emphasis"/>
          <w:highlight w:val="lightGray"/>
        </w:rPr>
        <w:t>top-down</w:t>
      </w:r>
      <w:r w:rsidRPr="00871504">
        <w:rPr>
          <w:rStyle w:val="StyleUnderline"/>
        </w:rPr>
        <w:t xml:space="preserve"> manner: The President implements new management directives, and bureaucrats either obediently follow or illicitly resist them</w:t>
      </w:r>
      <w:r w:rsidRPr="005D1A22">
        <w:rPr>
          <w:sz w:val="16"/>
        </w:rPr>
        <w:t>.10</w:t>
      </w:r>
    </w:p>
    <w:p w14:paraId="154A28BA" w14:textId="77777777" w:rsidR="00122900" w:rsidRPr="005D1A22" w:rsidRDefault="00122900" w:rsidP="00122900">
      <w:pPr>
        <w:rPr>
          <w:sz w:val="16"/>
        </w:rPr>
      </w:pPr>
      <w:r w:rsidRPr="00A84861">
        <w:rPr>
          <w:rStyle w:val="Emphasis"/>
          <w:highlight w:val="lightGray"/>
        </w:rPr>
        <w:t>But</w:t>
      </w:r>
      <w:r w:rsidRPr="005D1A22">
        <w:rPr>
          <w:sz w:val="16"/>
        </w:rPr>
        <w:t xml:space="preserve">, as set forth below, </w:t>
      </w:r>
      <w:r w:rsidRPr="00871504">
        <w:rPr>
          <w:rStyle w:val="StyleUnderline"/>
        </w:rPr>
        <w:t xml:space="preserve">this model of top-down implementation and bottom-up resistance is </w:t>
      </w:r>
      <w:r w:rsidRPr="00871504">
        <w:rPr>
          <w:rStyle w:val="Emphasis"/>
        </w:rPr>
        <w:t>critically incomplete</w:t>
      </w:r>
      <w:r w:rsidRPr="005D1A22">
        <w:rPr>
          <w:sz w:val="16"/>
        </w:rPr>
        <w:t xml:space="preserve">. </w:t>
      </w:r>
      <w:r w:rsidRPr="00A84861">
        <w:rPr>
          <w:rStyle w:val="Emphasis"/>
          <w:highlight w:val="lightGray"/>
        </w:rPr>
        <w:t>More often</w:t>
      </w:r>
      <w:r w:rsidRPr="00871504">
        <w:rPr>
          <w:rStyle w:val="StyleUnderline"/>
        </w:rPr>
        <w:t xml:space="preserve">, the President and the unionized civil service </w:t>
      </w:r>
      <w:r w:rsidRPr="00A84861">
        <w:rPr>
          <w:rStyle w:val="Emphasis"/>
          <w:highlight w:val="lightGray"/>
        </w:rPr>
        <w:t>bargain</w:t>
      </w:r>
      <w:r w:rsidRPr="00871504">
        <w:rPr>
          <w:rStyle w:val="StyleUnderline"/>
        </w:rPr>
        <w:t xml:space="preserve"> over questions of management, rather than fight out their differences through the exercise of raw institutional power</w:t>
      </w:r>
      <w:r w:rsidRPr="005D1A22">
        <w:rPr>
          <w:sz w:val="16"/>
        </w:rPr>
        <w:t xml:space="preserve">. Indeed, in a sharp deviation from the Progressive Era model of a politically insulated civil service, the CSRA explicitly </w:t>
      </w:r>
      <w:r w:rsidRPr="005C0E4B">
        <w:rPr>
          <w:sz w:val="16"/>
        </w:rPr>
        <w:t xml:space="preserve">empowered unions to act in a political capacity, including by lobbying Congress, litigating management disputes before Article III courts, endorsing political candidates, and speaking out publicly on questions of executive branch management and policy. </w:t>
      </w:r>
      <w:r w:rsidRPr="005C0E4B">
        <w:rPr>
          <w:rStyle w:val="StyleUnderline"/>
        </w:rPr>
        <w:t xml:space="preserve">Unions thus engage directly in democratic politics and serve as a </w:t>
      </w:r>
      <w:r w:rsidRPr="005C0E4B">
        <w:rPr>
          <w:rStyle w:val="Emphasis"/>
        </w:rPr>
        <w:t>key mechanism</w:t>
      </w:r>
      <w:r w:rsidRPr="005C0E4B">
        <w:rPr>
          <w:rStyle w:val="StyleUnderline"/>
        </w:rPr>
        <w:t xml:space="preserve"> for </w:t>
      </w:r>
      <w:r w:rsidRPr="005C0E4B">
        <w:rPr>
          <w:rStyle w:val="Emphasis"/>
        </w:rPr>
        <w:t>bringing other democratic stakeholders</w:t>
      </w:r>
      <w:r w:rsidRPr="005C0E4B">
        <w:rPr>
          <w:rStyle w:val="StyleUnderline"/>
        </w:rPr>
        <w:t xml:space="preserve">, such as </w:t>
      </w:r>
      <w:r w:rsidRPr="005C0E4B">
        <w:rPr>
          <w:rStyle w:val="Emphasis"/>
        </w:rPr>
        <w:t>Congress</w:t>
      </w:r>
      <w:r w:rsidRPr="005C0E4B">
        <w:rPr>
          <w:rStyle w:val="StyleUnderline"/>
        </w:rPr>
        <w:t xml:space="preserve"> and the </w:t>
      </w:r>
      <w:r w:rsidRPr="005C0E4B">
        <w:rPr>
          <w:rStyle w:val="Emphasis"/>
        </w:rPr>
        <w:t>judiciary</w:t>
      </w:r>
      <w:r w:rsidRPr="005C0E4B">
        <w:rPr>
          <w:rStyle w:val="StyleUnderline"/>
        </w:rPr>
        <w:t xml:space="preserve">, </w:t>
      </w:r>
      <w:r w:rsidRPr="005C0E4B">
        <w:rPr>
          <w:rStyle w:val="Emphasis"/>
        </w:rPr>
        <w:t>into disputes</w:t>
      </w:r>
      <w:r w:rsidRPr="005C0E4B">
        <w:rPr>
          <w:rStyle w:val="StyleUnderline"/>
        </w:rPr>
        <w:t xml:space="preserve"> over the President's managerial power</w:t>
      </w:r>
      <w:r w:rsidRPr="005C0E4B">
        <w:rPr>
          <w:sz w:val="16"/>
        </w:rPr>
        <w:t xml:space="preserve">. In short, </w:t>
      </w:r>
      <w:r w:rsidRPr="005C0E4B">
        <w:rPr>
          <w:rStyle w:val="StyleUnderline"/>
        </w:rPr>
        <w:t xml:space="preserve">modern bureaucratic management is </w:t>
      </w:r>
      <w:r w:rsidRPr="005C0E4B">
        <w:rPr>
          <w:rStyle w:val="Emphasis"/>
        </w:rPr>
        <w:t xml:space="preserve">far more </w:t>
      </w:r>
      <w:r w:rsidRPr="005C0E4B">
        <w:rPr>
          <w:rStyle w:val="Emphasis"/>
        </w:rPr>
        <w:lastRenderedPageBreak/>
        <w:t>mutualistic, leg</w:t>
      </w:r>
      <w:r w:rsidRPr="005B40CA">
        <w:rPr>
          <w:rStyle w:val="Emphasis"/>
        </w:rPr>
        <w:t>alistic, and democratically engaged</w:t>
      </w:r>
      <w:r w:rsidRPr="005B40CA">
        <w:rPr>
          <w:rStyle w:val="StyleUnderline"/>
        </w:rPr>
        <w:t xml:space="preserve"> than administrative law scholarship generally presumes</w:t>
      </w:r>
      <w:r w:rsidRPr="005D1A22">
        <w:rPr>
          <w:sz w:val="16"/>
        </w:rPr>
        <w:t>.</w:t>
      </w:r>
    </w:p>
    <w:p w14:paraId="590934E5" w14:textId="77777777" w:rsidR="00122900" w:rsidRPr="005D1A22" w:rsidRDefault="00122900" w:rsidP="00122900">
      <w:pPr>
        <w:rPr>
          <w:sz w:val="16"/>
        </w:rPr>
      </w:pPr>
      <w:r w:rsidRPr="005D1A22">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513F206A" w14:textId="77777777" w:rsidR="00122900" w:rsidRPr="005D1A22" w:rsidRDefault="00122900" w:rsidP="00122900">
      <w:pPr>
        <w:rPr>
          <w:sz w:val="16"/>
        </w:rPr>
      </w:pPr>
      <w:r w:rsidRPr="005D1A22">
        <w:rPr>
          <w:sz w:val="16"/>
        </w:rPr>
        <w:t>A. How Substantive Rights Mediate Bureaucratic Relations</w:t>
      </w:r>
    </w:p>
    <w:p w14:paraId="7DCB5992" w14:textId="77777777" w:rsidR="00122900" w:rsidRPr="005D1A22" w:rsidRDefault="00122900" w:rsidP="00122900">
      <w:pPr>
        <w:rPr>
          <w:sz w:val="16"/>
        </w:rPr>
      </w:pPr>
      <w:r w:rsidRPr="005D1A22">
        <w:rPr>
          <w:sz w:val="16"/>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7D3838C9" w14:textId="77777777" w:rsidR="00122900" w:rsidRPr="005D1A22" w:rsidRDefault="00122900" w:rsidP="00122900">
      <w:pPr>
        <w:rPr>
          <w:sz w:val="16"/>
        </w:rPr>
      </w:pPr>
      <w:r w:rsidRPr="005D1A22">
        <w:rPr>
          <w:sz w:val="16"/>
        </w:rPr>
        <w:t xml:space="preserve">Through contractual provisions, the President and the civil service can agree to modify any number of key management tools, from employee discipline to performance evaluation metrics to merit pay. </w:t>
      </w:r>
      <w:proofErr w:type="gramStart"/>
      <w:r w:rsidRPr="005D1A22">
        <w:rPr>
          <w:sz w:val="16"/>
        </w:rPr>
        <w:t>For the purpose of</w:t>
      </w:r>
      <w:proofErr w:type="gramEnd"/>
      <w:r w:rsidRPr="005D1A22">
        <w:rPr>
          <w:sz w:val="16"/>
        </w:rPr>
        <w:t xml:space="preserve"> analyzing their impact on presidential power, contractual rights can be sorted into three categories. First are rights that act as a check on structural deregulation, or the use of abusive working conditions to demoralize or sideline bureaucrats </w:t>
      </w:r>
      <w:proofErr w:type="gramStart"/>
      <w:r w:rsidRPr="005D1A22">
        <w:rPr>
          <w:sz w:val="16"/>
        </w:rPr>
        <w:t>in order to</w:t>
      </w:r>
      <w:proofErr w:type="gramEnd"/>
      <w:r w:rsidRPr="005D1A22">
        <w:rPr>
          <w:sz w:val="16"/>
        </w:rPr>
        <w:t xml:space="preserve"> undermine an agency's substantive policy mission. Second, labor rights can act as indirect constraints on policy by shaping management tools, such as performance reviews and productivity requirements, that are well known to nudge civil servants' </w:t>
      </w:r>
      <w:proofErr w:type="spellStart"/>
      <w:r w:rsidRPr="005D1A22">
        <w:rPr>
          <w:sz w:val="16"/>
        </w:rPr>
        <w:t>decisionmaking</w:t>
      </w:r>
      <w:proofErr w:type="spellEnd"/>
      <w:r w:rsidRPr="005D1A22">
        <w:rPr>
          <w:sz w:val="16"/>
        </w:rPr>
        <w:t xml:space="preserve"> in certain ways. Finally, in certain circumstances labor can act as a direct constraint on policy by seriously limiting the types of enforcement directives management can issue to employees.</w:t>
      </w:r>
    </w:p>
    <w:p w14:paraId="70E775DF" w14:textId="77777777" w:rsidR="00122900" w:rsidRPr="005D1A22" w:rsidRDefault="00122900" w:rsidP="00122900">
      <w:pPr>
        <w:rPr>
          <w:sz w:val="16"/>
        </w:rPr>
      </w:pPr>
      <w:r w:rsidRPr="005D1A22">
        <w:rPr>
          <w:sz w:val="16"/>
        </w:rPr>
        <w:t xml:space="preserve">1. </w:t>
      </w:r>
      <w:r w:rsidRPr="00E7779A">
        <w:rPr>
          <w:rStyle w:val="StyleUnderline"/>
        </w:rPr>
        <w:t xml:space="preserve">Check on </w:t>
      </w:r>
      <w:r w:rsidRPr="00E7779A">
        <w:rPr>
          <w:rStyle w:val="Emphasis"/>
        </w:rPr>
        <w:t>Structural Deregulation</w:t>
      </w:r>
    </w:p>
    <w:p w14:paraId="7AA1D9C7" w14:textId="77777777" w:rsidR="00122900" w:rsidRPr="005D1A22" w:rsidRDefault="00122900" w:rsidP="00122900">
      <w:pPr>
        <w:rPr>
          <w:sz w:val="16"/>
        </w:rPr>
      </w:pPr>
      <w:r w:rsidRPr="00E7779A">
        <w:rPr>
          <w:rStyle w:val="StyleUnderline"/>
        </w:rPr>
        <w:t xml:space="preserve">A </w:t>
      </w:r>
      <w:r w:rsidRPr="00E7779A">
        <w:rPr>
          <w:rStyle w:val="Emphasis"/>
        </w:rPr>
        <w:t xml:space="preserve">major </w:t>
      </w:r>
      <w:r w:rsidRPr="00F57702">
        <w:rPr>
          <w:rStyle w:val="Emphasis"/>
        </w:rPr>
        <w:t>method</w:t>
      </w:r>
      <w:r w:rsidRPr="00E7779A">
        <w:rPr>
          <w:rStyle w:val="StyleUnderline"/>
        </w:rPr>
        <w:t xml:space="preserve"> of undermining regulatory effectiveness is to </w:t>
      </w:r>
      <w:r w:rsidRPr="00E7779A">
        <w:rPr>
          <w:rStyle w:val="Emphasis"/>
        </w:rPr>
        <w:t>defund</w:t>
      </w:r>
      <w:r w:rsidRPr="00E7779A">
        <w:rPr>
          <w:rStyle w:val="StyleUnderline"/>
        </w:rPr>
        <w:t xml:space="preserve"> agencies, undermine the </w:t>
      </w:r>
      <w:r w:rsidRPr="00E7779A">
        <w:rPr>
          <w:rStyle w:val="Emphasis"/>
        </w:rPr>
        <w:t>morale</w:t>
      </w:r>
      <w:r w:rsidRPr="00E7779A">
        <w:rPr>
          <w:rStyle w:val="StyleUnderline"/>
        </w:rPr>
        <w:t xml:space="preserve"> of agency personnel, and </w:t>
      </w:r>
      <w:r w:rsidRPr="00E7779A">
        <w:rPr>
          <w:rStyle w:val="Emphasis"/>
        </w:rPr>
        <w:t>obstruct</w:t>
      </w:r>
      <w:r w:rsidRPr="00E7779A">
        <w:rPr>
          <w:rStyle w:val="StyleUnderline"/>
        </w:rPr>
        <w:t xml:space="preserve"> agency operations</w:t>
      </w:r>
      <w:r w:rsidRPr="005D1A22">
        <w:rPr>
          <w:sz w:val="16"/>
        </w:rPr>
        <w:t xml:space="preserve">. Jody Freeman and Sharon Jacobs have identified </w:t>
      </w:r>
      <w:r w:rsidRPr="005C0E4B">
        <w:rPr>
          <w:rStyle w:val="StyleUnderline"/>
        </w:rPr>
        <w:t>many</w:t>
      </w:r>
      <w:r w:rsidRPr="00E7779A">
        <w:rPr>
          <w:rStyle w:val="StyleUnderline"/>
        </w:rPr>
        <w:t xml:space="preserve"> of the </w:t>
      </w:r>
      <w:r w:rsidRPr="00A84861">
        <w:rPr>
          <w:rStyle w:val="StyleUnderline"/>
          <w:highlight w:val="lightGray"/>
        </w:rPr>
        <w:t>strategies</w:t>
      </w:r>
      <w:r w:rsidRPr="00E7779A">
        <w:rPr>
          <w:rStyle w:val="StyleUnderline"/>
        </w:rPr>
        <w:t xml:space="preserve"> that</w:t>
      </w:r>
      <w:r w:rsidRPr="00A378ED">
        <w:rPr>
          <w:rStyle w:val="StyleUnderline"/>
        </w:rPr>
        <w:t xml:space="preserve"> </w:t>
      </w:r>
      <w:r w:rsidRPr="005C0E4B">
        <w:rPr>
          <w:rStyle w:val="StyleUnderline"/>
        </w:rPr>
        <w:t xml:space="preserve">the President may use </w:t>
      </w:r>
      <w:r w:rsidRPr="00A84861">
        <w:rPr>
          <w:rStyle w:val="StyleUnderline"/>
          <w:highlight w:val="lightGray"/>
        </w:rPr>
        <w:t>to</w:t>
      </w:r>
      <w:r w:rsidRPr="005D1A22">
        <w:rPr>
          <w:sz w:val="16"/>
        </w:rPr>
        <w:t xml:space="preserve"> cripple </w:t>
      </w:r>
      <w:r w:rsidRPr="00EC40DE">
        <w:rPr>
          <w:rStyle w:val="StyleUnderline"/>
        </w:rPr>
        <w:t>[</w:t>
      </w:r>
      <w:r w:rsidRPr="00A84861">
        <w:rPr>
          <w:rStyle w:val="Emphasis"/>
          <w:highlight w:val="lightGray"/>
        </w:rPr>
        <w:t>incapacitate</w:t>
      </w:r>
      <w:r w:rsidRPr="00EC40DE">
        <w:rPr>
          <w:rStyle w:val="StyleUnderline"/>
        </w:rPr>
        <w:t xml:space="preserve">] </w:t>
      </w:r>
      <w:r w:rsidRPr="00A84861">
        <w:rPr>
          <w:rStyle w:val="StyleUnderline"/>
          <w:highlight w:val="lightGray"/>
        </w:rPr>
        <w:t>agencies</w:t>
      </w:r>
      <w:r w:rsidRPr="009807D1">
        <w:rPr>
          <w:rStyle w:val="StyleUnderline"/>
        </w:rPr>
        <w:t xml:space="preserve"> </w:t>
      </w:r>
      <w:r w:rsidRPr="009807D1">
        <w:rPr>
          <w:rStyle w:val="Emphasis"/>
        </w:rPr>
        <w:t>while evading civil service protections</w:t>
      </w:r>
      <w:r w:rsidRPr="009807D1">
        <w:rPr>
          <w:rStyle w:val="StyleUnderline"/>
        </w:rPr>
        <w:t xml:space="preserve">, </w:t>
      </w:r>
      <w:r w:rsidRPr="00A84861">
        <w:rPr>
          <w:rStyle w:val="StyleUnderline"/>
          <w:highlight w:val="lightGray"/>
        </w:rPr>
        <w:t>including</w:t>
      </w:r>
      <w:r w:rsidRPr="00EC40DE">
        <w:rPr>
          <w:rStyle w:val="StyleUnderline"/>
        </w:rPr>
        <w:t xml:space="preserve"> imposing burdensome </w:t>
      </w:r>
      <w:r w:rsidRPr="00EC40DE">
        <w:rPr>
          <w:rStyle w:val="Emphasis"/>
        </w:rPr>
        <w:t xml:space="preserve">working </w:t>
      </w:r>
      <w:r w:rsidRPr="00A84861">
        <w:rPr>
          <w:rStyle w:val="Emphasis"/>
          <w:highlight w:val="lightGray"/>
        </w:rPr>
        <w:t>conditions</w:t>
      </w:r>
      <w:r w:rsidRPr="00EC40DE">
        <w:rPr>
          <w:rStyle w:val="StyleUnderline"/>
        </w:rPr>
        <w:t xml:space="preserve">, </w:t>
      </w:r>
      <w:r w:rsidRPr="00A84861">
        <w:rPr>
          <w:rStyle w:val="Emphasis"/>
          <w:highlight w:val="lightGray"/>
        </w:rPr>
        <w:t>reassigning</w:t>
      </w:r>
      <w:r w:rsidRPr="009F21B0">
        <w:rPr>
          <w:rStyle w:val="Emphasis"/>
        </w:rPr>
        <w:t xml:space="preserve"> staff</w:t>
      </w:r>
      <w:r w:rsidRPr="00EC40DE">
        <w:rPr>
          <w:rStyle w:val="StyleUnderline"/>
        </w:rPr>
        <w:t xml:space="preserve"> to undesirable roles, "</w:t>
      </w:r>
      <w:r w:rsidRPr="00A84861">
        <w:rPr>
          <w:rStyle w:val="Emphasis"/>
          <w:highlight w:val="lightGray"/>
        </w:rPr>
        <w:t>demoralizing</w:t>
      </w:r>
      <w:r w:rsidRPr="00EC40DE">
        <w:rPr>
          <w:rStyle w:val="StyleUnderline"/>
        </w:rPr>
        <w:t xml:space="preserve">" staff through denigration and abuse, and </w:t>
      </w:r>
      <w:r w:rsidRPr="00A84861">
        <w:rPr>
          <w:rStyle w:val="Emphasis"/>
          <w:highlight w:val="lightGray"/>
        </w:rPr>
        <w:t>cutting funding</w:t>
      </w:r>
      <w:r w:rsidRPr="00EC40DE">
        <w:rPr>
          <w:rStyle w:val="Emphasis"/>
        </w:rPr>
        <w:t xml:space="preserve">, resources, </w:t>
      </w:r>
      <w:r w:rsidRPr="00A84861">
        <w:rPr>
          <w:rStyle w:val="Emphasis"/>
          <w:highlight w:val="lightGray"/>
        </w:rPr>
        <w:t>and pay</w:t>
      </w:r>
      <w:r w:rsidRPr="005D1A22">
        <w:rPr>
          <w:sz w:val="16"/>
        </w:rPr>
        <w:t xml:space="preserve">.106 These are not direct attacks on an agency's legal authority, but a "structural" attack on an agency's ability to function.107 President Trump's unusually aggressive posture towards administrative agencies has put </w:t>
      </w:r>
      <w:r w:rsidRPr="00BD4F19">
        <w:rPr>
          <w:rStyle w:val="Emphasis"/>
        </w:rPr>
        <w:t>structural deregulation</w:t>
      </w:r>
      <w:r w:rsidRPr="005D1A22">
        <w:rPr>
          <w:sz w:val="16"/>
        </w:rPr>
        <w:t xml:space="preserve"> back in public focus, but it </w:t>
      </w:r>
      <w:r w:rsidRPr="00BD4F19">
        <w:rPr>
          <w:rStyle w:val="StyleUnderline"/>
        </w:rPr>
        <w:t>has long been a feature of presidential management</w:t>
      </w:r>
      <w:r w:rsidRPr="005D1A22">
        <w:rPr>
          <w:sz w:val="16"/>
        </w:rPr>
        <w:t>, as the controversy surrounding the Malek memo in the 1970s illustrates.108</w:t>
      </w:r>
    </w:p>
    <w:p w14:paraId="2E2CAB8B" w14:textId="77777777" w:rsidR="00122900" w:rsidRPr="005D1A22" w:rsidRDefault="00122900" w:rsidP="00122900">
      <w:pPr>
        <w:rPr>
          <w:sz w:val="16"/>
        </w:rPr>
      </w:pPr>
      <w:r w:rsidRPr="005D1A22">
        <w:rPr>
          <w:sz w:val="16"/>
        </w:rPr>
        <w:t xml:space="preserve">Here, many of the seemingly prosaic aspects of </w:t>
      </w:r>
      <w:r w:rsidRPr="009C3BC3">
        <w:rPr>
          <w:rStyle w:val="Emphasis"/>
        </w:rPr>
        <w:t>federal labor law</w:t>
      </w:r>
      <w:r w:rsidRPr="005D1A22">
        <w:rPr>
          <w:sz w:val="16"/>
        </w:rPr>
        <w:t xml:space="preserve"> are </w:t>
      </w:r>
      <w:r w:rsidRPr="009C3BC3">
        <w:rPr>
          <w:rStyle w:val="Emphasis"/>
        </w:rPr>
        <w:t>important</w:t>
      </w:r>
      <w:r w:rsidRPr="005D1A22">
        <w:rPr>
          <w:sz w:val="16"/>
        </w:rPr>
        <w:t xml:space="preserve">. </w:t>
      </w:r>
      <w:r w:rsidRPr="009C3BC3">
        <w:rPr>
          <w:rStyle w:val="StyleUnderline"/>
        </w:rPr>
        <w:t xml:space="preserve">The </w:t>
      </w:r>
      <w:r w:rsidRPr="009C3BC3">
        <w:rPr>
          <w:rStyle w:val="Emphasis"/>
        </w:rPr>
        <w:t>terms and conditions of employment</w:t>
      </w:r>
      <w:r w:rsidRPr="005D1A22">
        <w:rPr>
          <w:sz w:val="16"/>
        </w:rPr>
        <w:t xml:space="preserve"> that govern the quotidian existence of civil servants </w:t>
      </w:r>
      <w:r w:rsidRPr="009C3BC3">
        <w:rPr>
          <w:rStyle w:val="StyleUnderline"/>
        </w:rPr>
        <w:t xml:space="preserve">are </w:t>
      </w:r>
      <w:r w:rsidRPr="009C3BC3">
        <w:rPr>
          <w:rStyle w:val="Emphasis"/>
        </w:rPr>
        <w:t>precisely</w:t>
      </w:r>
      <w:r w:rsidRPr="009C3BC3">
        <w:rPr>
          <w:rStyle w:val="StyleUnderline"/>
        </w:rPr>
        <w:t xml:space="preserve"> the sorts of areas that </w:t>
      </w:r>
      <w:r w:rsidRPr="009C3BC3">
        <w:rPr>
          <w:rStyle w:val="Emphasis"/>
        </w:rPr>
        <w:t>structural deregulation</w:t>
      </w:r>
      <w:r w:rsidRPr="009C3BC3">
        <w:rPr>
          <w:rStyle w:val="StyleUnderline"/>
        </w:rPr>
        <w:t xml:space="preserve"> targets</w:t>
      </w:r>
      <w:r w:rsidRPr="005D1A22">
        <w:rPr>
          <w:sz w:val="16"/>
        </w:rPr>
        <w:t xml:space="preserve">. Changes to remote work policies, scheduling, and other routine workplace concerns can be used to demoralize or undermine an agency's staff.109 </w:t>
      </w:r>
      <w:r w:rsidRPr="00A84861">
        <w:rPr>
          <w:rStyle w:val="StyleUnderline"/>
          <w:highlight w:val="lightGray"/>
        </w:rPr>
        <w:t xml:space="preserve">Unions </w:t>
      </w:r>
      <w:r w:rsidRPr="00A84861">
        <w:rPr>
          <w:rStyle w:val="Emphasis"/>
          <w:highlight w:val="lightGray"/>
        </w:rPr>
        <w:t>routinely leverage</w:t>
      </w:r>
      <w:r w:rsidRPr="009B534D">
        <w:rPr>
          <w:rStyle w:val="StyleUnderline"/>
        </w:rPr>
        <w:t xml:space="preserve"> contract </w:t>
      </w:r>
      <w:r w:rsidRPr="00A84861">
        <w:rPr>
          <w:rStyle w:val="StyleUnderline"/>
          <w:highlight w:val="lightGray"/>
        </w:rPr>
        <w:t xml:space="preserve">rights to </w:t>
      </w:r>
      <w:r w:rsidRPr="00A84861">
        <w:rPr>
          <w:rStyle w:val="Emphasis"/>
          <w:highlight w:val="lightGray"/>
        </w:rPr>
        <w:t>prevent</w:t>
      </w:r>
      <w:r w:rsidRPr="009C3BC3">
        <w:rPr>
          <w:rStyle w:val="Emphasis"/>
        </w:rPr>
        <w:t xml:space="preserve"> deterioration</w:t>
      </w:r>
      <w:r w:rsidRPr="009C3BC3">
        <w:rPr>
          <w:rStyle w:val="StyleUnderline"/>
        </w:rPr>
        <w:t xml:space="preserve"> in working conditions</w:t>
      </w:r>
      <w:r w:rsidRPr="005D1A22">
        <w:rPr>
          <w:sz w:val="16"/>
        </w:rPr>
        <w:t>,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02BDBDE7" w14:textId="77777777" w:rsidR="00122900" w:rsidRPr="005D1A22" w:rsidRDefault="00122900" w:rsidP="00122900">
      <w:pPr>
        <w:rPr>
          <w:sz w:val="16"/>
        </w:rPr>
      </w:pPr>
      <w:r w:rsidRPr="00243CD5">
        <w:rPr>
          <w:rStyle w:val="StyleUnderline"/>
        </w:rPr>
        <w:t xml:space="preserve">There are </w:t>
      </w:r>
      <w:r w:rsidRPr="00A84861">
        <w:rPr>
          <w:rStyle w:val="Emphasis"/>
          <w:highlight w:val="lightGray"/>
        </w:rPr>
        <w:t>numerous examples</w:t>
      </w:r>
      <w:r w:rsidRPr="00243CD5">
        <w:rPr>
          <w:rStyle w:val="StyleUnderline"/>
        </w:rPr>
        <w:t xml:space="preserve"> in which fights over working conditions reflect </w:t>
      </w:r>
      <w:r w:rsidRPr="00243CD5">
        <w:rPr>
          <w:rStyle w:val="Emphasis"/>
        </w:rPr>
        <w:t>larger political struggles</w:t>
      </w:r>
      <w:r w:rsidRPr="005D1A22">
        <w:rPr>
          <w:sz w:val="16"/>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t>
      </w:r>
      <w:r w:rsidRPr="005D1A22">
        <w:rPr>
          <w:sz w:val="16"/>
        </w:rPr>
        <w:lastRenderedPageBreak/>
        <w:t>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442B088E" w14:textId="77777777" w:rsidR="00122900" w:rsidRPr="005D1A22" w:rsidRDefault="00122900" w:rsidP="00122900">
      <w:pPr>
        <w:rPr>
          <w:sz w:val="16"/>
        </w:rPr>
      </w:pPr>
      <w:r w:rsidRPr="005D1A22">
        <w:rPr>
          <w:sz w:val="16"/>
        </w:rPr>
        <w:t xml:space="preserve">Contemporary examples abound as well. </w:t>
      </w:r>
      <w:r w:rsidRPr="00A84861">
        <w:rPr>
          <w:rStyle w:val="StyleUnderline"/>
          <w:highlight w:val="lightGray"/>
        </w:rPr>
        <w:t>During</w:t>
      </w:r>
      <w:r w:rsidRPr="00F03076">
        <w:rPr>
          <w:rStyle w:val="StyleUnderline"/>
        </w:rPr>
        <w:t xml:space="preserve"> the </w:t>
      </w:r>
      <w:r w:rsidRPr="00A84861">
        <w:rPr>
          <w:rStyle w:val="Emphasis"/>
          <w:highlight w:val="lightGray"/>
        </w:rPr>
        <w:t>Trump</w:t>
      </w:r>
      <w:r w:rsidRPr="00F03076">
        <w:rPr>
          <w:rStyle w:val="StyleUnderline"/>
        </w:rPr>
        <w:t xml:space="preserve"> Administration, the Department of </w:t>
      </w:r>
      <w:r w:rsidRPr="00561FE1">
        <w:rPr>
          <w:rStyle w:val="Emphasis"/>
        </w:rPr>
        <w:t>Ed</w:t>
      </w:r>
      <w:r w:rsidRPr="00F03076">
        <w:rPr>
          <w:rStyle w:val="StyleUnderline"/>
        </w:rPr>
        <w:t xml:space="preserve">ucation was a frequent target of </w:t>
      </w:r>
      <w:r w:rsidRPr="00561FE1">
        <w:rPr>
          <w:rStyle w:val="Emphasis"/>
        </w:rPr>
        <w:t>structural deregulation</w:t>
      </w:r>
      <w:r w:rsidRPr="005D1A22">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w:t>
      </w:r>
      <w:r w:rsidRPr="00483FB6">
        <w:rPr>
          <w:rStyle w:val="StyleUnderline"/>
        </w:rPr>
        <w:t xml:space="preserve">Federal </w:t>
      </w:r>
      <w:r w:rsidRPr="00483FB6">
        <w:rPr>
          <w:rStyle w:val="Emphasis"/>
        </w:rPr>
        <w:t>prisons</w:t>
      </w:r>
      <w:r w:rsidRPr="00483FB6">
        <w:rPr>
          <w:rStyle w:val="StyleUnderline"/>
        </w:rPr>
        <w:t xml:space="preserve"> were another key site of disputes</w:t>
      </w:r>
      <w:r w:rsidRPr="005D1A22">
        <w:rPr>
          <w:sz w:val="16"/>
        </w:rPr>
        <w:t xml:space="preserve">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w:t>
      </w:r>
      <w:r w:rsidRPr="00483FB6">
        <w:rPr>
          <w:rStyle w:val="StyleUnderline"/>
        </w:rPr>
        <w:t>policies were enacted despite Congress allocating money for staffing, which the Administration refused to spend</w:t>
      </w:r>
      <w:r w:rsidRPr="005D1A22">
        <w:rPr>
          <w:sz w:val="16"/>
        </w:rPr>
        <w:t xml:space="preserve">.121 At the same time, federal facilities experienced a significant influx of prisoners, </w:t>
      </w:r>
      <w:r w:rsidRPr="00483FB6">
        <w:rPr>
          <w:rStyle w:val="StyleUnderline"/>
        </w:rPr>
        <w:t xml:space="preserve">including very large numbers of </w:t>
      </w:r>
      <w:r w:rsidRPr="00823B8A">
        <w:rPr>
          <w:rStyle w:val="Emphasis"/>
        </w:rPr>
        <w:t>immigrants</w:t>
      </w:r>
      <w:r w:rsidRPr="00483FB6">
        <w:rPr>
          <w:rStyle w:val="StyleUnderline"/>
        </w:rPr>
        <w:t xml:space="preserve"> detained by ICE</w:t>
      </w:r>
      <w:r w:rsidRPr="005D1A22">
        <w:rPr>
          <w:sz w:val="16"/>
        </w:rPr>
        <w:t xml:space="preserve">.122 BOP saw a major decline in prison conditions, leading to increases in assaults, health risks,123 overcrowding,124 and declining staff morale.125 </w:t>
      </w:r>
      <w:r w:rsidRPr="00A84861">
        <w:rPr>
          <w:rStyle w:val="StyleUnderline"/>
          <w:highlight w:val="lightGray"/>
        </w:rPr>
        <w:t xml:space="preserve">The </w:t>
      </w:r>
      <w:r w:rsidRPr="00A84861">
        <w:rPr>
          <w:rStyle w:val="Emphasis"/>
          <w:highlight w:val="lightGray"/>
        </w:rPr>
        <w:t>primary means for resisting</w:t>
      </w:r>
      <w:r w:rsidRPr="00823B8A">
        <w:rPr>
          <w:rStyle w:val="StyleUnderline"/>
        </w:rPr>
        <w:t xml:space="preserve"> these </w:t>
      </w:r>
      <w:r w:rsidRPr="00444429">
        <w:rPr>
          <w:rStyle w:val="Emphasis"/>
        </w:rPr>
        <w:t>deregulatory policies</w:t>
      </w:r>
      <w:r w:rsidRPr="00444429">
        <w:rPr>
          <w:rStyle w:val="StyleUnderline"/>
        </w:rPr>
        <w:t xml:space="preserve"> </w:t>
      </w:r>
      <w:r w:rsidRPr="00A84861">
        <w:rPr>
          <w:rStyle w:val="StyleUnderline"/>
          <w:highlight w:val="lightGray"/>
        </w:rPr>
        <w:t xml:space="preserve">was </w:t>
      </w:r>
      <w:r w:rsidRPr="00A84861">
        <w:rPr>
          <w:rStyle w:val="Emphasis"/>
          <w:highlight w:val="lightGray"/>
        </w:rPr>
        <w:t>labor litigation</w:t>
      </w:r>
      <w:r w:rsidRPr="005D1A22">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41F40DEC" w14:textId="77777777" w:rsidR="00122900" w:rsidRDefault="00122900" w:rsidP="00122900"/>
    <w:p w14:paraId="4AC6FB83" w14:textId="77777777" w:rsidR="00122900" w:rsidRDefault="00122900" w:rsidP="00122900">
      <w:pPr>
        <w:pStyle w:val="Heading4"/>
      </w:pPr>
      <w:r>
        <w:t xml:space="preserve">The </w:t>
      </w:r>
      <w:r w:rsidRPr="007E73FE">
        <w:rPr>
          <w:u w:val="single"/>
        </w:rPr>
        <w:t>versions</w:t>
      </w:r>
      <w:r>
        <w:t xml:space="preserve"> that can get past the plan are </w:t>
      </w:r>
      <w:r>
        <w:rPr>
          <w:u w:val="single"/>
        </w:rPr>
        <w:t>fine</w:t>
      </w:r>
      <w:r>
        <w:t>---that’s Bednar</w:t>
      </w:r>
    </w:p>
    <w:p w14:paraId="4EABB631" w14:textId="77777777" w:rsidR="00122900" w:rsidRPr="00790FFF" w:rsidRDefault="00122900" w:rsidP="00122900">
      <w:pPr>
        <w:pStyle w:val="Heading4"/>
        <w:rPr>
          <w:b w:val="0"/>
          <w:bCs/>
        </w:rPr>
      </w:pPr>
      <w:r w:rsidRPr="00790FFF">
        <w:rPr>
          <w:b w:val="0"/>
          <w:bCs/>
        </w:rPr>
        <w:t xml:space="preserve">&lt; FOR REFERENCE---1AC </w:t>
      </w:r>
      <w:r>
        <w:rPr>
          <w:b w:val="0"/>
          <w:bCs/>
        </w:rPr>
        <w:t>Bednar</w:t>
      </w:r>
      <w:r w:rsidRPr="00790FFF">
        <w:rPr>
          <w:b w:val="0"/>
          <w:bCs/>
        </w:rPr>
        <w:t xml:space="preserve"> </w:t>
      </w:r>
      <w:r>
        <w:rPr>
          <w:b w:val="0"/>
          <w:bCs/>
        </w:rPr>
        <w:t xml:space="preserve">---***CAUTION: ACTUAL 1AC HIGHLIGHTING MAY NOT PERFECTLY MATCH, THIS IS JUST AN AID TO FIND THE RIGHT SECTIONS </w:t>
      </w:r>
      <w:r w:rsidRPr="00790FFF">
        <w:rPr>
          <w:b w:val="0"/>
          <w:bCs/>
        </w:rPr>
        <w:t>&gt;</w:t>
      </w:r>
    </w:p>
    <w:p w14:paraId="2C795B55" w14:textId="77777777" w:rsidR="00122900" w:rsidRDefault="00122900" w:rsidP="00122900">
      <w:pPr>
        <w:rPr>
          <w:sz w:val="16"/>
        </w:rPr>
      </w:pPr>
      <w:r w:rsidRPr="006D7984">
        <w:rPr>
          <w:rStyle w:val="StyleUnderline"/>
        </w:rPr>
        <w:t xml:space="preserve">The </w:t>
      </w:r>
      <w:r w:rsidRPr="006D7984">
        <w:rPr>
          <w:rStyle w:val="Emphasis"/>
        </w:rPr>
        <w:t>president undoubtedly</w:t>
      </w:r>
      <w:r w:rsidRPr="00D9158C">
        <w:rPr>
          <w:rStyle w:val="Emphasis"/>
        </w:rPr>
        <w:t xml:space="preserve"> </w:t>
      </w:r>
      <w:r w:rsidRPr="00A102FC">
        <w:rPr>
          <w:rStyle w:val="Emphasis"/>
          <w:highlight w:val="lightGray"/>
        </w:rPr>
        <w:t>has</w:t>
      </w:r>
      <w:r w:rsidRPr="006D7984">
        <w:rPr>
          <w:rStyle w:val="Emphasis"/>
        </w:rPr>
        <w:t xml:space="preserve"> the </w:t>
      </w:r>
      <w:r w:rsidRPr="00A102FC">
        <w:rPr>
          <w:rStyle w:val="Emphasis"/>
          <w:highlight w:val="lightGray"/>
        </w:rPr>
        <w:t>authority to create some version</w:t>
      </w:r>
      <w:r w:rsidRPr="00D9158C">
        <w:rPr>
          <w:rStyle w:val="StyleUnderline"/>
        </w:rPr>
        <w:t xml:space="preserve"> of Schedule Policy/Career. </w:t>
      </w:r>
      <w:r w:rsidRPr="00A102FC">
        <w:rPr>
          <w:rStyle w:val="Emphasis"/>
          <w:highlight w:val="lightGray"/>
        </w:rPr>
        <w:t>But</w:t>
      </w:r>
      <w:r w:rsidRPr="00A102FC">
        <w:rPr>
          <w:rStyle w:val="StyleUnderline"/>
          <w:highlight w:val="lightGray"/>
        </w:rPr>
        <w:t xml:space="preserve"> whether</w:t>
      </w:r>
      <w:r w:rsidRPr="00D9158C">
        <w:rPr>
          <w:rStyle w:val="StyleUnderline"/>
        </w:rPr>
        <w:t xml:space="preserve"> Schedule Policy/Career </w:t>
      </w:r>
      <w:r w:rsidRPr="00A102FC">
        <w:rPr>
          <w:rStyle w:val="StyleUnderline"/>
          <w:highlight w:val="lightGray"/>
        </w:rPr>
        <w:t>poses</w:t>
      </w:r>
      <w:r w:rsidRPr="00D9158C">
        <w:rPr>
          <w:rStyle w:val="StyleUnderline"/>
        </w:rPr>
        <w:t xml:space="preserve"> a new, </w:t>
      </w:r>
      <w:r w:rsidRPr="00A102FC">
        <w:rPr>
          <w:rStyle w:val="Emphasis"/>
          <w:highlight w:val="lightGray"/>
        </w:rPr>
        <w:t>existential threat to</w:t>
      </w:r>
      <w:r w:rsidRPr="00D9158C">
        <w:rPr>
          <w:rStyle w:val="Emphasis"/>
        </w:rPr>
        <w:t xml:space="preserve"> the </w:t>
      </w:r>
      <w:r w:rsidRPr="00A102FC">
        <w:rPr>
          <w:rStyle w:val="Emphasis"/>
          <w:highlight w:val="lightGray"/>
        </w:rPr>
        <w:t>civil service</w:t>
      </w:r>
      <w:r w:rsidRPr="003503C3">
        <w:rPr>
          <w:sz w:val="16"/>
        </w:rPr>
        <w:t xml:space="preserve"> and the merit principles </w:t>
      </w:r>
      <w:r w:rsidRPr="00A102FC">
        <w:rPr>
          <w:rStyle w:val="Emphasis"/>
          <w:highlight w:val="lightGray"/>
        </w:rPr>
        <w:t>depends on</w:t>
      </w:r>
      <w:r w:rsidRPr="00D9158C">
        <w:rPr>
          <w:rStyle w:val="StyleUnderline"/>
        </w:rPr>
        <w:t xml:space="preserve"> the </w:t>
      </w:r>
      <w:r w:rsidRPr="003503C3">
        <w:rPr>
          <w:rStyle w:val="StyleUnderline"/>
        </w:rPr>
        <w:t>meaning</w:t>
      </w:r>
      <w:r w:rsidRPr="00D9158C">
        <w:rPr>
          <w:rStyle w:val="StyleUnderline"/>
        </w:rPr>
        <w:t xml:space="preserve"> of “confidential, policy-determining, </w:t>
      </w:r>
      <w:proofErr w:type="gramStart"/>
      <w:r w:rsidRPr="00D9158C">
        <w:rPr>
          <w:rStyle w:val="StyleUnderline"/>
        </w:rPr>
        <w:t>policy-making</w:t>
      </w:r>
      <w:proofErr w:type="gramEnd"/>
      <w:r w:rsidRPr="00D9158C">
        <w:rPr>
          <w:rStyle w:val="StyleUnderline"/>
        </w:rPr>
        <w:t>, or policy-</w:t>
      </w:r>
      <w:r w:rsidRPr="003503C3">
        <w:rPr>
          <w:rStyle w:val="StyleUnderline"/>
        </w:rPr>
        <w:t xml:space="preserve">advocating.” </w:t>
      </w:r>
      <w:r w:rsidRPr="003503C3">
        <w:rPr>
          <w:rStyle w:val="Emphasis"/>
        </w:rPr>
        <w:t>Congress did not define</w:t>
      </w:r>
      <w:r w:rsidRPr="003503C3">
        <w:rPr>
          <w:rStyle w:val="StyleUnderline"/>
        </w:rPr>
        <w:t xml:space="preserve"> this phrase in the text of the </w:t>
      </w:r>
      <w:r w:rsidRPr="003503C3">
        <w:rPr>
          <w:rStyle w:val="Emphasis"/>
        </w:rPr>
        <w:t>C</w:t>
      </w:r>
      <w:r w:rsidRPr="003503C3">
        <w:rPr>
          <w:rStyle w:val="StyleUnderline"/>
        </w:rPr>
        <w:t xml:space="preserve">ivil </w:t>
      </w:r>
      <w:r w:rsidRPr="003503C3">
        <w:rPr>
          <w:rStyle w:val="Emphasis"/>
        </w:rPr>
        <w:t>S</w:t>
      </w:r>
      <w:r w:rsidRPr="003503C3">
        <w:rPr>
          <w:rStyle w:val="StyleUnderline"/>
        </w:rPr>
        <w:t xml:space="preserve">ervice </w:t>
      </w:r>
      <w:r w:rsidRPr="003503C3">
        <w:rPr>
          <w:rStyle w:val="Emphasis"/>
        </w:rPr>
        <w:t>R</w:t>
      </w:r>
      <w:r w:rsidRPr="003503C3">
        <w:rPr>
          <w:rStyle w:val="StyleUnderline"/>
        </w:rPr>
        <w:t xml:space="preserve">eform </w:t>
      </w:r>
      <w:r w:rsidRPr="003503C3">
        <w:rPr>
          <w:rStyle w:val="Emphasis"/>
        </w:rPr>
        <w:t>A</w:t>
      </w:r>
      <w:r w:rsidRPr="003503C3">
        <w:rPr>
          <w:rStyle w:val="StyleUnderline"/>
        </w:rPr>
        <w:t>ct. Consequently</w:t>
      </w:r>
      <w:r w:rsidRPr="00FF665D">
        <w:rPr>
          <w:rStyle w:val="StyleUnderline"/>
        </w:rPr>
        <w:t xml:space="preserve">, </w:t>
      </w:r>
      <w:r w:rsidRPr="00A102FC">
        <w:rPr>
          <w:rStyle w:val="StyleUnderline"/>
          <w:highlight w:val="lightGray"/>
        </w:rPr>
        <w:t xml:space="preserve">the </w:t>
      </w:r>
      <w:r w:rsidRPr="00A102FC">
        <w:rPr>
          <w:rStyle w:val="Emphasis"/>
          <w:highlight w:val="lightGray"/>
        </w:rPr>
        <w:t>reach</w:t>
      </w:r>
      <w:r w:rsidRPr="003503C3">
        <w:rPr>
          <w:sz w:val="16"/>
        </w:rPr>
        <w:t xml:space="preserve"> of Schedule Policy/Career </w:t>
      </w:r>
      <w:r w:rsidRPr="009227BE">
        <w:rPr>
          <w:rStyle w:val="Emphasis"/>
        </w:rPr>
        <w:t>depends on its implementation</w:t>
      </w:r>
      <w:r w:rsidRPr="003503C3">
        <w:rPr>
          <w:sz w:val="16"/>
        </w:rPr>
        <w:t xml:space="preserve"> by the president and OPM.</w:t>
      </w:r>
    </w:p>
    <w:p w14:paraId="46B18413" w14:textId="77777777" w:rsidR="00122900" w:rsidRPr="00BF1CE1" w:rsidRDefault="00122900" w:rsidP="00122900"/>
    <w:p w14:paraId="2324AF96" w14:textId="22C6483D" w:rsidR="00122900" w:rsidRPr="000500DD" w:rsidRDefault="00122900" w:rsidP="00122900">
      <w:pPr>
        <w:pStyle w:val="Heading3"/>
      </w:pPr>
      <w:r>
        <w:lastRenderedPageBreak/>
        <w:t>Next Arg</w:t>
      </w:r>
    </w:p>
    <w:p w14:paraId="2BCE1F1B" w14:textId="77777777" w:rsidR="00122900" w:rsidRDefault="00122900" w:rsidP="00122900">
      <w:pPr>
        <w:pStyle w:val="Heading4"/>
      </w:pPr>
      <w:r w:rsidRPr="00BA7D7C">
        <w:rPr>
          <w:u w:val="single"/>
        </w:rPr>
        <w:t>Fiat</w:t>
      </w:r>
      <w:r>
        <w:t xml:space="preserve"> solves</w:t>
      </w:r>
      <w:r w:rsidRPr="008604E6">
        <w:rPr>
          <w:b w:val="0"/>
          <w:bCs/>
        </w:rPr>
        <w:t>---</w:t>
      </w:r>
      <w:r>
        <w:rPr>
          <w:b w:val="0"/>
          <w:bCs/>
        </w:rPr>
        <w:t>checks</w:t>
      </w:r>
      <w:r w:rsidRPr="008604E6">
        <w:rPr>
          <w:b w:val="0"/>
          <w:bCs/>
        </w:rPr>
        <w:t xml:space="preserve"> </w:t>
      </w:r>
      <w:r w:rsidRPr="00A05806">
        <w:rPr>
          <w:b w:val="0"/>
          <w:bCs/>
          <w:u w:val="single"/>
        </w:rPr>
        <w:t>any effort</w:t>
      </w:r>
      <w:r w:rsidRPr="008604E6">
        <w:rPr>
          <w:b w:val="0"/>
          <w:bCs/>
        </w:rPr>
        <w:t xml:space="preserve"> to weaken bargaining</w:t>
      </w:r>
    </w:p>
    <w:p w14:paraId="1D8C2B92" w14:textId="77777777" w:rsidR="00122900" w:rsidRDefault="00122900" w:rsidP="00122900"/>
    <w:p w14:paraId="257054EF" w14:textId="77777777" w:rsidR="00122900" w:rsidRDefault="00122900" w:rsidP="00122900">
      <w:pPr>
        <w:pStyle w:val="Heading4"/>
      </w:pPr>
      <w:r>
        <w:t xml:space="preserve">Only CBRs </w:t>
      </w:r>
      <w:r w:rsidRPr="00D27EF0">
        <w:rPr>
          <w:u w:val="single"/>
        </w:rPr>
        <w:t>legally override</w:t>
      </w:r>
      <w:r>
        <w:t xml:space="preserve"> any attempt</w:t>
      </w:r>
      <w:r w:rsidRPr="00F3514B">
        <w:rPr>
          <w:b w:val="0"/>
          <w:bCs/>
        </w:rPr>
        <w:t xml:space="preserve"> to circumvent</w:t>
      </w:r>
    </w:p>
    <w:p w14:paraId="617726F2" w14:textId="77777777" w:rsidR="00122900" w:rsidRDefault="00122900" w:rsidP="00122900">
      <w:r>
        <w:t>--“the Statute” = Federal Service Labor-Management Relations Statute (FSL-MRS) = Title VII of the Civil Service Reform Act (CSRA)</w:t>
      </w:r>
    </w:p>
    <w:p w14:paraId="331DEEC0" w14:textId="77777777" w:rsidR="00122900" w:rsidRDefault="00122900" w:rsidP="00122900">
      <w:r w:rsidRPr="00BC3E30">
        <w:rPr>
          <w:rStyle w:val="Style13ptBold"/>
        </w:rPr>
        <w:t>Sherk 25</w:t>
      </w:r>
      <w:r>
        <w:t xml:space="preserve"> [James Sherk, Director of the Center for American Freedom at the America First Policy Institute, former Labor Policy Advisor and Special Assistant to the President for Domestic Policy, MA Economics, University of Rochester, “Reining in the Unconstitutional Powers of Federal Labor Unions and Arbitrators,” Harvard Journal of Law &amp; Public Policy, 48, issue forthcoming 2025, https://journals.law.harvard.edu/jlpp/wp-content/uploads/sites/90/2025/01/Sherk-Unconstitutional-Powers.pdf]</w:t>
      </w:r>
    </w:p>
    <w:p w14:paraId="1E5D179D" w14:textId="77777777" w:rsidR="00122900" w:rsidRPr="005423D8" w:rsidRDefault="00122900" w:rsidP="00122900">
      <w:pPr>
        <w:rPr>
          <w:sz w:val="16"/>
        </w:rPr>
      </w:pPr>
      <w:r w:rsidRPr="005423D8">
        <w:rPr>
          <w:sz w:val="16"/>
        </w:rPr>
        <w:t xml:space="preserve">The Statute as interpreted upends this constitutional design in four principal ways. First, </w:t>
      </w:r>
      <w:r w:rsidRPr="00BC3E30">
        <w:rPr>
          <w:rStyle w:val="Emphasis"/>
        </w:rPr>
        <w:t>collective bargaining</w:t>
      </w:r>
      <w:r w:rsidRPr="00BC3E30">
        <w:rPr>
          <w:rStyle w:val="StyleUnderline"/>
        </w:rPr>
        <w:t xml:space="preserve"> agreements (</w:t>
      </w:r>
      <w:r w:rsidRPr="00BC3E30">
        <w:rPr>
          <w:rStyle w:val="Emphasis"/>
          <w:highlight w:val="green"/>
        </w:rPr>
        <w:t>CBAs</w:t>
      </w:r>
      <w:r w:rsidRPr="00BC3E30">
        <w:rPr>
          <w:rStyle w:val="StyleUnderline"/>
        </w:rPr>
        <w:t xml:space="preserve">) </w:t>
      </w:r>
      <w:r w:rsidRPr="00D95494">
        <w:rPr>
          <w:rStyle w:val="StyleUnderline"/>
        </w:rPr>
        <w:t>dictate most workforce management procedures</w:t>
      </w:r>
      <w:r w:rsidRPr="00BC3E30">
        <w:rPr>
          <w:rStyle w:val="StyleUnderline"/>
        </w:rPr>
        <w:t>. They</w:t>
      </w:r>
      <w:r w:rsidRPr="005423D8">
        <w:rPr>
          <w:sz w:val="16"/>
        </w:rPr>
        <w:t xml:space="preserve"> also </w:t>
      </w:r>
      <w:r w:rsidRPr="00BC3E30">
        <w:rPr>
          <w:rStyle w:val="Emphasis"/>
          <w:highlight w:val="green"/>
        </w:rPr>
        <w:t>preempt conflicting federal rules</w:t>
      </w:r>
      <w:r w:rsidRPr="00BC3E30">
        <w:rPr>
          <w:rStyle w:val="Emphasis"/>
        </w:rPr>
        <w:t xml:space="preserve"> and regulations</w:t>
      </w:r>
      <w:r w:rsidRPr="00BC3E30">
        <w:rPr>
          <w:rStyle w:val="StyleUnderline"/>
        </w:rPr>
        <w:t xml:space="preserve"> </w:t>
      </w:r>
      <w:proofErr w:type="gramStart"/>
      <w:r w:rsidRPr="00BC3E30">
        <w:rPr>
          <w:rStyle w:val="StyleUnderline"/>
        </w:rPr>
        <w:t>as long as</w:t>
      </w:r>
      <w:proofErr w:type="gramEnd"/>
      <w:r w:rsidRPr="00BC3E30">
        <w:rPr>
          <w:rStyle w:val="StyleUnderline"/>
        </w:rPr>
        <w:t xml:space="preserve"> they remain in effect—typically for 7 to 10 years. </w:t>
      </w:r>
      <w:r w:rsidRPr="00D95494">
        <w:rPr>
          <w:rStyle w:val="Emphasis"/>
          <w:highlight w:val="green"/>
        </w:rPr>
        <w:t>Any</w:t>
      </w:r>
      <w:r w:rsidRPr="00D95494">
        <w:rPr>
          <w:rStyle w:val="Emphasis"/>
        </w:rPr>
        <w:t xml:space="preserve"> interim </w:t>
      </w:r>
      <w:r w:rsidRPr="00D95494">
        <w:rPr>
          <w:rStyle w:val="Emphasis"/>
          <w:highlight w:val="green"/>
        </w:rPr>
        <w:t>changes</w:t>
      </w:r>
      <w:r w:rsidRPr="00BC3E30">
        <w:rPr>
          <w:rStyle w:val="StyleUnderline"/>
        </w:rPr>
        <w:t xml:space="preserve"> to workforce management policies during the term of the CBA </w:t>
      </w:r>
      <w:r w:rsidRPr="00D95494">
        <w:rPr>
          <w:rStyle w:val="Emphasis"/>
          <w:highlight w:val="green"/>
        </w:rPr>
        <w:t>require union consent</w:t>
      </w:r>
      <w:r w:rsidRPr="005423D8">
        <w:rPr>
          <w:sz w:val="16"/>
        </w:rPr>
        <w:t>. 2</w:t>
      </w:r>
    </w:p>
    <w:p w14:paraId="745FB008" w14:textId="77777777" w:rsidR="00122900" w:rsidRPr="005423D8" w:rsidRDefault="00122900" w:rsidP="00122900">
      <w:pPr>
        <w:rPr>
          <w:sz w:val="16"/>
        </w:rPr>
      </w:pPr>
      <w:r w:rsidRPr="005423D8">
        <w:rPr>
          <w:sz w:val="16"/>
        </w:rPr>
        <w:t xml:space="preserve">Second, </w:t>
      </w:r>
      <w:r w:rsidRPr="008B5A80">
        <w:rPr>
          <w:rStyle w:val="StyleUnderline"/>
        </w:rPr>
        <w:t xml:space="preserve">the </w:t>
      </w:r>
      <w:r w:rsidRPr="008B5A80">
        <w:rPr>
          <w:rStyle w:val="Emphasis"/>
        </w:rPr>
        <w:t>“unilateral change” doctrine</w:t>
      </w:r>
      <w:r w:rsidRPr="008B5A80">
        <w:rPr>
          <w:rStyle w:val="StyleUnderline"/>
        </w:rPr>
        <w:t xml:space="preserve"> prevents agencies from immediately changing policies that substantively affect working conditions</w:t>
      </w:r>
      <w:r w:rsidRPr="0026211B">
        <w:rPr>
          <w:rStyle w:val="StyleUnderline"/>
        </w:rPr>
        <w:t>—</w:t>
      </w:r>
      <w:r w:rsidRPr="00F3514B">
        <w:rPr>
          <w:rStyle w:val="Emphasis"/>
          <w:highlight w:val="green"/>
        </w:rPr>
        <w:t>irrespective of</w:t>
      </w:r>
      <w:r w:rsidRPr="0039091C">
        <w:rPr>
          <w:rStyle w:val="Emphasis"/>
        </w:rPr>
        <w:t xml:space="preserve"> whether they </w:t>
      </w:r>
      <w:r w:rsidRPr="00F3514B">
        <w:rPr>
          <w:rStyle w:val="Emphasis"/>
          <w:highlight w:val="green"/>
        </w:rPr>
        <w:t>conflict</w:t>
      </w:r>
      <w:r w:rsidRPr="0026211B">
        <w:rPr>
          <w:rStyle w:val="StyleUnderline"/>
        </w:rPr>
        <w:t xml:space="preserve"> with a </w:t>
      </w:r>
      <w:r w:rsidRPr="00F3514B">
        <w:rPr>
          <w:rStyle w:val="Emphasis"/>
        </w:rPr>
        <w:t>CBA</w:t>
      </w:r>
      <w:r w:rsidRPr="00F3514B">
        <w:rPr>
          <w:rStyle w:val="StyleUnderline"/>
        </w:rPr>
        <w:t xml:space="preserve">. Agencies </w:t>
      </w:r>
      <w:r w:rsidRPr="005423D8">
        <w:rPr>
          <w:rStyle w:val="Emphasis"/>
          <w:highlight w:val="green"/>
        </w:rPr>
        <w:t>must</w:t>
      </w:r>
      <w:r w:rsidRPr="00F3514B">
        <w:rPr>
          <w:rStyle w:val="StyleUnderline"/>
        </w:rPr>
        <w:t xml:space="preserve"> instead </w:t>
      </w:r>
      <w:r w:rsidRPr="001F44E7">
        <w:rPr>
          <w:rStyle w:val="StyleUnderline"/>
        </w:rPr>
        <w:t xml:space="preserve">give unions an opportunity to </w:t>
      </w:r>
      <w:r w:rsidRPr="00F3514B">
        <w:rPr>
          <w:rStyle w:val="Emphasis"/>
          <w:highlight w:val="green"/>
        </w:rPr>
        <w:t>bargain</w:t>
      </w:r>
      <w:r w:rsidRPr="00F3514B">
        <w:rPr>
          <w:rStyle w:val="StyleUnderline"/>
        </w:rPr>
        <w:t>, and then complete bargaining, before making any changes affecting unionized employees</w:t>
      </w:r>
      <w:r w:rsidRPr="005423D8">
        <w:rPr>
          <w:sz w:val="16"/>
        </w:rPr>
        <w:t xml:space="preserve">. If unions bargain to impasse, such “mid-term” bargaining can take well over a year. </w:t>
      </w:r>
      <w:r w:rsidRPr="005423D8">
        <w:rPr>
          <w:rStyle w:val="StyleUnderline"/>
        </w:rPr>
        <w:t xml:space="preserve">The unilateral change doctrine allows unions </w:t>
      </w:r>
      <w:r w:rsidRPr="005423D8">
        <w:rPr>
          <w:rStyle w:val="StyleUnderline"/>
          <w:highlight w:val="green"/>
        </w:rPr>
        <w:t>to forestall</w:t>
      </w:r>
      <w:r w:rsidRPr="005423D8">
        <w:rPr>
          <w:rStyle w:val="StyleUnderline"/>
        </w:rPr>
        <w:t xml:space="preserve"> almost </w:t>
      </w:r>
      <w:r w:rsidRPr="005423D8">
        <w:rPr>
          <w:rStyle w:val="Emphasis"/>
          <w:highlight w:val="green"/>
        </w:rPr>
        <w:t>any</w:t>
      </w:r>
      <w:r w:rsidRPr="001F44E7">
        <w:rPr>
          <w:rStyle w:val="Emphasis"/>
        </w:rPr>
        <w:t xml:space="preserve"> executive </w:t>
      </w:r>
      <w:r w:rsidRPr="005423D8">
        <w:rPr>
          <w:rStyle w:val="Emphasis"/>
          <w:highlight w:val="green"/>
        </w:rPr>
        <w:t>changes they dislike</w:t>
      </w:r>
      <w:r w:rsidRPr="005423D8">
        <w:rPr>
          <w:rStyle w:val="StyleUnderline"/>
        </w:rPr>
        <w:t>, regardless of the agency’s contractual obligations</w:t>
      </w:r>
      <w:r w:rsidRPr="005423D8">
        <w:rPr>
          <w:sz w:val="16"/>
        </w:rPr>
        <w:t>. 3</w:t>
      </w:r>
    </w:p>
    <w:p w14:paraId="15F1267C" w14:textId="77777777" w:rsidR="00122900" w:rsidRDefault="00122900" w:rsidP="00122900"/>
    <w:p w14:paraId="5170C96F" w14:textId="3CF22A8C" w:rsidR="00122900" w:rsidRPr="0019433D" w:rsidRDefault="00122900" w:rsidP="00122900">
      <w:pPr>
        <w:pStyle w:val="Heading3"/>
      </w:pPr>
      <w:r>
        <w:lastRenderedPageBreak/>
        <w:t>Cleanup</w:t>
      </w:r>
    </w:p>
    <w:p w14:paraId="6AE2A700" w14:textId="3779DCAD" w:rsidR="00122900" w:rsidRPr="00122900" w:rsidRDefault="00122900" w:rsidP="00122900">
      <w:pPr>
        <w:pStyle w:val="Heading4"/>
      </w:pPr>
      <w:proofErr w:type="gramStart"/>
      <w:r>
        <w:t>Yes</w:t>
      </w:r>
      <w:proofErr w:type="gramEnd"/>
      <w:r>
        <w:t xml:space="preserve"> we have internal links---we’ll answer when they make real </w:t>
      </w:r>
      <w:proofErr w:type="spellStart"/>
      <w:r>
        <w:t>args</w:t>
      </w:r>
      <w:proofErr w:type="spellEnd"/>
      <w:r>
        <w:t xml:space="preserve">, card beats no card prefer a deluge of 1AC </w:t>
      </w:r>
      <w:proofErr w:type="spellStart"/>
      <w:r>
        <w:t>ev</w:t>
      </w:r>
      <w:proofErr w:type="spellEnd"/>
      <w:r>
        <w:t xml:space="preserve">---they can insert </w:t>
      </w:r>
      <w:proofErr w:type="spellStart"/>
      <w:r>
        <w:t>rehighlights</w:t>
      </w:r>
      <w:proofErr w:type="spellEnd"/>
      <w:r>
        <w:t xml:space="preserve"> if they think we’re wrong</w:t>
      </w:r>
    </w:p>
    <w:p w14:paraId="72CEF26D" w14:textId="51B909EB" w:rsidR="00536360" w:rsidRDefault="00536360" w:rsidP="00536360">
      <w:pPr>
        <w:pStyle w:val="Heading1"/>
      </w:pPr>
      <w:r>
        <w:lastRenderedPageBreak/>
        <w:t>Off</w:t>
      </w:r>
    </w:p>
    <w:p w14:paraId="1393EE01" w14:textId="77777777" w:rsidR="00382758" w:rsidRPr="0077756F" w:rsidRDefault="00382758" w:rsidP="00382758">
      <w:pPr>
        <w:pStyle w:val="Heading2"/>
        <w:rPr>
          <w:color w:val="FF0000"/>
          <w:sz w:val="32"/>
        </w:rPr>
      </w:pPr>
      <w:r>
        <w:lastRenderedPageBreak/>
        <w:t>T: Preexisting</w:t>
      </w:r>
      <w:r>
        <w:rPr>
          <w:color w:val="FF0000"/>
          <w:sz w:val="32"/>
        </w:rPr>
        <w:t xml:space="preserve"> </w:t>
      </w:r>
    </w:p>
    <w:p w14:paraId="2D1E45E0" w14:textId="77777777" w:rsidR="00382758" w:rsidRDefault="00382758" w:rsidP="00382758">
      <w:pPr>
        <w:pStyle w:val="Heading3"/>
      </w:pPr>
      <w:r>
        <w:lastRenderedPageBreak/>
        <w:t>T: Preexisting---2AC</w:t>
      </w:r>
    </w:p>
    <w:p w14:paraId="7D6B6DF9" w14:textId="77777777" w:rsidR="00382758" w:rsidRDefault="00382758" w:rsidP="00382758"/>
    <w:p w14:paraId="1D66F43A" w14:textId="77777777" w:rsidR="00382758" w:rsidRDefault="00382758" w:rsidP="00382758">
      <w:pPr>
        <w:pStyle w:val="Heading4"/>
      </w:pPr>
      <w:r>
        <w:t>We factually meet---CSRA explicitly grants CBRs to civil service---that’s Balser---Trump has simply attempted to strip them via asserting they’re at his discretion---completely different from groups statutorily excluded from the NLRA</w:t>
      </w:r>
    </w:p>
    <w:p w14:paraId="11B417D6" w14:textId="77777777" w:rsidR="00382758" w:rsidRDefault="00382758" w:rsidP="00382758">
      <w:r w:rsidRPr="00471742">
        <w:rPr>
          <w:rStyle w:val="Style13ptBold"/>
        </w:rPr>
        <w:t>Higgins 25</w:t>
      </w:r>
      <w:r>
        <w:t xml:space="preserve"> [Sean Higgins, research fellow at the Competitive Enterprise Institute specializing in labor and employment issues, former journalist covering politics and economics for two decades, as senior writer for the Washington Examiner, Washington correspondent for Investor’s Business Daily, “Supreme Court likely to decide fate of federal unions,” CEI Blog, 6-27-2025, </w:t>
      </w:r>
      <w:hyperlink r:id="rId8" w:history="1">
        <w:r w:rsidRPr="007C2E39">
          <w:rPr>
            <w:rStyle w:val="Hyperlink"/>
          </w:rPr>
          <w:t>https://cei.org/blog/supreme-court-likely-to-decide-fate-of-federal-unions/</w:t>
        </w:r>
      </w:hyperlink>
      <w:r>
        <w:t>]</w:t>
      </w:r>
    </w:p>
    <w:p w14:paraId="45031A26" w14:textId="77777777" w:rsidR="00382758" w:rsidRPr="00C10503" w:rsidRDefault="00382758" w:rsidP="00382758">
      <w:r>
        <w:t>[*NOTE: Injunction was stayed]</w:t>
      </w:r>
    </w:p>
    <w:p w14:paraId="230F007E" w14:textId="77777777" w:rsidR="00382758" w:rsidRPr="00F54485" w:rsidRDefault="00382758" w:rsidP="00382758">
      <w:pPr>
        <w:rPr>
          <w:sz w:val="16"/>
        </w:rPr>
      </w:pPr>
      <w:r w:rsidRPr="0055554E">
        <w:rPr>
          <w:rStyle w:val="StyleUnderline"/>
        </w:rPr>
        <w:t xml:space="preserve">A district court judge in northern California has issued a preliminary injunction blocking, for now, a </w:t>
      </w:r>
      <w:r w:rsidRPr="00C10503">
        <w:rPr>
          <w:rStyle w:val="StyleUnderline"/>
          <w:highlight w:val="green"/>
        </w:rPr>
        <w:t>Trump ex</w:t>
      </w:r>
      <w:r w:rsidRPr="0055554E">
        <w:rPr>
          <w:rStyle w:val="StyleUnderline"/>
        </w:rPr>
        <w:t xml:space="preserve">ecutive </w:t>
      </w:r>
      <w:r w:rsidRPr="00C10503">
        <w:rPr>
          <w:rStyle w:val="StyleUnderline"/>
          <w:highlight w:val="green"/>
        </w:rPr>
        <w:t>o</w:t>
      </w:r>
      <w:r w:rsidRPr="0055554E">
        <w:rPr>
          <w:rStyle w:val="StyleUnderline"/>
        </w:rPr>
        <w:t xml:space="preserve">rder that </w:t>
      </w:r>
      <w:r w:rsidRPr="00C10503">
        <w:rPr>
          <w:rStyle w:val="StyleUnderline"/>
          <w:highlight w:val="green"/>
        </w:rPr>
        <w:t>ended</w:t>
      </w:r>
      <w:r w:rsidRPr="0055554E">
        <w:rPr>
          <w:rStyle w:val="StyleUnderline"/>
        </w:rPr>
        <w:t xml:space="preserve"> </w:t>
      </w:r>
      <w:r w:rsidRPr="00C10503">
        <w:rPr>
          <w:rStyle w:val="StyleUnderline"/>
          <w:highlight w:val="green"/>
        </w:rPr>
        <w:t>c</w:t>
      </w:r>
      <w:r w:rsidRPr="0055554E">
        <w:rPr>
          <w:rStyle w:val="StyleUnderline"/>
        </w:rPr>
        <w:t xml:space="preserve">ollective </w:t>
      </w:r>
      <w:r w:rsidRPr="00C10503">
        <w:rPr>
          <w:rStyle w:val="StyleUnderline"/>
          <w:highlight w:val="green"/>
        </w:rPr>
        <w:t>b</w:t>
      </w:r>
      <w:r w:rsidRPr="0055554E">
        <w:rPr>
          <w:rStyle w:val="StyleUnderline"/>
        </w:rPr>
        <w:t>argaining for most federal government workers</w:t>
      </w:r>
      <w:r w:rsidRPr="00F54485">
        <w:rPr>
          <w:sz w:val="16"/>
        </w:rPr>
        <w:t xml:space="preserve">. The right to collective bargaining was </w:t>
      </w:r>
      <w:r w:rsidRPr="00C10503">
        <w:rPr>
          <w:rStyle w:val="StyleUnderline"/>
          <w:highlight w:val="green"/>
        </w:rPr>
        <w:t>codified by</w:t>
      </w:r>
      <w:r w:rsidRPr="0055554E">
        <w:rPr>
          <w:rStyle w:val="StyleUnderline"/>
        </w:rPr>
        <w:t xml:space="preserve"> the</w:t>
      </w:r>
      <w:r w:rsidRPr="00F54485">
        <w:rPr>
          <w:sz w:val="16"/>
        </w:rPr>
        <w:t xml:space="preserve"> 1978 </w:t>
      </w:r>
      <w:r w:rsidRPr="00C10503">
        <w:rPr>
          <w:rStyle w:val="Emphasis"/>
          <w:highlight w:val="green"/>
        </w:rPr>
        <w:t>C</w:t>
      </w:r>
      <w:r w:rsidRPr="00C10503">
        <w:rPr>
          <w:sz w:val="16"/>
        </w:rPr>
        <w:t>ivil</w:t>
      </w:r>
      <w:r w:rsidRPr="00F54485">
        <w:rPr>
          <w:sz w:val="16"/>
        </w:rPr>
        <w:t xml:space="preserve"> </w:t>
      </w:r>
      <w:r w:rsidRPr="00C10503">
        <w:rPr>
          <w:rStyle w:val="Emphasis"/>
          <w:highlight w:val="green"/>
        </w:rPr>
        <w:t>S</w:t>
      </w:r>
      <w:r w:rsidRPr="00F54485">
        <w:rPr>
          <w:sz w:val="16"/>
        </w:rPr>
        <w:t xml:space="preserve">ervice </w:t>
      </w:r>
      <w:r w:rsidRPr="00C10503">
        <w:rPr>
          <w:rStyle w:val="Emphasis"/>
          <w:highlight w:val="green"/>
        </w:rPr>
        <w:t>R</w:t>
      </w:r>
      <w:r w:rsidRPr="00F54485">
        <w:rPr>
          <w:sz w:val="16"/>
        </w:rPr>
        <w:t xml:space="preserve">eform </w:t>
      </w:r>
      <w:r w:rsidRPr="00C10503">
        <w:rPr>
          <w:rStyle w:val="Emphasis"/>
          <w:highlight w:val="green"/>
        </w:rPr>
        <w:t>A</w:t>
      </w:r>
      <w:r w:rsidRPr="00F54485">
        <w:rPr>
          <w:sz w:val="16"/>
        </w:rPr>
        <w:t>ct, but the Trump administration has targeted that as part of its broader effort to shrink the federal workforce.</w:t>
      </w:r>
    </w:p>
    <w:p w14:paraId="1192AFB4" w14:textId="77777777" w:rsidR="00382758" w:rsidRDefault="00382758" w:rsidP="00382758"/>
    <w:p w14:paraId="436B3C45" w14:textId="77777777" w:rsidR="00382758" w:rsidRDefault="00382758" w:rsidP="00382758">
      <w:pPr>
        <w:pStyle w:val="Heading4"/>
      </w:pPr>
      <w:r w:rsidRPr="003F377F">
        <w:rPr>
          <w:u w:val="single"/>
        </w:rPr>
        <w:t>Counter-</w:t>
      </w:r>
      <w:proofErr w:type="spellStart"/>
      <w:r w:rsidRPr="003F377F">
        <w:rPr>
          <w:u w:val="single"/>
        </w:rPr>
        <w:t>interp</w:t>
      </w:r>
      <w:proofErr w:type="spellEnd"/>
      <w:r>
        <w:t xml:space="preserve">---“CBR” “strength” is a </w:t>
      </w:r>
      <w:r w:rsidRPr="00326BD3">
        <w:rPr>
          <w:u w:val="single"/>
        </w:rPr>
        <w:t>scale-based</w:t>
      </w:r>
      <w:r>
        <w:t xml:space="preserve"> measure of </w:t>
      </w:r>
      <w:r w:rsidRPr="00326BD3">
        <w:rPr>
          <w:u w:val="single"/>
        </w:rPr>
        <w:t>legal discretion</w:t>
      </w:r>
      <w:r w:rsidRPr="001868C7">
        <w:rPr>
          <w:b w:val="0"/>
          <w:bCs/>
        </w:rPr>
        <w:t xml:space="preserve">---plan increases from level 4 </w:t>
      </w:r>
      <w:r w:rsidRPr="001868C7">
        <w:rPr>
          <w:b w:val="0"/>
          <w:bCs/>
          <w:u w:val="single"/>
        </w:rPr>
        <w:t>statutory</w:t>
      </w:r>
      <w:r w:rsidRPr="001868C7">
        <w:rPr>
          <w:b w:val="0"/>
          <w:bCs/>
        </w:rPr>
        <w:t xml:space="preserve"> </w:t>
      </w:r>
      <w:proofErr w:type="spellStart"/>
      <w:r w:rsidRPr="001868C7">
        <w:rPr>
          <w:b w:val="0"/>
          <w:bCs/>
        </w:rPr>
        <w:t>interp</w:t>
      </w:r>
      <w:proofErr w:type="spellEnd"/>
    </w:p>
    <w:p w14:paraId="03F3FF88" w14:textId="77777777" w:rsidR="00382758" w:rsidRDefault="00382758" w:rsidP="00382758">
      <w:r>
        <w:t>---statutory / Constitutional levels = Trump’s Executive Orders explicitly in the text interpret CSRA/FSLMRS to delegate discretion via rescheduling and national security exemption, and Article 2 to prohibit any binding CBRs</w:t>
      </w:r>
    </w:p>
    <w:p w14:paraId="429EBD6D" w14:textId="77777777" w:rsidR="00382758" w:rsidRPr="00E8550A" w:rsidRDefault="00382758" w:rsidP="00382758">
      <w:r>
        <w:t xml:space="preserve">---pre-Trump CSRA/FSLMRS </w:t>
      </w:r>
      <w:proofErr w:type="spellStart"/>
      <w:r>
        <w:t>interp</w:t>
      </w:r>
      <w:proofErr w:type="spellEnd"/>
      <w:r>
        <w:t xml:space="preserve"> is a level 8, minus the level 7 right to strike (arbitration + FLRA / FSIP is the dispute mechanism, and is empowered to implement a settlement)</w:t>
      </w:r>
    </w:p>
    <w:p w14:paraId="5ED5E134" w14:textId="77777777" w:rsidR="00382758" w:rsidRPr="00E8550A" w:rsidRDefault="00382758" w:rsidP="00382758">
      <w:r>
        <w:t>---</w:t>
      </w:r>
      <w:r w:rsidRPr="00091E13">
        <w:rPr>
          <w:highlight w:val="cyan"/>
        </w:rPr>
        <w:t>__</w:t>
      </w:r>
      <w:r>
        <w:t xml:space="preserve"> = read if going to cross-apply to T: Subs % </w:t>
      </w:r>
    </w:p>
    <w:p w14:paraId="4E2D633A" w14:textId="77777777" w:rsidR="00382758" w:rsidRDefault="00382758" w:rsidP="00382758">
      <w:r w:rsidRPr="00FD3C85">
        <w:rPr>
          <w:rStyle w:val="Style13ptBold"/>
        </w:rPr>
        <w:t xml:space="preserve">Jha </w:t>
      </w:r>
      <w:r>
        <w:t xml:space="preserve">et al. </w:t>
      </w:r>
      <w:r w:rsidRPr="00FD3C85">
        <w:rPr>
          <w:rStyle w:val="Style13ptBold"/>
        </w:rPr>
        <w:t>20</w:t>
      </w:r>
      <w:r>
        <w:t xml:space="preserve"> [Nandan K. Jha, Department of Political Science, Valdosta State University; Neena </w:t>
      </w:r>
      <w:r w:rsidRPr="00FD3C85">
        <w:rPr>
          <w:b/>
          <w:bCs/>
        </w:rPr>
        <w:t>Banerjee</w:t>
      </w:r>
      <w:r>
        <w:t xml:space="preserve">, Department of Political Science, Valdosta State University; and Stephanie </w:t>
      </w:r>
      <w:r w:rsidRPr="00A61AC1">
        <w:rPr>
          <w:b/>
          <w:bCs/>
        </w:rPr>
        <w:t>Moller</w:t>
      </w:r>
      <w:r>
        <w:t>, Department of Sociology, University of North Carolina at Charlotte; “Assessing the Role of Teachers’ Unions in the Adoption of Accountability Policies in Public Education,” The Urban Review, 52, June 2020, pp.299-330, DOI 10.1007/s11256-019-00529-y]</w:t>
      </w:r>
    </w:p>
    <w:p w14:paraId="3E449205" w14:textId="77777777" w:rsidR="00382758" w:rsidRPr="007C3CF9" w:rsidRDefault="00382758" w:rsidP="00382758">
      <w:pPr>
        <w:rPr>
          <w:sz w:val="16"/>
        </w:rPr>
      </w:pPr>
      <w:r w:rsidRPr="007C3CF9">
        <w:rPr>
          <w:sz w:val="16"/>
        </w:rPr>
        <w:t xml:space="preserve">Our main independent variable is the strength of teachers’ unions, </w:t>
      </w:r>
      <w:r w:rsidRPr="00871806">
        <w:rPr>
          <w:rStyle w:val="StyleUnderline"/>
        </w:rPr>
        <w:t>measured</w:t>
      </w:r>
      <w:r w:rsidRPr="00705D06">
        <w:rPr>
          <w:rStyle w:val="StyleUnderline"/>
        </w:rPr>
        <w:t xml:space="preserve"> with </w:t>
      </w:r>
      <w:r w:rsidRPr="00871806">
        <w:rPr>
          <w:rStyle w:val="StyleUnderline"/>
          <w:highlight w:val="green"/>
        </w:rPr>
        <w:t>an index of t</w:t>
      </w:r>
      <w:r w:rsidRPr="00705D06">
        <w:rPr>
          <w:rStyle w:val="StyleUnderline"/>
          <w:highlight w:val="green"/>
        </w:rPr>
        <w:t xml:space="preserve">he </w:t>
      </w:r>
      <w:r w:rsidRPr="00705D06">
        <w:rPr>
          <w:rStyle w:val="Emphasis"/>
          <w:highlight w:val="green"/>
        </w:rPr>
        <w:t>strength</w:t>
      </w:r>
      <w:r w:rsidRPr="00705D06">
        <w:rPr>
          <w:rStyle w:val="StyleUnderline"/>
          <w:highlight w:val="green"/>
        </w:rPr>
        <w:t xml:space="preserve"> of </w:t>
      </w:r>
      <w:r w:rsidRPr="00705D06">
        <w:rPr>
          <w:rStyle w:val="Emphasis"/>
          <w:highlight w:val="green"/>
        </w:rPr>
        <w:t>c</w:t>
      </w:r>
      <w:r w:rsidRPr="00705D06">
        <w:rPr>
          <w:rStyle w:val="Emphasis"/>
        </w:rPr>
        <w:t xml:space="preserve">ollective </w:t>
      </w:r>
      <w:r w:rsidRPr="00705D06">
        <w:rPr>
          <w:rStyle w:val="Emphasis"/>
          <w:highlight w:val="green"/>
        </w:rPr>
        <w:t>b</w:t>
      </w:r>
      <w:r w:rsidRPr="00705D06">
        <w:rPr>
          <w:rStyle w:val="Emphasis"/>
        </w:rPr>
        <w:t xml:space="preserve">argaining </w:t>
      </w:r>
      <w:r w:rsidRPr="00705D06">
        <w:rPr>
          <w:rStyle w:val="Emphasis"/>
          <w:highlight w:val="green"/>
        </w:rPr>
        <w:t>r</w:t>
      </w:r>
      <w:r w:rsidRPr="00705D06">
        <w:rPr>
          <w:rStyle w:val="Emphasis"/>
        </w:rPr>
        <w:t>ight</w:t>
      </w:r>
      <w:r w:rsidRPr="00FF669A">
        <w:rPr>
          <w:rStyle w:val="Emphasis"/>
          <w:highlight w:val="green"/>
        </w:rPr>
        <w:t>s</w:t>
      </w:r>
      <w:r w:rsidRPr="007C3CF9">
        <w:rPr>
          <w:sz w:val="16"/>
        </w:rPr>
        <w:t xml:space="preserve"> for local </w:t>
      </w:r>
      <w:proofErr w:type="gramStart"/>
      <w:r w:rsidRPr="007C3CF9">
        <w:rPr>
          <w:sz w:val="16"/>
        </w:rPr>
        <w:t>school teachers</w:t>
      </w:r>
      <w:proofErr w:type="gramEnd"/>
      <w:r w:rsidRPr="007C3CF9">
        <w:rPr>
          <w:sz w:val="16"/>
        </w:rPr>
        <w:t xml:space="preserve"> in states. </w:t>
      </w:r>
      <w:r w:rsidRPr="009F185B">
        <w:rPr>
          <w:rStyle w:val="Emphasis"/>
          <w:highlight w:val="green"/>
        </w:rPr>
        <w:t>Freeman</w:t>
      </w:r>
      <w:r w:rsidRPr="00D864C9">
        <w:rPr>
          <w:rStyle w:val="Emphasis"/>
        </w:rPr>
        <w:t xml:space="preserve"> and Valletta</w:t>
      </w:r>
      <w:r w:rsidRPr="00967393">
        <w:rPr>
          <w:rStyle w:val="StyleUnderline"/>
        </w:rPr>
        <w:t xml:space="preserve"> (1988) originally </w:t>
      </w:r>
      <w:r w:rsidRPr="00967393">
        <w:rPr>
          <w:rStyle w:val="StyleUnderline"/>
          <w:highlight w:val="green"/>
        </w:rPr>
        <w:t>d</w:t>
      </w:r>
      <w:r w:rsidRPr="009F185B">
        <w:rPr>
          <w:rStyle w:val="StyleUnderline"/>
          <w:highlight w:val="green"/>
        </w:rPr>
        <w:t>eveloped</w:t>
      </w:r>
      <w:r w:rsidRPr="007C3CF9">
        <w:rPr>
          <w:sz w:val="16"/>
        </w:rPr>
        <w:t xml:space="preserve"> this index and Farber (2006) has extended it until 2004. We have carried forward this index for each state up to 2009. There is very little time-series variation in the collective bargaining rights index (Farber 2006). States account for 74.9% of this variation, followed by year (0.05%) and the remainder by the type of public employee group (Farber 2006, pp. 42–43).</w:t>
      </w:r>
    </w:p>
    <w:p w14:paraId="67A29D82" w14:textId="77777777" w:rsidR="00382758" w:rsidRPr="007C3CF9" w:rsidRDefault="00382758" w:rsidP="00382758">
      <w:pPr>
        <w:rPr>
          <w:sz w:val="16"/>
        </w:rPr>
      </w:pPr>
      <w:r w:rsidRPr="00861763">
        <w:rPr>
          <w:rStyle w:val="StyleUnderline"/>
          <w:highlight w:val="green"/>
        </w:rPr>
        <w:t xml:space="preserve">This </w:t>
      </w:r>
      <w:r w:rsidRPr="00861763">
        <w:rPr>
          <w:rStyle w:val="Emphasis"/>
          <w:highlight w:val="green"/>
        </w:rPr>
        <w:t>s</w:t>
      </w:r>
      <w:r w:rsidRPr="00495DA3">
        <w:rPr>
          <w:rStyle w:val="Emphasis"/>
          <w:highlight w:val="green"/>
        </w:rPr>
        <w:t>cale-based</w:t>
      </w:r>
      <w:r w:rsidRPr="00495DA3">
        <w:rPr>
          <w:rStyle w:val="StyleUnderline"/>
          <w:highlight w:val="green"/>
        </w:rPr>
        <w:t xml:space="preserve"> measure </w:t>
      </w:r>
      <w:r w:rsidRPr="00495DA3">
        <w:rPr>
          <w:rStyle w:val="Emphasis"/>
          <w:highlight w:val="green"/>
        </w:rPr>
        <w:t>c</w:t>
      </w:r>
      <w:r w:rsidRPr="00BD5DC8">
        <w:rPr>
          <w:rStyle w:val="Emphasis"/>
          <w:highlight w:val="green"/>
        </w:rPr>
        <w:t>aptures</w:t>
      </w:r>
      <w:r w:rsidRPr="00495DA3">
        <w:rPr>
          <w:rStyle w:val="Emphasis"/>
        </w:rPr>
        <w:t xml:space="preserve"> the </w:t>
      </w:r>
      <w:r w:rsidRPr="00BD5DC8">
        <w:rPr>
          <w:rStyle w:val="Emphasis"/>
          <w:highlight w:val="green"/>
        </w:rPr>
        <w:t>legal</w:t>
      </w:r>
      <w:r w:rsidRPr="00130C91">
        <w:rPr>
          <w:rStyle w:val="Emphasis"/>
        </w:rPr>
        <w:t xml:space="preserve"> environment</w:t>
      </w:r>
      <w:r w:rsidRPr="00130C91">
        <w:rPr>
          <w:rStyle w:val="StyleUnderline"/>
        </w:rPr>
        <w:t xml:space="preserve"> of the </w:t>
      </w:r>
      <w:r w:rsidRPr="00BD5DC8">
        <w:rPr>
          <w:rStyle w:val="Emphasis"/>
          <w:highlight w:val="green"/>
        </w:rPr>
        <w:t>strength</w:t>
      </w:r>
      <w:r w:rsidRPr="00130C91">
        <w:rPr>
          <w:rStyle w:val="StyleUnderline"/>
        </w:rPr>
        <w:t xml:space="preserve"> of collective bargaining</w:t>
      </w:r>
      <w:r w:rsidRPr="007C3CF9">
        <w:rPr>
          <w:sz w:val="16"/>
        </w:rPr>
        <w:t xml:space="preserve"> in each state </w:t>
      </w:r>
      <w:r w:rsidRPr="00DD03CA">
        <w:rPr>
          <w:rStyle w:val="Emphasis"/>
          <w:highlight w:val="green"/>
        </w:rPr>
        <w:t>more comprehensively than</w:t>
      </w:r>
      <w:r w:rsidRPr="00DD03CA">
        <w:rPr>
          <w:rStyle w:val="Emphasis"/>
        </w:rPr>
        <w:t xml:space="preserve"> other </w:t>
      </w:r>
      <w:r w:rsidRPr="00DD03CA">
        <w:rPr>
          <w:rStyle w:val="Emphasis"/>
          <w:highlight w:val="green"/>
        </w:rPr>
        <w:t>alternatives</w:t>
      </w:r>
      <w:r w:rsidRPr="001963F8">
        <w:rPr>
          <w:rStyle w:val="StyleUnderline"/>
        </w:rPr>
        <w:t xml:space="preserve"> </w:t>
      </w:r>
      <w:r w:rsidRPr="001963F8">
        <w:rPr>
          <w:rStyle w:val="StyleUnderline"/>
          <w:highlight w:val="cyan"/>
        </w:rPr>
        <w:t>including</w:t>
      </w:r>
      <w:r w:rsidRPr="00130C91">
        <w:rPr>
          <w:rStyle w:val="StyleUnderline"/>
        </w:rPr>
        <w:t xml:space="preserve"> the </w:t>
      </w:r>
      <w:r w:rsidRPr="001963F8">
        <w:rPr>
          <w:rStyle w:val="Emphasis"/>
          <w:highlight w:val="cyan"/>
        </w:rPr>
        <w:t>percentage</w:t>
      </w:r>
      <w:r w:rsidRPr="007C3CF9">
        <w:rPr>
          <w:sz w:val="16"/>
        </w:rPr>
        <w:t xml:space="preserve"> of </w:t>
      </w:r>
      <w:r w:rsidRPr="001963F8">
        <w:rPr>
          <w:rStyle w:val="Emphasis"/>
          <w:highlight w:val="cyan"/>
        </w:rPr>
        <w:t>unionized</w:t>
      </w:r>
      <w:r w:rsidRPr="007C3CF9">
        <w:rPr>
          <w:sz w:val="16"/>
        </w:rPr>
        <w:t xml:space="preserve"> </w:t>
      </w:r>
      <w:proofErr w:type="gramStart"/>
      <w:r w:rsidRPr="007C3CF9">
        <w:rPr>
          <w:sz w:val="16"/>
        </w:rPr>
        <w:t>public school</w:t>
      </w:r>
      <w:proofErr w:type="gramEnd"/>
      <w:r w:rsidRPr="007C3CF9">
        <w:rPr>
          <w:sz w:val="16"/>
        </w:rPr>
        <w:t xml:space="preserve"> teachers </w:t>
      </w:r>
      <w:r w:rsidRPr="001963F8">
        <w:rPr>
          <w:rStyle w:val="StyleUnderline"/>
          <w:highlight w:val="cyan"/>
        </w:rPr>
        <w:t>or</w:t>
      </w:r>
      <w:r w:rsidRPr="00130C91">
        <w:rPr>
          <w:rStyle w:val="StyleUnderline"/>
        </w:rPr>
        <w:t xml:space="preserve"> </w:t>
      </w:r>
      <w:r w:rsidRPr="00130C91">
        <w:rPr>
          <w:rStyle w:val="Emphasis"/>
        </w:rPr>
        <w:t>percentage</w:t>
      </w:r>
      <w:r w:rsidRPr="007C3CF9">
        <w:rPr>
          <w:sz w:val="16"/>
        </w:rPr>
        <w:t xml:space="preserve"> of </w:t>
      </w:r>
      <w:proofErr w:type="gramStart"/>
      <w:r w:rsidRPr="007C3CF9">
        <w:rPr>
          <w:sz w:val="16"/>
        </w:rPr>
        <w:t>school teachers</w:t>
      </w:r>
      <w:proofErr w:type="gramEnd"/>
      <w:r w:rsidRPr="007C3CF9">
        <w:rPr>
          <w:sz w:val="16"/>
        </w:rPr>
        <w:t xml:space="preserve"> </w:t>
      </w:r>
      <w:r w:rsidRPr="001963F8">
        <w:rPr>
          <w:rStyle w:val="Emphasis"/>
          <w:highlight w:val="cyan"/>
        </w:rPr>
        <w:t>covered by c</w:t>
      </w:r>
      <w:r w:rsidRPr="00130C91">
        <w:rPr>
          <w:rStyle w:val="Emphasis"/>
        </w:rPr>
        <w:t xml:space="preserve">ollective </w:t>
      </w:r>
      <w:r w:rsidRPr="001963F8">
        <w:rPr>
          <w:rStyle w:val="Emphasis"/>
          <w:highlight w:val="cyan"/>
        </w:rPr>
        <w:t>b</w:t>
      </w:r>
      <w:r w:rsidRPr="00130C91">
        <w:rPr>
          <w:rStyle w:val="Emphasis"/>
        </w:rPr>
        <w:t xml:space="preserve">argaining </w:t>
      </w:r>
      <w:r w:rsidRPr="001963F8">
        <w:rPr>
          <w:rStyle w:val="Emphasis"/>
          <w:highlight w:val="cyan"/>
        </w:rPr>
        <w:t>a</w:t>
      </w:r>
      <w:r w:rsidRPr="00130C91">
        <w:rPr>
          <w:rStyle w:val="Emphasis"/>
        </w:rPr>
        <w:t>greements</w:t>
      </w:r>
      <w:r w:rsidRPr="007C3CF9">
        <w:rPr>
          <w:sz w:val="16"/>
        </w:rPr>
        <w:t xml:space="preserve">. Hoxby (1996) argued that </w:t>
      </w:r>
      <w:r w:rsidRPr="001963F8">
        <w:rPr>
          <w:rStyle w:val="StyleUnderline"/>
          <w:highlight w:val="cyan"/>
        </w:rPr>
        <w:t xml:space="preserve">a </w:t>
      </w:r>
      <w:r w:rsidRPr="001963F8">
        <w:rPr>
          <w:rStyle w:val="Emphasis"/>
          <w:highlight w:val="cyan"/>
        </w:rPr>
        <w:t>simple count</w:t>
      </w:r>
      <w:r w:rsidRPr="007C3CF9">
        <w:rPr>
          <w:sz w:val="16"/>
        </w:rPr>
        <w:t xml:space="preserve"> of unionized members </w:t>
      </w:r>
      <w:r w:rsidRPr="001963F8">
        <w:rPr>
          <w:rStyle w:val="StyleUnderline"/>
          <w:highlight w:val="cyan"/>
        </w:rPr>
        <w:t xml:space="preserve">does </w:t>
      </w:r>
      <w:r w:rsidRPr="001963F8">
        <w:rPr>
          <w:rStyle w:val="Emphasis"/>
          <w:highlight w:val="cyan"/>
        </w:rPr>
        <w:t>not</w:t>
      </w:r>
      <w:r w:rsidRPr="001963F8">
        <w:rPr>
          <w:rStyle w:val="StyleUnderline"/>
          <w:highlight w:val="cyan"/>
        </w:rPr>
        <w:t xml:space="preserve"> give a </w:t>
      </w:r>
      <w:r w:rsidRPr="001963F8">
        <w:rPr>
          <w:rStyle w:val="Emphasis"/>
          <w:highlight w:val="cyan"/>
        </w:rPr>
        <w:t>full picture</w:t>
      </w:r>
      <w:r w:rsidRPr="001963F8">
        <w:rPr>
          <w:rStyle w:val="StyleUnderline"/>
          <w:highlight w:val="cyan"/>
        </w:rPr>
        <w:t xml:space="preserve"> of</w:t>
      </w:r>
      <w:r w:rsidRPr="00130C91">
        <w:rPr>
          <w:rStyle w:val="StyleUnderline"/>
        </w:rPr>
        <w:t xml:space="preserve"> </w:t>
      </w:r>
      <w:r w:rsidRPr="00130C91">
        <w:rPr>
          <w:rStyle w:val="StyleUnderline"/>
        </w:rPr>
        <w:lastRenderedPageBreak/>
        <w:t xml:space="preserve">their </w:t>
      </w:r>
      <w:r w:rsidRPr="001963F8">
        <w:rPr>
          <w:rStyle w:val="Emphasis"/>
          <w:highlight w:val="cyan"/>
        </w:rPr>
        <w:t>power</w:t>
      </w:r>
      <w:r w:rsidRPr="007C3CF9">
        <w:rPr>
          <w:sz w:val="16"/>
        </w:rPr>
        <w:t xml:space="preserve">. This is because in many instances existing teachers’ professional associations were transformed into teachers’ unions and often retained their original professional orientation rather than identifying with the larger labor movements (Hoxby 1996). Consequently, the </w:t>
      </w:r>
      <w:r w:rsidRPr="005D5350">
        <w:rPr>
          <w:rStyle w:val="StyleUnderline"/>
        </w:rPr>
        <w:t>large membership</w:t>
      </w:r>
      <w:r w:rsidRPr="007C3CF9">
        <w:rPr>
          <w:sz w:val="16"/>
        </w:rPr>
        <w:t xml:space="preserve"> base of teachers’ unions </w:t>
      </w:r>
      <w:r w:rsidRPr="005D5350">
        <w:rPr>
          <w:rStyle w:val="StyleUnderline"/>
        </w:rPr>
        <w:t>may overstate their political influence</w:t>
      </w:r>
      <w:r w:rsidRPr="007C3CF9">
        <w:rPr>
          <w:sz w:val="16"/>
        </w:rPr>
        <w:t xml:space="preserve">. Using data on collective bargaining provisions in large school districts of California, several recent studies have also emphasized the effect of the strength of collective bargaining contracts between teachers’ unions and school districts on student performance, educational productivity, and resource allocation rather than relying on the percentage of teachers as members of teachers’ unions for the purpose (Moe 2009; Strunk and Grissom 2010; Strunk and McEachin 2011). Given the focus of this paper on the broader issue of state policy adoption, measuring the legal environment </w:t>
      </w:r>
      <w:proofErr w:type="gramStart"/>
      <w:r w:rsidRPr="007C3CF9">
        <w:rPr>
          <w:sz w:val="16"/>
        </w:rPr>
        <w:t>with regard to</w:t>
      </w:r>
      <w:proofErr w:type="gramEnd"/>
      <w:r w:rsidRPr="007C3CF9">
        <w:rPr>
          <w:sz w:val="16"/>
        </w:rPr>
        <w:t xml:space="preserve"> collective bargaining is a better strategy than simply using union membership rates or the percentage of teachers covered by collective bargaining. The recent legislative fight over curtailment of collective bargaining rights in Wisconsin also supports the importance of legal environment of collective bargaining. Moreover, union coverage is significantly higher in states that have more favorable collective bargaining rights for all types of workers (Farber 2006). Union coverage is the “fraction of workers who report either being a union member or being a nonmember covered by a collective bargaining agreement” (Farber 2006, p. 43). We also noted high correlations (not shown here) between the collective bargaining rights index, the percentage of teachers covered by collective bargaining, and the percentage of unionized teachers. However, consistent with the practice in the empirical literature, we included the percentage of teachers covered by collective bargaining as an alternate measure for the collective bargaining power of teachers’ unions.</w:t>
      </w:r>
    </w:p>
    <w:p w14:paraId="6481804E" w14:textId="77777777" w:rsidR="00382758" w:rsidRPr="007C3CF9" w:rsidRDefault="00382758" w:rsidP="00382758">
      <w:pPr>
        <w:rPr>
          <w:sz w:val="16"/>
        </w:rPr>
      </w:pPr>
      <w:r w:rsidRPr="00944D89">
        <w:rPr>
          <w:rStyle w:val="StyleUnderline"/>
        </w:rPr>
        <w:t xml:space="preserve">The index of the </w:t>
      </w:r>
      <w:r w:rsidRPr="00944D89">
        <w:rPr>
          <w:rStyle w:val="Emphasis"/>
        </w:rPr>
        <w:t>strength of collective bargaining rights</w:t>
      </w:r>
      <w:r w:rsidRPr="00944D89">
        <w:rPr>
          <w:rStyle w:val="StyleUnderline"/>
        </w:rPr>
        <w:t xml:space="preserve"> capture</w:t>
      </w:r>
      <w:r w:rsidRPr="00BD6BA8">
        <w:rPr>
          <w:rStyle w:val="StyleUnderline"/>
        </w:rPr>
        <w:t>s eight d</w:t>
      </w:r>
      <w:r w:rsidRPr="00944D89">
        <w:rPr>
          <w:rStyle w:val="StyleUnderline"/>
        </w:rPr>
        <w:t xml:space="preserve">ifferent </w:t>
      </w:r>
      <w:r w:rsidRPr="002804E9">
        <w:rPr>
          <w:rStyle w:val="Emphasis"/>
        </w:rPr>
        <w:t>groups</w:t>
      </w:r>
      <w:r w:rsidRPr="007C3CF9">
        <w:rPr>
          <w:sz w:val="16"/>
        </w:rPr>
        <w:t xml:space="preserve"> of states (Farber 2006; Freeman and Valletta 1988) </w:t>
      </w:r>
      <w:r w:rsidRPr="00667EB5">
        <w:rPr>
          <w:rStyle w:val="StyleUnderline"/>
          <w:highlight w:val="green"/>
        </w:rPr>
        <w:t xml:space="preserve">in which </w:t>
      </w:r>
      <w:r w:rsidRPr="00667EB5">
        <w:rPr>
          <w:rStyle w:val="Emphasis"/>
          <w:highlight w:val="green"/>
        </w:rPr>
        <w:t>bargaining:</w:t>
      </w:r>
    </w:p>
    <w:p w14:paraId="572428BF" w14:textId="77777777" w:rsidR="00382758" w:rsidRPr="002804E9" w:rsidRDefault="00382758" w:rsidP="00382758">
      <w:pPr>
        <w:rPr>
          <w:rStyle w:val="StyleUnderline"/>
        </w:rPr>
      </w:pPr>
      <w:r w:rsidRPr="002804E9">
        <w:rPr>
          <w:rStyle w:val="StyleUnderline"/>
        </w:rPr>
        <w:t xml:space="preserve">1. </w:t>
      </w:r>
      <w:r w:rsidRPr="00667EB5">
        <w:rPr>
          <w:rStyle w:val="StyleUnderline"/>
          <w:highlight w:val="green"/>
        </w:rPr>
        <w:t>Is</w:t>
      </w:r>
      <w:r w:rsidRPr="002804E9">
        <w:rPr>
          <w:rStyle w:val="StyleUnderline"/>
        </w:rPr>
        <w:t xml:space="preserve"> legally </w:t>
      </w:r>
      <w:proofErr w:type="gramStart"/>
      <w:r w:rsidRPr="00667EB5">
        <w:rPr>
          <w:rStyle w:val="Emphasis"/>
          <w:highlight w:val="green"/>
        </w:rPr>
        <w:t>prohibited</w:t>
      </w:r>
      <w:r w:rsidRPr="00667EB5">
        <w:rPr>
          <w:rStyle w:val="StyleUnderline"/>
          <w:highlight w:val="green"/>
        </w:rPr>
        <w:t>;</w:t>
      </w:r>
      <w:proofErr w:type="gramEnd"/>
    </w:p>
    <w:p w14:paraId="213BFD42" w14:textId="77777777" w:rsidR="00382758" w:rsidRPr="00BD6BA8" w:rsidRDefault="00382758" w:rsidP="00382758">
      <w:pPr>
        <w:rPr>
          <w:rStyle w:val="StyleUnderline"/>
        </w:rPr>
      </w:pPr>
      <w:r w:rsidRPr="00BD6BA8">
        <w:rPr>
          <w:rStyle w:val="StyleUnderline"/>
        </w:rPr>
        <w:t xml:space="preserve">2. Is not legally prohibited but with absence of </w:t>
      </w:r>
      <w:proofErr w:type="gramStart"/>
      <w:r w:rsidRPr="00BD6BA8">
        <w:rPr>
          <w:rStyle w:val="StyleUnderline"/>
        </w:rPr>
        <w:t>provisions;</w:t>
      </w:r>
      <w:proofErr w:type="gramEnd"/>
    </w:p>
    <w:p w14:paraId="156F8699" w14:textId="77777777" w:rsidR="00382758" w:rsidRPr="00BD6BA8" w:rsidRDefault="00382758" w:rsidP="00382758">
      <w:pPr>
        <w:rPr>
          <w:rStyle w:val="StyleUnderline"/>
        </w:rPr>
      </w:pPr>
      <w:r w:rsidRPr="00BD6BA8">
        <w:rPr>
          <w:rStyle w:val="StyleUnderline"/>
        </w:rPr>
        <w:t xml:space="preserve">3. </w:t>
      </w:r>
      <w:r w:rsidRPr="00A51E07">
        <w:rPr>
          <w:rStyle w:val="StyleUnderline"/>
        </w:rPr>
        <w:t xml:space="preserve">Is </w:t>
      </w:r>
      <w:r w:rsidRPr="00307761">
        <w:rPr>
          <w:rStyle w:val="Emphasis"/>
          <w:highlight w:val="green"/>
        </w:rPr>
        <w:t>permitted</w:t>
      </w:r>
      <w:r w:rsidRPr="00307761">
        <w:rPr>
          <w:rStyle w:val="StyleUnderline"/>
          <w:highlight w:val="green"/>
        </w:rPr>
        <w:t xml:space="preserve"> but</w:t>
      </w:r>
      <w:r w:rsidRPr="00BD6BA8">
        <w:rPr>
          <w:rStyle w:val="StyleUnderline"/>
        </w:rPr>
        <w:t xml:space="preserve"> do </w:t>
      </w:r>
      <w:r w:rsidRPr="00667EB5">
        <w:rPr>
          <w:rStyle w:val="Emphasis"/>
          <w:highlight w:val="green"/>
        </w:rPr>
        <w:t>not require</w:t>
      </w:r>
      <w:r w:rsidRPr="00C97E84">
        <w:rPr>
          <w:rStyle w:val="Emphasis"/>
        </w:rPr>
        <w:t xml:space="preserve"> employers to negotiate</w:t>
      </w:r>
      <w:r w:rsidRPr="00BD6BA8">
        <w:rPr>
          <w:rStyle w:val="StyleUnderline"/>
        </w:rPr>
        <w:t xml:space="preserve"> with unionized </w:t>
      </w:r>
      <w:proofErr w:type="gramStart"/>
      <w:r w:rsidRPr="00BD6BA8">
        <w:rPr>
          <w:rStyle w:val="StyleUnderline"/>
        </w:rPr>
        <w:t>workers</w:t>
      </w:r>
      <w:r w:rsidRPr="00A51E07">
        <w:rPr>
          <w:rStyle w:val="StyleUnderline"/>
          <w:highlight w:val="green"/>
        </w:rPr>
        <w:t>;</w:t>
      </w:r>
      <w:proofErr w:type="gramEnd"/>
    </w:p>
    <w:p w14:paraId="728B6934" w14:textId="77777777" w:rsidR="00382758" w:rsidRPr="009E5771" w:rsidRDefault="00382758" w:rsidP="00382758">
      <w:pPr>
        <w:rPr>
          <w:rStyle w:val="StyleUnderline"/>
        </w:rPr>
      </w:pPr>
      <w:r w:rsidRPr="009E5771">
        <w:rPr>
          <w:rStyle w:val="StyleUnderline"/>
        </w:rPr>
        <w:t xml:space="preserve">4. Is permitted; unions are allowed to meet and present offers to their employers, but </w:t>
      </w:r>
      <w:r w:rsidRPr="00A51E07">
        <w:rPr>
          <w:rStyle w:val="Emphasis"/>
          <w:highlight w:val="green"/>
        </w:rPr>
        <w:t>employers retain</w:t>
      </w:r>
      <w:r w:rsidRPr="009E5771">
        <w:rPr>
          <w:rStyle w:val="Emphasis"/>
        </w:rPr>
        <w:t xml:space="preserve"> the </w:t>
      </w:r>
      <w:r w:rsidRPr="00A51E07">
        <w:rPr>
          <w:rStyle w:val="Emphasis"/>
          <w:highlight w:val="green"/>
        </w:rPr>
        <w:t xml:space="preserve">discretion to take unilateral </w:t>
      </w:r>
      <w:proofErr w:type="gramStart"/>
      <w:r w:rsidRPr="00A51E07">
        <w:rPr>
          <w:rStyle w:val="Emphasis"/>
          <w:highlight w:val="green"/>
        </w:rPr>
        <w:t>decision</w:t>
      </w:r>
      <w:r w:rsidRPr="00534CD4">
        <w:rPr>
          <w:rStyle w:val="StyleUnderline"/>
          <w:highlight w:val="green"/>
        </w:rPr>
        <w:t>;</w:t>
      </w:r>
      <w:proofErr w:type="gramEnd"/>
    </w:p>
    <w:p w14:paraId="694FF6FC" w14:textId="77777777" w:rsidR="00382758" w:rsidRPr="009E5771" w:rsidRDefault="00382758" w:rsidP="00382758">
      <w:pPr>
        <w:rPr>
          <w:rStyle w:val="StyleUnderline"/>
        </w:rPr>
      </w:pPr>
      <w:r w:rsidRPr="009E5771">
        <w:rPr>
          <w:rStyle w:val="StyleUnderline"/>
        </w:rPr>
        <w:t xml:space="preserve">5. Is considered </w:t>
      </w:r>
      <w:r w:rsidRPr="00534CD4">
        <w:rPr>
          <w:rStyle w:val="StyleUnderline"/>
          <w:highlight w:val="green"/>
        </w:rPr>
        <w:t xml:space="preserve">a </w:t>
      </w:r>
      <w:r w:rsidRPr="00534CD4">
        <w:rPr>
          <w:rStyle w:val="Emphasis"/>
          <w:highlight w:val="green"/>
        </w:rPr>
        <w:t>duty</w:t>
      </w:r>
      <w:r w:rsidRPr="009E5771">
        <w:rPr>
          <w:rStyle w:val="StyleUnderline"/>
        </w:rPr>
        <w:t xml:space="preserve"> but </w:t>
      </w:r>
      <w:r w:rsidRPr="00534CD4">
        <w:rPr>
          <w:rStyle w:val="Emphasis"/>
          <w:highlight w:val="green"/>
        </w:rPr>
        <w:t>without</w:t>
      </w:r>
      <w:r w:rsidRPr="009E5771">
        <w:rPr>
          <w:rStyle w:val="StyleUnderline"/>
        </w:rPr>
        <w:t xml:space="preserve"> specific </w:t>
      </w:r>
      <w:r w:rsidRPr="00534CD4">
        <w:rPr>
          <w:rStyle w:val="Emphasis"/>
          <w:highlight w:val="green"/>
        </w:rPr>
        <w:t>dispute resolution</w:t>
      </w:r>
      <w:r w:rsidRPr="00534CD4">
        <w:rPr>
          <w:rStyle w:val="Emphasis"/>
        </w:rPr>
        <w:t xml:space="preserve"> </w:t>
      </w:r>
      <w:proofErr w:type="gramStart"/>
      <w:r w:rsidRPr="00534CD4">
        <w:rPr>
          <w:rStyle w:val="Emphasis"/>
        </w:rPr>
        <w:t>mechanism</w:t>
      </w:r>
      <w:r w:rsidRPr="00E4117E">
        <w:rPr>
          <w:rStyle w:val="StyleUnderline"/>
          <w:highlight w:val="green"/>
        </w:rPr>
        <w:t>;</w:t>
      </w:r>
      <w:proofErr w:type="gramEnd"/>
    </w:p>
    <w:p w14:paraId="3BC30E91" w14:textId="77777777" w:rsidR="00382758" w:rsidRPr="009E5771" w:rsidRDefault="00382758" w:rsidP="00382758">
      <w:pPr>
        <w:rPr>
          <w:rStyle w:val="StyleUnderline"/>
        </w:rPr>
      </w:pPr>
      <w:r w:rsidRPr="009E5771">
        <w:rPr>
          <w:rStyle w:val="StyleUnderline"/>
        </w:rPr>
        <w:t xml:space="preserve">6. Is considered a duty and dispute resolution occurs through fact finding mechanisms that entail the intervention of a </w:t>
      </w:r>
      <w:r w:rsidRPr="00E4117E">
        <w:rPr>
          <w:rStyle w:val="Emphasis"/>
        </w:rPr>
        <w:t>neutral third party</w:t>
      </w:r>
      <w:r w:rsidRPr="009E5771">
        <w:rPr>
          <w:rStyle w:val="StyleUnderline"/>
        </w:rPr>
        <w:t xml:space="preserve"> that is </w:t>
      </w:r>
      <w:r w:rsidRPr="00E4117E">
        <w:rPr>
          <w:rStyle w:val="Emphasis"/>
        </w:rPr>
        <w:t xml:space="preserve">not empowered to implement a </w:t>
      </w:r>
      <w:proofErr w:type="gramStart"/>
      <w:r w:rsidRPr="00E4117E">
        <w:rPr>
          <w:rStyle w:val="Emphasis"/>
        </w:rPr>
        <w:t>settlement</w:t>
      </w:r>
      <w:r w:rsidRPr="00E4117E">
        <w:rPr>
          <w:rStyle w:val="StyleUnderline"/>
        </w:rPr>
        <w:t>;</w:t>
      </w:r>
      <w:proofErr w:type="gramEnd"/>
    </w:p>
    <w:p w14:paraId="4512B587" w14:textId="77777777" w:rsidR="00382758" w:rsidRPr="009E5771" w:rsidRDefault="00382758" w:rsidP="00382758">
      <w:pPr>
        <w:rPr>
          <w:rStyle w:val="StyleUnderline"/>
        </w:rPr>
      </w:pPr>
      <w:r w:rsidRPr="009E5771">
        <w:rPr>
          <w:rStyle w:val="StyleUnderline"/>
        </w:rPr>
        <w:t xml:space="preserve">7. Is considered a duty, </w:t>
      </w:r>
      <w:r w:rsidRPr="00931543">
        <w:rPr>
          <w:rStyle w:val="StyleUnderline"/>
          <w:highlight w:val="green"/>
        </w:rPr>
        <w:t>and</w:t>
      </w:r>
      <w:r w:rsidRPr="009E5771">
        <w:rPr>
          <w:rStyle w:val="StyleUnderline"/>
        </w:rPr>
        <w:t xml:space="preserve"> unions are </w:t>
      </w:r>
      <w:r w:rsidRPr="001B4265">
        <w:rPr>
          <w:rStyle w:val="Emphasis"/>
        </w:rPr>
        <w:t>allowed to strike</w:t>
      </w:r>
      <w:r w:rsidRPr="009E5771">
        <w:rPr>
          <w:rStyle w:val="StyleUnderline"/>
        </w:rPr>
        <w:t xml:space="preserve"> to make their </w:t>
      </w:r>
      <w:proofErr w:type="gramStart"/>
      <w:r w:rsidRPr="009E5771">
        <w:rPr>
          <w:rStyle w:val="StyleUnderline"/>
        </w:rPr>
        <w:t>case</w:t>
      </w:r>
      <w:r w:rsidRPr="00E4117E">
        <w:rPr>
          <w:rStyle w:val="StyleUnderline"/>
        </w:rPr>
        <w:t>;</w:t>
      </w:r>
      <w:proofErr w:type="gramEnd"/>
    </w:p>
    <w:p w14:paraId="79CAE89C" w14:textId="77777777" w:rsidR="00382758" w:rsidRPr="009E5771" w:rsidRDefault="00382758" w:rsidP="00382758">
      <w:pPr>
        <w:rPr>
          <w:rStyle w:val="StyleUnderline"/>
        </w:rPr>
      </w:pPr>
      <w:r w:rsidRPr="009E5771">
        <w:rPr>
          <w:rStyle w:val="StyleUnderline"/>
        </w:rPr>
        <w:t xml:space="preserve">8. Is considered a duty </w:t>
      </w:r>
      <w:r w:rsidRPr="00E4117E">
        <w:rPr>
          <w:rStyle w:val="StyleUnderline"/>
          <w:highlight w:val="green"/>
        </w:rPr>
        <w:t>with</w:t>
      </w:r>
      <w:r w:rsidRPr="00B95E4F">
        <w:rPr>
          <w:rStyle w:val="StyleUnderline"/>
        </w:rPr>
        <w:t xml:space="preserve"> </w:t>
      </w:r>
      <w:r w:rsidRPr="00B95E4F">
        <w:rPr>
          <w:rStyle w:val="Emphasis"/>
        </w:rPr>
        <w:t xml:space="preserve">compulsory interest </w:t>
      </w:r>
      <w:r w:rsidRPr="00E4117E">
        <w:rPr>
          <w:rStyle w:val="Emphasis"/>
          <w:highlight w:val="green"/>
        </w:rPr>
        <w:t>arbitration</w:t>
      </w:r>
      <w:r w:rsidRPr="009E5771">
        <w:rPr>
          <w:rStyle w:val="StyleUnderline"/>
        </w:rPr>
        <w:t>, which empowers the neutral third party to determine the terms of the agreement and guarantee closure of the process</w:t>
      </w:r>
      <w:r w:rsidRPr="00996772">
        <w:rPr>
          <w:rStyle w:val="StyleUnderline"/>
          <w:highlight w:val="green"/>
        </w:rPr>
        <w:t>.</w:t>
      </w:r>
    </w:p>
    <w:p w14:paraId="784AB070" w14:textId="77777777" w:rsidR="00382758" w:rsidRPr="007C3CF9" w:rsidRDefault="00382758" w:rsidP="00382758">
      <w:pPr>
        <w:rPr>
          <w:sz w:val="16"/>
        </w:rPr>
      </w:pPr>
      <w:r w:rsidRPr="002804E9">
        <w:rPr>
          <w:rStyle w:val="StyleUnderline"/>
        </w:rPr>
        <w:t xml:space="preserve">These </w:t>
      </w:r>
      <w:r w:rsidRPr="002804E9">
        <w:rPr>
          <w:rStyle w:val="Emphasis"/>
        </w:rPr>
        <w:t>eight categories</w:t>
      </w:r>
      <w:r w:rsidRPr="002804E9">
        <w:rPr>
          <w:rStyle w:val="StyleUnderline"/>
        </w:rPr>
        <w:t xml:space="preserve"> are ranked </w:t>
      </w:r>
      <w:r w:rsidRPr="00A81821">
        <w:rPr>
          <w:rStyle w:val="StyleUnderline"/>
          <w:highlight w:val="green"/>
        </w:rPr>
        <w:t xml:space="preserve">in order of </w:t>
      </w:r>
      <w:r w:rsidRPr="00A81821">
        <w:rPr>
          <w:rStyle w:val="Emphasis"/>
          <w:highlight w:val="green"/>
        </w:rPr>
        <w:t>increasing</w:t>
      </w:r>
      <w:r w:rsidRPr="00A81821">
        <w:rPr>
          <w:rStyle w:val="StyleUnderline"/>
        </w:rPr>
        <w:t xml:space="preserve"> favorableness for union activities</w:t>
      </w:r>
      <w:r w:rsidRPr="007C3CF9">
        <w:rPr>
          <w:sz w:val="16"/>
        </w:rPr>
        <w:t xml:space="preserve"> (Farber 2006, p. 42). Although the index of collective bargaining power of teachers’ unions is an ordinal measure with eight distinct values, the </w:t>
      </w:r>
      <w:r w:rsidRPr="007C3CF9">
        <w:rPr>
          <w:rStyle w:val="Emphasis"/>
          <w:highlight w:val="green"/>
        </w:rPr>
        <w:t>general practice</w:t>
      </w:r>
      <w:r w:rsidRPr="007C3CF9">
        <w:rPr>
          <w:rStyle w:val="StyleUnderline"/>
          <w:highlight w:val="green"/>
        </w:rPr>
        <w:t xml:space="preserve"> in the </w:t>
      </w:r>
      <w:r w:rsidRPr="007C3CF9">
        <w:rPr>
          <w:rStyle w:val="Emphasis"/>
          <w:highlight w:val="green"/>
        </w:rPr>
        <w:t>lit</w:t>
      </w:r>
      <w:r w:rsidRPr="00BD6BA8">
        <w:rPr>
          <w:rStyle w:val="Emphasis"/>
        </w:rPr>
        <w:t>erature</w:t>
      </w:r>
      <w:r w:rsidRPr="007C3CF9">
        <w:rPr>
          <w:sz w:val="16"/>
        </w:rPr>
        <w:t xml:space="preserve"> that examines the influence of teachers’ unions in education policy </w:t>
      </w:r>
      <w:r w:rsidRPr="00BD6BA8">
        <w:rPr>
          <w:rStyle w:val="StyleUnderline"/>
        </w:rPr>
        <w:t xml:space="preserve">is to </w:t>
      </w:r>
      <w:r w:rsidRPr="007C3CF9">
        <w:rPr>
          <w:rStyle w:val="Emphasis"/>
          <w:highlight w:val="green"/>
        </w:rPr>
        <w:t>treat</w:t>
      </w:r>
      <w:r w:rsidRPr="007C3CF9">
        <w:rPr>
          <w:rStyle w:val="Emphasis"/>
        </w:rPr>
        <w:t xml:space="preserve"> this</w:t>
      </w:r>
      <w:r w:rsidRPr="00BD6BA8">
        <w:rPr>
          <w:rStyle w:val="Emphasis"/>
        </w:rPr>
        <w:t xml:space="preserve"> index </w:t>
      </w:r>
      <w:r w:rsidRPr="007C3CF9">
        <w:rPr>
          <w:rStyle w:val="Emphasis"/>
          <w:highlight w:val="green"/>
        </w:rPr>
        <w:t>as</w:t>
      </w:r>
      <w:r w:rsidRPr="00BD6BA8">
        <w:rPr>
          <w:rStyle w:val="Emphasis"/>
        </w:rPr>
        <w:t xml:space="preserve"> a </w:t>
      </w:r>
      <w:r w:rsidRPr="007C3CF9">
        <w:rPr>
          <w:rStyle w:val="Emphasis"/>
          <w:highlight w:val="green"/>
        </w:rPr>
        <w:t>continuous</w:t>
      </w:r>
      <w:r w:rsidRPr="00BD6BA8">
        <w:rPr>
          <w:rStyle w:val="Emphasis"/>
        </w:rPr>
        <w:t xml:space="preserve"> measure</w:t>
      </w:r>
      <w:r w:rsidRPr="007C3CF9">
        <w:rPr>
          <w:sz w:val="16"/>
        </w:rPr>
        <w:t xml:space="preserve"> (Frandsen 2011; Hartney and Flavin 2011; Hirsch et al. 2011). Sociological and psychometric methodologists state that when there are five or more categories, there is relatively little harm in treating ordinal scales as continuous variables (Johnson and Creech 1983; Zumbo and Zimmerman 1993).</w:t>
      </w:r>
    </w:p>
    <w:p w14:paraId="645FBDFC" w14:textId="77777777" w:rsidR="00382758" w:rsidRDefault="00382758" w:rsidP="00382758"/>
    <w:p w14:paraId="48084BC8" w14:textId="77777777" w:rsidR="00382758" w:rsidRDefault="00382758" w:rsidP="00382758">
      <w:pPr>
        <w:pStyle w:val="Heading4"/>
      </w:pPr>
      <w:r>
        <w:t>Prefer it:</w:t>
      </w:r>
    </w:p>
    <w:p w14:paraId="01500C54" w14:textId="77777777" w:rsidR="00382758" w:rsidRDefault="00382758" w:rsidP="00382758"/>
    <w:p w14:paraId="76F5AFBB" w14:textId="77777777" w:rsidR="00382758" w:rsidRPr="00505819" w:rsidRDefault="00382758" w:rsidP="00382758">
      <w:pPr>
        <w:pStyle w:val="Heading4"/>
        <w:rPr>
          <w:b w:val="0"/>
          <w:bCs/>
        </w:rPr>
      </w:pPr>
      <w:r>
        <w:lastRenderedPageBreak/>
        <w:t>1---</w:t>
      </w:r>
      <w:r w:rsidRPr="00D030D2">
        <w:rPr>
          <w:u w:val="single"/>
        </w:rPr>
        <w:t>Precision</w:t>
      </w:r>
      <w:r>
        <w:t xml:space="preserve">---CSRA is the law---and Jha’s taxonomy is the “general </w:t>
      </w:r>
      <w:proofErr w:type="gramStart"/>
      <w:r>
        <w:t>practice”---</w:t>
      </w:r>
      <w:proofErr w:type="gramEnd"/>
      <w:r>
        <w:t xml:space="preserve">key to </w:t>
      </w:r>
      <w:r>
        <w:rPr>
          <w:u w:val="single"/>
        </w:rPr>
        <w:t>access predictability</w:t>
      </w:r>
      <w:r>
        <w:t xml:space="preserve"> and </w:t>
      </w:r>
      <w:r>
        <w:rPr>
          <w:u w:val="single"/>
        </w:rPr>
        <w:t>avoid mixing burdens</w:t>
      </w:r>
      <w:r w:rsidRPr="00505819">
        <w:rPr>
          <w:b w:val="0"/>
          <w:bCs/>
        </w:rPr>
        <w:t>---</w:t>
      </w:r>
      <w:r w:rsidRPr="00505819">
        <w:rPr>
          <w:b w:val="0"/>
          <w:bCs/>
          <w:u w:val="single"/>
        </w:rPr>
        <w:t>turns</w:t>
      </w:r>
      <w:r w:rsidRPr="00505819">
        <w:rPr>
          <w:b w:val="0"/>
          <w:bCs/>
        </w:rPr>
        <w:t xml:space="preserve"> their </w:t>
      </w:r>
      <w:r w:rsidRPr="00505819">
        <w:rPr>
          <w:b w:val="0"/>
          <w:bCs/>
          <w:u w:val="single"/>
        </w:rPr>
        <w:t>offense</w:t>
      </w:r>
      <w:r w:rsidRPr="00505819">
        <w:rPr>
          <w:b w:val="0"/>
          <w:bCs/>
        </w:rPr>
        <w:t xml:space="preserve"> AND </w:t>
      </w:r>
      <w:r w:rsidRPr="00505819">
        <w:rPr>
          <w:b w:val="0"/>
          <w:bCs/>
          <w:u w:val="single"/>
        </w:rPr>
        <w:t>avoids</w:t>
      </w:r>
      <w:r w:rsidRPr="00505819">
        <w:rPr>
          <w:b w:val="0"/>
          <w:bCs/>
        </w:rPr>
        <w:t xml:space="preserve"> a </w:t>
      </w:r>
      <w:r w:rsidRPr="00505819">
        <w:rPr>
          <w:b w:val="0"/>
          <w:bCs/>
          <w:u w:val="single"/>
        </w:rPr>
        <w:t>race to the bottom</w:t>
      </w:r>
    </w:p>
    <w:p w14:paraId="4A638222" w14:textId="77777777" w:rsidR="00382758" w:rsidRDefault="00382758" w:rsidP="00382758"/>
    <w:p w14:paraId="668438A0" w14:textId="77777777" w:rsidR="00382758" w:rsidRPr="003465CC" w:rsidRDefault="00382758" w:rsidP="00382758">
      <w:pPr>
        <w:pStyle w:val="Heading4"/>
        <w:rPr>
          <w:u w:val="single"/>
        </w:rPr>
      </w:pPr>
      <w:r>
        <w:t>2---</w:t>
      </w:r>
      <w:r w:rsidRPr="00EB6E55">
        <w:rPr>
          <w:u w:val="single"/>
        </w:rPr>
        <w:t>Aff ground</w:t>
      </w:r>
      <w:r>
        <w:t xml:space="preserve">---anything else </w:t>
      </w:r>
      <w:proofErr w:type="spellStart"/>
      <w:r w:rsidRPr="007E2589">
        <w:rPr>
          <w:u w:val="single"/>
        </w:rPr>
        <w:t>overlimits</w:t>
      </w:r>
      <w:proofErr w:type="spellEnd"/>
      <w:r>
        <w:t>---</w:t>
      </w:r>
      <w:proofErr w:type="gramStart"/>
      <w:r>
        <w:t>all of</w:t>
      </w:r>
      <w:proofErr w:type="gramEnd"/>
      <w:r>
        <w:t xml:space="preserve"> the AFFs on their </w:t>
      </w:r>
      <w:proofErr w:type="spellStart"/>
      <w:r>
        <w:t>caselist</w:t>
      </w:r>
      <w:proofErr w:type="spellEnd"/>
      <w:r>
        <w:t xml:space="preserve"> can’t beat the States CP</w:t>
      </w:r>
    </w:p>
    <w:p w14:paraId="797D5000" w14:textId="77777777" w:rsidR="00382758" w:rsidRDefault="00382758" w:rsidP="00382758"/>
    <w:p w14:paraId="57731632" w14:textId="77777777" w:rsidR="00382758" w:rsidRPr="00EB6E55" w:rsidRDefault="00382758" w:rsidP="00382758">
      <w:pPr>
        <w:pStyle w:val="Heading4"/>
      </w:pPr>
      <w:r>
        <w:t>3---</w:t>
      </w:r>
      <w:r w:rsidRPr="00C57DB5">
        <w:rPr>
          <w:u w:val="single"/>
        </w:rPr>
        <w:t>No offense</w:t>
      </w:r>
      <w:r>
        <w:t>---</w:t>
      </w:r>
      <w:r w:rsidRPr="00C57DB5">
        <w:rPr>
          <w:u w:val="single"/>
        </w:rPr>
        <w:t>combos</w:t>
      </w:r>
      <w:r>
        <w:t xml:space="preserve"> of small increases to </w:t>
      </w:r>
      <w:proofErr w:type="gramStart"/>
      <w:r>
        <w:t>particular groups</w:t>
      </w:r>
      <w:proofErr w:type="gramEnd"/>
      <w:r>
        <w:t xml:space="preserve"> have </w:t>
      </w:r>
      <w:r>
        <w:rPr>
          <w:u w:val="single"/>
        </w:rPr>
        <w:t>no link uniqueness</w:t>
      </w:r>
      <w:r>
        <w:t xml:space="preserve"> and still </w:t>
      </w:r>
      <w:r w:rsidRPr="00C57DB5">
        <w:rPr>
          <w:u w:val="single"/>
        </w:rPr>
        <w:t>explode limits</w:t>
      </w:r>
      <w:r>
        <w:t>---PLUS, functional limits like states, Trump, and the Cap K check</w:t>
      </w:r>
    </w:p>
    <w:p w14:paraId="7527624A" w14:textId="77777777" w:rsidR="00382758" w:rsidRDefault="00382758" w:rsidP="00382758"/>
    <w:p w14:paraId="02F2A0D4" w14:textId="77777777" w:rsidR="00382758" w:rsidRDefault="00382758" w:rsidP="00382758">
      <w:pPr>
        <w:pStyle w:val="Heading4"/>
      </w:pPr>
      <w:r w:rsidRPr="0014584E">
        <w:rPr>
          <w:u w:val="single"/>
        </w:rPr>
        <w:t>Reasonability’s best</w:t>
      </w:r>
      <w:r>
        <w:t xml:space="preserve"> – competing </w:t>
      </w:r>
      <w:proofErr w:type="spellStart"/>
      <w:r>
        <w:t>interps</w:t>
      </w:r>
      <w:proofErr w:type="spellEnd"/>
      <w:r>
        <w:t xml:space="preserve"> cause a race to the bottom and substance crowd-out</w:t>
      </w:r>
    </w:p>
    <w:p w14:paraId="3110A6E1" w14:textId="77777777" w:rsidR="00382758" w:rsidRPr="00D232D0" w:rsidRDefault="00382758" w:rsidP="00382758"/>
    <w:p w14:paraId="3A32795B" w14:textId="77777777" w:rsidR="00382758" w:rsidRDefault="00382758" w:rsidP="00382758">
      <w:pPr>
        <w:pStyle w:val="Heading2"/>
      </w:pPr>
      <w:r>
        <w:lastRenderedPageBreak/>
        <w:t>Cap K</w:t>
      </w:r>
    </w:p>
    <w:p w14:paraId="3D666443" w14:textId="77777777" w:rsidR="00382758" w:rsidRDefault="00382758" w:rsidP="00382758">
      <w:pPr>
        <w:pStyle w:val="Heading3"/>
      </w:pPr>
      <w:r>
        <w:lastRenderedPageBreak/>
        <w:t>Cap K---FW---2AC</w:t>
      </w:r>
    </w:p>
    <w:p w14:paraId="1C212DC4" w14:textId="77777777" w:rsidR="00382758" w:rsidRDefault="00382758" w:rsidP="00382758"/>
    <w:p w14:paraId="3FE5805C" w14:textId="77777777" w:rsidR="00382758" w:rsidRPr="00E7780A" w:rsidRDefault="00382758" w:rsidP="00382758">
      <w:pPr>
        <w:pStyle w:val="Heading4"/>
      </w:pPr>
      <w:r>
        <w:t>Framework – the ballot is a referendum on the plan's desirability – links must be causal and unique with a solvent and competitive alternative – anything else unpredictably moots the 1AC, decimating procedural fairness and in-depth clash</w:t>
      </w:r>
    </w:p>
    <w:p w14:paraId="627A2030" w14:textId="77777777" w:rsidR="00382758" w:rsidRPr="002A11CD" w:rsidRDefault="00382758" w:rsidP="00382758"/>
    <w:p w14:paraId="0231B851" w14:textId="77777777" w:rsidR="00382758" w:rsidRPr="002B45E3" w:rsidRDefault="00382758" w:rsidP="00382758">
      <w:pPr>
        <w:pStyle w:val="Heading4"/>
      </w:pPr>
      <w:r>
        <w:t xml:space="preserve">We </w:t>
      </w:r>
      <w:r>
        <w:rPr>
          <w:u w:val="single"/>
        </w:rPr>
        <w:t>DON’</w:t>
      </w:r>
      <w:r w:rsidRPr="00645B69">
        <w:rPr>
          <w:u w:val="single"/>
        </w:rPr>
        <w:t>T need to win Cap’s sustainable nor desirable</w:t>
      </w:r>
      <w:r>
        <w:t xml:space="preserve">---ethics </w:t>
      </w:r>
      <w:r w:rsidRPr="00645B69">
        <w:rPr>
          <w:u w:val="single"/>
        </w:rPr>
        <w:t>requires</w:t>
      </w:r>
      <w:r>
        <w:t xml:space="preserve"> assessing </w:t>
      </w:r>
      <w:r w:rsidRPr="00645B69">
        <w:rPr>
          <w:u w:val="single"/>
        </w:rPr>
        <w:t>causal solvency</w:t>
      </w:r>
      <w:r>
        <w:t xml:space="preserve"> since </w:t>
      </w:r>
      <w:r w:rsidRPr="00645B69">
        <w:rPr>
          <w:u w:val="single"/>
        </w:rPr>
        <w:t>all futures</w:t>
      </w:r>
      <w:r w:rsidRPr="00645B69">
        <w:rPr>
          <w:b w:val="0"/>
          <w:bCs/>
        </w:rPr>
        <w:t>,</w:t>
      </w:r>
      <w:r>
        <w:rPr>
          <w:b w:val="0"/>
          <w:bCs/>
        </w:rPr>
        <w:t xml:space="preserve"> including the alt, </w:t>
      </w:r>
      <w:r w:rsidRPr="003543AB">
        <w:rPr>
          <w:u w:val="single"/>
        </w:rPr>
        <w:t>risk collapse</w:t>
      </w:r>
      <w:r>
        <w:t xml:space="preserve">---only centering </w:t>
      </w:r>
      <w:r w:rsidRPr="00E77D85">
        <w:rPr>
          <w:u w:val="single"/>
        </w:rPr>
        <w:t>flexibility</w:t>
      </w:r>
      <w:r>
        <w:t xml:space="preserve"> and </w:t>
      </w:r>
      <w:r w:rsidRPr="00E77D85">
        <w:rPr>
          <w:u w:val="single"/>
        </w:rPr>
        <w:t>agency</w:t>
      </w:r>
      <w:r>
        <w:rPr>
          <w:b w:val="0"/>
          <w:bCs/>
        </w:rPr>
        <w:t xml:space="preserve"> </w:t>
      </w:r>
      <w:r>
        <w:t>can solve</w:t>
      </w:r>
      <w:r w:rsidRPr="00F47DC0">
        <w:rPr>
          <w:b w:val="0"/>
          <w:bCs/>
        </w:rPr>
        <w:t>---which only our framework does</w:t>
      </w:r>
      <w:r>
        <w:t xml:space="preserve"> </w:t>
      </w:r>
    </w:p>
    <w:p w14:paraId="4878BDF6" w14:textId="77777777" w:rsidR="00382758" w:rsidRPr="00FB460D" w:rsidRDefault="00382758" w:rsidP="00382758">
      <w:r>
        <w:t>---ethics = meliorism, virtue signaling becomes counter-productive when it’s combined with an argument to ignore questions of feasibility and process (which isn’t the same thing as saying all advocacy is virtue signaling nor that all virtue signaling is bad, nor is this the same idea as “capitalist realism”)</w:t>
      </w:r>
    </w:p>
    <w:p w14:paraId="5B1C6B99" w14:textId="77777777" w:rsidR="00382758" w:rsidRPr="009C740A" w:rsidRDefault="00382758" w:rsidP="00382758">
      <w:r>
        <w:t xml:space="preserve">---less “must have blueprint” and more “people making don’t need a blueprint </w:t>
      </w:r>
      <w:proofErr w:type="spellStart"/>
      <w:r>
        <w:t>args</w:t>
      </w:r>
      <w:proofErr w:type="spellEnd"/>
      <w:r>
        <w:t xml:space="preserve"> in fact assume an unacknowledged blueprint, and compelling those people to make those assumptions explicit and evaluable is key”</w:t>
      </w:r>
    </w:p>
    <w:p w14:paraId="6C58A645" w14:textId="77777777" w:rsidR="00382758" w:rsidRPr="00DA46D3" w:rsidRDefault="00382758" w:rsidP="00382758">
      <w:r>
        <w:t xml:space="preserve">---the bit around “avoid attaching to the hoped-for results of our actions” = not only a conventional “drop in the bucket of subjectivity formation” claim of </w:t>
      </w:r>
      <w:r w:rsidRPr="00E40C50">
        <w:rPr>
          <w:u w:val="single"/>
        </w:rPr>
        <w:t>link defense</w:t>
      </w:r>
      <w:r>
        <w:t xml:space="preserve">, but also an </w:t>
      </w:r>
      <w:r w:rsidRPr="00E40C50">
        <w:rPr>
          <w:u w:val="single"/>
        </w:rPr>
        <w:t>impact turn</w:t>
      </w:r>
      <w:r>
        <w:t xml:space="preserve"> to the portion of their framework that asserts a 1:1 relationship between </w:t>
      </w:r>
      <w:r w:rsidRPr="005B6E17">
        <w:rPr>
          <w:u w:val="single"/>
        </w:rPr>
        <w:t>advocacy in debate</w:t>
      </w:r>
      <w:r>
        <w:t xml:space="preserve"> and </w:t>
      </w:r>
      <w:r w:rsidRPr="005B6E17">
        <w:rPr>
          <w:u w:val="single"/>
        </w:rPr>
        <w:t>ethical judgment</w:t>
      </w:r>
      <w:r>
        <w:t xml:space="preserve"> --- the actual argument being made by the author is importantly that </w:t>
      </w:r>
      <w:r>
        <w:rPr>
          <w:u w:val="single"/>
        </w:rPr>
        <w:t>even if</w:t>
      </w:r>
      <w:r>
        <w:t xml:space="preserve"> we lose the “link turn” components of our strategy, the </w:t>
      </w:r>
      <w:r w:rsidRPr="00824F98">
        <w:rPr>
          <w:u w:val="single"/>
        </w:rPr>
        <w:t>act of advocating it while not actually believing it to be a good idea is what’s actually key</w:t>
      </w:r>
      <w:r>
        <w:t xml:space="preserve"> to effective praxis for anti-capitalist transition, the </w:t>
      </w:r>
      <w:r w:rsidRPr="00DA46D3">
        <w:rPr>
          <w:u w:val="single"/>
        </w:rPr>
        <w:t>ethical flexibility</w:t>
      </w:r>
      <w:r>
        <w:t xml:space="preserve"> to identify constraints (like political feasibility) on agency (and justice) and take advantage of opportunities as they arise during the process of transition --- inverts you-link-you-lose logic to functionally become you-link-you-win-provided-you-still-win-framework</w:t>
      </w:r>
    </w:p>
    <w:p w14:paraId="1FEF8F2B" w14:textId="77777777" w:rsidR="00382758" w:rsidRDefault="00382758" w:rsidP="00382758">
      <w:r w:rsidRPr="00155336">
        <w:rPr>
          <w:rStyle w:val="Style13ptBold"/>
        </w:rPr>
        <w:t>Albert 24</w:t>
      </w:r>
      <w:r>
        <w:t xml:space="preserve"> [Michael J. Albert, Lecturer in Global Environmental Politics in the School of Social and Political Science at the University of Edinburgh, former Lecturer in International Relations at SOAS University of London, PhD Johns Hopkins University, “Conclusion,” Chapter 6, </w:t>
      </w:r>
      <w:r w:rsidRPr="000B4F82">
        <w:rPr>
          <w:i/>
          <w:iCs/>
        </w:rPr>
        <w:t xml:space="preserve">Navigating the </w:t>
      </w:r>
      <w:proofErr w:type="spellStart"/>
      <w:r w:rsidRPr="000B4F82">
        <w:rPr>
          <w:i/>
          <w:iCs/>
        </w:rPr>
        <w:t>Polycrisis</w:t>
      </w:r>
      <w:proofErr w:type="spellEnd"/>
      <w:r w:rsidRPr="000B4F82">
        <w:rPr>
          <w:i/>
          <w:iCs/>
        </w:rPr>
        <w:t>: Mapping the Futures of Capitalism and the Earth</w:t>
      </w:r>
      <w:r>
        <w:t>, MIT Press, 2024, ISBN 9780262378260, p.225-241]</w:t>
      </w:r>
    </w:p>
    <w:p w14:paraId="44541FE4" w14:textId="77777777" w:rsidR="00382758" w:rsidRPr="00C105E9" w:rsidRDefault="00382758" w:rsidP="00382758">
      <w:pPr>
        <w:rPr>
          <w:sz w:val="16"/>
        </w:rPr>
      </w:pPr>
      <w:r w:rsidRPr="00C105E9">
        <w:rPr>
          <w:sz w:val="16"/>
        </w:rPr>
        <w:t xml:space="preserve">Ultimately, we do not know what the future will bring, and there will undoubtedly be numerous surprises. But </w:t>
      </w:r>
      <w:r w:rsidRPr="00B51927">
        <w:rPr>
          <w:rStyle w:val="StyleUnderline"/>
        </w:rPr>
        <w:t xml:space="preserve">we </w:t>
      </w:r>
      <w:r w:rsidRPr="00F024EC">
        <w:rPr>
          <w:rStyle w:val="Emphasis"/>
          <w:highlight w:val="green"/>
        </w:rPr>
        <w:t>cannot proceed</w:t>
      </w:r>
      <w:r w:rsidRPr="00B51927">
        <w:rPr>
          <w:rStyle w:val="StyleUnderline"/>
        </w:rPr>
        <w:t xml:space="preserve"> headlong into the turbulence of our planetary future </w:t>
      </w:r>
      <w:r w:rsidRPr="00F024EC">
        <w:rPr>
          <w:rStyle w:val="Emphasis"/>
          <w:highlight w:val="green"/>
        </w:rPr>
        <w:t>without a</w:t>
      </w:r>
      <w:r w:rsidRPr="00B51927">
        <w:rPr>
          <w:rStyle w:val="Emphasis"/>
        </w:rPr>
        <w:t xml:space="preserve"> rough </w:t>
      </w:r>
      <w:r w:rsidRPr="00F024EC">
        <w:rPr>
          <w:rStyle w:val="Emphasis"/>
          <w:highlight w:val="green"/>
        </w:rPr>
        <w:t>map</w:t>
      </w:r>
      <w:r w:rsidRPr="00F024EC">
        <w:rPr>
          <w:rStyle w:val="StyleUnderline"/>
          <w:highlight w:val="green"/>
        </w:rPr>
        <w:t xml:space="preserve"> of</w:t>
      </w:r>
      <w:r w:rsidRPr="00B51927">
        <w:rPr>
          <w:rStyle w:val="StyleUnderline"/>
        </w:rPr>
        <w:t xml:space="preserve"> where we are headed, the crises we will likely encounter, the forms of problem-shifting that would result from different present and future responses, the </w:t>
      </w:r>
      <w:r w:rsidRPr="00B51927">
        <w:rPr>
          <w:rStyle w:val="Emphasis"/>
        </w:rPr>
        <w:t>opportunities for progressive transformation</w:t>
      </w:r>
      <w:r w:rsidRPr="00B51927">
        <w:rPr>
          <w:rStyle w:val="StyleUnderline"/>
        </w:rPr>
        <w:t xml:space="preserve"> that will emerge for social justice movements, and the </w:t>
      </w:r>
      <w:r w:rsidRPr="00A150EE">
        <w:rPr>
          <w:rStyle w:val="Emphasis"/>
          <w:highlight w:val="green"/>
        </w:rPr>
        <w:t>obstacles</w:t>
      </w:r>
      <w:r w:rsidRPr="00B51927">
        <w:rPr>
          <w:rStyle w:val="Emphasis"/>
        </w:rPr>
        <w:t xml:space="preserve"> and dangers</w:t>
      </w:r>
      <w:r w:rsidRPr="00B51927">
        <w:rPr>
          <w:rStyle w:val="StyleUnderline"/>
        </w:rPr>
        <w:t xml:space="preserve"> these </w:t>
      </w:r>
      <w:r w:rsidRPr="00A150EE">
        <w:rPr>
          <w:rStyle w:val="Emphasis"/>
          <w:highlight w:val="green"/>
        </w:rPr>
        <w:t>movements</w:t>
      </w:r>
      <w:r w:rsidRPr="00B51927">
        <w:rPr>
          <w:rStyle w:val="Emphasis"/>
        </w:rPr>
        <w:t xml:space="preserve"> would </w:t>
      </w:r>
      <w:r w:rsidRPr="00A150EE">
        <w:rPr>
          <w:rStyle w:val="Emphasis"/>
          <w:highlight w:val="green"/>
        </w:rPr>
        <w:t>need to overcome</w:t>
      </w:r>
      <w:r w:rsidRPr="00C105E9">
        <w:rPr>
          <w:sz w:val="16"/>
        </w:rPr>
        <w:t xml:space="preserve">. </w:t>
      </w:r>
      <w:r w:rsidRPr="00F64E7A">
        <w:rPr>
          <w:rStyle w:val="Emphasis"/>
        </w:rPr>
        <w:t xml:space="preserve">Whether we realize it or not, </w:t>
      </w:r>
      <w:r w:rsidRPr="00FC3D98">
        <w:rPr>
          <w:rStyle w:val="Emphasis"/>
          <w:highlight w:val="green"/>
        </w:rPr>
        <w:t>we all</w:t>
      </w:r>
      <w:r w:rsidRPr="00F64E7A">
        <w:rPr>
          <w:rStyle w:val="Emphasis"/>
        </w:rPr>
        <w:t xml:space="preserve"> operate with some </w:t>
      </w:r>
      <w:r w:rsidRPr="009D1AA1">
        <w:rPr>
          <w:rStyle w:val="Emphasis"/>
          <w:highlight w:val="green"/>
        </w:rPr>
        <w:t>map</w:t>
      </w:r>
      <w:r w:rsidRPr="00F64E7A">
        <w:rPr>
          <w:rStyle w:val="StyleUnderline"/>
        </w:rPr>
        <w:t xml:space="preserve"> of the future, in the sense that we </w:t>
      </w:r>
      <w:r w:rsidRPr="009D1AA1">
        <w:rPr>
          <w:rStyle w:val="Emphasis"/>
        </w:rPr>
        <w:t>assume</w:t>
      </w:r>
      <w:r w:rsidRPr="00F64E7A">
        <w:rPr>
          <w:rStyle w:val="Emphasis"/>
        </w:rPr>
        <w:t xml:space="preserve"> particular </w:t>
      </w:r>
      <w:r w:rsidRPr="00FC3D98">
        <w:rPr>
          <w:rStyle w:val="Emphasis"/>
          <w:highlight w:val="green"/>
        </w:rPr>
        <w:t>consequences</w:t>
      </w:r>
      <w:r w:rsidRPr="00F64E7A">
        <w:rPr>
          <w:rStyle w:val="Emphasis"/>
        </w:rPr>
        <w:t xml:space="preserve"> </w:t>
      </w:r>
      <w:r w:rsidRPr="009D1AA1">
        <w:rPr>
          <w:rStyle w:val="Emphasis"/>
        </w:rPr>
        <w:t>will flow from our present-day actions</w:t>
      </w:r>
      <w:r w:rsidRPr="009D1AA1">
        <w:rPr>
          <w:sz w:val="16"/>
        </w:rPr>
        <w:t xml:space="preserve">.1 </w:t>
      </w:r>
      <w:r w:rsidRPr="009D1AA1">
        <w:rPr>
          <w:rStyle w:val="StyleUnderline"/>
        </w:rPr>
        <w:t xml:space="preserve">Thus, </w:t>
      </w:r>
      <w:r w:rsidRPr="009D1AA1">
        <w:rPr>
          <w:rStyle w:val="Emphasis"/>
        </w:rPr>
        <w:t>the question is not whether or not we develop a map of possible futures, but whether or not this is done consciously, systematically, and synthetically, taking account of all the most relevant parameters</w:t>
      </w:r>
      <w:r w:rsidRPr="00C105E9">
        <w:rPr>
          <w:sz w:val="16"/>
        </w:rPr>
        <w:t xml:space="preserve">. I do not claim to have accounted for every possible parameter in this </w:t>
      </w:r>
      <w:proofErr w:type="gramStart"/>
      <w:r w:rsidRPr="00C105E9">
        <w:rPr>
          <w:sz w:val="16"/>
        </w:rPr>
        <w:t>book, or</w:t>
      </w:r>
      <w:proofErr w:type="gramEnd"/>
      <w:r w:rsidRPr="00C105E9">
        <w:rPr>
          <w:sz w:val="16"/>
        </w:rPr>
        <w:t xml:space="preserve"> exhaustively integrated the ones I do include. My goal has been more modest: to go further than existing approaches toward a synthetic transdisciplinary analysis of the future possibility space. Planetary systems thinking can be considered </w:t>
      </w:r>
      <w:r w:rsidRPr="009D1AA1">
        <w:rPr>
          <w:rStyle w:val="StyleUnderline"/>
        </w:rPr>
        <w:t>a</w:t>
      </w:r>
      <w:r w:rsidRPr="00C105E9">
        <w:rPr>
          <w:rStyle w:val="StyleUnderline"/>
        </w:rPr>
        <w:t xml:space="preserve"> </w:t>
      </w:r>
      <w:r w:rsidRPr="00C105E9">
        <w:rPr>
          <w:rStyle w:val="Emphasis"/>
        </w:rPr>
        <w:lastRenderedPageBreak/>
        <w:t xml:space="preserve">meta-theoretical </w:t>
      </w:r>
      <w:r w:rsidRPr="00C105E9">
        <w:rPr>
          <w:rStyle w:val="Emphasis"/>
          <w:highlight w:val="green"/>
        </w:rPr>
        <w:t>framework</w:t>
      </w:r>
      <w:r w:rsidRPr="00C105E9">
        <w:rPr>
          <w:rStyle w:val="StyleUnderline"/>
        </w:rPr>
        <w:t xml:space="preserve"> that </w:t>
      </w:r>
      <w:r w:rsidRPr="00C105E9">
        <w:rPr>
          <w:rStyle w:val="Emphasis"/>
        </w:rPr>
        <w:t>facilitates transdisciplinary synthesis</w:t>
      </w:r>
      <w:r w:rsidRPr="00C105E9">
        <w:rPr>
          <w:rStyle w:val="StyleUnderline"/>
        </w:rPr>
        <w:t xml:space="preserve">, in this way </w:t>
      </w:r>
      <w:r w:rsidRPr="00C105E9">
        <w:rPr>
          <w:rStyle w:val="Emphasis"/>
          <w:highlight w:val="green"/>
        </w:rPr>
        <w:t>help</w:t>
      </w:r>
      <w:r w:rsidRPr="009D1AA1">
        <w:rPr>
          <w:rStyle w:val="Emphasis"/>
        </w:rPr>
        <w:t xml:space="preserve">ing us </w:t>
      </w:r>
      <w:r w:rsidRPr="006868B8">
        <w:rPr>
          <w:rStyle w:val="Emphasis"/>
          <w:highlight w:val="green"/>
        </w:rPr>
        <w:t>construct</w:t>
      </w:r>
      <w:r w:rsidRPr="006868B8">
        <w:rPr>
          <w:rStyle w:val="Emphasis"/>
        </w:rPr>
        <w:t xml:space="preserve"> qualitative models of the planetary problematic and its </w:t>
      </w:r>
      <w:r w:rsidRPr="006868B8">
        <w:rPr>
          <w:rStyle w:val="Emphasis"/>
          <w:highlight w:val="green"/>
        </w:rPr>
        <w:t>possible</w:t>
      </w:r>
      <w:r w:rsidRPr="00C105E9">
        <w:rPr>
          <w:rStyle w:val="Emphasis"/>
          <w:highlight w:val="green"/>
        </w:rPr>
        <w:t xml:space="preserve"> futures</w:t>
      </w:r>
      <w:r w:rsidRPr="00C105E9">
        <w:rPr>
          <w:sz w:val="16"/>
        </w:rPr>
        <w:t xml:space="preserve">. In the years to come, as events in the world unfold and our knowledge of the planetary </w:t>
      </w:r>
      <w:proofErr w:type="spellStart"/>
      <w:r w:rsidRPr="00C105E9">
        <w:rPr>
          <w:sz w:val="16"/>
        </w:rPr>
        <w:t>polycrisis</w:t>
      </w:r>
      <w:proofErr w:type="spellEnd"/>
      <w:r w:rsidRPr="00C105E9">
        <w:rPr>
          <w:sz w:val="16"/>
        </w:rPr>
        <w:t xml:space="preserve"> advances, many of the specific scenario trajectories I discuss in chapters 4 and 5 will become increasingly dated or obsolete. But the theoretical framework and futures “methodology” presented in this book will remain as relevant as ever. I therefore hope that others will continue to build on, enrich, and refine this book’s map of the future by deepening its theoretical and methodological foundations, updating its scenarios and developing new ones, integrating new parameters, highlighting other feedbacks or more deeply exploring some of the feedbacks I do address (but insufficiently), bringing in other theoretical perspectives, and developing more fine-grained analyses of the possibility space in different states and regions across the world-system.</w:t>
      </w:r>
    </w:p>
    <w:p w14:paraId="6A583B4D" w14:textId="77777777" w:rsidR="00382758" w:rsidRPr="00C105E9" w:rsidRDefault="00382758" w:rsidP="00382758">
      <w:pPr>
        <w:rPr>
          <w:sz w:val="8"/>
          <w:szCs w:val="8"/>
        </w:rPr>
      </w:pPr>
      <w:r w:rsidRPr="00C105E9">
        <w:rPr>
          <w:sz w:val="8"/>
          <w:szCs w:val="8"/>
        </w:rPr>
        <w:t xml:space="preserve">It is not easy to encapsulate the trajectories we have explored over the past two chapters into a succinct set of scenarios. Collapse, techno-leviathan, and </w:t>
      </w:r>
      <w:proofErr w:type="spellStart"/>
      <w:r w:rsidRPr="00C105E9">
        <w:rPr>
          <w:sz w:val="8"/>
          <w:szCs w:val="8"/>
        </w:rPr>
        <w:t>ecosocialism</w:t>
      </w:r>
      <w:proofErr w:type="spellEnd"/>
      <w:r w:rsidRPr="00C105E9">
        <w:rPr>
          <w:sz w:val="8"/>
          <w:szCs w:val="8"/>
        </w:rPr>
        <w:t xml:space="preserve"> may be the three main attractors that the planetary problematic is pushing the world-system toward, but numerous variations can be imagined for all three—involving many different timelines, parametric tweaks, and geographically uneven combinations. The future possibility space is indeed a messy multiplicity of overwhelming complexity, and to highlight representative scenarios is inherently selective and liable to occlude other potentials. Still, I suggest that we can identify seven main scenarios based on the trajectories explored in the previous chapters. Call them the uneven and combined world-system pathways, since each world-system trajectory will be the outcome of geographically uneven and combined struggles, though I will subsequently refer to them as the WSPs (which is a less-monstrous acronym). Like the SSPs, I call these world-system (rather than world-earth system) pathways to signify that each WSP could in principle be paired with different climate and earth system trajectories (e.g., because of variable assumptions about solar geoengineering, CDR deployment, and earth system </w:t>
      </w:r>
      <w:proofErr w:type="gramStart"/>
      <w:r w:rsidRPr="00C105E9">
        <w:rPr>
          <w:sz w:val="8"/>
          <w:szCs w:val="8"/>
        </w:rPr>
        <w:t>feedbacks</w:t>
      </w:r>
      <w:proofErr w:type="gramEnd"/>
      <w:r w:rsidRPr="00C105E9">
        <w:rPr>
          <w:sz w:val="8"/>
          <w:szCs w:val="8"/>
        </w:rPr>
        <w:t>). But, like the IPCC, I will assume that each one would most likely follow a particular planetary pathway.2 Furthermore, I should emphasize that the WSPs should not be understood as “ends of history” (</w:t>
      </w:r>
      <w:proofErr w:type="gramStart"/>
      <w:r w:rsidRPr="00C105E9">
        <w:rPr>
          <w:sz w:val="8"/>
          <w:szCs w:val="8"/>
        </w:rPr>
        <w:t>with the possible exception of</w:t>
      </w:r>
      <w:proofErr w:type="gramEnd"/>
      <w:r w:rsidRPr="00C105E9">
        <w:rPr>
          <w:sz w:val="8"/>
          <w:szCs w:val="8"/>
        </w:rPr>
        <w:t xml:space="preserve"> breakdown, if it leads to human extinction). Rather, they are more like provisional attractor states for the world-system that would be subject to further evolution over time, and critical transitions between them are possible. For instance, volatile techno-leviathan may eventually shift into </w:t>
      </w:r>
      <w:proofErr w:type="spellStart"/>
      <w:r w:rsidRPr="00C105E9">
        <w:rPr>
          <w:sz w:val="8"/>
          <w:szCs w:val="8"/>
        </w:rPr>
        <w:t>neofeudalism</w:t>
      </w:r>
      <w:proofErr w:type="spellEnd"/>
      <w:r w:rsidRPr="00C105E9">
        <w:rPr>
          <w:sz w:val="8"/>
          <w:szCs w:val="8"/>
        </w:rPr>
        <w:t xml:space="preserve">, </w:t>
      </w:r>
      <w:proofErr w:type="spellStart"/>
      <w:r w:rsidRPr="00C105E9">
        <w:rPr>
          <w:sz w:val="8"/>
          <w:szCs w:val="8"/>
        </w:rPr>
        <w:t>neofeudalism</w:t>
      </w:r>
      <w:proofErr w:type="spellEnd"/>
      <w:r w:rsidRPr="00C105E9">
        <w:rPr>
          <w:sz w:val="8"/>
          <w:szCs w:val="8"/>
        </w:rPr>
        <w:t xml:space="preserve"> into breakdown, abolitionist </w:t>
      </w:r>
      <w:proofErr w:type="spellStart"/>
      <w:r w:rsidRPr="00C105E9">
        <w:rPr>
          <w:sz w:val="8"/>
          <w:szCs w:val="8"/>
        </w:rPr>
        <w:t>ecosocialism</w:t>
      </w:r>
      <w:proofErr w:type="spellEnd"/>
      <w:r w:rsidRPr="00C105E9">
        <w:rPr>
          <w:sz w:val="8"/>
          <w:szCs w:val="8"/>
        </w:rPr>
        <w:t xml:space="preserve"> into ecomodernist socialism, ecomodernist socialism into one or </w:t>
      </w:r>
      <w:proofErr w:type="gramStart"/>
      <w:r w:rsidRPr="00C105E9">
        <w:rPr>
          <w:sz w:val="8"/>
          <w:szCs w:val="8"/>
        </w:rPr>
        <w:t>other</w:t>
      </w:r>
      <w:proofErr w:type="gramEnd"/>
      <w:r w:rsidRPr="00C105E9">
        <w:rPr>
          <w:sz w:val="8"/>
          <w:szCs w:val="8"/>
        </w:rPr>
        <w:t xml:space="preserve"> variant of techno-leviathan, and so forth. Together these scenarios give us a provisional navigational map of the world-system’s possibility space—one that will need to be updated and modified as we proceed ever-deeper into the future.</w:t>
      </w:r>
    </w:p>
    <w:p w14:paraId="55E7F221" w14:textId="77777777" w:rsidR="00382758" w:rsidRPr="00DE5922" w:rsidRDefault="00382758" w:rsidP="00382758">
      <w:pPr>
        <w:rPr>
          <w:b/>
          <w:bCs/>
        </w:rPr>
      </w:pPr>
      <w:r>
        <w:rPr>
          <w:noProof/>
        </w:rPr>
        <w:drawing>
          <wp:inline distT="0" distB="0" distL="0" distR="0" wp14:anchorId="27C907D4" wp14:editId="663E255B">
            <wp:extent cx="5475861" cy="3220278"/>
            <wp:effectExtent l="0" t="0" r="0" b="0"/>
            <wp:docPr id="1625941489"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941489" name="Picture 1" descr="A diagram of a diagram&#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506897" cy="3238530"/>
                    </a:xfrm>
                    <a:prstGeom prst="rect">
                      <a:avLst/>
                    </a:prstGeom>
                  </pic:spPr>
                </pic:pic>
              </a:graphicData>
            </a:graphic>
          </wp:inline>
        </w:drawing>
      </w:r>
    </w:p>
    <w:p w14:paraId="3E40D12D" w14:textId="77777777" w:rsidR="00382758" w:rsidRPr="00C105E9" w:rsidRDefault="00382758" w:rsidP="00382758">
      <w:pPr>
        <w:rPr>
          <w:sz w:val="8"/>
          <w:szCs w:val="8"/>
        </w:rPr>
      </w:pPr>
      <w:r w:rsidRPr="00C105E9">
        <w:rPr>
          <w:sz w:val="8"/>
          <w:szCs w:val="8"/>
        </w:rPr>
        <w:t>THE UNEVEN AND COMBINED WORLD-SYSTEM PATHWAYS</w:t>
      </w:r>
    </w:p>
    <w:p w14:paraId="57A5887B" w14:textId="77777777" w:rsidR="00382758" w:rsidRPr="00C105E9" w:rsidRDefault="00382758" w:rsidP="00382758">
      <w:pPr>
        <w:rPr>
          <w:sz w:val="8"/>
          <w:szCs w:val="8"/>
        </w:rPr>
      </w:pPr>
      <w:r w:rsidRPr="00C105E9">
        <w:rPr>
          <w:sz w:val="8"/>
          <w:szCs w:val="8"/>
        </w:rPr>
        <w:t xml:space="preserve">WSP1 (breakdown). Starting with the worst-case collapse scenario, WSP1 tracks closely with what Raskin calls “breakdown.”3 In this scenario, a global collapse trajectory, whether triggered by a near-term fossil stagflation crisis or longer-term convergence of magnifying socioecological crises, inflames ethnonationalist reaction, fuels geopolitical tensions, and intensifies polarization and conflict within and between states. A vicious spiral between socioecological crises, state and nonstate violence, and war, leading to further socioecological breakdown, ensues. This is more likely to occur in a trajectory of slow and incremental technological innovation. But it could also happen in a context of exponential technological breakthroughs—which could be the result of destabilizing innovations in the cyber-nuclear- AI nexus, or the relentless advance and democratization of WMD capabilities (or, perhaps, the emergence of malevolent artificial superintelligence). Existential crises and hardened self/other relations are key to this scenario, since socioecological crises and technological risks would not by themselves lead to breakdown. But by inflaming existential anxieties that get exploited by opportunistic elites to sow division and drum up nationalist passions, and which motivate WMD terrorism by nonstate actors, socioecological crises can indeed trigger vicious spirals that lead to worsening violence, war, and planetary breakdown. If this happens </w:t>
      </w:r>
      <w:proofErr w:type="gramStart"/>
      <w:r w:rsidRPr="00C105E9">
        <w:rPr>
          <w:sz w:val="8"/>
          <w:szCs w:val="8"/>
        </w:rPr>
        <w:t>in the course of</w:t>
      </w:r>
      <w:proofErr w:type="gramEnd"/>
      <w:r w:rsidRPr="00C105E9">
        <w:rPr>
          <w:sz w:val="8"/>
          <w:szCs w:val="8"/>
        </w:rPr>
        <w:t xml:space="preserve"> a neoliberal drift trajectory, then a 3.5°C+ hothouse earth trajectory would likely be in the cards. Eventually, we would witness a world composed of pockets of surviving communities in the upper latitudes, with the human population perhaps numbering in the millions—as James Lovelock imagines in one of his eco-dystopian warnings4—though human extinction is possible over the course of the twenty-second and subsequent centuries. This is not the most likely scenario, but one that cannot be ignored.</w:t>
      </w:r>
    </w:p>
    <w:p w14:paraId="0471CE6C" w14:textId="77777777" w:rsidR="00382758" w:rsidRPr="00C105E9" w:rsidRDefault="00382758" w:rsidP="00382758">
      <w:pPr>
        <w:rPr>
          <w:sz w:val="8"/>
          <w:szCs w:val="8"/>
        </w:rPr>
      </w:pPr>
      <w:r w:rsidRPr="00C105E9">
        <w:rPr>
          <w:sz w:val="8"/>
          <w:szCs w:val="8"/>
        </w:rPr>
        <w:t>WSP2 (</w:t>
      </w:r>
      <w:proofErr w:type="spellStart"/>
      <w:r w:rsidRPr="00C105E9">
        <w:rPr>
          <w:sz w:val="8"/>
          <w:szCs w:val="8"/>
        </w:rPr>
        <w:t>neofeudalism</w:t>
      </w:r>
      <w:proofErr w:type="spellEnd"/>
      <w:r w:rsidRPr="00C105E9">
        <w:rPr>
          <w:sz w:val="8"/>
          <w:szCs w:val="8"/>
        </w:rPr>
        <w:t xml:space="preserve">). This collapse scenario is </w:t>
      </w:r>
      <w:proofErr w:type="gramStart"/>
      <w:r w:rsidRPr="00C105E9">
        <w:rPr>
          <w:sz w:val="8"/>
          <w:szCs w:val="8"/>
        </w:rPr>
        <w:t>similar to</w:t>
      </w:r>
      <w:proofErr w:type="gramEnd"/>
      <w:r w:rsidRPr="00C105E9">
        <w:rPr>
          <w:sz w:val="8"/>
          <w:szCs w:val="8"/>
        </w:rPr>
        <w:t xml:space="preserve"> Raskin’s “fortress worlds” archetype, though the term </w:t>
      </w:r>
      <w:proofErr w:type="spellStart"/>
      <w:r w:rsidRPr="00C105E9">
        <w:rPr>
          <w:sz w:val="8"/>
          <w:szCs w:val="8"/>
        </w:rPr>
        <w:t>neofeudalism</w:t>
      </w:r>
      <w:proofErr w:type="spellEnd"/>
      <w:r w:rsidRPr="00C105E9">
        <w:rPr>
          <w:sz w:val="8"/>
          <w:szCs w:val="8"/>
        </w:rPr>
        <w:t xml:space="preserve"> gives us a more precise articulation of its geopolitical and economic structure. In this scenario, world-system breakdown—whether resulting from near-term fossil stagflation or longer-term </w:t>
      </w:r>
      <w:proofErr w:type="spellStart"/>
      <w:r w:rsidRPr="00C105E9">
        <w:rPr>
          <w:sz w:val="8"/>
          <w:szCs w:val="8"/>
        </w:rPr>
        <w:t>polycrisis</w:t>
      </w:r>
      <w:proofErr w:type="spellEnd"/>
      <w:r w:rsidRPr="00C105E9">
        <w:rPr>
          <w:sz w:val="8"/>
          <w:szCs w:val="8"/>
        </w:rPr>
        <w:t xml:space="preserve"> amplification—leads to cooperation among global capitalist elites to manage geopolitical tensions and contain the “real and potential rebellion” of surplus humanity.5 But the relentless intensification of cascading </w:t>
      </w:r>
      <w:proofErr w:type="spellStart"/>
      <w:r w:rsidRPr="00C105E9">
        <w:rPr>
          <w:sz w:val="8"/>
          <w:szCs w:val="8"/>
        </w:rPr>
        <w:t>polycrises</w:t>
      </w:r>
      <w:proofErr w:type="spellEnd"/>
      <w:r w:rsidRPr="00C105E9">
        <w:rPr>
          <w:sz w:val="8"/>
          <w:szCs w:val="8"/>
        </w:rPr>
        <w:t xml:space="preserve"> over time, in conjunction with worsening WMD terrorism, leads to a softer breakdown of the capitalist world-system into a multiplicity of regional, national, and local political economies and security assemblages. Some nation-states may retain effective governance capacities, but most would eventually fragment and give way to a complex </w:t>
      </w:r>
      <w:proofErr w:type="spellStart"/>
      <w:r w:rsidRPr="00C105E9">
        <w:rPr>
          <w:sz w:val="8"/>
          <w:szCs w:val="8"/>
        </w:rPr>
        <w:t>neofeudal</w:t>
      </w:r>
      <w:proofErr w:type="spellEnd"/>
      <w:r w:rsidRPr="00C105E9">
        <w:rPr>
          <w:sz w:val="8"/>
          <w:szCs w:val="8"/>
        </w:rPr>
        <w:t xml:space="preserve"> geography composed of political-economic and security assemblages cooperating and competing over territory and resources—including corporate quasi-states, city-states, feudalized rentier capitalists and warlords that offer livelihood protection in exchange for tribute, and numerous communities of surplus populations left to develop their own survival strategies. No doubt there are </w:t>
      </w:r>
      <w:proofErr w:type="spellStart"/>
      <w:r w:rsidRPr="00C105E9">
        <w:rPr>
          <w:sz w:val="8"/>
          <w:szCs w:val="8"/>
        </w:rPr>
        <w:t>neofeudal</w:t>
      </w:r>
      <w:proofErr w:type="spellEnd"/>
      <w:r w:rsidRPr="00C105E9">
        <w:rPr>
          <w:sz w:val="8"/>
          <w:szCs w:val="8"/>
        </w:rPr>
        <w:t xml:space="preserve"> tendencies already operative in the contemporary world, just as there were capitalist tendencies at work in the thirteenth and fourteenth centuries in Europe. 6 But this would be a future in which a collapsing world economy leads to the steady demise of capitalist social relations and their historical “laws of motion,” while </w:t>
      </w:r>
      <w:proofErr w:type="spellStart"/>
      <w:r w:rsidRPr="00C105E9">
        <w:rPr>
          <w:sz w:val="8"/>
          <w:szCs w:val="8"/>
        </w:rPr>
        <w:t>neofeudal</w:t>
      </w:r>
      <w:proofErr w:type="spellEnd"/>
      <w:r w:rsidRPr="00C105E9">
        <w:rPr>
          <w:sz w:val="8"/>
          <w:szCs w:val="8"/>
        </w:rPr>
        <w:t xml:space="preserve"> structures become ecologically dominant across the planet. This future could bifurcate into a deeper collapse trajectory over time if 2.5°C+ warming triggers tipping-point cascades. Alternatively, a combination of successful imperial projects and technological breakthroughs could potentially lead to world-system reintegration and regeneration over the course of the twenty-second century and beyond (e.g., if carbon-cycle feedbacks remain muted and planetary rewilding helps stabilize global temperatures), perhaps giving rise to a twenty-second- century variant of sixteenth-century mercantile capitalism.7 Or, more optimistically, rebellion from below—at least in certain regions—may eventually overwhelm and defeat these </w:t>
      </w:r>
      <w:proofErr w:type="spellStart"/>
      <w:r w:rsidRPr="00C105E9">
        <w:rPr>
          <w:sz w:val="8"/>
          <w:szCs w:val="8"/>
        </w:rPr>
        <w:t>neofeudal</w:t>
      </w:r>
      <w:proofErr w:type="spellEnd"/>
      <w:r w:rsidRPr="00C105E9">
        <w:rPr>
          <w:sz w:val="8"/>
          <w:szCs w:val="8"/>
        </w:rPr>
        <w:t xml:space="preserve"> bunkers, creating more egalitarian </w:t>
      </w:r>
      <w:proofErr w:type="spellStart"/>
      <w:r w:rsidRPr="00C105E9">
        <w:rPr>
          <w:sz w:val="8"/>
          <w:szCs w:val="8"/>
        </w:rPr>
        <w:t>ecosocialist</w:t>
      </w:r>
      <w:proofErr w:type="spellEnd"/>
      <w:r w:rsidRPr="00C105E9">
        <w:rPr>
          <w:sz w:val="8"/>
          <w:szCs w:val="8"/>
        </w:rPr>
        <w:t xml:space="preserve"> worlds.</w:t>
      </w:r>
    </w:p>
    <w:p w14:paraId="1D08C2C1" w14:textId="77777777" w:rsidR="00382758" w:rsidRPr="00C105E9" w:rsidRDefault="00382758" w:rsidP="00382758">
      <w:pPr>
        <w:rPr>
          <w:sz w:val="8"/>
          <w:szCs w:val="8"/>
        </w:rPr>
      </w:pPr>
      <w:r w:rsidRPr="00C105E9">
        <w:rPr>
          <w:sz w:val="8"/>
          <w:szCs w:val="8"/>
        </w:rPr>
        <w:t xml:space="preserve">WSP3 (volatile techno-leviathan). We can imagine numerous variants of techno-leviathan that combine different hegemonic configurations (e.g., a China-led world order, a US-or G7-led order, or a bipolar world of “competitive coexistence”), varying degrees of success in managing the climate and biodiversity crises, varying degrees of success in containing the threats posed by democratized WMDs, different levels of domestic and global inequality, and different degrees of capitalist or statist control of the economy. But I focus here on two ideal types. The first I call volatile techno-leviathan, which is a particularly dark and unstable variant that would be quite vulnerable to </w:t>
      </w:r>
      <w:proofErr w:type="spellStart"/>
      <w:r w:rsidRPr="00C105E9">
        <w:rPr>
          <w:sz w:val="8"/>
          <w:szCs w:val="8"/>
        </w:rPr>
        <w:t>neofeudalist</w:t>
      </w:r>
      <w:proofErr w:type="spellEnd"/>
      <w:r w:rsidRPr="00C105E9">
        <w:rPr>
          <w:sz w:val="8"/>
          <w:szCs w:val="8"/>
        </w:rPr>
        <w:t xml:space="preserve"> regression and breakdown over time. This scenario could be considered an answer to the following “what if” question: What if the world-system undergoes continuous neoliberal drift plus dramatic technological breakthroughs? In this scenario, technological breakthroughs allow states in the world-system core and semi-periphery to “muddle through” worsening </w:t>
      </w:r>
      <w:proofErr w:type="spellStart"/>
      <w:r w:rsidRPr="00C105E9">
        <w:rPr>
          <w:sz w:val="8"/>
          <w:szCs w:val="8"/>
        </w:rPr>
        <w:t>polycrises</w:t>
      </w:r>
      <w:proofErr w:type="spellEnd"/>
      <w:r w:rsidRPr="00C105E9">
        <w:rPr>
          <w:sz w:val="8"/>
          <w:szCs w:val="8"/>
        </w:rPr>
        <w:t xml:space="preserve"> over time while avoiding collapse. But the result is a volatile cocktail of stressors: geopolitical tensions between the United States, China, and Russia remain elevated; 2.5°C+ warming forces governments to rely on SRM and CDR expansion to ward of tipping-point cascades; breakthroughs in AI and robotics lead to 15%–25% technological unemployment in the second half of the century, meaning unprecedented inequality and populist anger; the same innovations lead to destabilizing advances in both democratized WMD technologies and the military AI-nuclear- robotic arsenals of states; and global governance of dangerous new technologies remains weak to nonexistent. As a result, the ranks of racialized surplus populations swell; a new wave of WMD nonstate terrorism ensues, fueling a spiral of insecurity and techno-authoritarian securitization; worsening geopolitical rivalries and destabilizing AI-nuclear- cyber technologies create a near-continuous threat of ruinous hot wars; SRM interventions are ungovernable and unstable; and global economic growth stagnates and plateaus from the combination of weakening consumer demand, climate chaos, and rentier strangulation. The world-system slowly mutates from capitalism into a bipolar or multipolar configuration of competing techno-leviathans that prioritize security, power, and geopolitical competition more than economic growth. This scenario forms a sort of middle way between </w:t>
      </w:r>
      <w:proofErr w:type="spellStart"/>
      <w:r w:rsidRPr="00C105E9">
        <w:rPr>
          <w:sz w:val="8"/>
          <w:szCs w:val="8"/>
        </w:rPr>
        <w:t>neofeudalism</w:t>
      </w:r>
      <w:proofErr w:type="spellEnd"/>
      <w:r w:rsidRPr="00C105E9">
        <w:rPr>
          <w:sz w:val="8"/>
          <w:szCs w:val="8"/>
        </w:rPr>
        <w:t xml:space="preserve"> and stable techno-leviathan— with more rapid technological innovation compared to the former and more intense inequality, geopolitical rivalry, and climate chaos relative to the latter. It may not form a stable attractor for the world-system. On one hand, an out-of- control technological arms race, rampant WMD terrorism, an increasingly unstable nuclear balance of terror, and climate tipping points may push it toward breakdown. On the other, if global elites cooperate over time to reduce geopolitical tensions and successfully deploy SRM and CDR to ward off climate tipping points, then this scenario would become more like stable techno-leviathan— but a particularly brutal and unequal version of it, with only a small elite reaping the fruits of continuous technological advance. The film Elysium—which envisions a world of poverty and techno-authoritarian oppression for most of the global population, combined with techno-luxury, transhumanist experimentation, and outer space expansion for global elites—may be an apt (if slightly extreme) depiction of this future.</w:t>
      </w:r>
    </w:p>
    <w:p w14:paraId="74241E75" w14:textId="77777777" w:rsidR="00382758" w:rsidRPr="00C105E9" w:rsidRDefault="00382758" w:rsidP="00382758">
      <w:pPr>
        <w:rPr>
          <w:sz w:val="8"/>
          <w:szCs w:val="8"/>
        </w:rPr>
      </w:pPr>
      <w:r w:rsidRPr="00C105E9">
        <w:rPr>
          <w:sz w:val="8"/>
          <w:szCs w:val="8"/>
        </w:rPr>
        <w:t xml:space="preserve">WSP4 (stable techno-leviathan). This scenario can be considered a more politically and ecologically stable form of techno-leviathan, one in which green Keynesian transitions combined with FIR-driven innovations power a long wave of exponential growth and stabilize global temperature increases around 2°C. Geopolitical tensions are contained—most likely following a “competitive coexistence” scenario between the US and China-led blocs, though a “renaissance of democracies” leading to a renewed G7-led order is also plausible.8 Efforts to regulate synthetic biology and other dangerous emerging technologies have more success but remain limited due to concerns about hindering innovation. Within-country inequality is initially moderated by redistributive reforms, but over time relentless automation intensifies polarization by increasing technological unemployment, suppressing wages, and heightening precarity for most workers. </w:t>
      </w:r>
      <w:proofErr w:type="spellStart"/>
      <w:r w:rsidRPr="00C105E9">
        <w:rPr>
          <w:sz w:val="8"/>
          <w:szCs w:val="8"/>
        </w:rPr>
        <w:t>Extractivist</w:t>
      </w:r>
      <w:proofErr w:type="spellEnd"/>
      <w:r w:rsidRPr="00C105E9">
        <w:rPr>
          <w:sz w:val="8"/>
          <w:szCs w:val="8"/>
        </w:rPr>
        <w:t xml:space="preserve"> sacrifice zones proliferate across peripheral regions of the world-system, and the mass extinction crisis continues unabated as material-energy throughput continues to rise. But ultra-dense megacities, abundant solar and nuclear (and possibly fusion) energy, vertical farming, alternative proteins made from precision fermentation, and the plundering of mineral reserves from the Arctic and deep sea support lifestyles of unprecedented comfort and convenience— as well as ennui and digital enclosure—for perhaps between 20%–50% of the world’s population (though such percentages are impossible to determine in advance, which will be contingent on political struggles over wages, UBI access, income distribution, and adaptation plus loss and damage finance for the global south). The rest of the population, on the other hand, would form a racialized underclass suspected of WMD terrorism, and would thus be subject to particularly intensive surveillance and mobility constraints. Genetic modification and transhumanist </w:t>
      </w:r>
      <w:r w:rsidRPr="00C105E9">
        <w:rPr>
          <w:sz w:val="8"/>
          <w:szCs w:val="8"/>
        </w:rPr>
        <w:lastRenderedPageBreak/>
        <w:t>experimentation among privileged classes—to enhance longevity, health, cognitive faculties, and physical capabilities—would over time reinforce these racialized divisions.9 In short, this would be a far more powerful, panoptic, and (over time) transhumanist version of today’s militarized global apartheid. Would “growth” go on forever? In a sense yes, though GDP would become an increasingly irrelevant indicator as automated abundance, technological unemployment, UBI, and rising concerns with security from democratized WMD terrorism alter the priorities of ruling classes. With the opening of the outer space frontier, there may be no fundamental limit to how far this technological civilizational assemblage could expand in terms of its geographic extensity and material-energy throughput, but the earth and its less fortunate inhabitants would undoubtedly be devastated.</w:t>
      </w:r>
    </w:p>
    <w:p w14:paraId="28B15F1F" w14:textId="77777777" w:rsidR="00382758" w:rsidRPr="00C105E9" w:rsidRDefault="00382758" w:rsidP="00382758">
      <w:pPr>
        <w:rPr>
          <w:sz w:val="8"/>
          <w:szCs w:val="8"/>
        </w:rPr>
      </w:pPr>
      <w:r w:rsidRPr="00C105E9">
        <w:rPr>
          <w:sz w:val="8"/>
          <w:szCs w:val="8"/>
        </w:rPr>
        <w:t xml:space="preserve">WSP5 (ecomodernist socialism). The last three WSPs represent different </w:t>
      </w:r>
      <w:proofErr w:type="spellStart"/>
      <w:r w:rsidRPr="00C105E9">
        <w:rPr>
          <w:sz w:val="8"/>
          <w:szCs w:val="8"/>
        </w:rPr>
        <w:t>ecosocialist</w:t>
      </w:r>
      <w:proofErr w:type="spellEnd"/>
      <w:r w:rsidRPr="00C105E9">
        <w:rPr>
          <w:sz w:val="8"/>
          <w:szCs w:val="8"/>
        </w:rPr>
        <w:t xml:space="preserve"> scenarios. WSP5 can be understood as an ecomodernist and </w:t>
      </w:r>
      <w:proofErr w:type="spellStart"/>
      <w:r w:rsidRPr="00C105E9">
        <w:rPr>
          <w:sz w:val="8"/>
          <w:szCs w:val="8"/>
        </w:rPr>
        <w:t>nonabolitionist</w:t>
      </w:r>
      <w:proofErr w:type="spellEnd"/>
      <w:r w:rsidRPr="00C105E9">
        <w:rPr>
          <w:sz w:val="8"/>
          <w:szCs w:val="8"/>
        </w:rPr>
        <w:t xml:space="preserve"> socialist trajectory. To some extent this scenario overlaps with WSP4—particularly in the Chinese context, where techno-leviathan would most likely take an authoritarian socialist form. But at least within the democratic sphere of the world-system, ecomodernist socialisms would be more egalitarian political economies that harness a mix of democratic and algorithmic planning to redistribute the fruits of capitalist abundance, accelerate technological innovation in “green” industries, and prioritize the expansion of social welfare (rather than security and power). Transitions to ecomodernist socialism could emerge from a greenflation or carbon bubble crisis of green Keynesianism in an incremental innovation trajectory, a longer-term crisis of technological unemployment in an exponential innovation trajectory, or even a mid-to late-century crisis of neoliberal drift. </w:t>
      </w:r>
      <w:proofErr w:type="gramStart"/>
      <w:r w:rsidRPr="00C105E9">
        <w:rPr>
          <w:sz w:val="8"/>
          <w:szCs w:val="8"/>
        </w:rPr>
        <w:t>More or less technologically</w:t>
      </w:r>
      <w:proofErr w:type="gramEnd"/>
      <w:r w:rsidRPr="00C105E9">
        <w:rPr>
          <w:sz w:val="8"/>
          <w:szCs w:val="8"/>
        </w:rPr>
        <w:t xml:space="preserve"> revolutionary versions of this scenario are possible, from “fully automated” to more sober varieties. They can also be </w:t>
      </w:r>
      <w:proofErr w:type="gramStart"/>
      <w:r w:rsidRPr="00C105E9">
        <w:rPr>
          <w:sz w:val="8"/>
          <w:szCs w:val="8"/>
        </w:rPr>
        <w:t>more or less globally</w:t>
      </w:r>
      <w:proofErr w:type="gramEnd"/>
      <w:r w:rsidRPr="00C105E9">
        <w:rPr>
          <w:sz w:val="8"/>
          <w:szCs w:val="8"/>
        </w:rPr>
        <w:t xml:space="preserve"> egalitarian—including scenarios in which rich countries eventually stabilize their material throughputs while emerging economies “catch up,” or varieties in which large inequalities in material and energy consumption are sustained. Either way, all of these scenarios would entail expansive extractive demands that reproduce a core-periphery structure—not necessarily between the global north and south as traditionally understood, but between wealthy urbanized regions and their extractive frontiers or “green sacrifice zones.”10 And the pressures that ecomodernist socialist regimes face as a result of core-periphery exploitation, biosphere degradation even if warming is stabilized around 2°C, worsening violence-interdependence, and technological advance in the forces of military-police repression may eventually push them in more techno-authoritarian directions. In this way, over time, they might become indistinguishable from techno-leviathan, which would especially be the case with “fully automated” variants of ecomodernist socialism.11 Alternatively, we could envision a scenario in which core countries shift to a steady-state material throughput by mid-century, relations of ecologically unequal exchange between the north and south are brought to an end, all or most countries eventually reach European-</w:t>
      </w:r>
      <w:proofErr w:type="spellStart"/>
      <w:r w:rsidRPr="00C105E9">
        <w:rPr>
          <w:sz w:val="8"/>
          <w:szCs w:val="8"/>
        </w:rPr>
        <w:t>esque</w:t>
      </w:r>
      <w:proofErr w:type="spellEnd"/>
      <w:r w:rsidRPr="00C105E9">
        <w:rPr>
          <w:sz w:val="8"/>
          <w:szCs w:val="8"/>
        </w:rPr>
        <w:t xml:space="preserve"> consumption levels, and material-energy demands are to some extent moderated through massive expansions of recycling infrastructure.12 This would probably still be a world of biospheric depletion and modernist monoculture,13 but a much better future than most of the others on offer.</w:t>
      </w:r>
    </w:p>
    <w:p w14:paraId="379B0267" w14:textId="77777777" w:rsidR="00382758" w:rsidRPr="00C105E9" w:rsidRDefault="00382758" w:rsidP="00382758">
      <w:pPr>
        <w:rPr>
          <w:sz w:val="8"/>
          <w:szCs w:val="8"/>
        </w:rPr>
      </w:pPr>
      <w:r w:rsidRPr="00C105E9">
        <w:rPr>
          <w:sz w:val="8"/>
          <w:szCs w:val="8"/>
        </w:rPr>
        <w:t xml:space="preserve">WSP6 (fortress degrowth). This scenario represents a </w:t>
      </w:r>
      <w:proofErr w:type="spellStart"/>
      <w:r w:rsidRPr="00C105E9">
        <w:rPr>
          <w:sz w:val="8"/>
          <w:szCs w:val="8"/>
        </w:rPr>
        <w:t>nonabolitionist</w:t>
      </w:r>
      <w:proofErr w:type="spellEnd"/>
      <w:r w:rsidRPr="00C105E9">
        <w:rPr>
          <w:sz w:val="8"/>
          <w:szCs w:val="8"/>
        </w:rPr>
        <w:t xml:space="preserve"> </w:t>
      </w:r>
      <w:proofErr w:type="spellStart"/>
      <w:r w:rsidRPr="00C105E9">
        <w:rPr>
          <w:sz w:val="8"/>
          <w:szCs w:val="8"/>
        </w:rPr>
        <w:t>ecosocialist</w:t>
      </w:r>
      <w:proofErr w:type="spellEnd"/>
      <w:r w:rsidRPr="00C105E9">
        <w:rPr>
          <w:sz w:val="8"/>
          <w:szCs w:val="8"/>
        </w:rPr>
        <w:t xml:space="preserve"> degrowth trajectory in core regions of the world-system. It would most likely emerge in the context of a world in the throes of collapse from a neoliberal drift trajectory (likely between 2050 and 2080 as the </w:t>
      </w:r>
      <w:proofErr w:type="spellStart"/>
      <w:r w:rsidRPr="00C105E9">
        <w:rPr>
          <w:sz w:val="8"/>
          <w:szCs w:val="8"/>
        </w:rPr>
        <w:t>polycrisis</w:t>
      </w:r>
      <w:proofErr w:type="spellEnd"/>
      <w:r w:rsidRPr="00C105E9">
        <w:rPr>
          <w:sz w:val="8"/>
          <w:szCs w:val="8"/>
        </w:rPr>
        <w:t xml:space="preserve"> storm reaches epic proportions</w:t>
      </w:r>
      <w:proofErr w:type="gramStart"/>
      <w:r w:rsidRPr="00C105E9">
        <w:rPr>
          <w:sz w:val="8"/>
          <w:szCs w:val="8"/>
        </w:rPr>
        <w:t>), but</w:t>
      </w:r>
      <w:proofErr w:type="gramEnd"/>
      <w:r w:rsidRPr="00C105E9">
        <w:rPr>
          <w:sz w:val="8"/>
          <w:szCs w:val="8"/>
        </w:rPr>
        <w:t xml:space="preserve"> could also emerge in the context of a particularly severe stagflation crisis of green Keynesianism. Strengthening </w:t>
      </w:r>
      <w:proofErr w:type="spellStart"/>
      <w:r w:rsidRPr="00C105E9">
        <w:rPr>
          <w:sz w:val="8"/>
          <w:szCs w:val="8"/>
        </w:rPr>
        <w:t>ecosocialist</w:t>
      </w:r>
      <w:proofErr w:type="spellEnd"/>
      <w:r w:rsidRPr="00C105E9">
        <w:rPr>
          <w:sz w:val="8"/>
          <w:szCs w:val="8"/>
        </w:rPr>
        <w:t xml:space="preserve"> movements would catalyze egalitarian degrowth transitions in the core, but compromise formations with conservative blocs—who would be fueled by fears of ecological scarcity and excessive migration—would force them to sustain militarized borders and racialized counterterrorism toward the periphery. Given that </w:t>
      </w:r>
      <w:proofErr w:type="spellStart"/>
      <w:r w:rsidRPr="00C105E9">
        <w:rPr>
          <w:sz w:val="8"/>
          <w:szCs w:val="8"/>
        </w:rPr>
        <w:t>ecosocialist</w:t>
      </w:r>
      <w:proofErr w:type="spellEnd"/>
      <w:r w:rsidRPr="00C105E9">
        <w:rPr>
          <w:sz w:val="8"/>
          <w:szCs w:val="8"/>
        </w:rPr>
        <w:t xml:space="preserve"> degrowth trajectories would almost certainly emerge in a context of deep crisis that intensifies material and existential insecurities, it would indeed be challenging to prevent these regimes from devolving into fortress or lifeboat-style </w:t>
      </w:r>
      <w:proofErr w:type="spellStart"/>
      <w:r w:rsidRPr="00C105E9">
        <w:rPr>
          <w:sz w:val="8"/>
          <w:szCs w:val="8"/>
        </w:rPr>
        <w:t>ecosocialisms</w:t>
      </w:r>
      <w:proofErr w:type="spellEnd"/>
      <w:r w:rsidRPr="00C105E9">
        <w:rPr>
          <w:sz w:val="8"/>
          <w:szCs w:val="8"/>
        </w:rPr>
        <w:t xml:space="preserve">. Ecofascist variants led by far-right blocs—some of whom, at least in Europe, support certain aspects of degrowth platforms—can be imagined. 14 Most </w:t>
      </w:r>
      <w:proofErr w:type="spellStart"/>
      <w:r w:rsidRPr="00C105E9">
        <w:rPr>
          <w:sz w:val="8"/>
          <w:szCs w:val="8"/>
        </w:rPr>
        <w:t>ecosocialist</w:t>
      </w:r>
      <w:proofErr w:type="spellEnd"/>
      <w:r w:rsidRPr="00C105E9">
        <w:rPr>
          <w:sz w:val="8"/>
          <w:szCs w:val="8"/>
        </w:rPr>
        <w:t xml:space="preserve"> </w:t>
      </w:r>
      <w:proofErr w:type="spellStart"/>
      <w:r w:rsidRPr="00C105E9">
        <w:rPr>
          <w:sz w:val="8"/>
          <w:szCs w:val="8"/>
        </w:rPr>
        <w:t>degrowthers</w:t>
      </w:r>
      <w:proofErr w:type="spellEnd"/>
      <w:r w:rsidRPr="00C105E9">
        <w:rPr>
          <w:sz w:val="8"/>
          <w:szCs w:val="8"/>
        </w:rPr>
        <w:t xml:space="preserve"> would (understandably) refuse to call this a variant of degrowth. But regardless of what we choose to call it, </w:t>
      </w:r>
      <w:proofErr w:type="spellStart"/>
      <w:r w:rsidRPr="00C105E9">
        <w:rPr>
          <w:sz w:val="8"/>
          <w:szCs w:val="8"/>
        </w:rPr>
        <w:t>ecosocialists</w:t>
      </w:r>
      <w:proofErr w:type="spellEnd"/>
      <w:r w:rsidRPr="00C105E9">
        <w:rPr>
          <w:sz w:val="8"/>
          <w:szCs w:val="8"/>
        </w:rPr>
        <w:t xml:space="preserve"> must proactively strategize on how to prevent degrowth transitions—which would almost certainly, if at all, occur in the context of an epic and unparalleled </w:t>
      </w:r>
      <w:proofErr w:type="spellStart"/>
      <w:r w:rsidRPr="00C105E9">
        <w:rPr>
          <w:sz w:val="8"/>
          <w:szCs w:val="8"/>
        </w:rPr>
        <w:t>polycrisis</w:t>
      </w:r>
      <w:proofErr w:type="spellEnd"/>
      <w:r w:rsidRPr="00C105E9">
        <w:rPr>
          <w:sz w:val="8"/>
          <w:szCs w:val="8"/>
        </w:rPr>
        <w:t xml:space="preserve"> storm—from devolving into lifeboats for the privileged.</w:t>
      </w:r>
    </w:p>
    <w:p w14:paraId="50B7F099" w14:textId="77777777" w:rsidR="00382758" w:rsidRPr="00C105E9" w:rsidRDefault="00382758" w:rsidP="00382758">
      <w:pPr>
        <w:rPr>
          <w:sz w:val="8"/>
          <w:szCs w:val="8"/>
        </w:rPr>
      </w:pPr>
      <w:r w:rsidRPr="00C105E9">
        <w:rPr>
          <w:sz w:val="8"/>
          <w:szCs w:val="8"/>
        </w:rPr>
        <w:t xml:space="preserve">WSP7 (abolitionist </w:t>
      </w:r>
      <w:proofErr w:type="spellStart"/>
      <w:r w:rsidRPr="00C105E9">
        <w:rPr>
          <w:sz w:val="8"/>
          <w:szCs w:val="8"/>
        </w:rPr>
        <w:t>ecosocialism</w:t>
      </w:r>
      <w:proofErr w:type="spellEnd"/>
      <w:r w:rsidRPr="00C105E9">
        <w:rPr>
          <w:sz w:val="8"/>
          <w:szCs w:val="8"/>
        </w:rPr>
        <w:t xml:space="preserve">). Finally, as extensively discussed in chapters 4 and 5, WSP7 represents the ideal resolution of the planetary problematic: an </w:t>
      </w:r>
      <w:proofErr w:type="spellStart"/>
      <w:r w:rsidRPr="00C105E9">
        <w:rPr>
          <w:sz w:val="8"/>
          <w:szCs w:val="8"/>
        </w:rPr>
        <w:t>ecosocialist</w:t>
      </w:r>
      <w:proofErr w:type="spellEnd"/>
      <w:r w:rsidRPr="00C105E9">
        <w:rPr>
          <w:sz w:val="8"/>
          <w:szCs w:val="8"/>
        </w:rPr>
        <w:t xml:space="preserve"> world-system that combines degrowth in the global north, abolitionist security assemblages, and a new “New International Economic Order” that purses contraction and convergence between north and south. I assume that abolitionist </w:t>
      </w:r>
      <w:proofErr w:type="spellStart"/>
      <w:r w:rsidRPr="00C105E9">
        <w:rPr>
          <w:sz w:val="8"/>
          <w:szCs w:val="8"/>
        </w:rPr>
        <w:t>ecosocialism</w:t>
      </w:r>
      <w:proofErr w:type="spellEnd"/>
      <w:r w:rsidRPr="00C105E9">
        <w:rPr>
          <w:sz w:val="8"/>
          <w:szCs w:val="8"/>
        </w:rPr>
        <w:t xml:space="preserve"> would most likely emerge from a deep and protracted stagflation crisis of green Keynesianism that emerges in the 2030s. But it is also plausibly compatible with longer-term transition scenarios that lead to 2.5°C+ warming. This climate trajectory would severely constrict adaptation capacities across much of the global south. But if northern </w:t>
      </w:r>
      <w:proofErr w:type="spellStart"/>
      <w:r w:rsidRPr="00C105E9">
        <w:rPr>
          <w:sz w:val="8"/>
          <w:szCs w:val="8"/>
        </w:rPr>
        <w:t>ecosocialist</w:t>
      </w:r>
      <w:proofErr w:type="spellEnd"/>
      <w:r w:rsidRPr="00C105E9">
        <w:rPr>
          <w:sz w:val="8"/>
          <w:szCs w:val="8"/>
        </w:rPr>
        <w:t xml:space="preserve"> states abolish militarized global apartheid, welcome migrants, develop resettlement programs in collaboration with the governments and peoples of the global south, and build new cities in the increasingly habitable far north, then a more just and livable world for the earth’s 9–10 billion human inhabitants may still be possible even as we near 3°C.15 Alternatively, or in conjunction with cooperative resettlement programs, </w:t>
      </w:r>
      <w:proofErr w:type="spellStart"/>
      <w:r w:rsidRPr="00C105E9">
        <w:rPr>
          <w:sz w:val="8"/>
          <w:szCs w:val="8"/>
        </w:rPr>
        <w:t>ecosocialist</w:t>
      </w:r>
      <w:proofErr w:type="spellEnd"/>
      <w:r w:rsidRPr="00C105E9">
        <w:rPr>
          <w:sz w:val="8"/>
          <w:szCs w:val="8"/>
        </w:rPr>
        <w:t xml:space="preserve"> regimes in a 2.5°C+ world may cooperate to bring down temperatures with solar geoengineering—while simultaneously scaling up programs of planetary rewilding, carbon-sequestering agroecology, and DAC in order to ward off hothouse earth and restore atmospheric carbon to safe levels over time.16 No doubt both of these longer-term scenarios would require “an orchestration so elaborate and requiring so much luck that people may find it a fantastic, utopian dream,” as Holly Jean Buck describes the prospect of </w:t>
      </w:r>
      <w:proofErr w:type="spellStart"/>
      <w:r w:rsidRPr="00C105E9">
        <w:rPr>
          <w:sz w:val="8"/>
          <w:szCs w:val="8"/>
        </w:rPr>
        <w:t>ecosocialist</w:t>
      </w:r>
      <w:proofErr w:type="spellEnd"/>
      <w:r w:rsidRPr="00C105E9">
        <w:rPr>
          <w:sz w:val="8"/>
          <w:szCs w:val="8"/>
        </w:rPr>
        <w:t xml:space="preserve"> geoengineering futures. 17 Yet neither should they be completely discounted, which would close our imagination to possible (if less desirable) </w:t>
      </w:r>
      <w:proofErr w:type="spellStart"/>
      <w:r w:rsidRPr="00C105E9">
        <w:rPr>
          <w:sz w:val="8"/>
          <w:szCs w:val="8"/>
        </w:rPr>
        <w:t>ecosocialist</w:t>
      </w:r>
      <w:proofErr w:type="spellEnd"/>
      <w:r w:rsidRPr="00C105E9">
        <w:rPr>
          <w:sz w:val="8"/>
          <w:szCs w:val="8"/>
        </w:rPr>
        <w:t xml:space="preserve"> futures.</w:t>
      </w:r>
    </w:p>
    <w:p w14:paraId="3B960CDA" w14:textId="77777777" w:rsidR="00382758" w:rsidRPr="00C105E9" w:rsidRDefault="00382758" w:rsidP="00382758">
      <w:pPr>
        <w:rPr>
          <w:sz w:val="8"/>
          <w:szCs w:val="8"/>
        </w:rPr>
      </w:pPr>
      <w:r w:rsidRPr="00C105E9">
        <w:rPr>
          <w:sz w:val="8"/>
          <w:szCs w:val="8"/>
        </w:rPr>
        <w:t>IMPLICATIONS FOR COUNTER-HEGEMONIC NAVIGATIONAL PRAXIS</w:t>
      </w:r>
    </w:p>
    <w:p w14:paraId="0677D6EC" w14:textId="77777777" w:rsidR="00382758" w:rsidRPr="00C105E9" w:rsidRDefault="00382758" w:rsidP="00382758">
      <w:pPr>
        <w:rPr>
          <w:sz w:val="8"/>
          <w:szCs w:val="8"/>
        </w:rPr>
      </w:pPr>
      <w:r w:rsidRPr="00C105E9">
        <w:rPr>
          <w:sz w:val="8"/>
          <w:szCs w:val="8"/>
        </w:rPr>
        <w:t xml:space="preserve">We should now consider how this provisional map of the planetary future might inform counter-hegemonic navigational praxis. Starting with the concrete utopian aspiration for </w:t>
      </w:r>
      <w:proofErr w:type="spellStart"/>
      <w:r w:rsidRPr="00C105E9">
        <w:rPr>
          <w:sz w:val="8"/>
          <w:szCs w:val="8"/>
        </w:rPr>
        <w:t>ecosocialism</w:t>
      </w:r>
      <w:proofErr w:type="spellEnd"/>
      <w:r w:rsidRPr="00C105E9">
        <w:rPr>
          <w:sz w:val="8"/>
          <w:szCs w:val="8"/>
        </w:rPr>
        <w:t xml:space="preserve">, I have suggested that the best hope for such transformation would emerge in the context of a greenflation or green-stagflation crisis of green Keynesianism that undermines the ideological hegemony of green growth and enables a tipping point tsunami of support for radical post-growth policy interventions. This suggests two things. First, it is necessary to struggle for green Keynesianism (or a global Green New Deal) as soon as possible, enacting at least the minimum objectives of phasing out fossil fuel subsidies; raising and coordinating carbon pricing across the major economies; ramping up spending on green technology R&amp;D, electricity grid modernization, and electrified public transportation; providing as close to $1.3 trillion as possible in climate finance for the global south by 2030; and ensuring domestic redistributive mechanisms are in place and fighting to include as many other social justice objectives as possible. 18 Second, climate justice movements should then anticipate and prepare for a crisis of green Keynesianism emerging from the convergence of greenflation, stagnation, job losses, transition risks, and populist backlash. In this context, how could </w:t>
      </w:r>
      <w:proofErr w:type="spellStart"/>
      <w:r w:rsidRPr="00C105E9">
        <w:rPr>
          <w:sz w:val="8"/>
          <w:szCs w:val="8"/>
        </w:rPr>
        <w:t>ecosocialists</w:t>
      </w:r>
      <w:proofErr w:type="spellEnd"/>
      <w:r w:rsidRPr="00C105E9">
        <w:rPr>
          <w:sz w:val="8"/>
          <w:szCs w:val="8"/>
        </w:rPr>
        <w:t xml:space="preserve"> and climate justice movements successfully prevent fossil fueled backlash while pushing governments in more egalitarian post-capitalist directions? Our best hope is to proactively forge a broad alliance of movements for post-growth social democracy, as described in chapter 4, in order to create the conditions for a very different kind of response to a greenflation or green-stagflation crisis—one based on price controls, reducing energy demand, replacing GDP with alternative indicators of wellbeing, ensuring economic security for all in the absence of GDP growth, and shrinking military budgets. In conjunction with anti-imperialist struggles in the global south, the conditions might then be in place for metamorphosis in the direction of abolitionist </w:t>
      </w:r>
      <w:proofErr w:type="spellStart"/>
      <w:r w:rsidRPr="00C105E9">
        <w:rPr>
          <w:sz w:val="8"/>
          <w:szCs w:val="8"/>
        </w:rPr>
        <w:t>ecosocialism</w:t>
      </w:r>
      <w:proofErr w:type="spellEnd"/>
      <w:r w:rsidRPr="00C105E9">
        <w:rPr>
          <w:sz w:val="8"/>
          <w:szCs w:val="8"/>
        </w:rPr>
        <w:t xml:space="preserve"> and contraction and convergence over time. But this would be a long-term struggle, involving numerous “temporary stations on a continuous, yet rocky journey” toward the hoped-for utopian destination.19</w:t>
      </w:r>
    </w:p>
    <w:p w14:paraId="3E7CD967" w14:textId="77777777" w:rsidR="00382758" w:rsidRPr="00C105E9" w:rsidRDefault="00382758" w:rsidP="00382758">
      <w:pPr>
        <w:rPr>
          <w:sz w:val="8"/>
          <w:szCs w:val="8"/>
        </w:rPr>
      </w:pPr>
      <w:r w:rsidRPr="00C105E9">
        <w:rPr>
          <w:sz w:val="8"/>
          <w:szCs w:val="8"/>
        </w:rPr>
        <w:t xml:space="preserve">On the other hand, if green Keynesian regimes succeed in catalyzing a long wave of accumulation with the aid of FIR-driven breakthroughs, then social justice movements will need to strategize on how to preempt the emergence of increasingly techno-authoritarian regimes over time. Some of the key struggles that could help prevent or at least moderate an incipient techno-leviathan include proactively fighting for a livable and unconditional UBI; ensuring adequate climate finance for the global south; pushing governments to revamp the Biological Weapons Convention or develop new global initiatives to regulate the dangers of synthetic biology, even if this means slower innovation; and fighting to institutionalize restraints on the deployment of facial and emotion recognition, predictive policing, drone swarms, and </w:t>
      </w:r>
      <w:proofErr w:type="spellStart"/>
      <w:r w:rsidRPr="00C105E9">
        <w:rPr>
          <w:sz w:val="8"/>
          <w:szCs w:val="8"/>
        </w:rPr>
        <w:t>neurotechnologies</w:t>
      </w:r>
      <w:proofErr w:type="spellEnd"/>
      <w:r w:rsidRPr="00C105E9">
        <w:rPr>
          <w:sz w:val="8"/>
          <w:szCs w:val="8"/>
        </w:rPr>
        <w:t xml:space="preserve"> by security agencies and police forces. The goal must be to moderate the inequalities and forms of imperialist violence that would fuel terrorism from nonstate actors, force governments to cooperatively restrain the dangers of unchecked FIR </w:t>
      </w:r>
      <w:proofErr w:type="gramStart"/>
      <w:r w:rsidRPr="00C105E9">
        <w:rPr>
          <w:sz w:val="8"/>
          <w:szCs w:val="8"/>
        </w:rPr>
        <w:t>innovation, and</w:t>
      </w:r>
      <w:proofErr w:type="gramEnd"/>
      <w:r w:rsidRPr="00C105E9">
        <w:rPr>
          <w:sz w:val="8"/>
          <w:szCs w:val="8"/>
        </w:rPr>
        <w:t xml:space="preserve"> institutionalize constraints on the efforts of security agencies and police forces to exercise untrammeled techno-authoritarian power.20</w:t>
      </w:r>
    </w:p>
    <w:p w14:paraId="56AD0AB3" w14:textId="77777777" w:rsidR="00382758" w:rsidRPr="00C105E9" w:rsidRDefault="00382758" w:rsidP="00382758">
      <w:pPr>
        <w:rPr>
          <w:sz w:val="16"/>
        </w:rPr>
      </w:pPr>
      <w:r w:rsidRPr="00C105E9">
        <w:rPr>
          <w:sz w:val="16"/>
        </w:rPr>
        <w:t xml:space="preserve">However, if insecurity-securitization spirals end up pushing liberal democratic states down the techno-authoritarian road, then this is not the end of the story. Rather than simply bowing down to techno-leviathan, counter-hegemonic movements must then struggle to ensure as much democratic oversight, accountability, inclusion, and justice as possible— ideally by pushing governments in more ecomodernist socialist directions (but, as noted previously, this would be quite challenging to pull off in this context). Alternatively, if a decisive green Keynesianism transition never materializes or undergoes backlash and bifurcation back to neoliberal drift—setting us up for a 2.5°C+ world—then this is also not the end of the story. </w:t>
      </w:r>
      <w:r w:rsidRPr="000A17C1">
        <w:rPr>
          <w:rStyle w:val="StyleUnderline"/>
        </w:rPr>
        <w:t xml:space="preserve">There is a </w:t>
      </w:r>
      <w:r w:rsidRPr="000A17C1">
        <w:rPr>
          <w:rStyle w:val="StyleUnderline"/>
          <w:highlight w:val="green"/>
        </w:rPr>
        <w:t>tendency</w:t>
      </w:r>
      <w:r w:rsidRPr="000A17C1">
        <w:rPr>
          <w:rStyle w:val="StyleUnderline"/>
        </w:rPr>
        <w:t xml:space="preserve"> in some sectors of the climate movement </w:t>
      </w:r>
      <w:r w:rsidRPr="000A17C1">
        <w:rPr>
          <w:rStyle w:val="StyleUnderline"/>
          <w:highlight w:val="green"/>
        </w:rPr>
        <w:t>to say</w:t>
      </w:r>
      <w:r w:rsidRPr="000A17C1">
        <w:rPr>
          <w:rStyle w:val="StyleUnderline"/>
        </w:rPr>
        <w:t xml:space="preserve"> “we have ten years” to solve the problem— </w:t>
      </w:r>
      <w:r w:rsidRPr="000A17C1">
        <w:rPr>
          <w:rStyle w:val="Emphasis"/>
          <w:highlight w:val="green"/>
        </w:rPr>
        <w:t>otherwise collapse is imminent</w:t>
      </w:r>
      <w:r w:rsidRPr="000A17C1">
        <w:rPr>
          <w:rStyle w:val="Emphasis"/>
        </w:rPr>
        <w:t xml:space="preserve"> and there is nothing more we can do</w:t>
      </w:r>
      <w:r w:rsidRPr="00C105E9">
        <w:rPr>
          <w:sz w:val="16"/>
        </w:rPr>
        <w:t xml:space="preserve">.21 There is a logic to this way of thinking, but </w:t>
      </w:r>
      <w:r w:rsidRPr="006868B8">
        <w:rPr>
          <w:rStyle w:val="StyleUnderline"/>
        </w:rPr>
        <w:t xml:space="preserve">it </w:t>
      </w:r>
      <w:r w:rsidRPr="00186A42">
        <w:rPr>
          <w:rStyle w:val="StyleUnderline"/>
          <w:highlight w:val="green"/>
        </w:rPr>
        <w:t>is</w:t>
      </w:r>
      <w:r w:rsidRPr="00C105E9">
        <w:rPr>
          <w:sz w:val="16"/>
        </w:rPr>
        <w:t xml:space="preserve"> also </w:t>
      </w:r>
      <w:r w:rsidRPr="00186A42">
        <w:rPr>
          <w:rStyle w:val="Emphasis"/>
          <w:highlight w:val="green"/>
        </w:rPr>
        <w:t>misguided</w:t>
      </w:r>
      <w:r w:rsidRPr="00C105E9">
        <w:rPr>
          <w:sz w:val="16"/>
        </w:rPr>
        <w:t xml:space="preserve">. </w:t>
      </w:r>
      <w:r w:rsidRPr="00186A42">
        <w:rPr>
          <w:rStyle w:val="StyleUnderline"/>
        </w:rPr>
        <w:t xml:space="preserve">Warming of 2.5°C could plausibly trigger </w:t>
      </w:r>
      <w:r w:rsidRPr="00D26C03">
        <w:rPr>
          <w:rStyle w:val="Emphasis"/>
        </w:rPr>
        <w:t>tipping-point cascades</w:t>
      </w:r>
      <w:r w:rsidRPr="00186A42">
        <w:rPr>
          <w:rStyle w:val="StyleUnderline"/>
        </w:rPr>
        <w:t xml:space="preserve">, but this is </w:t>
      </w:r>
      <w:r w:rsidRPr="00D26C03">
        <w:rPr>
          <w:rStyle w:val="Emphasis"/>
        </w:rPr>
        <w:t>not inevitable</w:t>
      </w:r>
      <w:r w:rsidRPr="00186A42">
        <w:rPr>
          <w:rStyle w:val="StyleUnderline"/>
        </w:rPr>
        <w:t xml:space="preserve">; earth system </w:t>
      </w:r>
      <w:proofErr w:type="gramStart"/>
      <w:r w:rsidRPr="00D26C03">
        <w:rPr>
          <w:rStyle w:val="Emphasis"/>
        </w:rPr>
        <w:t>feedbacks</w:t>
      </w:r>
      <w:proofErr w:type="gramEnd"/>
      <w:r w:rsidRPr="00186A42">
        <w:rPr>
          <w:rStyle w:val="StyleUnderline"/>
        </w:rPr>
        <w:t xml:space="preserve"> would likely </w:t>
      </w:r>
      <w:r w:rsidRPr="00D26C03">
        <w:rPr>
          <w:rStyle w:val="Emphasis"/>
        </w:rPr>
        <w:t>remain moderate and reversible</w:t>
      </w:r>
      <w:r w:rsidRPr="00186A42">
        <w:rPr>
          <w:rStyle w:val="StyleUnderline"/>
        </w:rPr>
        <w:t xml:space="preserve"> before we reach 3°C, but no doubt this would be a highly uncertain and alarming situation. </w:t>
      </w:r>
      <w:proofErr w:type="spellStart"/>
      <w:r w:rsidRPr="00D26C03">
        <w:rPr>
          <w:rStyle w:val="Emphasis"/>
        </w:rPr>
        <w:t>Ecosocialist</w:t>
      </w:r>
      <w:proofErr w:type="spellEnd"/>
      <w:r w:rsidRPr="00D26C03">
        <w:rPr>
          <w:rStyle w:val="Emphasis"/>
        </w:rPr>
        <w:t xml:space="preserve"> transitions later this century are possible</w:t>
      </w:r>
      <w:r w:rsidRPr="00186A42">
        <w:rPr>
          <w:rStyle w:val="StyleUnderline"/>
        </w:rPr>
        <w:t xml:space="preserve">, which would be </w:t>
      </w:r>
      <w:r w:rsidRPr="00D26C03">
        <w:rPr>
          <w:rStyle w:val="Emphasis"/>
        </w:rPr>
        <w:t>much less ideal</w:t>
      </w:r>
      <w:r w:rsidRPr="00186A42">
        <w:rPr>
          <w:rStyle w:val="StyleUnderline"/>
        </w:rPr>
        <w:t xml:space="preserve"> given that they would emerge in a context of intensifying socioecological scarcities and existential crises—making it more challenging to avoid the path of fortress degrowth. But </w:t>
      </w:r>
      <w:proofErr w:type="spellStart"/>
      <w:r w:rsidRPr="00186A42">
        <w:rPr>
          <w:rStyle w:val="StyleUnderline"/>
        </w:rPr>
        <w:t>ecosocialist</w:t>
      </w:r>
      <w:proofErr w:type="spellEnd"/>
      <w:r w:rsidRPr="00186A42">
        <w:rPr>
          <w:rStyle w:val="StyleUnderline"/>
        </w:rPr>
        <w:t xml:space="preserve"> geoengineering futures that advance the ends of climate justice, or </w:t>
      </w:r>
      <w:proofErr w:type="spellStart"/>
      <w:r w:rsidRPr="00186A42">
        <w:rPr>
          <w:rStyle w:val="StyleUnderline"/>
        </w:rPr>
        <w:t>ecosocialist</w:t>
      </w:r>
      <w:proofErr w:type="spellEnd"/>
      <w:r w:rsidRPr="00186A42">
        <w:rPr>
          <w:rStyle w:val="StyleUnderline"/>
        </w:rPr>
        <w:t xml:space="preserve"> migration futures that redraw the political map (or a combination of both), can be imagined in a 2.5°C or 3°C world</w:t>
      </w:r>
      <w:r w:rsidRPr="00C105E9">
        <w:rPr>
          <w:sz w:val="16"/>
        </w:rPr>
        <w:t>.</w:t>
      </w:r>
    </w:p>
    <w:p w14:paraId="47805D67" w14:textId="77777777" w:rsidR="00382758" w:rsidRPr="00C105E9" w:rsidRDefault="00382758" w:rsidP="00382758">
      <w:pPr>
        <w:rPr>
          <w:sz w:val="16"/>
        </w:rPr>
      </w:pPr>
      <w:r w:rsidRPr="00C105E9">
        <w:rPr>
          <w:sz w:val="16"/>
        </w:rPr>
        <w:t xml:space="preserve">Finally, we should not shy away from the navigational dilemmas that would arise in a collapse future. Many analysts across the political spectrum resist talking about the prospect of collapse. Ben Hayes, for instance, calls collapse anticipation “the very worst of foundations for thinking about just and proportionate responses to current insecurities, let alone trying to organize radical politics.”22 Others like Jem Bendell, on the other hand, have come to the conclusion that some form of global collapse is now inevitable.23 As I have shown in this book, while I do not view global collapse as inevitable, it is nonetheless a very real potential, and a time may come when a path-dependent collapse process is set in motion that would be very challenging to escape. Thus, rather than solely adopting a “revolution or bust” strategy, more careful thinking about the threats, constraints, and opportunities that diverse communities and regions would confront during a world-system collapse is needed. Far-right movements are currently doing the same,24 and it would be unwise to allow them to monopolize the space of collapse anticipation. We must recognize that, for all the suffering that would emerge during a collapse trajectory, it would continue to pose geographically uneven socioecological, violence, and existential problematics that can be “solved” in better and worse ways. It is even plausible that a world-system collapse could lead to the emergence of more egalitarian </w:t>
      </w:r>
      <w:proofErr w:type="spellStart"/>
      <w:r w:rsidRPr="00C105E9">
        <w:rPr>
          <w:sz w:val="16"/>
        </w:rPr>
        <w:t>ecosocialisms</w:t>
      </w:r>
      <w:proofErr w:type="spellEnd"/>
      <w:r w:rsidRPr="00C105E9">
        <w:rPr>
          <w:sz w:val="16"/>
        </w:rPr>
        <w:t xml:space="preserve">—for example, from transformations of </w:t>
      </w:r>
      <w:r w:rsidRPr="00C105E9">
        <w:rPr>
          <w:sz w:val="16"/>
        </w:rPr>
        <w:lastRenderedPageBreak/>
        <w:t xml:space="preserve">consciousness in the wake of nuclear war,25 or through </w:t>
      </w:r>
      <w:proofErr w:type="spellStart"/>
      <w:r w:rsidRPr="00C105E9">
        <w:rPr>
          <w:sz w:val="16"/>
        </w:rPr>
        <w:t>ecosocialist</w:t>
      </w:r>
      <w:proofErr w:type="spellEnd"/>
      <w:r w:rsidRPr="00C105E9">
        <w:rPr>
          <w:sz w:val="16"/>
        </w:rPr>
        <w:t xml:space="preserve"> insurgencies against </w:t>
      </w:r>
      <w:proofErr w:type="spellStart"/>
      <w:r w:rsidRPr="00C105E9">
        <w:rPr>
          <w:sz w:val="16"/>
        </w:rPr>
        <w:t>neofeudal</w:t>
      </w:r>
      <w:proofErr w:type="spellEnd"/>
      <w:r w:rsidRPr="00C105E9">
        <w:rPr>
          <w:sz w:val="16"/>
        </w:rPr>
        <w:t xml:space="preserve"> fortresses. In this sense, the “breakdown of the prevailing system,” as Nafeez Ahmed writes, “heralds the potential for long-term post-breakdown systemic transformation.”26</w:t>
      </w:r>
    </w:p>
    <w:p w14:paraId="228C133C" w14:textId="77777777" w:rsidR="00382758" w:rsidRPr="00C105E9" w:rsidRDefault="00382758" w:rsidP="00382758">
      <w:pPr>
        <w:rPr>
          <w:sz w:val="16"/>
        </w:rPr>
      </w:pPr>
      <w:r w:rsidRPr="00C105E9">
        <w:rPr>
          <w:sz w:val="16"/>
        </w:rPr>
        <w:t xml:space="preserve">Even if we fail to avoid the dystopian regions of the possibility space—whether collapse or techno-leviathan— it is still necessary to imagine how social justice movements and communities might sustain spaces of care, compassion, and solidarity in a grim future. Speculation on dystopian futures can aid us in this regard. As Kathryn Yusoff and Jennifer Gabrys describe, dystopian futures force us to imagine “the full range of emotional challenges and difficult choices that have to be made once all the usual landscape markers and reference points have shifted or disappeared . . . to think about what it might be like to endure and survive.”27 Social justice movements in the global north can also learn from what Audra Mitchell and Aadita Chaudhury call “BIPOC futurisms”—written by Black, African, Caribbean, Indigenous, and other authors who have already experienced the end of their ancestral worlds under the yoke of white supremacy—which dramatize the “always-already active labor of world-building and flourishing” in the wake of apocalypse.28 Following these authors, the point of dystopian futurism is not simply to galvanize preventative action (though this is the ideal outcome), but also to help us prepare cognitively and emotionally to not just survive but also discover new sources of meaning, community, resilience, and perhaps even flourishing within such futures. This is the strength of the Deep Adaptation movement, for instance, which pushes us to explore challenging questions about how we might navigate collapse futures in a way that centers compassion and solidarity.29 Likewise, we must do the same for techno-leviathan futures— which could be even worse than collapse, at least depending on one’s geographic and intersectional positionality. </w:t>
      </w:r>
      <w:r w:rsidRPr="003A2203">
        <w:rPr>
          <w:rStyle w:val="StyleUnderline"/>
        </w:rPr>
        <w:t xml:space="preserve">This </w:t>
      </w:r>
      <w:r w:rsidRPr="002217F4">
        <w:rPr>
          <w:rStyle w:val="Emphasis"/>
        </w:rPr>
        <w:t>does not mean we accept</w:t>
      </w:r>
      <w:r w:rsidRPr="003A2203">
        <w:rPr>
          <w:rStyle w:val="StyleUnderline"/>
        </w:rPr>
        <w:t xml:space="preserve"> such futures as </w:t>
      </w:r>
      <w:r w:rsidRPr="002217F4">
        <w:rPr>
          <w:rStyle w:val="Emphasis"/>
        </w:rPr>
        <w:t>inevitable</w:t>
      </w:r>
      <w:r w:rsidRPr="003A2203">
        <w:rPr>
          <w:rStyle w:val="StyleUnderline"/>
        </w:rPr>
        <w:t xml:space="preserve">, simply that we </w:t>
      </w:r>
      <w:r w:rsidRPr="002217F4">
        <w:rPr>
          <w:rStyle w:val="Emphasis"/>
        </w:rPr>
        <w:t>do not remain stubbornly attached to a “revolution or bust” framework</w:t>
      </w:r>
      <w:r w:rsidRPr="003A2203">
        <w:rPr>
          <w:rStyle w:val="StyleUnderline"/>
        </w:rPr>
        <w:t xml:space="preserve">. Instead, </w:t>
      </w:r>
      <w:r w:rsidRPr="00B75131">
        <w:rPr>
          <w:rStyle w:val="Emphasis"/>
          <w:highlight w:val="green"/>
        </w:rPr>
        <w:t>we need</w:t>
      </w:r>
      <w:r w:rsidRPr="00174A37">
        <w:rPr>
          <w:rStyle w:val="Emphasis"/>
        </w:rPr>
        <w:t xml:space="preserve"> both</w:t>
      </w:r>
      <w:r w:rsidRPr="00174A37">
        <w:rPr>
          <w:rStyle w:val="StyleUnderline"/>
        </w:rPr>
        <w:t xml:space="preserve"> </w:t>
      </w:r>
      <w:r w:rsidRPr="00B75131">
        <w:rPr>
          <w:rStyle w:val="StyleUnderline"/>
          <w:highlight w:val="green"/>
        </w:rPr>
        <w:t>the</w:t>
      </w:r>
      <w:r w:rsidRPr="003A2203">
        <w:rPr>
          <w:rStyle w:val="StyleUnderline"/>
        </w:rPr>
        <w:t xml:space="preserve"> intellectual </w:t>
      </w:r>
      <w:r w:rsidRPr="00B75131">
        <w:rPr>
          <w:rStyle w:val="StyleUnderline"/>
          <w:highlight w:val="green"/>
        </w:rPr>
        <w:t xml:space="preserve">work of </w:t>
      </w:r>
      <w:r w:rsidRPr="00B75131">
        <w:rPr>
          <w:rStyle w:val="Emphasis"/>
          <w:highlight w:val="green"/>
        </w:rPr>
        <w:t>analyzing how</w:t>
      </w:r>
      <w:r w:rsidRPr="002217F4">
        <w:rPr>
          <w:rStyle w:val="Emphasis"/>
        </w:rPr>
        <w:t xml:space="preserve"> these </w:t>
      </w:r>
      <w:r w:rsidRPr="00174A37">
        <w:rPr>
          <w:rStyle w:val="Emphasis"/>
          <w:highlight w:val="green"/>
        </w:rPr>
        <w:t>futures might unfold</w:t>
      </w:r>
      <w:r w:rsidRPr="003A2203">
        <w:rPr>
          <w:rStyle w:val="StyleUnderline"/>
        </w:rPr>
        <w:t xml:space="preserve"> and the geographically uneven </w:t>
      </w:r>
      <w:r w:rsidRPr="001504FA">
        <w:rPr>
          <w:rStyle w:val="Emphasis"/>
        </w:rPr>
        <w:t>challenges and opportunities they would present</w:t>
      </w:r>
      <w:r w:rsidRPr="003A2203">
        <w:rPr>
          <w:rStyle w:val="StyleUnderline"/>
        </w:rPr>
        <w:t xml:space="preserve">, </w:t>
      </w:r>
      <w:r w:rsidRPr="00174A37">
        <w:rPr>
          <w:rStyle w:val="Emphasis"/>
        </w:rPr>
        <w:t>as well as</w:t>
      </w:r>
      <w:r w:rsidRPr="003A2203">
        <w:rPr>
          <w:rStyle w:val="StyleUnderline"/>
        </w:rPr>
        <w:t xml:space="preserve"> the more existential work of </w:t>
      </w:r>
      <w:r w:rsidRPr="001504FA">
        <w:rPr>
          <w:rStyle w:val="Emphasis"/>
        </w:rPr>
        <w:t>cognitive-emotional preparation</w:t>
      </w:r>
      <w:r w:rsidRPr="00C105E9">
        <w:rPr>
          <w:sz w:val="16"/>
        </w:rPr>
        <w:t>.</w:t>
      </w:r>
    </w:p>
    <w:p w14:paraId="72CA9DF7" w14:textId="77777777" w:rsidR="00382758" w:rsidRPr="00C105E9" w:rsidRDefault="00382758" w:rsidP="00382758">
      <w:pPr>
        <w:rPr>
          <w:sz w:val="16"/>
        </w:rPr>
      </w:pPr>
      <w:r w:rsidRPr="00C105E9">
        <w:rPr>
          <w:sz w:val="16"/>
        </w:rPr>
        <w:t>BETWEEN PESSIMISM AND HOPE</w:t>
      </w:r>
    </w:p>
    <w:p w14:paraId="621AFD45" w14:textId="77777777" w:rsidR="00382758" w:rsidRPr="00C105E9" w:rsidRDefault="00382758" w:rsidP="00382758">
      <w:pPr>
        <w:rPr>
          <w:sz w:val="16"/>
        </w:rPr>
      </w:pPr>
      <w:r w:rsidRPr="00C105E9">
        <w:rPr>
          <w:sz w:val="16"/>
        </w:rPr>
        <w:t xml:space="preserve">Antonio Gramsci once remarked that we should maintain an optimism of the will alongside a pessimism of the intellect. Indeed, this stance is as relevant as ever, though we should reflect on what an “optimism of the will” should mean in the context of our twenty-first-century planetary predicament. For centrist liberals and ecomodernists, this takes the form of a “can-do” spirit of apolitical innovation that reminds us of the technological wonders of the modern world and the promise of breakthroughs yet to come. </w:t>
      </w:r>
      <w:proofErr w:type="spellStart"/>
      <w:r w:rsidRPr="00712AA3">
        <w:rPr>
          <w:rStyle w:val="Emphasis"/>
          <w:highlight w:val="green"/>
        </w:rPr>
        <w:t>Ecosocialists</w:t>
      </w:r>
      <w:proofErr w:type="spellEnd"/>
      <w:r w:rsidRPr="00712AA3">
        <w:rPr>
          <w:rStyle w:val="StyleUnderline"/>
          <w:highlight w:val="green"/>
        </w:rPr>
        <w:t xml:space="preserve"> and </w:t>
      </w:r>
      <w:proofErr w:type="spellStart"/>
      <w:r w:rsidRPr="00712AA3">
        <w:rPr>
          <w:rStyle w:val="Emphasis"/>
          <w:highlight w:val="green"/>
        </w:rPr>
        <w:t>degrowthers</w:t>
      </w:r>
      <w:proofErr w:type="spellEnd"/>
      <w:r w:rsidRPr="004F153F">
        <w:rPr>
          <w:rStyle w:val="StyleUnderline"/>
        </w:rPr>
        <w:t xml:space="preserve"> rightly </w:t>
      </w:r>
      <w:r w:rsidRPr="00712AA3">
        <w:rPr>
          <w:rStyle w:val="Emphasis"/>
          <w:highlight w:val="green"/>
        </w:rPr>
        <w:t>critique</w:t>
      </w:r>
      <w:r w:rsidRPr="00C105E9">
        <w:rPr>
          <w:sz w:val="16"/>
        </w:rPr>
        <w:t xml:space="preserve"> these </w:t>
      </w:r>
      <w:r w:rsidRPr="00712AA3">
        <w:rPr>
          <w:rStyle w:val="Emphasis"/>
          <w:highlight w:val="green"/>
        </w:rPr>
        <w:t>faith-based analyses</w:t>
      </w:r>
      <w:r w:rsidRPr="00712AA3">
        <w:rPr>
          <w:rStyle w:val="StyleUnderline"/>
          <w:highlight w:val="green"/>
        </w:rPr>
        <w:t xml:space="preserve"> while </w:t>
      </w:r>
      <w:r w:rsidRPr="00712AA3">
        <w:rPr>
          <w:rStyle w:val="Emphasis"/>
          <w:highlight w:val="green"/>
        </w:rPr>
        <w:t>countering</w:t>
      </w:r>
      <w:r w:rsidRPr="0028185F">
        <w:rPr>
          <w:rStyle w:val="Emphasis"/>
        </w:rPr>
        <w:t xml:space="preserve"> with a faith of their own: </w:t>
      </w:r>
      <w:r w:rsidRPr="00712AA3">
        <w:rPr>
          <w:rStyle w:val="Emphasis"/>
          <w:highlight w:val="green"/>
        </w:rPr>
        <w:t>that</w:t>
      </w:r>
      <w:r w:rsidRPr="005D78F9">
        <w:rPr>
          <w:rStyle w:val="Emphasis"/>
        </w:rPr>
        <w:t xml:space="preserve"> mass social </w:t>
      </w:r>
      <w:r w:rsidRPr="00712AA3">
        <w:rPr>
          <w:rStyle w:val="Emphasis"/>
          <w:highlight w:val="green"/>
        </w:rPr>
        <w:t>movements can save us</w:t>
      </w:r>
      <w:r w:rsidRPr="004F153F">
        <w:rPr>
          <w:rStyle w:val="StyleUnderline"/>
        </w:rPr>
        <w:t xml:space="preserve">. </w:t>
      </w:r>
      <w:r w:rsidRPr="00BB72FC">
        <w:rPr>
          <w:rStyle w:val="Emphasis"/>
          <w:highlight w:val="green"/>
        </w:rPr>
        <w:t>But</w:t>
      </w:r>
      <w:r w:rsidRPr="005F7EB6">
        <w:rPr>
          <w:rStyle w:val="StyleUnderline"/>
        </w:rPr>
        <w:t xml:space="preserve"> whether hope is placed in </w:t>
      </w:r>
      <w:r w:rsidRPr="005F7EB6">
        <w:rPr>
          <w:rStyle w:val="Emphasis"/>
        </w:rPr>
        <w:t>technological innovation</w:t>
      </w:r>
      <w:r w:rsidRPr="005F7EB6">
        <w:rPr>
          <w:rStyle w:val="StyleUnderline"/>
        </w:rPr>
        <w:t xml:space="preserve"> or </w:t>
      </w:r>
      <w:r w:rsidRPr="005F7EB6">
        <w:rPr>
          <w:rStyle w:val="Emphasis"/>
        </w:rPr>
        <w:t>social movements</w:t>
      </w:r>
      <w:r w:rsidRPr="005F7EB6">
        <w:rPr>
          <w:rStyle w:val="StyleUnderline"/>
        </w:rPr>
        <w:t xml:space="preserve"> (</w:t>
      </w:r>
      <w:r w:rsidRPr="005F7EB6">
        <w:rPr>
          <w:rStyle w:val="Emphasis"/>
        </w:rPr>
        <w:t xml:space="preserve">or </w:t>
      </w:r>
      <w:r w:rsidRPr="00DB1554">
        <w:rPr>
          <w:rStyle w:val="Emphasis"/>
          <w:highlight w:val="green"/>
        </w:rPr>
        <w:t>both</w:t>
      </w:r>
      <w:r w:rsidRPr="005F7EB6">
        <w:rPr>
          <w:rStyle w:val="StyleUnderline"/>
        </w:rPr>
        <w:t xml:space="preserve">), these optimistic narratives </w:t>
      </w:r>
      <w:r w:rsidRPr="00DC56DC">
        <w:rPr>
          <w:rStyle w:val="Emphasis"/>
        </w:rPr>
        <w:t>always</w:t>
      </w:r>
      <w:r w:rsidRPr="005F7EB6">
        <w:rPr>
          <w:rStyle w:val="Emphasis"/>
        </w:rPr>
        <w:t xml:space="preserve"> require </w:t>
      </w:r>
      <w:r w:rsidRPr="00BB72FC">
        <w:rPr>
          <w:rStyle w:val="Emphasis"/>
          <w:highlight w:val="green"/>
        </w:rPr>
        <w:t>a leap of faith</w:t>
      </w:r>
      <w:r w:rsidRPr="00C105E9">
        <w:rPr>
          <w:sz w:val="16"/>
        </w:rPr>
        <w:t>.</w:t>
      </w:r>
    </w:p>
    <w:p w14:paraId="407339AD" w14:textId="77777777" w:rsidR="00382758" w:rsidRPr="00C105E9" w:rsidRDefault="00382758" w:rsidP="00382758">
      <w:pPr>
        <w:rPr>
          <w:sz w:val="16"/>
        </w:rPr>
      </w:pPr>
      <w:r w:rsidRPr="00C105E9">
        <w:rPr>
          <w:sz w:val="16"/>
        </w:rPr>
        <w:t>Others, on the other hand, are rejecting these faiths and forging new intellectual, practical, emotional, and (sometimes) spiritual responses to the planetary predicament. These thinkers aim to go beyond these “green positivity” narratives and their diverse brands of “</w:t>
      </w:r>
      <w:proofErr w:type="spellStart"/>
      <w:r w:rsidRPr="00C105E9">
        <w:rPr>
          <w:sz w:val="16"/>
        </w:rPr>
        <w:t>hopium</w:t>
      </w:r>
      <w:proofErr w:type="spellEnd"/>
      <w:r w:rsidRPr="00C105E9">
        <w:rPr>
          <w:sz w:val="16"/>
        </w:rPr>
        <w:t xml:space="preserve">,” which they critique for constricting our capacities to grieve for the losses we confront and find new meaning in life beyond the search for “solutions.”30 For example, Roy Scranton skewers what he calls “fictions” of </w:t>
      </w:r>
      <w:proofErr w:type="spellStart"/>
      <w:r w:rsidRPr="00C105E9">
        <w:rPr>
          <w:sz w:val="16"/>
        </w:rPr>
        <w:t>ecosocial</w:t>
      </w:r>
      <w:proofErr w:type="spellEnd"/>
      <w:r w:rsidRPr="00C105E9">
        <w:rPr>
          <w:sz w:val="16"/>
        </w:rPr>
        <w:t xml:space="preserve"> transformation and technological miracles as “farcical daydreams against the coming chaos, popsicle-stick castles in a hurricane wind.” Instead, he counsels us to confront our fears of death and cultivate a more humble understanding of our cosmic insignificance.31 In the context of IR, Jairus Grove calls for a form of “negative thinking as an alternative to the endless rehearsing of moralizing insights and strategic foresight,” which “celebrates useless thinking, useless scholarship, and useless forms of life at the very moment we are told to throw them all under the bus in the name of survival at all costs.”32 Coming from a more literary angle, the Dark Mountain Project summons a new practice of “uncivilized” literature that breaks from the stories of endless progress that capitalist civilization has spoon-fed many of us from childhood. They ask, “What would happen if we looked down? Would it be as bad as we imagine? . . . We believe it is time to look down.”33</w:t>
      </w:r>
    </w:p>
    <w:p w14:paraId="1F78741F" w14:textId="77777777" w:rsidR="00382758" w:rsidRPr="00C105E9" w:rsidRDefault="00382758" w:rsidP="00382758">
      <w:pPr>
        <w:rPr>
          <w:sz w:val="16"/>
        </w:rPr>
      </w:pPr>
      <w:r w:rsidRPr="00C105E9">
        <w:rPr>
          <w:sz w:val="16"/>
        </w:rPr>
        <w:t xml:space="preserve">It is in some respects easy, and in others challenging, to go the route of the “new pessimists” (as we might call them). In short, there is a reasonable argument to be made that, as the saying goes, “we’re doomed,” though what that means must be nuanced by appreciating the geographically and </w:t>
      </w:r>
      <w:proofErr w:type="spellStart"/>
      <w:r w:rsidRPr="00C105E9">
        <w:rPr>
          <w:sz w:val="16"/>
        </w:rPr>
        <w:t>intersectionally</w:t>
      </w:r>
      <w:proofErr w:type="spellEnd"/>
      <w:r w:rsidRPr="00C105E9">
        <w:rPr>
          <w:sz w:val="16"/>
        </w:rPr>
        <w:t xml:space="preserve"> uneven vulnerabilities that constitute the “we.” At the same time, any proclamation that “we’re doomed” must bear the weight of the incalculable losses in lives, ways of life, species, and ecosystems that would be implicitly accepted as inevitable. I am thus uncomfortable with at least certain forms of the new pessimist perspective, which can become a form of escapism that avoids the grief, pain, terror, and rage that a genuine reckoning with our predicament must provoke.34 Just as importantly, as Scranton himself recognizes, the stance of fatalistic pessimism can often be read as an attempt to remain “above the fray,” or to avoid the “embarrassment” of committing oneself to an erroneous or hopelessly unrealistic future. 35 In other words, rather than risking the fight for a better future, risking the pain and disappointment of failure, the new pessimists can lapse into an apolitical quietism that brings them the cold comfort of likely being proven right in the end. “An enviable position, so high above the fray!”36</w:t>
      </w:r>
    </w:p>
    <w:p w14:paraId="6B0B8DAB" w14:textId="77777777" w:rsidR="00382758" w:rsidRPr="00C105E9" w:rsidRDefault="00382758" w:rsidP="00382758">
      <w:pPr>
        <w:rPr>
          <w:sz w:val="16"/>
        </w:rPr>
      </w:pPr>
      <w:r w:rsidRPr="00C105E9">
        <w:rPr>
          <w:sz w:val="16"/>
        </w:rPr>
        <w:lastRenderedPageBreak/>
        <w:t xml:space="preserve">In contrast, </w:t>
      </w:r>
      <w:r w:rsidRPr="0008371C">
        <w:rPr>
          <w:rStyle w:val="StyleUnderline"/>
        </w:rPr>
        <w:t xml:space="preserve">we can navigate </w:t>
      </w:r>
      <w:r w:rsidRPr="009D1AA1">
        <w:rPr>
          <w:rStyle w:val="StyleUnderline"/>
        </w:rPr>
        <w:t xml:space="preserve">a </w:t>
      </w:r>
      <w:r w:rsidRPr="006D62A0">
        <w:rPr>
          <w:rStyle w:val="Emphasis"/>
          <w:highlight w:val="green"/>
        </w:rPr>
        <w:t>more fruitful</w:t>
      </w:r>
      <w:r w:rsidRPr="0074380A">
        <w:rPr>
          <w:rStyle w:val="Emphasis"/>
        </w:rPr>
        <w:t xml:space="preserve"> </w:t>
      </w:r>
      <w:r w:rsidRPr="009D1AA1">
        <w:rPr>
          <w:rStyle w:val="Emphasis"/>
        </w:rPr>
        <w:t>path</w:t>
      </w:r>
      <w:r w:rsidRPr="0008371C">
        <w:rPr>
          <w:rStyle w:val="Emphasis"/>
        </w:rPr>
        <w:t xml:space="preserve"> between hope and pessimism</w:t>
      </w:r>
      <w:r w:rsidRPr="00C105E9">
        <w:rPr>
          <w:sz w:val="16"/>
        </w:rPr>
        <w:t xml:space="preserve">. As Elisabeth </w:t>
      </w:r>
      <w:r w:rsidRPr="009D1AA1">
        <w:rPr>
          <w:sz w:val="16"/>
        </w:rPr>
        <w:t xml:space="preserve">Grosz suggests, a </w:t>
      </w:r>
      <w:proofErr w:type="spellStart"/>
      <w:r w:rsidRPr="009D1AA1">
        <w:rPr>
          <w:sz w:val="16"/>
        </w:rPr>
        <w:t>Deleuzian</w:t>
      </w:r>
      <w:proofErr w:type="spellEnd"/>
      <w:r w:rsidRPr="009D1AA1">
        <w:rPr>
          <w:sz w:val="16"/>
        </w:rPr>
        <w:t xml:space="preserve"> ethics—inspired by the stoics, a Spinozist love of nature, and Nietzschean amor </w:t>
      </w:r>
      <w:proofErr w:type="spellStart"/>
      <w:r w:rsidRPr="009D1AA1">
        <w:rPr>
          <w:sz w:val="16"/>
        </w:rPr>
        <w:t>fati</w:t>
      </w:r>
      <w:proofErr w:type="spellEnd"/>
      <w:r w:rsidRPr="009D1AA1">
        <w:rPr>
          <w:sz w:val="16"/>
        </w:rPr>
        <w:t xml:space="preserve">—can aid us in these times. </w:t>
      </w:r>
      <w:r w:rsidRPr="009D1AA1">
        <w:rPr>
          <w:rStyle w:val="StyleUnderline"/>
        </w:rPr>
        <w:t>The “</w:t>
      </w:r>
      <w:r w:rsidRPr="009D1AA1">
        <w:rPr>
          <w:rStyle w:val="Emphasis"/>
        </w:rPr>
        <w:t>question</w:t>
      </w:r>
      <w:r w:rsidRPr="009D1AA1">
        <w:rPr>
          <w:rStyle w:val="StyleUnderline"/>
        </w:rPr>
        <w:t xml:space="preserve"> of </w:t>
      </w:r>
      <w:r w:rsidRPr="009D1AA1">
        <w:rPr>
          <w:rStyle w:val="Emphasis"/>
        </w:rPr>
        <w:t>ethics</w:t>
      </w:r>
      <w:r w:rsidRPr="009D1AA1">
        <w:rPr>
          <w:rStyle w:val="StyleUnderline"/>
        </w:rPr>
        <w:t>,”</w:t>
      </w:r>
      <w:r w:rsidRPr="009D1AA1">
        <w:rPr>
          <w:sz w:val="16"/>
        </w:rPr>
        <w:t xml:space="preserve"> from this perspective, is “How can I be worthy of the events that await me, how can I </w:t>
      </w:r>
      <w:proofErr w:type="gramStart"/>
      <w:r w:rsidRPr="009D1AA1">
        <w:rPr>
          <w:sz w:val="16"/>
        </w:rPr>
        <w:t>enter into</w:t>
      </w:r>
      <w:proofErr w:type="gramEnd"/>
      <w:r w:rsidRPr="009D1AA1">
        <w:rPr>
          <w:sz w:val="16"/>
        </w:rPr>
        <w:t xml:space="preserve"> events that sweep me up, preexist me, or that I cannot control? . . . What am I capable of doing, what is my degree of power and how can I act to enhance and maintain an active use of it?”37 These are valuable questions that those of us struggling for more just and sustainable futures should ask ourselves. Taking our bearings from Grosz and Deleuze, </w:t>
      </w:r>
      <w:r w:rsidRPr="009D1AA1">
        <w:rPr>
          <w:rStyle w:val="StyleUnderline"/>
        </w:rPr>
        <w:t xml:space="preserve">the </w:t>
      </w:r>
      <w:r w:rsidRPr="009D1AA1">
        <w:rPr>
          <w:rStyle w:val="Emphasis"/>
        </w:rPr>
        <w:t>aim</w:t>
      </w:r>
      <w:r w:rsidRPr="003B63C7">
        <w:rPr>
          <w:rStyle w:val="StyleUnderline"/>
        </w:rPr>
        <w:t xml:space="preserve"> is </w:t>
      </w:r>
      <w:r w:rsidRPr="00150FD7">
        <w:rPr>
          <w:rStyle w:val="StyleUnderline"/>
          <w:highlight w:val="green"/>
        </w:rPr>
        <w:t>to</w:t>
      </w:r>
      <w:r w:rsidRPr="0074380A">
        <w:rPr>
          <w:rStyle w:val="StyleUnderline"/>
        </w:rPr>
        <w:t xml:space="preserve"> </w:t>
      </w:r>
      <w:r w:rsidRPr="009D1AA1">
        <w:rPr>
          <w:rStyle w:val="Emphasis"/>
        </w:rPr>
        <w:t xml:space="preserve">rigorously </w:t>
      </w:r>
      <w:r w:rsidRPr="00150FD7">
        <w:rPr>
          <w:rStyle w:val="Emphasis"/>
          <w:highlight w:val="green"/>
        </w:rPr>
        <w:t>determine</w:t>
      </w:r>
      <w:r w:rsidRPr="003B63C7">
        <w:rPr>
          <w:rStyle w:val="StyleUnderline"/>
        </w:rPr>
        <w:t xml:space="preserve"> (as far as possible) </w:t>
      </w:r>
      <w:r w:rsidRPr="00150FD7">
        <w:rPr>
          <w:rStyle w:val="Emphasis"/>
          <w:highlight w:val="green"/>
        </w:rPr>
        <w:t>what is within our power</w:t>
      </w:r>
      <w:r w:rsidRPr="003B63C7">
        <w:rPr>
          <w:rStyle w:val="StyleUnderline"/>
        </w:rPr>
        <w:t xml:space="preserve"> as movements that could become more than the sum of their parts, </w:t>
      </w:r>
      <w:r w:rsidRPr="00150FD7">
        <w:rPr>
          <w:rStyle w:val="StyleUnderline"/>
          <w:highlight w:val="green"/>
        </w:rPr>
        <w:t>how</w:t>
      </w:r>
      <w:r w:rsidRPr="003B63C7">
        <w:rPr>
          <w:rStyle w:val="StyleUnderline"/>
        </w:rPr>
        <w:t xml:space="preserve"> we can take that power to the limit </w:t>
      </w:r>
      <w:r w:rsidRPr="00150FD7">
        <w:rPr>
          <w:rStyle w:val="StyleUnderline"/>
          <w:highlight w:val="green"/>
        </w:rPr>
        <w:t xml:space="preserve">to </w:t>
      </w:r>
      <w:r w:rsidRPr="00150FD7">
        <w:rPr>
          <w:rStyle w:val="Emphasis"/>
          <w:highlight w:val="green"/>
        </w:rPr>
        <w:t>create the</w:t>
      </w:r>
      <w:r w:rsidRPr="003B63C7">
        <w:rPr>
          <w:rStyle w:val="Emphasis"/>
        </w:rPr>
        <w:t xml:space="preserve"> best possible or </w:t>
      </w:r>
      <w:r w:rsidRPr="00150FD7">
        <w:rPr>
          <w:rStyle w:val="Emphasis"/>
          <w:highlight w:val="green"/>
        </w:rPr>
        <w:t>least bad future</w:t>
      </w:r>
      <w:r w:rsidRPr="003B63C7">
        <w:rPr>
          <w:rStyle w:val="StyleUnderline"/>
        </w:rPr>
        <w:t xml:space="preserve">, and how we can </w:t>
      </w:r>
      <w:r w:rsidRPr="002F3687">
        <w:rPr>
          <w:rStyle w:val="Emphasis"/>
        </w:rPr>
        <w:t>live well and in solidarity no matter what</w:t>
      </w:r>
      <w:r w:rsidRPr="003B63C7">
        <w:rPr>
          <w:rStyle w:val="StyleUnderline"/>
        </w:rPr>
        <w:t xml:space="preserve"> future ultimately unfolds</w:t>
      </w:r>
      <w:r w:rsidRPr="00C105E9">
        <w:rPr>
          <w:sz w:val="16"/>
        </w:rPr>
        <w:t xml:space="preserve">. On one hand, as noted earlier, </w:t>
      </w:r>
      <w:r w:rsidRPr="00C97910">
        <w:rPr>
          <w:rStyle w:val="StyleUnderline"/>
        </w:rPr>
        <w:t>this means</w:t>
      </w:r>
      <w:r w:rsidRPr="00492B13">
        <w:rPr>
          <w:rStyle w:val="StyleUnderline"/>
        </w:rPr>
        <w:t xml:space="preserve"> that we </w:t>
      </w:r>
      <w:r w:rsidRPr="00C97910">
        <w:rPr>
          <w:rStyle w:val="StyleUnderline"/>
          <w:highlight w:val="green"/>
        </w:rPr>
        <w:t xml:space="preserve">should </w:t>
      </w:r>
      <w:r w:rsidRPr="00C97910">
        <w:rPr>
          <w:rStyle w:val="Emphasis"/>
          <w:highlight w:val="green"/>
        </w:rPr>
        <w:t>avoid</w:t>
      </w:r>
      <w:r w:rsidRPr="00C97910">
        <w:rPr>
          <w:rStyle w:val="Emphasis"/>
        </w:rPr>
        <w:t xml:space="preserve"> a </w:t>
      </w:r>
      <w:r w:rsidRPr="002F3687">
        <w:rPr>
          <w:rStyle w:val="Emphasis"/>
          <w:highlight w:val="green"/>
        </w:rPr>
        <w:t>revolution-or- bust approach</w:t>
      </w:r>
      <w:r w:rsidRPr="00492B13">
        <w:rPr>
          <w:rStyle w:val="StyleUnderline"/>
        </w:rPr>
        <w:t xml:space="preserve">, which is </w:t>
      </w:r>
      <w:r w:rsidRPr="00B1142D">
        <w:rPr>
          <w:rStyle w:val="Emphasis"/>
        </w:rPr>
        <w:t xml:space="preserve">not only </w:t>
      </w:r>
      <w:r w:rsidRPr="002F3687">
        <w:rPr>
          <w:rStyle w:val="Emphasis"/>
          <w:highlight w:val="green"/>
        </w:rPr>
        <w:t>likely to</w:t>
      </w:r>
      <w:r w:rsidRPr="00B1142D">
        <w:rPr>
          <w:rStyle w:val="Emphasis"/>
        </w:rPr>
        <w:t xml:space="preserve"> end in </w:t>
      </w:r>
      <w:r w:rsidRPr="002F3687">
        <w:rPr>
          <w:rStyle w:val="Emphasis"/>
          <w:highlight w:val="green"/>
        </w:rPr>
        <w:t>disappoint</w:t>
      </w:r>
      <w:r w:rsidRPr="00B1142D">
        <w:rPr>
          <w:rStyle w:val="Emphasis"/>
        </w:rPr>
        <w:t xml:space="preserve">ment </w:t>
      </w:r>
      <w:r w:rsidRPr="002F3687">
        <w:rPr>
          <w:rStyle w:val="Emphasis"/>
          <w:highlight w:val="green"/>
        </w:rPr>
        <w:t>and burnout</w:t>
      </w:r>
      <w:r w:rsidRPr="00492B13">
        <w:rPr>
          <w:rStyle w:val="StyleUnderline"/>
        </w:rPr>
        <w:t xml:space="preserve"> but may </w:t>
      </w:r>
      <w:r w:rsidRPr="00DD0F49">
        <w:rPr>
          <w:rStyle w:val="Emphasis"/>
          <w:highlight w:val="green"/>
        </w:rPr>
        <w:t xml:space="preserve">also disable the </w:t>
      </w:r>
      <w:r w:rsidRPr="0074380A">
        <w:rPr>
          <w:rStyle w:val="Emphasis"/>
          <w:highlight w:val="green"/>
        </w:rPr>
        <w:t xml:space="preserve">flexibility needed </w:t>
      </w:r>
      <w:r w:rsidRPr="00DD0F49">
        <w:rPr>
          <w:rStyle w:val="Emphasis"/>
          <w:highlight w:val="green"/>
        </w:rPr>
        <w:t>to maximize</w:t>
      </w:r>
      <w:r w:rsidRPr="00B1142D">
        <w:rPr>
          <w:rStyle w:val="Emphasis"/>
        </w:rPr>
        <w:t xml:space="preserve"> our </w:t>
      </w:r>
      <w:r w:rsidRPr="003867A7">
        <w:rPr>
          <w:rStyle w:val="Emphasis"/>
        </w:rPr>
        <w:t xml:space="preserve">collective </w:t>
      </w:r>
      <w:r w:rsidRPr="00DD0F49">
        <w:rPr>
          <w:rStyle w:val="Emphasis"/>
          <w:highlight w:val="green"/>
        </w:rPr>
        <w:t>power</w:t>
      </w:r>
      <w:r w:rsidRPr="00B1142D">
        <w:rPr>
          <w:rStyle w:val="Emphasis"/>
        </w:rPr>
        <w:t xml:space="preserve"> to act and flourish </w:t>
      </w:r>
      <w:r w:rsidRPr="003867A7">
        <w:rPr>
          <w:rStyle w:val="Emphasis"/>
          <w:highlight w:val="green"/>
        </w:rPr>
        <w:t>within</w:t>
      </w:r>
      <w:r w:rsidRPr="003867A7">
        <w:rPr>
          <w:rStyle w:val="Emphasis"/>
        </w:rPr>
        <w:t xml:space="preserve"> the </w:t>
      </w:r>
      <w:r w:rsidRPr="00DD0F49">
        <w:rPr>
          <w:rStyle w:val="Emphasis"/>
          <w:highlight w:val="green"/>
        </w:rPr>
        <w:t>constraints</w:t>
      </w:r>
      <w:r w:rsidRPr="003867A7">
        <w:rPr>
          <w:rStyle w:val="Emphasis"/>
        </w:rPr>
        <w:t xml:space="preserve"> that limit us</w:t>
      </w:r>
      <w:r w:rsidRPr="00C105E9">
        <w:rPr>
          <w:sz w:val="16"/>
        </w:rPr>
        <w:t xml:space="preserve">. </w:t>
      </w:r>
      <w:r w:rsidRPr="00492B13">
        <w:rPr>
          <w:rStyle w:val="StyleUnderline"/>
        </w:rPr>
        <w:t>Sadly, if the world’s most powerful corporations, capital managers, and governments are hell-bent on protecting their wealth and power at the cost of the earth, and large sections of the global working class remain too constrained by ideologies of capitalism, race, nationalism, and misguided masculinities, then there is only so much that the rest of us can do</w:t>
      </w:r>
      <w:r w:rsidRPr="00C105E9">
        <w:rPr>
          <w:sz w:val="16"/>
        </w:rPr>
        <w:t xml:space="preserve">. </w:t>
      </w:r>
      <w:r w:rsidRPr="00492B13">
        <w:rPr>
          <w:rStyle w:val="Emphasis"/>
        </w:rPr>
        <w:t>Yet</w:t>
      </w:r>
      <w:r w:rsidRPr="00C105E9">
        <w:rPr>
          <w:sz w:val="16"/>
        </w:rPr>
        <w:t xml:space="preserve">, on the other hand, </w:t>
      </w:r>
      <w:r w:rsidRPr="001C0B2C">
        <w:rPr>
          <w:rStyle w:val="StyleUnderline"/>
        </w:rPr>
        <w:t xml:space="preserve">to say that collapse or techno-leviathan is inevitable also limits our praxis and ignores the potentials for transformative agency that will emerge in the coming upheavals. </w:t>
      </w:r>
      <w:r w:rsidRPr="001C0B2C">
        <w:rPr>
          <w:rStyle w:val="Emphasis"/>
        </w:rPr>
        <w:t>The future is open</w:t>
      </w:r>
      <w:r w:rsidRPr="001C0B2C">
        <w:rPr>
          <w:rStyle w:val="StyleUnderline"/>
        </w:rPr>
        <w:t>, and</w:t>
      </w:r>
      <w:r w:rsidRPr="00C105E9">
        <w:rPr>
          <w:sz w:val="16"/>
        </w:rPr>
        <w:t xml:space="preserve">—to paraphrase Deleuze and </w:t>
      </w:r>
      <w:proofErr w:type="spellStart"/>
      <w:r w:rsidRPr="00C105E9">
        <w:rPr>
          <w:sz w:val="16"/>
        </w:rPr>
        <w:t>Guattari</w:t>
      </w:r>
      <w:proofErr w:type="spellEnd"/>
      <w:r w:rsidRPr="00C105E9">
        <w:rPr>
          <w:sz w:val="16"/>
        </w:rPr>
        <w:t>—</w:t>
      </w:r>
      <w:r w:rsidRPr="001C0B2C">
        <w:rPr>
          <w:rStyle w:val="StyleUnderline"/>
        </w:rPr>
        <w:t xml:space="preserve">we do not yet know what a planetary </w:t>
      </w:r>
      <w:proofErr w:type="spellStart"/>
      <w:r w:rsidRPr="001C0B2C">
        <w:rPr>
          <w:rStyle w:val="StyleUnderline"/>
        </w:rPr>
        <w:t>polycrisis</w:t>
      </w:r>
      <w:proofErr w:type="spellEnd"/>
      <w:r w:rsidRPr="001C0B2C">
        <w:rPr>
          <w:rStyle w:val="StyleUnderline"/>
        </w:rPr>
        <w:t xml:space="preserve"> can do</w:t>
      </w:r>
      <w:r w:rsidRPr="00C105E9">
        <w:rPr>
          <w:sz w:val="16"/>
        </w:rPr>
        <w:t xml:space="preserve">.38 </w:t>
      </w:r>
      <w:r w:rsidRPr="001C0B2C">
        <w:rPr>
          <w:rStyle w:val="StyleUnderline"/>
        </w:rPr>
        <w:t>Nonetheless</w:t>
      </w:r>
      <w:r w:rsidRPr="00C105E9">
        <w:rPr>
          <w:sz w:val="16"/>
        </w:rPr>
        <w:t xml:space="preserve">, as Joanna Macy advises, </w:t>
      </w:r>
      <w:r w:rsidRPr="001C0B2C">
        <w:rPr>
          <w:rStyle w:val="StyleUnderline"/>
        </w:rPr>
        <w:t xml:space="preserve">while </w:t>
      </w:r>
      <w:r w:rsidRPr="003867A7">
        <w:rPr>
          <w:rStyle w:val="StyleUnderline"/>
        </w:rPr>
        <w:t xml:space="preserve">we </w:t>
      </w:r>
      <w:r w:rsidRPr="003867A7">
        <w:rPr>
          <w:rStyle w:val="Emphasis"/>
        </w:rPr>
        <w:t>remain open to the uncertainty</w:t>
      </w:r>
      <w:r w:rsidRPr="003867A7">
        <w:rPr>
          <w:rStyle w:val="StyleUnderline"/>
        </w:rPr>
        <w:t xml:space="preserve"> of the</w:t>
      </w:r>
      <w:r w:rsidRPr="001C0B2C">
        <w:rPr>
          <w:rStyle w:val="StyleUnderline"/>
        </w:rPr>
        <w:t xml:space="preserve"> future, we should </w:t>
      </w:r>
      <w:r w:rsidRPr="00A01BFA">
        <w:rPr>
          <w:rStyle w:val="StyleUnderline"/>
        </w:rPr>
        <w:t xml:space="preserve">also </w:t>
      </w:r>
      <w:r w:rsidRPr="00A01BFA">
        <w:rPr>
          <w:rStyle w:val="Emphasis"/>
        </w:rPr>
        <w:t>avoid attaching to the hoped-for results of our actions</w:t>
      </w:r>
      <w:r w:rsidRPr="00A01BFA">
        <w:rPr>
          <w:rStyle w:val="StyleUnderline"/>
        </w:rPr>
        <w:t xml:space="preserve">. “Active hope,” in this sense, means we </w:t>
      </w:r>
      <w:r w:rsidRPr="00A01BFA">
        <w:rPr>
          <w:rStyle w:val="Emphasis"/>
        </w:rPr>
        <w:t>remain steadfast</w:t>
      </w:r>
      <w:r w:rsidRPr="00A01BFA">
        <w:rPr>
          <w:rStyle w:val="StyleUnderline"/>
        </w:rPr>
        <w:t xml:space="preserve"> in the struggle for a more just world, </w:t>
      </w:r>
      <w:r w:rsidRPr="00A01BFA">
        <w:rPr>
          <w:rStyle w:val="Emphasis"/>
        </w:rPr>
        <w:t>not because we think we will succeed</w:t>
      </w:r>
      <w:r w:rsidRPr="00A01BFA">
        <w:rPr>
          <w:rStyle w:val="StyleUnderline"/>
        </w:rPr>
        <w:t xml:space="preserve"> but because serving</w:t>
      </w:r>
      <w:r w:rsidRPr="001C0B2C">
        <w:rPr>
          <w:rStyle w:val="StyleUnderline"/>
        </w:rPr>
        <w:t xml:space="preserve"> life </w:t>
      </w:r>
      <w:r w:rsidRPr="003003D0">
        <w:rPr>
          <w:rStyle w:val="StyleUnderline"/>
        </w:rPr>
        <w:t xml:space="preserve">and </w:t>
      </w:r>
      <w:r w:rsidRPr="003003D0">
        <w:rPr>
          <w:rStyle w:val="Emphasis"/>
        </w:rPr>
        <w:t xml:space="preserve">reducing suffering is an </w:t>
      </w:r>
      <w:proofErr w:type="gramStart"/>
      <w:r w:rsidRPr="003003D0">
        <w:rPr>
          <w:rStyle w:val="Emphasis"/>
        </w:rPr>
        <w:t>end in itself</w:t>
      </w:r>
      <w:proofErr w:type="gramEnd"/>
      <w:r w:rsidRPr="00C105E9">
        <w:rPr>
          <w:sz w:val="16"/>
        </w:rPr>
        <w:t xml:space="preserve">.39 </w:t>
      </w:r>
      <w:r w:rsidRPr="00985A67">
        <w:rPr>
          <w:rStyle w:val="Emphasis"/>
          <w:highlight w:val="green"/>
        </w:rPr>
        <w:t>Every iota of harm</w:t>
      </w:r>
      <w:r w:rsidRPr="001C0B2C">
        <w:rPr>
          <w:rStyle w:val="StyleUnderline"/>
        </w:rPr>
        <w:t xml:space="preserve"> that our collective efforts </w:t>
      </w:r>
      <w:r w:rsidRPr="00985A67">
        <w:rPr>
          <w:rStyle w:val="StyleUnderline"/>
        </w:rPr>
        <w:t xml:space="preserve">are </w:t>
      </w:r>
      <w:r w:rsidRPr="00985A67">
        <w:rPr>
          <w:rStyle w:val="StyleUnderline"/>
          <w:highlight w:val="green"/>
        </w:rPr>
        <w:t xml:space="preserve">able to reduce, </w:t>
      </w:r>
      <w:r w:rsidRPr="00985A67">
        <w:rPr>
          <w:rStyle w:val="Emphasis"/>
          <w:highlight w:val="green"/>
        </w:rPr>
        <w:t>even if only temporarily</w:t>
      </w:r>
      <w:r w:rsidRPr="00985A67">
        <w:rPr>
          <w:rStyle w:val="StyleUnderline"/>
          <w:highlight w:val="green"/>
        </w:rPr>
        <w:t xml:space="preserve">, </w:t>
      </w:r>
      <w:r w:rsidRPr="00985A67">
        <w:rPr>
          <w:rStyle w:val="Emphasis"/>
          <w:highlight w:val="green"/>
        </w:rPr>
        <w:t>is significant</w:t>
      </w:r>
      <w:r w:rsidRPr="001C0B2C">
        <w:rPr>
          <w:rStyle w:val="StyleUnderline"/>
        </w:rPr>
        <w:t xml:space="preserve">. </w:t>
      </w:r>
      <w:r w:rsidRPr="00985A67">
        <w:rPr>
          <w:rStyle w:val="Emphasis"/>
          <w:highlight w:val="green"/>
        </w:rPr>
        <w:t>It is not all or nothing</w:t>
      </w:r>
      <w:r w:rsidRPr="00C105E9">
        <w:rPr>
          <w:sz w:val="16"/>
        </w:rPr>
        <w:t>.</w:t>
      </w:r>
    </w:p>
    <w:p w14:paraId="3546D31B" w14:textId="77777777" w:rsidR="00382758" w:rsidRPr="00C105E9" w:rsidRDefault="00382758" w:rsidP="00382758">
      <w:pPr>
        <w:rPr>
          <w:sz w:val="16"/>
        </w:rPr>
      </w:pPr>
      <w:r w:rsidRPr="00C105E9">
        <w:rPr>
          <w:sz w:val="16"/>
        </w:rPr>
        <w:t xml:space="preserve">Perhaps an optimism of the will, understood along these lines, can provide a compass to help us navigate through the unfolding </w:t>
      </w:r>
      <w:proofErr w:type="spellStart"/>
      <w:r w:rsidRPr="00C105E9">
        <w:rPr>
          <w:sz w:val="16"/>
        </w:rPr>
        <w:t>polycrisis</w:t>
      </w:r>
      <w:proofErr w:type="spellEnd"/>
      <w:r w:rsidRPr="00C105E9">
        <w:rPr>
          <w:sz w:val="16"/>
        </w:rPr>
        <w:t xml:space="preserve">. On one hand, democratic </w:t>
      </w:r>
      <w:proofErr w:type="spellStart"/>
      <w:r w:rsidRPr="00C105E9">
        <w:rPr>
          <w:sz w:val="16"/>
        </w:rPr>
        <w:t>ecosocialist</w:t>
      </w:r>
      <w:proofErr w:type="spellEnd"/>
      <w:r w:rsidRPr="00C105E9">
        <w:rPr>
          <w:sz w:val="16"/>
        </w:rPr>
        <w:t xml:space="preserve"> transformation during this century of upheaval is possible, and this is a goal worth believing in and fighting for. On the other hand, our optimism should not reside in the belief that we can and will create a more sustainable and just world, but that we can collectively discover new ways of life and new sources of meaning, purpose, community—and even joy—no matter what the future brings.</w:t>
      </w:r>
    </w:p>
    <w:p w14:paraId="791D818E" w14:textId="77777777" w:rsidR="00382758" w:rsidRPr="00797AFD" w:rsidRDefault="00382758" w:rsidP="00382758"/>
    <w:p w14:paraId="7C00211D" w14:textId="77777777" w:rsidR="00382758" w:rsidRDefault="00382758" w:rsidP="00382758">
      <w:pPr>
        <w:pStyle w:val="Heading3"/>
      </w:pPr>
      <w:r>
        <w:lastRenderedPageBreak/>
        <w:t>Cap K---Perm---2AC</w:t>
      </w:r>
    </w:p>
    <w:p w14:paraId="2C03518B" w14:textId="77777777" w:rsidR="00382758" w:rsidRDefault="00382758" w:rsidP="00382758"/>
    <w:p w14:paraId="165C0CA7" w14:textId="77777777" w:rsidR="00382758" w:rsidRPr="006A2D6F" w:rsidRDefault="00382758" w:rsidP="00382758">
      <w:pPr>
        <w:pStyle w:val="Heading4"/>
        <w:rPr>
          <w:b w:val="0"/>
          <w:bCs/>
        </w:rPr>
      </w:pPr>
      <w:r>
        <w:t xml:space="preserve">Perm: </w:t>
      </w:r>
      <w:r w:rsidRPr="006A2D6F">
        <w:rPr>
          <w:b w:val="0"/>
          <w:bCs/>
        </w:rPr>
        <w:t>do both --- if that’s severance, do the plan and non-mutually exclusive parts of the ALT</w:t>
      </w:r>
    </w:p>
    <w:p w14:paraId="645E1D43" w14:textId="77777777" w:rsidR="00382758" w:rsidRDefault="00382758" w:rsidP="00382758"/>
    <w:p w14:paraId="09956ED5" w14:textId="77777777" w:rsidR="00382758" w:rsidRPr="00B459B3" w:rsidRDefault="00382758" w:rsidP="00382758">
      <w:pPr>
        <w:pStyle w:val="Heading4"/>
      </w:pPr>
      <w:r>
        <w:t xml:space="preserve">The 1AC was </w:t>
      </w:r>
      <w:r w:rsidRPr="00DC39F4">
        <w:rPr>
          <w:u w:val="single"/>
        </w:rPr>
        <w:t xml:space="preserve">always-already </w:t>
      </w:r>
      <w:r>
        <w:rPr>
          <w:u w:val="single"/>
        </w:rPr>
        <w:t>critiquing</w:t>
      </w:r>
      <w:r w:rsidRPr="00DC39F4">
        <w:rPr>
          <w:u w:val="single"/>
        </w:rPr>
        <w:t xml:space="preserve"> capitalism</w:t>
      </w:r>
      <w:r>
        <w:t xml:space="preserve">---plan’s a </w:t>
      </w:r>
      <w:r w:rsidRPr="00746FFA">
        <w:rPr>
          <w:u w:val="single"/>
        </w:rPr>
        <w:t>necessary element</w:t>
      </w:r>
      <w:r>
        <w:t xml:space="preserve"> of </w:t>
      </w:r>
      <w:r w:rsidRPr="00746FFA">
        <w:rPr>
          <w:u w:val="single"/>
        </w:rPr>
        <w:t>any solvent ALT</w:t>
      </w:r>
      <w:r>
        <w:t xml:space="preserve">---and their </w:t>
      </w:r>
      <w:r w:rsidRPr="0070509E">
        <w:rPr>
          <w:u w:val="single"/>
        </w:rPr>
        <w:t>link framing only inhibits</w:t>
      </w:r>
      <w:r>
        <w:t xml:space="preserve"> BOTH mobilization AND implementation</w:t>
      </w:r>
    </w:p>
    <w:p w14:paraId="44C98C8A" w14:textId="77777777" w:rsidR="00382758" w:rsidRPr="00D36FF9" w:rsidRDefault="00382758" w:rsidP="00382758">
      <w:r w:rsidRPr="00546D9A">
        <w:rPr>
          <w:rStyle w:val="Style13ptBold"/>
        </w:rPr>
        <w:t>Cohen 25</w:t>
      </w:r>
      <w:r>
        <w:t xml:space="preserve"> [Jean L. Cohen, Professor of Political Theory and Contemporary Civilization in the Department of Political Science at Columbia University, PhD New School for Social Research, “Eviscerating the State: The New Oligarchic and Authoritarian Project to Undermine American Constitutional Democracy,” Emancipations: A Journal of Critical Social Analysis, 4(2), 2025, DOI 10.55533/2765-8414.1136]</w:t>
      </w:r>
    </w:p>
    <w:p w14:paraId="03215597" w14:textId="77777777" w:rsidR="00382758" w:rsidRPr="00E15EA3" w:rsidRDefault="00382758" w:rsidP="00382758">
      <w:pPr>
        <w:rPr>
          <w:sz w:val="16"/>
        </w:rPr>
      </w:pPr>
      <w:r w:rsidRPr="00E15EA3">
        <w:rPr>
          <w:sz w:val="16"/>
        </w:rPr>
        <w:t xml:space="preserve">That capitalist class interests and the oligarchic power of the very rich at the founding was secured by the Constitution and prevailed again after the upheavals of the civil war has been a charge asserted not only during the founding but repeatedly ever since Charles Beard’s Economic Interpretation of the Constitution, written at a time (1913) when corporate capital had gained enormous economic power, political influence, and constitutional rights (of legal personhood).23 This enabled them to use private law and Supreme Court rulings to overturn state level regulations of the economy (wages, hours, rules for workers and restrictions on the power and mobility of corporate capital generally). They were able to generate such extremes of concentrated wealth and monopoly power at one end and poverty at the other that the epoch was dubbed the gilded age.24 In short, what is now happening is not entirely new, and </w:t>
      </w:r>
      <w:r w:rsidRPr="000F6C2A">
        <w:rPr>
          <w:rStyle w:val="StyleUnderline"/>
        </w:rPr>
        <w:t xml:space="preserve">I fully agree that </w:t>
      </w:r>
      <w:r w:rsidRPr="00717C3C">
        <w:rPr>
          <w:rStyle w:val="Emphasis"/>
        </w:rPr>
        <w:t>democracy</w:t>
      </w:r>
      <w:r w:rsidRPr="000F6C2A">
        <w:rPr>
          <w:rStyle w:val="StyleUnderline"/>
        </w:rPr>
        <w:t xml:space="preserve"> and </w:t>
      </w:r>
      <w:r w:rsidRPr="00717C3C">
        <w:rPr>
          <w:rStyle w:val="Emphasis"/>
        </w:rPr>
        <w:t>capitalism</w:t>
      </w:r>
      <w:r w:rsidRPr="000F6C2A">
        <w:rPr>
          <w:rStyle w:val="StyleUnderline"/>
        </w:rPr>
        <w:t xml:space="preserve"> have </w:t>
      </w:r>
      <w:r w:rsidRPr="00717C3C">
        <w:rPr>
          <w:rStyle w:val="Emphasis"/>
        </w:rPr>
        <w:t>always been in tension</w:t>
      </w:r>
      <w:r w:rsidRPr="000F6C2A">
        <w:rPr>
          <w:rStyle w:val="StyleUnderline"/>
        </w:rPr>
        <w:t xml:space="preserve"> in the U.S. as elsewhere, and the oligarchic dynamics within capitalism is one of the main culprits. By this I mean the tendency of capital to accumulate in ever fewer hands,</w:t>
      </w:r>
      <w:r w:rsidRPr="00E15EA3">
        <w:rPr>
          <w:sz w:val="16"/>
        </w:rPr>
        <w:t xml:space="preserve"> (what Marx called the centralization and concentration of capital), </w:t>
      </w:r>
      <w:r w:rsidRPr="000F6C2A">
        <w:rPr>
          <w:rStyle w:val="StyleUnderline"/>
        </w:rPr>
        <w:t>generating monopolistic market positions, and inequality of wealth and (economic) power</w:t>
      </w:r>
      <w:r w:rsidRPr="00E15EA3">
        <w:rPr>
          <w:sz w:val="16"/>
        </w:rPr>
        <w:t xml:space="preserve">. This tension and the frequent failure to control for the rise of oligarchic power not only in the economic system but also its influence in the political system, is antithetical to the egalitarian principles undergirding democracy and thereby perforce restricts democratic quality. </w:t>
      </w:r>
      <w:r w:rsidRPr="00717C3C">
        <w:rPr>
          <w:rStyle w:val="Emphasis"/>
        </w:rPr>
        <w:t>But</w:t>
      </w:r>
      <w:r w:rsidRPr="00717C3C">
        <w:rPr>
          <w:rStyle w:val="StyleUnderline"/>
        </w:rPr>
        <w:t xml:space="preserve"> </w:t>
      </w:r>
      <w:r w:rsidRPr="00DE11B3">
        <w:rPr>
          <w:rStyle w:val="StyleUnderline"/>
          <w:highlight w:val="green"/>
        </w:rPr>
        <w:t xml:space="preserve">to </w:t>
      </w:r>
      <w:r w:rsidRPr="00DE11B3">
        <w:rPr>
          <w:rStyle w:val="Emphasis"/>
          <w:highlight w:val="green"/>
        </w:rPr>
        <w:t>jump to the conclusion</w:t>
      </w:r>
      <w:r w:rsidRPr="00DE11B3">
        <w:rPr>
          <w:rStyle w:val="StyleUnderline"/>
          <w:highlight w:val="green"/>
        </w:rPr>
        <w:t xml:space="preserve"> that the </w:t>
      </w:r>
      <w:r w:rsidRPr="00DE11B3">
        <w:rPr>
          <w:rStyle w:val="Emphasis"/>
          <w:highlight w:val="green"/>
        </w:rPr>
        <w:t>essence</w:t>
      </w:r>
      <w:r w:rsidRPr="00D36FF9">
        <w:rPr>
          <w:rStyle w:val="StyleUnderline"/>
        </w:rPr>
        <w:t xml:space="preserve"> of the political form of a </w:t>
      </w:r>
      <w:r w:rsidRPr="00717C3C">
        <w:rPr>
          <w:rStyle w:val="Emphasis"/>
        </w:rPr>
        <w:t>representative liberal constitutional republic</w:t>
      </w:r>
      <w:r w:rsidRPr="00D36FF9">
        <w:rPr>
          <w:rStyle w:val="StyleUnderline"/>
        </w:rPr>
        <w:t xml:space="preserve"> </w:t>
      </w:r>
      <w:r w:rsidRPr="00DE11B3">
        <w:rPr>
          <w:rStyle w:val="StyleUnderline"/>
          <w:highlight w:val="green"/>
        </w:rPr>
        <w:t>is</w:t>
      </w:r>
      <w:r w:rsidRPr="00D36FF9">
        <w:rPr>
          <w:rStyle w:val="StyleUnderline"/>
        </w:rPr>
        <w:t xml:space="preserve"> </w:t>
      </w:r>
      <w:r w:rsidRPr="00717C3C">
        <w:rPr>
          <w:rStyle w:val="Emphasis"/>
        </w:rPr>
        <w:t xml:space="preserve">essentially </w:t>
      </w:r>
      <w:r w:rsidRPr="00DC4D48">
        <w:rPr>
          <w:rStyle w:val="Emphasis"/>
          <w:highlight w:val="green"/>
        </w:rPr>
        <w:t>oligarchic</w:t>
      </w:r>
      <w:r w:rsidRPr="00DC4D48">
        <w:rPr>
          <w:rStyle w:val="StyleUnderline"/>
          <w:highlight w:val="green"/>
        </w:rPr>
        <w:t>, or</w:t>
      </w:r>
      <w:r w:rsidRPr="00D36FF9">
        <w:rPr>
          <w:rStyle w:val="StyleUnderline"/>
        </w:rPr>
        <w:t xml:space="preserve"> that liberal constitutional </w:t>
      </w:r>
      <w:r w:rsidRPr="00717C3C">
        <w:rPr>
          <w:rStyle w:val="Emphasis"/>
        </w:rPr>
        <w:t>democracy</w:t>
      </w:r>
      <w:r w:rsidRPr="00D36FF9">
        <w:rPr>
          <w:rStyle w:val="StyleUnderline"/>
        </w:rPr>
        <w:t xml:space="preserve"> despite severing the link between citizenship and property </w:t>
      </w:r>
      <w:r w:rsidRPr="00DC4D48">
        <w:rPr>
          <w:rStyle w:val="Emphasis"/>
          <w:highlight w:val="green"/>
        </w:rPr>
        <w:t>only ends the</w:t>
      </w:r>
      <w:r w:rsidRPr="002706F0">
        <w:rPr>
          <w:rStyle w:val="Emphasis"/>
        </w:rPr>
        <w:t xml:space="preserve"> formal and </w:t>
      </w:r>
      <w:r w:rsidRPr="00DC4D48">
        <w:rPr>
          <w:rStyle w:val="Emphasis"/>
          <w:highlight w:val="green"/>
        </w:rPr>
        <w:t>overt but not</w:t>
      </w:r>
      <w:r w:rsidRPr="002706F0">
        <w:rPr>
          <w:rStyle w:val="Emphasis"/>
        </w:rPr>
        <w:t xml:space="preserve"> the </w:t>
      </w:r>
      <w:r w:rsidRPr="00DC4D48">
        <w:rPr>
          <w:rStyle w:val="Emphasis"/>
          <w:highlight w:val="green"/>
        </w:rPr>
        <w:t>r</w:t>
      </w:r>
      <w:r w:rsidRPr="00911566">
        <w:rPr>
          <w:rStyle w:val="Emphasis"/>
          <w:highlight w:val="green"/>
        </w:rPr>
        <w:t>eal rule</w:t>
      </w:r>
      <w:r w:rsidRPr="00911566">
        <w:rPr>
          <w:rStyle w:val="StyleUnderline"/>
        </w:rPr>
        <w:t xml:space="preserve"> of </w:t>
      </w:r>
      <w:r w:rsidRPr="00911566">
        <w:rPr>
          <w:rStyle w:val="Emphasis"/>
        </w:rPr>
        <w:t>oligarchic power</w:t>
      </w:r>
      <w:r w:rsidRPr="00911566">
        <w:rPr>
          <w:rStyle w:val="StyleUnderline"/>
        </w:rPr>
        <w:t xml:space="preserve"> </w:t>
      </w:r>
      <w:r w:rsidRPr="00DC4D48">
        <w:rPr>
          <w:rStyle w:val="StyleUnderline"/>
          <w:highlight w:val="green"/>
        </w:rPr>
        <w:t>is</w:t>
      </w:r>
      <w:r w:rsidRPr="00DC4D48">
        <w:rPr>
          <w:rStyle w:val="StyleUnderline"/>
        </w:rPr>
        <w:t xml:space="preserve"> </w:t>
      </w:r>
      <w:r w:rsidRPr="00DC4D48">
        <w:rPr>
          <w:rStyle w:val="Emphasis"/>
        </w:rPr>
        <w:t xml:space="preserve">triply </w:t>
      </w:r>
      <w:r w:rsidRPr="00DC4D48">
        <w:rPr>
          <w:rStyle w:val="Emphasis"/>
          <w:highlight w:val="green"/>
        </w:rPr>
        <w:t>misleading</w:t>
      </w:r>
      <w:r w:rsidRPr="00E15EA3">
        <w:rPr>
          <w:sz w:val="16"/>
        </w:rPr>
        <w:t xml:space="preserve">.25 </w:t>
      </w:r>
      <w:r w:rsidRPr="00491739">
        <w:rPr>
          <w:rStyle w:val="StyleUnderline"/>
        </w:rPr>
        <w:t xml:space="preserve">First, because it </w:t>
      </w:r>
      <w:r w:rsidRPr="00DC4D48">
        <w:rPr>
          <w:rStyle w:val="Emphasis"/>
          <w:highlight w:val="green"/>
        </w:rPr>
        <w:t>underestimates</w:t>
      </w:r>
      <w:r w:rsidRPr="00491739">
        <w:rPr>
          <w:rStyle w:val="StyleUnderline"/>
        </w:rPr>
        <w:t xml:space="preserve"> the </w:t>
      </w:r>
      <w:r w:rsidRPr="00DC4D48">
        <w:rPr>
          <w:rStyle w:val="Emphasis"/>
          <w:highlight w:val="green"/>
        </w:rPr>
        <w:t>successes</w:t>
      </w:r>
      <w:r w:rsidRPr="00491739">
        <w:rPr>
          <w:rStyle w:val="StyleUnderline"/>
        </w:rPr>
        <w:t xml:space="preserve"> of anti-oligarchic and democratizing struggles not only in the U.S. but elsewhere</w:t>
      </w:r>
      <w:r w:rsidRPr="00DC4D48">
        <w:rPr>
          <w:rStyle w:val="StyleUnderline"/>
          <w:highlight w:val="green"/>
        </w:rPr>
        <w:t>;</w:t>
      </w:r>
      <w:r w:rsidRPr="00491739">
        <w:rPr>
          <w:rStyle w:val="StyleUnderline"/>
        </w:rPr>
        <w:t xml:space="preserve"> second because it </w:t>
      </w:r>
      <w:r w:rsidRPr="00DC4D48">
        <w:rPr>
          <w:rStyle w:val="Emphasis"/>
          <w:highlight w:val="green"/>
        </w:rPr>
        <w:t>diverts</w:t>
      </w:r>
      <w:r w:rsidRPr="00491739">
        <w:rPr>
          <w:rStyle w:val="StyleUnderline"/>
        </w:rPr>
        <w:t xml:space="preserve"> us </w:t>
      </w:r>
      <w:r w:rsidRPr="00B115F4">
        <w:rPr>
          <w:rStyle w:val="StyleUnderline"/>
          <w:highlight w:val="green"/>
        </w:rPr>
        <w:t xml:space="preserve">from examining </w:t>
      </w:r>
      <w:r w:rsidRPr="00B115F4">
        <w:rPr>
          <w:rStyle w:val="Emphasis"/>
          <w:highlight w:val="green"/>
        </w:rPr>
        <w:t>how</w:t>
      </w:r>
      <w:r w:rsidRPr="00491739">
        <w:rPr>
          <w:rStyle w:val="StyleUnderline"/>
        </w:rPr>
        <w:t xml:space="preserve"> (through </w:t>
      </w:r>
      <w:r w:rsidRPr="00B115F4">
        <w:rPr>
          <w:rStyle w:val="Emphasis"/>
        </w:rPr>
        <w:t>which mechanisms</w:t>
      </w:r>
      <w:r w:rsidRPr="00491739">
        <w:rPr>
          <w:rStyle w:val="StyleUnderline"/>
        </w:rPr>
        <w:t xml:space="preserve">) </w:t>
      </w:r>
      <w:r w:rsidRPr="000E5456">
        <w:rPr>
          <w:rStyle w:val="Emphasis"/>
          <w:highlight w:val="green"/>
        </w:rPr>
        <w:t>capitalist</w:t>
      </w:r>
      <w:r w:rsidRPr="000E5456">
        <w:rPr>
          <w:rStyle w:val="Emphasis"/>
        </w:rPr>
        <w:t xml:space="preserve"> oligarch</w:t>
      </w:r>
      <w:r w:rsidRPr="000E5456">
        <w:rPr>
          <w:rStyle w:val="Emphasis"/>
          <w:highlight w:val="green"/>
        </w:rPr>
        <w:t>s</w:t>
      </w:r>
      <w:r w:rsidRPr="00491739">
        <w:rPr>
          <w:rStyle w:val="StyleUnderline"/>
        </w:rPr>
        <w:t xml:space="preserve"> manage to influence or </w:t>
      </w:r>
      <w:r w:rsidRPr="00F93C83">
        <w:rPr>
          <w:rStyle w:val="Emphasis"/>
          <w:highlight w:val="green"/>
        </w:rPr>
        <w:t>gain real</w:t>
      </w:r>
      <w:r w:rsidRPr="00F93C83">
        <w:rPr>
          <w:rStyle w:val="Emphasis"/>
        </w:rPr>
        <w:t xml:space="preserve"> political </w:t>
      </w:r>
      <w:r w:rsidRPr="00F93C83">
        <w:rPr>
          <w:rStyle w:val="Emphasis"/>
          <w:highlight w:val="green"/>
        </w:rPr>
        <w:t>power</w:t>
      </w:r>
      <w:r w:rsidRPr="00F93C83">
        <w:rPr>
          <w:rStyle w:val="StyleUnderline"/>
          <w:highlight w:val="green"/>
        </w:rPr>
        <w:t xml:space="preserve">, </w:t>
      </w:r>
      <w:r w:rsidRPr="00F93C83">
        <w:rPr>
          <w:rStyle w:val="Emphasis"/>
          <w:highlight w:val="green"/>
        </w:rPr>
        <w:t>how this changes</w:t>
      </w:r>
      <w:r w:rsidRPr="00F93C83">
        <w:rPr>
          <w:rStyle w:val="StyleUnderline"/>
          <w:highlight w:val="green"/>
        </w:rPr>
        <w:t xml:space="preserve">, and </w:t>
      </w:r>
      <w:r w:rsidRPr="00F93C83">
        <w:rPr>
          <w:rStyle w:val="Emphasis"/>
          <w:highlight w:val="green"/>
        </w:rPr>
        <w:t>why</w:t>
      </w:r>
      <w:r w:rsidRPr="00491739">
        <w:rPr>
          <w:rStyle w:val="StyleUnderline"/>
        </w:rPr>
        <w:t xml:space="preserve"> capitalist oligarchs periodically </w:t>
      </w:r>
      <w:r w:rsidRPr="00F93C83">
        <w:rPr>
          <w:rStyle w:val="Emphasis"/>
          <w:highlight w:val="green"/>
        </w:rPr>
        <w:t>turn</w:t>
      </w:r>
      <w:r w:rsidRPr="00955138">
        <w:rPr>
          <w:rStyle w:val="Emphasis"/>
        </w:rPr>
        <w:t xml:space="preserve"> away</w:t>
      </w:r>
      <w:r w:rsidRPr="00955138">
        <w:rPr>
          <w:rStyle w:val="StyleUnderline"/>
        </w:rPr>
        <w:t xml:space="preserve"> from</w:t>
      </w:r>
      <w:r w:rsidRPr="000E5456">
        <w:rPr>
          <w:rStyle w:val="StyleUnderline"/>
        </w:rPr>
        <w:t xml:space="preserve"> </w:t>
      </w:r>
      <w:r w:rsidRPr="00911566">
        <w:rPr>
          <w:rStyle w:val="Emphasis"/>
        </w:rPr>
        <w:t xml:space="preserve">liberal constitutional </w:t>
      </w:r>
      <w:r w:rsidRPr="00955138">
        <w:rPr>
          <w:rStyle w:val="Emphasis"/>
        </w:rPr>
        <w:t>democracy</w:t>
      </w:r>
      <w:r w:rsidRPr="00955138">
        <w:rPr>
          <w:rStyle w:val="StyleUnderline"/>
        </w:rPr>
        <w:t xml:space="preserve"> to</w:t>
      </w:r>
      <w:r w:rsidRPr="00491739">
        <w:rPr>
          <w:rStyle w:val="StyleUnderline"/>
        </w:rPr>
        <w:t xml:space="preserve"> endorse </w:t>
      </w:r>
      <w:r w:rsidRPr="00911566">
        <w:rPr>
          <w:rStyle w:val="Emphasis"/>
          <w:highlight w:val="green"/>
        </w:rPr>
        <w:t>authoritarian</w:t>
      </w:r>
      <w:r w:rsidRPr="00911566">
        <w:rPr>
          <w:rStyle w:val="Emphasis"/>
        </w:rPr>
        <w:t xml:space="preserve"> rule</w:t>
      </w:r>
      <w:r w:rsidRPr="00491739">
        <w:rPr>
          <w:rStyle w:val="StyleUnderline"/>
        </w:rPr>
        <w:t xml:space="preserve">. </w:t>
      </w:r>
      <w:r w:rsidRPr="00127E04">
        <w:rPr>
          <w:rStyle w:val="StyleUnderline"/>
        </w:rPr>
        <w:t xml:space="preserve">Third, by </w:t>
      </w:r>
      <w:r w:rsidRPr="00127E04">
        <w:rPr>
          <w:rStyle w:val="Emphasis"/>
        </w:rPr>
        <w:t>depriving</w:t>
      </w:r>
      <w:r w:rsidRPr="00127E04">
        <w:rPr>
          <w:rStyle w:val="StyleUnderline"/>
        </w:rPr>
        <w:t xml:space="preserve"> democrats and </w:t>
      </w:r>
      <w:r w:rsidRPr="00127E04">
        <w:rPr>
          <w:rStyle w:val="Emphasis"/>
        </w:rPr>
        <w:t>anti-oligarchs</w:t>
      </w:r>
      <w:r w:rsidRPr="00127E04">
        <w:rPr>
          <w:rStyle w:val="StyleUnderline"/>
        </w:rPr>
        <w:t xml:space="preserve"> of </w:t>
      </w:r>
      <w:r w:rsidRPr="00127E04">
        <w:rPr>
          <w:rStyle w:val="Emphasis"/>
        </w:rPr>
        <w:t>key concepts</w:t>
      </w:r>
      <w:r w:rsidRPr="00127E04">
        <w:rPr>
          <w:rStyle w:val="StyleUnderline"/>
        </w:rPr>
        <w:t xml:space="preserve"> such as </w:t>
      </w:r>
      <w:r w:rsidRPr="00127E04">
        <w:rPr>
          <w:rStyle w:val="Emphasis"/>
        </w:rPr>
        <w:t>ruling in the public good</w:t>
      </w:r>
      <w:r w:rsidRPr="00127E04">
        <w:rPr>
          <w:rStyle w:val="StyleUnderline"/>
        </w:rPr>
        <w:t xml:space="preserve">, or in the common interest, concepts </w:t>
      </w:r>
      <w:r w:rsidRPr="00127E04">
        <w:rPr>
          <w:rStyle w:val="Emphasis"/>
        </w:rPr>
        <w:t>denounced as rhetorical smokescreens deployed by oligarchs to</w:t>
      </w:r>
      <w:r w:rsidRPr="00A14820">
        <w:rPr>
          <w:rStyle w:val="Emphasis"/>
        </w:rPr>
        <w:t xml:space="preserve"> conceal the occupation of</w:t>
      </w:r>
      <w:r w:rsidRPr="00491739">
        <w:rPr>
          <w:rStyle w:val="StyleUnderline"/>
        </w:rPr>
        <w:t xml:space="preserve"> Lefort’s famous ‘empty place of </w:t>
      </w:r>
      <w:r w:rsidRPr="00A14820">
        <w:rPr>
          <w:rStyle w:val="Emphasis"/>
        </w:rPr>
        <w:t>power’ by wealth</w:t>
      </w:r>
      <w:r w:rsidRPr="00491739">
        <w:rPr>
          <w:rStyle w:val="StyleUnderline"/>
        </w:rPr>
        <w:t xml:space="preserve">, this approach </w:t>
      </w:r>
      <w:r w:rsidRPr="008F32E6">
        <w:rPr>
          <w:rStyle w:val="Emphasis"/>
          <w:highlight w:val="green"/>
        </w:rPr>
        <w:t>loses the tools needed to denounce political corruption</w:t>
      </w:r>
      <w:r w:rsidRPr="00491739">
        <w:rPr>
          <w:rStyle w:val="StyleUnderline"/>
        </w:rPr>
        <w:t xml:space="preserve"> which I define here </w:t>
      </w:r>
      <w:r w:rsidRPr="00127E04">
        <w:rPr>
          <w:rStyle w:val="StyleUnderline"/>
          <w:highlight w:val="green"/>
        </w:rPr>
        <w:t>as</w:t>
      </w:r>
      <w:r w:rsidRPr="00491739">
        <w:rPr>
          <w:rStyle w:val="StyleUnderline"/>
        </w:rPr>
        <w:t xml:space="preserve"> the </w:t>
      </w:r>
      <w:r w:rsidRPr="00A14820">
        <w:rPr>
          <w:rStyle w:val="Emphasis"/>
        </w:rPr>
        <w:t>use of public power for private particular class purposes</w:t>
      </w:r>
      <w:r w:rsidRPr="00E15EA3">
        <w:rPr>
          <w:sz w:val="16"/>
        </w:rPr>
        <w:t xml:space="preserve">. 26 </w:t>
      </w:r>
      <w:r w:rsidRPr="00127E04">
        <w:rPr>
          <w:rStyle w:val="Emphasis"/>
          <w:highlight w:val="green"/>
        </w:rPr>
        <w:t>Supposedly</w:t>
      </w:r>
      <w:r w:rsidRPr="006F2752">
        <w:rPr>
          <w:rStyle w:val="StyleUnderline"/>
        </w:rPr>
        <w:t xml:space="preserve"> such </w:t>
      </w:r>
      <w:r w:rsidRPr="00127E04">
        <w:rPr>
          <w:rStyle w:val="Emphasis"/>
          <w:highlight w:val="green"/>
        </w:rPr>
        <w:t>‘depoliticized’ concepts</w:t>
      </w:r>
      <w:r w:rsidRPr="006F2752">
        <w:rPr>
          <w:rStyle w:val="StyleUnderline"/>
        </w:rPr>
        <w:t xml:space="preserve"> are </w:t>
      </w:r>
      <w:r w:rsidRPr="00127E04">
        <w:rPr>
          <w:rStyle w:val="Emphasis"/>
          <w:highlight w:val="green"/>
        </w:rPr>
        <w:t>deployed</w:t>
      </w:r>
      <w:r w:rsidRPr="006F2752">
        <w:rPr>
          <w:rStyle w:val="Emphasis"/>
        </w:rPr>
        <w:t xml:space="preserve"> by </w:t>
      </w:r>
      <w:r w:rsidRPr="006F2752">
        <w:rPr>
          <w:rStyle w:val="Emphasis"/>
        </w:rPr>
        <w:lastRenderedPageBreak/>
        <w:t xml:space="preserve">oligarchs </w:t>
      </w:r>
      <w:r w:rsidRPr="00127E04">
        <w:rPr>
          <w:rStyle w:val="Emphasis"/>
          <w:highlight w:val="green"/>
        </w:rPr>
        <w:t>to distract from the class nature of</w:t>
      </w:r>
      <w:r w:rsidRPr="006F2752">
        <w:rPr>
          <w:rStyle w:val="Emphasis"/>
        </w:rPr>
        <w:t xml:space="preserve"> their de facto </w:t>
      </w:r>
      <w:r w:rsidRPr="00127E04">
        <w:rPr>
          <w:rStyle w:val="Emphasis"/>
          <w:highlight w:val="green"/>
        </w:rPr>
        <w:t>rule</w:t>
      </w:r>
      <w:r w:rsidRPr="006F2752">
        <w:rPr>
          <w:rStyle w:val="StyleUnderline"/>
        </w:rPr>
        <w:t xml:space="preserve"> in liberal constitutional democracies (republics). </w:t>
      </w:r>
      <w:r w:rsidRPr="00127E04">
        <w:rPr>
          <w:rStyle w:val="Emphasis"/>
          <w:highlight w:val="green"/>
        </w:rPr>
        <w:t>But</w:t>
      </w:r>
      <w:r w:rsidRPr="006F2752">
        <w:rPr>
          <w:rStyle w:val="StyleUnderline"/>
        </w:rPr>
        <w:t xml:space="preserve"> concepts like </w:t>
      </w:r>
      <w:r w:rsidRPr="00946039">
        <w:rPr>
          <w:rStyle w:val="StyleUnderline"/>
        </w:rPr>
        <w:t xml:space="preserve">the </w:t>
      </w:r>
      <w:r w:rsidRPr="00946039">
        <w:rPr>
          <w:rStyle w:val="Emphasis"/>
        </w:rPr>
        <w:t xml:space="preserve">use of </w:t>
      </w:r>
      <w:r w:rsidRPr="00127E04">
        <w:rPr>
          <w:rStyle w:val="Emphasis"/>
          <w:highlight w:val="green"/>
        </w:rPr>
        <w:t>public power</w:t>
      </w:r>
      <w:r w:rsidRPr="00127E04">
        <w:rPr>
          <w:rStyle w:val="Emphasis"/>
        </w:rPr>
        <w:t xml:space="preserve"> for public purposes, </w:t>
      </w:r>
      <w:r w:rsidRPr="00127E04">
        <w:rPr>
          <w:rStyle w:val="Emphasis"/>
          <w:highlight w:val="green"/>
        </w:rPr>
        <w:t>tied to accountability mechanisms</w:t>
      </w:r>
      <w:r w:rsidRPr="00127E04">
        <w:rPr>
          <w:rStyle w:val="StyleUnderline"/>
          <w:highlight w:val="green"/>
        </w:rPr>
        <w:t xml:space="preserve">, are </w:t>
      </w:r>
      <w:r w:rsidRPr="00127E04">
        <w:rPr>
          <w:rStyle w:val="Emphasis"/>
          <w:highlight w:val="green"/>
        </w:rPr>
        <w:t>indispensable for countering</w:t>
      </w:r>
      <w:r w:rsidRPr="006F2752">
        <w:rPr>
          <w:rStyle w:val="StyleUnderline"/>
        </w:rPr>
        <w:t xml:space="preserve"> rule in the interest of a particular class or group</w:t>
      </w:r>
      <w:r w:rsidRPr="00E15EA3">
        <w:rPr>
          <w:sz w:val="16"/>
        </w:rPr>
        <w:t>.</w:t>
      </w:r>
    </w:p>
    <w:p w14:paraId="30DD31F6" w14:textId="77777777" w:rsidR="00382758" w:rsidRPr="00E15EA3" w:rsidRDefault="00382758" w:rsidP="00382758">
      <w:pPr>
        <w:rPr>
          <w:sz w:val="16"/>
        </w:rPr>
      </w:pPr>
      <w:r w:rsidRPr="00C01408">
        <w:rPr>
          <w:rStyle w:val="Emphasis"/>
        </w:rPr>
        <w:t>It is not my task</w:t>
      </w:r>
      <w:r w:rsidRPr="00C01408">
        <w:rPr>
          <w:rStyle w:val="StyleUnderline"/>
        </w:rPr>
        <w:t xml:space="preserve"> here to</w:t>
      </w:r>
      <w:r w:rsidRPr="00E15EA3">
        <w:rPr>
          <w:sz w:val="16"/>
        </w:rPr>
        <w:t xml:space="preserve"> retrace the dynamics of oligarchic and </w:t>
      </w:r>
      <w:proofErr w:type="spellStart"/>
      <w:r w:rsidRPr="00E15EA3">
        <w:rPr>
          <w:sz w:val="16"/>
        </w:rPr>
        <w:t>antioligarchic</w:t>
      </w:r>
      <w:proofErr w:type="spellEnd"/>
      <w:r w:rsidRPr="00E15EA3">
        <w:rPr>
          <w:sz w:val="16"/>
        </w:rPr>
        <w:t xml:space="preserve"> struggles in the U.S. or to </w:t>
      </w:r>
      <w:r w:rsidRPr="00C01408">
        <w:rPr>
          <w:rStyle w:val="Emphasis"/>
        </w:rPr>
        <w:t>defend existing liberal constitutional democracies against the charge of oligarchy</w:t>
      </w:r>
      <w:r w:rsidRPr="00E15EA3">
        <w:rPr>
          <w:sz w:val="16"/>
        </w:rPr>
        <w:t xml:space="preserve">. Indeed, I argue that </w:t>
      </w:r>
      <w:r w:rsidRPr="00C01408">
        <w:rPr>
          <w:rStyle w:val="StyleUnderline"/>
        </w:rPr>
        <w:t xml:space="preserve">the </w:t>
      </w:r>
      <w:r w:rsidRPr="00C01408">
        <w:rPr>
          <w:rStyle w:val="Emphasis"/>
        </w:rPr>
        <w:t>U.S.</w:t>
      </w:r>
      <w:r w:rsidRPr="00C01408">
        <w:rPr>
          <w:rStyle w:val="StyleUnderline"/>
        </w:rPr>
        <w:t xml:space="preserve"> political institutions </w:t>
      </w:r>
      <w:r w:rsidRPr="00C01408">
        <w:rPr>
          <w:rStyle w:val="Emphasis"/>
        </w:rPr>
        <w:t>are and have always been deeply flawed</w:t>
      </w:r>
      <w:r w:rsidRPr="00C01408">
        <w:rPr>
          <w:rStyle w:val="StyleUnderline"/>
        </w:rPr>
        <w:t xml:space="preserve"> from the dual perspective of the dynamics and inordinate </w:t>
      </w:r>
      <w:r w:rsidRPr="00C01408">
        <w:rPr>
          <w:rStyle w:val="Emphasis"/>
        </w:rPr>
        <w:t>influence of capitalist forces</w:t>
      </w:r>
      <w:r w:rsidRPr="00C01408">
        <w:rPr>
          <w:rStyle w:val="StyleUnderline"/>
        </w:rPr>
        <w:t xml:space="preserve"> (and powerful oligarchs emerging within that system), and from the perspective of institutionalized constitutional mechanisms that have </w:t>
      </w:r>
      <w:r w:rsidRPr="00C01408">
        <w:rPr>
          <w:rStyle w:val="Emphasis"/>
        </w:rPr>
        <w:t>never been democratic enough, inclusive enough or sufficiently committed to political equality</w:t>
      </w:r>
      <w:r w:rsidRPr="00C01408">
        <w:rPr>
          <w:rStyle w:val="StyleUnderline"/>
        </w:rPr>
        <w:t xml:space="preserve"> so as to block autocratic rule, related to but not identical with capitalist or oligarchic power</w:t>
      </w:r>
      <w:r w:rsidRPr="00E15EA3">
        <w:rPr>
          <w:sz w:val="16"/>
        </w:rPr>
        <w:t xml:space="preserve">. I </w:t>
      </w:r>
      <w:r w:rsidRPr="00C01408">
        <w:rPr>
          <w:rStyle w:val="StyleUnderline"/>
        </w:rPr>
        <w:t xml:space="preserve">thus </w:t>
      </w:r>
      <w:r w:rsidRPr="00C01408">
        <w:rPr>
          <w:rStyle w:val="Emphasis"/>
        </w:rPr>
        <w:t>also disagree</w:t>
      </w:r>
      <w:r w:rsidRPr="00C01408">
        <w:rPr>
          <w:rStyle w:val="StyleUnderline"/>
        </w:rPr>
        <w:t xml:space="preserve"> with</w:t>
      </w:r>
      <w:r w:rsidRPr="00E15EA3">
        <w:rPr>
          <w:sz w:val="16"/>
        </w:rPr>
        <w:t xml:space="preserve"> the recent </w:t>
      </w:r>
      <w:r w:rsidRPr="00C01408">
        <w:rPr>
          <w:rStyle w:val="StyleUnderline"/>
        </w:rPr>
        <w:t>claims</w:t>
      </w:r>
      <w:r w:rsidRPr="00E15EA3">
        <w:rPr>
          <w:sz w:val="16"/>
        </w:rPr>
        <w:t xml:space="preserve"> by </w:t>
      </w:r>
      <w:proofErr w:type="spellStart"/>
      <w:r w:rsidRPr="00E15EA3">
        <w:rPr>
          <w:sz w:val="16"/>
        </w:rPr>
        <w:t>Sinanoglu</w:t>
      </w:r>
      <w:proofErr w:type="spellEnd"/>
      <w:r w:rsidRPr="00E15EA3">
        <w:rPr>
          <w:sz w:val="16"/>
        </w:rPr>
        <w:t xml:space="preserve">, Way, and Levitsky </w:t>
      </w:r>
      <w:r w:rsidRPr="00C01408">
        <w:rPr>
          <w:rStyle w:val="StyleUnderline"/>
        </w:rPr>
        <w:t xml:space="preserve">that </w:t>
      </w:r>
      <w:r w:rsidRPr="00C01408">
        <w:rPr>
          <w:rStyle w:val="Emphasis"/>
        </w:rPr>
        <w:t>capitalism can “save democracy”</w:t>
      </w:r>
      <w:r w:rsidRPr="00C01408">
        <w:rPr>
          <w:rStyle w:val="StyleUnderline"/>
        </w:rPr>
        <w:t xml:space="preserve"> insofar as private capital and free markets foster the liberal pluralism and political competition (a variety of veto points and countervailing powers) that democracy needs to thrive</w:t>
      </w:r>
      <w:r w:rsidRPr="00E15EA3">
        <w:rPr>
          <w:sz w:val="16"/>
        </w:rPr>
        <w:t xml:space="preserve">. For them, in short, autonomous private power – i.e. a free capitalist economy independent of political interference – is crucial not only to a free plural civil society but also to political democracy. Accordingly, it is state capture of business rather than business capture of the state that represents the most direct threat to democracy.27 </w:t>
      </w:r>
      <w:r w:rsidRPr="00FB1F6B">
        <w:rPr>
          <w:rStyle w:val="StyleUnderline"/>
        </w:rPr>
        <w:t xml:space="preserve">To </w:t>
      </w:r>
      <w:r w:rsidRPr="00FB1F6B">
        <w:rPr>
          <w:rStyle w:val="Emphasis"/>
        </w:rPr>
        <w:t>be sure</w:t>
      </w:r>
      <w:r w:rsidRPr="00FB1F6B">
        <w:rPr>
          <w:rStyle w:val="StyleUnderline"/>
        </w:rPr>
        <w:t xml:space="preserve">, </w:t>
      </w:r>
      <w:r w:rsidRPr="00BD1AA8">
        <w:rPr>
          <w:rStyle w:val="StyleUnderline"/>
          <w:highlight w:val="green"/>
        </w:rPr>
        <w:t xml:space="preserve">the </w:t>
      </w:r>
      <w:r w:rsidRPr="00BD1AA8">
        <w:rPr>
          <w:rStyle w:val="Emphasis"/>
          <w:highlight w:val="green"/>
        </w:rPr>
        <w:t>alternative</w:t>
      </w:r>
      <w:r w:rsidRPr="00FB1F6B">
        <w:rPr>
          <w:rStyle w:val="StyleUnderline"/>
        </w:rPr>
        <w:t xml:space="preserve"> they present and </w:t>
      </w:r>
      <w:r w:rsidRPr="00FB1F6B">
        <w:rPr>
          <w:rStyle w:val="Emphasis"/>
        </w:rPr>
        <w:t>rightly reject</w:t>
      </w:r>
      <w:r w:rsidRPr="00BD1AA8">
        <w:rPr>
          <w:rStyle w:val="Emphasis"/>
          <w:highlight w:val="green"/>
        </w:rPr>
        <w:t>:</w:t>
      </w:r>
      <w:r w:rsidRPr="00FB1F6B">
        <w:rPr>
          <w:rStyle w:val="StyleUnderline"/>
        </w:rPr>
        <w:t xml:space="preserve"> </w:t>
      </w:r>
      <w:r w:rsidRPr="00BD1AA8">
        <w:rPr>
          <w:rStyle w:val="Emphasis"/>
          <w:highlight w:val="green"/>
        </w:rPr>
        <w:t>corrupt state control of capital</w:t>
      </w:r>
      <w:r w:rsidRPr="00FB1F6B">
        <w:rPr>
          <w:rStyle w:val="StyleUnderline"/>
        </w:rPr>
        <w:t xml:space="preserve">, finance and investment exemplified today by </w:t>
      </w:r>
      <w:r w:rsidRPr="00FB1F6B">
        <w:rPr>
          <w:rStyle w:val="Emphasis"/>
        </w:rPr>
        <w:t>Putin’s Russia</w:t>
      </w:r>
      <w:r w:rsidRPr="00FB1F6B">
        <w:rPr>
          <w:rStyle w:val="StyleUnderline"/>
        </w:rPr>
        <w:t xml:space="preserve">, </w:t>
      </w:r>
      <w:r w:rsidRPr="00FB1F6B">
        <w:rPr>
          <w:rStyle w:val="Emphasis"/>
        </w:rPr>
        <w:t>Orban’s Hungary</w:t>
      </w:r>
      <w:r w:rsidRPr="00FB1F6B">
        <w:rPr>
          <w:rStyle w:val="StyleUnderline"/>
        </w:rPr>
        <w:t xml:space="preserve">, and </w:t>
      </w:r>
      <w:r w:rsidRPr="00FB1F6B">
        <w:rPr>
          <w:rStyle w:val="Emphasis"/>
        </w:rPr>
        <w:t>Erdogan’s Turkey</w:t>
      </w:r>
      <w:r w:rsidRPr="00FB1F6B">
        <w:rPr>
          <w:rStyle w:val="StyleUnderline"/>
        </w:rPr>
        <w:t xml:space="preserve">, are decidedly </w:t>
      </w:r>
      <w:r w:rsidRPr="00FB1F6B">
        <w:rPr>
          <w:rStyle w:val="Emphasis"/>
        </w:rPr>
        <w:t>not compatible</w:t>
      </w:r>
      <w:r w:rsidRPr="00FB1F6B">
        <w:rPr>
          <w:rStyle w:val="StyleUnderline"/>
        </w:rPr>
        <w:t xml:space="preserve"> with democracy or </w:t>
      </w:r>
      <w:r w:rsidRPr="00FB1F6B">
        <w:rPr>
          <w:rStyle w:val="Emphasis"/>
        </w:rPr>
        <w:t>social justice</w:t>
      </w:r>
      <w:r w:rsidRPr="00FB1F6B">
        <w:rPr>
          <w:rStyle w:val="StyleUnderline"/>
        </w:rPr>
        <w:t xml:space="preserve"> – and lead to a shift from flawed democratic to competitive authoritarian regimes</w:t>
      </w:r>
      <w:r w:rsidRPr="00E15EA3">
        <w:rPr>
          <w:sz w:val="16"/>
        </w:rPr>
        <w:t>. But that is hardly the only alternative to libertarian models of capitalism or the only threat to democracy. The threat posed by oligarchic economic and political influence to liberal democracy is real and should be analyzed, not ignored.28 Indeed, unless we also grasp the dangers that unaccountable private economic power poses to democracy (state and popular sovereignty and justice) we will be hard put to understand the resentments, rage and risks the most recent neo-liberal version of deregulated and deeply inegalitarian and oligarchic capitalism has generated that fuels the mass movements behind authoritarian populist projects sweeping long established western democracies today. Nor will we be able to see what is distinctive about the ways in which unaccountable private power (of capital/oligarchs) challenges constitutional democracy today and how this intersects with the projects of aspiring autocrats seeking unaccountable public political power. Clearly both dynamics--business or capitalist capture of the state and state capture of business--pose serious threats to democracy and the principles of political equality undergirding it, especially when these projects merge.</w:t>
      </w:r>
    </w:p>
    <w:p w14:paraId="30D27560" w14:textId="77777777" w:rsidR="00382758" w:rsidRPr="00E15EA3" w:rsidRDefault="00382758" w:rsidP="00382758">
      <w:pPr>
        <w:rPr>
          <w:sz w:val="16"/>
        </w:rPr>
      </w:pPr>
      <w:r w:rsidRPr="00E15EA3">
        <w:rPr>
          <w:sz w:val="16"/>
        </w:rPr>
        <w:t xml:space="preserve">Indeed, </w:t>
      </w:r>
      <w:r w:rsidRPr="00EC7A9F">
        <w:rPr>
          <w:rStyle w:val="StyleUnderline"/>
        </w:rPr>
        <w:t>the issue facing us now is how to ward off the contemporary dual threat of autocracy and a new form of oligarchy emerging within (but not only there) the quintessential liberal democracy—the U.S.— in which a key and powerful oligarchic faction has explicitly abandoned democracy in favor of strong man rule</w:t>
      </w:r>
      <w:r w:rsidRPr="00E15EA3">
        <w:rPr>
          <w:sz w:val="16"/>
        </w:rPr>
        <w:t>. What prompts capitalist oligarchs to rhetorically and de facto support Trump’s authoritarian project and what is new with respect to the old model of oligarchic capture of policy making in liberal constitutional democracy? (I will address what is distinctive in the autocratic project of the pretend populist president in the next section.)</w:t>
      </w:r>
    </w:p>
    <w:p w14:paraId="14EDA78A" w14:textId="77777777" w:rsidR="00382758" w:rsidRPr="00E15EA3" w:rsidRDefault="00382758" w:rsidP="00382758">
      <w:pPr>
        <w:rPr>
          <w:sz w:val="16"/>
        </w:rPr>
      </w:pPr>
      <w:r w:rsidRPr="00E15EA3">
        <w:rPr>
          <w:sz w:val="16"/>
        </w:rPr>
        <w:t xml:space="preserve">For </w:t>
      </w:r>
      <w:r w:rsidRPr="00EC7A9F">
        <w:rPr>
          <w:rStyle w:val="StyleUnderline"/>
        </w:rPr>
        <w:t xml:space="preserve">there is </w:t>
      </w:r>
      <w:r w:rsidRPr="00EC7A9F">
        <w:rPr>
          <w:rStyle w:val="Emphasis"/>
        </w:rPr>
        <w:t>something new going on today</w:t>
      </w:r>
      <w:r w:rsidRPr="00E15EA3">
        <w:rPr>
          <w:sz w:val="16"/>
        </w:rPr>
        <w:t xml:space="preserve">. It is not just that autonomous oligarchs with enormous global private economic power radically undermine equality, push the ever-greater concentration of capital in ever fewer monopolistic hands and subtly capture key governmental regulatory agencies, seeking privatization of public services while attacking labor organizations. Rather, according to Kuttner and Stone </w:t>
      </w:r>
      <w:r w:rsidRPr="00EC7A9F">
        <w:rPr>
          <w:rStyle w:val="StyleUnderline"/>
        </w:rPr>
        <w:t xml:space="preserve">we are witnessing a </w:t>
      </w:r>
      <w:r w:rsidRPr="00EC7A9F">
        <w:rPr>
          <w:rStyle w:val="Emphasis"/>
        </w:rPr>
        <w:t>‘‘re-feudalization’’ of the commons</w:t>
      </w:r>
      <w:r w:rsidRPr="00EC7A9F">
        <w:rPr>
          <w:rStyle w:val="StyleUnderline"/>
        </w:rPr>
        <w:t>: whereby a new privatization of jurisprudence overlaps with, but is more sinister than, the earlier privatization of public services such as prisons, schools etc</w:t>
      </w:r>
      <w:r w:rsidRPr="00E15EA3">
        <w:rPr>
          <w:sz w:val="16"/>
        </w:rPr>
        <w:t xml:space="preserve">.29 </w:t>
      </w:r>
      <w:r w:rsidRPr="00EC7A9F">
        <w:rPr>
          <w:rStyle w:val="StyleUnderline"/>
        </w:rPr>
        <w:t>At issue is</w:t>
      </w:r>
      <w:r w:rsidRPr="00E15EA3">
        <w:rPr>
          <w:sz w:val="16"/>
        </w:rPr>
        <w:t xml:space="preserve"> the bypassing of public common </w:t>
      </w:r>
      <w:r w:rsidRPr="00E15EA3">
        <w:rPr>
          <w:sz w:val="16"/>
        </w:rPr>
        <w:lastRenderedPageBreak/>
        <w:t xml:space="preserve">law and </w:t>
      </w:r>
      <w:r w:rsidRPr="00EC7A9F">
        <w:rPr>
          <w:rStyle w:val="StyleUnderline"/>
        </w:rPr>
        <w:t xml:space="preserve">the </w:t>
      </w:r>
      <w:r w:rsidRPr="00EC7A9F">
        <w:rPr>
          <w:rStyle w:val="Emphasis"/>
          <w:highlight w:val="green"/>
        </w:rPr>
        <w:t>evisceration</w:t>
      </w:r>
      <w:r w:rsidRPr="00EC7A9F">
        <w:rPr>
          <w:rStyle w:val="StyleUnderline"/>
          <w:highlight w:val="green"/>
        </w:rPr>
        <w:t xml:space="preserve"> </w:t>
      </w:r>
      <w:r w:rsidRPr="00ED61B6">
        <w:rPr>
          <w:rStyle w:val="Emphasis"/>
          <w:highlight w:val="green"/>
        </w:rPr>
        <w:t>especially</w:t>
      </w:r>
      <w:r w:rsidRPr="00EC7A9F">
        <w:rPr>
          <w:rStyle w:val="StyleUnderline"/>
          <w:highlight w:val="green"/>
        </w:rPr>
        <w:t xml:space="preserve"> of</w:t>
      </w:r>
      <w:r w:rsidRPr="00EC7A9F">
        <w:rPr>
          <w:rStyle w:val="StyleUnderline"/>
        </w:rPr>
        <w:t xml:space="preserve"> ‘pre-distributive’ </w:t>
      </w:r>
      <w:r w:rsidRPr="00EC7A9F">
        <w:rPr>
          <w:rStyle w:val="Emphasis"/>
          <w:highlight w:val="green"/>
        </w:rPr>
        <w:t>labor</w:t>
      </w:r>
      <w:r w:rsidRPr="00E15EA3">
        <w:rPr>
          <w:sz w:val="16"/>
        </w:rPr>
        <w:t xml:space="preserve"> and consumer </w:t>
      </w:r>
      <w:r w:rsidRPr="00080418">
        <w:rPr>
          <w:rStyle w:val="Emphasis"/>
          <w:highlight w:val="green"/>
        </w:rPr>
        <w:t>rights</w:t>
      </w:r>
      <w:r w:rsidRPr="00080418">
        <w:rPr>
          <w:rStyle w:val="StyleUnderline"/>
        </w:rPr>
        <w:t xml:space="preserve"> through</w:t>
      </w:r>
      <w:r w:rsidRPr="00EC7A9F">
        <w:rPr>
          <w:rStyle w:val="StyleUnderline"/>
        </w:rPr>
        <w:t xml:space="preserve"> a wholesale shift of key areas of rule-making and ‘adjudication’ to private law and decision making</w:t>
      </w:r>
      <w:r w:rsidRPr="00E15EA3">
        <w:rPr>
          <w:sz w:val="16"/>
        </w:rPr>
        <w:t xml:space="preserve"> involving such mechanisms as compulsory arbitration instead of use of the courts.30 They cite the emergence of entire fiefdoms of private law in, e.g. Silicon Valley. As they put it: Western democracies today do not simply deregulate the economy in reaction to ‘overregulation’ and the liberal consensus that prevailed from the New Deal to 1980. In addition, </w:t>
      </w:r>
      <w:r w:rsidRPr="00E5088D">
        <w:rPr>
          <w:rStyle w:val="Emphasis"/>
        </w:rPr>
        <w:t>corporate elites</w:t>
      </w:r>
      <w:r w:rsidRPr="00080418">
        <w:rPr>
          <w:rStyle w:val="StyleUnderline"/>
        </w:rPr>
        <w:t xml:space="preserve"> are now </w:t>
      </w:r>
      <w:r w:rsidRPr="00E5088D">
        <w:rPr>
          <w:rStyle w:val="Emphasis"/>
        </w:rPr>
        <w:t>pursuing</w:t>
      </w:r>
      <w:r w:rsidRPr="00080418">
        <w:rPr>
          <w:rStyle w:val="StyleUnderline"/>
        </w:rPr>
        <w:t xml:space="preserve"> a project in which </w:t>
      </w:r>
      <w:r w:rsidRPr="00E5088D">
        <w:rPr>
          <w:rStyle w:val="Emphasis"/>
        </w:rPr>
        <w:t>entire realms of public law</w:t>
      </w:r>
      <w:r w:rsidRPr="00080418">
        <w:rPr>
          <w:rStyle w:val="StyleUnderline"/>
        </w:rPr>
        <w:t xml:space="preserve">, public property, </w:t>
      </w:r>
      <w:r w:rsidRPr="00E5088D">
        <w:rPr>
          <w:rStyle w:val="Emphasis"/>
        </w:rPr>
        <w:t>due process</w:t>
      </w:r>
      <w:r w:rsidRPr="00080418">
        <w:rPr>
          <w:rStyle w:val="StyleUnderline"/>
        </w:rPr>
        <w:t xml:space="preserve">, and citizen </w:t>
      </w:r>
      <w:r w:rsidRPr="00E5088D">
        <w:rPr>
          <w:rStyle w:val="Emphasis"/>
        </w:rPr>
        <w:t>rights</w:t>
      </w:r>
      <w:r w:rsidRPr="00080418">
        <w:rPr>
          <w:rStyle w:val="StyleUnderline"/>
        </w:rPr>
        <w:t xml:space="preserve"> revert to </w:t>
      </w:r>
      <w:r w:rsidRPr="00E5088D">
        <w:rPr>
          <w:rStyle w:val="Emphasis"/>
        </w:rPr>
        <w:t>unaccountable control by private business</w:t>
      </w:r>
      <w:r w:rsidRPr="00080418">
        <w:rPr>
          <w:rStyle w:val="StyleUnderline"/>
        </w:rPr>
        <w:t xml:space="preserve">. This is tantamount to </w:t>
      </w:r>
      <w:r w:rsidRPr="00E5088D">
        <w:rPr>
          <w:rStyle w:val="StyleUnderline"/>
          <w:highlight w:val="green"/>
        </w:rPr>
        <w:t xml:space="preserve">a </w:t>
      </w:r>
      <w:r w:rsidRPr="00E5088D">
        <w:rPr>
          <w:rStyle w:val="Emphasis"/>
          <w:highlight w:val="green"/>
        </w:rPr>
        <w:t>direct attack on</w:t>
      </w:r>
      <w:r w:rsidRPr="00231D16">
        <w:rPr>
          <w:rStyle w:val="Emphasis"/>
        </w:rPr>
        <w:t xml:space="preserve"> the democratic commons</w:t>
      </w:r>
      <w:r w:rsidRPr="00231D16">
        <w:rPr>
          <w:rStyle w:val="StyleUnderline"/>
        </w:rPr>
        <w:t xml:space="preserve"> i.e</w:t>
      </w:r>
      <w:r w:rsidRPr="00080418">
        <w:rPr>
          <w:rStyle w:val="StyleUnderline"/>
        </w:rPr>
        <w:t xml:space="preserve">. on </w:t>
      </w:r>
      <w:r w:rsidRPr="00E5088D">
        <w:rPr>
          <w:rStyle w:val="StyleUnderline"/>
          <w:highlight w:val="green"/>
        </w:rPr>
        <w:t>the</w:t>
      </w:r>
      <w:r w:rsidRPr="00080418">
        <w:rPr>
          <w:rStyle w:val="StyleUnderline"/>
        </w:rPr>
        <w:t xml:space="preserve"> democratic </w:t>
      </w:r>
      <w:r w:rsidRPr="00E5088D">
        <w:rPr>
          <w:rStyle w:val="Emphasis"/>
          <w:highlight w:val="green"/>
        </w:rPr>
        <w:t>state’s ability to</w:t>
      </w:r>
      <w:r w:rsidRPr="00E5088D">
        <w:rPr>
          <w:rStyle w:val="Emphasis"/>
        </w:rPr>
        <w:t xml:space="preserve"> serve as a </w:t>
      </w:r>
      <w:r w:rsidRPr="00E5088D">
        <w:rPr>
          <w:rStyle w:val="Emphasis"/>
          <w:highlight w:val="green"/>
        </w:rPr>
        <w:t>counter</w:t>
      </w:r>
      <w:r w:rsidRPr="00E5088D">
        <w:rPr>
          <w:rStyle w:val="Emphasis"/>
        </w:rPr>
        <w:t>weight</w:t>
      </w:r>
      <w:r w:rsidRPr="00080418">
        <w:rPr>
          <w:rStyle w:val="StyleUnderline"/>
        </w:rPr>
        <w:t xml:space="preserve"> to the concentrated power that flowed to concentrated wealth in </w:t>
      </w:r>
      <w:r w:rsidRPr="00701E7C">
        <w:rPr>
          <w:rStyle w:val="StyleUnderline"/>
        </w:rPr>
        <w:t xml:space="preserve">the </w:t>
      </w:r>
      <w:r w:rsidRPr="00E5088D">
        <w:rPr>
          <w:rStyle w:val="Emphasis"/>
          <w:highlight w:val="green"/>
        </w:rPr>
        <w:t>capital</w:t>
      </w:r>
      <w:r w:rsidRPr="00701E7C">
        <w:rPr>
          <w:rStyle w:val="Emphasis"/>
        </w:rPr>
        <w:t>ist economy</w:t>
      </w:r>
      <w:r w:rsidRPr="00080418">
        <w:rPr>
          <w:rStyle w:val="StyleUnderline"/>
        </w:rPr>
        <w:t xml:space="preserve"> and to use public power for public purposes</w:t>
      </w:r>
      <w:r w:rsidRPr="00E15EA3">
        <w:rPr>
          <w:sz w:val="16"/>
        </w:rPr>
        <w:t>. They pinpoint what is distinctive in the current oligarchic project quite succinctly:</w:t>
      </w:r>
    </w:p>
    <w:p w14:paraId="7C410D6E" w14:textId="77777777" w:rsidR="00382758" w:rsidRPr="00E15EA3" w:rsidRDefault="00382758" w:rsidP="00382758">
      <w:pPr>
        <w:ind w:left="360"/>
        <w:rPr>
          <w:sz w:val="16"/>
        </w:rPr>
      </w:pPr>
      <w:r w:rsidRPr="00E15EA3">
        <w:rPr>
          <w:sz w:val="16"/>
        </w:rPr>
        <w:t>The age-old elements of private law, such as contracts and torts, have long coexisted with public law and regulation. Contention between public law and private power is a very old story. What is new and alarming is the displacement of entire areas of public law by private commercial interests and the resurrection of abusive forms of private law. This is a reaction against earlier developments of the commons. Not only did the 20th-century state expand democratic public law. Acting through the courts, the state intervened to police private contracts and protect weaker parties from abuse by the powerful…20th-century judicial interpretation and enforcement of contracts emphasized fairness between the parties…courts in the 20th century refused to enforce contracts between parties with vastly unequal resources, knowledge, or bargaining power when they found agreements to be oppressive, coercive, grossly one-sided, misleading, or blatantly unfair.31</w:t>
      </w:r>
    </w:p>
    <w:p w14:paraId="66AD2CEB" w14:textId="77777777" w:rsidR="00382758" w:rsidRPr="00E15EA3" w:rsidRDefault="00382758" w:rsidP="00382758">
      <w:pPr>
        <w:rPr>
          <w:sz w:val="16"/>
        </w:rPr>
      </w:pPr>
      <w:r w:rsidRPr="00E15EA3">
        <w:rPr>
          <w:sz w:val="16"/>
        </w:rPr>
        <w:t xml:space="preserve">Accordingly, </w:t>
      </w:r>
      <w:r w:rsidRPr="00F071C7">
        <w:rPr>
          <w:rStyle w:val="StyleUnderline"/>
        </w:rPr>
        <w:t xml:space="preserve">the carving up of public law and property into proprietary domains is the </w:t>
      </w:r>
      <w:r w:rsidRPr="00231D16">
        <w:rPr>
          <w:rStyle w:val="Emphasis"/>
        </w:rPr>
        <w:t>new tragedy of the commons</w:t>
      </w:r>
      <w:r w:rsidRPr="00E15EA3">
        <w:rPr>
          <w:sz w:val="16"/>
        </w:rPr>
        <w:t xml:space="preserve">. Thus, </w:t>
      </w:r>
      <w:r w:rsidRPr="00F071C7">
        <w:rPr>
          <w:rStyle w:val="StyleUnderline"/>
        </w:rPr>
        <w:t xml:space="preserve">the </w:t>
      </w:r>
      <w:r w:rsidRPr="00F071C7">
        <w:rPr>
          <w:rStyle w:val="Emphasis"/>
        </w:rPr>
        <w:t>capture of public law</w:t>
      </w:r>
      <w:r w:rsidRPr="00F071C7">
        <w:rPr>
          <w:rStyle w:val="StyleUnderline"/>
        </w:rPr>
        <w:t xml:space="preserve"> and the </w:t>
      </w:r>
      <w:r w:rsidRPr="00F071C7">
        <w:rPr>
          <w:rStyle w:val="Emphasis"/>
        </w:rPr>
        <w:t>reversion</w:t>
      </w:r>
      <w:r w:rsidRPr="00F071C7">
        <w:rPr>
          <w:rStyle w:val="StyleUnderline"/>
        </w:rPr>
        <w:t xml:space="preserve"> to one-sided </w:t>
      </w:r>
      <w:r w:rsidRPr="00F071C7">
        <w:rPr>
          <w:rStyle w:val="Emphasis"/>
        </w:rPr>
        <w:t>private law</w:t>
      </w:r>
      <w:r w:rsidRPr="00F071C7">
        <w:rPr>
          <w:rStyle w:val="StyleUnderline"/>
        </w:rPr>
        <w:t xml:space="preserve"> </w:t>
      </w:r>
      <w:r w:rsidRPr="00F071C7">
        <w:rPr>
          <w:rStyle w:val="Emphasis"/>
        </w:rPr>
        <w:t>reinforce each other</w:t>
      </w:r>
      <w:r w:rsidRPr="00F071C7">
        <w:rPr>
          <w:rStyle w:val="StyleUnderline"/>
        </w:rPr>
        <w:t xml:space="preserve">, creating </w:t>
      </w:r>
      <w:r w:rsidRPr="00F071C7">
        <w:rPr>
          <w:rStyle w:val="Emphasis"/>
        </w:rPr>
        <w:t>vast pools</w:t>
      </w:r>
      <w:r w:rsidRPr="00F071C7">
        <w:rPr>
          <w:rStyle w:val="StyleUnderline"/>
        </w:rPr>
        <w:t xml:space="preserve"> of proprietary </w:t>
      </w:r>
      <w:r w:rsidRPr="00F071C7">
        <w:rPr>
          <w:rStyle w:val="Emphasis"/>
        </w:rPr>
        <w:t>power</w:t>
      </w:r>
      <w:r w:rsidRPr="00E15EA3">
        <w:rPr>
          <w:sz w:val="16"/>
        </w:rPr>
        <w:t>. Indeed, one of the startling trends of recent decades has been the success of the giant tech monopolies at creating their own proprietary systems of law and insulating themselves from public regulation. Companies such as Google, Apple, and Amazon have invented their own jurisprudence, hidden in obscure terms of service, to govern the consent of users to the commercial use of personal data. Amazon requires all its independent sellers to sign the now-familiar arbitration clause, requiring submission of disputes to an arbitrator selected by Amazon.32 Most of this ought to be illegal, but it isn’t. Accordingly, the authors note that American democracy is under assault on multiple fronts. While the autocratic incursions of the Trump administration are only the most urgent and immediate, they maintain that the private capture of public regulatory law is more long-term and more insidious.</w:t>
      </w:r>
    </w:p>
    <w:p w14:paraId="1CA12C3C" w14:textId="77777777" w:rsidR="00382758" w:rsidRPr="00E15EA3" w:rsidRDefault="00382758" w:rsidP="00382758">
      <w:pPr>
        <w:rPr>
          <w:sz w:val="16"/>
        </w:rPr>
      </w:pPr>
      <w:r w:rsidRPr="002B6835">
        <w:rPr>
          <w:rStyle w:val="StyleUnderline"/>
        </w:rPr>
        <w:t xml:space="preserve">Another distinctive feature of today’s </w:t>
      </w:r>
      <w:r w:rsidRPr="00434A44">
        <w:rPr>
          <w:rStyle w:val="Emphasis"/>
        </w:rPr>
        <w:t xml:space="preserve">new </w:t>
      </w:r>
      <w:r w:rsidRPr="004127C5">
        <w:rPr>
          <w:rStyle w:val="Emphasis"/>
          <w:highlight w:val="green"/>
        </w:rPr>
        <w:t>oligarchs</w:t>
      </w:r>
      <w:r w:rsidRPr="002B6835">
        <w:rPr>
          <w:rStyle w:val="StyleUnderline"/>
        </w:rPr>
        <w:t xml:space="preserve"> (in tech, finance) is that they have come out into the open and accepted appointments </w:t>
      </w:r>
      <w:r w:rsidRPr="00671E00">
        <w:rPr>
          <w:rStyle w:val="StyleUnderline"/>
          <w:highlight w:val="green"/>
        </w:rPr>
        <w:t xml:space="preserve">as </w:t>
      </w:r>
      <w:r w:rsidRPr="00671E00">
        <w:rPr>
          <w:rStyle w:val="Emphasis"/>
          <w:highlight w:val="green"/>
        </w:rPr>
        <w:t>heads of</w:t>
      </w:r>
      <w:r w:rsidRPr="002B6835">
        <w:rPr>
          <w:rStyle w:val="Emphasis"/>
        </w:rPr>
        <w:t xml:space="preserve"> key governmental </w:t>
      </w:r>
      <w:r w:rsidRPr="00671E00">
        <w:rPr>
          <w:rStyle w:val="Emphasis"/>
          <w:highlight w:val="green"/>
        </w:rPr>
        <w:t>agencies</w:t>
      </w:r>
      <w:r w:rsidRPr="002B6835">
        <w:rPr>
          <w:rStyle w:val="StyleUnderline"/>
        </w:rPr>
        <w:t xml:space="preserve"> and departments or created and steered powerful unofficial ones </w:t>
      </w:r>
      <w:r w:rsidRPr="00671E00">
        <w:rPr>
          <w:rStyle w:val="StyleUnderline"/>
          <w:highlight w:val="green"/>
        </w:rPr>
        <w:t xml:space="preserve">like </w:t>
      </w:r>
      <w:r w:rsidRPr="00671E00">
        <w:rPr>
          <w:rStyle w:val="Emphasis"/>
          <w:highlight w:val="green"/>
        </w:rPr>
        <w:t>DOGE</w:t>
      </w:r>
      <w:r w:rsidRPr="00E15EA3">
        <w:rPr>
          <w:sz w:val="16"/>
        </w:rPr>
        <w:t xml:space="preserve">, (the ‘department’ of Government Efficiency) gaining public state power, their </w:t>
      </w:r>
      <w:proofErr w:type="spellStart"/>
      <w:r w:rsidRPr="00E15EA3">
        <w:rPr>
          <w:sz w:val="16"/>
        </w:rPr>
        <w:t>anarchotechnocratic</w:t>
      </w:r>
      <w:proofErr w:type="spellEnd"/>
      <w:r w:rsidRPr="00E15EA3">
        <w:rPr>
          <w:sz w:val="16"/>
        </w:rPr>
        <w:t xml:space="preserve"> impulses notwithstanding. 33 We seem to be </w:t>
      </w:r>
      <w:r w:rsidRPr="004127C5">
        <w:rPr>
          <w:rStyle w:val="StyleUnderline"/>
        </w:rPr>
        <w:t xml:space="preserve">witnessing a partial </w:t>
      </w:r>
      <w:r w:rsidRPr="00671E00">
        <w:rPr>
          <w:rStyle w:val="Emphasis"/>
        </w:rPr>
        <w:t>shift</w:t>
      </w:r>
      <w:r w:rsidRPr="004127C5">
        <w:rPr>
          <w:rStyle w:val="StyleUnderline"/>
        </w:rPr>
        <w:t xml:space="preserve"> from </w:t>
      </w:r>
      <w:r w:rsidRPr="00671E00">
        <w:rPr>
          <w:rStyle w:val="Emphasis"/>
        </w:rPr>
        <w:t>indirect</w:t>
      </w:r>
      <w:r w:rsidRPr="004127C5">
        <w:rPr>
          <w:rStyle w:val="StyleUnderline"/>
        </w:rPr>
        <w:t xml:space="preserve"> to </w:t>
      </w:r>
      <w:r w:rsidRPr="00671E00">
        <w:rPr>
          <w:rStyle w:val="Emphasis"/>
        </w:rPr>
        <w:t>direct</w:t>
      </w:r>
      <w:r w:rsidRPr="004127C5">
        <w:rPr>
          <w:rStyle w:val="StyleUnderline"/>
        </w:rPr>
        <w:t xml:space="preserve"> oligarchic political power (especially if we count Trump among the oligarchs)—a form that is </w:t>
      </w:r>
      <w:r w:rsidRPr="00671E00">
        <w:rPr>
          <w:rStyle w:val="Emphasis"/>
        </w:rPr>
        <w:t>increasingly incompatible</w:t>
      </w:r>
      <w:r w:rsidRPr="004127C5">
        <w:rPr>
          <w:rStyle w:val="StyleUnderline"/>
        </w:rPr>
        <w:t xml:space="preserve"> with formal democracy and the </w:t>
      </w:r>
      <w:r w:rsidRPr="00671E00">
        <w:rPr>
          <w:rStyle w:val="Emphasis"/>
        </w:rPr>
        <w:t>rule of law</w:t>
      </w:r>
      <w:r w:rsidRPr="004127C5">
        <w:rPr>
          <w:rStyle w:val="StyleUnderline"/>
        </w:rPr>
        <w:t xml:space="preserve"> </w:t>
      </w:r>
      <w:r w:rsidRPr="006F5455">
        <w:rPr>
          <w:rStyle w:val="Emphasis"/>
          <w:highlight w:val="green"/>
        </w:rPr>
        <w:t>despite</w:t>
      </w:r>
      <w:r w:rsidRPr="00671E00">
        <w:rPr>
          <w:rStyle w:val="Emphasis"/>
        </w:rPr>
        <w:t xml:space="preserve"> the </w:t>
      </w:r>
      <w:r w:rsidRPr="006F5455">
        <w:rPr>
          <w:rStyle w:val="Emphasis"/>
          <w:highlight w:val="green"/>
        </w:rPr>
        <w:t>appearance of working within the law</w:t>
      </w:r>
      <w:r w:rsidRPr="00E15EA3">
        <w:rPr>
          <w:sz w:val="16"/>
        </w:rPr>
        <w:t xml:space="preserve"> and reliance on the democratic legitimacy of the elected populist president. </w:t>
      </w:r>
      <w:r w:rsidRPr="004127C5">
        <w:rPr>
          <w:rStyle w:val="Emphasis"/>
        </w:rPr>
        <w:t>But</w:t>
      </w:r>
      <w:r w:rsidRPr="004127C5">
        <w:rPr>
          <w:rStyle w:val="StyleUnderline"/>
        </w:rPr>
        <w:t xml:space="preserve"> the project </w:t>
      </w:r>
      <w:r w:rsidRPr="006F5455">
        <w:rPr>
          <w:rStyle w:val="Emphasis"/>
          <w:highlight w:val="green"/>
        </w:rPr>
        <w:t>isn’t simply</w:t>
      </w:r>
      <w:r w:rsidRPr="006F5455">
        <w:rPr>
          <w:rStyle w:val="Emphasis"/>
        </w:rPr>
        <w:t xml:space="preserve"> state </w:t>
      </w:r>
      <w:r w:rsidRPr="006F5455">
        <w:rPr>
          <w:rStyle w:val="Emphasis"/>
          <w:highlight w:val="green"/>
        </w:rPr>
        <w:t>capture</w:t>
      </w:r>
      <w:r w:rsidRPr="004127C5">
        <w:rPr>
          <w:rStyle w:val="StyleUnderline"/>
        </w:rPr>
        <w:t xml:space="preserve">. </w:t>
      </w:r>
      <w:r w:rsidRPr="006F5455">
        <w:rPr>
          <w:rStyle w:val="StyleUnderline"/>
          <w:highlight w:val="green"/>
        </w:rPr>
        <w:t xml:space="preserve">It is to </w:t>
      </w:r>
      <w:r w:rsidRPr="006F5455">
        <w:rPr>
          <w:rStyle w:val="Emphasis"/>
          <w:highlight w:val="green"/>
        </w:rPr>
        <w:t>eviscerate</w:t>
      </w:r>
      <w:r w:rsidRPr="00671E00">
        <w:rPr>
          <w:rStyle w:val="Emphasis"/>
        </w:rPr>
        <w:t xml:space="preserve"> depth in the state</w:t>
      </w:r>
      <w:r w:rsidRPr="004127C5">
        <w:rPr>
          <w:rStyle w:val="StyleUnderline"/>
        </w:rPr>
        <w:t xml:space="preserve"> (what they, like Trump, call the deep state) – i.e. the </w:t>
      </w:r>
      <w:r w:rsidRPr="006F5455">
        <w:rPr>
          <w:rStyle w:val="Emphasis"/>
          <w:highlight w:val="green"/>
        </w:rPr>
        <w:t>autonomy</w:t>
      </w:r>
      <w:r w:rsidRPr="006F5455">
        <w:rPr>
          <w:rStyle w:val="StyleUnderline"/>
          <w:highlight w:val="green"/>
        </w:rPr>
        <w:t xml:space="preserve">, </w:t>
      </w:r>
      <w:r w:rsidRPr="006F5455">
        <w:rPr>
          <w:rStyle w:val="Emphasis"/>
          <w:highlight w:val="green"/>
        </w:rPr>
        <w:t>expertise</w:t>
      </w:r>
      <w:r w:rsidRPr="006F5455">
        <w:rPr>
          <w:rStyle w:val="StyleUnderline"/>
          <w:highlight w:val="green"/>
        </w:rPr>
        <w:t xml:space="preserve">, and </w:t>
      </w:r>
      <w:r w:rsidRPr="006F5455">
        <w:rPr>
          <w:rStyle w:val="Emphasis"/>
          <w:highlight w:val="green"/>
        </w:rPr>
        <w:t>authority</w:t>
      </w:r>
      <w:r w:rsidRPr="006F5455">
        <w:rPr>
          <w:rStyle w:val="StyleUnderline"/>
          <w:highlight w:val="green"/>
        </w:rPr>
        <w:t xml:space="preserve"> of the </w:t>
      </w:r>
      <w:r w:rsidRPr="006F5455">
        <w:rPr>
          <w:rStyle w:val="Emphasis"/>
          <w:highlight w:val="green"/>
        </w:rPr>
        <w:t>civil service</w:t>
      </w:r>
      <w:r w:rsidRPr="004127C5">
        <w:rPr>
          <w:rStyle w:val="StyleUnderline"/>
        </w:rPr>
        <w:t xml:space="preserve"> and of independent agencies--so as </w:t>
      </w:r>
      <w:r w:rsidRPr="00BC39B3">
        <w:rPr>
          <w:rStyle w:val="StyleUnderline"/>
          <w:highlight w:val="green"/>
        </w:rPr>
        <w:t xml:space="preserve">to </w:t>
      </w:r>
      <w:r w:rsidRPr="00BC39B3">
        <w:rPr>
          <w:rStyle w:val="Emphasis"/>
          <w:highlight w:val="green"/>
        </w:rPr>
        <w:t>escape regulation, taxation, oversight</w:t>
      </w:r>
      <w:r w:rsidRPr="00BC39B3">
        <w:rPr>
          <w:rStyle w:val="StyleUnderline"/>
          <w:highlight w:val="green"/>
        </w:rPr>
        <w:t>, and</w:t>
      </w:r>
      <w:r w:rsidRPr="004127C5">
        <w:rPr>
          <w:rStyle w:val="StyleUnderline"/>
        </w:rPr>
        <w:t xml:space="preserve"> to </w:t>
      </w:r>
      <w:r w:rsidRPr="00BC39B3">
        <w:rPr>
          <w:rStyle w:val="Emphasis"/>
          <w:highlight w:val="green"/>
        </w:rPr>
        <w:t>use</w:t>
      </w:r>
      <w:r w:rsidRPr="00671E00">
        <w:rPr>
          <w:rStyle w:val="Emphasis"/>
        </w:rPr>
        <w:t xml:space="preserve"> public </w:t>
      </w:r>
      <w:r w:rsidRPr="00BC39B3">
        <w:rPr>
          <w:rStyle w:val="Emphasis"/>
          <w:highlight w:val="green"/>
        </w:rPr>
        <w:t>power unhindered, for private purposes</w:t>
      </w:r>
      <w:r w:rsidRPr="00E15EA3">
        <w:rPr>
          <w:sz w:val="16"/>
        </w:rPr>
        <w:t xml:space="preserve">. Today’s American tech, finance and some other types of super rich actors and managers fit the concept of oligarch if by that we understand monopoly market power; excessive media influence; fortunes greater than a million times the living wage, and now rather open participation in political life.34 </w:t>
      </w:r>
      <w:r w:rsidRPr="00E15EA3">
        <w:rPr>
          <w:sz w:val="16"/>
        </w:rPr>
        <w:lastRenderedPageBreak/>
        <w:t>Oligarchs in the U.S. are autonomous of the state unlike in the USSR, or China and many post-communist regimes, and they involve new forms of capital (tech, crypto, finance) but also some old ones (oil, pharmaceuticals).</w:t>
      </w:r>
    </w:p>
    <w:p w14:paraId="6E2AACBF" w14:textId="77777777" w:rsidR="00382758" w:rsidRDefault="00382758" w:rsidP="00382758"/>
    <w:p w14:paraId="76320901" w14:textId="77777777" w:rsidR="00382758" w:rsidRDefault="00382758" w:rsidP="00382758">
      <w:pPr>
        <w:pStyle w:val="Heading3"/>
      </w:pPr>
      <w:r>
        <w:lastRenderedPageBreak/>
        <w:t>Cap K---ALT: Non-State---2AC</w:t>
      </w:r>
    </w:p>
    <w:p w14:paraId="789061AC" w14:textId="77777777" w:rsidR="00382758" w:rsidRDefault="00382758" w:rsidP="00382758"/>
    <w:p w14:paraId="55FFFC7E" w14:textId="77777777" w:rsidR="00382758" w:rsidRDefault="00382758" w:rsidP="00382758">
      <w:pPr>
        <w:pStyle w:val="Heading4"/>
      </w:pPr>
      <w:r w:rsidRPr="00F830E2">
        <w:t>The ALT only</w:t>
      </w:r>
      <w:r>
        <w:t xml:space="preserve"> </w:t>
      </w:r>
      <w:r w:rsidRPr="00151786">
        <w:rPr>
          <w:u w:val="single"/>
        </w:rPr>
        <w:t>legitimat</w:t>
      </w:r>
      <w:r>
        <w:rPr>
          <w:u w:val="single"/>
        </w:rPr>
        <w:t>es</w:t>
      </w:r>
      <w:r>
        <w:t xml:space="preserve"> an </w:t>
      </w:r>
      <w:r w:rsidRPr="0013013A">
        <w:rPr>
          <w:u w:val="single"/>
        </w:rPr>
        <w:t>overwhelming</w:t>
      </w:r>
      <w:r w:rsidRPr="00E727F6">
        <w:t xml:space="preserve"> and </w:t>
      </w:r>
      <w:r>
        <w:rPr>
          <w:u w:val="single"/>
        </w:rPr>
        <w:t>permanent</w:t>
      </w:r>
      <w:r w:rsidRPr="00E727F6">
        <w:t xml:space="preserve"> </w:t>
      </w:r>
      <w:r w:rsidRPr="008E3A38">
        <w:t>crack-down</w:t>
      </w:r>
      <w:r>
        <w:t xml:space="preserve"> in the face of </w:t>
      </w:r>
      <w:r w:rsidRPr="00F830E2">
        <w:rPr>
          <w:b w:val="0"/>
          <w:bCs/>
        </w:rPr>
        <w:t xml:space="preserve">&lt; </w:t>
      </w:r>
      <w:r w:rsidRPr="00F830E2">
        <w:rPr>
          <w:b w:val="0"/>
          <w:bCs/>
          <w:u w:val="single"/>
        </w:rPr>
        <w:t>attempts by workers to “seize the means of production”</w:t>
      </w:r>
      <w:r w:rsidRPr="00F830E2">
        <w:rPr>
          <w:b w:val="0"/>
          <w:bCs/>
        </w:rPr>
        <w:t xml:space="preserve"> &gt;</w:t>
      </w:r>
      <w:r w:rsidRPr="00F830E2">
        <w:t xml:space="preserve"> </w:t>
      </w:r>
      <w:r>
        <w:t>---</w:t>
      </w:r>
      <w:r>
        <w:rPr>
          <w:u w:val="single"/>
        </w:rPr>
        <w:t>domestically</w:t>
      </w:r>
      <w:r>
        <w:t>---adding highlighting to 1AC…</w:t>
      </w:r>
    </w:p>
    <w:p w14:paraId="58865519" w14:textId="77777777" w:rsidR="00382758" w:rsidRDefault="00382758" w:rsidP="00382758">
      <w:r w:rsidRPr="008F0F86">
        <w:rPr>
          <w:rStyle w:val="Style13ptBold"/>
        </w:rPr>
        <w:t>Homer-Dixon</w:t>
      </w:r>
      <w:r w:rsidRPr="008F0F86">
        <w:t xml:space="preserve"> et al </w:t>
      </w:r>
      <w:r w:rsidRPr="008F0F86">
        <w:rPr>
          <w:rStyle w:val="Style13ptBold"/>
        </w:rPr>
        <w:t>24</w:t>
      </w:r>
      <w:r>
        <w:t xml:space="preserve"> [Thomas Homer-Dixon, Executive Director of the Cascade Institute, PhD international relations, defense and arms control policy, and conflict theory, MIT; Michael </w:t>
      </w:r>
      <w:r w:rsidRPr="008F0F86">
        <w:rPr>
          <w:b/>
          <w:bCs/>
        </w:rPr>
        <w:t>Lawrence</w:t>
      </w:r>
      <w:r>
        <w:t xml:space="preserve">, Fellow on the Cascade Institute </w:t>
      </w:r>
      <w:proofErr w:type="spellStart"/>
      <w:r>
        <w:t>Polycrisis</w:t>
      </w:r>
      <w:proofErr w:type="spellEnd"/>
      <w:r>
        <w:t xml:space="preserve"> program team, PhD Global Governance, University of Waterloo; Megan </w:t>
      </w:r>
      <w:r w:rsidRPr="008F0F86">
        <w:rPr>
          <w:b/>
          <w:bCs/>
        </w:rPr>
        <w:t>Shipman</w:t>
      </w:r>
      <w:r>
        <w:t xml:space="preserve">, Fellow on the Cascade Institute </w:t>
      </w:r>
      <w:proofErr w:type="spellStart"/>
      <w:r>
        <w:t>Polycrisis</w:t>
      </w:r>
      <w:proofErr w:type="spellEnd"/>
      <w:r>
        <w:t xml:space="preserve"> program team, PhD neuroscience, University of Vermont; and Luke </w:t>
      </w:r>
      <w:r w:rsidRPr="008F0F86">
        <w:rPr>
          <w:b/>
          <w:bCs/>
        </w:rPr>
        <w:t>Kemp</w:t>
      </w:r>
      <w:r>
        <w:t>, affiliate with the Centre for the Study of Existential Risk and the University of Cambridge, Visiting Fellow at the Cascade Institute, PhD political science, Australian National University; “Impact 2024: How Donald Trump’s Reelection Could Amplify Global Inter-systemic Risk,” Cascade Institute, 10-3-2024, https://cascadeinstitute.org/wp-content/uploads/2024/10/Impact-2024-How-Donald-Trumps-Reelection-Could-Amplify-Inter-systemic-Risk.pdf]</w:t>
      </w:r>
    </w:p>
    <w:p w14:paraId="347B8C6E" w14:textId="77777777" w:rsidR="00382758" w:rsidRPr="007F37BA" w:rsidRDefault="00382758" w:rsidP="00382758">
      <w:pPr>
        <w:pStyle w:val="ListParagraph"/>
        <w:numPr>
          <w:ilvl w:val="0"/>
          <w:numId w:val="45"/>
        </w:numPr>
        <w:ind w:left="360" w:hanging="180"/>
        <w:rPr>
          <w:sz w:val="16"/>
        </w:rPr>
      </w:pPr>
      <w:r w:rsidRPr="00C03AF0">
        <w:rPr>
          <w:rStyle w:val="Emphasis"/>
        </w:rPr>
        <w:t>Security crackdowns:</w:t>
      </w:r>
      <w:r w:rsidRPr="007F37BA">
        <w:rPr>
          <w:sz w:val="16"/>
        </w:rPr>
        <w:t xml:space="preserve"> If Mr. Trump fulfils his promise to implement some of his more extreme proposals immediately after his inauguration—such as mass-deportation of undocumented immigrants—</w:t>
      </w:r>
      <w:r w:rsidRPr="00C03AF0">
        <w:rPr>
          <w:rStyle w:val="Emphasis"/>
        </w:rPr>
        <w:t xml:space="preserve">left-leaning </w:t>
      </w:r>
      <w:r w:rsidRPr="00DE4869">
        <w:rPr>
          <w:rStyle w:val="Emphasis"/>
          <w:highlight w:val="lightGray"/>
        </w:rPr>
        <w:t>protestors</w:t>
      </w:r>
      <w:r w:rsidRPr="00DE4869">
        <w:rPr>
          <w:rStyle w:val="StyleUnderline"/>
          <w:highlight w:val="lightGray"/>
        </w:rPr>
        <w:t xml:space="preserve"> could </w:t>
      </w:r>
      <w:r w:rsidRPr="00DE4869">
        <w:rPr>
          <w:rStyle w:val="Emphasis"/>
          <w:highlight w:val="lightGray"/>
        </w:rPr>
        <w:t>flood the streets</w:t>
      </w:r>
      <w:r w:rsidRPr="00C03AF0">
        <w:rPr>
          <w:rStyle w:val="StyleUnderline"/>
        </w:rPr>
        <w:t xml:space="preserve"> countrywide, provoking right-wing counter-protests</w:t>
      </w:r>
      <w:r w:rsidRPr="007F37BA">
        <w:rPr>
          <w:sz w:val="16"/>
        </w:rPr>
        <w:t xml:space="preserve">. Mr. </w:t>
      </w:r>
      <w:r w:rsidRPr="00991695">
        <w:rPr>
          <w:rStyle w:val="StyleUnderline"/>
        </w:rPr>
        <w:t xml:space="preserve">Trump’s </w:t>
      </w:r>
      <w:r w:rsidRPr="00DE4869">
        <w:rPr>
          <w:rStyle w:val="StyleUnderline"/>
          <w:highlight w:val="lightGray"/>
        </w:rPr>
        <w:t>response is</w:t>
      </w:r>
      <w:r w:rsidRPr="00991695">
        <w:rPr>
          <w:rStyle w:val="StyleUnderline"/>
        </w:rPr>
        <w:t xml:space="preserve"> unlikely to be measured. He might leverage the unrest to justify </w:t>
      </w:r>
      <w:r w:rsidRPr="00DE4869">
        <w:rPr>
          <w:rStyle w:val="StyleUnderline"/>
          <w:highlight w:val="lightGray"/>
        </w:rPr>
        <w:t>a</w:t>
      </w:r>
      <w:r w:rsidRPr="00991695">
        <w:rPr>
          <w:rStyle w:val="StyleUnderline"/>
        </w:rPr>
        <w:t xml:space="preserve"> security </w:t>
      </w:r>
      <w:r w:rsidRPr="00DE4869">
        <w:rPr>
          <w:rStyle w:val="Emphasis"/>
          <w:highlight w:val="lightGray"/>
        </w:rPr>
        <w:t>crackdown</w:t>
      </w:r>
      <w:r w:rsidRPr="00991695">
        <w:rPr>
          <w:rStyle w:val="StyleUnderline"/>
        </w:rPr>
        <w:t xml:space="preserve"> by, for instance, directing the Department of Justice and FBI to target opponents or invoking the </w:t>
      </w:r>
      <w:r w:rsidRPr="00632C03">
        <w:rPr>
          <w:rStyle w:val="Emphasis"/>
        </w:rPr>
        <w:t>Insurrection Act</w:t>
      </w:r>
      <w:r w:rsidRPr="00991695">
        <w:rPr>
          <w:rStyle w:val="StyleUnderline"/>
        </w:rPr>
        <w:t xml:space="preserve"> to permit </w:t>
      </w:r>
      <w:r w:rsidRPr="00DE4869">
        <w:rPr>
          <w:rStyle w:val="StyleUnderline"/>
          <w:highlight w:val="lightGray"/>
        </w:rPr>
        <w:t xml:space="preserve">the </w:t>
      </w:r>
      <w:r w:rsidRPr="00DE4869">
        <w:rPr>
          <w:rStyle w:val="Emphasis"/>
          <w:highlight w:val="lightGray"/>
        </w:rPr>
        <w:t>military</w:t>
      </w:r>
      <w:r w:rsidRPr="00061CEC">
        <w:rPr>
          <w:rStyle w:val="StyleUnderline"/>
        </w:rPr>
        <w:t xml:space="preserve"> to </w:t>
      </w:r>
      <w:r w:rsidRPr="00DE4869">
        <w:rPr>
          <w:rStyle w:val="Emphasis"/>
          <w:highlight w:val="lightGray"/>
        </w:rPr>
        <w:t>suppress</w:t>
      </w:r>
      <w:r w:rsidRPr="00061CEC">
        <w:rPr>
          <w:rStyle w:val="Emphasis"/>
        </w:rPr>
        <w:t xml:space="preserve"> protests</w:t>
      </w:r>
      <w:r w:rsidRPr="007F37BA">
        <w:rPr>
          <w:sz w:val="16"/>
        </w:rPr>
        <w:t xml:space="preserve"> (see Box 5, “Extraordinary presidential powers”). </w:t>
      </w:r>
      <w:r w:rsidRPr="00991695">
        <w:rPr>
          <w:rStyle w:val="Emphasis"/>
        </w:rPr>
        <w:t xml:space="preserve">Right-wing </w:t>
      </w:r>
      <w:r w:rsidRPr="00DE4869">
        <w:rPr>
          <w:rStyle w:val="Emphasis"/>
          <w:highlight w:val="lightGray"/>
        </w:rPr>
        <w:t>militias</w:t>
      </w:r>
      <w:r w:rsidRPr="00991695">
        <w:rPr>
          <w:rStyle w:val="StyleUnderline"/>
        </w:rPr>
        <w:t xml:space="preserve"> could </w:t>
      </w:r>
      <w:r w:rsidRPr="00DE4869">
        <w:rPr>
          <w:rStyle w:val="Emphasis"/>
          <w:highlight w:val="lightGray"/>
        </w:rPr>
        <w:t>join in</w:t>
      </w:r>
      <w:r w:rsidRPr="00991695">
        <w:rPr>
          <w:rStyle w:val="StyleUnderline"/>
        </w:rPr>
        <w:t xml:space="preserve"> attacks on opposing </w:t>
      </w:r>
      <w:r w:rsidRPr="00BB46DE">
        <w:rPr>
          <w:rStyle w:val="Emphasis"/>
        </w:rPr>
        <w:t>protesters</w:t>
      </w:r>
      <w:r w:rsidRPr="007F37BA">
        <w:rPr>
          <w:sz w:val="16"/>
        </w:rPr>
        <w:t xml:space="preserve">. In the worst case, one of our interviewees argued, Mr. Trump could </w:t>
      </w:r>
      <w:r w:rsidRPr="00DE4869">
        <w:rPr>
          <w:rStyle w:val="StyleUnderline"/>
          <w:highlight w:val="lightGray"/>
        </w:rPr>
        <w:t>create a “</w:t>
      </w:r>
      <w:r w:rsidRPr="00DE4869">
        <w:rPr>
          <w:rStyle w:val="Emphasis"/>
          <w:highlight w:val="lightGray"/>
        </w:rPr>
        <w:t>state of exception</w:t>
      </w:r>
      <w:r w:rsidRPr="00DE4869">
        <w:rPr>
          <w:rStyle w:val="StyleUnderline"/>
          <w:highlight w:val="lightGray"/>
        </w:rPr>
        <w:t>”</w:t>
      </w:r>
      <w:r w:rsidRPr="00991695">
        <w:rPr>
          <w:rStyle w:val="StyleUnderline"/>
        </w:rPr>
        <w:t xml:space="preserve"> in which the executive is </w:t>
      </w:r>
      <w:r w:rsidRPr="00A32098">
        <w:rPr>
          <w:rStyle w:val="Emphasis"/>
          <w:highlight w:val="green"/>
        </w:rPr>
        <w:t>perceived to be legitimately and perpetually above the rule of law</w:t>
      </w:r>
      <w:r w:rsidRPr="007F37BA">
        <w:rPr>
          <w:sz w:val="16"/>
        </w:rPr>
        <w:t>.7</w:t>
      </w:r>
    </w:p>
    <w:p w14:paraId="02C72477" w14:textId="77777777" w:rsidR="00382758" w:rsidRDefault="00382758" w:rsidP="00382758"/>
    <w:p w14:paraId="2CCEAE2A" w14:textId="77777777" w:rsidR="00382758" w:rsidRDefault="00382758" w:rsidP="00382758">
      <w:pPr>
        <w:pStyle w:val="Heading4"/>
      </w:pPr>
      <w:proofErr w:type="gramStart"/>
      <w:r>
        <w:t>AND,</w:t>
      </w:r>
      <w:proofErr w:type="gramEnd"/>
      <w:r>
        <w:t xml:space="preserve"> </w:t>
      </w:r>
      <w:r w:rsidRPr="0000523F">
        <w:rPr>
          <w:u w:val="single"/>
        </w:rPr>
        <w:t>internationally</w:t>
      </w:r>
      <w:r>
        <w:t>---that’s Richmond</w:t>
      </w:r>
    </w:p>
    <w:p w14:paraId="0FFC5F4C" w14:textId="77777777" w:rsidR="00382758" w:rsidRPr="000F23E5" w:rsidRDefault="00382758" w:rsidP="00382758">
      <w:pPr>
        <w:pStyle w:val="Heading4"/>
        <w:rPr>
          <w:b w:val="0"/>
          <w:bCs/>
        </w:rPr>
      </w:pPr>
      <w:r w:rsidRPr="000F23E5">
        <w:rPr>
          <w:b w:val="0"/>
          <w:bCs/>
        </w:rPr>
        <w:t xml:space="preserve">&lt; FOR REFERENCE---1AC </w:t>
      </w:r>
      <w:r>
        <w:rPr>
          <w:b w:val="0"/>
          <w:bCs/>
        </w:rPr>
        <w:t>Richmond</w:t>
      </w:r>
      <w:r w:rsidRPr="000F23E5">
        <w:rPr>
          <w:b w:val="0"/>
          <w:bCs/>
        </w:rPr>
        <w:t xml:space="preserve"> </w:t>
      </w:r>
      <w:r>
        <w:rPr>
          <w:b w:val="0"/>
          <w:bCs/>
        </w:rPr>
        <w:t xml:space="preserve">---***CAUTION: ACTUAL 1AC HIGHLIGHTING MAY NOT PERFECTLY MATCH, THIS IS JUST AN AID TO FIND THE RIGHT SECTIONS </w:t>
      </w:r>
      <w:r w:rsidRPr="000F23E5">
        <w:rPr>
          <w:b w:val="0"/>
          <w:bCs/>
        </w:rPr>
        <w:t>&gt;</w:t>
      </w:r>
    </w:p>
    <w:p w14:paraId="5FE0AF83" w14:textId="77777777" w:rsidR="00382758" w:rsidRPr="000D2A7F" w:rsidRDefault="00382758" w:rsidP="00382758">
      <w:pPr>
        <w:rPr>
          <w:sz w:val="16"/>
        </w:rPr>
      </w:pPr>
      <w:r w:rsidRPr="000D2A7F">
        <w:rPr>
          <w:sz w:val="16"/>
        </w:rPr>
        <w:t xml:space="preserve">While we are sympathetic to the underlying political intention of reordering global politics in more favor of historically exploited societies, this article challenges the assumption that the rising multipolar order is equipped or designed to achieve this goal. </w:t>
      </w:r>
      <w:r w:rsidRPr="0065392F">
        <w:rPr>
          <w:rStyle w:val="StyleUnderline"/>
        </w:rPr>
        <w:t xml:space="preserve">Postcolonial and decolonial </w:t>
      </w:r>
      <w:r w:rsidRPr="000D2A7F">
        <w:rPr>
          <w:rStyle w:val="Emphasis"/>
          <w:highlight w:val="lightGray"/>
        </w:rPr>
        <w:t>critiques</w:t>
      </w:r>
      <w:r w:rsidRPr="0065392F">
        <w:rPr>
          <w:rStyle w:val="StyleUnderline"/>
        </w:rPr>
        <w:t xml:space="preserve"> tend to </w:t>
      </w:r>
      <w:r w:rsidRPr="000D2A7F">
        <w:rPr>
          <w:rStyle w:val="StyleUnderline"/>
          <w:highlight w:val="lightGray"/>
        </w:rPr>
        <w:t xml:space="preserve">highlight </w:t>
      </w:r>
      <w:r w:rsidRPr="000D2A7F">
        <w:rPr>
          <w:rStyle w:val="Emphasis"/>
          <w:highlight w:val="lightGray"/>
        </w:rPr>
        <w:t>epistemological</w:t>
      </w:r>
      <w:r w:rsidRPr="000D2A7F">
        <w:rPr>
          <w:rStyle w:val="StyleUnderline"/>
          <w:highlight w:val="lightGray"/>
        </w:rPr>
        <w:t xml:space="preserve"> and</w:t>
      </w:r>
      <w:r w:rsidRPr="0065392F">
        <w:rPr>
          <w:rStyle w:val="StyleUnderline"/>
        </w:rPr>
        <w:t xml:space="preserve"> methodological issues and </w:t>
      </w:r>
      <w:r w:rsidRPr="000D2A7F">
        <w:rPr>
          <w:rStyle w:val="Emphasis"/>
          <w:highlight w:val="lightGray"/>
        </w:rPr>
        <w:t>ontological</w:t>
      </w:r>
      <w:r w:rsidRPr="0065392F">
        <w:rPr>
          <w:rStyle w:val="StyleUnderline"/>
        </w:rPr>
        <w:t xml:space="preserve"> questions about the </w:t>
      </w:r>
      <w:r w:rsidRPr="000D2A7F">
        <w:rPr>
          <w:rStyle w:val="Emphasis"/>
          <w:highlight w:val="lightGray"/>
        </w:rPr>
        <w:t>limitations</w:t>
      </w:r>
      <w:r w:rsidRPr="00563004">
        <w:rPr>
          <w:rStyle w:val="Emphasis"/>
        </w:rPr>
        <w:t xml:space="preserve"> of the LIO</w:t>
      </w:r>
      <w:r w:rsidRPr="0065392F">
        <w:rPr>
          <w:rStyle w:val="StyleUnderline"/>
        </w:rPr>
        <w:t xml:space="preserve"> (i.e., the entanglement of the LIO with </w:t>
      </w:r>
      <w:r w:rsidRPr="00A92A62">
        <w:rPr>
          <w:rStyle w:val="Emphasis"/>
        </w:rPr>
        <w:t>militarization</w:t>
      </w:r>
      <w:r w:rsidRPr="0065392F">
        <w:rPr>
          <w:rStyle w:val="StyleUnderline"/>
        </w:rPr>
        <w:t xml:space="preserve">, </w:t>
      </w:r>
      <w:r w:rsidRPr="00A92A62">
        <w:rPr>
          <w:rStyle w:val="Emphasis"/>
        </w:rPr>
        <w:t>settler colonialism</w:t>
      </w:r>
      <w:r w:rsidRPr="0065392F">
        <w:rPr>
          <w:rStyle w:val="StyleUnderline"/>
        </w:rPr>
        <w:t xml:space="preserve">, and </w:t>
      </w:r>
      <w:proofErr w:type="spellStart"/>
      <w:r w:rsidRPr="00A92A62">
        <w:rPr>
          <w:rStyle w:val="Emphasis"/>
        </w:rPr>
        <w:t>extractivism</w:t>
      </w:r>
      <w:proofErr w:type="spellEnd"/>
      <w:r w:rsidRPr="0065392F">
        <w:rPr>
          <w:rStyle w:val="StyleUnderline"/>
        </w:rPr>
        <w:t xml:space="preserve"> and its shortcomings regarding </w:t>
      </w:r>
      <w:r w:rsidRPr="00A92A62">
        <w:rPr>
          <w:rStyle w:val="Emphasis"/>
        </w:rPr>
        <w:t>global justice</w:t>
      </w:r>
      <w:r w:rsidRPr="0065392F">
        <w:rPr>
          <w:rStyle w:val="StyleUnderline"/>
        </w:rPr>
        <w:t xml:space="preserve"> issues). </w:t>
      </w:r>
      <w:r w:rsidRPr="000D2A7F">
        <w:rPr>
          <w:rStyle w:val="Emphasis"/>
          <w:highlight w:val="lightGray"/>
        </w:rPr>
        <w:t>Yet</w:t>
      </w:r>
      <w:r w:rsidRPr="0065392F">
        <w:rPr>
          <w:rStyle w:val="StyleUnderline"/>
        </w:rPr>
        <w:t xml:space="preserve"> such critiques tend to </w:t>
      </w:r>
      <w:r w:rsidRPr="000D2A7F">
        <w:rPr>
          <w:rStyle w:val="Emphasis"/>
          <w:highlight w:val="lightGray"/>
        </w:rPr>
        <w:t>equate multipolarity</w:t>
      </w:r>
      <w:r w:rsidRPr="000D2A7F">
        <w:rPr>
          <w:rStyle w:val="StyleUnderline"/>
          <w:highlight w:val="lightGray"/>
        </w:rPr>
        <w:t xml:space="preserve"> with </w:t>
      </w:r>
      <w:r w:rsidRPr="000D2A7F">
        <w:rPr>
          <w:rStyle w:val="Emphasis"/>
          <w:highlight w:val="lightGray"/>
        </w:rPr>
        <w:t>pluriversality</w:t>
      </w:r>
      <w:r w:rsidRPr="00137726">
        <w:rPr>
          <w:rStyle w:val="StyleUnderline"/>
        </w:rPr>
        <w:t xml:space="preserve"> and</w:t>
      </w:r>
      <w:r w:rsidRPr="0065392F">
        <w:rPr>
          <w:rStyle w:val="StyleUnderline"/>
        </w:rPr>
        <w:t xml:space="preserve"> “…</w:t>
      </w:r>
      <w:r w:rsidRPr="000D2A7F">
        <w:rPr>
          <w:rStyle w:val="Emphasis"/>
          <w:highlight w:val="lightGray"/>
        </w:rPr>
        <w:t>de-imperial</w:t>
      </w:r>
      <w:r w:rsidRPr="004E4DE7">
        <w:rPr>
          <w:rStyle w:val="Emphasis"/>
        </w:rPr>
        <w:t>ization</w:t>
      </w:r>
      <w:r w:rsidRPr="0065392F">
        <w:rPr>
          <w:rStyle w:val="StyleUnderline"/>
        </w:rPr>
        <w:t xml:space="preserve">; </w:t>
      </w:r>
      <w:r w:rsidRPr="004E4DE7">
        <w:rPr>
          <w:rStyle w:val="Emphasis"/>
        </w:rPr>
        <w:t>de</w:t>
      </w:r>
      <w:r w:rsidRPr="000D2A7F">
        <w:rPr>
          <w:rStyle w:val="Emphasis"/>
          <w:highlight w:val="lightGray"/>
        </w:rPr>
        <w:t>-racial</w:t>
      </w:r>
      <w:r w:rsidRPr="004E4DE7">
        <w:rPr>
          <w:rStyle w:val="Emphasis"/>
        </w:rPr>
        <w:t>ization</w:t>
      </w:r>
      <w:r w:rsidRPr="0065392F">
        <w:rPr>
          <w:rStyle w:val="StyleUnderline"/>
        </w:rPr>
        <w:t xml:space="preserve">; </w:t>
      </w:r>
      <w:r w:rsidRPr="004E4DE7">
        <w:rPr>
          <w:rStyle w:val="Emphasis"/>
        </w:rPr>
        <w:t>de</w:t>
      </w:r>
      <w:r w:rsidRPr="000D2A7F">
        <w:rPr>
          <w:rStyle w:val="Emphasis"/>
          <w:highlight w:val="lightGray"/>
        </w:rPr>
        <w:t>-patriarchi</w:t>
      </w:r>
      <w:r w:rsidRPr="00D7569A">
        <w:rPr>
          <w:rStyle w:val="Emphasis"/>
        </w:rPr>
        <w:t>zation</w:t>
      </w:r>
      <w:r w:rsidRPr="0065392F">
        <w:rPr>
          <w:rStyle w:val="StyleUnderline"/>
        </w:rPr>
        <w:t xml:space="preserve">; </w:t>
      </w:r>
      <w:r w:rsidRPr="004E4DE7">
        <w:rPr>
          <w:rStyle w:val="Emphasis"/>
        </w:rPr>
        <w:t>de</w:t>
      </w:r>
      <w:r w:rsidRPr="000D2A7F">
        <w:rPr>
          <w:rStyle w:val="Emphasis"/>
          <w:highlight w:val="lightGray"/>
        </w:rPr>
        <w:t>-corporatization</w:t>
      </w:r>
      <w:r w:rsidRPr="0065392F">
        <w:rPr>
          <w:rStyle w:val="StyleUnderline"/>
        </w:rPr>
        <w:t xml:space="preserve">; de-tribalization; </w:t>
      </w:r>
      <w:r w:rsidRPr="000D2A7F">
        <w:rPr>
          <w:rStyle w:val="StyleUnderline"/>
          <w:highlight w:val="lightGray"/>
        </w:rPr>
        <w:t xml:space="preserve">and </w:t>
      </w:r>
      <w:r w:rsidRPr="000D2A7F">
        <w:rPr>
          <w:rStyle w:val="Emphasis"/>
          <w:highlight w:val="lightGray"/>
        </w:rPr>
        <w:t>democratization</w:t>
      </w:r>
      <w:r w:rsidRPr="0065392F">
        <w:rPr>
          <w:rStyle w:val="StyleUnderline"/>
        </w:rPr>
        <w:t>…”</w:t>
      </w:r>
      <w:r w:rsidRPr="000D2A7F">
        <w:rPr>
          <w:sz w:val="16"/>
        </w:rPr>
        <w:t xml:space="preserve"> (Ndlovu-</w:t>
      </w:r>
      <w:proofErr w:type="spellStart"/>
      <w:r w:rsidRPr="000D2A7F">
        <w:rPr>
          <w:sz w:val="16"/>
        </w:rPr>
        <w:t>Gatsheni</w:t>
      </w:r>
      <w:proofErr w:type="spellEnd"/>
      <w:r w:rsidRPr="000D2A7F">
        <w:rPr>
          <w:sz w:val="16"/>
        </w:rPr>
        <w:t xml:space="preserve"> 2022, 105), </w:t>
      </w:r>
      <w:r w:rsidRPr="000D2A7F">
        <w:rPr>
          <w:rStyle w:val="Emphasis"/>
          <w:highlight w:val="lightGray"/>
        </w:rPr>
        <w:t>despite</w:t>
      </w:r>
      <w:r w:rsidRPr="000D2A7F">
        <w:rPr>
          <w:rStyle w:val="StyleUnderline"/>
          <w:highlight w:val="lightGray"/>
        </w:rPr>
        <w:t xml:space="preserve"> the rise of </w:t>
      </w:r>
      <w:r w:rsidRPr="000D2A7F">
        <w:rPr>
          <w:rStyle w:val="Emphasis"/>
          <w:highlight w:val="lightGray"/>
        </w:rPr>
        <w:t>regressive authoritarian alliances</w:t>
      </w:r>
      <w:r w:rsidRPr="004E4DE7">
        <w:rPr>
          <w:rStyle w:val="StyleUnderline"/>
        </w:rPr>
        <w:t xml:space="preserve"> in the contemporary multipolar order</w:t>
      </w:r>
      <w:r w:rsidRPr="000D2A7F">
        <w:rPr>
          <w:sz w:val="16"/>
        </w:rPr>
        <w:t xml:space="preserve">. </w:t>
      </w:r>
      <w:r w:rsidRPr="002D68E8">
        <w:rPr>
          <w:rStyle w:val="StyleUnderline"/>
        </w:rPr>
        <w:t xml:space="preserve">Indeed, such opaque arguments </w:t>
      </w:r>
      <w:r w:rsidRPr="000D2A7F">
        <w:rPr>
          <w:rStyle w:val="StyleUnderline"/>
          <w:highlight w:val="lightGray"/>
        </w:rPr>
        <w:t xml:space="preserve">have </w:t>
      </w:r>
      <w:r w:rsidRPr="000D2A7F">
        <w:rPr>
          <w:rStyle w:val="Emphasis"/>
          <w:highlight w:val="lightGray"/>
        </w:rPr>
        <w:lastRenderedPageBreak/>
        <w:t>captured</w:t>
      </w:r>
      <w:r w:rsidRPr="002D0CDE">
        <w:rPr>
          <w:rStyle w:val="Emphasis"/>
        </w:rPr>
        <w:t xml:space="preserve"> the mantle of </w:t>
      </w:r>
      <w:r w:rsidRPr="000D2A7F">
        <w:rPr>
          <w:rStyle w:val="Emphasis"/>
          <w:highlight w:val="lightGray"/>
        </w:rPr>
        <w:t>critique</w:t>
      </w:r>
      <w:r w:rsidRPr="002D68E8">
        <w:rPr>
          <w:rStyle w:val="StyleUnderline"/>
        </w:rPr>
        <w:t xml:space="preserve"> in some cases for Realpolitik, and reject the case for peace, peacemaking, or peacebuilding tools</w:t>
      </w:r>
      <w:r w:rsidRPr="000D2A7F">
        <w:rPr>
          <w:sz w:val="16"/>
        </w:rPr>
        <w:t xml:space="preserve">. Yet, this would mean that </w:t>
      </w:r>
      <w:r w:rsidRPr="000D2A7F">
        <w:rPr>
          <w:rStyle w:val="Emphasis"/>
          <w:highlight w:val="lightGray"/>
        </w:rPr>
        <w:t>any new</w:t>
      </w:r>
      <w:r w:rsidRPr="00F944A8">
        <w:rPr>
          <w:rStyle w:val="Emphasis"/>
        </w:rPr>
        <w:t xml:space="preserve"> global </w:t>
      </w:r>
      <w:r w:rsidRPr="000D2A7F">
        <w:rPr>
          <w:rStyle w:val="Emphasis"/>
          <w:highlight w:val="lightGray"/>
        </w:rPr>
        <w:t>order</w:t>
      </w:r>
      <w:r w:rsidRPr="000D2A7F">
        <w:rPr>
          <w:rStyle w:val="StyleUnderline"/>
          <w:highlight w:val="lightGray"/>
        </w:rPr>
        <w:t xml:space="preserve"> would be oriented around</w:t>
      </w:r>
      <w:r w:rsidRPr="00D527D8">
        <w:rPr>
          <w:rStyle w:val="StyleUnderline"/>
        </w:rPr>
        <w:t xml:space="preserve"> </w:t>
      </w:r>
      <w:r w:rsidRPr="00455A74">
        <w:rPr>
          <w:rStyle w:val="Emphasis"/>
        </w:rPr>
        <w:t xml:space="preserve">political </w:t>
      </w:r>
      <w:r w:rsidRPr="000D2A7F">
        <w:rPr>
          <w:rStyle w:val="Emphasis"/>
          <w:highlight w:val="lightGray"/>
        </w:rPr>
        <w:t>power structures</w:t>
      </w:r>
      <w:r w:rsidRPr="000D2A7F">
        <w:rPr>
          <w:rStyle w:val="StyleUnderline"/>
          <w:highlight w:val="lightGray"/>
        </w:rPr>
        <w:t xml:space="preserve"> and </w:t>
      </w:r>
      <w:r w:rsidRPr="000D2A7F">
        <w:rPr>
          <w:rStyle w:val="Emphasis"/>
          <w:highlight w:val="lightGray"/>
        </w:rPr>
        <w:t>security interests</w:t>
      </w:r>
      <w:r w:rsidRPr="000D2A7F">
        <w:rPr>
          <w:rStyle w:val="StyleUnderline"/>
          <w:highlight w:val="lightGray"/>
        </w:rPr>
        <w:t xml:space="preserve"> </w:t>
      </w:r>
      <w:r w:rsidRPr="000D2A7F">
        <w:rPr>
          <w:rStyle w:val="Emphasis"/>
          <w:highlight w:val="lightGray"/>
        </w:rPr>
        <w:t>controlled by</w:t>
      </w:r>
      <w:r w:rsidRPr="00455A74">
        <w:rPr>
          <w:rStyle w:val="Emphasis"/>
        </w:rPr>
        <w:t xml:space="preserve"> rising and </w:t>
      </w:r>
      <w:r w:rsidRPr="000D2A7F">
        <w:rPr>
          <w:rStyle w:val="Emphasis"/>
          <w:highlight w:val="lightGray"/>
        </w:rPr>
        <w:t>regional powers</w:t>
      </w:r>
      <w:r w:rsidRPr="00D527D8">
        <w:rPr>
          <w:rStyle w:val="StyleUnderline"/>
        </w:rPr>
        <w:t xml:space="preserve">, whereas human </w:t>
      </w:r>
      <w:r w:rsidRPr="009944D8">
        <w:rPr>
          <w:rStyle w:val="Emphasis"/>
        </w:rPr>
        <w:t>rights</w:t>
      </w:r>
      <w:r w:rsidRPr="00D527D8">
        <w:rPr>
          <w:rStyle w:val="StyleUnderline"/>
        </w:rPr>
        <w:t xml:space="preserve">, </w:t>
      </w:r>
      <w:r w:rsidRPr="00455A74">
        <w:rPr>
          <w:rStyle w:val="Emphasis"/>
        </w:rPr>
        <w:t>democracy</w:t>
      </w:r>
      <w:r w:rsidRPr="00D527D8">
        <w:rPr>
          <w:rStyle w:val="StyleUnderline"/>
        </w:rPr>
        <w:t xml:space="preserve">, and a </w:t>
      </w:r>
      <w:r w:rsidRPr="000D2A7F">
        <w:rPr>
          <w:rStyle w:val="Emphasis"/>
          <w:highlight w:val="lightGray"/>
        </w:rPr>
        <w:t>rule of law</w:t>
      </w:r>
      <w:r w:rsidRPr="00D527D8">
        <w:rPr>
          <w:rStyle w:val="StyleUnderline"/>
        </w:rPr>
        <w:t xml:space="preserve"> may </w:t>
      </w:r>
      <w:r w:rsidRPr="000D2A7F">
        <w:rPr>
          <w:rStyle w:val="Emphasis"/>
          <w:highlight w:val="lightGray"/>
        </w:rPr>
        <w:t>no longer</w:t>
      </w:r>
      <w:r w:rsidRPr="00D527D8">
        <w:rPr>
          <w:rStyle w:val="StyleUnderline"/>
        </w:rPr>
        <w:t xml:space="preserve"> be </w:t>
      </w:r>
      <w:r w:rsidRPr="000D2A7F">
        <w:rPr>
          <w:rStyle w:val="Emphasis"/>
          <w:highlight w:val="lightGray"/>
        </w:rPr>
        <w:t>prioritized as global norms</w:t>
      </w:r>
      <w:r w:rsidRPr="00D527D8">
        <w:rPr>
          <w:rStyle w:val="StyleUnderline"/>
        </w:rPr>
        <w:t xml:space="preserve"> within the International Peace Architecture (</w:t>
      </w:r>
      <w:r w:rsidRPr="0016385F">
        <w:rPr>
          <w:rStyle w:val="Emphasis"/>
        </w:rPr>
        <w:t>IPA</w:t>
      </w:r>
      <w:r w:rsidRPr="00D527D8">
        <w:rPr>
          <w:rStyle w:val="StyleUnderline"/>
        </w:rPr>
        <w:t>)</w:t>
      </w:r>
      <w:r w:rsidRPr="000D2A7F">
        <w:rPr>
          <w:sz w:val="16"/>
        </w:rPr>
        <w:t xml:space="preserve">. </w:t>
      </w:r>
      <w:r w:rsidRPr="00D749CD">
        <w:rPr>
          <w:rStyle w:val="Emphasis"/>
        </w:rPr>
        <w:t>This line of argument</w:t>
      </w:r>
      <w:r w:rsidRPr="000D2A7F">
        <w:rPr>
          <w:sz w:val="16"/>
        </w:rPr>
        <w:t xml:space="preserve"> has parallels in the postcolonial literature on International Relations (IR), including in contributions by scholars like Samir (2019), and it </w:t>
      </w:r>
      <w:r w:rsidRPr="00D749CD">
        <w:rPr>
          <w:rStyle w:val="Emphasis"/>
        </w:rPr>
        <w:t>has been directly invoked</w:t>
      </w:r>
      <w:r w:rsidRPr="009944D8">
        <w:rPr>
          <w:rStyle w:val="StyleUnderline"/>
        </w:rPr>
        <w:t xml:space="preserve"> by world leaders from India’s President </w:t>
      </w:r>
      <w:r w:rsidRPr="009944D8">
        <w:rPr>
          <w:rStyle w:val="Emphasis"/>
        </w:rPr>
        <w:t>Modi</w:t>
      </w:r>
      <w:r w:rsidRPr="009944D8">
        <w:rPr>
          <w:rStyle w:val="StyleUnderline"/>
        </w:rPr>
        <w:t xml:space="preserve">, Brazilian President </w:t>
      </w:r>
      <w:r w:rsidRPr="009944D8">
        <w:rPr>
          <w:rStyle w:val="Emphasis"/>
        </w:rPr>
        <w:t>Lula</w:t>
      </w:r>
      <w:r w:rsidRPr="009944D8">
        <w:rPr>
          <w:rStyle w:val="StyleUnderline"/>
        </w:rPr>
        <w:t xml:space="preserve"> to Russian President </w:t>
      </w:r>
      <w:r w:rsidRPr="009944D8">
        <w:rPr>
          <w:rStyle w:val="Emphasis"/>
        </w:rPr>
        <w:t>Putin</w:t>
      </w:r>
      <w:r w:rsidRPr="000D2A7F">
        <w:rPr>
          <w:sz w:val="16"/>
        </w:rPr>
        <w:t xml:space="preserve"> (Chaudhury 2018). Historically this indicates a turning point though, since postcolonial and decolonial critique seems in danger of abandoning the political objectives of human rights and democracy that anticolonial leaders were striving for in the decolonization processes of the twentieth century (Getachew 2019).</w:t>
      </w:r>
    </w:p>
    <w:p w14:paraId="49BA2AAD" w14:textId="77777777" w:rsidR="00382758" w:rsidRPr="000D2A7F" w:rsidRDefault="00382758" w:rsidP="00382758">
      <w:pPr>
        <w:rPr>
          <w:sz w:val="16"/>
        </w:rPr>
      </w:pPr>
      <w:r w:rsidRPr="000D2A7F">
        <w:rPr>
          <w:sz w:val="16"/>
        </w:rPr>
        <w:t xml:space="preserve">From a critical perspective this juxtaposition of postcolonial claims and multipolarity reflects the unlikely notion that geopolitics, securitization, the balance of power, and other “multipolar” concepts and tools may be </w:t>
      </w:r>
      <w:proofErr w:type="gramStart"/>
      <w:r w:rsidRPr="000D2A7F">
        <w:rPr>
          <w:sz w:val="16"/>
        </w:rPr>
        <w:t>peace-oriented</w:t>
      </w:r>
      <w:proofErr w:type="gramEnd"/>
      <w:r w:rsidRPr="000D2A7F">
        <w:rPr>
          <w:sz w:val="16"/>
        </w:rPr>
        <w:t xml:space="preserve">. This is </w:t>
      </w:r>
      <w:r w:rsidRPr="00091384">
        <w:rPr>
          <w:rStyle w:val="Emphasis"/>
        </w:rPr>
        <w:t>in tension</w:t>
      </w:r>
      <w:r w:rsidRPr="00A15EB5">
        <w:rPr>
          <w:rStyle w:val="StyleUnderline"/>
        </w:rPr>
        <w:t xml:space="preserve"> with the </w:t>
      </w:r>
      <w:r w:rsidRPr="00091384">
        <w:rPr>
          <w:rStyle w:val="Emphasis"/>
        </w:rPr>
        <w:t>emancipatory goals</w:t>
      </w:r>
      <w:r w:rsidRPr="00A15EB5">
        <w:rPr>
          <w:rStyle w:val="StyleUnderline"/>
        </w:rPr>
        <w:t xml:space="preserve"> of exposing and overcoming the violence and injustice hidden in systems of politics, economics, society, in global order, and subsequently </w:t>
      </w:r>
      <w:r w:rsidRPr="00A15EB5">
        <w:rPr>
          <w:rStyle w:val="Emphasis"/>
        </w:rPr>
        <w:t>reimaging political orders</w:t>
      </w:r>
      <w:r w:rsidRPr="000D2A7F">
        <w:rPr>
          <w:sz w:val="16"/>
        </w:rPr>
        <w:t xml:space="preserve"> (Ndlovu-</w:t>
      </w:r>
      <w:proofErr w:type="spellStart"/>
      <w:r w:rsidRPr="000D2A7F">
        <w:rPr>
          <w:sz w:val="16"/>
        </w:rPr>
        <w:t>Gatsheni</w:t>
      </w:r>
      <w:proofErr w:type="spellEnd"/>
      <w:r w:rsidRPr="000D2A7F">
        <w:rPr>
          <w:sz w:val="16"/>
        </w:rPr>
        <w:t xml:space="preserve"> 2019; Richmond 2022). </w:t>
      </w:r>
      <w:r w:rsidRPr="0074002F">
        <w:rPr>
          <w:rStyle w:val="StyleUnderline"/>
        </w:rPr>
        <w:t xml:space="preserve">Since </w:t>
      </w:r>
      <w:r w:rsidRPr="000D2A7F">
        <w:rPr>
          <w:rStyle w:val="Emphasis"/>
          <w:highlight w:val="lightGray"/>
        </w:rPr>
        <w:t>anti-western, revolutionary politics</w:t>
      </w:r>
      <w:r w:rsidRPr="000D2A7F">
        <w:rPr>
          <w:rStyle w:val="StyleUnderline"/>
          <w:highlight w:val="lightGray"/>
        </w:rPr>
        <w:t xml:space="preserve"> has a </w:t>
      </w:r>
      <w:r w:rsidRPr="000D2A7F">
        <w:rPr>
          <w:rStyle w:val="Emphasis"/>
          <w:highlight w:val="lightGray"/>
        </w:rPr>
        <w:t>long history</w:t>
      </w:r>
      <w:r w:rsidRPr="000D2A7F">
        <w:rPr>
          <w:rStyle w:val="StyleUnderline"/>
          <w:highlight w:val="lightGray"/>
        </w:rPr>
        <w:t xml:space="preserve"> of </w:t>
      </w:r>
      <w:r w:rsidRPr="000D2A7F">
        <w:rPr>
          <w:rStyle w:val="Emphasis"/>
          <w:highlight w:val="lightGray"/>
        </w:rPr>
        <w:t>substituting emancipation for autocracy</w:t>
      </w:r>
      <w:r w:rsidRPr="000D2A7F">
        <w:rPr>
          <w:sz w:val="16"/>
        </w:rPr>
        <w:t xml:space="preserve"> (Levitsky and Way 2022), </w:t>
      </w:r>
      <w:r w:rsidRPr="0074002F">
        <w:rPr>
          <w:rStyle w:val="StyleUnderline"/>
        </w:rPr>
        <w:t xml:space="preserve">significant </w:t>
      </w:r>
      <w:r w:rsidRPr="0074002F">
        <w:rPr>
          <w:rStyle w:val="Emphasis"/>
        </w:rPr>
        <w:t>challenges to the LIO</w:t>
      </w:r>
      <w:r w:rsidRPr="0074002F">
        <w:rPr>
          <w:rStyle w:val="StyleUnderline"/>
        </w:rPr>
        <w:t xml:space="preserve">, </w:t>
      </w:r>
      <w:r w:rsidRPr="0074002F">
        <w:rPr>
          <w:rStyle w:val="Emphasis"/>
        </w:rPr>
        <w:t>liberal peace</w:t>
      </w:r>
      <w:r w:rsidRPr="0074002F">
        <w:rPr>
          <w:rStyle w:val="StyleUnderline"/>
        </w:rPr>
        <w:t xml:space="preserve">, and related </w:t>
      </w:r>
      <w:r w:rsidRPr="0074002F">
        <w:rPr>
          <w:rStyle w:val="Emphasis"/>
        </w:rPr>
        <w:t>democracy</w:t>
      </w:r>
      <w:r w:rsidRPr="0074002F">
        <w:rPr>
          <w:rStyle w:val="StyleUnderline"/>
        </w:rPr>
        <w:t xml:space="preserve">, </w:t>
      </w:r>
      <w:r w:rsidRPr="0074002F">
        <w:rPr>
          <w:rStyle w:val="Emphasis"/>
        </w:rPr>
        <w:t>rights</w:t>
      </w:r>
      <w:r w:rsidRPr="0074002F">
        <w:rPr>
          <w:rStyle w:val="StyleUnderline"/>
        </w:rPr>
        <w:t xml:space="preserve">, and justice orientations could </w:t>
      </w:r>
      <w:r w:rsidRPr="0074002F">
        <w:rPr>
          <w:rStyle w:val="Emphasis"/>
        </w:rPr>
        <w:t>follow the same path</w:t>
      </w:r>
      <w:r w:rsidRPr="000D2A7F">
        <w:rPr>
          <w:sz w:val="16"/>
        </w:rPr>
        <w:t xml:space="preserve"> (Young 2024). </w:t>
      </w:r>
      <w:r w:rsidRPr="00BC3568">
        <w:rPr>
          <w:rStyle w:val="StyleUnderline"/>
        </w:rPr>
        <w:t xml:space="preserve">Such a </w:t>
      </w:r>
      <w:r w:rsidRPr="00BC3568">
        <w:rPr>
          <w:rStyle w:val="Emphasis"/>
        </w:rPr>
        <w:t>camouflaged</w:t>
      </w:r>
      <w:r w:rsidRPr="00BC3568">
        <w:rPr>
          <w:rStyle w:val="StyleUnderline"/>
        </w:rPr>
        <w:t xml:space="preserve"> and</w:t>
      </w:r>
      <w:r w:rsidRPr="000D2A7F">
        <w:rPr>
          <w:sz w:val="16"/>
        </w:rPr>
        <w:t xml:space="preserve"> potentially </w:t>
      </w:r>
      <w:r w:rsidRPr="00BC3568">
        <w:rPr>
          <w:rStyle w:val="Emphasis"/>
        </w:rPr>
        <w:t>regressive</w:t>
      </w:r>
      <w:r w:rsidRPr="00BC3568">
        <w:rPr>
          <w:rStyle w:val="StyleUnderline"/>
        </w:rPr>
        <w:t xml:space="preserve"> framework might </w:t>
      </w:r>
      <w:proofErr w:type="spellStart"/>
      <w:r w:rsidRPr="00BC3568">
        <w:rPr>
          <w:rStyle w:val="StyleUnderline"/>
        </w:rPr>
        <w:t>idealise</w:t>
      </w:r>
      <w:proofErr w:type="spellEnd"/>
      <w:r w:rsidRPr="00BC3568">
        <w:rPr>
          <w:rStyle w:val="StyleUnderline"/>
        </w:rPr>
        <w:t xml:space="preserve"> sovereignty and revive the old, long-discredited argument that peace can be equated with victory, power, and stability</w:t>
      </w:r>
      <w:r w:rsidRPr="000D2A7F">
        <w:rPr>
          <w:sz w:val="16"/>
        </w:rPr>
        <w:t xml:space="preserve"> (Paris 2020, 454). Indeed, this framework might be described as </w:t>
      </w:r>
      <w:r w:rsidRPr="00BC3568">
        <w:rPr>
          <w:rStyle w:val="StyleUnderline"/>
        </w:rPr>
        <w:t xml:space="preserve">a competing but </w:t>
      </w:r>
      <w:proofErr w:type="gramStart"/>
      <w:r w:rsidRPr="00BC3568">
        <w:rPr>
          <w:rStyle w:val="StyleUnderline"/>
        </w:rPr>
        <w:t>as yet</w:t>
      </w:r>
      <w:proofErr w:type="gramEnd"/>
      <w:r w:rsidRPr="00BC3568">
        <w:rPr>
          <w:rStyle w:val="StyleUnderline"/>
        </w:rPr>
        <w:t xml:space="preserve"> embryonic </w:t>
      </w:r>
      <w:r w:rsidRPr="00BC3568">
        <w:rPr>
          <w:rStyle w:val="Emphasis"/>
        </w:rPr>
        <w:t>Authoritarian International Order</w:t>
      </w:r>
      <w:r w:rsidRPr="00BC3568">
        <w:rPr>
          <w:rStyle w:val="StyleUnderline"/>
        </w:rPr>
        <w:t xml:space="preserve"> (</w:t>
      </w:r>
      <w:r w:rsidRPr="00BC3568">
        <w:rPr>
          <w:rStyle w:val="Emphasis"/>
        </w:rPr>
        <w:t>AIO</w:t>
      </w:r>
      <w:r w:rsidRPr="00BC3568">
        <w:rPr>
          <w:rStyle w:val="StyleUnderline"/>
        </w:rPr>
        <w:t>)</w:t>
      </w:r>
      <w:r w:rsidRPr="000D2A7F">
        <w:rPr>
          <w:sz w:val="16"/>
        </w:rPr>
        <w:t xml:space="preserve"> (Richmond 2025). Peace is required to align with power in these terms, rather than with critical issues of representation, justice, or sustainability.</w:t>
      </w:r>
    </w:p>
    <w:p w14:paraId="060412E1" w14:textId="77777777" w:rsidR="00382758" w:rsidRDefault="00382758" w:rsidP="00382758">
      <w:r>
        <w:t>…</w:t>
      </w:r>
    </w:p>
    <w:p w14:paraId="65550805" w14:textId="77777777" w:rsidR="00382758" w:rsidRPr="000D2A7F" w:rsidRDefault="00382758" w:rsidP="00382758">
      <w:pPr>
        <w:rPr>
          <w:sz w:val="16"/>
        </w:rPr>
      </w:pPr>
      <w:r w:rsidRPr="008076CA">
        <w:rPr>
          <w:rStyle w:val="StyleUnderline"/>
        </w:rPr>
        <w:t xml:space="preserve">Under </w:t>
      </w:r>
      <w:r w:rsidRPr="008076CA">
        <w:rPr>
          <w:rStyle w:val="Emphasis"/>
        </w:rPr>
        <w:t>liberal internationalism</w:t>
      </w:r>
      <w:r w:rsidRPr="008076CA">
        <w:rPr>
          <w:rStyle w:val="StyleUnderline"/>
        </w:rPr>
        <w:t xml:space="preserve">, </w:t>
      </w:r>
      <w:r w:rsidRPr="008076CA">
        <w:rPr>
          <w:rStyle w:val="Emphasis"/>
        </w:rPr>
        <w:t>subaltern</w:t>
      </w:r>
      <w:r w:rsidRPr="008076CA">
        <w:rPr>
          <w:rStyle w:val="StyleUnderline"/>
        </w:rPr>
        <w:t xml:space="preserve"> claims from the </w:t>
      </w:r>
      <w:r w:rsidRPr="008076CA">
        <w:rPr>
          <w:rStyle w:val="Emphasis"/>
        </w:rPr>
        <w:t>global south</w:t>
      </w:r>
      <w:r w:rsidRPr="008076CA">
        <w:rPr>
          <w:rStyle w:val="StyleUnderline"/>
        </w:rPr>
        <w:t xml:space="preserve"> and conflict-affected societies were often poorly understood and </w:t>
      </w:r>
      <w:r w:rsidRPr="008076CA">
        <w:rPr>
          <w:rStyle w:val="Emphasis"/>
        </w:rPr>
        <w:t>marginalized</w:t>
      </w:r>
      <w:r w:rsidRPr="000D2A7F">
        <w:rPr>
          <w:sz w:val="16"/>
        </w:rPr>
        <w:t xml:space="preserve"> (</w:t>
      </w:r>
      <w:proofErr w:type="spellStart"/>
      <w:r w:rsidRPr="000D2A7F">
        <w:rPr>
          <w:sz w:val="16"/>
        </w:rPr>
        <w:t>Comaroff</w:t>
      </w:r>
      <w:proofErr w:type="spellEnd"/>
      <w:r w:rsidRPr="000D2A7F">
        <w:rPr>
          <w:sz w:val="16"/>
        </w:rPr>
        <w:t xml:space="preserve"> and </w:t>
      </w:r>
      <w:proofErr w:type="spellStart"/>
      <w:r w:rsidRPr="000D2A7F">
        <w:rPr>
          <w:sz w:val="16"/>
        </w:rPr>
        <w:t>Comaroff</w:t>
      </w:r>
      <w:proofErr w:type="spellEnd"/>
      <w:r w:rsidRPr="000D2A7F">
        <w:rPr>
          <w:sz w:val="16"/>
        </w:rPr>
        <w:t xml:space="preserve"> 2012; Mishra 2012). </w:t>
      </w:r>
      <w:r w:rsidRPr="008076CA">
        <w:rPr>
          <w:rStyle w:val="StyleUnderline"/>
        </w:rPr>
        <w:t xml:space="preserve">The </w:t>
      </w:r>
      <w:r w:rsidRPr="00A02767">
        <w:rPr>
          <w:rStyle w:val="Emphasis"/>
        </w:rPr>
        <w:t>fragmentation</w:t>
      </w:r>
      <w:r w:rsidRPr="008076CA">
        <w:rPr>
          <w:rStyle w:val="StyleUnderline"/>
        </w:rPr>
        <w:t xml:space="preserve"> under the multipolar order into distinct security spheres, </w:t>
      </w:r>
      <w:r w:rsidRPr="000D2A7F">
        <w:rPr>
          <w:rStyle w:val="Emphasis"/>
        </w:rPr>
        <w:t>however</w:t>
      </w:r>
      <w:r w:rsidRPr="00E31C42">
        <w:rPr>
          <w:rStyle w:val="StyleUnderline"/>
        </w:rPr>
        <w:t xml:space="preserve">, renders </w:t>
      </w:r>
      <w:r w:rsidRPr="00E31C42">
        <w:rPr>
          <w:rStyle w:val="Emphasis"/>
        </w:rPr>
        <w:t>subaltern mobilization</w:t>
      </w:r>
      <w:r w:rsidRPr="00E31C42">
        <w:rPr>
          <w:rStyle w:val="StyleUnderline"/>
        </w:rPr>
        <w:t xml:space="preserve"> in regions dominated by </w:t>
      </w:r>
      <w:r w:rsidRPr="00E31C42">
        <w:rPr>
          <w:rStyle w:val="Emphasis"/>
        </w:rPr>
        <w:t>competing authoritarian</w:t>
      </w:r>
      <w:r w:rsidRPr="00E31C42">
        <w:rPr>
          <w:rStyle w:val="StyleUnderline"/>
        </w:rPr>
        <w:t xml:space="preserve"> regimes </w:t>
      </w:r>
      <w:r w:rsidRPr="000D2A7F">
        <w:rPr>
          <w:rStyle w:val="Emphasis"/>
          <w:highlight w:val="lightGray"/>
        </w:rPr>
        <w:t>increasing</w:t>
      </w:r>
      <w:r w:rsidRPr="00E31C42">
        <w:rPr>
          <w:rStyle w:val="Emphasis"/>
        </w:rPr>
        <w:t>ly precarious</w:t>
      </w:r>
      <w:r w:rsidRPr="000D2A7F">
        <w:rPr>
          <w:sz w:val="16"/>
        </w:rPr>
        <w:t xml:space="preserve">. Indeed, </w:t>
      </w:r>
      <w:r w:rsidRPr="00E31C42">
        <w:rPr>
          <w:rStyle w:val="Emphasis"/>
        </w:rPr>
        <w:t>multipolarity</w:t>
      </w:r>
      <w:r w:rsidRPr="00E31C42">
        <w:rPr>
          <w:rStyle w:val="StyleUnderline"/>
        </w:rPr>
        <w:t xml:space="preserve"> and its </w:t>
      </w:r>
      <w:r w:rsidRPr="00E31C42">
        <w:rPr>
          <w:rStyle w:val="Emphasis"/>
        </w:rPr>
        <w:t>constraint of the IPA</w:t>
      </w:r>
      <w:r w:rsidRPr="00E31C42">
        <w:rPr>
          <w:rStyle w:val="StyleUnderline"/>
        </w:rPr>
        <w:t xml:space="preserve"> has enabled the </w:t>
      </w:r>
      <w:r w:rsidRPr="000D2A7F">
        <w:rPr>
          <w:rStyle w:val="Emphasis"/>
          <w:highlight w:val="lightGray"/>
        </w:rPr>
        <w:t>violent oppression</w:t>
      </w:r>
      <w:r w:rsidRPr="000D2A7F">
        <w:rPr>
          <w:rStyle w:val="StyleUnderline"/>
          <w:highlight w:val="lightGray"/>
        </w:rPr>
        <w:t xml:space="preserve"> of</w:t>
      </w:r>
      <w:r w:rsidRPr="00E31C42">
        <w:rPr>
          <w:rStyle w:val="StyleUnderline"/>
        </w:rPr>
        <w:t xml:space="preserve"> </w:t>
      </w:r>
      <w:r w:rsidRPr="00E31C42">
        <w:rPr>
          <w:rStyle w:val="Emphasis"/>
        </w:rPr>
        <w:t xml:space="preserve">emancipatory </w:t>
      </w:r>
      <w:r w:rsidRPr="000D2A7F">
        <w:rPr>
          <w:rStyle w:val="Emphasis"/>
          <w:highlight w:val="lightGray"/>
        </w:rPr>
        <w:t>subaltern</w:t>
      </w:r>
      <w:r w:rsidRPr="009B0CE0">
        <w:rPr>
          <w:rStyle w:val="Emphasis"/>
        </w:rPr>
        <w:t xml:space="preserve"> claim</w:t>
      </w:r>
      <w:r w:rsidRPr="000D2A7F">
        <w:rPr>
          <w:rStyle w:val="Emphasis"/>
          <w:highlight w:val="lightGray"/>
        </w:rPr>
        <w:t>s</w:t>
      </w:r>
      <w:r w:rsidRPr="000D2A7F">
        <w:rPr>
          <w:sz w:val="16"/>
        </w:rPr>
        <w:t xml:space="preserve"> (Allinson 2022). </w:t>
      </w:r>
      <w:r w:rsidRPr="009B0CE0">
        <w:rPr>
          <w:rStyle w:val="StyleUnderline"/>
        </w:rPr>
        <w:t xml:space="preserve">From </w:t>
      </w:r>
      <w:r w:rsidRPr="009B0CE0">
        <w:rPr>
          <w:rStyle w:val="Emphasis"/>
        </w:rPr>
        <w:t>Venezuela</w:t>
      </w:r>
      <w:r w:rsidRPr="009B0CE0">
        <w:rPr>
          <w:rStyle w:val="StyleUnderline"/>
        </w:rPr>
        <w:t xml:space="preserve"> to </w:t>
      </w:r>
      <w:r w:rsidRPr="009B0CE0">
        <w:rPr>
          <w:rStyle w:val="Emphasis"/>
        </w:rPr>
        <w:t>Myanmar</w:t>
      </w:r>
      <w:r w:rsidRPr="009B0CE0">
        <w:rPr>
          <w:rStyle w:val="StyleUnderline"/>
        </w:rPr>
        <w:t xml:space="preserve">, </w:t>
      </w:r>
      <w:r w:rsidRPr="009B0CE0">
        <w:rPr>
          <w:rStyle w:val="Emphasis"/>
        </w:rPr>
        <w:t>Egypt</w:t>
      </w:r>
      <w:r w:rsidRPr="009B0CE0">
        <w:rPr>
          <w:rStyle w:val="StyleUnderline"/>
        </w:rPr>
        <w:t xml:space="preserve">, </w:t>
      </w:r>
      <w:r w:rsidRPr="009B0CE0">
        <w:rPr>
          <w:rStyle w:val="Emphasis"/>
        </w:rPr>
        <w:t>Bahrain</w:t>
      </w:r>
      <w:r w:rsidRPr="009B0CE0">
        <w:rPr>
          <w:rStyle w:val="StyleUnderline"/>
        </w:rPr>
        <w:t xml:space="preserve">, </w:t>
      </w:r>
      <w:r w:rsidRPr="009B0CE0">
        <w:rPr>
          <w:rStyle w:val="Emphasis"/>
        </w:rPr>
        <w:t>Syria</w:t>
      </w:r>
      <w:r w:rsidRPr="009B0CE0">
        <w:rPr>
          <w:rStyle w:val="StyleUnderline"/>
        </w:rPr>
        <w:t xml:space="preserve">, </w:t>
      </w:r>
      <w:r w:rsidRPr="009B0CE0">
        <w:rPr>
          <w:rStyle w:val="Emphasis"/>
        </w:rPr>
        <w:t>Yemen</w:t>
      </w:r>
      <w:r w:rsidRPr="009B0CE0">
        <w:rPr>
          <w:rStyle w:val="StyleUnderline"/>
        </w:rPr>
        <w:t xml:space="preserve">, and </w:t>
      </w:r>
      <w:r w:rsidRPr="009B0CE0">
        <w:rPr>
          <w:rStyle w:val="Emphasis"/>
        </w:rPr>
        <w:t>Libya</w:t>
      </w:r>
      <w:r w:rsidRPr="009B0CE0">
        <w:rPr>
          <w:rStyle w:val="StyleUnderline"/>
        </w:rPr>
        <w:t xml:space="preserve">, fierce states have received </w:t>
      </w:r>
      <w:r w:rsidRPr="004F7B47">
        <w:rPr>
          <w:rStyle w:val="Emphasis"/>
        </w:rPr>
        <w:t>support from rising authoritarian powers</w:t>
      </w:r>
      <w:r w:rsidRPr="009B0CE0">
        <w:rPr>
          <w:rStyle w:val="StyleUnderline"/>
        </w:rPr>
        <w:t xml:space="preserve"> for their </w:t>
      </w:r>
      <w:r w:rsidRPr="004F7B47">
        <w:rPr>
          <w:rStyle w:val="Emphasis"/>
        </w:rPr>
        <w:t>oppression of peaceful mass mobilization</w:t>
      </w:r>
      <w:r w:rsidRPr="000D2A7F">
        <w:rPr>
          <w:sz w:val="16"/>
        </w:rPr>
        <w:t xml:space="preserve">. </w:t>
      </w:r>
    </w:p>
    <w:p w14:paraId="0A219032" w14:textId="77777777" w:rsidR="00382758" w:rsidRDefault="00382758" w:rsidP="00382758">
      <w:r>
        <w:t>…</w:t>
      </w:r>
    </w:p>
    <w:p w14:paraId="44A5829D" w14:textId="77777777" w:rsidR="00382758" w:rsidRPr="000D2A7F" w:rsidRDefault="00382758" w:rsidP="00382758">
      <w:pPr>
        <w:rPr>
          <w:sz w:val="16"/>
        </w:rPr>
      </w:pPr>
      <w:r w:rsidRPr="00157F92">
        <w:rPr>
          <w:rStyle w:val="StyleUnderline"/>
        </w:rPr>
        <w:t xml:space="preserve">In </w:t>
      </w:r>
      <w:r w:rsidRPr="00157F92">
        <w:rPr>
          <w:rStyle w:val="Emphasis"/>
        </w:rPr>
        <w:t>many cases</w:t>
      </w:r>
      <w:r w:rsidRPr="001746E0">
        <w:rPr>
          <w:rStyle w:val="StyleUnderline"/>
        </w:rPr>
        <w:t xml:space="preserve"> in which international actors did not build strong alliances with civil society to curb the power of military leaders (such as in </w:t>
      </w:r>
      <w:r w:rsidRPr="00157F92">
        <w:rPr>
          <w:rStyle w:val="Emphasis"/>
        </w:rPr>
        <w:t>Mali</w:t>
      </w:r>
      <w:r w:rsidRPr="001746E0">
        <w:rPr>
          <w:rStyle w:val="StyleUnderline"/>
        </w:rPr>
        <w:t xml:space="preserve">, </w:t>
      </w:r>
      <w:r w:rsidRPr="00157F92">
        <w:rPr>
          <w:rStyle w:val="Emphasis"/>
        </w:rPr>
        <w:t>Myanmar</w:t>
      </w:r>
      <w:r w:rsidRPr="001746E0">
        <w:rPr>
          <w:rStyle w:val="StyleUnderline"/>
        </w:rPr>
        <w:t xml:space="preserve">, </w:t>
      </w:r>
      <w:r w:rsidRPr="00157F92">
        <w:rPr>
          <w:rStyle w:val="Emphasis"/>
        </w:rPr>
        <w:t>Egypt</w:t>
      </w:r>
      <w:r w:rsidRPr="001746E0">
        <w:rPr>
          <w:rStyle w:val="StyleUnderline"/>
        </w:rPr>
        <w:t xml:space="preserve">, </w:t>
      </w:r>
      <w:r w:rsidRPr="00157F92">
        <w:rPr>
          <w:rStyle w:val="Emphasis"/>
        </w:rPr>
        <w:t>C</w:t>
      </w:r>
      <w:r w:rsidRPr="001746E0">
        <w:rPr>
          <w:rStyle w:val="StyleUnderline"/>
        </w:rPr>
        <w:t xml:space="preserve">entral </w:t>
      </w:r>
      <w:r w:rsidRPr="00157F92">
        <w:rPr>
          <w:rStyle w:val="Emphasis"/>
        </w:rPr>
        <w:t>A</w:t>
      </w:r>
      <w:r w:rsidRPr="001746E0">
        <w:rPr>
          <w:rStyle w:val="StyleUnderline"/>
        </w:rPr>
        <w:t xml:space="preserve">frican </w:t>
      </w:r>
      <w:r w:rsidRPr="00157F92">
        <w:rPr>
          <w:rStyle w:val="Emphasis"/>
        </w:rPr>
        <w:t>R</w:t>
      </w:r>
      <w:r w:rsidRPr="001746E0">
        <w:rPr>
          <w:rStyle w:val="StyleUnderline"/>
        </w:rPr>
        <w:t xml:space="preserve">epublic, </w:t>
      </w:r>
      <w:r w:rsidRPr="00157F92">
        <w:rPr>
          <w:rStyle w:val="Emphasis"/>
        </w:rPr>
        <w:t>Sudan</w:t>
      </w:r>
      <w:r w:rsidRPr="001746E0">
        <w:rPr>
          <w:rStyle w:val="StyleUnderline"/>
        </w:rPr>
        <w:t xml:space="preserve">, </w:t>
      </w:r>
      <w:r w:rsidRPr="00157F92">
        <w:rPr>
          <w:rStyle w:val="Emphasis"/>
        </w:rPr>
        <w:t>Burkina Faso</w:t>
      </w:r>
      <w:r w:rsidRPr="001746E0">
        <w:rPr>
          <w:rStyle w:val="StyleUnderline"/>
        </w:rPr>
        <w:t xml:space="preserve">, and </w:t>
      </w:r>
      <w:r w:rsidRPr="00157F92">
        <w:rPr>
          <w:rStyle w:val="Emphasis"/>
        </w:rPr>
        <w:t>Niger</w:t>
      </w:r>
      <w:r w:rsidRPr="001746E0">
        <w:rPr>
          <w:rStyle w:val="StyleUnderline"/>
        </w:rPr>
        <w:t xml:space="preserve">), the invocation of </w:t>
      </w:r>
      <w:r w:rsidRPr="000D2A7F">
        <w:rPr>
          <w:rStyle w:val="StyleUnderline"/>
          <w:highlight w:val="lightGray"/>
        </w:rPr>
        <w:t xml:space="preserve">the </w:t>
      </w:r>
      <w:r w:rsidRPr="000D2A7F">
        <w:rPr>
          <w:rStyle w:val="Emphasis"/>
          <w:highlight w:val="lightGray"/>
        </w:rPr>
        <w:t>state of exception</w:t>
      </w:r>
      <w:r w:rsidRPr="000D2A7F">
        <w:rPr>
          <w:rStyle w:val="StyleUnderline"/>
          <w:highlight w:val="lightGray"/>
        </w:rPr>
        <w:t xml:space="preserve"> went</w:t>
      </w:r>
      <w:r w:rsidRPr="001746E0">
        <w:rPr>
          <w:rStyle w:val="StyleUnderline"/>
        </w:rPr>
        <w:t xml:space="preserve"> together </w:t>
      </w:r>
      <w:r w:rsidRPr="000D2A7F">
        <w:rPr>
          <w:rStyle w:val="StyleUnderline"/>
          <w:highlight w:val="lightGray"/>
        </w:rPr>
        <w:t xml:space="preserve">with </w:t>
      </w:r>
      <w:r w:rsidRPr="000D2A7F">
        <w:rPr>
          <w:rStyle w:val="Emphasis"/>
          <w:highlight w:val="lightGray"/>
        </w:rPr>
        <w:t>backsliding into authoritarianism</w:t>
      </w:r>
      <w:r w:rsidRPr="000D2A7F">
        <w:rPr>
          <w:sz w:val="16"/>
        </w:rPr>
        <w:t xml:space="preserve"> (</w:t>
      </w:r>
      <w:proofErr w:type="spellStart"/>
      <w:r w:rsidRPr="000D2A7F">
        <w:rPr>
          <w:sz w:val="16"/>
        </w:rPr>
        <w:t>Tokmajyan</w:t>
      </w:r>
      <w:proofErr w:type="spellEnd"/>
      <w:r w:rsidRPr="000D2A7F">
        <w:rPr>
          <w:sz w:val="16"/>
        </w:rPr>
        <w:t xml:space="preserve"> 2024; Haggard and Kaufman 2021, 208–33; Jett 2023).</w:t>
      </w:r>
    </w:p>
    <w:p w14:paraId="1C90A092" w14:textId="77777777" w:rsidR="00382758" w:rsidRDefault="00382758" w:rsidP="00382758">
      <w:r>
        <w:lastRenderedPageBreak/>
        <w:t>…</w:t>
      </w:r>
    </w:p>
    <w:p w14:paraId="736CCB37" w14:textId="77777777" w:rsidR="00382758" w:rsidRDefault="00382758" w:rsidP="00382758">
      <w:pPr>
        <w:rPr>
          <w:sz w:val="16"/>
        </w:rPr>
      </w:pPr>
      <w:r w:rsidRPr="000D2A7F">
        <w:rPr>
          <w:rStyle w:val="Emphasis"/>
          <w:highlight w:val="lightGray"/>
        </w:rPr>
        <w:t>Local</w:t>
      </w:r>
      <w:r w:rsidRPr="00D14A71">
        <w:rPr>
          <w:rStyle w:val="Emphasis"/>
        </w:rPr>
        <w:t xml:space="preserve"> populations’ </w:t>
      </w:r>
      <w:r w:rsidRPr="000D2A7F">
        <w:rPr>
          <w:rStyle w:val="Emphasis"/>
          <w:highlight w:val="lightGray"/>
        </w:rPr>
        <w:t>resilience</w:t>
      </w:r>
      <w:r w:rsidRPr="00F1123B">
        <w:rPr>
          <w:rStyle w:val="StyleUnderline"/>
        </w:rPr>
        <w:t xml:space="preserve"> in such circumstances </w:t>
      </w:r>
      <w:r w:rsidRPr="000D2A7F">
        <w:rPr>
          <w:rStyle w:val="StyleUnderline"/>
          <w:highlight w:val="lightGray"/>
        </w:rPr>
        <w:t xml:space="preserve">has </w:t>
      </w:r>
      <w:r w:rsidRPr="000D2A7F">
        <w:rPr>
          <w:rStyle w:val="Emphasis"/>
          <w:highlight w:val="lightGray"/>
        </w:rPr>
        <w:t>little to offer</w:t>
      </w:r>
      <w:r w:rsidRPr="000D2A7F">
        <w:rPr>
          <w:rStyle w:val="StyleUnderline"/>
          <w:highlight w:val="lightGray"/>
        </w:rPr>
        <w:t xml:space="preserve"> in</w:t>
      </w:r>
      <w:r w:rsidRPr="00F1123B">
        <w:rPr>
          <w:rStyle w:val="StyleUnderline"/>
        </w:rPr>
        <w:t xml:space="preserve"> terms of security, or in </w:t>
      </w:r>
      <w:r w:rsidRPr="000D2A7F">
        <w:rPr>
          <w:rStyle w:val="Emphasis"/>
          <w:highlight w:val="lightGray"/>
        </w:rPr>
        <w:t>tackling</w:t>
      </w:r>
      <w:r w:rsidRPr="00D14A71">
        <w:rPr>
          <w:rStyle w:val="Emphasis"/>
        </w:rPr>
        <w:t xml:space="preserve"> the structural </w:t>
      </w:r>
      <w:r w:rsidRPr="000D2A7F">
        <w:rPr>
          <w:rStyle w:val="Emphasis"/>
          <w:highlight w:val="lightGray"/>
        </w:rPr>
        <w:t>root causes</w:t>
      </w:r>
      <w:r w:rsidRPr="000D2A7F">
        <w:rPr>
          <w:rStyle w:val="StyleUnderline"/>
          <w:highlight w:val="lightGray"/>
        </w:rPr>
        <w:t xml:space="preserve"> of </w:t>
      </w:r>
      <w:r w:rsidRPr="000D2A7F">
        <w:rPr>
          <w:rStyle w:val="Emphasis"/>
          <w:highlight w:val="lightGray"/>
        </w:rPr>
        <w:t>conflict</w:t>
      </w:r>
      <w:r w:rsidRPr="000D2A7F">
        <w:rPr>
          <w:rStyle w:val="StyleUnderline"/>
          <w:highlight w:val="lightGray"/>
        </w:rPr>
        <w:t xml:space="preserve"> or</w:t>
      </w:r>
      <w:r w:rsidRPr="00F1123B">
        <w:rPr>
          <w:rStyle w:val="StyleUnderline"/>
        </w:rPr>
        <w:t xml:space="preserve"> achieving </w:t>
      </w:r>
      <w:r w:rsidRPr="000D2A7F">
        <w:rPr>
          <w:rStyle w:val="Emphasis"/>
          <w:highlight w:val="lightGray"/>
        </w:rPr>
        <w:t>sustainability</w:t>
      </w:r>
      <w:r w:rsidRPr="000D2A7F">
        <w:rPr>
          <w:sz w:val="16"/>
        </w:rPr>
        <w:t xml:space="preserve"> (Chandler 2020). </w:t>
      </w:r>
    </w:p>
    <w:p w14:paraId="2FBCF671" w14:textId="77777777" w:rsidR="00382758" w:rsidRPr="00505673" w:rsidRDefault="00382758" w:rsidP="00382758">
      <w:pPr>
        <w:rPr>
          <w:rStyle w:val="StyleUnderline"/>
        </w:rPr>
      </w:pPr>
      <w:r>
        <w:t>…</w:t>
      </w:r>
    </w:p>
    <w:p w14:paraId="7F471175" w14:textId="77777777" w:rsidR="00382758" w:rsidRPr="000D2A7F" w:rsidRDefault="00382758" w:rsidP="00382758">
      <w:pPr>
        <w:rPr>
          <w:sz w:val="16"/>
        </w:rPr>
      </w:pPr>
      <w:r w:rsidRPr="00505673">
        <w:rPr>
          <w:rStyle w:val="StyleUnderline"/>
        </w:rPr>
        <w:t xml:space="preserve">The </w:t>
      </w:r>
      <w:r w:rsidRPr="000D2A7F">
        <w:rPr>
          <w:rStyle w:val="Emphasis"/>
          <w:highlight w:val="lightGray"/>
        </w:rPr>
        <w:t>devastating consequences</w:t>
      </w:r>
      <w:r w:rsidRPr="000D2A7F">
        <w:rPr>
          <w:rStyle w:val="StyleUnderline"/>
          <w:highlight w:val="lightGray"/>
        </w:rPr>
        <w:t xml:space="preserve"> of</w:t>
      </w:r>
      <w:r w:rsidRPr="00505673">
        <w:rPr>
          <w:rStyle w:val="StyleUnderline"/>
        </w:rPr>
        <w:t xml:space="preserve"> the </w:t>
      </w:r>
      <w:r w:rsidRPr="000D2A7F">
        <w:rPr>
          <w:rStyle w:val="Emphasis"/>
          <w:highlight w:val="lightGray"/>
        </w:rPr>
        <w:t>competition between</w:t>
      </w:r>
      <w:r w:rsidRPr="00596609">
        <w:rPr>
          <w:rStyle w:val="Emphasis"/>
        </w:rPr>
        <w:t xml:space="preserve"> different </w:t>
      </w:r>
      <w:r w:rsidRPr="000D2A7F">
        <w:rPr>
          <w:rStyle w:val="Emphasis"/>
          <w:highlight w:val="lightGray"/>
        </w:rPr>
        <w:t>authoritarian</w:t>
      </w:r>
      <w:r w:rsidRPr="00596609">
        <w:rPr>
          <w:rStyle w:val="Emphasis"/>
        </w:rPr>
        <w:t xml:space="preserve"> order</w:t>
      </w:r>
      <w:r w:rsidRPr="000D2A7F">
        <w:rPr>
          <w:rStyle w:val="Emphasis"/>
          <w:highlight w:val="lightGray"/>
        </w:rPr>
        <w:t>s</w:t>
      </w:r>
      <w:r w:rsidRPr="000D2A7F">
        <w:rPr>
          <w:rStyle w:val="StyleUnderline"/>
          <w:highlight w:val="lightGray"/>
        </w:rPr>
        <w:t xml:space="preserve"> in</w:t>
      </w:r>
      <w:r w:rsidRPr="00505673">
        <w:rPr>
          <w:rStyle w:val="StyleUnderline"/>
        </w:rPr>
        <w:t xml:space="preserve"> the </w:t>
      </w:r>
      <w:r w:rsidRPr="000D2A7F">
        <w:rPr>
          <w:rStyle w:val="Emphasis"/>
          <w:highlight w:val="lightGray"/>
        </w:rPr>
        <w:t>M</w:t>
      </w:r>
      <w:r w:rsidRPr="00505673">
        <w:rPr>
          <w:rStyle w:val="StyleUnderline"/>
        </w:rPr>
        <w:t xml:space="preserve">iddle </w:t>
      </w:r>
      <w:r w:rsidRPr="000D2A7F">
        <w:rPr>
          <w:rStyle w:val="Emphasis"/>
          <w:highlight w:val="lightGray"/>
        </w:rPr>
        <w:t>E</w:t>
      </w:r>
      <w:r w:rsidRPr="00505673">
        <w:rPr>
          <w:rStyle w:val="StyleUnderline"/>
        </w:rPr>
        <w:t xml:space="preserve">ast and </w:t>
      </w:r>
      <w:r w:rsidRPr="000D2A7F">
        <w:rPr>
          <w:rStyle w:val="Emphasis"/>
          <w:highlight w:val="lightGray"/>
        </w:rPr>
        <w:t>N</w:t>
      </w:r>
      <w:r w:rsidRPr="00505673">
        <w:rPr>
          <w:rStyle w:val="StyleUnderline"/>
        </w:rPr>
        <w:t xml:space="preserve">orth </w:t>
      </w:r>
      <w:r w:rsidRPr="000D2A7F">
        <w:rPr>
          <w:rStyle w:val="Emphasis"/>
          <w:highlight w:val="lightGray"/>
        </w:rPr>
        <w:t>A</w:t>
      </w:r>
      <w:r w:rsidRPr="00505673">
        <w:rPr>
          <w:rStyle w:val="StyleUnderline"/>
        </w:rPr>
        <w:t xml:space="preserve">frica since 2011 might serve as </w:t>
      </w:r>
      <w:r w:rsidRPr="000D2A7F">
        <w:rPr>
          <w:rStyle w:val="Emphasis"/>
          <w:highlight w:val="lightGray"/>
        </w:rPr>
        <w:t xml:space="preserve">a warning for those </w:t>
      </w:r>
      <w:proofErr w:type="spellStart"/>
      <w:r w:rsidRPr="000D2A7F">
        <w:rPr>
          <w:rStyle w:val="Emphasis"/>
          <w:highlight w:val="lightGray"/>
        </w:rPr>
        <w:t>romanticising</w:t>
      </w:r>
      <w:proofErr w:type="spellEnd"/>
      <w:r w:rsidRPr="000D2A7F">
        <w:rPr>
          <w:rStyle w:val="Emphasis"/>
          <w:highlight w:val="lightGray"/>
        </w:rPr>
        <w:t xml:space="preserve"> the end of liberal internationalism</w:t>
      </w:r>
      <w:r w:rsidRPr="00505673">
        <w:rPr>
          <w:rStyle w:val="StyleUnderline"/>
        </w:rPr>
        <w:t xml:space="preserve">: </w:t>
      </w:r>
      <w:r w:rsidRPr="004D39B3">
        <w:rPr>
          <w:rStyle w:val="Emphasis"/>
        </w:rPr>
        <w:t>Syria</w:t>
      </w:r>
      <w:r w:rsidRPr="00505673">
        <w:rPr>
          <w:rStyle w:val="StyleUnderline"/>
        </w:rPr>
        <w:t xml:space="preserve">, </w:t>
      </w:r>
      <w:r w:rsidRPr="004D39B3">
        <w:rPr>
          <w:rStyle w:val="Emphasis"/>
        </w:rPr>
        <w:t>Libya</w:t>
      </w:r>
      <w:r w:rsidRPr="00505673">
        <w:rPr>
          <w:rStyle w:val="StyleUnderline"/>
        </w:rPr>
        <w:t xml:space="preserve">, and </w:t>
      </w:r>
      <w:r w:rsidRPr="004D39B3">
        <w:rPr>
          <w:rStyle w:val="Emphasis"/>
        </w:rPr>
        <w:t>Yemen</w:t>
      </w:r>
      <w:r w:rsidRPr="00505673">
        <w:rPr>
          <w:rStyle w:val="StyleUnderline"/>
        </w:rPr>
        <w:t xml:space="preserve"> have been reduced to war-ravaged and territorially fractured shells</w:t>
      </w:r>
      <w:r w:rsidRPr="000D2A7F">
        <w:rPr>
          <w:sz w:val="16"/>
        </w:rPr>
        <w:t xml:space="preserve"> (Allinson 2022). </w:t>
      </w:r>
      <w:r w:rsidRPr="00596609">
        <w:rPr>
          <w:rStyle w:val="StyleUnderline"/>
        </w:rPr>
        <w:t xml:space="preserve">In </w:t>
      </w:r>
      <w:r w:rsidRPr="00596609">
        <w:rPr>
          <w:rStyle w:val="Emphasis"/>
        </w:rPr>
        <w:t>Syria</w:t>
      </w:r>
      <w:r w:rsidRPr="00596609">
        <w:rPr>
          <w:rStyle w:val="StyleUnderline"/>
        </w:rPr>
        <w:t xml:space="preserve">, an inclusive </w:t>
      </w:r>
      <w:proofErr w:type="spellStart"/>
      <w:r w:rsidRPr="00596609">
        <w:rPr>
          <w:rStyle w:val="StyleUnderline"/>
        </w:rPr>
        <w:t>UNled</w:t>
      </w:r>
      <w:proofErr w:type="spellEnd"/>
      <w:r w:rsidRPr="00596609">
        <w:rPr>
          <w:rStyle w:val="StyleUnderline"/>
        </w:rPr>
        <w:t xml:space="preserve"> peace process was replaced with a </w:t>
      </w:r>
      <w:r w:rsidRPr="00596609">
        <w:rPr>
          <w:rStyle w:val="Emphasis"/>
        </w:rPr>
        <w:t>Russian-led process</w:t>
      </w:r>
      <w:r w:rsidRPr="00596609">
        <w:rPr>
          <w:rStyle w:val="StyleUnderline"/>
        </w:rPr>
        <w:t xml:space="preserve">, </w:t>
      </w:r>
      <w:r w:rsidRPr="000D2A7F">
        <w:rPr>
          <w:rStyle w:val="Emphasis"/>
          <w:highlight w:val="lightGray"/>
        </w:rPr>
        <w:t>devoid</w:t>
      </w:r>
      <w:r w:rsidRPr="000D2A7F">
        <w:rPr>
          <w:rStyle w:val="StyleUnderline"/>
          <w:highlight w:val="lightGray"/>
        </w:rPr>
        <w:t xml:space="preserve"> of</w:t>
      </w:r>
      <w:r w:rsidRPr="00596609">
        <w:rPr>
          <w:rStyle w:val="StyleUnderline"/>
        </w:rPr>
        <w:t xml:space="preserve"> an </w:t>
      </w:r>
      <w:r w:rsidRPr="000D2A7F">
        <w:rPr>
          <w:rStyle w:val="StyleUnderline"/>
          <w:highlight w:val="lightGray"/>
        </w:rPr>
        <w:t xml:space="preserve">engagement with </w:t>
      </w:r>
      <w:r w:rsidRPr="000D2A7F">
        <w:rPr>
          <w:rStyle w:val="Emphasis"/>
          <w:highlight w:val="lightGray"/>
        </w:rPr>
        <w:t>root causes</w:t>
      </w:r>
      <w:r w:rsidRPr="00596609">
        <w:rPr>
          <w:rStyle w:val="StyleUnderline"/>
        </w:rPr>
        <w:t xml:space="preserve">, reconciliation, </w:t>
      </w:r>
      <w:r w:rsidRPr="000D2A7F">
        <w:rPr>
          <w:rStyle w:val="StyleUnderline"/>
          <w:highlight w:val="lightGray"/>
        </w:rPr>
        <w:t xml:space="preserve">or </w:t>
      </w:r>
      <w:r w:rsidRPr="000D2A7F">
        <w:rPr>
          <w:rStyle w:val="Emphasis"/>
          <w:highlight w:val="lightGray"/>
        </w:rPr>
        <w:t xml:space="preserve">any </w:t>
      </w:r>
      <w:proofErr w:type="spellStart"/>
      <w:r w:rsidRPr="000D2A7F">
        <w:rPr>
          <w:rStyle w:val="Emphasis"/>
          <w:highlight w:val="lightGray"/>
        </w:rPr>
        <w:t>pretence</w:t>
      </w:r>
      <w:proofErr w:type="spellEnd"/>
      <w:r w:rsidRPr="000D2A7F">
        <w:rPr>
          <w:rStyle w:val="StyleUnderline"/>
          <w:highlight w:val="lightGray"/>
        </w:rPr>
        <w:t xml:space="preserve"> of offering more</w:t>
      </w:r>
      <w:r w:rsidRPr="00596609">
        <w:rPr>
          <w:rStyle w:val="StyleUnderline"/>
        </w:rPr>
        <w:t xml:space="preserve"> to local subjects </w:t>
      </w:r>
      <w:r w:rsidRPr="000D2A7F">
        <w:rPr>
          <w:rStyle w:val="StyleUnderline"/>
          <w:highlight w:val="lightGray"/>
        </w:rPr>
        <w:t xml:space="preserve">than </w:t>
      </w:r>
      <w:r w:rsidRPr="000D2A7F">
        <w:rPr>
          <w:rStyle w:val="Emphasis"/>
          <w:highlight w:val="lightGray"/>
        </w:rPr>
        <w:t>bare life</w:t>
      </w:r>
      <w:r w:rsidRPr="000D2A7F">
        <w:rPr>
          <w:sz w:val="16"/>
        </w:rPr>
        <w:t xml:space="preserve"> (</w:t>
      </w:r>
      <w:proofErr w:type="spellStart"/>
      <w:r w:rsidRPr="000D2A7F">
        <w:rPr>
          <w:sz w:val="16"/>
        </w:rPr>
        <w:t>Hellmüller</w:t>
      </w:r>
      <w:proofErr w:type="spellEnd"/>
      <w:r w:rsidRPr="000D2A7F">
        <w:rPr>
          <w:sz w:val="16"/>
        </w:rPr>
        <w:t xml:space="preserve"> 2020; </w:t>
      </w:r>
      <w:proofErr w:type="spellStart"/>
      <w:r w:rsidRPr="000D2A7F">
        <w:rPr>
          <w:sz w:val="16"/>
        </w:rPr>
        <w:t>Adleh</w:t>
      </w:r>
      <w:proofErr w:type="spellEnd"/>
      <w:r w:rsidRPr="000D2A7F">
        <w:rPr>
          <w:sz w:val="16"/>
        </w:rPr>
        <w:t xml:space="preserve"> and Favier 2017).</w:t>
      </w:r>
    </w:p>
    <w:p w14:paraId="6475AF7C" w14:textId="77777777" w:rsidR="00382758" w:rsidRDefault="00382758" w:rsidP="00382758">
      <w:r>
        <w:t>…</w:t>
      </w:r>
    </w:p>
    <w:p w14:paraId="11DA1D2A" w14:textId="77777777" w:rsidR="00382758" w:rsidRPr="000D2A7F" w:rsidRDefault="00382758" w:rsidP="00382758">
      <w:pPr>
        <w:rPr>
          <w:sz w:val="16"/>
        </w:rPr>
      </w:pPr>
      <w:r w:rsidRPr="000D2A7F">
        <w:rPr>
          <w:sz w:val="16"/>
        </w:rPr>
        <w:t xml:space="preserve">Furthermore, the localization, decentralization, and federalist impulses of democratization, also connected to </w:t>
      </w:r>
      <w:r w:rsidRPr="000D2A7F">
        <w:rPr>
          <w:rStyle w:val="Emphasis"/>
          <w:highlight w:val="lightGray"/>
        </w:rPr>
        <w:t>social</w:t>
      </w:r>
      <w:r w:rsidRPr="00951DF5">
        <w:rPr>
          <w:rStyle w:val="Emphasis"/>
        </w:rPr>
        <w:t xml:space="preserve"> movements</w:t>
      </w:r>
      <w:r w:rsidRPr="00951DF5">
        <w:rPr>
          <w:rStyle w:val="StyleUnderline"/>
        </w:rPr>
        <w:t xml:space="preserve"> and </w:t>
      </w:r>
      <w:r w:rsidRPr="000D2A7F">
        <w:rPr>
          <w:rStyle w:val="Emphasis"/>
          <w:highlight w:val="lightGray"/>
        </w:rPr>
        <w:t>resistance</w:t>
      </w:r>
      <w:r w:rsidRPr="000D2A7F">
        <w:rPr>
          <w:sz w:val="16"/>
        </w:rPr>
        <w:t xml:space="preserve"> (Zanden 1959; </w:t>
      </w:r>
      <w:proofErr w:type="spellStart"/>
      <w:r w:rsidRPr="000D2A7F">
        <w:rPr>
          <w:sz w:val="16"/>
        </w:rPr>
        <w:t>Vinthagen</w:t>
      </w:r>
      <w:proofErr w:type="spellEnd"/>
      <w:r w:rsidRPr="000D2A7F">
        <w:rPr>
          <w:sz w:val="16"/>
        </w:rPr>
        <w:t xml:space="preserve"> 2015), has led to weak centralized global authority, which </w:t>
      </w:r>
      <w:r w:rsidRPr="000D2A7F">
        <w:rPr>
          <w:rStyle w:val="Emphasis"/>
          <w:highlight w:val="lightGray"/>
        </w:rPr>
        <w:t>cannot support global efforts</w:t>
      </w:r>
      <w:r w:rsidRPr="00C550AC">
        <w:rPr>
          <w:rStyle w:val="Emphasis"/>
        </w:rPr>
        <w:t xml:space="preserve"> to align</w:t>
      </w:r>
      <w:r w:rsidRPr="00C550AC">
        <w:rPr>
          <w:rStyle w:val="StyleUnderline"/>
        </w:rPr>
        <w:t xml:space="preserve"> around far-flung peace efforts. It also </w:t>
      </w:r>
      <w:r w:rsidRPr="000D2A7F">
        <w:rPr>
          <w:rStyle w:val="Emphasis"/>
          <w:highlight w:val="lightGray"/>
        </w:rPr>
        <w:t>cannot oppose</w:t>
      </w:r>
      <w:r w:rsidRPr="00C550AC">
        <w:rPr>
          <w:rStyle w:val="StyleUnderline"/>
        </w:rPr>
        <w:t xml:space="preserve"> the return of the </w:t>
      </w:r>
      <w:r w:rsidRPr="000D2A7F">
        <w:rPr>
          <w:rStyle w:val="Emphasis"/>
          <w:highlight w:val="lightGray"/>
        </w:rPr>
        <w:t>authoritarian</w:t>
      </w:r>
      <w:r w:rsidRPr="00C550AC">
        <w:rPr>
          <w:rStyle w:val="Emphasis"/>
        </w:rPr>
        <w:t xml:space="preserve">, “fierce” </w:t>
      </w:r>
      <w:r w:rsidRPr="000D2A7F">
        <w:rPr>
          <w:rStyle w:val="Emphasis"/>
          <w:highlight w:val="lightGray"/>
        </w:rPr>
        <w:t>state</w:t>
      </w:r>
      <w:r w:rsidRPr="006E0EFF">
        <w:rPr>
          <w:rStyle w:val="StyleUnderline"/>
        </w:rPr>
        <w:t>, and</w:t>
      </w:r>
      <w:r w:rsidRPr="00C550AC">
        <w:rPr>
          <w:rStyle w:val="StyleUnderline"/>
        </w:rPr>
        <w:t xml:space="preserve"> has </w:t>
      </w:r>
      <w:r w:rsidRPr="00C550AC">
        <w:rPr>
          <w:rStyle w:val="Emphasis"/>
        </w:rPr>
        <w:t>diluted the link between scholarship and foreign policy</w:t>
      </w:r>
      <w:r w:rsidRPr="00C550AC">
        <w:rPr>
          <w:rStyle w:val="StyleUnderline"/>
        </w:rPr>
        <w:t xml:space="preserve">, which was always prone to ideological contestation in any case, </w:t>
      </w:r>
      <w:r w:rsidRPr="00C550AC">
        <w:rPr>
          <w:rStyle w:val="Emphasis"/>
        </w:rPr>
        <w:t>opening the way for atavistic geopolitics</w:t>
      </w:r>
      <w:r w:rsidRPr="00C550AC">
        <w:rPr>
          <w:rStyle w:val="StyleUnderline"/>
        </w:rPr>
        <w:t>. This has undermined peacemaking, and the vacuum that has been left behind has increasingly been occupied by conservative (if not reactionary) views of the state and international order</w:t>
      </w:r>
      <w:r w:rsidRPr="000D2A7F">
        <w:rPr>
          <w:sz w:val="16"/>
        </w:rPr>
        <w:t xml:space="preserve"> (Paris 2020; Butler 2018).</w:t>
      </w:r>
    </w:p>
    <w:p w14:paraId="779D840F" w14:textId="77777777" w:rsidR="00382758" w:rsidRPr="0025781F" w:rsidRDefault="00382758" w:rsidP="00382758"/>
    <w:p w14:paraId="70E02F4E" w14:textId="77777777" w:rsidR="00382758" w:rsidRPr="00B234BF" w:rsidRDefault="00382758" w:rsidP="00382758">
      <w:pPr>
        <w:pStyle w:val="Heading4"/>
      </w:pPr>
      <w:proofErr w:type="gramStart"/>
      <w:r>
        <w:t>AND,</w:t>
      </w:r>
      <w:proofErr w:type="gramEnd"/>
      <w:r>
        <w:t xml:space="preserve"> </w:t>
      </w:r>
      <w:r w:rsidRPr="00B234BF">
        <w:rPr>
          <w:u w:val="single"/>
        </w:rPr>
        <w:t>externally</w:t>
      </w:r>
      <w:r>
        <w:t xml:space="preserve"> triggers multiple scenarios for </w:t>
      </w:r>
      <w:r w:rsidRPr="00B234BF">
        <w:rPr>
          <w:u w:val="single"/>
        </w:rPr>
        <w:t xml:space="preserve">nuclear </w:t>
      </w:r>
      <w:r>
        <w:rPr>
          <w:u w:val="single"/>
        </w:rPr>
        <w:t>escalation</w:t>
      </w:r>
      <w:r>
        <w:t xml:space="preserve">---through </w:t>
      </w:r>
      <w:r w:rsidRPr="006159B0">
        <w:rPr>
          <w:u w:val="single"/>
        </w:rPr>
        <w:t>domestic unrest</w:t>
      </w:r>
      <w:r>
        <w:t>---that’s Hymans</w:t>
      </w:r>
    </w:p>
    <w:p w14:paraId="6383A6EA" w14:textId="77777777" w:rsidR="00382758" w:rsidRPr="000F23E5" w:rsidRDefault="00382758" w:rsidP="00382758">
      <w:pPr>
        <w:pStyle w:val="Heading4"/>
        <w:rPr>
          <w:b w:val="0"/>
          <w:bCs/>
        </w:rPr>
      </w:pPr>
      <w:r w:rsidRPr="000F23E5">
        <w:rPr>
          <w:b w:val="0"/>
          <w:bCs/>
        </w:rPr>
        <w:t>&lt; FOR REFERENCE---1AC Hyman</w:t>
      </w:r>
      <w:r>
        <w:rPr>
          <w:b w:val="0"/>
          <w:bCs/>
        </w:rPr>
        <w:t>s</w:t>
      </w:r>
      <w:r w:rsidRPr="000F23E5">
        <w:rPr>
          <w:b w:val="0"/>
          <w:bCs/>
        </w:rPr>
        <w:t xml:space="preserve"> </w:t>
      </w:r>
      <w:r>
        <w:rPr>
          <w:b w:val="0"/>
          <w:bCs/>
        </w:rPr>
        <w:t xml:space="preserve">---***CAUTION: ACTUAL 1AC HIGHLIGHTING MAY NOT PERFECTLY MATCH, THIS IS JUST AN AID TO FIND THE RIGHT SECTIONS </w:t>
      </w:r>
      <w:r w:rsidRPr="000F23E5">
        <w:rPr>
          <w:b w:val="0"/>
          <w:bCs/>
        </w:rPr>
        <w:t>&gt;</w:t>
      </w:r>
    </w:p>
    <w:p w14:paraId="4CA74848" w14:textId="77777777" w:rsidR="00382758" w:rsidRPr="00675E68" w:rsidRDefault="00382758" w:rsidP="00382758">
      <w:pPr>
        <w:rPr>
          <w:sz w:val="16"/>
        </w:rPr>
      </w:pPr>
      <w:r w:rsidRPr="00675E68">
        <w:rPr>
          <w:sz w:val="16"/>
        </w:rPr>
        <w:t xml:space="preserve">I have argued that nuclear-armed establishments are more dangerous than Meier and </w:t>
      </w:r>
      <w:proofErr w:type="spellStart"/>
      <w:r w:rsidRPr="00675E68">
        <w:rPr>
          <w:sz w:val="16"/>
        </w:rPr>
        <w:t>Vieluf</w:t>
      </w:r>
      <w:proofErr w:type="spellEnd"/>
      <w:r w:rsidRPr="00675E68">
        <w:rPr>
          <w:sz w:val="16"/>
        </w:rPr>
        <w:t xml:space="preserve"> suggest. Now I will also argue that </w:t>
      </w:r>
      <w:r w:rsidRPr="00F513B4">
        <w:rPr>
          <w:rStyle w:val="Emphasis"/>
          <w:highlight w:val="lightGray"/>
        </w:rPr>
        <w:t>nuclear</w:t>
      </w:r>
      <w:r w:rsidRPr="00C17BC7">
        <w:rPr>
          <w:rStyle w:val="StyleUnderline"/>
        </w:rPr>
        <w:t xml:space="preserve">-armed </w:t>
      </w:r>
      <w:r w:rsidRPr="00F513B4">
        <w:rPr>
          <w:rStyle w:val="Emphasis"/>
          <w:highlight w:val="lightGray"/>
        </w:rPr>
        <w:t>populists</w:t>
      </w:r>
      <w:r w:rsidRPr="00675E68">
        <w:rPr>
          <w:sz w:val="16"/>
          <w:highlight w:val="lightGray"/>
        </w:rPr>
        <w:t xml:space="preserve"> </w:t>
      </w:r>
      <w:r w:rsidRPr="00F513B4">
        <w:rPr>
          <w:rStyle w:val="StyleUnderline"/>
          <w:highlight w:val="lightGray"/>
        </w:rPr>
        <w:t>are</w:t>
      </w:r>
      <w:r w:rsidRPr="00675E68">
        <w:rPr>
          <w:sz w:val="16"/>
          <w:highlight w:val="lightGray"/>
        </w:rPr>
        <w:t xml:space="preserve"> </w:t>
      </w:r>
      <w:r w:rsidRPr="00F513B4">
        <w:rPr>
          <w:rStyle w:val="Emphasis"/>
          <w:highlight w:val="lightGray"/>
        </w:rPr>
        <w:t>dangerous</w:t>
      </w:r>
      <w:r w:rsidRPr="00675E68">
        <w:rPr>
          <w:sz w:val="16"/>
        </w:rPr>
        <w:t xml:space="preserve"> for even more reasons than Meier and </w:t>
      </w:r>
      <w:proofErr w:type="spellStart"/>
      <w:r w:rsidRPr="00675E68">
        <w:rPr>
          <w:sz w:val="16"/>
        </w:rPr>
        <w:t>Vieluf</w:t>
      </w:r>
      <w:proofErr w:type="spellEnd"/>
      <w:r w:rsidRPr="00675E68">
        <w:rPr>
          <w:sz w:val="16"/>
        </w:rPr>
        <w:t xml:space="preserve"> enumerate.</w:t>
      </w:r>
    </w:p>
    <w:p w14:paraId="488CD3DD" w14:textId="77777777" w:rsidR="00382758" w:rsidRPr="00675E68" w:rsidRDefault="00382758" w:rsidP="00382758">
      <w:pPr>
        <w:rPr>
          <w:sz w:val="16"/>
        </w:rPr>
      </w:pPr>
      <w:r w:rsidRPr="00675E68">
        <w:rPr>
          <w:sz w:val="16"/>
        </w:rPr>
        <w:t xml:space="preserve">Meier and </w:t>
      </w:r>
      <w:proofErr w:type="spellStart"/>
      <w:r w:rsidRPr="00675E68">
        <w:rPr>
          <w:sz w:val="16"/>
        </w:rPr>
        <w:t>Vieluf’s</w:t>
      </w:r>
      <w:proofErr w:type="spellEnd"/>
      <w:r w:rsidRPr="00675E68">
        <w:rPr>
          <w:sz w:val="16"/>
        </w:rPr>
        <w:t xml:space="preserve"> article </w:t>
      </w:r>
      <w:proofErr w:type="gramStart"/>
      <w:r w:rsidRPr="00675E68">
        <w:rPr>
          <w:sz w:val="16"/>
        </w:rPr>
        <w:t>does</w:t>
      </w:r>
      <w:proofErr w:type="gramEnd"/>
      <w:r w:rsidRPr="00675E68">
        <w:rPr>
          <w:sz w:val="16"/>
        </w:rPr>
        <w:t xml:space="preserve"> not do enough with its basic definition of nationalist populism as a black–white oppositional stance toward internal as well as external enemies. If we take that definition seriously, it becomes apparent that </w:t>
      </w:r>
      <w:r w:rsidRPr="00F513B4">
        <w:rPr>
          <w:rStyle w:val="StyleUnderline"/>
          <w:highlight w:val="lightGray"/>
        </w:rPr>
        <w:t xml:space="preserve">the </w:t>
      </w:r>
      <w:r w:rsidRPr="00F513B4">
        <w:rPr>
          <w:rStyle w:val="Emphasis"/>
          <w:highlight w:val="lightGray"/>
        </w:rPr>
        <w:t>biggest problem</w:t>
      </w:r>
      <w:r w:rsidRPr="00675E68">
        <w:rPr>
          <w:sz w:val="16"/>
        </w:rPr>
        <w:t xml:space="preserve"> stemming from the rise of populists </w:t>
      </w:r>
      <w:r w:rsidRPr="00F513B4">
        <w:rPr>
          <w:rStyle w:val="StyleUnderline"/>
          <w:highlight w:val="lightGray"/>
        </w:rPr>
        <w:t xml:space="preserve">is </w:t>
      </w:r>
      <w:r w:rsidRPr="00F513B4">
        <w:rPr>
          <w:rStyle w:val="Emphasis"/>
          <w:highlight w:val="lightGray"/>
        </w:rPr>
        <w:t>not</w:t>
      </w:r>
      <w:r w:rsidRPr="00F513B4">
        <w:rPr>
          <w:rStyle w:val="StyleUnderline"/>
          <w:highlight w:val="lightGray"/>
        </w:rPr>
        <w:t xml:space="preserve"> that they</w:t>
      </w:r>
      <w:r w:rsidRPr="00CA32BA">
        <w:rPr>
          <w:rStyle w:val="StyleUnderline"/>
        </w:rPr>
        <w:t xml:space="preserve"> might </w:t>
      </w:r>
      <w:r w:rsidRPr="00F513B4">
        <w:rPr>
          <w:rStyle w:val="Emphasis"/>
          <w:highlight w:val="lightGray"/>
        </w:rPr>
        <w:t>ignore</w:t>
      </w:r>
      <w:r w:rsidRPr="00CA32BA">
        <w:rPr>
          <w:rStyle w:val="StyleUnderline"/>
        </w:rPr>
        <w:t xml:space="preserve"> the </w:t>
      </w:r>
      <w:r w:rsidRPr="00F513B4">
        <w:rPr>
          <w:rStyle w:val="StyleUnderline"/>
          <w:highlight w:val="lightGray"/>
        </w:rPr>
        <w:t>advice</w:t>
      </w:r>
      <w:r w:rsidRPr="00CA32BA">
        <w:rPr>
          <w:rStyle w:val="StyleUnderline"/>
        </w:rPr>
        <w:t xml:space="preserve"> of traditional </w:t>
      </w:r>
      <w:r w:rsidRPr="00CA32BA">
        <w:rPr>
          <w:rStyle w:val="Emphasis"/>
        </w:rPr>
        <w:t>nuclear and defense establishments</w:t>
      </w:r>
      <w:r w:rsidRPr="00CA32BA">
        <w:rPr>
          <w:rStyle w:val="StyleUnderline"/>
        </w:rPr>
        <w:t xml:space="preserve"> and </w:t>
      </w:r>
      <w:r w:rsidRPr="00CA32BA">
        <w:rPr>
          <w:rStyle w:val="Emphasis"/>
        </w:rPr>
        <w:t>behave carelessly</w:t>
      </w:r>
      <w:r w:rsidRPr="00CA32BA">
        <w:rPr>
          <w:rStyle w:val="StyleUnderline"/>
        </w:rPr>
        <w:t xml:space="preserve"> toward foreign powers</w:t>
      </w:r>
      <w:r w:rsidRPr="00675E68">
        <w:rPr>
          <w:sz w:val="16"/>
        </w:rPr>
        <w:t xml:space="preserve">. </w:t>
      </w:r>
      <w:r w:rsidRPr="00CA32BA">
        <w:rPr>
          <w:rStyle w:val="StyleUnderline"/>
        </w:rPr>
        <w:t xml:space="preserve">The </w:t>
      </w:r>
      <w:r w:rsidRPr="00CA32BA">
        <w:rPr>
          <w:rStyle w:val="Emphasis"/>
        </w:rPr>
        <w:t>biggest problem</w:t>
      </w:r>
      <w:r w:rsidRPr="00CA32BA">
        <w:rPr>
          <w:rStyle w:val="StyleUnderline"/>
        </w:rPr>
        <w:t xml:space="preserve"> </w:t>
      </w:r>
      <w:r w:rsidRPr="00F513B4">
        <w:rPr>
          <w:rStyle w:val="StyleUnderline"/>
          <w:highlight w:val="lightGray"/>
        </w:rPr>
        <w:t>is that</w:t>
      </w:r>
      <w:r w:rsidRPr="00CA32BA">
        <w:rPr>
          <w:rStyle w:val="StyleUnderline"/>
        </w:rPr>
        <w:t xml:space="preserve"> populism is a</w:t>
      </w:r>
      <w:r w:rsidRPr="007222A5">
        <w:rPr>
          <w:rStyle w:val="StyleUnderline"/>
        </w:rPr>
        <w:t xml:space="preserve"> </w:t>
      </w:r>
      <w:r w:rsidRPr="007222A5">
        <w:rPr>
          <w:rStyle w:val="Emphasis"/>
        </w:rPr>
        <w:t>gateway drug</w:t>
      </w:r>
      <w:r w:rsidRPr="007222A5">
        <w:rPr>
          <w:rStyle w:val="StyleUnderline"/>
        </w:rPr>
        <w:t xml:space="preserve"> to </w:t>
      </w:r>
      <w:r w:rsidRPr="007222A5">
        <w:rPr>
          <w:rStyle w:val="Emphasis"/>
        </w:rPr>
        <w:t>internal political violence</w:t>
      </w:r>
      <w:r w:rsidRPr="00675E68">
        <w:rPr>
          <w:sz w:val="16"/>
        </w:rPr>
        <w:t xml:space="preserve">, </w:t>
      </w:r>
      <w:r w:rsidRPr="007222A5">
        <w:rPr>
          <w:rStyle w:val="Emphasis"/>
        </w:rPr>
        <w:t>revolution</w:t>
      </w:r>
      <w:r w:rsidRPr="00675E68">
        <w:rPr>
          <w:sz w:val="16"/>
        </w:rPr>
        <w:t xml:space="preserve">, </w:t>
      </w:r>
      <w:r w:rsidRPr="007222A5">
        <w:rPr>
          <w:rStyle w:val="StyleUnderline"/>
        </w:rPr>
        <w:t xml:space="preserve">and </w:t>
      </w:r>
      <w:r w:rsidRPr="007222A5">
        <w:rPr>
          <w:rStyle w:val="Emphasis"/>
        </w:rPr>
        <w:t>civil war</w:t>
      </w:r>
      <w:r w:rsidRPr="00675E68">
        <w:rPr>
          <w:sz w:val="16"/>
        </w:rPr>
        <w:t xml:space="preserve">.12 </w:t>
      </w:r>
      <w:r w:rsidRPr="00F16C8E">
        <w:rPr>
          <w:rStyle w:val="StyleUnderline"/>
        </w:rPr>
        <w:t>And</w:t>
      </w:r>
      <w:r w:rsidRPr="00675E68">
        <w:rPr>
          <w:sz w:val="16"/>
        </w:rPr>
        <w:t xml:space="preserve">, </w:t>
      </w:r>
      <w:r w:rsidRPr="00675E68">
        <w:rPr>
          <w:sz w:val="16"/>
        </w:rPr>
        <w:lastRenderedPageBreak/>
        <w:t xml:space="preserve">perhaps </w:t>
      </w:r>
      <w:r w:rsidRPr="007222A5">
        <w:rPr>
          <w:rStyle w:val="StyleUnderline"/>
        </w:rPr>
        <w:t>needless to say</w:t>
      </w:r>
      <w:r w:rsidRPr="00675E68">
        <w:rPr>
          <w:sz w:val="16"/>
        </w:rPr>
        <w:t xml:space="preserve">, </w:t>
      </w:r>
      <w:r w:rsidRPr="00F16C8E">
        <w:rPr>
          <w:rStyle w:val="Emphasis"/>
        </w:rPr>
        <w:t xml:space="preserve">serious </w:t>
      </w:r>
      <w:r w:rsidRPr="00F513B4">
        <w:rPr>
          <w:rStyle w:val="Emphasis"/>
          <w:highlight w:val="lightGray"/>
        </w:rPr>
        <w:t>domestic upheaval</w:t>
      </w:r>
      <w:r w:rsidRPr="007222A5">
        <w:rPr>
          <w:rStyle w:val="StyleUnderline"/>
        </w:rPr>
        <w:t xml:space="preserve"> in a </w:t>
      </w:r>
      <w:r w:rsidRPr="007222A5">
        <w:rPr>
          <w:rStyle w:val="Emphasis"/>
        </w:rPr>
        <w:t>nuclear power</w:t>
      </w:r>
      <w:r w:rsidRPr="00C17BC7">
        <w:rPr>
          <w:rStyle w:val="StyleUnderline"/>
        </w:rPr>
        <w:t xml:space="preserve"> also </w:t>
      </w:r>
      <w:r w:rsidRPr="00F513B4">
        <w:rPr>
          <w:rStyle w:val="StyleUnderline"/>
          <w:highlight w:val="lightGray"/>
        </w:rPr>
        <w:t>increases</w:t>
      </w:r>
      <w:r w:rsidRPr="00C17BC7">
        <w:rPr>
          <w:rStyle w:val="StyleUnderline"/>
        </w:rPr>
        <w:t xml:space="preserve"> the </w:t>
      </w:r>
      <w:r w:rsidRPr="00F513B4">
        <w:rPr>
          <w:rStyle w:val="Emphasis"/>
          <w:highlight w:val="lightGray"/>
        </w:rPr>
        <w:t>likelihood of a nuclear incident</w:t>
      </w:r>
      <w:r w:rsidRPr="00675E68">
        <w:rPr>
          <w:sz w:val="16"/>
        </w:rPr>
        <w:t xml:space="preserve"> of some kind. </w:t>
      </w:r>
    </w:p>
    <w:p w14:paraId="5DA899BA" w14:textId="77777777" w:rsidR="00382758" w:rsidRDefault="00382758" w:rsidP="00382758">
      <w:r>
        <w:t>…</w:t>
      </w:r>
    </w:p>
    <w:p w14:paraId="281E699C" w14:textId="77777777" w:rsidR="00382758" w:rsidRPr="00DE4869" w:rsidRDefault="00382758" w:rsidP="00382758">
      <w:pPr>
        <w:rPr>
          <w:sz w:val="16"/>
        </w:rPr>
      </w:pPr>
      <w:r w:rsidRPr="00DE4869">
        <w:rPr>
          <w:sz w:val="16"/>
        </w:rPr>
        <w:t xml:space="preserve">The </w:t>
      </w:r>
      <w:r w:rsidRPr="007222A5">
        <w:rPr>
          <w:rStyle w:val="StyleUnderline"/>
        </w:rPr>
        <w:t>domestic divisions</w:t>
      </w:r>
      <w:r w:rsidRPr="00C17BC7">
        <w:rPr>
          <w:rStyle w:val="StyleUnderline"/>
        </w:rPr>
        <w:t xml:space="preserve"> fomented by populists </w:t>
      </w:r>
      <w:r w:rsidRPr="00DE4869">
        <w:rPr>
          <w:rStyle w:val="Emphasis"/>
          <w:highlight w:val="lightGray"/>
        </w:rPr>
        <w:t>do not have to arrive at</w:t>
      </w:r>
      <w:r w:rsidRPr="000F57B9">
        <w:rPr>
          <w:rStyle w:val="StyleUnderline"/>
        </w:rPr>
        <w:t xml:space="preserve"> their logical end point of revolution and </w:t>
      </w:r>
      <w:r w:rsidRPr="00DE4869">
        <w:rPr>
          <w:rStyle w:val="Emphasis"/>
          <w:highlight w:val="lightGray"/>
        </w:rPr>
        <w:t>civil war</w:t>
      </w:r>
      <w:r w:rsidRPr="00DE4869">
        <w:rPr>
          <w:rStyle w:val="StyleUnderline"/>
          <w:highlight w:val="lightGray"/>
        </w:rPr>
        <w:t xml:space="preserve"> to </w:t>
      </w:r>
      <w:r w:rsidRPr="00DE4869">
        <w:rPr>
          <w:rStyle w:val="Emphasis"/>
          <w:highlight w:val="lightGray"/>
        </w:rPr>
        <w:t>increase</w:t>
      </w:r>
      <w:r w:rsidRPr="00C17BC7">
        <w:rPr>
          <w:rStyle w:val="StyleUnderline"/>
        </w:rPr>
        <w:t xml:space="preserve"> </w:t>
      </w:r>
      <w:r w:rsidRPr="00DE4869">
        <w:rPr>
          <w:rStyle w:val="Emphasis"/>
          <w:highlight w:val="lightGray"/>
        </w:rPr>
        <w:t>deterrence instability</w:t>
      </w:r>
      <w:r w:rsidRPr="00380947">
        <w:rPr>
          <w:rStyle w:val="StyleUnderline"/>
        </w:rPr>
        <w:t xml:space="preserve"> and the </w:t>
      </w:r>
      <w:r w:rsidRPr="00380947">
        <w:rPr>
          <w:rStyle w:val="Emphasis"/>
        </w:rPr>
        <w:t>chances</w:t>
      </w:r>
      <w:r w:rsidRPr="00C17BC7">
        <w:rPr>
          <w:rStyle w:val="Emphasis"/>
        </w:rPr>
        <w:t xml:space="preserve"> of a nuclear incident</w:t>
      </w:r>
      <w:r w:rsidRPr="00DE4869">
        <w:rPr>
          <w:sz w:val="16"/>
        </w:rPr>
        <w:t xml:space="preserve">.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w:t>
      </w:r>
      <w:proofErr w:type="spellStart"/>
      <w:r w:rsidRPr="00DE4869">
        <w:rPr>
          <w:sz w:val="16"/>
        </w:rPr>
        <w:t>Vieluf’s</w:t>
      </w:r>
      <w:proofErr w:type="spellEnd"/>
      <w:r w:rsidRPr="00DE4869">
        <w:rPr>
          <w:sz w:val="16"/>
        </w:rPr>
        <w:t xml:space="preserve"> core idea.</w:t>
      </w:r>
    </w:p>
    <w:p w14:paraId="31C654DF" w14:textId="77777777" w:rsidR="00382758" w:rsidRDefault="00382758" w:rsidP="00382758">
      <w:r>
        <w:t>…</w:t>
      </w:r>
    </w:p>
    <w:p w14:paraId="20B2C8A1" w14:textId="77777777" w:rsidR="00382758" w:rsidRPr="00DE4869" w:rsidRDefault="00382758" w:rsidP="00382758">
      <w:pPr>
        <w:rPr>
          <w:sz w:val="16"/>
        </w:rPr>
      </w:pPr>
      <w:r w:rsidRPr="00DE4869">
        <w:rPr>
          <w:sz w:val="16"/>
        </w:rPr>
        <w:t xml:space="preserve">The hypothesis that populists will demand concessions from their domestic political opponents in exchange for issuing nuclear-deterrent threats on their behalf may at first glance appear to be only a matter of internal politics, but </w:t>
      </w:r>
      <w:r w:rsidRPr="00C17BC7">
        <w:rPr>
          <w:rStyle w:val="StyleUnderline"/>
        </w:rPr>
        <w:t xml:space="preserve">the </w:t>
      </w:r>
      <w:r w:rsidRPr="00DE4869">
        <w:rPr>
          <w:rStyle w:val="Emphasis"/>
          <w:highlight w:val="lightGray"/>
        </w:rPr>
        <w:t>distraction</w:t>
      </w:r>
      <w:r w:rsidRPr="00C17BC7">
        <w:rPr>
          <w:rStyle w:val="StyleUnderline"/>
        </w:rPr>
        <w:t xml:space="preserve">s caused </w:t>
      </w:r>
      <w:r w:rsidRPr="00DE4869">
        <w:rPr>
          <w:rStyle w:val="StyleUnderline"/>
          <w:highlight w:val="lightGray"/>
        </w:rPr>
        <w:t xml:space="preserve">by </w:t>
      </w:r>
      <w:r w:rsidRPr="00DE4869">
        <w:rPr>
          <w:rStyle w:val="Emphasis"/>
          <w:highlight w:val="lightGray"/>
        </w:rPr>
        <w:t>internal</w:t>
      </w:r>
      <w:r w:rsidRPr="00C17BC7">
        <w:rPr>
          <w:rStyle w:val="Emphasis"/>
        </w:rPr>
        <w:t xml:space="preserve"> political </w:t>
      </w:r>
      <w:r w:rsidRPr="00DE4869">
        <w:rPr>
          <w:rStyle w:val="Emphasis"/>
          <w:highlight w:val="lightGray"/>
        </w:rPr>
        <w:t>wrangling</w:t>
      </w:r>
      <w:r w:rsidRPr="007222A5">
        <w:rPr>
          <w:rStyle w:val="StyleUnderline"/>
        </w:rPr>
        <w:t xml:space="preserve"> could</w:t>
      </w:r>
      <w:r w:rsidRPr="00C17BC7">
        <w:rPr>
          <w:rStyle w:val="StyleUnderline"/>
        </w:rPr>
        <w:t xml:space="preserve"> </w:t>
      </w:r>
      <w:r w:rsidRPr="00C17BC7">
        <w:rPr>
          <w:rStyle w:val="Emphasis"/>
        </w:rPr>
        <w:t xml:space="preserve">greatly </w:t>
      </w:r>
      <w:r w:rsidRPr="00DE4869">
        <w:rPr>
          <w:rStyle w:val="Emphasis"/>
          <w:highlight w:val="lightGray"/>
        </w:rPr>
        <w:t>affect</w:t>
      </w:r>
      <w:r w:rsidRPr="00C17BC7">
        <w:rPr>
          <w:rStyle w:val="StyleUnderline"/>
        </w:rPr>
        <w:t xml:space="preserve"> the </w:t>
      </w:r>
      <w:r w:rsidRPr="00DE4869">
        <w:rPr>
          <w:rStyle w:val="Emphasis"/>
          <w:highlight w:val="lightGray"/>
        </w:rPr>
        <w:t>denouement of a</w:t>
      </w:r>
      <w:r w:rsidRPr="007222A5">
        <w:rPr>
          <w:rStyle w:val="Emphasis"/>
        </w:rPr>
        <w:t xml:space="preserve"> time-sensitive </w:t>
      </w:r>
      <w:r w:rsidRPr="00DE4869">
        <w:rPr>
          <w:rStyle w:val="Emphasis"/>
          <w:highlight w:val="lightGray"/>
        </w:rPr>
        <w:t>nuclear crisis</w:t>
      </w:r>
      <w:r w:rsidRPr="00C17BC7">
        <w:rPr>
          <w:rStyle w:val="StyleUnderline"/>
        </w:rPr>
        <w:t xml:space="preserve">. </w:t>
      </w:r>
      <w:r w:rsidRPr="00DE4869">
        <w:rPr>
          <w:rStyle w:val="Emphasis"/>
          <w:highlight w:val="lightGray"/>
        </w:rPr>
        <w:t>Foreign powers</w:t>
      </w:r>
      <w:r w:rsidRPr="007222A5">
        <w:rPr>
          <w:rStyle w:val="StyleUnderline"/>
        </w:rPr>
        <w:t xml:space="preserve"> could</w:t>
      </w:r>
      <w:r w:rsidRPr="00C17BC7">
        <w:rPr>
          <w:rStyle w:val="StyleUnderline"/>
        </w:rPr>
        <w:t xml:space="preserve"> </w:t>
      </w:r>
      <w:r w:rsidRPr="00DE4869">
        <w:rPr>
          <w:rStyle w:val="StyleUnderline"/>
          <w:highlight w:val="lightGray"/>
        </w:rPr>
        <w:t>also</w:t>
      </w:r>
      <w:r w:rsidRPr="00C17BC7">
        <w:rPr>
          <w:rStyle w:val="StyleUnderline"/>
        </w:rPr>
        <w:t xml:space="preserve"> be tempted to </w:t>
      </w:r>
      <w:r w:rsidRPr="00DE4869">
        <w:rPr>
          <w:rStyle w:val="Emphasis"/>
          <w:highlight w:val="lightGray"/>
        </w:rPr>
        <w:t>initiate</w:t>
      </w:r>
      <w:r w:rsidRPr="00C17BC7">
        <w:rPr>
          <w:rStyle w:val="StyleUnderline"/>
        </w:rPr>
        <w:t xml:space="preserve"> a </w:t>
      </w:r>
      <w:r w:rsidRPr="007222A5">
        <w:rPr>
          <w:rStyle w:val="Emphasis"/>
        </w:rPr>
        <w:t xml:space="preserve">nuclear </w:t>
      </w:r>
      <w:r w:rsidRPr="00DE4869">
        <w:rPr>
          <w:rStyle w:val="Emphasis"/>
          <w:highlight w:val="lightGray"/>
        </w:rPr>
        <w:t>crisis</w:t>
      </w:r>
      <w:r w:rsidRPr="00C17BC7">
        <w:rPr>
          <w:rStyle w:val="StyleUnderline"/>
        </w:rPr>
        <w:t xml:space="preserve"> precisely </w:t>
      </w:r>
      <w:proofErr w:type="gramStart"/>
      <w:r w:rsidRPr="00C17BC7">
        <w:rPr>
          <w:rStyle w:val="StyleUnderline"/>
        </w:rPr>
        <w:t xml:space="preserve">in order </w:t>
      </w:r>
      <w:r w:rsidRPr="00DE4869">
        <w:rPr>
          <w:rStyle w:val="StyleUnderline"/>
          <w:highlight w:val="lightGray"/>
        </w:rPr>
        <w:t>to</w:t>
      </w:r>
      <w:proofErr w:type="gramEnd"/>
      <w:r w:rsidRPr="00DE4869">
        <w:rPr>
          <w:rStyle w:val="StyleUnderline"/>
          <w:highlight w:val="lightGray"/>
        </w:rPr>
        <w:t xml:space="preserve"> </w:t>
      </w:r>
      <w:r w:rsidRPr="00DE4869">
        <w:rPr>
          <w:rStyle w:val="Emphasis"/>
          <w:highlight w:val="lightGray"/>
        </w:rPr>
        <w:t>intensify</w:t>
      </w:r>
      <w:r w:rsidRPr="00C17BC7">
        <w:rPr>
          <w:rStyle w:val="StyleUnderline"/>
        </w:rPr>
        <w:t xml:space="preserve"> their adversary’s </w:t>
      </w:r>
      <w:r w:rsidRPr="007222A5">
        <w:rPr>
          <w:rStyle w:val="Emphasis"/>
        </w:rPr>
        <w:t xml:space="preserve">domestic </w:t>
      </w:r>
      <w:r w:rsidRPr="00DE4869">
        <w:rPr>
          <w:rStyle w:val="Emphasis"/>
          <w:highlight w:val="lightGray"/>
        </w:rPr>
        <w:t>divisions</w:t>
      </w:r>
      <w:r w:rsidRPr="00DE4869">
        <w:rPr>
          <w:sz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05C78542" w14:textId="77777777" w:rsidR="00382758" w:rsidRPr="00DE4869" w:rsidRDefault="00382758" w:rsidP="00382758">
      <w:pPr>
        <w:rPr>
          <w:sz w:val="16"/>
        </w:rPr>
      </w:pPr>
      <w:r w:rsidRPr="00DE4869">
        <w:rPr>
          <w:sz w:val="16"/>
        </w:rPr>
        <w:t xml:space="preserve">Hypothesis 3. </w:t>
      </w:r>
      <w:r w:rsidRPr="00DE4869">
        <w:rPr>
          <w:rStyle w:val="StyleUnderline"/>
          <w:highlight w:val="lightGray"/>
        </w:rPr>
        <w:t xml:space="preserve">The </w:t>
      </w:r>
      <w:r w:rsidRPr="00DE4869">
        <w:rPr>
          <w:rStyle w:val="Emphasis"/>
          <w:highlight w:val="lightGray"/>
        </w:rPr>
        <w:t>establishment’s reaction</w:t>
      </w:r>
      <w:r w:rsidRPr="00C17BC7">
        <w:rPr>
          <w:rStyle w:val="StyleUnderline"/>
        </w:rPr>
        <w:t xml:space="preserve"> to populism is likely to </w:t>
      </w:r>
      <w:r w:rsidRPr="00DE4869">
        <w:rPr>
          <w:rStyle w:val="Emphasis"/>
          <w:highlight w:val="lightGray"/>
        </w:rPr>
        <w:t>increase deterrence instability</w:t>
      </w:r>
      <w:r w:rsidRPr="00E246C2">
        <w:rPr>
          <w:rStyle w:val="Emphasis"/>
        </w:rPr>
        <w:t xml:space="preserve"> at</w:t>
      </w:r>
      <w:r w:rsidRPr="00C17BC7">
        <w:rPr>
          <w:rStyle w:val="Emphasis"/>
        </w:rPr>
        <w:t xml:space="preserve"> least </w:t>
      </w:r>
      <w:r w:rsidRPr="00DE4869">
        <w:rPr>
          <w:rStyle w:val="Emphasis"/>
          <w:highlight w:val="lightGray"/>
        </w:rPr>
        <w:t>as much</w:t>
      </w:r>
      <w:r w:rsidRPr="00E246C2">
        <w:rPr>
          <w:rStyle w:val="StyleUnderline"/>
        </w:rPr>
        <w:t xml:space="preserve"> as the actions of the populists themselves</w:t>
      </w:r>
      <w:r w:rsidRPr="00DE4869">
        <w:rPr>
          <w:sz w:val="16"/>
        </w:rPr>
        <w:t xml:space="preserve">. Meier and </w:t>
      </w:r>
      <w:proofErr w:type="spellStart"/>
      <w:r w:rsidRPr="00DE4869">
        <w:rPr>
          <w:sz w:val="16"/>
        </w:rPr>
        <w:t>Vieluf’s</w:t>
      </w:r>
      <w:proofErr w:type="spellEnd"/>
      <w:r w:rsidRPr="00DE4869">
        <w:rPr>
          <w:sz w:val="16"/>
        </w:rPr>
        <w:t xml:space="preserve"> article </w:t>
      </w:r>
      <w:proofErr w:type="gramStart"/>
      <w:r w:rsidRPr="00DE4869">
        <w:rPr>
          <w:sz w:val="16"/>
        </w:rPr>
        <w:t>implies</w:t>
      </w:r>
      <w:proofErr w:type="gramEnd"/>
      <w:r w:rsidRPr="00DE4869">
        <w:rPr>
          <w:sz w:val="16"/>
        </w:rPr>
        <w:t xml:space="preserve"> that the fate of the world hangs on the establishment’s ability to keep populist fingers off the nuclear button. But </w:t>
      </w:r>
      <w:r w:rsidRPr="00C17BC7">
        <w:rPr>
          <w:rStyle w:val="StyleUnderline"/>
        </w:rPr>
        <w:t xml:space="preserve">the establishment’s </w:t>
      </w:r>
      <w:r w:rsidRPr="007222A5">
        <w:rPr>
          <w:rStyle w:val="Emphasis"/>
        </w:rPr>
        <w:t>effort to fend off</w:t>
      </w:r>
      <w:r w:rsidRPr="00DE4869">
        <w:rPr>
          <w:sz w:val="16"/>
        </w:rPr>
        <w:t xml:space="preserve"> the </w:t>
      </w:r>
      <w:r w:rsidRPr="00C17BC7">
        <w:rPr>
          <w:rStyle w:val="StyleUnderline"/>
        </w:rPr>
        <w:t xml:space="preserve">populists could </w:t>
      </w:r>
      <w:r w:rsidRPr="00C17BC7">
        <w:rPr>
          <w:rStyle w:val="Emphasis"/>
        </w:rPr>
        <w:t>itself dramatically increase deterrence instability</w:t>
      </w:r>
      <w:r w:rsidRPr="00DE4869">
        <w:rPr>
          <w:sz w:val="16"/>
        </w:rPr>
        <w:t xml:space="preserve">, for instance </w:t>
      </w:r>
      <w:r w:rsidRPr="00DE4869">
        <w:rPr>
          <w:rStyle w:val="StyleUnderline"/>
          <w:highlight w:val="lightGray"/>
        </w:rPr>
        <w:t>by</w:t>
      </w:r>
      <w:r w:rsidRPr="007222A5">
        <w:rPr>
          <w:rStyle w:val="StyleUnderline"/>
        </w:rPr>
        <w:t xml:space="preserve"> </w:t>
      </w:r>
      <w:r w:rsidRPr="00D02F3E">
        <w:rPr>
          <w:rStyle w:val="Emphasis"/>
        </w:rPr>
        <w:t xml:space="preserve">sowing </w:t>
      </w:r>
      <w:r w:rsidRPr="00DE4869">
        <w:rPr>
          <w:rStyle w:val="Emphasis"/>
          <w:highlight w:val="lightGray"/>
        </w:rPr>
        <w:t>confusion</w:t>
      </w:r>
      <w:r w:rsidRPr="00DE4869">
        <w:rPr>
          <w:rStyle w:val="StyleUnderline"/>
          <w:highlight w:val="lightGray"/>
        </w:rPr>
        <w:t xml:space="preserve"> about</w:t>
      </w:r>
      <w:r w:rsidRPr="00C17BC7">
        <w:rPr>
          <w:rStyle w:val="StyleUnderline"/>
        </w:rPr>
        <w:t xml:space="preserve"> the </w:t>
      </w:r>
      <w:r w:rsidRPr="00DE4869">
        <w:rPr>
          <w:rStyle w:val="Emphasis"/>
          <w:highlight w:val="lightGray"/>
        </w:rPr>
        <w:t>chain of command</w:t>
      </w:r>
      <w:r w:rsidRPr="00DE4869">
        <w:rPr>
          <w:sz w:val="16"/>
        </w:rPr>
        <w:t xml:space="preserve">. </w:t>
      </w:r>
      <w:r w:rsidRPr="00C17BC7">
        <w:rPr>
          <w:rStyle w:val="StyleUnderline"/>
        </w:rPr>
        <w:t xml:space="preserve">This hypothesis is </w:t>
      </w:r>
      <w:r w:rsidRPr="00DE4869">
        <w:rPr>
          <w:rStyle w:val="Emphasis"/>
          <w:highlight w:val="lightGray"/>
        </w:rPr>
        <w:t>not</w:t>
      </w:r>
      <w:r w:rsidRPr="004735F1">
        <w:rPr>
          <w:rStyle w:val="Emphasis"/>
        </w:rPr>
        <w:t xml:space="preserve"> mere</w:t>
      </w:r>
      <w:r w:rsidRPr="00C17BC7">
        <w:rPr>
          <w:rStyle w:val="Emphasis"/>
        </w:rPr>
        <w:t xml:space="preserve"> </w:t>
      </w:r>
      <w:r w:rsidRPr="00DE4869">
        <w:rPr>
          <w:rStyle w:val="Emphasis"/>
          <w:highlight w:val="lightGray"/>
        </w:rPr>
        <w:t>speculation</w:t>
      </w:r>
      <w:r w:rsidRPr="004E2C19">
        <w:rPr>
          <w:rStyle w:val="StyleUnderline"/>
        </w:rPr>
        <w:t xml:space="preserve">. </w:t>
      </w:r>
      <w:r w:rsidRPr="00DE4869">
        <w:rPr>
          <w:rStyle w:val="StyleUnderline"/>
          <w:highlight w:val="lightGray"/>
        </w:rPr>
        <w:t>Reacting to</w:t>
      </w:r>
      <w:r w:rsidRPr="004E2C19">
        <w:rPr>
          <w:rStyle w:val="StyleUnderline"/>
        </w:rPr>
        <w:t xml:space="preserve"> widespread fears that </w:t>
      </w:r>
      <w:r w:rsidRPr="00DE4869">
        <w:rPr>
          <w:rStyle w:val="Emphasis"/>
          <w:highlight w:val="lightGray"/>
        </w:rPr>
        <w:t>Trump</w:t>
      </w:r>
      <w:r w:rsidRPr="004E2C19">
        <w:rPr>
          <w:rStyle w:val="StyleUnderline"/>
        </w:rPr>
        <w:t xml:space="preserve"> might be tempted to launch a nuclear attack against </w:t>
      </w:r>
      <w:r w:rsidRPr="004E2C19">
        <w:rPr>
          <w:rStyle w:val="Emphasis"/>
        </w:rPr>
        <w:t>China</w:t>
      </w:r>
      <w:r w:rsidRPr="00DE4869">
        <w:rPr>
          <w:sz w:val="16"/>
        </w:rPr>
        <w:t xml:space="preserve"> or another country after his 2020 election loss to Joe Biden, in January 2021, </w:t>
      </w:r>
      <w:r w:rsidRPr="004735F1">
        <w:rPr>
          <w:rStyle w:val="StyleUnderline"/>
        </w:rPr>
        <w:t>General Mark Milley</w:t>
      </w:r>
      <w:r w:rsidRPr="00DE4869">
        <w:rPr>
          <w:rStyle w:val="StyleUnderline"/>
          <w:highlight w:val="lightGray"/>
        </w:rPr>
        <w:t>,</w:t>
      </w:r>
      <w:r w:rsidRPr="004735F1">
        <w:rPr>
          <w:rStyle w:val="StyleUnderline"/>
        </w:rPr>
        <w:t xml:space="preserve"> the chairman of the </w:t>
      </w:r>
      <w:r w:rsidRPr="00DE4869">
        <w:rPr>
          <w:rStyle w:val="Emphasis"/>
          <w:highlight w:val="lightGray"/>
        </w:rPr>
        <w:t>J</w:t>
      </w:r>
      <w:r w:rsidRPr="004735F1">
        <w:rPr>
          <w:rStyle w:val="StyleUnderline"/>
        </w:rPr>
        <w:t xml:space="preserve">oint </w:t>
      </w:r>
      <w:r w:rsidRPr="00DE4869">
        <w:rPr>
          <w:rStyle w:val="Emphasis"/>
          <w:highlight w:val="lightGray"/>
        </w:rPr>
        <w:t>C</w:t>
      </w:r>
      <w:r w:rsidRPr="004735F1">
        <w:rPr>
          <w:rStyle w:val="StyleUnderline"/>
        </w:rPr>
        <w:t xml:space="preserve">hiefs of </w:t>
      </w:r>
      <w:r w:rsidRPr="00DE4869">
        <w:rPr>
          <w:rStyle w:val="Emphasis"/>
          <w:highlight w:val="lightGray"/>
        </w:rPr>
        <w:t>S</w:t>
      </w:r>
      <w:r w:rsidRPr="004735F1">
        <w:rPr>
          <w:rStyle w:val="StyleUnderline"/>
        </w:rPr>
        <w:t xml:space="preserve">taff, quietly worked the phone lines to </w:t>
      </w:r>
      <w:r w:rsidRPr="00DE4869">
        <w:rPr>
          <w:rStyle w:val="StyleUnderline"/>
          <w:highlight w:val="lightGray"/>
        </w:rPr>
        <w:t>reassure</w:t>
      </w:r>
      <w:r w:rsidRPr="004735F1">
        <w:rPr>
          <w:rStyle w:val="StyleUnderline"/>
        </w:rPr>
        <w:t xml:space="preserve"> key people at home and abroad that he </w:t>
      </w:r>
      <w:r w:rsidRPr="00DC0E1B">
        <w:rPr>
          <w:rStyle w:val="Emphasis"/>
        </w:rPr>
        <w:t>personally would not allow</w:t>
      </w:r>
      <w:r w:rsidRPr="004735F1">
        <w:rPr>
          <w:rStyle w:val="StyleUnderline"/>
        </w:rPr>
        <w:t xml:space="preserve"> the president to do anything of the sort</w:t>
      </w:r>
      <w:r w:rsidRPr="00DE4869">
        <w:rPr>
          <w:sz w:val="16"/>
        </w:rPr>
        <w:t xml:space="preserve">. The chairman of the Joint Chiefs is legally outside the chain of command for the execution of the president’s military strategy. Indeed, </w:t>
      </w:r>
      <w:r w:rsidRPr="004735F1">
        <w:rPr>
          <w:rStyle w:val="Emphasis"/>
        </w:rPr>
        <w:t>neither he nor anyone else has the legal authority</w:t>
      </w:r>
      <w:r w:rsidRPr="004735F1">
        <w:rPr>
          <w:rStyle w:val="StyleUnderline"/>
        </w:rPr>
        <w:t xml:space="preserve"> to prevent a determined president from launching a nuclear strike</w:t>
      </w:r>
      <w:r w:rsidRPr="00DE4869">
        <w:rPr>
          <w:sz w:val="16"/>
        </w:rPr>
        <w:t xml:space="preserve">.33 Yet Milley told Pelosi, “The president alone can order the use of nuclear weapons. But he doesn’t make the decision alone. One person can order it, several people </w:t>
      </w:r>
      <w:proofErr w:type="gramStart"/>
      <w:r w:rsidRPr="00DE4869">
        <w:rPr>
          <w:sz w:val="16"/>
        </w:rPr>
        <w:t>have to</w:t>
      </w:r>
      <w:proofErr w:type="gramEnd"/>
      <w:r w:rsidRPr="00DE4869">
        <w:rPr>
          <w:sz w:val="16"/>
        </w:rPr>
        <w:t xml:space="preserve"> launch it.” 34 Essentially, </w:t>
      </w:r>
      <w:r w:rsidRPr="002867FA">
        <w:rPr>
          <w:rStyle w:val="StyleUnderline"/>
        </w:rPr>
        <w:t xml:space="preserve">Milley was saying that if push came to shove, the military </w:t>
      </w:r>
      <w:r w:rsidRPr="00DE4869">
        <w:rPr>
          <w:rStyle w:val="StyleUnderline"/>
          <w:highlight w:val="lightGray"/>
        </w:rPr>
        <w:t xml:space="preserve">would </w:t>
      </w:r>
      <w:r w:rsidRPr="00DE4869">
        <w:rPr>
          <w:rStyle w:val="Emphasis"/>
          <w:highlight w:val="lightGray"/>
        </w:rPr>
        <w:t>mutiny</w:t>
      </w:r>
      <w:r w:rsidRPr="00DE4869">
        <w:rPr>
          <w:sz w:val="16"/>
        </w:rPr>
        <w:t xml:space="preserve">. Meier and </w:t>
      </w:r>
      <w:proofErr w:type="spellStart"/>
      <w:r w:rsidRPr="00DE4869">
        <w:rPr>
          <w:sz w:val="16"/>
        </w:rPr>
        <w:t>Vieluf</w:t>
      </w:r>
      <w:proofErr w:type="spellEnd"/>
      <w:r w:rsidRPr="00DE4869">
        <w:rPr>
          <w:sz w:val="16"/>
        </w:rPr>
        <w:t xml:space="preserve"> seem to think that Milley did the right thing (pp. 15–16). Maybe so, but he also set an ominous precedent.</w:t>
      </w:r>
    </w:p>
    <w:p w14:paraId="524FF45D" w14:textId="77777777" w:rsidR="00382758" w:rsidRDefault="00382758" w:rsidP="00382758">
      <w:pPr>
        <w:rPr>
          <w:rStyle w:val="StyleUnderline"/>
        </w:rPr>
      </w:pPr>
      <w:r w:rsidRPr="00DE4869">
        <w:rPr>
          <w:sz w:val="16"/>
        </w:rPr>
        <w:t xml:space="preserve">As I mentioned at the outset, these comments are simply intended to spark further discussion about the important issues raised by Meier and </w:t>
      </w:r>
      <w:proofErr w:type="spellStart"/>
      <w:r w:rsidRPr="00DE4869">
        <w:rPr>
          <w:sz w:val="16"/>
        </w:rPr>
        <w:t>Vieluf’s</w:t>
      </w:r>
      <w:proofErr w:type="spellEnd"/>
      <w:r w:rsidRPr="00DE4869">
        <w:rPr>
          <w:sz w:val="16"/>
        </w:rPr>
        <w:t xml:space="preserve"> stimulating article. </w:t>
      </w:r>
      <w:r w:rsidRPr="00C17BC7">
        <w:rPr>
          <w:rStyle w:val="StyleUnderline"/>
        </w:rPr>
        <w:t xml:space="preserve">I would be relieved to discover that I am being overly pessimistic </w:t>
      </w:r>
      <w:r w:rsidRPr="007222A5">
        <w:rPr>
          <w:rStyle w:val="StyleUnderline"/>
        </w:rPr>
        <w:t xml:space="preserve">about </w:t>
      </w:r>
      <w:r w:rsidRPr="00DE4869">
        <w:rPr>
          <w:rStyle w:val="Emphasis"/>
          <w:highlight w:val="lightGray"/>
        </w:rPr>
        <w:t>humanity’s chances of survival</w:t>
      </w:r>
      <w:r w:rsidRPr="002B6738">
        <w:rPr>
          <w:rStyle w:val="StyleUnderline"/>
        </w:rPr>
        <w:t xml:space="preserve"> with either</w:t>
      </w:r>
      <w:r w:rsidRPr="00DE4869">
        <w:rPr>
          <w:sz w:val="16"/>
        </w:rPr>
        <w:t xml:space="preserve"> the establishments or the populists </w:t>
      </w:r>
      <w:r w:rsidRPr="00C17BC7">
        <w:rPr>
          <w:rStyle w:val="StyleUnderline"/>
        </w:rPr>
        <w:t xml:space="preserve">in charge of </w:t>
      </w:r>
      <w:r w:rsidRPr="00C17BC7">
        <w:rPr>
          <w:rStyle w:val="Emphasis"/>
        </w:rPr>
        <w:t>nuclear arsenals</w:t>
      </w:r>
      <w:r w:rsidRPr="00DE4869">
        <w:rPr>
          <w:sz w:val="16"/>
        </w:rPr>
        <w:t xml:space="preserve">. </w:t>
      </w:r>
      <w:r w:rsidRPr="00C17BC7">
        <w:rPr>
          <w:rStyle w:val="StyleUnderline"/>
        </w:rPr>
        <w:t xml:space="preserve">But </w:t>
      </w:r>
      <w:r w:rsidRPr="007222A5">
        <w:rPr>
          <w:rStyle w:val="Emphasis"/>
        </w:rPr>
        <w:t>the more I study the issue</w:t>
      </w:r>
      <w:r w:rsidRPr="007222A5">
        <w:rPr>
          <w:rStyle w:val="StyleUnderline"/>
        </w:rPr>
        <w:t xml:space="preserve">, the </w:t>
      </w:r>
      <w:r w:rsidRPr="002B6738">
        <w:rPr>
          <w:rStyle w:val="Emphasis"/>
        </w:rPr>
        <w:t xml:space="preserve">more </w:t>
      </w:r>
      <w:r w:rsidRPr="00DE4869">
        <w:rPr>
          <w:rStyle w:val="Emphasis"/>
          <w:highlight w:val="lightGray"/>
        </w:rPr>
        <w:t>pessimistic</w:t>
      </w:r>
      <w:r w:rsidRPr="002B6738">
        <w:rPr>
          <w:rStyle w:val="Emphasis"/>
        </w:rPr>
        <w:t xml:space="preserve"> I become</w:t>
      </w:r>
      <w:r w:rsidRPr="002B6738">
        <w:rPr>
          <w:rStyle w:val="StyleUnderline"/>
        </w:rPr>
        <w:t>.</w:t>
      </w:r>
    </w:p>
    <w:p w14:paraId="605E873F" w14:textId="77777777" w:rsidR="00382758" w:rsidRDefault="00382758" w:rsidP="00382758"/>
    <w:p w14:paraId="25777892" w14:textId="77777777" w:rsidR="00382758" w:rsidRDefault="00382758" w:rsidP="00382758">
      <w:pPr>
        <w:pStyle w:val="Heading4"/>
      </w:pPr>
      <w:r w:rsidRPr="00E27753">
        <w:lastRenderedPageBreak/>
        <w:t xml:space="preserve">AND </w:t>
      </w:r>
      <w:r w:rsidRPr="00E27753">
        <w:rPr>
          <w:u w:val="single"/>
        </w:rPr>
        <w:t xml:space="preserve">foreign </w:t>
      </w:r>
      <w:r>
        <w:rPr>
          <w:u w:val="single"/>
        </w:rPr>
        <w:t>reaction</w:t>
      </w:r>
      <w:r>
        <w:t>---</w:t>
      </w:r>
      <w:r>
        <w:rPr>
          <w:u w:val="single"/>
        </w:rPr>
        <w:t>e</w:t>
      </w:r>
      <w:r w:rsidRPr="00701B41">
        <w:rPr>
          <w:u w:val="single"/>
        </w:rPr>
        <w:t>ven if</w:t>
      </w:r>
      <w:r>
        <w:t xml:space="preserve"> transition </w:t>
      </w:r>
      <w:r w:rsidRPr="00701B41">
        <w:rPr>
          <w:u w:val="single"/>
        </w:rPr>
        <w:t>succeeds</w:t>
      </w:r>
    </w:p>
    <w:p w14:paraId="7359361A" w14:textId="77777777" w:rsidR="00382758" w:rsidRPr="007C07E2" w:rsidRDefault="00382758" w:rsidP="00382758">
      <w:r>
        <w:t>---“more desirable forms” and “The above sketch” are references to “The world-system pathways (WSPs)” diagram in Albert 24 on FW</w:t>
      </w:r>
    </w:p>
    <w:p w14:paraId="407D8512" w14:textId="77777777" w:rsidR="00382758" w:rsidRDefault="00382758" w:rsidP="00382758">
      <w:r w:rsidRPr="00155336">
        <w:rPr>
          <w:rStyle w:val="Style13ptBold"/>
        </w:rPr>
        <w:t>Albert 24</w:t>
      </w:r>
      <w:r>
        <w:t xml:space="preserve"> [Michael J. Albert, Lecturer in Global Environmental Politics in the School of Social and Political Science at the University of Edinburgh, former Lecturer in International Relations at SOAS University of London, PhD Johns Hopkins University, “Futures of Geopolitics, Security, and the Planetary Problematic,” Chapter 5, </w:t>
      </w:r>
      <w:r w:rsidRPr="000B4F82">
        <w:rPr>
          <w:i/>
          <w:iCs/>
        </w:rPr>
        <w:t xml:space="preserve">Navigating the </w:t>
      </w:r>
      <w:proofErr w:type="spellStart"/>
      <w:r w:rsidRPr="000B4F82">
        <w:rPr>
          <w:i/>
          <w:iCs/>
        </w:rPr>
        <w:t>Polycrisis</w:t>
      </w:r>
      <w:proofErr w:type="spellEnd"/>
      <w:r w:rsidRPr="000B4F82">
        <w:rPr>
          <w:i/>
          <w:iCs/>
        </w:rPr>
        <w:t>: Mapping the Futures of Capitalism and the Earth</w:t>
      </w:r>
      <w:r>
        <w:t>, MIT Press, 2024, ISBN 9780262378260, p.177-223]</w:t>
      </w:r>
    </w:p>
    <w:p w14:paraId="2A66E6AC" w14:textId="77777777" w:rsidR="00382758" w:rsidRPr="00714F8C" w:rsidRDefault="00382758" w:rsidP="00382758">
      <w:pPr>
        <w:rPr>
          <w:sz w:val="16"/>
        </w:rPr>
      </w:pPr>
      <w:r w:rsidRPr="00A74C83">
        <w:rPr>
          <w:rStyle w:val="StyleUnderline"/>
          <w:highlight w:val="cyan"/>
        </w:rPr>
        <w:t>The above sketch</w:t>
      </w:r>
      <w:r w:rsidRPr="00714F8C">
        <w:rPr>
          <w:sz w:val="16"/>
        </w:rPr>
        <w:t xml:space="preserve"> provides a sense of how </w:t>
      </w:r>
      <w:proofErr w:type="spellStart"/>
      <w:r w:rsidRPr="00714F8C">
        <w:rPr>
          <w:sz w:val="16"/>
        </w:rPr>
        <w:t>ecosocialist</w:t>
      </w:r>
      <w:proofErr w:type="spellEnd"/>
      <w:r w:rsidRPr="00714F8C">
        <w:rPr>
          <w:sz w:val="16"/>
        </w:rPr>
        <w:t xml:space="preserve"> degrowth in the overdeveloped world and abolitionist strategies can mutually complement and reinforce each other. But we must also consider how </w:t>
      </w:r>
      <w:proofErr w:type="spellStart"/>
      <w:r w:rsidRPr="00714F8C">
        <w:rPr>
          <w:sz w:val="16"/>
        </w:rPr>
        <w:t>ecosocialist</w:t>
      </w:r>
      <w:proofErr w:type="spellEnd"/>
      <w:r w:rsidRPr="00714F8C">
        <w:rPr>
          <w:sz w:val="16"/>
        </w:rPr>
        <w:t xml:space="preserve"> regimes might respond to lingering and emerging threats from other states and nonstate actors. </w:t>
      </w:r>
      <w:r w:rsidRPr="00926529">
        <w:rPr>
          <w:rStyle w:val="Emphasis"/>
          <w:highlight w:val="green"/>
        </w:rPr>
        <w:t>Even in</w:t>
      </w:r>
      <w:r w:rsidRPr="00951C89">
        <w:rPr>
          <w:rStyle w:val="Emphasis"/>
        </w:rPr>
        <w:t xml:space="preserve"> a </w:t>
      </w:r>
      <w:r w:rsidRPr="00926529">
        <w:rPr>
          <w:rStyle w:val="Emphasis"/>
          <w:highlight w:val="green"/>
        </w:rPr>
        <w:t>best-case</w:t>
      </w:r>
      <w:r w:rsidRPr="00951C89">
        <w:rPr>
          <w:rStyle w:val="Emphasis"/>
        </w:rPr>
        <w:t xml:space="preserve"> scenario</w:t>
      </w:r>
      <w:r w:rsidRPr="00951C89">
        <w:rPr>
          <w:rStyle w:val="StyleUnderline"/>
        </w:rPr>
        <w:t xml:space="preserve"> </w:t>
      </w:r>
      <w:r w:rsidRPr="00926529">
        <w:rPr>
          <w:rStyle w:val="StyleUnderline"/>
          <w:highlight w:val="green"/>
        </w:rPr>
        <w:t xml:space="preserve">in which the </w:t>
      </w:r>
      <w:r w:rsidRPr="00926529">
        <w:rPr>
          <w:rStyle w:val="Emphasis"/>
          <w:highlight w:val="green"/>
        </w:rPr>
        <w:t>US, China</w:t>
      </w:r>
      <w:r w:rsidRPr="00951C89">
        <w:rPr>
          <w:rStyle w:val="Emphasis"/>
        </w:rPr>
        <w:t xml:space="preserve">, the </w:t>
      </w:r>
      <w:r w:rsidRPr="00926529">
        <w:rPr>
          <w:rStyle w:val="Emphasis"/>
          <w:highlight w:val="green"/>
        </w:rPr>
        <w:t>EU, and others</w:t>
      </w:r>
      <w:r w:rsidRPr="00951C89">
        <w:rPr>
          <w:rStyle w:val="StyleUnderline"/>
        </w:rPr>
        <w:t xml:space="preserve"> collaboratively embark on </w:t>
      </w:r>
      <w:proofErr w:type="spellStart"/>
      <w:r w:rsidRPr="00926529">
        <w:rPr>
          <w:rStyle w:val="Emphasis"/>
          <w:highlight w:val="green"/>
        </w:rPr>
        <w:t>ecosocialist</w:t>
      </w:r>
      <w:proofErr w:type="spellEnd"/>
      <w:r w:rsidRPr="00951C89">
        <w:rPr>
          <w:rStyle w:val="Emphasis"/>
        </w:rPr>
        <w:t xml:space="preserve"> trajectories</w:t>
      </w:r>
      <w:r w:rsidRPr="00951C89">
        <w:rPr>
          <w:rStyle w:val="StyleUnderline"/>
        </w:rPr>
        <w:t xml:space="preserve">, </w:t>
      </w:r>
      <w:r w:rsidRPr="00926529">
        <w:rPr>
          <w:rStyle w:val="Emphasis"/>
          <w:highlight w:val="green"/>
        </w:rPr>
        <w:t>other</w:t>
      </w:r>
      <w:r w:rsidRPr="00831378">
        <w:rPr>
          <w:rStyle w:val="Emphasis"/>
        </w:rPr>
        <w:t xml:space="preserve"> powerful </w:t>
      </w:r>
      <w:r w:rsidRPr="00926529">
        <w:rPr>
          <w:rStyle w:val="Emphasis"/>
          <w:highlight w:val="green"/>
        </w:rPr>
        <w:t>states would</w:t>
      </w:r>
      <w:r w:rsidRPr="00951C89">
        <w:rPr>
          <w:rStyle w:val="Emphasis"/>
        </w:rPr>
        <w:t xml:space="preserve"> likely </w:t>
      </w:r>
      <w:r w:rsidRPr="00926529">
        <w:rPr>
          <w:rStyle w:val="Emphasis"/>
          <w:highlight w:val="green"/>
        </w:rPr>
        <w:t>resist</w:t>
      </w:r>
      <w:r w:rsidRPr="00951C89">
        <w:rPr>
          <w:rStyle w:val="StyleUnderline"/>
        </w:rPr>
        <w:t xml:space="preserve">. </w:t>
      </w:r>
      <w:r w:rsidRPr="00926529">
        <w:rPr>
          <w:rStyle w:val="Emphasis"/>
          <w:highlight w:val="green"/>
        </w:rPr>
        <w:t>Russia</w:t>
      </w:r>
      <w:r w:rsidRPr="00951C89">
        <w:rPr>
          <w:rStyle w:val="StyleUnderline"/>
        </w:rPr>
        <w:t xml:space="preserve">, as we’ve seen, would likely </w:t>
      </w:r>
      <w:r w:rsidRPr="00951C89">
        <w:rPr>
          <w:rStyle w:val="Emphasis"/>
        </w:rPr>
        <w:t xml:space="preserve">pose </w:t>
      </w:r>
      <w:r w:rsidRPr="00926529">
        <w:rPr>
          <w:rStyle w:val="Emphasis"/>
          <w:highlight w:val="green"/>
        </w:rPr>
        <w:t>a threat to</w:t>
      </w:r>
      <w:r w:rsidRPr="00951C89">
        <w:rPr>
          <w:rStyle w:val="Emphasis"/>
        </w:rPr>
        <w:t xml:space="preserve"> </w:t>
      </w:r>
      <w:proofErr w:type="spellStart"/>
      <w:r w:rsidRPr="00951C89">
        <w:rPr>
          <w:rStyle w:val="Emphasis"/>
        </w:rPr>
        <w:t>ecosocialisms</w:t>
      </w:r>
      <w:proofErr w:type="spellEnd"/>
      <w:r w:rsidRPr="00951C89">
        <w:rPr>
          <w:rStyle w:val="Emphasis"/>
        </w:rPr>
        <w:t>-in-</w:t>
      </w:r>
      <w:r w:rsidRPr="00926529">
        <w:rPr>
          <w:rStyle w:val="Emphasis"/>
          <w:highlight w:val="green"/>
        </w:rPr>
        <w:t>transition</w:t>
      </w:r>
      <w:r w:rsidRPr="00951C89">
        <w:rPr>
          <w:rStyle w:val="StyleUnderline"/>
        </w:rPr>
        <w:t xml:space="preserve"> because of its </w:t>
      </w:r>
      <w:r w:rsidRPr="00FD2F9F">
        <w:rPr>
          <w:rStyle w:val="Emphasis"/>
        </w:rPr>
        <w:t>reliance on plummeting oil and gas rents</w:t>
      </w:r>
      <w:r w:rsidRPr="00951C89">
        <w:rPr>
          <w:rStyle w:val="StyleUnderline"/>
        </w:rPr>
        <w:t xml:space="preserve">, </w:t>
      </w:r>
      <w:r w:rsidRPr="00FD2F9F">
        <w:rPr>
          <w:rStyle w:val="Emphasis"/>
        </w:rPr>
        <w:t>simmering vengefulness</w:t>
      </w:r>
      <w:r w:rsidRPr="00951C89">
        <w:rPr>
          <w:rStyle w:val="StyleUnderline"/>
        </w:rPr>
        <w:t xml:space="preserve">, and powerful </w:t>
      </w:r>
      <w:r w:rsidRPr="00FD2F9F">
        <w:rPr>
          <w:rStyle w:val="Emphasis"/>
        </w:rPr>
        <w:t>nuclear, cyber, and info-war capabilities</w:t>
      </w:r>
      <w:r w:rsidRPr="00951C89">
        <w:rPr>
          <w:rStyle w:val="StyleUnderline"/>
        </w:rPr>
        <w:t xml:space="preserve">. Thus </w:t>
      </w:r>
      <w:r w:rsidRPr="00210DEF">
        <w:rPr>
          <w:rStyle w:val="Emphasis"/>
        </w:rPr>
        <w:t xml:space="preserve">nascent </w:t>
      </w:r>
      <w:proofErr w:type="spellStart"/>
      <w:r w:rsidRPr="00210DEF">
        <w:rPr>
          <w:rStyle w:val="Emphasis"/>
          <w:highlight w:val="green"/>
        </w:rPr>
        <w:t>ecosocialist</w:t>
      </w:r>
      <w:proofErr w:type="spellEnd"/>
      <w:r w:rsidRPr="00210DEF">
        <w:rPr>
          <w:rStyle w:val="Emphasis"/>
        </w:rPr>
        <w:t xml:space="preserve"> regime</w:t>
      </w:r>
      <w:r w:rsidRPr="00210DEF">
        <w:rPr>
          <w:rStyle w:val="Emphasis"/>
          <w:highlight w:val="green"/>
        </w:rPr>
        <w:t>s</w:t>
      </w:r>
      <w:r w:rsidRPr="00951C89">
        <w:rPr>
          <w:rStyle w:val="StyleUnderline"/>
        </w:rPr>
        <w:t xml:space="preserve"> in Europe and North America may </w:t>
      </w:r>
      <w:r w:rsidRPr="00FC2615">
        <w:rPr>
          <w:rStyle w:val="Emphasis"/>
          <w:highlight w:val="green"/>
        </w:rPr>
        <w:t>need to sustain</w:t>
      </w:r>
      <w:r w:rsidRPr="00FC2615">
        <w:rPr>
          <w:rStyle w:val="Emphasis"/>
        </w:rPr>
        <w:t xml:space="preserve"> military and </w:t>
      </w:r>
      <w:r w:rsidRPr="00FC2615">
        <w:rPr>
          <w:rStyle w:val="Emphasis"/>
          <w:highlight w:val="green"/>
        </w:rPr>
        <w:t>nuclear force s</w:t>
      </w:r>
      <w:r w:rsidRPr="00FC2615">
        <w:rPr>
          <w:rStyle w:val="Emphasis"/>
        </w:rPr>
        <w:t>tructures</w:t>
      </w:r>
      <w:r w:rsidRPr="00951C89">
        <w:rPr>
          <w:rStyle w:val="StyleUnderline"/>
        </w:rPr>
        <w:t xml:space="preserve"> while reducing them to the </w:t>
      </w:r>
      <w:r w:rsidRPr="00FD2F9F">
        <w:rPr>
          <w:rStyle w:val="Emphasis"/>
        </w:rPr>
        <w:t xml:space="preserve">minimum needed </w:t>
      </w:r>
      <w:r w:rsidRPr="00FC2615">
        <w:rPr>
          <w:rStyle w:val="Emphasis"/>
          <w:highlight w:val="green"/>
        </w:rPr>
        <w:t>to deter aggression</w:t>
      </w:r>
      <w:r w:rsidRPr="00951C89">
        <w:rPr>
          <w:rStyle w:val="StyleUnderline"/>
        </w:rPr>
        <w:t xml:space="preserve">, while also committing to clear no-first- use policies, taking nuclear missiles off hair-trigger alert, ending nuclear modernization and hypersonic missile programs, and working with other states to move toward deeper nuclear disarmament and institutionalized mutual constraints over time.155 Things would of course be </w:t>
      </w:r>
      <w:r w:rsidRPr="00724D0A">
        <w:rPr>
          <w:rStyle w:val="Emphasis"/>
        </w:rPr>
        <w:t xml:space="preserve">far </w:t>
      </w:r>
      <w:r w:rsidRPr="00EC5839">
        <w:rPr>
          <w:rStyle w:val="Emphasis"/>
        </w:rPr>
        <w:t xml:space="preserve">more </w:t>
      </w:r>
      <w:r w:rsidRPr="00CB408D">
        <w:rPr>
          <w:rStyle w:val="Emphasis"/>
          <w:highlight w:val="green"/>
        </w:rPr>
        <w:t>challenging if the US undergoes Trumpian backlash and remains a resistant outlier</w:t>
      </w:r>
      <w:r w:rsidRPr="00951C89">
        <w:rPr>
          <w:rStyle w:val="StyleUnderline"/>
        </w:rPr>
        <w:t xml:space="preserve"> to a China-EU- centered </w:t>
      </w:r>
      <w:proofErr w:type="spellStart"/>
      <w:r w:rsidRPr="00951C89">
        <w:rPr>
          <w:rStyle w:val="StyleUnderline"/>
        </w:rPr>
        <w:t>ecosocialist</w:t>
      </w:r>
      <w:proofErr w:type="spellEnd"/>
      <w:r w:rsidRPr="00951C89">
        <w:rPr>
          <w:rStyle w:val="StyleUnderline"/>
        </w:rPr>
        <w:t xml:space="preserve"> bloc. </w:t>
      </w:r>
      <w:r w:rsidRPr="00CB408D">
        <w:rPr>
          <w:rStyle w:val="StyleUnderline"/>
          <w:highlight w:val="green"/>
        </w:rPr>
        <w:t>In this case</w:t>
      </w:r>
      <w:r w:rsidRPr="00951C89">
        <w:rPr>
          <w:rStyle w:val="StyleUnderline"/>
        </w:rPr>
        <w:t xml:space="preserve">, a </w:t>
      </w:r>
      <w:r w:rsidRPr="00EC5839">
        <w:rPr>
          <w:rStyle w:val="Emphasis"/>
        </w:rPr>
        <w:t xml:space="preserve">global </w:t>
      </w:r>
      <w:proofErr w:type="spellStart"/>
      <w:r w:rsidRPr="00EC5839">
        <w:rPr>
          <w:rStyle w:val="Emphasis"/>
        </w:rPr>
        <w:t>ecosocialist</w:t>
      </w:r>
      <w:proofErr w:type="spellEnd"/>
      <w:r w:rsidRPr="00EC5839">
        <w:rPr>
          <w:rStyle w:val="Emphasis"/>
        </w:rPr>
        <w:t xml:space="preserve"> </w:t>
      </w:r>
      <w:r w:rsidRPr="00CB408D">
        <w:rPr>
          <w:rStyle w:val="Emphasis"/>
          <w:highlight w:val="green"/>
        </w:rPr>
        <w:t>transition</w:t>
      </w:r>
      <w:r w:rsidRPr="00951C89">
        <w:rPr>
          <w:rStyle w:val="StyleUnderline"/>
        </w:rPr>
        <w:t xml:space="preserve"> may still be </w:t>
      </w:r>
      <w:r w:rsidRPr="00CB408D">
        <w:rPr>
          <w:rStyle w:val="Emphasis"/>
          <w:highlight w:val="green"/>
        </w:rPr>
        <w:t>possible</w:t>
      </w:r>
      <w:r w:rsidRPr="008C3436">
        <w:rPr>
          <w:rStyle w:val="Emphasis"/>
        </w:rPr>
        <w:t xml:space="preserve">, but </w:t>
      </w:r>
      <w:r w:rsidRPr="00CB408D">
        <w:rPr>
          <w:rStyle w:val="Emphasis"/>
          <w:highlight w:val="green"/>
        </w:rPr>
        <w:t>only if US</w:t>
      </w:r>
      <w:r w:rsidRPr="008C3436">
        <w:rPr>
          <w:rStyle w:val="Emphasis"/>
        </w:rPr>
        <w:t xml:space="preserve"> military and geopolitical </w:t>
      </w:r>
      <w:r w:rsidRPr="00CB408D">
        <w:rPr>
          <w:rStyle w:val="Emphasis"/>
          <w:highlight w:val="green"/>
        </w:rPr>
        <w:t>power declines</w:t>
      </w:r>
      <w:r w:rsidRPr="008C3436">
        <w:rPr>
          <w:rStyle w:val="Emphasis"/>
        </w:rPr>
        <w:t xml:space="preserve"> precipitously</w:t>
      </w:r>
      <w:r w:rsidRPr="00951C89">
        <w:rPr>
          <w:rStyle w:val="StyleUnderline"/>
        </w:rPr>
        <w:t>. This is possible, since a mass sell-off of US treasuries by China and other states—along with declining demand for US dollars as the global economy transitions beyond oil (thereby undermining the “</w:t>
      </w:r>
      <w:proofErr w:type="spellStart"/>
      <w:r w:rsidRPr="00951C89">
        <w:rPr>
          <w:rStyle w:val="StyleUnderline"/>
        </w:rPr>
        <w:t>petro</w:t>
      </w:r>
      <w:proofErr w:type="spellEnd"/>
      <w:r w:rsidRPr="00951C89">
        <w:rPr>
          <w:rStyle w:val="StyleUnderline"/>
        </w:rPr>
        <w:t xml:space="preserve">-dollar” nexus, historically foundational to US financial hegemony)—could erode its capacity to sustain its bloated military budget. 156 </w:t>
      </w:r>
      <w:r w:rsidRPr="00CB408D">
        <w:rPr>
          <w:rStyle w:val="Emphasis"/>
          <w:highlight w:val="green"/>
        </w:rPr>
        <w:t>But</w:t>
      </w:r>
      <w:r w:rsidRPr="00951C89">
        <w:rPr>
          <w:rStyle w:val="StyleUnderline"/>
        </w:rPr>
        <w:t xml:space="preserve"> the </w:t>
      </w:r>
      <w:r w:rsidRPr="00CB408D">
        <w:rPr>
          <w:rStyle w:val="Emphasis"/>
        </w:rPr>
        <w:t>obvious danger</w:t>
      </w:r>
      <w:r w:rsidRPr="00951C89">
        <w:rPr>
          <w:rStyle w:val="StyleUnderline"/>
        </w:rPr>
        <w:t xml:space="preserve"> is that </w:t>
      </w:r>
      <w:r w:rsidRPr="008C3436">
        <w:rPr>
          <w:rStyle w:val="Emphasis"/>
        </w:rPr>
        <w:t xml:space="preserve">a US dollar crisis </w:t>
      </w:r>
      <w:r w:rsidRPr="00CB408D">
        <w:rPr>
          <w:rStyle w:val="Emphasis"/>
          <w:highlight w:val="green"/>
        </w:rPr>
        <w:t>would inflame nationalist passions and bring a Trump-like</w:t>
      </w:r>
      <w:r w:rsidRPr="008C3436">
        <w:rPr>
          <w:rStyle w:val="Emphasis"/>
        </w:rPr>
        <w:t xml:space="preserve"> figure </w:t>
      </w:r>
      <w:r w:rsidRPr="006E0438">
        <w:rPr>
          <w:rStyle w:val="Emphasis"/>
          <w:highlight w:val="green"/>
        </w:rPr>
        <w:t>to power promising a return to “greatness”</w:t>
      </w:r>
      <w:r w:rsidRPr="006E0438">
        <w:rPr>
          <w:rStyle w:val="Emphasis"/>
        </w:rPr>
        <w:t xml:space="preserve"> on</w:t>
      </w:r>
      <w:r w:rsidRPr="008C3436">
        <w:rPr>
          <w:rStyle w:val="Emphasis"/>
        </w:rPr>
        <w:t xml:space="preserve"> the back of US military might</w:t>
      </w:r>
      <w:r w:rsidRPr="00951C89">
        <w:rPr>
          <w:rStyle w:val="StyleUnderline"/>
        </w:rPr>
        <w:t xml:space="preserve">. </w:t>
      </w:r>
      <w:proofErr w:type="gramStart"/>
      <w:r w:rsidRPr="00951C89">
        <w:rPr>
          <w:rStyle w:val="StyleUnderline"/>
        </w:rPr>
        <w:t>Thus</w:t>
      </w:r>
      <w:proofErr w:type="gramEnd"/>
      <w:r w:rsidRPr="00951C89">
        <w:rPr>
          <w:rStyle w:val="StyleUnderline"/>
        </w:rPr>
        <w:t xml:space="preserve"> it is plausible that </w:t>
      </w:r>
      <w:r w:rsidRPr="006E0438">
        <w:rPr>
          <w:rStyle w:val="Emphasis"/>
          <w:highlight w:val="green"/>
        </w:rPr>
        <w:t>great-power war</w:t>
      </w:r>
      <w:r w:rsidRPr="008C3436">
        <w:rPr>
          <w:rStyle w:val="Emphasis"/>
        </w:rPr>
        <w:t xml:space="preserve"> could </w:t>
      </w:r>
      <w:r w:rsidRPr="006E0438">
        <w:rPr>
          <w:rStyle w:val="Emphasis"/>
          <w:highlight w:val="green"/>
        </w:rPr>
        <w:t xml:space="preserve">break out </w:t>
      </w:r>
      <w:proofErr w:type="gramStart"/>
      <w:r w:rsidRPr="006E0438">
        <w:rPr>
          <w:rStyle w:val="Emphasis"/>
          <w:highlight w:val="green"/>
        </w:rPr>
        <w:t>during</w:t>
      </w:r>
      <w:r w:rsidRPr="008C3436">
        <w:rPr>
          <w:rStyle w:val="Emphasis"/>
        </w:rPr>
        <w:t xml:space="preserve"> the course of</w:t>
      </w:r>
      <w:proofErr w:type="gramEnd"/>
      <w:r w:rsidRPr="008C3436">
        <w:rPr>
          <w:rStyle w:val="Emphasis"/>
        </w:rPr>
        <w:t xml:space="preserve"> </w:t>
      </w:r>
      <w:proofErr w:type="spellStart"/>
      <w:r w:rsidRPr="008C3436">
        <w:rPr>
          <w:rStyle w:val="Emphasis"/>
        </w:rPr>
        <w:t>ecosocialist</w:t>
      </w:r>
      <w:proofErr w:type="spellEnd"/>
      <w:r w:rsidRPr="008C3436">
        <w:rPr>
          <w:rStyle w:val="Emphasis"/>
        </w:rPr>
        <w:t xml:space="preserve"> </w:t>
      </w:r>
      <w:r w:rsidRPr="006E0438">
        <w:rPr>
          <w:rStyle w:val="Emphasis"/>
          <w:highlight w:val="green"/>
        </w:rPr>
        <w:t>transition</w:t>
      </w:r>
      <w:r w:rsidRPr="008C3436">
        <w:rPr>
          <w:rStyle w:val="Emphasis"/>
        </w:rPr>
        <w:t>s</w:t>
      </w:r>
      <w:r w:rsidRPr="00951C89">
        <w:rPr>
          <w:rStyle w:val="StyleUnderline"/>
        </w:rPr>
        <w:t xml:space="preserve">—particularly if the world splits into competing fossil nationalist and </w:t>
      </w:r>
      <w:proofErr w:type="spellStart"/>
      <w:r w:rsidRPr="00951C89">
        <w:rPr>
          <w:rStyle w:val="StyleUnderline"/>
        </w:rPr>
        <w:t>ecosocialist</w:t>
      </w:r>
      <w:proofErr w:type="spellEnd"/>
      <w:r w:rsidRPr="00951C89">
        <w:rPr>
          <w:rStyle w:val="StyleUnderline"/>
        </w:rPr>
        <w:t xml:space="preserve"> blocs—</w:t>
      </w:r>
      <w:r w:rsidRPr="008C3436">
        <w:rPr>
          <w:rStyle w:val="Emphasis"/>
        </w:rPr>
        <w:t xml:space="preserve">and it is </w:t>
      </w:r>
      <w:r w:rsidRPr="006E0438">
        <w:rPr>
          <w:rStyle w:val="Emphasis"/>
          <w:highlight w:val="green"/>
        </w:rPr>
        <w:t>unlikely</w:t>
      </w:r>
      <w:r w:rsidRPr="008C3436">
        <w:rPr>
          <w:rStyle w:val="Emphasis"/>
        </w:rPr>
        <w:t xml:space="preserve"> that </w:t>
      </w:r>
      <w:proofErr w:type="spellStart"/>
      <w:r w:rsidRPr="006E0438">
        <w:rPr>
          <w:rStyle w:val="Emphasis"/>
          <w:highlight w:val="green"/>
        </w:rPr>
        <w:t>ecosocialisms</w:t>
      </w:r>
      <w:proofErr w:type="spellEnd"/>
      <w:r w:rsidRPr="006E0438">
        <w:rPr>
          <w:rStyle w:val="Emphasis"/>
          <w:highlight w:val="green"/>
        </w:rPr>
        <w:t xml:space="preserve"> could survive</w:t>
      </w:r>
      <w:r w:rsidRPr="008C3436">
        <w:rPr>
          <w:rStyle w:val="Emphasis"/>
        </w:rPr>
        <w:t xml:space="preserve"> such a conflagration (</w:t>
      </w:r>
      <w:r w:rsidRPr="006E0438">
        <w:rPr>
          <w:rStyle w:val="Emphasis"/>
        </w:rPr>
        <w:t xml:space="preserve">at least </w:t>
      </w:r>
      <w:r w:rsidRPr="006E0438">
        <w:rPr>
          <w:rStyle w:val="Emphasis"/>
          <w:highlight w:val="green"/>
        </w:rPr>
        <w:t>in</w:t>
      </w:r>
      <w:r w:rsidRPr="008C3436">
        <w:rPr>
          <w:rStyle w:val="Emphasis"/>
        </w:rPr>
        <w:t xml:space="preserve"> their more </w:t>
      </w:r>
      <w:r w:rsidRPr="006E0438">
        <w:rPr>
          <w:rStyle w:val="Emphasis"/>
          <w:highlight w:val="green"/>
        </w:rPr>
        <w:t>desirable forms</w:t>
      </w:r>
      <w:r w:rsidRPr="008C3436">
        <w:rPr>
          <w:rStyle w:val="Emphasis"/>
        </w:rPr>
        <w:t>)</w:t>
      </w:r>
      <w:r w:rsidRPr="00714F8C">
        <w:rPr>
          <w:sz w:val="16"/>
        </w:rPr>
        <w:t>.</w:t>
      </w:r>
    </w:p>
    <w:p w14:paraId="48AC13E0" w14:textId="77777777" w:rsidR="00382758" w:rsidRPr="00714F8C" w:rsidRDefault="00382758" w:rsidP="00382758">
      <w:pPr>
        <w:rPr>
          <w:sz w:val="16"/>
        </w:rPr>
      </w:pPr>
      <w:r w:rsidRPr="00714F8C">
        <w:rPr>
          <w:sz w:val="16"/>
        </w:rPr>
        <w:t xml:space="preserve">Furthermore, </w:t>
      </w:r>
      <w:r w:rsidRPr="00714F8C">
        <w:rPr>
          <w:rStyle w:val="Emphasis"/>
        </w:rPr>
        <w:t>even if</w:t>
      </w:r>
      <w:r w:rsidRPr="00714F8C">
        <w:rPr>
          <w:rStyle w:val="StyleUnderline"/>
        </w:rPr>
        <w:t xml:space="preserve"> counter-hegemonic struggles </w:t>
      </w:r>
      <w:r w:rsidRPr="00714F8C">
        <w:rPr>
          <w:rStyle w:val="Emphasis"/>
        </w:rPr>
        <w:t>succeed</w:t>
      </w:r>
      <w:r w:rsidRPr="00714F8C">
        <w:rPr>
          <w:rStyle w:val="StyleUnderline"/>
        </w:rPr>
        <w:t xml:space="preserve"> in pushing the </w:t>
      </w:r>
      <w:r w:rsidRPr="00714F8C">
        <w:rPr>
          <w:rStyle w:val="Emphasis"/>
        </w:rPr>
        <w:t>US</w:t>
      </w:r>
      <w:r w:rsidRPr="00714F8C">
        <w:rPr>
          <w:rStyle w:val="StyleUnderline"/>
        </w:rPr>
        <w:t xml:space="preserve"> toward democratic </w:t>
      </w:r>
      <w:proofErr w:type="spellStart"/>
      <w:r w:rsidRPr="00714F8C">
        <w:rPr>
          <w:rStyle w:val="StyleUnderline"/>
        </w:rPr>
        <w:t>ecosocialism</w:t>
      </w:r>
      <w:proofErr w:type="spellEnd"/>
      <w:r w:rsidRPr="00714F8C">
        <w:rPr>
          <w:rStyle w:val="StyleUnderline"/>
        </w:rPr>
        <w:t xml:space="preserve">, and </w:t>
      </w:r>
      <w:r w:rsidRPr="00714F8C">
        <w:rPr>
          <w:rStyle w:val="Emphasis"/>
        </w:rPr>
        <w:t>even if</w:t>
      </w:r>
      <w:r w:rsidRPr="00714F8C">
        <w:rPr>
          <w:rStyle w:val="StyleUnderline"/>
        </w:rPr>
        <w:t xml:space="preserve"> </w:t>
      </w:r>
      <w:r w:rsidRPr="00714F8C">
        <w:rPr>
          <w:rStyle w:val="Emphasis"/>
        </w:rPr>
        <w:t>Russia</w:t>
      </w:r>
      <w:r w:rsidRPr="00714F8C">
        <w:rPr>
          <w:rStyle w:val="StyleUnderline"/>
        </w:rPr>
        <w:t xml:space="preserve"> undergoes a social democratic revolution, </w:t>
      </w:r>
      <w:r w:rsidRPr="00714F8C">
        <w:rPr>
          <w:rStyle w:val="Emphasis"/>
        </w:rPr>
        <w:t xml:space="preserve">other threats </w:t>
      </w:r>
      <w:proofErr w:type="gramStart"/>
      <w:r w:rsidRPr="00714F8C">
        <w:rPr>
          <w:rStyle w:val="Emphasis"/>
        </w:rPr>
        <w:t>would</w:t>
      </w:r>
      <w:proofErr w:type="gramEnd"/>
      <w:r w:rsidRPr="00714F8C">
        <w:rPr>
          <w:rStyle w:val="Emphasis"/>
        </w:rPr>
        <w:t xml:space="preserve"> remain</w:t>
      </w:r>
      <w:r w:rsidRPr="00714F8C">
        <w:rPr>
          <w:sz w:val="16"/>
        </w:rPr>
        <w:t xml:space="preserve">. </w:t>
      </w:r>
      <w:proofErr w:type="gramStart"/>
      <w:r w:rsidRPr="00714F8C">
        <w:rPr>
          <w:sz w:val="16"/>
        </w:rPr>
        <w:t>In particular, a</w:t>
      </w:r>
      <w:proofErr w:type="gramEnd"/>
      <w:r w:rsidRPr="00714F8C">
        <w:rPr>
          <w:sz w:val="16"/>
        </w:rPr>
        <w:t xml:space="preserve"> secure digital communications ecosystem would be critical to the stability of </w:t>
      </w:r>
      <w:proofErr w:type="spellStart"/>
      <w:r w:rsidRPr="00714F8C">
        <w:rPr>
          <w:sz w:val="16"/>
        </w:rPr>
        <w:t>ecosocialisms</w:t>
      </w:r>
      <w:proofErr w:type="spellEnd"/>
      <w:r w:rsidRPr="00714F8C">
        <w:rPr>
          <w:sz w:val="16"/>
        </w:rPr>
        <w:t xml:space="preserve">-in- transition: </w:t>
      </w:r>
      <w:r w:rsidRPr="00714F8C">
        <w:rPr>
          <w:rStyle w:val="Emphasis"/>
        </w:rPr>
        <w:t>cybersecurity risks</w:t>
      </w:r>
      <w:r w:rsidRPr="00714F8C">
        <w:rPr>
          <w:rStyle w:val="StyleUnderline"/>
        </w:rPr>
        <w:t xml:space="preserve"> involving </w:t>
      </w:r>
      <w:r w:rsidRPr="00714F8C">
        <w:rPr>
          <w:rStyle w:val="Emphasis"/>
        </w:rPr>
        <w:t>disinformation</w:t>
      </w:r>
      <w:r w:rsidRPr="00714F8C">
        <w:rPr>
          <w:rStyle w:val="StyleUnderline"/>
        </w:rPr>
        <w:t xml:space="preserve"> operations and </w:t>
      </w:r>
      <w:r w:rsidRPr="00714F8C">
        <w:rPr>
          <w:rStyle w:val="Emphasis"/>
        </w:rPr>
        <w:t>critical infrastructure sabotage</w:t>
      </w:r>
      <w:r w:rsidRPr="00714F8C">
        <w:rPr>
          <w:rStyle w:val="StyleUnderline"/>
        </w:rPr>
        <w:t xml:space="preserve"> </w:t>
      </w:r>
      <w:r w:rsidRPr="00714F8C">
        <w:rPr>
          <w:rStyle w:val="StyleUnderline"/>
        </w:rPr>
        <w:lastRenderedPageBreak/>
        <w:t xml:space="preserve">could potentially destabilize these regimes by </w:t>
      </w:r>
      <w:r w:rsidRPr="00714F8C">
        <w:rPr>
          <w:rStyle w:val="Emphasis"/>
        </w:rPr>
        <w:t>fueling polarization and discord</w:t>
      </w:r>
      <w:r w:rsidRPr="00714F8C">
        <w:rPr>
          <w:rStyle w:val="StyleUnderline"/>
        </w:rPr>
        <w:t xml:space="preserve"> between worker and environmentalist elements of </w:t>
      </w:r>
      <w:r w:rsidRPr="00714F8C">
        <w:rPr>
          <w:rStyle w:val="Emphasis"/>
        </w:rPr>
        <w:t>red-green coalitions</w:t>
      </w:r>
      <w:r w:rsidRPr="00714F8C">
        <w:rPr>
          <w:rStyle w:val="StyleUnderline"/>
        </w:rPr>
        <w:t xml:space="preserve">, particularly in their early phases when their resilience is relatively weak. These risks may come from </w:t>
      </w:r>
      <w:proofErr w:type="spellStart"/>
      <w:r w:rsidRPr="00714F8C">
        <w:rPr>
          <w:rStyle w:val="StyleUnderline"/>
        </w:rPr>
        <w:t>petro</w:t>
      </w:r>
      <w:proofErr w:type="spellEnd"/>
      <w:r w:rsidRPr="00714F8C">
        <w:rPr>
          <w:rStyle w:val="StyleUnderline"/>
        </w:rPr>
        <w:t>-states like Russia and Saudi Arabia, as well as from far-right groups, fossil capitalists, conservative billionaire networks, and other elements of the capitalist class seeking to restore their power and privilege</w:t>
      </w:r>
      <w:r w:rsidRPr="00714F8C">
        <w:rPr>
          <w:sz w:val="16"/>
        </w:rPr>
        <w:t xml:space="preserve">. </w:t>
      </w:r>
      <w:proofErr w:type="spellStart"/>
      <w:r w:rsidRPr="00714F8C">
        <w:rPr>
          <w:sz w:val="16"/>
        </w:rPr>
        <w:t>Cyberdefense</w:t>
      </w:r>
      <w:proofErr w:type="spellEnd"/>
      <w:r w:rsidRPr="00714F8C">
        <w:rPr>
          <w:sz w:val="16"/>
        </w:rPr>
        <w:t xml:space="preserve"> would thus remain critical, which could involve what Ron Deibert describes as collaborative “epistemic communities” of cybersecurity experts across borders—a distributed cybersecurity assemblage that builds up local, national and regional capacities to defend digital infrastructures from state, corporate, and other threats.157 Similarly, </w:t>
      </w:r>
      <w:proofErr w:type="spellStart"/>
      <w:r w:rsidRPr="00714F8C">
        <w:rPr>
          <w:sz w:val="16"/>
        </w:rPr>
        <w:t>ecosocialisms</w:t>
      </w:r>
      <w:proofErr w:type="spellEnd"/>
      <w:r w:rsidRPr="00714F8C">
        <w:rPr>
          <w:sz w:val="16"/>
        </w:rPr>
        <w:t xml:space="preserve">-in-transition would benefit from open-source synthetic biology and 3D printing, which would allow states and local communities to decouple from far-flung global supply chains, create more localized and less energy-intensive medical infrastructures, and boost efforts to create locally adaptive and climate-resilient crop varieties. 158 Biosecurity risks would therefore remain, which would be lower relative to a world with higher reliance on synthetic biology and more intense levels of structural violence, but significant enough that they would warrant novel institutions for ensuring the safety and benefits of open-source synthetic biology. There may be a difficult trade-off between accessibility and biosecurity, since stronger government regulations and intrusive inspection/verification regimes would likely limit access to the benefits of these technologies. But decentralized </w:t>
      </w:r>
      <w:proofErr w:type="spellStart"/>
      <w:r w:rsidRPr="00714F8C">
        <w:rPr>
          <w:sz w:val="16"/>
        </w:rPr>
        <w:t>biosurveillance</w:t>
      </w:r>
      <w:proofErr w:type="spellEnd"/>
      <w:r w:rsidRPr="00714F8C">
        <w:rPr>
          <w:sz w:val="16"/>
        </w:rPr>
        <w:t xml:space="preserve"> assemblages, </w:t>
      </w:r>
      <w:proofErr w:type="gramStart"/>
      <w:r w:rsidRPr="00714F8C">
        <w:rPr>
          <w:sz w:val="16"/>
        </w:rPr>
        <w:t>similar to</w:t>
      </w:r>
      <w:proofErr w:type="gramEnd"/>
      <w:r w:rsidRPr="00714F8C">
        <w:rPr>
          <w:sz w:val="16"/>
        </w:rPr>
        <w:t xml:space="preserve"> the model for cybersecurity discussed by Deibert, may provide a viable path forward. I do not pretend to have all the answers, which must be developed by bio-and cybersecurity experts and communities of practitioners </w:t>
      </w:r>
      <w:proofErr w:type="gramStart"/>
      <w:r w:rsidRPr="00714F8C">
        <w:rPr>
          <w:sz w:val="16"/>
        </w:rPr>
        <w:t>in the course of</w:t>
      </w:r>
      <w:proofErr w:type="gramEnd"/>
      <w:r w:rsidRPr="00714F8C">
        <w:rPr>
          <w:sz w:val="16"/>
        </w:rPr>
        <w:t xml:space="preserve"> </w:t>
      </w:r>
      <w:proofErr w:type="spellStart"/>
      <w:r w:rsidRPr="00714F8C">
        <w:rPr>
          <w:sz w:val="16"/>
        </w:rPr>
        <w:t>ecosocialist</w:t>
      </w:r>
      <w:proofErr w:type="spellEnd"/>
      <w:r w:rsidRPr="00714F8C">
        <w:rPr>
          <w:sz w:val="16"/>
        </w:rPr>
        <w:t xml:space="preserve"> transitions. But the questions must first be posed to facilitate the emergence of creative solutions.</w:t>
      </w:r>
    </w:p>
    <w:p w14:paraId="0C83457B" w14:textId="77777777" w:rsidR="00382758" w:rsidRPr="00714F8C" w:rsidRDefault="00382758" w:rsidP="00382758">
      <w:pPr>
        <w:rPr>
          <w:sz w:val="16"/>
        </w:rPr>
      </w:pPr>
      <w:r w:rsidRPr="00714F8C">
        <w:rPr>
          <w:sz w:val="16"/>
        </w:rPr>
        <w:t xml:space="preserve">This provides merely a brief sketch of the VP challenges that </w:t>
      </w:r>
      <w:proofErr w:type="spellStart"/>
      <w:r w:rsidRPr="00714F8C">
        <w:rPr>
          <w:sz w:val="16"/>
        </w:rPr>
        <w:t>ecosocialisms</w:t>
      </w:r>
      <w:proofErr w:type="spellEnd"/>
      <w:r w:rsidRPr="00714F8C">
        <w:rPr>
          <w:sz w:val="16"/>
        </w:rPr>
        <w:t xml:space="preserve">-in-transition may confront. Again, different states and communities would confront their own relatively autonomous VPs shaped by distinctive problems, histories, and geographies. </w:t>
      </w:r>
      <w:r w:rsidRPr="00FE5181">
        <w:rPr>
          <w:rStyle w:val="StyleUnderline"/>
        </w:rPr>
        <w:t xml:space="preserve">An </w:t>
      </w:r>
      <w:proofErr w:type="spellStart"/>
      <w:r w:rsidRPr="00FE5181">
        <w:rPr>
          <w:rStyle w:val="Emphasis"/>
        </w:rPr>
        <w:t>ecosocialist</w:t>
      </w:r>
      <w:proofErr w:type="spellEnd"/>
      <w:r w:rsidRPr="00FE5181">
        <w:rPr>
          <w:rStyle w:val="Emphasis"/>
        </w:rPr>
        <w:t xml:space="preserve"> regime in the US</w:t>
      </w:r>
      <w:r w:rsidRPr="00FE5181">
        <w:rPr>
          <w:rStyle w:val="StyleUnderline"/>
        </w:rPr>
        <w:t xml:space="preserve">, for example, would </w:t>
      </w:r>
      <w:r w:rsidRPr="00912558">
        <w:rPr>
          <w:rStyle w:val="StyleUnderline"/>
          <w:highlight w:val="green"/>
        </w:rPr>
        <w:t>face</w:t>
      </w:r>
      <w:r w:rsidRPr="00FE5181">
        <w:rPr>
          <w:rStyle w:val="StyleUnderline"/>
        </w:rPr>
        <w:t xml:space="preserve"> a particularly difficult challenge from </w:t>
      </w:r>
      <w:r w:rsidRPr="00912558">
        <w:rPr>
          <w:rStyle w:val="Emphasis"/>
          <w:highlight w:val="green"/>
        </w:rPr>
        <w:t>far-right terrorists</w:t>
      </w:r>
      <w:r w:rsidRPr="00FE5181">
        <w:rPr>
          <w:rStyle w:val="Emphasis"/>
        </w:rPr>
        <w:t xml:space="preserve"> and insurgents</w:t>
      </w:r>
      <w:r w:rsidRPr="00FE5181">
        <w:rPr>
          <w:rStyle w:val="StyleUnderline"/>
        </w:rPr>
        <w:t xml:space="preserve">, since there may be </w:t>
      </w:r>
      <w:r w:rsidRPr="00912558">
        <w:rPr>
          <w:rStyle w:val="Emphasis"/>
          <w:highlight w:val="green"/>
        </w:rPr>
        <w:t>hundreds of thousands</w:t>
      </w:r>
      <w:r w:rsidRPr="00912558">
        <w:rPr>
          <w:rStyle w:val="StyleUnderline"/>
          <w:highlight w:val="green"/>
        </w:rPr>
        <w:t xml:space="preserve"> of</w:t>
      </w:r>
      <w:r w:rsidRPr="00FE5181">
        <w:rPr>
          <w:rStyle w:val="StyleUnderline"/>
        </w:rPr>
        <w:t xml:space="preserve"> participants in </w:t>
      </w:r>
      <w:r w:rsidRPr="00C70D6C">
        <w:rPr>
          <w:rStyle w:val="Emphasis"/>
        </w:rPr>
        <w:t xml:space="preserve">armed far-right </w:t>
      </w:r>
      <w:r w:rsidRPr="00912558">
        <w:rPr>
          <w:rStyle w:val="Emphasis"/>
          <w:highlight w:val="green"/>
        </w:rPr>
        <w:t>militias</w:t>
      </w:r>
      <w:r w:rsidRPr="00FE5181">
        <w:rPr>
          <w:rStyle w:val="StyleUnderline"/>
        </w:rPr>
        <w:t xml:space="preserve"> in the US—</w:t>
      </w:r>
      <w:r w:rsidRPr="00912558">
        <w:rPr>
          <w:rStyle w:val="Emphasis"/>
          <w:highlight w:val="green"/>
        </w:rPr>
        <w:t>many</w:t>
      </w:r>
      <w:r w:rsidRPr="00FE5181">
        <w:rPr>
          <w:rStyle w:val="Emphasis"/>
        </w:rPr>
        <w:t xml:space="preserve"> of them </w:t>
      </w:r>
      <w:r w:rsidRPr="00912558">
        <w:rPr>
          <w:rStyle w:val="Emphasis"/>
          <w:highlight w:val="green"/>
        </w:rPr>
        <w:t>police and military</w:t>
      </w:r>
      <w:r w:rsidRPr="00912558">
        <w:rPr>
          <w:rStyle w:val="Emphasis"/>
        </w:rPr>
        <w:t xml:space="preserve"> personnel</w:t>
      </w:r>
      <w:r w:rsidRPr="00714F8C">
        <w:rPr>
          <w:sz w:val="16"/>
        </w:rPr>
        <w:t xml:space="preserve">.159 Tackling this problem would simultaneously require abolitionist and socialist police science strategies: by addressing the root causes of far-right extremism—including underinvestment in rural regions, agribusiness oligopolies that destroy rural economies, and economic insecurities that fuel compensatory investments in white supremacy160—as well as developing more democratically accountable surveillance and public safety practices that can limit and respond to the inevitable far-right violence that does occur. </w:t>
      </w:r>
      <w:r w:rsidRPr="005D2BA6">
        <w:rPr>
          <w:rStyle w:val="StyleUnderline"/>
        </w:rPr>
        <w:t xml:space="preserve">The </w:t>
      </w:r>
      <w:r w:rsidRPr="00912558">
        <w:rPr>
          <w:rStyle w:val="Emphasis"/>
          <w:highlight w:val="green"/>
        </w:rPr>
        <w:t>root drivers</w:t>
      </w:r>
      <w:r w:rsidRPr="00DC47C7">
        <w:rPr>
          <w:rStyle w:val="Emphasis"/>
        </w:rPr>
        <w:t xml:space="preserve"> of far-right violence </w:t>
      </w:r>
      <w:r w:rsidRPr="00912558">
        <w:rPr>
          <w:rStyle w:val="Emphasis"/>
          <w:highlight w:val="green"/>
        </w:rPr>
        <w:t>would not heal overnight</w:t>
      </w:r>
      <w:r w:rsidRPr="005D2BA6">
        <w:rPr>
          <w:rStyle w:val="StyleUnderline"/>
        </w:rPr>
        <w:t xml:space="preserve">, and </w:t>
      </w:r>
      <w:proofErr w:type="spellStart"/>
      <w:r w:rsidRPr="005D2BA6">
        <w:rPr>
          <w:rStyle w:val="StyleUnderline"/>
        </w:rPr>
        <w:t>ecosocialist</w:t>
      </w:r>
      <w:proofErr w:type="spellEnd"/>
      <w:r w:rsidRPr="005D2BA6">
        <w:rPr>
          <w:rStyle w:val="StyleUnderline"/>
        </w:rPr>
        <w:t xml:space="preserve"> security strategies that can limit and respond to this violence would be needed. Otherwise </w:t>
      </w:r>
      <w:proofErr w:type="spellStart"/>
      <w:r w:rsidRPr="00DC47C7">
        <w:rPr>
          <w:rStyle w:val="Emphasis"/>
        </w:rPr>
        <w:t>ecosocialisms</w:t>
      </w:r>
      <w:proofErr w:type="spellEnd"/>
      <w:r w:rsidRPr="00DC47C7">
        <w:rPr>
          <w:rStyle w:val="Emphasis"/>
        </w:rPr>
        <w:t xml:space="preserve">-in-transition will find themselves beset with </w:t>
      </w:r>
      <w:r w:rsidRPr="00912558">
        <w:rPr>
          <w:rStyle w:val="Emphasis"/>
          <w:highlight w:val="green"/>
        </w:rPr>
        <w:t>reactionary backlash</w:t>
      </w:r>
      <w:r w:rsidRPr="00DC47C7">
        <w:rPr>
          <w:rStyle w:val="Emphasis"/>
        </w:rPr>
        <w:t xml:space="preserve">, fear and </w:t>
      </w:r>
      <w:r w:rsidRPr="00912558">
        <w:rPr>
          <w:rStyle w:val="Emphasis"/>
          <w:highlight w:val="green"/>
        </w:rPr>
        <w:t>doubt among populations, and internecine conflicts</w:t>
      </w:r>
      <w:r w:rsidRPr="00DC47C7">
        <w:rPr>
          <w:rStyle w:val="Emphasis"/>
        </w:rPr>
        <w:t xml:space="preserve"> that risk destabilizing these transitions and </w:t>
      </w:r>
      <w:r w:rsidRPr="00912558">
        <w:rPr>
          <w:rStyle w:val="Emphasis"/>
          <w:highlight w:val="green"/>
        </w:rPr>
        <w:t>forcing</w:t>
      </w:r>
      <w:r w:rsidRPr="00DC47C7">
        <w:rPr>
          <w:rStyle w:val="Emphasis"/>
        </w:rPr>
        <w:t xml:space="preserve"> them </w:t>
      </w:r>
      <w:r w:rsidRPr="00831378">
        <w:rPr>
          <w:rStyle w:val="Emphasis"/>
          <w:highlight w:val="green"/>
        </w:rPr>
        <w:t>back toward capitalism and</w:t>
      </w:r>
      <w:r w:rsidRPr="00DC47C7">
        <w:rPr>
          <w:rStyle w:val="Emphasis"/>
        </w:rPr>
        <w:t xml:space="preserve"> its </w:t>
      </w:r>
      <w:r w:rsidRPr="00831378">
        <w:rPr>
          <w:rStyle w:val="Emphasis"/>
          <w:highlight w:val="green"/>
        </w:rPr>
        <w:t>military-police assemblages</w:t>
      </w:r>
      <w:r w:rsidRPr="005D2BA6">
        <w:rPr>
          <w:rStyle w:val="StyleUnderline"/>
        </w:rPr>
        <w:t xml:space="preserve">. These problems remain </w:t>
      </w:r>
      <w:r w:rsidRPr="00831378">
        <w:rPr>
          <w:rStyle w:val="Emphasis"/>
          <w:highlight w:val="green"/>
        </w:rPr>
        <w:t>insufficiently addressed by</w:t>
      </w:r>
      <w:r w:rsidRPr="005D2BA6">
        <w:rPr>
          <w:rStyle w:val="Emphasis"/>
        </w:rPr>
        <w:t xml:space="preserve"> Marxists and </w:t>
      </w:r>
      <w:r w:rsidRPr="00831378">
        <w:rPr>
          <w:rStyle w:val="Emphasis"/>
          <w:highlight w:val="green"/>
        </w:rPr>
        <w:t>others struggling for egalitarian postcapitalist futures</w:t>
      </w:r>
      <w:r w:rsidRPr="005D2BA6">
        <w:rPr>
          <w:rStyle w:val="StyleUnderline"/>
        </w:rPr>
        <w:t xml:space="preserve">, though a clear-sighted analysis of the possibility space requires that we bring them to the surface, ask difficult questions, and collectively develop creative solutions </w:t>
      </w:r>
      <w:r w:rsidRPr="005D2BA6">
        <w:rPr>
          <w:rStyle w:val="Emphasis"/>
        </w:rPr>
        <w:t>rather than skirting or downplaying the obstacles</w:t>
      </w:r>
      <w:r w:rsidRPr="005D2BA6">
        <w:rPr>
          <w:rStyle w:val="StyleUnderline"/>
        </w:rPr>
        <w:t xml:space="preserve"> these movements would confront</w:t>
      </w:r>
      <w:r w:rsidRPr="00714F8C">
        <w:rPr>
          <w:sz w:val="16"/>
        </w:rPr>
        <w:t>.161</w:t>
      </w:r>
    </w:p>
    <w:p w14:paraId="230D2FA4" w14:textId="77777777" w:rsidR="00382758" w:rsidRPr="00764EF8" w:rsidRDefault="00382758" w:rsidP="00382758"/>
    <w:p w14:paraId="4BE963A5" w14:textId="77777777" w:rsidR="00382758" w:rsidRDefault="00382758" w:rsidP="00382758">
      <w:pPr>
        <w:pStyle w:val="Heading4"/>
        <w:rPr>
          <w:u w:val="single"/>
        </w:rPr>
      </w:pPr>
      <w:proofErr w:type="spellStart"/>
      <w:r w:rsidRPr="00282DA6">
        <w:rPr>
          <w:u w:val="single"/>
        </w:rPr>
        <w:t>Fiating</w:t>
      </w:r>
      <w:proofErr w:type="spellEnd"/>
      <w:r>
        <w:t xml:space="preserve"> through </w:t>
      </w:r>
      <w:r w:rsidRPr="00282DA6">
        <w:rPr>
          <w:u w:val="single"/>
        </w:rPr>
        <w:t>all that</w:t>
      </w:r>
      <w:r>
        <w:t xml:space="preserve"> by imagining </w:t>
      </w:r>
      <w:r w:rsidRPr="00D97BA6">
        <w:rPr>
          <w:u w:val="single"/>
        </w:rPr>
        <w:t>all peoples</w:t>
      </w:r>
      <w:r>
        <w:t xml:space="preserve"> are </w:t>
      </w:r>
      <w:r w:rsidRPr="00282DA6">
        <w:rPr>
          <w:u w:val="single"/>
        </w:rPr>
        <w:t>ideologically aligned</w:t>
      </w:r>
      <w:r>
        <w:t xml:space="preserve"> is a voter---necessarily </w:t>
      </w:r>
      <w:r w:rsidRPr="003D4598">
        <w:rPr>
          <w:u w:val="single"/>
        </w:rPr>
        <w:t>plan-plus</w:t>
      </w:r>
      <w:r>
        <w:t xml:space="preserve"> </w:t>
      </w:r>
      <w:r w:rsidRPr="003D4598">
        <w:rPr>
          <w:b w:val="0"/>
          <w:bCs/>
        </w:rPr>
        <w:t xml:space="preserve">(imagining Trump </w:t>
      </w:r>
      <w:r>
        <w:rPr>
          <w:b w:val="0"/>
          <w:bCs/>
        </w:rPr>
        <w:t xml:space="preserve">simply </w:t>
      </w:r>
      <w:r w:rsidRPr="003D4598">
        <w:rPr>
          <w:b w:val="0"/>
          <w:bCs/>
        </w:rPr>
        <w:t xml:space="preserve">stops attacking ideologically non-aligned subordinates is an </w:t>
      </w:r>
      <w:proofErr w:type="spellStart"/>
      <w:r w:rsidRPr="003D4598">
        <w:rPr>
          <w:b w:val="0"/>
          <w:bCs/>
        </w:rPr>
        <w:t>interp</w:t>
      </w:r>
      <w:proofErr w:type="spellEnd"/>
      <w:r w:rsidRPr="003D4598">
        <w:rPr>
          <w:b w:val="0"/>
          <w:bCs/>
        </w:rPr>
        <w:t xml:space="preserve"> of the plan text)</w:t>
      </w:r>
      <w:r>
        <w:t xml:space="preserve"> AND </w:t>
      </w:r>
      <w:r>
        <w:rPr>
          <w:u w:val="single"/>
        </w:rPr>
        <w:t>nullifies</w:t>
      </w:r>
      <w:r w:rsidRPr="00167FD7">
        <w:rPr>
          <w:u w:val="single"/>
        </w:rPr>
        <w:t xml:space="preserve"> all comparative lit</w:t>
      </w:r>
      <w:r>
        <w:t xml:space="preserve">, </w:t>
      </w:r>
      <w:r w:rsidRPr="00167FD7">
        <w:rPr>
          <w:u w:val="single"/>
        </w:rPr>
        <w:t>rigging the game</w:t>
      </w:r>
      <w:r>
        <w:t xml:space="preserve"> and </w:t>
      </w:r>
      <w:r w:rsidRPr="00365944">
        <w:rPr>
          <w:u w:val="single"/>
        </w:rPr>
        <w:t>voiding any pedagogical benefit</w:t>
      </w:r>
    </w:p>
    <w:p w14:paraId="0D3114F6" w14:textId="77777777" w:rsidR="00317E4C" w:rsidRDefault="00317E4C" w:rsidP="00317E4C"/>
    <w:p w14:paraId="5D5F172C" w14:textId="2EBB7129" w:rsidR="00317E4C" w:rsidRPr="00317E4C" w:rsidRDefault="00317E4C" w:rsidP="00317E4C">
      <w:r>
        <w:lastRenderedPageBreak/>
        <w:t xml:space="preserve">Vague alts </w:t>
      </w:r>
    </w:p>
    <w:p w14:paraId="53A08C34" w14:textId="77777777" w:rsidR="00382758" w:rsidRDefault="00382758" w:rsidP="00382758"/>
    <w:p w14:paraId="512F89DF" w14:textId="77777777" w:rsidR="00382758" w:rsidRPr="00256B98" w:rsidRDefault="00382758" w:rsidP="00382758"/>
    <w:p w14:paraId="1755C314" w14:textId="6EDFB006" w:rsidR="00382758" w:rsidRDefault="00382758" w:rsidP="00382758">
      <w:pPr>
        <w:pStyle w:val="Heading2"/>
      </w:pPr>
      <w:r>
        <w:lastRenderedPageBreak/>
        <w:t>ICE PIC</w:t>
      </w:r>
    </w:p>
    <w:p w14:paraId="212B070F" w14:textId="77777777" w:rsidR="00382758" w:rsidRDefault="00382758" w:rsidP="00382758">
      <w:pPr>
        <w:pStyle w:val="Heading3"/>
      </w:pPr>
      <w:r>
        <w:lastRenderedPageBreak/>
        <w:t>ICE PIC---2AC</w:t>
      </w:r>
    </w:p>
    <w:p w14:paraId="0ABA8B57" w14:textId="77777777" w:rsidR="00382758" w:rsidRDefault="00382758" w:rsidP="00382758">
      <w:pPr>
        <w:pStyle w:val="Heading4"/>
      </w:pPr>
      <w:r>
        <w:t xml:space="preserve">Perm do counterplan---“workers” as a </w:t>
      </w:r>
      <w:r w:rsidRPr="00643378">
        <w:rPr>
          <w:u w:val="single"/>
        </w:rPr>
        <w:t>bare plural</w:t>
      </w:r>
      <w:r>
        <w:t xml:space="preserve"> admits </w:t>
      </w:r>
      <w:r w:rsidRPr="00643378">
        <w:rPr>
          <w:u w:val="single"/>
        </w:rPr>
        <w:t>exceptions</w:t>
      </w:r>
    </w:p>
    <w:p w14:paraId="3180479F" w14:textId="77777777" w:rsidR="00382758" w:rsidRDefault="00382758" w:rsidP="00382758">
      <w:r w:rsidRPr="001C54D8">
        <w:rPr>
          <w:rStyle w:val="Style13ptBold"/>
        </w:rPr>
        <w:t>Carlson 77</w:t>
      </w:r>
      <w:r>
        <w:t xml:space="preserve"> [Greg N Carlson, PhD candidate, Linguistics, University of Massachusetts at Amherst, MA Linguistics, University of Iowa, “A Unified Analysis of the English Bare Plural,” Linguistics and Philosophy, 1, 1977, pp.413-457, </w:t>
      </w:r>
      <w:proofErr w:type="spellStart"/>
      <w:r>
        <w:t>SpringerNature</w:t>
      </w:r>
      <w:proofErr w:type="spellEnd"/>
      <w:r>
        <w:t xml:space="preserve"> Link]</w:t>
      </w:r>
      <w:r w:rsidRPr="00E562BB">
        <w:t xml:space="preserve"> </w:t>
      </w:r>
      <w:r>
        <w:t>*added [zero article] in brackets to clarify intended meaning of phi</w:t>
      </w:r>
    </w:p>
    <w:p w14:paraId="21486F63" w14:textId="77777777" w:rsidR="00382758" w:rsidRPr="00C55C47" w:rsidRDefault="00382758" w:rsidP="00382758">
      <w:pPr>
        <w:tabs>
          <w:tab w:val="left" w:pos="171"/>
        </w:tabs>
        <w:rPr>
          <w:sz w:val="16"/>
        </w:rPr>
      </w:pPr>
      <w:r w:rsidRPr="00C55C47">
        <w:rPr>
          <w:sz w:val="16"/>
        </w:rPr>
        <w:t>0. INTRODUCTION</w:t>
      </w:r>
    </w:p>
    <w:p w14:paraId="72E5ED85" w14:textId="77777777" w:rsidR="00382758" w:rsidRPr="00C55C47" w:rsidRDefault="00382758" w:rsidP="00382758">
      <w:pPr>
        <w:tabs>
          <w:tab w:val="left" w:pos="171"/>
        </w:tabs>
        <w:rPr>
          <w:sz w:val="16"/>
        </w:rPr>
      </w:pPr>
      <w:r w:rsidRPr="00C55C47">
        <w:rPr>
          <w:sz w:val="16"/>
        </w:rPr>
        <w:t xml:space="preserve">This study deals with the English </w:t>
      </w:r>
      <w:r w:rsidRPr="00F5396C">
        <w:rPr>
          <w:rStyle w:val="StyleUnderline"/>
          <w:highlight w:val="green"/>
        </w:rPr>
        <w:t>‘</w:t>
      </w:r>
      <w:r w:rsidRPr="00F5396C">
        <w:rPr>
          <w:rStyle w:val="Emphasis"/>
          <w:highlight w:val="green"/>
        </w:rPr>
        <w:t>bare plural</w:t>
      </w:r>
      <w:r w:rsidRPr="00F5396C">
        <w:rPr>
          <w:rStyle w:val="StyleUnderline"/>
          <w:highlight w:val="green"/>
        </w:rPr>
        <w:t>’</w:t>
      </w:r>
      <w:r w:rsidRPr="00C55C47">
        <w:rPr>
          <w:sz w:val="16"/>
        </w:rPr>
        <w:t xml:space="preserve"> construction, by which I </w:t>
      </w:r>
      <w:r w:rsidRPr="00C87511">
        <w:rPr>
          <w:rStyle w:val="StyleUnderline"/>
        </w:rPr>
        <w:t xml:space="preserve">mean </w:t>
      </w:r>
      <w:r w:rsidRPr="00C87511">
        <w:rPr>
          <w:rStyle w:val="Emphasis"/>
        </w:rPr>
        <w:t xml:space="preserve">plural </w:t>
      </w:r>
      <w:r w:rsidRPr="00F5396C">
        <w:rPr>
          <w:rStyle w:val="Emphasis"/>
          <w:highlight w:val="green"/>
        </w:rPr>
        <w:t>Noun Phrases</w:t>
      </w:r>
      <w:r w:rsidRPr="00C55C47">
        <w:rPr>
          <w:sz w:val="16"/>
        </w:rPr>
        <w:t xml:space="preserve"> of English </w:t>
      </w:r>
      <w:r w:rsidRPr="00C87511">
        <w:rPr>
          <w:rStyle w:val="StyleUnderline"/>
        </w:rPr>
        <w:t xml:space="preserve">which exhibit </w:t>
      </w:r>
      <w:r w:rsidRPr="00C87511">
        <w:rPr>
          <w:rStyle w:val="Emphasis"/>
        </w:rPr>
        <w:t>no quantifier or determiner</w:t>
      </w:r>
      <w:r w:rsidRPr="00C87511">
        <w:rPr>
          <w:rStyle w:val="StyleUnderline"/>
        </w:rPr>
        <w:t xml:space="preserve"> before the head noun (like ‘dogs’, ‘ineffective arguments’, or ‘old white houses that have been painted dozens of times’)</w:t>
      </w:r>
      <w:r w:rsidRPr="00C55C47">
        <w:rPr>
          <w:sz w:val="16"/>
        </w:rPr>
        <w:t xml:space="preserve">. For ease of reference, however, </w:t>
      </w:r>
      <w:r w:rsidRPr="00D20FAB">
        <w:rPr>
          <w:rStyle w:val="StyleUnderline"/>
        </w:rPr>
        <w:t xml:space="preserve">I will speak of these NP’s as containing a </w:t>
      </w:r>
      <w:r w:rsidRPr="00AA6CBE">
        <w:rPr>
          <w:rStyle w:val="Emphasis"/>
        </w:rPr>
        <w:t xml:space="preserve">null </w:t>
      </w:r>
      <w:proofErr w:type="gramStart"/>
      <w:r w:rsidRPr="00AA6CBE">
        <w:rPr>
          <w:rStyle w:val="Emphasis"/>
        </w:rPr>
        <w:t>determiner</w:t>
      </w:r>
      <w:r w:rsidRPr="00D20FAB">
        <w:rPr>
          <w:rStyle w:val="StyleUnderline"/>
        </w:rPr>
        <w:t>, and</w:t>
      </w:r>
      <w:proofErr w:type="gramEnd"/>
      <w:r w:rsidRPr="00D20FAB">
        <w:rPr>
          <w:rStyle w:val="StyleUnderline"/>
        </w:rPr>
        <w:t xml:space="preserve"> leave open the question of whether there is any determiner present at all</w:t>
      </w:r>
      <w:r w:rsidRPr="00C55C47">
        <w:rPr>
          <w:sz w:val="16"/>
        </w:rPr>
        <w:t xml:space="preserve">. This construction </w:t>
      </w:r>
      <w:r w:rsidRPr="00C73B77">
        <w:rPr>
          <w:rStyle w:val="StyleUnderline"/>
        </w:rPr>
        <w:t>has long posed a semantic puzzle</w:t>
      </w:r>
      <w:r w:rsidRPr="00C55C47">
        <w:rPr>
          <w:sz w:val="16"/>
        </w:rPr>
        <w:t xml:space="preserve"> for grammarians and philosophers alike, chiefly </w:t>
      </w:r>
      <w:r w:rsidRPr="00C73B77">
        <w:rPr>
          <w:rStyle w:val="StyleUnderline"/>
        </w:rPr>
        <w:t>because of the diversity of its possible interpretations</w:t>
      </w:r>
      <w:r w:rsidRPr="00C55C47">
        <w:rPr>
          <w:sz w:val="16"/>
        </w:rPr>
        <w:t xml:space="preserve">. Although there is no agreed-upon inventory of distinct uses, </w:t>
      </w:r>
      <w:r w:rsidRPr="00D20FAB">
        <w:rPr>
          <w:rStyle w:val="StyleUnderline"/>
        </w:rPr>
        <w:t xml:space="preserve">there seems to be a basic </w:t>
      </w:r>
      <w:r w:rsidRPr="00C73B77">
        <w:rPr>
          <w:rStyle w:val="StyleUnderline"/>
          <w:highlight w:val="green"/>
        </w:rPr>
        <w:t>split between</w:t>
      </w:r>
      <w:r w:rsidRPr="00D20FAB">
        <w:rPr>
          <w:rStyle w:val="StyleUnderline"/>
        </w:rPr>
        <w:t xml:space="preserve"> the </w:t>
      </w:r>
      <w:r w:rsidRPr="00C73B77">
        <w:rPr>
          <w:rStyle w:val="StyleUnderline"/>
          <w:highlight w:val="green"/>
        </w:rPr>
        <w:t>‘</w:t>
      </w:r>
      <w:r w:rsidRPr="00C73B77">
        <w:rPr>
          <w:rStyle w:val="Emphasis"/>
          <w:highlight w:val="green"/>
        </w:rPr>
        <w:t>generic</w:t>
      </w:r>
      <w:r w:rsidRPr="00C73B77">
        <w:rPr>
          <w:rStyle w:val="StyleUnderline"/>
          <w:highlight w:val="green"/>
        </w:rPr>
        <w:t>’ and ‘</w:t>
      </w:r>
      <w:r w:rsidRPr="00C73B77">
        <w:rPr>
          <w:rStyle w:val="Emphasis"/>
          <w:highlight w:val="green"/>
        </w:rPr>
        <w:t>existential</w:t>
      </w:r>
      <w:r w:rsidRPr="00C73B77">
        <w:rPr>
          <w:rStyle w:val="StyleUnderline"/>
          <w:highlight w:val="green"/>
        </w:rPr>
        <w:t>’ uses</w:t>
      </w:r>
      <w:r w:rsidRPr="00C55C47">
        <w:rPr>
          <w:sz w:val="16"/>
        </w:rPr>
        <w:t>, with further subdivisions among the generic uses.</w:t>
      </w:r>
    </w:p>
    <w:p w14:paraId="79D60F3C" w14:textId="77777777" w:rsidR="00382758" w:rsidRPr="00C55C47" w:rsidRDefault="00382758" w:rsidP="00382758">
      <w:pPr>
        <w:tabs>
          <w:tab w:val="left" w:pos="171"/>
        </w:tabs>
        <w:rPr>
          <w:sz w:val="16"/>
        </w:rPr>
      </w:pPr>
      <w:r w:rsidRPr="00C95427">
        <w:rPr>
          <w:rStyle w:val="StyleUnderline"/>
          <w:highlight w:val="green"/>
        </w:rPr>
        <w:t xml:space="preserve">The </w:t>
      </w:r>
      <w:r w:rsidRPr="00C95427">
        <w:rPr>
          <w:rStyle w:val="Emphasis"/>
          <w:highlight w:val="green"/>
        </w:rPr>
        <w:t>generic</w:t>
      </w:r>
      <w:r w:rsidRPr="00963F1E">
        <w:rPr>
          <w:rStyle w:val="StyleUnderline"/>
        </w:rPr>
        <w:t xml:space="preserve"> is most naturally </w:t>
      </w:r>
      <w:r w:rsidRPr="008B7A3A">
        <w:rPr>
          <w:rStyle w:val="StyleUnderline"/>
        </w:rPr>
        <w:t>regarded as something like a universal quantifier, as would seem appropriate for representing the truth-conditions of (1a); however, in many cases</w:t>
      </w:r>
      <w:r w:rsidRPr="00963F1E">
        <w:rPr>
          <w:rStyle w:val="StyleUnderline"/>
        </w:rPr>
        <w:t xml:space="preserve"> this </w:t>
      </w:r>
      <w:r w:rsidRPr="00C95427">
        <w:rPr>
          <w:rStyle w:val="Emphasis"/>
          <w:highlight w:val="green"/>
        </w:rPr>
        <w:t>‘universal’ admits of exceptions</w:t>
      </w:r>
      <w:r w:rsidRPr="00C95427">
        <w:rPr>
          <w:rStyle w:val="StyleUnderline"/>
          <w:highlight w:val="green"/>
        </w:rPr>
        <w:t>, and</w:t>
      </w:r>
      <w:r w:rsidRPr="00963F1E">
        <w:rPr>
          <w:rStyle w:val="StyleUnderline"/>
        </w:rPr>
        <w:t xml:space="preserve"> appears to </w:t>
      </w:r>
      <w:r w:rsidRPr="00C95427">
        <w:rPr>
          <w:rStyle w:val="Emphasis"/>
          <w:highlight w:val="green"/>
        </w:rPr>
        <w:t>have the force of ‘most’</w:t>
      </w:r>
      <w:r w:rsidRPr="00C55C47">
        <w:rPr>
          <w:sz w:val="16"/>
        </w:rPr>
        <w:t>, as in the examples of (1b).</w:t>
      </w:r>
    </w:p>
    <w:p w14:paraId="24135DD2" w14:textId="77777777" w:rsidR="00382758" w:rsidRPr="00C55C47" w:rsidRDefault="00382758" w:rsidP="00382758">
      <w:pPr>
        <w:tabs>
          <w:tab w:val="left" w:pos="171"/>
          <w:tab w:val="left" w:pos="450"/>
          <w:tab w:val="left" w:pos="711"/>
        </w:tabs>
        <w:rPr>
          <w:sz w:val="16"/>
        </w:rPr>
      </w:pPr>
      <w:r w:rsidRPr="00C55C47">
        <w:rPr>
          <w:sz w:val="16"/>
        </w:rPr>
        <w:tab/>
        <w:t>(1)</w:t>
      </w:r>
      <w:r w:rsidRPr="00C55C47">
        <w:rPr>
          <w:sz w:val="16"/>
        </w:rPr>
        <w:tab/>
        <w:t>a.</w:t>
      </w:r>
      <w:r w:rsidRPr="00C55C47">
        <w:rPr>
          <w:sz w:val="16"/>
        </w:rPr>
        <w:tab/>
        <w:t>Horses are mammals/creatures/material objects.</w:t>
      </w:r>
    </w:p>
    <w:p w14:paraId="1602FFDB" w14:textId="77777777" w:rsidR="00382758" w:rsidRPr="00C55C47" w:rsidRDefault="00382758" w:rsidP="00382758">
      <w:pPr>
        <w:tabs>
          <w:tab w:val="left" w:pos="171"/>
          <w:tab w:val="left" w:pos="450"/>
          <w:tab w:val="left" w:pos="711"/>
        </w:tabs>
        <w:rPr>
          <w:sz w:val="16"/>
        </w:rPr>
      </w:pPr>
      <w:r w:rsidRPr="00C55C47">
        <w:rPr>
          <w:sz w:val="16"/>
        </w:rPr>
        <w:tab/>
      </w:r>
      <w:r w:rsidRPr="00C55C47">
        <w:rPr>
          <w:sz w:val="16"/>
        </w:rPr>
        <w:tab/>
        <w:t>b.</w:t>
      </w:r>
      <w:r w:rsidRPr="00C55C47">
        <w:rPr>
          <w:sz w:val="16"/>
        </w:rPr>
        <w:tab/>
        <w:t>Horses are smart/larger than mules/good pets.</w:t>
      </w:r>
    </w:p>
    <w:p w14:paraId="0C1E41BD" w14:textId="77777777" w:rsidR="00382758" w:rsidRPr="00C55C47" w:rsidRDefault="00382758" w:rsidP="00382758">
      <w:pPr>
        <w:tabs>
          <w:tab w:val="left" w:pos="171"/>
        </w:tabs>
        <w:rPr>
          <w:sz w:val="16"/>
        </w:rPr>
      </w:pPr>
      <w:r w:rsidRPr="00C55C47">
        <w:rPr>
          <w:sz w:val="16"/>
        </w:rPr>
        <w:t xml:space="preserve">These uses may be opposed to the use of the generic exemplified in (2), where </w:t>
      </w:r>
      <w:proofErr w:type="gramStart"/>
      <w:r w:rsidRPr="00C55C47">
        <w:rPr>
          <w:sz w:val="16"/>
        </w:rPr>
        <w:t>it is clear that a</w:t>
      </w:r>
      <w:proofErr w:type="gramEnd"/>
      <w:r w:rsidRPr="00C55C47">
        <w:rPr>
          <w:sz w:val="16"/>
        </w:rPr>
        <w:t xml:space="preserve"> universal quantifier or the quantifier ‘most’ would simply be inappropriate.</w:t>
      </w:r>
    </w:p>
    <w:p w14:paraId="7FCCA694" w14:textId="77777777" w:rsidR="00382758" w:rsidRPr="00C55C47" w:rsidRDefault="00382758" w:rsidP="00382758">
      <w:pPr>
        <w:tabs>
          <w:tab w:val="left" w:pos="171"/>
          <w:tab w:val="left" w:pos="450"/>
          <w:tab w:val="left" w:pos="711"/>
        </w:tabs>
        <w:rPr>
          <w:sz w:val="16"/>
        </w:rPr>
      </w:pPr>
      <w:r w:rsidRPr="00C55C47">
        <w:rPr>
          <w:sz w:val="16"/>
        </w:rPr>
        <w:tab/>
        <w:t>(2)</w:t>
      </w:r>
      <w:r w:rsidRPr="00C55C47">
        <w:rPr>
          <w:sz w:val="16"/>
        </w:rPr>
        <w:tab/>
        <w:t>a.</w:t>
      </w:r>
      <w:r w:rsidRPr="00C55C47">
        <w:rPr>
          <w:sz w:val="16"/>
        </w:rPr>
        <w:tab/>
        <w:t>Horses are widespread.</w:t>
      </w:r>
    </w:p>
    <w:p w14:paraId="691F816F" w14:textId="77777777" w:rsidR="00382758" w:rsidRPr="00C55C47" w:rsidRDefault="00382758" w:rsidP="00382758">
      <w:pPr>
        <w:tabs>
          <w:tab w:val="left" w:pos="171"/>
          <w:tab w:val="left" w:pos="450"/>
          <w:tab w:val="left" w:pos="711"/>
        </w:tabs>
        <w:rPr>
          <w:sz w:val="16"/>
        </w:rPr>
      </w:pPr>
      <w:r w:rsidRPr="00C55C47">
        <w:rPr>
          <w:sz w:val="16"/>
        </w:rPr>
        <w:tab/>
      </w:r>
      <w:r w:rsidRPr="00C55C47">
        <w:rPr>
          <w:sz w:val="16"/>
        </w:rPr>
        <w:tab/>
        <w:t>b.</w:t>
      </w:r>
      <w:r w:rsidRPr="00C55C47">
        <w:rPr>
          <w:sz w:val="16"/>
        </w:rPr>
        <w:tab/>
        <w:t>Horses are extinct.</w:t>
      </w:r>
    </w:p>
    <w:p w14:paraId="78B58152" w14:textId="77777777" w:rsidR="00382758" w:rsidRPr="00C55C47" w:rsidRDefault="00382758" w:rsidP="00382758">
      <w:pPr>
        <w:tabs>
          <w:tab w:val="left" w:pos="171"/>
          <w:tab w:val="left" w:pos="450"/>
          <w:tab w:val="left" w:pos="711"/>
        </w:tabs>
        <w:rPr>
          <w:sz w:val="16"/>
        </w:rPr>
      </w:pPr>
      <w:r w:rsidRPr="00C55C47">
        <w:rPr>
          <w:sz w:val="16"/>
        </w:rPr>
        <w:tab/>
      </w:r>
      <w:r w:rsidRPr="00C55C47">
        <w:rPr>
          <w:sz w:val="16"/>
        </w:rPr>
        <w:tab/>
        <w:t>c.</w:t>
      </w:r>
      <w:r w:rsidRPr="00C55C47">
        <w:rPr>
          <w:sz w:val="16"/>
        </w:rPr>
        <w:tab/>
        <w:t>Horses are indigenous to eastern Chile.</w:t>
      </w:r>
    </w:p>
    <w:p w14:paraId="662F2C9C" w14:textId="77777777" w:rsidR="00382758" w:rsidRPr="00C55C47" w:rsidRDefault="00382758" w:rsidP="00382758">
      <w:pPr>
        <w:tabs>
          <w:tab w:val="left" w:pos="171"/>
        </w:tabs>
        <w:rPr>
          <w:sz w:val="16"/>
        </w:rPr>
      </w:pPr>
      <w:r w:rsidRPr="00C55C47">
        <w:rPr>
          <w:sz w:val="16"/>
        </w:rPr>
        <w:t>Perhaps other sorts of generic uses can be distinguished, but these examples should suffice to illustrate the variety of generic interpretations that arise.</w:t>
      </w:r>
    </w:p>
    <w:p w14:paraId="3ACF4665" w14:textId="77777777" w:rsidR="00382758" w:rsidRPr="00C55C47" w:rsidRDefault="00382758" w:rsidP="00382758">
      <w:pPr>
        <w:tabs>
          <w:tab w:val="left" w:pos="171"/>
        </w:tabs>
        <w:rPr>
          <w:sz w:val="16"/>
        </w:rPr>
      </w:pPr>
      <w:r w:rsidRPr="00C55C47">
        <w:rPr>
          <w:sz w:val="16"/>
        </w:rPr>
        <w:t xml:space="preserve">There is </w:t>
      </w:r>
      <w:r w:rsidRPr="00F54B17">
        <w:rPr>
          <w:rStyle w:val="StyleUnderline"/>
        </w:rPr>
        <w:t>a</w:t>
      </w:r>
      <w:r w:rsidRPr="00C55C47">
        <w:rPr>
          <w:sz w:val="16"/>
        </w:rPr>
        <w:t xml:space="preserve">nother quite </w:t>
      </w:r>
      <w:r w:rsidRPr="00F54B17">
        <w:rPr>
          <w:rStyle w:val="StyleUnderline"/>
        </w:rPr>
        <w:t xml:space="preserve">distinct use of the </w:t>
      </w:r>
      <w:r w:rsidRPr="00F54B17">
        <w:rPr>
          <w:rStyle w:val="Emphasis"/>
        </w:rPr>
        <w:t>bare plural</w:t>
      </w:r>
      <w:r w:rsidRPr="00C55C47">
        <w:rPr>
          <w:sz w:val="16"/>
        </w:rPr>
        <w:t xml:space="preserve"> which </w:t>
      </w:r>
      <w:r w:rsidRPr="00F54B17">
        <w:rPr>
          <w:rStyle w:val="StyleUnderline"/>
        </w:rPr>
        <w:t xml:space="preserve">has been commonly referred to as </w:t>
      </w:r>
      <w:r w:rsidRPr="00C95427">
        <w:rPr>
          <w:rStyle w:val="StyleUnderline"/>
          <w:highlight w:val="green"/>
        </w:rPr>
        <w:t>the ‘</w:t>
      </w:r>
      <w:r w:rsidRPr="00C95427">
        <w:rPr>
          <w:rStyle w:val="Emphasis"/>
          <w:highlight w:val="green"/>
        </w:rPr>
        <w:t>indefinite plural</w:t>
      </w:r>
      <w:r w:rsidRPr="00C95427">
        <w:rPr>
          <w:rStyle w:val="StyleUnderline"/>
          <w:highlight w:val="green"/>
        </w:rPr>
        <w:t>’</w:t>
      </w:r>
      <w:r w:rsidRPr="002C0BF4">
        <w:rPr>
          <w:rStyle w:val="StyleUnderline"/>
        </w:rPr>
        <w:t xml:space="preserve">, since in many cases it seems to be the semantic plural of the NP’s determined by the singular indefinite article </w:t>
      </w:r>
      <w:r w:rsidRPr="002C0BF4">
        <w:rPr>
          <w:rStyle w:val="StyleUnderline"/>
          <w:i/>
          <w:iCs/>
        </w:rPr>
        <w:t>a</w:t>
      </w:r>
      <w:r w:rsidRPr="002C0BF4">
        <w:rPr>
          <w:rStyle w:val="StyleUnderline"/>
        </w:rPr>
        <w:t>(</w:t>
      </w:r>
      <w:r w:rsidRPr="002C0BF4">
        <w:rPr>
          <w:rStyle w:val="StyleUnderline"/>
          <w:i/>
          <w:iCs/>
        </w:rPr>
        <w:t>n</w:t>
      </w:r>
      <w:r w:rsidRPr="002C0BF4">
        <w:rPr>
          <w:rStyle w:val="StyleUnderline"/>
        </w:rPr>
        <w:t>)</w:t>
      </w:r>
      <w:r w:rsidRPr="00C55C47">
        <w:rPr>
          <w:sz w:val="16"/>
        </w:rPr>
        <w:t xml:space="preserve">. </w:t>
      </w:r>
      <w:r w:rsidRPr="002C0BF4">
        <w:rPr>
          <w:rStyle w:val="StyleUnderline"/>
        </w:rPr>
        <w:t xml:space="preserve">This use of the bare plural </w:t>
      </w:r>
      <w:r w:rsidRPr="00C2754E">
        <w:rPr>
          <w:rStyle w:val="Emphasis"/>
        </w:rPr>
        <w:t>lacks the universal flavor of the generics</w:t>
      </w:r>
      <w:r w:rsidRPr="002C0BF4">
        <w:rPr>
          <w:rStyle w:val="StyleUnderline"/>
        </w:rPr>
        <w:t xml:space="preserve"> and seems to be most appropriately modeled by </w:t>
      </w:r>
      <w:r w:rsidRPr="00C95427">
        <w:rPr>
          <w:rStyle w:val="StyleUnderline"/>
          <w:highlight w:val="green"/>
        </w:rPr>
        <w:t xml:space="preserve">an </w:t>
      </w:r>
      <w:r w:rsidRPr="00C95427">
        <w:rPr>
          <w:rStyle w:val="Emphasis"/>
          <w:highlight w:val="green"/>
        </w:rPr>
        <w:t>existential quantifier</w:t>
      </w:r>
      <w:r w:rsidRPr="00C95427">
        <w:rPr>
          <w:rStyle w:val="StyleUnderline"/>
          <w:highlight w:val="green"/>
        </w:rPr>
        <w:t xml:space="preserve"> having</w:t>
      </w:r>
      <w:r w:rsidRPr="002C0BF4">
        <w:rPr>
          <w:rStyle w:val="StyleUnderline"/>
        </w:rPr>
        <w:t xml:space="preserve"> essentially </w:t>
      </w:r>
      <w:r w:rsidRPr="00C95427">
        <w:rPr>
          <w:rStyle w:val="StyleUnderline"/>
          <w:highlight w:val="green"/>
        </w:rPr>
        <w:t xml:space="preserve">the force of </w:t>
      </w:r>
      <w:r w:rsidRPr="00C95427">
        <w:rPr>
          <w:rStyle w:val="Emphasis"/>
          <w:i/>
          <w:iCs w:val="0"/>
          <w:highlight w:val="green"/>
        </w:rPr>
        <w:t>some</w:t>
      </w:r>
      <w:r w:rsidRPr="00C55C47">
        <w:rPr>
          <w:sz w:val="16"/>
        </w:rPr>
        <w:t>. A few examples are given in (3).</w:t>
      </w:r>
    </w:p>
    <w:p w14:paraId="3CCC75D8" w14:textId="77777777" w:rsidR="00382758" w:rsidRPr="00C55C47" w:rsidRDefault="00382758" w:rsidP="00382758">
      <w:pPr>
        <w:tabs>
          <w:tab w:val="left" w:pos="171"/>
          <w:tab w:val="left" w:pos="450"/>
          <w:tab w:val="left" w:pos="711"/>
        </w:tabs>
        <w:rPr>
          <w:sz w:val="16"/>
        </w:rPr>
      </w:pPr>
      <w:r w:rsidRPr="00C55C47">
        <w:rPr>
          <w:sz w:val="16"/>
        </w:rPr>
        <w:tab/>
        <w:t>(3)</w:t>
      </w:r>
      <w:r w:rsidRPr="00C55C47">
        <w:rPr>
          <w:sz w:val="16"/>
        </w:rPr>
        <w:tab/>
        <w:t>a.</w:t>
      </w:r>
      <w:r w:rsidRPr="00C55C47">
        <w:rPr>
          <w:sz w:val="16"/>
        </w:rPr>
        <w:tab/>
      </w:r>
      <w:r w:rsidRPr="00C55C47">
        <w:rPr>
          <w:i/>
          <w:iCs/>
          <w:sz w:val="16"/>
        </w:rPr>
        <w:t>Doctors</w:t>
      </w:r>
      <w:r w:rsidRPr="00C55C47">
        <w:rPr>
          <w:sz w:val="16"/>
        </w:rPr>
        <w:t xml:space="preserve"> tried to save the dying boy.</w:t>
      </w:r>
    </w:p>
    <w:p w14:paraId="0AD1C18E" w14:textId="77777777" w:rsidR="00382758" w:rsidRPr="00C55C47" w:rsidRDefault="00382758" w:rsidP="00382758">
      <w:pPr>
        <w:tabs>
          <w:tab w:val="left" w:pos="171"/>
          <w:tab w:val="left" w:pos="450"/>
          <w:tab w:val="left" w:pos="711"/>
        </w:tabs>
        <w:rPr>
          <w:sz w:val="16"/>
        </w:rPr>
      </w:pPr>
      <w:r w:rsidRPr="00C55C47">
        <w:rPr>
          <w:sz w:val="16"/>
        </w:rPr>
        <w:tab/>
      </w:r>
      <w:r w:rsidRPr="00C55C47">
        <w:rPr>
          <w:sz w:val="16"/>
        </w:rPr>
        <w:tab/>
        <w:t>b.</w:t>
      </w:r>
      <w:r w:rsidRPr="00C55C47">
        <w:rPr>
          <w:sz w:val="16"/>
        </w:rPr>
        <w:tab/>
        <w:t xml:space="preserve">Knute threw </w:t>
      </w:r>
      <w:r w:rsidRPr="00C55C47">
        <w:rPr>
          <w:i/>
          <w:iCs/>
          <w:sz w:val="16"/>
        </w:rPr>
        <w:t>rotten peaches</w:t>
      </w:r>
      <w:r w:rsidRPr="00C55C47">
        <w:rPr>
          <w:sz w:val="16"/>
        </w:rPr>
        <w:t xml:space="preserve"> at the library.</w:t>
      </w:r>
    </w:p>
    <w:p w14:paraId="2BFB0F26" w14:textId="77777777" w:rsidR="00382758" w:rsidRPr="005D6616" w:rsidRDefault="00382758" w:rsidP="00382758">
      <w:pPr>
        <w:tabs>
          <w:tab w:val="left" w:pos="171"/>
          <w:tab w:val="left" w:pos="450"/>
          <w:tab w:val="left" w:pos="711"/>
        </w:tabs>
        <w:rPr>
          <w:sz w:val="16"/>
        </w:rPr>
      </w:pPr>
      <w:r w:rsidRPr="00C55C47">
        <w:rPr>
          <w:sz w:val="16"/>
        </w:rPr>
        <w:tab/>
      </w:r>
      <w:r w:rsidRPr="00C55C47">
        <w:rPr>
          <w:sz w:val="16"/>
        </w:rPr>
        <w:tab/>
        <w:t>c.</w:t>
      </w:r>
      <w:r w:rsidRPr="00C55C47">
        <w:rPr>
          <w:sz w:val="16"/>
        </w:rPr>
        <w:tab/>
      </w:r>
      <w:r w:rsidRPr="00C55C47">
        <w:rPr>
          <w:i/>
          <w:iCs/>
          <w:sz w:val="16"/>
        </w:rPr>
        <w:t>Mice</w:t>
      </w:r>
      <w:r w:rsidRPr="00C55C47">
        <w:rPr>
          <w:sz w:val="16"/>
        </w:rPr>
        <w:t xml:space="preserve"> will come out of that wall if you pound on it.</w:t>
      </w:r>
    </w:p>
    <w:p w14:paraId="5980DEDF" w14:textId="77777777" w:rsidR="00382758" w:rsidRPr="005D6616" w:rsidRDefault="00382758" w:rsidP="00382758"/>
    <w:p w14:paraId="3FF30873" w14:textId="77777777" w:rsidR="00382758" w:rsidRPr="00C55C47" w:rsidRDefault="00382758" w:rsidP="00382758">
      <w:pPr>
        <w:pStyle w:val="Heading4"/>
        <w:rPr>
          <w:sz w:val="16"/>
        </w:rPr>
      </w:pPr>
      <w:r>
        <w:lastRenderedPageBreak/>
        <w:t>Perm: do both</w:t>
      </w:r>
    </w:p>
    <w:p w14:paraId="6997EBC8" w14:textId="77777777" w:rsidR="00382758" w:rsidRDefault="00382758" w:rsidP="00382758"/>
    <w:p w14:paraId="043D46DB" w14:textId="77777777" w:rsidR="00382758" w:rsidRDefault="00382758" w:rsidP="00382758">
      <w:pPr>
        <w:pStyle w:val="Heading4"/>
      </w:pPr>
      <w:r>
        <w:t>Perm: do the plan &amp; eliminate ICE</w:t>
      </w:r>
    </w:p>
    <w:p w14:paraId="0011F667" w14:textId="77777777" w:rsidR="00382758" w:rsidRDefault="00382758" w:rsidP="00382758">
      <w:pPr>
        <w:rPr>
          <w:strike/>
        </w:rPr>
      </w:pPr>
      <w:r w:rsidRPr="00E345A5">
        <w:t>The United States Federal Government should restore collective bargaining for federal civil servants weakened by executive actions</w:t>
      </w:r>
    </w:p>
    <w:p w14:paraId="7B094FEC" w14:textId="77777777" w:rsidR="00382758" w:rsidRDefault="00382758" w:rsidP="00382758">
      <w:pPr>
        <w:rPr>
          <w:strike/>
        </w:rPr>
      </w:pPr>
    </w:p>
    <w:p w14:paraId="3DD3E1F3" w14:textId="154F2C35" w:rsidR="00382758" w:rsidRDefault="00382758" w:rsidP="00382758">
      <w:r w:rsidRPr="00382758">
        <w:rPr>
          <w:strike/>
        </w:rPr>
        <w:t>The President of the United States should increase collective bargaining rights for most workers</w:t>
      </w:r>
      <w:r w:rsidRPr="00382758">
        <w:t xml:space="preserve"> but </w:t>
      </w:r>
      <w:r w:rsidRPr="00382758">
        <w:rPr>
          <w:strike/>
        </w:rPr>
        <w:t xml:space="preserve">apply the national security exemption of the Federal Service Labor-Management Relations Statute to the </w:t>
      </w:r>
      <w:r w:rsidRPr="00382758">
        <w:t>United States</w:t>
      </w:r>
      <w:r>
        <w:t xml:space="preserve"> Immigration and Customs Enforcement as a justification for their termination. </w:t>
      </w:r>
    </w:p>
    <w:p w14:paraId="08C4E826" w14:textId="77777777" w:rsidR="00382758" w:rsidRDefault="00382758" w:rsidP="00382758"/>
    <w:p w14:paraId="04900F6E" w14:textId="77777777" w:rsidR="00382758" w:rsidRDefault="00382758" w:rsidP="00382758">
      <w:pPr>
        <w:pStyle w:val="Heading4"/>
      </w:pPr>
      <w:r>
        <w:t xml:space="preserve">CP </w:t>
      </w:r>
      <w:r w:rsidRPr="00FA6A1A">
        <w:rPr>
          <w:u w:val="single"/>
        </w:rPr>
        <w:t>doesn’t generate uniqueness</w:t>
      </w:r>
      <w:r>
        <w:t xml:space="preserve"> &amp; </w:t>
      </w:r>
      <w:r w:rsidRPr="00FA6A1A">
        <w:rPr>
          <w:u w:val="single"/>
        </w:rPr>
        <w:t>links to case</w:t>
      </w:r>
      <w:r>
        <w:t>:</w:t>
      </w:r>
    </w:p>
    <w:p w14:paraId="25ACB4DF" w14:textId="77777777" w:rsidR="00382758" w:rsidRDefault="00382758" w:rsidP="00382758"/>
    <w:p w14:paraId="6DA3948B" w14:textId="77777777" w:rsidR="00382758" w:rsidRDefault="00382758" w:rsidP="00382758">
      <w:pPr>
        <w:pStyle w:val="Heading4"/>
      </w:pPr>
      <w:r>
        <w:t xml:space="preserve">1---Causes non-ICE workers to </w:t>
      </w:r>
      <w:r>
        <w:rPr>
          <w:u w:val="single"/>
        </w:rPr>
        <w:t>quit</w:t>
      </w:r>
      <w:r>
        <w:t xml:space="preserve"> or </w:t>
      </w:r>
      <w:r>
        <w:rPr>
          <w:u w:val="single"/>
        </w:rPr>
        <w:t>cower</w:t>
      </w:r>
      <w:r>
        <w:t xml:space="preserve"> too </w:t>
      </w:r>
    </w:p>
    <w:p w14:paraId="378687EA" w14:textId="77777777" w:rsidR="00382758" w:rsidRPr="000C095C" w:rsidRDefault="00382758" w:rsidP="00382758">
      <w:proofErr w:type="spellStart"/>
      <w:r w:rsidRPr="000C095C">
        <w:rPr>
          <w:rStyle w:val="Style13ptBold"/>
        </w:rPr>
        <w:t>Rangappa</w:t>
      </w:r>
      <w:proofErr w:type="spellEnd"/>
      <w:r w:rsidRPr="000C095C">
        <w:t xml:space="preserve"> &amp; Polymeropoulos </w:t>
      </w:r>
      <w:r w:rsidRPr="000C095C">
        <w:rPr>
          <w:rStyle w:val="Style13ptBold"/>
        </w:rPr>
        <w:t>24</w:t>
      </w:r>
      <w:r>
        <w:t xml:space="preserve"> [Asha </w:t>
      </w:r>
      <w:proofErr w:type="spellStart"/>
      <w:r>
        <w:t>Rangappa</w:t>
      </w:r>
      <w:proofErr w:type="spellEnd"/>
      <w:r>
        <w:t xml:space="preserve">; Senior Lecturer at Yale’s Jackson Institute for Global Affairs. Special Agent in the New York office of the FBI, specializing in counterintelligence investigations. Associate Dean at Yale Law School. Marc </w:t>
      </w:r>
      <w:r w:rsidRPr="000C095C">
        <w:rPr>
          <w:b/>
          <w:bCs/>
        </w:rPr>
        <w:t>Polymeropoulos</w:t>
      </w:r>
      <w:r>
        <w:t xml:space="preserve">; retired senior Intelligence Service ranks at the CIA after a </w:t>
      </w:r>
      <w:proofErr w:type="gramStart"/>
      <w:r>
        <w:t>26 year</w:t>
      </w:r>
      <w:proofErr w:type="gramEnd"/>
      <w:r>
        <w:t xml:space="preserve"> career in operational headquarters and field management assignments covering the Middle East, Europe, Eurasia, and Counter Terrorism., 12-18-2023, "Trump’s Stated Goals for the U.S. Intelligence Community: Assessing the Impact", Just Security, https://www.justsecurity.org/90714/trumps-stated-goals-for-the-u-s-intelligence-community-assessing-the-impact/]</w:t>
      </w:r>
    </w:p>
    <w:p w14:paraId="3F18F9BE" w14:textId="77777777" w:rsidR="00382758" w:rsidRPr="009B007C" w:rsidRDefault="00382758" w:rsidP="00382758">
      <w:pPr>
        <w:rPr>
          <w:sz w:val="16"/>
        </w:rPr>
      </w:pPr>
      <w:r w:rsidRPr="009B007C">
        <w:rPr>
          <w:sz w:val="16"/>
        </w:rPr>
        <w:t xml:space="preserve">As a general matter, </w:t>
      </w:r>
      <w:r w:rsidRPr="00C064CA">
        <w:rPr>
          <w:rStyle w:val="StyleUnderline"/>
        </w:rPr>
        <w:t xml:space="preserve">the institution of </w:t>
      </w:r>
      <w:r w:rsidRPr="008F0140">
        <w:rPr>
          <w:rStyle w:val="StyleUnderline"/>
          <w:highlight w:val="green"/>
        </w:rPr>
        <w:t>a “</w:t>
      </w:r>
      <w:r w:rsidRPr="008F0140">
        <w:rPr>
          <w:rStyle w:val="Emphasis"/>
          <w:highlight w:val="green"/>
        </w:rPr>
        <w:t>loyalty test</w:t>
      </w:r>
      <w:r w:rsidRPr="008F0140">
        <w:rPr>
          <w:rStyle w:val="StyleUnderline"/>
          <w:highlight w:val="green"/>
        </w:rPr>
        <w:t xml:space="preserve">” in </w:t>
      </w:r>
      <w:r w:rsidRPr="008F0140">
        <w:rPr>
          <w:rStyle w:val="Emphasis"/>
          <w:highlight w:val="green"/>
        </w:rPr>
        <w:t>any part</w:t>
      </w:r>
      <w:r w:rsidRPr="008F0140">
        <w:rPr>
          <w:rStyle w:val="StyleUnderline"/>
          <w:highlight w:val="green"/>
        </w:rPr>
        <w:t xml:space="preserve"> of the </w:t>
      </w:r>
      <w:r w:rsidRPr="008F0140">
        <w:rPr>
          <w:rStyle w:val="Emphasis"/>
          <w:highlight w:val="green"/>
        </w:rPr>
        <w:t>civil service</w:t>
      </w:r>
      <w:r w:rsidRPr="008F0140">
        <w:rPr>
          <w:rStyle w:val="StyleUnderline"/>
          <w:highlight w:val="green"/>
        </w:rPr>
        <w:t xml:space="preserve"> would </w:t>
      </w:r>
      <w:r w:rsidRPr="008F0140">
        <w:rPr>
          <w:rStyle w:val="Emphasis"/>
          <w:highlight w:val="green"/>
        </w:rPr>
        <w:t>drastically undermine</w:t>
      </w:r>
      <w:r w:rsidRPr="00C064CA">
        <w:rPr>
          <w:rStyle w:val="StyleUnderline"/>
        </w:rPr>
        <w:t xml:space="preserve"> the effectiveness of our agencies and erode</w:t>
      </w:r>
      <w:r w:rsidRPr="009B007C">
        <w:rPr>
          <w:sz w:val="16"/>
        </w:rPr>
        <w:t xml:space="preserve"> the public’s </w:t>
      </w:r>
      <w:r w:rsidRPr="008F0140">
        <w:rPr>
          <w:rStyle w:val="StyleUnderline"/>
          <w:highlight w:val="green"/>
        </w:rPr>
        <w:t>faith</w:t>
      </w:r>
      <w:r w:rsidRPr="00C064CA">
        <w:rPr>
          <w:rStyle w:val="StyleUnderline"/>
        </w:rPr>
        <w:t xml:space="preserve"> in their legitimacy</w:t>
      </w:r>
      <w:r w:rsidRPr="009B007C">
        <w:rPr>
          <w:sz w:val="16"/>
        </w:rPr>
        <w:t>. As a more specific concern, the politicization of the intelligence community would wreak havoc on our national security and be profoundly dangerous for America.</w:t>
      </w:r>
    </w:p>
    <w:p w14:paraId="3C31D0C8" w14:textId="77777777" w:rsidR="00382758" w:rsidRPr="009B007C" w:rsidRDefault="00382758" w:rsidP="00382758">
      <w:pPr>
        <w:rPr>
          <w:sz w:val="16"/>
        </w:rPr>
      </w:pPr>
      <w:r w:rsidRPr="008F0140">
        <w:rPr>
          <w:rStyle w:val="Emphasis"/>
          <w:highlight w:val="green"/>
        </w:rPr>
        <w:t>Losing scores</w:t>
      </w:r>
      <w:r w:rsidRPr="008F0140">
        <w:rPr>
          <w:rStyle w:val="StyleUnderline"/>
          <w:highlight w:val="green"/>
        </w:rPr>
        <w:t xml:space="preserve"> of</w:t>
      </w:r>
      <w:r w:rsidRPr="00306D89">
        <w:rPr>
          <w:rStyle w:val="StyleUnderline"/>
        </w:rPr>
        <w:t xml:space="preserve"> dedicated national </w:t>
      </w:r>
      <w:r w:rsidRPr="008F0140">
        <w:rPr>
          <w:rStyle w:val="Emphasis"/>
          <w:highlight w:val="green"/>
        </w:rPr>
        <w:t>security professionals</w:t>
      </w:r>
      <w:r w:rsidRPr="00306D89">
        <w:rPr>
          <w:rStyle w:val="StyleUnderline"/>
        </w:rPr>
        <w:t xml:space="preserve"> – those who would be unjustly “purged” – as well as </w:t>
      </w:r>
      <w:r w:rsidRPr="005E5105">
        <w:rPr>
          <w:rStyle w:val="Emphasis"/>
          <w:highlight w:val="green"/>
        </w:rPr>
        <w:t>many</w:t>
      </w:r>
      <w:r w:rsidRPr="00306D89">
        <w:rPr>
          <w:rStyle w:val="StyleUnderline"/>
        </w:rPr>
        <w:t xml:space="preserve"> who we anticipate </w:t>
      </w:r>
      <w:r w:rsidRPr="005E5105">
        <w:rPr>
          <w:rStyle w:val="Emphasis"/>
          <w:highlight w:val="green"/>
        </w:rPr>
        <w:t xml:space="preserve">would resign </w:t>
      </w:r>
      <w:proofErr w:type="spellStart"/>
      <w:r w:rsidRPr="005E5105">
        <w:rPr>
          <w:rStyle w:val="Emphasis"/>
          <w:highlight w:val="green"/>
        </w:rPr>
        <w:t>en</w:t>
      </w:r>
      <w:proofErr w:type="spellEnd"/>
      <w:r w:rsidRPr="005E5105">
        <w:rPr>
          <w:rStyle w:val="Emphasis"/>
          <w:highlight w:val="green"/>
        </w:rPr>
        <w:t xml:space="preserve"> masse in protest</w:t>
      </w:r>
      <w:r w:rsidRPr="00C064CA">
        <w:rPr>
          <w:rStyle w:val="StyleUnderline"/>
        </w:rPr>
        <w:t xml:space="preserve"> (</w:t>
      </w:r>
      <w:r w:rsidRPr="005E5105">
        <w:rPr>
          <w:rStyle w:val="StyleUnderline"/>
          <w:highlight w:val="green"/>
        </w:rPr>
        <w:t xml:space="preserve">and </w:t>
      </w:r>
      <w:r w:rsidRPr="005E5105">
        <w:rPr>
          <w:rStyle w:val="Emphasis"/>
          <w:highlight w:val="green"/>
        </w:rPr>
        <w:t>others</w:t>
      </w:r>
      <w:r w:rsidRPr="00C064CA">
        <w:rPr>
          <w:rStyle w:val="StyleUnderline"/>
        </w:rPr>
        <w:t xml:space="preserve"> who </w:t>
      </w:r>
      <w:r w:rsidRPr="005E5105">
        <w:rPr>
          <w:rStyle w:val="StyleUnderline"/>
          <w:highlight w:val="green"/>
        </w:rPr>
        <w:t xml:space="preserve">would </w:t>
      </w:r>
      <w:r w:rsidRPr="005E5105">
        <w:rPr>
          <w:rStyle w:val="Emphasis"/>
          <w:highlight w:val="green"/>
        </w:rPr>
        <w:t>never sign up</w:t>
      </w:r>
      <w:r w:rsidRPr="00C064CA">
        <w:rPr>
          <w:rStyle w:val="StyleUnderline"/>
        </w:rPr>
        <w:t>) – puts all Americans at risk</w:t>
      </w:r>
      <w:r w:rsidRPr="009B007C">
        <w:rPr>
          <w:sz w:val="16"/>
        </w:rPr>
        <w:t>. Among other costs, loyalty tests instituted would be no more adults in the room to quash Trump’s autocratic impulses. At one point during his last administration, “Trump sounded personally attacked” by Syrian President Bashar Assad’s use of chemical weapons, Bob Woodward reported in his book, Fear. “‘Let’s f*</w:t>
      </w:r>
      <w:proofErr w:type="spellStart"/>
      <w:r w:rsidRPr="009B007C">
        <w:rPr>
          <w:sz w:val="16"/>
        </w:rPr>
        <w:t>cking</w:t>
      </w:r>
      <w:proofErr w:type="spellEnd"/>
      <w:r w:rsidRPr="009B007C">
        <w:rPr>
          <w:sz w:val="16"/>
        </w:rPr>
        <w:t xml:space="preserve"> kill him!’” Trump told Secretary of Defense James Mattis. “‘Let’s go in. Let’s kill the f*</w:t>
      </w:r>
      <w:proofErr w:type="spellStart"/>
      <w:r w:rsidRPr="009B007C">
        <w:rPr>
          <w:sz w:val="16"/>
        </w:rPr>
        <w:t>cking</w:t>
      </w:r>
      <w:proofErr w:type="spellEnd"/>
      <w:r w:rsidRPr="009B007C">
        <w:rPr>
          <w:sz w:val="16"/>
        </w:rPr>
        <w:t xml:space="preserve"> lot of them,’” Woodward writes. “Yes, Mattis said. He would get right on it. He hung up the phone. ‘We’re not going to do any of that,’ he told a senior aide.” (Trump essentially confirmed this account in a Fox News interview expressing his frustrations with Mattis.) The UN Charter and Executive Order 12333 prohibit the assassination of a foreign leader. It was incumbent on national security professionals like Mattis to ignore such orders. Under a second Trump term, with loyalty tests in place, such schemes would move forward with alacrity and little pushback. </w:t>
      </w:r>
    </w:p>
    <w:p w14:paraId="5E234B91" w14:textId="77777777" w:rsidR="00382758" w:rsidRPr="008F74AE" w:rsidRDefault="00382758" w:rsidP="00382758"/>
    <w:p w14:paraId="0B16DB63" w14:textId="77777777" w:rsidR="00382758" w:rsidRPr="00786021" w:rsidRDefault="00382758" w:rsidP="00382758"/>
    <w:p w14:paraId="06EB130D" w14:textId="77777777" w:rsidR="00382758" w:rsidRDefault="00382758" w:rsidP="00382758">
      <w:pPr>
        <w:pStyle w:val="Heading4"/>
      </w:pPr>
      <w:r>
        <w:lastRenderedPageBreak/>
        <w:t xml:space="preserve">2---Trump circumvents the CP---he’ll </w:t>
      </w:r>
      <w:r w:rsidRPr="00C84690">
        <w:rPr>
          <w:u w:val="single"/>
        </w:rPr>
        <w:t>hire loyalists</w:t>
      </w:r>
      <w:r>
        <w:t xml:space="preserve"> that are worse than current ICE agents under a </w:t>
      </w:r>
      <w:r>
        <w:rPr>
          <w:u w:val="single"/>
        </w:rPr>
        <w:t>new department name</w:t>
      </w:r>
      <w:r>
        <w:t xml:space="preserve">---AND the CP is the </w:t>
      </w:r>
      <w:proofErr w:type="spellStart"/>
      <w:r>
        <w:t>squo</w:t>
      </w:r>
      <w:proofErr w:type="spellEnd"/>
    </w:p>
    <w:p w14:paraId="0346820A" w14:textId="77777777" w:rsidR="00382758" w:rsidRPr="00D1787E" w:rsidRDefault="00382758" w:rsidP="00382758">
      <w:pPr>
        <w:rPr>
          <w:sz w:val="18"/>
          <w:szCs w:val="18"/>
        </w:rPr>
      </w:pPr>
      <w:r w:rsidRPr="00036079">
        <w:rPr>
          <w:rStyle w:val="Style13ptBold"/>
        </w:rPr>
        <w:t xml:space="preserve">A.I.C. </w:t>
      </w:r>
      <w:r>
        <w:rPr>
          <w:rStyle w:val="Style13ptBold"/>
        </w:rPr>
        <w:t>‘</w:t>
      </w:r>
      <w:r w:rsidRPr="00036079">
        <w:rPr>
          <w:rStyle w:val="Style13ptBold"/>
        </w:rPr>
        <w:t>25</w:t>
      </w:r>
      <w:r w:rsidRPr="00036079">
        <w:rPr>
          <w:sz w:val="18"/>
          <w:szCs w:val="18"/>
        </w:rPr>
        <w:t xml:space="preserve"> - The American Immigration Council is a non-profit, non-partisan organization. “Mass Deportation: Analyzing the Trump Administration’s Attacks on Immigrants, Democracy, and America” - </w:t>
      </w:r>
      <w:r>
        <w:rPr>
          <w:sz w:val="18"/>
          <w:szCs w:val="18"/>
        </w:rPr>
        <w:t xml:space="preserve">American Immigration </w:t>
      </w:r>
      <w:proofErr w:type="gramStart"/>
      <w:r>
        <w:rPr>
          <w:sz w:val="18"/>
          <w:szCs w:val="18"/>
        </w:rPr>
        <w:t>Council  -</w:t>
      </w:r>
      <w:proofErr w:type="gramEnd"/>
      <w:r>
        <w:rPr>
          <w:sz w:val="18"/>
          <w:szCs w:val="18"/>
        </w:rPr>
        <w:t xml:space="preserve"> </w:t>
      </w:r>
      <w:r w:rsidRPr="00036079">
        <w:rPr>
          <w:sz w:val="18"/>
          <w:szCs w:val="18"/>
        </w:rPr>
        <w:t>Published: July 23, 2025 – https://www.americanimmigrationcouncil.org/report/mass-deportation-trump-democracy/</w:t>
      </w:r>
    </w:p>
    <w:p w14:paraId="42F76278" w14:textId="77777777" w:rsidR="00382758" w:rsidRDefault="00382758" w:rsidP="00382758">
      <w:pPr>
        <w:rPr>
          <w:sz w:val="16"/>
        </w:rPr>
      </w:pPr>
      <w:r w:rsidRPr="00036079">
        <w:rPr>
          <w:sz w:val="16"/>
        </w:rPr>
        <w:t xml:space="preserve">At a time when nearly every other function of the federal bureaucracy is being subjected to devastating cuts and overbroad layoffs, the </w:t>
      </w:r>
      <w:r w:rsidRPr="00036079">
        <w:rPr>
          <w:rStyle w:val="StyleUnderline"/>
          <w:highlight w:val="green"/>
        </w:rPr>
        <w:t>Trump</w:t>
      </w:r>
      <w:r w:rsidRPr="00036079">
        <w:rPr>
          <w:sz w:val="16"/>
        </w:rPr>
        <w:t xml:space="preserve"> </w:t>
      </w:r>
      <w:r w:rsidRPr="003A403D">
        <w:rPr>
          <w:sz w:val="16"/>
        </w:rPr>
        <w:t xml:space="preserve">administration </w:t>
      </w:r>
      <w:r w:rsidRPr="003A403D">
        <w:rPr>
          <w:rStyle w:val="StyleUnderline"/>
        </w:rPr>
        <w:t xml:space="preserve">is </w:t>
      </w:r>
      <w:r w:rsidRPr="003A403D">
        <w:rPr>
          <w:rStyle w:val="StyleUnderline"/>
          <w:highlight w:val="green"/>
        </w:rPr>
        <w:t>seeking to pour</w:t>
      </w:r>
      <w:r w:rsidRPr="003A403D">
        <w:rPr>
          <w:sz w:val="16"/>
          <w:highlight w:val="green"/>
        </w:rPr>
        <w:t xml:space="preserve"> </w:t>
      </w:r>
      <w:r w:rsidRPr="003A403D">
        <w:rPr>
          <w:rStyle w:val="StyleUnderline"/>
          <w:highlight w:val="green"/>
        </w:rPr>
        <w:t>unprecedented money and staffing into</w:t>
      </w:r>
      <w:r w:rsidRPr="003A403D">
        <w:rPr>
          <w:rStyle w:val="StyleUnderline"/>
        </w:rPr>
        <w:t xml:space="preserve"> </w:t>
      </w:r>
      <w:r w:rsidRPr="003A403D">
        <w:rPr>
          <w:rStyle w:val="StyleUnderline"/>
          <w:highlight w:val="green"/>
        </w:rPr>
        <w:t>immigration enforcement</w:t>
      </w:r>
      <w:r w:rsidRPr="003A403D">
        <w:rPr>
          <w:rStyle w:val="StyleUnderline"/>
        </w:rPr>
        <w:t>.</w:t>
      </w:r>
      <w:r w:rsidRPr="003A403D">
        <w:rPr>
          <w:sz w:val="16"/>
        </w:rPr>
        <w:t xml:space="preserve"> </w:t>
      </w:r>
      <w:r w:rsidRPr="003A403D">
        <w:rPr>
          <w:rStyle w:val="StyleUnderline"/>
          <w:highlight w:val="green"/>
        </w:rPr>
        <w:t xml:space="preserve">Agents from </w:t>
      </w:r>
      <w:r w:rsidRPr="00A37892">
        <w:rPr>
          <w:rStyle w:val="Emphasis"/>
          <w:sz w:val="30"/>
          <w:szCs w:val="28"/>
          <w:highlight w:val="green"/>
        </w:rPr>
        <w:t>at least five federal agencies outside of ICE</w:t>
      </w:r>
      <w:r w:rsidRPr="00A37892">
        <w:rPr>
          <w:szCs w:val="28"/>
        </w:rPr>
        <w:t xml:space="preserve"> </w:t>
      </w:r>
      <w:r w:rsidRPr="003A403D">
        <w:rPr>
          <w:rStyle w:val="StyleUnderline"/>
        </w:rPr>
        <w:t xml:space="preserve">have </w:t>
      </w:r>
      <w:r w:rsidRPr="003A403D">
        <w:rPr>
          <w:rStyle w:val="StyleUnderline"/>
          <w:highlight w:val="green"/>
        </w:rPr>
        <w:t xml:space="preserve">been </w:t>
      </w:r>
      <w:r w:rsidRPr="003A403D">
        <w:rPr>
          <w:rStyle w:val="Emphasis"/>
          <w:highlight w:val="green"/>
        </w:rPr>
        <w:t xml:space="preserve">reassigned </w:t>
      </w:r>
      <w:r w:rsidRPr="00036079">
        <w:rPr>
          <w:rStyle w:val="Emphasis"/>
          <w:highlight w:val="green"/>
        </w:rPr>
        <w:t>to</w:t>
      </w:r>
      <w:r w:rsidRPr="00036079">
        <w:rPr>
          <w:sz w:val="16"/>
        </w:rPr>
        <w:t xml:space="preserve"> immigration </w:t>
      </w:r>
      <w:r w:rsidRPr="00036079">
        <w:rPr>
          <w:rStyle w:val="StyleUnderline"/>
          <w:highlight w:val="green"/>
        </w:rPr>
        <w:t>enforcement</w:t>
      </w:r>
      <w:r w:rsidRPr="00036079">
        <w:rPr>
          <w:rStyle w:val="StyleUnderline"/>
        </w:rPr>
        <w:t xml:space="preserve"> </w:t>
      </w:r>
      <w:r w:rsidRPr="00036079">
        <w:rPr>
          <w:sz w:val="16"/>
        </w:rPr>
        <w:t xml:space="preserve">duties; the </w:t>
      </w:r>
      <w:r w:rsidRPr="00036079">
        <w:rPr>
          <w:rStyle w:val="Emphasis"/>
          <w:highlight w:val="green"/>
        </w:rPr>
        <w:t>D</w:t>
      </w:r>
      <w:r w:rsidRPr="00036079">
        <w:rPr>
          <w:sz w:val="16"/>
        </w:rPr>
        <w:t xml:space="preserve">epartment </w:t>
      </w:r>
      <w:r w:rsidRPr="00036079">
        <w:rPr>
          <w:rStyle w:val="Emphasis"/>
          <w:highlight w:val="green"/>
        </w:rPr>
        <w:t>o</w:t>
      </w:r>
      <w:r w:rsidRPr="00036079">
        <w:rPr>
          <w:sz w:val="16"/>
        </w:rPr>
        <w:t xml:space="preserve">f </w:t>
      </w:r>
      <w:r w:rsidRPr="00036079">
        <w:rPr>
          <w:rStyle w:val="Emphasis"/>
          <w:highlight w:val="green"/>
        </w:rPr>
        <w:t>S</w:t>
      </w:r>
      <w:r w:rsidRPr="00036079">
        <w:rPr>
          <w:sz w:val="16"/>
        </w:rPr>
        <w:t xml:space="preserve">tate </w:t>
      </w:r>
      <w:r w:rsidRPr="003A403D">
        <w:rPr>
          <w:rStyle w:val="StyleUnderline"/>
        </w:rPr>
        <w:t xml:space="preserve">has </w:t>
      </w:r>
      <w:r w:rsidRPr="00036079">
        <w:rPr>
          <w:rStyle w:val="StyleUnderline"/>
          <w:highlight w:val="green"/>
        </w:rPr>
        <w:t>put</w:t>
      </w:r>
      <w:r w:rsidRPr="00A37892">
        <w:rPr>
          <w:rStyle w:val="StyleUnderline"/>
        </w:rPr>
        <w:t xml:space="preserve"> </w:t>
      </w:r>
      <w:r w:rsidRPr="003A403D">
        <w:rPr>
          <w:rStyle w:val="StyleUnderline"/>
        </w:rPr>
        <w:t xml:space="preserve">concerted </w:t>
      </w:r>
      <w:r w:rsidRPr="00036079">
        <w:rPr>
          <w:rStyle w:val="StyleUnderline"/>
          <w:highlight w:val="green"/>
        </w:rPr>
        <w:t>effort towards revoking visas</w:t>
      </w:r>
      <w:r w:rsidRPr="00036079">
        <w:rPr>
          <w:sz w:val="16"/>
        </w:rPr>
        <w:t xml:space="preserve">, especially of foreign students and researchers; and </w:t>
      </w:r>
      <w:r w:rsidRPr="00036079">
        <w:rPr>
          <w:rStyle w:val="Emphasis"/>
          <w:highlight w:val="green"/>
        </w:rPr>
        <w:t>U.S. attorneys</w:t>
      </w:r>
      <w:r w:rsidRPr="00036079">
        <w:rPr>
          <w:sz w:val="16"/>
        </w:rPr>
        <w:t xml:space="preserve"> </w:t>
      </w:r>
      <w:r w:rsidRPr="00036079">
        <w:rPr>
          <w:rStyle w:val="StyleUnderline"/>
        </w:rPr>
        <w:t>around the country</w:t>
      </w:r>
      <w:r w:rsidRPr="00036079">
        <w:rPr>
          <w:sz w:val="16"/>
        </w:rPr>
        <w:t xml:space="preserve"> </w:t>
      </w:r>
      <w:r w:rsidRPr="00036079">
        <w:rPr>
          <w:rStyle w:val="StyleUnderline"/>
        </w:rPr>
        <w:t>have been pressured to put immigration</w:t>
      </w:r>
      <w:r w:rsidRPr="00036079">
        <w:rPr>
          <w:sz w:val="16"/>
        </w:rPr>
        <w:t>-related prosecutions—</w:t>
      </w:r>
      <w:r w:rsidRPr="00036079">
        <w:rPr>
          <w:rStyle w:val="Emphasis"/>
        </w:rPr>
        <w:t>against both immigrants and those trying to help them</w:t>
      </w:r>
      <w:r w:rsidRPr="00036079">
        <w:rPr>
          <w:sz w:val="16"/>
        </w:rPr>
        <w:t>—</w:t>
      </w:r>
      <w:r w:rsidRPr="00036079">
        <w:rPr>
          <w:rStyle w:val="Emphasis"/>
          <w:highlight w:val="green"/>
        </w:rPr>
        <w:t xml:space="preserve">ahead of </w:t>
      </w:r>
      <w:r w:rsidRPr="00A37892">
        <w:rPr>
          <w:rStyle w:val="Emphasis"/>
          <w:sz w:val="30"/>
          <w:szCs w:val="28"/>
          <w:highlight w:val="green"/>
        </w:rPr>
        <w:t xml:space="preserve">all other </w:t>
      </w:r>
      <w:r w:rsidRPr="00036079">
        <w:rPr>
          <w:rStyle w:val="Emphasis"/>
          <w:highlight w:val="green"/>
        </w:rPr>
        <w:t>priorities.</w:t>
      </w:r>
      <w:r w:rsidRPr="00036079">
        <w:rPr>
          <w:sz w:val="16"/>
        </w:rPr>
        <w:t xml:space="preserve"> Government offices that were supposed to provide some </w:t>
      </w:r>
      <w:r w:rsidRPr="00036079">
        <w:rPr>
          <w:rStyle w:val="StyleUnderline"/>
          <w:highlight w:val="green"/>
        </w:rPr>
        <w:t>oversight</w:t>
      </w:r>
      <w:r w:rsidRPr="00036079">
        <w:rPr>
          <w:sz w:val="16"/>
        </w:rPr>
        <w:t xml:space="preserve"> and transparency into the actions </w:t>
      </w:r>
      <w:r w:rsidRPr="00036079">
        <w:rPr>
          <w:rStyle w:val="StyleUnderline"/>
          <w:highlight w:val="green"/>
        </w:rPr>
        <w:t>of</w:t>
      </w:r>
      <w:r w:rsidRPr="00036079">
        <w:rPr>
          <w:rStyle w:val="StyleUnderline"/>
        </w:rPr>
        <w:t xml:space="preserve"> </w:t>
      </w:r>
      <w:r w:rsidRPr="00036079">
        <w:rPr>
          <w:sz w:val="16"/>
        </w:rPr>
        <w:t>agencies like Customs and Border Protection (</w:t>
      </w:r>
      <w:r w:rsidRPr="00036079">
        <w:rPr>
          <w:rStyle w:val="Emphasis"/>
          <w:highlight w:val="green"/>
        </w:rPr>
        <w:t>CBP</w:t>
      </w:r>
      <w:r w:rsidRPr="00036079">
        <w:rPr>
          <w:sz w:val="16"/>
        </w:rPr>
        <w:t>) and Immigration and Customs Enforcement (</w:t>
      </w:r>
      <w:r w:rsidRPr="00036079">
        <w:rPr>
          <w:rStyle w:val="Emphasis"/>
          <w:highlight w:val="green"/>
        </w:rPr>
        <w:t>ICE</w:t>
      </w:r>
      <w:r w:rsidRPr="00036079">
        <w:rPr>
          <w:sz w:val="16"/>
        </w:rPr>
        <w:t xml:space="preserve">) </w:t>
      </w:r>
      <w:r w:rsidRPr="00A37892">
        <w:rPr>
          <w:rStyle w:val="StyleUnderline"/>
        </w:rPr>
        <w:t xml:space="preserve">have </w:t>
      </w:r>
      <w:r w:rsidRPr="00036079">
        <w:rPr>
          <w:rStyle w:val="StyleUnderline"/>
          <w:highlight w:val="green"/>
        </w:rPr>
        <w:t xml:space="preserve">been </w:t>
      </w:r>
      <w:r w:rsidRPr="00214264">
        <w:rPr>
          <w:rStyle w:val="Emphasis"/>
          <w:sz w:val="30"/>
          <w:szCs w:val="28"/>
          <w:highlight w:val="green"/>
        </w:rPr>
        <w:t>all but eliminated</w:t>
      </w:r>
      <w:r w:rsidRPr="00036079">
        <w:rPr>
          <w:sz w:val="16"/>
        </w:rPr>
        <w:t xml:space="preserve">. And as the </w:t>
      </w:r>
      <w:r w:rsidRPr="00036079">
        <w:rPr>
          <w:rStyle w:val="StyleUnderline"/>
          <w:highlight w:val="green"/>
        </w:rPr>
        <w:t>Trump</w:t>
      </w:r>
      <w:r w:rsidRPr="00036079">
        <w:rPr>
          <w:sz w:val="16"/>
        </w:rPr>
        <w:t xml:space="preserve"> administration </w:t>
      </w:r>
      <w:r w:rsidRPr="00036079">
        <w:rPr>
          <w:rStyle w:val="StyleUnderline"/>
          <w:highlight w:val="green"/>
        </w:rPr>
        <w:t>seeks to use government databases</w:t>
      </w:r>
      <w:r w:rsidRPr="00036079">
        <w:rPr>
          <w:sz w:val="16"/>
        </w:rPr>
        <w:t xml:space="preserve"> </w:t>
      </w:r>
      <w:r w:rsidRPr="00036079">
        <w:rPr>
          <w:rStyle w:val="StyleUnderline"/>
          <w:highlight w:val="green"/>
        </w:rPr>
        <w:t xml:space="preserve">to increase </w:t>
      </w:r>
      <w:r w:rsidRPr="00A37892">
        <w:rPr>
          <w:rStyle w:val="StyleUnderline"/>
        </w:rPr>
        <w:t xml:space="preserve">its </w:t>
      </w:r>
      <w:r w:rsidRPr="00036079">
        <w:rPr>
          <w:rStyle w:val="StyleUnderline"/>
          <w:highlight w:val="green"/>
        </w:rPr>
        <w:t xml:space="preserve">surveillance </w:t>
      </w:r>
      <w:r w:rsidRPr="00A37892">
        <w:rPr>
          <w:rStyle w:val="StyleUnderline"/>
        </w:rPr>
        <w:t>and control</w:t>
      </w:r>
      <w:r w:rsidRPr="00036079">
        <w:rPr>
          <w:sz w:val="16"/>
        </w:rPr>
        <w:t>, immigrants have been among the first victims</w:t>
      </w:r>
      <w:r w:rsidRPr="00A37892">
        <w:rPr>
          <w:sz w:val="16"/>
        </w:rPr>
        <w:t>—</w:t>
      </w:r>
      <w:r w:rsidRPr="00A37892">
        <w:rPr>
          <w:rStyle w:val="StyleUnderline"/>
        </w:rPr>
        <w:t xml:space="preserve">from a continued </w:t>
      </w:r>
      <w:r w:rsidRPr="00A37892">
        <w:rPr>
          <w:rStyle w:val="StyleUnderline"/>
          <w:highlight w:val="green"/>
        </w:rPr>
        <w:t xml:space="preserve">campaign </w:t>
      </w:r>
      <w:r w:rsidRPr="00036079">
        <w:rPr>
          <w:rStyle w:val="StyleUnderline"/>
          <w:highlight w:val="green"/>
        </w:rPr>
        <w:t>to force</w:t>
      </w:r>
      <w:r w:rsidRPr="00036079">
        <w:rPr>
          <w:sz w:val="16"/>
        </w:rPr>
        <w:t xml:space="preserve"> the </w:t>
      </w:r>
      <w:r w:rsidRPr="00036079">
        <w:rPr>
          <w:rStyle w:val="Emphasis"/>
          <w:highlight w:val="green"/>
        </w:rPr>
        <w:t>I</w:t>
      </w:r>
      <w:r w:rsidRPr="00036079">
        <w:rPr>
          <w:sz w:val="16"/>
        </w:rPr>
        <w:t xml:space="preserve">nternal </w:t>
      </w:r>
      <w:r w:rsidRPr="00036079">
        <w:rPr>
          <w:rStyle w:val="Emphasis"/>
          <w:highlight w:val="green"/>
        </w:rPr>
        <w:t>R</w:t>
      </w:r>
      <w:r w:rsidRPr="00036079">
        <w:rPr>
          <w:sz w:val="16"/>
        </w:rPr>
        <w:t xml:space="preserve">evenue </w:t>
      </w:r>
      <w:r w:rsidRPr="00036079">
        <w:rPr>
          <w:rStyle w:val="Emphasis"/>
          <w:highlight w:val="green"/>
        </w:rPr>
        <w:t>S</w:t>
      </w:r>
      <w:r w:rsidRPr="00036079">
        <w:rPr>
          <w:sz w:val="16"/>
        </w:rPr>
        <w:t xml:space="preserve">ervice </w:t>
      </w:r>
      <w:r w:rsidRPr="00036079">
        <w:rPr>
          <w:rStyle w:val="StyleUnderline"/>
          <w:highlight w:val="green"/>
        </w:rPr>
        <w:t>to turn over infor</w:t>
      </w:r>
      <w:r w:rsidRPr="00036079">
        <w:rPr>
          <w:sz w:val="16"/>
        </w:rPr>
        <w:t xml:space="preserve">mation about immigrant taxpayers to ICE, </w:t>
      </w:r>
      <w:r w:rsidRPr="00036079">
        <w:rPr>
          <w:rStyle w:val="StyleUnderline"/>
          <w:highlight w:val="green"/>
        </w:rPr>
        <w:t>to declaring</w:t>
      </w:r>
      <w:r w:rsidRPr="00036079">
        <w:rPr>
          <w:sz w:val="16"/>
        </w:rPr>
        <w:t xml:space="preserve"> thousands of </w:t>
      </w:r>
      <w:r w:rsidRPr="00036079">
        <w:rPr>
          <w:rStyle w:val="StyleUnderline"/>
          <w:highlight w:val="green"/>
        </w:rPr>
        <w:t xml:space="preserve">living immigrants </w:t>
      </w:r>
      <w:r w:rsidRPr="00036079">
        <w:rPr>
          <w:rStyle w:val="Emphasis"/>
          <w:highlight w:val="green"/>
        </w:rPr>
        <w:t>bureaucratically dead</w:t>
      </w:r>
      <w:r w:rsidRPr="00036079">
        <w:rPr>
          <w:sz w:val="16"/>
        </w:rPr>
        <w:t xml:space="preserve"> for the purposes of their social security records.</w:t>
      </w:r>
    </w:p>
    <w:p w14:paraId="27896F36" w14:textId="77777777" w:rsidR="00382758" w:rsidRDefault="00382758" w:rsidP="00382758">
      <w:pPr>
        <w:rPr>
          <w:sz w:val="16"/>
        </w:rPr>
      </w:pPr>
    </w:p>
    <w:p w14:paraId="5E7C3E63" w14:textId="77777777" w:rsidR="00382758" w:rsidRDefault="00382758" w:rsidP="00382758">
      <w:pPr>
        <w:pStyle w:val="Heading4"/>
      </w:pPr>
      <w:r>
        <w:t>3---CP doesn’t fire ICE</w:t>
      </w:r>
    </w:p>
    <w:p w14:paraId="032571AC" w14:textId="77777777" w:rsidR="00382758" w:rsidRDefault="00382758" w:rsidP="00382758"/>
    <w:p w14:paraId="1D0A76BB" w14:textId="4B81502E" w:rsidR="00382758" w:rsidRDefault="00382758" w:rsidP="00382758">
      <w:pPr>
        <w:pStyle w:val="Heading4"/>
      </w:pPr>
      <w:r>
        <w:t>4---takes forever---deportation could be years</w:t>
      </w:r>
    </w:p>
    <w:p w14:paraId="517E38DB" w14:textId="77777777" w:rsidR="00382758" w:rsidRPr="00382758" w:rsidRDefault="00382758" w:rsidP="00382758"/>
    <w:p w14:paraId="19A100CB" w14:textId="519221F0" w:rsidR="00382758" w:rsidRDefault="00382758" w:rsidP="00382758">
      <w:pPr>
        <w:pStyle w:val="Heading4"/>
      </w:pPr>
      <w:r>
        <w:t>5---Aff controls food</w:t>
      </w:r>
    </w:p>
    <w:p w14:paraId="6CAC6605" w14:textId="77777777" w:rsidR="00382758" w:rsidRDefault="00382758" w:rsidP="00382758">
      <w:r w:rsidRPr="00A846C3">
        <w:rPr>
          <w:rStyle w:val="Style13ptBold"/>
        </w:rPr>
        <w:t>Pedersen 25</w:t>
      </w:r>
      <w:r>
        <w:t xml:space="preserve"> [Kent Robin Hessellund Pedersen, </w:t>
      </w:r>
      <w:r w:rsidRPr="005F07D1">
        <w:t>independent researcher, AI specialist, copywriter and content creator at AI-Guru.dk</w:t>
      </w:r>
      <w:r>
        <w:t>, former printer, typesetter and repro guy at Global Times – PROUT, Denmark, “Trump’s 2025 Anti-Science Policies: An Empirical Assessment of Deregulation, Censorship, and Corporate Influence on U.S. Scientific Integrity,” 10-3-2025, https://www.academia.edu/128125645/Trump_s_2025_Anti_Science_Blitz_How_Deregulation_Censorship_and_Corporate_Ties_Threaten_America_s_Future] *[language modifications in brackets]</w:t>
      </w:r>
    </w:p>
    <w:p w14:paraId="2CD2C88D" w14:textId="77777777" w:rsidR="00382758" w:rsidRPr="00AC1EEE" w:rsidRDefault="00382758" w:rsidP="00382758">
      <w:pPr>
        <w:rPr>
          <w:sz w:val="16"/>
        </w:rPr>
      </w:pPr>
      <w:r w:rsidRPr="00AC1EEE">
        <w:rPr>
          <w:sz w:val="16"/>
        </w:rPr>
        <w:t>Overview of Anti-Science Policies (January–March 2025)</w:t>
      </w:r>
    </w:p>
    <w:p w14:paraId="2D649115" w14:textId="77777777" w:rsidR="00382758" w:rsidRPr="00AC1EEE" w:rsidRDefault="00382758" w:rsidP="00382758">
      <w:pPr>
        <w:rPr>
          <w:sz w:val="16"/>
        </w:rPr>
      </w:pPr>
      <w:r w:rsidRPr="00C75702">
        <w:rPr>
          <w:rStyle w:val="Emphasis"/>
        </w:rPr>
        <w:t>Sweeping Executive Actions:</w:t>
      </w:r>
      <w:r w:rsidRPr="00AC1EEE">
        <w:rPr>
          <w:sz w:val="16"/>
        </w:rPr>
        <w:t xml:space="preserve"> Upon taking office in January 2025, President Donald </w:t>
      </w:r>
      <w:r w:rsidRPr="009D6A70">
        <w:rPr>
          <w:rStyle w:val="Emphasis"/>
          <w:highlight w:val="green"/>
        </w:rPr>
        <w:t>Trump</w:t>
      </w:r>
      <w:r w:rsidRPr="009D6A70">
        <w:rPr>
          <w:rStyle w:val="StyleUnderline"/>
          <w:highlight w:val="green"/>
        </w:rPr>
        <w:t xml:space="preserve"> moved</w:t>
      </w:r>
      <w:r w:rsidRPr="00FB57A2">
        <w:rPr>
          <w:rStyle w:val="StyleUnderline"/>
        </w:rPr>
        <w:t xml:space="preserve"> swiftly </w:t>
      </w:r>
      <w:r w:rsidRPr="00FA4EE5">
        <w:rPr>
          <w:rStyle w:val="StyleUnderline"/>
          <w:highlight w:val="green"/>
        </w:rPr>
        <w:t>to</w:t>
      </w:r>
      <w:r w:rsidRPr="00FB57A2">
        <w:rPr>
          <w:rStyle w:val="StyleUnderline"/>
        </w:rPr>
        <w:t xml:space="preserve"> reverse or </w:t>
      </w:r>
      <w:r w:rsidRPr="009D6A70">
        <w:rPr>
          <w:rStyle w:val="Emphasis"/>
          <w:highlight w:val="green"/>
        </w:rPr>
        <w:t>weaken science</w:t>
      </w:r>
      <w:r w:rsidRPr="00FB57A2">
        <w:rPr>
          <w:rStyle w:val="Emphasis"/>
        </w:rPr>
        <w:t>-based policies</w:t>
      </w:r>
      <w:r w:rsidRPr="00FB57A2">
        <w:rPr>
          <w:rStyle w:val="StyleUnderline"/>
        </w:rPr>
        <w:t xml:space="preserve"> across the federal government</w:t>
      </w:r>
      <w:r w:rsidRPr="00AC1EEE">
        <w:rPr>
          <w:sz w:val="16"/>
        </w:rPr>
        <w:t xml:space="preserve">. On his first full day, he signed orders </w:t>
      </w:r>
      <w:r w:rsidRPr="00D70EAD">
        <w:rPr>
          <w:rStyle w:val="StyleUnderline"/>
        </w:rPr>
        <w:t>withdrawing</w:t>
      </w:r>
      <w:r w:rsidRPr="00AC1EEE">
        <w:rPr>
          <w:sz w:val="16"/>
        </w:rPr>
        <w:t xml:space="preserve"> the United States </w:t>
      </w:r>
      <w:r w:rsidRPr="00D70EAD">
        <w:rPr>
          <w:rStyle w:val="StyleUnderline"/>
        </w:rPr>
        <w:t xml:space="preserve">from the </w:t>
      </w:r>
      <w:r w:rsidRPr="0056772A">
        <w:rPr>
          <w:rStyle w:val="Emphasis"/>
        </w:rPr>
        <w:t>Paris</w:t>
      </w:r>
      <w:r w:rsidRPr="00D70EAD">
        <w:rPr>
          <w:rStyle w:val="StyleUnderline"/>
        </w:rPr>
        <w:t xml:space="preserve"> Climate Agreement and from the World Health Organization (</w:t>
      </w:r>
      <w:r w:rsidRPr="0056772A">
        <w:rPr>
          <w:rStyle w:val="Emphasis"/>
        </w:rPr>
        <w:t>WHO</w:t>
      </w:r>
      <w:r w:rsidRPr="00D70EAD">
        <w:rPr>
          <w:rStyle w:val="StyleUnderline"/>
        </w:rPr>
        <w:t xml:space="preserve">), dismantling key commitments to global </w:t>
      </w:r>
      <w:r w:rsidRPr="0056772A">
        <w:rPr>
          <w:rStyle w:val="Emphasis"/>
        </w:rPr>
        <w:t>climate</w:t>
      </w:r>
      <w:r w:rsidRPr="00D70EAD">
        <w:rPr>
          <w:rStyle w:val="StyleUnderline"/>
        </w:rPr>
        <w:t xml:space="preserve"> action and </w:t>
      </w:r>
      <w:r w:rsidRPr="0056772A">
        <w:rPr>
          <w:rStyle w:val="Emphasis"/>
        </w:rPr>
        <w:t>pandemic</w:t>
      </w:r>
      <w:r w:rsidRPr="00D70EAD">
        <w:rPr>
          <w:rStyle w:val="StyleUnderline"/>
        </w:rPr>
        <w:t xml:space="preserve"> preparedness</w:t>
      </w:r>
      <w:r w:rsidRPr="00AC1EEE">
        <w:rPr>
          <w:sz w:val="16"/>
        </w:rPr>
        <w:t xml:space="preserve">. He also </w:t>
      </w:r>
      <w:r w:rsidRPr="00D70EAD">
        <w:rPr>
          <w:rStyle w:val="StyleUnderline"/>
        </w:rPr>
        <w:t>reinstated a controversial civil-service policy (a revived “</w:t>
      </w:r>
      <w:r w:rsidRPr="009D6A70">
        <w:rPr>
          <w:rStyle w:val="Emphasis"/>
          <w:highlight w:val="green"/>
        </w:rPr>
        <w:t>Schedule F</w:t>
      </w:r>
      <w:r w:rsidRPr="00D70EAD">
        <w:rPr>
          <w:rStyle w:val="StyleUnderline"/>
        </w:rPr>
        <w:t xml:space="preserve">”) that </w:t>
      </w:r>
      <w:r w:rsidRPr="00D70EAD">
        <w:rPr>
          <w:rStyle w:val="StyleUnderline"/>
        </w:rPr>
        <w:lastRenderedPageBreak/>
        <w:t xml:space="preserve">reclassified thousands of </w:t>
      </w:r>
      <w:proofErr w:type="gramStart"/>
      <w:r w:rsidRPr="00D70EAD">
        <w:rPr>
          <w:rStyle w:val="StyleUnderline"/>
        </w:rPr>
        <w:t>science</w:t>
      </w:r>
      <w:proofErr w:type="gramEnd"/>
      <w:r w:rsidRPr="00D70EAD">
        <w:rPr>
          <w:rStyle w:val="StyleUnderline"/>
        </w:rPr>
        <w:t xml:space="preserve">, public health, and environmental civil servants as at-will employees, making it easier to fire career experts </w:t>
      </w:r>
      <w:proofErr w:type="spellStart"/>
      <w:r w:rsidRPr="00D70EAD">
        <w:rPr>
          <w:rStyle w:val="StyleUnderline"/>
        </w:rPr>
        <w:t>en</w:t>
      </w:r>
      <w:proofErr w:type="spellEnd"/>
      <w:r w:rsidRPr="00D70EAD">
        <w:rPr>
          <w:rStyle w:val="StyleUnderline"/>
        </w:rPr>
        <w:t xml:space="preserve"> masse</w:t>
      </w:r>
      <w:r w:rsidRPr="00AC1EEE">
        <w:rPr>
          <w:sz w:val="16"/>
        </w:rPr>
        <w:t xml:space="preserve">. This move, coupled with a new hiring freeze and the elimination of agency diversity and equity offices, </w:t>
      </w:r>
      <w:r w:rsidRPr="00D70EAD">
        <w:rPr>
          <w:rStyle w:val="StyleUnderline"/>
        </w:rPr>
        <w:t xml:space="preserve">aimed to </w:t>
      </w:r>
      <w:r w:rsidRPr="009D6A70">
        <w:rPr>
          <w:rStyle w:val="Emphasis"/>
          <w:highlight w:val="green"/>
        </w:rPr>
        <w:t>purge</w:t>
      </w:r>
      <w:r w:rsidRPr="00D70EAD">
        <w:rPr>
          <w:rStyle w:val="StyleUnderline"/>
        </w:rPr>
        <w:t xml:space="preserve"> or sideline </w:t>
      </w:r>
      <w:r w:rsidRPr="009D6A70">
        <w:rPr>
          <w:rStyle w:val="Emphasis"/>
          <w:highlight w:val="green"/>
        </w:rPr>
        <w:t>scientists</w:t>
      </w:r>
      <w:r w:rsidRPr="00D70EAD">
        <w:rPr>
          <w:rStyle w:val="StyleUnderline"/>
        </w:rPr>
        <w:t xml:space="preserve"> and other specialists </w:t>
      </w:r>
      <w:r w:rsidRPr="009D6A70">
        <w:rPr>
          <w:rStyle w:val="StyleUnderline"/>
          <w:highlight w:val="green"/>
        </w:rPr>
        <w:t>deemed “</w:t>
      </w:r>
      <w:r w:rsidRPr="009D6A70">
        <w:rPr>
          <w:rStyle w:val="Emphasis"/>
          <w:highlight w:val="green"/>
        </w:rPr>
        <w:t>disloyal</w:t>
      </w:r>
      <w:r w:rsidRPr="009D6A70">
        <w:rPr>
          <w:rStyle w:val="StyleUnderline"/>
          <w:highlight w:val="green"/>
        </w:rPr>
        <w:t>”</w:t>
      </w:r>
      <w:r w:rsidRPr="00D70EAD">
        <w:rPr>
          <w:rStyle w:val="StyleUnderline"/>
        </w:rPr>
        <w:t xml:space="preserve"> to the administration’s agenda</w:t>
      </w:r>
      <w:r w:rsidRPr="00AC1EEE">
        <w:rPr>
          <w:sz w:val="16"/>
        </w:rPr>
        <w:t xml:space="preserve">. </w:t>
      </w:r>
      <w:r w:rsidRPr="00D70EAD">
        <w:rPr>
          <w:rStyle w:val="StyleUnderline"/>
        </w:rPr>
        <w:t xml:space="preserve">The result was an </w:t>
      </w:r>
      <w:r w:rsidRPr="00D70EAD">
        <w:rPr>
          <w:rStyle w:val="Emphasis"/>
        </w:rPr>
        <w:t xml:space="preserve">immediate </w:t>
      </w:r>
      <w:r w:rsidRPr="00F6119F">
        <w:rPr>
          <w:rStyle w:val="Emphasis"/>
          <w:highlight w:val="green"/>
        </w:rPr>
        <w:t>chilling</w:t>
      </w:r>
      <w:r w:rsidRPr="00D70EAD">
        <w:rPr>
          <w:rStyle w:val="Emphasis"/>
        </w:rPr>
        <w:t xml:space="preserve"> effect</w:t>
      </w:r>
      <w:r w:rsidRPr="00D70EAD">
        <w:rPr>
          <w:rStyle w:val="StyleUnderline"/>
        </w:rPr>
        <w:t xml:space="preserve"> within </w:t>
      </w:r>
      <w:r w:rsidRPr="00F6119F">
        <w:rPr>
          <w:rStyle w:val="StyleUnderline"/>
          <w:highlight w:val="green"/>
        </w:rPr>
        <w:t>agencies</w:t>
      </w:r>
      <w:r w:rsidRPr="008B071A">
        <w:rPr>
          <w:rStyle w:val="StyleUnderline"/>
        </w:rPr>
        <w:t xml:space="preserve"> like the Environmental Protection Agency (</w:t>
      </w:r>
      <w:r w:rsidRPr="008B071A">
        <w:rPr>
          <w:rStyle w:val="Emphasis"/>
        </w:rPr>
        <w:t>EPA</w:t>
      </w:r>
      <w:r w:rsidRPr="008B071A">
        <w:rPr>
          <w:rStyle w:val="StyleUnderline"/>
        </w:rPr>
        <w:t xml:space="preserve">), Department of the </w:t>
      </w:r>
      <w:r w:rsidRPr="008B071A">
        <w:rPr>
          <w:rStyle w:val="Emphasis"/>
        </w:rPr>
        <w:t>Interior</w:t>
      </w:r>
      <w:r w:rsidRPr="008B071A">
        <w:rPr>
          <w:rStyle w:val="StyleUnderline"/>
        </w:rPr>
        <w:t>, and Department of Health and Human Services (</w:t>
      </w:r>
      <w:r w:rsidRPr="008B071A">
        <w:rPr>
          <w:rStyle w:val="Emphasis"/>
        </w:rPr>
        <w:t>HHS</w:t>
      </w:r>
      <w:r w:rsidRPr="008B071A">
        <w:rPr>
          <w:rStyle w:val="StyleUnderline"/>
        </w:rPr>
        <w:t xml:space="preserve">), as staff feared a “culture of fear” and </w:t>
      </w:r>
      <w:r w:rsidRPr="008B071A">
        <w:rPr>
          <w:rStyle w:val="Emphasis"/>
        </w:rPr>
        <w:t>political retaliation</w:t>
      </w:r>
      <w:r w:rsidRPr="008B071A">
        <w:rPr>
          <w:rStyle w:val="StyleUnderline"/>
        </w:rPr>
        <w:t xml:space="preserve"> for upholding </w:t>
      </w:r>
      <w:r w:rsidRPr="008B071A">
        <w:rPr>
          <w:rStyle w:val="Emphasis"/>
        </w:rPr>
        <w:t>scientific findings</w:t>
      </w:r>
      <w:r w:rsidRPr="00AC1EEE">
        <w:rPr>
          <w:sz w:val="16"/>
        </w:rPr>
        <w:t>.</w:t>
      </w:r>
    </w:p>
    <w:p w14:paraId="061E8D87" w14:textId="77777777" w:rsidR="00382758" w:rsidRPr="00AC1EEE" w:rsidRDefault="00382758" w:rsidP="00382758">
      <w:pPr>
        <w:rPr>
          <w:sz w:val="16"/>
        </w:rPr>
      </w:pPr>
      <w:r w:rsidRPr="00C75702">
        <w:rPr>
          <w:rStyle w:val="Emphasis"/>
        </w:rPr>
        <w:t>Regulatory Rollbacks and Funding Freezes:</w:t>
      </w:r>
      <w:r w:rsidRPr="00AC1EEE">
        <w:rPr>
          <w:sz w:val="16"/>
        </w:rPr>
        <w:t xml:space="preserve"> The new administration </w:t>
      </w:r>
      <w:r w:rsidRPr="00F42B3E">
        <w:rPr>
          <w:rStyle w:val="StyleUnderline"/>
        </w:rPr>
        <w:t xml:space="preserve">launched </w:t>
      </w:r>
      <w:r w:rsidRPr="00337560">
        <w:rPr>
          <w:rStyle w:val="StyleUnderline"/>
        </w:rPr>
        <w:t xml:space="preserve">an </w:t>
      </w:r>
      <w:r w:rsidRPr="00337560">
        <w:rPr>
          <w:rStyle w:val="Emphasis"/>
        </w:rPr>
        <w:t xml:space="preserve">aggressive </w:t>
      </w:r>
      <w:r w:rsidRPr="00057A07">
        <w:rPr>
          <w:rStyle w:val="Emphasis"/>
          <w:highlight w:val="green"/>
        </w:rPr>
        <w:t>rollback</w:t>
      </w:r>
      <w:r w:rsidRPr="00057A07">
        <w:rPr>
          <w:rStyle w:val="StyleUnderline"/>
          <w:highlight w:val="green"/>
        </w:rPr>
        <w:t xml:space="preserve"> of</w:t>
      </w:r>
      <w:r w:rsidRPr="00F42B3E">
        <w:rPr>
          <w:rStyle w:val="StyleUnderline"/>
        </w:rPr>
        <w:t xml:space="preserve"> </w:t>
      </w:r>
      <w:r w:rsidRPr="00F42B3E">
        <w:rPr>
          <w:rStyle w:val="Emphasis"/>
        </w:rPr>
        <w:t xml:space="preserve">environmental </w:t>
      </w:r>
      <w:r w:rsidRPr="00057A07">
        <w:rPr>
          <w:rStyle w:val="Emphasis"/>
          <w:highlight w:val="green"/>
        </w:rPr>
        <w:t>regulations</w:t>
      </w:r>
      <w:r w:rsidRPr="00057A07">
        <w:rPr>
          <w:rStyle w:val="StyleUnderline"/>
          <w:highlight w:val="green"/>
        </w:rPr>
        <w:t xml:space="preserve"> and </w:t>
      </w:r>
      <w:r w:rsidRPr="00057A07">
        <w:rPr>
          <w:rStyle w:val="Emphasis"/>
          <w:highlight w:val="green"/>
        </w:rPr>
        <w:t>research</w:t>
      </w:r>
      <w:r w:rsidRPr="00F42B3E">
        <w:rPr>
          <w:rStyle w:val="StyleUnderline"/>
        </w:rPr>
        <w:t xml:space="preserve"> programs</w:t>
      </w:r>
      <w:r w:rsidRPr="00AC1EEE">
        <w:rPr>
          <w:sz w:val="16"/>
        </w:rPr>
        <w:t xml:space="preserve">. New leaders </w:t>
      </w:r>
      <w:r w:rsidRPr="00F42B3E">
        <w:rPr>
          <w:rStyle w:val="StyleUnderline"/>
        </w:rPr>
        <w:t xml:space="preserve">at the </w:t>
      </w:r>
      <w:r w:rsidRPr="00F42B3E">
        <w:rPr>
          <w:rStyle w:val="Emphasis"/>
        </w:rPr>
        <w:t>EPA</w:t>
      </w:r>
      <w:r w:rsidRPr="00AC1EEE">
        <w:rPr>
          <w:sz w:val="16"/>
        </w:rPr>
        <w:t>, Department of Energy (</w:t>
      </w:r>
      <w:r w:rsidRPr="00F42B3E">
        <w:rPr>
          <w:rStyle w:val="Emphasis"/>
        </w:rPr>
        <w:t>DOE</w:t>
      </w:r>
      <w:r w:rsidRPr="00AC1EEE">
        <w:rPr>
          <w:sz w:val="16"/>
        </w:rPr>
        <w:t xml:space="preserve">), </w:t>
      </w:r>
      <w:r w:rsidRPr="00F42B3E">
        <w:rPr>
          <w:rStyle w:val="StyleUnderline"/>
        </w:rPr>
        <w:t>and</w:t>
      </w:r>
      <w:r w:rsidRPr="00AC1EEE">
        <w:rPr>
          <w:sz w:val="16"/>
        </w:rPr>
        <w:t xml:space="preserve"> Department of the </w:t>
      </w:r>
      <w:r w:rsidRPr="00F42B3E">
        <w:rPr>
          <w:rStyle w:val="Emphasis"/>
        </w:rPr>
        <w:t>Interior</w:t>
      </w:r>
      <w:r w:rsidRPr="00AC1EEE">
        <w:rPr>
          <w:sz w:val="16"/>
        </w:rPr>
        <w:t xml:space="preserve">—many with fossil fuel industry ties— vowed to achieve “American energy dominance” by gutting greenhouse gas regulations and slashing environmental rules. For example, the DOE’s new chief (a former oil executive) announced the department would prioritize boosting oil and gas production over lowering emissions, dismissing net-zero policies as costly and ineffective. President Trump also signed an order reopening protected lands and offshore areas for drilling and mining, including reversing a ban on oil leases in the Arctic National Wildlife Refuge. At the EPA, a new administrator with a “record of voting in favor of the fossil fuel industry” was confirmed and quickly began undoing climate and pollution rules. In one early move, the EPA sought to invalidate California’s strict vehicle emissions waivers (which many states follow) by sending them to Congress for repeal; however, the Government Accountability Office later blocked this gambit as legally improper. Meanwhile, the White House </w:t>
      </w:r>
      <w:r w:rsidRPr="00857E6E">
        <w:rPr>
          <w:rStyle w:val="StyleUnderline"/>
        </w:rPr>
        <w:t xml:space="preserve">directed agencies to </w:t>
      </w:r>
      <w:r w:rsidRPr="00057A07">
        <w:rPr>
          <w:rStyle w:val="Emphasis"/>
          <w:highlight w:val="green"/>
        </w:rPr>
        <w:t>freeze</w:t>
      </w:r>
      <w:r w:rsidRPr="00857E6E">
        <w:rPr>
          <w:rStyle w:val="Emphasis"/>
        </w:rPr>
        <w:t xml:space="preserve"> or cancel federal </w:t>
      </w:r>
      <w:r w:rsidRPr="00057A07">
        <w:rPr>
          <w:rStyle w:val="Emphasis"/>
          <w:highlight w:val="green"/>
        </w:rPr>
        <w:t>grants</w:t>
      </w:r>
      <w:r w:rsidRPr="00857E6E">
        <w:rPr>
          <w:rStyle w:val="StyleUnderline"/>
        </w:rPr>
        <w:t xml:space="preserve"> related </w:t>
      </w:r>
      <w:r w:rsidRPr="00474A5D">
        <w:rPr>
          <w:rStyle w:val="StyleUnderline"/>
          <w:highlight w:val="green"/>
        </w:rPr>
        <w:t xml:space="preserve">to </w:t>
      </w:r>
      <w:r w:rsidRPr="00474A5D">
        <w:rPr>
          <w:rStyle w:val="Emphasis"/>
          <w:highlight w:val="green"/>
        </w:rPr>
        <w:t>climate</w:t>
      </w:r>
      <w:r w:rsidRPr="00857E6E">
        <w:rPr>
          <w:rStyle w:val="StyleUnderline"/>
        </w:rPr>
        <w:t xml:space="preserve">, </w:t>
      </w:r>
      <w:r w:rsidRPr="00857E6E">
        <w:rPr>
          <w:rStyle w:val="Emphasis"/>
        </w:rPr>
        <w:t>clean energy</w:t>
      </w:r>
      <w:r w:rsidRPr="00DE0644">
        <w:rPr>
          <w:rStyle w:val="StyleUnderline"/>
        </w:rPr>
        <w:t xml:space="preserve">, and even some </w:t>
      </w:r>
      <w:r w:rsidRPr="00DE0644">
        <w:rPr>
          <w:rStyle w:val="Emphasis"/>
        </w:rPr>
        <w:t>public health</w:t>
      </w:r>
      <w:r w:rsidRPr="00857E6E">
        <w:rPr>
          <w:rStyle w:val="StyleUnderline"/>
        </w:rPr>
        <w:t xml:space="preserve"> research</w:t>
      </w:r>
      <w:r w:rsidRPr="00AC1EEE">
        <w:rPr>
          <w:sz w:val="16"/>
        </w:rPr>
        <w:t xml:space="preserve">. An internal Office of Management and Budget memo in late January imposed a government-wide pause on grant disbursements – </w:t>
      </w:r>
      <w:r w:rsidRPr="00857E6E">
        <w:rPr>
          <w:rStyle w:val="StyleUnderline"/>
        </w:rPr>
        <w:t>causing “widespread confusion and concern among scientists and research institutions” – before a federal judge temporarily halted the freeze on constitutional grounds</w:t>
      </w:r>
      <w:r w:rsidRPr="00AC1EEE">
        <w:rPr>
          <w:sz w:val="16"/>
        </w:rPr>
        <w:t xml:space="preserve">. </w:t>
      </w:r>
      <w:r w:rsidRPr="00474A5D">
        <w:rPr>
          <w:rStyle w:val="StyleUnderline"/>
          <w:highlight w:val="green"/>
        </w:rPr>
        <w:t>Though</w:t>
      </w:r>
      <w:r w:rsidRPr="00474A5D">
        <w:rPr>
          <w:rStyle w:val="StyleUnderline"/>
        </w:rPr>
        <w:t xml:space="preserve"> t</w:t>
      </w:r>
      <w:r w:rsidRPr="00CA531E">
        <w:rPr>
          <w:rStyle w:val="StyleUnderline"/>
        </w:rPr>
        <w:t xml:space="preserve">he White House </w:t>
      </w:r>
      <w:r w:rsidRPr="00474A5D">
        <w:rPr>
          <w:rStyle w:val="Emphasis"/>
          <w:highlight w:val="green"/>
        </w:rPr>
        <w:t>rescinded</w:t>
      </w:r>
      <w:r w:rsidRPr="00CA531E">
        <w:rPr>
          <w:rStyle w:val="StyleUnderline"/>
        </w:rPr>
        <w:t xml:space="preserve"> the broad </w:t>
      </w:r>
      <w:r w:rsidRPr="00CA531E">
        <w:rPr>
          <w:rStyle w:val="Emphasis"/>
        </w:rPr>
        <w:t>freeze</w:t>
      </w:r>
      <w:r w:rsidRPr="00CA531E">
        <w:rPr>
          <w:rStyle w:val="StyleUnderline"/>
        </w:rPr>
        <w:t xml:space="preserve"> </w:t>
      </w:r>
      <w:r w:rsidRPr="00474A5D">
        <w:rPr>
          <w:rStyle w:val="StyleUnderline"/>
          <w:highlight w:val="green"/>
        </w:rPr>
        <w:t xml:space="preserve">after </w:t>
      </w:r>
      <w:r w:rsidRPr="00474A5D">
        <w:rPr>
          <w:rStyle w:val="Emphasis"/>
          <w:highlight w:val="green"/>
        </w:rPr>
        <w:t>legal challenges</w:t>
      </w:r>
      <w:r w:rsidRPr="00AC1EEE">
        <w:rPr>
          <w:sz w:val="16"/>
        </w:rPr>
        <w:t xml:space="preserve">, it maintained targeted bans on funding for diversity, equity and inclusion (DEI) initiatives and anything tied to “Green New Deal” climate programs. </w:t>
      </w:r>
      <w:r w:rsidRPr="00C75702">
        <w:rPr>
          <w:rStyle w:val="StyleUnderline"/>
        </w:rPr>
        <w:t xml:space="preserve">This abrupt funding </w:t>
      </w:r>
      <w:r w:rsidRPr="00C75702">
        <w:rPr>
          <w:rStyle w:val="Emphasis"/>
        </w:rPr>
        <w:t>whiplash</w:t>
      </w:r>
      <w:r w:rsidRPr="00C75702">
        <w:rPr>
          <w:rStyle w:val="StyleUnderline"/>
        </w:rPr>
        <w:t xml:space="preserve"> threw research projects into chaos, with universities and labs unsure which projects could continue</w:t>
      </w:r>
      <w:r w:rsidRPr="00AC1EEE">
        <w:rPr>
          <w:sz w:val="16"/>
        </w:rPr>
        <w:t>.</w:t>
      </w:r>
    </w:p>
    <w:p w14:paraId="5D281EAD" w14:textId="77777777" w:rsidR="00382758" w:rsidRPr="00AC1EEE" w:rsidRDefault="00382758" w:rsidP="00382758">
      <w:pPr>
        <w:rPr>
          <w:sz w:val="16"/>
        </w:rPr>
      </w:pPr>
      <w:r w:rsidRPr="00C75702">
        <w:rPr>
          <w:rStyle w:val="Emphasis"/>
        </w:rPr>
        <w:t>Agency Silencing</w:t>
      </w:r>
      <w:r w:rsidRPr="00C75702">
        <w:rPr>
          <w:rStyle w:val="StyleUnderline"/>
        </w:rPr>
        <w:t xml:space="preserve"> and </w:t>
      </w:r>
      <w:r w:rsidRPr="00C75702">
        <w:rPr>
          <w:rStyle w:val="Emphasis"/>
        </w:rPr>
        <w:t>Data Censorship:</w:t>
      </w:r>
      <w:r w:rsidRPr="00AC1EEE">
        <w:rPr>
          <w:sz w:val="16"/>
        </w:rPr>
        <w:t xml:space="preserve"> </w:t>
      </w:r>
      <w:r w:rsidRPr="003C7B01">
        <w:rPr>
          <w:rStyle w:val="StyleUnderline"/>
        </w:rPr>
        <w:t xml:space="preserve">Across multiple agencies, Trump officials </w:t>
      </w:r>
      <w:r w:rsidRPr="003C7B01">
        <w:rPr>
          <w:rStyle w:val="StyleUnderline"/>
          <w:highlight w:val="green"/>
        </w:rPr>
        <w:t xml:space="preserve">systematically </w:t>
      </w:r>
      <w:r w:rsidRPr="003C7B01">
        <w:rPr>
          <w:rStyle w:val="Emphasis"/>
          <w:highlight w:val="green"/>
        </w:rPr>
        <w:t>removed or altered scientific info</w:t>
      </w:r>
      <w:r w:rsidRPr="003C7B01">
        <w:rPr>
          <w:rStyle w:val="StyleUnderline"/>
        </w:rPr>
        <w:t>rmation on government websites and publications</w:t>
      </w:r>
      <w:r w:rsidRPr="00AC1EEE">
        <w:rPr>
          <w:sz w:val="16"/>
        </w:rPr>
        <w:t xml:space="preserve">. Within days of inauguration, the U.S. Department of Agriculture (USDA) ordered staff to “delete landing pages discussing climate change” and submit all climate-related content for review. This directive— confirmed by a leaked internal email—affected dozens of USDA programs, from climate-smart agriculture guides to Forest Service wildfire data, effectively scrubbing references to climate change despite its relevance to farmers and land management. At the EPA, NOAA, and the Council on Environmental Quality, websites saw critical climate data and reports vanish. In the first two weeks of the term, the administration began “scrubbing critical environmental resources and datasets from federal agency websites,” prompting archivists and academics to race to download and preserve the data. The National Security Archive’s Climate Change Transparency Project documented deletions of climate change pages and even environmental justice information, confirming that EPA, NOAA, and other agencies were early targets. These actions echo the first Trump term, during which more than 1,400 alterations to federal websites were tracked, scrubbing scientific context on topics like climate, clean water, and endangered species. Now in 2025, that campaign has resumed with even greater brazenness: The Guardian reported that the administration is “withdrawing grants and other support for research that even references the climate crisis,” essentially making the word “climate” a red flag for defunding. One scientist recounted that a previously approved federal grant for climate adaptation was pulled back until he removed “climate” from the project title. </w:t>
      </w:r>
      <w:r w:rsidRPr="00DE0644">
        <w:rPr>
          <w:sz w:val="16"/>
        </w:rPr>
        <w:t xml:space="preserve">Likewise, </w:t>
      </w:r>
      <w:r w:rsidRPr="00DE0644">
        <w:rPr>
          <w:rStyle w:val="StyleUnderline"/>
        </w:rPr>
        <w:t>agencies like the Centers for Disease Control and Prevention (</w:t>
      </w:r>
      <w:r w:rsidRPr="00DE0644">
        <w:rPr>
          <w:rStyle w:val="Emphasis"/>
        </w:rPr>
        <w:t>CDC</w:t>
      </w:r>
      <w:r w:rsidRPr="00DE0644">
        <w:rPr>
          <w:rStyle w:val="StyleUnderline"/>
        </w:rPr>
        <w:t xml:space="preserve">) faced new </w:t>
      </w:r>
      <w:r w:rsidRPr="00DE0644">
        <w:rPr>
          <w:rStyle w:val="Emphasis"/>
        </w:rPr>
        <w:t>gag orders</w:t>
      </w:r>
      <w:r w:rsidRPr="00DE0644">
        <w:rPr>
          <w:sz w:val="16"/>
        </w:rPr>
        <w:t xml:space="preserve">: by late January, the White House had instructed CDC officials to cease all collaboration and communication with the WHO pending further notice, </w:t>
      </w:r>
      <w:r w:rsidRPr="00DE0644">
        <w:rPr>
          <w:rStyle w:val="StyleUnderline"/>
        </w:rPr>
        <w:t xml:space="preserve">undermining the </w:t>
      </w:r>
      <w:r w:rsidRPr="00DE0644">
        <w:rPr>
          <w:rStyle w:val="Emphasis"/>
        </w:rPr>
        <w:t>exchange</w:t>
      </w:r>
      <w:r w:rsidRPr="00DE0644">
        <w:rPr>
          <w:rStyle w:val="StyleUnderline"/>
        </w:rPr>
        <w:t xml:space="preserve"> of </w:t>
      </w:r>
      <w:r w:rsidRPr="00DE0644">
        <w:rPr>
          <w:rStyle w:val="Emphasis"/>
        </w:rPr>
        <w:t>public health data</w:t>
      </w:r>
      <w:r w:rsidRPr="00DE0644">
        <w:rPr>
          <w:sz w:val="16"/>
        </w:rPr>
        <w:t xml:space="preserve">. In summary, </w:t>
      </w:r>
      <w:r w:rsidRPr="00DE0644">
        <w:rPr>
          <w:rStyle w:val="StyleUnderline"/>
        </w:rPr>
        <w:t xml:space="preserve">the early 2025 policy blitz targeted scientific institutions on multiple fronts – budgetary, regulatory, and informational – weakening </w:t>
      </w:r>
      <w:r w:rsidRPr="00DE0644">
        <w:rPr>
          <w:rStyle w:val="Emphasis"/>
        </w:rPr>
        <w:t>evidence-based policymaking</w:t>
      </w:r>
      <w:r w:rsidRPr="00822AF1">
        <w:rPr>
          <w:rStyle w:val="StyleUnderline"/>
        </w:rPr>
        <w:t xml:space="preserve"> in agencies from the EPA and NOAA to NASA, NIH, </w:t>
      </w:r>
      <w:r w:rsidRPr="00822AF1">
        <w:rPr>
          <w:rStyle w:val="StyleUnderline"/>
        </w:rPr>
        <w:lastRenderedPageBreak/>
        <w:t>CDC, and USDA</w:t>
      </w:r>
      <w:r w:rsidRPr="00AC1EEE">
        <w:rPr>
          <w:sz w:val="16"/>
        </w:rPr>
        <w:t xml:space="preserve">. </w:t>
      </w:r>
      <w:r w:rsidRPr="00822AF1">
        <w:rPr>
          <w:rStyle w:val="StyleUnderline"/>
        </w:rPr>
        <w:t xml:space="preserve">The </w:t>
      </w:r>
      <w:r w:rsidRPr="00822AF1">
        <w:rPr>
          <w:rStyle w:val="Emphasis"/>
        </w:rPr>
        <w:t>cumulative effect</w:t>
      </w:r>
      <w:r w:rsidRPr="00822AF1">
        <w:rPr>
          <w:rStyle w:val="StyleUnderline"/>
        </w:rPr>
        <w:t xml:space="preserve"> has been to sideline </w:t>
      </w:r>
      <w:r w:rsidRPr="00822AF1">
        <w:rPr>
          <w:rStyle w:val="Emphasis"/>
        </w:rPr>
        <w:t>expertise</w:t>
      </w:r>
      <w:r w:rsidRPr="00822AF1">
        <w:rPr>
          <w:rStyle w:val="StyleUnderline"/>
        </w:rPr>
        <w:t xml:space="preserve">, halt or </w:t>
      </w:r>
      <w:r w:rsidRPr="00822AF1">
        <w:rPr>
          <w:rStyle w:val="Emphasis"/>
        </w:rPr>
        <w:t>reverse science-driven programs</w:t>
      </w:r>
      <w:r w:rsidRPr="00822AF1">
        <w:rPr>
          <w:rStyle w:val="StyleUnderline"/>
        </w:rPr>
        <w:t xml:space="preserve">, and </w:t>
      </w:r>
      <w:r w:rsidRPr="00822AF1">
        <w:rPr>
          <w:rStyle w:val="Emphasis"/>
        </w:rPr>
        <w:t>delete scientific knowledge</w:t>
      </w:r>
      <w:r w:rsidRPr="00822AF1">
        <w:rPr>
          <w:rStyle w:val="StyleUnderline"/>
        </w:rPr>
        <w:t xml:space="preserve"> from public view</w:t>
      </w:r>
      <w:r w:rsidRPr="00AC1EEE">
        <w:rPr>
          <w:sz w:val="16"/>
        </w:rPr>
        <w:t>.</w:t>
      </w:r>
    </w:p>
    <w:p w14:paraId="672DBA3F" w14:textId="77777777" w:rsidR="00382758" w:rsidRPr="00AC1EEE" w:rsidRDefault="00382758" w:rsidP="00382758">
      <w:pPr>
        <w:rPr>
          <w:sz w:val="16"/>
        </w:rPr>
      </w:pPr>
      <w:r w:rsidRPr="00AC1EEE">
        <w:rPr>
          <w:sz w:val="16"/>
        </w:rPr>
        <w:t>Motivations and Political Strategy Behind the Assault on Science</w:t>
      </w:r>
    </w:p>
    <w:p w14:paraId="604EF633" w14:textId="77777777" w:rsidR="00382758" w:rsidRPr="00AC1EEE" w:rsidRDefault="00382758" w:rsidP="00382758">
      <w:pPr>
        <w:rPr>
          <w:sz w:val="16"/>
        </w:rPr>
      </w:pPr>
      <w:r w:rsidRPr="00AC1EEE">
        <w:rPr>
          <w:sz w:val="16"/>
        </w:rPr>
        <w:t>Ideology: Anti</w:t>
      </w:r>
      <w:proofErr w:type="gramStart"/>
      <w:r w:rsidRPr="00AC1EEE">
        <w:rPr>
          <w:sz w:val="16"/>
        </w:rPr>
        <w:t>-“</w:t>
      </w:r>
      <w:proofErr w:type="gramEnd"/>
      <w:r w:rsidRPr="00AC1EEE">
        <w:rPr>
          <w:sz w:val="16"/>
        </w:rPr>
        <w:t xml:space="preserve">Big Government” and Elites: The Trump administration’s actions are driven by an anti-regulatory, populist conservative ideology deeply skeptical of “big government” and scientific expertise. President Trump has long portrayed mainstream science – especially on climate change and public health – as exaggerated or politically biased. He openly dismisses the climate crisis as a “hoax,” and his allies deride the previous administration’s climate efforts as “fanaticism” requiring a wholesale unwinding. This ideological stance frames scientists and career officials as part of a bureaucratic “swamp” or elite class that hinders the administration’s agenda. </w:t>
      </w:r>
      <w:r w:rsidRPr="00785BA3">
        <w:rPr>
          <w:rStyle w:val="StyleUnderline"/>
        </w:rPr>
        <w:t xml:space="preserve">By </w:t>
      </w:r>
      <w:r w:rsidRPr="00614692">
        <w:rPr>
          <w:rStyle w:val="Emphasis"/>
        </w:rPr>
        <w:t>reclassifying civil servants</w:t>
      </w:r>
      <w:r w:rsidRPr="00785BA3">
        <w:rPr>
          <w:rStyle w:val="StyleUnderline"/>
        </w:rPr>
        <w:t xml:space="preserve"> and </w:t>
      </w:r>
      <w:r w:rsidRPr="00614692">
        <w:rPr>
          <w:rStyle w:val="Emphasis"/>
        </w:rPr>
        <w:t>ousting seasoned scientists</w:t>
      </w:r>
      <w:r w:rsidRPr="00785BA3">
        <w:rPr>
          <w:rStyle w:val="StyleUnderline"/>
        </w:rPr>
        <w:t>, the White House explicitly sought to “eliminate anyone the administration views as potentially disloyal to the president’s ideological agenda”.</w:t>
      </w:r>
      <w:r w:rsidRPr="00AC1EEE">
        <w:rPr>
          <w:sz w:val="16"/>
        </w:rPr>
        <w:t xml:space="preserve"> In its own words, the goal was </w:t>
      </w:r>
      <w:r w:rsidRPr="00785BA3">
        <w:rPr>
          <w:rStyle w:val="StyleUnderline"/>
        </w:rPr>
        <w:t xml:space="preserve">to remake the executive branch into a more malleable </w:t>
      </w:r>
      <w:r w:rsidRPr="00785BA3">
        <w:rPr>
          <w:rStyle w:val="Emphasis"/>
        </w:rPr>
        <w:t>instrument of presidential will</w:t>
      </w:r>
      <w:r w:rsidRPr="00AC1EEE">
        <w:rPr>
          <w:sz w:val="16"/>
        </w:rPr>
        <w:t xml:space="preserve">. </w:t>
      </w:r>
      <w:r w:rsidRPr="00614692">
        <w:rPr>
          <w:rStyle w:val="StyleUnderline"/>
        </w:rPr>
        <w:t xml:space="preserve">Removing civil-service protections (via </w:t>
      </w:r>
      <w:r w:rsidRPr="00EF35F7">
        <w:rPr>
          <w:rStyle w:val="Emphasis"/>
          <w:highlight w:val="green"/>
        </w:rPr>
        <w:t>Schedule F</w:t>
      </w:r>
      <w:r w:rsidRPr="00614692">
        <w:rPr>
          <w:rStyle w:val="StyleUnderline"/>
        </w:rPr>
        <w:t xml:space="preserve">) and dismantling advisory committees were thus political strategies to </w:t>
      </w:r>
      <w:r w:rsidRPr="00614692">
        <w:rPr>
          <w:rStyle w:val="Emphasis"/>
        </w:rPr>
        <w:t>concentrate power</w:t>
      </w:r>
      <w:r w:rsidRPr="00614692">
        <w:rPr>
          <w:rStyle w:val="StyleUnderline"/>
        </w:rPr>
        <w:t xml:space="preserve"> – </w:t>
      </w:r>
      <w:r w:rsidRPr="00EF35F7">
        <w:rPr>
          <w:rStyle w:val="StyleUnderline"/>
          <w:highlight w:val="green"/>
        </w:rPr>
        <w:t>ensuring</w:t>
      </w:r>
      <w:r w:rsidRPr="00614692">
        <w:rPr>
          <w:rStyle w:val="StyleUnderline"/>
        </w:rPr>
        <w:t xml:space="preserve"> that </w:t>
      </w:r>
      <w:r w:rsidRPr="00EF35F7">
        <w:rPr>
          <w:rStyle w:val="Emphasis"/>
          <w:highlight w:val="green"/>
        </w:rPr>
        <w:t>no internal voices</w:t>
      </w:r>
      <w:r w:rsidRPr="00EF35F7">
        <w:rPr>
          <w:rStyle w:val="StyleUnderline"/>
          <w:highlight w:val="green"/>
        </w:rPr>
        <w:t xml:space="preserve"> could </w:t>
      </w:r>
      <w:r w:rsidRPr="00EF35F7">
        <w:rPr>
          <w:rStyle w:val="Emphasis"/>
          <w:highlight w:val="green"/>
        </w:rPr>
        <w:t>effectively challenge</w:t>
      </w:r>
      <w:r w:rsidRPr="00EF35F7">
        <w:rPr>
          <w:rStyle w:val="StyleUnderline"/>
          <w:highlight w:val="green"/>
        </w:rPr>
        <w:t xml:space="preserve"> policies that </w:t>
      </w:r>
      <w:r w:rsidRPr="00EF35F7">
        <w:rPr>
          <w:rStyle w:val="Emphasis"/>
          <w:highlight w:val="green"/>
        </w:rPr>
        <w:t>contradict scientific ev</w:t>
      </w:r>
      <w:r w:rsidRPr="00614692">
        <w:rPr>
          <w:rStyle w:val="Emphasis"/>
        </w:rPr>
        <w:t>idence</w:t>
      </w:r>
      <w:r w:rsidRPr="00AC1EEE">
        <w:rPr>
          <w:sz w:val="16"/>
        </w:rPr>
        <w:t xml:space="preserve">. This reflects a broader Republican “war on science” mentality that predates Trump, wherein inconvenient facts on issues like evolution, climate, or pandemics are seen as hurdles to ideological goals. Under Trump, this distrust hardened into a revolutionary zeal to upend the post-war norm of expert-informed governance. In practice, scientific research, data, and even scientists themselves have been cast as partisan obstacles to be overcome, rather than neutral inputs for decision-making. </w:t>
      </w:r>
      <w:r w:rsidRPr="002B7544">
        <w:rPr>
          <w:rStyle w:val="Emphasis"/>
        </w:rPr>
        <w:t>By sidelining scientists</w:t>
      </w:r>
      <w:r w:rsidRPr="002B7544">
        <w:rPr>
          <w:rStyle w:val="StyleUnderline"/>
        </w:rPr>
        <w:t xml:space="preserve">, the administration also </w:t>
      </w:r>
      <w:r w:rsidRPr="002B7544">
        <w:rPr>
          <w:rStyle w:val="Emphasis"/>
        </w:rPr>
        <w:t>suppresses “inconvenient truths”</w:t>
      </w:r>
      <w:r w:rsidRPr="002B7544">
        <w:rPr>
          <w:rStyle w:val="StyleUnderline"/>
        </w:rPr>
        <w:t xml:space="preserve"> – for example, </w:t>
      </w:r>
      <w:r w:rsidRPr="002B7544">
        <w:rPr>
          <w:rStyle w:val="Emphasis"/>
        </w:rPr>
        <w:t>downplaying COVID</w:t>
      </w:r>
      <w:r w:rsidRPr="002B7544">
        <w:rPr>
          <w:rStyle w:val="StyleUnderline"/>
        </w:rPr>
        <w:t xml:space="preserve">-19 risks or </w:t>
      </w:r>
      <w:r w:rsidRPr="002B7544">
        <w:rPr>
          <w:rStyle w:val="Emphasis"/>
        </w:rPr>
        <w:t>climate models</w:t>
      </w:r>
      <w:r w:rsidRPr="002B7544">
        <w:rPr>
          <w:rStyle w:val="StyleUnderline"/>
        </w:rPr>
        <w:t xml:space="preserve"> – that conflict with its preferred narrative</w:t>
      </w:r>
      <w:r w:rsidRPr="00AC1EEE">
        <w:rPr>
          <w:sz w:val="16"/>
        </w:rPr>
        <w:t xml:space="preserve"> or economic plans.</w:t>
      </w:r>
    </w:p>
    <w:p w14:paraId="5047F145" w14:textId="77777777" w:rsidR="00382758" w:rsidRPr="00AC1EEE" w:rsidRDefault="00382758" w:rsidP="00382758">
      <w:pPr>
        <w:rPr>
          <w:sz w:val="16"/>
        </w:rPr>
      </w:pPr>
      <w:r w:rsidRPr="00AC1EEE">
        <w:rPr>
          <w:sz w:val="16"/>
        </w:rPr>
        <w:t xml:space="preserve">Corporate Influence and Industry Capture: While ideology provides the justification, corporate interests supply much of the impetus and direct influence behind these anti-science moves. The administration’s close alignment with fossil fuel, chemical, and other industry lobbies is evident in both personnel and policy. Many key appointees come straight from industry or industry-funded think tanks, virtually ensuring regulatory decisions favor those sectors. For instance, President Trump’s pick for EPA Administrator in 2025, former Congressman Lee Zeldin, was noted for consistently voting in line with oil and gas interests. At his confirmation he acknowledged climate change is “real” but asserted that environmental regulations must not “suffocate” the economy – effectively signaling deference to fossil fuel profit concerns over scientific warnings. Similarly, the new Energy Secretary is a fracking company executive who derides net-zero emissions policies as threats to “energy reliability” and U.S. security. From day one, he pledged to boost oil and gas output rather than cut greenhouse gases, echoing talking points of the petroleum industry. These appointments placed regulators who are philosophically (and in many cases financially) entwined with the industries they oversee. The result is direct industry consultation in policymaking. Indeed, the Heritage Foundation’s Project 2025 – a conservative blueprint heavily influencing Trump’s agenda – had ~140 contributors from Trump’s first administration and allied groups drafting plans to roll back climate and environmental programs. Many of those authors have ties to industries like coal, oil, and agribusiness, essentially giving corporate stakeholders a hand in writing government policy. It is therefore unsurprising that the administration’s early actions read like an industry wish list: ending climate initiatives, approving pipelines and drilling leases, loosening pesticide regulations, and curbing public health measures that corporations opposed. For example, EPA quickly moved to weaken chemical safety standards – pesticides such as dicamba and atrazine were re-approved or allowed at levels far above what EPA scientists deemed safe in prior assessments. Internal watchdog reports from the first Trump term revealed that political appointees had repeatedly overruled or censored scientists on issues like toxic PFAS chemicals (deeming a report on PFAS a “public relations nightmare” that could spur regulation). This pattern is continuing: the USDA’s purge of climate data directly serves agribusiness interests that prefer to avoid discussions of drought or emissions, and it came alongside cuts to conservation funding that large industrial farm operations had chafed under. Likewise, pharmaceutical and biotech regulation is being reshaped in ways some industry </w:t>
      </w:r>
      <w:proofErr w:type="gramStart"/>
      <w:r w:rsidRPr="00AC1EEE">
        <w:rPr>
          <w:sz w:val="16"/>
        </w:rPr>
        <w:t>players</w:t>
      </w:r>
      <w:proofErr w:type="gramEnd"/>
      <w:r w:rsidRPr="00AC1EEE">
        <w:rPr>
          <w:sz w:val="16"/>
        </w:rPr>
        <w:t xml:space="preserve"> welcome. Although Robert F. Kennedy Jr. (Trump’s nominee to lead HHS) is a noted antagonist of vaccine manufacturers, his plans to relax certain research priorities and “give infectious disease a break” align with an industry desire to focus on profitable chronic disease drugs. Kennedy also vowed to force medical journals to republish discredited studies and investigate purported “corporate capture” of health agencies – rhetoric that paradoxically plays to public anger at Big Pharma while potentially opening the door for less evidence-based, alternative products to flourish (a space rife with supplement and pseudo-medical interests). In short, corporate influence manifests both in overt deregulation benefiting oil, chemical, and agribusiness companies, and in the selection of agency heads who share a corporate-centric worldview. Policies are often drafted with or by industry-linked figures, ensuring that scientific findings which might lead to stricter regulations are ignored or disputed in favor of protecting corporate profitability.</w:t>
      </w:r>
    </w:p>
    <w:p w14:paraId="72FFCFBC" w14:textId="77777777" w:rsidR="00382758" w:rsidRPr="00AC1EEE" w:rsidRDefault="00382758" w:rsidP="00382758">
      <w:pPr>
        <w:rPr>
          <w:sz w:val="16"/>
        </w:rPr>
      </w:pPr>
      <w:r w:rsidRPr="002A58A6">
        <w:rPr>
          <w:rStyle w:val="Emphasis"/>
        </w:rPr>
        <w:lastRenderedPageBreak/>
        <w:t>Controlling the Narrative and Power Consolidation:</w:t>
      </w:r>
      <w:r w:rsidRPr="00AC1EEE">
        <w:rPr>
          <w:sz w:val="16"/>
        </w:rPr>
        <w:t xml:space="preserve"> </w:t>
      </w:r>
      <w:r w:rsidRPr="002A58A6">
        <w:rPr>
          <w:rStyle w:val="StyleUnderline"/>
        </w:rPr>
        <w:t>Undermining science is</w:t>
      </w:r>
      <w:r w:rsidRPr="00AC1EEE">
        <w:rPr>
          <w:sz w:val="16"/>
        </w:rPr>
        <w:t xml:space="preserve"> also </w:t>
      </w:r>
      <w:r w:rsidRPr="002A58A6">
        <w:rPr>
          <w:rStyle w:val="StyleUnderline"/>
        </w:rPr>
        <w:t xml:space="preserve">part of a larger strategy to consolidate political power and </w:t>
      </w:r>
      <w:r w:rsidRPr="002A58A6">
        <w:rPr>
          <w:rStyle w:val="Emphasis"/>
        </w:rPr>
        <w:t>shape public discourse</w:t>
      </w:r>
      <w:r w:rsidRPr="00AC1EEE">
        <w:rPr>
          <w:sz w:val="16"/>
        </w:rPr>
        <w:t xml:space="preserve">. </w:t>
      </w:r>
      <w:r w:rsidRPr="002A58A6">
        <w:rPr>
          <w:rStyle w:val="StyleUnderline"/>
        </w:rPr>
        <w:t xml:space="preserve">By </w:t>
      </w:r>
      <w:r w:rsidRPr="002A58A6">
        <w:rPr>
          <w:rStyle w:val="Emphasis"/>
        </w:rPr>
        <w:t>silencing government scientists</w:t>
      </w:r>
      <w:r w:rsidRPr="002A58A6">
        <w:rPr>
          <w:rStyle w:val="StyleUnderline"/>
        </w:rPr>
        <w:t xml:space="preserve"> and controlling information, the administration limits potential sources of dissent or facts that could </w:t>
      </w:r>
      <w:r w:rsidRPr="002A58A6">
        <w:rPr>
          <w:rStyle w:val="Emphasis"/>
        </w:rPr>
        <w:t>mobilize opposition</w:t>
      </w:r>
      <w:r w:rsidRPr="00AC1EEE">
        <w:rPr>
          <w:sz w:val="16"/>
        </w:rPr>
        <w:t xml:space="preserve">. For example, </w:t>
      </w:r>
      <w:r w:rsidRPr="002A58A6">
        <w:rPr>
          <w:rStyle w:val="StyleUnderline"/>
        </w:rPr>
        <w:t>removing climate change content from agency websites not only appeases fossil fuel allies – it also keeps the public less informed about the realities of the climate crisis, thereby reducing pressure on the government to act</w:t>
      </w:r>
      <w:r w:rsidRPr="00AC1EEE">
        <w:rPr>
          <w:sz w:val="16"/>
        </w:rPr>
        <w:t xml:space="preserve">. As one observer noted, the Trump team has engaged in a “blitzkrieg” on environmental science, stripping mentions of climate change simply because the issue is “inconvenient” to the administration’s agenda. </w:t>
      </w:r>
      <w:r w:rsidRPr="00612256">
        <w:rPr>
          <w:rStyle w:val="StyleUnderline"/>
        </w:rPr>
        <w:t xml:space="preserve">This </w:t>
      </w:r>
      <w:r w:rsidRPr="00262BEE">
        <w:rPr>
          <w:rStyle w:val="Emphasis"/>
        </w:rPr>
        <w:t>denialism</w:t>
      </w:r>
      <w:r w:rsidRPr="00612256">
        <w:rPr>
          <w:rStyle w:val="StyleUnderline"/>
        </w:rPr>
        <w:t xml:space="preserve"> serves a </w:t>
      </w:r>
      <w:r w:rsidRPr="00262BEE">
        <w:rPr>
          <w:rStyle w:val="Emphasis"/>
        </w:rPr>
        <w:t>political narrative</w:t>
      </w:r>
      <w:r w:rsidRPr="00612256">
        <w:rPr>
          <w:rStyle w:val="StyleUnderline"/>
        </w:rPr>
        <w:t xml:space="preserve"> that </w:t>
      </w:r>
      <w:r w:rsidRPr="00262BEE">
        <w:rPr>
          <w:rStyle w:val="Emphasis"/>
        </w:rPr>
        <w:t>environmental and health regulations are unnecessary burdens</w:t>
      </w:r>
      <w:r w:rsidRPr="00612256">
        <w:rPr>
          <w:rStyle w:val="StyleUnderline"/>
        </w:rPr>
        <w:t xml:space="preserve"> foisted by </w:t>
      </w:r>
      <w:r w:rsidRPr="00262BEE">
        <w:rPr>
          <w:rStyle w:val="Emphasis"/>
        </w:rPr>
        <w:t>alarmist experts</w:t>
      </w:r>
      <w:r w:rsidRPr="00612256">
        <w:rPr>
          <w:rStyle w:val="StyleUnderline"/>
        </w:rPr>
        <w:t>. By promoting this narrative, the administration seeks to reshape public discourse so that scientific consensus is just another opinion – one that can be dismissed if it clashes with populist or economic aims</w:t>
      </w:r>
      <w:r w:rsidRPr="00AC1EEE">
        <w:rPr>
          <w:sz w:val="16"/>
        </w:rPr>
        <w:t xml:space="preserve">. Indeed, President Trump has frequently elevated fringe figures and “alternative facts” to muddy the waters. In the COVID-19 context, he surrounded himself with “his own </w:t>
      </w:r>
      <w:proofErr w:type="spellStart"/>
      <w:r w:rsidRPr="00AC1EEE">
        <w:rPr>
          <w:sz w:val="16"/>
        </w:rPr>
        <w:t>Lysenkos</w:t>
      </w:r>
      <w:proofErr w:type="spellEnd"/>
      <w:r w:rsidRPr="00AC1EEE">
        <w:rPr>
          <w:sz w:val="16"/>
        </w:rPr>
        <w:t xml:space="preserve">, quacks who tell him what he wants to hear”, sidelining reputable experts like Dr. Anthony Fauci when their advice contradicted Trump’s preferred messaging. The same playbook is visible now in 2025: appointing RFK Jr., a prominent conspiracy theorist on vaccines, to the top health post indicates an effort to formally legitimize anti-scientific viewpoints within government. This not only consolidates Trump’s appeal among segments of the public that distrust experts, but it actively “provides a focal point for a more robust anti-vaccine movement” and other misinformation to grow. In essence, </w:t>
      </w:r>
      <w:r w:rsidRPr="00B8182D">
        <w:rPr>
          <w:rStyle w:val="StyleUnderline"/>
        </w:rPr>
        <w:t xml:space="preserve">co-opting or crushing scientific institutions is a means to an end: it removes constraints on the administration’s actions and </w:t>
      </w:r>
      <w:r w:rsidRPr="00B8182D">
        <w:rPr>
          <w:rStyle w:val="Emphasis"/>
        </w:rPr>
        <w:t>allows political rhetoric to trump empirical reality</w:t>
      </w:r>
      <w:r w:rsidRPr="00AC1EEE">
        <w:rPr>
          <w:sz w:val="16"/>
        </w:rPr>
        <w:t>. By casting aside evidence-based policymaking, the administration can pursue short-term political wins (like boosting oil extraction or minimizing a pandemic) without authoritative internal voices contradicting them. The ultimate motivation is to solidify a narrative of success and strength – even if that means suppressing data on rising greenhouse gas emissions, COVID cases, or environmental damage that would tell a less flattering story. Observers note that this authoritarian approach to knowledge – rejecting unwelcome facts and punishing those who produce them – is aimed at “turning the executive branch into a partisan political weapon”. The alignment of ideological fervor with corporate profiteering and personal power has produced a uniquely hostile environment for science under the Trump administration’s second term.</w:t>
      </w:r>
    </w:p>
    <w:p w14:paraId="5AD1602C" w14:textId="77777777" w:rsidR="00382758" w:rsidRPr="004C707B" w:rsidRDefault="00382758" w:rsidP="00382758">
      <w:pPr>
        <w:rPr>
          <w:rStyle w:val="Emphasis"/>
        </w:rPr>
      </w:pPr>
      <w:r w:rsidRPr="004C707B">
        <w:rPr>
          <w:rStyle w:val="Emphasis"/>
        </w:rPr>
        <w:t>Consequences of Undermining Science</w:t>
      </w:r>
    </w:p>
    <w:p w14:paraId="2D636202" w14:textId="77777777" w:rsidR="00382758" w:rsidRPr="00AC1EEE" w:rsidRDefault="00382758" w:rsidP="00382758">
      <w:pPr>
        <w:rPr>
          <w:sz w:val="16"/>
        </w:rPr>
      </w:pPr>
      <w:r w:rsidRPr="004C707B">
        <w:rPr>
          <w:rStyle w:val="Emphasis"/>
        </w:rPr>
        <w:t>Environmental Degradation and Climate Setbacks:</w:t>
      </w:r>
      <w:r w:rsidRPr="00AC1EEE">
        <w:rPr>
          <w:sz w:val="16"/>
        </w:rPr>
        <w:t xml:space="preserve"> </w:t>
      </w:r>
      <w:r w:rsidRPr="00602ED7">
        <w:rPr>
          <w:rStyle w:val="StyleUnderline"/>
        </w:rPr>
        <w:t xml:space="preserve">The </w:t>
      </w:r>
      <w:r w:rsidRPr="007D06A1">
        <w:rPr>
          <w:rStyle w:val="Emphasis"/>
          <w:highlight w:val="green"/>
        </w:rPr>
        <w:t>immediate</w:t>
      </w:r>
      <w:r w:rsidRPr="007D06A1">
        <w:rPr>
          <w:rStyle w:val="StyleUnderline"/>
          <w:highlight w:val="green"/>
        </w:rPr>
        <w:t xml:space="preserve"> and </w:t>
      </w:r>
      <w:r w:rsidRPr="007D06A1">
        <w:rPr>
          <w:rStyle w:val="Emphasis"/>
          <w:highlight w:val="green"/>
        </w:rPr>
        <w:t>long-term</w:t>
      </w:r>
      <w:r w:rsidRPr="00602ED7">
        <w:rPr>
          <w:rStyle w:val="StyleUnderline"/>
        </w:rPr>
        <w:t xml:space="preserve"> </w:t>
      </w:r>
      <w:r w:rsidRPr="00602ED7">
        <w:rPr>
          <w:rStyle w:val="Emphasis"/>
        </w:rPr>
        <w:t xml:space="preserve">environmental </w:t>
      </w:r>
      <w:r w:rsidRPr="007D06A1">
        <w:rPr>
          <w:rStyle w:val="Emphasis"/>
          <w:highlight w:val="green"/>
        </w:rPr>
        <w:t>impacts</w:t>
      </w:r>
      <w:r w:rsidRPr="007D06A1">
        <w:rPr>
          <w:rStyle w:val="StyleUnderline"/>
          <w:highlight w:val="green"/>
        </w:rPr>
        <w:t xml:space="preserve"> of</w:t>
      </w:r>
      <w:r w:rsidRPr="00602ED7">
        <w:rPr>
          <w:rStyle w:val="StyleUnderline"/>
        </w:rPr>
        <w:t xml:space="preserve"> the administration’s </w:t>
      </w:r>
      <w:r w:rsidRPr="007D06A1">
        <w:rPr>
          <w:rStyle w:val="Emphasis"/>
          <w:highlight w:val="green"/>
        </w:rPr>
        <w:t>science-denying</w:t>
      </w:r>
      <w:r w:rsidRPr="00602ED7">
        <w:rPr>
          <w:rStyle w:val="StyleUnderline"/>
        </w:rPr>
        <w:t xml:space="preserve"> policies </w:t>
      </w:r>
      <w:r w:rsidRPr="007D06A1">
        <w:rPr>
          <w:rStyle w:val="StyleUnderline"/>
          <w:highlight w:val="green"/>
        </w:rPr>
        <w:t xml:space="preserve">are </w:t>
      </w:r>
      <w:r w:rsidRPr="007D06A1">
        <w:rPr>
          <w:rStyle w:val="Emphasis"/>
          <w:highlight w:val="green"/>
        </w:rPr>
        <w:t>profound</w:t>
      </w:r>
      <w:r w:rsidRPr="00AC1EEE">
        <w:rPr>
          <w:sz w:val="16"/>
        </w:rPr>
        <w:t xml:space="preserve">. Rolling back climate policies and pollution standards virtually guarantees higher emissions and more pollution, with cascading effects on ecosystems and public health. The U.S. re-withdrawal from the Paris Agreement in 2025 means the world’s second-largest emitter has once again abandoned emissions targets, undermining global efforts to limit warming. Environmental experts warn that this delay in U.S. climate action could be disastrous. Each year of stalled emissions reductions makes it harder to avoid the worst impacts of climate change – from more intense droughts and wildfires to stronger hurricanes and heatwaves. By “ignoring the global clean energy boom,” the U.S. not only misses out on climate mitigation but also “sends vast wealth to competitor economies” that capitalize on clean technology, noted the UN Climate Chief in response to Trump’s Paris exit. Domestically, the revival of fossil fuel leasing on public lands and weakened greenhouse gas rules will increase carbon output. For instance, reopening the Arctic Refuge and other sensitive areas to drilling threatens critical wildlife habitats and could lock in oil dependence for decades, just as the window to transition to renewables narrows. The administration’s suspension of environmental justice programs and climate resilience grants also means vulnerable communities – often low-income and minority populations – lose resources to adapt to climate impacts. Experts caution that freezing federal climate funds “will imperil public health and worsen inequities”, hitting communities already overburdened by pollution the hardest. Indeed, the weeks-long halt on climate-related grants and loans in early 2025 left sustainability projects in limbo across states like Mississippi, potentially stalling clean water initiatives and air quality improvements. In the big picture, America’s retreat on climate science jeopardizes not only its own environment but global climate stability. The world may increasingly face higher temperature trajectories if the U.S. fails to curb emissions, increasing the risk of crossing dangerous climate tipping points. </w:t>
      </w:r>
      <w:r w:rsidRPr="00CB08A4">
        <w:rPr>
          <w:rStyle w:val="Emphasis"/>
        </w:rPr>
        <w:t>Every</w:t>
      </w:r>
      <w:r w:rsidRPr="00CB08A4">
        <w:rPr>
          <w:rStyle w:val="StyleUnderline"/>
        </w:rPr>
        <w:t xml:space="preserve"> policy that </w:t>
      </w:r>
      <w:r w:rsidRPr="00CB08A4">
        <w:rPr>
          <w:rStyle w:val="Emphasis"/>
        </w:rPr>
        <w:t>dismisses scientific ev</w:t>
      </w:r>
      <w:r w:rsidRPr="00CB08A4">
        <w:rPr>
          <w:rStyle w:val="StyleUnderline"/>
        </w:rPr>
        <w:t xml:space="preserve">idence of climate risk – such as instructing the </w:t>
      </w:r>
      <w:r w:rsidRPr="00460B1D">
        <w:rPr>
          <w:rStyle w:val="Emphasis"/>
        </w:rPr>
        <w:t>EPA</w:t>
      </w:r>
      <w:r w:rsidRPr="00CB08A4">
        <w:rPr>
          <w:rStyle w:val="StyleUnderline"/>
        </w:rPr>
        <w:t xml:space="preserve"> to </w:t>
      </w:r>
      <w:r w:rsidRPr="00460B1D">
        <w:rPr>
          <w:rStyle w:val="Emphasis"/>
        </w:rPr>
        <w:t>ignore “unrealistic” worst-case warming scenarios</w:t>
      </w:r>
      <w:r w:rsidRPr="00CB08A4">
        <w:rPr>
          <w:rStyle w:val="StyleUnderline"/>
        </w:rPr>
        <w:t xml:space="preserve"> in its decisions – </w:t>
      </w:r>
      <w:r w:rsidRPr="003A1D30">
        <w:rPr>
          <w:rStyle w:val="Emphasis"/>
          <w:highlight w:val="green"/>
        </w:rPr>
        <w:t>raises the likelihood of under-preparing</w:t>
      </w:r>
      <w:r w:rsidRPr="003A1D30">
        <w:rPr>
          <w:rStyle w:val="StyleUnderline"/>
          <w:highlight w:val="green"/>
        </w:rPr>
        <w:t xml:space="preserve"> for </w:t>
      </w:r>
      <w:r w:rsidRPr="003A1D30">
        <w:rPr>
          <w:rStyle w:val="Emphasis"/>
          <w:highlight w:val="green"/>
        </w:rPr>
        <w:t>severe outcomes</w:t>
      </w:r>
      <w:r w:rsidRPr="003A1D30">
        <w:rPr>
          <w:rStyle w:val="StyleUnderline"/>
          <w:highlight w:val="green"/>
        </w:rPr>
        <w:t xml:space="preserve"> like</w:t>
      </w:r>
      <w:r w:rsidRPr="00CB08A4">
        <w:rPr>
          <w:rStyle w:val="StyleUnderline"/>
        </w:rPr>
        <w:t xml:space="preserve"> </w:t>
      </w:r>
      <w:r w:rsidRPr="005E3D4C">
        <w:rPr>
          <w:rStyle w:val="StyleUnderline"/>
        </w:rPr>
        <w:t xml:space="preserve">accelerated </w:t>
      </w:r>
      <w:r w:rsidRPr="005E3D4C">
        <w:rPr>
          <w:rStyle w:val="Emphasis"/>
        </w:rPr>
        <w:t>sea-level rise</w:t>
      </w:r>
      <w:r w:rsidRPr="005E3D4C">
        <w:rPr>
          <w:rStyle w:val="StyleUnderline"/>
        </w:rPr>
        <w:t xml:space="preserve"> or </w:t>
      </w:r>
      <w:r w:rsidRPr="003A1D30">
        <w:rPr>
          <w:rStyle w:val="Emphasis"/>
          <w:highlight w:val="green"/>
        </w:rPr>
        <w:t>ecosystem collapse</w:t>
      </w:r>
      <w:r w:rsidRPr="00AC1EEE">
        <w:rPr>
          <w:sz w:val="16"/>
        </w:rPr>
        <w:t xml:space="preserve">. </w:t>
      </w:r>
      <w:r w:rsidRPr="00AC1EEE">
        <w:rPr>
          <w:sz w:val="16"/>
        </w:rPr>
        <w:lastRenderedPageBreak/>
        <w:t xml:space="preserve">Additionally, sidelining climate research (e.g. disbanding NOAA’s climate research units as </w:t>
      </w:r>
      <w:proofErr w:type="gramStart"/>
      <w:r w:rsidRPr="00AC1EEE">
        <w:rPr>
          <w:sz w:val="16"/>
        </w:rPr>
        <w:t>proposed )</w:t>
      </w:r>
      <w:proofErr w:type="gramEnd"/>
      <w:r w:rsidRPr="00AC1EEE">
        <w:rPr>
          <w:sz w:val="16"/>
        </w:rPr>
        <w:t xml:space="preserve"> means critical monitoring of phenomena like ocean warming, Arctic ice melt, and carbon sinks is reduced. </w:t>
      </w:r>
      <w:r w:rsidRPr="00460B1D">
        <w:rPr>
          <w:rStyle w:val="StyleUnderline"/>
        </w:rPr>
        <w:t xml:space="preserve">This </w:t>
      </w:r>
      <w:r w:rsidRPr="003A1D30">
        <w:rPr>
          <w:rStyle w:val="Emphasis"/>
          <w:highlight w:val="green"/>
        </w:rPr>
        <w:t>loss of data and expertise</w:t>
      </w:r>
      <w:r w:rsidRPr="003A1D30">
        <w:rPr>
          <w:rStyle w:val="StyleUnderline"/>
          <w:highlight w:val="green"/>
        </w:rPr>
        <w:t xml:space="preserve"> makes it </w:t>
      </w:r>
      <w:r w:rsidRPr="003A1D30">
        <w:rPr>
          <w:rStyle w:val="Emphasis"/>
          <w:highlight w:val="green"/>
        </w:rPr>
        <w:t>harder to respond</w:t>
      </w:r>
      <w:r w:rsidRPr="00460B1D">
        <w:rPr>
          <w:rStyle w:val="StyleUnderline"/>
        </w:rPr>
        <w:t xml:space="preserve"> to environmental changes in real time</w:t>
      </w:r>
      <w:r w:rsidRPr="00AC1EEE">
        <w:rPr>
          <w:sz w:val="16"/>
        </w:rPr>
        <w:t xml:space="preserve">. In sum, </w:t>
      </w:r>
      <w:r w:rsidRPr="003A1D30">
        <w:rPr>
          <w:rStyle w:val="StyleUnderline"/>
        </w:rPr>
        <w:t xml:space="preserve">the environmental consequence of the Trump administration’s anti-science stance is a dangerous slow-down or reversal in the nation’s climate response, </w:t>
      </w:r>
      <w:r w:rsidRPr="0030462B">
        <w:rPr>
          <w:rStyle w:val="StyleUnderline"/>
          <w:highlight w:val="green"/>
        </w:rPr>
        <w:t>leaving</w:t>
      </w:r>
      <w:r w:rsidRPr="003A1D30">
        <w:rPr>
          <w:rStyle w:val="StyleUnderline"/>
        </w:rPr>
        <w:t xml:space="preserve"> both the U.S. and </w:t>
      </w:r>
      <w:r w:rsidRPr="0030462B">
        <w:rPr>
          <w:rStyle w:val="StyleUnderline"/>
          <w:highlight w:val="green"/>
        </w:rPr>
        <w:t xml:space="preserve">the </w:t>
      </w:r>
      <w:r w:rsidRPr="0030462B">
        <w:rPr>
          <w:rStyle w:val="Emphasis"/>
          <w:highlight w:val="green"/>
        </w:rPr>
        <w:t>world</w:t>
      </w:r>
      <w:r w:rsidRPr="0030462B">
        <w:rPr>
          <w:rStyle w:val="StyleUnderline"/>
          <w:highlight w:val="green"/>
        </w:rPr>
        <w:t xml:space="preserve"> less able to </w:t>
      </w:r>
      <w:r w:rsidRPr="0030462B">
        <w:rPr>
          <w:rStyle w:val="Emphasis"/>
          <w:highlight w:val="green"/>
        </w:rPr>
        <w:t>prevent</w:t>
      </w:r>
      <w:r w:rsidRPr="0030462B">
        <w:rPr>
          <w:rStyle w:val="StyleUnderline"/>
          <w:highlight w:val="green"/>
        </w:rPr>
        <w:t xml:space="preserve"> and </w:t>
      </w:r>
      <w:r w:rsidRPr="0030462B">
        <w:rPr>
          <w:rStyle w:val="Emphasis"/>
          <w:highlight w:val="green"/>
        </w:rPr>
        <w:t>cope</w:t>
      </w:r>
      <w:r w:rsidRPr="0030462B">
        <w:rPr>
          <w:rStyle w:val="StyleUnderline"/>
          <w:highlight w:val="green"/>
        </w:rPr>
        <w:t xml:space="preserve"> with </w:t>
      </w:r>
      <w:r w:rsidRPr="0030462B">
        <w:rPr>
          <w:rStyle w:val="Emphasis"/>
          <w:highlight w:val="green"/>
        </w:rPr>
        <w:t>environmental crises</w:t>
      </w:r>
      <w:r w:rsidRPr="00AC1EEE">
        <w:rPr>
          <w:sz w:val="16"/>
        </w:rPr>
        <w:t>. As Brazil’s environment minister observed of Trump’s early actions, “his first announcements go against…common sense imposed by the reality of extreme weather events” – essentially, U.S. policy is moving in the opposite direction of what scientific reality dictates, with potentially calamitous results measured in rising temperatures and degraded natural systems.</w:t>
      </w:r>
    </w:p>
    <w:p w14:paraId="58B3C163" w14:textId="77777777" w:rsidR="00382758" w:rsidRPr="00AC1EEE" w:rsidRDefault="00382758" w:rsidP="00382758">
      <w:pPr>
        <w:rPr>
          <w:sz w:val="16"/>
        </w:rPr>
      </w:pPr>
      <w:r w:rsidRPr="009F3AAB">
        <w:rPr>
          <w:rStyle w:val="Emphasis"/>
        </w:rPr>
        <w:t xml:space="preserve">Public Health </w:t>
      </w:r>
      <w:r w:rsidRPr="00DE0644">
        <w:rPr>
          <w:rStyle w:val="Emphasis"/>
        </w:rPr>
        <w:t>Risks and Pandemic Vulnerability:</w:t>
      </w:r>
      <w:r w:rsidRPr="00DE0644">
        <w:rPr>
          <w:sz w:val="16"/>
        </w:rPr>
        <w:t xml:space="preserve"> The erosion of scientific integrity in health agencies carries direct risks for Americans’ well-being. Perhaps </w:t>
      </w:r>
      <w:r w:rsidRPr="00DE0644">
        <w:rPr>
          <w:rStyle w:val="StyleUnderline"/>
        </w:rPr>
        <w:t xml:space="preserve">most alarming is the administration’s approach to infectious disease and </w:t>
      </w:r>
      <w:r w:rsidRPr="00DE0644">
        <w:rPr>
          <w:rStyle w:val="Emphasis"/>
        </w:rPr>
        <w:t>pandemic preparedness</w:t>
      </w:r>
      <w:r w:rsidRPr="00DE0644">
        <w:rPr>
          <w:sz w:val="16"/>
        </w:rPr>
        <w:t xml:space="preserve">. By choosing a known anti-vaccine figure (RFK Jr.) to head HHS and explicitly planning to “give infectious disease a break for about eight years”, the administration signaled a </w:t>
      </w:r>
      <w:proofErr w:type="spellStart"/>
      <w:r w:rsidRPr="00DE0644">
        <w:rPr>
          <w:sz w:val="16"/>
        </w:rPr>
        <w:t>deprioritization</w:t>
      </w:r>
      <w:proofErr w:type="spellEnd"/>
      <w:r w:rsidRPr="00DE0644">
        <w:rPr>
          <w:sz w:val="16"/>
        </w:rPr>
        <w:t xml:space="preserve"> of epidemic prevention and response. In practical terms, this means agencies like NIH and CDC may see funding and focus shift away from emerging pathogens, vaccine development, and disease surveillance. </w:t>
      </w:r>
      <w:r w:rsidRPr="00DE0644">
        <w:rPr>
          <w:rStyle w:val="StyleUnderline"/>
        </w:rPr>
        <w:t xml:space="preserve">Should a </w:t>
      </w:r>
      <w:r w:rsidRPr="00DE0644">
        <w:rPr>
          <w:rStyle w:val="Emphasis"/>
        </w:rPr>
        <w:t>new COVID-19 variant</w:t>
      </w:r>
      <w:r w:rsidRPr="00DE0644">
        <w:rPr>
          <w:rStyle w:val="StyleUnderline"/>
        </w:rPr>
        <w:t xml:space="preserve"> or </w:t>
      </w:r>
      <w:r w:rsidRPr="00DE0644">
        <w:rPr>
          <w:rStyle w:val="Emphasis"/>
        </w:rPr>
        <w:t>entirely new pathogen</w:t>
      </w:r>
      <w:r w:rsidRPr="00DE0644">
        <w:rPr>
          <w:rStyle w:val="StyleUnderline"/>
        </w:rPr>
        <w:t xml:space="preserve"> arise, the U.S. could be </w:t>
      </w:r>
      <w:r w:rsidRPr="00DE0644">
        <w:rPr>
          <w:rStyle w:val="Emphasis"/>
        </w:rPr>
        <w:t>caught [unprepared]</w:t>
      </w:r>
      <w:r w:rsidRPr="00DE0644">
        <w:rPr>
          <w:sz w:val="16"/>
        </w:rPr>
        <w:t xml:space="preserve"> flat-footed. The decision to sever ties with the WHO – ordering CDC staff </w:t>
      </w:r>
      <w:r w:rsidRPr="00DE0644">
        <w:rPr>
          <w:rStyle w:val="StyleUnderline"/>
        </w:rPr>
        <w:t>to halt cooperation</w:t>
      </w:r>
      <w:r w:rsidRPr="00DE0644">
        <w:rPr>
          <w:sz w:val="16"/>
        </w:rPr>
        <w:t xml:space="preserve"> with the global health body – </w:t>
      </w:r>
      <w:r w:rsidRPr="00DE0644">
        <w:rPr>
          <w:rStyle w:val="StyleUnderline"/>
        </w:rPr>
        <w:t xml:space="preserve">further </w:t>
      </w:r>
      <w:r w:rsidRPr="00DE0644">
        <w:rPr>
          <w:rStyle w:val="Emphasis"/>
        </w:rPr>
        <w:t>undermines early warning</w:t>
      </w:r>
      <w:r w:rsidRPr="00DE0644">
        <w:rPr>
          <w:rStyle w:val="StyleUnderline"/>
        </w:rPr>
        <w:t xml:space="preserve"> systems for outbreaks</w:t>
      </w:r>
      <w:r w:rsidRPr="00DE0644">
        <w:rPr>
          <w:sz w:val="16"/>
        </w:rPr>
        <w:t xml:space="preserve">. Public health experts have condemned these moves, noting that leaving WHO and sidelining infectious disease research </w:t>
      </w:r>
      <w:r w:rsidRPr="00DE0644">
        <w:rPr>
          <w:rStyle w:val="StyleUnderline"/>
        </w:rPr>
        <w:t>will have “</w:t>
      </w:r>
      <w:r w:rsidRPr="00DE0644">
        <w:rPr>
          <w:rStyle w:val="Emphasis"/>
        </w:rPr>
        <w:t>far-reaching negative consequences</w:t>
      </w:r>
      <w:r w:rsidRPr="00DE0644">
        <w:rPr>
          <w:rStyle w:val="StyleUnderline"/>
        </w:rPr>
        <w:t>” for both U.S. and</w:t>
      </w:r>
      <w:r w:rsidRPr="00DE0644">
        <w:rPr>
          <w:sz w:val="16"/>
        </w:rPr>
        <w:t xml:space="preserve"> </w:t>
      </w:r>
      <w:r w:rsidRPr="00DE0644">
        <w:rPr>
          <w:rStyle w:val="Emphasis"/>
        </w:rPr>
        <w:t>global health security</w:t>
      </w:r>
      <w:r w:rsidRPr="00DE0644">
        <w:rPr>
          <w:sz w:val="16"/>
        </w:rPr>
        <w:t xml:space="preserve">. Moreover, the administration’s </w:t>
      </w:r>
      <w:r w:rsidRPr="00DE0644">
        <w:rPr>
          <w:rStyle w:val="StyleUnderline"/>
        </w:rPr>
        <w:t xml:space="preserve">promotion of health </w:t>
      </w:r>
      <w:r w:rsidRPr="00DE0644">
        <w:rPr>
          <w:rStyle w:val="Emphasis"/>
        </w:rPr>
        <w:t>misinfo</w:t>
      </w:r>
      <w:r w:rsidRPr="00DE0644">
        <w:rPr>
          <w:rStyle w:val="StyleUnderline"/>
        </w:rPr>
        <w:t xml:space="preserve">rmation threatens to </w:t>
      </w:r>
      <w:r w:rsidRPr="00DE0644">
        <w:rPr>
          <w:rStyle w:val="Emphasis"/>
        </w:rPr>
        <w:t>reverse decades of progress</w:t>
      </w:r>
      <w:r w:rsidRPr="00DE0644">
        <w:rPr>
          <w:rStyle w:val="StyleUnderline"/>
        </w:rPr>
        <w:t xml:space="preserve"> against </w:t>
      </w:r>
      <w:r w:rsidRPr="00DE0644">
        <w:rPr>
          <w:rStyle w:val="Emphasis"/>
        </w:rPr>
        <w:t>communicable diseases</w:t>
      </w:r>
      <w:r w:rsidRPr="00DE0644">
        <w:rPr>
          <w:sz w:val="16"/>
        </w:rPr>
        <w:t xml:space="preserve">. RFK Jr. has a long record of spreading the debunked claim that vaccines cause autism and opposing childhood immunizations. Empowered by his leadership role, such views could influence federal health messaging and policy – </w:t>
      </w:r>
      <w:r w:rsidRPr="00DE0644">
        <w:rPr>
          <w:rStyle w:val="StyleUnderline"/>
        </w:rPr>
        <w:t xml:space="preserve">potentially leading to lower vaccination rates for </w:t>
      </w:r>
      <w:r w:rsidRPr="00DE0644">
        <w:rPr>
          <w:rStyle w:val="Emphasis"/>
        </w:rPr>
        <w:t>measles</w:t>
      </w:r>
      <w:r w:rsidRPr="00DE0644">
        <w:rPr>
          <w:rStyle w:val="StyleUnderline"/>
        </w:rPr>
        <w:t xml:space="preserve">, </w:t>
      </w:r>
      <w:r w:rsidRPr="00DE0644">
        <w:rPr>
          <w:rStyle w:val="Emphasis"/>
        </w:rPr>
        <w:t>polio</w:t>
      </w:r>
      <w:r w:rsidRPr="00DE0644">
        <w:rPr>
          <w:rStyle w:val="StyleUnderline"/>
        </w:rPr>
        <w:t xml:space="preserve">, and other diseases that </w:t>
      </w:r>
      <w:r w:rsidRPr="00DE0644">
        <w:rPr>
          <w:rStyle w:val="Emphasis"/>
        </w:rPr>
        <w:t>vaccines have kept at bay</w:t>
      </w:r>
      <w:r w:rsidRPr="00DE0644">
        <w:rPr>
          <w:sz w:val="16"/>
        </w:rPr>
        <w:t xml:space="preserve">. Indeed, medical and scientific leaders are gravely concerned that with Kennedy at the helm, “a more robust antivaccine movement” will take hold, fueled by his rhetoric on social media and beyond. Lower community immunity could allow once-controlled diseases to resurge in the U.S., endangering children and immunocompromised individuals. </w:t>
      </w:r>
      <w:r w:rsidRPr="00DE0644">
        <w:rPr>
          <w:rStyle w:val="Emphasis"/>
        </w:rPr>
        <w:t>Public health</w:t>
      </w:r>
      <w:r w:rsidRPr="00DE0644">
        <w:rPr>
          <w:rStyle w:val="StyleUnderline"/>
        </w:rPr>
        <w:t xml:space="preserve"> is also </w:t>
      </w:r>
      <w:r w:rsidRPr="00DE0644">
        <w:rPr>
          <w:rStyle w:val="Emphasis"/>
        </w:rPr>
        <w:t>imperiled</w:t>
      </w:r>
      <w:r w:rsidRPr="00DE0644">
        <w:rPr>
          <w:rStyle w:val="StyleUnderline"/>
        </w:rPr>
        <w:t xml:space="preserve"> by the administration’s tendency to </w:t>
      </w:r>
      <w:r w:rsidRPr="00DE0644">
        <w:rPr>
          <w:rStyle w:val="Emphasis"/>
        </w:rPr>
        <w:t>marginalize data</w:t>
      </w:r>
      <w:r w:rsidRPr="00DE0644">
        <w:rPr>
          <w:rStyle w:val="StyleUnderline"/>
        </w:rPr>
        <w:t xml:space="preserve"> and promote false narratives. During the COVID-19 pandemic in 2020, Trump officials infamously </w:t>
      </w:r>
      <w:r w:rsidRPr="00DE0644">
        <w:rPr>
          <w:rStyle w:val="Emphasis"/>
        </w:rPr>
        <w:t>manipulated CDC reports and models</w:t>
      </w:r>
      <w:r w:rsidRPr="00DE0644">
        <w:rPr>
          <w:rStyle w:val="StyleUnderline"/>
        </w:rPr>
        <w:t xml:space="preserve"> to downplay the severity of the crisis. In 2025, this pattern may repeat or </w:t>
      </w:r>
      <w:r w:rsidRPr="00DE0644">
        <w:rPr>
          <w:rStyle w:val="Emphasis"/>
        </w:rPr>
        <w:t>worsen:</w:t>
      </w:r>
      <w:r w:rsidRPr="00DE0644">
        <w:rPr>
          <w:rStyle w:val="StyleUnderline"/>
        </w:rPr>
        <w:t xml:space="preserve"> </w:t>
      </w:r>
      <w:r w:rsidRPr="00DE0644">
        <w:rPr>
          <w:rStyle w:val="Emphasis"/>
        </w:rPr>
        <w:t>vital health data</w:t>
      </w:r>
      <w:r w:rsidRPr="00DE0644">
        <w:rPr>
          <w:sz w:val="16"/>
        </w:rPr>
        <w:t xml:space="preserve"> (such as COVID hospitalization numbers or air quality alerts) could be </w:t>
      </w:r>
      <w:r w:rsidRPr="00DE0644">
        <w:rPr>
          <w:rStyle w:val="Emphasis"/>
        </w:rPr>
        <w:t>suppressed</w:t>
      </w:r>
      <w:r w:rsidRPr="00DE0644">
        <w:rPr>
          <w:rStyle w:val="StyleUnderline"/>
        </w:rPr>
        <w:t xml:space="preserve"> if deemed </w:t>
      </w:r>
      <w:r w:rsidRPr="00DE0644">
        <w:rPr>
          <w:rStyle w:val="Emphasis"/>
        </w:rPr>
        <w:t>politically inconvenient</w:t>
      </w:r>
      <w:r w:rsidRPr="00DE0644">
        <w:rPr>
          <w:sz w:val="16"/>
        </w:rPr>
        <w:t xml:space="preserve">. Already, the new HHS leadership has signaled hostility to evidence-based medicine – for example, expressing intent to force journals to publish discredited studies to “challenge” the scientific consensus. This undermines the very foundation of public health knowledge. Additionally, environmental health safeguards are being relaxed, which poses chronic health risks. The EPA’s retreat from enforcing clean air and water standards means more pollution in communities – more particulate matter, more toxic chemicals in drinking water. EPA scientists warned that loosening vehicle emissions rules would harm respiratory health, but their analysis was ignored in favor of a weaker rule based on cherrypicked data. The result is likely higher rates of asthma and lung disease, especially in urban areas with heavy traffic. </w:t>
      </w:r>
      <w:r w:rsidRPr="00DE0644">
        <w:rPr>
          <w:rStyle w:val="StyleUnderline"/>
        </w:rPr>
        <w:t>Likewise, by halting</w:t>
      </w:r>
      <w:r w:rsidRPr="00BE222B">
        <w:rPr>
          <w:rStyle w:val="StyleUnderline"/>
        </w:rPr>
        <w:t xml:space="preserve"> the </w:t>
      </w:r>
      <w:r w:rsidRPr="00BE222B">
        <w:rPr>
          <w:rStyle w:val="Emphasis"/>
        </w:rPr>
        <w:t>publication</w:t>
      </w:r>
      <w:r w:rsidRPr="00BE222B">
        <w:rPr>
          <w:rStyle w:val="StyleUnderline"/>
        </w:rPr>
        <w:t xml:space="preserve"> of </w:t>
      </w:r>
      <w:r w:rsidRPr="00BE222B">
        <w:rPr>
          <w:rStyle w:val="Emphasis"/>
        </w:rPr>
        <w:t>agricultural climate adaptation research</w:t>
      </w:r>
      <w:r w:rsidRPr="00BE222B">
        <w:rPr>
          <w:rStyle w:val="StyleUnderline"/>
        </w:rPr>
        <w:t xml:space="preserve">, the USDA is </w:t>
      </w:r>
      <w:r w:rsidRPr="00BE222B">
        <w:rPr>
          <w:rStyle w:val="Emphasis"/>
        </w:rPr>
        <w:t>depriving farmers of info</w:t>
      </w:r>
      <w:r w:rsidRPr="00BE222B">
        <w:rPr>
          <w:rStyle w:val="StyleUnderline"/>
        </w:rPr>
        <w:t xml:space="preserve">rmation needed to </w:t>
      </w:r>
      <w:r w:rsidRPr="00BE222B">
        <w:rPr>
          <w:rStyle w:val="Emphasis"/>
        </w:rPr>
        <w:t>cope</w:t>
      </w:r>
      <w:r w:rsidRPr="00BE222B">
        <w:rPr>
          <w:rStyle w:val="StyleUnderline"/>
        </w:rPr>
        <w:t xml:space="preserve"> with extreme weather</w:t>
      </w:r>
      <w:r w:rsidRPr="00AC1EEE">
        <w:rPr>
          <w:sz w:val="16"/>
        </w:rPr>
        <w:t xml:space="preserve">, potentially </w:t>
      </w:r>
      <w:r w:rsidRPr="00BE222B">
        <w:rPr>
          <w:rStyle w:val="StyleUnderline"/>
        </w:rPr>
        <w:t xml:space="preserve">leading to </w:t>
      </w:r>
      <w:r w:rsidRPr="00BE222B">
        <w:rPr>
          <w:rStyle w:val="Emphasis"/>
        </w:rPr>
        <w:t>crop failures</w:t>
      </w:r>
      <w:r w:rsidRPr="00BE222B">
        <w:rPr>
          <w:rStyle w:val="StyleUnderline"/>
        </w:rPr>
        <w:t xml:space="preserve"> that can trigger malnutrition or economic distress</w:t>
      </w:r>
      <w:r w:rsidRPr="00AC1EEE">
        <w:rPr>
          <w:sz w:val="16"/>
        </w:rPr>
        <w:t xml:space="preserve">. </w:t>
      </w:r>
      <w:r w:rsidRPr="00BE222B">
        <w:rPr>
          <w:rStyle w:val="StyleUnderline"/>
        </w:rPr>
        <w:t>In</w:t>
      </w:r>
      <w:r w:rsidRPr="00AC1EEE">
        <w:rPr>
          <w:sz w:val="16"/>
        </w:rPr>
        <w:t xml:space="preserve"> the </w:t>
      </w:r>
      <w:r w:rsidRPr="00BE222B">
        <w:rPr>
          <w:rStyle w:val="Emphasis"/>
        </w:rPr>
        <w:t>food safety</w:t>
      </w:r>
      <w:r w:rsidRPr="00AC1EEE">
        <w:rPr>
          <w:sz w:val="16"/>
        </w:rPr>
        <w:t xml:space="preserve"> arena, </w:t>
      </w:r>
      <w:r w:rsidRPr="00BE222B">
        <w:rPr>
          <w:rStyle w:val="StyleUnderline"/>
        </w:rPr>
        <w:t xml:space="preserve">reduced science input could mean </w:t>
      </w:r>
      <w:r w:rsidRPr="00BE222B">
        <w:rPr>
          <w:rStyle w:val="Emphasis"/>
        </w:rPr>
        <w:t>slower responses to outbreaks</w:t>
      </w:r>
      <w:r w:rsidRPr="00BE222B">
        <w:rPr>
          <w:rStyle w:val="StyleUnderline"/>
        </w:rPr>
        <w:t xml:space="preserve"> or tolerance of higher contamination levels</w:t>
      </w:r>
      <w:r w:rsidRPr="00AC1EEE">
        <w:rPr>
          <w:sz w:val="16"/>
        </w:rPr>
        <w:t xml:space="preserve">. Overall, the sidelining of science is making Americans less safe: whether from the slow-burning crises of </w:t>
      </w:r>
      <w:r w:rsidRPr="005E3D4C">
        <w:rPr>
          <w:sz w:val="16"/>
        </w:rPr>
        <w:t xml:space="preserve">pollution and chronic disease or the acute threat of pandemics. The “public’s health [is] in jeopardy,” as 77 Nobel </w:t>
      </w:r>
      <w:r w:rsidRPr="005E3D4C">
        <w:rPr>
          <w:sz w:val="16"/>
        </w:rPr>
        <w:lastRenderedPageBreak/>
        <w:t xml:space="preserve">laureates wrote in opposing Kennedy’s nomination. They highlighted that an HHS secretary who rejects basic immunology and epidemiology would put lives at risk. Sadly, </w:t>
      </w:r>
      <w:r w:rsidRPr="005E3D4C">
        <w:rPr>
          <w:rStyle w:val="StyleUnderline"/>
        </w:rPr>
        <w:t xml:space="preserve">those </w:t>
      </w:r>
      <w:r w:rsidRPr="005E3D4C">
        <w:rPr>
          <w:rStyle w:val="Emphasis"/>
        </w:rPr>
        <w:t>risks</w:t>
      </w:r>
      <w:r w:rsidRPr="005E3D4C">
        <w:rPr>
          <w:rStyle w:val="StyleUnderline"/>
        </w:rPr>
        <w:t xml:space="preserve"> may </w:t>
      </w:r>
      <w:r w:rsidRPr="005E3D4C">
        <w:rPr>
          <w:rStyle w:val="Emphasis"/>
        </w:rPr>
        <w:t>materialize</w:t>
      </w:r>
      <w:r w:rsidRPr="005E3D4C">
        <w:rPr>
          <w:rStyle w:val="StyleUnderline"/>
        </w:rPr>
        <w:t xml:space="preserve"> – in </w:t>
      </w:r>
      <w:r w:rsidRPr="005E3D4C">
        <w:rPr>
          <w:rStyle w:val="Emphasis"/>
        </w:rPr>
        <w:t>preventable disease outbreaks</w:t>
      </w:r>
      <w:r w:rsidRPr="005E3D4C">
        <w:rPr>
          <w:rStyle w:val="StyleUnderline"/>
        </w:rPr>
        <w:t xml:space="preserve">, in </w:t>
      </w:r>
      <w:r w:rsidRPr="005E3D4C">
        <w:rPr>
          <w:rStyle w:val="Emphasis"/>
        </w:rPr>
        <w:t>higher COVID mortality</w:t>
      </w:r>
      <w:r w:rsidRPr="005E3D4C">
        <w:rPr>
          <w:rStyle w:val="StyleUnderline"/>
        </w:rPr>
        <w:t xml:space="preserve"> if effective measures are scorned, and in an </w:t>
      </w:r>
      <w:r w:rsidRPr="005E3D4C">
        <w:rPr>
          <w:rStyle w:val="Emphasis"/>
        </w:rPr>
        <w:t>erosion of trust</w:t>
      </w:r>
      <w:r w:rsidRPr="005E3D4C">
        <w:rPr>
          <w:rStyle w:val="StyleUnderline"/>
        </w:rPr>
        <w:t xml:space="preserve"> that leads segments of the </w:t>
      </w:r>
      <w:r w:rsidRPr="005E3D4C">
        <w:rPr>
          <w:rStyle w:val="Emphasis"/>
        </w:rPr>
        <w:t>public</w:t>
      </w:r>
      <w:r w:rsidRPr="005E3D4C">
        <w:rPr>
          <w:rStyle w:val="StyleUnderline"/>
        </w:rPr>
        <w:t xml:space="preserve"> to </w:t>
      </w:r>
      <w:r w:rsidRPr="005E3D4C">
        <w:rPr>
          <w:rStyle w:val="Emphasis"/>
        </w:rPr>
        <w:t>forgo lifesaving medical interventions</w:t>
      </w:r>
      <w:r w:rsidRPr="005E3D4C">
        <w:rPr>
          <w:sz w:val="16"/>
        </w:rPr>
        <w:t>.</w:t>
      </w:r>
    </w:p>
    <w:p w14:paraId="3DEA9D96" w14:textId="70B49A18" w:rsidR="00382758" w:rsidRDefault="00382758" w:rsidP="00382758">
      <w:pPr>
        <w:rPr>
          <w:sz w:val="16"/>
        </w:rPr>
      </w:pPr>
      <w:r w:rsidRPr="00AC1EEE">
        <w:rPr>
          <w:sz w:val="16"/>
        </w:rPr>
        <w:t xml:space="preserve">Economic and Technological Consequences: Undermining science doesn’t just harm health and the environment; it also carries significant economic costs and threatens U.S. leadership in innovation. America’s research enterprise – from biotech to clean energy to aerospace – has long been an engine of economic growth. The administration’s budgetary and policy choices risk stalling that engine. For example, the freeze and uncertainty around federal research grants early in 2025 sent a chilling signal to scientists and entrepreneurs. Labs that rely on NIH, NSF, or Department of Energy funding faced chaos when a blanket grant pause was announced. Although the broad freeze was lifted, targeted bans remain on climate and clean energy research spending, and a comprehensive spending review is underway to strip out programs disfavored by the administration. Research fields with any connection to “climate” or DEI have effectively become radioactive in terms of funding. Academics have described an “outcry” as projects are cancelled or need to be rebranded to avoid forbidden terms. This disruption can drive scientists to either switch fields, seek state/private funding, or leave the country – a potential brain drain that would weaken the U.S. innovation ecosystem. The United States also risks ceding leadership in emerging industries. Clean energy is a prime example. Trump officials insist their rollback of climate policies will not derail the clean tech transition, because of market and state-level momentum. However, even a “slowdown could be costly”. The Inflation Reduction Act’s clean energy investments, which Trump has pledged to repeal or defund, are credited with spurring manufacturing jobs and competitive advantage in batteries, electric vehicles, and renewable power. If those incentives are dismantled or confidence in them shaken, companies may scale back U.S. projects or move them abroad. Competing nations – from China to EU countries – are eager to attract green industry. The World Resources Institute warned that while many U.S. states and businesses remain committed to clean energy, federal rollback might “slow America’s push to gain a competitive advantage over China on future green technologies”. In concrete terms, fewer R&amp;D dollars for solar, wind, or energy storage means fewer breakthroughs and potentially that foreign firms end up dominating those markets. Technologically, the administration’s hostility to certain science could hamper not just environmental tech but broader innovation. The DOE plans outlined in Project 2025 would eliminate many applied research programs (e.g. ARPA-E for advanced energy tech) as “market interference”. Such shortsighted cuts ignore the history that government-funded science often yields transformative inventions (the internet, GPS, mRNA vaccines, etc.). Similarly, restricting international scientific exchange – such as drastically reducing visas for researchers from countries like China – could hurt U.S. universities and high-tech industries. American labs and companies might lose top talent, and collaborative projects (from basic physics experiments to biomedical trials) could suffer. A former NASA official noted that deprioritizing Earth science at NASA would be a “major blow” to climate researchers worldwide, but it also means the U.S. could fall behind in satellite technology and data analytics that have commercial applications. Another economic impact is on agriculture and natural resource sectors, ironically ones the administration aims to help. </w:t>
      </w:r>
      <w:r w:rsidRPr="00534B57">
        <w:rPr>
          <w:rStyle w:val="StyleUnderline"/>
        </w:rPr>
        <w:t xml:space="preserve">By </w:t>
      </w:r>
      <w:r w:rsidRPr="0012396F">
        <w:rPr>
          <w:rStyle w:val="Emphasis"/>
          <w:highlight w:val="green"/>
        </w:rPr>
        <w:t>censoring climate</w:t>
      </w:r>
      <w:r w:rsidRPr="00534B57">
        <w:rPr>
          <w:rStyle w:val="Emphasis"/>
        </w:rPr>
        <w:t xml:space="preserve"> adaptation </w:t>
      </w:r>
      <w:r w:rsidRPr="0012396F">
        <w:rPr>
          <w:rStyle w:val="Emphasis"/>
          <w:highlight w:val="green"/>
        </w:rPr>
        <w:t>science</w:t>
      </w:r>
      <w:r w:rsidRPr="00534B57">
        <w:rPr>
          <w:rStyle w:val="StyleUnderline"/>
        </w:rPr>
        <w:t xml:space="preserve">, the USDA is </w:t>
      </w:r>
      <w:r w:rsidRPr="005B2E80">
        <w:rPr>
          <w:rStyle w:val="StyleUnderline"/>
        </w:rPr>
        <w:t xml:space="preserve">making it </w:t>
      </w:r>
      <w:r w:rsidRPr="005B2E80">
        <w:rPr>
          <w:rStyle w:val="Emphasis"/>
        </w:rPr>
        <w:t>harder for farmers to adjust</w:t>
      </w:r>
      <w:r w:rsidRPr="00534B57">
        <w:rPr>
          <w:rStyle w:val="StyleUnderline"/>
        </w:rPr>
        <w:t xml:space="preserve"> to changing conditions, which can “</w:t>
      </w:r>
      <w:r w:rsidRPr="00534B57">
        <w:rPr>
          <w:rStyle w:val="Emphasis"/>
        </w:rPr>
        <w:t>directly threaten their financial stability</w:t>
      </w:r>
      <w:r w:rsidRPr="00534B57">
        <w:rPr>
          <w:rStyle w:val="StyleUnderline"/>
        </w:rPr>
        <w:t xml:space="preserve">”. In 2023 alone, </w:t>
      </w:r>
      <w:r w:rsidRPr="00534B57">
        <w:rPr>
          <w:rStyle w:val="Emphasis"/>
        </w:rPr>
        <w:t>extreme heat</w:t>
      </w:r>
      <w:r w:rsidRPr="00534B57">
        <w:rPr>
          <w:rStyle w:val="StyleUnderline"/>
        </w:rPr>
        <w:t xml:space="preserve"> and </w:t>
      </w:r>
      <w:r w:rsidRPr="00534B57">
        <w:rPr>
          <w:rStyle w:val="Emphasis"/>
        </w:rPr>
        <w:t>wildfires</w:t>
      </w:r>
      <w:r w:rsidRPr="00534B57">
        <w:rPr>
          <w:rStyle w:val="StyleUnderline"/>
        </w:rPr>
        <w:t xml:space="preserve"> caused over $16.5 billion in </w:t>
      </w:r>
      <w:r w:rsidRPr="00534B57">
        <w:rPr>
          <w:rStyle w:val="Emphasis"/>
        </w:rPr>
        <w:t>U.S. crop losses</w:t>
      </w:r>
      <w:r w:rsidRPr="00534B57">
        <w:rPr>
          <w:rStyle w:val="StyleUnderline"/>
        </w:rPr>
        <w:t xml:space="preserve">. Ignoring such data and </w:t>
      </w:r>
      <w:r w:rsidRPr="005B2E80">
        <w:rPr>
          <w:rStyle w:val="Emphasis"/>
        </w:rPr>
        <w:t>cutting off access</w:t>
      </w:r>
      <w:r w:rsidRPr="00534B57">
        <w:rPr>
          <w:rStyle w:val="StyleUnderline"/>
        </w:rPr>
        <w:t xml:space="preserve"> to “climate-smart” farming knowledge </w:t>
      </w:r>
      <w:r w:rsidRPr="005E3D4C">
        <w:rPr>
          <w:rStyle w:val="StyleUnderline"/>
          <w:szCs w:val="24"/>
          <w:highlight w:val="green"/>
        </w:rPr>
        <w:t xml:space="preserve">leaves farmers </w:t>
      </w:r>
      <w:r w:rsidRPr="005E3D4C">
        <w:rPr>
          <w:rStyle w:val="Emphasis"/>
          <w:sz w:val="26"/>
          <w:highlight w:val="green"/>
        </w:rPr>
        <w:t>more vulnerable to crop failures</w:t>
      </w:r>
      <w:r w:rsidRPr="005E3D4C">
        <w:rPr>
          <w:rStyle w:val="StyleUnderline"/>
          <w:szCs w:val="24"/>
        </w:rPr>
        <w:t xml:space="preserve"> </w:t>
      </w:r>
      <w:r w:rsidRPr="00534B57">
        <w:rPr>
          <w:rStyle w:val="StyleUnderline"/>
        </w:rPr>
        <w:t xml:space="preserve">– meaning </w:t>
      </w:r>
      <w:r w:rsidRPr="001B6CDB">
        <w:rPr>
          <w:rStyle w:val="Emphasis"/>
        </w:rPr>
        <w:t>more uninsured losses</w:t>
      </w:r>
      <w:r w:rsidRPr="00534B57">
        <w:rPr>
          <w:rStyle w:val="StyleUnderline"/>
        </w:rPr>
        <w:t xml:space="preserve">, </w:t>
      </w:r>
      <w:r w:rsidRPr="00534B57">
        <w:rPr>
          <w:rStyle w:val="Emphasis"/>
        </w:rPr>
        <w:t>higher food prices</w:t>
      </w:r>
      <w:r w:rsidRPr="00534B57">
        <w:rPr>
          <w:rStyle w:val="StyleUnderline"/>
        </w:rPr>
        <w:t xml:space="preserve">, and </w:t>
      </w:r>
      <w:r w:rsidRPr="00534B57">
        <w:rPr>
          <w:rStyle w:val="Emphasis"/>
        </w:rPr>
        <w:t>hits to the rural economy</w:t>
      </w:r>
      <w:r w:rsidRPr="00AC1EEE">
        <w:rPr>
          <w:sz w:val="16"/>
        </w:rPr>
        <w:t xml:space="preserve">. Indeed, </w:t>
      </w:r>
      <w:r w:rsidRPr="00875443">
        <w:rPr>
          <w:rStyle w:val="StyleUnderline"/>
          <w:highlight w:val="green"/>
        </w:rPr>
        <w:t>fewer</w:t>
      </w:r>
      <w:r w:rsidRPr="001B6CDB">
        <w:rPr>
          <w:rStyle w:val="StyleUnderline"/>
        </w:rPr>
        <w:t xml:space="preserve"> farmers will have access to </w:t>
      </w:r>
      <w:r w:rsidRPr="001B6CDB">
        <w:rPr>
          <w:rStyle w:val="Emphasis"/>
        </w:rPr>
        <w:t>best practices</w:t>
      </w:r>
      <w:r w:rsidRPr="001B6CDB">
        <w:rPr>
          <w:rStyle w:val="StyleUnderline"/>
        </w:rPr>
        <w:t xml:space="preserve"> for </w:t>
      </w:r>
      <w:r w:rsidRPr="00875443">
        <w:rPr>
          <w:rStyle w:val="Emphasis"/>
          <w:highlight w:val="green"/>
        </w:rPr>
        <w:t>soil</w:t>
      </w:r>
      <w:r w:rsidRPr="001B6CDB">
        <w:rPr>
          <w:rStyle w:val="StyleUnderline"/>
        </w:rPr>
        <w:t xml:space="preserve"> health </w:t>
      </w:r>
      <w:r w:rsidRPr="00875443">
        <w:rPr>
          <w:rStyle w:val="StyleUnderline"/>
          <w:highlight w:val="green"/>
        </w:rPr>
        <w:t xml:space="preserve">and </w:t>
      </w:r>
      <w:r w:rsidRPr="00875443">
        <w:rPr>
          <w:rStyle w:val="Emphasis"/>
          <w:highlight w:val="green"/>
        </w:rPr>
        <w:t>water</w:t>
      </w:r>
      <w:r w:rsidRPr="00875443">
        <w:rPr>
          <w:rStyle w:val="StyleUnderline"/>
          <w:highlight w:val="green"/>
        </w:rPr>
        <w:t xml:space="preserve"> management</w:t>
      </w:r>
      <w:r w:rsidRPr="001B6CDB">
        <w:rPr>
          <w:rStyle w:val="StyleUnderline"/>
        </w:rPr>
        <w:t xml:space="preserve"> at a time </w:t>
      </w:r>
      <w:r w:rsidRPr="00FD5D37">
        <w:rPr>
          <w:rStyle w:val="StyleUnderline"/>
          <w:highlight w:val="green"/>
        </w:rPr>
        <w:t xml:space="preserve">when </w:t>
      </w:r>
      <w:r w:rsidRPr="00FD5D37">
        <w:rPr>
          <w:rStyle w:val="Emphasis"/>
          <w:highlight w:val="green"/>
        </w:rPr>
        <w:t>droughts and floods are worsening</w:t>
      </w:r>
      <w:r w:rsidRPr="001B6CDB">
        <w:rPr>
          <w:rStyle w:val="StyleUnderline"/>
        </w:rPr>
        <w:t xml:space="preserve">. This </w:t>
      </w:r>
      <w:r w:rsidRPr="00FD5D37">
        <w:rPr>
          <w:rStyle w:val="Emphasis"/>
          <w:highlight w:val="green"/>
        </w:rPr>
        <w:t>jeopardizes</w:t>
      </w:r>
      <w:r w:rsidRPr="001B6CDB">
        <w:rPr>
          <w:rStyle w:val="StyleUnderline"/>
        </w:rPr>
        <w:t xml:space="preserve"> long-term </w:t>
      </w:r>
      <w:r w:rsidRPr="00FD5D37">
        <w:rPr>
          <w:rStyle w:val="Emphasis"/>
          <w:highlight w:val="green"/>
        </w:rPr>
        <w:t>ag</w:t>
      </w:r>
      <w:r w:rsidRPr="001B6CDB">
        <w:rPr>
          <w:rStyle w:val="Emphasis"/>
        </w:rPr>
        <w:t>ricultural productivity</w:t>
      </w:r>
      <w:r w:rsidRPr="001B6CDB">
        <w:rPr>
          <w:rStyle w:val="StyleUnderline"/>
        </w:rPr>
        <w:t xml:space="preserve"> </w:t>
      </w:r>
      <w:r w:rsidRPr="00FD5D37">
        <w:rPr>
          <w:rStyle w:val="StyleUnderline"/>
          <w:highlight w:val="green"/>
        </w:rPr>
        <w:t>and</w:t>
      </w:r>
      <w:r w:rsidRPr="001B6CDB">
        <w:rPr>
          <w:rStyle w:val="StyleUnderline"/>
        </w:rPr>
        <w:t xml:space="preserve"> America’s </w:t>
      </w:r>
      <w:r w:rsidRPr="00FD5D37">
        <w:rPr>
          <w:rStyle w:val="Emphasis"/>
          <w:highlight w:val="green"/>
        </w:rPr>
        <w:t>food security</w:t>
      </w:r>
      <w:r w:rsidRPr="00AC1EEE">
        <w:rPr>
          <w:sz w:val="16"/>
        </w:rPr>
        <w:t xml:space="preserve">. More broadly, the sidelining of science erodes the foundations of evidence-based decision-making that underpin a stable economy. Markets and businesses rely on government data – whether it’s public health statistics to plan workforce safety, or climate risk maps to guide infrastructure investment. If such data are suppressed or politicized, it introduces uncertainty and risk. For example, if pandemic data are not trusted, businesses might either overreact or underreact in ways that harm economic activity. If climate risk is hidden, investments may flow into projects doomed to fail in a changed climate (like coastal developments not built for sea-level rise). Over time, the loss of U.S. credibility in science can even affect trade: allies have hinted at carbon border taxes on U.S. goods if America </w:t>
      </w:r>
      <w:proofErr w:type="gramStart"/>
      <w:r w:rsidRPr="00AC1EEE">
        <w:rPr>
          <w:sz w:val="16"/>
        </w:rPr>
        <w:t>shirks</w:t>
      </w:r>
      <w:proofErr w:type="gramEnd"/>
      <w:r w:rsidRPr="00AC1EEE">
        <w:rPr>
          <w:sz w:val="16"/>
        </w:rPr>
        <w:t xml:space="preserve"> climate responsibility, which would hurt exporters. In summary, the </w:t>
      </w:r>
      <w:proofErr w:type="spellStart"/>
      <w:r w:rsidRPr="00AC1EEE">
        <w:rPr>
          <w:sz w:val="16"/>
        </w:rPr>
        <w:t>antiscience</w:t>
      </w:r>
      <w:proofErr w:type="spellEnd"/>
      <w:r w:rsidRPr="00AC1EEE">
        <w:rPr>
          <w:sz w:val="16"/>
        </w:rPr>
        <w:t xml:space="preserve"> agenda carries significant economic opportunity costs (missed innovation and jobs in future industries) and heightened risks (from agriculture losses to public health crises) that can damage the nation’s prosperity. The United States’ decades-long scientific dominance – a pillar of its economic strength – could be permanently diminished if research is starved and young scientists lose trust in public institutions.</w:t>
      </w:r>
    </w:p>
    <w:p w14:paraId="23D8107B" w14:textId="073EFB66" w:rsidR="00122900" w:rsidRPr="00382758" w:rsidRDefault="00122900" w:rsidP="00122900">
      <w:pPr>
        <w:pStyle w:val="Heading2"/>
      </w:pPr>
      <w:r>
        <w:lastRenderedPageBreak/>
        <w:t>Federalism</w:t>
      </w:r>
    </w:p>
    <w:p w14:paraId="648FFD8E" w14:textId="77777777" w:rsidR="00382758" w:rsidRDefault="00382758" w:rsidP="00382758">
      <w:pPr>
        <w:pStyle w:val="Heading3"/>
      </w:pPr>
      <w:proofErr w:type="spellStart"/>
      <w:r>
        <w:lastRenderedPageBreak/>
        <w:t>Uncoop</w:t>
      </w:r>
      <w:proofErr w:type="spellEnd"/>
      <w:r>
        <w:t xml:space="preserve"> Federalism CP---2AC</w:t>
      </w:r>
    </w:p>
    <w:p w14:paraId="02FF1BAA" w14:textId="77777777" w:rsidR="00382758" w:rsidRPr="00B47191" w:rsidRDefault="00382758" w:rsidP="00382758"/>
    <w:p w14:paraId="0FD4EB87" w14:textId="77777777" w:rsidR="00382758" w:rsidRDefault="00382758" w:rsidP="00382758">
      <w:pPr>
        <w:pStyle w:val="Heading4"/>
      </w:pPr>
      <w:r>
        <w:t>Perm: do counterplan</w:t>
      </w:r>
    </w:p>
    <w:p w14:paraId="765C584F" w14:textId="77777777" w:rsidR="00382758" w:rsidRPr="00B47191" w:rsidRDefault="00382758" w:rsidP="00382758"/>
    <w:p w14:paraId="4FB4BD5E" w14:textId="77777777" w:rsidR="00382758" w:rsidRDefault="00382758" w:rsidP="00382758">
      <w:pPr>
        <w:pStyle w:val="Heading4"/>
      </w:pPr>
      <w:r>
        <w:t xml:space="preserve">Perm: do both---shields </w:t>
      </w:r>
      <w:r w:rsidRPr="00DD3ACB">
        <w:rPr>
          <w:u w:val="single"/>
        </w:rPr>
        <w:t>perception</w:t>
      </w:r>
    </w:p>
    <w:p w14:paraId="63D1A3ED" w14:textId="77777777" w:rsidR="00382758" w:rsidRPr="00B47191" w:rsidRDefault="00382758" w:rsidP="00382758"/>
    <w:p w14:paraId="7C8AA0B2" w14:textId="77777777" w:rsidR="00382758" w:rsidRDefault="00382758" w:rsidP="00382758">
      <w:pPr>
        <w:pStyle w:val="Heading4"/>
      </w:pPr>
      <w:r>
        <w:t xml:space="preserve">Links to the net benefit---the </w:t>
      </w:r>
      <w:r w:rsidRPr="00D12C5E">
        <w:rPr>
          <w:u w:val="single"/>
        </w:rPr>
        <w:t>fight’s controversial</w:t>
      </w:r>
      <w:r>
        <w:t xml:space="preserve">, especially if </w:t>
      </w:r>
      <w:r w:rsidRPr="00D12C5E">
        <w:rPr>
          <w:u w:val="single"/>
        </w:rPr>
        <w:t>follow-on</w:t>
      </w:r>
    </w:p>
    <w:p w14:paraId="6D43D88E" w14:textId="77777777" w:rsidR="00382758" w:rsidRDefault="00382758" w:rsidP="00382758"/>
    <w:p w14:paraId="5ED79E38" w14:textId="77777777" w:rsidR="00382758" w:rsidRPr="00E04EC7" w:rsidRDefault="00382758" w:rsidP="00382758">
      <w:pPr>
        <w:pStyle w:val="Heading4"/>
        <w:rPr>
          <w:b w:val="0"/>
          <w:bCs/>
        </w:rPr>
      </w:pPr>
      <w:r w:rsidRPr="00E04EC7">
        <w:rPr>
          <w:b w:val="0"/>
          <w:bCs/>
        </w:rPr>
        <w:t xml:space="preserve">Perm do the </w:t>
      </w:r>
      <w:proofErr w:type="gramStart"/>
      <w:r w:rsidRPr="00E04EC7">
        <w:rPr>
          <w:b w:val="0"/>
          <w:bCs/>
        </w:rPr>
        <w:t>plan</w:t>
      </w:r>
      <w:proofErr w:type="gramEnd"/>
      <w:r w:rsidRPr="00E04EC7">
        <w:rPr>
          <w:b w:val="0"/>
          <w:bCs/>
        </w:rPr>
        <w:t xml:space="preserve"> and the states should refuse to cooperate unless the federal government does what their impact’s about---limited </w:t>
      </w:r>
      <w:proofErr w:type="spellStart"/>
      <w:r w:rsidRPr="00E04EC7">
        <w:rPr>
          <w:b w:val="0"/>
          <w:bCs/>
        </w:rPr>
        <w:t>intrinsicness</w:t>
      </w:r>
      <w:proofErr w:type="spellEnd"/>
      <w:r w:rsidRPr="00E04EC7">
        <w:rPr>
          <w:b w:val="0"/>
          <w:bCs/>
        </w:rPr>
        <w:t xml:space="preserve"> justified by artificial net benefit---proves it’s not an opportunity cost to the plan</w:t>
      </w:r>
    </w:p>
    <w:p w14:paraId="10DDB412" w14:textId="77777777" w:rsidR="00382758" w:rsidRDefault="00382758" w:rsidP="00382758"/>
    <w:p w14:paraId="2451D555" w14:textId="77777777" w:rsidR="00382758" w:rsidRPr="00067C69" w:rsidRDefault="00382758" w:rsidP="00382758">
      <w:pPr>
        <w:pStyle w:val="Heading4"/>
        <w:rPr>
          <w:rFonts w:cs="Arial"/>
        </w:rPr>
      </w:pPr>
      <w:r w:rsidRPr="00067C69">
        <w:rPr>
          <w:rFonts w:cs="Arial"/>
        </w:rPr>
        <w:t xml:space="preserve">Perm do </w:t>
      </w:r>
      <w:r>
        <w:rPr>
          <w:rFonts w:cs="Arial"/>
        </w:rPr>
        <w:t xml:space="preserve">counterplan and plan as </w:t>
      </w:r>
      <w:r w:rsidRPr="00067C69">
        <w:rPr>
          <w:rFonts w:cs="Arial"/>
        </w:rPr>
        <w:t xml:space="preserve">the </w:t>
      </w:r>
      <w:r>
        <w:rPr>
          <w:rFonts w:cs="Arial"/>
        </w:rPr>
        <w:t>outcome no matter what</w:t>
      </w:r>
      <w:r w:rsidRPr="00067C69">
        <w:rPr>
          <w:rFonts w:cs="Arial"/>
        </w:rPr>
        <w:t>---</w:t>
      </w:r>
      <w:r>
        <w:rPr>
          <w:rFonts w:cs="Arial"/>
        </w:rPr>
        <w:t xml:space="preserve">doesn’t sever certainty nor immediacy---but </w:t>
      </w:r>
      <w:r w:rsidRPr="00067C69">
        <w:rPr>
          <w:rFonts w:cs="Arial"/>
        </w:rPr>
        <w:t>immediacy is bad for competition---justifies consult and delay</w:t>
      </w:r>
    </w:p>
    <w:p w14:paraId="7271D998" w14:textId="77777777" w:rsidR="00382758" w:rsidRDefault="00382758" w:rsidP="00382758"/>
    <w:p w14:paraId="14B59382" w14:textId="77777777" w:rsidR="00382758" w:rsidRDefault="00382758" w:rsidP="00382758">
      <w:r>
        <w:t>Perm other issues:</w:t>
      </w:r>
    </w:p>
    <w:p w14:paraId="14E89C4D" w14:textId="77777777" w:rsidR="00382758" w:rsidRDefault="00382758" w:rsidP="00382758">
      <w:r>
        <w:t xml:space="preserve">Do the </w:t>
      </w:r>
      <w:proofErr w:type="spellStart"/>
      <w:r>
        <w:t>aff</w:t>
      </w:r>
      <w:proofErr w:type="spellEnd"/>
      <w:r>
        <w:t xml:space="preserve"> and</w:t>
      </w:r>
    </w:p>
    <w:p w14:paraId="3AC0E0AF" w14:textId="77777777" w:rsidR="00382758" w:rsidRDefault="00382758" w:rsidP="00382758">
      <w:r>
        <w:t>The 50 states and relevant sub-federal governments should:</w:t>
      </w:r>
    </w:p>
    <w:p w14:paraId="14786195" w14:textId="77777777" w:rsidR="00382758" w:rsidRDefault="00382758" w:rsidP="00382758">
      <w:r>
        <w:t xml:space="preserve">---suspend their cooperation with federal initiatives on the federal government until the United States federal government substantially strengthens </w:t>
      </w:r>
      <w:r w:rsidRPr="008B0B89">
        <w:rPr>
          <w:strike/>
        </w:rPr>
        <w:t>collective bargaining</w:t>
      </w:r>
      <w:r>
        <w:t xml:space="preserve"> rights </w:t>
      </w:r>
      <w:r w:rsidRPr="008B0B89">
        <w:rPr>
          <w:strike/>
        </w:rPr>
        <w:t>for federal workers</w:t>
      </w:r>
      <w:r>
        <w:t>.</w:t>
      </w:r>
    </w:p>
    <w:p w14:paraId="694459F5" w14:textId="77777777" w:rsidR="00382758" w:rsidRDefault="00382758" w:rsidP="00382758"/>
    <w:p w14:paraId="7E3BFB1E" w14:textId="77777777" w:rsidR="00382758" w:rsidRDefault="00382758" w:rsidP="00382758">
      <w:pPr>
        <w:pStyle w:val="Heading4"/>
        <w:rPr>
          <w:rFonts w:cs="Times New Roman"/>
        </w:rPr>
      </w:pPr>
      <w:r w:rsidRPr="003336AB">
        <w:rPr>
          <w:rFonts w:cs="Times New Roman"/>
        </w:rPr>
        <w:t>Doesn’t solve</w:t>
      </w:r>
      <w:r>
        <w:rPr>
          <w:rFonts w:cs="Times New Roman"/>
        </w:rPr>
        <w:t>:</w:t>
      </w:r>
    </w:p>
    <w:p w14:paraId="5E1DBC69" w14:textId="77777777" w:rsidR="00382758" w:rsidRPr="00454FD8" w:rsidRDefault="00382758" w:rsidP="00382758">
      <w:pPr>
        <w:pStyle w:val="Heading4"/>
      </w:pPr>
      <w:r>
        <w:t>1---</w:t>
      </w:r>
      <w:r w:rsidRPr="00272229">
        <w:t>only</w:t>
      </w:r>
      <w:r>
        <w:t xml:space="preserve"> the plan clearly </w:t>
      </w:r>
      <w:r w:rsidRPr="00246201">
        <w:rPr>
          <w:u w:val="single"/>
        </w:rPr>
        <w:t>signals</w:t>
      </w:r>
      <w:r>
        <w:t xml:space="preserve"> </w:t>
      </w:r>
      <w:r w:rsidRPr="00246201">
        <w:rPr>
          <w:u w:val="single"/>
        </w:rPr>
        <w:t>durable</w:t>
      </w:r>
      <w:r>
        <w:t xml:space="preserve"> illegality</w:t>
      </w:r>
      <w:r w:rsidRPr="000E379A">
        <w:rPr>
          <w:b w:val="0"/>
          <w:bCs/>
        </w:rPr>
        <w:t xml:space="preserve">---key to </w:t>
      </w:r>
      <w:r w:rsidRPr="000E379A">
        <w:rPr>
          <w:b w:val="0"/>
          <w:bCs/>
          <w:u w:val="single"/>
        </w:rPr>
        <w:t>employer confidence</w:t>
      </w:r>
      <w:r w:rsidRPr="000E379A">
        <w:rPr>
          <w:b w:val="0"/>
          <w:bCs/>
        </w:rPr>
        <w:t xml:space="preserve"> and </w:t>
      </w:r>
      <w:r w:rsidRPr="000E379A">
        <w:rPr>
          <w:b w:val="0"/>
          <w:bCs/>
          <w:u w:val="single"/>
        </w:rPr>
        <w:t>modeling</w:t>
      </w:r>
      <w:r w:rsidRPr="000E379A">
        <w:rPr>
          <w:b w:val="0"/>
          <w:bCs/>
        </w:rPr>
        <w:t xml:space="preserve"> checks and balances</w:t>
      </w:r>
    </w:p>
    <w:p w14:paraId="35D1F491" w14:textId="77777777" w:rsidR="00382758" w:rsidRDefault="00382758" w:rsidP="00382758">
      <w:r w:rsidRPr="001F2D2F">
        <w:rPr>
          <w:rStyle w:val="Style13ptBold"/>
        </w:rPr>
        <w:t>Perez 24</w:t>
      </w:r>
      <w:r>
        <w:t xml:space="preserve"> [Alejandro Perez, JD candidate, Boston University School of Law, “The Return of Schedule F and the Perils of Mandating Loyalty in the Civil Service,” Boston University Law Review, 104, 2024, 104 B.U.L. Rev. 2233, </w:t>
      </w:r>
      <w:proofErr w:type="spellStart"/>
      <w:r>
        <w:t>NexisUni</w:t>
      </w:r>
      <w:proofErr w:type="spellEnd"/>
      <w:r>
        <w:t>]</w:t>
      </w:r>
    </w:p>
    <w:p w14:paraId="52A03225" w14:textId="77777777" w:rsidR="00382758" w:rsidRPr="00FB0017" w:rsidRDefault="00382758" w:rsidP="00382758">
      <w:pPr>
        <w:rPr>
          <w:sz w:val="16"/>
        </w:rPr>
      </w:pPr>
      <w:r w:rsidRPr="00FB0017">
        <w:rPr>
          <w:sz w:val="16"/>
        </w:rPr>
        <w:t xml:space="preserve">B. </w:t>
      </w:r>
      <w:r w:rsidRPr="00FB0017">
        <w:rPr>
          <w:rStyle w:val="StyleUnderline"/>
        </w:rPr>
        <w:t xml:space="preserve">The </w:t>
      </w:r>
      <w:r w:rsidRPr="00FB0017">
        <w:rPr>
          <w:rStyle w:val="Emphasis"/>
        </w:rPr>
        <w:t>Most Effective Response:</w:t>
      </w:r>
      <w:r w:rsidRPr="00FB0017">
        <w:rPr>
          <w:sz w:val="16"/>
        </w:rPr>
        <w:t xml:space="preserve"> The </w:t>
      </w:r>
      <w:r w:rsidRPr="00FB0017">
        <w:rPr>
          <w:rStyle w:val="Emphasis"/>
        </w:rPr>
        <w:t>Judicial</w:t>
      </w:r>
      <w:r w:rsidRPr="00FB0017">
        <w:rPr>
          <w:sz w:val="16"/>
        </w:rPr>
        <w:t xml:space="preserve"> Response</w:t>
      </w:r>
    </w:p>
    <w:p w14:paraId="66B09C9E" w14:textId="77777777" w:rsidR="00382758" w:rsidRPr="00C27DCA" w:rsidRDefault="00382758" w:rsidP="00382758">
      <w:pPr>
        <w:rPr>
          <w:rStyle w:val="StyleUnderline"/>
        </w:rPr>
      </w:pPr>
      <w:r w:rsidRPr="00FB0017">
        <w:rPr>
          <w:sz w:val="16"/>
        </w:rPr>
        <w:t xml:space="preserve">For the reasons outlined above, the </w:t>
      </w:r>
      <w:r w:rsidRPr="00C27DCA">
        <w:rPr>
          <w:rStyle w:val="Emphasis"/>
          <w:highlight w:val="green"/>
        </w:rPr>
        <w:t>executive</w:t>
      </w:r>
      <w:r w:rsidRPr="00C27DCA">
        <w:rPr>
          <w:rStyle w:val="StyleUnderline"/>
          <w:highlight w:val="green"/>
        </w:rPr>
        <w:t xml:space="preserve"> and </w:t>
      </w:r>
      <w:r w:rsidRPr="00C27DCA">
        <w:rPr>
          <w:rStyle w:val="Emphasis"/>
          <w:highlight w:val="green"/>
        </w:rPr>
        <w:t>legislative</w:t>
      </w:r>
      <w:r w:rsidRPr="00C27DCA">
        <w:rPr>
          <w:rStyle w:val="StyleUnderline"/>
          <w:highlight w:val="green"/>
        </w:rPr>
        <w:t xml:space="preserve"> responses are </w:t>
      </w:r>
      <w:r w:rsidRPr="00C27DCA">
        <w:rPr>
          <w:rStyle w:val="Emphasis"/>
          <w:highlight w:val="green"/>
        </w:rPr>
        <w:t>ineffective</w:t>
      </w:r>
      <w:r w:rsidRPr="00FB0017">
        <w:rPr>
          <w:sz w:val="16"/>
        </w:rPr>
        <w:t xml:space="preserve"> to prevent the reimplementation of Schedule F. </w:t>
      </w:r>
      <w:r w:rsidRPr="00C27DCA">
        <w:rPr>
          <w:rStyle w:val="Emphasis"/>
          <w:highlight w:val="green"/>
        </w:rPr>
        <w:t>Both</w:t>
      </w:r>
      <w:r w:rsidRPr="00C27DCA">
        <w:rPr>
          <w:rStyle w:val="StyleUnderline"/>
        </w:rPr>
        <w:t xml:space="preserve"> approaches </w:t>
      </w:r>
      <w:r w:rsidRPr="00165AB0">
        <w:rPr>
          <w:rStyle w:val="Emphasis"/>
          <w:sz w:val="32"/>
          <w:szCs w:val="32"/>
          <w:highlight w:val="green"/>
        </w:rPr>
        <w:t>seem</w:t>
      </w:r>
      <w:r w:rsidRPr="00C27DCA">
        <w:rPr>
          <w:rStyle w:val="StyleUnderline"/>
          <w:highlight w:val="green"/>
        </w:rPr>
        <w:t xml:space="preserve"> to </w:t>
      </w:r>
      <w:r w:rsidRPr="00C27DCA">
        <w:rPr>
          <w:rStyle w:val="Emphasis"/>
          <w:highlight w:val="green"/>
        </w:rPr>
        <w:t>assume</w:t>
      </w:r>
      <w:r w:rsidRPr="00C27DCA">
        <w:rPr>
          <w:rStyle w:val="StyleUnderline"/>
          <w:highlight w:val="green"/>
        </w:rPr>
        <w:t xml:space="preserve"> that Trump's actions are </w:t>
      </w:r>
      <w:r w:rsidRPr="002F401E">
        <w:rPr>
          <w:rStyle w:val="Emphasis"/>
          <w:highlight w:val="green"/>
        </w:rPr>
        <w:t>legal</w:t>
      </w:r>
      <w:r w:rsidRPr="00C27DCA">
        <w:rPr>
          <w:rStyle w:val="StyleUnderline"/>
          <w:highlight w:val="green"/>
        </w:rPr>
        <w:t>, and</w:t>
      </w:r>
      <w:r w:rsidRPr="00C27DCA">
        <w:rPr>
          <w:rStyle w:val="StyleUnderline"/>
        </w:rPr>
        <w:t xml:space="preserve"> they aim to </w:t>
      </w:r>
      <w:r w:rsidRPr="002F401E">
        <w:rPr>
          <w:rStyle w:val="StyleUnderline"/>
          <w:highlight w:val="green"/>
        </w:rPr>
        <w:t>block</w:t>
      </w:r>
      <w:r w:rsidRPr="00C27DCA">
        <w:rPr>
          <w:rStyle w:val="StyleUnderline"/>
        </w:rPr>
        <w:t xml:space="preserve"> the order from going into effect </w:t>
      </w:r>
      <w:r w:rsidRPr="002F401E">
        <w:rPr>
          <w:rStyle w:val="StyleUnderline"/>
          <w:highlight w:val="green"/>
        </w:rPr>
        <w:t>by changing</w:t>
      </w:r>
      <w:r w:rsidRPr="00C27DCA">
        <w:rPr>
          <w:rStyle w:val="StyleUnderline"/>
        </w:rPr>
        <w:t xml:space="preserve"> the </w:t>
      </w:r>
      <w:r w:rsidRPr="002F401E">
        <w:rPr>
          <w:rStyle w:val="StyleUnderline"/>
          <w:highlight w:val="green"/>
        </w:rPr>
        <w:t>law or</w:t>
      </w:r>
      <w:r w:rsidRPr="00C27DCA">
        <w:rPr>
          <w:rStyle w:val="StyleUnderline"/>
        </w:rPr>
        <w:t xml:space="preserve"> writing new </w:t>
      </w:r>
      <w:r w:rsidRPr="002F401E">
        <w:rPr>
          <w:rStyle w:val="StyleUnderline"/>
          <w:highlight w:val="green"/>
        </w:rPr>
        <w:t>regulations</w:t>
      </w:r>
      <w:r w:rsidRPr="00C27DCA">
        <w:rPr>
          <w:rStyle w:val="StyleUnderline"/>
        </w:rPr>
        <w:t>. However,</w:t>
      </w:r>
    </w:p>
    <w:p w14:paraId="207537CF" w14:textId="77777777" w:rsidR="00382758" w:rsidRPr="00FB0017" w:rsidRDefault="00382758" w:rsidP="00382758">
      <w:pPr>
        <w:rPr>
          <w:sz w:val="16"/>
        </w:rPr>
      </w:pPr>
      <w:r w:rsidRPr="00C27DCA">
        <w:rPr>
          <w:rStyle w:val="StyleUnderline"/>
        </w:rPr>
        <w:lastRenderedPageBreak/>
        <w:t xml:space="preserve">I </w:t>
      </w:r>
      <w:r w:rsidRPr="00C27DCA">
        <w:rPr>
          <w:rStyle w:val="Emphasis"/>
          <w:highlight w:val="green"/>
        </w:rPr>
        <w:t>do not believe</w:t>
      </w:r>
      <w:r w:rsidRPr="00C27DCA">
        <w:rPr>
          <w:rStyle w:val="StyleUnderline"/>
        </w:rPr>
        <w:t xml:space="preserve"> that the </w:t>
      </w:r>
      <w:r w:rsidRPr="00C27DCA">
        <w:rPr>
          <w:rStyle w:val="Emphasis"/>
          <w:highlight w:val="green"/>
        </w:rPr>
        <w:t>legality</w:t>
      </w:r>
      <w:r w:rsidRPr="00C27DCA">
        <w:rPr>
          <w:rStyle w:val="StyleUnderline"/>
        </w:rPr>
        <w:t xml:space="preserve"> point </w:t>
      </w:r>
      <w:r w:rsidRPr="00C27DCA">
        <w:rPr>
          <w:rStyle w:val="StyleUnderline"/>
          <w:highlight w:val="green"/>
        </w:rPr>
        <w:t xml:space="preserve">should be </w:t>
      </w:r>
      <w:r w:rsidRPr="00C27DCA">
        <w:rPr>
          <w:rStyle w:val="Emphasis"/>
          <w:highlight w:val="green"/>
        </w:rPr>
        <w:t>so readily conceded</w:t>
      </w:r>
      <w:r w:rsidRPr="00FB0017">
        <w:rPr>
          <w:sz w:val="16"/>
        </w:rPr>
        <w:t xml:space="preserve">. Here, I </w:t>
      </w:r>
      <w:r w:rsidRPr="002F401E">
        <w:rPr>
          <w:rStyle w:val="StyleUnderline"/>
        </w:rPr>
        <w:t xml:space="preserve">explore whether the presidency </w:t>
      </w:r>
      <w:proofErr w:type="gramStart"/>
      <w:r w:rsidRPr="002F401E">
        <w:rPr>
          <w:rStyle w:val="StyleUnderline"/>
        </w:rPr>
        <w:t>actually possesses</w:t>
      </w:r>
      <w:proofErr w:type="gramEnd"/>
      <w:r w:rsidRPr="002F401E">
        <w:rPr>
          <w:rStyle w:val="StyleUnderline"/>
        </w:rPr>
        <w:t xml:space="preserve"> the power to strip civil service employees of due process protections</w:t>
      </w:r>
      <w:r w:rsidRPr="00FB0017">
        <w:rPr>
          <w:sz w:val="16"/>
        </w:rPr>
        <w:t xml:space="preserve">. I present three reasons why Schedule F may in fact be invalid, concluding that </w:t>
      </w:r>
      <w:r w:rsidRPr="00BE160A">
        <w:rPr>
          <w:rStyle w:val="StyleUnderline"/>
          <w:highlight w:val="green"/>
        </w:rPr>
        <w:t xml:space="preserve">the </w:t>
      </w:r>
      <w:r w:rsidRPr="00BE160A">
        <w:rPr>
          <w:rStyle w:val="Emphasis"/>
          <w:highlight w:val="green"/>
        </w:rPr>
        <w:t>judicial branch</w:t>
      </w:r>
      <w:r w:rsidRPr="00BE160A">
        <w:rPr>
          <w:rStyle w:val="StyleUnderline"/>
          <w:highlight w:val="green"/>
        </w:rPr>
        <w:t xml:space="preserve"> is the </w:t>
      </w:r>
      <w:r w:rsidRPr="00BE160A">
        <w:rPr>
          <w:rStyle w:val="Emphasis"/>
          <w:highlight w:val="green"/>
        </w:rPr>
        <w:t>appropriate avenue</w:t>
      </w:r>
      <w:r w:rsidRPr="00BE160A">
        <w:rPr>
          <w:rStyle w:val="StyleUnderline"/>
          <w:highlight w:val="green"/>
        </w:rPr>
        <w:t xml:space="preserve"> to</w:t>
      </w:r>
      <w:r w:rsidRPr="00BE160A">
        <w:rPr>
          <w:rStyle w:val="StyleUnderline"/>
        </w:rPr>
        <w:t xml:space="preserve"> strike down Schedule F and </w:t>
      </w:r>
      <w:r w:rsidRPr="00BE160A">
        <w:rPr>
          <w:rStyle w:val="Emphasis"/>
          <w:highlight w:val="green"/>
        </w:rPr>
        <w:t>protect</w:t>
      </w:r>
      <w:r w:rsidRPr="00BE160A">
        <w:rPr>
          <w:rStyle w:val="Emphasis"/>
        </w:rPr>
        <w:t xml:space="preserve"> the </w:t>
      </w:r>
      <w:r w:rsidRPr="00BE160A">
        <w:rPr>
          <w:rStyle w:val="Emphasis"/>
          <w:highlight w:val="green"/>
        </w:rPr>
        <w:t>rights</w:t>
      </w:r>
      <w:r w:rsidRPr="00A53702">
        <w:rPr>
          <w:rStyle w:val="Emphasis"/>
        </w:rPr>
        <w:t xml:space="preserve"> of civil service</w:t>
      </w:r>
      <w:r w:rsidRPr="00BE160A">
        <w:rPr>
          <w:rStyle w:val="StyleUnderline"/>
        </w:rPr>
        <w:t xml:space="preserve"> employees</w:t>
      </w:r>
      <w:r w:rsidRPr="00FB0017">
        <w:rPr>
          <w:sz w:val="16"/>
        </w:rPr>
        <w:t>.</w:t>
      </w:r>
    </w:p>
    <w:p w14:paraId="4BEAD4F1" w14:textId="77777777" w:rsidR="00382758" w:rsidRPr="00FB0017" w:rsidRDefault="00382758" w:rsidP="00382758">
      <w:pPr>
        <w:rPr>
          <w:sz w:val="16"/>
        </w:rPr>
      </w:pPr>
      <w:r w:rsidRPr="00FB0017">
        <w:rPr>
          <w:sz w:val="16"/>
        </w:rPr>
        <w:t xml:space="preserve">There has been very little scholarship devoted to examining the legality of Schedule F. The United States District Court for the District of Columbia briefly considered the issue when the National Treasury Employees Union ("NTEU") sued the Trump administration in October 2020, seeking to enjoin Schedule F's implementation.114 However, the NTEU voluntarily dismissed the suit once Biden rescinded the order.115 Therefore, the judicial response to the reimplementation of Schedule F by a future administration is a live issue. The remainder of this Note </w:t>
      </w:r>
      <w:r w:rsidRPr="00BC0853">
        <w:rPr>
          <w:rStyle w:val="StyleUnderline"/>
        </w:rPr>
        <w:t>suggests</w:t>
      </w:r>
      <w:r w:rsidRPr="00FB0017">
        <w:rPr>
          <w:sz w:val="16"/>
        </w:rPr>
        <w:t xml:space="preserve"> three </w:t>
      </w:r>
      <w:r w:rsidRPr="00BC0853">
        <w:rPr>
          <w:rStyle w:val="StyleUnderline"/>
        </w:rPr>
        <w:t xml:space="preserve">frameworks that </w:t>
      </w:r>
      <w:r w:rsidRPr="00BC0853">
        <w:rPr>
          <w:rStyle w:val="Emphasis"/>
        </w:rPr>
        <w:t>uniquely empower courts</w:t>
      </w:r>
      <w:r w:rsidRPr="00BC0853">
        <w:rPr>
          <w:rStyle w:val="StyleUnderline"/>
        </w:rPr>
        <w:t xml:space="preserve"> to invalidate Schedule F</w:t>
      </w:r>
      <w:r w:rsidRPr="00FB0017">
        <w:rPr>
          <w:sz w:val="16"/>
        </w:rPr>
        <w:t>.</w:t>
      </w:r>
    </w:p>
    <w:p w14:paraId="0AF80C1A" w14:textId="77777777" w:rsidR="00382758" w:rsidRPr="00A64340" w:rsidRDefault="00382758" w:rsidP="00382758">
      <w:pPr>
        <w:rPr>
          <w:sz w:val="8"/>
          <w:szCs w:val="8"/>
        </w:rPr>
      </w:pPr>
      <w:r w:rsidRPr="00A64340">
        <w:rPr>
          <w:sz w:val="8"/>
          <w:szCs w:val="8"/>
        </w:rPr>
        <w:t>1. Courts Ought to Impose a "Reasonableness" Test on Executive Actions Aimed at Stripping Individuals of Due Process Rights</w:t>
      </w:r>
    </w:p>
    <w:p w14:paraId="68F50028" w14:textId="77777777" w:rsidR="00382758" w:rsidRPr="00A64340" w:rsidRDefault="00382758" w:rsidP="00382758">
      <w:pPr>
        <w:rPr>
          <w:sz w:val="8"/>
          <w:szCs w:val="8"/>
        </w:rPr>
      </w:pPr>
      <w:r w:rsidRPr="00A64340">
        <w:rPr>
          <w:sz w:val="8"/>
          <w:szCs w:val="8"/>
        </w:rPr>
        <w:t>Before delving into the first framework, we must begin by exploring the presidential power to issue executive orders. This power "must stem either from an act of Congress or from the Constitution itself."116 When Trump first promulgated Schedule F, he invoked 5 U.S.C. §§ 3301, 3302, and 7511 as the statutes enabling his action.117 These laws specifically authorize the President to regulate the civil service.118</w:t>
      </w:r>
    </w:p>
    <w:p w14:paraId="1A140003" w14:textId="77777777" w:rsidR="00382758" w:rsidRPr="00A64340" w:rsidRDefault="00382758" w:rsidP="00382758">
      <w:pPr>
        <w:rPr>
          <w:sz w:val="8"/>
          <w:szCs w:val="8"/>
        </w:rPr>
      </w:pPr>
      <w:r w:rsidRPr="00A64340">
        <w:rPr>
          <w:sz w:val="8"/>
          <w:szCs w:val="8"/>
        </w:rPr>
        <w:t>Youngstown Sheet &amp; Tube Co. v. Sawyer, 343 U.S. 579, 585 (1952).</w:t>
      </w:r>
    </w:p>
    <w:p w14:paraId="0C5121C6" w14:textId="77777777" w:rsidR="00382758" w:rsidRPr="00A64340" w:rsidRDefault="00382758" w:rsidP="00382758">
      <w:pPr>
        <w:rPr>
          <w:sz w:val="8"/>
          <w:szCs w:val="8"/>
        </w:rPr>
      </w:pPr>
      <w:r w:rsidRPr="00A64340">
        <w:rPr>
          <w:sz w:val="8"/>
          <w:szCs w:val="8"/>
        </w:rPr>
        <w:t>See generally E.O. 13,957, supra note 1.</w:t>
      </w:r>
    </w:p>
    <w:p w14:paraId="1F8962A0" w14:textId="77777777" w:rsidR="00382758" w:rsidRPr="00A64340" w:rsidRDefault="00382758" w:rsidP="00382758">
      <w:pPr>
        <w:rPr>
          <w:sz w:val="8"/>
          <w:szCs w:val="8"/>
        </w:rPr>
      </w:pPr>
      <w:r w:rsidRPr="00A64340">
        <w:rPr>
          <w:sz w:val="8"/>
          <w:szCs w:val="8"/>
        </w:rPr>
        <w:t xml:space="preserve">There is an important caveat embedded in this </w:t>
      </w:r>
      <w:proofErr w:type="gramStart"/>
      <w:r w:rsidRPr="00A64340">
        <w:rPr>
          <w:sz w:val="8"/>
          <w:szCs w:val="8"/>
        </w:rPr>
        <w:t>particular congressional</w:t>
      </w:r>
      <w:proofErr w:type="gramEnd"/>
      <w:r w:rsidRPr="00A64340">
        <w:rPr>
          <w:sz w:val="8"/>
          <w:szCs w:val="8"/>
        </w:rPr>
        <w:t xml:space="preserve"> grant of authority to the President. Section 3302 expressly provides that the </w:t>
      </w:r>
      <w:proofErr w:type="gramStart"/>
      <w:r w:rsidRPr="00A64340">
        <w:rPr>
          <w:sz w:val="8"/>
          <w:szCs w:val="8"/>
        </w:rPr>
        <w:t>President  [</w:t>
      </w:r>
      <w:proofErr w:type="gramEnd"/>
      <w:r w:rsidRPr="00A64340">
        <w:rPr>
          <w:sz w:val="8"/>
          <w:szCs w:val="8"/>
        </w:rPr>
        <w:t>*2253</w:t>
      </w:r>
      <w:proofErr w:type="gramStart"/>
      <w:r w:rsidRPr="00A64340">
        <w:rPr>
          <w:sz w:val="8"/>
          <w:szCs w:val="8"/>
        </w:rPr>
        <w:t>]  may</w:t>
      </w:r>
      <w:proofErr w:type="gramEnd"/>
      <w:r w:rsidRPr="00A64340">
        <w:rPr>
          <w:sz w:val="8"/>
          <w:szCs w:val="8"/>
        </w:rPr>
        <w:t xml:space="preserve"> only except positions from the competitive service when "necessary" and "as conditions of good administration warrant."119 Presumably, the President should have to offer a rationale that accompanies the issuance of an executive order amending the competitive service. That way, it is clear to the public that the President is not arbitrarily imposing rules on civil servants. Indeed, previous executive orders invoking these laws have typically been followed by clear-cut reasoning underlying their promulgation.120 Trump's Schedule F order provided such a rationale, which was to rid the federal workforce of "poor performers" by removing the application of civil service rules and regulations from individuals in "confidential, policy-determining, policy-making, and policy-advocating positions."121</w:t>
      </w:r>
    </w:p>
    <w:p w14:paraId="749968B7" w14:textId="77777777" w:rsidR="00382758" w:rsidRPr="00A64340" w:rsidRDefault="00382758" w:rsidP="00382758">
      <w:pPr>
        <w:rPr>
          <w:sz w:val="8"/>
          <w:szCs w:val="8"/>
        </w:rPr>
      </w:pPr>
      <w:r w:rsidRPr="00A64340">
        <w:rPr>
          <w:sz w:val="8"/>
          <w:szCs w:val="8"/>
        </w:rPr>
        <w:t xml:space="preserve">Whether this rationale is reasonable is a separate issue. Schedule F was never just about dismissing underperforming employees; it aimed to ensure civil servants' loyalty to Trump.122 Nonetheless, one may struggle to see how removing protections from a broad swath of employees meets the criteria of what "conditions of good administration warrant." Could these poor performers not be rehabilitated or subjected to alternative forms of discipline rather than resorting to the extreme option of termination? Is undermining over a century and a half of administrative law precedent </w:t>
      </w:r>
      <w:proofErr w:type="gramStart"/>
      <w:r w:rsidRPr="00A64340">
        <w:rPr>
          <w:sz w:val="8"/>
          <w:szCs w:val="8"/>
        </w:rPr>
        <w:t>really "necessary"</w:t>
      </w:r>
      <w:proofErr w:type="gramEnd"/>
      <w:r w:rsidRPr="00A64340">
        <w:rPr>
          <w:sz w:val="8"/>
          <w:szCs w:val="8"/>
        </w:rPr>
        <w:t xml:space="preserve">? When only 0.4% of the federal workforce is rated as "minimally successful" or "unacceptable," while </w:t>
      </w:r>
      <w:proofErr w:type="gramStart"/>
      <w:r w:rsidRPr="00A64340">
        <w:rPr>
          <w:sz w:val="8"/>
          <w:szCs w:val="8"/>
        </w:rPr>
        <w:t>the vast majority of</w:t>
      </w:r>
      <w:proofErr w:type="gramEnd"/>
      <w:r w:rsidRPr="00A64340">
        <w:rPr>
          <w:sz w:val="8"/>
          <w:szCs w:val="8"/>
        </w:rPr>
        <w:t xml:space="preserve"> employees are rated as "outstanding" or "fully successful,"123 is such an effort not patently unreasonable?</w:t>
      </w:r>
    </w:p>
    <w:p w14:paraId="3C533775" w14:textId="77777777" w:rsidR="00382758" w:rsidRPr="00A64340" w:rsidRDefault="00382758" w:rsidP="00382758">
      <w:pPr>
        <w:rPr>
          <w:sz w:val="8"/>
          <w:szCs w:val="8"/>
        </w:rPr>
      </w:pPr>
      <w:r w:rsidRPr="00A64340">
        <w:rPr>
          <w:sz w:val="8"/>
          <w:szCs w:val="8"/>
        </w:rPr>
        <w:t xml:space="preserve">As it turns out, Trump was not required to adhere to a reasonableness standard when he issued Schedule F. However, if OPM had issued Schedule F, which it is statutorily authorized to do,124 that decision would have been subject to reasonableness review.125 Understanding how the law arrived at this strange juncture requires a brief explanation. The Administrative Procedure </w:t>
      </w:r>
      <w:proofErr w:type="gramStart"/>
      <w:r w:rsidRPr="00A64340">
        <w:rPr>
          <w:sz w:val="8"/>
          <w:szCs w:val="8"/>
        </w:rPr>
        <w:t>Act  [</w:t>
      </w:r>
      <w:proofErr w:type="gramEnd"/>
      <w:r w:rsidRPr="00A64340">
        <w:rPr>
          <w:sz w:val="8"/>
          <w:szCs w:val="8"/>
        </w:rPr>
        <w:t>*2254</w:t>
      </w:r>
      <w:proofErr w:type="gramStart"/>
      <w:r w:rsidRPr="00A64340">
        <w:rPr>
          <w:sz w:val="8"/>
          <w:szCs w:val="8"/>
        </w:rPr>
        <w:t>]  (</w:t>
      </w:r>
      <w:proofErr w:type="gramEnd"/>
      <w:r w:rsidRPr="00A64340">
        <w:rPr>
          <w:sz w:val="8"/>
          <w:szCs w:val="8"/>
        </w:rPr>
        <w:t>"APA") regulates administrative agencies' exercise of congressionally delegated authority.126 The APA "requires that agency action be reasonable and reasonably explained."127 As Professor Kathryn Kovacs notes, the plain text of the statute seems to indicate that the APA also applies to administrative actions taken by the President:</w:t>
      </w:r>
    </w:p>
    <w:p w14:paraId="5F834A76" w14:textId="77777777" w:rsidR="00382758" w:rsidRPr="00A64340" w:rsidRDefault="00382758" w:rsidP="00382758">
      <w:pPr>
        <w:rPr>
          <w:sz w:val="8"/>
          <w:szCs w:val="8"/>
        </w:rPr>
      </w:pPr>
      <w:r w:rsidRPr="00A64340">
        <w:rPr>
          <w:sz w:val="8"/>
          <w:szCs w:val="8"/>
        </w:rPr>
        <w:t>Section 2(a) of the APA defines "agency" broadly as "each authority (whether or not within or subject to review by another agency) of the Government of the United States other than Congress, the courts or the governments of the possessions, Territories, or the District of Columbia." The President is an "authority . . . of the Government of the United States," and is not expressly excluded from the definition, as are Congress and the federal courts</w:t>
      </w:r>
      <w:proofErr w:type="gramStart"/>
      <w:r w:rsidRPr="00A64340">
        <w:rPr>
          <w:sz w:val="8"/>
          <w:szCs w:val="8"/>
        </w:rPr>
        <w:t>. . . .</w:t>
      </w:r>
      <w:proofErr w:type="gramEnd"/>
      <w:r w:rsidRPr="00A64340">
        <w:rPr>
          <w:sz w:val="8"/>
          <w:szCs w:val="8"/>
        </w:rPr>
        <w:t xml:space="preserve"> "The President is certainly an 'authority' of government and is not specifically excluded, so based on the APA's text alone, the President would appear to be subject to its provisions."128</w:t>
      </w:r>
    </w:p>
    <w:p w14:paraId="4ACC6B3B" w14:textId="77777777" w:rsidR="00382758" w:rsidRPr="00A64340" w:rsidRDefault="00382758" w:rsidP="00382758">
      <w:pPr>
        <w:rPr>
          <w:sz w:val="8"/>
          <w:szCs w:val="8"/>
        </w:rPr>
      </w:pPr>
      <w:r w:rsidRPr="00A64340">
        <w:rPr>
          <w:sz w:val="8"/>
          <w:szCs w:val="8"/>
        </w:rPr>
        <w:t>Moreover, ample evidence within the APA's legislative history suggests that it encompasses the presidency. When the APA was passed, definitions of "agency" in federal legislation either expressly included129 or did not expressly exclude130 the President.</w:t>
      </w:r>
    </w:p>
    <w:p w14:paraId="1F3A9286" w14:textId="77777777" w:rsidR="00382758" w:rsidRPr="00A64340" w:rsidRDefault="00382758" w:rsidP="00382758">
      <w:pPr>
        <w:rPr>
          <w:sz w:val="8"/>
          <w:szCs w:val="8"/>
        </w:rPr>
      </w:pPr>
      <w:r w:rsidRPr="00A64340">
        <w:rPr>
          <w:sz w:val="8"/>
          <w:szCs w:val="8"/>
        </w:rPr>
        <w:t>In the past, the Supreme Court has struck down administrative agency actions that are "arbitrary" and "capricious," and thus unreasonable under the APA, for all sorts of reasons.131 Trump's order was an administrative action: he directed administrative agencies to place certain segments of their workforce in Schedule  [*2255]  F so that these employees could be more easily removed.132 Such a directive was arguably unreasonable: Trump neither provided an "adequate basis and explanation for rescinding"133 civil service protections for these employees nor did he take into account "that longstanding policies may have 'engendered serious reliance interests'"134 in these protections. Nonetheless, the Court has held that the President's actions are not subject to the APA's requirements.135 Therefore, courts will not check for reasonableness when the President exercises a congressional delegation of authority.</w:t>
      </w:r>
    </w:p>
    <w:p w14:paraId="2513DB39" w14:textId="77777777" w:rsidR="00382758" w:rsidRPr="00A64340" w:rsidRDefault="00382758" w:rsidP="00382758">
      <w:pPr>
        <w:rPr>
          <w:sz w:val="8"/>
          <w:szCs w:val="8"/>
        </w:rPr>
      </w:pPr>
      <w:r w:rsidRPr="00A64340">
        <w:rPr>
          <w:sz w:val="8"/>
          <w:szCs w:val="8"/>
        </w:rPr>
        <w:t>Several scholars have argued that the Court should revisit its APA jurisprudence.136 I agree and contend that, when it comes to a matter as high stakes as the President's removal of due process rights for tens of thousands of workers, courts should be obligated to check for reasonableness. There is a constitutional argument for such a requirement: the Fifth Amendment states that the federal government may not deprive citizens of "life, liberty, or property, without due process of law."137 The Court has previously held that civil servants possess "property rights in continued employment."138 It follows that presidential actions seeking to deprive individuals of property rights ought to be accompanied by a reasonable basis for their promulgation.139</w:t>
      </w:r>
    </w:p>
    <w:p w14:paraId="05CDEA8F" w14:textId="77777777" w:rsidR="00382758" w:rsidRPr="00A64340" w:rsidRDefault="00382758" w:rsidP="00382758">
      <w:pPr>
        <w:rPr>
          <w:sz w:val="8"/>
          <w:szCs w:val="8"/>
        </w:rPr>
      </w:pPr>
      <w:r w:rsidRPr="00A64340">
        <w:rPr>
          <w:sz w:val="8"/>
          <w:szCs w:val="8"/>
        </w:rPr>
        <w:t xml:space="preserve"> [*2256</w:t>
      </w:r>
      <w:proofErr w:type="gramStart"/>
      <w:r w:rsidRPr="00A64340">
        <w:rPr>
          <w:sz w:val="8"/>
          <w:szCs w:val="8"/>
        </w:rPr>
        <w:t>]  In</w:t>
      </w:r>
      <w:proofErr w:type="gramEnd"/>
      <w:r w:rsidRPr="00A64340">
        <w:rPr>
          <w:sz w:val="8"/>
          <w:szCs w:val="8"/>
        </w:rPr>
        <w:t xml:space="preserve"> fact, before the APA's passage, the Supreme Court applied a reasonableness standard to presidential executive orders. In Panama Refining Co. v. Ryan,140 the Court struck down President Franklin D. Roosevelt's executive order prohibiting the transportation of excess oil petroleum in interstate and foreign commerce because the order lacked findings supporting the President's actions; authorizing the President to act without such findings would effectively "invest him with an uncontrolled legislative power."141 The Court went even further in Highland v. Russell Car &amp; Snowplow Co.,142 suggesting that executive orders shown to be "unreasonable and arbitrary" would be required "to be held repugnant to the due process clause of the Fifth Amendment" and therefore unconstitutional.143</w:t>
      </w:r>
    </w:p>
    <w:p w14:paraId="47AC230D" w14:textId="77777777" w:rsidR="00382758" w:rsidRPr="00A64340" w:rsidRDefault="00382758" w:rsidP="00382758">
      <w:pPr>
        <w:rPr>
          <w:sz w:val="8"/>
          <w:szCs w:val="8"/>
        </w:rPr>
      </w:pPr>
      <w:r w:rsidRPr="00A64340">
        <w:rPr>
          <w:sz w:val="8"/>
          <w:szCs w:val="8"/>
        </w:rPr>
        <w:t>This reasoning supports a narrow form of judicial review for reasonableness under the APA for administrative actions taken by presidents. If the administrative action appears to delegate uncontrolled legislative power to the President or is deemed repugnant to the Due Process Clause of the Fifth Amendment, the action should be deemed unreasonable and thus unconstitutional. Trump's Schedule F order, which seems to usurp the authority of Congress to pass civil service protections144 and deprive employees of their property interests in continued federal employment without due process, could be struck down under such a framework.</w:t>
      </w:r>
    </w:p>
    <w:p w14:paraId="31C97EEB" w14:textId="77777777" w:rsidR="00382758" w:rsidRPr="00A64340" w:rsidRDefault="00382758" w:rsidP="00382758">
      <w:pPr>
        <w:rPr>
          <w:sz w:val="8"/>
          <w:szCs w:val="8"/>
        </w:rPr>
      </w:pPr>
      <w:r w:rsidRPr="00A64340">
        <w:rPr>
          <w:sz w:val="8"/>
          <w:szCs w:val="8"/>
        </w:rPr>
        <w:t>2. Presidential Administrative Actions that Conflict with the Will of Congress Ought to Be Struck Down</w:t>
      </w:r>
    </w:p>
    <w:p w14:paraId="1A16C501" w14:textId="77777777" w:rsidR="00382758" w:rsidRPr="00A64340" w:rsidRDefault="00382758" w:rsidP="00382758">
      <w:pPr>
        <w:rPr>
          <w:sz w:val="8"/>
          <w:szCs w:val="8"/>
        </w:rPr>
      </w:pPr>
      <w:r w:rsidRPr="00A64340">
        <w:rPr>
          <w:sz w:val="8"/>
          <w:szCs w:val="8"/>
        </w:rPr>
        <w:t>The second proposed framework centers on the notion that Trump may have acted in contrast to the will of Congress when issuing Schedule F. As a starting point, it is generally accepted that executive orders that conflict with the Constitution or the intent of Congress are invalid.145 This principle stems from Youngstown Sheet &amp; Tube Co. v. Sawyer,146 a 1952 case where the Supreme Court invalidated President Harry S. Truman's executive order authorizing the  [*2257]  seizure of the nation's steel mills during the Korean War.147Youngstown stands for the idea that "when an executive order conflicts with a statute, the statute preempts the order."148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769083B6" w14:textId="77777777" w:rsidR="00382758" w:rsidRPr="00A64340" w:rsidRDefault="00382758" w:rsidP="00382758">
      <w:pPr>
        <w:rPr>
          <w:sz w:val="8"/>
          <w:szCs w:val="8"/>
        </w:rPr>
      </w:pPr>
      <w:r w:rsidRPr="00A64340">
        <w:rPr>
          <w:sz w:val="8"/>
          <w:szCs w:val="8"/>
        </w:rPr>
        <w:t xml:space="preserve">How might a court disable Congress from acting? Simply by holding a particular act of Congress unconstitutional.150 It follows from Justice Jackson's reasoning that, if a statute and executive order </w:t>
      </w:r>
      <w:proofErr w:type="gramStart"/>
      <w:r w:rsidRPr="00A64340">
        <w:rPr>
          <w:sz w:val="8"/>
          <w:szCs w:val="8"/>
        </w:rPr>
        <w:t>are in conflict with</w:t>
      </w:r>
      <w:proofErr w:type="gramEnd"/>
      <w:r w:rsidRPr="00A64340">
        <w:rPr>
          <w:sz w:val="8"/>
          <w:szCs w:val="8"/>
        </w:rPr>
        <w:t xml:space="preserve"> one another, the executive order would prevail only if the statute were found unconstitutional.151 If the statute is deemed invalid, then "Courts can sustain exclusive Presidential control."152</w:t>
      </w:r>
    </w:p>
    <w:p w14:paraId="2119E0D8" w14:textId="77777777" w:rsidR="00382758" w:rsidRPr="00A64340" w:rsidRDefault="00382758" w:rsidP="00382758">
      <w:pPr>
        <w:rPr>
          <w:sz w:val="8"/>
          <w:szCs w:val="8"/>
        </w:rPr>
      </w:pPr>
      <w:r w:rsidRPr="00A64340">
        <w:rPr>
          <w:sz w:val="8"/>
          <w:szCs w:val="8"/>
        </w:rPr>
        <w:t>As applied here, Schedule F and the CSRA are directly at odds. The former stipulates that federal employees are removable at will, while the latter provides that federal employees are protected from such removals. James Sherk has argued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78D37E88" w14:textId="77777777" w:rsidR="00382758" w:rsidRPr="00A64340" w:rsidRDefault="00382758" w:rsidP="00382758">
      <w:pPr>
        <w:rPr>
          <w:sz w:val="8"/>
          <w:szCs w:val="8"/>
        </w:rPr>
      </w:pPr>
      <w:r w:rsidRPr="00A64340">
        <w:rPr>
          <w:sz w:val="8"/>
          <w:szCs w:val="8"/>
        </w:rPr>
        <w:t>Given its unequivocal constitutionality, courts should adhere to the principle that the CSRA takes precedence over Trump's incompatible Schedule F order. An illustrative case is Chamber of Commerce v. Reich,155 where the United States Court of Appeals for the D.C. Circuit directly applied this principle.156 In that case, the court overturned President Bill Clinton's executive order that  [*2258]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the court ruled that Clinton's action conflicted with and was therefore preempted by the National Labor Relations Act, which guarantees employers the right to hire permanent replacement workers as an offset to the employees' right to strike.159 This case underscores the principle that an executive order cannot supersede statutory protections established by Congress.</w:t>
      </w:r>
    </w:p>
    <w:p w14:paraId="64AA0CDB" w14:textId="77777777" w:rsidR="00382758" w:rsidRPr="00A64340" w:rsidRDefault="00382758" w:rsidP="00382758">
      <w:pPr>
        <w:rPr>
          <w:sz w:val="8"/>
          <w:szCs w:val="8"/>
        </w:rPr>
      </w:pPr>
      <w:r w:rsidRPr="00A64340">
        <w:rPr>
          <w:sz w:val="8"/>
          <w:szCs w:val="8"/>
        </w:rPr>
        <w:t>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The plain text and legislative history of the CSRA indicate that the "confidential, policy-determining, policy-making, or policy-advocating positions" provision refers exclusively to noncareer, political appointees.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w:t>
      </w:r>
    </w:p>
    <w:p w14:paraId="6ABC2BA9" w14:textId="77777777" w:rsidR="00382758" w:rsidRPr="00A64340" w:rsidRDefault="00382758" w:rsidP="00382758">
      <w:pPr>
        <w:rPr>
          <w:sz w:val="8"/>
          <w:szCs w:val="8"/>
        </w:rPr>
      </w:pPr>
      <w:r w:rsidRPr="00A64340">
        <w:rPr>
          <w:sz w:val="8"/>
          <w:szCs w:val="8"/>
        </w:rPr>
        <w:t>The circumstances surrounding the enactment of the CSRA lend further support to this interpretation. To provide context, we must first go back two years prior to the CSRA's passage, when the Supreme Court deliberated on the constitutionality of politically motivated dismissals of public employees in Elrod v. Bruns.164 In his concurrence, Justice Stewart explained that "</w:t>
      </w:r>
      <w:proofErr w:type="spellStart"/>
      <w:r w:rsidRPr="00A64340">
        <w:rPr>
          <w:sz w:val="8"/>
          <w:szCs w:val="8"/>
        </w:rPr>
        <w:t>nonpolicymaking</w:t>
      </w:r>
      <w:proofErr w:type="spellEnd"/>
      <w:r w:rsidRPr="00A64340">
        <w:rPr>
          <w:sz w:val="8"/>
          <w:szCs w:val="8"/>
        </w:rPr>
        <w:t>, nonconfidential government employee[s]" cannot be "discharged or threatened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[*2259]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w:t>
      </w:r>
    </w:p>
    <w:p w14:paraId="4FE3E722" w14:textId="77777777" w:rsidR="00382758" w:rsidRPr="00A64340" w:rsidRDefault="00382758" w:rsidP="00382758">
      <w:pPr>
        <w:rPr>
          <w:sz w:val="8"/>
          <w:szCs w:val="8"/>
        </w:rPr>
      </w:pPr>
      <w:r w:rsidRPr="00A64340">
        <w:rPr>
          <w:sz w:val="8"/>
          <w:szCs w:val="8"/>
        </w:rPr>
        <w:t>Congress made some changes to the CSRA through the Civil Service Due Process Amendments Act of 1990, which expanded removal protections to excepted service employees.168 The legislative history of this new law also acted to "retain the exclusion for political appointees."169 Specifically, the history notes:</w:t>
      </w:r>
    </w:p>
    <w:p w14:paraId="7526DD0A" w14:textId="77777777" w:rsidR="00382758" w:rsidRPr="00A64340" w:rsidRDefault="00382758" w:rsidP="00382758">
      <w:pPr>
        <w:rPr>
          <w:sz w:val="8"/>
          <w:szCs w:val="8"/>
        </w:rPr>
      </w:pPr>
      <w:r w:rsidRPr="00A64340">
        <w:rPr>
          <w:sz w:val="8"/>
          <w:szCs w:val="8"/>
        </w:rPr>
        <w:t>[T]he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w:t>
      </w:r>
      <w:proofErr w:type="gramStart"/>
      <w:r w:rsidRPr="00A64340">
        <w:rPr>
          <w:sz w:val="8"/>
          <w:szCs w:val="8"/>
        </w:rPr>
        <w:t>. . . .</w:t>
      </w:r>
      <w:proofErr w:type="gramEnd"/>
      <w:r w:rsidRPr="00A64340">
        <w:rPr>
          <w:sz w:val="8"/>
          <w:szCs w:val="8"/>
        </w:rPr>
        <w:t xml:space="preserve"> Schedule C, positions of a confidential or policy-determining character</w:t>
      </w:r>
      <w:proofErr w:type="gramStart"/>
      <w:r w:rsidRPr="00A64340">
        <w:rPr>
          <w:sz w:val="8"/>
          <w:szCs w:val="8"/>
        </w:rPr>
        <w:t>. . . .</w:t>
      </w:r>
      <w:proofErr w:type="gramEnd"/>
      <w:r w:rsidRPr="00A64340">
        <w:rPr>
          <w:sz w:val="8"/>
          <w:szCs w:val="8"/>
        </w:rPr>
        <w:t xml:space="preserve"> are political appointees who are specifically excluded from coverage under section 7511(b) of title 5. H.R. 3086 does not change the fact that these individuals do not have appeal rights.170</w:t>
      </w:r>
    </w:p>
    <w:p w14:paraId="6EFAB2BB" w14:textId="77777777" w:rsidR="00382758" w:rsidRPr="00A64340" w:rsidRDefault="00382758" w:rsidP="00382758">
      <w:pPr>
        <w:rPr>
          <w:sz w:val="8"/>
          <w:szCs w:val="8"/>
        </w:rPr>
      </w:pPr>
      <w:r w:rsidRPr="00A64340">
        <w:rPr>
          <w:sz w:val="8"/>
          <w:szCs w:val="8"/>
        </w:rPr>
        <w:lastRenderedPageBreak/>
        <w:t xml:space="preserve">With this language, Congress reaffirmed that the "confidential, </w:t>
      </w:r>
      <w:proofErr w:type="spellStart"/>
      <w:r w:rsidRPr="00A64340">
        <w:rPr>
          <w:sz w:val="8"/>
          <w:szCs w:val="8"/>
        </w:rPr>
        <w:t>policydetermining</w:t>
      </w:r>
      <w:proofErr w:type="spellEnd"/>
      <w:r w:rsidRPr="00A64340">
        <w:rPr>
          <w:sz w:val="8"/>
          <w:szCs w:val="8"/>
        </w:rPr>
        <w:t xml:space="preserve">, </w:t>
      </w:r>
      <w:proofErr w:type="gramStart"/>
      <w:r w:rsidRPr="00A64340">
        <w:rPr>
          <w:sz w:val="8"/>
          <w:szCs w:val="8"/>
        </w:rPr>
        <w:t>policy-making</w:t>
      </w:r>
      <w:proofErr w:type="gramEnd"/>
      <w:r w:rsidRPr="00A64340">
        <w:rPr>
          <w:sz w:val="8"/>
          <w:szCs w:val="8"/>
        </w:rPr>
        <w:t xml:space="preserve"> or policy-advocating" terminology applied exclusively to political appointees, as well as temporary workers (who are also not career civil service employees).</w:t>
      </w:r>
    </w:p>
    <w:p w14:paraId="22A79191" w14:textId="77777777" w:rsidR="00382758" w:rsidRPr="00A64340" w:rsidRDefault="00382758" w:rsidP="00382758">
      <w:pPr>
        <w:rPr>
          <w:sz w:val="8"/>
          <w:szCs w:val="8"/>
        </w:rPr>
      </w:pPr>
      <w:r w:rsidRPr="00A64340">
        <w:rPr>
          <w:sz w:val="8"/>
          <w:szCs w:val="8"/>
        </w:rPr>
        <w:t>Viewed through this lens, Trump's improper application of the term "confidential, policy-determining, policy-making or policy-advocating" to describe positions held by career civil service employees "would be contrary to congressional intent and decades of applicable case law and practice."171 Such a move undermines Congress's careful balance of "the need for long-term employees who have knowledge of the history, mission, and operations of their  [*2260]  agencies with the need of the President for individuals in positions who will ensure that the specific policies of the Administration will be pursued."172</w:t>
      </w:r>
    </w:p>
    <w:p w14:paraId="1188353B" w14:textId="77777777" w:rsidR="00382758" w:rsidRPr="00A64340" w:rsidRDefault="00382758" w:rsidP="00382758">
      <w:pPr>
        <w:rPr>
          <w:sz w:val="8"/>
          <w:szCs w:val="8"/>
        </w:rPr>
      </w:pPr>
      <w:r w:rsidRPr="00A64340">
        <w:rPr>
          <w:sz w:val="8"/>
          <w:szCs w:val="8"/>
        </w:rPr>
        <w:t>Additionally, the enabling statutes cited by Trump in his order 5 U.S.C. §§ 3301, 3302, and 7511 do not explicitly grant him the power to eliminate civil service protections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This language alone does not "purport to confer authority on the President to except positions from the scope of [civil service protections]."176</w:t>
      </w:r>
    </w:p>
    <w:p w14:paraId="316ECBD6" w14:textId="77777777" w:rsidR="00382758" w:rsidRPr="00A64340" w:rsidRDefault="00382758" w:rsidP="00382758">
      <w:pPr>
        <w:rPr>
          <w:sz w:val="8"/>
          <w:szCs w:val="8"/>
        </w:rPr>
      </w:pPr>
      <w:r w:rsidRPr="00A64340">
        <w:rPr>
          <w:sz w:val="8"/>
          <w:szCs w:val="8"/>
        </w:rPr>
        <w:t>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Schedule F would have to be struck down as a violation of the will of Congress by the President.</w:t>
      </w:r>
    </w:p>
    <w:p w14:paraId="028E9B73" w14:textId="77777777" w:rsidR="00382758" w:rsidRPr="006D0FCE" w:rsidRDefault="00382758" w:rsidP="00382758">
      <w:pPr>
        <w:rPr>
          <w:sz w:val="8"/>
          <w:szCs w:val="8"/>
        </w:rPr>
      </w:pPr>
      <w:r w:rsidRPr="006D0FCE">
        <w:rPr>
          <w:sz w:val="8"/>
          <w:szCs w:val="8"/>
        </w:rPr>
        <w:t>3. Implementing Schedule F May Violate the Presidential "Faithful Execution" Duties</w:t>
      </w:r>
    </w:p>
    <w:p w14:paraId="33EE41ED" w14:textId="77777777" w:rsidR="00382758" w:rsidRPr="006D0FCE" w:rsidRDefault="00382758" w:rsidP="00382758">
      <w:pPr>
        <w:rPr>
          <w:sz w:val="8"/>
          <w:szCs w:val="8"/>
        </w:rPr>
      </w:pPr>
      <w:r w:rsidRPr="006D0FCE">
        <w:rPr>
          <w:sz w:val="8"/>
          <w:szCs w:val="8"/>
        </w:rPr>
        <w:t>The third and final framework pertains to the President's "Faithful Execution" duties. These responsibilities are found in Article II of the Constitution, which requires the President to "take Care that the Laws be faithfully executed."180 [*2261]  Article II also requires the President to take an oath or affirmation to "faithfully execute the Office of President."181 Over the years, the Supreme Court has interpreted the Faithful Execution Clauses to serve many ends simultaneously: to define the limits of Article III standing;182 to serve as the source of the President's prosecutorial discretion;183 and to compel the President to respect legislative supremacy.184</w:t>
      </w:r>
    </w:p>
    <w:p w14:paraId="5663EEF3" w14:textId="77777777" w:rsidR="00382758" w:rsidRPr="00FB0017" w:rsidRDefault="00382758" w:rsidP="00382758">
      <w:pPr>
        <w:rPr>
          <w:sz w:val="16"/>
        </w:rPr>
      </w:pPr>
      <w:r w:rsidRPr="00FB0017">
        <w:rPr>
          <w:sz w:val="16"/>
        </w:rPr>
        <w:t xml:space="preserve">In addition to these interpretations, </w:t>
      </w:r>
      <w:r w:rsidRPr="006D0FCE">
        <w:rPr>
          <w:rStyle w:val="StyleUnderline"/>
        </w:rPr>
        <w:t xml:space="preserve">there is an </w:t>
      </w:r>
      <w:r w:rsidRPr="006D0FCE">
        <w:rPr>
          <w:rStyle w:val="Emphasis"/>
        </w:rPr>
        <w:t>ongoing debate</w:t>
      </w:r>
      <w:r w:rsidRPr="006D0FCE">
        <w:rPr>
          <w:rStyle w:val="StyleUnderline"/>
        </w:rPr>
        <w:t xml:space="preserve"> over the application of the </w:t>
      </w:r>
      <w:r w:rsidRPr="006D0FCE">
        <w:rPr>
          <w:rStyle w:val="Emphasis"/>
        </w:rPr>
        <w:t>Faithful Execution Clauses</w:t>
      </w:r>
      <w:r w:rsidRPr="006D0FCE">
        <w:rPr>
          <w:rStyle w:val="StyleUnderline"/>
        </w:rPr>
        <w:t xml:space="preserve"> to the </w:t>
      </w:r>
      <w:r w:rsidRPr="006D0FCE">
        <w:rPr>
          <w:rStyle w:val="Emphasis"/>
        </w:rPr>
        <w:t>President's removal power</w:t>
      </w:r>
      <w:r w:rsidRPr="006D0FCE">
        <w:rPr>
          <w:rStyle w:val="StyleUnderline"/>
        </w:rPr>
        <w:t>. On the one hand, scholars in the "</w:t>
      </w:r>
      <w:r w:rsidRPr="00A45388">
        <w:rPr>
          <w:rStyle w:val="Emphasis"/>
          <w:highlight w:val="green"/>
        </w:rPr>
        <w:t>u</w:t>
      </w:r>
      <w:r w:rsidRPr="006D0FCE">
        <w:rPr>
          <w:rStyle w:val="Emphasis"/>
        </w:rPr>
        <w:t xml:space="preserve">nitary </w:t>
      </w:r>
      <w:r w:rsidRPr="00A45388">
        <w:rPr>
          <w:rStyle w:val="Emphasis"/>
          <w:highlight w:val="green"/>
        </w:rPr>
        <w:t>e</w:t>
      </w:r>
      <w:r w:rsidRPr="006D0FCE">
        <w:rPr>
          <w:rStyle w:val="Emphasis"/>
        </w:rPr>
        <w:t xml:space="preserve">xecutive </w:t>
      </w:r>
      <w:r w:rsidRPr="00A45388">
        <w:rPr>
          <w:rStyle w:val="Emphasis"/>
          <w:highlight w:val="green"/>
        </w:rPr>
        <w:t>t</w:t>
      </w:r>
      <w:r w:rsidRPr="006D0FCE">
        <w:rPr>
          <w:rStyle w:val="Emphasis"/>
        </w:rPr>
        <w:t>heory</w:t>
      </w:r>
      <w:r w:rsidRPr="006D0FCE">
        <w:rPr>
          <w:rStyle w:val="StyleUnderline"/>
        </w:rPr>
        <w:t xml:space="preserve">" </w:t>
      </w:r>
      <w:r w:rsidRPr="00A45388">
        <w:rPr>
          <w:rStyle w:val="StyleUnderline"/>
          <w:highlight w:val="green"/>
        </w:rPr>
        <w:t>camp</w:t>
      </w:r>
      <w:r w:rsidRPr="006D0FCE">
        <w:rPr>
          <w:rStyle w:val="StyleUnderline"/>
        </w:rPr>
        <w:t xml:space="preserve"> read these clauses as a source of vast presidential authority that </w:t>
      </w:r>
      <w:r w:rsidRPr="00FB0017">
        <w:rPr>
          <w:rStyle w:val="StyleUnderline"/>
          <w:highlight w:val="green"/>
        </w:rPr>
        <w:t>vest</w:t>
      </w:r>
      <w:r w:rsidRPr="006D0FCE">
        <w:rPr>
          <w:rStyle w:val="StyleUnderline"/>
        </w:rPr>
        <w:t xml:space="preserve"> the President with the </w:t>
      </w:r>
      <w:r w:rsidRPr="00FB0017">
        <w:rPr>
          <w:rStyle w:val="Emphasis"/>
          <w:highlight w:val="green"/>
        </w:rPr>
        <w:t>absolute power</w:t>
      </w:r>
      <w:r w:rsidRPr="006D0FCE">
        <w:rPr>
          <w:rStyle w:val="StyleUnderline"/>
        </w:rPr>
        <w:t xml:space="preserve"> to remove executive branch employees </w:t>
      </w:r>
      <w:r w:rsidRPr="006D0FCE">
        <w:rPr>
          <w:rStyle w:val="Emphasis"/>
        </w:rPr>
        <w:t>at will</w:t>
      </w:r>
      <w:r w:rsidRPr="00FB0017">
        <w:rPr>
          <w:sz w:val="16"/>
        </w:rPr>
        <w:t>.185 They argue that, because the Constitution makes the President chiefly responsible for faithfully executing the laws, the President must also have "the ability to control inferior executive officers to prevent them from enforcing or interpreting federal law at odds with his views."186 They also rely heavily on the words of James Madison, the Father of the Constitution and lead advocate for a strong grant of presidential power:</w:t>
      </w:r>
    </w:p>
    <w:p w14:paraId="52D2C68E" w14:textId="77777777" w:rsidR="00382758" w:rsidRPr="00FB0017" w:rsidRDefault="00382758" w:rsidP="00382758">
      <w:pPr>
        <w:rPr>
          <w:sz w:val="16"/>
        </w:rPr>
      </w:pPr>
      <w:r w:rsidRPr="00FB0017">
        <w:rPr>
          <w:sz w:val="16"/>
        </w:rPr>
        <w:t xml:space="preserve">The danger to liberty, the danger of </w:t>
      </w:r>
      <w:proofErr w:type="gramStart"/>
      <w:r w:rsidRPr="00FB0017">
        <w:rPr>
          <w:sz w:val="16"/>
        </w:rPr>
        <w:t>mal-administration</w:t>
      </w:r>
      <w:proofErr w:type="gramEnd"/>
      <w:r w:rsidRPr="00FB0017">
        <w:rPr>
          <w:sz w:val="16"/>
        </w:rPr>
        <w:t>, has not yet been found to lie so much in the facility of introducing improper persons into office, as in the difficulty of displacing those who are unworthy of the public trust</w:t>
      </w:r>
      <w:proofErr w:type="gramStart"/>
      <w:r w:rsidRPr="00FB0017">
        <w:rPr>
          <w:sz w:val="16"/>
        </w:rPr>
        <w:t>. . . .</w:t>
      </w:r>
      <w:proofErr w:type="gramEnd"/>
      <w:r w:rsidRPr="00FB0017">
        <w:rPr>
          <w:sz w:val="16"/>
        </w:rPr>
        <w:t xml:space="preserve"> [I]f anything in its nature is executive, it must be that [removal] power which is employed in superintending and seeing that the laws are faithfully executed.187</w:t>
      </w:r>
    </w:p>
    <w:p w14:paraId="7B180D19" w14:textId="77777777" w:rsidR="00382758" w:rsidRPr="00FB0017" w:rsidRDefault="00382758" w:rsidP="00382758">
      <w:pPr>
        <w:rPr>
          <w:sz w:val="16"/>
        </w:rPr>
      </w:pPr>
      <w:r w:rsidRPr="00FB0017">
        <w:rPr>
          <w:sz w:val="16"/>
        </w:rPr>
        <w:t xml:space="preserve"> [*2262</w:t>
      </w:r>
      <w:proofErr w:type="gramStart"/>
      <w:r w:rsidRPr="00FB0017">
        <w:rPr>
          <w:sz w:val="16"/>
        </w:rPr>
        <w:t>]  Finally</w:t>
      </w:r>
      <w:proofErr w:type="gramEnd"/>
      <w:r w:rsidRPr="00FB0017">
        <w:rPr>
          <w:sz w:val="16"/>
        </w:rPr>
        <w:t>, with a focus on history and tradition, unitary theorists assert that every President, in one form or another, has favored a broad interpretation of the presidential removal power.188</w:t>
      </w:r>
    </w:p>
    <w:p w14:paraId="64BB7E47" w14:textId="77777777" w:rsidR="00382758" w:rsidRPr="00FB0017" w:rsidRDefault="00382758" w:rsidP="00382758">
      <w:pPr>
        <w:rPr>
          <w:sz w:val="16"/>
        </w:rPr>
      </w:pPr>
      <w:r w:rsidRPr="00C61216">
        <w:rPr>
          <w:rStyle w:val="StyleUnderline"/>
        </w:rPr>
        <w:t xml:space="preserve">On the other hand, there are scholars who take a </w:t>
      </w:r>
      <w:r w:rsidRPr="00C61216">
        <w:rPr>
          <w:rStyle w:val="Emphasis"/>
        </w:rPr>
        <w:t>more limited view</w:t>
      </w:r>
      <w:r w:rsidRPr="00C61216">
        <w:rPr>
          <w:rStyle w:val="StyleUnderline"/>
        </w:rPr>
        <w:t xml:space="preserve"> of the </w:t>
      </w:r>
      <w:r w:rsidRPr="00C61216">
        <w:rPr>
          <w:rStyle w:val="Emphasis"/>
        </w:rPr>
        <w:t>Faithful Execution Clauses</w:t>
      </w:r>
      <w:r w:rsidRPr="00FB0017">
        <w:rPr>
          <w:sz w:val="16"/>
        </w:rPr>
        <w:t>, and they contend that the Constitution does not vest presidents with an absolute removal power.189 In support of their assertion, these scholars often make a textualist argument that the Constitution cannot be read to grant an absolute removal authority to presidents because, unlike other clauses of the Constitution conveying entirety,190 the Framers did not include the word "all" when vesting the executive power in the President.191</w:t>
      </w:r>
    </w:p>
    <w:p w14:paraId="07E84FED" w14:textId="77777777" w:rsidR="00382758" w:rsidRPr="00FB0017" w:rsidRDefault="00382758" w:rsidP="00382758">
      <w:pPr>
        <w:rPr>
          <w:sz w:val="16"/>
        </w:rPr>
      </w:pPr>
      <w:r w:rsidRPr="00FB0017">
        <w:rPr>
          <w:sz w:val="16"/>
        </w:rPr>
        <w:t>Another textualist argument is that the Constitution is notably silent as to granting the President an explicit removal power.192 To explain this silence, unitary theorists often suggest that the power of presidential removal "was so widely assumed, it could go unstated."193 In response, their opponents make their own originalist arguments, citing Alexander Hamilton194 and speeches made by members of the First Congress195 for the idea that such an expansive  [*2263]  interpretation of the President's removal power was not so "widely assumed" by the Founders.</w:t>
      </w:r>
    </w:p>
    <w:p w14:paraId="764EDA50" w14:textId="77777777" w:rsidR="00382758" w:rsidRPr="00FB0017" w:rsidRDefault="00382758" w:rsidP="00382758">
      <w:pPr>
        <w:rPr>
          <w:sz w:val="16"/>
        </w:rPr>
      </w:pPr>
      <w:r w:rsidRPr="00FB0017">
        <w:rPr>
          <w:sz w:val="16"/>
        </w:rPr>
        <w:t xml:space="preserve">The debate over the unitary executive theory remains contentious, and I do not claim to possess a definitive answer as to which perspective is correct. However, I am inclined to find the arguments for a restrained executive branch to be more persuasive, particularly </w:t>
      </w:r>
      <w:proofErr w:type="gramStart"/>
      <w:r w:rsidRPr="00FB0017">
        <w:rPr>
          <w:sz w:val="16"/>
        </w:rPr>
        <w:t>with regard to</w:t>
      </w:r>
      <w:proofErr w:type="gramEnd"/>
      <w:r w:rsidRPr="00FB0017">
        <w:rPr>
          <w:sz w:val="16"/>
        </w:rPr>
        <w:t xml:space="preserve"> the President's limited power to remove civil service employees. Taking care that the laws be "faithfully executed" should not mean that the President possesses the power to fire any civil servant "for any reason even personal reasons unrelated to the public interest or even for no reason at all."196 Yet the text of Schedule F itself states: "Faithful execution of the law requires that the President have appropriate management oversight regarding this select cadre of professionals."197</w:t>
      </w:r>
    </w:p>
    <w:p w14:paraId="4A1A1723" w14:textId="77777777" w:rsidR="00382758" w:rsidRPr="00FB0017" w:rsidRDefault="00382758" w:rsidP="00382758">
      <w:pPr>
        <w:rPr>
          <w:sz w:val="16"/>
        </w:rPr>
      </w:pPr>
      <w:r w:rsidRPr="00FB0017">
        <w:rPr>
          <w:sz w:val="16"/>
        </w:rPr>
        <w:t>I agree with the non-unitary theorist camp that "faithful execution" seems more likely to be "a legal limitation on executive discretion" rather than an unfettered grant of executive authority.198 There are originalist arguments to support this point. "Faithful execution," as it was applied to other officeholders at the time of the Founding, was understood to "convey an affirmative duty to act diligently, honestly, skillfully, and impartially in the best interest of the public" and in "good faith."199 There is also a common law understanding that an officer's failure to faithfully execute their duties connoted a "neglect of duty" and "malfeasance in office."200 "Neglect of duty" indicated "a failure to perform one's duties in a way that caused injury to others," and it was grounds for removal of clerks, judges, and other officers in England.201 "Malfeasance in office" referred to "a wrongful act committed in the execution of one's duties that caused injury to others."202</w:t>
      </w:r>
    </w:p>
    <w:p w14:paraId="65F67F17" w14:textId="77777777" w:rsidR="00382758" w:rsidRPr="00FB0017" w:rsidRDefault="00382758" w:rsidP="00382758">
      <w:pPr>
        <w:rPr>
          <w:sz w:val="16"/>
        </w:rPr>
      </w:pPr>
      <w:r w:rsidRPr="00FB0017">
        <w:rPr>
          <w:sz w:val="16"/>
        </w:rPr>
        <w:t xml:space="preserve">Moreover, </w:t>
      </w:r>
      <w:r w:rsidRPr="00AB08DB">
        <w:rPr>
          <w:rStyle w:val="StyleUnderline"/>
        </w:rPr>
        <w:t xml:space="preserve">there is </w:t>
      </w:r>
      <w:r w:rsidRPr="002D4C7A">
        <w:rPr>
          <w:rStyle w:val="StyleUnderline"/>
          <w:highlight w:val="green"/>
        </w:rPr>
        <w:t xml:space="preserve">a </w:t>
      </w:r>
      <w:r w:rsidRPr="002D4C7A">
        <w:rPr>
          <w:rStyle w:val="Emphasis"/>
          <w:highlight w:val="green"/>
        </w:rPr>
        <w:t>strong link</w:t>
      </w:r>
      <w:r w:rsidRPr="00AB08DB">
        <w:rPr>
          <w:rStyle w:val="StyleUnderline"/>
        </w:rPr>
        <w:t xml:space="preserve"> between the original public meaning of "</w:t>
      </w:r>
      <w:r w:rsidRPr="002D4C7A">
        <w:rPr>
          <w:rStyle w:val="Emphasis"/>
        </w:rPr>
        <w:t>faithful execution</w:t>
      </w:r>
      <w:r w:rsidRPr="00AB08DB">
        <w:rPr>
          <w:rStyle w:val="StyleUnderline"/>
        </w:rPr>
        <w:t xml:space="preserve">" and the modern fiduciary duty </w:t>
      </w:r>
      <w:r w:rsidRPr="002D4C7A">
        <w:rPr>
          <w:rStyle w:val="StyleUnderline"/>
          <w:highlight w:val="green"/>
        </w:rPr>
        <w:t>to</w:t>
      </w:r>
      <w:r w:rsidRPr="00AB08DB">
        <w:rPr>
          <w:rStyle w:val="StyleUnderline"/>
        </w:rPr>
        <w:t xml:space="preserve"> avoid </w:t>
      </w:r>
      <w:r w:rsidRPr="002D4C7A">
        <w:rPr>
          <w:rStyle w:val="Emphasis"/>
          <w:highlight w:val="green"/>
        </w:rPr>
        <w:t>ultra vires</w:t>
      </w:r>
      <w:r w:rsidRPr="00AB08DB">
        <w:rPr>
          <w:rStyle w:val="StyleUnderline"/>
        </w:rPr>
        <w:t xml:space="preserve"> actions</w:t>
      </w:r>
      <w:r w:rsidRPr="00FB0017">
        <w:rPr>
          <w:sz w:val="16"/>
        </w:rPr>
        <w:t xml:space="preserve">.203 </w:t>
      </w:r>
      <w:r w:rsidRPr="00AB08DB">
        <w:rPr>
          <w:rStyle w:val="StyleUnderline"/>
        </w:rPr>
        <w:t xml:space="preserve">Ultra vires means "beyond the scope </w:t>
      </w:r>
      <w:r w:rsidRPr="00AB08DB">
        <w:rPr>
          <w:rStyle w:val="StyleUnderline"/>
        </w:rPr>
        <w:lastRenderedPageBreak/>
        <w:t>of power allowed or granted</w:t>
      </w:r>
      <w:r w:rsidRPr="00FB0017">
        <w:rPr>
          <w:sz w:val="16"/>
        </w:rPr>
        <w:t xml:space="preserve">  [*2264]  </w:t>
      </w:r>
      <w:r w:rsidRPr="00AB08DB">
        <w:rPr>
          <w:rStyle w:val="StyleUnderline"/>
        </w:rPr>
        <w:t>by . . . law."</w:t>
      </w:r>
      <w:r w:rsidRPr="00FB0017">
        <w:rPr>
          <w:sz w:val="16"/>
        </w:rPr>
        <w:t xml:space="preserve">204 </w:t>
      </w:r>
      <w:r w:rsidRPr="00AB08DB">
        <w:rPr>
          <w:rStyle w:val="StyleUnderline"/>
        </w:rPr>
        <w:t>Applied to government officials, ultra vires review gives courts the authority to "assess whether the official acted with statutory authority."</w:t>
      </w:r>
      <w:r w:rsidRPr="00FB0017">
        <w:rPr>
          <w:sz w:val="16"/>
        </w:rPr>
        <w:t xml:space="preserve">205 </w:t>
      </w:r>
      <w:r w:rsidRPr="00F16E69">
        <w:rPr>
          <w:rStyle w:val="StyleUnderline"/>
        </w:rPr>
        <w:t xml:space="preserve">Although </w:t>
      </w:r>
      <w:r w:rsidRPr="00531764">
        <w:rPr>
          <w:rStyle w:val="StyleUnderline"/>
          <w:highlight w:val="green"/>
        </w:rPr>
        <w:t>the</w:t>
      </w:r>
      <w:r w:rsidRPr="00F16E69">
        <w:rPr>
          <w:rStyle w:val="StyleUnderline"/>
        </w:rPr>
        <w:t xml:space="preserve"> </w:t>
      </w:r>
      <w:r w:rsidRPr="00531764">
        <w:rPr>
          <w:rStyle w:val="Emphasis"/>
        </w:rPr>
        <w:t xml:space="preserve">Supreme </w:t>
      </w:r>
      <w:r w:rsidRPr="00531764">
        <w:rPr>
          <w:rStyle w:val="Emphasis"/>
          <w:highlight w:val="green"/>
        </w:rPr>
        <w:t>Court</w:t>
      </w:r>
      <w:r w:rsidRPr="00531764">
        <w:rPr>
          <w:rStyle w:val="StyleUnderline"/>
          <w:highlight w:val="green"/>
        </w:rPr>
        <w:t xml:space="preserve"> has declined to review</w:t>
      </w:r>
      <w:r w:rsidRPr="00F16E69">
        <w:rPr>
          <w:rStyle w:val="StyleUnderline"/>
        </w:rPr>
        <w:t xml:space="preserve"> presidential actions </w:t>
      </w:r>
      <w:r w:rsidRPr="00531764">
        <w:rPr>
          <w:rStyle w:val="StyleUnderline"/>
          <w:highlight w:val="green"/>
        </w:rPr>
        <w:t>under this doctrine</w:t>
      </w:r>
      <w:r w:rsidRPr="00F16E69">
        <w:rPr>
          <w:rStyle w:val="StyleUnderline"/>
        </w:rPr>
        <w:t>,</w:t>
      </w:r>
      <w:r w:rsidRPr="00FB0017">
        <w:rPr>
          <w:sz w:val="16"/>
        </w:rPr>
        <w:t xml:space="preserve">206 </w:t>
      </w:r>
      <w:r w:rsidRPr="00F16E69">
        <w:rPr>
          <w:rStyle w:val="StyleUnderline"/>
        </w:rPr>
        <w:t>some academics</w:t>
      </w:r>
      <w:r w:rsidRPr="00FB0017">
        <w:rPr>
          <w:sz w:val="16"/>
        </w:rPr>
        <w:t xml:space="preserve">207 </w:t>
      </w:r>
      <w:r w:rsidRPr="00F16E69">
        <w:rPr>
          <w:rStyle w:val="StyleUnderline"/>
        </w:rPr>
        <w:t>and litigants</w:t>
      </w:r>
      <w:r w:rsidRPr="00FB0017">
        <w:rPr>
          <w:sz w:val="16"/>
        </w:rPr>
        <w:t xml:space="preserve">208 </w:t>
      </w:r>
      <w:r w:rsidRPr="00616051">
        <w:rPr>
          <w:rStyle w:val="StyleUnderline"/>
        </w:rPr>
        <w:t>argue</w:t>
      </w:r>
      <w:r w:rsidRPr="004615E3">
        <w:rPr>
          <w:rStyle w:val="StyleUnderline"/>
        </w:rPr>
        <w:t xml:space="preserve"> that</w:t>
      </w:r>
      <w:r w:rsidRPr="00FB0017">
        <w:rPr>
          <w:sz w:val="16"/>
        </w:rPr>
        <w:t xml:space="preserve">, in accordance with the original public meaning of the President's faithful execution duties, </w:t>
      </w:r>
      <w:r w:rsidRPr="00B65E82">
        <w:rPr>
          <w:rStyle w:val="StyleUnderline"/>
        </w:rPr>
        <w:t xml:space="preserve">the President </w:t>
      </w:r>
      <w:r w:rsidRPr="00B65E82">
        <w:rPr>
          <w:rStyle w:val="Emphasis"/>
          <w:highlight w:val="green"/>
        </w:rPr>
        <w:t>should not be exempt</w:t>
      </w:r>
      <w:r w:rsidRPr="00B65E82">
        <w:rPr>
          <w:rStyle w:val="StyleUnderline"/>
        </w:rPr>
        <w:t xml:space="preserve"> from such scrutiny</w:t>
      </w:r>
      <w:r w:rsidRPr="00FB0017">
        <w:rPr>
          <w:sz w:val="16"/>
        </w:rPr>
        <w:t>. Lower court judges also seem to be increasingly receptive to this idea.209</w:t>
      </w:r>
    </w:p>
    <w:p w14:paraId="3C768C58" w14:textId="77777777" w:rsidR="00382758" w:rsidRPr="00FB0017" w:rsidRDefault="00382758" w:rsidP="00382758">
      <w:pPr>
        <w:rPr>
          <w:sz w:val="16"/>
        </w:rPr>
      </w:pPr>
      <w:r w:rsidRPr="004615E3">
        <w:rPr>
          <w:rStyle w:val="StyleUnderline"/>
        </w:rPr>
        <w:t xml:space="preserve">In implementing Schedule F to remove disloyal employees, the President would arguably </w:t>
      </w:r>
      <w:r w:rsidRPr="004615E3">
        <w:rPr>
          <w:rStyle w:val="Emphasis"/>
        </w:rPr>
        <w:t>fail to carry out</w:t>
      </w:r>
      <w:r w:rsidRPr="004615E3">
        <w:rPr>
          <w:rStyle w:val="StyleUnderline"/>
        </w:rPr>
        <w:t xml:space="preserve"> their "</w:t>
      </w:r>
      <w:r w:rsidRPr="004615E3">
        <w:rPr>
          <w:rStyle w:val="Emphasis"/>
        </w:rPr>
        <w:t>Faithful Execution</w:t>
      </w:r>
      <w:r w:rsidRPr="004615E3">
        <w:rPr>
          <w:rStyle w:val="StyleUnderline"/>
        </w:rPr>
        <w:t>" duties by</w:t>
      </w:r>
      <w:r w:rsidRPr="00FB0017">
        <w:rPr>
          <w:sz w:val="16"/>
        </w:rPr>
        <w:t xml:space="preserve"> acting in a way that is neither "impartially in the best interest of the public" nor in "good faith."210 Further, the President would simultaneously be acting in "neglect of duty" to Congress to uphold its carefully constructed civil service regime and </w:t>
      </w:r>
      <w:r w:rsidRPr="004615E3">
        <w:rPr>
          <w:rStyle w:val="StyleUnderline"/>
          <w:highlight w:val="green"/>
        </w:rPr>
        <w:t>committing "</w:t>
      </w:r>
      <w:r w:rsidRPr="004615E3">
        <w:rPr>
          <w:rStyle w:val="Emphasis"/>
          <w:highlight w:val="green"/>
        </w:rPr>
        <w:t>malfeasance</w:t>
      </w:r>
      <w:r w:rsidRPr="004615E3">
        <w:rPr>
          <w:rStyle w:val="StyleUnderline"/>
        </w:rPr>
        <w:t xml:space="preserve"> in office" </w:t>
      </w:r>
      <w:r w:rsidRPr="004615E3">
        <w:rPr>
          <w:rStyle w:val="StyleUnderline"/>
          <w:highlight w:val="green"/>
        </w:rPr>
        <w:t xml:space="preserve">by </w:t>
      </w:r>
      <w:r w:rsidRPr="004615E3">
        <w:rPr>
          <w:rStyle w:val="Emphasis"/>
          <w:highlight w:val="green"/>
        </w:rPr>
        <w:t>stripping civil servants</w:t>
      </w:r>
      <w:r w:rsidRPr="004615E3">
        <w:rPr>
          <w:rStyle w:val="StyleUnderline"/>
          <w:highlight w:val="green"/>
        </w:rPr>
        <w:t xml:space="preserve"> of</w:t>
      </w:r>
      <w:r w:rsidRPr="004615E3">
        <w:rPr>
          <w:rStyle w:val="StyleUnderline"/>
        </w:rPr>
        <w:t xml:space="preserve"> their due process </w:t>
      </w:r>
      <w:r w:rsidRPr="004615E3">
        <w:rPr>
          <w:rStyle w:val="Emphasis"/>
          <w:highlight w:val="green"/>
        </w:rPr>
        <w:t>rights</w:t>
      </w:r>
      <w:r w:rsidRPr="00FB0017">
        <w:rPr>
          <w:sz w:val="16"/>
        </w:rPr>
        <w:t xml:space="preserve"> to their offices.211 Finally, </w:t>
      </w:r>
      <w:r w:rsidRPr="008C3D28">
        <w:rPr>
          <w:rStyle w:val="StyleUnderline"/>
        </w:rPr>
        <w:t xml:space="preserve">these actions could be subject to </w:t>
      </w:r>
      <w:r w:rsidRPr="008C3D28">
        <w:rPr>
          <w:rStyle w:val="Emphasis"/>
          <w:highlight w:val="green"/>
        </w:rPr>
        <w:t>ultra vires</w:t>
      </w:r>
      <w:r w:rsidRPr="008C3D28">
        <w:rPr>
          <w:rStyle w:val="StyleUnderline"/>
        </w:rPr>
        <w:t xml:space="preserve"> review </w:t>
      </w:r>
      <w:r w:rsidRPr="009715AC">
        <w:rPr>
          <w:rStyle w:val="StyleUnderline"/>
          <w:highlight w:val="green"/>
        </w:rPr>
        <w:t>given</w:t>
      </w:r>
      <w:r w:rsidRPr="008C3D28">
        <w:rPr>
          <w:rStyle w:val="StyleUnderline"/>
        </w:rPr>
        <w:t xml:space="preserve"> that, in promulgating Schedule F, the President would be acting</w:t>
      </w:r>
      <w:r w:rsidRPr="00FB0017">
        <w:rPr>
          <w:sz w:val="16"/>
        </w:rPr>
        <w:t xml:space="preserve"> beyond the scope of their statutory authority212 and </w:t>
      </w:r>
      <w:r w:rsidRPr="008C3D28">
        <w:rPr>
          <w:rStyle w:val="Emphasis"/>
          <w:highlight w:val="green"/>
        </w:rPr>
        <w:t>beyond</w:t>
      </w:r>
      <w:r w:rsidRPr="008C3D28">
        <w:rPr>
          <w:rStyle w:val="StyleUnderline"/>
        </w:rPr>
        <w:t xml:space="preserve"> their </w:t>
      </w:r>
      <w:r w:rsidRPr="008C3D28">
        <w:rPr>
          <w:rStyle w:val="StyleUnderline"/>
          <w:highlight w:val="green"/>
        </w:rPr>
        <w:t xml:space="preserve">responsibility to </w:t>
      </w:r>
      <w:r w:rsidRPr="008C3D28">
        <w:rPr>
          <w:rStyle w:val="Emphasis"/>
          <w:highlight w:val="green"/>
        </w:rPr>
        <w:t>faithfully execute</w:t>
      </w:r>
      <w:r w:rsidRPr="008C3D28">
        <w:rPr>
          <w:rStyle w:val="StyleUnderline"/>
        </w:rPr>
        <w:t xml:space="preserve"> the duties of their office</w:t>
      </w:r>
      <w:r w:rsidRPr="00FB0017">
        <w:rPr>
          <w:sz w:val="16"/>
        </w:rPr>
        <w:t>.213</w:t>
      </w:r>
    </w:p>
    <w:p w14:paraId="2AF2D088" w14:textId="77777777" w:rsidR="00382758" w:rsidRPr="00FB0017" w:rsidRDefault="00382758" w:rsidP="00382758">
      <w:pPr>
        <w:rPr>
          <w:sz w:val="16"/>
        </w:rPr>
      </w:pPr>
      <w:r w:rsidRPr="00FB0017">
        <w:rPr>
          <w:sz w:val="16"/>
        </w:rPr>
        <w:t>CONCLUSION</w:t>
      </w:r>
    </w:p>
    <w:p w14:paraId="4036AC9A" w14:textId="77777777" w:rsidR="00382758" w:rsidRPr="00FB0017" w:rsidRDefault="00382758" w:rsidP="00382758">
      <w:pPr>
        <w:rPr>
          <w:sz w:val="16"/>
        </w:rPr>
      </w:pPr>
      <w:r w:rsidRPr="00616051">
        <w:rPr>
          <w:rStyle w:val="StyleUnderline"/>
        </w:rPr>
        <w:t>Civil servants form the backbone of this country, contributing the knowledge and expertise necessary to ensure the smooth operation of government</w:t>
      </w:r>
      <w:r w:rsidRPr="00FB0017">
        <w:rPr>
          <w:sz w:val="16"/>
        </w:rPr>
        <w:t xml:space="preserve">. As implied by their title, they enter the workplace every day, ready to serve </w:t>
      </w:r>
      <w:proofErr w:type="gramStart"/>
      <w:r w:rsidRPr="00FB0017">
        <w:rPr>
          <w:sz w:val="16"/>
        </w:rPr>
        <w:t>the  [</w:t>
      </w:r>
      <w:proofErr w:type="gramEnd"/>
      <w:r w:rsidRPr="00FB0017">
        <w:rPr>
          <w:sz w:val="16"/>
        </w:rPr>
        <w:t>*2265</w:t>
      </w:r>
      <w:proofErr w:type="gramStart"/>
      <w:r w:rsidRPr="00FB0017">
        <w:rPr>
          <w:sz w:val="16"/>
        </w:rPr>
        <w:t>]  American</w:t>
      </w:r>
      <w:proofErr w:type="gramEnd"/>
      <w:r w:rsidRPr="00FB0017">
        <w:rPr>
          <w:sz w:val="16"/>
        </w:rPr>
        <w:t xml:space="preserve"> people. And while different presidents and their administrations rotate in and out of Washington, D.C., these dedicated employees remain on the job, providing a steady hand on the tiller.</w:t>
      </w:r>
    </w:p>
    <w:p w14:paraId="0C885675" w14:textId="77777777" w:rsidR="00382758" w:rsidRPr="00FB0017" w:rsidRDefault="00382758" w:rsidP="00382758">
      <w:pPr>
        <w:rPr>
          <w:sz w:val="16"/>
        </w:rPr>
      </w:pPr>
      <w:r w:rsidRPr="00FB0017">
        <w:rPr>
          <w:sz w:val="16"/>
        </w:rPr>
        <w:t xml:space="preserve">As this Note has articulated, </w:t>
      </w:r>
      <w:r w:rsidRPr="00674464">
        <w:rPr>
          <w:rStyle w:val="StyleUnderline"/>
        </w:rPr>
        <w:t>the return of Schedule F presents a clear and present danger to the civil service, its political neutrality, and the job security of tens of thousands of federal employees. Moreover, the notion of an unchecked President, possessing the power to shape the civil service in any way</w:t>
      </w:r>
      <w:r w:rsidRPr="00FB0017">
        <w:rPr>
          <w:sz w:val="16"/>
        </w:rPr>
        <w:t xml:space="preserve"> he </w:t>
      </w:r>
      <w:r w:rsidRPr="00674464">
        <w:rPr>
          <w:rStyle w:val="StyleUnderline"/>
        </w:rPr>
        <w:t xml:space="preserve">pleases, </w:t>
      </w:r>
      <w:r w:rsidRPr="00A45388">
        <w:rPr>
          <w:rStyle w:val="Emphasis"/>
          <w:highlight w:val="green"/>
        </w:rPr>
        <w:t>undermines democratic principles</w:t>
      </w:r>
      <w:r w:rsidRPr="00FB0017">
        <w:rPr>
          <w:sz w:val="16"/>
        </w:rPr>
        <w:t>.</w:t>
      </w:r>
    </w:p>
    <w:p w14:paraId="6569770E" w14:textId="77777777" w:rsidR="00382758" w:rsidRPr="00FB0017" w:rsidRDefault="00382758" w:rsidP="00382758">
      <w:pPr>
        <w:rPr>
          <w:sz w:val="16"/>
        </w:rPr>
      </w:pPr>
      <w:r w:rsidRPr="00FB0017">
        <w:rPr>
          <w:sz w:val="16"/>
        </w:rPr>
        <w:t xml:space="preserve">Nevertheless, as this Note demonstrates, there are several legal arguments against the reimplementation of Schedule F: (1) it is repugnant to the due process rights enshrined in the Constitution; (2) it contradicts the will of Congress, which prevails over executive orders; and (3) </w:t>
      </w:r>
      <w:r w:rsidRPr="002D3F70">
        <w:rPr>
          <w:rStyle w:val="StyleUnderline"/>
        </w:rPr>
        <w:t xml:space="preserve">it violates the President's constitutional responsibility to faithfully execute the duties of their office. For these reasons, Schedule F </w:t>
      </w:r>
      <w:r w:rsidRPr="002D3F70">
        <w:rPr>
          <w:rStyle w:val="StyleUnderline"/>
          <w:highlight w:val="green"/>
        </w:rPr>
        <w:t>is</w:t>
      </w:r>
      <w:r w:rsidRPr="002D3F70">
        <w:rPr>
          <w:rStyle w:val="StyleUnderline"/>
        </w:rPr>
        <w:t xml:space="preserve"> likely </w:t>
      </w:r>
      <w:r w:rsidRPr="002D3F70">
        <w:rPr>
          <w:rStyle w:val="Emphasis"/>
          <w:highlight w:val="green"/>
        </w:rPr>
        <w:t>unconstitutional</w:t>
      </w:r>
      <w:r w:rsidRPr="002D3F70">
        <w:rPr>
          <w:rStyle w:val="StyleUnderline"/>
        </w:rPr>
        <w:t>, and future courts tasked with adjudicating its legality should strike it down as such</w:t>
      </w:r>
      <w:r w:rsidRPr="00FB0017">
        <w:rPr>
          <w:sz w:val="16"/>
        </w:rPr>
        <w:t>.</w:t>
      </w:r>
    </w:p>
    <w:p w14:paraId="1A0948E7" w14:textId="77777777" w:rsidR="00382758" w:rsidRDefault="00382758" w:rsidP="00382758"/>
    <w:p w14:paraId="713E8036" w14:textId="77777777" w:rsidR="00382758" w:rsidRPr="006A3B89" w:rsidRDefault="00382758" w:rsidP="00382758">
      <w:pPr>
        <w:pStyle w:val="Heading4"/>
        <w:rPr>
          <w:u w:val="single"/>
        </w:rPr>
      </w:pPr>
      <w:r>
        <w:t xml:space="preserve">2---Trump will </w:t>
      </w:r>
      <w:r w:rsidRPr="006A3B89">
        <w:rPr>
          <w:u w:val="single"/>
        </w:rPr>
        <w:t>re-raise, not cave</w:t>
      </w:r>
      <w:r>
        <w:t xml:space="preserve">---turns the net benefit---and just ends up in front of the </w:t>
      </w:r>
      <w:r w:rsidRPr="006A3B89">
        <w:rPr>
          <w:u w:val="single"/>
        </w:rPr>
        <w:t>same courts</w:t>
      </w:r>
      <w:r>
        <w:t xml:space="preserve"> that </w:t>
      </w:r>
      <w:r w:rsidRPr="006A3B89">
        <w:rPr>
          <w:u w:val="single"/>
        </w:rPr>
        <w:t>love UET</w:t>
      </w:r>
      <w:r>
        <w:t xml:space="preserve">---BUT only </w:t>
      </w:r>
      <w:r w:rsidRPr="006A3B89">
        <w:rPr>
          <w:u w:val="single"/>
        </w:rPr>
        <w:t>after</w:t>
      </w:r>
      <w:r>
        <w:t xml:space="preserve"> it’s </w:t>
      </w:r>
      <w:r w:rsidRPr="006A3B89">
        <w:rPr>
          <w:u w:val="single"/>
        </w:rPr>
        <w:t>years too late</w:t>
      </w:r>
    </w:p>
    <w:p w14:paraId="05C97D99" w14:textId="77777777" w:rsidR="00382758" w:rsidRPr="00F7639E" w:rsidRDefault="00382758" w:rsidP="00382758">
      <w:r w:rsidRPr="00F7639E">
        <w:rPr>
          <w:rStyle w:val="Style13ptBold"/>
        </w:rPr>
        <w:t>Lempinen</w:t>
      </w:r>
      <w:r w:rsidRPr="00F7639E">
        <w:t xml:space="preserve"> </w:t>
      </w:r>
      <w:r>
        <w:t xml:space="preserve">et al </w:t>
      </w:r>
      <w:r w:rsidRPr="00F7639E">
        <w:rPr>
          <w:rStyle w:val="Style13ptBold"/>
        </w:rPr>
        <w:t>25</w:t>
      </w:r>
      <w:r w:rsidRPr="00F7639E">
        <w:t xml:space="preserve"> [Edward Lempinen</w:t>
      </w:r>
      <w:r w:rsidRPr="00F7639E">
        <w:rPr>
          <w:vertAlign w:val="superscript"/>
        </w:rPr>
        <w:t>1</w:t>
      </w:r>
      <w:r w:rsidRPr="00F7639E">
        <w:t>, Jason Pohl</w:t>
      </w:r>
      <w:r w:rsidRPr="00F7639E">
        <w:rPr>
          <w:vertAlign w:val="superscript"/>
        </w:rPr>
        <w:t>2</w:t>
      </w:r>
      <w:r w:rsidRPr="00F7639E">
        <w:t>,</w:t>
      </w:r>
      <w:r>
        <w:t xml:space="preserve"> </w:t>
      </w:r>
      <w:r w:rsidRPr="00273894">
        <w:rPr>
          <w:vertAlign w:val="superscript"/>
        </w:rPr>
        <w:t>1</w:t>
      </w:r>
      <w:r>
        <w:t>writer and media relations specialist with the UC Berkeley Office of Communications and Public Affairs, Master’s Degree in Public Affairs Reporting from the University of Illinois Springfield, 2science writer in UC Berkeley's Office of Communications &amp; Public Affairs, Master’s Degree in Sociology and Bachelor of Arts in Journalism and Sociology from Colorado State University,</w:t>
      </w:r>
      <w:r w:rsidRPr="00F7639E">
        <w:t xml:space="preserve"> "Trump may be planning a sharp, extended conflict with California, experts say", Berkeley News, 1-10-2025, https://news.berkeley.edu/2025/01/10/trump-may-be-planning-a-sharp-extended-conflict-with-california-experts-say/]</w:t>
      </w:r>
    </w:p>
    <w:p w14:paraId="1DE4124D" w14:textId="77777777" w:rsidR="00382758" w:rsidRPr="00105C41" w:rsidRDefault="00382758" w:rsidP="00382758">
      <w:pPr>
        <w:rPr>
          <w:sz w:val="16"/>
        </w:rPr>
      </w:pPr>
      <w:r w:rsidRPr="00105C41">
        <w:rPr>
          <w:sz w:val="16"/>
        </w:rPr>
        <w:lastRenderedPageBreak/>
        <w:t xml:space="preserve">President Donald </w:t>
      </w:r>
      <w:r w:rsidRPr="00EE7E9A">
        <w:rPr>
          <w:rStyle w:val="StyleUnderline"/>
          <w:highlight w:val="green"/>
        </w:rPr>
        <w:t>Trump and</w:t>
      </w:r>
      <w:r w:rsidRPr="00105C41">
        <w:rPr>
          <w:sz w:val="16"/>
        </w:rPr>
        <w:t xml:space="preserve"> the state of </w:t>
      </w:r>
      <w:r w:rsidRPr="00EE7E9A">
        <w:rPr>
          <w:rStyle w:val="StyleUnderline"/>
          <w:highlight w:val="green"/>
        </w:rPr>
        <w:t>California</w:t>
      </w:r>
      <w:r w:rsidRPr="0092608E">
        <w:rPr>
          <w:rStyle w:val="StyleUnderline"/>
        </w:rPr>
        <w:t xml:space="preserve"> engaged in low-grade </w:t>
      </w:r>
      <w:r w:rsidRPr="00EE7E9A">
        <w:rPr>
          <w:rStyle w:val="StyleUnderline"/>
          <w:highlight w:val="green"/>
        </w:rPr>
        <w:t>conflict</w:t>
      </w:r>
      <w:r w:rsidRPr="0092608E">
        <w:rPr>
          <w:rStyle w:val="StyleUnderline"/>
        </w:rPr>
        <w:t xml:space="preserve"> almost </w:t>
      </w:r>
      <w:r w:rsidRPr="00EE7E9A">
        <w:rPr>
          <w:rStyle w:val="Emphasis"/>
          <w:highlight w:val="green"/>
        </w:rPr>
        <w:t>continually</w:t>
      </w:r>
      <w:r w:rsidRPr="00EE7E9A">
        <w:rPr>
          <w:rStyle w:val="StyleUnderline"/>
          <w:highlight w:val="green"/>
        </w:rPr>
        <w:t xml:space="preserve"> during</w:t>
      </w:r>
      <w:r w:rsidRPr="0092608E">
        <w:rPr>
          <w:rStyle w:val="StyleUnderline"/>
        </w:rPr>
        <w:t xml:space="preserve"> his </w:t>
      </w:r>
      <w:r w:rsidRPr="00EE7E9A">
        <w:rPr>
          <w:rStyle w:val="StyleUnderline"/>
          <w:highlight w:val="green"/>
        </w:rPr>
        <w:t>first term</w:t>
      </w:r>
      <w:r w:rsidRPr="0092608E">
        <w:rPr>
          <w:rStyle w:val="StyleUnderline"/>
        </w:rPr>
        <w:t xml:space="preserve"> in the White House, and hostilities flashed into the headlines again this week</w:t>
      </w:r>
      <w:r w:rsidRPr="00105C41">
        <w:rPr>
          <w:sz w:val="16"/>
        </w:rPr>
        <w:t xml:space="preserve"> as horrifying wildfires brought death and destruction to Los Angeles. Rather than offer words of consolation and support, Trump attacked Democratic Gov. Gavin Newsom — and blamed him for the fires.</w:t>
      </w:r>
    </w:p>
    <w:p w14:paraId="519EE4E5" w14:textId="77777777" w:rsidR="00382758" w:rsidRPr="00105C41" w:rsidRDefault="00382758" w:rsidP="00382758">
      <w:pPr>
        <w:rPr>
          <w:sz w:val="16"/>
        </w:rPr>
      </w:pPr>
      <w:r w:rsidRPr="00105C41">
        <w:rPr>
          <w:sz w:val="16"/>
        </w:rPr>
        <w:t xml:space="preserve">In a social media post, Trump made no mention of intense Santa Ana winds or how climate change might have contributed to the fire. Instead, he claimed that water and environmental policies set by “Gavin </w:t>
      </w:r>
      <w:proofErr w:type="spellStart"/>
      <w:r w:rsidRPr="00105C41">
        <w:rPr>
          <w:sz w:val="16"/>
        </w:rPr>
        <w:t>Newscum</w:t>
      </w:r>
      <w:proofErr w:type="spellEnd"/>
      <w:r w:rsidRPr="00105C41">
        <w:rPr>
          <w:sz w:val="16"/>
        </w:rPr>
        <w:t>” had precipitated the disaster.</w:t>
      </w:r>
    </w:p>
    <w:p w14:paraId="57C0059F" w14:textId="77777777" w:rsidR="00382758" w:rsidRPr="00105C41" w:rsidRDefault="00382758" w:rsidP="00382758">
      <w:pPr>
        <w:rPr>
          <w:sz w:val="16"/>
        </w:rPr>
      </w:pPr>
      <w:r w:rsidRPr="00105C41">
        <w:rPr>
          <w:sz w:val="16"/>
        </w:rPr>
        <w:t>The signals have been worrisome for months, Berkeley scholars say. During last year’s presidential campaign, candidate Trump charged that Democrats had “destroyed” California and rendered San Francisco “not livable.” Inflation, taxes, gas prices, undocumented residents, the cost of utilities — on these measures and others, Trump claimed, California’s policies are “insane.”</w:t>
      </w:r>
    </w:p>
    <w:p w14:paraId="7CA49C32" w14:textId="77777777" w:rsidR="00382758" w:rsidRPr="00105C41" w:rsidRDefault="00382758" w:rsidP="00382758">
      <w:pPr>
        <w:rPr>
          <w:sz w:val="16"/>
        </w:rPr>
      </w:pPr>
      <w:r w:rsidRPr="00105C41">
        <w:rPr>
          <w:sz w:val="16"/>
        </w:rPr>
        <w:t xml:space="preserve">While that may reflect the bombast of a political contest, the Berkeley scholars warned in recent </w:t>
      </w:r>
      <w:r w:rsidRPr="006A3B89">
        <w:rPr>
          <w:sz w:val="16"/>
        </w:rPr>
        <w:t xml:space="preserve">interviews that </w:t>
      </w:r>
      <w:r w:rsidRPr="006A3B89">
        <w:rPr>
          <w:rStyle w:val="StyleUnderline"/>
        </w:rPr>
        <w:t>Trump</w:t>
      </w:r>
      <w:r w:rsidRPr="006A3B89">
        <w:rPr>
          <w:sz w:val="16"/>
        </w:rPr>
        <w:t xml:space="preserve"> and</w:t>
      </w:r>
      <w:r w:rsidRPr="00105C41">
        <w:rPr>
          <w:sz w:val="16"/>
        </w:rPr>
        <w:t xml:space="preserve"> others in his MAGA movement may be </w:t>
      </w:r>
      <w:r w:rsidRPr="0092608E">
        <w:rPr>
          <w:rStyle w:val="StyleUnderline"/>
        </w:rPr>
        <w:t xml:space="preserve">willing to take a </w:t>
      </w:r>
      <w:r w:rsidRPr="00EE7E9A">
        <w:rPr>
          <w:rStyle w:val="Emphasis"/>
          <w:highlight w:val="green"/>
        </w:rPr>
        <w:t>more extreme</w:t>
      </w:r>
      <w:r w:rsidRPr="0092608E">
        <w:rPr>
          <w:rStyle w:val="StyleUnderline"/>
        </w:rPr>
        <w:t xml:space="preserve"> approach </w:t>
      </w:r>
      <w:r w:rsidRPr="00EE7E9A">
        <w:rPr>
          <w:rStyle w:val="StyleUnderline"/>
          <w:highlight w:val="green"/>
        </w:rPr>
        <w:t>in</w:t>
      </w:r>
      <w:r w:rsidRPr="0092608E">
        <w:rPr>
          <w:rStyle w:val="StyleUnderline"/>
        </w:rPr>
        <w:t xml:space="preserve"> his </w:t>
      </w:r>
      <w:r w:rsidRPr="00EE7E9A">
        <w:rPr>
          <w:rStyle w:val="StyleUnderline"/>
          <w:highlight w:val="green"/>
        </w:rPr>
        <w:t>second term</w:t>
      </w:r>
      <w:r w:rsidRPr="00105C41">
        <w:rPr>
          <w:sz w:val="16"/>
        </w:rPr>
        <w:t xml:space="preserve">. They </w:t>
      </w:r>
      <w:r w:rsidRPr="0092608E">
        <w:rPr>
          <w:rStyle w:val="StyleUnderline"/>
        </w:rPr>
        <w:t xml:space="preserve">could </w:t>
      </w:r>
      <w:r w:rsidRPr="006A3B89">
        <w:rPr>
          <w:rStyle w:val="StyleUnderline"/>
        </w:rPr>
        <w:t>press for policy changes that would threaten Californians of every political persuasion</w:t>
      </w:r>
      <w:r w:rsidRPr="006A3B89">
        <w:rPr>
          <w:sz w:val="16"/>
        </w:rPr>
        <w:t xml:space="preserve"> — sometimes putting health a</w:t>
      </w:r>
      <w:r w:rsidRPr="00105C41">
        <w:rPr>
          <w:sz w:val="16"/>
        </w:rPr>
        <w:t>nd economic security at risk.</w:t>
      </w:r>
    </w:p>
    <w:p w14:paraId="52091888" w14:textId="77777777" w:rsidR="00382758" w:rsidRPr="00105C41" w:rsidRDefault="00382758" w:rsidP="00382758">
      <w:pPr>
        <w:rPr>
          <w:sz w:val="16"/>
        </w:rPr>
      </w:pPr>
      <w:r w:rsidRPr="00105C41">
        <w:rPr>
          <w:sz w:val="16"/>
        </w:rPr>
        <w:t xml:space="preserve">He could </w:t>
      </w:r>
      <w:r w:rsidRPr="00EE7E9A">
        <w:rPr>
          <w:rStyle w:val="StyleUnderline"/>
          <w:highlight w:val="green"/>
        </w:rPr>
        <w:t>withhold emergency aid</w:t>
      </w:r>
      <w:r w:rsidRPr="0092608E">
        <w:rPr>
          <w:rStyle w:val="StyleUnderline"/>
        </w:rPr>
        <w:t xml:space="preserve"> in the event of wildfires, earthquakes or floods. He could </w:t>
      </w:r>
      <w:r w:rsidRPr="00EE7E9A">
        <w:rPr>
          <w:rStyle w:val="StyleUnderline"/>
          <w:highlight w:val="green"/>
        </w:rPr>
        <w:t>slash</w:t>
      </w:r>
      <w:r w:rsidRPr="0092608E">
        <w:rPr>
          <w:rStyle w:val="StyleUnderline"/>
        </w:rPr>
        <w:t xml:space="preserve"> higher education </w:t>
      </w:r>
      <w:r w:rsidRPr="00EE7E9A">
        <w:rPr>
          <w:rStyle w:val="StyleUnderline"/>
          <w:highlight w:val="green"/>
        </w:rPr>
        <w:t>funding</w:t>
      </w:r>
      <w:r w:rsidRPr="0092608E">
        <w:rPr>
          <w:rStyle w:val="StyleUnderline"/>
        </w:rPr>
        <w:t xml:space="preserve"> for the </w:t>
      </w:r>
      <w:proofErr w:type="gramStart"/>
      <w:r w:rsidRPr="0092608E">
        <w:rPr>
          <w:rStyle w:val="StyleUnderline"/>
        </w:rPr>
        <w:t>state, or</w:t>
      </w:r>
      <w:proofErr w:type="gramEnd"/>
      <w:r w:rsidRPr="0092608E">
        <w:rPr>
          <w:rStyle w:val="StyleUnderline"/>
        </w:rPr>
        <w:t xml:space="preserve"> aggressively challenge the state’s influential climate and environmental standards</w:t>
      </w:r>
      <w:r w:rsidRPr="00105C41">
        <w:rPr>
          <w:sz w:val="16"/>
        </w:rPr>
        <w:t>. He could attempt to override the state’s protections for reproductive health care and undermine public health policies.</w:t>
      </w:r>
    </w:p>
    <w:p w14:paraId="41FF08AD" w14:textId="77777777" w:rsidR="00382758" w:rsidRPr="00105C41" w:rsidRDefault="00382758" w:rsidP="00382758">
      <w:pPr>
        <w:rPr>
          <w:sz w:val="16"/>
        </w:rPr>
      </w:pPr>
      <w:r w:rsidRPr="00105C41">
        <w:rPr>
          <w:sz w:val="16"/>
        </w:rPr>
        <w:t xml:space="preserve">“The data show that this was a change election — there’s no question about that,” said Berkeley political scientist Henry Brady. “People want change, and Trump is going to try to make change. So </w:t>
      </w:r>
      <w:r w:rsidRPr="0092608E">
        <w:rPr>
          <w:rStyle w:val="StyleUnderline"/>
        </w:rPr>
        <w:t>why pick fights with California? Well, watch Fox News. California is the boogeyman</w:t>
      </w:r>
      <w:r w:rsidRPr="00105C41">
        <w:rPr>
          <w:sz w:val="16"/>
        </w:rPr>
        <w:t>. California has cities out of control. California is doing all these crazy things with climate change. We are the people who have sanctuary cities and the place where people are woke beyond belief.</w:t>
      </w:r>
    </w:p>
    <w:p w14:paraId="6FFCA492" w14:textId="77777777" w:rsidR="00382758" w:rsidRPr="00105C41" w:rsidRDefault="00382758" w:rsidP="00382758">
      <w:pPr>
        <w:rPr>
          <w:sz w:val="16"/>
        </w:rPr>
      </w:pPr>
      <w:r w:rsidRPr="00105C41">
        <w:rPr>
          <w:sz w:val="16"/>
        </w:rPr>
        <w:t>“Punishing California is something that is, from their perspective, a positive good.”</w:t>
      </w:r>
    </w:p>
    <w:p w14:paraId="4A425911" w14:textId="77777777" w:rsidR="00382758" w:rsidRPr="00105C41" w:rsidRDefault="00382758" w:rsidP="00382758">
      <w:pPr>
        <w:rPr>
          <w:sz w:val="16"/>
        </w:rPr>
      </w:pPr>
      <w:r w:rsidRPr="00105C41">
        <w:rPr>
          <w:sz w:val="16"/>
        </w:rPr>
        <w:t>Brady, like the other Berkeley scholars, said firm predictions about what’s to come are difficult because so much remains unknown. Will Trump unleash revenge against perceived political enemies? Or will he moderate his attacks because California’s economy is such a huge portion of the nation’s economy, or to protect donors in Silicon Valley or supporters in other conservative areas of the state?</w:t>
      </w:r>
    </w:p>
    <w:p w14:paraId="6E5FCDE5" w14:textId="77777777" w:rsidR="00382758" w:rsidRPr="00EE7E9A" w:rsidRDefault="00382758" w:rsidP="00382758">
      <w:pPr>
        <w:rPr>
          <w:sz w:val="16"/>
        </w:rPr>
      </w:pPr>
      <w:r w:rsidRPr="00EE7E9A">
        <w:rPr>
          <w:sz w:val="16"/>
        </w:rPr>
        <w:t>Despite Trump’s campaign pyrotechnics, it’s possible that any showdown will be much more temperate, the sort of state-federal legal conflict that’s been a constant in U.S. history.</w:t>
      </w:r>
    </w:p>
    <w:p w14:paraId="6C6AB988" w14:textId="77777777" w:rsidR="00382758" w:rsidRPr="00105C41" w:rsidRDefault="00382758" w:rsidP="00382758">
      <w:pPr>
        <w:rPr>
          <w:sz w:val="16"/>
        </w:rPr>
      </w:pPr>
      <w:r w:rsidRPr="00105C41">
        <w:rPr>
          <w:sz w:val="16"/>
        </w:rPr>
        <w:t xml:space="preserve">“In some ways, the moment we’re in is exceptional,” said David A. Carrillo, executive director of the California Constitution Center at Berkeley Law. “But the basic principles are unexceptional. </w:t>
      </w:r>
      <w:r w:rsidRPr="0092608E">
        <w:rPr>
          <w:rStyle w:val="StyleUnderline"/>
        </w:rPr>
        <w:t xml:space="preserve">The </w:t>
      </w:r>
      <w:r w:rsidRPr="00EE7E9A">
        <w:rPr>
          <w:rStyle w:val="StyleUnderline"/>
          <w:highlight w:val="green"/>
        </w:rPr>
        <w:t>battle over</w:t>
      </w:r>
      <w:r w:rsidRPr="0092608E">
        <w:rPr>
          <w:rStyle w:val="StyleUnderline"/>
        </w:rPr>
        <w:t xml:space="preserve"> control of policy and </w:t>
      </w:r>
      <w:r w:rsidRPr="00EE7E9A">
        <w:rPr>
          <w:rStyle w:val="StyleUnderline"/>
          <w:highlight w:val="green"/>
        </w:rPr>
        <w:t>power between</w:t>
      </w:r>
      <w:r w:rsidRPr="0092608E">
        <w:rPr>
          <w:rStyle w:val="StyleUnderline"/>
        </w:rPr>
        <w:t xml:space="preserve"> the </w:t>
      </w:r>
      <w:r w:rsidRPr="00EE7E9A">
        <w:rPr>
          <w:rStyle w:val="StyleUnderline"/>
          <w:highlight w:val="green"/>
        </w:rPr>
        <w:t>states and</w:t>
      </w:r>
      <w:r w:rsidRPr="0092608E">
        <w:rPr>
          <w:rStyle w:val="StyleUnderline"/>
        </w:rPr>
        <w:t xml:space="preserve"> the </w:t>
      </w:r>
      <w:r w:rsidRPr="00EE7E9A">
        <w:rPr>
          <w:rStyle w:val="StyleUnderline"/>
          <w:highlight w:val="green"/>
        </w:rPr>
        <w:t>fed</w:t>
      </w:r>
      <w:r w:rsidRPr="0092608E">
        <w:rPr>
          <w:rStyle w:val="StyleUnderline"/>
        </w:rPr>
        <w:t xml:space="preserve">eral government has </w:t>
      </w:r>
      <w:r w:rsidRPr="00EE7E9A">
        <w:rPr>
          <w:rStyle w:val="Emphasis"/>
          <w:highlight w:val="green"/>
        </w:rPr>
        <w:t>always been</w:t>
      </w:r>
      <w:r w:rsidRPr="00EE7E9A">
        <w:rPr>
          <w:rStyle w:val="Emphasis"/>
        </w:rPr>
        <w:t xml:space="preserve"> with us</w:t>
      </w:r>
      <w:r w:rsidRPr="0092608E">
        <w:rPr>
          <w:rStyle w:val="StyleUnderline"/>
        </w:rPr>
        <w:t>. It’s been there since the founding of the republic</w:t>
      </w:r>
      <w:r w:rsidRPr="00105C41">
        <w:rPr>
          <w:sz w:val="16"/>
        </w:rPr>
        <w:t>. It’s not a bug — it’s a feature. It’s a design principle.</w:t>
      </w:r>
    </w:p>
    <w:p w14:paraId="555C939C" w14:textId="77777777" w:rsidR="00382758" w:rsidRPr="00105C41" w:rsidRDefault="00382758" w:rsidP="00382758">
      <w:pPr>
        <w:rPr>
          <w:sz w:val="16"/>
        </w:rPr>
      </w:pPr>
      <w:r w:rsidRPr="00105C41">
        <w:rPr>
          <w:sz w:val="16"/>
        </w:rPr>
        <w:t>“Having the states and the federal government argue over policy decisions is essential to American government.”</w:t>
      </w:r>
    </w:p>
    <w:p w14:paraId="5B97B597" w14:textId="77777777" w:rsidR="00382758" w:rsidRPr="00105C41" w:rsidRDefault="00382758" w:rsidP="00382758">
      <w:pPr>
        <w:rPr>
          <w:sz w:val="16"/>
        </w:rPr>
      </w:pPr>
      <w:r w:rsidRPr="00105C41">
        <w:rPr>
          <w:sz w:val="16"/>
        </w:rPr>
        <w:t>The past is a guide to the future (maybe)</w:t>
      </w:r>
    </w:p>
    <w:p w14:paraId="661E4D9A" w14:textId="77777777" w:rsidR="00382758" w:rsidRPr="00105C41" w:rsidRDefault="00382758" w:rsidP="00382758">
      <w:pPr>
        <w:rPr>
          <w:sz w:val="16"/>
        </w:rPr>
      </w:pPr>
      <w:r w:rsidRPr="00105C41">
        <w:rPr>
          <w:sz w:val="16"/>
        </w:rPr>
        <w:t>In trying to forecast the future, Carrillo and others said, the past offers a good starting point.</w:t>
      </w:r>
    </w:p>
    <w:p w14:paraId="3393EE6E" w14:textId="77777777" w:rsidR="00382758" w:rsidRPr="00105C41" w:rsidRDefault="00382758" w:rsidP="00382758">
      <w:pPr>
        <w:rPr>
          <w:sz w:val="16"/>
        </w:rPr>
      </w:pPr>
      <w:r w:rsidRPr="00105C41">
        <w:rPr>
          <w:sz w:val="16"/>
        </w:rPr>
        <w:t>In Trump’s first term, from 2017 to early 2021, his administration initiated over 1,000 legal and policy actions on immigration alone, said Caitlin Patler, a sociologist at Berkeley’s Goldman School of Public Policy. Among them was the controversial ban on people from six Muslim-majority countries.</w:t>
      </w:r>
    </w:p>
    <w:p w14:paraId="4D2EB180" w14:textId="77777777" w:rsidR="00382758" w:rsidRPr="006A3B89" w:rsidRDefault="00382758" w:rsidP="00382758">
      <w:pPr>
        <w:rPr>
          <w:rStyle w:val="StyleUnderline"/>
        </w:rPr>
      </w:pPr>
      <w:r w:rsidRPr="00105C41">
        <w:rPr>
          <w:sz w:val="16"/>
        </w:rPr>
        <w:t xml:space="preserve">Ken Alex, director of Project Climate at Berkeley Law’s Center for Law, Energy and the Environment, offered another example: </w:t>
      </w:r>
      <w:r w:rsidRPr="0092608E">
        <w:rPr>
          <w:rStyle w:val="StyleUnderline"/>
        </w:rPr>
        <w:t xml:space="preserve">In his </w:t>
      </w:r>
      <w:r w:rsidRPr="006A3B89">
        <w:rPr>
          <w:rStyle w:val="StyleUnderline"/>
        </w:rPr>
        <w:t xml:space="preserve">first term, Trump withdrew the U.S. from the international Paris Agreement on climate change, and he’s promised to </w:t>
      </w:r>
      <w:r w:rsidRPr="006A3B89">
        <w:rPr>
          <w:rStyle w:val="Emphasis"/>
        </w:rPr>
        <w:t>do that again</w:t>
      </w:r>
      <w:r w:rsidRPr="006A3B89">
        <w:rPr>
          <w:rStyle w:val="StyleUnderline"/>
        </w:rPr>
        <w:t>.</w:t>
      </w:r>
    </w:p>
    <w:p w14:paraId="135C568A" w14:textId="77777777" w:rsidR="00382758" w:rsidRPr="006A3B89" w:rsidRDefault="00382758" w:rsidP="00382758">
      <w:pPr>
        <w:rPr>
          <w:sz w:val="16"/>
        </w:rPr>
      </w:pPr>
      <w:r w:rsidRPr="006A3B89">
        <w:rPr>
          <w:rStyle w:val="StyleUnderline"/>
        </w:rPr>
        <w:lastRenderedPageBreak/>
        <w:t>After that first-term decision, California joined New York and Washington state in pledging to uphold the accord within their borders</w:t>
      </w:r>
      <w:r w:rsidRPr="006A3B89">
        <w:rPr>
          <w:sz w:val="16"/>
        </w:rPr>
        <w:t>. Meanwhile, California filed 122 lawsuits against the federal government, at a cost of about $42 million. Ultimately, Brady said, the state won about 80% of the cases. California also enacted policies to protect immigrants within its borders.</w:t>
      </w:r>
    </w:p>
    <w:p w14:paraId="5870BA35" w14:textId="77777777" w:rsidR="00382758" w:rsidRPr="00105C41" w:rsidRDefault="00382758" w:rsidP="00382758">
      <w:pPr>
        <w:rPr>
          <w:sz w:val="16"/>
        </w:rPr>
      </w:pPr>
      <w:r w:rsidRPr="006A3B89">
        <w:rPr>
          <w:rStyle w:val="StyleUnderline"/>
        </w:rPr>
        <w:t>That past would seem to augur a new era of conflict fought out politically and in the courts</w:t>
      </w:r>
      <w:r w:rsidRPr="006A3B89">
        <w:rPr>
          <w:sz w:val="16"/>
        </w:rPr>
        <w:t xml:space="preserve">. But Brady, former dean of the Goldman School and former president of the American Political Science Association, suggested </w:t>
      </w:r>
      <w:r w:rsidRPr="006A3B89">
        <w:rPr>
          <w:rStyle w:val="Emphasis"/>
        </w:rPr>
        <w:t>Trump</w:t>
      </w:r>
      <w:r w:rsidRPr="006A3B89">
        <w:rPr>
          <w:rStyle w:val="StyleUnderline"/>
        </w:rPr>
        <w:t xml:space="preserve"> and his</w:t>
      </w:r>
      <w:r w:rsidRPr="0092608E">
        <w:rPr>
          <w:rStyle w:val="StyleUnderline"/>
        </w:rPr>
        <w:t xml:space="preserve"> allies seem to be preparing for a </w:t>
      </w:r>
      <w:r w:rsidRPr="00EE7E9A">
        <w:rPr>
          <w:rStyle w:val="Emphasis"/>
          <w:highlight w:val="green"/>
        </w:rPr>
        <w:t>more aggressive</w:t>
      </w:r>
      <w:r w:rsidRPr="0092608E">
        <w:rPr>
          <w:rStyle w:val="Emphasis"/>
        </w:rPr>
        <w:t xml:space="preserve"> approach</w:t>
      </w:r>
      <w:r w:rsidRPr="00105C41">
        <w:rPr>
          <w:sz w:val="16"/>
        </w:rPr>
        <w:t>.</w:t>
      </w:r>
    </w:p>
    <w:p w14:paraId="77A4676E" w14:textId="77777777" w:rsidR="00382758" w:rsidRPr="00105C41" w:rsidRDefault="00382758" w:rsidP="00382758">
      <w:pPr>
        <w:rPr>
          <w:sz w:val="16"/>
        </w:rPr>
      </w:pPr>
      <w:r w:rsidRPr="00105C41">
        <w:rPr>
          <w:sz w:val="16"/>
        </w:rPr>
        <w:t xml:space="preserve">“I think </w:t>
      </w:r>
      <w:r w:rsidRPr="0092608E">
        <w:rPr>
          <w:rStyle w:val="StyleUnderline"/>
        </w:rPr>
        <w:t xml:space="preserve">they’re </w:t>
      </w:r>
      <w:r w:rsidRPr="00EE7E9A">
        <w:rPr>
          <w:rStyle w:val="StyleUnderline"/>
          <w:highlight w:val="green"/>
        </w:rPr>
        <w:t>better organized</w:t>
      </w:r>
      <w:r w:rsidRPr="00105C41">
        <w:rPr>
          <w:sz w:val="16"/>
        </w:rPr>
        <w:t>,” he said, “</w:t>
      </w:r>
      <w:r w:rsidRPr="00EE7E9A">
        <w:rPr>
          <w:rStyle w:val="StyleUnderline"/>
          <w:highlight w:val="green"/>
        </w:rPr>
        <w:t>and</w:t>
      </w:r>
      <w:r w:rsidRPr="00105C41">
        <w:rPr>
          <w:sz w:val="16"/>
        </w:rPr>
        <w:t xml:space="preserve"> I think they’re </w:t>
      </w:r>
      <w:proofErr w:type="gramStart"/>
      <w:r w:rsidRPr="00EE7E9A">
        <w:rPr>
          <w:rStyle w:val="StyleUnderline"/>
          <w:highlight w:val="green"/>
        </w:rPr>
        <w:t>more clear</w:t>
      </w:r>
      <w:proofErr w:type="gramEnd"/>
      <w:r w:rsidRPr="0092608E">
        <w:rPr>
          <w:rStyle w:val="StyleUnderline"/>
        </w:rPr>
        <w:t xml:space="preserve"> about what they want to do</w:t>
      </w:r>
      <w:r w:rsidRPr="00105C41">
        <w:rPr>
          <w:sz w:val="16"/>
        </w:rPr>
        <w:t>.”</w:t>
      </w:r>
    </w:p>
    <w:p w14:paraId="7920E18A" w14:textId="77777777" w:rsidR="00382758" w:rsidRPr="00105C41" w:rsidRDefault="00382758" w:rsidP="00382758">
      <w:pPr>
        <w:rPr>
          <w:sz w:val="16"/>
        </w:rPr>
      </w:pPr>
      <w:r w:rsidRPr="00105C41">
        <w:rPr>
          <w:sz w:val="16"/>
        </w:rPr>
        <w:t>Some potential plans are telegraphed in Project 2025, the controversial roadmap developed by top Trump allies to slash at programs perceived as liberal and at the foundations of government itself. For example, the report proposes tracking women who travel to California and other states for abortions.</w:t>
      </w:r>
    </w:p>
    <w:p w14:paraId="7D7971A0" w14:textId="77777777" w:rsidR="00382758" w:rsidRPr="00105C41" w:rsidRDefault="00382758" w:rsidP="00382758">
      <w:pPr>
        <w:rPr>
          <w:sz w:val="16"/>
        </w:rPr>
      </w:pPr>
      <w:r w:rsidRPr="00105C41">
        <w:rPr>
          <w:sz w:val="16"/>
        </w:rPr>
        <w:t xml:space="preserve">Berkeley scholars detailed four </w:t>
      </w:r>
      <w:r w:rsidRPr="00EE7E9A">
        <w:rPr>
          <w:rStyle w:val="StyleUnderline"/>
          <w:highlight w:val="green"/>
        </w:rPr>
        <w:t>areas</w:t>
      </w:r>
      <w:proofErr w:type="gramStart"/>
      <w:r w:rsidRPr="00105C41">
        <w:rPr>
          <w:sz w:val="16"/>
        </w:rPr>
        <w:t xml:space="preserve">, in particular, </w:t>
      </w:r>
      <w:r w:rsidRPr="00EE7E9A">
        <w:rPr>
          <w:rStyle w:val="StyleUnderline"/>
          <w:highlight w:val="green"/>
        </w:rPr>
        <w:t>where</w:t>
      </w:r>
      <w:proofErr w:type="gramEnd"/>
      <w:r w:rsidRPr="00105C41">
        <w:rPr>
          <w:sz w:val="16"/>
        </w:rPr>
        <w:t xml:space="preserve"> the new </w:t>
      </w:r>
      <w:r w:rsidRPr="00105C41">
        <w:rPr>
          <w:rStyle w:val="StyleUnderline"/>
        </w:rPr>
        <w:t xml:space="preserve">Trump administration could </w:t>
      </w:r>
      <w:r w:rsidRPr="00EE7E9A">
        <w:rPr>
          <w:rStyle w:val="StyleUnderline"/>
          <w:highlight w:val="green"/>
        </w:rPr>
        <w:t>have</w:t>
      </w:r>
      <w:r w:rsidRPr="00105C41">
        <w:rPr>
          <w:rStyle w:val="StyleUnderline"/>
        </w:rPr>
        <w:t xml:space="preserve"> dramatic, and sometime </w:t>
      </w:r>
      <w:r w:rsidRPr="00EE7E9A">
        <w:rPr>
          <w:rStyle w:val="Emphasis"/>
          <w:highlight w:val="green"/>
        </w:rPr>
        <w:t>dangerous</w:t>
      </w:r>
      <w:r w:rsidRPr="00105C41">
        <w:rPr>
          <w:rStyle w:val="StyleUnderline"/>
        </w:rPr>
        <w:t xml:space="preserve">, </w:t>
      </w:r>
      <w:r w:rsidRPr="00EE7E9A">
        <w:rPr>
          <w:rStyle w:val="StyleUnderline"/>
          <w:highlight w:val="green"/>
        </w:rPr>
        <w:t>impact</w:t>
      </w:r>
      <w:r w:rsidRPr="00105C41">
        <w:rPr>
          <w:sz w:val="16"/>
        </w:rPr>
        <w:t>:</w:t>
      </w:r>
    </w:p>
    <w:p w14:paraId="37090920" w14:textId="77777777" w:rsidR="00382758" w:rsidRPr="00105C41" w:rsidRDefault="00382758" w:rsidP="00382758">
      <w:pPr>
        <w:rPr>
          <w:sz w:val="16"/>
        </w:rPr>
      </w:pPr>
      <w:r w:rsidRPr="00EE7E9A">
        <w:rPr>
          <w:rStyle w:val="Emphasis"/>
          <w:highlight w:val="green"/>
        </w:rPr>
        <w:t>Public health</w:t>
      </w:r>
      <w:r w:rsidRPr="00105C41">
        <w:rPr>
          <w:sz w:val="16"/>
        </w:rPr>
        <w:t>: With Trump’s plan to nominate Robert F. Kennedy Jr. to the nation’s top health post, many experts are concerned that someone who traffics in vaccine conspiracies and distrust of public health institutions could undercut California’s existing health policies.</w:t>
      </w:r>
    </w:p>
    <w:p w14:paraId="70AFF028" w14:textId="77777777" w:rsidR="00382758" w:rsidRPr="00105C41" w:rsidRDefault="00382758" w:rsidP="00382758">
      <w:pPr>
        <w:rPr>
          <w:sz w:val="16"/>
        </w:rPr>
      </w:pPr>
      <w:r w:rsidRPr="00105C41">
        <w:rPr>
          <w:rStyle w:val="StyleUnderline"/>
        </w:rPr>
        <w:t>Federal health officials could</w:t>
      </w:r>
      <w:r w:rsidRPr="00105C41">
        <w:rPr>
          <w:sz w:val="16"/>
        </w:rPr>
        <w:t xml:space="preserve"> cripple </w:t>
      </w:r>
      <w:r w:rsidRPr="00105C41">
        <w:rPr>
          <w:rStyle w:val="StyleUnderline"/>
        </w:rPr>
        <w:t xml:space="preserve">research by redirecting funding </w:t>
      </w:r>
      <w:r w:rsidRPr="00105C41">
        <w:rPr>
          <w:sz w:val="16"/>
        </w:rPr>
        <w:t xml:space="preserve">away from specific types of studies, said Arthur Reingold, a professor at Berkeley’s School of Public Health. They </w:t>
      </w:r>
      <w:r w:rsidRPr="00105C41">
        <w:rPr>
          <w:rStyle w:val="StyleUnderline"/>
        </w:rPr>
        <w:t>might appoint vaccine skeptics to key advisory bodies</w:t>
      </w:r>
      <w:r w:rsidRPr="00105C41">
        <w:rPr>
          <w:sz w:val="16"/>
        </w:rPr>
        <w:t>. Reingold said that would be consequential because state officials often rely on expert guidance from these committees when setting their own rules.</w:t>
      </w:r>
    </w:p>
    <w:p w14:paraId="289D1F13" w14:textId="77777777" w:rsidR="00382758" w:rsidRPr="00105C41" w:rsidRDefault="00382758" w:rsidP="00382758">
      <w:pPr>
        <w:rPr>
          <w:rStyle w:val="StyleUnderline"/>
        </w:rPr>
      </w:pPr>
      <w:r w:rsidRPr="00105C41">
        <w:rPr>
          <w:sz w:val="16"/>
        </w:rPr>
        <w:t xml:space="preserve">The </w:t>
      </w:r>
      <w:r w:rsidRPr="00105C41">
        <w:rPr>
          <w:rStyle w:val="StyleUnderline"/>
        </w:rPr>
        <w:t xml:space="preserve">federal government </w:t>
      </w:r>
      <w:proofErr w:type="spellStart"/>
      <w:r w:rsidRPr="00105C41">
        <w:rPr>
          <w:rStyle w:val="StyleUnderline"/>
        </w:rPr>
        <w:t>sends</w:t>
      </w:r>
      <w:proofErr w:type="spellEnd"/>
      <w:r w:rsidRPr="00105C41">
        <w:rPr>
          <w:rStyle w:val="StyleUnderline"/>
        </w:rPr>
        <w:t xml:space="preserve"> billions of dollars annually to states for initiatives</w:t>
      </w:r>
      <w:r w:rsidRPr="00105C41">
        <w:rPr>
          <w:sz w:val="16"/>
        </w:rPr>
        <w:t xml:space="preserve"> ranging from childhood vaccines and health screenings to pandemic preparedness and response. Besides upending research and decision-making in Washington, </w:t>
      </w:r>
      <w:r w:rsidRPr="00105C41">
        <w:rPr>
          <w:rStyle w:val="StyleUnderline"/>
        </w:rPr>
        <w:t xml:space="preserve">an administration could withhold that funding </w:t>
      </w:r>
      <w:proofErr w:type="gramStart"/>
      <w:r w:rsidRPr="00105C41">
        <w:rPr>
          <w:rStyle w:val="StyleUnderline"/>
        </w:rPr>
        <w:t>in an effort to</w:t>
      </w:r>
      <w:proofErr w:type="gramEnd"/>
      <w:r w:rsidRPr="00105C41">
        <w:rPr>
          <w:rStyle w:val="StyleUnderline"/>
        </w:rPr>
        <w:t xml:space="preserve"> compel public health officials to change their rules.</w:t>
      </w:r>
    </w:p>
    <w:p w14:paraId="2EBDEF26" w14:textId="77777777" w:rsidR="00382758" w:rsidRPr="00105C41" w:rsidRDefault="00382758" w:rsidP="00382758">
      <w:pPr>
        <w:rPr>
          <w:sz w:val="16"/>
        </w:rPr>
      </w:pPr>
      <w:r w:rsidRPr="00105C41">
        <w:rPr>
          <w:sz w:val="16"/>
        </w:rPr>
        <w:t>“Bribing and coercion are often very persuasive methods,” Reingold said. “We shouldn’t underestimate the power of the federal money to influence or make things uncomfortable.”</w:t>
      </w:r>
    </w:p>
    <w:p w14:paraId="478C5713" w14:textId="77777777" w:rsidR="00382758" w:rsidRPr="006A3B89" w:rsidRDefault="00382758" w:rsidP="00382758">
      <w:pPr>
        <w:rPr>
          <w:sz w:val="16"/>
        </w:rPr>
      </w:pPr>
      <w:r w:rsidRPr="00EE7E9A">
        <w:rPr>
          <w:rStyle w:val="Emphasis"/>
          <w:highlight w:val="green"/>
        </w:rPr>
        <w:t>Immigration</w:t>
      </w:r>
      <w:r w:rsidRPr="00105C41">
        <w:rPr>
          <w:sz w:val="16"/>
        </w:rPr>
        <w:t xml:space="preserve">: </w:t>
      </w:r>
      <w:r w:rsidRPr="00105C41">
        <w:rPr>
          <w:rStyle w:val="StyleUnderline"/>
        </w:rPr>
        <w:t>Trump and his allies have signaled aggressive efforts to limit immigration and deport millions</w:t>
      </w:r>
      <w:r w:rsidRPr="00105C41">
        <w:rPr>
          <w:sz w:val="16"/>
        </w:rPr>
        <w:t xml:space="preserve"> of undocumented immigrants, and even some </w:t>
      </w:r>
      <w:r w:rsidRPr="006A3B89">
        <w:rPr>
          <w:sz w:val="16"/>
        </w:rPr>
        <w:t xml:space="preserve">here legally. </w:t>
      </w:r>
      <w:r w:rsidRPr="006A3B89">
        <w:rPr>
          <w:rStyle w:val="Emphasis"/>
        </w:rPr>
        <w:t>California contested</w:t>
      </w:r>
      <w:r w:rsidRPr="006A3B89">
        <w:rPr>
          <w:rStyle w:val="StyleUnderline"/>
        </w:rPr>
        <w:t xml:space="preserve"> those initiatives in Trump’s first term</w:t>
      </w:r>
      <w:r w:rsidRPr="006A3B89">
        <w:rPr>
          <w:sz w:val="16"/>
        </w:rPr>
        <w:t xml:space="preserve"> by, for example, strictly limiting local police cooperation with federal immigration agents.</w:t>
      </w:r>
    </w:p>
    <w:p w14:paraId="6DF55EAC" w14:textId="77777777" w:rsidR="00382758" w:rsidRPr="006A3B89" w:rsidRDefault="00382758" w:rsidP="00382758">
      <w:pPr>
        <w:rPr>
          <w:rStyle w:val="StyleUnderline"/>
        </w:rPr>
      </w:pPr>
      <w:r w:rsidRPr="006A3B89">
        <w:rPr>
          <w:sz w:val="16"/>
        </w:rPr>
        <w:t xml:space="preserve">But, Patler said, </w:t>
      </w:r>
      <w:r w:rsidRPr="006A3B89">
        <w:rPr>
          <w:rStyle w:val="StyleUnderline"/>
        </w:rPr>
        <w:t xml:space="preserve">Trump’s supporters expect him to take </w:t>
      </w:r>
      <w:r w:rsidRPr="006A3B89">
        <w:rPr>
          <w:rStyle w:val="Emphasis"/>
        </w:rPr>
        <w:t>forceful action</w:t>
      </w:r>
      <w:r w:rsidRPr="006A3B89">
        <w:rPr>
          <w:sz w:val="16"/>
        </w:rPr>
        <w:t xml:space="preserve">, </w:t>
      </w:r>
      <w:r w:rsidRPr="006A3B89">
        <w:rPr>
          <w:rStyle w:val="StyleUnderline"/>
        </w:rPr>
        <w:t>and he may decide to focus on California as a symbolic, but politically potent, attack.</w:t>
      </w:r>
    </w:p>
    <w:p w14:paraId="793DE677" w14:textId="77777777" w:rsidR="00382758" w:rsidRPr="006A3B89" w:rsidRDefault="00382758" w:rsidP="00382758">
      <w:pPr>
        <w:rPr>
          <w:sz w:val="16"/>
        </w:rPr>
      </w:pPr>
      <w:r w:rsidRPr="006A3B89">
        <w:rPr>
          <w:sz w:val="16"/>
        </w:rPr>
        <w:t>“I anticipate the relationship to continue to be adversarial, at very least in the public relations arena,” she predicted. “</w:t>
      </w:r>
      <w:r w:rsidRPr="006A3B89">
        <w:rPr>
          <w:rStyle w:val="StyleUnderline"/>
        </w:rPr>
        <w:t>They’ll probably engage in some high-profile raids, at great harm to local communities</w:t>
      </w:r>
      <w:r w:rsidRPr="006A3B89">
        <w:rPr>
          <w:sz w:val="16"/>
        </w:rPr>
        <w:t>. They may do some of that in California. They may start here.</w:t>
      </w:r>
    </w:p>
    <w:p w14:paraId="56BF5858" w14:textId="77777777" w:rsidR="00382758" w:rsidRPr="006A3B89" w:rsidRDefault="00382758" w:rsidP="00382758">
      <w:pPr>
        <w:rPr>
          <w:sz w:val="16"/>
        </w:rPr>
      </w:pPr>
      <w:r w:rsidRPr="006A3B89">
        <w:rPr>
          <w:sz w:val="16"/>
        </w:rPr>
        <w:t>“</w:t>
      </w:r>
      <w:r w:rsidRPr="006A3B89">
        <w:rPr>
          <w:rStyle w:val="StyleUnderline"/>
        </w:rPr>
        <w:t>Trump</w:t>
      </w:r>
      <w:r w:rsidRPr="006A3B89">
        <w:rPr>
          <w:sz w:val="16"/>
        </w:rPr>
        <w:t xml:space="preserve"> has some political capital that he gained from </w:t>
      </w:r>
      <w:r w:rsidRPr="006A3B89">
        <w:rPr>
          <w:rStyle w:val="StyleUnderline"/>
        </w:rPr>
        <w:t>promising to do horrible things</w:t>
      </w:r>
      <w:r w:rsidRPr="006A3B89">
        <w:rPr>
          <w:sz w:val="16"/>
        </w:rPr>
        <w:t>. And when I say horrible, I’m saying that because all the research shows that mass deportation is horrible for the economy, it’s horrible for communities, it’s horrible for schools, it’s horrible for children.”</w:t>
      </w:r>
    </w:p>
    <w:p w14:paraId="05ACFE37" w14:textId="77777777" w:rsidR="00382758" w:rsidRPr="006A3B89" w:rsidRDefault="00382758" w:rsidP="00382758">
      <w:pPr>
        <w:rPr>
          <w:sz w:val="16"/>
        </w:rPr>
      </w:pPr>
      <w:r w:rsidRPr="006A3B89">
        <w:rPr>
          <w:rStyle w:val="StyleUnderline"/>
        </w:rPr>
        <w:lastRenderedPageBreak/>
        <w:t>Climate change and environmental protection</w:t>
      </w:r>
      <w:r w:rsidRPr="006A3B89">
        <w:rPr>
          <w:sz w:val="16"/>
        </w:rPr>
        <w:t xml:space="preserve">: </w:t>
      </w:r>
      <w:r w:rsidRPr="006A3B89">
        <w:rPr>
          <w:rStyle w:val="StyleUnderline"/>
        </w:rPr>
        <w:t>Trump</w:t>
      </w:r>
      <w:r w:rsidRPr="006A3B89">
        <w:rPr>
          <w:sz w:val="16"/>
        </w:rPr>
        <w:t xml:space="preserve"> and his allies have </w:t>
      </w:r>
      <w:r w:rsidRPr="006A3B89">
        <w:rPr>
          <w:rStyle w:val="StyleUnderline"/>
        </w:rPr>
        <w:t>promised “a war on climate change action” and “a campaign to promote fossil fuels”</w:t>
      </w:r>
      <w:r w:rsidRPr="006A3B89">
        <w:rPr>
          <w:sz w:val="16"/>
        </w:rPr>
        <w:t xml:space="preserve"> that cause climate change, said Alex, who spent eight years as a top environmental policy adviser to former California Gov. Jerry Brown. “That does translate in many ways as an effort to </w:t>
      </w:r>
      <w:r w:rsidRPr="006A3B89">
        <w:rPr>
          <w:rStyle w:val="StyleUnderline"/>
        </w:rPr>
        <w:t>undercut what California has done and is doing, because California is, and continues to be, a leader in climate change action</w:t>
      </w:r>
      <w:r w:rsidRPr="006A3B89">
        <w:rPr>
          <w:sz w:val="16"/>
        </w:rPr>
        <w:t>.”</w:t>
      </w:r>
    </w:p>
    <w:p w14:paraId="58A13A14" w14:textId="77777777" w:rsidR="00382758" w:rsidRPr="006A3B89" w:rsidRDefault="00382758" w:rsidP="00382758">
      <w:pPr>
        <w:rPr>
          <w:sz w:val="16"/>
        </w:rPr>
      </w:pPr>
      <w:r w:rsidRPr="006A3B89">
        <w:rPr>
          <w:sz w:val="16"/>
        </w:rPr>
        <w:t xml:space="preserve">California has broad authority under the U.S. Clean Air Act to set its own standards in areas such as tailpipe emissions. Those standards are often </w:t>
      </w:r>
      <w:proofErr w:type="gramStart"/>
      <w:r w:rsidRPr="006A3B89">
        <w:rPr>
          <w:sz w:val="16"/>
        </w:rPr>
        <w:t>more strict</w:t>
      </w:r>
      <w:proofErr w:type="gramEnd"/>
      <w:r w:rsidRPr="006A3B89">
        <w:rPr>
          <w:sz w:val="16"/>
        </w:rPr>
        <w:t xml:space="preserve"> than those that exist nationally, and they are influential in other states, other countries and throughout the auto industry.</w:t>
      </w:r>
    </w:p>
    <w:p w14:paraId="3C3DF0A6" w14:textId="77777777" w:rsidR="00382758" w:rsidRPr="006A3B89" w:rsidRDefault="00382758" w:rsidP="00382758">
      <w:pPr>
        <w:rPr>
          <w:sz w:val="16"/>
        </w:rPr>
      </w:pPr>
      <w:r w:rsidRPr="006A3B89">
        <w:rPr>
          <w:sz w:val="16"/>
        </w:rPr>
        <w:t xml:space="preserve">But there’s a catch: To enact new air quality rules, California </w:t>
      </w:r>
      <w:proofErr w:type="gramStart"/>
      <w:r w:rsidRPr="006A3B89">
        <w:rPr>
          <w:sz w:val="16"/>
        </w:rPr>
        <w:t>has to</w:t>
      </w:r>
      <w:proofErr w:type="gramEnd"/>
      <w:r w:rsidRPr="006A3B89">
        <w:rPr>
          <w:sz w:val="16"/>
        </w:rPr>
        <w:t xml:space="preserve"> seek a waiver from federal law, Alex explained. Trump could refuse to grant those waivers.</w:t>
      </w:r>
    </w:p>
    <w:p w14:paraId="2F45F2E9" w14:textId="77777777" w:rsidR="00382758" w:rsidRPr="006A3B89" w:rsidRDefault="00382758" w:rsidP="00382758">
      <w:pPr>
        <w:rPr>
          <w:sz w:val="16"/>
        </w:rPr>
      </w:pPr>
      <w:r w:rsidRPr="006A3B89">
        <w:rPr>
          <w:sz w:val="16"/>
        </w:rPr>
        <w:t xml:space="preserve">The </w:t>
      </w:r>
      <w:r w:rsidRPr="006A3B89">
        <w:rPr>
          <w:rStyle w:val="StyleUnderline"/>
        </w:rPr>
        <w:t>federal government could also use federal agencies to harass California and undermine its independence</w:t>
      </w:r>
      <w:r w:rsidRPr="006A3B89">
        <w:rPr>
          <w:sz w:val="16"/>
        </w:rPr>
        <w:t>. Further, he said, the Trump administration could target federal funding for high-speed rail, water, ports and other projects.</w:t>
      </w:r>
    </w:p>
    <w:p w14:paraId="2984AFFC" w14:textId="77777777" w:rsidR="00382758" w:rsidRPr="006A3B89" w:rsidRDefault="00382758" w:rsidP="00382758">
      <w:pPr>
        <w:rPr>
          <w:sz w:val="16"/>
        </w:rPr>
      </w:pPr>
      <w:r w:rsidRPr="006A3B89">
        <w:rPr>
          <w:sz w:val="16"/>
        </w:rPr>
        <w:t>Higher Education: John Aubrey Douglass, senior researcher at Berkeley’s Center for Studies in Higher Education, said Trump could create a “dystopian” future for colleges and universities in California and other states.</w:t>
      </w:r>
    </w:p>
    <w:p w14:paraId="62601A21" w14:textId="77777777" w:rsidR="00382758" w:rsidRPr="00105C41" w:rsidRDefault="00382758" w:rsidP="00382758">
      <w:pPr>
        <w:rPr>
          <w:sz w:val="16"/>
        </w:rPr>
      </w:pPr>
      <w:r w:rsidRPr="006A3B89">
        <w:rPr>
          <w:sz w:val="16"/>
        </w:rPr>
        <w:t>MAGA leaders are already raising grim possibilities: cuts in student aid and research funding, possible deportation of tens of thousands of students, and perhaps even efforts to impose more federal control over day-</w:t>
      </w:r>
      <w:r w:rsidRPr="00105C41">
        <w:rPr>
          <w:sz w:val="16"/>
        </w:rPr>
        <w:t>to-day campus operations, such as curriculum and faculty hiring.</w:t>
      </w:r>
    </w:p>
    <w:p w14:paraId="1BD75E0D" w14:textId="77777777" w:rsidR="00382758" w:rsidRPr="00105C41" w:rsidRDefault="00382758" w:rsidP="00382758">
      <w:pPr>
        <w:rPr>
          <w:sz w:val="16"/>
        </w:rPr>
      </w:pPr>
      <w:r w:rsidRPr="00105C41">
        <w:rPr>
          <w:sz w:val="16"/>
        </w:rPr>
        <w:t>Both Douglass and Brady see a risk to campus programs that support diversity, equity and inclusion.</w:t>
      </w:r>
    </w:p>
    <w:p w14:paraId="303FC814" w14:textId="77777777" w:rsidR="00382758" w:rsidRPr="00105C41" w:rsidRDefault="00382758" w:rsidP="00382758">
      <w:pPr>
        <w:rPr>
          <w:sz w:val="16"/>
        </w:rPr>
      </w:pPr>
      <w:r w:rsidRPr="00105C41">
        <w:rPr>
          <w:sz w:val="16"/>
        </w:rPr>
        <w:t xml:space="preserve">There could be “tremendous funding cuts in anything that smacks of social science,” Brady said. “Social science will be thought to be ‘woke.’ And </w:t>
      </w:r>
      <w:proofErr w:type="gramStart"/>
      <w:r w:rsidRPr="00105C41">
        <w:rPr>
          <w:sz w:val="16"/>
        </w:rPr>
        <w:t>so</w:t>
      </w:r>
      <w:proofErr w:type="gramEnd"/>
      <w:r w:rsidRPr="00105C41">
        <w:rPr>
          <w:sz w:val="16"/>
        </w:rPr>
        <w:t xml:space="preserve"> the National Science Foundation, which supports a lot of the social science research, along with other funding agencies — that could all be gone.”</w:t>
      </w:r>
    </w:p>
    <w:p w14:paraId="19EB7951" w14:textId="77777777" w:rsidR="00382758" w:rsidRPr="00105C41" w:rsidRDefault="00382758" w:rsidP="00382758">
      <w:pPr>
        <w:rPr>
          <w:rStyle w:val="StyleUnderline"/>
        </w:rPr>
      </w:pPr>
      <w:r w:rsidRPr="00105C41">
        <w:rPr>
          <w:rStyle w:val="StyleUnderline"/>
        </w:rPr>
        <w:t>How far is Trump willing to go?</w:t>
      </w:r>
    </w:p>
    <w:p w14:paraId="7999C7ED" w14:textId="77777777" w:rsidR="00382758" w:rsidRPr="00105C41" w:rsidRDefault="00382758" w:rsidP="00382758">
      <w:pPr>
        <w:rPr>
          <w:rStyle w:val="StyleUnderline"/>
        </w:rPr>
      </w:pPr>
      <w:r w:rsidRPr="00105C41">
        <w:rPr>
          <w:rStyle w:val="StyleUnderline"/>
        </w:rPr>
        <w:t xml:space="preserve">There’s a common theme in those issues: According to the </w:t>
      </w:r>
      <w:r w:rsidRPr="00EE7E9A">
        <w:rPr>
          <w:rStyle w:val="Emphasis"/>
          <w:highlight w:val="green"/>
        </w:rPr>
        <w:t>experts’ analysis</w:t>
      </w:r>
      <w:r w:rsidRPr="00105C41">
        <w:rPr>
          <w:rStyle w:val="StyleUnderline"/>
        </w:rPr>
        <w:t xml:space="preserve">, </w:t>
      </w:r>
      <w:r w:rsidRPr="00EE7E9A">
        <w:rPr>
          <w:rStyle w:val="StyleUnderline"/>
          <w:highlight w:val="green"/>
        </w:rPr>
        <w:t>Trump</w:t>
      </w:r>
      <w:r w:rsidRPr="00105C41">
        <w:rPr>
          <w:rStyle w:val="StyleUnderline"/>
        </w:rPr>
        <w:t xml:space="preserve"> may elect to </w:t>
      </w:r>
      <w:r w:rsidRPr="00EE7E9A">
        <w:rPr>
          <w:rStyle w:val="Emphasis"/>
          <w:highlight w:val="green"/>
        </w:rPr>
        <w:t>escalate</w:t>
      </w:r>
      <w:r w:rsidRPr="00105C41">
        <w:rPr>
          <w:rStyle w:val="StyleUnderline"/>
        </w:rPr>
        <w:t xml:space="preserve"> the </w:t>
      </w:r>
      <w:r w:rsidRPr="00EE7E9A">
        <w:rPr>
          <w:rStyle w:val="StyleUnderline"/>
          <w:highlight w:val="green"/>
        </w:rPr>
        <w:t xml:space="preserve">federal-state conflict to </w:t>
      </w:r>
      <w:r w:rsidRPr="00EE7E9A">
        <w:rPr>
          <w:rStyle w:val="Emphasis"/>
          <w:highlight w:val="green"/>
        </w:rPr>
        <w:t>unprecedented levels</w:t>
      </w:r>
      <w:r w:rsidRPr="00EE7E9A">
        <w:rPr>
          <w:rStyle w:val="StyleUnderline"/>
          <w:highlight w:val="green"/>
        </w:rPr>
        <w:t>,</w:t>
      </w:r>
      <w:r w:rsidRPr="00105C41">
        <w:rPr>
          <w:rStyle w:val="StyleUnderline"/>
        </w:rPr>
        <w:t xml:space="preserve"> using </w:t>
      </w:r>
      <w:r w:rsidRPr="00EE7E9A">
        <w:rPr>
          <w:rStyle w:val="StyleUnderline"/>
          <w:highlight w:val="green"/>
        </w:rPr>
        <w:t>funding</w:t>
      </w:r>
      <w:r w:rsidRPr="00105C41">
        <w:rPr>
          <w:rStyle w:val="StyleUnderline"/>
        </w:rPr>
        <w:t xml:space="preserve"> cuts, </w:t>
      </w:r>
      <w:r w:rsidRPr="00EE7E9A">
        <w:rPr>
          <w:rStyle w:val="StyleUnderline"/>
          <w:highlight w:val="green"/>
        </w:rPr>
        <w:t>admin</w:t>
      </w:r>
      <w:r w:rsidRPr="00105C41">
        <w:rPr>
          <w:rStyle w:val="StyleUnderline"/>
        </w:rPr>
        <w:t xml:space="preserve">istrative </w:t>
      </w:r>
      <w:r w:rsidRPr="00EE7E9A">
        <w:rPr>
          <w:rStyle w:val="StyleUnderline"/>
          <w:highlight w:val="green"/>
        </w:rPr>
        <w:t xml:space="preserve">pressure and political muscle to </w:t>
      </w:r>
      <w:r w:rsidRPr="00EE7E9A">
        <w:rPr>
          <w:rStyle w:val="Emphasis"/>
          <w:highlight w:val="green"/>
        </w:rPr>
        <w:t>break</w:t>
      </w:r>
      <w:r w:rsidRPr="00EE7E9A">
        <w:rPr>
          <w:rStyle w:val="Emphasis"/>
        </w:rPr>
        <w:t xml:space="preserve"> the </w:t>
      </w:r>
      <w:r w:rsidRPr="00EE7E9A">
        <w:rPr>
          <w:rStyle w:val="Emphasis"/>
          <w:highlight w:val="green"/>
        </w:rPr>
        <w:t>state’s will</w:t>
      </w:r>
      <w:r w:rsidRPr="00105C41">
        <w:rPr>
          <w:rStyle w:val="StyleUnderline"/>
        </w:rPr>
        <w:t>.</w:t>
      </w:r>
    </w:p>
    <w:p w14:paraId="1B97D572" w14:textId="77777777" w:rsidR="00382758" w:rsidRPr="00105C41" w:rsidRDefault="00382758" w:rsidP="00382758">
      <w:pPr>
        <w:rPr>
          <w:sz w:val="16"/>
        </w:rPr>
      </w:pPr>
      <w:r w:rsidRPr="00105C41">
        <w:rPr>
          <w:sz w:val="16"/>
        </w:rPr>
        <w:t>After the election, Newsom made national headlines by calling a special legislative session to enact laws and financial allocations to “Trump-proof” the state. But as Newsom emerges as a national political opponent to the administration, and as he considers a 2028 run for the White House, Trump may have even more incentive to go to war.</w:t>
      </w:r>
    </w:p>
    <w:p w14:paraId="2AE4441E" w14:textId="77777777" w:rsidR="00382758" w:rsidRPr="00105C41" w:rsidRDefault="00382758" w:rsidP="00382758">
      <w:pPr>
        <w:rPr>
          <w:sz w:val="16"/>
        </w:rPr>
      </w:pPr>
      <w:r w:rsidRPr="00105C41">
        <w:rPr>
          <w:sz w:val="16"/>
        </w:rPr>
        <w:t>“This could lead to some really difficult things,” Brady said. “</w:t>
      </w:r>
      <w:r w:rsidRPr="00105C41">
        <w:rPr>
          <w:rStyle w:val="StyleUnderline"/>
        </w:rPr>
        <w:t>Is California going to give up its climate change goals</w:t>
      </w:r>
      <w:r w:rsidRPr="00105C41">
        <w:rPr>
          <w:sz w:val="16"/>
        </w:rPr>
        <w:t xml:space="preserve"> and say, ‘No, no, that’s fine, we understand.’? Are we going to say to the federal government, ‘Sure, take away our Medicaid funding and we’ll beggar a large proportion of our population with respect to health care’?”</w:t>
      </w:r>
    </w:p>
    <w:p w14:paraId="1215F43D" w14:textId="77777777" w:rsidR="00382758" w:rsidRPr="00105C41" w:rsidRDefault="00382758" w:rsidP="00382758">
      <w:pPr>
        <w:rPr>
          <w:sz w:val="16"/>
        </w:rPr>
      </w:pPr>
      <w:r w:rsidRPr="00105C41">
        <w:rPr>
          <w:sz w:val="16"/>
        </w:rPr>
        <w:t>Billions of dollars will be at stake, Brady said, and state lawmakers simply don’t have the financial resources to replace lost federal funds. That may limit the state’s options for resistance.</w:t>
      </w:r>
    </w:p>
    <w:p w14:paraId="6F478A9E" w14:textId="77777777" w:rsidR="00382758" w:rsidRPr="00105C41" w:rsidRDefault="00382758" w:rsidP="00382758">
      <w:pPr>
        <w:rPr>
          <w:rStyle w:val="StyleUnderline"/>
        </w:rPr>
      </w:pPr>
      <w:r w:rsidRPr="00105C41">
        <w:rPr>
          <w:rStyle w:val="StyleUnderline"/>
        </w:rPr>
        <w:t>California could be “put in a situation of having to make some very hard moral choices about what we can afford and who we can protect,” Brady said. “I’m sure the Trump administration would love to see us in those circumstances.”</w:t>
      </w:r>
    </w:p>
    <w:p w14:paraId="269DD406" w14:textId="77777777" w:rsidR="00382758" w:rsidRPr="00105C41" w:rsidRDefault="00382758" w:rsidP="00382758">
      <w:pPr>
        <w:rPr>
          <w:sz w:val="16"/>
        </w:rPr>
      </w:pPr>
      <w:r w:rsidRPr="00105C41">
        <w:rPr>
          <w:sz w:val="16"/>
        </w:rPr>
        <w:t>Hurting California could hurt the nation</w:t>
      </w:r>
    </w:p>
    <w:p w14:paraId="0FDBB124" w14:textId="77777777" w:rsidR="00382758" w:rsidRPr="00105C41" w:rsidRDefault="00382758" w:rsidP="00382758">
      <w:pPr>
        <w:rPr>
          <w:sz w:val="16"/>
        </w:rPr>
      </w:pPr>
      <w:r w:rsidRPr="00105C41">
        <w:rPr>
          <w:sz w:val="16"/>
        </w:rPr>
        <w:t>To be sure, the Berkeley experts stressed that strategic calculations are not cut and dried for either California or the Trump administration.</w:t>
      </w:r>
    </w:p>
    <w:p w14:paraId="7A276613" w14:textId="77777777" w:rsidR="00382758" w:rsidRPr="00105C41" w:rsidRDefault="00382758" w:rsidP="00382758">
      <w:pPr>
        <w:rPr>
          <w:rStyle w:val="StyleUnderline"/>
        </w:rPr>
      </w:pPr>
      <w:r w:rsidRPr="00105C41">
        <w:rPr>
          <w:sz w:val="16"/>
        </w:rPr>
        <w:t xml:space="preserve">Trump may want to punish the state for its persistently pro-Democratic </w:t>
      </w:r>
      <w:proofErr w:type="gramStart"/>
      <w:r w:rsidRPr="00105C41">
        <w:rPr>
          <w:sz w:val="16"/>
        </w:rPr>
        <w:t>politics, or</w:t>
      </w:r>
      <w:proofErr w:type="gramEnd"/>
      <w:r w:rsidRPr="00105C41">
        <w:rPr>
          <w:sz w:val="16"/>
        </w:rPr>
        <w:t xml:space="preserve"> make an example of it to intimidate other blue states. But California accounts for 14% of the nation’s total economy — </w:t>
      </w:r>
      <w:r w:rsidRPr="00105C41">
        <w:rPr>
          <w:rStyle w:val="StyleUnderline"/>
        </w:rPr>
        <w:t xml:space="preserve">would he risk </w:t>
      </w:r>
      <w:r w:rsidRPr="00105C41">
        <w:rPr>
          <w:sz w:val="16"/>
        </w:rPr>
        <w:t xml:space="preserve">damaging that economy </w:t>
      </w:r>
      <w:r w:rsidRPr="00105C41">
        <w:rPr>
          <w:rStyle w:val="StyleUnderline"/>
        </w:rPr>
        <w:t xml:space="preserve">if the </w:t>
      </w:r>
      <w:r w:rsidRPr="00EE7E9A">
        <w:rPr>
          <w:rStyle w:val="Emphasis"/>
          <w:highlight w:val="green"/>
        </w:rPr>
        <w:t>effects</w:t>
      </w:r>
      <w:r w:rsidRPr="00105C41">
        <w:rPr>
          <w:rStyle w:val="StyleUnderline"/>
        </w:rPr>
        <w:t xml:space="preserve"> might </w:t>
      </w:r>
      <w:r w:rsidRPr="00EE7E9A">
        <w:rPr>
          <w:rStyle w:val="Emphasis"/>
          <w:highlight w:val="green"/>
        </w:rPr>
        <w:t>ripple out</w:t>
      </w:r>
      <w:r w:rsidRPr="00EE7E9A">
        <w:rPr>
          <w:rStyle w:val="StyleUnderline"/>
          <w:highlight w:val="green"/>
        </w:rPr>
        <w:t xml:space="preserve"> to other states,</w:t>
      </w:r>
      <w:r w:rsidRPr="00105C41">
        <w:rPr>
          <w:rStyle w:val="StyleUnderline"/>
        </w:rPr>
        <w:t xml:space="preserve"> </w:t>
      </w:r>
      <w:r w:rsidRPr="00105C41">
        <w:rPr>
          <w:rStyle w:val="Emphasis"/>
        </w:rPr>
        <w:t xml:space="preserve">both </w:t>
      </w:r>
      <w:r w:rsidRPr="00EE7E9A">
        <w:rPr>
          <w:rStyle w:val="Emphasis"/>
          <w:highlight w:val="green"/>
        </w:rPr>
        <w:t>blue and red</w:t>
      </w:r>
      <w:r w:rsidRPr="00105C41">
        <w:rPr>
          <w:sz w:val="16"/>
        </w:rPr>
        <w:t>?</w:t>
      </w:r>
    </w:p>
    <w:p w14:paraId="5483E95A" w14:textId="77777777" w:rsidR="00382758" w:rsidRPr="00105C41" w:rsidRDefault="00382758" w:rsidP="00382758">
      <w:pPr>
        <w:rPr>
          <w:sz w:val="16"/>
        </w:rPr>
      </w:pPr>
      <w:r w:rsidRPr="00105C41">
        <w:rPr>
          <w:sz w:val="16"/>
        </w:rPr>
        <w:lastRenderedPageBreak/>
        <w:t>Or would he risk antagonizing the state’s major economic sectors — agriculture, for example, or technology, defense or manufacturing — that might be less blue than the rest of the state? That could be both economically and politically costly.</w:t>
      </w:r>
    </w:p>
    <w:p w14:paraId="639C04AC" w14:textId="77777777" w:rsidR="00382758" w:rsidRPr="00105C41" w:rsidRDefault="00382758" w:rsidP="00382758">
      <w:pPr>
        <w:rPr>
          <w:sz w:val="16"/>
        </w:rPr>
      </w:pPr>
      <w:r w:rsidRPr="00105C41">
        <w:rPr>
          <w:sz w:val="16"/>
        </w:rPr>
        <w:t xml:space="preserve">At the same time, the scholars said, California has a range of strategies to discourage Trump — strategies that are not about hunkering </w:t>
      </w:r>
      <w:proofErr w:type="gramStart"/>
      <w:r w:rsidRPr="00105C41">
        <w:rPr>
          <w:sz w:val="16"/>
        </w:rPr>
        <w:t>down, but</w:t>
      </w:r>
      <w:proofErr w:type="gramEnd"/>
      <w:r w:rsidRPr="00105C41">
        <w:rPr>
          <w:sz w:val="16"/>
        </w:rPr>
        <w:t xml:space="preserve"> about exercising and expanding its natural political and economic strengths.</w:t>
      </w:r>
    </w:p>
    <w:p w14:paraId="736C38A9" w14:textId="77777777" w:rsidR="00382758" w:rsidRPr="00105C41" w:rsidRDefault="00382758" w:rsidP="00382758">
      <w:pPr>
        <w:rPr>
          <w:sz w:val="16"/>
        </w:rPr>
      </w:pPr>
      <w:r w:rsidRPr="00105C41">
        <w:rPr>
          <w:sz w:val="16"/>
        </w:rPr>
        <w:t>California already has strong political and economic ties to other states on issues of climate and environment. And while the U.S. Constitution prohibits states from making treaties with other nations, California has a robust foreign policy, and its influence on economic, environmental and education policy extends deep into Canada, Latin America and the Asia-Pacific region.</w:t>
      </w:r>
    </w:p>
    <w:p w14:paraId="19C6A71B" w14:textId="77777777" w:rsidR="00382758" w:rsidRPr="00105C41" w:rsidRDefault="00382758" w:rsidP="00382758">
      <w:pPr>
        <w:rPr>
          <w:sz w:val="16"/>
        </w:rPr>
      </w:pPr>
      <w:r w:rsidRPr="00105C41">
        <w:rPr>
          <w:sz w:val="16"/>
        </w:rPr>
        <w:t>Seeing the state as a protective shield</w:t>
      </w:r>
    </w:p>
    <w:p w14:paraId="75056616" w14:textId="77777777" w:rsidR="00382758" w:rsidRPr="00105C41" w:rsidRDefault="00382758" w:rsidP="00382758">
      <w:pPr>
        <w:rPr>
          <w:rStyle w:val="StyleUnderline"/>
        </w:rPr>
      </w:pPr>
      <w:r w:rsidRPr="00105C41">
        <w:rPr>
          <w:sz w:val="16"/>
        </w:rPr>
        <w:t xml:space="preserve">These factors and others raise the possibility that California and the federal government could settle into a sort of hostile equilibrium, a volatile balance of power. </w:t>
      </w:r>
      <w:r w:rsidRPr="00105C41">
        <w:rPr>
          <w:rStyle w:val="StyleUnderline"/>
        </w:rPr>
        <w:t xml:space="preserve">There would be </w:t>
      </w:r>
      <w:r w:rsidRPr="00EE7E9A">
        <w:rPr>
          <w:rStyle w:val="StyleUnderline"/>
          <w:highlight w:val="green"/>
        </w:rPr>
        <w:t>tension</w:t>
      </w:r>
      <w:r w:rsidRPr="00105C41">
        <w:rPr>
          <w:rStyle w:val="StyleUnderline"/>
        </w:rPr>
        <w:t xml:space="preserve">, but much of that </w:t>
      </w:r>
      <w:r w:rsidRPr="006A3B89">
        <w:rPr>
          <w:rStyle w:val="StyleUnderline"/>
          <w:highlight w:val="green"/>
        </w:rPr>
        <w:t xml:space="preserve">would </w:t>
      </w:r>
      <w:r w:rsidRPr="006A3B89">
        <w:rPr>
          <w:rStyle w:val="Emphasis"/>
          <w:highlight w:val="green"/>
        </w:rPr>
        <w:t>play out in</w:t>
      </w:r>
      <w:r w:rsidRPr="006A3B89">
        <w:rPr>
          <w:rStyle w:val="Emphasis"/>
        </w:rPr>
        <w:t xml:space="preserve"> the </w:t>
      </w:r>
      <w:r w:rsidRPr="006A3B89">
        <w:rPr>
          <w:rStyle w:val="Emphasis"/>
          <w:highlight w:val="green"/>
        </w:rPr>
        <w:t>courts</w:t>
      </w:r>
      <w:r w:rsidRPr="006A3B89">
        <w:rPr>
          <w:rStyle w:val="StyleUnderline"/>
          <w:highlight w:val="green"/>
        </w:rPr>
        <w:t>, as</w:t>
      </w:r>
      <w:r w:rsidRPr="00105C41">
        <w:rPr>
          <w:rStyle w:val="StyleUnderline"/>
        </w:rPr>
        <w:t xml:space="preserve"> </w:t>
      </w:r>
      <w:r w:rsidRPr="006A3B89">
        <w:rPr>
          <w:rStyle w:val="Emphasis"/>
        </w:rPr>
        <w:t xml:space="preserve">state-federal conflicts </w:t>
      </w:r>
      <w:r w:rsidRPr="006A3B89">
        <w:rPr>
          <w:rStyle w:val="Emphasis"/>
          <w:highlight w:val="green"/>
        </w:rPr>
        <w:t>usually do</w:t>
      </w:r>
      <w:r w:rsidRPr="00105C41">
        <w:rPr>
          <w:rStyle w:val="StyleUnderline"/>
        </w:rPr>
        <w:t>.</w:t>
      </w:r>
    </w:p>
    <w:p w14:paraId="6B2A4B6E" w14:textId="77777777" w:rsidR="00382758" w:rsidRPr="00105C41" w:rsidRDefault="00382758" w:rsidP="00382758">
      <w:pPr>
        <w:rPr>
          <w:sz w:val="16"/>
        </w:rPr>
      </w:pPr>
      <w:r w:rsidRPr="00105C41">
        <w:rPr>
          <w:sz w:val="16"/>
        </w:rPr>
        <w:t>In which case, the scholars said, California would have some significant advantages. Generally, Carrillo explained, the U.S. Constitution reserves for states broad powers over policies that shape everyday life. On specific issues — education, for example, or crime and policing — California and other states have considerable latitude to set their own course.</w:t>
      </w:r>
    </w:p>
    <w:p w14:paraId="509CBB76" w14:textId="77777777" w:rsidR="00382758" w:rsidRPr="00105C41" w:rsidRDefault="00382758" w:rsidP="00382758">
      <w:pPr>
        <w:rPr>
          <w:rStyle w:val="StyleUnderline"/>
        </w:rPr>
      </w:pPr>
      <w:r w:rsidRPr="00105C41">
        <w:rPr>
          <w:sz w:val="16"/>
        </w:rPr>
        <w:t xml:space="preserve">“Much of </w:t>
      </w:r>
      <w:r w:rsidRPr="006A3B89">
        <w:rPr>
          <w:rStyle w:val="StyleUnderline"/>
        </w:rPr>
        <w:t xml:space="preserve">the </w:t>
      </w:r>
      <w:r w:rsidRPr="006A3B89">
        <w:rPr>
          <w:rStyle w:val="Emphasis"/>
        </w:rPr>
        <w:t>policy debate</w:t>
      </w:r>
      <w:r w:rsidRPr="006A3B89">
        <w:rPr>
          <w:rStyle w:val="StyleUnderline"/>
        </w:rPr>
        <w:t xml:space="preserve"> between the </w:t>
      </w:r>
      <w:r w:rsidRPr="006A3B89">
        <w:rPr>
          <w:rStyle w:val="Emphasis"/>
        </w:rPr>
        <w:t>first Trump</w:t>
      </w:r>
      <w:r w:rsidRPr="006A3B89">
        <w:rPr>
          <w:rStyle w:val="StyleUnderline"/>
        </w:rPr>
        <w:t xml:space="preserve"> administration and a set of states </w:t>
      </w:r>
      <w:r w:rsidRPr="006A3B89">
        <w:rPr>
          <w:rStyle w:val="Emphasis"/>
        </w:rPr>
        <w:t>was resolved in the courts</w:t>
      </w:r>
      <w:r w:rsidRPr="00105C41">
        <w:rPr>
          <w:sz w:val="16"/>
        </w:rPr>
        <w:t>,” Carrillo said. “</w:t>
      </w:r>
      <w:r w:rsidRPr="00105C41">
        <w:rPr>
          <w:rStyle w:val="StyleUnderline"/>
        </w:rPr>
        <w:t xml:space="preserve">If </w:t>
      </w:r>
      <w:r w:rsidRPr="006A3B89">
        <w:rPr>
          <w:rStyle w:val="Emphasis"/>
        </w:rPr>
        <w:t>past is prologue</w:t>
      </w:r>
      <w:r w:rsidRPr="00105C41">
        <w:rPr>
          <w:rStyle w:val="StyleUnderline"/>
        </w:rPr>
        <w:t>, it’s reasonable to expect that something similar will happen again.”</w:t>
      </w:r>
    </w:p>
    <w:p w14:paraId="27D08B7D" w14:textId="77777777" w:rsidR="00382758" w:rsidRDefault="00382758" w:rsidP="00382758">
      <w:pPr>
        <w:rPr>
          <w:rStyle w:val="StyleUnderline"/>
        </w:rPr>
      </w:pPr>
      <w:r w:rsidRPr="00105C41">
        <w:rPr>
          <w:sz w:val="16"/>
        </w:rPr>
        <w:t xml:space="preserve">While the Supreme Court seems much more sympathetic to Trump now, </w:t>
      </w:r>
      <w:r w:rsidRPr="00105C41">
        <w:rPr>
          <w:rStyle w:val="StyleUnderline"/>
        </w:rPr>
        <w:t xml:space="preserve">the courts </w:t>
      </w:r>
      <w:r w:rsidRPr="00EE7E9A">
        <w:rPr>
          <w:rStyle w:val="StyleUnderline"/>
          <w:highlight w:val="green"/>
        </w:rPr>
        <w:t xml:space="preserve">operate </w:t>
      </w:r>
      <w:r w:rsidRPr="00EE7E9A">
        <w:rPr>
          <w:rStyle w:val="Emphasis"/>
          <w:highlight w:val="green"/>
        </w:rPr>
        <w:t>slowly</w:t>
      </w:r>
      <w:r w:rsidRPr="00105C41">
        <w:rPr>
          <w:rStyle w:val="StyleUnderline"/>
        </w:rPr>
        <w:t xml:space="preserve">, and </w:t>
      </w:r>
      <w:r w:rsidRPr="00EE7E9A">
        <w:rPr>
          <w:rStyle w:val="Emphasis"/>
          <w:highlight w:val="green"/>
        </w:rPr>
        <w:t>years</w:t>
      </w:r>
      <w:r w:rsidRPr="006A3B89">
        <w:rPr>
          <w:rStyle w:val="Emphasis"/>
        </w:rPr>
        <w:t xml:space="preserve"> may </w:t>
      </w:r>
      <w:r w:rsidRPr="00EE7E9A">
        <w:rPr>
          <w:rStyle w:val="Emphasis"/>
          <w:highlight w:val="green"/>
        </w:rPr>
        <w:t>pass</w:t>
      </w:r>
      <w:r w:rsidRPr="00105C41">
        <w:rPr>
          <w:rStyle w:val="StyleUnderline"/>
        </w:rPr>
        <w:t xml:space="preserve"> before disputes reach the justices.</w:t>
      </w:r>
    </w:p>
    <w:p w14:paraId="748F3FE6" w14:textId="77777777" w:rsidR="00382758" w:rsidRDefault="00382758" w:rsidP="00382758">
      <w:pPr>
        <w:pStyle w:val="Heading3"/>
        <w:rPr>
          <w:rFonts w:cs="Arial"/>
        </w:rPr>
      </w:pPr>
      <w:proofErr w:type="spellStart"/>
      <w:r>
        <w:lastRenderedPageBreak/>
        <w:t>Uncoop</w:t>
      </w:r>
      <w:proofErr w:type="spellEnd"/>
      <w:r>
        <w:t xml:space="preserve"> </w:t>
      </w:r>
      <w:r>
        <w:rPr>
          <w:rFonts w:cs="Arial"/>
        </w:rPr>
        <w:t>Federalism CP---INB---2AC</w:t>
      </w:r>
    </w:p>
    <w:p w14:paraId="36934BEC" w14:textId="77777777" w:rsidR="00382758" w:rsidRPr="00512E72" w:rsidRDefault="00382758" w:rsidP="00382758"/>
    <w:p w14:paraId="4BD46FD4" w14:textId="77777777" w:rsidR="00382758" w:rsidRDefault="00382758" w:rsidP="00382758">
      <w:pPr>
        <w:pStyle w:val="Heading4"/>
      </w:pPr>
      <w:r>
        <w:t>No net benefit:</w:t>
      </w:r>
    </w:p>
    <w:p w14:paraId="2FD302B7" w14:textId="77777777" w:rsidR="00382758" w:rsidRDefault="00382758" w:rsidP="00382758"/>
    <w:p w14:paraId="4D1BF322" w14:textId="77777777" w:rsidR="00382758" w:rsidRPr="00A651AA" w:rsidRDefault="00382758" w:rsidP="00382758">
      <w:pPr>
        <w:pStyle w:val="Heading4"/>
      </w:pPr>
      <w:r>
        <w:t>1---</w:t>
      </w:r>
      <w:r w:rsidRPr="00262F46">
        <w:rPr>
          <w:u w:val="single"/>
        </w:rPr>
        <w:t>already uncooperative</w:t>
      </w:r>
      <w:r>
        <w:t xml:space="preserve">---and </w:t>
      </w:r>
      <w:r w:rsidRPr="001639CE">
        <w:rPr>
          <w:u w:val="single"/>
        </w:rPr>
        <w:t>no spillover</w:t>
      </w:r>
      <w:r>
        <w:t>---</w:t>
      </w:r>
      <w:r w:rsidRPr="003F649E">
        <w:rPr>
          <w:u w:val="single"/>
        </w:rPr>
        <w:t>politics</w:t>
      </w:r>
      <w:r>
        <w:rPr>
          <w:u w:val="single"/>
        </w:rPr>
        <w:t>,</w:t>
      </w:r>
      <w:r w:rsidRPr="003F649E">
        <w:rPr>
          <w:u w:val="single"/>
        </w:rPr>
        <w:t xml:space="preserve"> NOT precedent</w:t>
      </w:r>
      <w:r w:rsidRPr="00B9141B">
        <w:t>,</w:t>
      </w:r>
      <w:r>
        <w:t xml:space="preserve"> determines </w:t>
      </w:r>
      <w:r w:rsidRPr="003F649E">
        <w:rPr>
          <w:u w:val="single"/>
        </w:rPr>
        <w:t>political will</w:t>
      </w:r>
    </w:p>
    <w:p w14:paraId="444B3239" w14:textId="77777777" w:rsidR="00382758" w:rsidRPr="00DD0F9C" w:rsidRDefault="00382758" w:rsidP="00382758">
      <w:pPr>
        <w:rPr>
          <w:rStyle w:val="Style13ptBold"/>
        </w:rPr>
      </w:pPr>
      <w:proofErr w:type="spellStart"/>
      <w:r>
        <w:rPr>
          <w:rStyle w:val="Style13ptBold"/>
        </w:rPr>
        <w:t>Polimedio</w:t>
      </w:r>
      <w:proofErr w:type="spellEnd"/>
      <w:r w:rsidRPr="00795D52">
        <w:t xml:space="preserve"> et al </w:t>
      </w:r>
      <w:r>
        <w:rPr>
          <w:rStyle w:val="Style13ptBold"/>
        </w:rPr>
        <w:t xml:space="preserve">18 </w:t>
      </w:r>
      <w:r w:rsidRPr="00DD0F9C">
        <w:t xml:space="preserve">[Chayenne </w:t>
      </w:r>
      <w:proofErr w:type="spellStart"/>
      <w:r>
        <w:t>Polimedio</w:t>
      </w:r>
      <w:proofErr w:type="spellEnd"/>
      <w:r>
        <w:t xml:space="preserve">, Deputy Director of the Political Reform Program at New America; </w:t>
      </w:r>
      <w:r w:rsidRPr="00DD0F9C">
        <w:t>and Elena Souris</w:t>
      </w:r>
      <w:r>
        <w:t xml:space="preserve">, Research/Program Assistant in the Political Reform Program at New America; </w:t>
      </w:r>
      <w:r w:rsidRPr="00DD0F9C">
        <w:t xml:space="preserve">“Why federalism is hard,” </w:t>
      </w:r>
      <w:r>
        <w:t xml:space="preserve">Vox, 2-27-2018, </w:t>
      </w:r>
      <w:r w:rsidRPr="00DD0F9C">
        <w:t>https://www.vox.com/polyarchy/2018/2/27/17058498/federalism-hard]</w:t>
      </w:r>
    </w:p>
    <w:p w14:paraId="13D28A81" w14:textId="77777777" w:rsidR="00382758" w:rsidRPr="00DD0F9C" w:rsidRDefault="00382758" w:rsidP="00382758">
      <w:pPr>
        <w:rPr>
          <w:sz w:val="16"/>
        </w:rPr>
      </w:pPr>
      <w:r w:rsidRPr="00DD0F9C">
        <w:rPr>
          <w:sz w:val="16"/>
        </w:rPr>
        <w:t xml:space="preserve">That kind of </w:t>
      </w:r>
      <w:r w:rsidRPr="00DD0F9C">
        <w:rPr>
          <w:rStyle w:val="StyleUnderline"/>
        </w:rPr>
        <w:t>state leverage allows for</w:t>
      </w:r>
      <w:r w:rsidRPr="00DD0F9C">
        <w:rPr>
          <w:sz w:val="16"/>
        </w:rPr>
        <w:t xml:space="preserve"> what Gerken and a colleague called </w:t>
      </w:r>
      <w:r w:rsidRPr="00D67BB5">
        <w:rPr>
          <w:rStyle w:val="Emphasis"/>
          <w:highlight w:val="green"/>
        </w:rPr>
        <w:t>uncoop</w:t>
      </w:r>
      <w:r w:rsidRPr="00DD0F9C">
        <w:rPr>
          <w:rStyle w:val="StyleUnderline"/>
        </w:rPr>
        <w:t xml:space="preserve">erative </w:t>
      </w:r>
      <w:r w:rsidRPr="00D67BB5">
        <w:rPr>
          <w:rStyle w:val="Emphasis"/>
          <w:highlight w:val="green"/>
        </w:rPr>
        <w:t>federalism</w:t>
      </w:r>
      <w:r w:rsidRPr="00DD0F9C">
        <w:rPr>
          <w:rStyle w:val="StyleUnderline"/>
        </w:rPr>
        <w:t>, where “states use [their] regulatory power … to resist federal policy.”</w:t>
      </w:r>
      <w:r w:rsidRPr="00DD0F9C">
        <w:rPr>
          <w:sz w:val="16"/>
        </w:rPr>
        <w:t xml:space="preserve"> It’s an especially effective strategy in areas where the federal government lacks the ability to carry out policies itself, Gerken explained. </w:t>
      </w:r>
      <w:r w:rsidRPr="00D67BB5">
        <w:rPr>
          <w:rStyle w:val="StyleUnderline"/>
          <w:highlight w:val="green"/>
        </w:rPr>
        <w:t xml:space="preserve">With </w:t>
      </w:r>
      <w:r w:rsidRPr="00D67BB5">
        <w:rPr>
          <w:rStyle w:val="Emphasis"/>
          <w:highlight w:val="green"/>
        </w:rPr>
        <w:t>Obamacare</w:t>
      </w:r>
      <w:r w:rsidRPr="00DD0F9C">
        <w:rPr>
          <w:sz w:val="16"/>
        </w:rPr>
        <w:t xml:space="preserve">, the federal government didn’t have the apparatus to run a fully federally funded system </w:t>
      </w:r>
      <w:r w:rsidRPr="00D67BB5">
        <w:rPr>
          <w:rStyle w:val="StyleUnderline"/>
          <w:highlight w:val="green"/>
        </w:rPr>
        <w:t>and</w:t>
      </w:r>
      <w:r w:rsidRPr="00DD0F9C">
        <w:rPr>
          <w:sz w:val="16"/>
        </w:rPr>
        <w:t xml:space="preserve"> needed the states to step in; not all cooperated. The </w:t>
      </w:r>
      <w:r w:rsidRPr="00D67BB5">
        <w:rPr>
          <w:rStyle w:val="Emphasis"/>
          <w:highlight w:val="green"/>
        </w:rPr>
        <w:t>Trump</w:t>
      </w:r>
      <w:r w:rsidRPr="00DD0F9C">
        <w:rPr>
          <w:sz w:val="16"/>
        </w:rPr>
        <w:t xml:space="preserve"> administration hasn’t always been able to enforce it</w:t>
      </w:r>
      <w:r w:rsidRPr="00D67BB5">
        <w:rPr>
          <w:rStyle w:val="Emphasis"/>
          <w:highlight w:val="green"/>
        </w:rPr>
        <w:t>s</w:t>
      </w:r>
      <w:r w:rsidRPr="00D67BB5">
        <w:rPr>
          <w:rStyle w:val="StyleUnderline"/>
          <w:highlight w:val="green"/>
        </w:rPr>
        <w:t xml:space="preserve"> immigration policy</w:t>
      </w:r>
      <w:r w:rsidRPr="00DD0F9C">
        <w:rPr>
          <w:sz w:val="16"/>
        </w:rPr>
        <w:t xml:space="preserve"> for the same reason: not enough actors to carry out the policy, and thus vulnerable to </w:t>
      </w:r>
      <w:r w:rsidRPr="00D67BB5">
        <w:rPr>
          <w:rStyle w:val="StyleUnderline"/>
          <w:highlight w:val="green"/>
        </w:rPr>
        <w:t>states</w:t>
      </w:r>
      <w:r w:rsidRPr="00DD0F9C">
        <w:rPr>
          <w:sz w:val="16"/>
        </w:rPr>
        <w:t xml:space="preserve"> that </w:t>
      </w:r>
      <w:r w:rsidRPr="00D67BB5">
        <w:rPr>
          <w:rStyle w:val="Emphasis"/>
          <w:highlight w:val="green"/>
        </w:rPr>
        <w:t>don’t coop</w:t>
      </w:r>
      <w:r w:rsidRPr="00DD0F9C">
        <w:rPr>
          <w:rStyle w:val="StyleUnderline"/>
        </w:rPr>
        <w:t>erate</w:t>
      </w:r>
      <w:r w:rsidRPr="00DD0F9C">
        <w:rPr>
          <w:sz w:val="16"/>
        </w:rPr>
        <w:t>.</w:t>
      </w:r>
    </w:p>
    <w:p w14:paraId="0F182985" w14:textId="77777777" w:rsidR="00382758" w:rsidRPr="00DD0F9C" w:rsidRDefault="00382758" w:rsidP="00382758">
      <w:pPr>
        <w:rPr>
          <w:sz w:val="16"/>
        </w:rPr>
      </w:pPr>
      <w:r w:rsidRPr="00DD0F9C">
        <w:rPr>
          <w:rStyle w:val="StyleUnderline"/>
        </w:rPr>
        <w:t>For liberals</w:t>
      </w:r>
      <w:r w:rsidRPr="00DD0F9C">
        <w:rPr>
          <w:sz w:val="16"/>
        </w:rPr>
        <w:t xml:space="preserve">, progressive federalism, as an idea, </w:t>
      </w:r>
      <w:r w:rsidRPr="00DD0F9C">
        <w:rPr>
          <w:rStyle w:val="StyleUnderline"/>
        </w:rPr>
        <w:t xml:space="preserve">is a promising alternative to </w:t>
      </w:r>
      <w:r w:rsidRPr="00DD0F9C">
        <w:rPr>
          <w:rStyle w:val="Emphasis"/>
        </w:rPr>
        <w:t>legislative setbacks</w:t>
      </w:r>
      <w:r w:rsidRPr="00DD0F9C">
        <w:rPr>
          <w:rStyle w:val="StyleUnderline"/>
        </w:rPr>
        <w:t xml:space="preserve"> at the national level</w:t>
      </w:r>
      <w:r w:rsidRPr="00DD0F9C">
        <w:rPr>
          <w:sz w:val="16"/>
        </w:rPr>
        <w:t>. In the words of Pittsburgh Mayor Bill Peduto, cities can act as “urban labs” where programs that are “suffocated” in Congress “can be sent to grow.” While the Progressive Era of the early 20th century used the power of the federal government to enact social and economic reforms to lessen the negative effects of industrialization, today, progressive federalism takes advantage of decentralization and aims to use the power of state and local governments as tools against the Trump administration.</w:t>
      </w:r>
    </w:p>
    <w:p w14:paraId="2CFD7EB4" w14:textId="77777777" w:rsidR="00382758" w:rsidRPr="00DD0F9C" w:rsidRDefault="00382758" w:rsidP="00382758">
      <w:pPr>
        <w:rPr>
          <w:sz w:val="16"/>
        </w:rPr>
      </w:pPr>
      <w:r w:rsidRPr="00D67BB5">
        <w:rPr>
          <w:rStyle w:val="Emphasis"/>
          <w:highlight w:val="green"/>
        </w:rPr>
        <w:t>But</w:t>
      </w:r>
      <w:r w:rsidRPr="00DD0F9C">
        <w:rPr>
          <w:sz w:val="16"/>
        </w:rPr>
        <w:t xml:space="preserve"> using federalism as a model for legislative reform will require a much more serious, in-depth, and systematic endeavor to understand how differently states operate. Implementing real standardization would be impossible, but for scale and transferability purposes, states would need to present information in organized, uniform ways, so that those who aren’t as familiar with the governing and legislative process have a real shot at pushing for progressive reforms.</w:t>
      </w:r>
    </w:p>
    <w:p w14:paraId="13F27963" w14:textId="77777777" w:rsidR="00382758" w:rsidRDefault="00382758" w:rsidP="00382758">
      <w:pPr>
        <w:rPr>
          <w:sz w:val="16"/>
        </w:rPr>
      </w:pPr>
      <w:r w:rsidRPr="00DD0F9C">
        <w:rPr>
          <w:sz w:val="16"/>
        </w:rPr>
        <w:t xml:space="preserve">And even with the right infrastructure in place, pushing for more </w:t>
      </w:r>
      <w:r w:rsidRPr="00D67BB5">
        <w:rPr>
          <w:rStyle w:val="StyleUnderline"/>
          <w:highlight w:val="green"/>
        </w:rPr>
        <w:t>federalism can</w:t>
      </w:r>
      <w:r w:rsidRPr="00DD0F9C">
        <w:rPr>
          <w:rStyle w:val="StyleUnderline"/>
        </w:rPr>
        <w:t xml:space="preserve"> </w:t>
      </w:r>
      <w:r w:rsidRPr="00DD0F9C">
        <w:rPr>
          <w:rStyle w:val="Emphasis"/>
        </w:rPr>
        <w:t xml:space="preserve">easily </w:t>
      </w:r>
      <w:r w:rsidRPr="00D67BB5">
        <w:rPr>
          <w:rStyle w:val="Emphasis"/>
          <w:highlight w:val="green"/>
        </w:rPr>
        <w:t>backfire</w:t>
      </w:r>
      <w:r w:rsidRPr="00DD0F9C">
        <w:rPr>
          <w:rStyle w:val="StyleUnderline"/>
        </w:rPr>
        <w:t xml:space="preserve">. Federalism is an </w:t>
      </w:r>
      <w:r w:rsidRPr="00D67BB5">
        <w:rPr>
          <w:rStyle w:val="StyleUnderline"/>
          <w:highlight w:val="green"/>
        </w:rPr>
        <w:t>attractive</w:t>
      </w:r>
      <w:r w:rsidRPr="00DD0F9C">
        <w:rPr>
          <w:rStyle w:val="StyleUnderline"/>
        </w:rPr>
        <w:t xml:space="preserve"> idea </w:t>
      </w:r>
      <w:r w:rsidRPr="00D67BB5">
        <w:rPr>
          <w:rStyle w:val="StyleUnderline"/>
          <w:highlight w:val="green"/>
        </w:rPr>
        <w:t xml:space="preserve">when your party </w:t>
      </w:r>
      <w:r w:rsidRPr="00D67BB5">
        <w:rPr>
          <w:rStyle w:val="Emphasis"/>
          <w:highlight w:val="green"/>
        </w:rPr>
        <w:t>isn’t in power</w:t>
      </w:r>
      <w:r w:rsidRPr="00D67BB5">
        <w:rPr>
          <w:rStyle w:val="StyleUnderline"/>
          <w:highlight w:val="green"/>
        </w:rPr>
        <w:t xml:space="preserve"> and you’re </w:t>
      </w:r>
      <w:r w:rsidRPr="00D67BB5">
        <w:rPr>
          <w:rStyle w:val="Emphasis"/>
          <w:highlight w:val="green"/>
        </w:rPr>
        <w:t>scrambling</w:t>
      </w:r>
      <w:r w:rsidRPr="00DD0F9C">
        <w:rPr>
          <w:rStyle w:val="StyleUnderline"/>
        </w:rPr>
        <w:t xml:space="preserve"> to figure out how not to see roll backs of legislation</w:t>
      </w:r>
      <w:r w:rsidRPr="00DD0F9C">
        <w:rPr>
          <w:sz w:val="16"/>
        </w:rPr>
        <w:t>. As Harold Meyerson at the American Prospect pointed out, “the love of federalism is a sometime thing; its critics and champions switch places depending on who is in power at which level of government.”</w:t>
      </w:r>
    </w:p>
    <w:p w14:paraId="58279511" w14:textId="77777777" w:rsidR="00382758" w:rsidRDefault="00382758" w:rsidP="00382758"/>
    <w:p w14:paraId="018E9FAC" w14:textId="77777777" w:rsidR="00382758" w:rsidRPr="008A3B36" w:rsidRDefault="00382758" w:rsidP="00382758">
      <w:pPr>
        <w:pStyle w:val="Heading4"/>
      </w:pPr>
      <w:r>
        <w:t>2---</w:t>
      </w:r>
      <w:r w:rsidRPr="00A34A46">
        <w:rPr>
          <w:u w:val="single"/>
        </w:rPr>
        <w:t>constitutional regression</w:t>
      </w:r>
      <w:r>
        <w:t xml:space="preserve">---is </w:t>
      </w:r>
      <w:r w:rsidRPr="00A34A46">
        <w:rPr>
          <w:u w:val="single"/>
        </w:rPr>
        <w:t>net worse</w:t>
      </w:r>
      <w:r>
        <w:t xml:space="preserve"> for </w:t>
      </w:r>
      <w:r w:rsidRPr="00A34A46">
        <w:rPr>
          <w:u w:val="single"/>
        </w:rPr>
        <w:t>every impact</w:t>
      </w:r>
    </w:p>
    <w:p w14:paraId="57902B93" w14:textId="77777777" w:rsidR="00382758" w:rsidRPr="00A35F38" w:rsidRDefault="00382758" w:rsidP="00382758">
      <w:pPr>
        <w:rPr>
          <w:rStyle w:val="Style13ptBold"/>
        </w:rPr>
      </w:pPr>
      <w:r>
        <w:rPr>
          <w:rStyle w:val="Style13ptBold"/>
        </w:rPr>
        <w:t>Huq</w:t>
      </w:r>
      <w:r w:rsidRPr="00B109A1">
        <w:t xml:space="preserve"> et al </w:t>
      </w:r>
      <w:r>
        <w:rPr>
          <w:rStyle w:val="Style13ptBold"/>
        </w:rPr>
        <w:t xml:space="preserve">18 </w:t>
      </w:r>
      <w:r w:rsidRPr="00A35F38">
        <w:t>[</w:t>
      </w:r>
      <w:r>
        <w:t xml:space="preserve">Aziz Z. Huq, Professor of Law at University of Chicago Law School; </w:t>
      </w:r>
      <w:r w:rsidRPr="00A35F38">
        <w:t xml:space="preserve">and Tom </w:t>
      </w:r>
      <w:r w:rsidRPr="00B109A1">
        <w:rPr>
          <w:b/>
          <w:bCs/>
        </w:rPr>
        <w:t>Ginsburg</w:t>
      </w:r>
      <w:r>
        <w:t xml:space="preserve">, </w:t>
      </w:r>
      <w:r w:rsidRPr="00A35F38">
        <w:t>Professor of International law at the University of Chicago Law School</w:t>
      </w:r>
      <w:r>
        <w:t>; “</w:t>
      </w:r>
      <w:r w:rsidRPr="00A35F38">
        <w:t>How to Lose a Constitutional Democracy</w:t>
      </w:r>
      <w:r>
        <w:t xml:space="preserve">,” </w:t>
      </w:r>
      <w:r w:rsidRPr="00A35F38">
        <w:t>UCLA Law Review, 65]</w:t>
      </w:r>
    </w:p>
    <w:p w14:paraId="50E4990B" w14:textId="77777777" w:rsidR="00382758" w:rsidRPr="00C77B6E" w:rsidRDefault="00382758" w:rsidP="00382758">
      <w:pPr>
        <w:rPr>
          <w:sz w:val="16"/>
        </w:rPr>
      </w:pPr>
      <w:r w:rsidRPr="00C77B6E">
        <w:rPr>
          <w:sz w:val="16"/>
        </w:rPr>
        <w:t xml:space="preserve">The United States has one institutional characteristic that is sometimes thought to be a distinctive safeguard against centralizing tyranny: the constitutional diffusion of governmental authority between the national government and the several states, or federalism.368 </w:t>
      </w:r>
      <w:r w:rsidRPr="00D67BB5">
        <w:rPr>
          <w:rStyle w:val="StyleUnderline"/>
          <w:highlight w:val="green"/>
        </w:rPr>
        <w:t>Federalism is</w:t>
      </w:r>
      <w:r w:rsidRPr="00A35F38">
        <w:rPr>
          <w:rStyle w:val="StyleUnderline"/>
        </w:rPr>
        <w:t xml:space="preserve"> both </w:t>
      </w:r>
      <w:r w:rsidRPr="00A35F38">
        <w:rPr>
          <w:rStyle w:val="Emphasis"/>
        </w:rPr>
        <w:t>anointed</w:t>
      </w:r>
      <w:r w:rsidRPr="00C77B6E">
        <w:rPr>
          <w:sz w:val="16"/>
        </w:rPr>
        <w:t xml:space="preserve"> as democracy’s savior, </w:t>
      </w:r>
      <w:r w:rsidRPr="00A35F38">
        <w:rPr>
          <w:rStyle w:val="StyleUnderline"/>
        </w:rPr>
        <w:t xml:space="preserve">and also condemned as </w:t>
      </w:r>
      <w:r w:rsidRPr="00D67BB5">
        <w:rPr>
          <w:rStyle w:val="StyleUnderline"/>
          <w:highlight w:val="green"/>
        </w:rPr>
        <w:t xml:space="preserve">a </w:t>
      </w:r>
      <w:r w:rsidRPr="00D67BB5">
        <w:rPr>
          <w:rStyle w:val="Emphasis"/>
          <w:highlight w:val="green"/>
        </w:rPr>
        <w:t>handmaiden</w:t>
      </w:r>
      <w:r w:rsidRPr="00D67BB5">
        <w:rPr>
          <w:rStyle w:val="StyleUnderline"/>
          <w:highlight w:val="green"/>
        </w:rPr>
        <w:t xml:space="preserve"> of</w:t>
      </w:r>
      <w:r w:rsidRPr="00A35F38">
        <w:rPr>
          <w:rStyle w:val="StyleUnderline"/>
        </w:rPr>
        <w:t xml:space="preserve"> </w:t>
      </w:r>
      <w:r w:rsidRPr="00A35F38">
        <w:rPr>
          <w:rStyle w:val="Emphasis"/>
        </w:rPr>
        <w:t xml:space="preserve">local </w:t>
      </w:r>
      <w:r w:rsidRPr="00D67BB5">
        <w:rPr>
          <w:rStyle w:val="Emphasis"/>
          <w:highlight w:val="green"/>
        </w:rPr>
        <w:t>tyrannies</w:t>
      </w:r>
      <w:r w:rsidRPr="00C77B6E">
        <w:rPr>
          <w:sz w:val="16"/>
        </w:rPr>
        <w:t xml:space="preserve">.370 The North Carolina election law, for example, provides some cause for the latter concern.371 </w:t>
      </w:r>
    </w:p>
    <w:p w14:paraId="6CD01CDA" w14:textId="77777777" w:rsidR="00382758" w:rsidRPr="00C77B6E" w:rsidRDefault="00382758" w:rsidP="00382758">
      <w:pPr>
        <w:rPr>
          <w:sz w:val="16"/>
        </w:rPr>
      </w:pPr>
      <w:r w:rsidRPr="00A35F38">
        <w:rPr>
          <w:rStyle w:val="StyleUnderline"/>
        </w:rPr>
        <w:lastRenderedPageBreak/>
        <w:t xml:space="preserve">The existence of </w:t>
      </w:r>
      <w:r w:rsidRPr="00D67BB5">
        <w:rPr>
          <w:rStyle w:val="Emphasis"/>
          <w:highlight w:val="green"/>
        </w:rPr>
        <w:t>subnational entities</w:t>
      </w:r>
      <w:r w:rsidRPr="00FE78CC">
        <w:rPr>
          <w:rStyle w:val="StyleUnderline"/>
        </w:rPr>
        <w:t xml:space="preserve"> </w:t>
      </w:r>
      <w:r w:rsidRPr="00A35F38">
        <w:rPr>
          <w:rStyle w:val="StyleUnderline"/>
        </w:rPr>
        <w:t>wielding substantial regulatory authority</w:t>
      </w:r>
      <w:r w:rsidRPr="00C77B6E">
        <w:rPr>
          <w:sz w:val="16"/>
        </w:rPr>
        <w:t xml:space="preserve"> and possessing considerable regulatory capacity </w:t>
      </w:r>
      <w:r w:rsidRPr="00A35F38">
        <w:rPr>
          <w:rStyle w:val="StyleUnderline"/>
        </w:rPr>
        <w:t xml:space="preserve">means that states and certain localities </w:t>
      </w:r>
      <w:r w:rsidRPr="00D67BB5">
        <w:rPr>
          <w:rStyle w:val="StyleUnderline"/>
          <w:highlight w:val="green"/>
        </w:rPr>
        <w:t>will</w:t>
      </w:r>
      <w:r w:rsidRPr="00A35F38">
        <w:rPr>
          <w:rStyle w:val="StyleUnderline"/>
        </w:rPr>
        <w:t xml:space="preserve"> almost certainly </w:t>
      </w:r>
      <w:r w:rsidRPr="00D67BB5">
        <w:rPr>
          <w:rStyle w:val="StyleUnderline"/>
          <w:highlight w:val="green"/>
        </w:rPr>
        <w:t>play a</w:t>
      </w:r>
      <w:r w:rsidRPr="00A35F38">
        <w:rPr>
          <w:rStyle w:val="StyleUnderline"/>
        </w:rPr>
        <w:t xml:space="preserve"> necessary </w:t>
      </w:r>
      <w:r w:rsidRPr="00D67BB5">
        <w:rPr>
          <w:rStyle w:val="StyleUnderline"/>
          <w:highlight w:val="green"/>
        </w:rPr>
        <w:t>role in</w:t>
      </w:r>
      <w:r w:rsidRPr="00A35F38">
        <w:rPr>
          <w:rStyle w:val="StyleUnderline"/>
        </w:rPr>
        <w:t xml:space="preserve"> any process of </w:t>
      </w:r>
      <w:r w:rsidRPr="00D67BB5">
        <w:rPr>
          <w:rStyle w:val="Emphasis"/>
          <w:highlight w:val="green"/>
        </w:rPr>
        <w:t>constitutional retrogression</w:t>
      </w:r>
      <w:r w:rsidRPr="00C77B6E">
        <w:rPr>
          <w:sz w:val="16"/>
        </w:rPr>
        <w:t xml:space="preserve">—or in the narrative of a failed attempt at such backsliding—at least </w:t>
      </w:r>
      <w:r w:rsidRPr="00D67BB5">
        <w:rPr>
          <w:rStyle w:val="StyleUnderline"/>
          <w:highlight w:val="green"/>
        </w:rPr>
        <w:t>in</w:t>
      </w:r>
      <w:r w:rsidRPr="00F9610E">
        <w:rPr>
          <w:rStyle w:val="StyleUnderline"/>
        </w:rPr>
        <w:t xml:space="preserve"> terms of</w:t>
      </w:r>
      <w:r w:rsidRPr="00A35F38">
        <w:rPr>
          <w:rStyle w:val="StyleUnderline"/>
        </w:rPr>
        <w:t xml:space="preserve"> the </w:t>
      </w:r>
      <w:r w:rsidRPr="00F9610E">
        <w:rPr>
          <w:rStyle w:val="Emphasis"/>
          <w:highlight w:val="green"/>
        </w:rPr>
        <w:t>negotiations</w:t>
      </w:r>
      <w:r w:rsidRPr="00F9610E">
        <w:rPr>
          <w:rStyle w:val="StyleUnderline"/>
        </w:rPr>
        <w:t xml:space="preserve"> </w:t>
      </w:r>
      <w:r w:rsidRPr="00267F47">
        <w:rPr>
          <w:rStyle w:val="StyleUnderline"/>
        </w:rPr>
        <w:t xml:space="preserve">they </w:t>
      </w:r>
      <w:r w:rsidRPr="00267F47">
        <w:rPr>
          <w:rStyle w:val="Emphasis"/>
        </w:rPr>
        <w:t>force</w:t>
      </w:r>
      <w:r w:rsidRPr="00267F47">
        <w:rPr>
          <w:rStyle w:val="StyleUnderline"/>
        </w:rPr>
        <w:t xml:space="preserve"> from the </w:t>
      </w:r>
      <w:r w:rsidRPr="00267F47">
        <w:rPr>
          <w:rStyle w:val="Emphasis"/>
        </w:rPr>
        <w:t>fed</w:t>
      </w:r>
      <w:r w:rsidRPr="00267F47">
        <w:rPr>
          <w:rStyle w:val="StyleUnderline"/>
        </w:rPr>
        <w:t>eral</w:t>
      </w:r>
      <w:r w:rsidRPr="00267F47">
        <w:rPr>
          <w:sz w:val="16"/>
        </w:rPr>
        <w:t xml:space="preserve"> </w:t>
      </w:r>
      <w:r w:rsidRPr="00267F47">
        <w:rPr>
          <w:rStyle w:val="Emphasis"/>
        </w:rPr>
        <w:t>gov</w:t>
      </w:r>
      <w:r w:rsidRPr="00267F47">
        <w:rPr>
          <w:sz w:val="16"/>
        </w:rPr>
        <w:t>ernment</w:t>
      </w:r>
      <w:r w:rsidRPr="00C77B6E">
        <w:rPr>
          <w:sz w:val="16"/>
        </w:rPr>
        <w:t>.372 But we think it is uncertain ex ante how federalism (or localism) will influence the trajectory of retrogression. It is possible that states will serve as salutary platforms for alternative, antiauthoritarian politicians and coalitions in the manner that Heather Gerken has suggested.373 For many policy areas, states and cities have the power to slow implementation and even nullify federal law.37</w:t>
      </w:r>
    </w:p>
    <w:p w14:paraId="06EFB994" w14:textId="77777777" w:rsidR="00382758" w:rsidRPr="00C77B6E" w:rsidRDefault="00382758" w:rsidP="00382758">
      <w:pPr>
        <w:rPr>
          <w:sz w:val="16"/>
        </w:rPr>
      </w:pPr>
      <w:r w:rsidRPr="00C77B6E">
        <w:rPr>
          <w:sz w:val="16"/>
        </w:rPr>
        <w:t xml:space="preserve">Alternatively, it is also possible that a concatenation of </w:t>
      </w:r>
      <w:r w:rsidRPr="00D67BB5">
        <w:rPr>
          <w:rStyle w:val="StyleUnderline"/>
          <w:highlight w:val="green"/>
        </w:rPr>
        <w:t>state</w:t>
      </w:r>
      <w:r w:rsidRPr="00C77B6E">
        <w:rPr>
          <w:sz w:val="16"/>
        </w:rPr>
        <w:t xml:space="preserve"> electoral results and policy </w:t>
      </w:r>
      <w:r w:rsidRPr="00D67BB5">
        <w:rPr>
          <w:rStyle w:val="StyleUnderline"/>
          <w:highlight w:val="green"/>
        </w:rPr>
        <w:t>actions</w:t>
      </w:r>
      <w:r w:rsidRPr="00C77B6E">
        <w:rPr>
          <w:sz w:val="16"/>
        </w:rPr>
        <w:t xml:space="preserve"> in the voting rights domain </w:t>
      </w:r>
      <w:proofErr w:type="gramStart"/>
      <w:r w:rsidRPr="00C77B6E">
        <w:rPr>
          <w:sz w:val="16"/>
        </w:rPr>
        <w:t xml:space="preserve">in particular </w:t>
      </w:r>
      <w:r w:rsidRPr="00A35F38">
        <w:rPr>
          <w:rStyle w:val="StyleUnderline"/>
        </w:rPr>
        <w:t>will</w:t>
      </w:r>
      <w:proofErr w:type="gramEnd"/>
      <w:r w:rsidRPr="00A35F38">
        <w:rPr>
          <w:rStyle w:val="StyleUnderline"/>
        </w:rPr>
        <w:t xml:space="preserve"> </w:t>
      </w:r>
      <w:r w:rsidRPr="00D67BB5">
        <w:rPr>
          <w:rStyle w:val="Emphasis"/>
          <w:highlight w:val="green"/>
        </w:rPr>
        <w:t>entrench</w:t>
      </w:r>
      <w:r w:rsidRPr="00D67BB5">
        <w:rPr>
          <w:rStyle w:val="StyleUnderline"/>
          <w:highlight w:val="green"/>
        </w:rPr>
        <w:t xml:space="preserve"> an </w:t>
      </w:r>
      <w:r w:rsidRPr="00D67BB5">
        <w:rPr>
          <w:rStyle w:val="Emphasis"/>
          <w:highlight w:val="green"/>
        </w:rPr>
        <w:t xml:space="preserve">antidemocratic </w:t>
      </w:r>
      <w:proofErr w:type="gramStart"/>
      <w:r w:rsidRPr="00D67BB5">
        <w:rPr>
          <w:rStyle w:val="Emphasis"/>
          <w:highlight w:val="green"/>
        </w:rPr>
        <w:t>coalition</w:t>
      </w:r>
      <w:r w:rsidRPr="00A35F38">
        <w:rPr>
          <w:rStyle w:val="StyleUnderline"/>
        </w:rPr>
        <w:t>, and</w:t>
      </w:r>
      <w:proofErr w:type="gramEnd"/>
      <w:r w:rsidRPr="00A35F38">
        <w:rPr>
          <w:rStyle w:val="StyleUnderline"/>
        </w:rPr>
        <w:t xml:space="preserve"> render it nationally unassailable. </w:t>
      </w:r>
      <w:r w:rsidRPr="00D67BB5">
        <w:rPr>
          <w:rStyle w:val="StyleUnderline"/>
          <w:highlight w:val="green"/>
        </w:rPr>
        <w:t>Patterns</w:t>
      </w:r>
      <w:r w:rsidRPr="00A35F38">
        <w:rPr>
          <w:rStyle w:val="StyleUnderline"/>
        </w:rPr>
        <w:t xml:space="preserve"> of diffusion</w:t>
      </w:r>
      <w:r w:rsidRPr="00C77B6E">
        <w:rPr>
          <w:sz w:val="16"/>
        </w:rPr>
        <w:t xml:space="preserve">, whereby policies and institutions adopted in one state can spread to others, </w:t>
      </w:r>
      <w:r w:rsidRPr="00A35F38">
        <w:rPr>
          <w:rStyle w:val="Emphasis"/>
        </w:rPr>
        <w:t>need not</w:t>
      </w:r>
      <w:r w:rsidRPr="00A35F38">
        <w:rPr>
          <w:rStyle w:val="StyleUnderline"/>
        </w:rPr>
        <w:t xml:space="preserve"> differentiate between pro and antidemocratic content. One can imagine </w:t>
      </w:r>
      <w:r w:rsidRPr="00A35F38">
        <w:rPr>
          <w:rStyle w:val="Emphasis"/>
        </w:rPr>
        <w:t>institutional innovations</w:t>
      </w:r>
      <w:r w:rsidRPr="00A35F38">
        <w:rPr>
          <w:rStyle w:val="StyleUnderline"/>
        </w:rPr>
        <w:t xml:space="preserve"> such as those adopted in North Carolina </w:t>
      </w:r>
      <w:r w:rsidRPr="00D67BB5">
        <w:rPr>
          <w:rStyle w:val="Emphasis"/>
          <w:highlight w:val="green"/>
        </w:rPr>
        <w:t>spread</w:t>
      </w:r>
      <w:r w:rsidRPr="00A35F38">
        <w:rPr>
          <w:rStyle w:val="StyleUnderline"/>
        </w:rPr>
        <w:t>ing</w:t>
      </w:r>
      <w:r w:rsidRPr="001E5BBB">
        <w:rPr>
          <w:rStyle w:val="StyleUnderline"/>
        </w:rPr>
        <w:t xml:space="preserve"> </w:t>
      </w:r>
      <w:r w:rsidRPr="00D67BB5">
        <w:rPr>
          <w:rStyle w:val="StyleUnderline"/>
          <w:highlight w:val="green"/>
        </w:rPr>
        <w:t>around the country, creating</w:t>
      </w:r>
      <w:r w:rsidRPr="00A35F38">
        <w:rPr>
          <w:rStyle w:val="StyleUnderline"/>
        </w:rPr>
        <w:t xml:space="preserve"> a series of </w:t>
      </w:r>
      <w:r w:rsidRPr="00D67BB5">
        <w:rPr>
          <w:rStyle w:val="Emphasis"/>
          <w:highlight w:val="green"/>
        </w:rPr>
        <w:t>one-party states</w:t>
      </w:r>
      <w:r w:rsidRPr="00C77B6E">
        <w:rPr>
          <w:sz w:val="16"/>
        </w:rPr>
        <w:t xml:space="preserve">. If </w:t>
      </w:r>
      <w:proofErr w:type="gramStart"/>
      <w:r w:rsidRPr="00C77B6E">
        <w:rPr>
          <w:sz w:val="16"/>
        </w:rPr>
        <w:t>a sufficient number of</w:t>
      </w:r>
      <w:proofErr w:type="gramEnd"/>
      <w:r w:rsidRPr="00C77B6E">
        <w:rPr>
          <w:sz w:val="16"/>
        </w:rPr>
        <w:t xml:space="preserve"> states fall into that category, national electoral competition would be severely limited.</w:t>
      </w:r>
    </w:p>
    <w:p w14:paraId="35AF2946" w14:textId="77777777" w:rsidR="00382758" w:rsidRPr="00C77B6E" w:rsidRDefault="00382758" w:rsidP="00382758">
      <w:pPr>
        <w:rPr>
          <w:sz w:val="16"/>
        </w:rPr>
      </w:pPr>
      <w:r w:rsidRPr="00C77B6E">
        <w:rPr>
          <w:sz w:val="16"/>
        </w:rPr>
        <w:t xml:space="preserve">It is not, in short, that federalism is irrelevant. Far from it. It is rather that before the fact it is very hard to know whether </w:t>
      </w:r>
      <w:r w:rsidRPr="00D67BB5">
        <w:rPr>
          <w:rStyle w:val="StyleUnderline"/>
          <w:highlight w:val="green"/>
        </w:rPr>
        <w:t>devolution</w:t>
      </w:r>
      <w:r w:rsidRPr="00F9610E">
        <w:rPr>
          <w:rStyle w:val="StyleUnderline"/>
        </w:rPr>
        <w:t xml:space="preserve"> </w:t>
      </w:r>
      <w:r w:rsidRPr="00A35F38">
        <w:rPr>
          <w:rStyle w:val="StyleUnderline"/>
        </w:rPr>
        <w:t xml:space="preserve">will </w:t>
      </w:r>
      <w:r w:rsidRPr="00D67BB5">
        <w:rPr>
          <w:rStyle w:val="StyleUnderline"/>
          <w:highlight w:val="green"/>
        </w:rPr>
        <w:t>accelerate</w:t>
      </w:r>
      <w:r w:rsidRPr="00C77B6E">
        <w:rPr>
          <w:sz w:val="16"/>
        </w:rPr>
        <w:t xml:space="preserve"> or retard the advent of </w:t>
      </w:r>
      <w:r w:rsidRPr="00D67BB5">
        <w:rPr>
          <w:rStyle w:val="StyleUnderline"/>
          <w:highlight w:val="green"/>
        </w:rPr>
        <w:t>an</w:t>
      </w:r>
      <w:r w:rsidRPr="00A35F38">
        <w:rPr>
          <w:rStyle w:val="StyleUnderline"/>
        </w:rPr>
        <w:t xml:space="preserve"> </w:t>
      </w:r>
      <w:r w:rsidRPr="00A35F38">
        <w:rPr>
          <w:rStyle w:val="Emphasis"/>
        </w:rPr>
        <w:t>authoritarian</w:t>
      </w:r>
      <w:r w:rsidRPr="00A35F38">
        <w:rPr>
          <w:rStyle w:val="StyleUnderline"/>
        </w:rPr>
        <w:t xml:space="preserve"> or </w:t>
      </w:r>
      <w:r w:rsidRPr="00A35F38">
        <w:rPr>
          <w:rStyle w:val="Emphasis"/>
        </w:rPr>
        <w:t>quasi-</w:t>
      </w:r>
      <w:r w:rsidRPr="00D67BB5">
        <w:rPr>
          <w:rStyle w:val="Emphasis"/>
          <w:highlight w:val="green"/>
        </w:rPr>
        <w:t>authoritarian</w:t>
      </w:r>
      <w:r w:rsidRPr="00D67BB5">
        <w:rPr>
          <w:rStyle w:val="StyleUnderline"/>
          <w:highlight w:val="green"/>
        </w:rPr>
        <w:t xml:space="preserve"> regime</w:t>
      </w:r>
      <w:r w:rsidRPr="00A35F38">
        <w:rPr>
          <w:rStyle w:val="StyleUnderline"/>
        </w:rPr>
        <w:t xml:space="preserve"> at the national level</w:t>
      </w:r>
      <w:r w:rsidRPr="00C77B6E">
        <w:rPr>
          <w:sz w:val="16"/>
        </w:rPr>
        <w:t xml:space="preserve">. As in so many other areas, </w:t>
      </w:r>
      <w:r w:rsidRPr="00A35F38">
        <w:rPr>
          <w:rStyle w:val="StyleUnderline"/>
        </w:rPr>
        <w:t xml:space="preserve">the Constitution provides </w:t>
      </w:r>
      <w:r w:rsidRPr="00A35F38">
        <w:rPr>
          <w:rStyle w:val="Emphasis"/>
        </w:rPr>
        <w:t>less certain protection</w:t>
      </w:r>
      <w:r w:rsidRPr="00A35F38">
        <w:rPr>
          <w:rStyle w:val="StyleUnderline"/>
        </w:rPr>
        <w:t xml:space="preserve"> than one might have expected</w:t>
      </w:r>
      <w:r w:rsidRPr="00C77B6E">
        <w:rPr>
          <w:sz w:val="16"/>
        </w:rPr>
        <w:t>.</w:t>
      </w:r>
    </w:p>
    <w:p w14:paraId="1BCF3959" w14:textId="77777777" w:rsidR="00382758" w:rsidRPr="00C77B6E" w:rsidRDefault="00382758" w:rsidP="00382758">
      <w:pPr>
        <w:rPr>
          <w:sz w:val="16"/>
        </w:rPr>
      </w:pPr>
      <w:r w:rsidRPr="00C77B6E">
        <w:rPr>
          <w:sz w:val="16"/>
        </w:rPr>
        <w:t xml:space="preserve">7. Conclusion </w:t>
      </w:r>
    </w:p>
    <w:p w14:paraId="77D7D9C7" w14:textId="77777777" w:rsidR="00382758" w:rsidRPr="00C77B6E" w:rsidRDefault="00382758" w:rsidP="00382758">
      <w:pPr>
        <w:rPr>
          <w:sz w:val="16"/>
        </w:rPr>
      </w:pPr>
      <w:r w:rsidRPr="00C77B6E">
        <w:rPr>
          <w:sz w:val="16"/>
        </w:rPr>
        <w:t xml:space="preserve">Contrary to what one might assume given the robust celebration of the U.S. Constitution, that document and its common-law glosses have an ambiguous and uncertain relationship to the risk of constitutional retrogression. Many of the key features of constitutional doctrine are not found in the text, which is replete with gaps and ambiguities. </w:t>
      </w:r>
      <w:r w:rsidRPr="00C77B6E">
        <w:rPr>
          <w:rStyle w:val="StyleUnderline"/>
        </w:rPr>
        <w:t xml:space="preserve">This </w:t>
      </w:r>
      <w:r w:rsidRPr="00D67BB5">
        <w:rPr>
          <w:rStyle w:val="StyleUnderline"/>
          <w:highlight w:val="green"/>
        </w:rPr>
        <w:t>invites</w:t>
      </w:r>
      <w:r w:rsidRPr="00C77B6E">
        <w:rPr>
          <w:rStyle w:val="StyleUnderline"/>
        </w:rPr>
        <w:t xml:space="preserve"> selective </w:t>
      </w:r>
      <w:r w:rsidRPr="00C77B6E">
        <w:rPr>
          <w:rStyle w:val="Emphasis"/>
        </w:rPr>
        <w:t xml:space="preserve">formalist </w:t>
      </w:r>
      <w:r w:rsidRPr="00D67BB5">
        <w:rPr>
          <w:rStyle w:val="Emphasis"/>
          <w:highlight w:val="green"/>
        </w:rPr>
        <w:t>reinterpretation</w:t>
      </w:r>
      <w:r w:rsidRPr="00C77B6E">
        <w:rPr>
          <w:rStyle w:val="StyleUnderline"/>
        </w:rPr>
        <w:t xml:space="preserve"> of the Constitution </w:t>
      </w:r>
      <w:r w:rsidRPr="00D67BB5">
        <w:rPr>
          <w:rStyle w:val="StyleUnderline"/>
          <w:highlight w:val="green"/>
        </w:rPr>
        <w:t>to advance</w:t>
      </w:r>
      <w:r w:rsidRPr="00C77B6E">
        <w:rPr>
          <w:rStyle w:val="StyleUnderline"/>
        </w:rPr>
        <w:t xml:space="preserve"> </w:t>
      </w:r>
      <w:proofErr w:type="gramStart"/>
      <w:r w:rsidRPr="00C77B6E">
        <w:rPr>
          <w:rStyle w:val="StyleUnderline"/>
        </w:rPr>
        <w:t xml:space="preserve">particular </w:t>
      </w:r>
      <w:r w:rsidRPr="00D67BB5">
        <w:rPr>
          <w:rStyle w:val="Emphasis"/>
          <w:highlight w:val="green"/>
        </w:rPr>
        <w:t>partisan</w:t>
      </w:r>
      <w:proofErr w:type="gramEnd"/>
      <w:r w:rsidRPr="00D67BB5">
        <w:rPr>
          <w:rStyle w:val="Emphasis"/>
          <w:highlight w:val="green"/>
        </w:rPr>
        <w:t xml:space="preserve"> goals</w:t>
      </w:r>
      <w:r w:rsidRPr="00C77B6E">
        <w:rPr>
          <w:sz w:val="16"/>
        </w:rPr>
        <w:t xml:space="preserve">. Constitutional rights, usually thought to provide the paradigm set of protections from tyrannical rule, work only at the margin, and are dependent on courts asserting their institutional heft in variable ways across American history. And structural protections, such as federalism or bureaucratic autonomy, may not be robust in the face of steps taken </w:t>
      </w:r>
      <w:r w:rsidRPr="00C77B6E">
        <w:rPr>
          <w:rStyle w:val="StyleUnderline"/>
        </w:rPr>
        <w:t xml:space="preserve">to </w:t>
      </w:r>
      <w:r w:rsidRPr="00D67BB5">
        <w:rPr>
          <w:rStyle w:val="StyleUnderline"/>
          <w:highlight w:val="green"/>
        </w:rPr>
        <w:t>undermine</w:t>
      </w:r>
      <w:r w:rsidRPr="00C77B6E">
        <w:rPr>
          <w:sz w:val="16"/>
        </w:rPr>
        <w:t xml:space="preserve"> them.</w:t>
      </w:r>
    </w:p>
    <w:p w14:paraId="2ECAAE51" w14:textId="77777777" w:rsidR="00382758" w:rsidRDefault="00382758" w:rsidP="00382758">
      <w:pPr>
        <w:rPr>
          <w:sz w:val="16"/>
        </w:rPr>
      </w:pPr>
      <w:r w:rsidRPr="00C77B6E">
        <w:rPr>
          <w:sz w:val="16"/>
        </w:rPr>
        <w:t xml:space="preserve">To reiterate, our claim is not that observation of only one of these mechanisms amounts to constitutional retrogression. Our definition demands substantial backsliding in </w:t>
      </w:r>
      <w:r w:rsidRPr="00C77B6E">
        <w:rPr>
          <w:rStyle w:val="StyleUnderline"/>
        </w:rPr>
        <w:t xml:space="preserve">the quality of </w:t>
      </w:r>
      <w:r w:rsidRPr="00D67BB5">
        <w:rPr>
          <w:rStyle w:val="Emphasis"/>
          <w:highlight w:val="green"/>
        </w:rPr>
        <w:t>electoral competition</w:t>
      </w:r>
      <w:r w:rsidRPr="00D67BB5">
        <w:rPr>
          <w:rStyle w:val="StyleUnderline"/>
          <w:highlight w:val="green"/>
        </w:rPr>
        <w:t xml:space="preserve">, </w:t>
      </w:r>
      <w:r w:rsidRPr="00D67BB5">
        <w:rPr>
          <w:rStyle w:val="Emphasis"/>
          <w:highlight w:val="green"/>
        </w:rPr>
        <w:t>rights</w:t>
      </w:r>
      <w:r w:rsidRPr="00D67BB5">
        <w:rPr>
          <w:rStyle w:val="StyleUnderline"/>
          <w:highlight w:val="green"/>
        </w:rPr>
        <w:t xml:space="preserve">, and the </w:t>
      </w:r>
      <w:r w:rsidRPr="00D67BB5">
        <w:rPr>
          <w:rStyle w:val="Emphasis"/>
          <w:highlight w:val="green"/>
        </w:rPr>
        <w:t>rule of law</w:t>
      </w:r>
      <w:r w:rsidRPr="00C77B6E">
        <w:rPr>
          <w:rStyle w:val="StyleUnderline"/>
        </w:rPr>
        <w:t xml:space="preserve"> simultaneously</w:t>
      </w:r>
      <w:r w:rsidRPr="00C77B6E">
        <w:rPr>
          <w:sz w:val="16"/>
        </w:rPr>
        <w:t xml:space="preserve">. Some degree of institutional calcification, partisan entrenchment and manipulation, and exclusionary public-sphere management are likely discernable in most democracies. But </w:t>
      </w:r>
      <w:r w:rsidRPr="00D67BB5">
        <w:rPr>
          <w:rStyle w:val="StyleUnderline"/>
          <w:highlight w:val="green"/>
        </w:rPr>
        <w:t xml:space="preserve">it is a </w:t>
      </w:r>
      <w:r w:rsidRPr="00D67BB5">
        <w:rPr>
          <w:rStyle w:val="Emphasis"/>
          <w:highlight w:val="green"/>
        </w:rPr>
        <w:t>mistake</w:t>
      </w:r>
      <w:r w:rsidRPr="00C77B6E">
        <w:rPr>
          <w:rStyle w:val="StyleUnderline"/>
        </w:rPr>
        <w:t xml:space="preserve"> to reason </w:t>
      </w:r>
      <w:r w:rsidRPr="00D67BB5">
        <w:rPr>
          <w:rStyle w:val="StyleUnderline"/>
          <w:highlight w:val="green"/>
        </w:rPr>
        <w:t>that</w:t>
      </w:r>
      <w:r w:rsidRPr="00C77B6E">
        <w:rPr>
          <w:rStyle w:val="StyleUnderline"/>
        </w:rPr>
        <w:t xml:space="preserve"> just </w:t>
      </w:r>
      <w:r w:rsidRPr="00D67BB5">
        <w:rPr>
          <w:rStyle w:val="StyleUnderline"/>
          <w:highlight w:val="green"/>
        </w:rPr>
        <w:t xml:space="preserve">because </w:t>
      </w:r>
      <w:r w:rsidRPr="00D67BB5">
        <w:rPr>
          <w:rStyle w:val="Emphasis"/>
          <w:highlight w:val="green"/>
        </w:rPr>
        <w:t>some slippage</w:t>
      </w:r>
      <w:r w:rsidRPr="00C77B6E">
        <w:rPr>
          <w:rStyle w:val="StyleUnderline"/>
        </w:rPr>
        <w:t xml:space="preserve"> from an (unrealizable) ideal of democratic governance under the rule of law </w:t>
      </w:r>
      <w:r w:rsidRPr="00D67BB5">
        <w:rPr>
          <w:rStyle w:val="StyleUnderline"/>
          <w:highlight w:val="green"/>
        </w:rPr>
        <w:t xml:space="preserve">is </w:t>
      </w:r>
      <w:r w:rsidRPr="00D67BB5">
        <w:rPr>
          <w:rStyle w:val="Emphasis"/>
          <w:highlight w:val="green"/>
        </w:rPr>
        <w:t>inevitable</w:t>
      </w:r>
      <w:r w:rsidRPr="00C77B6E">
        <w:rPr>
          <w:rStyle w:val="StyleUnderline"/>
        </w:rPr>
        <w:t xml:space="preserve">, that </w:t>
      </w:r>
      <w:r w:rsidRPr="00D67BB5">
        <w:rPr>
          <w:rStyle w:val="Emphasis"/>
          <w:highlight w:val="green"/>
        </w:rPr>
        <w:t>any amount</w:t>
      </w:r>
      <w:r w:rsidRPr="00C77B6E">
        <w:rPr>
          <w:rStyle w:val="Emphasis"/>
        </w:rPr>
        <w:t xml:space="preserve"> of slippage</w:t>
      </w:r>
      <w:r w:rsidRPr="00C77B6E">
        <w:rPr>
          <w:rStyle w:val="StyleUnderline"/>
        </w:rPr>
        <w:t xml:space="preserve"> </w:t>
      </w:r>
      <w:r w:rsidRPr="00D67BB5">
        <w:rPr>
          <w:rStyle w:val="StyleUnderline"/>
          <w:highlight w:val="green"/>
        </w:rPr>
        <w:t>is</w:t>
      </w:r>
      <w:r w:rsidRPr="00C77B6E">
        <w:rPr>
          <w:rStyle w:val="StyleUnderline"/>
        </w:rPr>
        <w:t xml:space="preserve"> conceptually homologous, or normatively </w:t>
      </w:r>
      <w:r w:rsidRPr="00D67BB5">
        <w:rPr>
          <w:rStyle w:val="Emphasis"/>
          <w:highlight w:val="green"/>
        </w:rPr>
        <w:t>untroubling</w:t>
      </w:r>
      <w:r w:rsidRPr="00C46DDB">
        <w:rPr>
          <w:rStyle w:val="StyleUnderline"/>
        </w:rPr>
        <w:t xml:space="preserve">. </w:t>
      </w:r>
      <w:r w:rsidRPr="00267F47">
        <w:rPr>
          <w:rStyle w:val="StyleUnderline"/>
        </w:rPr>
        <w:t xml:space="preserve">Sometimes, </w:t>
      </w:r>
      <w:proofErr w:type="gramStart"/>
      <w:r w:rsidRPr="00267F47">
        <w:rPr>
          <w:rStyle w:val="StyleUnderline"/>
        </w:rPr>
        <w:t xml:space="preserve">a </w:t>
      </w:r>
      <w:r w:rsidRPr="00267F47">
        <w:rPr>
          <w:rStyle w:val="Emphasis"/>
        </w:rPr>
        <w:t>large number</w:t>
      </w:r>
      <w:r w:rsidRPr="00267F47">
        <w:rPr>
          <w:rStyle w:val="StyleUnderline"/>
        </w:rPr>
        <w:t xml:space="preserve"> of</w:t>
      </w:r>
      <w:proofErr w:type="gramEnd"/>
      <w:r w:rsidRPr="00267F47">
        <w:rPr>
          <w:rStyle w:val="StyleUnderline"/>
        </w:rPr>
        <w:t xml:space="preserve"> even small quantitative differences </w:t>
      </w:r>
      <w:r w:rsidRPr="00267F47">
        <w:rPr>
          <w:rStyle w:val="Emphasis"/>
        </w:rPr>
        <w:t>add up</w:t>
      </w:r>
      <w:r w:rsidRPr="00267F47">
        <w:rPr>
          <w:rStyle w:val="StyleUnderline"/>
        </w:rPr>
        <w:t xml:space="preserve"> to qualitative change</w:t>
      </w:r>
      <w:r w:rsidRPr="00267F47">
        <w:rPr>
          <w:sz w:val="16"/>
        </w:rPr>
        <w:t>.</w:t>
      </w:r>
      <w:r w:rsidRPr="00C77B6E">
        <w:rPr>
          <w:sz w:val="16"/>
        </w:rPr>
        <w:t xml:space="preserve"> </w:t>
      </w:r>
    </w:p>
    <w:p w14:paraId="308E1931" w14:textId="77777777" w:rsidR="00382758" w:rsidRDefault="00382758" w:rsidP="00382758">
      <w:pPr>
        <w:rPr>
          <w:sz w:val="16"/>
        </w:rPr>
      </w:pPr>
    </w:p>
    <w:p w14:paraId="56693661" w14:textId="77777777" w:rsidR="00382758" w:rsidRPr="00105C41" w:rsidRDefault="00382758" w:rsidP="00382758">
      <w:pPr>
        <w:pStyle w:val="Heading4"/>
      </w:pPr>
      <w:proofErr w:type="spellStart"/>
      <w:r>
        <w:t>Mihakalas</w:t>
      </w:r>
      <w:proofErr w:type="spellEnd"/>
      <w:r>
        <w:t xml:space="preserve"> doesn’t assume strong CS which solves their warrants for why gridlock and too much power with the president is bad</w:t>
      </w:r>
    </w:p>
    <w:p w14:paraId="1D580F51" w14:textId="77777777" w:rsidR="00382758" w:rsidRPr="006A3B89" w:rsidRDefault="00382758" w:rsidP="00382758"/>
    <w:p w14:paraId="351F39C5" w14:textId="0E16C13D" w:rsidR="00382758" w:rsidRPr="00382758" w:rsidRDefault="00382758" w:rsidP="00382758"/>
    <w:p w14:paraId="098055BF" w14:textId="77777777" w:rsidR="008716FA" w:rsidRDefault="008716FA" w:rsidP="008716FA">
      <w:pPr>
        <w:pStyle w:val="Heading2"/>
      </w:pPr>
      <w:r>
        <w:lastRenderedPageBreak/>
        <w:t>PTX DA</w:t>
      </w:r>
    </w:p>
    <w:p w14:paraId="1B66446D" w14:textId="77777777" w:rsidR="008716FA" w:rsidRDefault="008716FA" w:rsidP="008716FA">
      <w:pPr>
        <w:pStyle w:val="Heading3"/>
      </w:pPr>
      <w:r>
        <w:lastRenderedPageBreak/>
        <w:t xml:space="preserve">Politics DA [GOP Unity </w:t>
      </w:r>
      <w:proofErr w:type="gramStart"/>
      <w:r>
        <w:t>Good]---</w:t>
      </w:r>
      <w:proofErr w:type="gramEnd"/>
      <w:r>
        <w:t>2AC</w:t>
      </w:r>
    </w:p>
    <w:p w14:paraId="3D5BBA60" w14:textId="77777777" w:rsidR="008716FA" w:rsidRDefault="008716FA" w:rsidP="008716FA">
      <w:pPr>
        <w:rPr>
          <w:rStyle w:val="Style13ptBold"/>
          <w:b w:val="0"/>
          <w:bCs w:val="0"/>
        </w:rPr>
      </w:pPr>
    </w:p>
    <w:p w14:paraId="0309D83C" w14:textId="77777777" w:rsidR="008716FA" w:rsidRDefault="008716FA" w:rsidP="008716FA">
      <w:pPr>
        <w:pStyle w:val="Heading4"/>
      </w:pPr>
      <w:r>
        <w:t>Not intrinsic---logical policymaker would pass [</w:t>
      </w:r>
      <w:r w:rsidRPr="001A3BF0">
        <w:rPr>
          <w:b w:val="0"/>
          <w:bCs/>
          <w:highlight w:val="green"/>
        </w:rPr>
        <w:t>bill</w:t>
      </w:r>
      <w:r>
        <w:t>] and do the plan</w:t>
      </w:r>
    </w:p>
    <w:p w14:paraId="2BB923BB" w14:textId="77777777" w:rsidR="008716FA" w:rsidRPr="0086743B" w:rsidRDefault="008716FA" w:rsidP="008716FA"/>
    <w:p w14:paraId="789C7DAC" w14:textId="77777777" w:rsidR="008716FA" w:rsidRPr="00BB513A" w:rsidRDefault="008716FA" w:rsidP="008716FA">
      <w:pPr>
        <w:pStyle w:val="Heading4"/>
      </w:pPr>
      <w:bookmarkStart w:id="0" w:name="_Hlk207820112"/>
      <w:r w:rsidRPr="00792F5F">
        <w:rPr>
          <w:u w:val="single"/>
        </w:rPr>
        <w:t>Courts</w:t>
      </w:r>
      <w:r>
        <w:t xml:space="preserve"> are </w:t>
      </w:r>
      <w:r w:rsidRPr="00792F5F">
        <w:rPr>
          <w:u w:val="single"/>
        </w:rPr>
        <w:t>more likely</w:t>
      </w:r>
      <w:r>
        <w:t xml:space="preserve"> to be normal means---and </w:t>
      </w:r>
      <w:r w:rsidRPr="00D25865">
        <w:rPr>
          <w:u w:val="single"/>
        </w:rPr>
        <w:t>IF</w:t>
      </w:r>
      <w:r>
        <w:t xml:space="preserve"> it gets to SCOTUS, won’t be for another </w:t>
      </w:r>
      <w:r w:rsidRPr="00D25865">
        <w:rPr>
          <w:u w:val="single"/>
        </w:rPr>
        <w:t>year</w:t>
      </w:r>
    </w:p>
    <w:p w14:paraId="268E1DEE" w14:textId="77777777" w:rsidR="008716FA" w:rsidRDefault="008716FA" w:rsidP="008716FA">
      <w:r w:rsidRPr="002B7321">
        <w:rPr>
          <w:rStyle w:val="Style13ptBold"/>
        </w:rPr>
        <w:t>Smith 25</w:t>
      </w:r>
      <w:r>
        <w:t xml:space="preserve"> [Ian Smith, co-founder of FedSmith.com, has over 20 years of combined experience in media and government services, including at two government contracting firms, “Protecting Federal Employees: The Push to Overturn Union Restrictions,” FedSmith.com, 9-18-2025, https://www.fedsmith.com/2025/09/18/protecting-federal-employees-the-push-to-overturn-union-restrictions/]</w:t>
      </w:r>
    </w:p>
    <w:p w14:paraId="351F0369" w14:textId="77777777" w:rsidR="008716FA" w:rsidRDefault="008716FA" w:rsidP="008716FA">
      <w:r w:rsidRPr="00AC7DC7">
        <w:rPr>
          <w:rStyle w:val="StyleUnderline"/>
        </w:rPr>
        <w:t xml:space="preserve">New </w:t>
      </w:r>
      <w:r w:rsidRPr="00AC7DC7">
        <w:rPr>
          <w:rStyle w:val="Emphasis"/>
        </w:rPr>
        <w:t>legislation</w:t>
      </w:r>
      <w:r w:rsidRPr="00AC7DC7">
        <w:rPr>
          <w:rStyle w:val="StyleUnderline"/>
        </w:rPr>
        <w:t xml:space="preserve"> has been </w:t>
      </w:r>
      <w:r w:rsidRPr="00AC7DC7">
        <w:rPr>
          <w:rStyle w:val="Emphasis"/>
        </w:rPr>
        <w:t>introduced</w:t>
      </w:r>
      <w:r w:rsidRPr="00C34F56">
        <w:rPr>
          <w:rStyle w:val="StyleUnderline"/>
        </w:rPr>
        <w:t xml:space="preserve"> to </w:t>
      </w:r>
      <w:r w:rsidRPr="00AC7DC7">
        <w:rPr>
          <w:rStyle w:val="Emphasis"/>
        </w:rPr>
        <w:t>overturn</w:t>
      </w:r>
      <w:r w:rsidRPr="00C34F56">
        <w:rPr>
          <w:rStyle w:val="StyleUnderline"/>
        </w:rPr>
        <w:t xml:space="preserve"> two </w:t>
      </w:r>
      <w:r w:rsidRPr="00AC7DC7">
        <w:rPr>
          <w:rStyle w:val="Emphasis"/>
        </w:rPr>
        <w:t>Ex</w:t>
      </w:r>
      <w:r w:rsidRPr="00C34F56">
        <w:rPr>
          <w:rStyle w:val="StyleUnderline"/>
        </w:rPr>
        <w:t xml:space="preserve">ecutive </w:t>
      </w:r>
      <w:r w:rsidRPr="00AC7DC7">
        <w:rPr>
          <w:rStyle w:val="Emphasis"/>
        </w:rPr>
        <w:t>O</w:t>
      </w:r>
      <w:r w:rsidRPr="00C34F56">
        <w:rPr>
          <w:rStyle w:val="StyleUnderline"/>
        </w:rPr>
        <w:t>rders</w:t>
      </w:r>
      <w:r w:rsidRPr="00C34F56">
        <w:rPr>
          <w:sz w:val="16"/>
        </w:rPr>
        <w:t xml:space="preserve"> recently issued by President Trump. These orders severely restrict federal employee unions in several large agencies by </w:t>
      </w:r>
      <w:r w:rsidRPr="00C34F56">
        <w:rPr>
          <w:rStyle w:val="StyleUnderline"/>
        </w:rPr>
        <w:t xml:space="preserve">expanding the number of agencies in which federal employees are </w:t>
      </w:r>
      <w:r w:rsidRPr="00AC7DC7">
        <w:rPr>
          <w:rStyle w:val="Emphasis"/>
        </w:rPr>
        <w:t>excluded from union</w:t>
      </w:r>
      <w:r w:rsidRPr="00C34F56">
        <w:rPr>
          <w:rStyle w:val="StyleUnderline"/>
        </w:rPr>
        <w:t xml:space="preserve"> representation</w:t>
      </w:r>
      <w:r>
        <w:t>.</w:t>
      </w:r>
    </w:p>
    <w:p w14:paraId="01D2A5B8" w14:textId="77777777" w:rsidR="008716FA" w:rsidRPr="00D51F08" w:rsidRDefault="008716FA" w:rsidP="008716FA">
      <w:pPr>
        <w:rPr>
          <w:sz w:val="8"/>
          <w:szCs w:val="8"/>
        </w:rPr>
      </w:pPr>
      <w:r w:rsidRPr="00D51F08">
        <w:rPr>
          <w:sz w:val="8"/>
          <w:szCs w:val="8"/>
        </w:rPr>
        <w:t>The Protect America’s Workforce Act (S. 2837) was introduced by Senator Mark Warner (D-VA). It would overturn these two Executive Orders to restore collective bargaining for the impacted federal employees. It has 47 co-sponsors as of the time of this writing.</w:t>
      </w:r>
    </w:p>
    <w:p w14:paraId="092C3DC4" w14:textId="77777777" w:rsidR="008716FA" w:rsidRPr="00D51F08" w:rsidRDefault="008716FA" w:rsidP="008716FA">
      <w:pPr>
        <w:rPr>
          <w:sz w:val="8"/>
          <w:szCs w:val="8"/>
        </w:rPr>
      </w:pPr>
      <w:r w:rsidRPr="00D51F08">
        <w:rPr>
          <w:sz w:val="8"/>
          <w:szCs w:val="8"/>
        </w:rPr>
        <w:t xml:space="preserve">The first Order, Exclusions </w:t>
      </w:r>
      <w:proofErr w:type="gramStart"/>
      <w:r w:rsidRPr="00D51F08">
        <w:rPr>
          <w:sz w:val="8"/>
          <w:szCs w:val="8"/>
        </w:rPr>
        <w:t>From</w:t>
      </w:r>
      <w:proofErr w:type="gramEnd"/>
      <w:r w:rsidRPr="00D51F08">
        <w:rPr>
          <w:sz w:val="8"/>
          <w:szCs w:val="8"/>
        </w:rPr>
        <w:t xml:space="preserve"> Federal Labor-Management Relations Programs, issued on March 27, 2025, targeted large federal agencies and significantly expanded the number of agencies excluded from union representation. Guidance issued by OPM directed agencies on how to implement the new Order throughout the government.</w:t>
      </w:r>
    </w:p>
    <w:p w14:paraId="014A4B58" w14:textId="77777777" w:rsidR="008716FA" w:rsidRPr="00D51F08" w:rsidRDefault="008716FA" w:rsidP="008716FA">
      <w:pPr>
        <w:rPr>
          <w:sz w:val="8"/>
          <w:szCs w:val="8"/>
        </w:rPr>
      </w:pPr>
      <w:r w:rsidRPr="00D51F08">
        <w:rPr>
          <w:sz w:val="8"/>
          <w:szCs w:val="8"/>
        </w:rPr>
        <w:t xml:space="preserve">The following unions were excluded by this Executive Order </w:t>
      </w:r>
      <w:proofErr w:type="gramStart"/>
      <w:r w:rsidRPr="00D51F08">
        <w:rPr>
          <w:sz w:val="8"/>
          <w:szCs w:val="8"/>
        </w:rPr>
        <w:t>on the basis of</w:t>
      </w:r>
      <w:proofErr w:type="gramEnd"/>
      <w:r w:rsidRPr="00D51F08">
        <w:rPr>
          <w:sz w:val="8"/>
          <w:szCs w:val="8"/>
        </w:rPr>
        <w:t xml:space="preserve"> “national security requirements and considerations”:</w:t>
      </w:r>
    </w:p>
    <w:p w14:paraId="1A392FDA" w14:textId="77777777" w:rsidR="008716FA" w:rsidRPr="00D51F08" w:rsidRDefault="008716FA" w:rsidP="008716FA">
      <w:pPr>
        <w:rPr>
          <w:sz w:val="8"/>
          <w:szCs w:val="8"/>
        </w:rPr>
      </w:pPr>
      <w:r w:rsidRPr="00D51F08">
        <w:rPr>
          <w:sz w:val="8"/>
          <w:szCs w:val="8"/>
        </w:rPr>
        <w:t>Department of State</w:t>
      </w:r>
    </w:p>
    <w:p w14:paraId="1EED6DF5" w14:textId="77777777" w:rsidR="008716FA" w:rsidRPr="00D51F08" w:rsidRDefault="008716FA" w:rsidP="008716FA">
      <w:pPr>
        <w:rPr>
          <w:sz w:val="8"/>
          <w:szCs w:val="8"/>
        </w:rPr>
      </w:pPr>
      <w:r w:rsidRPr="00D51F08">
        <w:rPr>
          <w:sz w:val="8"/>
          <w:szCs w:val="8"/>
        </w:rPr>
        <w:t>Department of Defense, except for any subdivisions excluded pursuant to section 4 of the Executive Order of March 27, 2025, entitled ‘Exclusions from Federal Labor-Management Relations Programs’</w:t>
      </w:r>
    </w:p>
    <w:p w14:paraId="15A00B12" w14:textId="77777777" w:rsidR="008716FA" w:rsidRPr="00D51F08" w:rsidRDefault="008716FA" w:rsidP="008716FA">
      <w:pPr>
        <w:rPr>
          <w:sz w:val="8"/>
          <w:szCs w:val="8"/>
        </w:rPr>
      </w:pPr>
      <w:r w:rsidRPr="00D51F08">
        <w:rPr>
          <w:sz w:val="8"/>
          <w:szCs w:val="8"/>
        </w:rPr>
        <w:t>Department of the Treasury, except the Bureau of Engraving and Printing</w:t>
      </w:r>
    </w:p>
    <w:p w14:paraId="37D5623E" w14:textId="77777777" w:rsidR="008716FA" w:rsidRPr="00D51F08" w:rsidRDefault="008716FA" w:rsidP="008716FA">
      <w:pPr>
        <w:rPr>
          <w:sz w:val="8"/>
          <w:szCs w:val="8"/>
        </w:rPr>
      </w:pPr>
      <w:r w:rsidRPr="00D51F08">
        <w:rPr>
          <w:sz w:val="8"/>
          <w:szCs w:val="8"/>
        </w:rPr>
        <w:t>Department of Veterans Affairs</w:t>
      </w:r>
    </w:p>
    <w:p w14:paraId="1026C0EA" w14:textId="77777777" w:rsidR="008716FA" w:rsidRPr="00D51F08" w:rsidRDefault="008716FA" w:rsidP="008716FA">
      <w:pPr>
        <w:rPr>
          <w:sz w:val="8"/>
          <w:szCs w:val="8"/>
        </w:rPr>
      </w:pPr>
      <w:r w:rsidRPr="00D51F08">
        <w:rPr>
          <w:sz w:val="8"/>
          <w:szCs w:val="8"/>
        </w:rPr>
        <w:t>Department of Justice</w:t>
      </w:r>
    </w:p>
    <w:p w14:paraId="39C38310" w14:textId="77777777" w:rsidR="008716FA" w:rsidRPr="00D51F08" w:rsidRDefault="008716FA" w:rsidP="008716FA">
      <w:pPr>
        <w:rPr>
          <w:sz w:val="8"/>
          <w:szCs w:val="8"/>
        </w:rPr>
      </w:pPr>
      <w:r w:rsidRPr="00D51F08">
        <w:rPr>
          <w:sz w:val="8"/>
          <w:szCs w:val="8"/>
        </w:rPr>
        <w:t>International Trade Administration, Department of Commerce</w:t>
      </w:r>
    </w:p>
    <w:p w14:paraId="1C87BD2E" w14:textId="77777777" w:rsidR="008716FA" w:rsidRPr="00D51F08" w:rsidRDefault="008716FA" w:rsidP="008716FA">
      <w:pPr>
        <w:rPr>
          <w:sz w:val="8"/>
          <w:szCs w:val="8"/>
        </w:rPr>
      </w:pPr>
      <w:r w:rsidRPr="00D51F08">
        <w:rPr>
          <w:sz w:val="8"/>
          <w:szCs w:val="8"/>
        </w:rPr>
        <w:t>Environmental Protection Agency</w:t>
      </w:r>
    </w:p>
    <w:p w14:paraId="1E714250" w14:textId="77777777" w:rsidR="008716FA" w:rsidRPr="00D51F08" w:rsidRDefault="008716FA" w:rsidP="008716FA">
      <w:pPr>
        <w:rPr>
          <w:sz w:val="8"/>
          <w:szCs w:val="8"/>
        </w:rPr>
      </w:pPr>
      <w:r w:rsidRPr="00D51F08">
        <w:rPr>
          <w:sz w:val="8"/>
          <w:szCs w:val="8"/>
        </w:rPr>
        <w:t>United States Agency for International Development</w:t>
      </w:r>
    </w:p>
    <w:p w14:paraId="7A09BE2B" w14:textId="77777777" w:rsidR="008716FA" w:rsidRPr="00D51F08" w:rsidRDefault="008716FA" w:rsidP="008716FA">
      <w:pPr>
        <w:rPr>
          <w:sz w:val="8"/>
          <w:szCs w:val="8"/>
        </w:rPr>
      </w:pPr>
      <w:r w:rsidRPr="00D51F08">
        <w:rPr>
          <w:sz w:val="8"/>
          <w:szCs w:val="8"/>
        </w:rPr>
        <w:t>Nuclear Regulatory Commission</w:t>
      </w:r>
    </w:p>
    <w:p w14:paraId="62D15FEB" w14:textId="77777777" w:rsidR="008716FA" w:rsidRPr="00D51F08" w:rsidRDefault="008716FA" w:rsidP="008716FA">
      <w:pPr>
        <w:rPr>
          <w:sz w:val="8"/>
          <w:szCs w:val="8"/>
        </w:rPr>
      </w:pPr>
      <w:r w:rsidRPr="00D51F08">
        <w:rPr>
          <w:sz w:val="8"/>
          <w:szCs w:val="8"/>
        </w:rPr>
        <w:t>National Science Foundation</w:t>
      </w:r>
    </w:p>
    <w:p w14:paraId="1559B495" w14:textId="77777777" w:rsidR="008716FA" w:rsidRPr="00D51F08" w:rsidRDefault="008716FA" w:rsidP="008716FA">
      <w:pPr>
        <w:rPr>
          <w:sz w:val="8"/>
          <w:szCs w:val="8"/>
        </w:rPr>
      </w:pPr>
      <w:r w:rsidRPr="00D51F08">
        <w:rPr>
          <w:sz w:val="8"/>
          <w:szCs w:val="8"/>
        </w:rPr>
        <w:t>United States International Trade Commission</w:t>
      </w:r>
    </w:p>
    <w:p w14:paraId="2D71756C" w14:textId="77777777" w:rsidR="008716FA" w:rsidRPr="00D51F08" w:rsidRDefault="008716FA" w:rsidP="008716FA">
      <w:pPr>
        <w:rPr>
          <w:sz w:val="8"/>
          <w:szCs w:val="8"/>
        </w:rPr>
      </w:pPr>
      <w:r w:rsidRPr="00D51F08">
        <w:rPr>
          <w:sz w:val="8"/>
          <w:szCs w:val="8"/>
        </w:rPr>
        <w:t>Federal Communications Commission</w:t>
      </w:r>
    </w:p>
    <w:p w14:paraId="74B27A09" w14:textId="77777777" w:rsidR="008716FA" w:rsidRPr="00D51F08" w:rsidRDefault="008716FA" w:rsidP="008716FA">
      <w:pPr>
        <w:rPr>
          <w:sz w:val="8"/>
          <w:szCs w:val="8"/>
        </w:rPr>
      </w:pPr>
      <w:r w:rsidRPr="00D51F08">
        <w:rPr>
          <w:sz w:val="8"/>
          <w:szCs w:val="8"/>
        </w:rPr>
        <w:t>General Services Administration</w:t>
      </w:r>
    </w:p>
    <w:p w14:paraId="7E00A83F" w14:textId="77777777" w:rsidR="008716FA" w:rsidRPr="00D51F08" w:rsidRDefault="008716FA" w:rsidP="008716FA">
      <w:pPr>
        <w:rPr>
          <w:sz w:val="8"/>
          <w:szCs w:val="8"/>
        </w:rPr>
      </w:pPr>
      <w:r w:rsidRPr="00D51F08">
        <w:rPr>
          <w:sz w:val="8"/>
          <w:szCs w:val="8"/>
        </w:rPr>
        <w:t>On June 24, 2025, a federal district court issued a preliminary injunction blocking enforcement of the Executive Order. However, on August 1, 2025, a three-judge panel of the Ninth U.S. Circuit Court of Appeals granted an emergency stay of this preliminary injunction.</w:t>
      </w:r>
    </w:p>
    <w:p w14:paraId="7A437830" w14:textId="77777777" w:rsidR="008716FA" w:rsidRPr="00D51F08" w:rsidRDefault="008716FA" w:rsidP="008716FA">
      <w:pPr>
        <w:rPr>
          <w:sz w:val="8"/>
          <w:szCs w:val="8"/>
        </w:rPr>
      </w:pPr>
      <w:r w:rsidRPr="00D51F08">
        <w:rPr>
          <w:sz w:val="8"/>
          <w:szCs w:val="8"/>
        </w:rPr>
        <w:t>President Trump issued another Executive Order shortly thereafter placing additional restrictions on unions. The second Order, Further Exclusions from the Federal Labor-Management Relations Program, issued on August 28, 2025, further restricted unions in agencies based on national security concerns, citing the need for swift policy implementation. The additionally excluded agencies include:</w:t>
      </w:r>
    </w:p>
    <w:p w14:paraId="0966BAA8" w14:textId="77777777" w:rsidR="008716FA" w:rsidRPr="00D51F08" w:rsidRDefault="008716FA" w:rsidP="008716FA">
      <w:pPr>
        <w:rPr>
          <w:sz w:val="8"/>
          <w:szCs w:val="8"/>
        </w:rPr>
      </w:pPr>
      <w:r w:rsidRPr="00D51F08">
        <w:rPr>
          <w:sz w:val="8"/>
          <w:szCs w:val="8"/>
        </w:rPr>
        <w:t>Department of the Interior</w:t>
      </w:r>
    </w:p>
    <w:p w14:paraId="45138431" w14:textId="77777777" w:rsidR="008716FA" w:rsidRPr="00D51F08" w:rsidRDefault="008716FA" w:rsidP="008716FA">
      <w:pPr>
        <w:rPr>
          <w:sz w:val="8"/>
          <w:szCs w:val="8"/>
        </w:rPr>
      </w:pPr>
      <w:r w:rsidRPr="00D51F08">
        <w:rPr>
          <w:sz w:val="8"/>
          <w:szCs w:val="8"/>
        </w:rPr>
        <w:t>Bureau of Reclamation: Units with primary responsibility for operating, managing, or maintaining hydropower facilities.</w:t>
      </w:r>
    </w:p>
    <w:p w14:paraId="18C31861" w14:textId="77777777" w:rsidR="008716FA" w:rsidRPr="00D51F08" w:rsidRDefault="008716FA" w:rsidP="008716FA">
      <w:pPr>
        <w:rPr>
          <w:sz w:val="8"/>
          <w:szCs w:val="8"/>
        </w:rPr>
      </w:pPr>
      <w:r w:rsidRPr="00D51F08">
        <w:rPr>
          <w:sz w:val="8"/>
          <w:szCs w:val="8"/>
        </w:rPr>
        <w:t>Department of Commerce</w:t>
      </w:r>
    </w:p>
    <w:p w14:paraId="0F8B0D25" w14:textId="77777777" w:rsidR="008716FA" w:rsidRPr="00D51F08" w:rsidRDefault="008716FA" w:rsidP="008716FA">
      <w:pPr>
        <w:rPr>
          <w:sz w:val="8"/>
          <w:szCs w:val="8"/>
        </w:rPr>
      </w:pPr>
      <w:r w:rsidRPr="00D51F08">
        <w:rPr>
          <w:sz w:val="8"/>
          <w:szCs w:val="8"/>
        </w:rPr>
        <w:t>International Trade Administration</w:t>
      </w:r>
    </w:p>
    <w:p w14:paraId="6483F7FD" w14:textId="77777777" w:rsidR="008716FA" w:rsidRPr="00D51F08" w:rsidRDefault="008716FA" w:rsidP="008716FA">
      <w:pPr>
        <w:rPr>
          <w:sz w:val="8"/>
          <w:szCs w:val="8"/>
        </w:rPr>
      </w:pPr>
      <w:r w:rsidRPr="00D51F08">
        <w:rPr>
          <w:sz w:val="8"/>
          <w:szCs w:val="8"/>
        </w:rPr>
        <w:t>Office of the Commissioner for Patents and subordinate units within the Patent and Trademark Office</w:t>
      </w:r>
    </w:p>
    <w:p w14:paraId="35CDA3EA" w14:textId="77777777" w:rsidR="008716FA" w:rsidRPr="00D51F08" w:rsidRDefault="008716FA" w:rsidP="008716FA">
      <w:pPr>
        <w:rPr>
          <w:sz w:val="8"/>
          <w:szCs w:val="8"/>
        </w:rPr>
      </w:pPr>
      <w:r w:rsidRPr="00D51F08">
        <w:rPr>
          <w:sz w:val="8"/>
          <w:szCs w:val="8"/>
        </w:rPr>
        <w:t>National Environmental Satellite, Data, and Information Service</w:t>
      </w:r>
    </w:p>
    <w:p w14:paraId="2D161D47" w14:textId="77777777" w:rsidR="008716FA" w:rsidRPr="00D51F08" w:rsidRDefault="008716FA" w:rsidP="008716FA">
      <w:pPr>
        <w:rPr>
          <w:sz w:val="8"/>
          <w:szCs w:val="8"/>
        </w:rPr>
      </w:pPr>
      <w:r w:rsidRPr="00D51F08">
        <w:rPr>
          <w:sz w:val="8"/>
          <w:szCs w:val="8"/>
        </w:rPr>
        <w:t>National Weather Service</w:t>
      </w:r>
    </w:p>
    <w:p w14:paraId="446DFB65" w14:textId="77777777" w:rsidR="008716FA" w:rsidRPr="00D51F08" w:rsidRDefault="008716FA" w:rsidP="008716FA">
      <w:pPr>
        <w:rPr>
          <w:sz w:val="8"/>
          <w:szCs w:val="8"/>
        </w:rPr>
      </w:pPr>
      <w:r w:rsidRPr="00D51F08">
        <w:rPr>
          <w:sz w:val="8"/>
          <w:szCs w:val="8"/>
        </w:rPr>
        <w:t>Independent Agencies</w:t>
      </w:r>
    </w:p>
    <w:p w14:paraId="4A5219EC" w14:textId="77777777" w:rsidR="008716FA" w:rsidRPr="00D51F08" w:rsidRDefault="008716FA" w:rsidP="008716FA">
      <w:pPr>
        <w:rPr>
          <w:sz w:val="8"/>
          <w:szCs w:val="8"/>
        </w:rPr>
      </w:pPr>
      <w:r w:rsidRPr="00D51F08">
        <w:rPr>
          <w:sz w:val="8"/>
          <w:szCs w:val="8"/>
        </w:rPr>
        <w:t>National Aeronautics and Space Administration (NASA)</w:t>
      </w:r>
    </w:p>
    <w:p w14:paraId="4AB95078" w14:textId="77777777" w:rsidR="008716FA" w:rsidRPr="00D51F08" w:rsidRDefault="008716FA" w:rsidP="008716FA">
      <w:pPr>
        <w:rPr>
          <w:sz w:val="8"/>
          <w:szCs w:val="8"/>
        </w:rPr>
      </w:pPr>
      <w:r w:rsidRPr="00D51F08">
        <w:rPr>
          <w:sz w:val="8"/>
          <w:szCs w:val="8"/>
        </w:rPr>
        <w:t>United States Agency for Global Media (USAGM)</w:t>
      </w:r>
    </w:p>
    <w:p w14:paraId="4250EE59" w14:textId="77777777" w:rsidR="008716FA" w:rsidRPr="00D51F08" w:rsidRDefault="008716FA" w:rsidP="008716FA">
      <w:pPr>
        <w:rPr>
          <w:sz w:val="8"/>
          <w:szCs w:val="8"/>
        </w:rPr>
      </w:pPr>
      <w:r w:rsidRPr="00D51F08">
        <w:rPr>
          <w:sz w:val="8"/>
          <w:szCs w:val="8"/>
        </w:rPr>
        <w:t>The text of the legislation as currently written states that the two Executive Orders “shall have no force or effect, and no Federal funds may be obligated or expended to carry out either such Executive order.”</w:t>
      </w:r>
    </w:p>
    <w:p w14:paraId="35D4B59B" w14:textId="77777777" w:rsidR="008716FA" w:rsidRPr="00D51F08" w:rsidRDefault="008716FA" w:rsidP="008716FA">
      <w:pPr>
        <w:rPr>
          <w:sz w:val="8"/>
          <w:szCs w:val="8"/>
        </w:rPr>
      </w:pPr>
      <w:r w:rsidRPr="00D51F08">
        <w:rPr>
          <w:sz w:val="8"/>
          <w:szCs w:val="8"/>
        </w:rPr>
        <w:lastRenderedPageBreak/>
        <w:t>The legislation would reinstate applicable collective bargaining agreements as well:</w:t>
      </w:r>
    </w:p>
    <w:p w14:paraId="3C47DD04" w14:textId="77777777" w:rsidR="008716FA" w:rsidRPr="00D51F08" w:rsidRDefault="008716FA" w:rsidP="008716FA">
      <w:pPr>
        <w:rPr>
          <w:sz w:val="8"/>
          <w:szCs w:val="8"/>
        </w:rPr>
      </w:pPr>
      <w:r w:rsidRPr="00D51F08">
        <w:rPr>
          <w:sz w:val="8"/>
          <w:szCs w:val="8"/>
        </w:rPr>
        <w:t>Any collective bargaining agreement in effect as of March 26, 2025, between any agency in the executive branch of the Federal Government and any labor organization that is an exclusive representative of Federal employees shall have full force and effect through the stated term of the applicable agreement.</w:t>
      </w:r>
    </w:p>
    <w:p w14:paraId="2BF6B6E6" w14:textId="77777777" w:rsidR="008716FA" w:rsidRPr="00D51F08" w:rsidRDefault="008716FA" w:rsidP="008716FA">
      <w:pPr>
        <w:rPr>
          <w:sz w:val="8"/>
          <w:szCs w:val="8"/>
        </w:rPr>
      </w:pPr>
      <w:r w:rsidRPr="00D51F08">
        <w:rPr>
          <w:sz w:val="8"/>
          <w:szCs w:val="8"/>
        </w:rPr>
        <w:t>Warner said in a statement, “From the gutting of essential government agencies to the politicization of nonpartisan government jobs, there’s never been a tougher time to be a federal worker. As the Trump administration continues to terrorize the federal workforce, I’m proud to introduce legislation to safeguard the longstanding protections that federal employees need right now.”</w:t>
      </w:r>
    </w:p>
    <w:p w14:paraId="32D3643B" w14:textId="77777777" w:rsidR="008716FA" w:rsidRPr="00D51F08" w:rsidRDefault="008716FA" w:rsidP="008716FA">
      <w:pPr>
        <w:rPr>
          <w:sz w:val="8"/>
          <w:szCs w:val="8"/>
        </w:rPr>
      </w:pPr>
      <w:r w:rsidRPr="00D51F08">
        <w:rPr>
          <w:sz w:val="8"/>
          <w:szCs w:val="8"/>
        </w:rPr>
        <w:t>Senator Alex Padilla (D-CA), one of the bill’s co-sponsors, said, “Eliminating these basic labor protections is a thinly veiled retribution campaign under the guise of national security, but these orders make us all less safe by undermining the workforce Americans rely on for vaccine research, food inspections, natural disaster relief, and so much more. Our bill reverses these callous attacks to protect the fundamental workplace rights of federal employees in California and across the country so they can continue serving the American people.”</w:t>
      </w:r>
    </w:p>
    <w:p w14:paraId="72B8FAA1" w14:textId="77777777" w:rsidR="008716FA" w:rsidRPr="00D51F08" w:rsidRDefault="008716FA" w:rsidP="008716FA">
      <w:pPr>
        <w:rPr>
          <w:sz w:val="8"/>
          <w:szCs w:val="8"/>
        </w:rPr>
      </w:pPr>
      <w:r w:rsidRPr="00D51F08">
        <w:rPr>
          <w:sz w:val="8"/>
          <w:szCs w:val="8"/>
        </w:rPr>
        <w:t>AFGE, one of the unions that sued the Trump administration over the Executive Orders, said in a statement issued by the union’s National President Everett Kelley:</w:t>
      </w:r>
    </w:p>
    <w:p w14:paraId="3D73F277" w14:textId="77777777" w:rsidR="008716FA" w:rsidRPr="00D51F08" w:rsidRDefault="008716FA" w:rsidP="008716FA">
      <w:pPr>
        <w:rPr>
          <w:sz w:val="8"/>
          <w:szCs w:val="8"/>
        </w:rPr>
      </w:pPr>
      <w:r w:rsidRPr="00D51F08">
        <w:rPr>
          <w:sz w:val="8"/>
          <w:szCs w:val="8"/>
        </w:rPr>
        <w:t>President Trump’s March executive order stripping most of the federal workforce of collective bargaining rights represents the single most aggressive action taken by the federal government against organized labor in U.S. history, dwarfing any previous action against public or private sector working Americans. AFGE members are grateful to Sen. Warner for introducing the Protect America’s Workforce Act and standing up for the nonpartisan civil service, the women and men who serve in it, and the critical role that collective bargaining has played for decades in fostering a safe, productive, and collaborative workplace that serves the American people.</w:t>
      </w:r>
    </w:p>
    <w:p w14:paraId="2429A25D" w14:textId="77777777" w:rsidR="008716FA" w:rsidRPr="00D51F08" w:rsidRDefault="008716FA" w:rsidP="008716FA">
      <w:pPr>
        <w:rPr>
          <w:sz w:val="8"/>
          <w:szCs w:val="8"/>
        </w:rPr>
      </w:pPr>
      <w:r w:rsidRPr="00D51F08">
        <w:rPr>
          <w:sz w:val="8"/>
          <w:szCs w:val="8"/>
        </w:rPr>
        <w:t>A White House fact sheet published along with the March Executive Order explains the administration’s rationale:</w:t>
      </w:r>
    </w:p>
    <w:p w14:paraId="6C46892C" w14:textId="77777777" w:rsidR="008716FA" w:rsidRPr="00D51F08" w:rsidRDefault="008716FA" w:rsidP="008716FA">
      <w:pPr>
        <w:rPr>
          <w:sz w:val="8"/>
          <w:szCs w:val="8"/>
        </w:rPr>
      </w:pPr>
      <w:r w:rsidRPr="00D51F08">
        <w:rPr>
          <w:sz w:val="8"/>
          <w:szCs w:val="8"/>
        </w:rPr>
        <w:t>The CSRA enables hostile Federal unions to obstruct agency management. This is dangerous in agencies with national security responsibilities:</w:t>
      </w:r>
    </w:p>
    <w:p w14:paraId="69095072" w14:textId="77777777" w:rsidR="008716FA" w:rsidRPr="00D51F08" w:rsidRDefault="008716FA" w:rsidP="008716FA">
      <w:pPr>
        <w:rPr>
          <w:sz w:val="8"/>
          <w:szCs w:val="8"/>
        </w:rPr>
      </w:pPr>
      <w:r w:rsidRPr="00D51F08">
        <w:rPr>
          <w:sz w:val="8"/>
          <w:szCs w:val="8"/>
        </w:rPr>
        <w:t>Agencies cannot modify policies in collective bargaining agreements (CBAs) until they expire.</w:t>
      </w:r>
    </w:p>
    <w:p w14:paraId="2560222C" w14:textId="77777777" w:rsidR="008716FA" w:rsidRPr="00D51F08" w:rsidRDefault="008716FA" w:rsidP="008716FA">
      <w:pPr>
        <w:rPr>
          <w:sz w:val="8"/>
          <w:szCs w:val="8"/>
        </w:rPr>
      </w:pPr>
      <w:r w:rsidRPr="00D51F08">
        <w:rPr>
          <w:sz w:val="8"/>
          <w:szCs w:val="8"/>
        </w:rPr>
        <w:t>The outgoing Biden Administration renegotiated many agencies’ CBAs to last through President Trump’s second term.</w:t>
      </w:r>
    </w:p>
    <w:p w14:paraId="740BB604" w14:textId="77777777" w:rsidR="008716FA" w:rsidRPr="00D51F08" w:rsidRDefault="008716FA" w:rsidP="008716FA">
      <w:pPr>
        <w:rPr>
          <w:sz w:val="8"/>
          <w:szCs w:val="8"/>
        </w:rPr>
      </w:pPr>
      <w:r w:rsidRPr="00D51F08">
        <w:rPr>
          <w:sz w:val="8"/>
          <w:szCs w:val="8"/>
        </w:rPr>
        <w:t>Agencies cannot make most contractually permissible changes until after finishing “midterm” union bargaining.</w:t>
      </w:r>
    </w:p>
    <w:p w14:paraId="0052B4F6" w14:textId="77777777" w:rsidR="008716FA" w:rsidRPr="00D51F08" w:rsidRDefault="008716FA" w:rsidP="008716FA">
      <w:pPr>
        <w:rPr>
          <w:sz w:val="8"/>
          <w:szCs w:val="8"/>
        </w:rPr>
      </w:pPr>
      <w:r w:rsidRPr="00D51F08">
        <w:rPr>
          <w:sz w:val="8"/>
          <w:szCs w:val="8"/>
        </w:rPr>
        <w:t xml:space="preserve">For example, the FLRA ruled that ICE could not modify cybersecurity policies without giving its union an opportunity to </w:t>
      </w:r>
      <w:proofErr w:type="gramStart"/>
      <w:r w:rsidRPr="00D51F08">
        <w:rPr>
          <w:sz w:val="8"/>
          <w:szCs w:val="8"/>
        </w:rPr>
        <w:t>negotiate, and</w:t>
      </w:r>
      <w:proofErr w:type="gramEnd"/>
      <w:r w:rsidRPr="00D51F08">
        <w:rPr>
          <w:sz w:val="8"/>
          <w:szCs w:val="8"/>
        </w:rPr>
        <w:t xml:space="preserve"> then completing midterm bargaining.</w:t>
      </w:r>
    </w:p>
    <w:p w14:paraId="7FF4FE6E" w14:textId="77777777" w:rsidR="008716FA" w:rsidRPr="00D51F08" w:rsidRDefault="008716FA" w:rsidP="008716FA">
      <w:pPr>
        <w:rPr>
          <w:sz w:val="8"/>
          <w:szCs w:val="8"/>
        </w:rPr>
      </w:pPr>
      <w:r w:rsidRPr="00D51F08">
        <w:rPr>
          <w:sz w:val="8"/>
          <w:szCs w:val="8"/>
        </w:rPr>
        <w:t>Unions used these powers to block the implementation of the VA Accountability Act; the Biden Administration had to offer reinstatement and backpay to over 4,000 unionized employees that the VA had removed for poor performance or misconduct.</w:t>
      </w:r>
    </w:p>
    <w:p w14:paraId="74D1C396" w14:textId="77777777" w:rsidR="008716FA" w:rsidRPr="00D51F08" w:rsidRDefault="008716FA" w:rsidP="008716FA">
      <w:pPr>
        <w:rPr>
          <w:sz w:val="8"/>
          <w:szCs w:val="8"/>
        </w:rPr>
      </w:pPr>
      <w:r w:rsidRPr="00D51F08">
        <w:rPr>
          <w:sz w:val="8"/>
          <w:szCs w:val="8"/>
        </w:rPr>
        <w:t>The National Right to Work Foundation, an organization whose “mission is to eliminate coercive union power and compulsory unionism abuses through strategic litigation, public information, and education programs,” weighed in on the matter when it filed an amicus brief with the DC Circuit Court of Appeals in support of the Trump administration’s position.</w:t>
      </w:r>
    </w:p>
    <w:p w14:paraId="2E4942DC" w14:textId="77777777" w:rsidR="008716FA" w:rsidRPr="00D51F08" w:rsidRDefault="008716FA" w:rsidP="008716FA">
      <w:pPr>
        <w:rPr>
          <w:sz w:val="8"/>
          <w:szCs w:val="8"/>
        </w:rPr>
      </w:pPr>
      <w:r w:rsidRPr="00D51F08">
        <w:rPr>
          <w:sz w:val="8"/>
          <w:szCs w:val="8"/>
        </w:rPr>
        <w:t>The group’s President Mark Mix said in a statement:</w:t>
      </w:r>
    </w:p>
    <w:p w14:paraId="4B96C504" w14:textId="77777777" w:rsidR="008716FA" w:rsidRPr="00D51F08" w:rsidRDefault="008716FA" w:rsidP="008716FA">
      <w:pPr>
        <w:rPr>
          <w:sz w:val="8"/>
          <w:szCs w:val="8"/>
        </w:rPr>
      </w:pPr>
      <w:r w:rsidRPr="00D51F08">
        <w:rPr>
          <w:sz w:val="8"/>
          <w:szCs w:val="8"/>
        </w:rPr>
        <w:t>The DC Circuit Court should not let union bosses commandeer the levers of the executive branch in violation of both the Constitution and longstanding federal law. However, Trump’s executive order should be the first step toward eliminating union bosses’ monopoly bargaining privileges throughout the whole federal government. Such power gives unelected union bosses control over the services that American citizens fund with their taxes and elect representatives to oversee. It also forces federal employees – many of whom have never even voted for the union in their workplace – to accept workplace ‘representation’ from union bosses that they may bitterly disagree with.</w:t>
      </w:r>
    </w:p>
    <w:p w14:paraId="72111526" w14:textId="77777777" w:rsidR="008716FA" w:rsidRPr="00AC7DC7" w:rsidRDefault="008716FA" w:rsidP="008716FA">
      <w:pPr>
        <w:rPr>
          <w:sz w:val="16"/>
        </w:rPr>
      </w:pPr>
      <w:r w:rsidRPr="00AC7DC7">
        <w:rPr>
          <w:rStyle w:val="StyleUnderline"/>
        </w:rPr>
        <w:t xml:space="preserve">Given the current makeup of Congress, the </w:t>
      </w:r>
      <w:r w:rsidRPr="00AC7DC7">
        <w:rPr>
          <w:rStyle w:val="Emphasis"/>
          <w:highlight w:val="green"/>
        </w:rPr>
        <w:t>chances</w:t>
      </w:r>
      <w:r w:rsidRPr="00AC7DC7">
        <w:rPr>
          <w:rStyle w:val="StyleUnderline"/>
          <w:highlight w:val="green"/>
        </w:rPr>
        <w:t xml:space="preserve"> of</w:t>
      </w:r>
      <w:r w:rsidRPr="00AC7DC7">
        <w:rPr>
          <w:rStyle w:val="StyleUnderline"/>
        </w:rPr>
        <w:t xml:space="preserve"> the </w:t>
      </w:r>
      <w:r w:rsidRPr="00792F5F">
        <w:rPr>
          <w:rStyle w:val="Emphasis"/>
          <w:highlight w:val="green"/>
        </w:rPr>
        <w:t>legislation</w:t>
      </w:r>
      <w:r w:rsidRPr="00792F5F">
        <w:rPr>
          <w:rStyle w:val="StyleUnderline"/>
          <w:highlight w:val="green"/>
        </w:rPr>
        <w:t xml:space="preserve"> advancing</w:t>
      </w:r>
      <w:r w:rsidRPr="00AC7DC7">
        <w:rPr>
          <w:rStyle w:val="StyleUnderline"/>
        </w:rPr>
        <w:t xml:space="preserve"> or becoming law </w:t>
      </w:r>
      <w:r w:rsidRPr="00792F5F">
        <w:rPr>
          <w:rStyle w:val="StyleUnderline"/>
          <w:highlight w:val="green"/>
        </w:rPr>
        <w:t xml:space="preserve">are </w:t>
      </w:r>
      <w:r w:rsidRPr="00792F5F">
        <w:rPr>
          <w:rStyle w:val="Emphasis"/>
          <w:highlight w:val="green"/>
        </w:rPr>
        <w:t>slim</w:t>
      </w:r>
      <w:r w:rsidRPr="00AC7DC7">
        <w:rPr>
          <w:sz w:val="16"/>
        </w:rPr>
        <w:t>, but it conveys the sentiment of lawmakers behind the bill and shows a sharp contrast in the opposing philosophical approaches towards labor relations in government.</w:t>
      </w:r>
    </w:p>
    <w:p w14:paraId="146545D3" w14:textId="77777777" w:rsidR="008716FA" w:rsidRPr="00AC7DC7" w:rsidRDefault="008716FA" w:rsidP="008716FA">
      <w:pPr>
        <w:rPr>
          <w:sz w:val="16"/>
        </w:rPr>
      </w:pPr>
      <w:r w:rsidRPr="00DB2ABF">
        <w:rPr>
          <w:rStyle w:val="StyleUnderline"/>
          <w:highlight w:val="green"/>
        </w:rPr>
        <w:t>The sit</w:t>
      </w:r>
      <w:r w:rsidRPr="00C34F56">
        <w:rPr>
          <w:rStyle w:val="StyleUnderline"/>
        </w:rPr>
        <w:t xml:space="preserve">uation </w:t>
      </w:r>
      <w:r w:rsidRPr="00DB2ABF">
        <w:rPr>
          <w:rStyle w:val="StyleUnderline"/>
          <w:highlight w:val="green"/>
        </w:rPr>
        <w:t xml:space="preserve">is </w:t>
      </w:r>
      <w:r w:rsidRPr="00DB2ABF">
        <w:rPr>
          <w:rStyle w:val="Emphasis"/>
          <w:highlight w:val="green"/>
        </w:rPr>
        <w:t>likely</w:t>
      </w:r>
      <w:r w:rsidRPr="00C34F56">
        <w:rPr>
          <w:rStyle w:val="StyleUnderline"/>
        </w:rPr>
        <w:t xml:space="preserve"> to continue </w:t>
      </w:r>
      <w:r w:rsidRPr="00DB2ABF">
        <w:rPr>
          <w:rStyle w:val="StyleUnderline"/>
          <w:highlight w:val="green"/>
        </w:rPr>
        <w:t xml:space="preserve">to be </w:t>
      </w:r>
      <w:r w:rsidRPr="00DB2ABF">
        <w:rPr>
          <w:rStyle w:val="Emphasis"/>
          <w:highlight w:val="green"/>
        </w:rPr>
        <w:t>fought in</w:t>
      </w:r>
      <w:r w:rsidRPr="00C34F56">
        <w:rPr>
          <w:rStyle w:val="Emphasis"/>
        </w:rPr>
        <w:t xml:space="preserve"> the </w:t>
      </w:r>
      <w:r w:rsidRPr="00DB2ABF">
        <w:rPr>
          <w:rStyle w:val="Emphasis"/>
          <w:highlight w:val="green"/>
        </w:rPr>
        <w:t>courts</w:t>
      </w:r>
      <w:r w:rsidRPr="004049AC">
        <w:rPr>
          <w:rStyle w:val="StyleUnderline"/>
        </w:rPr>
        <w:t xml:space="preserve">. It could wind up </w:t>
      </w:r>
      <w:r w:rsidRPr="004049AC">
        <w:rPr>
          <w:rStyle w:val="Emphasis"/>
          <w:highlight w:val="green"/>
        </w:rPr>
        <w:t>reaching the Supreme Court</w:t>
      </w:r>
      <w:r w:rsidRPr="004049AC">
        <w:rPr>
          <w:rStyle w:val="StyleUnderline"/>
        </w:rPr>
        <w:t xml:space="preserve">, a process that </w:t>
      </w:r>
      <w:r w:rsidRPr="004049AC">
        <w:rPr>
          <w:rStyle w:val="StyleUnderline"/>
          <w:highlight w:val="green"/>
        </w:rPr>
        <w:t>could take</w:t>
      </w:r>
      <w:r w:rsidRPr="00AC7DC7">
        <w:rPr>
          <w:sz w:val="16"/>
        </w:rPr>
        <w:t xml:space="preserve"> months or </w:t>
      </w:r>
      <w:r w:rsidRPr="004049AC">
        <w:rPr>
          <w:rStyle w:val="Emphasis"/>
          <w:highlight w:val="green"/>
        </w:rPr>
        <w:t>over a year</w:t>
      </w:r>
      <w:r w:rsidRPr="00AC7DC7">
        <w:rPr>
          <w:sz w:val="16"/>
        </w:rPr>
        <w:t>.</w:t>
      </w:r>
    </w:p>
    <w:p w14:paraId="0C345C3D" w14:textId="77777777" w:rsidR="008716FA" w:rsidRPr="00EE015A" w:rsidRDefault="008716FA" w:rsidP="008716FA"/>
    <w:p w14:paraId="4FC3468F" w14:textId="77777777" w:rsidR="008716FA" w:rsidRPr="001B6394" w:rsidRDefault="008716FA" w:rsidP="008716FA">
      <w:pPr>
        <w:pStyle w:val="Heading4"/>
        <w:rPr>
          <w:u w:val="single"/>
        </w:rPr>
      </w:pPr>
      <w:r>
        <w:t xml:space="preserve">They </w:t>
      </w:r>
      <w:r>
        <w:rPr>
          <w:u w:val="single"/>
        </w:rPr>
        <w:t>don’t link</w:t>
      </w:r>
    </w:p>
    <w:p w14:paraId="1176B0D9" w14:textId="77777777" w:rsidR="008716FA" w:rsidRPr="00101AAE" w:rsidRDefault="008716FA" w:rsidP="008716FA">
      <w:r w:rsidRPr="00101AAE">
        <w:rPr>
          <w:rStyle w:val="Style13ptBold"/>
        </w:rPr>
        <w:t xml:space="preserve">Lin </w:t>
      </w:r>
      <w:r w:rsidRPr="001B26E4">
        <w:t>et al</w:t>
      </w:r>
      <w:r w:rsidRPr="00101AAE">
        <w:rPr>
          <w:rStyle w:val="Style13ptBold"/>
        </w:rPr>
        <w:t xml:space="preserve"> 17</w:t>
      </w:r>
      <w:r>
        <w:t xml:space="preserve"> [Chien-Chih Lin, Post-Doctoral Researcher, </w:t>
      </w:r>
      <w:proofErr w:type="spellStart"/>
      <w:r>
        <w:t>Institutum</w:t>
      </w:r>
      <w:proofErr w:type="spellEnd"/>
      <w:r>
        <w:t xml:space="preserve"> </w:t>
      </w:r>
      <w:proofErr w:type="spellStart"/>
      <w:r>
        <w:t>Iurisprudentiae</w:t>
      </w:r>
      <w:proofErr w:type="spellEnd"/>
      <w:r>
        <w:t xml:space="preserve">, Academia Sinica, Taiwan, Ching-Fang </w:t>
      </w:r>
      <w:r w:rsidRPr="001B26E4">
        <w:rPr>
          <w:b/>
          <w:bCs/>
        </w:rPr>
        <w:t>Hsu</w:t>
      </w:r>
      <w:r>
        <w:t>, Ph.D. student, University of Toronto, 2017 https://scholarship.law.upenn.edu/alr/vol11/iss2/3/]</w:t>
      </w:r>
    </w:p>
    <w:p w14:paraId="116B2098" w14:textId="77777777" w:rsidR="008716FA" w:rsidRDefault="008716FA" w:rsidP="008716FA">
      <w:r>
        <w:t>C. Alliance with Politicians.</w:t>
      </w:r>
    </w:p>
    <w:p w14:paraId="55CE1DB1" w14:textId="77777777" w:rsidR="008716FA" w:rsidRDefault="008716FA" w:rsidP="008716FA">
      <w:r w:rsidRPr="00101AAE">
        <w:rPr>
          <w:rStyle w:val="StyleUnderline"/>
        </w:rPr>
        <w:t xml:space="preserve">The notion of an alliance between courts and politicians seems counterintuitive at first glance, as </w:t>
      </w:r>
      <w:r w:rsidRPr="00101AAE">
        <w:rPr>
          <w:rStyle w:val="StyleUnderline"/>
          <w:highlight w:val="green"/>
        </w:rPr>
        <w:t>conventional wisdom</w:t>
      </w:r>
      <w:r w:rsidRPr="000D0456">
        <w:rPr>
          <w:rStyle w:val="StyleUnderline"/>
        </w:rPr>
        <w:t xml:space="preserve"> </w:t>
      </w:r>
      <w:r w:rsidRPr="00E8610A">
        <w:rPr>
          <w:rStyle w:val="StyleUnderline"/>
        </w:rPr>
        <w:t>has</w:t>
      </w:r>
      <w:r w:rsidRPr="00101AAE">
        <w:rPr>
          <w:rStyle w:val="StyleUnderline"/>
        </w:rPr>
        <w:t xml:space="preserve"> long </w:t>
      </w:r>
      <w:r w:rsidRPr="00101AAE">
        <w:rPr>
          <w:rStyle w:val="StyleUnderline"/>
          <w:highlight w:val="green"/>
        </w:rPr>
        <w:t>held</w:t>
      </w:r>
      <w:r w:rsidRPr="00101AAE">
        <w:rPr>
          <w:rStyle w:val="StyleUnderline"/>
        </w:rPr>
        <w:t xml:space="preserve"> that </w:t>
      </w:r>
      <w:r w:rsidRPr="00101AAE">
        <w:rPr>
          <w:rStyle w:val="StyleUnderline"/>
          <w:highlight w:val="green"/>
        </w:rPr>
        <w:t>the judiciary exists to check</w:t>
      </w:r>
      <w:r>
        <w:t xml:space="preserve"> and balance </w:t>
      </w:r>
      <w:r w:rsidRPr="00101AAE">
        <w:rPr>
          <w:rStyle w:val="StyleUnderline"/>
          <w:highlight w:val="green"/>
        </w:rPr>
        <w:t>the political</w:t>
      </w:r>
      <w:r>
        <w:t xml:space="preserve"> powers. </w:t>
      </w:r>
      <w:r w:rsidRPr="000D0456">
        <w:t xml:space="preserve">Nonetheless </w:t>
      </w:r>
      <w:r w:rsidRPr="000D0456">
        <w:rPr>
          <w:rStyle w:val="StyleUnderline"/>
        </w:rPr>
        <w:t xml:space="preserve">the relationship between the judiciary and political branches is </w:t>
      </w:r>
      <w:proofErr w:type="gramStart"/>
      <w:r w:rsidRPr="00101AAE">
        <w:rPr>
          <w:rStyle w:val="Emphasis"/>
          <w:highlight w:val="green"/>
        </w:rPr>
        <w:t>in reality</w:t>
      </w:r>
      <w:r w:rsidRPr="00101AAE">
        <w:rPr>
          <w:rStyle w:val="StyleUnderline"/>
        </w:rPr>
        <w:t xml:space="preserve"> actually</w:t>
      </w:r>
      <w:proofErr w:type="gramEnd"/>
      <w:r w:rsidRPr="00101AAE">
        <w:rPr>
          <w:rStyle w:val="StyleUnderline"/>
        </w:rPr>
        <w:t xml:space="preserve"> </w:t>
      </w:r>
      <w:r w:rsidRPr="00101AAE">
        <w:rPr>
          <w:rStyle w:val="StyleUnderline"/>
          <w:highlight w:val="green"/>
        </w:rPr>
        <w:t xml:space="preserve">more </w:t>
      </w:r>
      <w:r w:rsidRPr="00101AAE">
        <w:rPr>
          <w:rStyle w:val="Emphasis"/>
          <w:highlight w:val="green"/>
        </w:rPr>
        <w:t>symbiotic</w:t>
      </w:r>
      <w:r>
        <w:t xml:space="preserve">.  On the one hand, </w:t>
      </w:r>
      <w:r w:rsidRPr="00101AAE">
        <w:rPr>
          <w:rStyle w:val="StyleUnderline"/>
          <w:highlight w:val="green"/>
        </w:rPr>
        <w:t xml:space="preserve">it is </w:t>
      </w:r>
      <w:r w:rsidRPr="00101AAE">
        <w:rPr>
          <w:rStyle w:val="Emphasis"/>
          <w:highlight w:val="green"/>
        </w:rPr>
        <w:t>in the interests of politicians</w:t>
      </w:r>
      <w:r w:rsidRPr="00101AAE">
        <w:rPr>
          <w:rStyle w:val="StyleUnderline"/>
          <w:highlight w:val="green"/>
        </w:rPr>
        <w:t xml:space="preserve"> to invite</w:t>
      </w:r>
      <w:r w:rsidRPr="00101AAE">
        <w:rPr>
          <w:rStyle w:val="StyleUnderline"/>
        </w:rPr>
        <w:t xml:space="preserve"> the </w:t>
      </w:r>
      <w:r w:rsidRPr="00101AAE">
        <w:rPr>
          <w:rStyle w:val="StyleUnderline"/>
          <w:highlight w:val="green"/>
        </w:rPr>
        <w:t>judiciary</w:t>
      </w:r>
      <w:r w:rsidRPr="00101AAE">
        <w:rPr>
          <w:rStyle w:val="StyleUnderline"/>
        </w:rPr>
        <w:t xml:space="preserve"> to “</w:t>
      </w:r>
      <w:r w:rsidRPr="00101AAE">
        <w:rPr>
          <w:rStyle w:val="StyleUnderline"/>
          <w:highlight w:val="green"/>
        </w:rPr>
        <w:t>interpose</w:t>
      </w:r>
      <w:r w:rsidRPr="00101AAE">
        <w:rPr>
          <w:rStyle w:val="StyleUnderline"/>
        </w:rPr>
        <w:t xml:space="preserve"> its friendly hand”</w:t>
      </w:r>
      <w:r>
        <w:t xml:space="preserve">109 </w:t>
      </w:r>
      <w:r w:rsidRPr="00101AAE">
        <w:rPr>
          <w:rStyle w:val="StyleUnderline"/>
          <w:highlight w:val="green"/>
        </w:rPr>
        <w:t>when they need to</w:t>
      </w:r>
      <w:r>
        <w:t xml:space="preserve"> legitimize policy choices, </w:t>
      </w:r>
      <w:r w:rsidRPr="00101AAE">
        <w:rPr>
          <w:rStyle w:val="Emphasis"/>
          <w:highlight w:val="green"/>
        </w:rPr>
        <w:t>overcome</w:t>
      </w:r>
      <w:r>
        <w:t xml:space="preserve"> </w:t>
      </w:r>
      <w:r w:rsidRPr="00101AAE">
        <w:rPr>
          <w:rStyle w:val="StyleUnderline"/>
        </w:rPr>
        <w:t>political</w:t>
      </w:r>
      <w:r>
        <w:t xml:space="preserve"> </w:t>
      </w:r>
      <w:r w:rsidRPr="00101AAE">
        <w:rPr>
          <w:rStyle w:val="Emphasis"/>
          <w:highlight w:val="green"/>
        </w:rPr>
        <w:t>gridlock</w:t>
      </w:r>
      <w:r w:rsidRPr="00101AAE">
        <w:rPr>
          <w:highlight w:val="green"/>
        </w:rPr>
        <w:t xml:space="preserve">, </w:t>
      </w:r>
      <w:r w:rsidRPr="00101AAE">
        <w:rPr>
          <w:rStyle w:val="StyleUnderline"/>
          <w:highlight w:val="green"/>
        </w:rPr>
        <w:t>and</w:t>
      </w:r>
      <w:r w:rsidRPr="00101AAE">
        <w:rPr>
          <w:highlight w:val="green"/>
        </w:rPr>
        <w:t xml:space="preserve"> </w:t>
      </w:r>
      <w:r w:rsidRPr="00101AAE">
        <w:rPr>
          <w:rStyle w:val="Emphasis"/>
          <w:highlight w:val="green"/>
        </w:rPr>
        <w:t>shift blame</w:t>
      </w:r>
      <w:r>
        <w:t>.</w:t>
      </w:r>
      <w:proofErr w:type="gramStart"/>
      <w:r>
        <w:t>110  On</w:t>
      </w:r>
      <w:proofErr w:type="gramEnd"/>
      <w:r>
        <w:t xml:space="preserve"> the other hand, courts need political support to implement decisions effectively.  </w:t>
      </w:r>
      <w:proofErr w:type="gramStart"/>
      <w:r>
        <w:t>However</w:t>
      </w:r>
      <w:proofErr w:type="gramEnd"/>
      <w:r>
        <w:t xml:space="preserve"> persuasive their reasoning, judicial decisions are unlikely to penetrate to the ground without the support of political power.</w:t>
      </w:r>
      <w:proofErr w:type="gramStart"/>
      <w:r>
        <w:t>111  Namely</w:t>
      </w:r>
      <w:proofErr w:type="gramEnd"/>
      <w:r>
        <w:t xml:space="preserve">, both sides have strong incentives to forge an alliance. </w:t>
      </w:r>
    </w:p>
    <w:p w14:paraId="5F55EB29" w14:textId="77777777" w:rsidR="008716FA" w:rsidRDefault="008716FA" w:rsidP="008716FA"/>
    <w:p w14:paraId="7E2B7841" w14:textId="77777777" w:rsidR="008716FA" w:rsidRPr="004A511B" w:rsidRDefault="008716FA" w:rsidP="008716FA">
      <w:pPr>
        <w:pStyle w:val="Heading4"/>
        <w:rPr>
          <w:u w:val="single"/>
        </w:rPr>
      </w:pPr>
      <w:proofErr w:type="gramStart"/>
      <w:r>
        <w:lastRenderedPageBreak/>
        <w:t>AND,</w:t>
      </w:r>
      <w:proofErr w:type="gramEnd"/>
      <w:r>
        <w:t xml:space="preserve"> other </w:t>
      </w:r>
      <w:r w:rsidRPr="0041682B">
        <w:rPr>
          <w:u w:val="single"/>
        </w:rPr>
        <w:t>anti-Trump court rulings</w:t>
      </w:r>
      <w:r w:rsidRPr="0041682B">
        <w:rPr>
          <w:b w:val="0"/>
          <w:bCs/>
        </w:rPr>
        <w:t xml:space="preserve"> on removal, </w:t>
      </w:r>
      <w:r>
        <w:rPr>
          <w:b w:val="0"/>
          <w:bCs/>
        </w:rPr>
        <w:t xml:space="preserve">tariffs, national guard </w:t>
      </w:r>
      <w:r w:rsidRPr="004A511B">
        <w:rPr>
          <w:u w:val="single"/>
        </w:rPr>
        <w:t>empirically disprove</w:t>
      </w:r>
      <w:r>
        <w:t xml:space="preserve"> the link</w:t>
      </w:r>
      <w:r w:rsidRPr="0041682B">
        <w:rPr>
          <w:b w:val="0"/>
          <w:bCs/>
        </w:rPr>
        <w:t xml:space="preserve">---backlash </w:t>
      </w:r>
      <w:r w:rsidRPr="0041682B">
        <w:rPr>
          <w:b w:val="0"/>
          <w:bCs/>
          <w:u w:val="single"/>
        </w:rPr>
        <w:t>should’ve occurred</w:t>
      </w:r>
    </w:p>
    <w:p w14:paraId="64B1592F" w14:textId="77777777" w:rsidR="008716FA" w:rsidRPr="005A53D7" w:rsidRDefault="008716FA" w:rsidP="008716FA"/>
    <w:bookmarkEnd w:id="0"/>
    <w:p w14:paraId="02B75EC8" w14:textId="77777777" w:rsidR="008716FA" w:rsidRDefault="008716FA" w:rsidP="008716FA">
      <w:pPr>
        <w:pStyle w:val="Heading4"/>
      </w:pPr>
      <w:r>
        <w:t>Even if plan’s Congress, the House isn’t in session, so normal means is after the shutdown</w:t>
      </w:r>
    </w:p>
    <w:p w14:paraId="4FBBD80D" w14:textId="77777777" w:rsidR="008716FA" w:rsidRDefault="008716FA" w:rsidP="008716FA"/>
    <w:p w14:paraId="234EFF0E" w14:textId="77777777" w:rsidR="008716FA" w:rsidRPr="00251EB8" w:rsidRDefault="008716FA" w:rsidP="008716FA"/>
    <w:p w14:paraId="289B946E" w14:textId="77777777" w:rsidR="008716FA" w:rsidRPr="00251EB8" w:rsidRDefault="008716FA" w:rsidP="008716FA"/>
    <w:p w14:paraId="1766AFFE" w14:textId="77777777" w:rsidR="004600F6" w:rsidRDefault="004600F6" w:rsidP="004600F6">
      <w:pPr>
        <w:pStyle w:val="Heading1"/>
      </w:pPr>
      <w:r>
        <w:lastRenderedPageBreak/>
        <w:t xml:space="preserve">1AR </w:t>
      </w:r>
    </w:p>
    <w:p w14:paraId="597A5699" w14:textId="77777777" w:rsidR="004600F6" w:rsidRDefault="004600F6" w:rsidP="004600F6"/>
    <w:p w14:paraId="455915AE" w14:textId="77777777" w:rsidR="004600F6" w:rsidRDefault="004600F6" w:rsidP="004600F6">
      <w:pPr>
        <w:pStyle w:val="Heading2"/>
      </w:pPr>
      <w:r>
        <w:lastRenderedPageBreak/>
        <w:t xml:space="preserve">ADV 1 </w:t>
      </w:r>
    </w:p>
    <w:p w14:paraId="05A195D9" w14:textId="77777777" w:rsidR="004600F6" w:rsidRDefault="004600F6" w:rsidP="004600F6"/>
    <w:p w14:paraId="22FE4CF2" w14:textId="77777777" w:rsidR="004600F6" w:rsidRDefault="004600F6" w:rsidP="004600F6">
      <w:pPr>
        <w:pStyle w:val="Heading2"/>
      </w:pPr>
      <w:r>
        <w:lastRenderedPageBreak/>
        <w:t xml:space="preserve">ADV 2 </w:t>
      </w:r>
    </w:p>
    <w:p w14:paraId="10DAB2B7" w14:textId="77777777" w:rsidR="004600F6" w:rsidRDefault="004600F6" w:rsidP="004600F6"/>
    <w:p w14:paraId="3106BEF1" w14:textId="77777777" w:rsidR="004600F6" w:rsidRDefault="004600F6" w:rsidP="004600F6">
      <w:pPr>
        <w:pStyle w:val="Heading2"/>
      </w:pPr>
      <w:r>
        <w:lastRenderedPageBreak/>
        <w:t xml:space="preserve">ADV 3 </w:t>
      </w:r>
    </w:p>
    <w:p w14:paraId="6AD800AF" w14:textId="77777777" w:rsidR="004600F6" w:rsidRDefault="004600F6" w:rsidP="004600F6"/>
    <w:p w14:paraId="7B9F314E" w14:textId="77777777" w:rsidR="004600F6" w:rsidRDefault="004600F6" w:rsidP="004600F6">
      <w:pPr>
        <w:pStyle w:val="Heading3"/>
      </w:pPr>
      <w:r>
        <w:lastRenderedPageBreak/>
        <w:t xml:space="preserve">AT: Circumvention---Trump: Good </w:t>
      </w:r>
      <w:proofErr w:type="gramStart"/>
      <w:r>
        <w:t>faith  T</w:t>
      </w:r>
      <w:proofErr w:type="gramEnd"/>
      <w:r>
        <w:t>/L---1AR</w:t>
      </w:r>
    </w:p>
    <w:p w14:paraId="25338795" w14:textId="77777777" w:rsidR="004600F6" w:rsidRPr="00096C44" w:rsidRDefault="004600F6" w:rsidP="004600F6"/>
    <w:p w14:paraId="44E5178D" w14:textId="77777777" w:rsidR="004600F6" w:rsidRDefault="004600F6" w:rsidP="004600F6">
      <w:pPr>
        <w:pStyle w:val="Heading4"/>
      </w:pPr>
      <w:r>
        <w:t xml:space="preserve">FLRA </w:t>
      </w:r>
      <w:r w:rsidRPr="009334D4">
        <w:rPr>
          <w:u w:val="single"/>
        </w:rPr>
        <w:t>will</w:t>
      </w:r>
      <w:r>
        <w:t xml:space="preserve"> enforce </w:t>
      </w:r>
      <w:r w:rsidRPr="009334D4">
        <w:rPr>
          <w:u w:val="single"/>
        </w:rPr>
        <w:t>despite Trump</w:t>
      </w:r>
    </w:p>
    <w:p w14:paraId="23C54D72" w14:textId="77777777" w:rsidR="004600F6" w:rsidRDefault="004600F6" w:rsidP="004600F6">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w:t>
      </w:r>
      <w:proofErr w:type="spellStart"/>
      <w:r>
        <w:t>HeinOnline</w:t>
      </w:r>
      <w:proofErr w:type="spellEnd"/>
      <w:r>
        <w:t xml:space="preserve">] </w:t>
      </w:r>
    </w:p>
    <w:p w14:paraId="6338E45B" w14:textId="77777777" w:rsidR="004600F6" w:rsidRPr="00FB1D41" w:rsidRDefault="004600F6" w:rsidP="004600F6">
      <w:pPr>
        <w:rPr>
          <w:sz w:val="16"/>
        </w:rPr>
      </w:pPr>
      <w:r w:rsidRPr="00FB1D41">
        <w:rPr>
          <w:sz w:val="16"/>
        </w:rPr>
        <w:t xml:space="preserve">This Part consists of four subparts. Section III.A examines a novel dataset of 986 FLRA cases involving immigration, tax, and environmental regulation over the past 40 years. A central claim of this Article is that </w:t>
      </w:r>
      <w:r w:rsidRPr="009E6B32">
        <w:rPr>
          <w:rStyle w:val="Emphasis"/>
        </w:rPr>
        <w:t>labor rights</w:t>
      </w:r>
      <w:r w:rsidRPr="009E6B32">
        <w:rPr>
          <w:rStyle w:val="StyleUnderline"/>
        </w:rPr>
        <w:t xml:space="preserve"> exert an </w:t>
      </w:r>
      <w:r w:rsidRPr="009E6B32">
        <w:rPr>
          <w:rStyle w:val="Emphasis"/>
        </w:rPr>
        <w:t>important influence</w:t>
      </w:r>
      <w:r w:rsidRPr="009E6B32">
        <w:rPr>
          <w:rStyle w:val="StyleUnderline"/>
        </w:rPr>
        <w:t xml:space="preserve"> on the </w:t>
      </w:r>
      <w:r w:rsidRPr="003019B7">
        <w:rPr>
          <w:rStyle w:val="Emphasis"/>
        </w:rPr>
        <w:t>executive branch</w:t>
      </w:r>
      <w:r w:rsidRPr="009E6B32">
        <w:rPr>
          <w:rStyle w:val="StyleUnderline"/>
        </w:rPr>
        <w:t xml:space="preserve">. The </w:t>
      </w:r>
      <w:r w:rsidRPr="009E6B32">
        <w:rPr>
          <w:rStyle w:val="Emphasis"/>
          <w:highlight w:val="green"/>
        </w:rPr>
        <w:t>data confirms</w:t>
      </w:r>
      <w:r w:rsidRPr="009E6B32">
        <w:rPr>
          <w:rStyle w:val="StyleUnderline"/>
        </w:rPr>
        <w:t xml:space="preserve"> that hypothesis: </w:t>
      </w:r>
      <w:r w:rsidRPr="009E6B32">
        <w:rPr>
          <w:rStyle w:val="StyleUnderline"/>
          <w:highlight w:val="green"/>
        </w:rPr>
        <w:t>Labor</w:t>
      </w:r>
      <w:r w:rsidRPr="00EC51BB">
        <w:rPr>
          <w:rStyle w:val="StyleUnderline"/>
        </w:rPr>
        <w:t xml:space="preserve"> </w:t>
      </w:r>
      <w:r w:rsidRPr="00EC51BB">
        <w:rPr>
          <w:rStyle w:val="Emphasis"/>
        </w:rPr>
        <w:t xml:space="preserve">often </w:t>
      </w:r>
      <w:r w:rsidRPr="009E6B32">
        <w:rPr>
          <w:rStyle w:val="Emphasis"/>
          <w:highlight w:val="green"/>
        </w:rPr>
        <w:t>prevails</w:t>
      </w:r>
      <w:r w:rsidRPr="009E6B32">
        <w:rPr>
          <w:rStyle w:val="StyleUnderline"/>
        </w:rPr>
        <w:t xml:space="preserve"> in contract disputes with agency management, </w:t>
      </w:r>
      <w:r w:rsidRPr="00FB1D41">
        <w:rPr>
          <w:rStyle w:val="StyleUnderline"/>
        </w:rPr>
        <w:t xml:space="preserve">including </w:t>
      </w:r>
      <w:r w:rsidRPr="009E6B32">
        <w:rPr>
          <w:rStyle w:val="StyleUnderline"/>
          <w:highlight w:val="green"/>
        </w:rPr>
        <w:t xml:space="preserve">under </w:t>
      </w:r>
      <w:r w:rsidRPr="009E6B32">
        <w:rPr>
          <w:rStyle w:val="Emphasis"/>
          <w:highlight w:val="green"/>
        </w:rPr>
        <w:t>hostile pres</w:t>
      </w:r>
      <w:r w:rsidRPr="00FB1D41">
        <w:rPr>
          <w:rStyle w:val="Emphasis"/>
        </w:rPr>
        <w:t>idential admin</w:t>
      </w:r>
      <w:r w:rsidRPr="00FB1D41">
        <w:rPr>
          <w:rStyle w:val="StyleUnderline"/>
        </w:rPr>
        <w:t>istrations</w:t>
      </w:r>
      <w:r w:rsidRPr="009E6B32">
        <w:rPr>
          <w:rStyle w:val="StyleUnderline"/>
        </w:rPr>
        <w:t xml:space="preserve"> </w:t>
      </w:r>
      <w:r w:rsidRPr="009E6B32">
        <w:rPr>
          <w:rStyle w:val="StyleUnderline"/>
          <w:highlight w:val="green"/>
        </w:rPr>
        <w:t>and</w:t>
      </w:r>
      <w:r w:rsidRPr="00FB1D41">
        <w:rPr>
          <w:rStyle w:val="StyleUnderline"/>
        </w:rPr>
        <w:t xml:space="preserve"> </w:t>
      </w:r>
      <w:r w:rsidRPr="00FB1D41">
        <w:rPr>
          <w:rStyle w:val="Emphasis"/>
        </w:rPr>
        <w:t xml:space="preserve">hostile </w:t>
      </w:r>
      <w:r w:rsidRPr="009E6B32">
        <w:rPr>
          <w:rStyle w:val="Emphasis"/>
          <w:highlight w:val="green"/>
        </w:rPr>
        <w:t>FLRA majorities</w:t>
      </w:r>
      <w:r w:rsidRPr="00FB1D41">
        <w:rPr>
          <w:sz w:val="16"/>
        </w:rPr>
        <w:t>.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189D5E03" w14:textId="77777777" w:rsidR="004600F6" w:rsidRPr="00FB1D41" w:rsidRDefault="004600F6" w:rsidP="004600F6">
      <w:pPr>
        <w:rPr>
          <w:sz w:val="8"/>
          <w:szCs w:val="8"/>
        </w:rPr>
      </w:pPr>
      <w:r w:rsidRPr="00FB1D41">
        <w:rPr>
          <w:sz w:val="8"/>
          <w:szCs w:val="8"/>
        </w:rPr>
        <w:t>A. Data</w:t>
      </w:r>
    </w:p>
    <w:p w14:paraId="682C6298" w14:textId="77777777" w:rsidR="004600F6" w:rsidRPr="00FB1D41" w:rsidRDefault="004600F6" w:rsidP="004600F6">
      <w:pPr>
        <w:rPr>
          <w:sz w:val="8"/>
          <w:szCs w:val="8"/>
        </w:rPr>
      </w:pPr>
      <w:r w:rsidRPr="00FB1D41">
        <w:rPr>
          <w:sz w:val="8"/>
          <w:szCs w:val="8"/>
        </w:rPr>
        <w:t>This Section presents an analysis of 986 FLRA adjudications spanning more than forty years, from 1979 to V22,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09CF4254" w14:textId="77777777" w:rsidR="004600F6" w:rsidRPr="00FB1D41" w:rsidRDefault="004600F6" w:rsidP="004600F6">
      <w:pPr>
        <w:rPr>
          <w:sz w:val="8"/>
          <w:szCs w:val="8"/>
        </w:rPr>
      </w:pPr>
      <w:r w:rsidRPr="00FB1D41">
        <w:rPr>
          <w:sz w:val="8"/>
          <w:szCs w:val="8"/>
        </w:rPr>
        <w:t>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w:t>
      </w:r>
    </w:p>
    <w:p w14:paraId="6F305393" w14:textId="77777777" w:rsidR="004600F6" w:rsidRPr="00FB1D41" w:rsidRDefault="004600F6" w:rsidP="004600F6">
      <w:pPr>
        <w:rPr>
          <w:sz w:val="8"/>
          <w:szCs w:val="8"/>
        </w:rPr>
      </w:pPr>
      <w:r w:rsidRPr="00FB1D41">
        <w:rPr>
          <w:sz w:val="8"/>
          <w:szCs w:val="8"/>
        </w:rPr>
        <w:t>1. Wins and Losses</w:t>
      </w:r>
    </w:p>
    <w:p w14:paraId="2C031E0C" w14:textId="77777777" w:rsidR="004600F6" w:rsidRPr="00FB1D41" w:rsidRDefault="004600F6" w:rsidP="004600F6">
      <w:pPr>
        <w:rPr>
          <w:sz w:val="8"/>
          <w:szCs w:val="8"/>
        </w:rPr>
      </w:pPr>
      <w:r w:rsidRPr="00FB1D41">
        <w:rPr>
          <w:sz w:val="8"/>
          <w:szCs w:val="8"/>
        </w:rPr>
        <w:t>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w:t>
      </w:r>
    </w:p>
    <w:p w14:paraId="0EA47E91" w14:textId="77777777" w:rsidR="004600F6" w:rsidRPr="00FB1D41" w:rsidRDefault="004600F6" w:rsidP="004600F6">
      <w:pPr>
        <w:rPr>
          <w:sz w:val="8"/>
          <w:szCs w:val="8"/>
        </w:rPr>
      </w:pPr>
      <w:r w:rsidRPr="00FB1D41">
        <w:rPr>
          <w:sz w:val="8"/>
          <w:szCs w:val="8"/>
        </w:rPr>
        <w:t>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w:t>
      </w:r>
    </w:p>
    <w:p w14:paraId="579829BC" w14:textId="77777777" w:rsidR="004600F6" w:rsidRPr="00FB1D41" w:rsidRDefault="004600F6" w:rsidP="004600F6">
      <w:pPr>
        <w:rPr>
          <w:sz w:val="8"/>
          <w:szCs w:val="8"/>
        </w:rPr>
      </w:pPr>
      <w:r w:rsidRPr="00FB1D41">
        <w:rPr>
          <w:sz w:val="8"/>
          <w:szCs w:val="8"/>
        </w:rPr>
        <w:t>FIGURE 1. AGENCY AND LABOR WINS OVER TIME, BY PERCENTAGE</w:t>
      </w:r>
    </w:p>
    <w:p w14:paraId="0385FFD2" w14:textId="77777777" w:rsidR="004600F6" w:rsidRPr="00FB1D41" w:rsidRDefault="004600F6" w:rsidP="004600F6">
      <w:pPr>
        <w:rPr>
          <w:sz w:val="8"/>
          <w:szCs w:val="8"/>
        </w:rPr>
      </w:pPr>
      <w:r w:rsidRPr="00FB1D41">
        <w:rPr>
          <w:sz w:val="8"/>
          <w:szCs w:val="8"/>
        </w:rPr>
        <w:t xml:space="preserve">[OMITTED] </w:t>
      </w:r>
    </w:p>
    <w:p w14:paraId="46B3CBB1" w14:textId="77777777" w:rsidR="004600F6" w:rsidRPr="00FB1D41" w:rsidRDefault="004600F6" w:rsidP="004600F6">
      <w:pPr>
        <w:rPr>
          <w:sz w:val="8"/>
          <w:szCs w:val="8"/>
        </w:rPr>
      </w:pPr>
      <w:r w:rsidRPr="00FB1D41">
        <w:rPr>
          <w:sz w:val="8"/>
          <w:szCs w:val="8"/>
        </w:rPr>
        <w:t>FIGURE 2. AGENCY AND LABOR WINS OVER TIME, ABSOLUTE NUMBERS</w:t>
      </w:r>
    </w:p>
    <w:p w14:paraId="7A9A2C2D" w14:textId="77777777" w:rsidR="004600F6" w:rsidRPr="00FB1D41" w:rsidRDefault="004600F6" w:rsidP="004600F6">
      <w:pPr>
        <w:rPr>
          <w:sz w:val="8"/>
          <w:szCs w:val="8"/>
        </w:rPr>
      </w:pPr>
      <w:r w:rsidRPr="00FB1D41">
        <w:rPr>
          <w:sz w:val="8"/>
          <w:szCs w:val="8"/>
        </w:rPr>
        <w:t xml:space="preserve">[OMITTED] </w:t>
      </w:r>
    </w:p>
    <w:p w14:paraId="079DA340" w14:textId="77777777" w:rsidR="004600F6" w:rsidRPr="00FB1D41" w:rsidRDefault="004600F6" w:rsidP="004600F6">
      <w:pPr>
        <w:rPr>
          <w:sz w:val="8"/>
          <w:szCs w:val="8"/>
        </w:rPr>
      </w:pPr>
      <w:r w:rsidRPr="00FB1D41">
        <w:rPr>
          <w:sz w:val="8"/>
          <w:szCs w:val="8"/>
        </w:rPr>
        <w:t>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agencies win over 75%, and perhaps as much as 90%, of the time.209 This data supports labor and Congress's assumption that unionized representation could serve as a more effective check on managerial authority than traditional civil service protections.</w:t>
      </w:r>
    </w:p>
    <w:p w14:paraId="458C8D1D" w14:textId="77777777" w:rsidR="004600F6" w:rsidRPr="00FB1D41" w:rsidRDefault="004600F6" w:rsidP="004600F6">
      <w:pPr>
        <w:rPr>
          <w:sz w:val="8"/>
          <w:szCs w:val="8"/>
        </w:rPr>
      </w:pPr>
      <w:r w:rsidRPr="00FB1D41">
        <w:rPr>
          <w:sz w:val="8"/>
          <w:szCs w:val="8"/>
        </w:rPr>
        <w:t>FIGURE 3. PREVAILING PARTY, DEMOCRATIC MAJORITY</w:t>
      </w:r>
    </w:p>
    <w:p w14:paraId="3C0E7A96" w14:textId="77777777" w:rsidR="004600F6" w:rsidRPr="00FB1D41" w:rsidRDefault="004600F6" w:rsidP="004600F6">
      <w:pPr>
        <w:rPr>
          <w:sz w:val="8"/>
          <w:szCs w:val="8"/>
        </w:rPr>
      </w:pPr>
      <w:r w:rsidRPr="00FB1D41">
        <w:rPr>
          <w:sz w:val="8"/>
          <w:szCs w:val="8"/>
        </w:rPr>
        <w:t xml:space="preserve">[OMITTED] </w:t>
      </w:r>
    </w:p>
    <w:p w14:paraId="1281994C" w14:textId="77777777" w:rsidR="004600F6" w:rsidRPr="00FB1D41" w:rsidRDefault="004600F6" w:rsidP="004600F6">
      <w:pPr>
        <w:rPr>
          <w:sz w:val="8"/>
          <w:szCs w:val="8"/>
        </w:rPr>
      </w:pPr>
      <w:r w:rsidRPr="00FB1D41">
        <w:rPr>
          <w:sz w:val="8"/>
          <w:szCs w:val="8"/>
        </w:rPr>
        <w:t>FIGURE 4. PREVAILING PARTY, REPUBLICAN MAJORITY</w:t>
      </w:r>
    </w:p>
    <w:p w14:paraId="10E2B30F" w14:textId="77777777" w:rsidR="004600F6" w:rsidRPr="00FB1D41" w:rsidRDefault="004600F6" w:rsidP="004600F6">
      <w:pPr>
        <w:rPr>
          <w:sz w:val="8"/>
          <w:szCs w:val="8"/>
        </w:rPr>
      </w:pPr>
      <w:r w:rsidRPr="00FB1D41">
        <w:rPr>
          <w:sz w:val="8"/>
          <w:szCs w:val="8"/>
        </w:rPr>
        <w:t>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63FBEDA3" w14:textId="77777777" w:rsidR="004600F6" w:rsidRPr="00FB1D41" w:rsidRDefault="004600F6" w:rsidP="004600F6">
      <w:pPr>
        <w:rPr>
          <w:sz w:val="8"/>
          <w:szCs w:val="8"/>
        </w:rPr>
      </w:pPr>
      <w:r w:rsidRPr="00FB1D41">
        <w:rPr>
          <w:sz w:val="8"/>
          <w:szCs w:val="8"/>
        </w:rPr>
        <w:t>2. Controversy</w:t>
      </w:r>
    </w:p>
    <w:p w14:paraId="52D85FFA" w14:textId="77777777" w:rsidR="004600F6" w:rsidRPr="00FB1D41" w:rsidRDefault="004600F6" w:rsidP="004600F6">
      <w:pPr>
        <w:rPr>
          <w:sz w:val="16"/>
        </w:rPr>
      </w:pPr>
      <w:r w:rsidRPr="00FB1D41">
        <w:rPr>
          <w:sz w:val="16"/>
        </w:rPr>
        <w:t xml:space="preserve">The </w:t>
      </w:r>
      <w:r w:rsidRPr="0077236B">
        <w:rPr>
          <w:rStyle w:val="Emphasis"/>
        </w:rPr>
        <w:t>data</w:t>
      </w:r>
      <w:r w:rsidRPr="00FB1D41">
        <w:rPr>
          <w:sz w:val="16"/>
        </w:rPr>
        <w:t xml:space="preserve"> also appear to </w:t>
      </w:r>
      <w:r w:rsidRPr="007726C2">
        <w:rPr>
          <w:rStyle w:val="StyleUnderline"/>
          <w:highlight w:val="green"/>
        </w:rPr>
        <w:t>show</w:t>
      </w:r>
      <w:r w:rsidRPr="008517A2">
        <w:rPr>
          <w:rStyle w:val="StyleUnderline"/>
        </w:rPr>
        <w:t xml:space="preserve"> relative </w:t>
      </w:r>
      <w:r w:rsidRPr="007726C2">
        <w:rPr>
          <w:rStyle w:val="Emphasis"/>
          <w:highlight w:val="green"/>
        </w:rPr>
        <w:t>stability through</w:t>
      </w:r>
      <w:r w:rsidRPr="008517A2">
        <w:rPr>
          <w:rStyle w:val="StyleUnderline"/>
        </w:rPr>
        <w:t xml:space="preserve"> the </w:t>
      </w:r>
      <w:r w:rsidRPr="007726C2">
        <w:rPr>
          <w:rStyle w:val="Emphasis"/>
          <w:highlight w:val="green"/>
        </w:rPr>
        <w:t>Trump</w:t>
      </w:r>
      <w:r w:rsidRPr="008517A2">
        <w:rPr>
          <w:rStyle w:val="StyleUnderline"/>
        </w:rPr>
        <w:t xml:space="preserve"> Administration</w:t>
      </w:r>
      <w:r w:rsidRPr="00FB1D41">
        <w:rPr>
          <w:sz w:val="16"/>
        </w:rPr>
        <w:t xml:space="preserve">. </w:t>
      </w:r>
      <w:r w:rsidRPr="00EC51BB">
        <w:rPr>
          <w:rStyle w:val="StyleUnderline"/>
        </w:rPr>
        <w:t xml:space="preserve">This is </w:t>
      </w:r>
      <w:r w:rsidRPr="00EC51BB">
        <w:rPr>
          <w:rStyle w:val="Emphasis"/>
        </w:rPr>
        <w:t>significant</w:t>
      </w:r>
      <w:r w:rsidRPr="00EC51BB">
        <w:rPr>
          <w:rStyle w:val="StyleUnderline"/>
        </w:rPr>
        <w:t xml:space="preserve">, given President Trump's </w:t>
      </w:r>
      <w:r w:rsidRPr="00EC51BB">
        <w:rPr>
          <w:rStyle w:val="Emphasis"/>
        </w:rPr>
        <w:t>overt hostility to labor</w:t>
      </w:r>
      <w:r w:rsidRPr="00EC51BB">
        <w:rPr>
          <w:rStyle w:val="StyleUnderline"/>
        </w:rPr>
        <w:t xml:space="preserve"> and the many ways in which his administration departed from traditional norms of labor relations</w:t>
      </w:r>
      <w:r w:rsidRPr="00EC51BB">
        <w:rPr>
          <w:sz w:val="16"/>
        </w:rPr>
        <w:t xml:space="preserve">.214 </w:t>
      </w:r>
      <w:r w:rsidRPr="00EC51BB">
        <w:rPr>
          <w:rStyle w:val="Emphasis"/>
        </w:rPr>
        <w:t>Observers have presumed</w:t>
      </w:r>
      <w:r w:rsidRPr="00EC51BB">
        <w:rPr>
          <w:rStyle w:val="StyleUnderline"/>
        </w:rPr>
        <w:t xml:space="preserve"> that the </w:t>
      </w:r>
      <w:r w:rsidRPr="00EC51BB">
        <w:rPr>
          <w:rStyle w:val="Emphasis"/>
        </w:rPr>
        <w:t>FLRA majority appointed by</w:t>
      </w:r>
      <w:r w:rsidRPr="00EC51BB">
        <w:rPr>
          <w:rStyle w:val="StyleUnderline"/>
        </w:rPr>
        <w:t xml:space="preserve"> President </w:t>
      </w:r>
      <w:r w:rsidRPr="00EC51BB">
        <w:rPr>
          <w:rStyle w:val="Emphasis"/>
        </w:rPr>
        <w:t>Trump</w:t>
      </w:r>
      <w:r w:rsidRPr="00EC51BB">
        <w:rPr>
          <w:rStyle w:val="StyleUnderline"/>
        </w:rPr>
        <w:t xml:space="preserve"> was </w:t>
      </w:r>
      <w:r w:rsidRPr="00EC51BB">
        <w:rPr>
          <w:rStyle w:val="Emphasis"/>
        </w:rPr>
        <w:t>more hostile to labor</w:t>
      </w:r>
      <w:r w:rsidRPr="00EC51BB">
        <w:rPr>
          <w:rStyle w:val="StyleUnderline"/>
        </w:rPr>
        <w:t xml:space="preserve"> </w:t>
      </w:r>
      <w:r w:rsidRPr="00EC51BB">
        <w:rPr>
          <w:rStyle w:val="StyleUnderline"/>
        </w:rPr>
        <w:lastRenderedPageBreak/>
        <w:t>than previous boards, including those with Republican-appointed majorities</w:t>
      </w:r>
      <w:r w:rsidRPr="00EC51BB">
        <w:rPr>
          <w:sz w:val="16"/>
        </w:rPr>
        <w:t xml:space="preserve">.215 Indeed, these accusations were so frequent that the FLRA's Chairman was questioned by the House Oversight and Reform Government Operations Subcommittee over her alleged "'anti-union' modus operandi."216 </w:t>
      </w:r>
      <w:r w:rsidRPr="00EC51BB">
        <w:rPr>
          <w:rStyle w:val="StyleUnderline"/>
        </w:rPr>
        <w:t>In terms of</w:t>
      </w:r>
      <w:r w:rsidRPr="00EC51BB">
        <w:rPr>
          <w:sz w:val="16"/>
        </w:rPr>
        <w:t xml:space="preserve"> raw numbers on </w:t>
      </w:r>
      <w:r w:rsidRPr="00EC51BB">
        <w:rPr>
          <w:rStyle w:val="StyleUnderline"/>
        </w:rPr>
        <w:t xml:space="preserve">wins and losses, there is </w:t>
      </w:r>
      <w:r w:rsidRPr="00EC51BB">
        <w:rPr>
          <w:rStyle w:val="Emphasis"/>
        </w:rPr>
        <w:t>no clear indication of a strong anti-union bias</w:t>
      </w:r>
      <w:r w:rsidRPr="00EC51BB">
        <w:rPr>
          <w:sz w:val="16"/>
        </w:rPr>
        <w:t xml:space="preserve">. However, </w:t>
      </w:r>
      <w:r w:rsidRPr="00EC51BB">
        <w:rPr>
          <w:rStyle w:val="StyleUnderline"/>
        </w:rPr>
        <w:t>I reviewed additional metrics to examine whether there was any empirical support for the claim that the Trump</w:t>
      </w:r>
      <w:r w:rsidRPr="007763CC">
        <w:rPr>
          <w:rStyle w:val="StyleUnderline"/>
        </w:rPr>
        <w:t>-appointed FLRA was uniquely hostile to labor</w:t>
      </w:r>
      <w:r w:rsidRPr="00FB1D41">
        <w:rPr>
          <w:sz w:val="16"/>
        </w:rPr>
        <w:t xml:space="preserve">. Consistent with observations of labor hostility, and consistent with the general trend toward greater politicization of democratic institutions,217 these </w:t>
      </w:r>
      <w:r w:rsidRPr="007763CC">
        <w:rPr>
          <w:rStyle w:val="StyleUnderline"/>
        </w:rPr>
        <w:t>data do provide some indication that labor has become more politically divisive in the past decade</w:t>
      </w:r>
      <w:r w:rsidRPr="00FB1D41">
        <w:rPr>
          <w:sz w:val="16"/>
        </w:rPr>
        <w:t>.</w:t>
      </w:r>
    </w:p>
    <w:p w14:paraId="51E6EAE3" w14:textId="77777777" w:rsidR="004600F6" w:rsidRDefault="004600F6" w:rsidP="004600F6"/>
    <w:p w14:paraId="22CDE3FA" w14:textId="77777777" w:rsidR="004600F6" w:rsidRDefault="004600F6" w:rsidP="004600F6">
      <w:pPr>
        <w:pStyle w:val="Heading4"/>
      </w:pPr>
      <w:r>
        <w:t xml:space="preserve">CBRs </w:t>
      </w:r>
      <w:r w:rsidRPr="00D27EF0">
        <w:rPr>
          <w:u w:val="single"/>
        </w:rPr>
        <w:t>legally override</w:t>
      </w:r>
      <w:r>
        <w:t xml:space="preserve"> any attempt</w:t>
      </w:r>
      <w:r w:rsidRPr="00F3514B">
        <w:rPr>
          <w:b w:val="0"/>
          <w:bCs/>
        </w:rPr>
        <w:t xml:space="preserve"> to circumvent</w:t>
      </w:r>
    </w:p>
    <w:p w14:paraId="4FAFBBAC" w14:textId="77777777" w:rsidR="004600F6" w:rsidRDefault="004600F6" w:rsidP="004600F6">
      <w:r>
        <w:t>--“the Statute” = Federal Service Labor-Management Relations Statute (FSL-MRS) = Title VII of the Civil Service Reform Act (CSRA)</w:t>
      </w:r>
    </w:p>
    <w:p w14:paraId="23BF84C3" w14:textId="77777777" w:rsidR="004600F6" w:rsidRDefault="004600F6" w:rsidP="004600F6">
      <w:r w:rsidRPr="00BC3E30">
        <w:rPr>
          <w:rStyle w:val="Style13ptBold"/>
        </w:rPr>
        <w:t>Sherk 25</w:t>
      </w:r>
      <w:r>
        <w:t xml:space="preserve"> [James Sherk, Director of the Center for American Freedom at the America First Policy Institute, former Labor Policy Advisor and Special Assistant to the President for Domestic Policy, MA Economics, University of Rochester, “Reining in the Unconstitutional Powers of Federal Labor Unions and Arbitrators,” Harvard Journal of Law &amp; Public Policy, 48, issue forthcoming 2025, https://journals.law.harvard.edu/jlpp/wp-content/uploads/sites/90/2025/01/Sherk-Unconstitutional-Powers.pdf]</w:t>
      </w:r>
    </w:p>
    <w:p w14:paraId="0554E710" w14:textId="77777777" w:rsidR="004600F6" w:rsidRPr="005423D8" w:rsidRDefault="004600F6" w:rsidP="004600F6">
      <w:pPr>
        <w:rPr>
          <w:sz w:val="16"/>
        </w:rPr>
      </w:pPr>
      <w:r w:rsidRPr="005423D8">
        <w:rPr>
          <w:sz w:val="16"/>
        </w:rPr>
        <w:t xml:space="preserve">The Statute as interpreted upends this constitutional design in four principal ways. First, </w:t>
      </w:r>
      <w:r w:rsidRPr="00BC3E30">
        <w:rPr>
          <w:rStyle w:val="Emphasis"/>
        </w:rPr>
        <w:t>collective bargaining</w:t>
      </w:r>
      <w:r w:rsidRPr="00BC3E30">
        <w:rPr>
          <w:rStyle w:val="StyleUnderline"/>
        </w:rPr>
        <w:t xml:space="preserve"> agreements (</w:t>
      </w:r>
      <w:r w:rsidRPr="00BC3E30">
        <w:rPr>
          <w:rStyle w:val="Emphasis"/>
          <w:highlight w:val="green"/>
        </w:rPr>
        <w:t>CBAs</w:t>
      </w:r>
      <w:r w:rsidRPr="00BC3E30">
        <w:rPr>
          <w:rStyle w:val="StyleUnderline"/>
        </w:rPr>
        <w:t xml:space="preserve">) </w:t>
      </w:r>
      <w:r w:rsidRPr="00D95494">
        <w:rPr>
          <w:rStyle w:val="StyleUnderline"/>
        </w:rPr>
        <w:t>dictate most workforce management procedures</w:t>
      </w:r>
      <w:r w:rsidRPr="00BC3E30">
        <w:rPr>
          <w:rStyle w:val="StyleUnderline"/>
        </w:rPr>
        <w:t>. They</w:t>
      </w:r>
      <w:r w:rsidRPr="005423D8">
        <w:rPr>
          <w:sz w:val="16"/>
        </w:rPr>
        <w:t xml:space="preserve"> also </w:t>
      </w:r>
      <w:r w:rsidRPr="00BC3E30">
        <w:rPr>
          <w:rStyle w:val="Emphasis"/>
          <w:highlight w:val="green"/>
        </w:rPr>
        <w:t>preempt conflicting</w:t>
      </w:r>
      <w:r w:rsidRPr="00FA133D">
        <w:rPr>
          <w:rStyle w:val="Emphasis"/>
        </w:rPr>
        <w:t xml:space="preserve"> federal </w:t>
      </w:r>
      <w:r w:rsidRPr="00BC3E30">
        <w:rPr>
          <w:rStyle w:val="Emphasis"/>
          <w:highlight w:val="green"/>
        </w:rPr>
        <w:t>rules</w:t>
      </w:r>
      <w:r w:rsidRPr="00BC3E30">
        <w:rPr>
          <w:rStyle w:val="Emphasis"/>
        </w:rPr>
        <w:t xml:space="preserve"> and regulations</w:t>
      </w:r>
      <w:r w:rsidRPr="00BC3E30">
        <w:rPr>
          <w:rStyle w:val="StyleUnderline"/>
        </w:rPr>
        <w:t xml:space="preserve"> </w:t>
      </w:r>
      <w:proofErr w:type="gramStart"/>
      <w:r w:rsidRPr="00BC3E30">
        <w:rPr>
          <w:rStyle w:val="StyleUnderline"/>
        </w:rPr>
        <w:t>as long as</w:t>
      </w:r>
      <w:proofErr w:type="gramEnd"/>
      <w:r w:rsidRPr="00BC3E30">
        <w:rPr>
          <w:rStyle w:val="StyleUnderline"/>
        </w:rPr>
        <w:t xml:space="preserve"> they remain in effect—typically for 7 to 10 years. </w:t>
      </w:r>
      <w:r w:rsidRPr="00D95494">
        <w:rPr>
          <w:rStyle w:val="Emphasis"/>
          <w:highlight w:val="green"/>
        </w:rPr>
        <w:t>Any</w:t>
      </w:r>
      <w:r w:rsidRPr="00D95494">
        <w:rPr>
          <w:rStyle w:val="Emphasis"/>
        </w:rPr>
        <w:t xml:space="preserve"> interim </w:t>
      </w:r>
      <w:r w:rsidRPr="00D95494">
        <w:rPr>
          <w:rStyle w:val="Emphasis"/>
          <w:highlight w:val="green"/>
        </w:rPr>
        <w:t>changes</w:t>
      </w:r>
      <w:r w:rsidRPr="00BC3E30">
        <w:rPr>
          <w:rStyle w:val="StyleUnderline"/>
        </w:rPr>
        <w:t xml:space="preserve"> to workforce management policies during the term of the CBA </w:t>
      </w:r>
      <w:r w:rsidRPr="00D95494">
        <w:rPr>
          <w:rStyle w:val="Emphasis"/>
          <w:highlight w:val="green"/>
        </w:rPr>
        <w:t>require</w:t>
      </w:r>
      <w:r w:rsidRPr="00E332AC">
        <w:rPr>
          <w:rStyle w:val="Emphasis"/>
        </w:rPr>
        <w:t xml:space="preserve"> union </w:t>
      </w:r>
      <w:r w:rsidRPr="00D95494">
        <w:rPr>
          <w:rStyle w:val="Emphasis"/>
          <w:highlight w:val="green"/>
        </w:rPr>
        <w:t>consent</w:t>
      </w:r>
      <w:r w:rsidRPr="005423D8">
        <w:rPr>
          <w:sz w:val="16"/>
        </w:rPr>
        <w:t>. 2</w:t>
      </w:r>
    </w:p>
    <w:p w14:paraId="25310976" w14:textId="77777777" w:rsidR="004600F6" w:rsidRPr="005423D8" w:rsidRDefault="004600F6" w:rsidP="004600F6">
      <w:pPr>
        <w:rPr>
          <w:sz w:val="16"/>
        </w:rPr>
      </w:pPr>
      <w:r w:rsidRPr="005423D8">
        <w:rPr>
          <w:sz w:val="16"/>
        </w:rPr>
        <w:t xml:space="preserve">Second, </w:t>
      </w:r>
      <w:r w:rsidRPr="008B5A80">
        <w:rPr>
          <w:rStyle w:val="StyleUnderline"/>
        </w:rPr>
        <w:t xml:space="preserve">the </w:t>
      </w:r>
      <w:r w:rsidRPr="008B5A80">
        <w:rPr>
          <w:rStyle w:val="Emphasis"/>
        </w:rPr>
        <w:t>“unilateral change” doctrine</w:t>
      </w:r>
      <w:r w:rsidRPr="008B5A80">
        <w:rPr>
          <w:rStyle w:val="StyleUnderline"/>
        </w:rPr>
        <w:t xml:space="preserve"> prevents agencies from immediately changing policies that substantively affect </w:t>
      </w:r>
      <w:r w:rsidRPr="009334D4">
        <w:rPr>
          <w:rStyle w:val="StyleUnderline"/>
        </w:rPr>
        <w:t>working conditions—</w:t>
      </w:r>
      <w:r w:rsidRPr="009334D4">
        <w:rPr>
          <w:rStyle w:val="Emphasis"/>
        </w:rPr>
        <w:t>irrespective of whether they conflict</w:t>
      </w:r>
      <w:r w:rsidRPr="009334D4">
        <w:rPr>
          <w:rStyle w:val="StyleUnderline"/>
        </w:rPr>
        <w:t xml:space="preserve"> with a </w:t>
      </w:r>
      <w:r w:rsidRPr="009334D4">
        <w:rPr>
          <w:rStyle w:val="Emphasis"/>
        </w:rPr>
        <w:t>CBA</w:t>
      </w:r>
      <w:r w:rsidRPr="009334D4">
        <w:rPr>
          <w:rStyle w:val="StyleUnderline"/>
        </w:rPr>
        <w:t xml:space="preserve">. Agencies </w:t>
      </w:r>
      <w:r w:rsidRPr="009334D4">
        <w:rPr>
          <w:rStyle w:val="Emphasis"/>
        </w:rPr>
        <w:t>must</w:t>
      </w:r>
      <w:r w:rsidRPr="009334D4">
        <w:rPr>
          <w:rStyle w:val="StyleUnderline"/>
        </w:rPr>
        <w:t xml:space="preserve"> instead give unions an opportunity to </w:t>
      </w:r>
      <w:r w:rsidRPr="009334D4">
        <w:rPr>
          <w:rStyle w:val="Emphasis"/>
        </w:rPr>
        <w:t>bargain</w:t>
      </w:r>
      <w:r w:rsidRPr="009334D4">
        <w:rPr>
          <w:rStyle w:val="StyleUnderline"/>
        </w:rPr>
        <w:t>, and then complete bargaining, before making any changes affecting unionized employees</w:t>
      </w:r>
      <w:r w:rsidRPr="009334D4">
        <w:rPr>
          <w:sz w:val="16"/>
        </w:rPr>
        <w:t>. If unions bargain to impasse</w:t>
      </w:r>
      <w:r w:rsidRPr="005423D8">
        <w:rPr>
          <w:sz w:val="16"/>
        </w:rPr>
        <w:t xml:space="preserve">, such “mid-term” bargaining can take well over a year. </w:t>
      </w:r>
      <w:r w:rsidRPr="005423D8">
        <w:rPr>
          <w:rStyle w:val="StyleUnderline"/>
        </w:rPr>
        <w:t xml:space="preserve">The unilateral change doctrine </w:t>
      </w:r>
      <w:r w:rsidRPr="00E332AC">
        <w:rPr>
          <w:rStyle w:val="StyleUnderline"/>
          <w:highlight w:val="green"/>
        </w:rPr>
        <w:t>allows</w:t>
      </w:r>
      <w:r w:rsidRPr="005423D8">
        <w:rPr>
          <w:rStyle w:val="StyleUnderline"/>
        </w:rPr>
        <w:t xml:space="preserve"> unions </w:t>
      </w:r>
      <w:r w:rsidRPr="005423D8">
        <w:rPr>
          <w:rStyle w:val="StyleUnderline"/>
          <w:highlight w:val="green"/>
        </w:rPr>
        <w:t>to forestall</w:t>
      </w:r>
      <w:r w:rsidRPr="005423D8">
        <w:rPr>
          <w:rStyle w:val="StyleUnderline"/>
        </w:rPr>
        <w:t xml:space="preserve"> almost </w:t>
      </w:r>
      <w:r w:rsidRPr="005423D8">
        <w:rPr>
          <w:rStyle w:val="Emphasis"/>
          <w:highlight w:val="green"/>
        </w:rPr>
        <w:t>any</w:t>
      </w:r>
      <w:r w:rsidRPr="001F44E7">
        <w:rPr>
          <w:rStyle w:val="Emphasis"/>
        </w:rPr>
        <w:t xml:space="preserve"> executive </w:t>
      </w:r>
      <w:r w:rsidRPr="005423D8">
        <w:rPr>
          <w:rStyle w:val="Emphasis"/>
          <w:highlight w:val="green"/>
        </w:rPr>
        <w:t>changes they dislike</w:t>
      </w:r>
      <w:r w:rsidRPr="005423D8">
        <w:rPr>
          <w:rStyle w:val="StyleUnderline"/>
        </w:rPr>
        <w:t>, regardless of the agency’s contractual obligations</w:t>
      </w:r>
      <w:r w:rsidRPr="005423D8">
        <w:rPr>
          <w:sz w:val="16"/>
        </w:rPr>
        <w:t>. 3</w:t>
      </w:r>
    </w:p>
    <w:p w14:paraId="6544B3A1" w14:textId="77777777" w:rsidR="004600F6" w:rsidRDefault="004600F6" w:rsidP="004600F6">
      <w:pPr>
        <w:pStyle w:val="Heading4"/>
      </w:pPr>
      <w:r>
        <w:t xml:space="preserve">plan’s likely Constitutional grounds---which all courts </w:t>
      </w:r>
      <w:r w:rsidRPr="00D10804">
        <w:rPr>
          <w:u w:val="single"/>
        </w:rPr>
        <w:t>will</w:t>
      </w:r>
      <w:r>
        <w:t xml:space="preserve"> follow---that’s Bednar…</w:t>
      </w:r>
    </w:p>
    <w:p w14:paraId="17AC176F" w14:textId="77777777" w:rsidR="004600F6" w:rsidRDefault="004600F6" w:rsidP="004600F6">
      <w:pPr>
        <w:pStyle w:val="Heading4"/>
      </w:pPr>
      <w:r>
        <w:t>…AND</w:t>
      </w:r>
    </w:p>
    <w:p w14:paraId="400BBF09" w14:textId="77777777" w:rsidR="004600F6" w:rsidRDefault="004600F6" w:rsidP="004600F6">
      <w:r w:rsidRPr="00695DA6">
        <w:rPr>
          <w:rStyle w:val="Style13ptBold"/>
        </w:rPr>
        <w:t>Sohoni 17</w:t>
      </w:r>
      <w:r>
        <w:t xml:space="preserve"> [Mila Sohoni, Professor of Law at the University of San Diego School of Law, “A Bureaucracy — If You Can Keep It,” Harvard Law Review, 131(1), November 2017, https://harvardlawreview.org/forum/vol-131/bureaucracy-if-you-can-keep-it/]</w:t>
      </w:r>
    </w:p>
    <w:p w14:paraId="1DACA193" w14:textId="77777777" w:rsidR="004600F6" w:rsidRPr="0045361F" w:rsidRDefault="004600F6" w:rsidP="004600F6">
      <w:pPr>
        <w:rPr>
          <w:sz w:val="16"/>
        </w:rPr>
      </w:pPr>
      <w:r w:rsidRPr="00E70641">
        <w:rPr>
          <w:rStyle w:val="Emphasis"/>
          <w:highlight w:val="green"/>
        </w:rPr>
        <w:lastRenderedPageBreak/>
        <w:t>If</w:t>
      </w:r>
      <w:r w:rsidRPr="0045361F">
        <w:rPr>
          <w:sz w:val="16"/>
        </w:rPr>
        <w:t xml:space="preserve">, however, Metzger carries the day with her most intriguing claim — that </w:t>
      </w:r>
      <w:r w:rsidRPr="00C53F01">
        <w:rPr>
          <w:rStyle w:val="StyleUnderline"/>
        </w:rPr>
        <w:t xml:space="preserve">the </w:t>
      </w:r>
      <w:r w:rsidRPr="00E70641">
        <w:rPr>
          <w:rStyle w:val="StyleUnderline"/>
          <w:highlight w:val="green"/>
        </w:rPr>
        <w:t>admin</w:t>
      </w:r>
      <w:r w:rsidRPr="00C53F01">
        <w:rPr>
          <w:rStyle w:val="StyleUnderline"/>
        </w:rPr>
        <w:t xml:space="preserve">istrative state </w:t>
      </w:r>
      <w:r w:rsidRPr="00E70641">
        <w:rPr>
          <w:rStyle w:val="StyleUnderline"/>
          <w:highlight w:val="green"/>
        </w:rPr>
        <w:t xml:space="preserve">is </w:t>
      </w:r>
      <w:r w:rsidRPr="00E70641">
        <w:rPr>
          <w:rStyle w:val="Emphasis"/>
          <w:highlight w:val="green"/>
        </w:rPr>
        <w:t>constitutionally obligatory</w:t>
      </w:r>
      <w:r w:rsidRPr="00C53F01">
        <w:rPr>
          <w:rStyle w:val="StyleUnderline"/>
        </w:rPr>
        <w:t xml:space="preserve"> — </w:t>
      </w:r>
      <w:r w:rsidRPr="00E70641">
        <w:rPr>
          <w:rStyle w:val="StyleUnderline"/>
          <w:highlight w:val="green"/>
        </w:rPr>
        <w:t xml:space="preserve">then </w:t>
      </w:r>
      <w:r w:rsidRPr="00E70641">
        <w:rPr>
          <w:rStyle w:val="Emphasis"/>
          <w:highlight w:val="green"/>
        </w:rPr>
        <w:t>all</w:t>
      </w:r>
      <w:r w:rsidRPr="00C53F01">
        <w:rPr>
          <w:rStyle w:val="StyleUnderline"/>
        </w:rPr>
        <w:t xml:space="preserve"> these quickening cross</w:t>
      </w:r>
      <w:r w:rsidRPr="0045361F">
        <w:rPr>
          <w:rStyle w:val="StyleUnderline"/>
          <w:highlight w:val="green"/>
        </w:rPr>
        <w:t xml:space="preserve">currents of </w:t>
      </w:r>
      <w:r w:rsidRPr="0045361F">
        <w:rPr>
          <w:rStyle w:val="Emphasis"/>
          <w:highlight w:val="green"/>
        </w:rPr>
        <w:t>judicial anti-</w:t>
      </w:r>
      <w:proofErr w:type="spellStart"/>
      <w:r w:rsidRPr="0045361F">
        <w:rPr>
          <w:rStyle w:val="Emphasis"/>
          <w:highlight w:val="green"/>
        </w:rPr>
        <w:t>admin</w:t>
      </w:r>
      <w:r w:rsidRPr="00E70641">
        <w:rPr>
          <w:rStyle w:val="Emphasis"/>
        </w:rPr>
        <w:t>istrativist</w:t>
      </w:r>
      <w:proofErr w:type="spellEnd"/>
      <w:r w:rsidRPr="00E70641">
        <w:rPr>
          <w:rStyle w:val="Emphasis"/>
        </w:rPr>
        <w:t xml:space="preserve"> </w:t>
      </w:r>
      <w:r w:rsidRPr="0045361F">
        <w:rPr>
          <w:rStyle w:val="Emphasis"/>
          <w:highlight w:val="green"/>
        </w:rPr>
        <w:t>sentiment</w:t>
      </w:r>
      <w:r w:rsidRPr="00C53F01">
        <w:rPr>
          <w:rStyle w:val="StyleUnderline"/>
        </w:rPr>
        <w:t xml:space="preserve">, whether rhetorical or sincere, </w:t>
      </w:r>
      <w:r w:rsidRPr="0045361F">
        <w:rPr>
          <w:rStyle w:val="Emphasis"/>
          <w:highlight w:val="green"/>
        </w:rPr>
        <w:t>won’t matter</w:t>
      </w:r>
      <w:r w:rsidRPr="00C53F01">
        <w:rPr>
          <w:rStyle w:val="StyleUnderline"/>
        </w:rPr>
        <w:t xml:space="preserve"> much; the Constitution</w:t>
      </w:r>
      <w:r w:rsidRPr="0045361F">
        <w:rPr>
          <w:sz w:val="16"/>
        </w:rPr>
        <w:t xml:space="preserve">, if it is understood as Metzger argues it ought to be, </w:t>
      </w:r>
      <w:r w:rsidRPr="0045361F">
        <w:rPr>
          <w:rStyle w:val="Emphasis"/>
          <w:highlight w:val="green"/>
        </w:rPr>
        <w:t>will curb and contain</w:t>
      </w:r>
      <w:r w:rsidRPr="0045361F">
        <w:rPr>
          <w:rStyle w:val="StyleUnderline"/>
          <w:highlight w:val="green"/>
        </w:rPr>
        <w:t xml:space="preserve"> what</w:t>
      </w:r>
      <w:r w:rsidRPr="00C53F01">
        <w:rPr>
          <w:rStyle w:val="StyleUnderline"/>
        </w:rPr>
        <w:t xml:space="preserve"> anti-</w:t>
      </w:r>
      <w:proofErr w:type="spellStart"/>
      <w:r w:rsidRPr="00C53F01">
        <w:rPr>
          <w:rStyle w:val="StyleUnderline"/>
        </w:rPr>
        <w:t>administrativists</w:t>
      </w:r>
      <w:proofErr w:type="spellEnd"/>
      <w:r w:rsidRPr="00C53F01">
        <w:rPr>
          <w:rStyle w:val="StyleUnderline"/>
        </w:rPr>
        <w:t xml:space="preserve"> </w:t>
      </w:r>
      <w:r w:rsidRPr="0045361F">
        <w:rPr>
          <w:rStyle w:val="StyleUnderline"/>
          <w:highlight w:val="green"/>
        </w:rPr>
        <w:t>can accomplish</w:t>
      </w:r>
      <w:r w:rsidRPr="0045361F">
        <w:rPr>
          <w:sz w:val="16"/>
        </w:rPr>
        <w:t>.</w:t>
      </w:r>
    </w:p>
    <w:p w14:paraId="02BF4E10" w14:textId="77777777" w:rsidR="004600F6" w:rsidRPr="00C43AD4" w:rsidRDefault="004600F6" w:rsidP="004600F6"/>
    <w:p w14:paraId="00225E22" w14:textId="77777777" w:rsidR="004600F6" w:rsidRDefault="004600F6" w:rsidP="004600F6">
      <w:pPr>
        <w:pStyle w:val="Heading2"/>
      </w:pPr>
      <w:r>
        <w:lastRenderedPageBreak/>
        <w:t xml:space="preserve">T </w:t>
      </w:r>
    </w:p>
    <w:p w14:paraId="4181F92C" w14:textId="77777777" w:rsidR="004600F6" w:rsidRPr="00206E95" w:rsidRDefault="004600F6" w:rsidP="004600F6">
      <w:pPr>
        <w:pStyle w:val="Heading4"/>
      </w:pPr>
      <w:r>
        <w:t>We meet---their authors are being hyperbolic:</w:t>
      </w:r>
    </w:p>
    <w:p w14:paraId="3240EE03" w14:textId="77777777" w:rsidR="004600F6" w:rsidRDefault="004600F6" w:rsidP="004600F6">
      <w:pPr>
        <w:pStyle w:val="Heading4"/>
      </w:pPr>
      <w:r>
        <w:t xml:space="preserve">The </w:t>
      </w:r>
      <w:proofErr w:type="spellStart"/>
      <w:r>
        <w:t>squo</w:t>
      </w:r>
      <w:proofErr w:type="spellEnd"/>
      <w:r>
        <w:t xml:space="preserve"> </w:t>
      </w:r>
      <w:proofErr w:type="spellStart"/>
      <w:r>
        <w:t>interp</w:t>
      </w:r>
      <w:proofErr w:type="spellEnd"/>
      <w:r>
        <w:t xml:space="preserve"> is </w:t>
      </w:r>
      <w:r w:rsidRPr="00665D6B">
        <w:rPr>
          <w:u w:val="single"/>
        </w:rPr>
        <w:t>level 4</w:t>
      </w:r>
      <w:r>
        <w:t xml:space="preserve">---even if </w:t>
      </w:r>
      <w:r w:rsidRPr="00432B57">
        <w:rPr>
          <w:u w:val="single"/>
        </w:rPr>
        <w:t>not prohibited</w:t>
      </w:r>
      <w:r>
        <w:t>, the President “</w:t>
      </w:r>
      <w:r w:rsidRPr="00CC65FC">
        <w:rPr>
          <w:u w:val="single"/>
        </w:rPr>
        <w:t>retains discretion</w:t>
      </w:r>
      <w:r>
        <w:t xml:space="preserve">” that CB </w:t>
      </w:r>
      <w:r w:rsidRPr="00794D58">
        <w:rPr>
          <w:u w:val="single"/>
        </w:rPr>
        <w:t xml:space="preserve">cannot </w:t>
      </w:r>
      <w:r>
        <w:rPr>
          <w:u w:val="single"/>
        </w:rPr>
        <w:t xml:space="preserve">in any way </w:t>
      </w:r>
      <w:r w:rsidRPr="00794D58">
        <w:rPr>
          <w:u w:val="single"/>
        </w:rPr>
        <w:t>limit</w:t>
      </w:r>
    </w:p>
    <w:p w14:paraId="7FF7BB48" w14:textId="77777777" w:rsidR="004600F6" w:rsidRDefault="004600F6" w:rsidP="004600F6">
      <w:r w:rsidRPr="00DE3974">
        <w:rPr>
          <w:rStyle w:val="Style13ptBold"/>
        </w:rPr>
        <w:t>MacDonald 25</w:t>
      </w:r>
      <w:r>
        <w:t xml:space="preserve"> [Alexander T. MacDonald, Shareholder &amp; Co-Chair of the Workplace Policy Institute, Littler Mendelson P.C., formerly worked in a national labor and employment law firm and a major public-sector general counsel’s office, “Does Collective Bargaining Violate Article II? How the Unitary Executive Theory Could Transform the Federal Workforce,” </w:t>
      </w:r>
      <w:proofErr w:type="spellStart"/>
      <w:r>
        <w:t>FedSoc</w:t>
      </w:r>
      <w:proofErr w:type="spellEnd"/>
      <w:r>
        <w:t xml:space="preserve"> Blog, The Federalist Society, 2-24-2025, https://fedsoc.org/commentary/fedsoc-blog/does-collective-bargaining-violate-article-ii-how-the-unitary-executive-theory-could-transform-the-federal-workforce]</w:t>
      </w:r>
    </w:p>
    <w:p w14:paraId="5DD8C353" w14:textId="77777777" w:rsidR="004600F6" w:rsidRPr="00A1587D" w:rsidRDefault="004600F6" w:rsidP="004600F6">
      <w:pPr>
        <w:rPr>
          <w:sz w:val="16"/>
        </w:rPr>
      </w:pPr>
      <w:r w:rsidRPr="00A1587D">
        <w:rPr>
          <w:sz w:val="16"/>
        </w:rPr>
        <w:t xml:space="preserve">But to some, the idea of “Trump-proofing” the executive branch was a contradiction in terms. </w:t>
      </w:r>
      <w:r w:rsidRPr="004C470E">
        <w:rPr>
          <w:rStyle w:val="StyleUnderline"/>
        </w:rPr>
        <w:t xml:space="preserve">In recent years, a growing number of judges and scholars have coalesced around </w:t>
      </w:r>
      <w:r w:rsidRPr="004C470E">
        <w:rPr>
          <w:rStyle w:val="StyleUnderline"/>
          <w:highlight w:val="green"/>
        </w:rPr>
        <w:t xml:space="preserve">the </w:t>
      </w:r>
      <w:r w:rsidRPr="004C470E">
        <w:rPr>
          <w:rStyle w:val="Emphasis"/>
          <w:highlight w:val="green"/>
        </w:rPr>
        <w:t>“u</w:t>
      </w:r>
      <w:r w:rsidRPr="004C470E">
        <w:rPr>
          <w:rStyle w:val="Emphasis"/>
        </w:rPr>
        <w:t xml:space="preserve">nitary </w:t>
      </w:r>
      <w:r w:rsidRPr="004C470E">
        <w:rPr>
          <w:rStyle w:val="Emphasis"/>
          <w:highlight w:val="green"/>
        </w:rPr>
        <w:t>e</w:t>
      </w:r>
      <w:r w:rsidRPr="004C470E">
        <w:rPr>
          <w:rStyle w:val="Emphasis"/>
        </w:rPr>
        <w:t xml:space="preserve">xecutive” </w:t>
      </w:r>
      <w:r w:rsidRPr="004C470E">
        <w:rPr>
          <w:rStyle w:val="Emphasis"/>
          <w:highlight w:val="green"/>
        </w:rPr>
        <w:t>t</w:t>
      </w:r>
      <w:r w:rsidRPr="004C470E">
        <w:rPr>
          <w:rStyle w:val="Emphasis"/>
        </w:rPr>
        <w:t>heory</w:t>
      </w:r>
      <w:r w:rsidRPr="004C470E">
        <w:rPr>
          <w:rStyle w:val="StyleUnderline"/>
        </w:rPr>
        <w:t>—the idea that all executive power lies with the president</w:t>
      </w:r>
      <w:r w:rsidRPr="00A1587D">
        <w:rPr>
          <w:sz w:val="16"/>
        </w:rPr>
        <w:t xml:space="preserve">. The theory assumes that the president has a personal responsibility to manage the executive branch. He alone is empowered to “take Care that the laws be faithfully executed.” </w:t>
      </w:r>
      <w:proofErr w:type="gramStart"/>
      <w:r w:rsidRPr="00A1587D">
        <w:rPr>
          <w:sz w:val="16"/>
        </w:rPr>
        <w:t>So</w:t>
      </w:r>
      <w:proofErr w:type="gramEnd"/>
      <w:r w:rsidRPr="00A1587D">
        <w:rPr>
          <w:sz w:val="16"/>
        </w:rPr>
        <w:t xml:space="preserve"> in that view, it makes no sense to protect the executive branch from the president. The president is, for all intents and purposes, the executive branch personified.</w:t>
      </w:r>
    </w:p>
    <w:p w14:paraId="5FCA1EE4" w14:textId="77777777" w:rsidR="004600F6" w:rsidRPr="00A1587D" w:rsidRDefault="004600F6" w:rsidP="004600F6">
      <w:pPr>
        <w:rPr>
          <w:sz w:val="16"/>
        </w:rPr>
      </w:pPr>
      <w:r w:rsidRPr="00A1587D">
        <w:rPr>
          <w:sz w:val="16"/>
        </w:rPr>
        <w:t xml:space="preserve">Given that theory’s growing popularity, it was no surprise that some objected to the last-minute union agreement. But taken to its logical conclusion, </w:t>
      </w:r>
      <w:r w:rsidRPr="007047D8">
        <w:rPr>
          <w:rStyle w:val="StyleUnderline"/>
        </w:rPr>
        <w:t xml:space="preserve">the theory would affect more than just one agreement; it would </w:t>
      </w:r>
      <w:r w:rsidRPr="007047D8">
        <w:rPr>
          <w:rStyle w:val="Emphasis"/>
          <w:highlight w:val="green"/>
        </w:rPr>
        <w:t>undermine the very idea of c</w:t>
      </w:r>
      <w:r w:rsidRPr="007047D8">
        <w:rPr>
          <w:rStyle w:val="Emphasis"/>
        </w:rPr>
        <w:t xml:space="preserve">ollective </w:t>
      </w:r>
      <w:r w:rsidRPr="007047D8">
        <w:rPr>
          <w:rStyle w:val="Emphasis"/>
          <w:highlight w:val="green"/>
        </w:rPr>
        <w:t>b</w:t>
      </w:r>
      <w:r w:rsidRPr="007047D8">
        <w:rPr>
          <w:rStyle w:val="Emphasis"/>
        </w:rPr>
        <w:t>argaining</w:t>
      </w:r>
      <w:r w:rsidRPr="007047D8">
        <w:rPr>
          <w:rStyle w:val="StyleUnderline"/>
        </w:rPr>
        <w:t xml:space="preserve"> in the executive branch. Collective bargaining is ultimately about control; it is designed to rebalance power between management and labor. And when all power is constitutionally vested in management—here, the president—any rebalancing is constitutionally suspect</w:t>
      </w:r>
      <w:r w:rsidRPr="00A1587D">
        <w:rPr>
          <w:sz w:val="16"/>
        </w:rPr>
        <w:t>.</w:t>
      </w:r>
    </w:p>
    <w:p w14:paraId="68100590" w14:textId="77777777" w:rsidR="004600F6" w:rsidRPr="00A1587D" w:rsidRDefault="004600F6" w:rsidP="004600F6">
      <w:pPr>
        <w:rPr>
          <w:sz w:val="8"/>
          <w:szCs w:val="8"/>
        </w:rPr>
      </w:pPr>
      <w:r w:rsidRPr="00A1587D">
        <w:rPr>
          <w:sz w:val="8"/>
          <w:szCs w:val="8"/>
        </w:rPr>
        <w:t xml:space="preserve">This tension isn’t new. It has been around for decades—at least </w:t>
      </w:r>
      <w:proofErr w:type="gramStart"/>
      <w:r w:rsidRPr="00A1587D">
        <w:rPr>
          <w:sz w:val="8"/>
          <w:szCs w:val="8"/>
        </w:rPr>
        <w:t>as long as</w:t>
      </w:r>
      <w:proofErr w:type="gramEnd"/>
      <w:r w:rsidRPr="00A1587D">
        <w:rPr>
          <w:sz w:val="8"/>
          <w:szCs w:val="8"/>
        </w:rPr>
        <w:t xml:space="preserve"> executive employees have had a statutory right to bargain. But the new administration has shown itself willing to challenge settled ideas. It has already thrown off many external brakes, often citing the unitary executive theory. Collective bargaining could very well be next.</w:t>
      </w:r>
    </w:p>
    <w:p w14:paraId="49B2655D" w14:textId="77777777" w:rsidR="004600F6" w:rsidRPr="00A1587D" w:rsidRDefault="004600F6" w:rsidP="004600F6">
      <w:pPr>
        <w:rPr>
          <w:sz w:val="8"/>
          <w:szCs w:val="8"/>
        </w:rPr>
      </w:pPr>
      <w:r w:rsidRPr="00A1587D">
        <w:rPr>
          <w:sz w:val="8"/>
          <w:szCs w:val="8"/>
        </w:rPr>
        <w:t>Tying the President’s Hands</w:t>
      </w:r>
    </w:p>
    <w:p w14:paraId="5BE78AE2" w14:textId="77777777" w:rsidR="004600F6" w:rsidRPr="00A1587D" w:rsidRDefault="004600F6" w:rsidP="004600F6">
      <w:pPr>
        <w:rPr>
          <w:sz w:val="8"/>
          <w:szCs w:val="8"/>
        </w:rPr>
      </w:pPr>
      <w:r w:rsidRPr="00A1587D">
        <w:rPr>
          <w:sz w:val="8"/>
          <w:szCs w:val="8"/>
        </w:rPr>
        <w:t>The unitary-executive theory isn’t new. It stems from Article II, section 1 of the U.S. Constitution. Section 1 says that “the executive Power shall be vested in a President of the United States of America.” By using the definite article</w:t>
      </w:r>
      <w:proofErr w:type="gramStart"/>
      <w:r w:rsidRPr="00A1587D">
        <w:rPr>
          <w:sz w:val="8"/>
          <w:szCs w:val="8"/>
        </w:rPr>
        <w:t>—“</w:t>
      </w:r>
      <w:proofErr w:type="gramEnd"/>
      <w:r w:rsidRPr="00A1587D">
        <w:rPr>
          <w:sz w:val="8"/>
          <w:szCs w:val="8"/>
        </w:rPr>
        <w:t xml:space="preserve">the”—section 1 suggests that executive power is a single thing. Whatever executive power </w:t>
      </w:r>
      <w:proofErr w:type="gramStart"/>
      <w:r w:rsidRPr="00A1587D">
        <w:rPr>
          <w:sz w:val="8"/>
          <w:szCs w:val="8"/>
        </w:rPr>
        <w:t>is,</w:t>
      </w:r>
      <w:proofErr w:type="gramEnd"/>
      <w:r w:rsidRPr="00A1587D">
        <w:rPr>
          <w:sz w:val="8"/>
          <w:szCs w:val="8"/>
        </w:rPr>
        <w:t xml:space="preserve"> there’s only one of it. And that one, indivisible thing is vested in the president alone.</w:t>
      </w:r>
    </w:p>
    <w:p w14:paraId="5CC7E1BB" w14:textId="77777777" w:rsidR="004600F6" w:rsidRPr="00A1587D" w:rsidRDefault="004600F6" w:rsidP="004600F6">
      <w:pPr>
        <w:rPr>
          <w:sz w:val="8"/>
          <w:szCs w:val="8"/>
        </w:rPr>
      </w:pPr>
      <w:r w:rsidRPr="00A1587D">
        <w:rPr>
          <w:sz w:val="8"/>
          <w:szCs w:val="8"/>
        </w:rPr>
        <w:t>This linguistic point is as old as the Constitution. But it gained new currency in the 1980s, when the Reagan administration began to question certain limits on executive power. After Watergate, Congress had moved to rein in the president’s discretion. It created fixed terms in office for some officials, including the FBI director, to limit the president’s influence. It also established new inspectors general, who were supposed to monitor executive agencies from within. And it established new civil-service protections, including stronger protections from politically motivated firings.</w:t>
      </w:r>
    </w:p>
    <w:p w14:paraId="7B2BB6C5" w14:textId="77777777" w:rsidR="004600F6" w:rsidRPr="00A1587D" w:rsidRDefault="004600F6" w:rsidP="004600F6">
      <w:pPr>
        <w:rPr>
          <w:sz w:val="8"/>
          <w:szCs w:val="8"/>
        </w:rPr>
      </w:pPr>
      <w:r w:rsidRPr="00A1587D">
        <w:rPr>
          <w:sz w:val="8"/>
          <w:szCs w:val="8"/>
        </w:rPr>
        <w:t xml:space="preserve">But not everyone thought those limits were constitutional. Among the skeptics was Edwin Meese III. Appointed as attorney general in 1984, Meese took a robust view of executive power. He argued that the Constitution divided power cleanly among the three branches. Just as all legislative power belonged to Congress, and all judicial power belonged to the courts, all executive power belonged to the president. Power was not </w:t>
      </w:r>
      <w:proofErr w:type="gramStart"/>
      <w:r w:rsidRPr="00A1587D">
        <w:rPr>
          <w:sz w:val="8"/>
          <w:szCs w:val="8"/>
        </w:rPr>
        <w:t>shared, but</w:t>
      </w:r>
      <w:proofErr w:type="gramEnd"/>
      <w:r w:rsidRPr="00A1587D">
        <w:rPr>
          <w:sz w:val="8"/>
          <w:szCs w:val="8"/>
        </w:rPr>
        <w:t xml:space="preserve"> divided. In each of the branches, it was “unitary.” </w:t>
      </w:r>
      <w:proofErr w:type="gramStart"/>
      <w:r w:rsidRPr="00A1587D">
        <w:rPr>
          <w:sz w:val="8"/>
          <w:szCs w:val="8"/>
        </w:rPr>
        <w:t>So</w:t>
      </w:r>
      <w:proofErr w:type="gramEnd"/>
      <w:r w:rsidRPr="00A1587D">
        <w:rPr>
          <w:sz w:val="8"/>
          <w:szCs w:val="8"/>
        </w:rPr>
        <w:t xml:space="preserve"> any efforts by the other branches to limit the president’s executive authority were suspect, if not unconstitutional.</w:t>
      </w:r>
    </w:p>
    <w:p w14:paraId="570F9CB9" w14:textId="77777777" w:rsidR="004600F6" w:rsidRPr="00A1587D" w:rsidRDefault="004600F6" w:rsidP="004600F6">
      <w:pPr>
        <w:rPr>
          <w:sz w:val="8"/>
          <w:szCs w:val="8"/>
        </w:rPr>
      </w:pPr>
      <w:r w:rsidRPr="00A1587D">
        <w:rPr>
          <w:sz w:val="8"/>
          <w:szCs w:val="8"/>
        </w:rPr>
        <w:t>That theory had obvious implications for federal personnel policy. If the president had exclusive power over the executive branch, it followed that he had exclusive power over executive officials. He had to be able to give those officials orders to carry out his policies. And if necessary, he had to be able to remove them from office.</w:t>
      </w:r>
    </w:p>
    <w:p w14:paraId="0CFC5A79" w14:textId="77777777" w:rsidR="004600F6" w:rsidRPr="00A1587D" w:rsidRDefault="004600F6" w:rsidP="004600F6">
      <w:pPr>
        <w:rPr>
          <w:sz w:val="8"/>
          <w:szCs w:val="8"/>
        </w:rPr>
      </w:pPr>
      <w:r w:rsidRPr="00A1587D">
        <w:rPr>
          <w:sz w:val="8"/>
          <w:szCs w:val="8"/>
        </w:rPr>
        <w:t xml:space="preserve">Until recently, the debate around that idea has centered on agency heads. Many “independent” agency heads have been insulated from control by statutory removal protections. But over time, the Supreme Court has pared those protections back. The Court has reasoned that the president can do his job only if he can control the people who work for him. And his most direct means of control is the threat of removal. So at least in most cases, he </w:t>
      </w:r>
      <w:proofErr w:type="gramStart"/>
      <w:r w:rsidRPr="00A1587D">
        <w:rPr>
          <w:sz w:val="8"/>
          <w:szCs w:val="8"/>
        </w:rPr>
        <w:t>has to</w:t>
      </w:r>
      <w:proofErr w:type="gramEnd"/>
      <w:r w:rsidRPr="00A1587D">
        <w:rPr>
          <w:sz w:val="8"/>
          <w:szCs w:val="8"/>
        </w:rPr>
        <w:t xml:space="preserve"> be able to fire agency heads at will. </w:t>
      </w:r>
    </w:p>
    <w:p w14:paraId="482791B3" w14:textId="77777777" w:rsidR="004600F6" w:rsidRPr="00A1587D" w:rsidRDefault="004600F6" w:rsidP="004600F6">
      <w:pPr>
        <w:rPr>
          <w:sz w:val="8"/>
          <w:szCs w:val="8"/>
        </w:rPr>
      </w:pPr>
      <w:r w:rsidRPr="00A1587D">
        <w:rPr>
          <w:sz w:val="8"/>
          <w:szCs w:val="8"/>
        </w:rPr>
        <w:t>But that logic applies to more than just agency heads; it applies to the entire executive workforce. After all, it’s not agency heads who carry out the president’s policies day to day. Agency heads don’t issue citations, approve patents, or dole out benefits. That work is done by front-line employees. Those employees effectively run the executive branch. And today, many of them enjoy a similar buffer against presidential control: collective-bargaining agreements.</w:t>
      </w:r>
    </w:p>
    <w:p w14:paraId="310D4D48" w14:textId="77777777" w:rsidR="004600F6" w:rsidRPr="00A1587D" w:rsidRDefault="004600F6" w:rsidP="004600F6">
      <w:pPr>
        <w:rPr>
          <w:sz w:val="8"/>
          <w:szCs w:val="8"/>
        </w:rPr>
      </w:pPr>
      <w:r w:rsidRPr="00A1587D">
        <w:rPr>
          <w:sz w:val="8"/>
          <w:szCs w:val="8"/>
        </w:rPr>
        <w:t>Bargaining for Power</w:t>
      </w:r>
    </w:p>
    <w:p w14:paraId="665A810C" w14:textId="77777777" w:rsidR="004600F6" w:rsidRPr="00A1587D" w:rsidRDefault="004600F6" w:rsidP="004600F6">
      <w:pPr>
        <w:rPr>
          <w:sz w:val="8"/>
          <w:szCs w:val="8"/>
        </w:rPr>
      </w:pPr>
      <w:r w:rsidRPr="00A1587D">
        <w:rPr>
          <w:sz w:val="8"/>
          <w:szCs w:val="8"/>
        </w:rPr>
        <w:t xml:space="preserve">Collective bargaining in the executive branch is relatively new. In fact, for most of the country’s history, it was unthinkable. In the 1930s, President Franklin Delano Roosevelt argued that union membership was incompatible with public service. And decades later, the then-president of the AFL-CIO, George Meany, said that it was “impossible to bargain with the government.” But by mid-century, the lack of federal bargaining rights had started to seem anachronistic, even hypocritical. After all, Congress had long since given those rights to private-sector employees. </w:t>
      </w:r>
      <w:proofErr w:type="gramStart"/>
      <w:r w:rsidRPr="00A1587D">
        <w:rPr>
          <w:sz w:val="8"/>
          <w:szCs w:val="8"/>
        </w:rPr>
        <w:t>So</w:t>
      </w:r>
      <w:proofErr w:type="gramEnd"/>
      <w:r w:rsidRPr="00A1587D">
        <w:rPr>
          <w:sz w:val="8"/>
          <w:szCs w:val="8"/>
        </w:rPr>
        <w:t xml:space="preserve"> in 1962, President John F. Kennedy signed an executive order extending bargaining rights to executive-branch employees. For the first time, those employees would bargain collectively with the government.  </w:t>
      </w:r>
    </w:p>
    <w:p w14:paraId="3915848C" w14:textId="77777777" w:rsidR="004600F6" w:rsidRPr="00A1587D" w:rsidRDefault="004600F6" w:rsidP="004600F6">
      <w:pPr>
        <w:rPr>
          <w:sz w:val="16"/>
        </w:rPr>
      </w:pPr>
      <w:r w:rsidRPr="00A1587D">
        <w:rPr>
          <w:sz w:val="16"/>
        </w:rPr>
        <w:t xml:space="preserve">For the next decade and a half, collective bargaining remained the product of executive policy. Though bargaining rights were extended and strengthened by later presidents, they still depended on presidential consent. But in the late 1970s, </w:t>
      </w:r>
      <w:r w:rsidRPr="00CB16B5">
        <w:rPr>
          <w:rStyle w:val="StyleUnderline"/>
        </w:rPr>
        <w:t xml:space="preserve">Congress locked in collective bargaining by statute. In Title VII of the </w:t>
      </w:r>
      <w:r w:rsidRPr="00CB16B5">
        <w:rPr>
          <w:rStyle w:val="Emphasis"/>
        </w:rPr>
        <w:t>C</w:t>
      </w:r>
      <w:r w:rsidRPr="00CB16B5">
        <w:rPr>
          <w:rStyle w:val="StyleUnderline"/>
        </w:rPr>
        <w:t xml:space="preserve">ivil </w:t>
      </w:r>
      <w:r w:rsidRPr="00CB16B5">
        <w:rPr>
          <w:rStyle w:val="Emphasis"/>
        </w:rPr>
        <w:t>S</w:t>
      </w:r>
      <w:r w:rsidRPr="00CB16B5">
        <w:rPr>
          <w:rStyle w:val="StyleUnderline"/>
        </w:rPr>
        <w:t xml:space="preserve">ervice </w:t>
      </w:r>
      <w:r w:rsidRPr="00CB16B5">
        <w:rPr>
          <w:rStyle w:val="Emphasis"/>
        </w:rPr>
        <w:t>R</w:t>
      </w:r>
      <w:r w:rsidRPr="00CB16B5">
        <w:rPr>
          <w:rStyle w:val="StyleUnderline"/>
        </w:rPr>
        <w:t xml:space="preserve">eform </w:t>
      </w:r>
      <w:r w:rsidRPr="00CB16B5">
        <w:rPr>
          <w:rStyle w:val="Emphasis"/>
        </w:rPr>
        <w:t>A</w:t>
      </w:r>
      <w:r w:rsidRPr="00CB16B5">
        <w:rPr>
          <w:rStyle w:val="StyleUnderline"/>
        </w:rPr>
        <w:t>ct</w:t>
      </w:r>
      <w:r w:rsidRPr="00A1587D">
        <w:rPr>
          <w:sz w:val="16"/>
        </w:rPr>
        <w:t xml:space="preserve"> of 1978, </w:t>
      </w:r>
      <w:r w:rsidRPr="001D1822">
        <w:rPr>
          <w:rStyle w:val="StyleUnderline"/>
        </w:rPr>
        <w:t>it gave executive employees many</w:t>
      </w:r>
      <w:r w:rsidRPr="00A1587D">
        <w:rPr>
          <w:sz w:val="16"/>
        </w:rPr>
        <w:t xml:space="preserve"> of the same </w:t>
      </w:r>
      <w:r w:rsidRPr="001D1822">
        <w:rPr>
          <w:rStyle w:val="Emphasis"/>
        </w:rPr>
        <w:t>bargaining rights</w:t>
      </w:r>
      <w:r w:rsidRPr="00A1587D">
        <w:rPr>
          <w:sz w:val="16"/>
        </w:rPr>
        <w:t xml:space="preserve"> as private-sector workers. From then on, </w:t>
      </w:r>
      <w:r w:rsidRPr="001D1822">
        <w:rPr>
          <w:rStyle w:val="StyleUnderline"/>
        </w:rPr>
        <w:t xml:space="preserve">executive employees would have a statutory right to organize, join unions, and bargain collectively over their </w:t>
      </w:r>
      <w:r w:rsidRPr="001D1822">
        <w:rPr>
          <w:rStyle w:val="StyleUnderline"/>
        </w:rPr>
        <w:lastRenderedPageBreak/>
        <w:t xml:space="preserve">working conditions. They would also have new job protection through contractual grievance procedures. They wouldn’t be able to bargain over some conditions; conditions set by some other </w:t>
      </w:r>
      <w:proofErr w:type="gramStart"/>
      <w:r w:rsidRPr="001D1822">
        <w:rPr>
          <w:rStyle w:val="StyleUnderline"/>
        </w:rPr>
        <w:t>statute</w:t>
      </w:r>
      <w:proofErr w:type="gramEnd"/>
      <w:r w:rsidRPr="001D1822">
        <w:rPr>
          <w:rStyle w:val="StyleUnderline"/>
        </w:rPr>
        <w:t xml:space="preserve"> were still off the table</w:t>
      </w:r>
      <w:r w:rsidRPr="00A1587D">
        <w:rPr>
          <w:sz w:val="16"/>
        </w:rPr>
        <w:t>. But otherwise, they would have an equal voice over their own terms of work.</w:t>
      </w:r>
    </w:p>
    <w:p w14:paraId="098ACAE0" w14:textId="77777777" w:rsidR="004600F6" w:rsidRPr="00A1587D" w:rsidRDefault="004600F6" w:rsidP="004600F6">
      <w:pPr>
        <w:rPr>
          <w:sz w:val="16"/>
        </w:rPr>
      </w:pPr>
      <w:r w:rsidRPr="00A1587D">
        <w:rPr>
          <w:sz w:val="16"/>
        </w:rPr>
        <w:t>Throwing Off the Chains</w:t>
      </w:r>
    </w:p>
    <w:p w14:paraId="2C95A8F3" w14:textId="77777777" w:rsidR="004600F6" w:rsidRPr="00A1587D" w:rsidRDefault="004600F6" w:rsidP="004600F6">
      <w:pPr>
        <w:rPr>
          <w:sz w:val="16"/>
        </w:rPr>
      </w:pPr>
      <w:r w:rsidRPr="001D1822">
        <w:rPr>
          <w:rStyle w:val="StyleUnderline"/>
        </w:rPr>
        <w:t xml:space="preserve">That division of power sits uneasily beside the </w:t>
      </w:r>
      <w:r w:rsidRPr="00815AAE">
        <w:rPr>
          <w:rStyle w:val="Emphasis"/>
          <w:highlight w:val="green"/>
        </w:rPr>
        <w:t>u</w:t>
      </w:r>
      <w:r w:rsidRPr="001D1822">
        <w:rPr>
          <w:rStyle w:val="Emphasis"/>
        </w:rPr>
        <w:t>nitary-</w:t>
      </w:r>
      <w:r w:rsidRPr="00815AAE">
        <w:rPr>
          <w:rStyle w:val="Emphasis"/>
          <w:highlight w:val="green"/>
        </w:rPr>
        <w:t>e</w:t>
      </w:r>
      <w:r w:rsidRPr="001D1822">
        <w:rPr>
          <w:rStyle w:val="Emphasis"/>
        </w:rPr>
        <w:t xml:space="preserve">xecutive </w:t>
      </w:r>
      <w:r w:rsidRPr="00815AAE">
        <w:rPr>
          <w:rStyle w:val="Emphasis"/>
          <w:highlight w:val="green"/>
        </w:rPr>
        <w:t>t</w:t>
      </w:r>
      <w:r w:rsidRPr="001D1822">
        <w:rPr>
          <w:rStyle w:val="Emphasis"/>
        </w:rPr>
        <w:t>heory</w:t>
      </w:r>
      <w:r w:rsidRPr="00A1587D">
        <w:rPr>
          <w:sz w:val="16"/>
        </w:rPr>
        <w:t xml:space="preserve">. </w:t>
      </w:r>
      <w:r w:rsidRPr="00815AAE">
        <w:rPr>
          <w:rStyle w:val="StyleUnderline"/>
        </w:rPr>
        <w:t xml:space="preserve">The theory </w:t>
      </w:r>
      <w:r w:rsidRPr="00815AAE">
        <w:rPr>
          <w:rStyle w:val="StyleUnderline"/>
          <w:highlight w:val="green"/>
        </w:rPr>
        <w:t>is</w:t>
      </w:r>
      <w:r w:rsidRPr="00815AAE">
        <w:rPr>
          <w:rStyle w:val="StyleUnderline"/>
        </w:rPr>
        <w:t xml:space="preserve"> sometimes </w:t>
      </w:r>
      <w:r w:rsidRPr="00815AAE">
        <w:rPr>
          <w:rStyle w:val="Emphasis"/>
          <w:highlight w:val="green"/>
        </w:rPr>
        <w:t>misunderstood</w:t>
      </w:r>
      <w:r w:rsidRPr="00815AAE">
        <w:rPr>
          <w:rStyle w:val="StyleUnderline"/>
          <w:highlight w:val="green"/>
        </w:rPr>
        <w:t xml:space="preserve"> as</w:t>
      </w:r>
      <w:r w:rsidRPr="00815AAE">
        <w:rPr>
          <w:rStyle w:val="StyleUnderline"/>
        </w:rPr>
        <w:t xml:space="preserve"> being </w:t>
      </w:r>
      <w:r w:rsidRPr="00815AAE">
        <w:rPr>
          <w:rStyle w:val="Emphasis"/>
          <w:highlight w:val="green"/>
        </w:rPr>
        <w:t>only</w:t>
      </w:r>
      <w:r w:rsidRPr="00815AAE">
        <w:rPr>
          <w:rStyle w:val="StyleUnderline"/>
          <w:highlight w:val="green"/>
        </w:rPr>
        <w:t xml:space="preserve"> about</w:t>
      </w:r>
      <w:r w:rsidRPr="00815AAE">
        <w:rPr>
          <w:rStyle w:val="StyleUnderline"/>
        </w:rPr>
        <w:t xml:space="preserve"> the </w:t>
      </w:r>
      <w:r w:rsidRPr="00160E65">
        <w:rPr>
          <w:rStyle w:val="Emphasis"/>
          <w:highlight w:val="green"/>
        </w:rPr>
        <w:t>power to remove</w:t>
      </w:r>
      <w:r w:rsidRPr="00815AAE">
        <w:rPr>
          <w:rStyle w:val="StyleUnderline"/>
        </w:rPr>
        <w:t xml:space="preserve"> federal officials. That’s probably because removal is the theory’s most litigated aspect. </w:t>
      </w:r>
      <w:r w:rsidRPr="00160E65">
        <w:rPr>
          <w:rStyle w:val="Emphasis"/>
          <w:highlight w:val="green"/>
        </w:rPr>
        <w:t>But</w:t>
      </w:r>
      <w:r w:rsidRPr="00815AAE">
        <w:rPr>
          <w:rStyle w:val="StyleUnderline"/>
        </w:rPr>
        <w:t xml:space="preserve"> in fact, </w:t>
      </w:r>
      <w:r w:rsidRPr="00815AAE">
        <w:rPr>
          <w:rStyle w:val="Emphasis"/>
        </w:rPr>
        <w:t xml:space="preserve">removal is </w:t>
      </w:r>
      <w:r w:rsidRPr="00160E65">
        <w:rPr>
          <w:rStyle w:val="Emphasis"/>
          <w:highlight w:val="green"/>
        </w:rPr>
        <w:t>only one application</w:t>
      </w:r>
      <w:r w:rsidRPr="00815AAE">
        <w:rPr>
          <w:rStyle w:val="StyleUnderline"/>
        </w:rPr>
        <w:t xml:space="preserve"> of the broader principle. The principle </w:t>
      </w:r>
      <w:r w:rsidRPr="00815AAE">
        <w:rPr>
          <w:rStyle w:val="Emphasis"/>
        </w:rPr>
        <w:t>isn’t about firing</w:t>
      </w:r>
      <w:r w:rsidRPr="00815AAE">
        <w:rPr>
          <w:rStyle w:val="StyleUnderline"/>
        </w:rPr>
        <w:t xml:space="preserve"> executive officials; </w:t>
      </w:r>
      <w:r w:rsidRPr="00160E65">
        <w:rPr>
          <w:rStyle w:val="Emphasis"/>
          <w:highlight w:val="green"/>
        </w:rPr>
        <w:t>it’s about control</w:t>
      </w:r>
      <w:r w:rsidRPr="00815AAE">
        <w:rPr>
          <w:rStyle w:val="Emphasis"/>
        </w:rPr>
        <w:t>ling</w:t>
      </w:r>
      <w:r w:rsidRPr="00815AAE">
        <w:rPr>
          <w:rStyle w:val="StyleUnderline"/>
        </w:rPr>
        <w:t xml:space="preserve"> the executive branch. And </w:t>
      </w:r>
      <w:r w:rsidRPr="00160E65">
        <w:rPr>
          <w:rStyle w:val="Emphasis"/>
          <w:highlight w:val="green"/>
        </w:rPr>
        <w:t>c</w:t>
      </w:r>
      <w:r w:rsidRPr="00815AAE">
        <w:rPr>
          <w:rStyle w:val="Emphasis"/>
        </w:rPr>
        <w:t xml:space="preserve">ollective </w:t>
      </w:r>
      <w:r w:rsidRPr="00160E65">
        <w:rPr>
          <w:rStyle w:val="Emphasis"/>
          <w:highlight w:val="green"/>
        </w:rPr>
        <w:t>b</w:t>
      </w:r>
      <w:r w:rsidRPr="00815AAE">
        <w:rPr>
          <w:rStyle w:val="Emphasis"/>
        </w:rPr>
        <w:t xml:space="preserve">argaining </w:t>
      </w:r>
      <w:r w:rsidRPr="00160E65">
        <w:rPr>
          <w:rStyle w:val="Emphasis"/>
          <w:highlight w:val="green"/>
        </w:rPr>
        <w:t>limits</w:t>
      </w:r>
      <w:r w:rsidRPr="00815AAE">
        <w:rPr>
          <w:rStyle w:val="Emphasis"/>
        </w:rPr>
        <w:t xml:space="preserve"> executive </w:t>
      </w:r>
      <w:r w:rsidRPr="00160E65">
        <w:rPr>
          <w:rStyle w:val="Emphasis"/>
          <w:highlight w:val="green"/>
        </w:rPr>
        <w:t>control</w:t>
      </w:r>
      <w:r w:rsidRPr="00815AAE">
        <w:rPr>
          <w:rStyle w:val="StyleUnderline"/>
        </w:rPr>
        <w:t xml:space="preserve"> just as much as any limit on removal</w:t>
      </w:r>
      <w:r w:rsidRPr="00A1587D">
        <w:rPr>
          <w:sz w:val="16"/>
        </w:rPr>
        <w:t>. Among other things, collective bargaining prevents the president from unilaterally implementing his preferred management strategies. He can’t just order employees back into the office full time. Nor can he implement other efficiency-promoting measures. Instead, he must negotiate these measures—a process that can take years and cost millions of taxpayer dollars.</w:t>
      </w:r>
    </w:p>
    <w:p w14:paraId="047F4740" w14:textId="77777777" w:rsidR="004600F6" w:rsidRPr="00A1587D" w:rsidRDefault="004600F6" w:rsidP="004600F6">
      <w:pPr>
        <w:rPr>
          <w:sz w:val="16"/>
        </w:rPr>
      </w:pPr>
      <w:r w:rsidRPr="00A1587D">
        <w:rPr>
          <w:sz w:val="16"/>
        </w:rPr>
        <w:t xml:space="preserve">The Department of Education agreement is hardly the only example. It stands out because it was signed on the eve of a transition; it was an obvious attempt by one administration to tie down the next. But </w:t>
      </w:r>
      <w:r w:rsidRPr="0044030C">
        <w:rPr>
          <w:rStyle w:val="StyleUnderline"/>
        </w:rPr>
        <w:t>the federal government has thousands of similar contracts across its vast workforce</w:t>
      </w:r>
      <w:r w:rsidRPr="00A1587D">
        <w:rPr>
          <w:sz w:val="16"/>
        </w:rPr>
        <w:t xml:space="preserve">. </w:t>
      </w:r>
      <w:r w:rsidRPr="0044030C">
        <w:rPr>
          <w:rStyle w:val="Emphasis"/>
        </w:rPr>
        <w:t>Each</w:t>
      </w:r>
      <w:r w:rsidRPr="0044030C">
        <w:rPr>
          <w:rStyle w:val="StyleUnderline"/>
        </w:rPr>
        <w:t xml:space="preserve"> of those </w:t>
      </w:r>
      <w:r w:rsidRPr="00EE5CE5">
        <w:rPr>
          <w:rStyle w:val="Emphasis"/>
          <w:highlight w:val="green"/>
        </w:rPr>
        <w:t>contracts</w:t>
      </w:r>
      <w:r w:rsidRPr="00EE5CE5">
        <w:rPr>
          <w:rStyle w:val="StyleUnderline"/>
          <w:highlight w:val="green"/>
        </w:rPr>
        <w:t xml:space="preserve"> </w:t>
      </w:r>
      <w:r w:rsidRPr="00EE5CE5">
        <w:rPr>
          <w:rStyle w:val="Emphasis"/>
          <w:highlight w:val="green"/>
        </w:rPr>
        <w:t>li</w:t>
      </w:r>
      <w:r w:rsidRPr="0044030C">
        <w:rPr>
          <w:rStyle w:val="Emphasis"/>
          <w:highlight w:val="green"/>
        </w:rPr>
        <w:t>mits the president’s discretion</w:t>
      </w:r>
      <w:r w:rsidRPr="0044030C">
        <w:rPr>
          <w:rStyle w:val="StyleUnderline"/>
        </w:rPr>
        <w:t xml:space="preserve"> in the same way</w:t>
      </w:r>
      <w:r w:rsidRPr="00A1587D">
        <w:rPr>
          <w:sz w:val="16"/>
        </w:rPr>
        <w:t>. They may not have been signed three days before the turnover, but they still tie the president’s hands. They are a check on his control over the executive branch—a check imposed by Congress.</w:t>
      </w:r>
    </w:p>
    <w:p w14:paraId="21DD14FB" w14:textId="77777777" w:rsidR="004600F6" w:rsidRPr="00A1587D" w:rsidRDefault="004600F6" w:rsidP="004600F6">
      <w:pPr>
        <w:rPr>
          <w:sz w:val="16"/>
        </w:rPr>
      </w:pPr>
      <w:r w:rsidRPr="00A1587D">
        <w:rPr>
          <w:sz w:val="16"/>
        </w:rPr>
        <w:t xml:space="preserve">Whether that check is valid remains to be seen. The new administration has already set up a test. In late January, </w:t>
      </w:r>
      <w:r w:rsidRPr="00063697">
        <w:rPr>
          <w:rStyle w:val="StyleUnderline"/>
        </w:rPr>
        <w:t>the president</w:t>
      </w:r>
      <w:r w:rsidRPr="00A1587D">
        <w:rPr>
          <w:sz w:val="16"/>
        </w:rPr>
        <w:t xml:space="preserve"> repudiated the Department of Education contract, as well as other “lame duck” agreements. He </w:t>
      </w:r>
      <w:r w:rsidRPr="00CB037C">
        <w:rPr>
          <w:rStyle w:val="StyleUnderline"/>
          <w:highlight w:val="green"/>
        </w:rPr>
        <w:t>argued</w:t>
      </w:r>
      <w:r w:rsidRPr="00E211A8">
        <w:rPr>
          <w:rStyle w:val="StyleUnderline"/>
        </w:rPr>
        <w:t xml:space="preserve"> that </w:t>
      </w:r>
      <w:r w:rsidRPr="00CB037C">
        <w:rPr>
          <w:rStyle w:val="Emphasis"/>
          <w:highlight w:val="green"/>
        </w:rPr>
        <w:t>one admin</w:t>
      </w:r>
      <w:r w:rsidRPr="00E211A8">
        <w:rPr>
          <w:rStyle w:val="StyleUnderline"/>
        </w:rPr>
        <w:t xml:space="preserve">istration </w:t>
      </w:r>
      <w:r w:rsidRPr="00CB037C">
        <w:rPr>
          <w:rStyle w:val="Emphasis"/>
          <w:highlight w:val="green"/>
        </w:rPr>
        <w:t>could not limit another</w:t>
      </w:r>
      <w:r w:rsidRPr="00E211A8">
        <w:rPr>
          <w:rStyle w:val="Emphasis"/>
        </w:rPr>
        <w:t>’s control</w:t>
      </w:r>
      <w:r w:rsidRPr="00E211A8">
        <w:rPr>
          <w:rStyle w:val="StyleUnderline"/>
        </w:rPr>
        <w:t xml:space="preserve"> over the federal workforce. </w:t>
      </w:r>
      <w:r w:rsidRPr="00A77A6F">
        <w:rPr>
          <w:rStyle w:val="Emphasis"/>
          <w:highlight w:val="green"/>
        </w:rPr>
        <w:t>And</w:t>
      </w:r>
      <w:r w:rsidRPr="00E211A8">
        <w:rPr>
          <w:rStyle w:val="StyleUnderline"/>
        </w:rPr>
        <w:t xml:space="preserve"> if that’s true, it’s true </w:t>
      </w:r>
      <w:r w:rsidRPr="00CB037C">
        <w:rPr>
          <w:rStyle w:val="Emphasis"/>
          <w:highlight w:val="green"/>
        </w:rPr>
        <w:t xml:space="preserve">not </w:t>
      </w:r>
      <w:r w:rsidRPr="00A77A6F">
        <w:rPr>
          <w:rStyle w:val="Emphasis"/>
          <w:highlight w:val="green"/>
        </w:rPr>
        <w:t>only</w:t>
      </w:r>
      <w:r w:rsidRPr="00A77A6F">
        <w:rPr>
          <w:rStyle w:val="StyleUnderline"/>
          <w:highlight w:val="green"/>
        </w:rPr>
        <w:t xml:space="preserve"> for </w:t>
      </w:r>
      <w:r w:rsidRPr="00A77A6F">
        <w:rPr>
          <w:rStyle w:val="Emphasis"/>
          <w:highlight w:val="green"/>
        </w:rPr>
        <w:t>contracts</w:t>
      </w:r>
      <w:r w:rsidRPr="00E211A8">
        <w:rPr>
          <w:rStyle w:val="Emphasis"/>
        </w:rPr>
        <w:t xml:space="preserve"> signed </w:t>
      </w:r>
      <w:r w:rsidRPr="00A77A6F">
        <w:rPr>
          <w:rStyle w:val="Emphasis"/>
          <w:highlight w:val="green"/>
        </w:rPr>
        <w:t>in the waning days</w:t>
      </w:r>
      <w:r w:rsidRPr="00E211A8">
        <w:rPr>
          <w:rStyle w:val="StyleUnderline"/>
        </w:rPr>
        <w:t xml:space="preserve"> of the administration. It’s </w:t>
      </w:r>
      <w:r w:rsidRPr="00E211A8">
        <w:rPr>
          <w:rStyle w:val="Emphasis"/>
          <w:highlight w:val="green"/>
        </w:rPr>
        <w:t>also</w:t>
      </w:r>
      <w:r w:rsidRPr="00E211A8">
        <w:rPr>
          <w:rStyle w:val="StyleUnderline"/>
        </w:rPr>
        <w:t xml:space="preserve"> true for </w:t>
      </w:r>
      <w:r w:rsidRPr="00E211A8">
        <w:rPr>
          <w:rStyle w:val="Emphasis"/>
          <w:highlight w:val="green"/>
        </w:rPr>
        <w:t>every c</w:t>
      </w:r>
      <w:r w:rsidRPr="00E211A8">
        <w:rPr>
          <w:rStyle w:val="Emphasis"/>
        </w:rPr>
        <w:t>ollective-</w:t>
      </w:r>
      <w:r w:rsidRPr="00A1587D">
        <w:rPr>
          <w:rStyle w:val="Emphasis"/>
          <w:highlight w:val="green"/>
        </w:rPr>
        <w:t>b</w:t>
      </w:r>
      <w:r w:rsidRPr="00E211A8">
        <w:rPr>
          <w:rStyle w:val="Emphasis"/>
        </w:rPr>
        <w:t xml:space="preserve">argaining </w:t>
      </w:r>
      <w:r w:rsidRPr="00A1587D">
        <w:rPr>
          <w:rStyle w:val="Emphasis"/>
          <w:highlight w:val="green"/>
        </w:rPr>
        <w:t>a</w:t>
      </w:r>
      <w:r w:rsidRPr="00E211A8">
        <w:rPr>
          <w:rStyle w:val="Emphasis"/>
        </w:rPr>
        <w:t>greement</w:t>
      </w:r>
      <w:r w:rsidRPr="00E211A8">
        <w:rPr>
          <w:rStyle w:val="StyleUnderline"/>
        </w:rPr>
        <w:t xml:space="preserve"> in the executive branch</w:t>
      </w:r>
      <w:r w:rsidRPr="00A1587D">
        <w:rPr>
          <w:sz w:val="16"/>
        </w:rPr>
        <w:t xml:space="preserve">. Each one of those agreements is the product of an external brake on the president’s control. </w:t>
      </w:r>
      <w:proofErr w:type="gramStart"/>
      <w:r w:rsidRPr="00A1587D">
        <w:rPr>
          <w:sz w:val="16"/>
        </w:rPr>
        <w:t>So</w:t>
      </w:r>
      <w:proofErr w:type="gramEnd"/>
      <w:r w:rsidRPr="00A1587D">
        <w:rPr>
          <w:sz w:val="16"/>
        </w:rPr>
        <w:t xml:space="preserve"> each one of them raises the same questions about the president’s “unitary” authority.</w:t>
      </w:r>
    </w:p>
    <w:p w14:paraId="397A9389" w14:textId="77777777" w:rsidR="004600F6" w:rsidRDefault="004600F6" w:rsidP="004600F6"/>
    <w:p w14:paraId="2E7ACB02" w14:textId="77777777" w:rsidR="004600F6" w:rsidRDefault="004600F6" w:rsidP="004600F6">
      <w:pPr>
        <w:pStyle w:val="Heading4"/>
      </w:pPr>
      <w:r>
        <w:t xml:space="preserve">Makes it a </w:t>
      </w:r>
      <w:r w:rsidRPr="00794D58">
        <w:rPr>
          <w:u w:val="single"/>
        </w:rPr>
        <w:t>privilege</w:t>
      </w:r>
      <w:r>
        <w:t xml:space="preserve">, not a </w:t>
      </w:r>
      <w:r w:rsidRPr="00794D58">
        <w:rPr>
          <w:u w:val="single"/>
        </w:rPr>
        <w:t>right</w:t>
      </w:r>
    </w:p>
    <w:p w14:paraId="37CAD635" w14:textId="77777777" w:rsidR="004600F6" w:rsidRDefault="004600F6" w:rsidP="004600F6">
      <w:r w:rsidRPr="00471742">
        <w:rPr>
          <w:rStyle w:val="Style13ptBold"/>
        </w:rPr>
        <w:t>Higgins 25</w:t>
      </w:r>
      <w:r>
        <w:t xml:space="preserve"> [Sean Higgins, research fellow at the Competitive Enterprise Institute specializing in labor and employment issues, former journalist covering politics and economics for two decades, as senior writer for the Washington Examiner, Washington correspondent for Investor’s Business Daily, “Supreme Court likely to decide fate of federal unions,” CEI Blog, 6-27-2025, https://cei.org/blog/supreme-court-likely-to-decide-fate-of-federal-unions/]</w:t>
      </w:r>
    </w:p>
    <w:p w14:paraId="7B8877DB" w14:textId="77777777" w:rsidR="004600F6" w:rsidRPr="003926A7" w:rsidRDefault="004600F6" w:rsidP="004600F6">
      <w:pPr>
        <w:rPr>
          <w:sz w:val="16"/>
        </w:rPr>
      </w:pPr>
      <w:r w:rsidRPr="003926A7">
        <w:rPr>
          <w:sz w:val="16"/>
        </w:rPr>
        <w:t xml:space="preserve">How the Supreme Court will view the matter is anybody’s guess, though </w:t>
      </w:r>
      <w:r w:rsidRPr="00EA120F">
        <w:rPr>
          <w:rStyle w:val="StyleUnderline"/>
        </w:rPr>
        <w:t xml:space="preserve">the </w:t>
      </w:r>
      <w:r w:rsidRPr="00B069FA">
        <w:rPr>
          <w:rStyle w:val="Emphasis"/>
        </w:rPr>
        <w:t>Roberts Court</w:t>
      </w:r>
      <w:r w:rsidRPr="00EA120F">
        <w:rPr>
          <w:rStyle w:val="StyleUnderline"/>
        </w:rPr>
        <w:t xml:space="preserve"> has </w:t>
      </w:r>
      <w:r w:rsidRPr="00774291">
        <w:rPr>
          <w:rStyle w:val="Emphasis"/>
        </w:rPr>
        <w:t>shown deference</w:t>
      </w:r>
      <w:r w:rsidRPr="00EA120F">
        <w:rPr>
          <w:rStyle w:val="StyleUnderline"/>
        </w:rPr>
        <w:t xml:space="preserve"> to the executive branch and a </w:t>
      </w:r>
      <w:r w:rsidRPr="00774291">
        <w:rPr>
          <w:rStyle w:val="Emphasis"/>
        </w:rPr>
        <w:t>willingness to revisit precedent</w:t>
      </w:r>
      <w:r w:rsidRPr="00EA120F">
        <w:rPr>
          <w:rStyle w:val="StyleUnderline"/>
        </w:rPr>
        <w:t xml:space="preserve"> involving public sector unions. In</w:t>
      </w:r>
      <w:r w:rsidRPr="003926A7">
        <w:rPr>
          <w:sz w:val="16"/>
        </w:rPr>
        <w:t xml:space="preserve"> its 2018 </w:t>
      </w:r>
      <w:r w:rsidRPr="00EA120F">
        <w:rPr>
          <w:rStyle w:val="Emphasis"/>
        </w:rPr>
        <w:t>Janus</w:t>
      </w:r>
      <w:r w:rsidRPr="003926A7">
        <w:rPr>
          <w:sz w:val="16"/>
        </w:rPr>
        <w:t xml:space="preserve"> v. AFSCME ruling, the court said public sector employees could not be forced to join a union as a condition of employment. Federal government collective bargaining is relatively recent, having only been codified in 1978. </w:t>
      </w:r>
      <w:r w:rsidRPr="00774291">
        <w:rPr>
          <w:rStyle w:val="StyleUnderline"/>
        </w:rPr>
        <w:t xml:space="preserve">The </w:t>
      </w:r>
      <w:r w:rsidRPr="00774291">
        <w:rPr>
          <w:rStyle w:val="Emphasis"/>
        </w:rPr>
        <w:t>Roberts Court</w:t>
      </w:r>
      <w:r w:rsidRPr="00774291">
        <w:rPr>
          <w:rStyle w:val="StyleUnderline"/>
        </w:rPr>
        <w:t xml:space="preserve"> may </w:t>
      </w:r>
      <w:r w:rsidRPr="003926A7">
        <w:rPr>
          <w:rStyle w:val="StyleUnderline"/>
          <w:highlight w:val="green"/>
        </w:rPr>
        <w:t xml:space="preserve">decide </w:t>
      </w:r>
      <w:r w:rsidRPr="003926A7">
        <w:rPr>
          <w:rStyle w:val="Emphasis"/>
          <w:highlight w:val="green"/>
        </w:rPr>
        <w:t>c</w:t>
      </w:r>
      <w:r w:rsidRPr="00774291">
        <w:rPr>
          <w:rStyle w:val="Emphasis"/>
        </w:rPr>
        <w:t xml:space="preserve">ollective </w:t>
      </w:r>
      <w:r w:rsidRPr="003926A7">
        <w:rPr>
          <w:rStyle w:val="Emphasis"/>
          <w:highlight w:val="green"/>
        </w:rPr>
        <w:t>b</w:t>
      </w:r>
      <w:r w:rsidRPr="00774291">
        <w:rPr>
          <w:rStyle w:val="Emphasis"/>
        </w:rPr>
        <w:t xml:space="preserve">argaining </w:t>
      </w:r>
      <w:r w:rsidRPr="003926A7">
        <w:rPr>
          <w:rStyle w:val="Emphasis"/>
          <w:highlight w:val="green"/>
        </w:rPr>
        <w:t>is a privilege, not a right</w:t>
      </w:r>
      <w:r w:rsidRPr="00774291">
        <w:rPr>
          <w:rStyle w:val="Emphasis"/>
        </w:rPr>
        <w:t>, for federal workers</w:t>
      </w:r>
      <w:r w:rsidRPr="003926A7">
        <w:rPr>
          <w:sz w:val="16"/>
        </w:rPr>
        <w:t>.</w:t>
      </w:r>
    </w:p>
    <w:p w14:paraId="3D6B0D23" w14:textId="77777777" w:rsidR="004600F6" w:rsidRPr="00B069FA" w:rsidRDefault="004600F6" w:rsidP="004600F6"/>
    <w:p w14:paraId="4EE3C5DD" w14:textId="77777777" w:rsidR="004600F6" w:rsidRDefault="004600F6" w:rsidP="004600F6">
      <w:pPr>
        <w:pStyle w:val="Heading4"/>
      </w:pPr>
      <w:r>
        <w:lastRenderedPageBreak/>
        <w:t xml:space="preserve">AND, </w:t>
      </w:r>
      <w:r w:rsidRPr="00F41944">
        <w:rPr>
          <w:u w:val="single"/>
        </w:rPr>
        <w:t>that understanding</w:t>
      </w:r>
      <w:r>
        <w:t xml:space="preserve"> is the </w:t>
      </w:r>
      <w:r>
        <w:rPr>
          <w:u w:val="single"/>
        </w:rPr>
        <w:t>explicit justification</w:t>
      </w:r>
      <w:r>
        <w:t xml:space="preserve"> for Schedule P/C---it turns CBRs into a </w:t>
      </w:r>
      <w:r w:rsidRPr="00AE62BD">
        <w:rPr>
          <w:u w:val="single"/>
        </w:rPr>
        <w:t>discretionary privilege</w:t>
      </w:r>
    </w:p>
    <w:p w14:paraId="132A9A70" w14:textId="77777777" w:rsidR="004600F6" w:rsidRDefault="004600F6" w:rsidP="004600F6">
      <w:r w:rsidRPr="003E625F">
        <w:rPr>
          <w:rStyle w:val="Style13ptBold"/>
        </w:rPr>
        <w:t>Bednar 25</w:t>
      </w:r>
      <w:r>
        <w:t xml:space="preserve"> [Nicholas Bednar, associate professor of law at the University of Minnesota Law School, PhD political science, Vanderbilt University, JD University of Minnesota Law School, “The Meaning of Article II and 'Executive Power' to Trump,” Lawfare, 3-20-2025, https://www.lawfaremedia.org/article/the-meaning-of-article-ii-and-'executive-power'-to-trump]</w:t>
      </w:r>
    </w:p>
    <w:p w14:paraId="6473646C" w14:textId="77777777" w:rsidR="004600F6" w:rsidRPr="001F3176" w:rsidRDefault="004600F6" w:rsidP="004600F6">
      <w:pPr>
        <w:rPr>
          <w:sz w:val="16"/>
        </w:rPr>
      </w:pPr>
      <w:r w:rsidRPr="005B4881">
        <w:rPr>
          <w:rStyle w:val="Emphasis"/>
        </w:rPr>
        <w:t>By far</w:t>
      </w:r>
      <w:r w:rsidRPr="001F3176">
        <w:rPr>
          <w:sz w:val="16"/>
        </w:rPr>
        <w:t xml:space="preserve"> the </w:t>
      </w:r>
      <w:r w:rsidRPr="002B3912">
        <w:rPr>
          <w:rStyle w:val="Emphasis"/>
        </w:rPr>
        <w:t>Trump</w:t>
      </w:r>
      <w:r w:rsidRPr="001F3176">
        <w:rPr>
          <w:sz w:val="16"/>
        </w:rPr>
        <w:t xml:space="preserve"> administration</w:t>
      </w:r>
      <w:r w:rsidRPr="002B3912">
        <w:rPr>
          <w:rStyle w:val="StyleUnderline"/>
        </w:rPr>
        <w:t xml:space="preserve">’s </w:t>
      </w:r>
      <w:r w:rsidRPr="005B4881">
        <w:rPr>
          <w:rStyle w:val="Emphasis"/>
        </w:rPr>
        <w:t>greatest extension</w:t>
      </w:r>
      <w:r w:rsidRPr="002B3912">
        <w:rPr>
          <w:rStyle w:val="StyleUnderline"/>
        </w:rPr>
        <w:t xml:space="preserve"> </w:t>
      </w:r>
      <w:r w:rsidRPr="00016EC1">
        <w:rPr>
          <w:rStyle w:val="StyleUnderline"/>
          <w:highlight w:val="green"/>
        </w:rPr>
        <w:t>of</w:t>
      </w:r>
      <w:r w:rsidRPr="002B3912">
        <w:rPr>
          <w:rStyle w:val="StyleUnderline"/>
        </w:rPr>
        <w:t xml:space="preserve"> the </w:t>
      </w:r>
      <w:r w:rsidRPr="00016EC1">
        <w:rPr>
          <w:rStyle w:val="Emphasis"/>
          <w:highlight w:val="green"/>
        </w:rPr>
        <w:t>removal power</w:t>
      </w:r>
      <w:r w:rsidRPr="002B3912">
        <w:rPr>
          <w:rStyle w:val="StyleUnderline"/>
        </w:rPr>
        <w:t xml:space="preserve"> involves the removal </w:t>
      </w:r>
      <w:r w:rsidRPr="00016EC1">
        <w:rPr>
          <w:rStyle w:val="StyleUnderline"/>
          <w:highlight w:val="green"/>
        </w:rPr>
        <w:t xml:space="preserve">of </w:t>
      </w:r>
      <w:r w:rsidRPr="00016EC1">
        <w:rPr>
          <w:rStyle w:val="Emphasis"/>
          <w:highlight w:val="green"/>
        </w:rPr>
        <w:t>civil servants</w:t>
      </w:r>
      <w:r w:rsidRPr="002B3912">
        <w:rPr>
          <w:rStyle w:val="StyleUnderline"/>
        </w:rPr>
        <w:t xml:space="preserve"> who enjoy tenure and due process protections</w:t>
      </w:r>
      <w:r w:rsidRPr="001F3176">
        <w:rPr>
          <w:sz w:val="16"/>
        </w:rPr>
        <w:t xml:space="preserve">. The </w:t>
      </w:r>
      <w:r w:rsidRPr="00016EC1">
        <w:rPr>
          <w:rStyle w:val="Emphasis"/>
          <w:highlight w:val="green"/>
        </w:rPr>
        <w:t>Trump</w:t>
      </w:r>
      <w:r w:rsidRPr="001F3176">
        <w:rPr>
          <w:sz w:val="16"/>
        </w:rPr>
        <w:t xml:space="preserve"> administration </w:t>
      </w:r>
      <w:r w:rsidRPr="00016EC1">
        <w:rPr>
          <w:rStyle w:val="StyleUnderline"/>
          <w:highlight w:val="green"/>
        </w:rPr>
        <w:t xml:space="preserve">offered </w:t>
      </w:r>
      <w:r w:rsidRPr="00016EC1">
        <w:rPr>
          <w:rStyle w:val="Emphasis"/>
          <w:highlight w:val="green"/>
        </w:rPr>
        <w:t>Article II</w:t>
      </w:r>
      <w:r w:rsidRPr="00016EC1">
        <w:rPr>
          <w:rStyle w:val="StyleUnderline"/>
          <w:highlight w:val="green"/>
        </w:rPr>
        <w:t xml:space="preserve"> as the </w:t>
      </w:r>
      <w:r w:rsidRPr="00016EC1">
        <w:rPr>
          <w:rStyle w:val="Emphasis"/>
          <w:highlight w:val="green"/>
        </w:rPr>
        <w:t>sole explanation</w:t>
      </w:r>
      <w:r w:rsidRPr="001F3176">
        <w:rPr>
          <w:sz w:val="16"/>
        </w:rPr>
        <w:t xml:space="preserve"> for why it removed career officials from the Executive Office of Immigration Review. </w:t>
      </w:r>
      <w:r w:rsidRPr="00022E9B">
        <w:rPr>
          <w:rStyle w:val="StyleUnderline"/>
        </w:rPr>
        <w:t xml:space="preserve">The </w:t>
      </w:r>
      <w:r w:rsidRPr="00022E9B">
        <w:rPr>
          <w:rStyle w:val="Emphasis"/>
        </w:rPr>
        <w:t>ex</w:t>
      </w:r>
      <w:r w:rsidRPr="00022E9B">
        <w:rPr>
          <w:rStyle w:val="StyleUnderline"/>
        </w:rPr>
        <w:t xml:space="preserve">ecutive </w:t>
      </w:r>
      <w:r w:rsidRPr="00022E9B">
        <w:rPr>
          <w:rStyle w:val="Emphasis"/>
        </w:rPr>
        <w:t>o</w:t>
      </w:r>
      <w:r w:rsidRPr="00022E9B">
        <w:rPr>
          <w:rStyle w:val="StyleUnderline"/>
        </w:rPr>
        <w:t xml:space="preserve">rder reinstating Schedule F (now </w:t>
      </w:r>
      <w:r w:rsidRPr="00016EC1">
        <w:rPr>
          <w:rStyle w:val="Emphasis"/>
          <w:highlight w:val="green"/>
        </w:rPr>
        <w:t>Schedule P</w:t>
      </w:r>
      <w:r w:rsidRPr="00022E9B">
        <w:rPr>
          <w:rStyle w:val="Emphasis"/>
        </w:rPr>
        <w:t>olicy</w:t>
      </w:r>
      <w:r w:rsidRPr="00016EC1">
        <w:rPr>
          <w:rStyle w:val="Emphasis"/>
          <w:highlight w:val="green"/>
        </w:rPr>
        <w:t>/C</w:t>
      </w:r>
      <w:r w:rsidRPr="00022E9B">
        <w:rPr>
          <w:rStyle w:val="Emphasis"/>
        </w:rPr>
        <w:t>areer</w:t>
      </w:r>
      <w:r w:rsidRPr="00022E9B">
        <w:rPr>
          <w:rStyle w:val="StyleUnderline"/>
        </w:rPr>
        <w:t xml:space="preserve">) </w:t>
      </w:r>
      <w:r w:rsidRPr="00016EC1">
        <w:rPr>
          <w:rStyle w:val="StyleUnderline"/>
          <w:highlight w:val="green"/>
        </w:rPr>
        <w:t xml:space="preserve">cites </w:t>
      </w:r>
      <w:r w:rsidRPr="00016EC1">
        <w:rPr>
          <w:rStyle w:val="Emphasis"/>
          <w:highlight w:val="green"/>
        </w:rPr>
        <w:t>Article II as justification</w:t>
      </w:r>
      <w:r w:rsidRPr="00022E9B">
        <w:rPr>
          <w:rStyle w:val="StyleUnderline"/>
        </w:rPr>
        <w:t xml:space="preserve"> for why the president must have the authority to </w:t>
      </w:r>
      <w:r w:rsidRPr="00022E9B">
        <w:rPr>
          <w:rStyle w:val="Emphasis"/>
        </w:rPr>
        <w:t>freely</w:t>
      </w:r>
      <w:r w:rsidRPr="00022E9B">
        <w:rPr>
          <w:rStyle w:val="StyleUnderline"/>
        </w:rPr>
        <w:t xml:space="preserve"> appoint and remove individuals</w:t>
      </w:r>
      <w:r w:rsidRPr="001F3176">
        <w:rPr>
          <w:sz w:val="16"/>
        </w:rPr>
        <w:t xml:space="preserve"> who work in positions of a “confidential, policy-determining, </w:t>
      </w:r>
      <w:proofErr w:type="gramStart"/>
      <w:r w:rsidRPr="001F3176">
        <w:rPr>
          <w:sz w:val="16"/>
        </w:rPr>
        <w:t>policy-making</w:t>
      </w:r>
      <w:proofErr w:type="gramEnd"/>
      <w:r w:rsidRPr="001F3176">
        <w:rPr>
          <w:sz w:val="16"/>
        </w:rPr>
        <w:t>, or policy-advocating character.” In a case opposing the removal of probationary employees, the government argued:</w:t>
      </w:r>
    </w:p>
    <w:p w14:paraId="39E063BE" w14:textId="77777777" w:rsidR="004600F6" w:rsidRPr="001F3176" w:rsidRDefault="004600F6" w:rsidP="004600F6">
      <w:pPr>
        <w:rPr>
          <w:sz w:val="16"/>
        </w:rPr>
      </w:pPr>
      <w:r w:rsidRPr="006809D9">
        <w:rPr>
          <w:rStyle w:val="StyleUnderline"/>
        </w:rPr>
        <w:t>[T]he President has inherent constitutional authority under Article II to act as chief executive officer of the Executive Branch, determining how best to manage the Executive Branch, including whom to hire and remove, what conditions to place on continued employment, and what processes to employ in making those determinations</w:t>
      </w:r>
      <w:r w:rsidRPr="001F3176">
        <w:rPr>
          <w:sz w:val="16"/>
        </w:rPr>
        <w:t>.</w:t>
      </w:r>
    </w:p>
    <w:p w14:paraId="705F4810" w14:textId="77777777" w:rsidR="004600F6" w:rsidRPr="001F3176" w:rsidRDefault="004600F6" w:rsidP="004600F6">
      <w:pPr>
        <w:rPr>
          <w:sz w:val="16"/>
        </w:rPr>
      </w:pPr>
      <w:r w:rsidRPr="001F3176">
        <w:rPr>
          <w:sz w:val="16"/>
        </w:rPr>
        <w:t xml:space="preserve">Extension of the removal power to the civil service would upend the merit system that has governed federal employment since the Pendleton Act of 1883. By statute, an agency may remove an employee only “for such cause as will promote the efficiency of the service.” The Supreme Court has even held that the Fifth Amendment protects federal employees from removal without due process. </w:t>
      </w:r>
      <w:r w:rsidRPr="00917DFB">
        <w:rPr>
          <w:rStyle w:val="StyleUnderline"/>
        </w:rPr>
        <w:t xml:space="preserve">The administration seems bent on challenging the civil service laws by arguing that removal </w:t>
      </w:r>
      <w:r w:rsidRPr="00917DFB">
        <w:rPr>
          <w:rStyle w:val="Emphasis"/>
        </w:rPr>
        <w:t>protections for federal employees</w:t>
      </w:r>
      <w:r w:rsidRPr="00917DFB">
        <w:rPr>
          <w:rStyle w:val="StyleUnderline"/>
        </w:rPr>
        <w:t xml:space="preserve"> unconstitutionally constrain the president’s authority under </w:t>
      </w:r>
      <w:r w:rsidRPr="00917DFB">
        <w:rPr>
          <w:rStyle w:val="Emphasis"/>
        </w:rPr>
        <w:t>Article II</w:t>
      </w:r>
      <w:r w:rsidRPr="001F3176">
        <w:rPr>
          <w:sz w:val="16"/>
        </w:rPr>
        <w:t>.</w:t>
      </w:r>
    </w:p>
    <w:p w14:paraId="125C7810" w14:textId="77777777" w:rsidR="004600F6" w:rsidRPr="001F3176" w:rsidRDefault="004600F6" w:rsidP="004600F6">
      <w:pPr>
        <w:rPr>
          <w:sz w:val="16"/>
        </w:rPr>
      </w:pPr>
      <w:r w:rsidRPr="001F3176">
        <w:rPr>
          <w:sz w:val="16"/>
        </w:rPr>
        <w:t xml:space="preserve">The </w:t>
      </w:r>
      <w:r w:rsidRPr="00916503">
        <w:rPr>
          <w:rStyle w:val="Emphasis"/>
        </w:rPr>
        <w:t>Trump</w:t>
      </w:r>
      <w:r w:rsidRPr="001F3176">
        <w:rPr>
          <w:sz w:val="16"/>
        </w:rPr>
        <w:t xml:space="preserve"> administration</w:t>
      </w:r>
      <w:r w:rsidRPr="00916503">
        <w:rPr>
          <w:rStyle w:val="StyleUnderline"/>
        </w:rPr>
        <w:t xml:space="preserve">’s extension of Article II’s removal power to </w:t>
      </w:r>
      <w:r w:rsidRPr="00916503">
        <w:rPr>
          <w:rStyle w:val="Emphasis"/>
        </w:rPr>
        <w:t>all subordinates</w:t>
      </w:r>
      <w:r w:rsidRPr="00916503">
        <w:rPr>
          <w:rStyle w:val="StyleUnderline"/>
        </w:rPr>
        <w:t xml:space="preserve"> within the executive branch represents </w:t>
      </w:r>
      <w:r w:rsidRPr="00916503">
        <w:rPr>
          <w:rStyle w:val="Emphasis"/>
        </w:rPr>
        <w:t>a considerable power grab</w:t>
      </w:r>
      <w:r w:rsidRPr="001F3176">
        <w:rPr>
          <w:sz w:val="16"/>
        </w:rPr>
        <w:t>. Loosened removal protections would make it easier for presidents to remove federal workers following every presidential transition. Practically, presidents may retain employees who perform mundane tasks. Nevertheless, this interpretation pushes us toward the spoils systems—the appointment and removal of federal employees based on partisan loyalties—that governed the federal workforce throughout most of the 19th century.</w:t>
      </w:r>
    </w:p>
    <w:p w14:paraId="0076C706" w14:textId="77777777" w:rsidR="004600F6" w:rsidRPr="000A5517" w:rsidRDefault="004600F6" w:rsidP="004600F6"/>
    <w:p w14:paraId="67BDD00C" w14:textId="77777777" w:rsidR="004600F6" w:rsidRDefault="004600F6" w:rsidP="004600F6"/>
    <w:p w14:paraId="77E35644" w14:textId="77777777" w:rsidR="004600F6" w:rsidRDefault="004600F6" w:rsidP="004600F6">
      <w:pPr>
        <w:pStyle w:val="Heading2"/>
      </w:pPr>
      <w:r>
        <w:lastRenderedPageBreak/>
        <w:t xml:space="preserve">Shutdown DA </w:t>
      </w:r>
    </w:p>
    <w:p w14:paraId="6771684F" w14:textId="77777777" w:rsidR="004600F6" w:rsidRDefault="004600F6" w:rsidP="004600F6"/>
    <w:p w14:paraId="04BB976A" w14:textId="77777777" w:rsidR="004600F6" w:rsidRDefault="004600F6" w:rsidP="004600F6">
      <w:pPr>
        <w:pStyle w:val="Heading3"/>
      </w:pPr>
      <w:r>
        <w:lastRenderedPageBreak/>
        <w:t>Case T/DA---Disease/Biotech---2AC</w:t>
      </w:r>
    </w:p>
    <w:p w14:paraId="2BAC6286" w14:textId="77777777" w:rsidR="004600F6" w:rsidRPr="00035A66" w:rsidRDefault="004600F6" w:rsidP="004600F6">
      <w:pPr>
        <w:pStyle w:val="Heading4"/>
        <w:rPr>
          <w:b w:val="0"/>
          <w:bCs/>
        </w:rPr>
      </w:pPr>
      <w:r>
        <w:t xml:space="preserve">The </w:t>
      </w:r>
      <w:proofErr w:type="spellStart"/>
      <w:r>
        <w:t>aff’s</w:t>
      </w:r>
      <w:proofErr w:type="spellEnd"/>
      <w:r>
        <w:t xml:space="preserve"> a </w:t>
      </w:r>
      <w:proofErr w:type="spellStart"/>
      <w:r>
        <w:t>prereq</w:t>
      </w:r>
      <w:proofErr w:type="spellEnd"/>
      <w:r>
        <w:t xml:space="preserve"> to </w:t>
      </w:r>
      <w:r>
        <w:rPr>
          <w:b w:val="0"/>
          <w:bCs/>
          <w:u w:val="single"/>
        </w:rPr>
        <w:t>food security</w:t>
      </w:r>
      <w:r>
        <w:rPr>
          <w:b w:val="0"/>
          <w:bCs/>
        </w:rPr>
        <w:t xml:space="preserve"> / </w:t>
      </w:r>
      <w:r w:rsidRPr="00794A7E">
        <w:rPr>
          <w:u w:val="single"/>
        </w:rPr>
        <w:t>pandemics</w:t>
      </w:r>
      <w:r>
        <w:rPr>
          <w:b w:val="0"/>
          <w:bCs/>
        </w:rPr>
        <w:t xml:space="preserve"> / </w:t>
      </w:r>
      <w:r w:rsidRPr="00035A66">
        <w:rPr>
          <w:b w:val="0"/>
          <w:bCs/>
          <w:u w:val="single"/>
        </w:rPr>
        <w:t>the environment</w:t>
      </w:r>
      <w:r>
        <w:rPr>
          <w:b w:val="0"/>
          <w:bCs/>
        </w:rPr>
        <w:t xml:space="preserve"> / </w:t>
      </w:r>
      <w:r w:rsidRPr="00794A7E">
        <w:rPr>
          <w:b w:val="0"/>
          <w:bCs/>
          <w:u w:val="single"/>
        </w:rPr>
        <w:t>nonproliferation</w:t>
      </w:r>
      <w:r>
        <w:rPr>
          <w:b w:val="0"/>
          <w:bCs/>
        </w:rPr>
        <w:t>---</w:t>
      </w:r>
      <w:r>
        <w:t xml:space="preserve">the </w:t>
      </w:r>
      <w:r>
        <w:rPr>
          <w:u w:val="single"/>
        </w:rPr>
        <w:t>only reason</w:t>
      </w:r>
      <w:r>
        <w:t xml:space="preserve"> the US can take it on is due to </w:t>
      </w:r>
      <w:r>
        <w:rPr>
          <w:u w:val="single"/>
        </w:rPr>
        <w:t>unbiased</w:t>
      </w:r>
      <w:r>
        <w:t xml:space="preserve"> data---that’s </w:t>
      </w:r>
      <w:r>
        <w:rPr>
          <w:b w:val="0"/>
          <w:bCs/>
        </w:rPr>
        <w:t>Schulman, Kimmage</w:t>
      </w:r>
    </w:p>
    <w:p w14:paraId="0F4C7E2F" w14:textId="77777777" w:rsidR="004600F6" w:rsidRDefault="004600F6" w:rsidP="004600F6">
      <w:r w:rsidRPr="00DC4FAE">
        <w:rPr>
          <w:rStyle w:val="Style13ptBold"/>
        </w:rPr>
        <w:t>Schulman 22</w:t>
      </w:r>
      <w:r>
        <w:t xml:space="preserve"> [Loren DeJonge Schulman, Vice President of Research, Evaluation and Modernizing Government at the nonpartisan, nonprofit Partnership for Public Service, formerly served in senior staff roles at the National Security Council and the Department of Defense from 2005-2015, Master in Public Policy, Distinguished Fellow for International Peace and Conflict Studies, University of Minnesota, “Schedule F: An Unwelcome Resurgence,” Lawfare, 8-12-2022, </w:t>
      </w:r>
      <w:hyperlink r:id="rId10" w:history="1">
        <w:r w:rsidRPr="002E4EDA">
          <w:rPr>
            <w:rStyle w:val="Hyperlink"/>
          </w:rPr>
          <w:t>https://www.lawfaremedia.org/article/schedule-f-unwelcome-resurgence</w:t>
        </w:r>
      </w:hyperlink>
      <w:r>
        <w:t>]</w:t>
      </w:r>
    </w:p>
    <w:p w14:paraId="049179D7" w14:textId="77777777" w:rsidR="004600F6" w:rsidRDefault="004600F6" w:rsidP="004600F6">
      <w:pPr>
        <w:rPr>
          <w:sz w:val="16"/>
        </w:rPr>
      </w:pPr>
      <w:r w:rsidRPr="005B338E">
        <w:rPr>
          <w:rStyle w:val="StyleUnderline"/>
        </w:rPr>
        <w:t xml:space="preserve">Over 2 million career </w:t>
      </w:r>
      <w:r w:rsidRPr="00645691">
        <w:rPr>
          <w:rStyle w:val="StyleUnderline"/>
          <w:highlight w:val="green"/>
        </w:rPr>
        <w:t>civil servants</w:t>
      </w:r>
      <w:r w:rsidRPr="005B338E">
        <w:rPr>
          <w:rStyle w:val="StyleUnderline"/>
        </w:rPr>
        <w:t xml:space="preserve"> working across dozens of large and small agencies are hired under the competitive service process. </w:t>
      </w:r>
      <w:r w:rsidRPr="00CC4BC7">
        <w:rPr>
          <w:rStyle w:val="Emphasis"/>
        </w:rPr>
        <w:t xml:space="preserve">More than </w:t>
      </w:r>
      <w:r w:rsidRPr="00645691">
        <w:rPr>
          <w:rStyle w:val="Emphasis"/>
          <w:highlight w:val="lightGray"/>
        </w:rPr>
        <w:t>70 percent</w:t>
      </w:r>
      <w:r w:rsidRPr="005B338E">
        <w:rPr>
          <w:rStyle w:val="StyleUnderline"/>
        </w:rPr>
        <w:t xml:space="preserve"> work </w:t>
      </w:r>
      <w:r w:rsidRPr="00645691">
        <w:rPr>
          <w:rStyle w:val="StyleUnderline"/>
          <w:highlight w:val="lightGray"/>
        </w:rPr>
        <w:t xml:space="preserve">in </w:t>
      </w:r>
      <w:r w:rsidRPr="00645691">
        <w:rPr>
          <w:rStyle w:val="Emphasis"/>
          <w:highlight w:val="lightGray"/>
        </w:rPr>
        <w:t>national security</w:t>
      </w:r>
      <w:r w:rsidRPr="003503C3">
        <w:rPr>
          <w:sz w:val="16"/>
        </w:rPr>
        <w:t xml:space="preserve">-oriented agencies, </w:t>
      </w:r>
      <w:r w:rsidRPr="00B62006">
        <w:rPr>
          <w:rStyle w:val="StyleUnderline"/>
        </w:rPr>
        <w:t>such as</w:t>
      </w:r>
      <w:r w:rsidRPr="003503C3">
        <w:rPr>
          <w:sz w:val="16"/>
        </w:rPr>
        <w:t xml:space="preserve"> the </w:t>
      </w:r>
      <w:r w:rsidRPr="00B62006">
        <w:rPr>
          <w:rStyle w:val="Emphasis"/>
        </w:rPr>
        <w:t>Defense</w:t>
      </w:r>
      <w:r w:rsidRPr="003503C3">
        <w:rPr>
          <w:sz w:val="16"/>
        </w:rPr>
        <w:t xml:space="preserve"> Department, the </w:t>
      </w:r>
      <w:r w:rsidRPr="00B62006">
        <w:rPr>
          <w:rStyle w:val="Emphasis"/>
        </w:rPr>
        <w:t>State</w:t>
      </w:r>
      <w:r w:rsidRPr="003503C3">
        <w:rPr>
          <w:sz w:val="16"/>
        </w:rPr>
        <w:t xml:space="preserve"> Department, the </w:t>
      </w:r>
      <w:r w:rsidRPr="00B62006">
        <w:rPr>
          <w:rStyle w:val="Emphasis"/>
        </w:rPr>
        <w:t>Treasury</w:t>
      </w:r>
      <w:r w:rsidRPr="003503C3">
        <w:rPr>
          <w:sz w:val="16"/>
        </w:rPr>
        <w:t xml:space="preserve"> Department, </w:t>
      </w:r>
      <w:r w:rsidRPr="00B62006">
        <w:rPr>
          <w:rStyle w:val="StyleUnderline"/>
        </w:rPr>
        <w:t>and</w:t>
      </w:r>
      <w:r w:rsidRPr="003503C3">
        <w:rPr>
          <w:sz w:val="16"/>
        </w:rPr>
        <w:t xml:space="preserve"> the </w:t>
      </w:r>
      <w:r w:rsidRPr="00B62006">
        <w:rPr>
          <w:rStyle w:val="Emphasis"/>
        </w:rPr>
        <w:t>Energy</w:t>
      </w:r>
      <w:r w:rsidRPr="003503C3">
        <w:rPr>
          <w:sz w:val="16"/>
        </w:rPr>
        <w:t xml:space="preserve"> Department. </w:t>
      </w:r>
      <w:r w:rsidRPr="00B62006">
        <w:rPr>
          <w:rStyle w:val="StyleUnderline"/>
        </w:rPr>
        <w:t xml:space="preserve">Many more work </w:t>
      </w:r>
      <w:r w:rsidRPr="0048340A">
        <w:rPr>
          <w:rStyle w:val="StyleUnderline"/>
        </w:rPr>
        <w:t>in</w:t>
      </w:r>
      <w:r w:rsidRPr="00B62006">
        <w:rPr>
          <w:rStyle w:val="StyleUnderline"/>
        </w:rPr>
        <w:t xml:space="preserve"> technical, administrative, policy, </w:t>
      </w:r>
      <w:r w:rsidRPr="00911B22">
        <w:rPr>
          <w:rStyle w:val="StyleUnderline"/>
        </w:rPr>
        <w:t>and legal roles</w:t>
      </w:r>
      <w:r w:rsidRPr="003503C3">
        <w:rPr>
          <w:sz w:val="16"/>
        </w:rPr>
        <w:t>. They do work that often results in news that makes headlines—</w:t>
      </w:r>
      <w:r w:rsidRPr="00911B22">
        <w:rPr>
          <w:rStyle w:val="StyleUnderline"/>
        </w:rPr>
        <w:t xml:space="preserve">negotiating </w:t>
      </w:r>
      <w:r w:rsidRPr="00911B22">
        <w:rPr>
          <w:rStyle w:val="Emphasis"/>
        </w:rPr>
        <w:t>sanctions</w:t>
      </w:r>
      <w:r w:rsidRPr="00911B22">
        <w:rPr>
          <w:rStyle w:val="StyleUnderline"/>
        </w:rPr>
        <w:t xml:space="preserve"> policies, advising on the legality of </w:t>
      </w:r>
      <w:r w:rsidRPr="00911B22">
        <w:rPr>
          <w:rStyle w:val="Emphasis"/>
        </w:rPr>
        <w:t>drone strikes</w:t>
      </w:r>
      <w:r w:rsidRPr="00911B22">
        <w:rPr>
          <w:rStyle w:val="StyleUnderline"/>
        </w:rPr>
        <w:t xml:space="preserve"> overseas, </w:t>
      </w:r>
      <w:r w:rsidRPr="00645691">
        <w:rPr>
          <w:rStyle w:val="StyleUnderline"/>
        </w:rPr>
        <w:t>maintaining</w:t>
      </w:r>
      <w:r w:rsidRPr="00911B22">
        <w:rPr>
          <w:rStyle w:val="StyleUnderline"/>
        </w:rPr>
        <w:t xml:space="preserve"> </w:t>
      </w:r>
      <w:r w:rsidRPr="00645691">
        <w:rPr>
          <w:rStyle w:val="StyleUnderline"/>
        </w:rPr>
        <w:t>relationships</w:t>
      </w:r>
      <w:r w:rsidRPr="00911B22">
        <w:rPr>
          <w:rStyle w:val="StyleUnderline"/>
        </w:rPr>
        <w:t xml:space="preserve"> with </w:t>
      </w:r>
      <w:r w:rsidRPr="00911B22">
        <w:rPr>
          <w:rStyle w:val="Emphasis"/>
        </w:rPr>
        <w:t>allies</w:t>
      </w:r>
      <w:r w:rsidRPr="00911B22">
        <w:rPr>
          <w:rStyle w:val="StyleUnderline"/>
        </w:rPr>
        <w:t xml:space="preserve"> and partners, </w:t>
      </w:r>
      <w:r w:rsidRPr="00645691">
        <w:rPr>
          <w:rStyle w:val="StyleUnderline"/>
          <w:highlight w:val="green"/>
        </w:rPr>
        <w:t>prepar</w:t>
      </w:r>
      <w:r w:rsidRPr="00911B22">
        <w:rPr>
          <w:rStyle w:val="StyleUnderline"/>
        </w:rPr>
        <w:t xml:space="preserve">ing </w:t>
      </w:r>
      <w:r w:rsidRPr="00645691">
        <w:rPr>
          <w:rStyle w:val="StyleUnderline"/>
          <w:highlight w:val="green"/>
        </w:rPr>
        <w:t>procedures</w:t>
      </w:r>
      <w:r w:rsidRPr="00911B22">
        <w:rPr>
          <w:rStyle w:val="StyleUnderline"/>
        </w:rPr>
        <w:t xml:space="preserve"> and resources </w:t>
      </w:r>
      <w:r w:rsidRPr="00645691">
        <w:rPr>
          <w:rStyle w:val="StyleUnderline"/>
          <w:highlight w:val="green"/>
        </w:rPr>
        <w:t>for</w:t>
      </w:r>
      <w:r w:rsidRPr="00911B22">
        <w:rPr>
          <w:rStyle w:val="StyleUnderline"/>
        </w:rPr>
        <w:t xml:space="preserve"> future </w:t>
      </w:r>
      <w:r w:rsidRPr="00645691">
        <w:rPr>
          <w:rStyle w:val="Emphasis"/>
          <w:highlight w:val="green"/>
        </w:rPr>
        <w:t>pandemic response</w:t>
      </w:r>
      <w:r w:rsidRPr="00911B22">
        <w:rPr>
          <w:rStyle w:val="StyleUnderline"/>
        </w:rPr>
        <w:t>—</w:t>
      </w:r>
      <w:r w:rsidRPr="00017B8E">
        <w:rPr>
          <w:rStyle w:val="StyleUnderline"/>
        </w:rPr>
        <w:t xml:space="preserve">and a great deal more </w:t>
      </w:r>
      <w:r w:rsidRPr="00017B8E">
        <w:rPr>
          <w:rStyle w:val="Emphasis"/>
        </w:rPr>
        <w:t>behind the scenes</w:t>
      </w:r>
      <w:r w:rsidRPr="003503C3">
        <w:rPr>
          <w:sz w:val="16"/>
        </w:rPr>
        <w:t xml:space="preserve"> that may end up on a cabinet secretary’s or president’s desk for consideration.</w:t>
      </w:r>
    </w:p>
    <w:p w14:paraId="5BFBD963" w14:textId="77777777" w:rsidR="004600F6" w:rsidRPr="00035A66" w:rsidRDefault="004600F6" w:rsidP="004600F6">
      <w:r w:rsidRPr="00035A66">
        <w:t>..</w:t>
      </w:r>
    </w:p>
    <w:p w14:paraId="67CF9237" w14:textId="77777777" w:rsidR="004600F6" w:rsidRDefault="004600F6" w:rsidP="004600F6">
      <w:r w:rsidRPr="00F16583">
        <w:rPr>
          <w:rStyle w:val="StyleUnderline"/>
          <w:highlight w:val="cyan"/>
        </w:rPr>
        <w:t>The U.S.</w:t>
      </w:r>
      <w:r w:rsidRPr="00E66243">
        <w:rPr>
          <w:rStyle w:val="StyleUnderline"/>
        </w:rPr>
        <w:t xml:space="preserve"> government </w:t>
      </w:r>
      <w:r w:rsidRPr="00F16583">
        <w:rPr>
          <w:rStyle w:val="StyleUnderline"/>
          <w:highlight w:val="cyan"/>
        </w:rPr>
        <w:t>is able to take on</w:t>
      </w:r>
      <w:r w:rsidRPr="00E66243">
        <w:rPr>
          <w:rStyle w:val="StyleUnderline"/>
        </w:rPr>
        <w:t xml:space="preserve"> high-risk, high-cost ventures—</w:t>
      </w:r>
      <w:r w:rsidRPr="00F16583">
        <w:rPr>
          <w:rStyle w:val="Emphasis"/>
          <w:highlight w:val="cyan"/>
        </w:rPr>
        <w:t>nuclear security</w:t>
      </w:r>
      <w:r w:rsidRPr="00E66243">
        <w:rPr>
          <w:rStyle w:val="StyleUnderline"/>
        </w:rPr>
        <w:t xml:space="preserve">, </w:t>
      </w:r>
      <w:r w:rsidRPr="00035A66">
        <w:rPr>
          <w:rStyle w:val="Emphasis"/>
          <w:highlight w:val="cyan"/>
        </w:rPr>
        <w:t>pandemic response</w:t>
      </w:r>
      <w:r w:rsidRPr="00E66243">
        <w:rPr>
          <w:rStyle w:val="StyleUnderline"/>
        </w:rPr>
        <w:t xml:space="preserve">, </w:t>
      </w:r>
      <w:r w:rsidRPr="00035A66">
        <w:rPr>
          <w:rStyle w:val="Emphasis"/>
          <w:highlight w:val="cyan"/>
        </w:rPr>
        <w:t>environment</w:t>
      </w:r>
      <w:r w:rsidRPr="005760C4">
        <w:rPr>
          <w:rStyle w:val="Emphasis"/>
        </w:rPr>
        <w:t>al clean-up</w:t>
      </w:r>
      <w:r w:rsidRPr="00E66243">
        <w:rPr>
          <w:rStyle w:val="StyleUnderline"/>
        </w:rPr>
        <w:t xml:space="preserve">, </w:t>
      </w:r>
      <w:r w:rsidRPr="00035A66">
        <w:rPr>
          <w:rStyle w:val="Emphasis"/>
          <w:highlight w:val="cyan"/>
        </w:rPr>
        <w:t>food safety</w:t>
      </w:r>
      <w:r w:rsidRPr="00645691">
        <w:rPr>
          <w:rStyle w:val="StyleUnderline"/>
          <w:highlight w:val="lightGray"/>
        </w:rPr>
        <w:t>, and more</w:t>
      </w:r>
      <w:r w:rsidRPr="00E66243">
        <w:rPr>
          <w:rStyle w:val="StyleUnderline"/>
        </w:rPr>
        <w:t>—</w:t>
      </w:r>
      <w:r w:rsidRPr="00645691">
        <w:rPr>
          <w:rStyle w:val="StyleUnderline"/>
          <w:highlight w:val="lightGray"/>
        </w:rPr>
        <w:t>because</w:t>
      </w:r>
      <w:r w:rsidRPr="00E66243">
        <w:rPr>
          <w:rStyle w:val="StyleUnderline"/>
        </w:rPr>
        <w:t xml:space="preserve"> civil servants are hired based on </w:t>
      </w:r>
      <w:r w:rsidRPr="00645691">
        <w:rPr>
          <w:rStyle w:val="Emphasis"/>
          <w:highlight w:val="lightGray"/>
        </w:rPr>
        <w:t>qualifications</w:t>
      </w:r>
      <w:r w:rsidRPr="00645691">
        <w:rPr>
          <w:rStyle w:val="StyleUnderline"/>
          <w:highlight w:val="lightGray"/>
        </w:rPr>
        <w:t xml:space="preserve">, not </w:t>
      </w:r>
      <w:r w:rsidRPr="00645691">
        <w:rPr>
          <w:rStyle w:val="Emphasis"/>
          <w:highlight w:val="lightGray"/>
        </w:rPr>
        <w:t>party</w:t>
      </w:r>
      <w:r w:rsidRPr="00E66243">
        <w:rPr>
          <w:rStyle w:val="StyleUnderline"/>
        </w:rPr>
        <w:t xml:space="preserve"> affiliation; </w:t>
      </w:r>
      <w:r w:rsidRPr="00645691">
        <w:rPr>
          <w:rStyle w:val="StyleUnderline"/>
          <w:highlight w:val="lightGray"/>
        </w:rPr>
        <w:t xml:space="preserve">give </w:t>
      </w:r>
      <w:r w:rsidRPr="00645691">
        <w:rPr>
          <w:rStyle w:val="Emphasis"/>
          <w:highlight w:val="lightGray"/>
        </w:rPr>
        <w:t>advice</w:t>
      </w:r>
      <w:r w:rsidRPr="00645691">
        <w:rPr>
          <w:rStyle w:val="StyleUnderline"/>
          <w:highlight w:val="lightGray"/>
        </w:rPr>
        <w:t xml:space="preserve"> based on </w:t>
      </w:r>
      <w:r w:rsidRPr="00645691">
        <w:rPr>
          <w:rStyle w:val="Emphasis"/>
          <w:highlight w:val="lightGray"/>
        </w:rPr>
        <w:t>data</w:t>
      </w:r>
      <w:r w:rsidRPr="00E66243">
        <w:rPr>
          <w:rStyle w:val="StyleUnderline"/>
        </w:rPr>
        <w:t xml:space="preserve"> and integrity, </w:t>
      </w:r>
      <w:r w:rsidRPr="00645691">
        <w:rPr>
          <w:rStyle w:val="StyleUnderline"/>
          <w:highlight w:val="lightGray"/>
        </w:rPr>
        <w:t xml:space="preserve">not </w:t>
      </w:r>
      <w:r w:rsidRPr="00645691">
        <w:rPr>
          <w:rStyle w:val="Emphasis"/>
          <w:highlight w:val="lightGray"/>
        </w:rPr>
        <w:t>fear of reprisal</w:t>
      </w:r>
      <w:r w:rsidRPr="00E66243">
        <w:rPr>
          <w:rStyle w:val="StyleUnderline"/>
        </w:rPr>
        <w:t xml:space="preserve">; and owe allegiance to the Constitution, not the president. It </w:t>
      </w:r>
      <w:r w:rsidRPr="00E66243">
        <w:rPr>
          <w:rStyle w:val="Emphasis"/>
        </w:rPr>
        <w:t>needs to stay that way</w:t>
      </w:r>
      <w:r>
        <w:t>.</w:t>
      </w:r>
    </w:p>
    <w:p w14:paraId="21292D5C" w14:textId="77777777" w:rsidR="004600F6" w:rsidRDefault="004600F6" w:rsidP="004600F6"/>
    <w:p w14:paraId="43BDF30B" w14:textId="77777777" w:rsidR="004600F6" w:rsidRPr="003C3AFD" w:rsidRDefault="004600F6" w:rsidP="004600F6">
      <w:pPr>
        <w:pStyle w:val="Heading4"/>
      </w:pPr>
      <w:r>
        <w:t xml:space="preserve">OR we’ll work with </w:t>
      </w:r>
      <w:r>
        <w:rPr>
          <w:u w:val="single"/>
        </w:rPr>
        <w:t>Russia</w:t>
      </w:r>
      <w:r>
        <w:t xml:space="preserve"> to create effective </w:t>
      </w:r>
      <w:proofErr w:type="spellStart"/>
      <w:r w:rsidRPr="00794A7E">
        <w:rPr>
          <w:b w:val="0"/>
          <w:bCs/>
          <w:u w:val="single"/>
        </w:rPr>
        <w:t>nonprolif</w:t>
      </w:r>
      <w:proofErr w:type="spellEnd"/>
      <w:r w:rsidRPr="00794A7E">
        <w:rPr>
          <w:b w:val="0"/>
          <w:bCs/>
          <w:u w:val="single"/>
        </w:rPr>
        <w:t xml:space="preserve"> agreements</w:t>
      </w:r>
      <w:r>
        <w:t xml:space="preserve"> / </w:t>
      </w:r>
      <w:r w:rsidRPr="00035A66">
        <w:rPr>
          <w:b w:val="0"/>
          <w:bCs/>
          <w:u w:val="single"/>
        </w:rPr>
        <w:t>climate agreements</w:t>
      </w:r>
      <w:r>
        <w:t xml:space="preserve"> / </w:t>
      </w:r>
      <w:r w:rsidRPr="00794A7E">
        <w:rPr>
          <w:u w:val="single"/>
        </w:rPr>
        <w:t>pandemic responses</w:t>
      </w:r>
      <w:r>
        <w:t xml:space="preserve"> / </w:t>
      </w:r>
      <w:r w:rsidRPr="00035A66">
        <w:rPr>
          <w:b w:val="0"/>
          <w:bCs/>
          <w:u w:val="single"/>
        </w:rPr>
        <w:t>counterterror</w:t>
      </w:r>
      <w:r>
        <w:t xml:space="preserve"> which independently solves their impacts</w:t>
      </w:r>
    </w:p>
    <w:p w14:paraId="6921D7EB" w14:textId="77777777" w:rsidR="004600F6" w:rsidRPr="00794A7E" w:rsidRDefault="004600F6" w:rsidP="004600F6">
      <w:r>
        <w:rPr>
          <w:rStyle w:val="Style13ptBold"/>
          <w:b w:val="0"/>
        </w:rPr>
        <w:t>&lt; 1AC Kimmage, FOR REFERENCE ---***CAUTION: ACTUAL 1AC HIGHLIGHTING MAY NOT PERFECTLY MATCH, THIS IS JUST AN AID TO FIND THE RIGHT SECTIONS &gt;</w:t>
      </w:r>
    </w:p>
    <w:p w14:paraId="526533ED" w14:textId="77777777" w:rsidR="004600F6" w:rsidRPr="00116358" w:rsidRDefault="004600F6" w:rsidP="004600F6">
      <w:pPr>
        <w:rPr>
          <w:sz w:val="16"/>
        </w:rPr>
      </w:pPr>
      <w:r w:rsidRPr="00645691">
        <w:rPr>
          <w:rStyle w:val="Emphasis"/>
          <w:highlight w:val="lightGray"/>
        </w:rPr>
        <w:t>Ukraine</w:t>
      </w:r>
      <w:r w:rsidRPr="00C253BB">
        <w:rPr>
          <w:rStyle w:val="StyleUnderline"/>
        </w:rPr>
        <w:t xml:space="preserve"> will be </w:t>
      </w:r>
      <w:r w:rsidRPr="00645691">
        <w:rPr>
          <w:rStyle w:val="StyleUnderline"/>
          <w:highlight w:val="lightGray"/>
        </w:rPr>
        <w:t>a</w:t>
      </w:r>
      <w:r w:rsidRPr="00C253BB">
        <w:rPr>
          <w:rStyle w:val="StyleUnderline"/>
        </w:rPr>
        <w:t xml:space="preserve">n early </w:t>
      </w:r>
      <w:r w:rsidRPr="00645691">
        <w:rPr>
          <w:rStyle w:val="Emphasis"/>
          <w:highlight w:val="lightGray"/>
        </w:rPr>
        <w:t>test</w:t>
      </w:r>
      <w:r w:rsidRPr="00116358">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Washington should help Ukraine determine the rules of engagement with Russia, and through these rules, </w:t>
      </w:r>
      <w:r w:rsidRPr="008579C4">
        <w:rPr>
          <w:rStyle w:val="StyleUnderline"/>
        </w:rPr>
        <w:t xml:space="preserve">the </w:t>
      </w:r>
      <w:r w:rsidRPr="00645691">
        <w:rPr>
          <w:rStyle w:val="Emphasis"/>
          <w:highlight w:val="lightGray"/>
        </w:rPr>
        <w:t>war</w:t>
      </w:r>
      <w:r w:rsidRPr="00645691">
        <w:rPr>
          <w:rStyle w:val="StyleUnderline"/>
          <w:highlight w:val="lightGray"/>
        </w:rPr>
        <w:t xml:space="preserve"> could </w:t>
      </w:r>
      <w:r w:rsidRPr="00645691">
        <w:rPr>
          <w:rStyle w:val="Emphasis"/>
          <w:highlight w:val="lightGray"/>
        </w:rPr>
        <w:t>gradually</w:t>
      </w:r>
      <w:r w:rsidRPr="00645691">
        <w:rPr>
          <w:rStyle w:val="StyleUnderline"/>
          <w:highlight w:val="lightGray"/>
        </w:rPr>
        <w:t xml:space="preserve"> be </w:t>
      </w:r>
      <w:r w:rsidRPr="00645691">
        <w:rPr>
          <w:rStyle w:val="Emphasis"/>
          <w:highlight w:val="lightGray"/>
        </w:rPr>
        <w:t>minimized</w:t>
      </w:r>
      <w:r w:rsidRPr="008579C4">
        <w:rPr>
          <w:rStyle w:val="StyleUnderline"/>
        </w:rPr>
        <w:t>. The U</w:t>
      </w:r>
      <w:r w:rsidRPr="00116358">
        <w:rPr>
          <w:sz w:val="16"/>
        </w:rPr>
        <w:t xml:space="preserve">nited </w:t>
      </w:r>
      <w:r w:rsidRPr="008579C4">
        <w:rPr>
          <w:rStyle w:val="StyleUnderline"/>
        </w:rPr>
        <w:t>S</w:t>
      </w:r>
      <w:r w:rsidRPr="00116358">
        <w:rPr>
          <w:sz w:val="16"/>
        </w:rPr>
        <w:t xml:space="preserve">tates </w:t>
      </w:r>
      <w:r w:rsidRPr="008579C4">
        <w:rPr>
          <w:rStyle w:val="StyleUnderline"/>
        </w:rPr>
        <w:t xml:space="preserve">would </w:t>
      </w:r>
      <w:r w:rsidRPr="00645691">
        <w:rPr>
          <w:rStyle w:val="StyleUnderline"/>
          <w:highlight w:val="lightGray"/>
        </w:rPr>
        <w:t>then</w:t>
      </w:r>
      <w:r w:rsidRPr="008579C4">
        <w:rPr>
          <w:rStyle w:val="StyleUnderline"/>
        </w:rPr>
        <w:t xml:space="preserve"> be </w:t>
      </w:r>
      <w:r w:rsidRPr="00645691">
        <w:rPr>
          <w:rStyle w:val="StyleUnderline"/>
          <w:highlight w:val="lightGray"/>
        </w:rPr>
        <w:t xml:space="preserve">able to </w:t>
      </w:r>
      <w:r w:rsidRPr="00645691">
        <w:rPr>
          <w:rStyle w:val="Emphasis"/>
          <w:highlight w:val="cyan"/>
        </w:rPr>
        <w:t>compartmentalize</w:t>
      </w:r>
      <w:r w:rsidRPr="008579C4">
        <w:rPr>
          <w:rStyle w:val="StyleUnderline"/>
        </w:rPr>
        <w:t xml:space="preserve"> its </w:t>
      </w:r>
      <w:r w:rsidRPr="00645691">
        <w:rPr>
          <w:rStyle w:val="Emphasis"/>
          <w:highlight w:val="cyan"/>
        </w:rPr>
        <w:t>relations</w:t>
      </w:r>
      <w:r w:rsidRPr="008579C4">
        <w:rPr>
          <w:rStyle w:val="Emphasis"/>
        </w:rPr>
        <w:t xml:space="preserve"> with Russia</w:t>
      </w:r>
      <w:r w:rsidRPr="00116358">
        <w:rPr>
          <w:sz w:val="16"/>
        </w:rPr>
        <w:t xml:space="preserve">, as it did with the Soviet Union throughout the Cold War, </w:t>
      </w:r>
      <w:r w:rsidRPr="008579C4">
        <w:rPr>
          <w:rStyle w:val="StyleUnderline"/>
        </w:rPr>
        <w:t xml:space="preserve">agreeing to disagree about Ukraine </w:t>
      </w:r>
      <w:r w:rsidRPr="00645691">
        <w:rPr>
          <w:rStyle w:val="StyleUnderline"/>
          <w:highlight w:val="lightGray"/>
        </w:rPr>
        <w:t xml:space="preserve">while </w:t>
      </w:r>
      <w:r w:rsidRPr="00645691">
        <w:rPr>
          <w:rStyle w:val="StyleUnderline"/>
          <w:highlight w:val="cyan"/>
        </w:rPr>
        <w:t>looking for</w:t>
      </w:r>
      <w:r w:rsidRPr="008579C4">
        <w:rPr>
          <w:rStyle w:val="StyleUnderline"/>
        </w:rPr>
        <w:t xml:space="preserve"> possible </w:t>
      </w:r>
      <w:r w:rsidRPr="00645691">
        <w:rPr>
          <w:rStyle w:val="StyleUnderline"/>
          <w:highlight w:val="cyan"/>
        </w:rPr>
        <w:t xml:space="preserve">points of agreement </w:t>
      </w:r>
      <w:r w:rsidRPr="00035A66">
        <w:rPr>
          <w:rStyle w:val="StyleUnderline"/>
          <w:highlight w:val="cyan"/>
        </w:rPr>
        <w:t xml:space="preserve">on </w:t>
      </w:r>
      <w:r w:rsidRPr="00035A66">
        <w:rPr>
          <w:rStyle w:val="Emphasis"/>
          <w:highlight w:val="cyan"/>
        </w:rPr>
        <w:t xml:space="preserve">nuclear </w:t>
      </w:r>
      <w:r w:rsidRPr="00035A66">
        <w:rPr>
          <w:rStyle w:val="Emphasis"/>
          <w:highlight w:val="cyan"/>
        </w:rPr>
        <w:lastRenderedPageBreak/>
        <w:t>nonprolif</w:t>
      </w:r>
      <w:r w:rsidRPr="008579C4">
        <w:rPr>
          <w:rStyle w:val="StyleUnderline"/>
        </w:rPr>
        <w:t xml:space="preserve">eration, </w:t>
      </w:r>
      <w:r w:rsidRPr="00035A66">
        <w:rPr>
          <w:rStyle w:val="Emphasis"/>
          <w:highlight w:val="cyan"/>
        </w:rPr>
        <w:t>arms control</w:t>
      </w:r>
      <w:r w:rsidRPr="00035A66">
        <w:rPr>
          <w:rStyle w:val="StyleUnderline"/>
          <w:highlight w:val="cyan"/>
        </w:rPr>
        <w:t xml:space="preserve">, </w:t>
      </w:r>
      <w:r w:rsidRPr="00035A66">
        <w:rPr>
          <w:rStyle w:val="Emphasis"/>
          <w:highlight w:val="cyan"/>
        </w:rPr>
        <w:t>climate change</w:t>
      </w:r>
      <w:r w:rsidRPr="00035A66">
        <w:rPr>
          <w:rStyle w:val="StyleUnderline"/>
          <w:highlight w:val="cyan"/>
        </w:rPr>
        <w:t xml:space="preserve">, </w:t>
      </w:r>
      <w:r w:rsidRPr="00035A66">
        <w:rPr>
          <w:rStyle w:val="Emphasis"/>
          <w:highlight w:val="cyan"/>
        </w:rPr>
        <w:t>pandemics</w:t>
      </w:r>
      <w:r w:rsidRPr="00035A66">
        <w:rPr>
          <w:rStyle w:val="StyleUnderline"/>
          <w:highlight w:val="cyan"/>
        </w:rPr>
        <w:t xml:space="preserve">, </w:t>
      </w:r>
      <w:r w:rsidRPr="00035A66">
        <w:rPr>
          <w:rStyle w:val="Emphasis"/>
          <w:highlight w:val="cyan"/>
        </w:rPr>
        <w:t>counterterrorism</w:t>
      </w:r>
      <w:r w:rsidRPr="008579C4">
        <w:rPr>
          <w:rStyle w:val="StyleUnderline"/>
        </w:rPr>
        <w:t xml:space="preserve">, the </w:t>
      </w:r>
      <w:r w:rsidRPr="00645691">
        <w:rPr>
          <w:rStyle w:val="Emphasis"/>
          <w:highlight w:val="lightGray"/>
        </w:rPr>
        <w:t>Arctic</w:t>
      </w:r>
      <w:r w:rsidRPr="00645691">
        <w:rPr>
          <w:rStyle w:val="StyleUnderline"/>
          <w:highlight w:val="lightGray"/>
        </w:rPr>
        <w:t xml:space="preserve">, and </w:t>
      </w:r>
      <w:r w:rsidRPr="00645691">
        <w:rPr>
          <w:rStyle w:val="Emphasis"/>
          <w:highlight w:val="lightGray"/>
        </w:rPr>
        <w:t>space</w:t>
      </w:r>
      <w:r w:rsidRPr="008579C4">
        <w:rPr>
          <w:rStyle w:val="StyleUnderline"/>
        </w:rPr>
        <w:t xml:space="preserve"> exploration</w:t>
      </w:r>
      <w:r w:rsidRPr="00116358">
        <w:rPr>
          <w:sz w:val="16"/>
        </w:rPr>
        <w:t xml:space="preserve">. </w:t>
      </w:r>
      <w:r w:rsidRPr="008579C4">
        <w:rPr>
          <w:rStyle w:val="StyleUnderline"/>
        </w:rPr>
        <w:t xml:space="preserve">The </w:t>
      </w:r>
      <w:r w:rsidRPr="00645691">
        <w:rPr>
          <w:rStyle w:val="Emphasis"/>
          <w:highlight w:val="lightGray"/>
        </w:rPr>
        <w:t>compartmentalization</w:t>
      </w:r>
      <w:r w:rsidRPr="008579C4">
        <w:rPr>
          <w:rStyle w:val="StyleUnderline"/>
        </w:rPr>
        <w:t xml:space="preserve"> of </w:t>
      </w:r>
      <w:r w:rsidRPr="008579C4">
        <w:rPr>
          <w:rStyle w:val="Emphasis"/>
        </w:rPr>
        <w:t>conflict with Russia</w:t>
      </w:r>
      <w:r w:rsidRPr="008579C4">
        <w:rPr>
          <w:rStyle w:val="StyleUnderline"/>
        </w:rPr>
        <w:t xml:space="preserve"> </w:t>
      </w:r>
      <w:r w:rsidRPr="00645691">
        <w:rPr>
          <w:rStyle w:val="StyleUnderline"/>
          <w:highlight w:val="lightGray"/>
        </w:rPr>
        <w:t>would</w:t>
      </w:r>
      <w:r w:rsidRPr="008579C4">
        <w:rPr>
          <w:rStyle w:val="StyleUnderline"/>
        </w:rPr>
        <w:t xml:space="preserve"> serve a core U.S. interest, one that is </w:t>
      </w:r>
      <w:r w:rsidRPr="00645691">
        <w:rPr>
          <w:rStyle w:val="Emphasis"/>
          <w:highlight w:val="lightGray"/>
        </w:rPr>
        <w:t>dear to Trump</w:t>
      </w:r>
      <w:r w:rsidRPr="008579C4">
        <w:rPr>
          <w:rStyle w:val="StyleUnderline"/>
        </w:rPr>
        <w:t xml:space="preserve">: the </w:t>
      </w:r>
      <w:r w:rsidRPr="00645691">
        <w:rPr>
          <w:rStyle w:val="StyleUnderline"/>
          <w:highlight w:val="lightGray"/>
        </w:rPr>
        <w:t>prevent</w:t>
      </w:r>
      <w:r w:rsidRPr="008579C4">
        <w:rPr>
          <w:rStyle w:val="StyleUnderline"/>
        </w:rPr>
        <w:t xml:space="preserve">ion of </w:t>
      </w:r>
      <w:r w:rsidRPr="00645691">
        <w:rPr>
          <w:rStyle w:val="StyleUnderline"/>
          <w:highlight w:val="lightGray"/>
        </w:rPr>
        <w:t xml:space="preserve">a </w:t>
      </w:r>
      <w:r w:rsidRPr="00645691">
        <w:rPr>
          <w:rStyle w:val="Emphasis"/>
          <w:highlight w:val="lightGray"/>
        </w:rPr>
        <w:t>nuclear exchange</w:t>
      </w:r>
      <w:r w:rsidRPr="00645691">
        <w:rPr>
          <w:rStyle w:val="StyleUnderline"/>
          <w:highlight w:val="lightGray"/>
        </w:rPr>
        <w:t xml:space="preserve"> between the </w:t>
      </w:r>
      <w:r w:rsidRPr="00645691">
        <w:rPr>
          <w:rStyle w:val="Emphasis"/>
          <w:highlight w:val="lightGray"/>
        </w:rPr>
        <w:t>U</w:t>
      </w:r>
      <w:r w:rsidRPr="00116358">
        <w:rPr>
          <w:sz w:val="16"/>
        </w:rPr>
        <w:t xml:space="preserve">nited </w:t>
      </w:r>
      <w:r w:rsidRPr="00645691">
        <w:rPr>
          <w:rStyle w:val="Emphasis"/>
          <w:highlight w:val="lightGray"/>
        </w:rPr>
        <w:t>S</w:t>
      </w:r>
      <w:r w:rsidRPr="00116358">
        <w:rPr>
          <w:sz w:val="16"/>
        </w:rPr>
        <w:t xml:space="preserve">tates </w:t>
      </w:r>
      <w:r w:rsidRPr="00645691">
        <w:rPr>
          <w:rStyle w:val="StyleUnderline"/>
          <w:highlight w:val="lightGray"/>
        </w:rPr>
        <w:t xml:space="preserve">and </w:t>
      </w:r>
      <w:r w:rsidRPr="00645691">
        <w:rPr>
          <w:rStyle w:val="Emphasis"/>
          <w:highlight w:val="lightGray"/>
        </w:rPr>
        <w:t>Russia</w:t>
      </w:r>
      <w:r w:rsidRPr="00116358">
        <w:rPr>
          <w:sz w:val="16"/>
        </w:rPr>
        <w:t>.</w:t>
      </w:r>
    </w:p>
    <w:p w14:paraId="0F85F7F9" w14:textId="77777777" w:rsidR="004600F6" w:rsidRDefault="004600F6" w:rsidP="004600F6"/>
    <w:p w14:paraId="2186BC03" w14:textId="77777777" w:rsidR="004600F6" w:rsidRPr="00035A66" w:rsidRDefault="004600F6" w:rsidP="004600F6">
      <w:pPr>
        <w:pStyle w:val="Heading4"/>
        <w:rPr>
          <w:b w:val="0"/>
          <w:bCs/>
        </w:rPr>
      </w:pPr>
      <w:r>
        <w:t xml:space="preserve">AND an unchecked Trump </w:t>
      </w:r>
      <w:r>
        <w:rPr>
          <w:u w:val="single"/>
        </w:rPr>
        <w:t>prevents</w:t>
      </w:r>
      <w:r>
        <w:t xml:space="preserve"> all response---he’ll </w:t>
      </w:r>
      <w:r>
        <w:rPr>
          <w:u w:val="single"/>
        </w:rPr>
        <w:t>prevent</w:t>
      </w:r>
      <w:r>
        <w:t xml:space="preserve"> health measures---proven by COVID</w:t>
      </w:r>
    </w:p>
    <w:p w14:paraId="48E78D8A" w14:textId="77777777" w:rsidR="004600F6" w:rsidRDefault="004600F6" w:rsidP="004600F6">
      <w:r w:rsidRPr="008F0F86">
        <w:rPr>
          <w:rStyle w:val="Style13ptBold"/>
        </w:rPr>
        <w:t>Homer-Dixon</w:t>
      </w:r>
      <w:r w:rsidRPr="008F0F86">
        <w:t xml:space="preserve"> </w:t>
      </w:r>
      <w:r>
        <w:t xml:space="preserve">et al. </w:t>
      </w:r>
      <w:r w:rsidRPr="008F0F86">
        <w:rPr>
          <w:rStyle w:val="Style13ptBold"/>
        </w:rPr>
        <w:t>24</w:t>
      </w:r>
      <w:r>
        <w:t xml:space="preserve"> [Thomas Homer-Dixon, Executive Director of the Cascade Institute, PhD international relations, defense and arms control policy, and conflict theory, MIT; Michael </w:t>
      </w:r>
      <w:r w:rsidRPr="008F0F86">
        <w:rPr>
          <w:b/>
          <w:bCs/>
        </w:rPr>
        <w:t>Lawrence</w:t>
      </w:r>
      <w:r>
        <w:t xml:space="preserve">, Fellow on the Cascade Institute </w:t>
      </w:r>
      <w:proofErr w:type="spellStart"/>
      <w:r>
        <w:t>Polycrisis</w:t>
      </w:r>
      <w:proofErr w:type="spellEnd"/>
      <w:r>
        <w:t xml:space="preserve"> program team, PhD Global Governance, University of Waterloo; Megan </w:t>
      </w:r>
      <w:r w:rsidRPr="008F0F86">
        <w:rPr>
          <w:b/>
          <w:bCs/>
        </w:rPr>
        <w:t>Shipman</w:t>
      </w:r>
      <w:r>
        <w:t xml:space="preserve">, Fellow on the Cascade Institute </w:t>
      </w:r>
      <w:proofErr w:type="spellStart"/>
      <w:r>
        <w:t>Polycrisis</w:t>
      </w:r>
      <w:proofErr w:type="spellEnd"/>
      <w:r>
        <w:t xml:space="preserve"> program team, PhD neuroscience, University of Vermont; and Luke </w:t>
      </w:r>
      <w:r w:rsidRPr="008F0F86">
        <w:rPr>
          <w:b/>
          <w:bCs/>
        </w:rPr>
        <w:t>Kemp</w:t>
      </w:r>
      <w:r>
        <w:t>, affiliate with the Centre for the Study of Existential Risk and the University of Cambridge, Visiting Fellow at the Cascade Institute, PhD political science, Australian National University; “Impact 2024: How Donald Trump’s Reelection Could Amplify Global Inter-systemic Risk,” Cascade Institute, 10-3-2024, https://cascadeinstitute.org/wp-content/uploads/2024/10/Impact-2024-How-Donald-Trumps-Reelection-Could-Amplify-Inter-systemic-Risk.pdf]</w:t>
      </w:r>
    </w:p>
    <w:p w14:paraId="762DC7CA" w14:textId="77777777" w:rsidR="004600F6" w:rsidRPr="00843855" w:rsidRDefault="004600F6" w:rsidP="004600F6">
      <w:pPr>
        <w:rPr>
          <w:sz w:val="16"/>
        </w:rPr>
      </w:pPr>
      <w:r w:rsidRPr="00645691">
        <w:rPr>
          <w:rStyle w:val="Emphasis"/>
          <w:highlight w:val="green"/>
        </w:rPr>
        <w:t>Poor pandemic response</w:t>
      </w:r>
      <w:r w:rsidRPr="00EC7596">
        <w:rPr>
          <w:rStyle w:val="Emphasis"/>
        </w:rPr>
        <w:t>:</w:t>
      </w:r>
      <w:r w:rsidRPr="00EC7596">
        <w:rPr>
          <w:rStyle w:val="StyleUnderline"/>
        </w:rPr>
        <w:t xml:space="preserve"> During</w:t>
      </w:r>
      <w:r w:rsidRPr="00843855">
        <w:rPr>
          <w:sz w:val="16"/>
        </w:rPr>
        <w:t xml:space="preserve"> the </w:t>
      </w:r>
      <w:r w:rsidRPr="00EC7596">
        <w:rPr>
          <w:rStyle w:val="Emphasis"/>
        </w:rPr>
        <w:t>COVID</w:t>
      </w:r>
      <w:r w:rsidRPr="00EC7596">
        <w:rPr>
          <w:rStyle w:val="StyleUnderline"/>
        </w:rPr>
        <w:t>-19</w:t>
      </w:r>
      <w:r w:rsidRPr="00843855">
        <w:rPr>
          <w:sz w:val="16"/>
        </w:rPr>
        <w:t xml:space="preserve"> pandemic, Mr. </w:t>
      </w:r>
      <w:r w:rsidRPr="00EC7596">
        <w:rPr>
          <w:rStyle w:val="StyleUnderline"/>
        </w:rPr>
        <w:t xml:space="preserve">Trump successfully executed </w:t>
      </w:r>
      <w:r w:rsidRPr="00EC7596">
        <w:rPr>
          <w:rStyle w:val="Emphasis"/>
        </w:rPr>
        <w:t>Operation Warp Speed</w:t>
      </w:r>
      <w:r w:rsidRPr="00EC7596">
        <w:rPr>
          <w:rStyle w:val="StyleUnderline"/>
        </w:rPr>
        <w:t xml:space="preserve">, creating a funding pipeline for rapid vaccine development. But he also actively spread misinformation and castigated the medical establishment, </w:t>
      </w:r>
      <w:proofErr w:type="spellStart"/>
      <w:r w:rsidRPr="00EC7596">
        <w:rPr>
          <w:rStyle w:val="StyleUnderline"/>
        </w:rPr>
        <w:t>imperilling</w:t>
      </w:r>
      <w:proofErr w:type="spellEnd"/>
      <w:r w:rsidRPr="00EC7596">
        <w:rPr>
          <w:rStyle w:val="StyleUnderline"/>
        </w:rPr>
        <w:t xml:space="preserve"> </w:t>
      </w:r>
      <w:r w:rsidRPr="00EC7596">
        <w:rPr>
          <w:rStyle w:val="Emphasis"/>
        </w:rPr>
        <w:t>millions of lives</w:t>
      </w:r>
      <w:r w:rsidRPr="00843855">
        <w:rPr>
          <w:sz w:val="16"/>
        </w:rPr>
        <w:t xml:space="preserve">. His disdain for scientists as part of a cosmopolitan elite would likely continue in his second term. </w:t>
      </w:r>
      <w:r w:rsidRPr="00645691">
        <w:rPr>
          <w:rStyle w:val="StyleUnderline"/>
          <w:highlight w:val="green"/>
        </w:rPr>
        <w:t>Nominations of</w:t>
      </w:r>
      <w:r w:rsidRPr="00EC7596">
        <w:rPr>
          <w:rStyle w:val="StyleUnderline"/>
        </w:rPr>
        <w:t xml:space="preserve"> </w:t>
      </w:r>
      <w:r w:rsidRPr="00EC7596">
        <w:rPr>
          <w:rStyle w:val="Emphasis"/>
        </w:rPr>
        <w:t>scientific</w:t>
      </w:r>
      <w:r w:rsidRPr="00EC7596">
        <w:rPr>
          <w:rStyle w:val="StyleUnderline"/>
        </w:rPr>
        <w:t xml:space="preserve"> and </w:t>
      </w:r>
      <w:r w:rsidRPr="00645691">
        <w:rPr>
          <w:rStyle w:val="Emphasis"/>
          <w:highlight w:val="green"/>
        </w:rPr>
        <w:t>medical</w:t>
      </w:r>
      <w:r w:rsidRPr="00645691">
        <w:rPr>
          <w:rStyle w:val="StyleUnderline"/>
          <w:highlight w:val="green"/>
        </w:rPr>
        <w:t xml:space="preserve"> advisors</w:t>
      </w:r>
      <w:r w:rsidRPr="00EC7596">
        <w:rPr>
          <w:rStyle w:val="StyleUnderline"/>
        </w:rPr>
        <w:t xml:space="preserve"> and </w:t>
      </w:r>
      <w:r w:rsidRPr="00EC7596">
        <w:rPr>
          <w:rStyle w:val="Emphasis"/>
        </w:rPr>
        <w:t>personnel</w:t>
      </w:r>
      <w:r w:rsidRPr="00EC7596">
        <w:rPr>
          <w:rStyle w:val="StyleUnderline"/>
        </w:rPr>
        <w:t xml:space="preserve"> within the </w:t>
      </w:r>
      <w:r w:rsidRPr="00EC7596">
        <w:rPr>
          <w:rStyle w:val="Emphasis"/>
        </w:rPr>
        <w:t>admin</w:t>
      </w:r>
      <w:r w:rsidRPr="00EC7596">
        <w:rPr>
          <w:rStyle w:val="StyleUnderline"/>
        </w:rPr>
        <w:t xml:space="preserve">istration would </w:t>
      </w:r>
      <w:r w:rsidRPr="00645691">
        <w:rPr>
          <w:rStyle w:val="StyleUnderline"/>
          <w:highlight w:val="green"/>
        </w:rPr>
        <w:t>emphasize ideological alignment</w:t>
      </w:r>
      <w:r w:rsidRPr="00EC7596">
        <w:rPr>
          <w:rStyle w:val="StyleUnderline"/>
        </w:rPr>
        <w:t xml:space="preserve"> and </w:t>
      </w:r>
      <w:r w:rsidRPr="00EC7596">
        <w:rPr>
          <w:rStyle w:val="Emphasis"/>
        </w:rPr>
        <w:t xml:space="preserve">loyalty </w:t>
      </w:r>
      <w:r w:rsidRPr="00645691">
        <w:rPr>
          <w:rStyle w:val="Emphasis"/>
          <w:highlight w:val="green"/>
        </w:rPr>
        <w:t>over</w:t>
      </w:r>
      <w:r w:rsidRPr="00EC7596">
        <w:rPr>
          <w:rStyle w:val="Emphasis"/>
        </w:rPr>
        <w:t xml:space="preserve"> scientific </w:t>
      </w:r>
      <w:r w:rsidRPr="00645691">
        <w:rPr>
          <w:rStyle w:val="Emphasis"/>
          <w:highlight w:val="green"/>
        </w:rPr>
        <w:t>expertise</w:t>
      </w:r>
      <w:r w:rsidRPr="00645691">
        <w:rPr>
          <w:rStyle w:val="StyleUnderline"/>
          <w:highlight w:val="green"/>
        </w:rPr>
        <w:t>, increasing</w:t>
      </w:r>
      <w:r w:rsidRPr="00EC7596">
        <w:rPr>
          <w:rStyle w:val="StyleUnderline"/>
        </w:rPr>
        <w:t xml:space="preserve"> the </w:t>
      </w:r>
      <w:r w:rsidRPr="00645691">
        <w:rPr>
          <w:rStyle w:val="StyleUnderline"/>
          <w:highlight w:val="green"/>
        </w:rPr>
        <w:t>risk</w:t>
      </w:r>
      <w:r w:rsidRPr="00EC7596">
        <w:rPr>
          <w:rStyle w:val="StyleUnderline"/>
        </w:rPr>
        <w:t xml:space="preserve"> that the </w:t>
      </w:r>
      <w:r w:rsidRPr="00645691">
        <w:rPr>
          <w:rStyle w:val="StyleUnderline"/>
          <w:highlight w:val="green"/>
        </w:rPr>
        <w:t>admin</w:t>
      </w:r>
      <w:r w:rsidRPr="00EC7596">
        <w:rPr>
          <w:rStyle w:val="StyleUnderline"/>
        </w:rPr>
        <w:t xml:space="preserve">istration </w:t>
      </w:r>
      <w:r w:rsidRPr="00645691">
        <w:rPr>
          <w:rStyle w:val="StyleUnderline"/>
          <w:highlight w:val="green"/>
        </w:rPr>
        <w:t>would disseminate poor advice</w:t>
      </w:r>
      <w:r w:rsidRPr="00EC7596">
        <w:rPr>
          <w:rStyle w:val="StyleUnderline"/>
        </w:rPr>
        <w:t xml:space="preserve"> or even outright </w:t>
      </w:r>
      <w:r w:rsidRPr="00EC7596">
        <w:rPr>
          <w:rStyle w:val="Emphasis"/>
        </w:rPr>
        <w:t>disinformation</w:t>
      </w:r>
      <w:r w:rsidRPr="00EC7596">
        <w:rPr>
          <w:rStyle w:val="StyleUnderline"/>
        </w:rPr>
        <w:t xml:space="preserve"> should </w:t>
      </w:r>
      <w:r w:rsidRPr="00EC7596">
        <w:rPr>
          <w:rStyle w:val="Emphasis"/>
        </w:rPr>
        <w:t>another pandemic</w:t>
      </w:r>
      <w:r w:rsidRPr="00EC7596">
        <w:rPr>
          <w:rStyle w:val="StyleUnderline"/>
        </w:rPr>
        <w:t xml:space="preserve"> occur</w:t>
      </w:r>
      <w:r w:rsidRPr="00843855">
        <w:rPr>
          <w:sz w:val="16"/>
        </w:rPr>
        <w:t>.</w:t>
      </w:r>
    </w:p>
    <w:p w14:paraId="5556765C" w14:textId="77777777" w:rsidR="004600F6" w:rsidRPr="00844FEC" w:rsidRDefault="004600F6" w:rsidP="004600F6">
      <w:pPr>
        <w:rPr>
          <w:sz w:val="16"/>
        </w:rPr>
      </w:pPr>
      <w:r w:rsidRPr="00FF4080">
        <w:rPr>
          <w:sz w:val="16"/>
        </w:rPr>
        <w:t xml:space="preserve">A Trump administration crackdown on migrants, who make up </w:t>
      </w:r>
      <w:proofErr w:type="gramStart"/>
      <w:r w:rsidRPr="00FF4080">
        <w:rPr>
          <w:sz w:val="16"/>
        </w:rPr>
        <w:t>the vast majority of</w:t>
      </w:r>
      <w:proofErr w:type="gramEnd"/>
      <w:r w:rsidRPr="00FF4080">
        <w:rPr>
          <w:sz w:val="16"/>
        </w:rPr>
        <w:t xml:space="preserve">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EC7596">
        <w:rPr>
          <w:rStyle w:val="StyleUnderline"/>
        </w:rPr>
        <w:t xml:space="preserve">His likely </w:t>
      </w:r>
      <w:r w:rsidRPr="00645691">
        <w:rPr>
          <w:rStyle w:val="Emphasis"/>
          <w:highlight w:val="green"/>
        </w:rPr>
        <w:t>weak support</w:t>
      </w:r>
      <w:r w:rsidRPr="00645691">
        <w:rPr>
          <w:rStyle w:val="StyleUnderline"/>
          <w:highlight w:val="green"/>
        </w:rPr>
        <w:t xml:space="preserve"> for</w:t>
      </w:r>
      <w:r w:rsidRPr="00EC7596">
        <w:rPr>
          <w:rStyle w:val="StyleUnderline"/>
        </w:rPr>
        <w:t xml:space="preserve"> </w:t>
      </w:r>
      <w:r w:rsidRPr="00EC7596">
        <w:rPr>
          <w:rStyle w:val="Emphasis"/>
        </w:rPr>
        <w:t xml:space="preserve">public </w:t>
      </w:r>
      <w:r w:rsidRPr="00645691">
        <w:rPr>
          <w:rStyle w:val="Emphasis"/>
          <w:highlight w:val="green"/>
        </w:rPr>
        <w:t>health</w:t>
      </w:r>
      <w:r w:rsidRPr="00EC7596">
        <w:rPr>
          <w:rStyle w:val="Emphasis"/>
        </w:rPr>
        <w:t xml:space="preserve"> </w:t>
      </w:r>
      <w:r w:rsidRPr="00645691">
        <w:rPr>
          <w:rStyle w:val="Emphasis"/>
          <w:highlight w:val="green"/>
        </w:rPr>
        <w:t>measures</w:t>
      </w:r>
      <w:r w:rsidRPr="00EC7596">
        <w:rPr>
          <w:rStyle w:val="StyleUnderline"/>
        </w:rPr>
        <w:t xml:space="preserve"> (lockdowns, masks, vaccines, and the like) would </w:t>
      </w:r>
      <w:r w:rsidRPr="00645691">
        <w:rPr>
          <w:rStyle w:val="Emphasis"/>
          <w:highlight w:val="green"/>
        </w:rPr>
        <w:t>exacerbate</w:t>
      </w:r>
      <w:r w:rsidRPr="00EC7596">
        <w:rPr>
          <w:rStyle w:val="Emphasis"/>
        </w:rPr>
        <w:t xml:space="preserve"> an </w:t>
      </w:r>
      <w:r w:rsidRPr="00645691">
        <w:rPr>
          <w:rStyle w:val="Emphasis"/>
          <w:highlight w:val="green"/>
        </w:rPr>
        <w:t>outbreak</w:t>
      </w:r>
      <w:r w:rsidRPr="00FF4080">
        <w:rPr>
          <w:sz w:val="16"/>
        </w:rPr>
        <w:t>.</w:t>
      </w:r>
    </w:p>
    <w:p w14:paraId="71078980" w14:textId="77777777" w:rsidR="004600F6" w:rsidRPr="000A1237" w:rsidRDefault="004600F6" w:rsidP="004600F6"/>
    <w:p w14:paraId="4932EAC9" w14:textId="77777777" w:rsidR="004600F6" w:rsidRDefault="004600F6" w:rsidP="004600F6">
      <w:pPr>
        <w:pStyle w:val="Heading3"/>
      </w:pPr>
      <w:r>
        <w:lastRenderedPageBreak/>
        <w:t>Court---No Link---1AR</w:t>
      </w:r>
    </w:p>
    <w:p w14:paraId="41660174" w14:textId="77777777" w:rsidR="004600F6" w:rsidRPr="00E31A53" w:rsidRDefault="004600F6" w:rsidP="004600F6"/>
    <w:p w14:paraId="01529038" w14:textId="77777777" w:rsidR="004600F6" w:rsidRPr="002F3DEB" w:rsidRDefault="004600F6" w:rsidP="004600F6">
      <w:pPr>
        <w:pStyle w:val="Heading4"/>
        <w:rPr>
          <w:rFonts w:cs="Times New Roman"/>
        </w:rPr>
      </w:pPr>
      <w:r w:rsidRPr="00896135">
        <w:rPr>
          <w:rFonts w:cs="Times New Roman"/>
        </w:rPr>
        <w:t>Courts don’t link</w:t>
      </w:r>
      <w:r>
        <w:rPr>
          <w:rFonts w:cs="Times New Roman"/>
        </w:rPr>
        <w:t>---</w:t>
      </w:r>
      <w:r w:rsidRPr="002F3DEB">
        <w:rPr>
          <w:rFonts w:cs="Times New Roman"/>
          <w:b w:val="0"/>
        </w:rPr>
        <w:t>a</w:t>
      </w:r>
      <w:r w:rsidRPr="002F3DEB">
        <w:rPr>
          <w:b w:val="0"/>
        </w:rPr>
        <w:t xml:space="preserve">voids </w:t>
      </w:r>
      <w:r w:rsidRPr="002F3DEB">
        <w:rPr>
          <w:b w:val="0"/>
          <w:u w:val="single"/>
        </w:rPr>
        <w:t>gridlock</w:t>
      </w:r>
      <w:r w:rsidRPr="002F3DEB">
        <w:rPr>
          <w:b w:val="0"/>
        </w:rPr>
        <w:t xml:space="preserve">, </w:t>
      </w:r>
      <w:r w:rsidRPr="002F3DEB">
        <w:rPr>
          <w:b w:val="0"/>
          <w:u w:val="single"/>
        </w:rPr>
        <w:t>horse-trading</w:t>
      </w:r>
      <w:r w:rsidRPr="002F3DEB">
        <w:rPr>
          <w:b w:val="0"/>
        </w:rPr>
        <w:t xml:space="preserve"> and </w:t>
      </w:r>
      <w:r w:rsidRPr="002F3DEB">
        <w:rPr>
          <w:b w:val="0"/>
          <w:u w:val="single"/>
        </w:rPr>
        <w:t>takes the blame</w:t>
      </w:r>
      <w:r w:rsidRPr="002F3DEB">
        <w:rPr>
          <w:b w:val="0"/>
        </w:rPr>
        <w:t xml:space="preserve"> for elected branches</w:t>
      </w:r>
    </w:p>
    <w:p w14:paraId="577355FC" w14:textId="77777777" w:rsidR="004600F6" w:rsidRPr="00896135" w:rsidRDefault="004600F6" w:rsidP="004600F6">
      <w:pPr>
        <w:tabs>
          <w:tab w:val="center" w:pos="90"/>
        </w:tabs>
      </w:pPr>
      <w:r w:rsidRPr="00896135">
        <w:rPr>
          <w:rStyle w:val="Style13ptBold"/>
        </w:rPr>
        <w:t>Ward 9</w:t>
      </w:r>
      <w:r>
        <w:t xml:space="preserve"> [</w:t>
      </w:r>
      <w:r w:rsidRPr="00896135">
        <w:t>Artemus, Professor</w:t>
      </w:r>
      <w:r>
        <w:t>---</w:t>
      </w:r>
      <w:r w:rsidRPr="00896135">
        <w:t>Political Science</w:t>
      </w:r>
      <w:r>
        <w:t>---</w:t>
      </w:r>
      <w:r w:rsidRPr="00896135">
        <w:t>Northern Illinois University “Political Foundations of Judicial Supremacy: The Presidency, the Supreme Court”, Congress &amp; the Pre</w:t>
      </w:r>
      <w:r>
        <w:t>sidency, Jan-Apr, (36)1; p. 119]</w:t>
      </w:r>
    </w:p>
    <w:p w14:paraId="7EB693BD" w14:textId="77777777" w:rsidR="004600F6" w:rsidRDefault="004600F6" w:rsidP="004600F6">
      <w:pPr>
        <w:tabs>
          <w:tab w:val="center" w:pos="90"/>
        </w:tabs>
        <w:rPr>
          <w:sz w:val="16"/>
        </w:rPr>
      </w:pPr>
      <w:r w:rsidRPr="00896135">
        <w:rPr>
          <w:sz w:val="16"/>
        </w:rPr>
        <w:t xml:space="preserve">After the old order has collapse the once- united, new-regime coalition begins to fracture as original commitments are extended to new issues. In chapter 3 Whittington combines Skowronek's articulation and disjunctive categories into the overarching "affiliated" presidencies as both seek to elaborate the regime begun under reconstructive leaders. By this point in the ascendant regime, </w:t>
      </w:r>
      <w:proofErr w:type="spellStart"/>
      <w:r w:rsidRPr="00896135">
        <w:rPr>
          <w:sz w:val="16"/>
        </w:rPr>
        <w:t>Bourts</w:t>
      </w:r>
      <w:proofErr w:type="spellEnd"/>
      <w:r w:rsidRPr="00896135">
        <w:rPr>
          <w:sz w:val="16"/>
        </w:rPr>
        <w:t xml:space="preserve"> are staffed by justices from the dominant ruling coalition via the appointment process - and Whittington spends time on appointment politics here and more fully in chapter 4. Perhaps counter-intuitively, </w:t>
      </w:r>
      <w:r w:rsidRPr="002F3DEB">
        <w:rPr>
          <w:rStyle w:val="StyleUnderline"/>
        </w:rPr>
        <w:t xml:space="preserve">affiliated </w:t>
      </w:r>
      <w:r w:rsidRPr="00501B29">
        <w:rPr>
          <w:rStyle w:val="StyleUnderline"/>
          <w:highlight w:val="green"/>
        </w:rPr>
        <w:t xml:space="preserve">political actors </w:t>
      </w:r>
      <w:r w:rsidRPr="002F3DEB">
        <w:rPr>
          <w:rStyle w:val="StyleUnderline"/>
        </w:rPr>
        <w:t xml:space="preserve">- including presidents - </w:t>
      </w:r>
      <w:r w:rsidRPr="00501B29">
        <w:rPr>
          <w:rStyle w:val="StyleUnderline"/>
          <w:highlight w:val="green"/>
        </w:rPr>
        <w:t xml:space="preserve">encourage Courts </w:t>
      </w:r>
      <w:r w:rsidRPr="002F3DEB">
        <w:rPr>
          <w:rStyle w:val="StyleUnderline"/>
        </w:rPr>
        <w:t>to exercise vetoes and operate in issue areas</w:t>
      </w:r>
      <w:r w:rsidRPr="00896135">
        <w:rPr>
          <w:sz w:val="16"/>
        </w:rPr>
        <w:t xml:space="preserve"> of relatively low political salience. Of course, this "activism" is never used against the affiliated president per se. Instead, affiliated Courts correct for the overreaching of those who operate outside the preferred constitutional vision, which are often state and local governments who need to be brought into line with nationally dominant constitutional commitments. Whittington explains </w:t>
      </w:r>
      <w:r w:rsidRPr="002F3DEB">
        <w:rPr>
          <w:rStyle w:val="StyleUnderline"/>
        </w:rPr>
        <w:t xml:space="preserve">why it is easier for </w:t>
      </w:r>
      <w:proofErr w:type="spellStart"/>
      <w:r w:rsidRPr="002F3DEB">
        <w:rPr>
          <w:rStyle w:val="StyleUnderline"/>
        </w:rPr>
        <w:t>affilitated</w:t>
      </w:r>
      <w:proofErr w:type="spellEnd"/>
      <w:r w:rsidRPr="002F3DEB">
        <w:rPr>
          <w:rStyle w:val="StyleUnderline"/>
        </w:rPr>
        <w:t xml:space="preserve"> judges, rather than affiliated </w:t>
      </w:r>
      <w:r w:rsidRPr="00501B29">
        <w:rPr>
          <w:rStyle w:val="StyleUnderline"/>
          <w:highlight w:val="green"/>
        </w:rPr>
        <w:t>presidents</w:t>
      </w:r>
      <w:r w:rsidRPr="002F3DEB">
        <w:rPr>
          <w:rStyle w:val="StyleUnderline"/>
        </w:rPr>
        <w:t xml:space="preserve">, to rein in outliers and conduct constitutional maintenance. The latter </w:t>
      </w:r>
      <w:r w:rsidRPr="00501B29">
        <w:rPr>
          <w:rStyle w:val="StyleUnderline"/>
          <w:highlight w:val="green"/>
        </w:rPr>
        <w:t>are saddled with</w:t>
      </w:r>
      <w:r w:rsidRPr="002F3DEB">
        <w:rPr>
          <w:rStyle w:val="StyleUnderline"/>
        </w:rPr>
        <w:t xml:space="preserve"> controlling </w:t>
      </w:r>
      <w:r w:rsidRPr="00501B29">
        <w:rPr>
          <w:rStyle w:val="StyleUnderline"/>
          <w:highlight w:val="green"/>
        </w:rPr>
        <w:t>opposition</w:t>
      </w:r>
      <w:r w:rsidRPr="002F3DEB">
        <w:rPr>
          <w:rStyle w:val="StyleUnderline"/>
        </w:rPr>
        <w:t xml:space="preserve"> political figures, satisfying short-term </w:t>
      </w:r>
      <w:r w:rsidRPr="00501B29">
        <w:rPr>
          <w:rStyle w:val="StyleUnderline"/>
          <w:highlight w:val="green"/>
        </w:rPr>
        <w:t>political demands</w:t>
      </w:r>
      <w:r w:rsidRPr="002F3DEB">
        <w:rPr>
          <w:rStyle w:val="StyleUnderline"/>
        </w:rPr>
        <w:t xml:space="preserve">, </w:t>
      </w:r>
      <w:r w:rsidRPr="00501B29">
        <w:rPr>
          <w:rStyle w:val="StyleUnderline"/>
          <w:highlight w:val="green"/>
        </w:rPr>
        <w:t>and</w:t>
      </w:r>
      <w:r w:rsidRPr="002F3DEB">
        <w:rPr>
          <w:rStyle w:val="StyleUnderline"/>
        </w:rPr>
        <w:t xml:space="preserve"> navigating </w:t>
      </w:r>
      <w:proofErr w:type="spellStart"/>
      <w:r w:rsidRPr="002F3DEB">
        <w:rPr>
          <w:rStyle w:val="StyleUnderline"/>
        </w:rPr>
        <w:t>intraregime</w:t>
      </w:r>
      <w:proofErr w:type="spellEnd"/>
      <w:r w:rsidRPr="002F3DEB">
        <w:rPr>
          <w:rStyle w:val="StyleUnderline"/>
        </w:rPr>
        <w:t xml:space="preserve"> </w:t>
      </w:r>
      <w:r w:rsidRPr="00501B29">
        <w:rPr>
          <w:rStyle w:val="StyleUnderline"/>
          <w:highlight w:val="green"/>
        </w:rPr>
        <w:t>gridlock</w:t>
      </w:r>
      <w:r w:rsidRPr="002F3DEB">
        <w:rPr>
          <w:rStyle w:val="StyleUnderline"/>
        </w:rPr>
        <w:t xml:space="preserve"> and political thickets. </w:t>
      </w:r>
      <w:r w:rsidRPr="00896135">
        <w:rPr>
          <w:sz w:val="16"/>
        </w:rPr>
        <w:t>Furthermore, because of their electoral accountability</w:t>
      </w:r>
      <w:r w:rsidRPr="002F3DEB">
        <w:t>, politicians engage in position-taking</w:t>
      </w:r>
      <w:r w:rsidRPr="00896135">
        <w:rPr>
          <w:sz w:val="16"/>
        </w:rPr>
        <w:t xml:space="preserve">, credit-claiming, and blame-avoidance behavior. By contrast, their </w:t>
      </w:r>
      <w:r w:rsidRPr="00501B29">
        <w:rPr>
          <w:rStyle w:val="StyleUnderline"/>
          <w:highlight w:val="green"/>
        </w:rPr>
        <w:t>judicial counterparts are</w:t>
      </w:r>
      <w:r w:rsidRPr="002F3DEB">
        <w:rPr>
          <w:rStyle w:val="StyleUnderline"/>
        </w:rPr>
        <w:t xml:space="preserve"> relatively </w:t>
      </w:r>
      <w:r w:rsidRPr="00501B29">
        <w:rPr>
          <w:rStyle w:val="Emphasis"/>
          <w:highlight w:val="green"/>
        </w:rPr>
        <w:t>sheltered</w:t>
      </w:r>
      <w:r w:rsidRPr="00501B29">
        <w:rPr>
          <w:rStyle w:val="StyleUnderline"/>
          <w:highlight w:val="green"/>
        </w:rPr>
        <w:t xml:space="preserve"> </w:t>
      </w:r>
      <w:r w:rsidRPr="002F3DEB">
        <w:rPr>
          <w:rStyle w:val="StyleUnderline"/>
        </w:rPr>
        <w:t xml:space="preserve">from political pressures and have more straightforward decisional processes. Activist </w:t>
      </w:r>
      <w:r w:rsidRPr="00501B29">
        <w:rPr>
          <w:rStyle w:val="StyleUnderline"/>
          <w:highlight w:val="green"/>
        </w:rPr>
        <w:t>Courts</w:t>
      </w:r>
      <w:r w:rsidRPr="002F3DEB">
        <w:rPr>
          <w:rStyle w:val="StyleUnderline"/>
        </w:rPr>
        <w:t xml:space="preserve"> can </w:t>
      </w:r>
      <w:r w:rsidRPr="00501B29">
        <w:rPr>
          <w:rStyle w:val="Emphasis"/>
          <w:highlight w:val="green"/>
        </w:rPr>
        <w:t>take the blame</w:t>
      </w:r>
      <w:r w:rsidRPr="002F3DEB">
        <w:rPr>
          <w:rStyle w:val="StyleUnderline"/>
        </w:rPr>
        <w:t xml:space="preserve"> </w:t>
      </w:r>
      <w:r w:rsidRPr="00501B29">
        <w:rPr>
          <w:rStyle w:val="StyleUnderline"/>
          <w:highlight w:val="green"/>
        </w:rPr>
        <w:t>for</w:t>
      </w:r>
      <w:r w:rsidRPr="002F3DEB">
        <w:rPr>
          <w:rStyle w:val="StyleUnderline"/>
        </w:rPr>
        <w:t xml:space="preserve"> advancing and legitimizing constitutional </w:t>
      </w:r>
      <w:r w:rsidRPr="00501B29">
        <w:rPr>
          <w:rStyle w:val="StyleUnderline"/>
          <w:highlight w:val="green"/>
        </w:rPr>
        <w:t>commitments that might have</w:t>
      </w:r>
      <w:r w:rsidRPr="002F3DEB">
        <w:rPr>
          <w:rStyle w:val="StyleUnderline"/>
        </w:rPr>
        <w:t xml:space="preserve"> </w:t>
      </w:r>
      <w:r w:rsidRPr="00501B29">
        <w:rPr>
          <w:rStyle w:val="StyleUnderline"/>
          <w:highlight w:val="green"/>
        </w:rPr>
        <w:t>electoral costs.</w:t>
      </w:r>
      <w:r w:rsidRPr="00896135">
        <w:rPr>
          <w:sz w:val="16"/>
        </w:rPr>
        <w:t xml:space="preserve"> In short, a division of labor exists between politicians and judges affiliated with the dominant regime.</w:t>
      </w:r>
    </w:p>
    <w:p w14:paraId="3D4EB43E" w14:textId="77777777" w:rsidR="004600F6" w:rsidRPr="006F2629" w:rsidRDefault="004600F6" w:rsidP="004600F6"/>
    <w:p w14:paraId="0F658EA9" w14:textId="77777777" w:rsidR="004600F6" w:rsidRPr="00276E32" w:rsidRDefault="004600F6" w:rsidP="004600F6">
      <w:pPr>
        <w:pStyle w:val="Heading4"/>
      </w:pPr>
      <w:r>
        <w:t xml:space="preserve">Does NOT affect </w:t>
      </w:r>
      <w:r w:rsidRPr="006545A8">
        <w:rPr>
          <w:u w:val="single"/>
        </w:rPr>
        <w:t>Dem unity</w:t>
      </w:r>
      <w:r w:rsidRPr="006545A8">
        <w:rPr>
          <w:b w:val="0"/>
          <w:bCs/>
        </w:rPr>
        <w:t xml:space="preserve"> regardless</w:t>
      </w:r>
    </w:p>
    <w:p w14:paraId="461E9E98" w14:textId="77777777" w:rsidR="004600F6" w:rsidRPr="004F364F" w:rsidRDefault="004600F6" w:rsidP="004600F6">
      <w:pPr>
        <w:pStyle w:val="CiteSpacing"/>
      </w:pPr>
      <w:r w:rsidRPr="00DC0CDA">
        <w:rPr>
          <w:rStyle w:val="Style13ptBold"/>
        </w:rPr>
        <w:t>Whittington 5</w:t>
      </w:r>
      <w:r>
        <w:t xml:space="preserve"> (</w:t>
      </w:r>
      <w:r w:rsidRPr="001042F5">
        <w:t>Keith E. Whittington</w:t>
      </w:r>
      <w:r>
        <w:t xml:space="preserve">, Professor, Department of Politics, Princeton University, </w:t>
      </w:r>
      <w:r w:rsidRPr="001042F5">
        <w:t>““Interpose Your Friendly Hand”: Political Supports for the Exercise of Judicial Review by the United States Supreme Court”, American Political Science Review, 99(4), November</w:t>
      </w:r>
      <w:r>
        <w:t xml:space="preserve"> 2005</w:t>
      </w:r>
      <w:r w:rsidRPr="001042F5">
        <w:t>, p</w:t>
      </w:r>
      <w:r>
        <w:t>p.</w:t>
      </w:r>
      <w:r w:rsidRPr="001042F5">
        <w:t>591-592</w:t>
      </w:r>
      <w:r>
        <w:t xml:space="preserve">) </w:t>
      </w:r>
      <w:r w:rsidRPr="004F364F">
        <w:t>*added [gridlocked]</w:t>
      </w:r>
    </w:p>
    <w:p w14:paraId="1FB705B6" w14:textId="77777777" w:rsidR="004600F6" w:rsidRPr="008752DD" w:rsidRDefault="004600F6" w:rsidP="004600F6">
      <w:pPr>
        <w:rPr>
          <w:sz w:val="16"/>
        </w:rPr>
      </w:pPr>
      <w:r w:rsidRPr="008752DD">
        <w:rPr>
          <w:sz w:val="16"/>
        </w:rPr>
        <w:t>OVERCOMING CROSS-PRESSURED POLITICAL COALITIONS</w:t>
      </w:r>
    </w:p>
    <w:p w14:paraId="4B62DE73" w14:textId="77777777" w:rsidR="004600F6" w:rsidRPr="008752DD" w:rsidRDefault="004600F6" w:rsidP="004600F6">
      <w:pPr>
        <w:rPr>
          <w:sz w:val="16"/>
        </w:rPr>
      </w:pPr>
      <w:r w:rsidRPr="008752DD">
        <w:rPr>
          <w:sz w:val="16"/>
        </w:rPr>
        <w:t xml:space="preserve">There are some issues that politicians cannot easily handle. For individual legislators, their constituents may be sharply divided on a given issue or overwhelmingly hostile to a policy that the legislator would nonetheless like to see adopted. </w:t>
      </w:r>
      <w:r w:rsidRPr="004F364F">
        <w:rPr>
          <w:rStyle w:val="Emphasis"/>
        </w:rPr>
        <w:t>Party leaders</w:t>
      </w:r>
      <w:r w:rsidRPr="004F364F">
        <w:rPr>
          <w:rStyle w:val="StyleUnderline"/>
        </w:rPr>
        <w:t xml:space="preserve">, including </w:t>
      </w:r>
      <w:r w:rsidRPr="00501B29">
        <w:rPr>
          <w:rStyle w:val="Emphasis"/>
          <w:highlight w:val="green"/>
        </w:rPr>
        <w:t>presidents</w:t>
      </w:r>
      <w:r w:rsidRPr="004F364F">
        <w:rPr>
          <w:rStyle w:val="StyleUnderline"/>
        </w:rPr>
        <w:t xml:space="preserve"> and </w:t>
      </w:r>
      <w:r w:rsidRPr="004F364F">
        <w:rPr>
          <w:rStyle w:val="Emphasis"/>
        </w:rPr>
        <w:t>legislative leaders</w:t>
      </w:r>
      <w:r w:rsidRPr="004F364F">
        <w:rPr>
          <w:rStyle w:val="StyleUnderline"/>
        </w:rPr>
        <w:t xml:space="preserve">, must similarly sometimes </w:t>
      </w:r>
      <w:r w:rsidRPr="004F364F">
        <w:rPr>
          <w:rStyle w:val="Emphasis"/>
        </w:rPr>
        <w:t>manage deeply divided</w:t>
      </w:r>
      <w:r w:rsidRPr="004F364F">
        <w:rPr>
          <w:rStyle w:val="StyleUnderline"/>
        </w:rPr>
        <w:t xml:space="preserve"> or cross-pressured </w:t>
      </w:r>
      <w:r w:rsidRPr="004F364F">
        <w:rPr>
          <w:rStyle w:val="Emphasis"/>
        </w:rPr>
        <w:t>coalitions</w:t>
      </w:r>
      <w:r w:rsidRPr="008752DD">
        <w:rPr>
          <w:sz w:val="16"/>
        </w:rPr>
        <w:t xml:space="preserve">. When faced with such issues, elected officials </w:t>
      </w:r>
      <w:r>
        <w:rPr>
          <w:rStyle w:val="StyleUnderline"/>
        </w:rPr>
        <w:t xml:space="preserve">may </w:t>
      </w:r>
      <w:r w:rsidRPr="00501B29">
        <w:rPr>
          <w:rStyle w:val="Emphasis"/>
          <w:highlight w:val="green"/>
        </w:rPr>
        <w:t>actively</w:t>
      </w:r>
      <w:r>
        <w:rPr>
          <w:rStyle w:val="StyleUnderline"/>
        </w:rPr>
        <w:t xml:space="preserve"> seek to </w:t>
      </w:r>
      <w:r w:rsidRPr="00501B29">
        <w:rPr>
          <w:rStyle w:val="StyleUnderline"/>
          <w:highlight w:val="green"/>
        </w:rPr>
        <w:t>turn over controversial</w:t>
      </w:r>
      <w:r>
        <w:rPr>
          <w:rStyle w:val="StyleUnderline"/>
        </w:rPr>
        <w:t xml:space="preserve"> political </w:t>
      </w:r>
      <w:r w:rsidRPr="00501B29">
        <w:rPr>
          <w:rStyle w:val="StyleUnderline"/>
          <w:highlight w:val="green"/>
        </w:rPr>
        <w:t>questions to</w:t>
      </w:r>
      <w:r>
        <w:rPr>
          <w:rStyle w:val="StyleUnderline"/>
        </w:rPr>
        <w:t xml:space="preserve"> the </w:t>
      </w:r>
      <w:r w:rsidRPr="00501B29">
        <w:rPr>
          <w:rStyle w:val="StyleUnderline"/>
          <w:highlight w:val="green"/>
        </w:rPr>
        <w:t>courts</w:t>
      </w:r>
      <w:r>
        <w:rPr>
          <w:rStyle w:val="StyleUnderline"/>
        </w:rPr>
        <w:t xml:space="preserve"> </w:t>
      </w:r>
      <w:proofErr w:type="gramStart"/>
      <w:r>
        <w:rPr>
          <w:rStyle w:val="StyleUnderline"/>
        </w:rPr>
        <w:t xml:space="preserve">so as </w:t>
      </w:r>
      <w:r w:rsidRPr="00501B29">
        <w:rPr>
          <w:rStyle w:val="StyleUnderline"/>
          <w:highlight w:val="green"/>
        </w:rPr>
        <w:t>to</w:t>
      </w:r>
      <w:proofErr w:type="gramEnd"/>
      <w:r w:rsidRPr="00501B29">
        <w:rPr>
          <w:rStyle w:val="StyleUnderline"/>
          <w:highlight w:val="green"/>
        </w:rPr>
        <w:t xml:space="preserve"> </w:t>
      </w:r>
      <w:r w:rsidRPr="00501B29">
        <w:rPr>
          <w:rStyle w:val="Emphasis"/>
          <w:highlight w:val="green"/>
        </w:rPr>
        <w:t>circumvent a</w:t>
      </w:r>
      <w:r w:rsidRPr="008752DD">
        <w:rPr>
          <w:sz w:val="16"/>
        </w:rPr>
        <w:t xml:space="preserve"> paralyzed </w:t>
      </w:r>
      <w:r w:rsidRPr="00501B29">
        <w:rPr>
          <w:rStyle w:val="Emphasis"/>
          <w:highlight w:val="green"/>
        </w:rPr>
        <w:t>[gridlocked] legislature</w:t>
      </w:r>
      <w:r w:rsidRPr="00501B29">
        <w:rPr>
          <w:rStyle w:val="StyleUnderline"/>
          <w:highlight w:val="green"/>
        </w:rPr>
        <w:t xml:space="preserve"> and </w:t>
      </w:r>
      <w:r w:rsidRPr="00501B29">
        <w:rPr>
          <w:rStyle w:val="Emphasis"/>
          <w:highlight w:val="green"/>
        </w:rPr>
        <w:t>avoid the political fallout</w:t>
      </w:r>
      <w:r>
        <w:rPr>
          <w:rStyle w:val="StyleUnderline"/>
        </w:rPr>
        <w:t xml:space="preserve"> that would </w:t>
      </w:r>
      <w:r w:rsidRPr="000C4960">
        <w:rPr>
          <w:rStyle w:val="StyleUnderline"/>
        </w:rPr>
        <w:t>come with taking direct action</w:t>
      </w:r>
      <w:r>
        <w:rPr>
          <w:rStyle w:val="StyleUnderline"/>
        </w:rPr>
        <w:t xml:space="preserve"> themselves</w:t>
      </w:r>
      <w:r w:rsidRPr="008752DD">
        <w:rPr>
          <w:sz w:val="16"/>
        </w:rPr>
        <w:t xml:space="preserve">. As Mark Graber (1993) has detailed in cases such as slavery and abortion, elected officials may prefer judicial resolution of disruptive political issues to direct legislative action, especially when the courts are believed to be sympathetic to the politician’s own substantive preferences but even when the attitude of the courts is uncertain or unfavorable (see also, Lovell 2003). Even when politicians do not invite judicial intervention, strategically minded courts will </w:t>
      </w:r>
      <w:proofErr w:type="gramStart"/>
      <w:r w:rsidRPr="008752DD">
        <w:rPr>
          <w:sz w:val="16"/>
        </w:rPr>
        <w:t>take into account</w:t>
      </w:r>
      <w:proofErr w:type="gramEnd"/>
      <w:r w:rsidRPr="008752DD">
        <w:rPr>
          <w:sz w:val="16"/>
        </w:rPr>
        <w:t xml:space="preserve"> not only the policy preferences of well-positioned policymakers but also the willingness of those potential policymakers to act if doing so means that they must assume responsibility for policy outcomes. </w:t>
      </w:r>
      <w:r w:rsidRPr="006D244E">
        <w:rPr>
          <w:rStyle w:val="StyleUnderline"/>
        </w:rPr>
        <w:t xml:space="preserve">For cross-pressured politicians and coalition leaders, </w:t>
      </w:r>
      <w:r w:rsidRPr="00501B29">
        <w:rPr>
          <w:rStyle w:val="Emphasis"/>
          <w:highlight w:val="green"/>
        </w:rPr>
        <w:t>shifting blame</w:t>
      </w:r>
      <w:r>
        <w:rPr>
          <w:rStyle w:val="StyleUnderline"/>
        </w:rPr>
        <w:t xml:space="preserve"> for </w:t>
      </w:r>
      <w:r w:rsidRPr="006D244E">
        <w:rPr>
          <w:rStyle w:val="Emphasis"/>
        </w:rPr>
        <w:t xml:space="preserve">controversial </w:t>
      </w:r>
      <w:r w:rsidRPr="006D244E">
        <w:rPr>
          <w:rStyle w:val="Emphasis"/>
        </w:rPr>
        <w:lastRenderedPageBreak/>
        <w:t>decisions</w:t>
      </w:r>
      <w:r>
        <w:rPr>
          <w:rStyle w:val="StyleUnderline"/>
        </w:rPr>
        <w:t xml:space="preserve"> </w:t>
      </w:r>
      <w:r w:rsidRPr="00501B29">
        <w:rPr>
          <w:rStyle w:val="StyleUnderline"/>
          <w:highlight w:val="green"/>
        </w:rPr>
        <w:t xml:space="preserve">to the </w:t>
      </w:r>
      <w:r w:rsidRPr="00501B29">
        <w:rPr>
          <w:rStyle w:val="Emphasis"/>
          <w:highlight w:val="green"/>
        </w:rPr>
        <w:t>Court</w:t>
      </w:r>
      <w:r w:rsidRPr="006D244E">
        <w:rPr>
          <w:rStyle w:val="StyleUnderline"/>
        </w:rPr>
        <w:t xml:space="preserve"> and obscuring their own relationship to those decisions </w:t>
      </w:r>
      <w:r w:rsidRPr="00233B34">
        <w:rPr>
          <w:rStyle w:val="StyleUnderline"/>
        </w:rPr>
        <w:t xml:space="preserve">may </w:t>
      </w:r>
      <w:r w:rsidRPr="00501B29">
        <w:rPr>
          <w:rStyle w:val="StyleUnderline"/>
          <w:highlight w:val="green"/>
        </w:rPr>
        <w:t>preserve</w:t>
      </w:r>
      <w:r w:rsidRPr="006545A8">
        <w:rPr>
          <w:rStyle w:val="StyleUnderline"/>
        </w:rPr>
        <w:t xml:space="preserve"> electoral support</w:t>
      </w:r>
      <w:r>
        <w:rPr>
          <w:rStyle w:val="StyleUnderline"/>
        </w:rPr>
        <w:t xml:space="preserve"> and </w:t>
      </w:r>
      <w:r w:rsidRPr="00501B29">
        <w:rPr>
          <w:rStyle w:val="Emphasis"/>
          <w:highlight w:val="green"/>
        </w:rPr>
        <w:t>coalition unity</w:t>
      </w:r>
      <w:r w:rsidRPr="008752DD">
        <w:rPr>
          <w:sz w:val="16"/>
        </w:rPr>
        <w:t xml:space="preserve"> without threatening active judicial review (Arnold 1990; Fiorina 1986; Weaver 1986). The conditions for the exercise of judicial review may be relatively favorable when judicial invalidations of legislative policy can be managed to the electoral benefit of most legislators. In the cases considered previously, fractious coalitions produced legislation that presidents and party leaders deplored but were unwilling to block. </w:t>
      </w:r>
      <w:r w:rsidRPr="008752DD">
        <w:rPr>
          <w:rStyle w:val="StyleUnderline"/>
        </w:rPr>
        <w:t>Divisions within the governing coalition can</w:t>
      </w:r>
      <w:r w:rsidRPr="008752DD">
        <w:rPr>
          <w:sz w:val="16"/>
        </w:rPr>
        <w:t xml:space="preserve"> also </w:t>
      </w:r>
      <w:r w:rsidRPr="008752DD">
        <w:rPr>
          <w:rStyle w:val="StyleUnderline"/>
        </w:rPr>
        <w:t>prevent legislative action that political leaders want taken</w:t>
      </w:r>
      <w:r w:rsidRPr="008752DD">
        <w:rPr>
          <w:sz w:val="16"/>
        </w:rPr>
        <w:t xml:space="preserve">, as illustrated in the following case. </w:t>
      </w:r>
    </w:p>
    <w:p w14:paraId="2AFCB89F" w14:textId="77777777" w:rsidR="004600F6" w:rsidRPr="000A1237" w:rsidRDefault="004600F6" w:rsidP="004600F6"/>
    <w:p w14:paraId="3C43733E" w14:textId="77777777" w:rsidR="004600F6" w:rsidRDefault="004600F6" w:rsidP="004600F6">
      <w:pPr>
        <w:pStyle w:val="Heading3"/>
      </w:pPr>
      <w:r>
        <w:lastRenderedPageBreak/>
        <w:t>Losses Disprove---1AR</w:t>
      </w:r>
    </w:p>
    <w:p w14:paraId="02A8F64E" w14:textId="77777777" w:rsidR="004600F6" w:rsidRPr="00D34C98" w:rsidRDefault="004600F6" w:rsidP="004600F6"/>
    <w:p w14:paraId="26FDCD94" w14:textId="77777777" w:rsidR="004600F6" w:rsidRDefault="004600F6" w:rsidP="004600F6">
      <w:pPr>
        <w:pStyle w:val="Heading4"/>
      </w:pPr>
      <w:r>
        <w:t xml:space="preserve">Several </w:t>
      </w:r>
      <w:r w:rsidRPr="00D34C98">
        <w:rPr>
          <w:u w:val="single"/>
        </w:rPr>
        <w:t>recent rulings</w:t>
      </w:r>
      <w:r>
        <w:t xml:space="preserve"> prove they’re </w:t>
      </w:r>
      <w:r w:rsidRPr="00D34C98">
        <w:rPr>
          <w:u w:val="single"/>
        </w:rPr>
        <w:t>wrong about courts</w:t>
      </w:r>
      <w:r>
        <w:t xml:space="preserve"> links---OR </w:t>
      </w:r>
      <w:r w:rsidRPr="00D34C98">
        <w:rPr>
          <w:u w:val="single"/>
        </w:rPr>
        <w:t>thump</w:t>
      </w:r>
      <w:r>
        <w:t>:</w:t>
      </w:r>
    </w:p>
    <w:p w14:paraId="71C465EE" w14:textId="77777777" w:rsidR="004600F6" w:rsidRPr="00C00BCC" w:rsidRDefault="004600F6" w:rsidP="004600F6"/>
    <w:p w14:paraId="16875107" w14:textId="77777777" w:rsidR="004600F6" w:rsidRPr="001E7549" w:rsidRDefault="004600F6" w:rsidP="004600F6">
      <w:pPr>
        <w:pStyle w:val="Heading4"/>
      </w:pPr>
      <w:r>
        <w:t xml:space="preserve">1---Just </w:t>
      </w:r>
      <w:r>
        <w:rPr>
          <w:u w:val="single"/>
        </w:rPr>
        <w:t>overturned</w:t>
      </w:r>
      <w:r>
        <w:t xml:space="preserve"> Trump’s </w:t>
      </w:r>
      <w:r>
        <w:rPr>
          <w:u w:val="single"/>
        </w:rPr>
        <w:t>removal</w:t>
      </w:r>
      <w:r>
        <w:t xml:space="preserve"> of an FTC chair---another </w:t>
      </w:r>
      <w:r w:rsidRPr="00D34C98">
        <w:rPr>
          <w:u w:val="single"/>
        </w:rPr>
        <w:t>labor carve-out like AFF</w:t>
      </w:r>
    </w:p>
    <w:p w14:paraId="603C2CDE" w14:textId="77777777" w:rsidR="004600F6" w:rsidRPr="00AF137F" w:rsidRDefault="004600F6" w:rsidP="004600F6">
      <w:r w:rsidRPr="00AF137F">
        <w:rPr>
          <w:rStyle w:val="Style13ptBold"/>
        </w:rPr>
        <w:t>Reuters 9/2</w:t>
      </w:r>
      <w:r>
        <w:t xml:space="preserve"> [Reuters, September 2, 2025, "Divided US appeals court reinstates fired FTC commissioner", https://www.reuters.com/world/us/divided-us-appeals-court-reinstates-fired-ftc-commissioner-2025-09-02/]</w:t>
      </w:r>
    </w:p>
    <w:p w14:paraId="7F922ABE" w14:textId="77777777" w:rsidR="004600F6" w:rsidRDefault="004600F6" w:rsidP="004600F6">
      <w:r>
        <w:t xml:space="preserve">NEW YORK, Sept 2 (Reuters) - A divided </w:t>
      </w:r>
      <w:r w:rsidRPr="00AF137F">
        <w:rPr>
          <w:rStyle w:val="StyleUnderline"/>
          <w:highlight w:val="green"/>
        </w:rPr>
        <w:t xml:space="preserve">U.S. </w:t>
      </w:r>
      <w:r w:rsidRPr="00AF137F">
        <w:rPr>
          <w:rStyle w:val="Emphasis"/>
          <w:highlight w:val="green"/>
        </w:rPr>
        <w:t>appeals court</w:t>
      </w:r>
      <w:r>
        <w:t xml:space="preserve"> on Tuesday </w:t>
      </w:r>
      <w:r w:rsidRPr="00AF137F">
        <w:rPr>
          <w:rStyle w:val="StyleUnderline"/>
          <w:highlight w:val="green"/>
        </w:rPr>
        <w:t>allowed</w:t>
      </w:r>
      <w:r>
        <w:t xml:space="preserve"> Democratic U.S. </w:t>
      </w:r>
      <w:r w:rsidRPr="00D34C98">
        <w:rPr>
          <w:rStyle w:val="Emphasis"/>
          <w:highlight w:val="green"/>
        </w:rPr>
        <w:t>F</w:t>
      </w:r>
      <w:r>
        <w:t xml:space="preserve">ederal </w:t>
      </w:r>
      <w:r w:rsidRPr="00D34C98">
        <w:rPr>
          <w:rStyle w:val="Emphasis"/>
          <w:highlight w:val="green"/>
        </w:rPr>
        <w:t>T</w:t>
      </w:r>
      <w:r>
        <w:t xml:space="preserve">rade </w:t>
      </w:r>
      <w:r w:rsidRPr="00D34C98">
        <w:rPr>
          <w:rStyle w:val="Emphasis"/>
          <w:highlight w:val="green"/>
        </w:rPr>
        <w:t>C</w:t>
      </w:r>
      <w:r w:rsidRPr="00D34C98">
        <w:rPr>
          <w:rStyle w:val="StyleUnderline"/>
          <w:highlight w:val="green"/>
        </w:rPr>
        <w:t>ommissioner</w:t>
      </w:r>
      <w:r>
        <w:t xml:space="preserve"> Rebecca </w:t>
      </w:r>
      <w:r w:rsidRPr="00AF137F">
        <w:rPr>
          <w:rStyle w:val="Emphasis"/>
          <w:highlight w:val="green"/>
        </w:rPr>
        <w:t>Slaughter</w:t>
      </w:r>
      <w:r w:rsidRPr="00AF137F">
        <w:rPr>
          <w:rStyle w:val="StyleUnderline"/>
          <w:highlight w:val="green"/>
        </w:rPr>
        <w:t xml:space="preserve"> to resume</w:t>
      </w:r>
      <w:r w:rsidRPr="00AF137F">
        <w:rPr>
          <w:rStyle w:val="StyleUnderline"/>
        </w:rPr>
        <w:t xml:space="preserve"> </w:t>
      </w:r>
      <w:r>
        <w:t xml:space="preserve">her </w:t>
      </w:r>
      <w:r w:rsidRPr="00AF137F">
        <w:rPr>
          <w:rStyle w:val="Emphasis"/>
          <w:highlight w:val="green"/>
        </w:rPr>
        <w:t>role</w:t>
      </w:r>
      <w:r>
        <w:t xml:space="preserve"> at the agency, </w:t>
      </w:r>
      <w:r w:rsidRPr="00AF137F">
        <w:rPr>
          <w:rStyle w:val="StyleUnderline"/>
          <w:highlight w:val="green"/>
        </w:rPr>
        <w:t>despite</w:t>
      </w:r>
      <w:r>
        <w:t xml:space="preserve"> Republican President Donald </w:t>
      </w:r>
      <w:r w:rsidRPr="00AF137F">
        <w:rPr>
          <w:rStyle w:val="Emphasis"/>
        </w:rPr>
        <w:t xml:space="preserve">Trump's </w:t>
      </w:r>
      <w:r w:rsidRPr="00AF137F">
        <w:rPr>
          <w:rStyle w:val="Emphasis"/>
          <w:highlight w:val="green"/>
        </w:rPr>
        <w:t>effort</w:t>
      </w:r>
      <w:r w:rsidRPr="00AF137F">
        <w:rPr>
          <w:rStyle w:val="StyleUnderline"/>
          <w:highlight w:val="green"/>
        </w:rPr>
        <w:t xml:space="preserve"> to </w:t>
      </w:r>
      <w:r w:rsidRPr="00AF137F">
        <w:rPr>
          <w:rStyle w:val="Emphasis"/>
          <w:highlight w:val="green"/>
        </w:rPr>
        <w:t>remove</w:t>
      </w:r>
      <w:r w:rsidRPr="00AF137F">
        <w:rPr>
          <w:rStyle w:val="StyleUnderline"/>
          <w:highlight w:val="green"/>
        </w:rPr>
        <w:t xml:space="preserve"> her from </w:t>
      </w:r>
      <w:r w:rsidRPr="00AF137F">
        <w:rPr>
          <w:rStyle w:val="Emphasis"/>
          <w:highlight w:val="green"/>
        </w:rPr>
        <w:t>office</w:t>
      </w:r>
      <w:r>
        <w:t>.</w:t>
      </w:r>
    </w:p>
    <w:p w14:paraId="257EC305" w14:textId="77777777" w:rsidR="004600F6" w:rsidRDefault="004600F6" w:rsidP="004600F6"/>
    <w:p w14:paraId="0B0C645F" w14:textId="77777777" w:rsidR="004600F6" w:rsidRPr="001E7549" w:rsidRDefault="004600F6" w:rsidP="004600F6">
      <w:pPr>
        <w:pStyle w:val="Heading4"/>
      </w:pPr>
      <w:r>
        <w:t>2---</w:t>
      </w:r>
      <w:r w:rsidRPr="00C00BCC">
        <w:rPr>
          <w:u w:val="single"/>
        </w:rPr>
        <w:t>Tariffs</w:t>
      </w:r>
      <w:r>
        <w:t xml:space="preserve">---it was his </w:t>
      </w:r>
      <w:r>
        <w:rPr>
          <w:u w:val="single"/>
        </w:rPr>
        <w:t>core economic policy</w:t>
      </w:r>
      <w:r>
        <w:t xml:space="preserve"> and got </w:t>
      </w:r>
      <w:r>
        <w:rPr>
          <w:u w:val="single"/>
        </w:rPr>
        <w:t>overturned</w:t>
      </w:r>
    </w:p>
    <w:p w14:paraId="757343E9" w14:textId="77777777" w:rsidR="004600F6" w:rsidRPr="001E7549" w:rsidRDefault="004600F6" w:rsidP="004600F6">
      <w:r w:rsidRPr="001E7549">
        <w:rPr>
          <w:rStyle w:val="Style13ptBold"/>
        </w:rPr>
        <w:t>Wheat</w:t>
      </w:r>
      <w:r w:rsidRPr="001E7549">
        <w:t xml:space="preserve"> &amp; Harper</w:t>
      </w:r>
      <w:r w:rsidRPr="001E7549">
        <w:rPr>
          <w:rStyle w:val="Style13ptBold"/>
        </w:rPr>
        <w:t xml:space="preserve"> 9/2</w:t>
      </w:r>
      <w:r>
        <w:t xml:space="preserve"> [Marc Wheat; JD from GMU, General Counsel for Advancing American Freedom and Timothy </w:t>
      </w:r>
      <w:r w:rsidRPr="001E7549">
        <w:rPr>
          <w:b/>
          <w:bCs/>
        </w:rPr>
        <w:t>Harper</w:t>
      </w:r>
      <w:r>
        <w:t>; counsel to Advancing American Freedom, Opinion Contributors, 9-2-2025, "</w:t>
      </w:r>
      <w:r w:rsidRPr="001E7549">
        <w:rPr>
          <w:rStyle w:val="StyleUnderline"/>
          <w:highlight w:val="green"/>
        </w:rPr>
        <w:t xml:space="preserve">Trump </w:t>
      </w:r>
      <w:r w:rsidRPr="001E7549">
        <w:rPr>
          <w:rStyle w:val="Emphasis"/>
          <w:highlight w:val="green"/>
        </w:rPr>
        <w:t>takes</w:t>
      </w:r>
      <w:r w:rsidRPr="001E7549">
        <w:rPr>
          <w:rStyle w:val="StyleUnderline"/>
        </w:rPr>
        <w:t xml:space="preserve"> a </w:t>
      </w:r>
      <w:r w:rsidRPr="001E7549">
        <w:rPr>
          <w:rStyle w:val="Emphasis"/>
          <w:highlight w:val="green"/>
        </w:rPr>
        <w:t>huge loss</w:t>
      </w:r>
      <w:r w:rsidRPr="001E7549">
        <w:rPr>
          <w:rStyle w:val="StyleUnderline"/>
        </w:rPr>
        <w:t xml:space="preserve"> on </w:t>
      </w:r>
      <w:r w:rsidRPr="001E7549">
        <w:rPr>
          <w:rStyle w:val="Emphasis"/>
        </w:rPr>
        <w:t>tariffs</w:t>
      </w:r>
      <w:r>
        <w:t>", Hill, https://thehill.com/opinion/5479388-trump-takes-a-huge-loss-on-tariffs/]</w:t>
      </w:r>
    </w:p>
    <w:p w14:paraId="620132B6" w14:textId="77777777" w:rsidR="004600F6" w:rsidRPr="001E7549" w:rsidRDefault="004600F6" w:rsidP="004600F6">
      <w:pPr>
        <w:rPr>
          <w:sz w:val="16"/>
        </w:rPr>
      </w:pPr>
      <w:r w:rsidRPr="001E7549">
        <w:rPr>
          <w:sz w:val="16"/>
        </w:rPr>
        <w:t xml:space="preserve">The Federal Circuit </w:t>
      </w:r>
      <w:r w:rsidRPr="001E7549">
        <w:rPr>
          <w:rStyle w:val="StyleUnderline"/>
        </w:rPr>
        <w:t>Court</w:t>
      </w:r>
      <w:r w:rsidRPr="001E7549">
        <w:rPr>
          <w:sz w:val="16"/>
        </w:rPr>
        <w:t xml:space="preserve"> of Appeals </w:t>
      </w:r>
      <w:r w:rsidRPr="001E7549">
        <w:rPr>
          <w:rStyle w:val="Emphasis"/>
          <w:highlight w:val="green"/>
        </w:rPr>
        <w:t>ruled</w:t>
      </w:r>
      <w:r w:rsidRPr="001E7549">
        <w:rPr>
          <w:rStyle w:val="StyleUnderline"/>
        </w:rPr>
        <w:t xml:space="preserve"> 7-4</w:t>
      </w:r>
      <w:r w:rsidRPr="001E7549">
        <w:rPr>
          <w:sz w:val="16"/>
        </w:rPr>
        <w:t xml:space="preserve"> Friday that the </w:t>
      </w:r>
      <w:r w:rsidRPr="001E7549">
        <w:rPr>
          <w:rStyle w:val="StyleUnderline"/>
        </w:rPr>
        <w:t xml:space="preserve">president’s aggressive imposition of </w:t>
      </w:r>
      <w:r w:rsidRPr="001E7549">
        <w:rPr>
          <w:rStyle w:val="Emphasis"/>
        </w:rPr>
        <w:t>unilateral taxes</w:t>
      </w:r>
      <w:r w:rsidRPr="001E7549">
        <w:rPr>
          <w:sz w:val="16"/>
        </w:rPr>
        <w:t xml:space="preserve"> on </w:t>
      </w:r>
      <w:r w:rsidRPr="001E7549">
        <w:rPr>
          <w:rStyle w:val="StyleUnderline"/>
        </w:rPr>
        <w:t>imports is “</w:t>
      </w:r>
      <w:r w:rsidRPr="001E7549">
        <w:rPr>
          <w:rStyle w:val="Emphasis"/>
        </w:rPr>
        <w:t>invalid</w:t>
      </w:r>
      <w:r w:rsidRPr="001E7549">
        <w:rPr>
          <w:rStyle w:val="StyleUnderline"/>
        </w:rPr>
        <w:t xml:space="preserve"> as </w:t>
      </w:r>
      <w:r w:rsidRPr="001E7549">
        <w:rPr>
          <w:rStyle w:val="Emphasis"/>
        </w:rPr>
        <w:t>contrary to law</w:t>
      </w:r>
      <w:r w:rsidRPr="001E7549">
        <w:rPr>
          <w:sz w:val="16"/>
        </w:rPr>
        <w:t xml:space="preserve">.” </w:t>
      </w:r>
    </w:p>
    <w:p w14:paraId="63034DB3" w14:textId="77777777" w:rsidR="004600F6" w:rsidRPr="001E7549" w:rsidRDefault="004600F6" w:rsidP="004600F6">
      <w:pPr>
        <w:rPr>
          <w:sz w:val="16"/>
        </w:rPr>
      </w:pPr>
      <w:r w:rsidRPr="001E7549">
        <w:rPr>
          <w:sz w:val="16"/>
        </w:rPr>
        <w:t xml:space="preserve">Trump has claimed sweeping authority to impose, remove, and modify at will </w:t>
      </w:r>
      <w:r w:rsidRPr="001E7549">
        <w:rPr>
          <w:rStyle w:val="StyleUnderline"/>
        </w:rPr>
        <w:t>tariffs</w:t>
      </w:r>
      <w:r w:rsidRPr="001E7549">
        <w:rPr>
          <w:sz w:val="16"/>
        </w:rPr>
        <w:t xml:space="preserve"> on any country in the world all under the International Economic Emergency Powers Act which, as the court notes, has never been used by any president to impose tariffs in its 50-year history. The Trump administration also argued that, because tariffs relate to foreign affairs and national security, the president should be given special leeway to impose them. The court was rightly “unpersuaded” by that argument.</w:t>
      </w:r>
    </w:p>
    <w:p w14:paraId="10C8C736" w14:textId="77777777" w:rsidR="004600F6" w:rsidRPr="001E7549" w:rsidRDefault="004600F6" w:rsidP="004600F6">
      <w:pPr>
        <w:rPr>
          <w:sz w:val="16"/>
        </w:rPr>
      </w:pPr>
      <w:r w:rsidRPr="001E7549">
        <w:rPr>
          <w:sz w:val="16"/>
        </w:rPr>
        <w:t>The Constitution was designed by the Framers to protect from government overreach the liberties Americans hold dear. To fulfill that purpose, it must not be subject to change by any government official apart from the amendment process. That is why conservatives — most prominently the late Justice Antonin Scalia — have argued that originalism, the view that legal texts must be interpreted as they were understood when adopted, is the only legitimate form of constitutional interpretation.</w:t>
      </w:r>
    </w:p>
    <w:p w14:paraId="018F2DC6" w14:textId="77777777" w:rsidR="004600F6" w:rsidRPr="001E7549" w:rsidRDefault="004600F6" w:rsidP="004600F6">
      <w:pPr>
        <w:rPr>
          <w:sz w:val="16"/>
        </w:rPr>
      </w:pPr>
      <w:r w:rsidRPr="001E7549">
        <w:rPr>
          <w:sz w:val="16"/>
        </w:rPr>
        <w:t xml:space="preserve">If the Constitution’s meaning can be twisted and its powers distorted by </w:t>
      </w:r>
      <w:proofErr w:type="gramStart"/>
      <w:r w:rsidRPr="001E7549">
        <w:rPr>
          <w:sz w:val="16"/>
        </w:rPr>
        <w:t>a majority of</w:t>
      </w:r>
      <w:proofErr w:type="gramEnd"/>
      <w:r w:rsidRPr="001E7549">
        <w:rPr>
          <w:sz w:val="16"/>
        </w:rPr>
        <w:t xml:space="preserve"> the Supreme Court, or Congress, or by the president, the Constitution will not keep us free.</w:t>
      </w:r>
    </w:p>
    <w:p w14:paraId="6CDBBF85" w14:textId="77777777" w:rsidR="004600F6" w:rsidRPr="001E7549" w:rsidRDefault="004600F6" w:rsidP="004600F6">
      <w:pPr>
        <w:rPr>
          <w:sz w:val="16"/>
        </w:rPr>
      </w:pPr>
      <w:r w:rsidRPr="001E7549">
        <w:rPr>
          <w:sz w:val="16"/>
        </w:rPr>
        <w:t>Article I, Section 8 of the Constitution vests the power to tax, including the power to impose tariffs, in Congress alone. Congress has no constitutional authority to divest that power to the president. The government’s argument — that presidents deserve special judicial deference — was an attempt to circumvent the constitutional limitations on both the president’s and Congress’s power.</w:t>
      </w:r>
    </w:p>
    <w:p w14:paraId="454F532B" w14:textId="77777777" w:rsidR="004600F6" w:rsidRPr="001E7549" w:rsidRDefault="004600F6" w:rsidP="004600F6">
      <w:pPr>
        <w:rPr>
          <w:sz w:val="16"/>
        </w:rPr>
      </w:pPr>
      <w:r w:rsidRPr="001E7549">
        <w:rPr>
          <w:sz w:val="16"/>
        </w:rPr>
        <w:t>As argued by Advancing American Freedom and quoted by four of the seven-member majority in their “additional views” opinion, “at the founding, ‘taxations levied on imports were not a special category of power that Congress shared with, or could share with, the president.’”</w:t>
      </w:r>
    </w:p>
    <w:p w14:paraId="0F36759C" w14:textId="77777777" w:rsidR="004600F6" w:rsidRPr="001E7549" w:rsidRDefault="004600F6" w:rsidP="004600F6">
      <w:pPr>
        <w:rPr>
          <w:sz w:val="16"/>
        </w:rPr>
      </w:pPr>
      <w:r w:rsidRPr="001E7549">
        <w:rPr>
          <w:sz w:val="16"/>
        </w:rPr>
        <w:t>As the Constitution was being drafted and later considered by the states for ratification, one question debated was whether the new national government should have the power of “internal” taxation or whether its authority should be limited to “external” taxation — taxes on imports and the like. What was not debated was which of the government’s three branches would exercise that power. Everyone understood that Congress, as the representative branch closest to the people, alone held the power to tax.</w:t>
      </w:r>
    </w:p>
    <w:p w14:paraId="374AA51C" w14:textId="77777777" w:rsidR="004600F6" w:rsidRPr="001E7549" w:rsidRDefault="004600F6" w:rsidP="004600F6">
      <w:pPr>
        <w:rPr>
          <w:sz w:val="16"/>
        </w:rPr>
      </w:pPr>
      <w:r w:rsidRPr="001E7549">
        <w:rPr>
          <w:sz w:val="16"/>
        </w:rPr>
        <w:t xml:space="preserve">The Founders understood, as Alexander Hamilton noted in The Federalist 35, that when it comes to taxes on imports, “the consumer is the payer … much oftener … than the reverse.” The Founders would have certainly objected to granting the power to separate the people from </w:t>
      </w:r>
      <w:r w:rsidRPr="001E7549">
        <w:rPr>
          <w:sz w:val="16"/>
        </w:rPr>
        <w:lastRenderedPageBreak/>
        <w:t>their property to a single man. After all, they had recently finished fighting a war against “taxation without representation,” after declared independence from Great Britain in part because the king had “</w:t>
      </w:r>
      <w:proofErr w:type="spellStart"/>
      <w:r w:rsidRPr="001E7549">
        <w:rPr>
          <w:sz w:val="16"/>
        </w:rPr>
        <w:t>impos</w:t>
      </w:r>
      <w:proofErr w:type="spellEnd"/>
      <w:r w:rsidRPr="001E7549">
        <w:rPr>
          <w:sz w:val="16"/>
        </w:rPr>
        <w:t>[ed] taxes on us without our consent.”</w:t>
      </w:r>
    </w:p>
    <w:p w14:paraId="45ACE8EE" w14:textId="77777777" w:rsidR="004600F6" w:rsidRPr="001E7549" w:rsidRDefault="004600F6" w:rsidP="004600F6">
      <w:pPr>
        <w:rPr>
          <w:sz w:val="16"/>
        </w:rPr>
      </w:pPr>
      <w:r w:rsidRPr="001E7549">
        <w:rPr>
          <w:sz w:val="16"/>
        </w:rPr>
        <w:t>The Constitution contains no “foreign affairs” or “national security” exemption to the limitations it imposes on government power. Neither the president nor Congress may rewrite the Constitution, apart from the amendment process, even if doing so seems worthwhile to them. Those limitations on government power are what keep us free.</w:t>
      </w:r>
    </w:p>
    <w:p w14:paraId="1570D06D" w14:textId="77777777" w:rsidR="004600F6" w:rsidRPr="001E7549" w:rsidRDefault="004600F6" w:rsidP="004600F6">
      <w:pPr>
        <w:rPr>
          <w:sz w:val="16"/>
        </w:rPr>
      </w:pPr>
      <w:r w:rsidRPr="001E7549">
        <w:rPr>
          <w:sz w:val="16"/>
        </w:rPr>
        <w:t xml:space="preserve">The Federal Circuit’s ruling leaves the tariffs in place for now, and either the Court of International Trade or the Supreme Court will have the opportunity to grant the challenging parties, and Americans generally, relief from Trump’s tariffs. </w:t>
      </w:r>
    </w:p>
    <w:p w14:paraId="23F89089" w14:textId="77777777" w:rsidR="004600F6" w:rsidRDefault="004600F6" w:rsidP="004600F6">
      <w:pPr>
        <w:rPr>
          <w:sz w:val="16"/>
        </w:rPr>
      </w:pPr>
      <w:r w:rsidRPr="001E7549">
        <w:rPr>
          <w:sz w:val="16"/>
        </w:rPr>
        <w:t xml:space="preserve">Nonetheless, the court’s ruling is </w:t>
      </w:r>
      <w:r w:rsidRPr="001E7549">
        <w:rPr>
          <w:rStyle w:val="Emphasis"/>
        </w:rPr>
        <w:t>clear</w:t>
      </w:r>
      <w:r w:rsidRPr="001E7549">
        <w:rPr>
          <w:rStyle w:val="StyleUnderline"/>
        </w:rPr>
        <w:t xml:space="preserve"> and </w:t>
      </w:r>
      <w:r w:rsidRPr="001E7549">
        <w:rPr>
          <w:rStyle w:val="Emphasis"/>
        </w:rPr>
        <w:t>unequivocal</w:t>
      </w:r>
      <w:r w:rsidRPr="001E7549">
        <w:rPr>
          <w:rStyle w:val="StyleUnderline"/>
        </w:rPr>
        <w:t xml:space="preserve"> on the </w:t>
      </w:r>
      <w:r w:rsidRPr="001E7549">
        <w:rPr>
          <w:rStyle w:val="Emphasis"/>
        </w:rPr>
        <w:t>core legal issues</w:t>
      </w:r>
      <w:r w:rsidRPr="001E7549">
        <w:rPr>
          <w:rStyle w:val="StyleUnderline"/>
        </w:rPr>
        <w:t xml:space="preserve"> at stake in the case. The law that </w:t>
      </w:r>
      <w:r w:rsidRPr="001E7549">
        <w:rPr>
          <w:rStyle w:val="StyleUnderline"/>
          <w:highlight w:val="green"/>
        </w:rPr>
        <w:t>Trump</w:t>
      </w:r>
      <w:r w:rsidRPr="001E7549">
        <w:rPr>
          <w:rStyle w:val="StyleUnderline"/>
        </w:rPr>
        <w:t xml:space="preserve"> has invoked </w:t>
      </w:r>
      <w:r w:rsidRPr="001E7549">
        <w:rPr>
          <w:rStyle w:val="Emphasis"/>
          <w:highlight w:val="green"/>
        </w:rPr>
        <w:t>does not</w:t>
      </w:r>
      <w:r w:rsidRPr="001E7549">
        <w:rPr>
          <w:rStyle w:val="Emphasis"/>
        </w:rPr>
        <w:t xml:space="preserve"> grant</w:t>
      </w:r>
      <w:r w:rsidRPr="001E7549">
        <w:rPr>
          <w:rStyle w:val="StyleUnderline"/>
        </w:rPr>
        <w:t xml:space="preserve"> the president the </w:t>
      </w:r>
      <w:r w:rsidRPr="001E7549">
        <w:rPr>
          <w:rStyle w:val="Emphasis"/>
          <w:highlight w:val="green"/>
        </w:rPr>
        <w:t>power</w:t>
      </w:r>
      <w:r w:rsidRPr="001E7549">
        <w:rPr>
          <w:rStyle w:val="StyleUnderline"/>
          <w:highlight w:val="green"/>
        </w:rPr>
        <w:t xml:space="preserve"> to</w:t>
      </w:r>
      <w:r w:rsidRPr="001E7549">
        <w:rPr>
          <w:rStyle w:val="StyleUnderline"/>
        </w:rPr>
        <w:t xml:space="preserve"> </w:t>
      </w:r>
      <w:r w:rsidRPr="001E7549">
        <w:rPr>
          <w:rStyle w:val="Emphasis"/>
        </w:rPr>
        <w:t xml:space="preserve">impose </w:t>
      </w:r>
      <w:r w:rsidRPr="001E7549">
        <w:rPr>
          <w:rStyle w:val="Emphasis"/>
          <w:highlight w:val="green"/>
        </w:rPr>
        <w:t>tax</w:t>
      </w:r>
      <w:r w:rsidRPr="001E7549">
        <w:rPr>
          <w:rStyle w:val="Emphasis"/>
        </w:rPr>
        <w:t>es</w:t>
      </w:r>
      <w:r w:rsidRPr="001E7549">
        <w:rPr>
          <w:rStyle w:val="StyleUnderline"/>
        </w:rPr>
        <w:t xml:space="preserve"> on </w:t>
      </w:r>
      <w:r w:rsidRPr="001E7549">
        <w:rPr>
          <w:rStyle w:val="StyleUnderline"/>
          <w:highlight w:val="green"/>
        </w:rPr>
        <w:t>imports</w:t>
      </w:r>
      <w:r w:rsidRPr="001E7549">
        <w:rPr>
          <w:sz w:val="16"/>
        </w:rPr>
        <w:t>.</w:t>
      </w:r>
    </w:p>
    <w:p w14:paraId="11CD8E52" w14:textId="77777777" w:rsidR="004600F6" w:rsidRPr="00D34C98" w:rsidRDefault="004600F6" w:rsidP="004600F6"/>
    <w:p w14:paraId="15D99C42" w14:textId="77777777" w:rsidR="004600F6" w:rsidRPr="00C00BCC" w:rsidRDefault="004600F6" w:rsidP="004600F6">
      <w:pPr>
        <w:pStyle w:val="Heading4"/>
      </w:pPr>
      <w:r>
        <w:t>3---</w:t>
      </w:r>
      <w:r w:rsidRPr="00D34C98">
        <w:rPr>
          <w:u w:val="single"/>
        </w:rPr>
        <w:t>National Guard</w:t>
      </w:r>
      <w:r>
        <w:t xml:space="preserve">---just overturned, but </w:t>
      </w:r>
      <w:r>
        <w:rPr>
          <w:u w:val="single"/>
        </w:rPr>
        <w:t>no major congressional backlash</w:t>
      </w:r>
    </w:p>
    <w:p w14:paraId="584C59DB" w14:textId="77777777" w:rsidR="004600F6" w:rsidRPr="00C00BCC" w:rsidRDefault="004600F6" w:rsidP="004600F6">
      <w:r w:rsidRPr="00C00BCC">
        <w:rPr>
          <w:rStyle w:val="Style13ptBold"/>
        </w:rPr>
        <w:t>Wice 9/2</w:t>
      </w:r>
      <w:r>
        <w:t xml:space="preserve"> [Sarah Ewall-Wice; Political Reporter for The Daily Beast, Sept 2, 2025, "</w:t>
      </w:r>
      <w:r w:rsidRPr="00C00BCC">
        <w:rPr>
          <w:rStyle w:val="Emphasis"/>
          <w:highlight w:val="green"/>
        </w:rPr>
        <w:t>Major Blow</w:t>
      </w:r>
      <w:r w:rsidRPr="00C00BCC">
        <w:rPr>
          <w:rStyle w:val="StyleUnderline"/>
          <w:highlight w:val="green"/>
        </w:rPr>
        <w:t xml:space="preserve"> to Trump</w:t>
      </w:r>
      <w:r>
        <w:t xml:space="preserve"> as </w:t>
      </w:r>
      <w:r w:rsidRPr="00C00BCC">
        <w:rPr>
          <w:rStyle w:val="Emphasis"/>
          <w:highlight w:val="green"/>
        </w:rPr>
        <w:t>Judge Rules</w:t>
      </w:r>
      <w:r w:rsidRPr="00C00BCC">
        <w:rPr>
          <w:rStyle w:val="StyleUnderline"/>
          <w:highlight w:val="green"/>
        </w:rPr>
        <w:t xml:space="preserve"> Troop </w:t>
      </w:r>
      <w:r w:rsidRPr="00C00BCC">
        <w:rPr>
          <w:rStyle w:val="Emphasis"/>
          <w:highlight w:val="green"/>
        </w:rPr>
        <w:t>Deployment</w:t>
      </w:r>
      <w:r w:rsidRPr="00C00BCC">
        <w:rPr>
          <w:rStyle w:val="StyleUnderline"/>
          <w:highlight w:val="green"/>
        </w:rPr>
        <w:t xml:space="preserve"> Unlawful</w:t>
      </w:r>
      <w:r>
        <w:t>", Daily Beast, https://www.</w:t>
      </w:r>
      <w:r w:rsidRPr="00C00BCC">
        <w:t>thedailybeast</w:t>
      </w:r>
      <w:r>
        <w:t>.com/major-blow-to-trump-as-judge-rules-troop-deployment-unlawful/]</w:t>
      </w:r>
    </w:p>
    <w:p w14:paraId="04200426" w14:textId="77777777" w:rsidR="004600F6" w:rsidRPr="00C00BCC" w:rsidRDefault="004600F6" w:rsidP="004600F6">
      <w:pPr>
        <w:rPr>
          <w:sz w:val="16"/>
        </w:rPr>
      </w:pPr>
      <w:r w:rsidRPr="00C00BCC">
        <w:rPr>
          <w:sz w:val="16"/>
        </w:rPr>
        <w:t xml:space="preserve">However, the </w:t>
      </w:r>
      <w:r w:rsidRPr="00C00BCC">
        <w:rPr>
          <w:rStyle w:val="Emphasis"/>
          <w:highlight w:val="green"/>
        </w:rPr>
        <w:t>injunction</w:t>
      </w:r>
      <w:r w:rsidRPr="00C00BCC">
        <w:rPr>
          <w:sz w:val="16"/>
        </w:rPr>
        <w:t xml:space="preserve"> issued </w:t>
      </w:r>
      <w:r w:rsidRPr="00C00BCC">
        <w:rPr>
          <w:rStyle w:val="StyleUnderline"/>
          <w:highlight w:val="green"/>
        </w:rPr>
        <w:t>on</w:t>
      </w:r>
      <w:r w:rsidRPr="00C00BCC">
        <w:rPr>
          <w:sz w:val="16"/>
        </w:rPr>
        <w:t xml:space="preserve"> Tuesday only applies to the </w:t>
      </w:r>
      <w:r w:rsidRPr="00C00BCC">
        <w:rPr>
          <w:rStyle w:val="Emphasis"/>
        </w:rPr>
        <w:t xml:space="preserve">National </w:t>
      </w:r>
      <w:r w:rsidRPr="00C00BCC">
        <w:rPr>
          <w:rStyle w:val="Emphasis"/>
          <w:highlight w:val="green"/>
        </w:rPr>
        <w:t>Guard</w:t>
      </w:r>
      <w:r w:rsidRPr="00C00BCC">
        <w:rPr>
          <w:sz w:val="16"/>
        </w:rPr>
        <w:t xml:space="preserve"> in California, not nationally.</w:t>
      </w:r>
    </w:p>
    <w:p w14:paraId="5B4BD442" w14:textId="77777777" w:rsidR="004600F6" w:rsidRPr="00C00BCC" w:rsidRDefault="004600F6" w:rsidP="004600F6">
      <w:pPr>
        <w:rPr>
          <w:sz w:val="16"/>
        </w:rPr>
      </w:pPr>
      <w:r w:rsidRPr="00C00BCC">
        <w:rPr>
          <w:sz w:val="16"/>
        </w:rPr>
        <w:t xml:space="preserve">California Governor Gavin </w:t>
      </w:r>
      <w:r w:rsidRPr="00C00BCC">
        <w:rPr>
          <w:rStyle w:val="StyleUnderline"/>
          <w:highlight w:val="green"/>
        </w:rPr>
        <w:t>Newsom</w:t>
      </w:r>
      <w:r w:rsidRPr="00C00BCC">
        <w:rPr>
          <w:sz w:val="16"/>
        </w:rPr>
        <w:t xml:space="preserve">, who sought the end of the National Guard deployment in his state, </w:t>
      </w:r>
      <w:r w:rsidRPr="00C00BCC">
        <w:rPr>
          <w:rStyle w:val="StyleUnderline"/>
          <w:highlight w:val="green"/>
        </w:rPr>
        <w:t>celebrated</w:t>
      </w:r>
      <w:r w:rsidRPr="00C00BCC">
        <w:rPr>
          <w:sz w:val="16"/>
        </w:rPr>
        <w:t xml:space="preserve"> the court’s decision.</w:t>
      </w:r>
    </w:p>
    <w:p w14:paraId="071AD97F" w14:textId="77777777" w:rsidR="004600F6" w:rsidRPr="00C00BCC" w:rsidRDefault="004600F6" w:rsidP="004600F6">
      <w:pPr>
        <w:rPr>
          <w:sz w:val="16"/>
        </w:rPr>
      </w:pPr>
      <w:r w:rsidRPr="00C00BCC">
        <w:rPr>
          <w:sz w:val="16"/>
        </w:rPr>
        <w:t xml:space="preserve">“DONALD </w:t>
      </w:r>
      <w:r w:rsidRPr="00C00BCC">
        <w:rPr>
          <w:rStyle w:val="Emphasis"/>
          <w:highlight w:val="green"/>
        </w:rPr>
        <w:t>TRUMP LOSES AGAIN</w:t>
      </w:r>
      <w:r w:rsidRPr="00C00BCC">
        <w:rPr>
          <w:sz w:val="16"/>
        </w:rPr>
        <w:t>,” he wrote on X. “The courts agree -- his militarization of our streets and use of the military against US citizens is ILLEGAL.”</w:t>
      </w:r>
    </w:p>
    <w:p w14:paraId="2C1697BB" w14:textId="77777777" w:rsidR="004600F6" w:rsidRPr="00C00BCC" w:rsidRDefault="004600F6" w:rsidP="004600F6"/>
    <w:p w14:paraId="79C7BC6B" w14:textId="77777777" w:rsidR="004600F6" w:rsidRPr="00E8610A" w:rsidRDefault="004600F6" w:rsidP="004600F6">
      <w:pPr>
        <w:pStyle w:val="Heading3"/>
      </w:pPr>
      <w:r>
        <w:lastRenderedPageBreak/>
        <w:t>Court---June---1AR</w:t>
      </w:r>
    </w:p>
    <w:p w14:paraId="7E944CC1" w14:textId="77777777" w:rsidR="004600F6" w:rsidRPr="00896135" w:rsidRDefault="004600F6" w:rsidP="004600F6"/>
    <w:p w14:paraId="1A5179EF" w14:textId="77777777" w:rsidR="004600F6" w:rsidRPr="00896135" w:rsidRDefault="004600F6" w:rsidP="004600F6">
      <w:pPr>
        <w:pStyle w:val="Heading4"/>
        <w:rPr>
          <w:rFonts w:cs="Times New Roman"/>
        </w:rPr>
      </w:pPr>
      <w:r w:rsidRPr="00896135">
        <w:rPr>
          <w:rFonts w:cs="Times New Roman"/>
        </w:rPr>
        <w:t xml:space="preserve">Fiat is </w:t>
      </w:r>
      <w:r w:rsidRPr="00E8610A">
        <w:rPr>
          <w:rFonts w:cs="Times New Roman"/>
          <w:u w:val="single"/>
        </w:rPr>
        <w:t>fastest usual means</w:t>
      </w:r>
      <w:r w:rsidRPr="00896135">
        <w:rPr>
          <w:rFonts w:cs="Times New Roman"/>
        </w:rPr>
        <w:t xml:space="preserve">, initiated now. Not delayed or severance because they </w:t>
      </w:r>
      <w:r w:rsidRPr="00896135">
        <w:rPr>
          <w:rFonts w:cs="Times New Roman"/>
          <w:u w:val="single"/>
        </w:rPr>
        <w:t>decide</w:t>
      </w:r>
      <w:r w:rsidRPr="00896135">
        <w:rPr>
          <w:rFonts w:cs="Times New Roman"/>
        </w:rPr>
        <w:t xml:space="preserve"> now and </w:t>
      </w:r>
      <w:r w:rsidRPr="00896135">
        <w:rPr>
          <w:rFonts w:cs="Times New Roman"/>
          <w:u w:val="single"/>
        </w:rPr>
        <w:t>announce</w:t>
      </w:r>
      <w:r w:rsidRPr="00896135">
        <w:rPr>
          <w:rFonts w:cs="Times New Roman"/>
        </w:rPr>
        <w:t xml:space="preserve"> later</w:t>
      </w:r>
    </w:p>
    <w:p w14:paraId="42BF7601" w14:textId="77777777" w:rsidR="004600F6" w:rsidRPr="00896135" w:rsidRDefault="004600F6" w:rsidP="004600F6">
      <w:pPr>
        <w:tabs>
          <w:tab w:val="center" w:pos="90"/>
        </w:tabs>
      </w:pPr>
      <w:r w:rsidRPr="00896135">
        <w:rPr>
          <w:rStyle w:val="Style13ptBold"/>
        </w:rPr>
        <w:t>US Courts 16</w:t>
      </w:r>
      <w:r>
        <w:t>---</w:t>
      </w:r>
      <w:r w:rsidRPr="00896135">
        <w:t>Administrative Office of the U.S. Courts on behalf of the Federal Judiciary, “Supreme Court Procedures”, http://www.uscourts.gov/outreach/topics/hamdan/procedures.html)</w:t>
      </w:r>
    </w:p>
    <w:p w14:paraId="461ED656" w14:textId="77777777" w:rsidR="004600F6" w:rsidRDefault="004600F6" w:rsidP="004600F6">
      <w:pPr>
        <w:rPr>
          <w:rStyle w:val="StyleUnderline"/>
        </w:rPr>
      </w:pPr>
      <w:r w:rsidRPr="00147EC3">
        <w:rPr>
          <w:rStyle w:val="StyleUnderline"/>
          <w:highlight w:val="green"/>
        </w:rPr>
        <w:t>When oral arguments</w:t>
      </w:r>
      <w:r w:rsidRPr="00E32CF6">
        <w:rPr>
          <w:rStyle w:val="underline"/>
          <w:sz w:val="16"/>
        </w:rPr>
        <w:t xml:space="preserve"> </w:t>
      </w:r>
      <w:r w:rsidRPr="002606FA">
        <w:rPr>
          <w:sz w:val="14"/>
        </w:rPr>
        <w:t>are</w:t>
      </w:r>
      <w:r w:rsidRPr="00E32CF6">
        <w:rPr>
          <w:rStyle w:val="underline"/>
        </w:rPr>
        <w:t xml:space="preserve"> </w:t>
      </w:r>
      <w:r w:rsidRPr="00147EC3">
        <w:rPr>
          <w:rStyle w:val="StyleUnderline"/>
          <w:highlight w:val="green"/>
        </w:rPr>
        <w:t>conclude</w:t>
      </w:r>
      <w:r w:rsidRPr="00147EC3">
        <w:rPr>
          <w:rStyle w:val="StyleUnderline"/>
        </w:rPr>
        <w:t>d</w:t>
      </w:r>
      <w:r w:rsidRPr="00E32CF6">
        <w:rPr>
          <w:rStyle w:val="underline"/>
          <w:sz w:val="16"/>
        </w:rPr>
        <w:t xml:space="preserve">, </w:t>
      </w:r>
      <w:r w:rsidRPr="002606FA">
        <w:rPr>
          <w:sz w:val="14"/>
        </w:rPr>
        <w:t>the</w:t>
      </w:r>
      <w:r w:rsidRPr="00E32CF6">
        <w:rPr>
          <w:rStyle w:val="underline"/>
          <w:sz w:val="16"/>
        </w:rPr>
        <w:t xml:space="preserve"> </w:t>
      </w:r>
      <w:r w:rsidRPr="00501B29">
        <w:rPr>
          <w:rStyle w:val="Emphasis"/>
          <w:highlight w:val="green"/>
        </w:rPr>
        <w:t>Justices</w:t>
      </w:r>
      <w:r w:rsidRPr="00E32CF6">
        <w:rPr>
          <w:rStyle w:val="Emphasis"/>
        </w:rPr>
        <w:t xml:space="preserve"> </w:t>
      </w:r>
      <w:proofErr w:type="gramStart"/>
      <w:r w:rsidRPr="00E32CF6">
        <w:rPr>
          <w:rStyle w:val="Emphasis"/>
        </w:rPr>
        <w:t>have to</w:t>
      </w:r>
      <w:proofErr w:type="gramEnd"/>
      <w:r w:rsidRPr="00E32CF6">
        <w:rPr>
          <w:rStyle w:val="Emphasis"/>
        </w:rPr>
        <w:t xml:space="preserve"> </w:t>
      </w:r>
      <w:r w:rsidRPr="00501B29">
        <w:rPr>
          <w:rStyle w:val="Emphasis"/>
          <w:highlight w:val="green"/>
        </w:rPr>
        <w:t>decide</w:t>
      </w:r>
      <w:r w:rsidRPr="00E32CF6">
        <w:rPr>
          <w:rStyle w:val="underline"/>
          <w:sz w:val="16"/>
        </w:rPr>
        <w:t xml:space="preserve"> </w:t>
      </w:r>
      <w:r w:rsidRPr="00E32CF6">
        <w:rPr>
          <w:rStyle w:val="StyleUnderline"/>
        </w:rPr>
        <w:t xml:space="preserve">the case. </w:t>
      </w:r>
      <w:r w:rsidRPr="002606FA">
        <w:rPr>
          <w:sz w:val="14"/>
        </w:rPr>
        <w:t xml:space="preserve">They do so at what is known as the Justices' Conference. Two Conferences are held per week when Court is in session, on Wednesday and Friday afternoons. The Justices vote on cases heard on Mondays and Tuesdays of a given week at their Wednesday afternoon Conference. The Justices vote on cases heard on Wednesday at their Friday afternoon Conference. When Court is not in session, usually only a Friday Conference is held.  Before going into the Conference, the Justices frequently discuss the relevant cases with their law clerks, seeking to get different perspectives on the case. At the end of these sessions, sometimes the Justices have a fairly good idea of how they will vote in the case; other times, they are still noncommittal.  According to Supreme Court protocol, only the Justices are allowed in the Conference room </w:t>
      </w:r>
      <w:proofErr w:type="gramStart"/>
      <w:r w:rsidRPr="002606FA">
        <w:rPr>
          <w:sz w:val="14"/>
        </w:rPr>
        <w:t>at this time</w:t>
      </w:r>
      <w:proofErr w:type="gramEnd"/>
      <w:r w:rsidRPr="002606FA">
        <w:rPr>
          <w:sz w:val="14"/>
        </w:rPr>
        <w:t xml:space="preserve">—no police, law clerks, secretaries, etc. The Chief Justice calls the session to order and, as a sign of the collegial nature of the institution, all the Justices shake hands. The first order of business, typically, is to discuss the week's petitions for certiorari, i.e., deciding which cases to accept or reject.  After the petitions for certiorari are dealt with, the Justices begin to discuss the cases that were heard since their last Conference. According to Supreme Court protocol, all Justices have an opportunity to state their views on the case and raise any questions or concerns they may have. Each Justice speaks without interruptions from the others. The Chief Justice makes the first statement, then each Justice speaks in descending order of seniority, ending with the most junior justice—the one who has served on the court for the fewest years.  When each Justice is finished speaking, the Chief Justice casts the first vote, and then each Justice in descending order of seniority does likewise until the most junior justice casts the last vote. After the votes have been tallied, the Chief Justice, or the most senior Justice in the majority if the Chief Justice is in the dissent, assigns a Justice in the majority to write the opinion of the Court. The most senior justice in the dissent can assign a dissenting Justice to write the dissenting opinion.  If a Justice agrees with the outcome of the case, but not the majority's rationale for it, that Justice may write a concurring opinion. Any Justice may write a separate dissenting opinion. When there is a tie vote, the decision of the lower Court stands. This can happen if, for some reason, any of the nine Justices is not participating in a case (e.g., a seat is </w:t>
      </w:r>
      <w:proofErr w:type="gramStart"/>
      <w:r w:rsidRPr="002606FA">
        <w:rPr>
          <w:sz w:val="14"/>
        </w:rPr>
        <w:t>vacant</w:t>
      </w:r>
      <w:proofErr w:type="gramEnd"/>
      <w:r w:rsidRPr="002606FA">
        <w:rPr>
          <w:sz w:val="14"/>
        </w:rPr>
        <w:t xml:space="preserve"> or a Justice has had to recuse).  Opinions All opinions of the Court are, typically, be handed down by the last day of the Court's term (the day in late June/early July when the Court recesses for the summer). </w:t>
      </w:r>
      <w:proofErr w:type="gramStart"/>
      <w:r w:rsidRPr="002606FA">
        <w:rPr>
          <w:sz w:val="14"/>
        </w:rPr>
        <w:t>With the exception of</w:t>
      </w:r>
      <w:proofErr w:type="gramEnd"/>
      <w:r w:rsidRPr="002606FA">
        <w:rPr>
          <w:sz w:val="14"/>
        </w:rPr>
        <w:t xml:space="preserve"> this deadline, there are no rules concerning when decisions must be released. Typically, decisions that are unanimous are released sooner than those that have concurring and dissenting opinions. While some unanimous decisions are handed down as early as December, </w:t>
      </w:r>
      <w:r w:rsidRPr="00147EC3">
        <w:rPr>
          <w:rStyle w:val="StyleUnderline"/>
        </w:rPr>
        <w:t xml:space="preserve">some controversial </w:t>
      </w:r>
      <w:r w:rsidRPr="00147EC3">
        <w:rPr>
          <w:rStyle w:val="StyleUnderline"/>
          <w:highlight w:val="green"/>
        </w:rPr>
        <w:t xml:space="preserve">opinions, even </w:t>
      </w:r>
      <w:r w:rsidRPr="00147EC3">
        <w:rPr>
          <w:rStyle w:val="StyleUnderline"/>
        </w:rPr>
        <w:t xml:space="preserve">if </w:t>
      </w:r>
      <w:r w:rsidRPr="00147EC3">
        <w:rPr>
          <w:rStyle w:val="StyleUnderline"/>
          <w:highlight w:val="green"/>
        </w:rPr>
        <w:t xml:space="preserve">heard in October, may not be handed down until the </w:t>
      </w:r>
      <w:r w:rsidRPr="00147EC3">
        <w:rPr>
          <w:rStyle w:val="Emphasis"/>
          <w:highlight w:val="green"/>
        </w:rPr>
        <w:t>last day of the term</w:t>
      </w:r>
      <w:r w:rsidRPr="00147EC3">
        <w:rPr>
          <w:rStyle w:val="StyleUnderline"/>
        </w:rPr>
        <w:t xml:space="preserve">. </w:t>
      </w:r>
    </w:p>
    <w:p w14:paraId="28117025" w14:textId="77777777" w:rsidR="004600F6" w:rsidRPr="00BD52CC" w:rsidRDefault="004600F6" w:rsidP="004600F6"/>
    <w:p w14:paraId="4007F92F" w14:textId="77777777" w:rsidR="004600F6" w:rsidRPr="00DB3C03" w:rsidRDefault="004600F6" w:rsidP="004600F6">
      <w:pPr>
        <w:pStyle w:val="Heading4"/>
      </w:pPr>
    </w:p>
    <w:p w14:paraId="0CEF4D54" w14:textId="77777777" w:rsidR="004600F6" w:rsidRPr="00DB3C03" w:rsidRDefault="004600F6" w:rsidP="004600F6">
      <w:pPr>
        <w:pStyle w:val="Heading4"/>
      </w:pPr>
    </w:p>
    <w:p w14:paraId="53764D68" w14:textId="77777777" w:rsidR="004600F6" w:rsidRPr="00C43AD4" w:rsidRDefault="004600F6" w:rsidP="004600F6"/>
    <w:p w14:paraId="7C8469F7" w14:textId="77777777" w:rsidR="004600F6" w:rsidRPr="00E04954" w:rsidRDefault="004600F6" w:rsidP="004600F6">
      <w:pPr>
        <w:pStyle w:val="Heading4"/>
      </w:pPr>
    </w:p>
    <w:p w14:paraId="2D7CAFE5" w14:textId="77777777" w:rsidR="008716FA" w:rsidRDefault="008716FA">
      <w:pPr>
        <w:rPr>
          <w:rFonts w:asciiTheme="minorHAnsi" w:hAnsiTheme="minorHAnsi" w:cstheme="minorBidi"/>
        </w:rPr>
      </w:pPr>
    </w:p>
    <w:sectPr w:rsidR="008716F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2A99AF" w14:textId="77777777" w:rsidR="00E66361" w:rsidRDefault="00E66361" w:rsidP="00066D2C">
      <w:pPr>
        <w:spacing w:after="0" w:line="240" w:lineRule="auto"/>
      </w:pPr>
      <w:r>
        <w:separator/>
      </w:r>
    </w:p>
  </w:endnote>
  <w:endnote w:type="continuationSeparator" w:id="0">
    <w:p w14:paraId="76BD2939" w14:textId="77777777" w:rsidR="00E66361" w:rsidRDefault="00E6636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D4F1E0" w14:textId="77777777" w:rsidR="00E66361" w:rsidRDefault="00E66361" w:rsidP="00066D2C">
      <w:pPr>
        <w:spacing w:after="0" w:line="240" w:lineRule="auto"/>
      </w:pPr>
      <w:r>
        <w:separator/>
      </w:r>
    </w:p>
  </w:footnote>
  <w:footnote w:type="continuationSeparator" w:id="0">
    <w:p w14:paraId="39704AF1" w14:textId="77777777" w:rsidR="00E66361" w:rsidRDefault="00E6636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57272D8"/>
    <w:multiLevelType w:val="hybridMultilevel"/>
    <w:tmpl w:val="4C0CE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72537175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4"/>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31EF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2900"/>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17E4C"/>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75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0F6"/>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36360"/>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1EF4"/>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61B0"/>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5B8"/>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16FA"/>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5D21"/>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50D0"/>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361"/>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4B2C"/>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1E8F"/>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73ED50"/>
  <w15:chartTrackingRefBased/>
  <w15:docId w15:val="{3DDA556D-3F80-4F1A-BD5A-8F5FB1B71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17E4C"/>
    <w:rPr>
      <w:rFonts w:ascii="Calibri" w:hAnsi="Calibri" w:cs="Calibri"/>
      <w:sz w:val="20"/>
    </w:rPr>
  </w:style>
  <w:style w:type="paragraph" w:styleId="Heading1">
    <w:name w:val="heading 1"/>
    <w:aliases w:val="Pocket"/>
    <w:basedOn w:val="Normal"/>
    <w:next w:val="Normal"/>
    <w:link w:val="Heading1Char"/>
    <w:qFormat/>
    <w:rsid w:val="00317E4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 Char,Heading 2 Char Char1 Char,Heading 2 Char2,Heading 2 Char Char Char,Heading 2 Char Char1,cite_tag,Super Script,Char Char Char Char1,Char2,Heading 2 Char Char Char1 Char,Heading 2 Char Char2 Char,Heading 2 Cha,C"/>
    <w:basedOn w:val="Normal"/>
    <w:next w:val="Normal"/>
    <w:link w:val="Heading2Char"/>
    <w:uiPriority w:val="1"/>
    <w:qFormat/>
    <w:rsid w:val="00317E4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 Char,Cite 1,Char,n"/>
    <w:basedOn w:val="Normal"/>
    <w:next w:val="Normal"/>
    <w:link w:val="Heading3Char"/>
    <w:uiPriority w:val="2"/>
    <w:qFormat/>
    <w:rsid w:val="00317E4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317E4C"/>
    <w:pPr>
      <w:keepNext/>
      <w:keepLines/>
      <w:spacing w:before="40" w:after="0"/>
      <w:outlineLvl w:val="3"/>
    </w:pPr>
    <w:rPr>
      <w:rFonts w:eastAsiaTheme="majorEastAsia" w:cstheme="majorBidi"/>
      <w:b/>
      <w:iCs/>
      <w:sz w:val="28"/>
    </w:rPr>
  </w:style>
  <w:style w:type="paragraph" w:styleId="Heading5">
    <w:name w:val="heading 5"/>
    <w:basedOn w:val="Normal"/>
    <w:next w:val="Normal"/>
    <w:link w:val="Heading5Char"/>
    <w:uiPriority w:val="9"/>
    <w:semiHidden/>
    <w:unhideWhenUsed/>
    <w:rsid w:val="00317E4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17E4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17E4C"/>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317E4C"/>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317E4C"/>
    <w:rPr>
      <w:color w:val="auto"/>
      <w:u w:val="none"/>
    </w:rPr>
  </w:style>
  <w:style w:type="character" w:customStyle="1" w:styleId="Heading1Char">
    <w:name w:val="Heading 1 Char"/>
    <w:aliases w:val="Pocket Char"/>
    <w:basedOn w:val="DefaultParagraphFont"/>
    <w:link w:val="Heading1"/>
    <w:rsid w:val="00317E4C"/>
    <w:rPr>
      <w:rFonts w:ascii="Calibri" w:eastAsiaTheme="majorEastAsia" w:hAnsi="Calibri" w:cstheme="majorBidi"/>
      <w:b/>
      <w:sz w:val="52"/>
      <w:szCs w:val="32"/>
    </w:rPr>
  </w:style>
  <w:style w:type="character" w:customStyle="1" w:styleId="Heading2Char">
    <w:name w:val="Heading 2 Char"/>
    <w:aliases w:val="Hat Char,Heading 2 Char Char Char Char Char,Heading 2 Char Char1 Char Char,Heading 2 Char2 Char1,Heading 2 Char Char Char Char1,Heading 2 Char Char1 Char1,cite_tag Char,Super Script Char,Char Char Char Char1 Char,Char2 Char,C Char"/>
    <w:basedOn w:val="DefaultParagraphFont"/>
    <w:link w:val="Heading2"/>
    <w:uiPriority w:val="1"/>
    <w:rsid w:val="00317E4C"/>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1,Heading 3 Char1 Char Char Char,Citation Char Char Char Char Char,Citation Char1 Char Char Char"/>
    <w:basedOn w:val="DefaultParagraphFont"/>
    <w:link w:val="Heading3"/>
    <w:uiPriority w:val="2"/>
    <w:rsid w:val="00317E4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317E4C"/>
    <w:rPr>
      <w:rFonts w:ascii="Calibri" w:eastAsiaTheme="majorEastAsia" w:hAnsi="Calibri" w:cstheme="majorBidi"/>
      <w:b/>
      <w:iCs/>
      <w:sz w:val="28"/>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317E4C"/>
    <w:rPr>
      <w:b/>
      <w:bCs/>
      <w:sz w:val="28"/>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8"/>
    <w:basedOn w:val="DefaultParagraphFont"/>
    <w:uiPriority w:val="7"/>
    <w:qFormat/>
    <w:rsid w:val="00317E4C"/>
    <w:rPr>
      <w:b/>
      <w:sz w:val="24"/>
      <w:u w:val="single"/>
    </w:rPr>
  </w:style>
  <w:style w:type="character" w:styleId="Strong">
    <w:name w:val="Strong"/>
    <w:basedOn w:val="DefaultParagraphFont"/>
    <w:uiPriority w:val="22"/>
    <w:semiHidden/>
    <w:qFormat/>
    <w:rsid w:val="00317E4C"/>
    <w:rPr>
      <w:b/>
      <w:bCs/>
    </w:rPr>
  </w:style>
  <w:style w:type="character" w:styleId="BookTitle">
    <w:name w:val="Book Title"/>
    <w:basedOn w:val="DefaultParagraphFont"/>
    <w:uiPriority w:val="33"/>
    <w:semiHidden/>
    <w:qFormat/>
    <w:rsid w:val="00317E4C"/>
    <w:rPr>
      <w:b/>
      <w:bCs/>
      <w:i/>
      <w:iCs/>
      <w:spacing w:val="5"/>
    </w:rPr>
  </w:style>
  <w:style w:type="character" w:customStyle="1" w:styleId="Heading5Char">
    <w:name w:val="Heading 5 Char"/>
    <w:basedOn w:val="DefaultParagraphFont"/>
    <w:link w:val="Heading5"/>
    <w:uiPriority w:val="9"/>
    <w:semiHidden/>
    <w:rsid w:val="00317E4C"/>
    <w:rPr>
      <w:rFonts w:asciiTheme="majorHAnsi" w:eastAsiaTheme="majorEastAsia" w:hAnsiTheme="majorHAnsi" w:cstheme="majorBidi"/>
      <w:color w:val="2F5496" w:themeColor="accent1" w:themeShade="BF"/>
      <w:sz w:val="20"/>
    </w:rPr>
  </w:style>
  <w:style w:type="numbering" w:styleId="111111">
    <w:name w:val="Outline List 2"/>
    <w:basedOn w:val="NoList"/>
    <w:uiPriority w:val="99"/>
    <w:semiHidden/>
    <w:unhideWhenUsed/>
    <w:rsid w:val="00317E4C"/>
  </w:style>
  <w:style w:type="paragraph" w:styleId="Header">
    <w:name w:val="header"/>
    <w:basedOn w:val="Normal"/>
    <w:link w:val="HeaderChar"/>
    <w:uiPriority w:val="99"/>
    <w:semiHidden/>
    <w:rsid w:val="00317E4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17E4C"/>
    <w:rPr>
      <w:rFonts w:ascii="Calibri" w:hAnsi="Calibri" w:cs="Calibri"/>
      <w:sz w:val="20"/>
    </w:rPr>
  </w:style>
  <w:style w:type="paragraph" w:styleId="Footer">
    <w:name w:val="footer"/>
    <w:basedOn w:val="Normal"/>
    <w:link w:val="FooterChar"/>
    <w:uiPriority w:val="99"/>
    <w:semiHidden/>
    <w:rsid w:val="00317E4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17E4C"/>
    <w:rPr>
      <w:rFonts w:ascii="Calibri" w:hAnsi="Calibri" w:cs="Calibri"/>
      <w:sz w:val="20"/>
    </w:rPr>
  </w:style>
  <w:style w:type="paragraph" w:styleId="BodyText">
    <w:name w:val="Body Text"/>
    <w:basedOn w:val="Normal"/>
    <w:link w:val="BodyTextChar"/>
    <w:uiPriority w:val="99"/>
    <w:semiHidden/>
    <w:unhideWhenUsed/>
    <w:rsid w:val="00317E4C"/>
    <w:pPr>
      <w:spacing w:after="120"/>
    </w:pPr>
  </w:style>
  <w:style w:type="character" w:customStyle="1" w:styleId="BodyTextChar">
    <w:name w:val="Body Text Char"/>
    <w:basedOn w:val="DefaultParagraphFont"/>
    <w:link w:val="BodyText"/>
    <w:uiPriority w:val="99"/>
    <w:semiHidden/>
    <w:rsid w:val="00317E4C"/>
    <w:rPr>
      <w:rFonts w:ascii="Calibri" w:hAnsi="Calibri" w:cs="Calibri"/>
      <w:sz w:val="20"/>
    </w:rPr>
  </w:style>
  <w:style w:type="paragraph" w:styleId="NoSpacing">
    <w:name w:val="No Spacing"/>
    <w:link w:val="NoSpacingChar"/>
    <w:uiPriority w:val="99"/>
    <w:semiHidden/>
    <w:unhideWhenUsed/>
    <w:qFormat/>
    <w:rsid w:val="00317E4C"/>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317E4C"/>
    <w:rPr>
      <w:rFonts w:ascii="Calibri" w:hAnsi="Calibri" w:cs="Calibri"/>
    </w:rPr>
  </w:style>
  <w:style w:type="character" w:styleId="Hyperlink">
    <w:name w:val="Hyperlink"/>
    <w:aliases w:val="Read,Important,heading 1 (block title),Card Text,Internet Link,Analytic Text,Internet link,Underline Char Char Char Char1,Heading 3 Char Char Char Char Char Char Char Char Char Char1,Pocket Char1,F2 - Heading 1 Char1,Tag Char Char Char1,TAG ,T"/>
    <w:basedOn w:val="DefaultParagraphFont"/>
    <w:link w:val="Heading411"/>
    <w:uiPriority w:val="99"/>
    <w:unhideWhenUsed/>
    <w:rsid w:val="00317E4C"/>
    <w:rPr>
      <w:color w:val="0563C1" w:themeColor="hyperlink"/>
      <w:u w:val="single"/>
    </w:rPr>
  </w:style>
  <w:style w:type="character" w:styleId="UnresolvedMention">
    <w:name w:val="Unresolved Mention"/>
    <w:basedOn w:val="DefaultParagraphFont"/>
    <w:uiPriority w:val="99"/>
    <w:semiHidden/>
    <w:unhideWhenUsed/>
    <w:rsid w:val="00317E4C"/>
    <w:rPr>
      <w:color w:val="605E5C"/>
      <w:shd w:val="clear" w:color="auto" w:fill="E1DFDD"/>
    </w:rPr>
  </w:style>
  <w:style w:type="paragraph" w:customStyle="1" w:styleId="textbold">
    <w:name w:val="text bold"/>
    <w:basedOn w:val="Normal"/>
    <w:link w:val="Emphasis"/>
    <w:uiPriority w:val="8"/>
    <w:qFormat/>
    <w:rsid w:val="00382758"/>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sz w:val="24"/>
      <w:u w:val="single"/>
      <w:bdr w:val="single" w:sz="8" w:space="0" w:color="auto"/>
    </w:rPr>
  </w:style>
  <w:style w:type="paragraph" w:customStyle="1" w:styleId="Heading411">
    <w:name w:val="Heading 411"/>
    <w:basedOn w:val="Heading1"/>
    <w:next w:val="NoSpacing"/>
    <w:link w:val="Hyperlink"/>
    <w:autoRedefine/>
    <w:uiPriority w:val="99"/>
    <w:qFormat/>
    <w:rsid w:val="0038275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aliases w:val="6 font,List Paragraph1,List Paragraph2"/>
    <w:basedOn w:val="Normal"/>
    <w:uiPriority w:val="99"/>
    <w:unhideWhenUsed/>
    <w:qFormat/>
    <w:rsid w:val="00382758"/>
    <w:pPr>
      <w:ind w:left="720"/>
      <w:contextualSpacing/>
    </w:pPr>
  </w:style>
  <w:style w:type="paragraph" w:customStyle="1" w:styleId="CiteSpacing">
    <w:name w:val="Cite Spacing"/>
    <w:basedOn w:val="Normal"/>
    <w:uiPriority w:val="4"/>
    <w:qFormat/>
    <w:rsid w:val="004600F6"/>
    <w:pPr>
      <w:spacing w:before="60" w:after="60"/>
    </w:pPr>
  </w:style>
  <w:style w:type="character" w:customStyle="1" w:styleId="underline">
    <w:name w:val="underline"/>
    <w:basedOn w:val="DefaultParagraphFont"/>
    <w:qFormat/>
    <w:rsid w:val="004600F6"/>
    <w:rPr>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ei.org/blog/supreme-court-likely-to-decide-fate-of-federal-union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lawfaremedia.org/article/schedule-f-unwelcome-resurgence" TargetMode="External"/><Relationship Id="rId4" Type="http://schemas.openxmlformats.org/officeDocument/2006/relationships/settings" Target="settings.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zariajarm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91</Pages>
  <Words>46812</Words>
  <Characters>258408</Characters>
  <Application>Microsoft Office Word</Application>
  <DocSecurity>0</DocSecurity>
  <Lines>6152</Lines>
  <Paragraphs>2384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302836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Glen Scully</dc:creator>
  <cp:keywords>6.0.0</cp:keywords>
  <dc:description/>
  <cp:lastModifiedBy>Jarman, Zaria</cp:lastModifiedBy>
  <cp:revision>2</cp:revision>
  <dcterms:created xsi:type="dcterms:W3CDTF">2025-09-28T14:02:00Z</dcterms:created>
  <dcterms:modified xsi:type="dcterms:W3CDTF">2025-09-28T14:02:00Z</dcterms:modified>
</cp:coreProperties>
</file>