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53551" w14:textId="4E99B1FB" w:rsidR="005D388F" w:rsidRDefault="004B4815" w:rsidP="004B4815">
      <w:pPr>
        <w:pStyle w:val="Heading1"/>
      </w:pPr>
      <w:r>
        <w:t>ADA R1 Wiki Doc</w:t>
      </w:r>
    </w:p>
    <w:p w14:paraId="5D3A7058" w14:textId="32B90726" w:rsidR="004B4815" w:rsidRDefault="004B4815" w:rsidP="004B4815">
      <w:pPr>
        <w:pStyle w:val="Heading1"/>
      </w:pPr>
      <w:r>
        <w:t xml:space="preserve">NEG v. </w:t>
      </w:r>
      <w:proofErr w:type="spellStart"/>
      <w:r>
        <w:t>MoState</w:t>
      </w:r>
      <w:proofErr w:type="spellEnd"/>
      <w:r>
        <w:t xml:space="preserve"> NS</w:t>
      </w:r>
    </w:p>
    <w:p w14:paraId="5535494C" w14:textId="77777777" w:rsidR="004B4815" w:rsidRDefault="004B4815" w:rsidP="004B4815"/>
    <w:p w14:paraId="427BB304" w14:textId="48E53427" w:rsidR="004B4815" w:rsidRDefault="004B4815" w:rsidP="004B4815">
      <w:pPr>
        <w:pStyle w:val="Heading1"/>
      </w:pPr>
      <w:r>
        <w:t>1NC</w:t>
      </w:r>
    </w:p>
    <w:p w14:paraId="75DA2531" w14:textId="77777777" w:rsidR="004B4815" w:rsidRDefault="004B4815" w:rsidP="004B4815"/>
    <w:p w14:paraId="23086BEE" w14:textId="12D1CED7" w:rsidR="004B4815" w:rsidRDefault="004B4815" w:rsidP="004B4815">
      <w:pPr>
        <w:pStyle w:val="Heading3"/>
      </w:pPr>
      <w:r>
        <w:t>1</w:t>
      </w:r>
    </w:p>
    <w:p w14:paraId="07897598" w14:textId="77777777" w:rsidR="004B4815" w:rsidRPr="004B4815" w:rsidRDefault="004B4815" w:rsidP="004B4815">
      <w:pPr>
        <w:keepNext/>
        <w:keepLines/>
        <w:outlineLvl w:val="3"/>
        <w:rPr>
          <w:rFonts w:eastAsia="Times New Roman" w:cs="Times New Roman"/>
          <w:b/>
          <w:iCs/>
          <w:sz w:val="24"/>
        </w:rPr>
      </w:pPr>
      <w:r w:rsidRPr="004B4815">
        <w:rPr>
          <w:rFonts w:eastAsia="Times New Roman" w:cs="Times New Roman"/>
          <w:b/>
          <w:iCs/>
          <w:sz w:val="24"/>
        </w:rPr>
        <w:t xml:space="preserve">“For workers” requires the plan applies to </w:t>
      </w:r>
      <w:r w:rsidRPr="004B4815">
        <w:rPr>
          <w:rFonts w:eastAsia="Times New Roman" w:cs="Times New Roman"/>
          <w:b/>
          <w:iCs/>
          <w:sz w:val="24"/>
          <w:u w:val="single"/>
        </w:rPr>
        <w:t>all employed people</w:t>
      </w:r>
      <w:r w:rsidRPr="004B4815">
        <w:rPr>
          <w:rFonts w:eastAsia="Times New Roman" w:cs="Times New Roman"/>
          <w:b/>
          <w:iCs/>
          <w:sz w:val="24"/>
        </w:rPr>
        <w:t>.</w:t>
      </w:r>
    </w:p>
    <w:p w14:paraId="3F70FCD2" w14:textId="77777777" w:rsidR="004B4815" w:rsidRPr="004B4815" w:rsidRDefault="004B4815" w:rsidP="004B4815">
      <w:pPr>
        <w:rPr>
          <w:rFonts w:eastAsia="Calibri"/>
        </w:rPr>
      </w:pPr>
      <w:r w:rsidRPr="004B4815">
        <w:rPr>
          <w:rFonts w:eastAsia="Calibri"/>
          <w:b/>
          <w:bCs/>
          <w:sz w:val="22"/>
          <w:u w:val="single"/>
        </w:rPr>
        <w:t>ILO 81</w:t>
      </w:r>
      <w:r w:rsidRPr="004B4815">
        <w:rPr>
          <w:rFonts w:eastAsia="Calibri"/>
        </w:rPr>
        <w:t xml:space="preserve"> – a United Nations agency designated with setting global labor standards and policies.</w:t>
      </w:r>
    </w:p>
    <w:p w14:paraId="6C9FCB65" w14:textId="77777777" w:rsidR="004B4815" w:rsidRPr="004B4815" w:rsidRDefault="004B4815" w:rsidP="004B4815">
      <w:pPr>
        <w:rPr>
          <w:rFonts w:eastAsia="Calibri"/>
        </w:rPr>
      </w:pPr>
      <w:r w:rsidRPr="004B4815">
        <w:rPr>
          <w:rFonts w:eastAsia="Calibri"/>
        </w:rPr>
        <w:t>International Labor Organization, “Safety and Health and the Working Environment,” International Labor Conference, 67</w:t>
      </w:r>
      <w:r w:rsidRPr="004B4815">
        <w:rPr>
          <w:rFonts w:eastAsia="Calibri"/>
          <w:vertAlign w:val="superscript"/>
        </w:rPr>
        <w:t>th</w:t>
      </w:r>
      <w:r w:rsidRPr="004B4815">
        <w:rPr>
          <w:rFonts w:eastAsia="Calibri"/>
        </w:rPr>
        <w:t xml:space="preserve"> Session, https://webapps.ilo.org/public/libdoc/ilo/1980/80B09_513_engl.pdf</w:t>
      </w:r>
    </w:p>
    <w:p w14:paraId="494AC9FE" w14:textId="77777777" w:rsidR="004B4815" w:rsidRPr="004B4815" w:rsidRDefault="004B4815" w:rsidP="004B4815">
      <w:pPr>
        <w:rPr>
          <w:rFonts w:eastAsia="Calibri"/>
        </w:rPr>
      </w:pPr>
      <w:r w:rsidRPr="004B4815">
        <w:rPr>
          <w:rFonts w:eastAsia="Calibri"/>
        </w:rPr>
        <w:t xml:space="preserve">PART I. SCOPE AND </w:t>
      </w:r>
      <w:r w:rsidRPr="004B4815">
        <w:rPr>
          <w:rFonts w:eastAsia="Calibri"/>
          <w:b/>
          <w:iCs/>
          <w:sz w:val="20"/>
          <w:u w:val="single"/>
        </w:rPr>
        <w:t>DEFINITIONS</w:t>
      </w:r>
      <w:r w:rsidRPr="004B4815">
        <w:rPr>
          <w:rFonts w:eastAsia="Calibri"/>
        </w:rPr>
        <w:t xml:space="preserve"> </w:t>
      </w:r>
    </w:p>
    <w:p w14:paraId="5533E91E" w14:textId="77777777" w:rsidR="004B4815" w:rsidRPr="004B4815" w:rsidRDefault="004B4815" w:rsidP="004B4815">
      <w:pPr>
        <w:rPr>
          <w:rFonts w:eastAsia="Calibri"/>
        </w:rPr>
      </w:pPr>
      <w:r w:rsidRPr="004B4815">
        <w:rPr>
          <w:rFonts w:eastAsia="Calibri"/>
        </w:rPr>
        <w:t xml:space="preserve">Article 1 </w:t>
      </w:r>
    </w:p>
    <w:p w14:paraId="4383078E" w14:textId="77777777" w:rsidR="004B4815" w:rsidRPr="004B4815" w:rsidRDefault="004B4815" w:rsidP="004B4815">
      <w:pPr>
        <w:rPr>
          <w:rFonts w:eastAsia="Calibri"/>
        </w:rPr>
      </w:pPr>
      <w:r w:rsidRPr="004B4815">
        <w:rPr>
          <w:rFonts w:eastAsia="Calibri"/>
        </w:rPr>
        <w:t xml:space="preserve">For the purpose of this Convention – (a) the term " branches of economic activity " includes work in the public service ; (b) </w:t>
      </w:r>
      <w:r w:rsidRPr="004B4815">
        <w:rPr>
          <w:rFonts w:eastAsia="Calibri"/>
          <w:b/>
          <w:sz w:val="20"/>
          <w:u w:val="single"/>
        </w:rPr>
        <w:t>the term "</w:t>
      </w:r>
      <w:r w:rsidRPr="004B4815">
        <w:rPr>
          <w:rFonts w:eastAsia="Calibri"/>
          <w:b/>
          <w:iCs/>
          <w:sz w:val="20"/>
          <w:highlight w:val="yellow"/>
          <w:u w:val="single"/>
        </w:rPr>
        <w:t>workers</w:t>
      </w:r>
      <w:r w:rsidRPr="004B4815">
        <w:rPr>
          <w:rFonts w:eastAsia="Calibri"/>
          <w:b/>
          <w:sz w:val="20"/>
          <w:u w:val="single"/>
        </w:rPr>
        <w:t xml:space="preserve">" </w:t>
      </w:r>
      <w:r w:rsidRPr="004B4815">
        <w:rPr>
          <w:rFonts w:eastAsia="Calibri"/>
          <w:b/>
          <w:sz w:val="20"/>
          <w:highlight w:val="yellow"/>
          <w:u w:val="single"/>
        </w:rPr>
        <w:t xml:space="preserve">covers </w:t>
      </w:r>
      <w:r w:rsidRPr="004B4815">
        <w:rPr>
          <w:rFonts w:eastAsia="Calibri"/>
          <w:b/>
          <w:iCs/>
          <w:sz w:val="20"/>
          <w:highlight w:val="yellow"/>
          <w:u w:val="single"/>
        </w:rPr>
        <w:t>all employed persons</w:t>
      </w:r>
      <w:r w:rsidRPr="004B4815">
        <w:rPr>
          <w:rFonts w:eastAsia="Calibri"/>
          <w:b/>
          <w:sz w:val="20"/>
          <w:u w:val="single"/>
        </w:rPr>
        <w:t>, including public employees</w:t>
      </w:r>
      <w:r w:rsidRPr="004B4815">
        <w:rPr>
          <w:rFonts w:eastAsia="Calibri"/>
        </w:rPr>
        <w:t xml:space="preserve"> ; (c) the term "workplace" covers all places where workers need to be or to go by reason of their work and which are under the direct or indirect control of the employer ; (d) the term "regulations" covers all provisions given force of law by the competent authority or authorities. </w:t>
      </w:r>
    </w:p>
    <w:p w14:paraId="14C59C65" w14:textId="77777777" w:rsidR="004B4815" w:rsidRPr="004B4815" w:rsidRDefault="004B4815" w:rsidP="004B4815">
      <w:pPr>
        <w:rPr>
          <w:rFonts w:eastAsia="Calibri"/>
        </w:rPr>
      </w:pPr>
      <w:r w:rsidRPr="004B4815">
        <w:rPr>
          <w:rFonts w:eastAsia="Calibri"/>
        </w:rPr>
        <w:t xml:space="preserve">Article 2 1. </w:t>
      </w:r>
    </w:p>
    <w:p w14:paraId="7C0D7EF1" w14:textId="77777777" w:rsidR="004B4815" w:rsidRPr="004B4815" w:rsidRDefault="004B4815" w:rsidP="004B4815">
      <w:pPr>
        <w:rPr>
          <w:rFonts w:eastAsia="Calibri"/>
        </w:rPr>
      </w:pPr>
      <w:r w:rsidRPr="004B4815">
        <w:rPr>
          <w:rFonts w:eastAsia="Calibri"/>
          <w:b/>
          <w:sz w:val="20"/>
          <w:u w:val="single"/>
        </w:rPr>
        <w:t xml:space="preserve">This Convention applies to </w:t>
      </w:r>
      <w:r w:rsidRPr="004B4815">
        <w:rPr>
          <w:rFonts w:eastAsia="Calibri"/>
          <w:b/>
          <w:iCs/>
          <w:sz w:val="20"/>
          <w:u w:val="single"/>
        </w:rPr>
        <w:t>all branches of economic activity</w:t>
      </w:r>
      <w:r w:rsidRPr="004B4815">
        <w:rPr>
          <w:rFonts w:eastAsia="Calibri"/>
        </w:rPr>
        <w:t>.</w:t>
      </w:r>
    </w:p>
    <w:p w14:paraId="2CCBE2DB" w14:textId="77777777" w:rsidR="004B4815" w:rsidRPr="004B4815" w:rsidRDefault="004B4815" w:rsidP="004B4815">
      <w:pPr>
        <w:rPr>
          <w:rFonts w:eastAsia="Calibri"/>
        </w:rPr>
      </w:pPr>
    </w:p>
    <w:p w14:paraId="24CAB66A" w14:textId="77777777" w:rsidR="004B4815" w:rsidRPr="004B4815" w:rsidRDefault="004B4815" w:rsidP="004B4815">
      <w:pPr>
        <w:keepNext/>
        <w:keepLines/>
        <w:outlineLvl w:val="3"/>
        <w:rPr>
          <w:rFonts w:eastAsia="Times New Roman" w:cs="Times New Roman"/>
          <w:b/>
          <w:iCs/>
          <w:sz w:val="24"/>
        </w:rPr>
      </w:pPr>
      <w:r w:rsidRPr="004B4815">
        <w:rPr>
          <w:rFonts w:eastAsia="Times New Roman" w:cs="Times New Roman"/>
          <w:b/>
          <w:iCs/>
          <w:sz w:val="24"/>
        </w:rPr>
        <w:t>“</w:t>
      </w:r>
      <w:r w:rsidRPr="004B4815">
        <w:rPr>
          <w:rFonts w:eastAsia="Times New Roman" w:cs="Times New Roman"/>
          <w:b/>
          <w:iCs/>
          <w:sz w:val="24"/>
          <w:u w:val="single"/>
        </w:rPr>
        <w:t>In</w:t>
      </w:r>
      <w:r w:rsidRPr="004B4815">
        <w:rPr>
          <w:rFonts w:eastAsia="Times New Roman" w:cs="Times New Roman"/>
          <w:b/>
          <w:iCs/>
          <w:sz w:val="24"/>
        </w:rPr>
        <w:t>” means “</w:t>
      </w:r>
      <w:r w:rsidRPr="004B4815">
        <w:rPr>
          <w:rFonts w:eastAsia="Times New Roman" w:cs="Times New Roman"/>
          <w:b/>
          <w:iCs/>
          <w:sz w:val="24"/>
          <w:u w:val="single"/>
        </w:rPr>
        <w:t>throughout</w:t>
      </w:r>
      <w:r w:rsidRPr="004B4815">
        <w:rPr>
          <w:rFonts w:eastAsia="Times New Roman" w:cs="Times New Roman"/>
          <w:b/>
          <w:iCs/>
          <w:sz w:val="24"/>
        </w:rPr>
        <w:t>.”</w:t>
      </w:r>
    </w:p>
    <w:p w14:paraId="0FC4C598" w14:textId="77777777" w:rsidR="004B4815" w:rsidRPr="004B4815" w:rsidRDefault="004B4815" w:rsidP="004B4815">
      <w:pPr>
        <w:rPr>
          <w:rFonts w:eastAsia="Calibri"/>
        </w:rPr>
      </w:pPr>
      <w:r w:rsidRPr="004B4815">
        <w:rPr>
          <w:rFonts w:eastAsia="Calibri"/>
          <w:b/>
          <w:bCs/>
          <w:sz w:val="22"/>
          <w:u w:val="single"/>
        </w:rPr>
        <w:t>Words and Phrases 08</w:t>
      </w:r>
      <w:r w:rsidRPr="004B4815">
        <w:rPr>
          <w:rFonts w:eastAsia="Calibri"/>
        </w:rPr>
        <w:t xml:space="preserve"> – a legal dictionary.</w:t>
      </w:r>
    </w:p>
    <w:p w14:paraId="0ADD1DD5" w14:textId="77777777" w:rsidR="004B4815" w:rsidRPr="004B4815" w:rsidRDefault="004B4815" w:rsidP="004B4815">
      <w:pPr>
        <w:rPr>
          <w:rFonts w:eastAsia="Calibri"/>
        </w:rPr>
      </w:pPr>
      <w:r w:rsidRPr="004B4815">
        <w:rPr>
          <w:rFonts w:eastAsia="Calibri"/>
        </w:rPr>
        <w:t>Words and Phrases, Permanent Edition, 2008.</w:t>
      </w:r>
    </w:p>
    <w:p w14:paraId="5FCE1E0A" w14:textId="77777777" w:rsidR="004B4815" w:rsidRPr="004B4815" w:rsidRDefault="004B4815" w:rsidP="004B4815">
      <w:pPr>
        <w:rPr>
          <w:rFonts w:eastAsia="Calibri"/>
        </w:rPr>
      </w:pPr>
      <w:r w:rsidRPr="004B4815">
        <w:rPr>
          <w:rFonts w:eastAsia="Calibri"/>
        </w:rPr>
        <w:t xml:space="preserve">Colo. 1887.  In the Act of 1861 providing that justices of the peace shall have jurisdiction “in” their respective counties to hear and determine all complaints, </w:t>
      </w:r>
      <w:r w:rsidRPr="004B4815">
        <w:rPr>
          <w:rFonts w:eastAsia="Calibri"/>
          <w:b/>
          <w:sz w:val="20"/>
          <w:u w:val="single"/>
        </w:rPr>
        <w:t xml:space="preserve">the word </w:t>
      </w:r>
      <w:r w:rsidRPr="004B4815">
        <w:rPr>
          <w:rFonts w:eastAsia="Calibri"/>
          <w:b/>
          <w:iCs/>
          <w:sz w:val="20"/>
          <w:highlight w:val="yellow"/>
          <w:u w:val="single"/>
        </w:rPr>
        <w:t>“in”</w:t>
      </w:r>
      <w:r w:rsidRPr="004B4815">
        <w:rPr>
          <w:rFonts w:eastAsia="Calibri"/>
          <w:b/>
          <w:sz w:val="20"/>
          <w:highlight w:val="yellow"/>
          <w:u w:val="single"/>
        </w:rPr>
        <w:t xml:space="preserve"> should be </w:t>
      </w:r>
      <w:r w:rsidRPr="004B4815">
        <w:rPr>
          <w:rFonts w:eastAsia="Calibri"/>
          <w:b/>
          <w:iCs/>
          <w:sz w:val="20"/>
          <w:highlight w:val="yellow"/>
          <w:u w:val="single"/>
        </w:rPr>
        <w:t>construed</w:t>
      </w:r>
      <w:r w:rsidRPr="004B4815">
        <w:rPr>
          <w:rFonts w:eastAsia="Calibri"/>
          <w:b/>
          <w:sz w:val="20"/>
          <w:highlight w:val="yellow"/>
          <w:u w:val="single"/>
        </w:rPr>
        <w:t xml:space="preserve"> to mean </w:t>
      </w:r>
      <w:r w:rsidRPr="004B4815">
        <w:rPr>
          <w:rFonts w:eastAsia="Calibri"/>
          <w:b/>
          <w:iCs/>
          <w:sz w:val="20"/>
          <w:highlight w:val="yellow"/>
          <w:u w:val="single"/>
        </w:rPr>
        <w:t>“throughout”</w:t>
      </w:r>
      <w:r w:rsidRPr="004B4815">
        <w:rPr>
          <w:rFonts w:eastAsia="Calibri"/>
          <w:b/>
          <w:sz w:val="20"/>
          <w:u w:val="single"/>
        </w:rPr>
        <w:t xml:space="preserve"> </w:t>
      </w:r>
      <w:r w:rsidRPr="004B4815">
        <w:rPr>
          <w:rFonts w:eastAsia="Calibri"/>
        </w:rPr>
        <w:t>such counties.  Reynolds v. Larkin, 14, p. 114, 117, 10 Colo. 126.</w:t>
      </w:r>
    </w:p>
    <w:p w14:paraId="01633F2D" w14:textId="77777777" w:rsidR="004B4815" w:rsidRPr="004B4815" w:rsidRDefault="004B4815" w:rsidP="004B4815">
      <w:pPr>
        <w:rPr>
          <w:rFonts w:eastAsia="Calibri"/>
        </w:rPr>
      </w:pPr>
    </w:p>
    <w:p w14:paraId="577B5725" w14:textId="77777777" w:rsidR="004B4815" w:rsidRPr="004B4815" w:rsidRDefault="004B4815" w:rsidP="004B4815">
      <w:pPr>
        <w:keepNext/>
        <w:keepLines/>
        <w:outlineLvl w:val="3"/>
        <w:rPr>
          <w:rFonts w:eastAsia="Times New Roman" w:cs="Times New Roman"/>
          <w:b/>
          <w:iCs/>
          <w:sz w:val="24"/>
        </w:rPr>
      </w:pPr>
      <w:r w:rsidRPr="004B4815">
        <w:rPr>
          <w:rFonts w:eastAsia="Times New Roman" w:cs="Times New Roman"/>
          <w:b/>
          <w:iCs/>
          <w:sz w:val="24"/>
        </w:rPr>
        <w:t xml:space="preserve">They violate—don’t apply to </w:t>
      </w:r>
      <w:r w:rsidRPr="004B4815">
        <w:rPr>
          <w:rFonts w:eastAsia="Times New Roman" w:cs="Times New Roman"/>
          <w:bCs/>
          <w:iCs/>
          <w:sz w:val="24"/>
        </w:rPr>
        <w:t>federal workers</w:t>
      </w:r>
      <w:r w:rsidRPr="004B4815">
        <w:rPr>
          <w:rFonts w:eastAsia="Times New Roman" w:cs="Times New Roman"/>
          <w:b/>
          <w:iCs/>
          <w:sz w:val="24"/>
        </w:rPr>
        <w:t xml:space="preserve"> </w:t>
      </w:r>
    </w:p>
    <w:p w14:paraId="31CB1051" w14:textId="77777777" w:rsidR="004B4815" w:rsidRPr="004B4815" w:rsidRDefault="004B4815" w:rsidP="004B4815">
      <w:pPr>
        <w:rPr>
          <w:rFonts w:eastAsia="Calibri"/>
        </w:rPr>
      </w:pPr>
    </w:p>
    <w:p w14:paraId="563DCB9E" w14:textId="77777777" w:rsidR="004B4815" w:rsidRPr="004B4815" w:rsidRDefault="004B4815" w:rsidP="004B4815">
      <w:pPr>
        <w:keepNext/>
        <w:keepLines/>
        <w:outlineLvl w:val="3"/>
        <w:rPr>
          <w:rFonts w:eastAsia="Times New Roman" w:cs="Times New Roman"/>
          <w:b/>
          <w:iCs/>
          <w:sz w:val="24"/>
        </w:rPr>
      </w:pPr>
      <w:r w:rsidRPr="004B4815">
        <w:rPr>
          <w:rFonts w:eastAsia="Times New Roman" w:cs="Times New Roman"/>
          <w:b/>
          <w:iCs/>
          <w:sz w:val="24"/>
        </w:rPr>
        <w:t xml:space="preserve">Voting issue for </w:t>
      </w:r>
      <w:r w:rsidRPr="004B4815">
        <w:rPr>
          <w:rFonts w:eastAsia="Times New Roman" w:cs="Times New Roman"/>
          <w:b/>
          <w:iCs/>
          <w:sz w:val="24"/>
          <w:u w:val="single"/>
        </w:rPr>
        <w:t>limits</w:t>
      </w:r>
      <w:r w:rsidRPr="004B4815">
        <w:rPr>
          <w:rFonts w:eastAsia="Times New Roman" w:cs="Times New Roman"/>
          <w:b/>
          <w:iCs/>
          <w:sz w:val="24"/>
        </w:rPr>
        <w:t xml:space="preserve"> and </w:t>
      </w:r>
      <w:r w:rsidRPr="004B4815">
        <w:rPr>
          <w:rFonts w:eastAsia="Times New Roman" w:cs="Times New Roman"/>
          <w:b/>
          <w:iCs/>
          <w:sz w:val="24"/>
          <w:u w:val="single"/>
        </w:rPr>
        <w:t>ground</w:t>
      </w:r>
      <w:r w:rsidRPr="004B4815">
        <w:rPr>
          <w:rFonts w:eastAsia="Times New Roman" w:cs="Times New Roman"/>
          <w:b/>
          <w:iCs/>
          <w:sz w:val="24"/>
        </w:rPr>
        <w:t xml:space="preserve">. Encourages a </w:t>
      </w:r>
      <w:r w:rsidRPr="004B4815">
        <w:rPr>
          <w:rFonts w:eastAsia="Times New Roman" w:cs="Times New Roman"/>
          <w:b/>
          <w:iCs/>
          <w:sz w:val="24"/>
          <w:u w:val="single"/>
        </w:rPr>
        <w:t>race to the margins</w:t>
      </w:r>
      <w:r w:rsidRPr="004B4815">
        <w:rPr>
          <w:rFonts w:eastAsia="Times New Roman" w:cs="Times New Roman"/>
          <w:b/>
          <w:iCs/>
          <w:sz w:val="24"/>
        </w:rPr>
        <w:t xml:space="preserve"> that vacates </w:t>
      </w:r>
      <w:r w:rsidRPr="004B4815">
        <w:rPr>
          <w:rFonts w:eastAsia="Times New Roman" w:cs="Times New Roman"/>
          <w:b/>
          <w:iCs/>
          <w:sz w:val="24"/>
          <w:u w:val="single"/>
        </w:rPr>
        <w:t>core neg prep</w:t>
      </w:r>
      <w:r w:rsidRPr="004B4815">
        <w:rPr>
          <w:rFonts w:eastAsia="Times New Roman" w:cs="Times New Roman"/>
          <w:b/>
          <w:iCs/>
          <w:sz w:val="24"/>
        </w:rPr>
        <w:t xml:space="preserve"> which guts </w:t>
      </w:r>
      <w:r w:rsidRPr="004B4815">
        <w:rPr>
          <w:rFonts w:eastAsia="Times New Roman" w:cs="Times New Roman"/>
          <w:b/>
          <w:iCs/>
          <w:sz w:val="24"/>
          <w:u w:val="single"/>
        </w:rPr>
        <w:t>research</w:t>
      </w:r>
      <w:r w:rsidRPr="004B4815">
        <w:rPr>
          <w:rFonts w:eastAsia="Times New Roman" w:cs="Times New Roman"/>
          <w:b/>
          <w:iCs/>
          <w:sz w:val="24"/>
        </w:rPr>
        <w:t xml:space="preserve"> and </w:t>
      </w:r>
      <w:r w:rsidRPr="004B4815">
        <w:rPr>
          <w:rFonts w:eastAsia="Times New Roman" w:cs="Times New Roman"/>
          <w:b/>
          <w:iCs/>
          <w:sz w:val="24"/>
          <w:u w:val="single"/>
        </w:rPr>
        <w:t>fairness</w:t>
      </w:r>
      <w:r w:rsidRPr="004B4815">
        <w:rPr>
          <w:rFonts w:eastAsia="Times New Roman" w:cs="Times New Roman"/>
          <w:b/>
          <w:iCs/>
          <w:sz w:val="24"/>
        </w:rPr>
        <w:t>.</w:t>
      </w:r>
    </w:p>
    <w:p w14:paraId="1BB93E39" w14:textId="77777777" w:rsidR="004B4815" w:rsidRPr="004B4815" w:rsidRDefault="004B4815" w:rsidP="004B4815">
      <w:pPr>
        <w:keepNext/>
        <w:keepLines/>
        <w:outlineLvl w:val="3"/>
        <w:rPr>
          <w:rFonts w:eastAsia="Times New Roman" w:cs="Times New Roman"/>
          <w:b/>
          <w:iCs/>
          <w:sz w:val="24"/>
        </w:rPr>
      </w:pPr>
      <w:r w:rsidRPr="004B4815">
        <w:rPr>
          <w:rFonts w:eastAsia="Times New Roman" w:cs="Times New Roman"/>
          <w:b/>
          <w:iCs/>
          <w:sz w:val="24"/>
        </w:rPr>
        <w:t xml:space="preserve">Failure to </w:t>
      </w:r>
      <w:r w:rsidRPr="004B4815">
        <w:rPr>
          <w:rFonts w:eastAsia="Times New Roman" w:cs="Times New Roman"/>
          <w:b/>
          <w:iCs/>
          <w:sz w:val="24"/>
          <w:u w:val="single"/>
        </w:rPr>
        <w:t>specify an agent</w:t>
      </w:r>
      <w:r w:rsidRPr="004B4815">
        <w:rPr>
          <w:rFonts w:eastAsia="Times New Roman" w:cs="Times New Roman"/>
          <w:b/>
          <w:iCs/>
          <w:sz w:val="24"/>
        </w:rPr>
        <w:t xml:space="preserve"> is a </w:t>
      </w:r>
      <w:r w:rsidRPr="004B4815">
        <w:rPr>
          <w:rFonts w:eastAsia="Times New Roman" w:cs="Times New Roman"/>
          <w:b/>
          <w:iCs/>
          <w:sz w:val="24"/>
          <w:u w:val="single"/>
        </w:rPr>
        <w:t>voting issue</w:t>
      </w:r>
      <w:r w:rsidRPr="004B4815">
        <w:rPr>
          <w:rFonts w:eastAsia="Times New Roman" w:cs="Times New Roman"/>
          <w:b/>
          <w:iCs/>
          <w:sz w:val="24"/>
        </w:rPr>
        <w:t xml:space="preserve">. It makes neg engagement impossible because they can </w:t>
      </w:r>
      <w:r w:rsidRPr="004B4815">
        <w:rPr>
          <w:rFonts w:eastAsia="Times New Roman" w:cs="Times New Roman"/>
          <w:b/>
          <w:iCs/>
          <w:sz w:val="24"/>
          <w:u w:val="single"/>
        </w:rPr>
        <w:t>reclarify</w:t>
      </w:r>
      <w:r w:rsidRPr="004B4815">
        <w:rPr>
          <w:rFonts w:eastAsia="Times New Roman" w:cs="Times New Roman"/>
          <w:b/>
          <w:iCs/>
          <w:sz w:val="24"/>
        </w:rPr>
        <w:t xml:space="preserve"> after the 1NC.</w:t>
      </w:r>
    </w:p>
    <w:p w14:paraId="02E805A6" w14:textId="77777777" w:rsidR="004B4815" w:rsidRDefault="004B4815" w:rsidP="004B4815"/>
    <w:p w14:paraId="52EC294A" w14:textId="48F8D546" w:rsidR="004B4815" w:rsidRDefault="004B4815" w:rsidP="004B4815">
      <w:pPr>
        <w:pStyle w:val="Heading3"/>
      </w:pPr>
      <w:r>
        <w:t>2</w:t>
      </w:r>
    </w:p>
    <w:p w14:paraId="56D0ED14" w14:textId="77777777" w:rsidR="004B4815" w:rsidRDefault="004B4815" w:rsidP="004B4815"/>
    <w:p w14:paraId="3AF25947" w14:textId="5710F904" w:rsidR="004B4815" w:rsidRDefault="004B4815" w:rsidP="004B4815">
      <w:pPr>
        <w:pStyle w:val="Heading4"/>
        <w:rPr>
          <w:rFonts w:eastAsia="Times New Roman"/>
        </w:rPr>
      </w:pPr>
      <w:r w:rsidRPr="004B4815">
        <w:rPr>
          <w:rFonts w:eastAsia="Times New Roman"/>
        </w:rPr>
        <w:t xml:space="preserve">The 50 states and relevant sub-federal actors should </w:t>
      </w:r>
      <w:proofErr w:type="gramStart"/>
      <w:r w:rsidRPr="004B4815">
        <w:rPr>
          <w:rFonts w:eastAsia="Times New Roman"/>
        </w:rPr>
        <w:t xml:space="preserve">uniformly  </w:t>
      </w:r>
      <w:r w:rsidRPr="004B4815">
        <w:rPr>
          <w:rFonts w:eastAsia="Times New Roman"/>
          <w:color w:val="EE0000"/>
        </w:rPr>
        <w:t>implement</w:t>
      </w:r>
      <w:proofErr w:type="gramEnd"/>
      <w:r w:rsidRPr="004B4815">
        <w:rPr>
          <w:rFonts w:eastAsia="Times New Roman"/>
          <w:color w:val="EE0000"/>
        </w:rPr>
        <w:t xml:space="preserve"> sectoral collective bargaining processes in financial </w:t>
      </w:r>
      <w:r w:rsidRPr="004B4815">
        <w:rPr>
          <w:rFonts w:eastAsia="Times New Roman"/>
          <w:color w:val="EE0000"/>
        </w:rPr>
        <w:t xml:space="preserve">services </w:t>
      </w:r>
      <w:r w:rsidRPr="004B4815">
        <w:rPr>
          <w:rFonts w:eastAsia="Times New Roman"/>
        </w:rPr>
        <w:t>and</w:t>
      </w:r>
      <w:r w:rsidRPr="004B4815">
        <w:rPr>
          <w:rFonts w:eastAsia="Times New Roman"/>
        </w:rPr>
        <w:t xml:space="preserve"> coordinate enforcement including sharing data, pooling research, communications strategies and bringing multi-state cases over the counterplan.</w:t>
      </w:r>
    </w:p>
    <w:p w14:paraId="2321A57B" w14:textId="77777777" w:rsidR="004B4815" w:rsidRPr="004B4815" w:rsidRDefault="004B4815" w:rsidP="004B4815">
      <w:pPr>
        <w:rPr>
          <w:rFonts w:eastAsia="Calibri"/>
        </w:rPr>
      </w:pPr>
    </w:p>
    <w:p w14:paraId="7E57BD20" w14:textId="77777777" w:rsidR="004B4815" w:rsidRPr="004B4815" w:rsidRDefault="004B4815" w:rsidP="004B4815">
      <w:pPr>
        <w:pStyle w:val="Heading4"/>
        <w:rPr>
          <w:rFonts w:eastAsia="Times New Roman" w:cs="Times New Roman"/>
          <w:bCs/>
        </w:rPr>
      </w:pPr>
      <w:r w:rsidRPr="004B4815">
        <w:rPr>
          <w:rFonts w:eastAsia="Times New Roman"/>
        </w:rPr>
        <w:t>States solve better, avoid preemption, spill-over and cause follow-on</w:t>
      </w:r>
    </w:p>
    <w:p w14:paraId="06FF67A5" w14:textId="77777777" w:rsidR="004B4815" w:rsidRPr="004B4815" w:rsidRDefault="004B4815" w:rsidP="004B4815">
      <w:pPr>
        <w:rPr>
          <w:rFonts w:eastAsia="Calibri"/>
        </w:rPr>
      </w:pPr>
      <w:r w:rsidRPr="004B4815">
        <w:rPr>
          <w:rFonts w:eastAsia="Calibri"/>
          <w:b/>
          <w:bCs/>
          <w:sz w:val="22"/>
          <w:u w:val="single"/>
        </w:rPr>
        <w:t>Andrias 24</w:t>
      </w:r>
      <w:r w:rsidRPr="004B4815">
        <w:rPr>
          <w:rFonts w:eastAsia="Calibri"/>
        </w:rPr>
        <w:t xml:space="preserve"> (Kate Andrias is the Patricia D. and R. Paul Yetter Professor of Law at Columbia Law School, where she directs the Columbia Law School Center for Constitutional Governance and the Columbia Labor Lab. An expert of constitutional law and labor law Before becoming a law professor, Andrias served as Associate Counsel to the President of the United States and chief of staff in the White House Counsel’s Office; 2024; "CONSTITUTIONAL AND ADMINISTRATIVE INNOVATION THROUGH STATE LABOR LAW"; Wis. L. Rev. 1467; doα: 6-10-2025) https://wlr.law.wisc.edu/wp-content/uploads/sites/1263/2024/11/3-Andrias-Camera-Ready.pdf</w:t>
      </w:r>
    </w:p>
    <w:p w14:paraId="0F37D187" w14:textId="77777777" w:rsidR="004B4815" w:rsidRPr="004B4815" w:rsidRDefault="004B4815" w:rsidP="004B4815">
      <w:pPr>
        <w:rPr>
          <w:rFonts w:eastAsia="Calibri"/>
        </w:rPr>
      </w:pPr>
    </w:p>
    <w:p w14:paraId="6B6DDE70" w14:textId="77777777" w:rsidR="004B4815" w:rsidRPr="004B4815" w:rsidRDefault="004B4815" w:rsidP="004B4815">
      <w:pPr>
        <w:rPr>
          <w:rFonts w:eastAsia="Calibri"/>
          <w:b/>
          <w:sz w:val="20"/>
          <w:u w:val="single"/>
        </w:rPr>
      </w:pPr>
      <w:r w:rsidRPr="004B4815">
        <w:rPr>
          <w:rFonts w:eastAsia="Calibri"/>
        </w:rPr>
        <w:t xml:space="preserve">CONSTITUTIONAL AND ADMINISTRATIVE </w:t>
      </w:r>
      <w:r w:rsidRPr="004B4815">
        <w:rPr>
          <w:rFonts w:eastAsia="Calibri"/>
          <w:b/>
          <w:sz w:val="20"/>
          <w:u w:val="single"/>
        </w:rPr>
        <w:t>INNOVATION THROUGH STATE LABOR LAW</w:t>
      </w:r>
    </w:p>
    <w:p w14:paraId="70FB69F1" w14:textId="77777777" w:rsidR="004B4815" w:rsidRPr="004B4815" w:rsidRDefault="004B4815" w:rsidP="004B4815">
      <w:pPr>
        <w:rPr>
          <w:rFonts w:eastAsia="Calibri"/>
        </w:rPr>
      </w:pPr>
      <w:r w:rsidRPr="004B4815">
        <w:rPr>
          <w:rFonts w:eastAsia="Calibri"/>
          <w:b/>
          <w:sz w:val="20"/>
          <w:u w:val="single"/>
        </w:rPr>
        <w:t xml:space="preserve">This Essay explores recent efforts by </w:t>
      </w:r>
      <w:r w:rsidRPr="004B4815">
        <w:rPr>
          <w:rFonts w:eastAsia="Calibri"/>
          <w:b/>
          <w:sz w:val="20"/>
          <w:highlight w:val="yellow"/>
          <w:u w:val="single"/>
        </w:rPr>
        <w:t xml:space="preserve">worker </w:t>
      </w:r>
      <w:r w:rsidRPr="004B4815">
        <w:rPr>
          <w:rFonts w:eastAsia="Calibri"/>
          <w:b/>
          <w:sz w:val="20"/>
          <w:u w:val="single"/>
        </w:rPr>
        <w:t>organization</w:t>
      </w:r>
      <w:r w:rsidRPr="004B4815">
        <w:rPr>
          <w:rFonts w:eastAsia="Calibri"/>
          <w:b/>
          <w:sz w:val="20"/>
          <w:highlight w:val="yellow"/>
          <w:u w:val="single"/>
        </w:rPr>
        <w:t>s</w:t>
      </w:r>
      <w:r w:rsidRPr="004B4815">
        <w:rPr>
          <w:rFonts w:eastAsia="Calibri"/>
          <w:b/>
          <w:sz w:val="20"/>
          <w:u w:val="single"/>
        </w:rPr>
        <w:t xml:space="preserve"> to </w:t>
      </w:r>
      <w:r w:rsidRPr="004B4815">
        <w:rPr>
          <w:rFonts w:eastAsia="Calibri"/>
          <w:b/>
          <w:iCs/>
          <w:sz w:val="20"/>
          <w:highlight w:val="yellow"/>
          <w:u w:val="single"/>
        </w:rPr>
        <w:t>transform</w:t>
      </w:r>
      <w:r w:rsidRPr="004B4815">
        <w:rPr>
          <w:rFonts w:eastAsia="Calibri"/>
          <w:b/>
          <w:sz w:val="20"/>
          <w:highlight w:val="yellow"/>
          <w:u w:val="single"/>
        </w:rPr>
        <w:t xml:space="preserve"> labor policy in states</w:t>
      </w:r>
      <w:r w:rsidRPr="004B4815">
        <w:rPr>
          <w:rFonts w:eastAsia="Calibri"/>
        </w:rPr>
        <w:t xml:space="preserve">, as well as countermobilizations by business and conservative groups. It focuses on two particularly promising efforts: the development of </w:t>
      </w:r>
      <w:r w:rsidRPr="004B4815">
        <w:rPr>
          <w:rFonts w:eastAsia="Calibri"/>
          <w:b/>
          <w:sz w:val="20"/>
          <w:u w:val="single"/>
        </w:rPr>
        <w:t>worker standards boards and pro-labor changes to state constitutional law</w:t>
      </w:r>
      <w:r w:rsidRPr="004B4815">
        <w:rPr>
          <w:rFonts w:eastAsia="Calibri"/>
        </w:rPr>
        <w:t xml:space="preserve">. It shows why, as a matter of political economy, such </w:t>
      </w:r>
      <w:r w:rsidRPr="004B4815">
        <w:rPr>
          <w:rFonts w:eastAsia="Calibri"/>
          <w:b/>
          <w:sz w:val="20"/>
          <w:u w:val="single"/>
        </w:rPr>
        <w:t xml:space="preserve">reforms have been </w:t>
      </w:r>
      <w:r w:rsidRPr="004B4815">
        <w:rPr>
          <w:rFonts w:eastAsia="Calibri"/>
          <w:b/>
          <w:iCs/>
          <w:sz w:val="20"/>
          <w:u w:val="single"/>
        </w:rPr>
        <w:t>achievable</w:t>
      </w:r>
      <w:r w:rsidRPr="004B4815">
        <w:rPr>
          <w:rFonts w:eastAsia="Calibri"/>
          <w:b/>
          <w:sz w:val="20"/>
          <w:u w:val="single"/>
        </w:rPr>
        <w:t xml:space="preserve"> at the state and local levels, but not the federal level, and explores the potential of state reforms to </w:t>
      </w:r>
      <w:r w:rsidRPr="004B4815">
        <w:rPr>
          <w:rFonts w:eastAsia="Calibri"/>
          <w:b/>
          <w:sz w:val="20"/>
          <w:highlight w:val="yellow"/>
          <w:u w:val="single"/>
        </w:rPr>
        <w:t xml:space="preserve">build greater </w:t>
      </w:r>
      <w:r w:rsidRPr="004B4815">
        <w:rPr>
          <w:rFonts w:eastAsia="Calibri"/>
          <w:b/>
          <w:iCs/>
          <w:sz w:val="20"/>
          <w:highlight w:val="yellow"/>
          <w:u w:val="single"/>
        </w:rPr>
        <w:t>economic</w:t>
      </w:r>
      <w:r w:rsidRPr="004B4815">
        <w:rPr>
          <w:rFonts w:eastAsia="Calibri"/>
          <w:b/>
          <w:sz w:val="20"/>
          <w:highlight w:val="yellow"/>
          <w:u w:val="single"/>
        </w:rPr>
        <w:t xml:space="preserve"> and </w:t>
      </w:r>
      <w:r w:rsidRPr="004B4815">
        <w:rPr>
          <w:rFonts w:eastAsia="Calibri"/>
          <w:b/>
          <w:iCs/>
          <w:sz w:val="20"/>
          <w:highlight w:val="yellow"/>
          <w:u w:val="single"/>
        </w:rPr>
        <w:t>political power</w:t>
      </w:r>
      <w:r w:rsidRPr="004B4815">
        <w:rPr>
          <w:rFonts w:eastAsia="Calibri"/>
          <w:b/>
          <w:sz w:val="20"/>
          <w:u w:val="single"/>
        </w:rPr>
        <w:t xml:space="preserve"> for working people,</w:t>
      </w:r>
      <w:r w:rsidRPr="004B4815">
        <w:rPr>
          <w:rFonts w:eastAsia="Calibri"/>
        </w:rPr>
        <w:t xml:space="preserve"> notwithstanding limits imposed by federal preemption doctrine. Ultimately, this Essay argues that these </w:t>
      </w:r>
      <w:r w:rsidRPr="004B4815">
        <w:rPr>
          <w:rFonts w:eastAsia="Calibri"/>
          <w:b/>
          <w:sz w:val="20"/>
          <w:u w:val="single"/>
        </w:rPr>
        <w:t xml:space="preserve">recent innovations in </w:t>
      </w:r>
      <w:r w:rsidRPr="004B4815">
        <w:rPr>
          <w:rFonts w:eastAsia="Calibri"/>
        </w:rPr>
        <w:t xml:space="preserve">state labor law have the </w:t>
      </w:r>
      <w:r w:rsidRPr="004B4815">
        <w:rPr>
          <w:rFonts w:eastAsia="Calibri"/>
          <w:b/>
          <w:sz w:val="20"/>
          <w:u w:val="single"/>
        </w:rPr>
        <w:t xml:space="preserve">potential not only to reshape U.S. labor policy but also to </w:t>
      </w:r>
      <w:r w:rsidRPr="004B4815">
        <w:rPr>
          <w:rFonts w:eastAsia="Calibri"/>
          <w:b/>
          <w:sz w:val="20"/>
          <w:highlight w:val="yellow"/>
          <w:u w:val="single"/>
        </w:rPr>
        <w:t xml:space="preserve">serve as a </w:t>
      </w:r>
      <w:r w:rsidRPr="004B4815">
        <w:rPr>
          <w:rFonts w:eastAsia="Calibri"/>
          <w:b/>
          <w:iCs/>
          <w:sz w:val="20"/>
          <w:highlight w:val="yellow"/>
          <w:u w:val="single"/>
        </w:rPr>
        <w:t>model</w:t>
      </w:r>
      <w:r w:rsidRPr="004B4815">
        <w:rPr>
          <w:rFonts w:eastAsia="Calibri"/>
          <w:b/>
          <w:sz w:val="20"/>
          <w:highlight w:val="yellow"/>
          <w:u w:val="single"/>
        </w:rPr>
        <w:t xml:space="preserve"> for</w:t>
      </w:r>
      <w:r w:rsidRPr="004B4815">
        <w:rPr>
          <w:rFonts w:eastAsia="Calibri"/>
          <w:b/>
          <w:sz w:val="20"/>
          <w:u w:val="single"/>
        </w:rPr>
        <w:t xml:space="preserve"> a more </w:t>
      </w:r>
      <w:r w:rsidRPr="004B4815">
        <w:rPr>
          <w:rFonts w:eastAsia="Calibri"/>
          <w:b/>
          <w:iCs/>
          <w:sz w:val="20"/>
          <w:highlight w:val="yellow"/>
          <w:u w:val="single"/>
        </w:rPr>
        <w:t>dem</w:t>
      </w:r>
      <w:r w:rsidRPr="004B4815">
        <w:rPr>
          <w:rFonts w:eastAsia="Calibri"/>
          <w:b/>
          <w:sz w:val="20"/>
          <w:u w:val="single"/>
        </w:rPr>
        <w:t xml:space="preserve">ocratic approach to </w:t>
      </w:r>
      <w:r w:rsidRPr="004B4815">
        <w:rPr>
          <w:rFonts w:eastAsia="Calibri"/>
          <w:b/>
          <w:sz w:val="20"/>
          <w:highlight w:val="yellow"/>
          <w:u w:val="single"/>
        </w:rPr>
        <w:t>admin</w:t>
      </w:r>
      <w:r w:rsidRPr="004B4815">
        <w:rPr>
          <w:rFonts w:eastAsia="Calibri"/>
          <w:b/>
          <w:sz w:val="20"/>
          <w:u w:val="single"/>
        </w:rPr>
        <w:t xml:space="preserve">istrative governance and </w:t>
      </w:r>
      <w:r w:rsidRPr="004B4815">
        <w:rPr>
          <w:rFonts w:eastAsia="Calibri"/>
          <w:b/>
          <w:iCs/>
          <w:sz w:val="20"/>
          <w:u w:val="single"/>
        </w:rPr>
        <w:t>constitutional law</w:t>
      </w:r>
      <w:r w:rsidRPr="004B4815">
        <w:rPr>
          <w:rFonts w:eastAsia="Calibri"/>
          <w:b/>
          <w:sz w:val="20"/>
          <w:u w:val="single"/>
        </w:rPr>
        <w:t xml:space="preserve"> </w:t>
      </w:r>
      <w:r w:rsidRPr="004B4815">
        <w:rPr>
          <w:rFonts w:eastAsia="Calibri"/>
          <w:b/>
          <w:sz w:val="20"/>
          <w:highlight w:val="yellow"/>
          <w:u w:val="single"/>
        </w:rPr>
        <w:t>generally</w:t>
      </w:r>
      <w:r w:rsidRPr="004B4815">
        <w:rPr>
          <w:rFonts w:eastAsia="Calibri"/>
          <w:b/>
          <w:sz w:val="20"/>
          <w:u w:val="single"/>
        </w:rPr>
        <w:t>.</w:t>
      </w:r>
    </w:p>
    <w:p w14:paraId="781C3B1B" w14:textId="77777777" w:rsidR="004B4815" w:rsidRPr="004B4815" w:rsidRDefault="004B4815" w:rsidP="004B4815">
      <w:pPr>
        <w:rPr>
          <w:rFonts w:eastAsia="Calibri"/>
        </w:rPr>
      </w:pPr>
      <w:r w:rsidRPr="004B4815">
        <w:rPr>
          <w:rFonts w:eastAsia="Calibri"/>
        </w:rPr>
        <w:t>[table of contents omitted]</w:t>
      </w:r>
    </w:p>
    <w:p w14:paraId="6E14850C" w14:textId="77777777" w:rsidR="004B4815" w:rsidRPr="004B4815" w:rsidRDefault="004B4815" w:rsidP="004B4815">
      <w:pPr>
        <w:rPr>
          <w:rFonts w:eastAsia="Calibri"/>
        </w:rPr>
      </w:pPr>
      <w:r w:rsidRPr="004B4815">
        <w:rPr>
          <w:rFonts w:eastAsia="Calibri"/>
        </w:rPr>
        <w:t>*1468 Introduction</w:t>
      </w:r>
    </w:p>
    <w:p w14:paraId="24412282" w14:textId="77777777" w:rsidR="004B4815" w:rsidRPr="004B4815" w:rsidRDefault="004B4815" w:rsidP="004B4815">
      <w:pPr>
        <w:rPr>
          <w:rFonts w:eastAsia="Calibri"/>
        </w:rPr>
      </w:pPr>
      <w:r w:rsidRPr="004B4815">
        <w:rPr>
          <w:rFonts w:eastAsia="Calibri"/>
        </w:rPr>
        <w:t xml:space="preserve">Workers in the United States face acute problems of low wages, poor working conditions, and a lack of voice both on the job and in our democracy. Collective bargaining coverage is lower than in nearly any other industrial democracy--and economic inequality is at near-record highs.1 Yet, </w:t>
      </w:r>
      <w:r w:rsidRPr="004B4815">
        <w:rPr>
          <w:rFonts w:eastAsia="Calibri"/>
          <w:b/>
          <w:sz w:val="20"/>
          <w:u w:val="single"/>
        </w:rPr>
        <w:t>efforts to reform labor law at the federal level have repeatedly failed, leading scholars to declare labor law “ossified.”2 And the U.S. Constitution</w:t>
      </w:r>
      <w:r w:rsidRPr="004B4815">
        <w:rPr>
          <w:rFonts w:eastAsia="Calibri"/>
        </w:rPr>
        <w:t xml:space="preserve">, as interpreted by the Supreme Court, </w:t>
      </w:r>
      <w:r w:rsidRPr="004B4815">
        <w:rPr>
          <w:rFonts w:eastAsia="Calibri"/>
          <w:b/>
          <w:sz w:val="20"/>
          <w:u w:val="single"/>
        </w:rPr>
        <w:t xml:space="preserve">offers workers </w:t>
      </w:r>
      <w:r w:rsidRPr="004B4815">
        <w:rPr>
          <w:rFonts w:eastAsia="Calibri"/>
        </w:rPr>
        <w:t>little protection--whether in terms of basic minimum entitlements or the rights to organize, bargain, and strike--with no hope of amendment.3</w:t>
      </w:r>
    </w:p>
    <w:p w14:paraId="71D5A685" w14:textId="77777777" w:rsidR="004B4815" w:rsidRPr="004B4815" w:rsidRDefault="004B4815" w:rsidP="004B4815">
      <w:pPr>
        <w:rPr>
          <w:rFonts w:eastAsia="Calibri"/>
        </w:rPr>
      </w:pPr>
      <w:r w:rsidRPr="004B4815">
        <w:rPr>
          <w:rFonts w:eastAsia="Calibri"/>
        </w:rPr>
        <w:t xml:space="preserve">At the </w:t>
      </w:r>
      <w:r w:rsidRPr="004B4815">
        <w:rPr>
          <w:rFonts w:eastAsia="Calibri"/>
          <w:b/>
          <w:sz w:val="20"/>
          <w:u w:val="single"/>
        </w:rPr>
        <w:t xml:space="preserve">state level, however, the picture is far less fixed and, in many jurisdictions, far more promising for workers. </w:t>
      </w:r>
      <w:r w:rsidRPr="004B4815">
        <w:rPr>
          <w:rFonts w:eastAsia="Calibri"/>
          <w:b/>
          <w:iCs/>
          <w:sz w:val="20"/>
          <w:u w:val="single"/>
        </w:rPr>
        <w:t>Despite</w:t>
      </w:r>
      <w:r w:rsidRPr="004B4815">
        <w:rPr>
          <w:rFonts w:eastAsia="Calibri"/>
          <w:b/>
          <w:sz w:val="20"/>
          <w:u w:val="single"/>
        </w:rPr>
        <w:t xml:space="preserve"> the preemption doctrine, states have long addressed labor rights through</w:t>
      </w:r>
      <w:r w:rsidRPr="004B4815">
        <w:rPr>
          <w:rFonts w:eastAsia="Calibri"/>
        </w:rPr>
        <w:t xml:space="preserve"> their </w:t>
      </w:r>
      <w:r w:rsidRPr="004B4815">
        <w:rPr>
          <w:rFonts w:eastAsia="Calibri"/>
          <w:b/>
          <w:sz w:val="20"/>
          <w:u w:val="single"/>
        </w:rPr>
        <w:t xml:space="preserve">constitutions and statutes, including through direct </w:t>
      </w:r>
      <w:r w:rsidRPr="004B4815">
        <w:rPr>
          <w:rFonts w:eastAsia="Calibri"/>
          <w:b/>
          <w:iCs/>
          <w:sz w:val="20"/>
          <w:u w:val="single"/>
        </w:rPr>
        <w:t>democracy mechanisms</w:t>
      </w:r>
      <w:r w:rsidRPr="004B4815">
        <w:rPr>
          <w:rFonts w:eastAsia="Calibri"/>
          <w:b/>
          <w:sz w:val="20"/>
          <w:u w:val="single"/>
        </w:rPr>
        <w:t xml:space="preserve"> like ballot initiatives. States have also used </w:t>
      </w:r>
      <w:r w:rsidRPr="004B4815">
        <w:rPr>
          <w:rFonts w:eastAsia="Calibri"/>
          <w:b/>
          <w:iCs/>
          <w:sz w:val="20"/>
          <w:u w:val="single"/>
        </w:rPr>
        <w:t>innovative</w:t>
      </w:r>
      <w:r w:rsidRPr="004B4815">
        <w:rPr>
          <w:rFonts w:eastAsia="Calibri"/>
        </w:rPr>
        <w:t xml:space="preserve"> administrative practices to advance labor rights. In recent years, *1469 significant and important </w:t>
      </w:r>
      <w:proofErr w:type="gramStart"/>
      <w:r w:rsidRPr="004B4815">
        <w:rPr>
          <w:rFonts w:eastAsia="Calibri"/>
        </w:rPr>
        <w:t>innovation has</w:t>
      </w:r>
      <w:proofErr w:type="gramEnd"/>
      <w:r w:rsidRPr="004B4815">
        <w:rPr>
          <w:rFonts w:eastAsia="Calibri"/>
        </w:rPr>
        <w:t xml:space="preserve"> occurred along both administrative and constitutional dimensions.4</w:t>
      </w:r>
    </w:p>
    <w:p w14:paraId="2C623F98" w14:textId="77777777" w:rsidR="004B4815" w:rsidRPr="004B4815" w:rsidRDefault="004B4815" w:rsidP="004B4815">
      <w:pPr>
        <w:rPr>
          <w:rFonts w:eastAsia="Calibri"/>
        </w:rPr>
      </w:pPr>
      <w:r w:rsidRPr="004B4815">
        <w:rPr>
          <w:rFonts w:eastAsia="Calibri"/>
        </w:rPr>
        <w:t xml:space="preserve">Consider one recent example from </w:t>
      </w:r>
      <w:r w:rsidRPr="004B4815">
        <w:rPr>
          <w:rFonts w:eastAsia="Calibri"/>
          <w:b/>
          <w:sz w:val="20"/>
          <w:u w:val="single"/>
        </w:rPr>
        <w:t>California</w:t>
      </w:r>
      <w:r w:rsidRPr="004B4815">
        <w:rPr>
          <w:rFonts w:eastAsia="Calibri"/>
        </w:rPr>
        <w:t xml:space="preserve">: On April 1, 2024, over five hundred thousand low-wage California workers saw an increase in their hourly wage to a minimum of twenty dollars an hour.5 This increase--to nearly three times the federal minimum wage--was the product of years of organizing by fast-food workers. In addition to the wage increase, the fast-food workers won the </w:t>
      </w:r>
      <w:r w:rsidRPr="004B4815">
        <w:rPr>
          <w:rFonts w:eastAsia="Calibri"/>
          <w:b/>
          <w:sz w:val="20"/>
          <w:u w:val="single"/>
        </w:rPr>
        <w:t>creat</w:t>
      </w:r>
      <w:r w:rsidRPr="004B4815">
        <w:rPr>
          <w:rFonts w:eastAsia="Calibri"/>
        </w:rPr>
        <w:t>ion of a new administrative council--</w:t>
      </w:r>
      <w:r w:rsidRPr="004B4815">
        <w:rPr>
          <w:rFonts w:eastAsia="Calibri"/>
          <w:b/>
          <w:sz w:val="20"/>
          <w:u w:val="single"/>
        </w:rPr>
        <w:t>a “worker standards board”--that gives them the right to negotiate industry standards</w:t>
      </w:r>
      <w:r w:rsidRPr="004B4815">
        <w:rPr>
          <w:rFonts w:eastAsia="Calibri"/>
        </w:rPr>
        <w:t xml:space="preserve"> with their employers and state officials.6 Though California fast-food workers still have not achieved a collective bargaining agreement (federal preemption doctrine prohibits the State from legislating in the area of collective bargaining for most private sector workers7), the new law promises to transform labor policy while also innovating how state administration governance occurs. Meanwhile, </w:t>
      </w:r>
      <w:r w:rsidRPr="004B4815">
        <w:rPr>
          <w:rFonts w:eastAsia="Calibri"/>
          <w:b/>
          <w:sz w:val="20"/>
          <w:u w:val="single"/>
        </w:rPr>
        <w:t>a constitutional amendment is percolating in the California Legislature that would affirm the right of Californians to join a union</w:t>
      </w:r>
      <w:r w:rsidRPr="004B4815">
        <w:rPr>
          <w:rFonts w:eastAsia="Calibri"/>
        </w:rPr>
        <w:t xml:space="preserve"> and to negotiate with their employers.8 The amendment would prohibit the passing of any statute or ordinance that interferes with such rights</w:t>
      </w:r>
      <w:proofErr w:type="gramStart"/>
      <w:r w:rsidRPr="004B4815">
        <w:rPr>
          <w:rFonts w:eastAsia="Calibri"/>
        </w:rPr>
        <w:t>.9</w:t>
      </w:r>
      <w:proofErr w:type="gramEnd"/>
    </w:p>
    <w:p w14:paraId="502E66AF" w14:textId="77777777" w:rsidR="004B4815" w:rsidRPr="004B4815" w:rsidRDefault="004B4815" w:rsidP="004B4815">
      <w:pPr>
        <w:rPr>
          <w:rFonts w:eastAsia="Calibri"/>
        </w:rPr>
      </w:pPr>
      <w:r w:rsidRPr="004B4815">
        <w:rPr>
          <w:rFonts w:eastAsia="Calibri"/>
        </w:rPr>
        <w:t>This Essay will explore these and other recent efforts to transform labor policy in states, as well as countermobilization by business and conservative groups, with a focus on emerging administrative mechanisms and constitutional law designed to enable collective worker rights. It will argue that state and local efforts have the potential not only to reshape American labor law but also to serve as a model for a more democratic approach to administrative governance and constitutional law generally.</w:t>
      </w:r>
    </w:p>
    <w:p w14:paraId="1F2637D2" w14:textId="77777777" w:rsidR="004B4815" w:rsidRPr="004B4815" w:rsidRDefault="004B4815" w:rsidP="004B4815">
      <w:pPr>
        <w:rPr>
          <w:rFonts w:eastAsia="Calibri"/>
        </w:rPr>
      </w:pPr>
      <w:r w:rsidRPr="004B4815">
        <w:rPr>
          <w:rFonts w:eastAsia="Calibri"/>
        </w:rPr>
        <w:t>*1470 This Essay proceeds in three parts. Part I surveys the political economy of labor law at the federal and state levels, examining why labor law reform has been largely unachievable at the federal level but not at the state level. Part II surveys the legal constraints on how states and localities can legislate on unionization and collective bargaining and examines several recent efforts to take advantage of the interstices of the preemption rules, as well as countermobilization by business. Part III focuses on two of labor's efforts--tripartite administrative boards and constitutional rights articulation--both of which aim to build greater power for workers while improving working conditions. It considers the extent to which labor's innovations offer a model for a more social democratic approach to public law that could be expanded beyond labor. This Essay concludes by acknowledging the countermobilization by business and the challenges to reshaping labor law, public law, and the political economy of the United States.</w:t>
      </w:r>
    </w:p>
    <w:p w14:paraId="18382A84" w14:textId="77777777" w:rsidR="004B4815" w:rsidRPr="004B4815" w:rsidRDefault="004B4815" w:rsidP="004B4815">
      <w:pPr>
        <w:rPr>
          <w:rFonts w:eastAsia="Calibri"/>
        </w:rPr>
      </w:pPr>
      <w:r w:rsidRPr="004B4815">
        <w:rPr>
          <w:rFonts w:eastAsia="Calibri"/>
        </w:rPr>
        <w:t>I. The Political Economy of Federal and State Labor Law Reform</w:t>
      </w:r>
    </w:p>
    <w:p w14:paraId="3DC3B869" w14:textId="77777777" w:rsidR="004B4815" w:rsidRPr="004B4815" w:rsidRDefault="004B4815" w:rsidP="004B4815">
      <w:pPr>
        <w:rPr>
          <w:rFonts w:eastAsia="Calibri"/>
        </w:rPr>
      </w:pPr>
      <w:r w:rsidRPr="004B4815">
        <w:rPr>
          <w:rFonts w:eastAsia="Calibri"/>
        </w:rPr>
        <w:t xml:space="preserve">The COVID-19 pandemic brought to the fore the essential nature of workers' contributions to society. At the same time, dangerous working conditions, persistently low wages, staggering economic inequality, and the looming threat of artificial intelligence and algorithmic management underscored for many just how thoroughly the </w:t>
      </w:r>
      <w:r w:rsidRPr="004B4815">
        <w:rPr>
          <w:rFonts w:eastAsia="Calibri"/>
          <w:b/>
          <w:sz w:val="20"/>
          <w:u w:val="single"/>
        </w:rPr>
        <w:t>U.S. political economy fails workers. Against this background, support among Americans for unions has increased</w:t>
      </w:r>
      <w:r w:rsidRPr="004B4815">
        <w:rPr>
          <w:rFonts w:eastAsia="Calibri"/>
        </w:rPr>
        <w:t xml:space="preserve"> considerably in recent years with more than sixty-five percent expressing favorable views in opinion polls.10 An upsurge in labor activity has accompanied the rise in unions' favorability rates. Since 2018, hundreds of thousands of workers have engaged in work stoppages, while others have organized new unions at companies once thought unorganizable, ranging from Starbucks to Amazon to numerous news outlets and universities.11 Overall, there has been a more than fifty percent increase in workers petitioning the National Labor *1471 Relations Board (NLRB) for union elections,12 and strike activity has reached its highest peak since 2000.13</w:t>
      </w:r>
    </w:p>
    <w:p w14:paraId="18865F4D" w14:textId="77777777" w:rsidR="004B4815" w:rsidRPr="004B4815" w:rsidRDefault="004B4815" w:rsidP="004B4815">
      <w:pPr>
        <w:rPr>
          <w:rFonts w:eastAsia="Calibri"/>
        </w:rPr>
      </w:pPr>
      <w:r w:rsidRPr="004B4815">
        <w:rPr>
          <w:rFonts w:eastAsia="Calibri"/>
        </w:rPr>
        <w:t>A. The Political Economy of Federal Labor Law</w:t>
      </w:r>
    </w:p>
    <w:p w14:paraId="7602C790" w14:textId="77777777" w:rsidR="004B4815" w:rsidRPr="004B4815" w:rsidRDefault="004B4815" w:rsidP="004B4815">
      <w:pPr>
        <w:rPr>
          <w:rFonts w:eastAsia="Calibri"/>
        </w:rPr>
      </w:pPr>
      <w:r w:rsidRPr="004B4815">
        <w:rPr>
          <w:rFonts w:eastAsia="Calibri"/>
        </w:rPr>
        <w:t xml:space="preserve">Yet </w:t>
      </w:r>
      <w:r w:rsidRPr="004B4815">
        <w:rPr>
          <w:rFonts w:eastAsia="Calibri"/>
          <w:b/>
          <w:sz w:val="20"/>
          <w:u w:val="single"/>
        </w:rPr>
        <w:t xml:space="preserve">even with </w:t>
      </w:r>
      <w:proofErr w:type="gramStart"/>
      <w:r w:rsidRPr="004B4815">
        <w:rPr>
          <w:rFonts w:eastAsia="Calibri"/>
          <w:b/>
          <w:sz w:val="20"/>
          <w:u w:val="single"/>
        </w:rPr>
        <w:t>all of</w:t>
      </w:r>
      <w:proofErr w:type="gramEnd"/>
      <w:r w:rsidRPr="004B4815">
        <w:rPr>
          <w:rFonts w:eastAsia="Calibri"/>
          <w:b/>
          <w:sz w:val="20"/>
          <w:u w:val="single"/>
        </w:rPr>
        <w:t xml:space="preserve"> this labor activity, only about six percent of private sector employees are unionized.14 One key reason for the gap between preference and reality is the structure of federal labor law. The National Labor Relations Act (</w:t>
      </w:r>
      <w:r w:rsidRPr="004B4815">
        <w:rPr>
          <w:rFonts w:eastAsia="Calibri"/>
          <w:b/>
          <w:sz w:val="20"/>
          <w:highlight w:val="yellow"/>
          <w:u w:val="single"/>
        </w:rPr>
        <w:t>NLRA</w:t>
      </w:r>
      <w:r w:rsidRPr="004B4815">
        <w:rPr>
          <w:rFonts w:eastAsia="Calibri"/>
        </w:rPr>
        <w:t xml:space="preserve">) promises to protect workers' rights to organize, bargain, and strike,15 but it </w:t>
      </w:r>
      <w:r w:rsidRPr="004B4815">
        <w:rPr>
          <w:rFonts w:eastAsia="Calibri"/>
          <w:b/>
          <w:sz w:val="20"/>
          <w:highlight w:val="yellow"/>
          <w:u w:val="single"/>
        </w:rPr>
        <w:t>fails</w:t>
      </w:r>
      <w:r w:rsidRPr="004B4815">
        <w:rPr>
          <w:rFonts w:eastAsia="Calibri"/>
        </w:rPr>
        <w:t xml:space="preserve"> to do so in practice.16</w:t>
      </w:r>
    </w:p>
    <w:p w14:paraId="63AEE129" w14:textId="77777777" w:rsidR="004B4815" w:rsidRPr="004B4815" w:rsidRDefault="004B4815" w:rsidP="004B4815">
      <w:pPr>
        <w:rPr>
          <w:rFonts w:eastAsia="Calibri"/>
        </w:rPr>
      </w:pPr>
      <w:r w:rsidRPr="004B4815">
        <w:rPr>
          <w:rFonts w:eastAsia="Calibri"/>
        </w:rPr>
        <w:t xml:space="preserve">Several </w:t>
      </w:r>
      <w:r w:rsidRPr="004B4815">
        <w:rPr>
          <w:rFonts w:eastAsia="Calibri"/>
          <w:b/>
          <w:iCs/>
          <w:sz w:val="20"/>
          <w:highlight w:val="yellow"/>
          <w:u w:val="single"/>
        </w:rPr>
        <w:t>weaknesses pervade</w:t>
      </w:r>
      <w:r w:rsidRPr="004B4815">
        <w:rPr>
          <w:rFonts w:eastAsia="Calibri"/>
          <w:b/>
          <w:sz w:val="20"/>
          <w:u w:val="single"/>
        </w:rPr>
        <w:t xml:space="preserve"> federal labor law.17 First, </w:t>
      </w:r>
      <w:r w:rsidRPr="004B4815">
        <w:rPr>
          <w:rFonts w:eastAsia="Calibri"/>
          <w:b/>
          <w:iCs/>
          <w:sz w:val="20"/>
          <w:highlight w:val="yellow"/>
          <w:u w:val="single"/>
        </w:rPr>
        <w:t>minimal penalties</w:t>
      </w:r>
      <w:r w:rsidRPr="004B4815">
        <w:rPr>
          <w:rFonts w:eastAsia="Calibri"/>
          <w:b/>
          <w:sz w:val="20"/>
          <w:u w:val="single"/>
        </w:rPr>
        <w:t xml:space="preserve"> and </w:t>
      </w:r>
      <w:r w:rsidRPr="004B4815">
        <w:rPr>
          <w:rFonts w:eastAsia="Calibri"/>
          <w:b/>
          <w:iCs/>
          <w:sz w:val="20"/>
          <w:highlight w:val="yellow"/>
          <w:u w:val="single"/>
        </w:rPr>
        <w:t>limited enforcement</w:t>
      </w:r>
      <w:r w:rsidRPr="004B4815">
        <w:rPr>
          <w:rFonts w:eastAsia="Calibri"/>
          <w:b/>
          <w:sz w:val="20"/>
          <w:u w:val="single"/>
        </w:rPr>
        <w:t xml:space="preserve"> mechanisms, along with </w:t>
      </w:r>
      <w:r w:rsidRPr="004B4815">
        <w:rPr>
          <w:rFonts w:eastAsia="Calibri"/>
          <w:b/>
          <w:sz w:val="20"/>
          <w:highlight w:val="yellow"/>
          <w:u w:val="single"/>
        </w:rPr>
        <w:t xml:space="preserve">strong </w:t>
      </w:r>
      <w:r w:rsidRPr="004B4815">
        <w:rPr>
          <w:rFonts w:eastAsia="Calibri"/>
          <w:b/>
          <w:iCs/>
          <w:sz w:val="20"/>
          <w:highlight w:val="yellow"/>
          <w:u w:val="single"/>
        </w:rPr>
        <w:t>protections</w:t>
      </w:r>
      <w:r w:rsidRPr="004B4815">
        <w:rPr>
          <w:rFonts w:eastAsia="Calibri"/>
          <w:b/>
          <w:sz w:val="20"/>
          <w:highlight w:val="yellow"/>
          <w:u w:val="single"/>
        </w:rPr>
        <w:t xml:space="preserve"> for employer</w:t>
      </w:r>
      <w:r w:rsidRPr="004B4815">
        <w:rPr>
          <w:rFonts w:eastAsia="Calibri"/>
        </w:rPr>
        <w:t xml:space="preserve"> property and managerial right</w:t>
      </w:r>
      <w:r w:rsidRPr="004B4815">
        <w:rPr>
          <w:rFonts w:eastAsia="Calibri"/>
          <w:b/>
          <w:sz w:val="20"/>
          <w:highlight w:val="yellow"/>
          <w:u w:val="single"/>
        </w:rPr>
        <w:t>s</w:t>
      </w:r>
      <w:r w:rsidRPr="004B4815">
        <w:rPr>
          <w:rFonts w:eastAsia="Calibri"/>
          <w:b/>
          <w:sz w:val="20"/>
          <w:u w:val="single"/>
        </w:rPr>
        <w:t xml:space="preserve">, </w:t>
      </w:r>
      <w:r w:rsidRPr="004B4815">
        <w:rPr>
          <w:rFonts w:eastAsia="Calibri"/>
          <w:b/>
          <w:sz w:val="20"/>
          <w:highlight w:val="yellow"/>
          <w:u w:val="single"/>
        </w:rPr>
        <w:t xml:space="preserve">make it </w:t>
      </w:r>
      <w:r w:rsidRPr="004B4815">
        <w:rPr>
          <w:rFonts w:eastAsia="Calibri"/>
          <w:b/>
          <w:iCs/>
          <w:sz w:val="20"/>
          <w:highlight w:val="yellow"/>
          <w:u w:val="single"/>
        </w:rPr>
        <w:t>exceedingly difficult</w:t>
      </w:r>
      <w:r w:rsidRPr="004B4815">
        <w:rPr>
          <w:rFonts w:eastAsia="Calibri"/>
        </w:rPr>
        <w:t xml:space="preserve"> </w:t>
      </w:r>
      <w:r w:rsidRPr="004B4815">
        <w:rPr>
          <w:rFonts w:eastAsia="Calibri"/>
          <w:b/>
          <w:sz w:val="20"/>
          <w:u w:val="single"/>
        </w:rPr>
        <w:t>for workers to organize new unions</w:t>
      </w:r>
      <w:r w:rsidRPr="004B4815">
        <w:rPr>
          <w:rFonts w:eastAsia="Calibri"/>
        </w:rPr>
        <w:t xml:space="preserve"> and reach first contracts with their employers.18 One study found that U.S. employers are charged with violating the law in over forty percent of union campaigns,19 and nearly two-thirds “of all organized units had no collective bargaining agreement 1 year after certification.”20</w:t>
      </w:r>
    </w:p>
    <w:p w14:paraId="4700D9DB" w14:textId="77777777" w:rsidR="004B4815" w:rsidRPr="004B4815" w:rsidRDefault="004B4815" w:rsidP="004B4815">
      <w:pPr>
        <w:rPr>
          <w:rFonts w:eastAsia="Calibri"/>
        </w:rPr>
      </w:pPr>
      <w:r w:rsidRPr="004B4815">
        <w:rPr>
          <w:rFonts w:eastAsia="Calibri"/>
        </w:rPr>
        <w:t xml:space="preserve">Second, the primary mechanism workers have for achieving gains is </w:t>
      </w:r>
      <w:r w:rsidRPr="004B4815">
        <w:rPr>
          <w:rFonts w:eastAsia="Calibri"/>
          <w:b/>
          <w:sz w:val="20"/>
          <w:u w:val="single"/>
        </w:rPr>
        <w:t xml:space="preserve">collective action, but </w:t>
      </w:r>
      <w:r w:rsidRPr="004B4815">
        <w:rPr>
          <w:rFonts w:eastAsia="Calibri"/>
          <w:b/>
          <w:sz w:val="20"/>
          <w:highlight w:val="yellow"/>
          <w:u w:val="single"/>
        </w:rPr>
        <w:t>protections</w:t>
      </w:r>
      <w:r w:rsidRPr="004B4815">
        <w:rPr>
          <w:rFonts w:eastAsia="Calibri"/>
          <w:b/>
          <w:sz w:val="20"/>
          <w:u w:val="single"/>
        </w:rPr>
        <w:t xml:space="preserve"> for the right to strike </w:t>
      </w:r>
      <w:r w:rsidRPr="004B4815">
        <w:rPr>
          <w:rFonts w:eastAsia="Calibri"/>
          <w:b/>
          <w:sz w:val="20"/>
          <w:highlight w:val="yellow"/>
          <w:u w:val="single"/>
        </w:rPr>
        <w:t xml:space="preserve">have been significantly </w:t>
      </w:r>
      <w:r w:rsidRPr="004B4815">
        <w:rPr>
          <w:rFonts w:eastAsia="Calibri"/>
          <w:b/>
          <w:iCs/>
          <w:sz w:val="20"/>
          <w:highlight w:val="yellow"/>
          <w:u w:val="single"/>
        </w:rPr>
        <w:t>whittled down</w:t>
      </w:r>
      <w:r w:rsidRPr="004B4815">
        <w:rPr>
          <w:rFonts w:eastAsia="Calibri"/>
          <w:b/>
          <w:sz w:val="20"/>
          <w:highlight w:val="yellow"/>
          <w:u w:val="single"/>
        </w:rPr>
        <w:t xml:space="preserve"> by</w:t>
      </w:r>
      <w:r w:rsidRPr="004B4815">
        <w:rPr>
          <w:rFonts w:eastAsia="Calibri"/>
          <w:b/>
          <w:sz w:val="20"/>
          <w:u w:val="single"/>
        </w:rPr>
        <w:t xml:space="preserve"> both </w:t>
      </w:r>
      <w:r w:rsidRPr="004B4815">
        <w:rPr>
          <w:rFonts w:eastAsia="Calibri"/>
          <w:b/>
          <w:iCs/>
          <w:sz w:val="20"/>
          <w:highlight w:val="yellow"/>
          <w:u w:val="single"/>
        </w:rPr>
        <w:t>courts</w:t>
      </w:r>
      <w:r w:rsidRPr="004B4815">
        <w:rPr>
          <w:rFonts w:eastAsia="Calibri"/>
          <w:b/>
          <w:sz w:val="20"/>
          <w:highlight w:val="yellow"/>
          <w:u w:val="single"/>
        </w:rPr>
        <w:t xml:space="preserve"> and </w:t>
      </w:r>
      <w:r w:rsidRPr="004B4815">
        <w:rPr>
          <w:rFonts w:eastAsia="Calibri"/>
          <w:b/>
          <w:iCs/>
          <w:sz w:val="20"/>
          <w:highlight w:val="yellow"/>
          <w:u w:val="single"/>
        </w:rPr>
        <w:t>Congress</w:t>
      </w:r>
      <w:r w:rsidRPr="004B4815">
        <w:rPr>
          <w:rFonts w:eastAsia="Calibri"/>
        </w:rPr>
        <w:t xml:space="preserve"> since the *1472 1930s.21 To take just one example, the law purports to protect the right to strike but permits employers to permanently replace workers who strike for economic reasons.22</w:t>
      </w:r>
    </w:p>
    <w:p w14:paraId="06B278FC" w14:textId="77777777" w:rsidR="004B4815" w:rsidRPr="004B4815" w:rsidRDefault="004B4815" w:rsidP="004B4815">
      <w:pPr>
        <w:rPr>
          <w:rFonts w:eastAsia="Calibri"/>
          <w:b/>
          <w:sz w:val="20"/>
          <w:u w:val="single"/>
        </w:rPr>
      </w:pPr>
      <w:r w:rsidRPr="004B4815">
        <w:rPr>
          <w:rFonts w:eastAsia="Calibri"/>
        </w:rPr>
        <w:t xml:space="preserve">Third, the </w:t>
      </w:r>
      <w:r w:rsidRPr="004B4815">
        <w:rPr>
          <w:rFonts w:eastAsia="Calibri"/>
          <w:b/>
          <w:sz w:val="20"/>
          <w:u w:val="single"/>
        </w:rPr>
        <w:t>law excludes too many workers from its protections</w:t>
      </w:r>
      <w:r w:rsidRPr="004B4815">
        <w:rPr>
          <w:rFonts w:eastAsia="Calibri"/>
        </w:rPr>
        <w:t xml:space="preserve">, including independent contractors, agricultural workers, and domestic workers--exclusions that are, in part, a legacy of institutionalized racism.23 These exclusions have become more capacious and detrimental as more firms rely on workers they classify as independent contractors.24 Public sector workers too are excluded, </w:t>
      </w:r>
      <w:r w:rsidRPr="004B4815">
        <w:rPr>
          <w:rFonts w:eastAsia="Calibri"/>
          <w:b/>
          <w:sz w:val="20"/>
          <w:highlight w:val="yellow"/>
          <w:u w:val="single"/>
        </w:rPr>
        <w:t xml:space="preserve">resulting in a </w:t>
      </w:r>
      <w:r w:rsidRPr="004B4815">
        <w:rPr>
          <w:rFonts w:eastAsia="Calibri"/>
          <w:b/>
          <w:iCs/>
          <w:sz w:val="20"/>
          <w:highlight w:val="yellow"/>
          <w:u w:val="single"/>
        </w:rPr>
        <w:t>patchwork</w:t>
      </w:r>
      <w:r w:rsidRPr="004B4815">
        <w:rPr>
          <w:rFonts w:eastAsia="Calibri"/>
          <w:b/>
          <w:sz w:val="20"/>
          <w:u w:val="single"/>
        </w:rPr>
        <w:t xml:space="preserve"> of coverage for government workers around the country.25</w:t>
      </w:r>
    </w:p>
    <w:p w14:paraId="07D80789" w14:textId="77777777" w:rsidR="004B4815" w:rsidRPr="004B4815" w:rsidRDefault="004B4815" w:rsidP="004B4815">
      <w:pPr>
        <w:rPr>
          <w:rFonts w:eastAsia="Calibri"/>
        </w:rPr>
      </w:pPr>
      <w:r w:rsidRPr="004B4815">
        <w:rPr>
          <w:rFonts w:eastAsia="Calibri"/>
          <w:b/>
          <w:sz w:val="20"/>
          <w:u w:val="single"/>
        </w:rPr>
        <w:t xml:space="preserve">Finally, the </w:t>
      </w:r>
      <w:r w:rsidRPr="004B4815">
        <w:rPr>
          <w:rFonts w:eastAsia="Calibri"/>
          <w:b/>
          <w:sz w:val="20"/>
          <w:highlight w:val="yellow"/>
          <w:u w:val="single"/>
        </w:rPr>
        <w:t>NLRA</w:t>
      </w:r>
      <w:r w:rsidRPr="004B4815">
        <w:rPr>
          <w:rFonts w:eastAsia="Calibri"/>
          <w:b/>
          <w:sz w:val="20"/>
          <w:u w:val="single"/>
        </w:rPr>
        <w:t>'s</w:t>
      </w:r>
      <w:r w:rsidRPr="004B4815">
        <w:rPr>
          <w:rFonts w:eastAsia="Calibri"/>
        </w:rPr>
        <w:t xml:space="preserve"> orientation around worksite-by-worksite bargaining fails to give workers sufficient power to set wages and working conditions throughout their sector even when they do successfully organize at a given workplace.26 This </w:t>
      </w:r>
      <w:r w:rsidRPr="004B4815">
        <w:rPr>
          <w:rFonts w:eastAsia="Calibri"/>
          <w:b/>
          <w:sz w:val="20"/>
          <w:u w:val="single"/>
        </w:rPr>
        <w:t>problem, too, has become more acute with the rise of the ““</w:t>
      </w:r>
      <w:r w:rsidRPr="004B4815">
        <w:rPr>
          <w:rFonts w:eastAsia="Calibri"/>
          <w:b/>
          <w:iCs/>
          <w:sz w:val="20"/>
          <w:u w:val="single"/>
        </w:rPr>
        <w:t>fissured workplace</w:t>
      </w:r>
      <w:r w:rsidRPr="004B4815">
        <w:rPr>
          <w:rFonts w:eastAsia="Calibri"/>
          <w:b/>
          <w:sz w:val="20"/>
          <w:u w:val="single"/>
        </w:rPr>
        <w:t xml:space="preserve">,” with more corporations relying on </w:t>
      </w:r>
      <w:r w:rsidRPr="004B4815">
        <w:rPr>
          <w:rFonts w:eastAsia="Calibri"/>
          <w:b/>
          <w:iCs/>
          <w:sz w:val="20"/>
          <w:u w:val="single"/>
        </w:rPr>
        <w:t>outsourcing</w:t>
      </w:r>
      <w:r w:rsidRPr="004B4815">
        <w:rPr>
          <w:rFonts w:eastAsia="Calibri"/>
          <w:b/>
          <w:sz w:val="20"/>
          <w:u w:val="single"/>
        </w:rPr>
        <w:t>, franchising, temporary labor</w:t>
      </w:r>
      <w:r w:rsidRPr="004B4815">
        <w:rPr>
          <w:rFonts w:eastAsia="Calibri"/>
        </w:rPr>
        <w:t>, and other precarious work arrangements.27 Workers at one McDonald's franchise who win a union election, for example, are only entitled to bargain with their franchise owner; they have little bargaining power vis-à-vis the multinational corporation that controls more than ten thousand franchise and corporate stores.28</w:t>
      </w:r>
    </w:p>
    <w:p w14:paraId="05A5B7CA" w14:textId="77777777" w:rsidR="004B4815" w:rsidRPr="004B4815" w:rsidRDefault="004B4815" w:rsidP="004B4815">
      <w:pPr>
        <w:rPr>
          <w:rFonts w:eastAsia="Calibri"/>
        </w:rPr>
      </w:pPr>
      <w:r w:rsidRPr="004B4815">
        <w:rPr>
          <w:rFonts w:eastAsia="Calibri"/>
        </w:rPr>
        <w:t>In contrast to the U.S. system, nearly all other industrial democracies provide mechanisms for workers to bargain together across a sector, while also providing for worker voice at the local “shop” level.29 In light of these features of U.S. labor law, it is not surprising *1473 that the United States has some of the lowest levels of collective bargaining coverage in the industrialized world--and some of the highest levels of income and wealth inequality.30 As social scientists have demonstrated, with the decline of unions, the United States has lost a key equalizing force in politics and the economy.31</w:t>
      </w:r>
    </w:p>
    <w:p w14:paraId="41886985" w14:textId="77777777" w:rsidR="004B4815" w:rsidRPr="004B4815" w:rsidRDefault="004B4815" w:rsidP="004B4815">
      <w:pPr>
        <w:rPr>
          <w:rFonts w:eastAsia="Calibri"/>
          <w:b/>
          <w:sz w:val="20"/>
          <w:u w:val="single"/>
        </w:rPr>
      </w:pPr>
      <w:r w:rsidRPr="004B4815">
        <w:rPr>
          <w:rFonts w:eastAsia="Calibri"/>
        </w:rPr>
        <w:t xml:space="preserve">Yet </w:t>
      </w:r>
      <w:r w:rsidRPr="004B4815">
        <w:rPr>
          <w:rFonts w:eastAsia="Calibri"/>
          <w:b/>
          <w:sz w:val="20"/>
          <w:u w:val="single"/>
        </w:rPr>
        <w:t>despite widespread scholarly consensus about the shortcomings of U.S. labor law--and substantial overwhelming popular support for unions--efforts to reform labor law at the federal level have repeatedly fail</w:t>
      </w:r>
      <w:r w:rsidRPr="004B4815">
        <w:rPr>
          <w:rFonts w:eastAsia="Calibri"/>
        </w:rPr>
        <w:t>ed</w:t>
      </w:r>
      <w:r w:rsidRPr="004B4815">
        <w:rPr>
          <w:rFonts w:eastAsia="Calibri"/>
          <w:b/>
          <w:sz w:val="20"/>
          <w:u w:val="single"/>
        </w:rPr>
        <w:t>.</w:t>
      </w:r>
      <w:r w:rsidRPr="004B4815">
        <w:rPr>
          <w:rFonts w:eastAsia="Calibri"/>
        </w:rPr>
        <w:t xml:space="preserve">32 Political scientists like Jacob Hacker and Daniel Galvin have demonstrated that the failure to amend the NLRA has resulted in substantial “policy drift.”33 That is, </w:t>
      </w:r>
      <w:r w:rsidRPr="004B4815">
        <w:rPr>
          <w:rFonts w:eastAsia="Calibri"/>
          <w:b/>
          <w:sz w:val="20"/>
          <w:u w:val="single"/>
        </w:rPr>
        <w:t xml:space="preserve">labor policy has not remained static but rather has </w:t>
      </w:r>
      <w:r w:rsidRPr="004B4815">
        <w:rPr>
          <w:rFonts w:eastAsia="Calibri"/>
          <w:b/>
          <w:sz w:val="20"/>
          <w:highlight w:val="yellow"/>
          <w:u w:val="single"/>
        </w:rPr>
        <w:t>become weaker over time</w:t>
      </w:r>
      <w:r w:rsidRPr="004B4815">
        <w:rPr>
          <w:rFonts w:eastAsia="Calibri"/>
          <w:b/>
          <w:sz w:val="20"/>
          <w:u w:val="single"/>
        </w:rPr>
        <w:t xml:space="preserve"> be</w:t>
      </w:r>
      <w:r w:rsidRPr="004B4815">
        <w:rPr>
          <w:rFonts w:eastAsia="Calibri"/>
          <w:b/>
          <w:sz w:val="20"/>
          <w:highlight w:val="yellow"/>
          <w:u w:val="single"/>
        </w:rPr>
        <w:t>cause</w:t>
      </w:r>
      <w:r w:rsidRPr="004B4815">
        <w:rPr>
          <w:rFonts w:eastAsia="Calibri"/>
          <w:b/>
          <w:sz w:val="20"/>
          <w:u w:val="single"/>
        </w:rPr>
        <w:t xml:space="preserve"> of the failure to reform the law in light of changing economic conditions and structures.34</w:t>
      </w:r>
    </w:p>
    <w:p w14:paraId="2944E271" w14:textId="77777777" w:rsidR="004B4815" w:rsidRPr="004B4815" w:rsidRDefault="004B4815" w:rsidP="004B4815">
      <w:pPr>
        <w:rPr>
          <w:rFonts w:eastAsia="Calibri"/>
        </w:rPr>
      </w:pPr>
      <w:r w:rsidRPr="004B4815">
        <w:rPr>
          <w:rFonts w:eastAsia="Calibri"/>
          <w:b/>
          <w:sz w:val="20"/>
          <w:u w:val="single"/>
        </w:rPr>
        <w:t xml:space="preserve">Distinctive features of the American political economy help explain these problems of </w:t>
      </w:r>
      <w:r w:rsidRPr="004B4815">
        <w:rPr>
          <w:rFonts w:eastAsia="Calibri"/>
          <w:b/>
          <w:iCs/>
          <w:sz w:val="20"/>
          <w:highlight w:val="yellow"/>
          <w:u w:val="single"/>
        </w:rPr>
        <w:t>ossification</w:t>
      </w:r>
      <w:r w:rsidRPr="004B4815">
        <w:rPr>
          <w:rFonts w:eastAsia="Calibri"/>
          <w:b/>
          <w:sz w:val="20"/>
          <w:u w:val="single"/>
        </w:rPr>
        <w:t xml:space="preserve"> and </w:t>
      </w:r>
      <w:r w:rsidRPr="004B4815">
        <w:rPr>
          <w:rFonts w:eastAsia="Calibri"/>
          <w:b/>
          <w:iCs/>
          <w:sz w:val="20"/>
          <w:highlight w:val="yellow"/>
          <w:u w:val="single"/>
        </w:rPr>
        <w:t>drift</w:t>
      </w:r>
      <w:r w:rsidRPr="004B4815">
        <w:rPr>
          <w:rFonts w:eastAsia="Calibri"/>
        </w:rPr>
        <w:t xml:space="preserve">. For one, the American political system is nonmajoritarian.35 The federal separation-of-powers system, featuring an outsized number of veto points, means that even when political majorities support reform, it is not necessarily enacted.36 Other features of the constitutional system, including the </w:t>
      </w:r>
      <w:proofErr w:type="spellStart"/>
      <w:r w:rsidRPr="004B4815">
        <w:rPr>
          <w:rFonts w:eastAsia="Calibri"/>
        </w:rPr>
        <w:t>countermajoritarian</w:t>
      </w:r>
      <w:proofErr w:type="spellEnd"/>
      <w:r w:rsidRPr="004B4815">
        <w:rPr>
          <w:rFonts w:eastAsia="Calibri"/>
        </w:rPr>
        <w:t xml:space="preserve"> *1474 nature of the Senate and the Electoral College, further undermine the ability of popular majorities to achieve policy change.37</w:t>
      </w:r>
    </w:p>
    <w:p w14:paraId="52AFDBB2" w14:textId="77777777" w:rsidR="004B4815" w:rsidRPr="004B4815" w:rsidRDefault="004B4815" w:rsidP="004B4815">
      <w:pPr>
        <w:rPr>
          <w:rFonts w:eastAsia="Calibri"/>
        </w:rPr>
      </w:pPr>
      <w:r w:rsidRPr="004B4815">
        <w:rPr>
          <w:rFonts w:eastAsia="Calibri"/>
        </w:rPr>
        <w:t xml:space="preserve">Relatedly, the United States has an exceptionally powerful judiciary with greater policymaking authority and constitutional supremacy than those in other countries.38 Perhaps not surprisingly, given its elite makeup, the </w:t>
      </w:r>
      <w:r w:rsidRPr="004B4815">
        <w:rPr>
          <w:rFonts w:eastAsia="Calibri"/>
          <w:b/>
          <w:sz w:val="20"/>
          <w:u w:val="single"/>
        </w:rPr>
        <w:t xml:space="preserve">Supreme Court has </w:t>
      </w:r>
      <w:r w:rsidRPr="004B4815">
        <w:rPr>
          <w:rFonts w:eastAsia="Calibri"/>
          <w:b/>
          <w:sz w:val="20"/>
          <w:highlight w:val="yellow"/>
          <w:u w:val="single"/>
        </w:rPr>
        <w:t>interpreted</w:t>
      </w:r>
      <w:r w:rsidRPr="004B4815">
        <w:rPr>
          <w:rFonts w:eastAsia="Calibri"/>
          <w:b/>
          <w:sz w:val="20"/>
          <w:u w:val="single"/>
        </w:rPr>
        <w:t xml:space="preserve"> the NLRA in ways that are </w:t>
      </w:r>
      <w:r w:rsidRPr="004B4815">
        <w:rPr>
          <w:rFonts w:eastAsia="Calibri"/>
          <w:b/>
          <w:iCs/>
          <w:sz w:val="20"/>
          <w:u w:val="single"/>
        </w:rPr>
        <w:t>pro-business</w:t>
      </w:r>
      <w:r w:rsidRPr="004B4815">
        <w:rPr>
          <w:rFonts w:eastAsia="Calibri"/>
          <w:b/>
          <w:sz w:val="20"/>
          <w:u w:val="single"/>
        </w:rPr>
        <w:t xml:space="preserve"> and solicitous of common law property and managerial rights, often framing its rulings as constitutional and </w:t>
      </w:r>
      <w:r w:rsidRPr="004B4815">
        <w:rPr>
          <w:rFonts w:eastAsia="Calibri"/>
          <w:b/>
          <w:iCs/>
          <w:sz w:val="20"/>
          <w:u w:val="single"/>
        </w:rPr>
        <w:t>beyond the reach</w:t>
      </w:r>
      <w:r w:rsidRPr="004B4815">
        <w:rPr>
          <w:rFonts w:eastAsia="Calibri"/>
          <w:b/>
          <w:sz w:val="20"/>
          <w:u w:val="single"/>
        </w:rPr>
        <w:t xml:space="preserve"> of political reform.3</w:t>
      </w:r>
      <w:r w:rsidRPr="004B4815">
        <w:rPr>
          <w:rFonts w:eastAsia="Calibri"/>
        </w:rPr>
        <w:t>9</w:t>
      </w:r>
    </w:p>
    <w:p w14:paraId="3F8C22EA" w14:textId="77777777" w:rsidR="004B4815" w:rsidRPr="004B4815" w:rsidRDefault="004B4815" w:rsidP="004B4815">
      <w:pPr>
        <w:rPr>
          <w:rFonts w:eastAsia="Calibri"/>
        </w:rPr>
      </w:pPr>
      <w:r w:rsidRPr="004B4815">
        <w:rPr>
          <w:rFonts w:eastAsia="Calibri"/>
        </w:rPr>
        <w:t xml:space="preserve">In addition, the institutional terrain produced by the highly fragmented structure of American government </w:t>
      </w:r>
      <w:r w:rsidRPr="004B4815">
        <w:rPr>
          <w:rFonts w:eastAsia="Calibri"/>
          <w:b/>
          <w:sz w:val="20"/>
          <w:u w:val="single"/>
        </w:rPr>
        <w:t xml:space="preserve">advantages political actors with the capacity </w:t>
      </w:r>
      <w:r w:rsidRPr="004B4815">
        <w:rPr>
          <w:rFonts w:eastAsia="Calibri"/>
        </w:rPr>
        <w:t xml:space="preserve">and financial resources </w:t>
      </w:r>
      <w:r w:rsidRPr="004B4815">
        <w:rPr>
          <w:rFonts w:eastAsia="Calibri"/>
          <w:b/>
          <w:sz w:val="20"/>
          <w:highlight w:val="yellow"/>
          <w:u w:val="single"/>
        </w:rPr>
        <w:t>to</w:t>
      </w:r>
      <w:r w:rsidRPr="004B4815">
        <w:rPr>
          <w:rFonts w:eastAsia="Calibri"/>
        </w:rPr>
        <w:t xml:space="preserve"> work across multiple venues.</w:t>
      </w:r>
      <w:r w:rsidRPr="004B4815">
        <w:rPr>
          <w:rFonts w:eastAsia="Calibri"/>
          <w:b/>
          <w:sz w:val="20"/>
          <w:u w:val="single"/>
        </w:rPr>
        <w:t xml:space="preserve">40 Moreover, as interpreted by the courts, the Constitution </w:t>
      </w:r>
      <w:r w:rsidRPr="004B4815">
        <w:rPr>
          <w:rFonts w:eastAsia="Calibri"/>
          <w:b/>
          <w:iCs/>
          <w:sz w:val="20"/>
          <w:highlight w:val="yellow"/>
          <w:u w:val="single"/>
        </w:rPr>
        <w:t>protect</w:t>
      </w:r>
      <w:r w:rsidRPr="004B4815">
        <w:rPr>
          <w:rFonts w:eastAsia="Calibri"/>
          <w:b/>
          <w:sz w:val="20"/>
          <w:u w:val="single"/>
        </w:rPr>
        <w:t xml:space="preserve">s the rights of </w:t>
      </w:r>
      <w:r w:rsidRPr="004B4815">
        <w:rPr>
          <w:rFonts w:eastAsia="Calibri"/>
          <w:b/>
          <w:sz w:val="20"/>
          <w:highlight w:val="yellow"/>
          <w:u w:val="single"/>
        </w:rPr>
        <w:t>large corp</w:t>
      </w:r>
      <w:r w:rsidRPr="004B4815">
        <w:rPr>
          <w:rFonts w:eastAsia="Calibri"/>
          <w:b/>
          <w:sz w:val="20"/>
          <w:u w:val="single"/>
        </w:rPr>
        <w:t>oration</w:t>
      </w:r>
      <w:r w:rsidRPr="004B4815">
        <w:rPr>
          <w:rFonts w:eastAsia="Calibri"/>
          <w:b/>
          <w:sz w:val="20"/>
          <w:highlight w:val="yellow"/>
          <w:u w:val="single"/>
        </w:rPr>
        <w:t>s</w:t>
      </w:r>
      <w:r w:rsidRPr="004B4815">
        <w:rPr>
          <w:rFonts w:eastAsia="Calibri"/>
          <w:b/>
          <w:sz w:val="20"/>
          <w:u w:val="single"/>
        </w:rPr>
        <w:t xml:space="preserve"> and wealthy elites</w:t>
      </w:r>
      <w:r w:rsidRPr="004B4815">
        <w:rPr>
          <w:rFonts w:eastAsia="Calibri"/>
        </w:rPr>
        <w:t xml:space="preserve"> to spend staggering amounts of money on campaigns and lobbying across multiple levels of government.41</w:t>
      </w:r>
    </w:p>
    <w:p w14:paraId="7E245062" w14:textId="77777777" w:rsidR="004B4815" w:rsidRPr="004B4815" w:rsidRDefault="004B4815" w:rsidP="004B4815">
      <w:pPr>
        <w:rPr>
          <w:rFonts w:eastAsia="Calibri"/>
        </w:rPr>
      </w:pPr>
      <w:r w:rsidRPr="004B4815">
        <w:rPr>
          <w:rFonts w:eastAsia="Calibri"/>
        </w:rPr>
        <w:t>Another notable characteristic of the U.S. political economy is its deep racial divisions, with long-established structures of public policy and social organization reflecting and reinforcing embedded racial inequalities.42 These inequalities have long defined labor policy, with entire sectors of the economy excluded from protection due in part to their racial makeup and with business often exploiting racial, ethnic, and immigration-status divisions among workers.43</w:t>
      </w:r>
    </w:p>
    <w:p w14:paraId="522CB696" w14:textId="77777777" w:rsidR="004B4815" w:rsidRPr="004B4815" w:rsidRDefault="004B4815" w:rsidP="004B4815">
      <w:pPr>
        <w:rPr>
          <w:rFonts w:eastAsia="Calibri"/>
        </w:rPr>
      </w:pPr>
      <w:r w:rsidRPr="004B4815">
        <w:rPr>
          <w:rFonts w:eastAsia="Calibri"/>
        </w:rPr>
        <w:t>The above features of the American political economy--</w:t>
      </w:r>
      <w:proofErr w:type="spellStart"/>
      <w:r w:rsidRPr="004B4815">
        <w:rPr>
          <w:rFonts w:eastAsia="Calibri"/>
        </w:rPr>
        <w:t>countermajoritarianism</w:t>
      </w:r>
      <w:proofErr w:type="spellEnd"/>
      <w:r w:rsidRPr="004B4815">
        <w:rPr>
          <w:rFonts w:eastAsia="Calibri"/>
        </w:rPr>
        <w:t>, including an unusually powerful judiciary; the *1475 costly nature of political action; and racial divisions--have made achieving labor reform at the federal level nearly impossible. But another distinctive feature of the American political economy--</w:t>
      </w:r>
      <w:r w:rsidRPr="004B4815">
        <w:rPr>
          <w:rFonts w:eastAsia="Calibri"/>
          <w:b/>
          <w:iCs/>
          <w:sz w:val="20"/>
          <w:u w:val="single"/>
        </w:rPr>
        <w:t>federalism</w:t>
      </w:r>
      <w:r w:rsidRPr="004B4815">
        <w:rPr>
          <w:rFonts w:eastAsia="Calibri"/>
          <w:b/>
          <w:sz w:val="20"/>
          <w:u w:val="single"/>
        </w:rPr>
        <w:t xml:space="preserve">--is currently providing a path for a partial de-ossification and renovation of labor policy, in ways that have the </w:t>
      </w:r>
      <w:r w:rsidRPr="004B4815">
        <w:rPr>
          <w:rFonts w:eastAsia="Calibri"/>
          <w:b/>
          <w:iCs/>
          <w:sz w:val="20"/>
          <w:u w:val="single"/>
        </w:rPr>
        <w:t>potential to increase</w:t>
      </w:r>
      <w:r w:rsidRPr="004B4815">
        <w:rPr>
          <w:rFonts w:eastAsia="Calibri"/>
          <w:b/>
          <w:sz w:val="20"/>
          <w:u w:val="single"/>
        </w:rPr>
        <w:t xml:space="preserve"> the political and economic power of working people.</w:t>
      </w:r>
      <w:r w:rsidRPr="004B4815">
        <w:rPr>
          <w:rFonts w:eastAsia="Calibri"/>
        </w:rPr>
        <w:t xml:space="preserve"> This has not always been the case: The highly decentralized form of federalism that characterizes the United States has often contributed to the country's deeply inegalitarian political economy. </w:t>
      </w:r>
      <w:proofErr w:type="gramStart"/>
      <w:r w:rsidRPr="004B4815">
        <w:rPr>
          <w:rFonts w:eastAsia="Calibri"/>
        </w:rPr>
        <w:t>With regard to</w:t>
      </w:r>
      <w:proofErr w:type="gramEnd"/>
      <w:r w:rsidRPr="004B4815">
        <w:rPr>
          <w:rFonts w:eastAsia="Calibri"/>
        </w:rPr>
        <w:t xml:space="preserve"> labor policy in particular, federalism, and its overlap with the nation's racial history, has been a distinctly negative force. Southern states have long sought to maintain control over their highly exploitative system of labor, with acquiescence from northern elites.44 In addition, the fragmented and weak bureaucracy produced by America's distinctive form of federalism impedes effective enforcement of law and allows regulatory arbitrage.45</w:t>
      </w:r>
    </w:p>
    <w:p w14:paraId="1865836B" w14:textId="77777777" w:rsidR="004B4815" w:rsidRPr="004B4815" w:rsidRDefault="004B4815" w:rsidP="004B4815">
      <w:pPr>
        <w:rPr>
          <w:rFonts w:eastAsia="Calibri"/>
        </w:rPr>
      </w:pPr>
      <w:r w:rsidRPr="004B4815">
        <w:rPr>
          <w:rFonts w:eastAsia="Calibri"/>
        </w:rPr>
        <w:t>B. Dynamic Labor Federalism</w:t>
      </w:r>
    </w:p>
    <w:p w14:paraId="096F5B11" w14:textId="77777777" w:rsidR="004B4815" w:rsidRPr="004B4815" w:rsidRDefault="004B4815" w:rsidP="004B4815">
      <w:pPr>
        <w:rPr>
          <w:rFonts w:eastAsia="Calibri"/>
        </w:rPr>
      </w:pPr>
      <w:proofErr w:type="gramStart"/>
      <w:r w:rsidRPr="004B4815">
        <w:rPr>
          <w:rFonts w:eastAsia="Calibri"/>
        </w:rPr>
        <w:t>Yet,</w:t>
      </w:r>
      <w:proofErr w:type="gramEnd"/>
      <w:r w:rsidRPr="004B4815">
        <w:rPr>
          <w:rFonts w:eastAsia="Calibri"/>
        </w:rPr>
        <w:t xml:space="preserve"> </w:t>
      </w:r>
      <w:r w:rsidRPr="004B4815">
        <w:rPr>
          <w:rFonts w:eastAsia="Calibri"/>
          <w:b/>
          <w:sz w:val="20"/>
          <w:u w:val="single"/>
        </w:rPr>
        <w:t>federalism can also be a tool for achieving progressive change when reform is blocked at the federal level</w:t>
      </w:r>
      <w:proofErr w:type="gramStart"/>
      <w:r w:rsidRPr="004B4815">
        <w:rPr>
          <w:rFonts w:eastAsia="Calibri"/>
        </w:rPr>
        <w:t>.46</w:t>
      </w:r>
      <w:proofErr w:type="gramEnd"/>
      <w:r w:rsidRPr="004B4815">
        <w:rPr>
          <w:rFonts w:eastAsia="Calibri"/>
        </w:rPr>
        <w:t xml:space="preserve"> The California fast-food example discussed above illustrates one way in which unions and worker advocates are engaged in significant innovation at the state and local level, albeit constrained by principles of federal preemption.47</w:t>
      </w:r>
    </w:p>
    <w:p w14:paraId="100561B0" w14:textId="77777777" w:rsidR="004B4815" w:rsidRPr="004B4815" w:rsidRDefault="004B4815" w:rsidP="004B4815">
      <w:pPr>
        <w:rPr>
          <w:rFonts w:eastAsia="Calibri"/>
        </w:rPr>
      </w:pPr>
      <w:r w:rsidRPr="004B4815">
        <w:rPr>
          <w:rFonts w:eastAsia="Calibri"/>
        </w:rPr>
        <w:t xml:space="preserve">Frequently, </w:t>
      </w:r>
      <w:r w:rsidRPr="004B4815">
        <w:rPr>
          <w:rFonts w:eastAsia="Calibri"/>
          <w:b/>
          <w:sz w:val="20"/>
          <w:u w:val="single"/>
        </w:rPr>
        <w:t>worker movements that lack power to enact legislation at</w:t>
      </w:r>
      <w:r w:rsidRPr="004B4815">
        <w:rPr>
          <w:rFonts w:eastAsia="Calibri"/>
        </w:rPr>
        <w:t xml:space="preserve"> the </w:t>
      </w:r>
      <w:r w:rsidRPr="004B4815">
        <w:rPr>
          <w:rFonts w:eastAsia="Calibri"/>
          <w:b/>
          <w:sz w:val="20"/>
          <w:u w:val="single"/>
        </w:rPr>
        <w:t>national level</w:t>
      </w:r>
      <w:r w:rsidRPr="004B4815">
        <w:rPr>
          <w:rFonts w:eastAsia="Calibri"/>
        </w:rPr>
        <w:t xml:space="preserve"> nonetheless </w:t>
      </w:r>
      <w:r w:rsidRPr="004B4815">
        <w:rPr>
          <w:rFonts w:eastAsia="Calibri"/>
          <w:b/>
          <w:sz w:val="20"/>
          <w:u w:val="single"/>
        </w:rPr>
        <w:t>possess enough legislative influence in</w:t>
      </w:r>
      <w:r w:rsidRPr="004B4815">
        <w:rPr>
          <w:rFonts w:eastAsia="Calibri"/>
        </w:rPr>
        <w:t xml:space="preserve"> some </w:t>
      </w:r>
      <w:r w:rsidRPr="004B4815">
        <w:rPr>
          <w:rFonts w:eastAsia="Calibri"/>
          <w:b/>
          <w:sz w:val="20"/>
          <w:u w:val="single"/>
        </w:rPr>
        <w:t>states</w:t>
      </w:r>
      <w:r w:rsidRPr="004B4815">
        <w:rPr>
          <w:rFonts w:eastAsia="Calibri"/>
        </w:rPr>
        <w:t xml:space="preserve"> and localities </w:t>
      </w:r>
      <w:r w:rsidRPr="004B4815">
        <w:rPr>
          <w:rFonts w:eastAsia="Calibri"/>
          <w:b/>
          <w:sz w:val="20"/>
          <w:u w:val="single"/>
        </w:rPr>
        <w:t xml:space="preserve">to </w:t>
      </w:r>
      <w:r w:rsidRPr="004B4815">
        <w:rPr>
          <w:rFonts w:eastAsia="Calibri"/>
          <w:b/>
          <w:iCs/>
          <w:sz w:val="20"/>
          <w:u w:val="single"/>
        </w:rPr>
        <w:t>take advantage</w:t>
      </w:r>
      <w:r w:rsidRPr="004B4815">
        <w:rPr>
          <w:rFonts w:eastAsia="Calibri"/>
          <w:b/>
          <w:sz w:val="20"/>
          <w:u w:val="single"/>
        </w:rPr>
        <w:t xml:space="preserve"> of a very different political</w:t>
      </w:r>
      <w:r w:rsidRPr="004B4815">
        <w:rPr>
          <w:rFonts w:eastAsia="Calibri"/>
        </w:rPr>
        <w:t xml:space="preserve"> *1476 </w:t>
      </w:r>
      <w:r w:rsidRPr="004B4815">
        <w:rPr>
          <w:rFonts w:eastAsia="Calibri"/>
          <w:b/>
          <w:sz w:val="20"/>
          <w:u w:val="single"/>
        </w:rPr>
        <w:t>economy</w:t>
      </w:r>
      <w:r w:rsidRPr="004B4815">
        <w:rPr>
          <w:rFonts w:eastAsia="Calibri"/>
        </w:rPr>
        <w:t>.48 In particular, due to geographic sorting of the population, states are more likely to have unified party control: Eighty percent of the states as of January 2024 were controlled by a single political party.49 In jurisdictions where control is Democratic, pro-worker reforms are easier to achieve, although by no means guaranteed.50 States also have governance systems that are more majoritarian: Only seven states have processes equivalent to the filibuster; many have mechanisms for ballot initiatives or referenda; and many have elected judiciaries and constitutions that are easier to amend.51 Finally, while racial inequality remains pervasive and intractable in many states, other states and localities have taken affirmative steps to undo the effects of systemic racism.52</w:t>
      </w:r>
    </w:p>
    <w:p w14:paraId="39814D7E" w14:textId="77777777" w:rsidR="004B4815" w:rsidRPr="004B4815" w:rsidRDefault="004B4815" w:rsidP="004B4815">
      <w:pPr>
        <w:rPr>
          <w:rFonts w:eastAsia="Calibri"/>
        </w:rPr>
      </w:pPr>
      <w:r w:rsidRPr="004B4815">
        <w:rPr>
          <w:rFonts w:eastAsia="Calibri"/>
        </w:rPr>
        <w:t xml:space="preserve">To be sure, as Andrew Elmore has documented, structural inequality between labor and business is replicated at the state level, even in “blue” jurisdictions.53 Corporations are often able to dominate state initiatives and legislative processes </w:t>
      </w:r>
      <w:proofErr w:type="gramStart"/>
      <w:r w:rsidRPr="004B4815">
        <w:rPr>
          <w:rFonts w:eastAsia="Calibri"/>
        </w:rPr>
        <w:t>in order to</w:t>
      </w:r>
      <w:proofErr w:type="gramEnd"/>
      <w:r w:rsidRPr="004B4815">
        <w:rPr>
          <w:rFonts w:eastAsia="Calibri"/>
        </w:rPr>
        <w:t xml:space="preserve"> limit pro-worker reforms. However, in blue states, the combination of geographic sorting and fewer veto points, a differently constituted judiciary, and a less entrenched racial hierarchy m</w:t>
      </w:r>
      <w:r w:rsidRPr="004B4815">
        <w:rPr>
          <w:rFonts w:eastAsia="Calibri"/>
          <w:b/>
          <w:sz w:val="20"/>
          <w:u w:val="single"/>
        </w:rPr>
        <w:t>eans that more pro-worker legislation and *1477 constitutional law is possible</w:t>
      </w:r>
      <w:r w:rsidRPr="004B4815">
        <w:rPr>
          <w:rFonts w:eastAsia="Calibri"/>
        </w:rPr>
        <w:t>. In “red” states, reform tends to be decidedly anti-worker, but even in those environments, there are openings for popular pro-worker reform using direct democracy mechanisms. For example, numerous conservative states have increased their minimum wage via ballot initiative, despite staunch Republican opposition in state legislatures.54 In any event, in both red and blue states, the legal regime is far less ossified than at the federal level.</w:t>
      </w:r>
    </w:p>
    <w:p w14:paraId="3086A93A" w14:textId="77777777" w:rsidR="004B4815" w:rsidRPr="004B4815" w:rsidRDefault="004B4815" w:rsidP="004B4815">
      <w:pPr>
        <w:rPr>
          <w:rFonts w:eastAsia="Calibri"/>
        </w:rPr>
      </w:pPr>
      <w:r w:rsidRPr="004B4815">
        <w:rPr>
          <w:rFonts w:eastAsia="Calibri"/>
        </w:rPr>
        <w:t xml:space="preserve">Critically, </w:t>
      </w:r>
      <w:r w:rsidRPr="004B4815">
        <w:rPr>
          <w:rFonts w:eastAsia="Calibri"/>
          <w:b/>
          <w:sz w:val="20"/>
          <w:highlight w:val="yellow"/>
          <w:u w:val="single"/>
        </w:rPr>
        <w:t>reforms</w:t>
      </w:r>
      <w:r w:rsidRPr="004B4815">
        <w:rPr>
          <w:rFonts w:eastAsia="Calibri"/>
          <w:b/>
          <w:sz w:val="20"/>
          <w:u w:val="single"/>
        </w:rPr>
        <w:t xml:space="preserve"> at the state level can be </w:t>
      </w:r>
      <w:r w:rsidRPr="004B4815">
        <w:rPr>
          <w:rFonts w:eastAsia="Calibri"/>
          <w:b/>
          <w:iCs/>
          <w:sz w:val="20"/>
          <w:highlight w:val="yellow"/>
          <w:u w:val="single"/>
        </w:rPr>
        <w:t>transported</w:t>
      </w:r>
      <w:r w:rsidRPr="004B4815">
        <w:rPr>
          <w:rFonts w:eastAsia="Calibri"/>
          <w:b/>
          <w:sz w:val="20"/>
          <w:u w:val="single"/>
        </w:rPr>
        <w:t xml:space="preserve"> </w:t>
      </w:r>
      <w:r w:rsidRPr="004B4815">
        <w:rPr>
          <w:rFonts w:eastAsia="Calibri"/>
          <w:b/>
          <w:sz w:val="20"/>
          <w:highlight w:val="yellow"/>
          <w:u w:val="single"/>
        </w:rPr>
        <w:t>to</w:t>
      </w:r>
      <w:r w:rsidRPr="004B4815">
        <w:rPr>
          <w:rFonts w:eastAsia="Calibri"/>
          <w:b/>
          <w:sz w:val="20"/>
          <w:u w:val="single"/>
        </w:rPr>
        <w:t xml:space="preserve"> </w:t>
      </w:r>
      <w:r w:rsidRPr="004B4815">
        <w:rPr>
          <w:rFonts w:eastAsia="Calibri"/>
          <w:b/>
          <w:iCs/>
          <w:sz w:val="20"/>
          <w:u w:val="single"/>
        </w:rPr>
        <w:t>other states</w:t>
      </w:r>
      <w:r w:rsidRPr="004B4815">
        <w:rPr>
          <w:rFonts w:eastAsia="Calibri"/>
          <w:b/>
          <w:sz w:val="20"/>
          <w:u w:val="single"/>
        </w:rPr>
        <w:t xml:space="preserve"> or to </w:t>
      </w:r>
      <w:r w:rsidRPr="004B4815">
        <w:rPr>
          <w:rFonts w:eastAsia="Calibri"/>
          <w:b/>
          <w:iCs/>
          <w:sz w:val="20"/>
          <w:highlight w:val="yellow"/>
          <w:u w:val="single"/>
        </w:rPr>
        <w:t>the national level</w:t>
      </w:r>
      <w:r w:rsidRPr="004B4815">
        <w:rPr>
          <w:rFonts w:eastAsia="Calibri"/>
          <w:b/>
          <w:sz w:val="20"/>
          <w:u w:val="single"/>
        </w:rPr>
        <w:t>.</w:t>
      </w:r>
      <w:r w:rsidRPr="004B4815">
        <w:rPr>
          <w:rFonts w:eastAsia="Calibri"/>
        </w:rPr>
        <w:t xml:space="preserve"> This is an important feature of federalism generally, as Jessica Bulman-Pozen has explored</w:t>
      </w:r>
      <w:proofErr w:type="gramStart"/>
      <w:r w:rsidRPr="004B4815">
        <w:rPr>
          <w:rFonts w:eastAsia="Calibri"/>
        </w:rPr>
        <w:t>.55</w:t>
      </w:r>
      <w:proofErr w:type="gramEnd"/>
      <w:r w:rsidRPr="004B4815">
        <w:rPr>
          <w:rFonts w:eastAsia="Calibri"/>
        </w:rPr>
        <w:t xml:space="preserve"> Legislation enacted in one state can </w:t>
      </w:r>
      <w:r w:rsidRPr="004B4815">
        <w:rPr>
          <w:rFonts w:eastAsia="Calibri"/>
          <w:b/>
          <w:sz w:val="20"/>
          <w:u w:val="single"/>
        </w:rPr>
        <w:t>demonstrate the efficacy and plausibility of reform, create administrative capacity, and expand supportive constituencies</w:t>
      </w:r>
      <w:r w:rsidRPr="004B4815">
        <w:rPr>
          <w:rFonts w:eastAsia="Calibri"/>
        </w:rPr>
        <w:t xml:space="preserve"> in ways that increase the likelihood of reform both in other states and at the national level.56</w:t>
      </w:r>
    </w:p>
    <w:p w14:paraId="3916D05E" w14:textId="77777777" w:rsidR="004B4815" w:rsidRPr="004B4815" w:rsidRDefault="004B4815" w:rsidP="004B4815">
      <w:pPr>
        <w:rPr>
          <w:rFonts w:eastAsia="Calibri"/>
        </w:rPr>
      </w:pPr>
      <w:r w:rsidRPr="004B4815">
        <w:rPr>
          <w:rFonts w:eastAsia="Calibri"/>
        </w:rPr>
        <w:t>As Benjamin Sachs and I have previously argued, when it comes to legislation that either encourages or discourages unions and other social movement organizations, the dynamic nature of state and local reform is even more pronounced: Once organizing-enabling legislation or constitutional reform is achieved in a state or city, labor unions and their allies can use that reform not only as a model and persuasive test case--the classic laboratory of ideas for which federalism is known--they can also use it to build organization, and therefore political and economic power.57 They then can export that power across jurisdictional lines, potentially to enact similar laws in other states or cities--and ultimately at the federal level where, to date, they have been too weak to overcome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3B4465C3" w14:textId="77777777" w:rsidR="004B4815" w:rsidRPr="004B4815" w:rsidRDefault="004B4815" w:rsidP="004B4815">
      <w:pPr>
        <w:rPr>
          <w:rFonts w:eastAsia="Calibri"/>
        </w:rPr>
      </w:pPr>
      <w:r w:rsidRPr="004B4815">
        <w:rPr>
          <w:rFonts w:eastAsia="Calibri"/>
        </w:rPr>
        <w:t>*1478 II. State Labor Law Innovation Under the Shadow of Federal Preemption</w:t>
      </w:r>
    </w:p>
    <w:p w14:paraId="4A00CBD9" w14:textId="77777777" w:rsidR="004B4815" w:rsidRPr="004B4815" w:rsidRDefault="004B4815" w:rsidP="004B4815">
      <w:pPr>
        <w:rPr>
          <w:rFonts w:eastAsia="Calibri"/>
        </w:rPr>
      </w:pPr>
      <w:r w:rsidRPr="004B4815">
        <w:rPr>
          <w:rFonts w:eastAsia="Calibri"/>
        </w:rPr>
        <w:t xml:space="preserve">What, then, is the labor law reform occurring at the state and local level? </w:t>
      </w:r>
      <w:r w:rsidRPr="004B4815">
        <w:rPr>
          <w:rFonts w:eastAsia="Calibri"/>
          <w:b/>
          <w:sz w:val="20"/>
          <w:highlight w:val="yellow"/>
          <w:u w:val="single"/>
        </w:rPr>
        <w:t xml:space="preserve">States have </w:t>
      </w:r>
      <w:r w:rsidRPr="004B4815">
        <w:rPr>
          <w:rFonts w:eastAsia="Calibri"/>
          <w:b/>
          <w:iCs/>
          <w:sz w:val="20"/>
          <w:highlight w:val="yellow"/>
          <w:u w:val="single"/>
        </w:rPr>
        <w:t>wide latitude</w:t>
      </w:r>
      <w:r w:rsidRPr="004B4815">
        <w:rPr>
          <w:rFonts w:eastAsia="Calibri"/>
          <w:b/>
          <w:sz w:val="20"/>
          <w:highlight w:val="yellow"/>
          <w:u w:val="single"/>
        </w:rPr>
        <w:t xml:space="preserve"> to enact </w:t>
      </w:r>
      <w:r w:rsidRPr="004B4815">
        <w:rPr>
          <w:rFonts w:eastAsia="Calibri"/>
          <w:b/>
          <w:sz w:val="20"/>
          <w:u w:val="single"/>
        </w:rPr>
        <w:t xml:space="preserve">employment legislation that protects workers as individuals, including by passing </w:t>
      </w:r>
      <w:r w:rsidRPr="004B4815">
        <w:rPr>
          <w:rFonts w:eastAsia="Calibri"/>
          <w:b/>
          <w:sz w:val="20"/>
          <w:highlight w:val="yellow"/>
          <w:u w:val="single"/>
        </w:rPr>
        <w:t>standards</w:t>
      </w:r>
      <w:r w:rsidRPr="004B4815">
        <w:rPr>
          <w:rFonts w:eastAsia="Calibri"/>
          <w:b/>
          <w:sz w:val="20"/>
          <w:u w:val="single"/>
        </w:rPr>
        <w:t xml:space="preserve"> above federal minimums with respect to wages, overtime, family leave</w:t>
      </w:r>
      <w:r w:rsidRPr="004B4815">
        <w:rPr>
          <w:rFonts w:eastAsia="Calibri"/>
        </w:rPr>
        <w:t>, health and safety, and antidiscrimination law. In contrast, federal law preempts most state and local legislation relating to union organizing and collective bargaining. Under what is known as Garmon preemption, states and localities are prohibited from regulating any activity that is protected or prohibited (or arguably protected or prohibited) by the NLRA.60 Under Machinists preemption, they are also prohibited from regulating activity that Congress intentionally left unregulated.61 As a result of these doctrines, states are largely unable to pass legislation that directly governs organizing and bargaining rights of most private sector employees.</w:t>
      </w:r>
    </w:p>
    <w:p w14:paraId="1B990DCA" w14:textId="77777777" w:rsidR="004B4815" w:rsidRPr="004B4815" w:rsidRDefault="004B4815" w:rsidP="004B4815">
      <w:pPr>
        <w:rPr>
          <w:rFonts w:eastAsia="Calibri"/>
        </w:rPr>
      </w:pPr>
      <w:r w:rsidRPr="004B4815">
        <w:rPr>
          <w:rFonts w:eastAsia="Calibri"/>
        </w:rPr>
        <w:t xml:space="preserve">However, </w:t>
      </w:r>
      <w:r w:rsidRPr="004B4815">
        <w:rPr>
          <w:rFonts w:eastAsia="Calibri"/>
          <w:b/>
          <w:sz w:val="20"/>
          <w:u w:val="single"/>
        </w:rPr>
        <w:t xml:space="preserve">federal </w:t>
      </w:r>
      <w:r w:rsidRPr="004B4815">
        <w:rPr>
          <w:rFonts w:eastAsia="Calibri"/>
          <w:b/>
          <w:sz w:val="20"/>
          <w:highlight w:val="yellow"/>
          <w:u w:val="single"/>
        </w:rPr>
        <w:t>preemption</w:t>
      </w:r>
      <w:r w:rsidRPr="004B4815">
        <w:rPr>
          <w:rFonts w:eastAsia="Calibri"/>
          <w:b/>
          <w:sz w:val="20"/>
          <w:u w:val="single"/>
        </w:rPr>
        <w:t xml:space="preserve"> doctrine </w:t>
      </w:r>
      <w:r w:rsidRPr="004B4815">
        <w:rPr>
          <w:rFonts w:eastAsia="Calibri"/>
          <w:b/>
          <w:sz w:val="20"/>
          <w:highlight w:val="yellow"/>
          <w:u w:val="single"/>
        </w:rPr>
        <w:t>leaves open</w:t>
      </w:r>
      <w:r w:rsidRPr="004B4815">
        <w:rPr>
          <w:rFonts w:eastAsia="Calibri"/>
          <w:b/>
          <w:sz w:val="20"/>
          <w:u w:val="single"/>
        </w:rPr>
        <w:t xml:space="preserve"> a few </w:t>
      </w:r>
      <w:r w:rsidRPr="004B4815">
        <w:rPr>
          <w:rFonts w:eastAsia="Calibri"/>
          <w:b/>
          <w:iCs/>
          <w:sz w:val="20"/>
          <w:highlight w:val="yellow"/>
          <w:u w:val="single"/>
        </w:rPr>
        <w:t>important avenues</w:t>
      </w:r>
      <w:r w:rsidRPr="004B4815">
        <w:rPr>
          <w:rFonts w:eastAsia="Calibri"/>
          <w:b/>
          <w:sz w:val="20"/>
          <w:highlight w:val="yellow"/>
          <w:u w:val="single"/>
        </w:rPr>
        <w:t xml:space="preserve"> for </w:t>
      </w:r>
      <w:r w:rsidRPr="004B4815">
        <w:rPr>
          <w:rFonts w:eastAsia="Calibri"/>
          <w:b/>
          <w:iCs/>
          <w:sz w:val="20"/>
          <w:highlight w:val="yellow"/>
          <w:u w:val="single"/>
        </w:rPr>
        <w:t>states</w:t>
      </w:r>
      <w:r w:rsidRPr="004B4815">
        <w:rPr>
          <w:rFonts w:eastAsia="Calibri"/>
          <w:b/>
          <w:sz w:val="20"/>
          <w:highlight w:val="yellow"/>
          <w:u w:val="single"/>
        </w:rPr>
        <w:t xml:space="preserve"> to </w:t>
      </w:r>
      <w:r w:rsidRPr="004B4815">
        <w:rPr>
          <w:rFonts w:eastAsia="Calibri"/>
          <w:b/>
          <w:iCs/>
          <w:sz w:val="20"/>
          <w:highlight w:val="yellow"/>
          <w:u w:val="single"/>
        </w:rPr>
        <w:t>regulate</w:t>
      </w:r>
      <w:r w:rsidRPr="004B4815">
        <w:rPr>
          <w:rFonts w:eastAsia="Calibri"/>
          <w:b/>
          <w:sz w:val="20"/>
          <w:highlight w:val="yellow"/>
          <w:u w:val="single"/>
        </w:rPr>
        <w:t xml:space="preserve"> in ways that enable </w:t>
      </w:r>
      <w:r w:rsidRPr="004B4815">
        <w:rPr>
          <w:rFonts w:eastAsia="Calibri"/>
          <w:b/>
          <w:iCs/>
          <w:sz w:val="20"/>
          <w:highlight w:val="yellow"/>
          <w:u w:val="single"/>
        </w:rPr>
        <w:t>unionization</w:t>
      </w:r>
      <w:r w:rsidRPr="004B4815">
        <w:rPr>
          <w:rFonts w:eastAsia="Calibri"/>
        </w:rPr>
        <w:t xml:space="preserve"> </w:t>
      </w:r>
      <w:r w:rsidRPr="004B4815">
        <w:rPr>
          <w:rFonts w:eastAsia="Calibri"/>
          <w:b/>
          <w:sz w:val="20"/>
          <w:u w:val="single"/>
        </w:rPr>
        <w:t>or otherwise facilitate worker voice.</w:t>
      </w:r>
      <w:r w:rsidRPr="004B4815">
        <w:rPr>
          <w:rFonts w:eastAsia="Calibri"/>
        </w:rPr>
        <w:t xml:space="preserve"> First, federal law permits states and localities to enact generally applicable employment standards, even when such standards are the product of or help facilitate collective voice among workers.62 Second, </w:t>
      </w:r>
      <w:r w:rsidRPr="004B4815">
        <w:rPr>
          <w:rFonts w:eastAsia="Calibri"/>
          <w:b/>
          <w:sz w:val="20"/>
          <w:u w:val="single"/>
        </w:rPr>
        <w:t>federal law allows states and localities to establish organizing, bargaining, and strike rights</w:t>
      </w:r>
      <w:r w:rsidRPr="004B4815">
        <w:rPr>
          <w:rFonts w:eastAsia="Calibri"/>
        </w:rPr>
        <w:t xml:space="preserve"> for industries excluded from the NLRA, like domestic, agricultural, and public sector work.63 Third, federal law provides states and localities some authority to make decisions about labor relations when they are acting as market participants (i.e., when they are purchasing services or spending money), unless the use of this power is so broad it becomes regulatory.64</w:t>
      </w:r>
    </w:p>
    <w:p w14:paraId="59B2BC92" w14:textId="77777777" w:rsidR="004B4815" w:rsidRPr="004B4815" w:rsidRDefault="004B4815" w:rsidP="004B4815">
      <w:pPr>
        <w:rPr>
          <w:rFonts w:eastAsia="Calibri"/>
        </w:rPr>
      </w:pPr>
      <w:r w:rsidRPr="004B4815">
        <w:rPr>
          <w:rFonts w:eastAsia="Calibri"/>
        </w:rPr>
        <w:t>*1479 In the last few years, due to effective organizing by labor unions, as well as worker centers and community groups, blue states and localities have been pursuing all three of the non-preempted legal strategies in an effort to improve working conditions and to give workers more power in the political economy--albeit with counterefforts by business, particularly in red states.</w:t>
      </w:r>
    </w:p>
    <w:p w14:paraId="09D75BC6" w14:textId="77777777" w:rsidR="004B4815" w:rsidRDefault="004B4815" w:rsidP="004B4815"/>
    <w:p w14:paraId="1C2954E8" w14:textId="78AB1800" w:rsidR="004B4815" w:rsidRDefault="004B4815" w:rsidP="004B4815">
      <w:pPr>
        <w:pStyle w:val="Heading3"/>
      </w:pPr>
      <w:r>
        <w:t>3</w:t>
      </w:r>
    </w:p>
    <w:p w14:paraId="5562630C" w14:textId="77777777" w:rsidR="004B4815" w:rsidRDefault="004B4815" w:rsidP="004B4815"/>
    <w:p w14:paraId="4740BF37" w14:textId="77777777" w:rsidR="004B4815" w:rsidRPr="004B4815" w:rsidRDefault="004B4815" w:rsidP="004B4815">
      <w:pPr>
        <w:keepNext/>
        <w:keepLines/>
        <w:outlineLvl w:val="3"/>
        <w:rPr>
          <w:rFonts w:eastAsia="Times New Roman" w:cs="Times New Roman"/>
          <w:b/>
          <w:iCs/>
          <w:sz w:val="22"/>
        </w:rPr>
      </w:pPr>
      <w:r w:rsidRPr="004B4815">
        <w:rPr>
          <w:rFonts w:eastAsia="Times New Roman" w:cs="Times New Roman"/>
          <w:b/>
          <w:iCs/>
          <w:sz w:val="22"/>
        </w:rPr>
        <w:t xml:space="preserve">A—The plan invites </w:t>
      </w:r>
      <w:r w:rsidRPr="004B4815">
        <w:rPr>
          <w:rFonts w:eastAsia="Times New Roman" w:cs="Times New Roman"/>
          <w:b/>
          <w:iCs/>
          <w:sz w:val="22"/>
          <w:u w:val="single"/>
        </w:rPr>
        <w:t>retaliatory litigation</w:t>
      </w:r>
      <w:r w:rsidRPr="004B4815">
        <w:rPr>
          <w:rFonts w:eastAsia="Times New Roman" w:cs="Times New Roman"/>
          <w:b/>
          <w:iCs/>
          <w:sz w:val="22"/>
        </w:rPr>
        <w:t xml:space="preserve"> that </w:t>
      </w:r>
      <w:r w:rsidRPr="004B4815">
        <w:rPr>
          <w:rFonts w:eastAsia="Times New Roman" w:cs="Times New Roman"/>
          <w:b/>
          <w:iCs/>
          <w:sz w:val="22"/>
          <w:u w:val="single"/>
        </w:rPr>
        <w:t>overloads</w:t>
      </w:r>
      <w:r w:rsidRPr="004B4815">
        <w:rPr>
          <w:rFonts w:eastAsia="Times New Roman" w:cs="Times New Roman"/>
          <w:b/>
          <w:iCs/>
          <w:sz w:val="22"/>
        </w:rPr>
        <w:t xml:space="preserve"> the courts AND triggers </w:t>
      </w:r>
      <w:r w:rsidRPr="004B4815">
        <w:rPr>
          <w:rFonts w:eastAsia="Times New Roman" w:cs="Times New Roman"/>
          <w:b/>
          <w:iCs/>
          <w:sz w:val="22"/>
          <w:u w:val="single"/>
        </w:rPr>
        <w:t>rollback</w:t>
      </w:r>
      <w:r w:rsidRPr="004B4815">
        <w:rPr>
          <w:rFonts w:eastAsia="Times New Roman" w:cs="Times New Roman"/>
          <w:b/>
          <w:iCs/>
          <w:sz w:val="22"/>
        </w:rPr>
        <w:t>.</w:t>
      </w:r>
    </w:p>
    <w:p w14:paraId="19F471FB" w14:textId="77777777" w:rsidR="004B4815" w:rsidRPr="004B4815" w:rsidRDefault="004B4815" w:rsidP="004B4815">
      <w:pPr>
        <w:rPr>
          <w:rFonts w:eastAsia="Calibri"/>
        </w:rPr>
      </w:pPr>
      <w:r w:rsidRPr="004B4815">
        <w:rPr>
          <w:rFonts w:eastAsia="Calibri"/>
          <w:b/>
          <w:bCs/>
          <w:sz w:val="22"/>
          <w:u w:val="single"/>
        </w:rPr>
        <w:t>Hodges '11</w:t>
      </w:r>
      <w:r w:rsidRPr="004B4815">
        <w:rPr>
          <w:rFonts w:eastAsia="Calibri"/>
        </w:rPr>
        <w:t xml:space="preserve"> [Ann C. Hodges, JD, Professor, Law, University of Richmond, "Avoiding Legal Seduction: Reinvigorating the Labor Movement to Balance Corporate Power," Marquette Law Review, Vol. 94, No. 3, pg. 889-916, March 2011, </w:t>
      </w:r>
      <w:proofErr w:type="spellStart"/>
      <w:r w:rsidRPr="004B4815">
        <w:rPr>
          <w:rFonts w:eastAsia="Calibri"/>
        </w:rPr>
        <w:t>HeinOnline</w:t>
      </w:r>
      <w:proofErr w:type="spellEnd"/>
      <w:r w:rsidRPr="004B4815">
        <w:rPr>
          <w:rFonts w:eastAsia="Calibri"/>
        </w:rPr>
        <w:t>, accessed 9-27-2025]</w:t>
      </w:r>
    </w:p>
    <w:p w14:paraId="51C56B38" w14:textId="77777777" w:rsidR="004B4815" w:rsidRPr="004B4815" w:rsidRDefault="004B4815" w:rsidP="004B4815">
      <w:pPr>
        <w:rPr>
          <w:rFonts w:eastAsia="Calibri"/>
        </w:rPr>
      </w:pPr>
    </w:p>
    <w:p w14:paraId="1DAF36A9" w14:textId="77777777" w:rsidR="004B4815" w:rsidRPr="004B4815" w:rsidRDefault="004B4815" w:rsidP="004B4815">
      <w:pPr>
        <w:rPr>
          <w:rFonts w:eastAsia="Calibri"/>
        </w:rPr>
      </w:pPr>
      <w:r w:rsidRPr="004B4815">
        <w:rPr>
          <w:rFonts w:eastAsia="Calibri"/>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Ledbetter decision was overturned by Congress." A long series of restrictive decisions under the Americans with Disabilities Act (ADA) led to an abysmal win rate for employee plaintiffs under that </w:t>
      </w:r>
      <w:proofErr w:type="spellStart"/>
      <w:r w:rsidRPr="004B4815">
        <w:rPr>
          <w:rFonts w:eastAsia="Calibri"/>
        </w:rPr>
        <w:t>statuteW</w:t>
      </w:r>
      <w:proofErr w:type="spellEnd"/>
      <w:r w:rsidRPr="004B4815">
        <w:rPr>
          <w:rFonts w:eastAsia="Calibri"/>
        </w:rPr>
        <w:t xml:space="preserve"> </w:t>
      </w:r>
      <w:proofErr w:type="gramStart"/>
      <w:r w:rsidRPr="004B4815">
        <w:rPr>
          <w:rFonts w:eastAsia="Calibri"/>
        </w:rPr>
        <w:t>In</w:t>
      </w:r>
      <w:proofErr w:type="gramEnd"/>
      <w:r w:rsidRPr="004B4815">
        <w:rPr>
          <w:rFonts w:eastAsia="Calibri"/>
        </w:rPr>
        <w:t xml:space="preserve"> 2008, Congress amended the ADA </w:t>
      </w:r>
      <w:proofErr w:type="gramStart"/>
      <w:r w:rsidRPr="004B4815">
        <w:rPr>
          <w:rFonts w:eastAsia="Calibri"/>
        </w:rPr>
        <w:t>to  reverse</w:t>
      </w:r>
      <w:proofErr w:type="gramEnd"/>
      <w:r w:rsidRPr="004B4815">
        <w:rPr>
          <w:rFonts w:eastAsia="Calibri"/>
        </w:rPr>
        <w:t xml:space="preserve"> many of these decisions.6' </w:t>
      </w:r>
      <w:r w:rsidRPr="004B4815">
        <w:rPr>
          <w:rFonts w:eastAsia="Calibri"/>
          <w:b/>
          <w:sz w:val="20"/>
          <w:highlight w:val="yellow"/>
          <w:u w:val="single"/>
        </w:rPr>
        <w:t>Labor</w:t>
      </w:r>
      <w:r w:rsidRPr="004B4815">
        <w:rPr>
          <w:rFonts w:eastAsia="Calibri"/>
          <w:b/>
          <w:sz w:val="20"/>
          <w:u w:val="single"/>
        </w:rPr>
        <w:t xml:space="preserve"> law, however, </w:t>
      </w:r>
      <w:r w:rsidRPr="004B4815">
        <w:rPr>
          <w:rFonts w:eastAsia="Calibri"/>
          <w:b/>
          <w:sz w:val="20"/>
          <w:highlight w:val="yellow"/>
          <w:u w:val="single"/>
        </w:rPr>
        <w:t>has not</w:t>
      </w:r>
      <w:r w:rsidRPr="004B4815">
        <w:rPr>
          <w:rFonts w:eastAsia="Calibri"/>
          <w:b/>
          <w:sz w:val="20"/>
          <w:u w:val="single"/>
        </w:rPr>
        <w:t xml:space="preserve"> been legislatively </w:t>
      </w:r>
      <w:r w:rsidRPr="004B4815">
        <w:rPr>
          <w:rFonts w:eastAsia="Calibri"/>
          <w:b/>
          <w:sz w:val="20"/>
          <w:highlight w:val="yellow"/>
          <w:u w:val="single"/>
        </w:rPr>
        <w:t xml:space="preserve">changed to </w:t>
      </w:r>
      <w:r w:rsidRPr="004B4815">
        <w:rPr>
          <w:rFonts w:eastAsia="Calibri"/>
          <w:b/>
          <w:iCs/>
          <w:sz w:val="20"/>
          <w:highlight w:val="yellow"/>
          <w:u w:val="single"/>
        </w:rPr>
        <w:t>reverse unfavorable</w:t>
      </w:r>
      <w:r w:rsidRPr="004B4815">
        <w:rPr>
          <w:rFonts w:eastAsia="Calibri"/>
          <w:b/>
          <w:sz w:val="20"/>
          <w:highlight w:val="yellow"/>
          <w:u w:val="single"/>
        </w:rPr>
        <w:t xml:space="preserve"> decisions for</w:t>
      </w:r>
      <w:r w:rsidRPr="004B4815">
        <w:rPr>
          <w:rFonts w:eastAsia="Calibri"/>
          <w:b/>
          <w:sz w:val="20"/>
          <w:u w:val="single"/>
        </w:rPr>
        <w:t xml:space="preserve"> either employers or </w:t>
      </w:r>
      <w:r w:rsidRPr="004B4815">
        <w:rPr>
          <w:rFonts w:eastAsia="Calibri"/>
          <w:b/>
          <w:iCs/>
          <w:sz w:val="20"/>
          <w:highlight w:val="yellow"/>
          <w:u w:val="single"/>
        </w:rPr>
        <w:t>unions</w:t>
      </w:r>
      <w:r w:rsidRPr="004B4815">
        <w:rPr>
          <w:rFonts w:eastAsia="Calibri"/>
        </w:rPr>
        <w:t>. Both unions and employers have maintained sufficient power to block statutory change favorable to the other side, meaning that neither has had sufficient power to push through favorable changes.' The most recent example is the failure of unions to obtain passage of the proposed Employee Free Choice Act.'</w:t>
      </w:r>
    </w:p>
    <w:p w14:paraId="65D0B9C6" w14:textId="77777777" w:rsidR="004B4815" w:rsidRPr="004B4815" w:rsidRDefault="004B4815" w:rsidP="004B4815">
      <w:pPr>
        <w:rPr>
          <w:rFonts w:eastAsia="Calibri"/>
        </w:rPr>
      </w:pPr>
      <w:r w:rsidRPr="004B4815">
        <w:rPr>
          <w:rFonts w:eastAsia="Calibri"/>
        </w:rPr>
        <w:t xml:space="preserve">As Professor Dau-Schmidt has noted, citing Marc Galanter, </w:t>
      </w:r>
      <w:r w:rsidRPr="004B4815">
        <w:rPr>
          <w:rFonts w:eastAsia="Calibri"/>
          <w:b/>
          <w:sz w:val="20"/>
          <w:u w:val="single"/>
        </w:rPr>
        <w:t>the more powerful</w:t>
      </w:r>
      <w:r w:rsidRPr="004B4815">
        <w:rPr>
          <w:rFonts w:eastAsia="Calibri"/>
        </w:rPr>
        <w:t xml:space="preserve"> </w:t>
      </w:r>
      <w:r w:rsidRPr="004B4815">
        <w:rPr>
          <w:rFonts w:eastAsia="Calibri"/>
          <w:highlight w:val="yellow"/>
        </w:rPr>
        <w:t>(</w:t>
      </w:r>
      <w:r w:rsidRPr="004B4815">
        <w:rPr>
          <w:rFonts w:eastAsia="Calibri"/>
          <w:b/>
          <w:sz w:val="20"/>
          <w:highlight w:val="yellow"/>
          <w:u w:val="single"/>
        </w:rPr>
        <w:t>employers) will</w:t>
      </w:r>
      <w:r w:rsidRPr="004B4815">
        <w:rPr>
          <w:rFonts w:eastAsia="Calibri"/>
          <w:b/>
          <w:sz w:val="20"/>
          <w:u w:val="single"/>
        </w:rPr>
        <w:t xml:space="preserve"> continue to </w:t>
      </w:r>
      <w:r w:rsidRPr="004B4815">
        <w:rPr>
          <w:rFonts w:eastAsia="Calibri"/>
          <w:b/>
          <w:iCs/>
          <w:sz w:val="20"/>
          <w:highlight w:val="yellow"/>
          <w:u w:val="single"/>
        </w:rPr>
        <w:t>litigate</w:t>
      </w:r>
      <w:r w:rsidRPr="004B4815">
        <w:rPr>
          <w:rFonts w:eastAsia="Calibri"/>
          <w:b/>
          <w:sz w:val="20"/>
          <w:highlight w:val="yellow"/>
          <w:u w:val="single"/>
        </w:rPr>
        <w:t xml:space="preserve"> with</w:t>
      </w:r>
      <w:r w:rsidRPr="004B4815">
        <w:rPr>
          <w:rFonts w:eastAsia="Calibri"/>
          <w:b/>
          <w:sz w:val="20"/>
          <w:u w:val="single"/>
        </w:rPr>
        <w:t xml:space="preserve"> the </w:t>
      </w:r>
      <w:r w:rsidRPr="004B4815">
        <w:rPr>
          <w:rFonts w:eastAsia="Calibri"/>
          <w:b/>
          <w:iCs/>
          <w:sz w:val="20"/>
          <w:highlight w:val="yellow"/>
          <w:u w:val="single"/>
        </w:rPr>
        <w:t>less powerful</w:t>
      </w:r>
      <w:r w:rsidRPr="004B4815">
        <w:rPr>
          <w:rFonts w:eastAsia="Calibri"/>
          <w:b/>
          <w:sz w:val="20"/>
          <w:highlight w:val="yellow"/>
          <w:u w:val="single"/>
        </w:rPr>
        <w:t xml:space="preserve"> (employees</w:t>
      </w:r>
      <w:r w:rsidRPr="004B4815">
        <w:rPr>
          <w:rFonts w:eastAsia="Calibri"/>
          <w:highlight w:val="yellow"/>
        </w:rPr>
        <w:t>)</w:t>
      </w:r>
      <w:r w:rsidRPr="004B4815">
        <w:rPr>
          <w:rFonts w:eastAsia="Calibri"/>
        </w:rPr>
        <w:t xml:space="preserve"> until their position prevails.64 ***FOOTNOTE BEGINS*** Kenneth G. Dau-Schmidt, Promoting Employee Voice in the American Economy: A Call for Comprehensive Reform, 94 MARQ. L. REV. 765, 779 &amp; n.67 (2011); see also Gordon, supra note 18, at 644 (discussing the weighting of the legal system toward the interests of the rich and powerful, and the </w:t>
      </w:r>
      <w:r w:rsidRPr="004B4815">
        <w:rPr>
          <w:rFonts w:eastAsia="Calibri"/>
          <w:b/>
          <w:sz w:val="20"/>
          <w:highlight w:val="yellow"/>
          <w:u w:val="single"/>
        </w:rPr>
        <w:t xml:space="preserve">backlash </w:t>
      </w:r>
      <w:r w:rsidRPr="004B4815">
        <w:rPr>
          <w:rFonts w:eastAsia="Calibri"/>
          <w:b/>
          <w:sz w:val="20"/>
          <w:u w:val="single"/>
        </w:rPr>
        <w:t xml:space="preserve">triggered </w:t>
      </w:r>
      <w:r w:rsidRPr="004B4815">
        <w:rPr>
          <w:rFonts w:eastAsia="Calibri"/>
          <w:b/>
          <w:sz w:val="20"/>
          <w:highlight w:val="yellow"/>
          <w:u w:val="single"/>
        </w:rPr>
        <w:t xml:space="preserve">by </w:t>
      </w:r>
      <w:r w:rsidRPr="004B4815">
        <w:rPr>
          <w:rFonts w:eastAsia="Calibri"/>
          <w:b/>
          <w:sz w:val="20"/>
          <w:u w:val="single"/>
        </w:rPr>
        <w:t xml:space="preserve">even </w:t>
      </w:r>
      <w:r w:rsidRPr="004B4815">
        <w:rPr>
          <w:rFonts w:eastAsia="Calibri"/>
          <w:b/>
          <w:sz w:val="20"/>
          <w:highlight w:val="yellow"/>
          <w:u w:val="single"/>
        </w:rPr>
        <w:t>limited</w:t>
      </w:r>
      <w:r w:rsidRPr="004B4815">
        <w:rPr>
          <w:rFonts w:eastAsia="Calibri"/>
          <w:b/>
          <w:sz w:val="20"/>
          <w:u w:val="single"/>
        </w:rPr>
        <w:t xml:space="preserve"> legal </w:t>
      </w:r>
      <w:r w:rsidRPr="004B4815">
        <w:rPr>
          <w:rFonts w:eastAsia="Calibri"/>
          <w:b/>
          <w:iCs/>
          <w:sz w:val="20"/>
          <w:highlight w:val="yellow"/>
          <w:u w:val="single"/>
        </w:rPr>
        <w:t>victories</w:t>
      </w:r>
      <w:r w:rsidRPr="004B4815">
        <w:rPr>
          <w:rFonts w:eastAsia="Calibri"/>
          <w:b/>
          <w:sz w:val="20"/>
          <w:highlight w:val="yellow"/>
          <w:u w:val="single"/>
        </w:rPr>
        <w:t xml:space="preserve"> of those who </w:t>
      </w:r>
      <w:r w:rsidRPr="004B4815">
        <w:rPr>
          <w:rFonts w:eastAsia="Calibri"/>
          <w:b/>
          <w:iCs/>
          <w:sz w:val="20"/>
          <w:highlight w:val="yellow"/>
          <w:u w:val="single"/>
        </w:rPr>
        <w:t>challenge powerful</w:t>
      </w:r>
      <w:r w:rsidRPr="004B4815">
        <w:rPr>
          <w:rFonts w:eastAsia="Calibri"/>
          <w:b/>
          <w:sz w:val="20"/>
          <w:highlight w:val="yellow"/>
          <w:u w:val="single"/>
        </w:rPr>
        <w:t xml:space="preserve"> interests</w:t>
      </w:r>
      <w:r w:rsidRPr="004B4815">
        <w:rPr>
          <w:rFonts w:eastAsia="Calibri"/>
          <w:b/>
          <w:sz w:val="20"/>
          <w:u w:val="single"/>
        </w:rPr>
        <w:t xml:space="preserve"> using the law). ***FOOTNOTE ENDS*** And, as discussed above, </w:t>
      </w:r>
      <w:r w:rsidRPr="004B4815">
        <w:rPr>
          <w:rFonts w:eastAsia="Calibri"/>
          <w:b/>
          <w:sz w:val="20"/>
          <w:highlight w:val="yellow"/>
          <w:u w:val="single"/>
        </w:rPr>
        <w:t>employers</w:t>
      </w:r>
      <w:r w:rsidRPr="004B4815">
        <w:rPr>
          <w:rFonts w:eastAsia="Calibri"/>
          <w:b/>
          <w:sz w:val="20"/>
          <w:u w:val="single"/>
        </w:rPr>
        <w:t xml:space="preserve"> have been quite </w:t>
      </w:r>
      <w:r w:rsidRPr="004B4815">
        <w:rPr>
          <w:rFonts w:eastAsia="Calibri"/>
          <w:b/>
          <w:sz w:val="20"/>
          <w:highlight w:val="yellow"/>
          <w:u w:val="single"/>
        </w:rPr>
        <w:t xml:space="preserve">successful in using </w:t>
      </w:r>
      <w:r w:rsidRPr="004B4815">
        <w:rPr>
          <w:rFonts w:eastAsia="Calibri"/>
          <w:b/>
          <w:iCs/>
          <w:sz w:val="20"/>
          <w:highlight w:val="yellow"/>
          <w:u w:val="single"/>
        </w:rPr>
        <w:t>litigation</w:t>
      </w:r>
      <w:r w:rsidRPr="004B4815">
        <w:rPr>
          <w:rFonts w:eastAsia="Calibri"/>
          <w:b/>
          <w:sz w:val="20"/>
          <w:highlight w:val="yellow"/>
          <w:u w:val="single"/>
        </w:rPr>
        <w:t xml:space="preserve"> to turn </w:t>
      </w:r>
      <w:r w:rsidRPr="004B4815">
        <w:rPr>
          <w:rFonts w:eastAsia="Calibri"/>
          <w:b/>
          <w:sz w:val="20"/>
          <w:u w:val="single"/>
        </w:rPr>
        <w:t xml:space="preserve">employee protective </w:t>
      </w:r>
      <w:r w:rsidRPr="004B4815">
        <w:rPr>
          <w:rFonts w:eastAsia="Calibri"/>
          <w:b/>
          <w:iCs/>
          <w:sz w:val="20"/>
          <w:highlight w:val="yellow"/>
          <w:u w:val="single"/>
        </w:rPr>
        <w:t>laws</w:t>
      </w:r>
      <w:r w:rsidRPr="004B4815">
        <w:rPr>
          <w:rFonts w:eastAsia="Calibri"/>
          <w:b/>
          <w:sz w:val="20"/>
          <w:u w:val="single"/>
        </w:rPr>
        <w:t xml:space="preserve"> to their advantage.</w:t>
      </w:r>
      <w:r w:rsidRPr="004B4815">
        <w:rPr>
          <w:rFonts w:eastAsia="Calibri"/>
        </w:rPr>
        <w:t xml:space="preserve">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1373CC9B" w14:textId="77777777" w:rsidR="004B4815" w:rsidRPr="004B4815" w:rsidRDefault="004B4815" w:rsidP="004B4815">
      <w:pPr>
        <w:rPr>
          <w:rFonts w:eastAsia="Calibri"/>
        </w:rPr>
      </w:pPr>
      <w:r w:rsidRPr="004B4815">
        <w:rPr>
          <w:rFonts w:eastAsia="Calibri"/>
        </w:rPr>
        <w:t xml:space="preserve">Recent scholarship on the Supreme Court has questioned the conventional wisdom that the Court, unlike the legislative and executive branches, is ruled by law, uninfluenced by the will of the majority." </w:t>
      </w:r>
      <w:proofErr w:type="gramStart"/>
      <w:r w:rsidRPr="004B4815">
        <w:rPr>
          <w:rFonts w:eastAsia="Calibri"/>
        </w:rPr>
        <w:t>This  analysis</w:t>
      </w:r>
      <w:proofErr w:type="gramEnd"/>
      <w:r w:rsidRPr="004B4815">
        <w:rPr>
          <w:rFonts w:eastAsia="Calibri"/>
        </w:rPr>
        <w:t xml:space="preserve"> further suggests that a favorable legal climate for labor unions will come only when unions have widespread community support.</w:t>
      </w:r>
    </w:p>
    <w:p w14:paraId="5C7D0A75" w14:textId="77777777" w:rsidR="004B4815" w:rsidRPr="004B4815" w:rsidRDefault="004B4815" w:rsidP="004B4815">
      <w:pPr>
        <w:rPr>
          <w:rFonts w:eastAsia="Calibri"/>
        </w:rPr>
      </w:pPr>
      <w:r w:rsidRPr="004B4815">
        <w:rPr>
          <w:rFonts w:eastAsia="Calibri"/>
        </w:rPr>
        <w:t xml:space="preserve">Law is elitist. While the language of the law may be commonly used in the United States, litigation is the province of lawyers.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w:t>
      </w:r>
      <w:proofErr w:type="gramStart"/>
      <w:r w:rsidRPr="004B4815">
        <w:rPr>
          <w:rFonts w:eastAsia="Calibri"/>
        </w:rPr>
        <w:t>institutionalized</w:t>
      </w:r>
      <w:proofErr w:type="gramEnd"/>
      <w:r w:rsidRPr="004B4815">
        <w:rPr>
          <w:rFonts w:eastAsia="Calibri"/>
        </w:rPr>
        <w:t xml:space="preserve">,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4B4815">
        <w:rPr>
          <w:rFonts w:eastAsia="Calibri"/>
          <w:b/>
          <w:sz w:val="20"/>
          <w:u w:val="single"/>
        </w:rPr>
        <w:t xml:space="preserve">Extensive </w:t>
      </w:r>
      <w:r w:rsidRPr="004B4815">
        <w:rPr>
          <w:rFonts w:eastAsia="Calibri"/>
          <w:b/>
          <w:sz w:val="20"/>
          <w:highlight w:val="yellow"/>
          <w:u w:val="single"/>
        </w:rPr>
        <w:t>litigation</w:t>
      </w:r>
      <w:r w:rsidRPr="004B4815">
        <w:rPr>
          <w:rFonts w:eastAsia="Calibri"/>
          <w:b/>
          <w:sz w:val="20"/>
          <w:u w:val="single"/>
        </w:rPr>
        <w:t xml:space="preserve"> can also use </w:t>
      </w:r>
      <w:r w:rsidRPr="004B4815">
        <w:rPr>
          <w:rFonts w:eastAsia="Calibri"/>
          <w:b/>
          <w:sz w:val="20"/>
          <w:highlight w:val="yellow"/>
          <w:u w:val="single"/>
        </w:rPr>
        <w:t>resources</w:t>
      </w:r>
      <w:r w:rsidRPr="004B4815">
        <w:rPr>
          <w:rFonts w:eastAsia="Calibri"/>
          <w:b/>
          <w:sz w:val="20"/>
          <w:u w:val="single"/>
        </w:rPr>
        <w:t xml:space="preserve"> that could be used for other purposes, including direct action that involves and engages the membership. And legal </w:t>
      </w:r>
      <w:r w:rsidRPr="004B4815">
        <w:rPr>
          <w:rFonts w:eastAsia="Calibri"/>
          <w:b/>
          <w:iCs/>
          <w:sz w:val="20"/>
          <w:highlight w:val="yellow"/>
          <w:u w:val="single"/>
        </w:rPr>
        <w:t>change</w:t>
      </w:r>
      <w:r w:rsidRPr="004B4815">
        <w:rPr>
          <w:rFonts w:eastAsia="Calibri"/>
          <w:b/>
          <w:sz w:val="20"/>
          <w:highlight w:val="yellow"/>
          <w:u w:val="single"/>
        </w:rPr>
        <w:t xml:space="preserve"> is</w:t>
      </w:r>
      <w:r w:rsidRPr="004B4815">
        <w:rPr>
          <w:rFonts w:eastAsia="Calibri"/>
          <w:b/>
          <w:sz w:val="20"/>
          <w:u w:val="single"/>
        </w:rPr>
        <w:t xml:space="preserve"> almost always a </w:t>
      </w:r>
      <w:r w:rsidRPr="004B4815">
        <w:rPr>
          <w:rFonts w:eastAsia="Calibri"/>
          <w:b/>
          <w:iCs/>
          <w:sz w:val="20"/>
          <w:highlight w:val="yellow"/>
          <w:u w:val="single"/>
        </w:rPr>
        <w:t>slow</w:t>
      </w:r>
      <w:r w:rsidRPr="004B4815">
        <w:rPr>
          <w:rFonts w:eastAsia="Calibri"/>
          <w:b/>
          <w:sz w:val="20"/>
          <w:u w:val="single"/>
        </w:rPr>
        <w:t xml:space="preserve"> process.</w:t>
      </w:r>
      <w:r w:rsidRPr="004B4815">
        <w:rPr>
          <w:rFonts w:eastAsia="Calibri"/>
        </w:rPr>
        <w:t xml:space="preserve">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w:t>
      </w:r>
      <w:proofErr w:type="gramStart"/>
      <w:r w:rsidRPr="004B4815">
        <w:rPr>
          <w:rFonts w:eastAsia="Calibri"/>
        </w:rPr>
        <w:t>drift</w:t>
      </w:r>
      <w:proofErr w:type="gramEnd"/>
      <w:r w:rsidRPr="004B4815">
        <w:rPr>
          <w:rFonts w:eastAsia="Calibri"/>
        </w:rPr>
        <w:t xml:space="preserve"> after accomplishment of the major goal.</w:t>
      </w:r>
    </w:p>
    <w:p w14:paraId="44071487" w14:textId="77777777" w:rsidR="004B4815" w:rsidRPr="004B4815" w:rsidRDefault="004B4815" w:rsidP="004B4815">
      <w:pPr>
        <w:rPr>
          <w:rFonts w:eastAsia="Calibri"/>
        </w:rPr>
      </w:pPr>
    </w:p>
    <w:p w14:paraId="5EAB59B4" w14:textId="77777777" w:rsidR="004B4815" w:rsidRPr="004B4815" w:rsidRDefault="004B4815" w:rsidP="004B4815">
      <w:pPr>
        <w:keepNext/>
        <w:keepLines/>
        <w:outlineLvl w:val="3"/>
        <w:rPr>
          <w:rFonts w:eastAsia="Times New Roman" w:cs="Times New Roman"/>
          <w:bCs/>
          <w:iCs/>
          <w:sz w:val="22"/>
        </w:rPr>
      </w:pPr>
      <w:r w:rsidRPr="004B4815">
        <w:rPr>
          <w:rFonts w:eastAsia="Times New Roman" w:cs="Times New Roman"/>
          <w:b/>
          <w:iCs/>
          <w:sz w:val="22"/>
        </w:rPr>
        <w:t>B—Litigation flood decks innovation—extinction—</w:t>
      </w:r>
      <w:r w:rsidRPr="004B4815">
        <w:rPr>
          <w:rFonts w:eastAsia="Times New Roman" w:cs="Times New Roman"/>
          <w:bCs/>
          <w:iCs/>
          <w:sz w:val="22"/>
        </w:rPr>
        <w:t>solves existential threat response from war, climate, disease and emerging tech.</w:t>
      </w:r>
    </w:p>
    <w:p w14:paraId="6E9D4659" w14:textId="77777777" w:rsidR="004B4815" w:rsidRPr="004B4815" w:rsidRDefault="004B4815" w:rsidP="004B4815">
      <w:pPr>
        <w:rPr>
          <w:rFonts w:eastAsia="Calibri"/>
        </w:rPr>
      </w:pPr>
      <w:r w:rsidRPr="004B4815">
        <w:rPr>
          <w:rFonts w:eastAsia="Calibri"/>
          <w:b/>
          <w:bCs/>
          <w:sz w:val="22"/>
          <w:u w:val="single"/>
        </w:rPr>
        <w:t>Rando</w:t>
      </w:r>
      <w:proofErr w:type="gramStart"/>
      <w:r w:rsidRPr="004B4815">
        <w:rPr>
          <w:rFonts w:eastAsia="Calibri"/>
          <w:b/>
          <w:bCs/>
          <w:sz w:val="22"/>
          <w:u w:val="single"/>
        </w:rPr>
        <w:t xml:space="preserve">   ‘</w:t>
      </w:r>
      <w:proofErr w:type="gramEnd"/>
      <w:r w:rsidRPr="004B4815">
        <w:rPr>
          <w:rFonts w:eastAsia="Calibri"/>
          <w:b/>
          <w:bCs/>
          <w:sz w:val="22"/>
          <w:u w:val="single"/>
        </w:rPr>
        <w:t>16</w:t>
      </w:r>
      <w:r w:rsidRPr="004B4815">
        <w:rPr>
          <w:rFonts w:eastAsia="Calibri"/>
        </w:rPr>
        <w:t xml:space="preserve"> [Robert J. Rando is a published author and frequent lecturer at law schools, bar associations, CLE programs and trade groups on constitutional law ““, https://randolawfirm.com/uploads/3/5/3/6/35367334/ip_insight.pdf published 6-2016, accessed 6-11-2024]</w:t>
      </w:r>
    </w:p>
    <w:p w14:paraId="22A0BD1E" w14:textId="77777777" w:rsidR="004B4815" w:rsidRPr="004B4815" w:rsidRDefault="004B4815" w:rsidP="004B4815">
      <w:pPr>
        <w:rPr>
          <w:rFonts w:eastAsia="Calibri"/>
        </w:rPr>
      </w:pPr>
    </w:p>
    <w:p w14:paraId="0B83FA40" w14:textId="77777777" w:rsidR="004B4815" w:rsidRPr="004B4815" w:rsidRDefault="004B4815" w:rsidP="004B4815">
      <w:pPr>
        <w:rPr>
          <w:rFonts w:eastAsia="Calibri"/>
        </w:rPr>
      </w:pPr>
      <w:r w:rsidRPr="004B4815">
        <w:rPr>
          <w:rFonts w:eastAsia="Calibri"/>
        </w:rPr>
        <w:t xml:space="preserve">Robert F. Kennedy’s speech, which includes his reference to the oft-quoted “interesting times” curse, applies throughout history in many contexts and, indeed, with both negative and positive connotation. While he focused on the struggles for freedom and social justice, the requisite ascendancy of the individual over the state, and the institution and integration of those ideals for the greater good, he also promoted the goals of </w:t>
      </w:r>
      <w:r w:rsidRPr="004B4815">
        <w:rPr>
          <w:rFonts w:eastAsia="Calibri"/>
          <w:b/>
          <w:iCs/>
          <w:sz w:val="20"/>
          <w:u w:val="single"/>
        </w:rPr>
        <w:t>greater global unity</w:t>
      </w:r>
      <w:r w:rsidRPr="004B4815">
        <w:rPr>
          <w:rFonts w:eastAsia="Calibri"/>
        </w:rPr>
        <w:t xml:space="preserve">, </w:t>
      </w:r>
      <w:r w:rsidRPr="004B4815">
        <w:rPr>
          <w:rFonts w:eastAsia="Calibri"/>
          <w:b/>
          <w:iCs/>
          <w:sz w:val="20"/>
          <w:highlight w:val="yellow"/>
          <w:u w:val="single"/>
        </w:rPr>
        <w:t>cooperation</w:t>
      </w:r>
      <w:r w:rsidRPr="004B4815">
        <w:rPr>
          <w:rFonts w:eastAsia="Calibri"/>
        </w:rPr>
        <w:t xml:space="preserve"> and </w:t>
      </w:r>
      <w:r w:rsidRPr="004B4815">
        <w:rPr>
          <w:rFonts w:eastAsia="Calibri"/>
          <w:b/>
          <w:iCs/>
          <w:sz w:val="20"/>
          <w:u w:val="single"/>
        </w:rPr>
        <w:t>communication</w:t>
      </w:r>
      <w:r w:rsidRPr="004B4815">
        <w:rPr>
          <w:rFonts w:eastAsia="Calibri"/>
        </w:rPr>
        <w:t xml:space="preserve">, which were, and </w:t>
      </w:r>
      <w:r w:rsidRPr="004B4815">
        <w:rPr>
          <w:rFonts w:eastAsia="Calibri"/>
          <w:b/>
          <w:sz w:val="20"/>
          <w:highlight w:val="yellow"/>
          <w:u w:val="single"/>
        </w:rPr>
        <w:t>could be</w:t>
      </w:r>
      <w:r w:rsidRPr="004B4815">
        <w:rPr>
          <w:rFonts w:eastAsia="Calibri"/>
        </w:rPr>
        <w:t xml:space="preserve">, </w:t>
      </w:r>
      <w:r w:rsidRPr="004B4815">
        <w:rPr>
          <w:rFonts w:eastAsia="Calibri"/>
          <w:b/>
          <w:sz w:val="20"/>
          <w:highlight w:val="yellow"/>
          <w:u w:val="single"/>
        </w:rPr>
        <w:t>achieved by</w:t>
      </w:r>
      <w:r w:rsidRPr="004B4815">
        <w:rPr>
          <w:rFonts w:eastAsia="Calibri"/>
          <w:b/>
          <w:sz w:val="20"/>
          <w:u w:val="single"/>
        </w:rPr>
        <w:t xml:space="preserve"> advances in </w:t>
      </w:r>
      <w:r w:rsidRPr="004B4815">
        <w:rPr>
          <w:rFonts w:eastAsia="Calibri"/>
          <w:b/>
          <w:iCs/>
          <w:sz w:val="20"/>
          <w:highlight w:val="yellow"/>
          <w:u w:val="single"/>
        </w:rPr>
        <w:t>tech</w:t>
      </w:r>
      <w:r w:rsidRPr="004B4815">
        <w:rPr>
          <w:rFonts w:eastAsia="Calibri"/>
        </w:rPr>
        <w:t>nology. And, as noted in the excerpt, he championed “the creative energy of men.”</w:t>
      </w:r>
    </w:p>
    <w:p w14:paraId="61240E43" w14:textId="77777777" w:rsidR="004B4815" w:rsidRPr="004B4815" w:rsidRDefault="004B4815" w:rsidP="004B4815">
      <w:pPr>
        <w:rPr>
          <w:rFonts w:eastAsia="Calibri"/>
        </w:rPr>
      </w:pPr>
      <w:r w:rsidRPr="004B4815">
        <w:rPr>
          <w:rFonts w:eastAsia="Calibri"/>
          <w:b/>
          <w:iCs/>
          <w:sz w:val="20"/>
          <w:u w:val="single"/>
        </w:rPr>
        <w:t>Intellectual Property</w:t>
      </w:r>
      <w:r w:rsidRPr="004B4815">
        <w:rPr>
          <w:rFonts w:eastAsia="Calibri"/>
          <w:b/>
          <w:sz w:val="20"/>
          <w:u w:val="single"/>
        </w:rPr>
        <w:t xml:space="preserve"> in “Interesting Times”</w:t>
      </w:r>
    </w:p>
    <w:p w14:paraId="3F441634" w14:textId="77777777" w:rsidR="004B4815" w:rsidRPr="004B4815" w:rsidRDefault="004B4815" w:rsidP="004B4815">
      <w:pPr>
        <w:rPr>
          <w:rFonts w:eastAsia="Calibri"/>
        </w:rPr>
      </w:pPr>
      <w:r w:rsidRPr="004B4815">
        <w:rPr>
          <w:rFonts w:eastAsia="Calibri"/>
        </w:rPr>
        <w:t xml:space="preserve">It is beyond question that starting with the last decade of the twentieth century and throughout the first two decades of the twenty-first century, when it comes to matters relating to intellectual property, we have been living in “interesting times.” Some may interpret these interesting times as defined by the curse and others may view it by the ordinary meaning of “interesting.” In either case, </w:t>
      </w:r>
      <w:r w:rsidRPr="004B4815">
        <w:rPr>
          <w:rFonts w:eastAsia="Calibri"/>
          <w:b/>
          <w:sz w:val="20"/>
          <w:u w:val="single"/>
        </w:rPr>
        <w:t>those of us</w:t>
      </w:r>
      <w:r w:rsidRPr="004B4815">
        <w:rPr>
          <w:rFonts w:eastAsia="Calibri"/>
        </w:rPr>
        <w:t xml:space="preserve"> that toil </w:t>
      </w:r>
      <w:r w:rsidRPr="004B4815">
        <w:rPr>
          <w:rFonts w:eastAsia="Calibri"/>
          <w:b/>
          <w:sz w:val="20"/>
          <w:u w:val="single"/>
        </w:rPr>
        <w:t xml:space="preserve">in the fields of </w:t>
      </w:r>
      <w:r w:rsidRPr="004B4815">
        <w:rPr>
          <w:rFonts w:eastAsia="Calibri"/>
          <w:b/>
          <w:iCs/>
          <w:sz w:val="20"/>
          <w:u w:val="single"/>
        </w:rPr>
        <w:t>patents</w:t>
      </w:r>
      <w:r w:rsidRPr="004B4815">
        <w:rPr>
          <w:rFonts w:eastAsia="Calibri"/>
        </w:rPr>
        <w:t xml:space="preserve">, copyrights, trademarks, trade secrets, and privacy rights </w:t>
      </w:r>
      <w:r w:rsidRPr="004B4815">
        <w:rPr>
          <w:rFonts w:eastAsia="Calibri"/>
          <w:b/>
          <w:sz w:val="20"/>
          <w:u w:val="single"/>
        </w:rPr>
        <w:t>have experienced an unprecedented sea change in the way</w:t>
      </w:r>
      <w:r w:rsidRPr="004B4815">
        <w:rPr>
          <w:rFonts w:eastAsia="Calibri"/>
        </w:rPr>
        <w:t xml:space="preserve"> those </w:t>
      </w:r>
      <w:r w:rsidRPr="004B4815">
        <w:rPr>
          <w:rFonts w:eastAsia="Calibri"/>
          <w:b/>
          <w:sz w:val="20"/>
          <w:u w:val="single"/>
        </w:rPr>
        <w:t xml:space="preserve">rights are </w:t>
      </w:r>
      <w:r w:rsidRPr="004B4815">
        <w:rPr>
          <w:rFonts w:eastAsia="Calibri"/>
          <w:b/>
          <w:iCs/>
          <w:sz w:val="20"/>
          <w:u w:val="single"/>
        </w:rPr>
        <w:t>procured</w:t>
      </w:r>
      <w:r w:rsidRPr="004B4815">
        <w:rPr>
          <w:rFonts w:eastAsia="Calibri"/>
        </w:rPr>
        <w:t xml:space="preserve">, </w:t>
      </w:r>
      <w:r w:rsidRPr="004B4815">
        <w:rPr>
          <w:rFonts w:eastAsia="Calibri"/>
          <w:b/>
          <w:iCs/>
          <w:sz w:val="20"/>
          <w:u w:val="single"/>
        </w:rPr>
        <w:t>protected</w:t>
      </w:r>
      <w:r w:rsidRPr="004B4815">
        <w:rPr>
          <w:rFonts w:eastAsia="Calibri"/>
          <w:b/>
          <w:sz w:val="20"/>
          <w:u w:val="single"/>
        </w:rPr>
        <w:t xml:space="preserve"> and </w:t>
      </w:r>
      <w:r w:rsidRPr="004B4815">
        <w:rPr>
          <w:rFonts w:eastAsia="Calibri"/>
          <w:b/>
          <w:iCs/>
          <w:sz w:val="20"/>
          <w:u w:val="single"/>
        </w:rPr>
        <w:t>enforced</w:t>
      </w:r>
      <w:r w:rsidRPr="004B4815">
        <w:rPr>
          <w:rFonts w:eastAsia="Calibri"/>
        </w:rPr>
        <w:t xml:space="preserve">. Likewise, and perhaps more importantly, </w:t>
      </w:r>
      <w:r w:rsidRPr="004B4815">
        <w:rPr>
          <w:rFonts w:eastAsia="Calibri"/>
          <w:b/>
          <w:sz w:val="20"/>
          <w:u w:val="single"/>
        </w:rPr>
        <w:t xml:space="preserve">even those of us that do </w:t>
      </w:r>
      <w:r w:rsidRPr="004B4815">
        <w:rPr>
          <w:rFonts w:eastAsia="Calibri"/>
          <w:b/>
          <w:iCs/>
          <w:sz w:val="20"/>
          <w:u w:val="single"/>
        </w:rPr>
        <w:t>not</w:t>
      </w:r>
      <w:r w:rsidRPr="004B4815">
        <w:rPr>
          <w:rFonts w:eastAsia="Calibri"/>
          <w:b/>
          <w:sz w:val="20"/>
          <w:u w:val="single"/>
        </w:rPr>
        <w:t xml:space="preserve"> practice in these areas</w:t>
      </w:r>
      <w:r w:rsidRPr="004B4815">
        <w:rPr>
          <w:rFonts w:eastAsia="Calibri"/>
        </w:rPr>
        <w:t xml:space="preserve"> of law, as well as the </w:t>
      </w:r>
      <w:proofErr w:type="gramStart"/>
      <w:r w:rsidRPr="004B4815">
        <w:rPr>
          <w:rFonts w:eastAsia="Calibri"/>
        </w:rPr>
        <w:t>general public</w:t>
      </w:r>
      <w:proofErr w:type="gramEnd"/>
      <w:r w:rsidRPr="004B4815">
        <w:rPr>
          <w:rFonts w:eastAsia="Calibri"/>
        </w:rPr>
        <w:t xml:space="preserve">, </w:t>
      </w:r>
      <w:r w:rsidRPr="004B4815">
        <w:rPr>
          <w:rFonts w:eastAsia="Calibri"/>
          <w:b/>
          <w:sz w:val="20"/>
          <w:u w:val="single"/>
        </w:rPr>
        <w:t>have been</w:t>
      </w:r>
      <w:r w:rsidRPr="004B4815">
        <w:rPr>
          <w:rFonts w:eastAsia="Calibri"/>
        </w:rPr>
        <w:t xml:space="preserve">, and continue to be, </w:t>
      </w:r>
      <w:r w:rsidRPr="004B4815">
        <w:rPr>
          <w:rFonts w:eastAsia="Calibri"/>
          <w:b/>
          <w:sz w:val="20"/>
          <w:u w:val="single"/>
        </w:rPr>
        <w:t>impacted</w:t>
      </w:r>
      <w:r w:rsidRPr="004B4815">
        <w:rPr>
          <w:rFonts w:eastAsia="Calibri"/>
        </w:rPr>
        <w:t xml:space="preserve"> by the consequences of these changes (both positive and negative).</w:t>
      </w:r>
    </w:p>
    <w:p w14:paraId="32149804" w14:textId="77777777" w:rsidR="004B4815" w:rsidRPr="004B4815" w:rsidRDefault="004B4815" w:rsidP="004B4815">
      <w:pPr>
        <w:rPr>
          <w:rFonts w:eastAsia="Calibri"/>
        </w:rPr>
      </w:pPr>
      <w:r w:rsidRPr="004B4815">
        <w:rPr>
          <w:rFonts w:eastAsia="Calibri"/>
        </w:rPr>
        <w:t xml:space="preserve">The Changes </w:t>
      </w:r>
      <w:proofErr w:type="gramStart"/>
      <w:r w:rsidRPr="004B4815">
        <w:rPr>
          <w:rFonts w:eastAsia="Calibri"/>
        </w:rPr>
        <w:t>In</w:t>
      </w:r>
      <w:proofErr w:type="gramEnd"/>
      <w:r w:rsidRPr="004B4815">
        <w:rPr>
          <w:rFonts w:eastAsia="Calibri"/>
        </w:rPr>
        <w:t xml:space="preserve"> Intellectual Property Law</w:t>
      </w:r>
    </w:p>
    <w:p w14:paraId="5B18A419" w14:textId="77777777" w:rsidR="004B4815" w:rsidRPr="004B4815" w:rsidRDefault="004B4815" w:rsidP="004B4815">
      <w:pPr>
        <w:rPr>
          <w:rFonts w:eastAsia="Calibri"/>
        </w:rPr>
      </w:pPr>
      <w:r w:rsidRPr="004B4815">
        <w:rPr>
          <w:rFonts w:eastAsia="Calibri"/>
        </w:rPr>
        <w:t>Examples of some of the changes in intellectual property law are: the sweeping 2011 legislative changes to the patent laws under the America Invents Act (AIA), which impact is only beginning to be fully appreciated; the various proposals for patent law reform, on the heels of the AIA, beginning with the 113th and 114th Congress; the copyright laws Digital Millennium Copyright Act (DMCA) and numerous 114th Congressional proposed copyright law changes; the recently enacted federal trade secret law (Defend Trade Secrets Act of 2016 (DTSA))2; the impact of the internet, domain names and globalization on Trademark law; the intellectual property law harmonization requirements included in various global/regional trade agreements; and the proliferation of devices (both invasive and non-invasive) that defy any rational basis for believing we can still adhere to the republic’s libertarian understanding of the right to privacy.</w:t>
      </w:r>
    </w:p>
    <w:p w14:paraId="5B5C3A55" w14:textId="77777777" w:rsidR="004B4815" w:rsidRPr="004B4815" w:rsidRDefault="004B4815" w:rsidP="004B4815">
      <w:pPr>
        <w:rPr>
          <w:rFonts w:eastAsia="Calibri"/>
        </w:rPr>
      </w:pPr>
      <w:r w:rsidRPr="004B4815">
        <w:rPr>
          <w:rFonts w:eastAsia="Calibri"/>
        </w:rPr>
        <w:t xml:space="preserve">Without engaging in “chicken and egg” analysis, it is sufficient to observe that </w:t>
      </w:r>
      <w:r w:rsidRPr="004B4815">
        <w:rPr>
          <w:rFonts w:eastAsia="Calibri"/>
          <w:b/>
          <w:sz w:val="20"/>
          <w:u w:val="single"/>
        </w:rPr>
        <w:t>technological advancement</w:t>
      </w:r>
      <w:r w:rsidRPr="004B4815">
        <w:rPr>
          <w:rFonts w:eastAsia="Calibri"/>
        </w:rPr>
        <w:t xml:space="preserve">, </w:t>
      </w:r>
      <w:r w:rsidRPr="004B4815">
        <w:rPr>
          <w:rFonts w:eastAsia="Calibri"/>
          <w:b/>
          <w:sz w:val="20"/>
          <w:u w:val="single"/>
        </w:rPr>
        <w:t>societal needs</w:t>
      </w:r>
      <w:r w:rsidRPr="004B4815">
        <w:rPr>
          <w:rFonts w:eastAsia="Calibri"/>
        </w:rPr>
        <w:t xml:space="preserve">, </w:t>
      </w:r>
      <w:r w:rsidRPr="004B4815">
        <w:rPr>
          <w:rFonts w:eastAsia="Calibri"/>
          <w:b/>
          <w:sz w:val="20"/>
          <w:highlight w:val="yellow"/>
          <w:u w:val="single"/>
        </w:rPr>
        <w:t>globalization</w:t>
      </w:r>
      <w:r w:rsidRPr="004B4815">
        <w:rPr>
          <w:rFonts w:eastAsia="Calibri"/>
        </w:rPr>
        <w:t xml:space="preserve">, </w:t>
      </w:r>
      <w:r w:rsidRPr="004B4815">
        <w:rPr>
          <w:rFonts w:eastAsia="Calibri"/>
          <w:b/>
          <w:iCs/>
          <w:sz w:val="20"/>
          <w:u w:val="single"/>
        </w:rPr>
        <w:t>existential threats</w:t>
      </w:r>
      <w:r w:rsidRPr="004B4815">
        <w:rPr>
          <w:rFonts w:eastAsia="Calibri"/>
        </w:rPr>
        <w:t xml:space="preserve">, </w:t>
      </w:r>
      <w:r w:rsidRPr="004B4815">
        <w:rPr>
          <w:rFonts w:eastAsia="Calibri"/>
          <w:b/>
          <w:sz w:val="20"/>
          <w:highlight w:val="yellow"/>
          <w:u w:val="single"/>
        </w:rPr>
        <w:t>economic realities</w:t>
      </w:r>
      <w:r w:rsidRPr="004B4815">
        <w:rPr>
          <w:rFonts w:eastAsia="Calibri"/>
        </w:rPr>
        <w:t xml:space="preserve">, </w:t>
      </w:r>
      <w:r w:rsidRPr="004B4815">
        <w:rPr>
          <w:rFonts w:eastAsia="Calibri"/>
          <w:b/>
          <w:sz w:val="20"/>
          <w:highlight w:val="yellow"/>
          <w:u w:val="single"/>
        </w:rPr>
        <w:t>and political imperatives</w:t>
      </w:r>
      <w:r w:rsidRPr="004B4815">
        <w:rPr>
          <w:rFonts w:eastAsia="Calibri"/>
        </w:rPr>
        <w:t xml:space="preserve"> (or what James Madison referred to in the Federalist Papers No. 10 as factious governance), </w:t>
      </w:r>
      <w:r w:rsidRPr="004B4815">
        <w:rPr>
          <w:rFonts w:eastAsia="Calibri"/>
          <w:b/>
          <w:sz w:val="20"/>
          <w:highlight w:val="yellow"/>
          <w:u w:val="single"/>
        </w:rPr>
        <w:t>have combined</w:t>
      </w:r>
      <w:r w:rsidRPr="004B4815">
        <w:rPr>
          <w:rFonts w:eastAsia="Calibri"/>
          <w:b/>
          <w:sz w:val="20"/>
          <w:u w:val="single"/>
        </w:rPr>
        <w:t xml:space="preserve"> to create</w:t>
      </w:r>
      <w:r w:rsidRPr="004B4815">
        <w:rPr>
          <w:rFonts w:eastAsia="Calibri"/>
        </w:rPr>
        <w:t xml:space="preserve"> the “</w:t>
      </w:r>
      <w:r w:rsidRPr="004B4815">
        <w:rPr>
          <w:rFonts w:eastAsia="Calibri"/>
          <w:b/>
          <w:iCs/>
          <w:sz w:val="20"/>
          <w:u w:val="single"/>
        </w:rPr>
        <w:t>interesting times</w:t>
      </w:r>
      <w:r w:rsidRPr="004B4815">
        <w:rPr>
          <w:rFonts w:eastAsia="Calibri"/>
        </w:rPr>
        <w:t xml:space="preserve">” </w:t>
      </w:r>
      <w:r w:rsidRPr="004B4815">
        <w:rPr>
          <w:rFonts w:eastAsia="Calibri"/>
          <w:b/>
          <w:sz w:val="20"/>
          <w:u w:val="single"/>
        </w:rPr>
        <w:t>for</w:t>
      </w:r>
      <w:r w:rsidRPr="004B4815">
        <w:rPr>
          <w:rFonts w:eastAsia="Calibri"/>
        </w:rPr>
        <w:t xml:space="preserve"> the </w:t>
      </w:r>
      <w:r w:rsidRPr="004B4815">
        <w:rPr>
          <w:rFonts w:eastAsia="Calibri"/>
          <w:b/>
          <w:sz w:val="20"/>
          <w:u w:val="single"/>
        </w:rPr>
        <w:t>United States intellectual property laws</w:t>
      </w:r>
      <w:r w:rsidRPr="004B4815">
        <w:rPr>
          <w:rFonts w:eastAsia="Calibri"/>
        </w:rPr>
        <w:t>.</w:t>
      </w:r>
    </w:p>
    <w:p w14:paraId="7C36B441" w14:textId="77777777" w:rsidR="004B4815" w:rsidRPr="004B4815" w:rsidRDefault="004B4815" w:rsidP="004B4815">
      <w:pPr>
        <w:rPr>
          <w:rFonts w:eastAsia="Calibri"/>
        </w:rPr>
      </w:pPr>
      <w:r w:rsidRPr="004B4815">
        <w:rPr>
          <w:rFonts w:eastAsia="Calibri"/>
        </w:rPr>
        <w:t xml:space="preserve">What was said by Bobby Kennedy in 1966 remains true today. </w:t>
      </w:r>
      <w:r w:rsidRPr="004B4815">
        <w:rPr>
          <w:rFonts w:eastAsia="Calibri"/>
          <w:b/>
          <w:sz w:val="20"/>
          <w:u w:val="single"/>
        </w:rPr>
        <w:t xml:space="preserve">We live in </w:t>
      </w:r>
      <w:r w:rsidRPr="004B4815">
        <w:rPr>
          <w:rFonts w:eastAsia="Calibri"/>
          <w:b/>
          <w:iCs/>
          <w:sz w:val="20"/>
          <w:u w:val="single"/>
        </w:rPr>
        <w:t>dangerous</w:t>
      </w:r>
      <w:r w:rsidRPr="004B4815">
        <w:rPr>
          <w:rFonts w:eastAsia="Calibri"/>
          <w:b/>
          <w:sz w:val="20"/>
          <w:u w:val="single"/>
        </w:rPr>
        <w:t xml:space="preserve"> and </w:t>
      </w:r>
      <w:r w:rsidRPr="004B4815">
        <w:rPr>
          <w:rFonts w:eastAsia="Calibri"/>
          <w:b/>
          <w:iCs/>
          <w:sz w:val="20"/>
          <w:u w:val="single"/>
        </w:rPr>
        <w:t>uncertain times</w:t>
      </w:r>
      <w:r w:rsidRPr="004B4815">
        <w:rPr>
          <w:rFonts w:eastAsia="Calibri"/>
        </w:rPr>
        <w:t xml:space="preserve">. </w:t>
      </w:r>
      <w:r w:rsidRPr="004B4815">
        <w:rPr>
          <w:rFonts w:eastAsia="Calibri"/>
          <w:b/>
          <w:sz w:val="20"/>
          <w:u w:val="single"/>
        </w:rPr>
        <w:t>Many</w:t>
      </w:r>
      <w:r w:rsidRPr="004B4815">
        <w:rPr>
          <w:rFonts w:eastAsia="Calibri"/>
        </w:rPr>
        <w:t xml:space="preserve"> of the </w:t>
      </w:r>
      <w:r w:rsidRPr="004B4815">
        <w:rPr>
          <w:rFonts w:eastAsia="Calibri"/>
          <w:b/>
          <w:sz w:val="20"/>
          <w:highlight w:val="yellow"/>
          <w:u w:val="single"/>
        </w:rPr>
        <w:t>existential threats remain</w:t>
      </w:r>
      <w:r w:rsidRPr="004B4815">
        <w:rPr>
          <w:rFonts w:eastAsia="Calibri"/>
          <w:b/>
          <w:sz w:val="20"/>
          <w:u w:val="single"/>
        </w:rPr>
        <w:t xml:space="preserve"> the same</w:t>
      </w:r>
      <w:r w:rsidRPr="004B4815">
        <w:rPr>
          <w:rFonts w:eastAsia="Calibri"/>
        </w:rPr>
        <w:t xml:space="preserve"> (</w:t>
      </w:r>
      <w:r w:rsidRPr="004B4815">
        <w:rPr>
          <w:rFonts w:eastAsia="Calibri"/>
          <w:b/>
          <w:iCs/>
          <w:sz w:val="20"/>
          <w:highlight w:val="yellow"/>
          <w:u w:val="single"/>
        </w:rPr>
        <w:t>nuc</w:t>
      </w:r>
      <w:r w:rsidRPr="004B4815">
        <w:rPr>
          <w:rFonts w:eastAsia="Calibri"/>
          <w:b/>
          <w:iCs/>
          <w:sz w:val="20"/>
          <w:u w:val="single"/>
        </w:rPr>
        <w:t xml:space="preserve">lear </w:t>
      </w:r>
      <w:r w:rsidRPr="004B4815">
        <w:rPr>
          <w:rFonts w:eastAsia="Calibri"/>
          <w:b/>
          <w:iCs/>
          <w:sz w:val="20"/>
          <w:highlight w:val="yellow"/>
          <w:u w:val="single"/>
        </w:rPr>
        <w:t>war</w:t>
      </w:r>
      <w:r w:rsidRPr="004B4815">
        <w:rPr>
          <w:rFonts w:eastAsia="Calibri"/>
          <w:b/>
          <w:sz w:val="20"/>
          <w:u w:val="single"/>
        </w:rPr>
        <w:t xml:space="preserve"> and </w:t>
      </w:r>
      <w:r w:rsidRPr="004B4815">
        <w:rPr>
          <w:rFonts w:eastAsia="Calibri"/>
          <w:b/>
          <w:sz w:val="20"/>
          <w:highlight w:val="yellow"/>
          <w:u w:val="single"/>
        </w:rPr>
        <w:t>proliferation</w:t>
      </w:r>
      <w:r w:rsidRPr="004B4815">
        <w:rPr>
          <w:rFonts w:eastAsia="Calibri"/>
        </w:rPr>
        <w:t>, [</w:t>
      </w:r>
      <w:r w:rsidRPr="004B4815">
        <w:rPr>
          <w:rFonts w:eastAsia="Calibri"/>
          <w:b/>
          <w:iCs/>
          <w:sz w:val="20"/>
          <w:u w:val="single"/>
        </w:rPr>
        <w:t>genocides</w:t>
      </w:r>
      <w:r w:rsidRPr="004B4815">
        <w:rPr>
          <w:rFonts w:eastAsia="Calibri"/>
        </w:rPr>
        <w:t xml:space="preserve">] </w:t>
      </w:r>
      <w:r w:rsidRPr="004B4815">
        <w:rPr>
          <w:rFonts w:eastAsia="Calibri"/>
          <w:strike/>
        </w:rPr>
        <w:t>genocidal maniacs</w:t>
      </w:r>
      <w:r w:rsidRPr="004B4815">
        <w:rPr>
          <w:rFonts w:eastAsia="Calibri"/>
        </w:rPr>
        <w:t xml:space="preserve"> </w:t>
      </w:r>
      <w:r w:rsidRPr="004B4815">
        <w:rPr>
          <w:rFonts w:eastAsia="Calibri"/>
          <w:b/>
          <w:sz w:val="20"/>
          <w:u w:val="single"/>
        </w:rPr>
        <w:t>and natural disease</w:t>
      </w:r>
      <w:r w:rsidRPr="004B4815">
        <w:rPr>
          <w:rFonts w:eastAsia="Calibri"/>
        </w:rPr>
        <w:t xml:space="preserve">) and </w:t>
      </w:r>
      <w:r w:rsidRPr="004B4815">
        <w:rPr>
          <w:rFonts w:eastAsia="Calibri"/>
          <w:b/>
          <w:sz w:val="20"/>
          <w:u w:val="single"/>
        </w:rPr>
        <w:t>some are new</w:t>
      </w:r>
      <w:r w:rsidRPr="004B4815">
        <w:rPr>
          <w:rFonts w:eastAsia="Calibri"/>
        </w:rPr>
        <w:t xml:space="preserve"> (</w:t>
      </w:r>
      <w:r w:rsidRPr="004B4815">
        <w:rPr>
          <w:rFonts w:eastAsia="Calibri"/>
          <w:strike/>
        </w:rPr>
        <w:t>manmade</w:t>
      </w:r>
      <w:r w:rsidRPr="004B4815">
        <w:rPr>
          <w:rFonts w:eastAsia="Calibri"/>
        </w:rPr>
        <w:t xml:space="preserve"> </w:t>
      </w:r>
      <w:r w:rsidRPr="004B4815">
        <w:rPr>
          <w:rFonts w:eastAsia="Calibri"/>
          <w:b/>
          <w:iCs/>
          <w:sz w:val="20"/>
          <w:highlight w:val="yellow"/>
          <w:u w:val="single"/>
        </w:rPr>
        <w:t>disease</w:t>
      </w:r>
      <w:r w:rsidRPr="004B4815">
        <w:rPr>
          <w:rFonts w:eastAsia="Calibri"/>
        </w:rPr>
        <w:t xml:space="preserve">, greater awareness of </w:t>
      </w:r>
      <w:r w:rsidRPr="004B4815">
        <w:rPr>
          <w:rFonts w:eastAsia="Calibri"/>
          <w:b/>
          <w:iCs/>
          <w:sz w:val="20"/>
          <w:highlight w:val="yellow"/>
          <w:u w:val="single"/>
        </w:rPr>
        <w:t>environmental changes</w:t>
      </w:r>
      <w:r w:rsidRPr="004B4815">
        <w:rPr>
          <w:rFonts w:eastAsia="Calibri"/>
          <w:b/>
          <w:sz w:val="20"/>
          <w:u w:val="single"/>
        </w:rPr>
        <w:t xml:space="preserve"> and</w:t>
      </w:r>
      <w:r w:rsidRPr="004B4815">
        <w:rPr>
          <w:rFonts w:eastAsia="Calibri"/>
        </w:rPr>
        <w:t xml:space="preserve"> possibly </w:t>
      </w:r>
      <w:r w:rsidRPr="004B4815">
        <w:rPr>
          <w:rFonts w:eastAsia="Calibri"/>
          <w:b/>
          <w:iCs/>
          <w:sz w:val="20"/>
          <w:u w:val="single"/>
        </w:rPr>
        <w:t>human interrelationship factors</w:t>
      </w:r>
      <w:r w:rsidRPr="004B4815">
        <w:rPr>
          <w:rFonts w:eastAsia="Calibri"/>
        </w:rPr>
        <w:t xml:space="preserve">, </w:t>
      </w:r>
      <w:r w:rsidRPr="004B4815">
        <w:rPr>
          <w:rFonts w:eastAsia="Calibri"/>
          <w:b/>
          <w:sz w:val="20"/>
          <w:u w:val="single"/>
        </w:rPr>
        <w:t xml:space="preserve">and the unintended consequences of </w:t>
      </w:r>
      <w:r w:rsidRPr="004B4815">
        <w:rPr>
          <w:rFonts w:eastAsia="Calibri"/>
          <w:b/>
          <w:iCs/>
          <w:sz w:val="20"/>
          <w:highlight w:val="yellow"/>
          <w:u w:val="single"/>
        </w:rPr>
        <w:t>genetic manipulation</w:t>
      </w:r>
      <w:r w:rsidRPr="004B4815">
        <w:rPr>
          <w:rFonts w:eastAsia="Calibri"/>
          <w:b/>
          <w:sz w:val="20"/>
          <w:highlight w:val="yellow"/>
          <w:u w:val="single"/>
        </w:rPr>
        <w:t xml:space="preserve"> and </w:t>
      </w:r>
      <w:r w:rsidRPr="004B4815">
        <w:rPr>
          <w:rFonts w:eastAsia="Calibri"/>
          <w:b/>
          <w:iCs/>
          <w:sz w:val="20"/>
          <w:highlight w:val="yellow"/>
          <w:u w:val="single"/>
        </w:rPr>
        <w:t>robotic tech</w:t>
      </w:r>
      <w:r w:rsidRPr="004B4815">
        <w:rPr>
          <w:rFonts w:eastAsia="Calibri"/>
          <w:b/>
          <w:sz w:val="20"/>
          <w:u w:val="single"/>
        </w:rPr>
        <w:t>nologies</w:t>
      </w:r>
      <w:r w:rsidRPr="004B4815">
        <w:rPr>
          <w:rFonts w:eastAsia="Calibri"/>
        </w:rPr>
        <w:t xml:space="preserve">). The </w:t>
      </w:r>
      <w:r w:rsidRPr="004B4815">
        <w:rPr>
          <w:rFonts w:eastAsia="Calibri"/>
          <w:b/>
          <w:sz w:val="20"/>
          <w:u w:val="single"/>
        </w:rPr>
        <w:t xml:space="preserve">danger and uncertainty that </w:t>
      </w:r>
      <w:r w:rsidRPr="004B4815">
        <w:rPr>
          <w:rFonts w:eastAsia="Calibri"/>
          <w:b/>
          <w:sz w:val="20"/>
          <w:highlight w:val="yellow"/>
          <w:u w:val="single"/>
        </w:rPr>
        <w:t xml:space="preserve">pervades changes in </w:t>
      </w:r>
      <w:r w:rsidRPr="004B4815">
        <w:rPr>
          <w:rFonts w:eastAsia="Calibri"/>
          <w:b/>
          <w:iCs/>
          <w:sz w:val="20"/>
          <w:highlight w:val="yellow"/>
          <w:u w:val="single"/>
        </w:rPr>
        <w:t>i</w:t>
      </w:r>
      <w:r w:rsidRPr="004B4815">
        <w:rPr>
          <w:rFonts w:eastAsia="Calibri"/>
          <w:b/>
          <w:sz w:val="20"/>
          <w:u w:val="single"/>
        </w:rPr>
        <w:t xml:space="preserve">ntellectual </w:t>
      </w:r>
      <w:r w:rsidRPr="004B4815">
        <w:rPr>
          <w:rFonts w:eastAsia="Calibri"/>
          <w:b/>
          <w:iCs/>
          <w:sz w:val="20"/>
          <w:highlight w:val="yellow"/>
          <w:u w:val="single"/>
        </w:rPr>
        <w:t>p</w:t>
      </w:r>
      <w:r w:rsidRPr="004B4815">
        <w:rPr>
          <w:rFonts w:eastAsia="Calibri"/>
          <w:b/>
          <w:sz w:val="20"/>
          <w:u w:val="single"/>
        </w:rPr>
        <w:t>roperty laws</w:t>
      </w:r>
      <w:r w:rsidRPr="004B4815">
        <w:rPr>
          <w:rFonts w:eastAsia="Calibri"/>
        </w:rPr>
        <w:t xml:space="preserve">, though not an existential threat of the same manner and kind, correlates with the threat and </w:t>
      </w:r>
      <w:r w:rsidRPr="004B4815">
        <w:rPr>
          <w:rFonts w:eastAsia="Calibri"/>
          <w:b/>
          <w:sz w:val="20"/>
          <w:u w:val="single"/>
        </w:rPr>
        <w:t>remains</w:t>
      </w:r>
      <w:r w:rsidRPr="004B4815">
        <w:rPr>
          <w:rFonts w:eastAsia="Calibri"/>
        </w:rPr>
        <w:t xml:space="preserve"> “</w:t>
      </w:r>
      <w:r w:rsidRPr="004B4815">
        <w:rPr>
          <w:rFonts w:eastAsia="Calibri"/>
          <w:b/>
          <w:sz w:val="20"/>
          <w:u w:val="single"/>
        </w:rPr>
        <w:t>more open to</w:t>
      </w:r>
      <w:r w:rsidRPr="004B4815">
        <w:rPr>
          <w:rFonts w:eastAsia="Calibri"/>
        </w:rPr>
        <w:t xml:space="preserve"> the </w:t>
      </w:r>
      <w:r w:rsidRPr="004B4815">
        <w:rPr>
          <w:rFonts w:eastAsia="Calibri"/>
          <w:b/>
          <w:iCs/>
          <w:sz w:val="20"/>
          <w:u w:val="single"/>
        </w:rPr>
        <w:t>creative energy</w:t>
      </w:r>
      <w:r w:rsidRPr="004B4815">
        <w:rPr>
          <w:rFonts w:eastAsia="Calibri"/>
        </w:rPr>
        <w:t xml:space="preserve"> of man </w:t>
      </w:r>
      <w:r w:rsidRPr="004B4815">
        <w:rPr>
          <w:rFonts w:eastAsia="Calibri"/>
          <w:b/>
          <w:sz w:val="20"/>
          <w:u w:val="single"/>
        </w:rPr>
        <w:t>than any other time in history</w:t>
      </w:r>
      <w:r w:rsidRPr="004B4815">
        <w:rPr>
          <w:rFonts w:eastAsia="Calibri"/>
        </w:rPr>
        <w:t>.”</w:t>
      </w:r>
    </w:p>
    <w:p w14:paraId="59AE1899" w14:textId="77777777" w:rsidR="004B4815" w:rsidRPr="004B4815" w:rsidRDefault="004B4815" w:rsidP="004B4815">
      <w:pPr>
        <w:rPr>
          <w:rFonts w:eastAsia="Calibri"/>
        </w:rPr>
      </w:pPr>
      <w:r w:rsidRPr="004B4815">
        <w:rPr>
          <w:rFonts w:eastAsia="Calibri"/>
        </w:rPr>
        <w:t xml:space="preserve">Apropos the creative energy of man, </w:t>
      </w:r>
      <w:r w:rsidRPr="004B4815">
        <w:rPr>
          <w:rFonts w:eastAsia="Calibri"/>
          <w:b/>
          <w:sz w:val="20"/>
          <w:highlight w:val="yellow"/>
          <w:u w:val="single"/>
        </w:rPr>
        <w:t>there is</w:t>
      </w:r>
      <w:r w:rsidRPr="004B4815">
        <w:rPr>
          <w:rFonts w:eastAsia="Calibri"/>
          <w:b/>
          <w:sz w:val="20"/>
          <w:u w:val="single"/>
        </w:rPr>
        <w:t xml:space="preserve"> a non-coincidental </w:t>
      </w:r>
      <w:r w:rsidRPr="004B4815">
        <w:rPr>
          <w:rFonts w:eastAsia="Calibri"/>
          <w:b/>
          <w:iCs/>
          <w:sz w:val="20"/>
          <w:u w:val="single"/>
        </w:rPr>
        <w:t>congruence</w:t>
      </w:r>
      <w:r w:rsidRPr="004B4815">
        <w:rPr>
          <w:rFonts w:eastAsia="Calibri"/>
          <w:b/>
          <w:sz w:val="20"/>
          <w:u w:val="single"/>
        </w:rPr>
        <w:t xml:space="preserve"> and </w:t>
      </w:r>
      <w:r w:rsidRPr="004B4815">
        <w:rPr>
          <w:rFonts w:eastAsia="Calibri"/>
          <w:b/>
          <w:iCs/>
          <w:sz w:val="20"/>
          <w:highlight w:val="yellow"/>
          <w:u w:val="single"/>
        </w:rPr>
        <w:t>convergence</w:t>
      </w:r>
      <w:r w:rsidRPr="004B4815">
        <w:rPr>
          <w:rFonts w:eastAsia="Calibri"/>
          <w:b/>
          <w:sz w:val="20"/>
          <w:highlight w:val="yellow"/>
          <w:u w:val="single"/>
        </w:rPr>
        <w:t xml:space="preserve"> of activity across</w:t>
      </w:r>
      <w:r w:rsidRPr="004B4815">
        <w:rPr>
          <w:rFonts w:eastAsia="Calibri"/>
          <w:b/>
          <w:sz w:val="20"/>
          <w:u w:val="single"/>
        </w:rPr>
        <w:t xml:space="preserve"> and among the three branches of </w:t>
      </w:r>
      <w:r w:rsidRPr="004B4815">
        <w:rPr>
          <w:rFonts w:eastAsia="Calibri"/>
          <w:b/>
          <w:sz w:val="20"/>
          <w:highlight w:val="yellow"/>
          <w:u w:val="single"/>
        </w:rPr>
        <w:t>government</w:t>
      </w:r>
      <w:r w:rsidRPr="004B4815">
        <w:rPr>
          <w:rFonts w:eastAsia="Calibri"/>
        </w:rPr>
        <w:t xml:space="preserve">, </w:t>
      </w:r>
      <w:r w:rsidRPr="004B4815">
        <w:rPr>
          <w:rFonts w:eastAsia="Calibri"/>
          <w:b/>
          <w:sz w:val="20"/>
          <w:u w:val="single"/>
        </w:rPr>
        <w:t>occurring</w:t>
      </w:r>
      <w:r w:rsidRPr="004B4815">
        <w:rPr>
          <w:rFonts w:eastAsia="Calibri"/>
        </w:rPr>
        <w:t xml:space="preserve"> almost simultaneously </w:t>
      </w:r>
      <w:r w:rsidRPr="004B4815">
        <w:rPr>
          <w:rFonts w:eastAsia="Calibri"/>
          <w:b/>
          <w:sz w:val="20"/>
          <w:highlight w:val="yellow"/>
          <w:u w:val="single"/>
        </w:rPr>
        <w:t>with</w:t>
      </w:r>
      <w:r w:rsidRPr="004B4815">
        <w:rPr>
          <w:rFonts w:eastAsia="Calibri"/>
          <w:b/>
          <w:sz w:val="20"/>
          <w:u w:val="single"/>
        </w:rPr>
        <w:t xml:space="preserve"> the congruence and convergence of</w:t>
      </w:r>
      <w:r w:rsidRPr="004B4815">
        <w:rPr>
          <w:rFonts w:eastAsia="Calibri"/>
        </w:rPr>
        <w:t xml:space="preserve"> the </w:t>
      </w:r>
      <w:r w:rsidRPr="004B4815">
        <w:rPr>
          <w:rFonts w:eastAsia="Calibri"/>
          <w:b/>
          <w:iCs/>
          <w:sz w:val="20"/>
          <w:u w:val="single"/>
        </w:rPr>
        <w:t xml:space="preserve">rapid </w:t>
      </w:r>
      <w:r w:rsidRPr="004B4815">
        <w:rPr>
          <w:rFonts w:eastAsia="Calibri"/>
          <w:b/>
          <w:iCs/>
          <w:sz w:val="20"/>
          <w:highlight w:val="yellow"/>
          <w:u w:val="single"/>
        </w:rPr>
        <w:t>developments</w:t>
      </w:r>
      <w:r w:rsidRPr="004B4815">
        <w:rPr>
          <w:rFonts w:eastAsia="Calibri"/>
          <w:b/>
          <w:sz w:val="20"/>
          <w:highlight w:val="yellow"/>
          <w:u w:val="single"/>
        </w:rPr>
        <w:t xml:space="preserve"> of </w:t>
      </w:r>
      <w:r w:rsidRPr="004B4815">
        <w:rPr>
          <w:rFonts w:eastAsia="Calibri"/>
          <w:b/>
          <w:iCs/>
          <w:sz w:val="20"/>
          <w:highlight w:val="yellow"/>
          <w:u w:val="single"/>
        </w:rPr>
        <w:t>tech</w:t>
      </w:r>
      <w:r w:rsidRPr="004B4815">
        <w:rPr>
          <w:rFonts w:eastAsia="Calibri"/>
          <w:b/>
          <w:sz w:val="20"/>
          <w:u w:val="single"/>
        </w:rPr>
        <w:t xml:space="preserve">nological </w:t>
      </w:r>
      <w:r w:rsidRPr="004B4815">
        <w:rPr>
          <w:rFonts w:eastAsia="Calibri"/>
          <w:b/>
          <w:iCs/>
          <w:sz w:val="20"/>
          <w:u w:val="single"/>
        </w:rPr>
        <w:t>innovation</w:t>
      </w:r>
      <w:r w:rsidRPr="004B4815">
        <w:rPr>
          <w:rFonts w:eastAsia="Calibri"/>
          <w:b/>
          <w:sz w:val="20"/>
          <w:u w:val="single"/>
        </w:rPr>
        <w:t xml:space="preserve"> across</w:t>
      </w:r>
      <w:r w:rsidRPr="004B4815">
        <w:rPr>
          <w:rFonts w:eastAsia="Calibri"/>
        </w:rPr>
        <w:t xml:space="preserve"> various scientific </w:t>
      </w:r>
      <w:r w:rsidRPr="004B4815">
        <w:rPr>
          <w:rFonts w:eastAsia="Calibri"/>
          <w:b/>
          <w:sz w:val="20"/>
          <w:u w:val="single"/>
        </w:rPr>
        <w:t>disciplines and</w:t>
      </w:r>
      <w:r w:rsidRPr="004B4815">
        <w:rPr>
          <w:rFonts w:eastAsia="Calibri"/>
        </w:rPr>
        <w:t xml:space="preserve"> the </w:t>
      </w:r>
      <w:r w:rsidRPr="004B4815">
        <w:rPr>
          <w:rFonts w:eastAsia="Calibri"/>
          <w:b/>
          <w:sz w:val="20"/>
          <w:u w:val="single"/>
        </w:rPr>
        <w:t>information</w:t>
      </w:r>
      <w:r w:rsidRPr="004B4815">
        <w:rPr>
          <w:rFonts w:eastAsia="Calibri"/>
        </w:rPr>
        <w:t xml:space="preserve"> age, reflected in the transformation of the intellectual property laws in the United States.</w:t>
      </w:r>
    </w:p>
    <w:p w14:paraId="06F29082" w14:textId="77777777" w:rsidR="004B4815" w:rsidRPr="004B4815" w:rsidRDefault="004B4815" w:rsidP="004B4815">
      <w:pPr>
        <w:rPr>
          <w:rFonts w:eastAsia="Calibri"/>
        </w:rPr>
      </w:pPr>
      <w:r w:rsidRPr="004B4815">
        <w:rPr>
          <w:rFonts w:eastAsia="Calibri"/>
        </w:rPr>
        <w:t>Patents</w:t>
      </w:r>
    </w:p>
    <w:p w14:paraId="229E866C" w14:textId="77777777" w:rsidR="004B4815" w:rsidRPr="004B4815" w:rsidRDefault="004B4815" w:rsidP="004B4815">
      <w:pPr>
        <w:rPr>
          <w:rFonts w:eastAsia="Calibri"/>
        </w:rPr>
      </w:pPr>
      <w:r w:rsidRPr="004B4815">
        <w:rPr>
          <w:rFonts w:eastAsia="Calibri"/>
        </w:rPr>
        <w:t>The passage of the AIA was a culmination of efforts spanning several years of Congressional efforts; and the product of a push by the companies at the forefront of the twenty-first century new technology business titans. The legislation brought about monumental changes in the patent law in the way that patents are procured (first inventor to file instead of first to invent) and how they are enforced (quasi-judicial challenges to patent validity through inter-party reviews at the Patent Trial and Appeals Board (PTAB)).</w:t>
      </w:r>
    </w:p>
    <w:p w14:paraId="3697A3BE" w14:textId="77777777" w:rsidR="004B4815" w:rsidRPr="004B4815" w:rsidRDefault="004B4815" w:rsidP="004B4815">
      <w:pPr>
        <w:rPr>
          <w:rFonts w:eastAsia="Calibri"/>
        </w:rPr>
      </w:pPr>
      <w:r w:rsidRPr="004B4815">
        <w:rPr>
          <w:rFonts w:eastAsia="Calibri"/>
        </w:rPr>
        <w:t xml:space="preserve">The 113th and 114th Congress grappled with newly proposed </w:t>
      </w:r>
      <w:r w:rsidRPr="004B4815">
        <w:rPr>
          <w:rFonts w:eastAsia="Calibri"/>
          <w:b/>
          <w:iCs/>
          <w:sz w:val="20"/>
          <w:highlight w:val="yellow"/>
          <w:u w:val="single"/>
        </w:rPr>
        <w:t>patent law reforms</w:t>
      </w:r>
      <w:r w:rsidRPr="004B4815">
        <w:rPr>
          <w:rFonts w:eastAsia="Calibri"/>
        </w:rPr>
        <w:t xml:space="preserve"> that, if enacted, may </w:t>
      </w:r>
      <w:r w:rsidRPr="004B4815">
        <w:rPr>
          <w:rFonts w:eastAsia="Calibri"/>
          <w:b/>
          <w:sz w:val="20"/>
          <w:highlight w:val="yellow"/>
          <w:u w:val="single"/>
        </w:rPr>
        <w:t>present</w:t>
      </w:r>
      <w:r w:rsidRPr="004B4815">
        <w:rPr>
          <w:rFonts w:eastAsia="Calibri"/>
        </w:rPr>
        <w:t xml:space="preserve"> additional </w:t>
      </w:r>
      <w:r w:rsidRPr="004B4815">
        <w:rPr>
          <w:rFonts w:eastAsia="Calibri"/>
          <w:b/>
          <w:iCs/>
          <w:sz w:val="20"/>
          <w:highlight w:val="yellow"/>
          <w:u w:val="single"/>
        </w:rPr>
        <w:t>tectonic shifts</w:t>
      </w:r>
      <w:r w:rsidRPr="004B4815">
        <w:rPr>
          <w:rFonts w:eastAsia="Calibri"/>
          <w:b/>
          <w:sz w:val="20"/>
          <w:u w:val="single"/>
        </w:rPr>
        <w:t xml:space="preserve"> in</w:t>
      </w:r>
      <w:r w:rsidRPr="004B4815">
        <w:rPr>
          <w:rFonts w:eastAsia="Calibri"/>
        </w:rPr>
        <w:t xml:space="preserve"> the </w:t>
      </w:r>
      <w:r w:rsidRPr="004B4815">
        <w:rPr>
          <w:rFonts w:eastAsia="Calibri"/>
          <w:b/>
          <w:sz w:val="20"/>
          <w:u w:val="single"/>
        </w:rPr>
        <w:t>patent law</w:t>
      </w:r>
      <w:r w:rsidRPr="004B4815">
        <w:rPr>
          <w:rFonts w:eastAsia="Calibri"/>
        </w:rPr>
        <w:t xml:space="preserve">. Major </w:t>
      </w:r>
      <w:r w:rsidRPr="004B4815">
        <w:rPr>
          <w:rFonts w:eastAsia="Calibri"/>
          <w:b/>
          <w:sz w:val="20"/>
          <w:u w:val="single"/>
        </w:rPr>
        <w:t>provisions</w:t>
      </w:r>
      <w:r w:rsidRPr="004B4815">
        <w:rPr>
          <w:rFonts w:eastAsia="Calibri"/>
        </w:rPr>
        <w:t xml:space="preserve"> of the proposals </w:t>
      </w:r>
      <w:r w:rsidRPr="004B4815">
        <w:rPr>
          <w:rFonts w:eastAsia="Calibri"/>
          <w:b/>
          <w:sz w:val="20"/>
          <w:highlight w:val="yellow"/>
          <w:u w:val="single"/>
        </w:rPr>
        <w:t>include</w:t>
      </w:r>
      <w:r w:rsidRPr="004B4815">
        <w:rPr>
          <w:rFonts w:eastAsia="Calibri"/>
        </w:rPr>
        <w:t xml:space="preserve">: fee-shifting measures (requiring loser pays legal fees - counter to the American rule); strict detailed pleadings requirements, promulgated without the traditional Rules Enabling Act procedure, that exceed those of the Twombly/Iqbal standard applied to all other civil matters in federal courts, and the different standards applicable to patent claim interpretation in PTAB proceedings and </w:t>
      </w:r>
      <w:r w:rsidRPr="004B4815">
        <w:rPr>
          <w:rFonts w:eastAsia="Calibri"/>
          <w:b/>
          <w:iCs/>
          <w:sz w:val="20"/>
          <w:highlight w:val="yellow"/>
          <w:u w:val="single"/>
        </w:rPr>
        <w:t>district court litigation</w:t>
      </w:r>
      <w:r w:rsidRPr="004B4815">
        <w:rPr>
          <w:rFonts w:eastAsia="Calibri"/>
          <w:b/>
          <w:sz w:val="20"/>
          <w:highlight w:val="yellow"/>
          <w:u w:val="single"/>
        </w:rPr>
        <w:t xml:space="preserve"> concerning </w:t>
      </w:r>
      <w:r w:rsidRPr="004B4815">
        <w:rPr>
          <w:rFonts w:eastAsia="Calibri"/>
          <w:b/>
          <w:iCs/>
          <w:sz w:val="20"/>
          <w:highlight w:val="yellow"/>
          <w:u w:val="single"/>
        </w:rPr>
        <w:t>patent validity</w:t>
      </w:r>
      <w:r w:rsidRPr="004B4815">
        <w:rPr>
          <w:rFonts w:eastAsia="Calibri"/>
        </w:rPr>
        <w:t>.</w:t>
      </w:r>
    </w:p>
    <w:p w14:paraId="727186F0" w14:textId="77777777" w:rsidR="004B4815" w:rsidRPr="004B4815" w:rsidRDefault="004B4815" w:rsidP="004B4815">
      <w:pPr>
        <w:rPr>
          <w:rFonts w:eastAsia="Calibri"/>
          <w:sz w:val="8"/>
          <w:szCs w:val="14"/>
        </w:rPr>
      </w:pPr>
      <w:r w:rsidRPr="004B4815">
        <w:rPr>
          <w:rFonts w:eastAsia="Calibri"/>
          <w:sz w:val="8"/>
          <w:szCs w:val="14"/>
        </w:rPr>
        <w:t>The Executive and administrative branch has also been active in the patent law arena. President Obama was a strong supporter of the AIA3 and in his 2014 State Of The Union Address, essentially stated that, with respect to the proposed patent law reforms aimed at patent troll issues, we must innovate rather than litigate.4 Additionally, the USPTO has embarked upon an energetic overhaul of its operations in terms of patent quality and PTO performance in granting patents, and the PTAB has expanded to almost 250 Administrative Law Judges in concert with the AIA post-grant proceedings’ strict timetable requirements.</w:t>
      </w:r>
    </w:p>
    <w:p w14:paraId="08529A01" w14:textId="77777777" w:rsidR="004B4815" w:rsidRPr="004B4815" w:rsidRDefault="004B4815" w:rsidP="004B4815">
      <w:pPr>
        <w:rPr>
          <w:rFonts w:eastAsia="Calibri"/>
          <w:sz w:val="8"/>
          <w:szCs w:val="14"/>
        </w:rPr>
      </w:pPr>
      <w:r w:rsidRPr="004B4815">
        <w:rPr>
          <w:rFonts w:eastAsia="Calibri"/>
          <w:sz w:val="8"/>
          <w:szCs w:val="14"/>
        </w:rPr>
        <w:t xml:space="preserve">The Supreme Court, not to be outdone by the Articles I and II branches of the U.S. government, has raised the profile of patent cases to historical heights. From 1996 to the 2014-15 term there has been a steady increase in the number of patent cases decided by </w:t>
      </w:r>
      <w:proofErr w:type="gramStart"/>
      <w:r w:rsidRPr="004B4815">
        <w:rPr>
          <w:rFonts w:eastAsia="Calibri"/>
          <w:sz w:val="8"/>
          <w:szCs w:val="14"/>
        </w:rPr>
        <w:t>the SCOTUS5</w:t>
      </w:r>
      <w:proofErr w:type="gramEnd"/>
      <w:r w:rsidRPr="004B4815">
        <w:rPr>
          <w:rFonts w:eastAsia="Calibri"/>
          <w:sz w:val="8"/>
          <w:szCs w:val="14"/>
        </w:rPr>
        <w:t xml:space="preserve">. The 2014-15 term occupied almost ten percent of the Court’s docket. Prior to the last two decades, the Supreme Court would rarely include more than one or two patent cases in a docket that was much larger than those we have become accustomed to from the </w:t>
      </w:r>
      <w:proofErr w:type="gramStart"/>
      <w:r w:rsidRPr="004B4815">
        <w:rPr>
          <w:rFonts w:eastAsia="Calibri"/>
          <w:sz w:val="8"/>
          <w:szCs w:val="14"/>
        </w:rPr>
        <w:t>Roberts’</w:t>
      </w:r>
      <w:proofErr w:type="gramEnd"/>
      <w:r w:rsidRPr="004B4815">
        <w:rPr>
          <w:rFonts w:eastAsia="Calibri"/>
          <w:sz w:val="8"/>
          <w:szCs w:val="14"/>
        </w:rPr>
        <w:t xml:space="preserve"> Court6.</w:t>
      </w:r>
    </w:p>
    <w:p w14:paraId="63EAD2BB" w14:textId="77777777" w:rsidR="004B4815" w:rsidRPr="004B4815" w:rsidRDefault="004B4815" w:rsidP="004B4815">
      <w:pPr>
        <w:rPr>
          <w:rFonts w:eastAsia="Calibri"/>
          <w:sz w:val="8"/>
          <w:szCs w:val="14"/>
        </w:rPr>
      </w:pPr>
      <w:r w:rsidRPr="004B4815">
        <w:rPr>
          <w:rFonts w:eastAsia="Calibri"/>
          <w:sz w:val="8"/>
          <w:szCs w:val="14"/>
        </w:rPr>
        <w:t>While the SCOTUS activity in patent cases is viewed by some as a counter-balance to the perceived Federal Circuit’s pro-patent and bright line decisions, it can just as assuredly be viewed as decisions rendered by a Court of final resort which does not function in a vacuum devoid of the social, economic and political winds of the times. In recognition of the effect new technologies have on the patent law, the politicization of intellectual property law matters, especially patent law (through factious governing principles of the political branches of the government), and the maturation of the Federal Circuit patent law jurisprudence, the SCOTUS has rendered opinions in cases that impact, and perhaps are/were intended to mitigate the concerns regarding, some of the vexing issues confronting the patent community today (e.g., non-practicing entities or in the politicized parlance “patent trolls,” the intersection of patent and antitrust laws in Hatch-Waxman so called “pay-for-delay” settlements between Branded and Generic pharma companies, and the fundamental tenets that comprise the very heart of what is patent eligible subject matter).</w:t>
      </w:r>
    </w:p>
    <w:p w14:paraId="42A33CE1" w14:textId="77777777" w:rsidR="004B4815" w:rsidRPr="004B4815" w:rsidRDefault="004B4815" w:rsidP="004B4815">
      <w:pPr>
        <w:rPr>
          <w:rFonts w:eastAsia="Calibri"/>
          <w:sz w:val="8"/>
          <w:szCs w:val="14"/>
        </w:rPr>
      </w:pPr>
      <w:r w:rsidRPr="004B4815">
        <w:rPr>
          <w:rFonts w:eastAsia="Calibri"/>
          <w:sz w:val="8"/>
          <w:szCs w:val="14"/>
        </w:rPr>
        <w:t>Copyrights</w:t>
      </w:r>
    </w:p>
    <w:p w14:paraId="0B6361A1" w14:textId="77777777" w:rsidR="004B4815" w:rsidRPr="004B4815" w:rsidRDefault="004B4815" w:rsidP="004B4815">
      <w:pPr>
        <w:rPr>
          <w:rFonts w:eastAsia="Calibri"/>
          <w:sz w:val="8"/>
          <w:szCs w:val="14"/>
        </w:rPr>
      </w:pPr>
      <w:r w:rsidRPr="004B4815">
        <w:rPr>
          <w:rFonts w:eastAsia="Calibri"/>
          <w:sz w:val="8"/>
          <w:szCs w:val="14"/>
        </w:rPr>
        <w:t xml:space="preserve">The advent and ubiquity of the internet, social media and digital technologies (MP3s, Napster, Facebook, YouTube, and Twitter) </w:t>
      </w:r>
      <w:proofErr w:type="gramStart"/>
      <w:r w:rsidRPr="004B4815">
        <w:rPr>
          <w:rFonts w:eastAsia="Calibri"/>
          <w:sz w:val="8"/>
          <w:szCs w:val="14"/>
        </w:rPr>
        <w:t>represents</w:t>
      </w:r>
      <w:proofErr w:type="gramEnd"/>
      <w:r w:rsidRPr="004B4815">
        <w:rPr>
          <w:rFonts w:eastAsia="Calibri"/>
          <w:sz w:val="8"/>
          <w:szCs w:val="14"/>
        </w:rPr>
        <w:t xml:space="preserve"> the impetus for changes in the Copyright laws. The DMCA addressed the issues presented by these advances or changes in the differing media and forms of artistic impressions. The proliferation of digital photos, graphic designs and publishing alternatives, as well as adherence to globalization harmonization have given rise to changes in the statutory law and jurisprudence in this area of intellectual property law. Additionally, there is an overlap of patent rights and copyrights for software driven by the ebb and flow of the strength of each respective intellectual property protection.</w:t>
      </w:r>
    </w:p>
    <w:p w14:paraId="7EA50173" w14:textId="77777777" w:rsidR="004B4815" w:rsidRPr="004B4815" w:rsidRDefault="004B4815" w:rsidP="004B4815">
      <w:pPr>
        <w:rPr>
          <w:rFonts w:eastAsia="Calibri"/>
          <w:sz w:val="8"/>
          <w:szCs w:val="14"/>
        </w:rPr>
      </w:pPr>
      <w:r w:rsidRPr="004B4815">
        <w:rPr>
          <w:rFonts w:eastAsia="Calibri"/>
          <w:sz w:val="8"/>
          <w:szCs w:val="14"/>
        </w:rPr>
        <w:t xml:space="preserve">Notably, the Patent and Copyright Clause7, in addition to Author’s writings, has been viewed as discretely applying to two different types of creativity or innovation. When drafted the “sciences” referred not only to fields of modern </w:t>
      </w:r>
      <w:proofErr w:type="spellStart"/>
      <w:r w:rsidRPr="004B4815">
        <w:rPr>
          <w:rFonts w:eastAsia="Calibri"/>
          <w:sz w:val="8"/>
          <w:szCs w:val="14"/>
        </w:rPr>
        <w:t>scienctific</w:t>
      </w:r>
      <w:proofErr w:type="spellEnd"/>
      <w:r w:rsidRPr="004B4815">
        <w:rPr>
          <w:rFonts w:eastAsia="Calibri"/>
          <w:sz w:val="8"/>
          <w:szCs w:val="14"/>
        </w:rPr>
        <w:t xml:space="preserve"> inquiry but rather to all knowledge. And the “useful arts” does not refer to artistic endeavors, but rather to the work of artisans or people skilled in a manufacturing craft. Rather than result in ambiguity or confusion, perhaps the Framers were either quite prescient or, just coincidentally, these aspects of the Patent and Copyright Clause have converged.</w:t>
      </w:r>
    </w:p>
    <w:p w14:paraId="1B35A02D" w14:textId="77777777" w:rsidR="004B4815" w:rsidRPr="004B4815" w:rsidRDefault="004B4815" w:rsidP="004B4815">
      <w:pPr>
        <w:rPr>
          <w:rFonts w:eastAsia="Calibri"/>
          <w:sz w:val="8"/>
          <w:szCs w:val="14"/>
        </w:rPr>
      </w:pPr>
      <w:r w:rsidRPr="004B4815">
        <w:rPr>
          <w:rFonts w:eastAsia="Calibri"/>
          <w:sz w:val="8"/>
          <w:szCs w:val="14"/>
        </w:rPr>
        <w:t xml:space="preserve">For example, none other than the famous Crooner, Bing Crosby, benefited from both protections. Well-known as a prolific and popular recording artist he also benefited from his investments in the, then innovative, recording technologies. Similarly, the Beatles, Beach Boys, as well as many other rock and roll artists, experimental efforts in music performance, recording and production, helped to transform the music industry in both copyrightable artistic expression and patentable inventions. Similarly, film, literary and digital arts reap benefits at the crossroads of both copyright and patent </w:t>
      </w:r>
      <w:proofErr w:type="gramStart"/>
      <w:r w:rsidRPr="004B4815">
        <w:rPr>
          <w:rFonts w:eastAsia="Calibri"/>
          <w:sz w:val="8"/>
          <w:szCs w:val="14"/>
        </w:rPr>
        <w:t>protections</w:t>
      </w:r>
      <w:proofErr w:type="gramEnd"/>
      <w:r w:rsidRPr="004B4815">
        <w:rPr>
          <w:rFonts w:eastAsia="Calibri"/>
          <w:sz w:val="8"/>
          <w:szCs w:val="14"/>
        </w:rPr>
        <w:t>.</w:t>
      </w:r>
    </w:p>
    <w:p w14:paraId="734E9A83" w14:textId="77777777" w:rsidR="004B4815" w:rsidRPr="004B4815" w:rsidRDefault="004B4815" w:rsidP="004B4815">
      <w:pPr>
        <w:rPr>
          <w:rFonts w:eastAsia="Calibri"/>
          <w:sz w:val="8"/>
          <w:szCs w:val="14"/>
        </w:rPr>
      </w:pPr>
      <w:r w:rsidRPr="004B4815">
        <w:rPr>
          <w:rFonts w:eastAsia="Calibri"/>
          <w:sz w:val="8"/>
          <w:szCs w:val="14"/>
        </w:rPr>
        <w:t>Trademarks</w:t>
      </w:r>
    </w:p>
    <w:p w14:paraId="298A8E53" w14:textId="77777777" w:rsidR="004B4815" w:rsidRPr="004B4815" w:rsidRDefault="004B4815" w:rsidP="004B4815">
      <w:pPr>
        <w:rPr>
          <w:rFonts w:eastAsia="Calibri"/>
          <w:sz w:val="8"/>
          <w:szCs w:val="14"/>
        </w:rPr>
      </w:pPr>
      <w:r w:rsidRPr="004B4815">
        <w:rPr>
          <w:rFonts w:eastAsia="Calibri"/>
          <w:sz w:val="8"/>
          <w:szCs w:val="14"/>
        </w:rPr>
        <w:t xml:space="preserve">Trademark laws have been impacted by numerous changes in the business landscape. They include the internet, Domain names, international rights in a global economy, different venues and avenues for branding, marketing and merchandising, global </w:t>
      </w:r>
      <w:proofErr w:type="gramStart"/>
      <w:r w:rsidRPr="004B4815">
        <w:rPr>
          <w:rFonts w:eastAsia="Calibri"/>
          <w:sz w:val="8"/>
          <w:szCs w:val="14"/>
        </w:rPr>
        <w:t>knock-offs</w:t>
      </w:r>
      <w:proofErr w:type="gramEnd"/>
      <w:r w:rsidRPr="004B4815">
        <w:rPr>
          <w:rFonts w:eastAsia="Calibri"/>
          <w:sz w:val="8"/>
          <w:szCs w:val="14"/>
        </w:rPr>
        <w:t xml:space="preserve"> from nations that have a less than stellar respect for intellectual property rights, and international trade agreements. More recently, politicization (or perhaps political correctness) has creeped into the trademark law arena pitting branding rights and protections against first amendment rights.</w:t>
      </w:r>
    </w:p>
    <w:p w14:paraId="4382CE02" w14:textId="77777777" w:rsidR="004B4815" w:rsidRPr="004B4815" w:rsidRDefault="004B4815" w:rsidP="004B4815">
      <w:pPr>
        <w:rPr>
          <w:rFonts w:eastAsia="Calibri"/>
          <w:sz w:val="8"/>
          <w:szCs w:val="14"/>
        </w:rPr>
      </w:pPr>
      <w:r w:rsidRPr="004B4815">
        <w:rPr>
          <w:rFonts w:eastAsia="Calibri"/>
          <w:sz w:val="8"/>
          <w:szCs w:val="14"/>
        </w:rPr>
        <w:t>Trade Secrets</w:t>
      </w:r>
    </w:p>
    <w:p w14:paraId="0C2603FD" w14:textId="77777777" w:rsidR="004B4815" w:rsidRPr="004B4815" w:rsidRDefault="004B4815" w:rsidP="004B4815">
      <w:pPr>
        <w:rPr>
          <w:rFonts w:eastAsia="Calibri"/>
          <w:sz w:val="8"/>
          <w:szCs w:val="14"/>
        </w:rPr>
      </w:pPr>
      <w:r w:rsidRPr="004B4815">
        <w:rPr>
          <w:rFonts w:eastAsia="Calibri"/>
          <w:sz w:val="8"/>
          <w:szCs w:val="14"/>
        </w:rPr>
        <w:t xml:space="preserve">As with Copyright and Trademark law, trade secrets law includes some of the same issues related to trade agreements. TRIPS required members to have </w:t>
      </w:r>
      <w:proofErr w:type="gramStart"/>
      <w:r w:rsidRPr="004B4815">
        <w:rPr>
          <w:rFonts w:eastAsia="Calibri"/>
          <w:sz w:val="8"/>
          <w:szCs w:val="14"/>
        </w:rPr>
        <w:t>trade secret</w:t>
      </w:r>
      <w:proofErr w:type="gramEnd"/>
      <w:r w:rsidRPr="004B4815">
        <w:rPr>
          <w:rFonts w:eastAsia="Calibri"/>
          <w:sz w:val="8"/>
          <w:szCs w:val="14"/>
        </w:rPr>
        <w:t xml:space="preserve"> protection in place. Initially, the United States compliance with this requirement has relied upon the trade secret law of the individual states. That compliance may be supplanted by the recently enacted DTSA. Similarly, the </w:t>
      </w:r>
      <w:proofErr w:type="gramStart"/>
      <w:r w:rsidRPr="004B4815">
        <w:rPr>
          <w:rFonts w:eastAsia="Calibri"/>
          <w:sz w:val="8"/>
          <w:szCs w:val="14"/>
        </w:rPr>
        <w:t>Trans Pacific</w:t>
      </w:r>
      <w:proofErr w:type="gramEnd"/>
      <w:r w:rsidRPr="004B4815">
        <w:rPr>
          <w:rFonts w:eastAsia="Calibri"/>
          <w:sz w:val="8"/>
          <w:szCs w:val="14"/>
        </w:rPr>
        <w:t xml:space="preserve"> Partnership (TPP) trade agreement contains intellectual property rights provisions that will trigger required changes to United States statutory Intellectual Property Laws.</w:t>
      </w:r>
    </w:p>
    <w:p w14:paraId="2973AB8C" w14:textId="77777777" w:rsidR="004B4815" w:rsidRPr="004B4815" w:rsidRDefault="004B4815" w:rsidP="004B4815">
      <w:pPr>
        <w:rPr>
          <w:rFonts w:eastAsia="Calibri"/>
          <w:sz w:val="8"/>
          <w:szCs w:val="14"/>
        </w:rPr>
      </w:pPr>
      <w:r w:rsidRPr="004B4815">
        <w:rPr>
          <w:rFonts w:eastAsia="Calibri"/>
          <w:sz w:val="8"/>
          <w:szCs w:val="14"/>
        </w:rPr>
        <w:t>The proposed trade secret legislation also gives rise to several concerns. For instance, there is an absence of a specific definition for trade secret, as well as potential issues of federalism, conflict with state law precedent (despite no preemption), remedies, and the impact on employer/employee relations.</w:t>
      </w:r>
    </w:p>
    <w:p w14:paraId="5588DAE5" w14:textId="77777777" w:rsidR="004B4815" w:rsidRPr="004B4815" w:rsidRDefault="004B4815" w:rsidP="004B4815">
      <w:pPr>
        <w:rPr>
          <w:rFonts w:eastAsia="Calibri"/>
          <w:sz w:val="8"/>
          <w:szCs w:val="14"/>
        </w:rPr>
      </w:pPr>
      <w:r w:rsidRPr="004B4815">
        <w:rPr>
          <w:rFonts w:eastAsia="Calibri"/>
          <w:sz w:val="8"/>
          <w:szCs w:val="14"/>
        </w:rPr>
        <w:t>There is also a real concern that the strengthening of trade secret protection in conjunction with the perceived weakening of patent protection (e.g., high rate of invalidating patents in post-grant proceedings before the PTAB and strict limitations on what is patent eligible subject matter) may very-well have the unintended consequence of contravening the purpose behind the Patent and Copyright Clause: “to promote the progress of the sciences and the useful arts.” Moreover, the incentive to innovate may very well be usurped by the advantage of withholding patent law disclosure of highly beneficial scientific advancements that directly affect the human condition, alter life expectancies and the evolution of the human species (rather than by mere “natural selection”), and what is the very essence of a human being (for better or worse). Thus, crippling innovation and the progress of the sciences and useful arts.</w:t>
      </w:r>
    </w:p>
    <w:p w14:paraId="7E427681" w14:textId="77777777" w:rsidR="004B4815" w:rsidRPr="004B4815" w:rsidRDefault="004B4815" w:rsidP="004B4815">
      <w:pPr>
        <w:rPr>
          <w:rFonts w:eastAsia="Calibri"/>
          <w:sz w:val="8"/>
          <w:szCs w:val="14"/>
        </w:rPr>
      </w:pPr>
      <w:r w:rsidRPr="004B4815">
        <w:rPr>
          <w:rFonts w:eastAsia="Calibri"/>
          <w:sz w:val="8"/>
          <w:szCs w:val="14"/>
        </w:rPr>
        <w:t>Privacy Rights</w:t>
      </w:r>
    </w:p>
    <w:p w14:paraId="56C9219B" w14:textId="77777777" w:rsidR="004B4815" w:rsidRPr="004B4815" w:rsidRDefault="004B4815" w:rsidP="004B4815">
      <w:pPr>
        <w:rPr>
          <w:rFonts w:eastAsia="Calibri"/>
          <w:sz w:val="8"/>
          <w:szCs w:val="14"/>
        </w:rPr>
      </w:pPr>
      <w:r w:rsidRPr="004B4815">
        <w:rPr>
          <w:rFonts w:eastAsia="Calibri"/>
          <w:sz w:val="8"/>
          <w:szCs w:val="14"/>
        </w:rPr>
        <w:t xml:space="preserve">It is increasingly more difficult to function “off the grid.” The invasive and non-invasive attributes of the internet, the reliance upon the multitude of devices, social media, and information age technologies, and access to big data, all contribute to the decrease in and dilution of the right to privacy. Wittingly or otherwise, the strong libertarian roots of the republic have been replaced by dependence upon these modes of an information-age life. Commentary on the benefits and deficits of this reality are beyond the subject and purpose of this writing. Suffice to acknowledge that the right to privacy has been significantly reduced. The laws that protect these rights are in </w:t>
      </w:r>
      <w:proofErr w:type="gramStart"/>
      <w:r w:rsidRPr="004B4815">
        <w:rPr>
          <w:rFonts w:eastAsia="Calibri"/>
          <w:sz w:val="8"/>
          <w:szCs w:val="14"/>
        </w:rPr>
        <w:t>a constant</w:t>
      </w:r>
      <w:proofErr w:type="gramEnd"/>
      <w:r w:rsidRPr="004B4815">
        <w:rPr>
          <w:rFonts w:eastAsia="Calibri"/>
          <w:sz w:val="8"/>
          <w:szCs w:val="14"/>
        </w:rPr>
        <w:t xml:space="preserve"> struggle to maintain those rights while yielding to the demands of the lifestyle and security concerns. Laws that relate to cybersecurity in the global and domestic space create interplay with privacy rights. Legislation, trade agreements and jurisprudence all </w:t>
      </w:r>
      <w:proofErr w:type="gramStart"/>
      <w:r w:rsidRPr="004B4815">
        <w:rPr>
          <w:rFonts w:eastAsia="Calibri"/>
          <w:sz w:val="8"/>
          <w:szCs w:val="14"/>
        </w:rPr>
        <w:t>impact</w:t>
      </w:r>
      <w:proofErr w:type="gramEnd"/>
      <w:r w:rsidRPr="004B4815">
        <w:rPr>
          <w:rFonts w:eastAsia="Calibri"/>
          <w:sz w:val="8"/>
          <w:szCs w:val="14"/>
        </w:rPr>
        <w:t xml:space="preserve"> this area of intellectual property. Cross-border theft of trade secrets, competitor espionage, and loss of control over personal data are all implicated in the intellectual property law arena.</w:t>
      </w:r>
    </w:p>
    <w:p w14:paraId="7D1B2321" w14:textId="77777777" w:rsidR="004B4815" w:rsidRPr="004B4815" w:rsidRDefault="004B4815" w:rsidP="004B4815">
      <w:pPr>
        <w:rPr>
          <w:rFonts w:eastAsia="Calibri"/>
          <w:b/>
          <w:iCs/>
          <w:sz w:val="20"/>
          <w:u w:val="single"/>
        </w:rPr>
      </w:pPr>
      <w:r w:rsidRPr="004B4815">
        <w:rPr>
          <w:rFonts w:eastAsia="Calibri"/>
          <w:b/>
          <w:iCs/>
          <w:sz w:val="20"/>
          <w:u w:val="single"/>
        </w:rPr>
        <w:t xml:space="preserve">America’s Need </w:t>
      </w:r>
      <w:proofErr w:type="gramStart"/>
      <w:r w:rsidRPr="004B4815">
        <w:rPr>
          <w:rFonts w:eastAsia="Calibri"/>
          <w:b/>
          <w:iCs/>
          <w:sz w:val="20"/>
          <w:u w:val="single"/>
        </w:rPr>
        <w:t>For</w:t>
      </w:r>
      <w:proofErr w:type="gramEnd"/>
      <w:r w:rsidRPr="004B4815">
        <w:rPr>
          <w:rFonts w:eastAsia="Calibri"/>
          <w:b/>
          <w:iCs/>
          <w:sz w:val="20"/>
          <w:u w:val="single"/>
        </w:rPr>
        <w:t xml:space="preserve"> Strong Intellectual Property Protection</w:t>
      </w:r>
    </w:p>
    <w:p w14:paraId="151F9171" w14:textId="77777777" w:rsidR="004B4815" w:rsidRPr="004B4815" w:rsidRDefault="004B4815" w:rsidP="004B4815">
      <w:pPr>
        <w:rPr>
          <w:rFonts w:eastAsia="Calibri"/>
        </w:rPr>
      </w:pPr>
      <w:r w:rsidRPr="004B4815">
        <w:rPr>
          <w:rFonts w:eastAsia="Calibri"/>
        </w:rPr>
        <w:t xml:space="preserve">The </w:t>
      </w:r>
      <w:r w:rsidRPr="004B4815">
        <w:rPr>
          <w:rFonts w:eastAsia="Calibri"/>
          <w:b/>
          <w:sz w:val="20"/>
          <w:highlight w:val="yellow"/>
          <w:u w:val="single"/>
        </w:rPr>
        <w:t xml:space="preserve">need for </w:t>
      </w:r>
      <w:r w:rsidRPr="004B4815">
        <w:rPr>
          <w:rFonts w:eastAsia="Calibri"/>
          <w:b/>
          <w:iCs/>
          <w:sz w:val="20"/>
          <w:highlight w:val="yellow"/>
          <w:u w:val="single"/>
        </w:rPr>
        <w:t>strong protection</w:t>
      </w:r>
      <w:r w:rsidRPr="004B4815">
        <w:rPr>
          <w:rFonts w:eastAsia="Calibri"/>
          <w:b/>
          <w:iCs/>
          <w:sz w:val="20"/>
          <w:u w:val="single"/>
        </w:rPr>
        <w:t xml:space="preserve"> of intellectual property rights</w:t>
      </w:r>
      <w:r w:rsidRPr="004B4815">
        <w:rPr>
          <w:rFonts w:eastAsia="Calibri"/>
          <w:b/>
          <w:sz w:val="20"/>
          <w:u w:val="single"/>
        </w:rPr>
        <w:t xml:space="preserve"> </w:t>
      </w:r>
      <w:r w:rsidRPr="004B4815">
        <w:rPr>
          <w:rFonts w:eastAsia="Calibri"/>
          <w:b/>
          <w:sz w:val="20"/>
          <w:highlight w:val="yellow"/>
          <w:u w:val="single"/>
        </w:rPr>
        <w:t>is greater</w:t>
      </w:r>
      <w:r w:rsidRPr="004B4815">
        <w:rPr>
          <w:rFonts w:eastAsia="Calibri"/>
          <w:b/>
          <w:sz w:val="20"/>
          <w:u w:val="single"/>
        </w:rPr>
        <w:t xml:space="preserve"> now than it was at the </w:t>
      </w:r>
      <w:r w:rsidRPr="004B4815">
        <w:rPr>
          <w:rFonts w:eastAsia="Calibri"/>
          <w:b/>
          <w:iCs/>
          <w:sz w:val="20"/>
          <w:u w:val="single"/>
        </w:rPr>
        <w:t>dawn of our republic</w:t>
      </w:r>
      <w:r w:rsidRPr="004B4815">
        <w:rPr>
          <w:rFonts w:eastAsia="Calibri"/>
        </w:rPr>
        <w:t xml:space="preserve">. Our Forefathers and the Framers of the U.S. Constitution recognized the need to secure those rights in Article 1, Section 8, Clause 8. James Madison provides insight </w:t>
      </w:r>
      <w:proofErr w:type="gramStart"/>
      <w:r w:rsidRPr="004B4815">
        <w:rPr>
          <w:rFonts w:eastAsia="Calibri"/>
        </w:rPr>
        <w:t>for</w:t>
      </w:r>
      <w:proofErr w:type="gramEnd"/>
      <w:r w:rsidRPr="004B4815">
        <w:rPr>
          <w:rFonts w:eastAsia="Calibri"/>
        </w:rPr>
        <w:t xml:space="preserve"> its significance in </w:t>
      </w:r>
      <w:proofErr w:type="gramStart"/>
      <w:r w:rsidRPr="004B4815">
        <w:rPr>
          <w:rFonts w:eastAsia="Calibri"/>
        </w:rPr>
        <w:t>the Federalist</w:t>
      </w:r>
      <w:proofErr w:type="gramEnd"/>
      <w:r w:rsidRPr="004B4815">
        <w:rPr>
          <w:rFonts w:eastAsia="Calibri"/>
        </w:rPr>
        <w:t xml:space="preserve"> Papers No. 43 (the only reference to the clause). It is contained in the first Article section dedicated to the enumerated powers of Congress. The clause recognizes the need for: uniformity of the protection of IP rights, securing those rights for the individual rather than the state; </w:t>
      </w:r>
      <w:proofErr w:type="gramStart"/>
      <w:r w:rsidRPr="004B4815">
        <w:rPr>
          <w:rFonts w:eastAsia="Calibri"/>
        </w:rPr>
        <w:t>and,</w:t>
      </w:r>
      <w:proofErr w:type="gramEnd"/>
      <w:r w:rsidRPr="004B4815">
        <w:rPr>
          <w:rFonts w:eastAsia="Calibri"/>
        </w:rPr>
        <w:t xml:space="preserve"> incentivizing innovation and creative aspirations.</w:t>
      </w:r>
    </w:p>
    <w:p w14:paraId="771B579E" w14:textId="77777777" w:rsidR="004B4815" w:rsidRPr="004B4815" w:rsidRDefault="004B4815" w:rsidP="004B4815">
      <w:pPr>
        <w:rPr>
          <w:rFonts w:eastAsia="Calibri"/>
          <w:sz w:val="8"/>
          <w:szCs w:val="14"/>
        </w:rPr>
      </w:pPr>
      <w:r w:rsidRPr="004B4815">
        <w:rPr>
          <w:rFonts w:eastAsia="Calibri"/>
          <w:sz w:val="8"/>
          <w:szCs w:val="14"/>
        </w:rPr>
        <w:t xml:space="preserve">Underlying this </w:t>
      </w:r>
      <w:proofErr w:type="gramStart"/>
      <w:r w:rsidRPr="004B4815">
        <w:rPr>
          <w:rFonts w:eastAsia="Calibri"/>
          <w:sz w:val="8"/>
          <w:szCs w:val="14"/>
        </w:rPr>
        <w:t>particular enumerated</w:t>
      </w:r>
      <w:proofErr w:type="gramEnd"/>
      <w:r w:rsidRPr="004B4815">
        <w:rPr>
          <w:rFonts w:eastAsia="Calibri"/>
          <w:sz w:val="8"/>
          <w:szCs w:val="14"/>
        </w:rPr>
        <w:t xml:space="preserve"> power of Congress is the same struggle that the Framers grappled with throughout the document for the new republic: how to promote a unified republic while protecting individual liberty. The fear of tyranny and protection of the “natural law” individual liberty is a driving theme for the Constitution and throughout the Federalist Papers. For example, in Federalist No. 10, James Madison articulated the important recognition of the “faction” impact on a democracy and a republic. In Federalist No. 51, Madison emphasized the importance of the separation of powers among the three branches of the republic. And in Federalist No. 78, Alexander </w:t>
      </w:r>
      <w:proofErr w:type="gramStart"/>
      <w:r w:rsidRPr="004B4815">
        <w:rPr>
          <w:rFonts w:eastAsia="Calibri"/>
          <w:sz w:val="8"/>
          <w:szCs w:val="14"/>
        </w:rPr>
        <w:t>Hamilton,</w:t>
      </w:r>
      <w:proofErr w:type="gramEnd"/>
      <w:r w:rsidRPr="004B4815">
        <w:rPr>
          <w:rFonts w:eastAsia="Calibri"/>
          <w:sz w:val="8"/>
          <w:szCs w:val="14"/>
        </w:rPr>
        <w:t xml:space="preserve"> provided his most significant essay, which described the judiciary as the weakest branch of government and sought the protection of its independence providing the underpinnings for judicial review as recognized thereafter in Marbury v. Madison.</w:t>
      </w:r>
    </w:p>
    <w:p w14:paraId="6EFD31BF" w14:textId="77777777" w:rsidR="004B4815" w:rsidRPr="004B4815" w:rsidRDefault="004B4815" w:rsidP="004B4815">
      <w:pPr>
        <w:rPr>
          <w:rFonts w:eastAsia="Calibri"/>
        </w:rPr>
      </w:pPr>
      <w:proofErr w:type="gramStart"/>
      <w:r w:rsidRPr="004B4815">
        <w:rPr>
          <w:rFonts w:eastAsia="Calibri"/>
        </w:rPr>
        <w:t>All of</w:t>
      </w:r>
      <w:proofErr w:type="gramEnd"/>
      <w:r w:rsidRPr="004B4815">
        <w:rPr>
          <w:rFonts w:eastAsia="Calibri"/>
        </w:rPr>
        <w:t xml:space="preserve"> these related themes are relevant to the Patent and Copyright Clause and at the center of the intellectual property protections then and now. The Federalist Papers No. 10 recognition that a faction may influence the law has been playing itself out in the halls of congress in the </w:t>
      </w:r>
      <w:proofErr w:type="gramStart"/>
      <w:r w:rsidRPr="004B4815">
        <w:rPr>
          <w:rFonts w:eastAsia="Calibri"/>
        </w:rPr>
        <w:t>period of time</w:t>
      </w:r>
      <w:proofErr w:type="gramEnd"/>
      <w:r w:rsidRPr="004B4815">
        <w:rPr>
          <w:rFonts w:eastAsia="Calibri"/>
        </w:rPr>
        <w:t xml:space="preserve"> leading up to the AIA and in connection with the current patent law reform debate. The large tech companies of the past, new tech, new patent-based financial business model entities, and pharma factions have been the drivers, proponents and opponents of certain of these efforts. To be sure, some change is inevitable, and both beneficial and necessary in an environment of rapidly changing technology where the law needs to evolve or conform to new realities. However, </w:t>
      </w:r>
      <w:r w:rsidRPr="004B4815">
        <w:rPr>
          <w:rFonts w:eastAsia="Calibri"/>
          <w:b/>
          <w:sz w:val="20"/>
          <w:u w:val="single"/>
        </w:rPr>
        <w:t>changes not premised upon the founding principles of the Constitution and the Patent and Copyright Clause</w:t>
      </w:r>
      <w:r w:rsidRPr="004B4815">
        <w:rPr>
          <w:rFonts w:eastAsia="Calibri"/>
        </w:rPr>
        <w:t xml:space="preserve"> (i.e., uniformity, </w:t>
      </w:r>
      <w:proofErr w:type="gramStart"/>
      <w:r w:rsidRPr="004B4815">
        <w:rPr>
          <w:rFonts w:eastAsia="Calibri"/>
          <w:b/>
          <w:iCs/>
          <w:sz w:val="20"/>
          <w:u w:val="single"/>
        </w:rPr>
        <w:t>secured</w:t>
      </w:r>
      <w:proofErr w:type="gramEnd"/>
      <w:r w:rsidRPr="004B4815">
        <w:rPr>
          <w:rFonts w:eastAsia="Calibri"/>
          <w:b/>
          <w:iCs/>
          <w:sz w:val="20"/>
          <w:u w:val="single"/>
        </w:rPr>
        <w:t xml:space="preserve"> rights for the individual</w:t>
      </w:r>
      <w:r w:rsidRPr="004B4815">
        <w:rPr>
          <w:rFonts w:eastAsia="Calibri"/>
        </w:rPr>
        <w:t xml:space="preserve">, </w:t>
      </w:r>
      <w:r w:rsidRPr="004B4815">
        <w:rPr>
          <w:rFonts w:eastAsia="Calibri"/>
          <w:b/>
          <w:iCs/>
          <w:sz w:val="20"/>
          <w:u w:val="single"/>
        </w:rPr>
        <w:t>incentivizing innovation and protecting individual liberty</w:t>
      </w:r>
      <w:r w:rsidRPr="004B4815">
        <w:rPr>
          <w:rFonts w:eastAsia="Calibri"/>
        </w:rPr>
        <w:t xml:space="preserve">) </w:t>
      </w:r>
      <w:r w:rsidRPr="004B4815">
        <w:rPr>
          <w:rFonts w:eastAsia="Calibri"/>
          <w:b/>
          <w:sz w:val="20"/>
          <w:u w:val="single"/>
        </w:rPr>
        <w:t>run afoul of the intended purpose of the constitutional guarantee</w:t>
      </w:r>
      <w:r w:rsidRPr="004B4815">
        <w:rPr>
          <w:rFonts w:eastAsia="Calibri"/>
        </w:rPr>
        <w:t>.</w:t>
      </w:r>
    </w:p>
    <w:p w14:paraId="026A5537" w14:textId="77777777" w:rsidR="004B4815" w:rsidRPr="004B4815" w:rsidRDefault="004B4815" w:rsidP="004B4815">
      <w:pPr>
        <w:rPr>
          <w:rFonts w:eastAsia="Calibri"/>
        </w:rPr>
      </w:pPr>
      <w:r w:rsidRPr="004B4815">
        <w:rPr>
          <w:rFonts w:eastAsia="Calibri"/>
        </w:rPr>
        <w:t>Although the Sovereign does not benefit directly from the fruits of the innovator, enacting laws that empower the King, and enables the King to remain so, has the same effect as deprivation and diminishment of the individual’s rights and effectively confiscates them from him/her. Specifically, with respect to intellectual property rights, effecting change to the laws that do not adhere to these underlying principles, in favor of the faction that lobbies the most and the best in the quid pro quo of political gain to the governing body threatens to undermine the individual’s intellectual property rights and hinder</w:t>
      </w:r>
      <w:r w:rsidRPr="004B4815">
        <w:rPr>
          <w:rFonts w:ascii="Comic Sans MS" w:eastAsia="Calibri" w:hAnsi="Comic Sans MS"/>
        </w:rPr>
        <w:t xml:space="preserve"> </w:t>
      </w:r>
      <w:r w:rsidRPr="004B4815">
        <w:rPr>
          <w:rFonts w:eastAsia="Calibri"/>
        </w:rPr>
        <w:t>the greatest economic driver and source of prosperity in the country.</w:t>
      </w:r>
    </w:p>
    <w:p w14:paraId="4453D6F4" w14:textId="77777777" w:rsidR="004B4815" w:rsidRPr="004B4815" w:rsidRDefault="004B4815" w:rsidP="004B4815">
      <w:pPr>
        <w:rPr>
          <w:rFonts w:eastAsia="Calibri"/>
        </w:rPr>
      </w:pPr>
      <w:r w:rsidRPr="004B4815">
        <w:rPr>
          <w:rFonts w:eastAsia="Calibri"/>
          <w:b/>
          <w:sz w:val="20"/>
          <w:u w:val="single"/>
        </w:rPr>
        <w:t>It is</w:t>
      </w:r>
      <w:r w:rsidRPr="004B4815">
        <w:rPr>
          <w:rFonts w:eastAsia="Calibri"/>
        </w:rPr>
        <w:t xml:space="preserve"> also </w:t>
      </w:r>
      <w:r w:rsidRPr="004B4815">
        <w:rPr>
          <w:rFonts w:eastAsia="Calibri"/>
          <w:b/>
          <w:sz w:val="20"/>
          <w:u w:val="single"/>
        </w:rPr>
        <w:t>important to recognize</w:t>
      </w:r>
      <w:r w:rsidRPr="004B4815">
        <w:rPr>
          <w:rFonts w:eastAsia="Calibri"/>
        </w:rPr>
        <w:t xml:space="preserve"> that the </w:t>
      </w:r>
      <w:r w:rsidRPr="004B4815">
        <w:rPr>
          <w:rFonts w:eastAsia="Calibri"/>
          <w:b/>
          <w:iCs/>
          <w:sz w:val="20"/>
          <w:u w:val="single"/>
        </w:rPr>
        <w:t>social</w:t>
      </w:r>
      <w:r w:rsidRPr="004B4815">
        <w:rPr>
          <w:rFonts w:eastAsia="Calibri"/>
        </w:rPr>
        <w:t xml:space="preserve">, </w:t>
      </w:r>
      <w:r w:rsidRPr="004B4815">
        <w:rPr>
          <w:rFonts w:eastAsia="Calibri"/>
          <w:b/>
          <w:iCs/>
          <w:sz w:val="20"/>
          <w:u w:val="single"/>
        </w:rPr>
        <w:t>political</w:t>
      </w:r>
      <w:r w:rsidRPr="004B4815">
        <w:rPr>
          <w:rFonts w:eastAsia="Calibri"/>
          <w:b/>
          <w:sz w:val="20"/>
          <w:u w:val="single"/>
        </w:rPr>
        <w:t xml:space="preserve"> and </w:t>
      </w:r>
      <w:r w:rsidRPr="004B4815">
        <w:rPr>
          <w:rFonts w:eastAsia="Calibri"/>
          <w:b/>
          <w:iCs/>
          <w:sz w:val="20"/>
          <w:u w:val="single"/>
        </w:rPr>
        <w:t>economic impact</w:t>
      </w:r>
      <w:r w:rsidRPr="004B4815">
        <w:rPr>
          <w:rFonts w:eastAsia="Calibri"/>
          <w:b/>
          <w:sz w:val="20"/>
          <w:u w:val="single"/>
        </w:rPr>
        <w:t xml:space="preserve"> of </w:t>
      </w:r>
      <w:r w:rsidRPr="004B4815">
        <w:rPr>
          <w:rFonts w:eastAsia="Calibri"/>
          <w:b/>
          <w:iCs/>
          <w:sz w:val="20"/>
          <w:u w:val="single"/>
        </w:rPr>
        <w:t>strong protections</w:t>
      </w:r>
      <w:r w:rsidRPr="004B4815">
        <w:rPr>
          <w:rFonts w:eastAsia="Calibri"/>
          <w:b/>
          <w:sz w:val="20"/>
          <w:u w:val="single"/>
        </w:rPr>
        <w:t xml:space="preserve"> for </w:t>
      </w:r>
      <w:r w:rsidRPr="004B4815">
        <w:rPr>
          <w:rFonts w:eastAsia="Calibri"/>
          <w:b/>
          <w:iCs/>
          <w:sz w:val="20"/>
          <w:u w:val="single"/>
        </w:rPr>
        <w:t>i</w:t>
      </w:r>
      <w:r w:rsidRPr="004B4815">
        <w:rPr>
          <w:rFonts w:eastAsia="Calibri"/>
          <w:b/>
          <w:sz w:val="20"/>
          <w:u w:val="single"/>
        </w:rPr>
        <w:t xml:space="preserve">ntellectual </w:t>
      </w:r>
      <w:r w:rsidRPr="004B4815">
        <w:rPr>
          <w:rFonts w:eastAsia="Calibri"/>
          <w:b/>
          <w:iCs/>
          <w:sz w:val="20"/>
          <w:u w:val="single"/>
        </w:rPr>
        <w:t>p</w:t>
      </w:r>
      <w:r w:rsidRPr="004B4815">
        <w:rPr>
          <w:rFonts w:eastAsia="Calibri"/>
          <w:b/>
          <w:sz w:val="20"/>
          <w:u w:val="single"/>
        </w:rPr>
        <w:t>roperty</w:t>
      </w:r>
      <w:r w:rsidRPr="004B4815">
        <w:rPr>
          <w:rFonts w:eastAsia="Calibri"/>
        </w:rPr>
        <w:t xml:space="preserve"> cannot be overstated. In the social context, the </w:t>
      </w:r>
      <w:r w:rsidRPr="004B4815">
        <w:rPr>
          <w:rFonts w:eastAsia="Calibri"/>
          <w:b/>
          <w:iCs/>
          <w:sz w:val="20"/>
          <w:highlight w:val="yellow"/>
          <w:u w:val="single"/>
        </w:rPr>
        <w:t>incentive for</w:t>
      </w:r>
      <w:r w:rsidRPr="004B4815">
        <w:rPr>
          <w:rFonts w:eastAsia="Calibri"/>
          <w:b/>
          <w:sz w:val="20"/>
          <w:u w:val="single"/>
        </w:rPr>
        <w:t xml:space="preserve"> disclosure and </w:t>
      </w:r>
      <w:r w:rsidRPr="004B4815">
        <w:rPr>
          <w:rFonts w:eastAsia="Calibri"/>
          <w:b/>
          <w:iCs/>
          <w:sz w:val="20"/>
          <w:highlight w:val="yellow"/>
          <w:u w:val="single"/>
        </w:rPr>
        <w:t>innovation is critical</w:t>
      </w:r>
      <w:r w:rsidRPr="004B4815">
        <w:rPr>
          <w:rFonts w:eastAsia="Calibri"/>
        </w:rPr>
        <w:t xml:space="preserve">. </w:t>
      </w:r>
      <w:r w:rsidRPr="004B4815">
        <w:rPr>
          <w:rFonts w:eastAsia="Calibri"/>
          <w:b/>
          <w:sz w:val="20"/>
          <w:u w:val="single"/>
        </w:rPr>
        <w:t xml:space="preserve">Solutions for </w:t>
      </w:r>
      <w:r w:rsidRPr="004B4815">
        <w:rPr>
          <w:rFonts w:eastAsia="Calibri"/>
          <w:b/>
          <w:iCs/>
          <w:sz w:val="20"/>
          <w:u w:val="single"/>
        </w:rPr>
        <w:t>sustainability</w:t>
      </w:r>
      <w:r w:rsidRPr="004B4815">
        <w:rPr>
          <w:rFonts w:eastAsia="Calibri"/>
          <w:b/>
          <w:sz w:val="20"/>
          <w:u w:val="single"/>
        </w:rPr>
        <w:t xml:space="preserve"> and </w:t>
      </w:r>
      <w:r w:rsidRPr="004B4815">
        <w:rPr>
          <w:rFonts w:eastAsia="Calibri"/>
          <w:b/>
          <w:iCs/>
          <w:sz w:val="20"/>
          <w:u w:val="single"/>
        </w:rPr>
        <w:t>climate change</w:t>
      </w:r>
      <w:r w:rsidRPr="004B4815">
        <w:rPr>
          <w:rFonts w:eastAsia="Calibri"/>
        </w:rPr>
        <w:t xml:space="preserve"> (whether natural, man-made or mutually/marginally intertwined) </w:t>
      </w:r>
      <w:r w:rsidRPr="004B4815">
        <w:rPr>
          <w:rFonts w:eastAsia="Calibri"/>
          <w:b/>
          <w:iCs/>
          <w:sz w:val="20"/>
          <w:u w:val="single"/>
        </w:rPr>
        <w:t>rely upon this premise</w:t>
      </w:r>
      <w:r w:rsidRPr="004B4815">
        <w:rPr>
          <w:rFonts w:eastAsia="Calibri"/>
        </w:rPr>
        <w:t xml:space="preserve">. Likewise, </w:t>
      </w:r>
      <w:r w:rsidRPr="004B4815">
        <w:rPr>
          <w:rFonts w:eastAsia="Calibri"/>
          <w:b/>
          <w:sz w:val="20"/>
          <w:u w:val="single"/>
        </w:rPr>
        <w:t>as we are on the precipice of the ultimate convergence in technologies from the hi-tech digital world and life sciences space</w:t>
      </w:r>
      <w:r w:rsidRPr="004B4815">
        <w:rPr>
          <w:rFonts w:eastAsia="Calibri"/>
        </w:rPr>
        <w:t xml:space="preserve">, </w:t>
      </w:r>
      <w:r w:rsidRPr="004B4815">
        <w:rPr>
          <w:rFonts w:eastAsia="Calibri"/>
          <w:b/>
          <w:sz w:val="20"/>
          <w:u w:val="single"/>
        </w:rPr>
        <w:t>capturing</w:t>
      </w:r>
      <w:r w:rsidRPr="004B4815">
        <w:rPr>
          <w:rFonts w:eastAsia="Calibri"/>
        </w:rPr>
        <w:t xml:space="preserve"> the </w:t>
      </w:r>
      <w:r w:rsidRPr="004B4815">
        <w:rPr>
          <w:rFonts w:eastAsia="Calibri"/>
          <w:b/>
          <w:sz w:val="20"/>
          <w:u w:val="single"/>
        </w:rPr>
        <w:t>ability to cure</w:t>
      </w:r>
      <w:r w:rsidRPr="004B4815">
        <w:rPr>
          <w:rFonts w:eastAsia="Calibri"/>
        </w:rPr>
        <w:t xml:space="preserve"> many </w:t>
      </w:r>
      <w:r w:rsidRPr="004B4815">
        <w:rPr>
          <w:rFonts w:eastAsia="Calibri"/>
          <w:b/>
          <w:sz w:val="20"/>
          <w:u w:val="single"/>
        </w:rPr>
        <w:t>diseases and fatal illnesses and providing</w:t>
      </w:r>
      <w:r w:rsidRPr="004B4815">
        <w:rPr>
          <w:rFonts w:eastAsia="Calibri"/>
        </w:rPr>
        <w:t xml:space="preserve"> the </w:t>
      </w:r>
      <w:r w:rsidRPr="004B4815">
        <w:rPr>
          <w:rFonts w:eastAsia="Calibri"/>
          <w:b/>
          <w:iCs/>
          <w:sz w:val="20"/>
          <w:u w:val="single"/>
        </w:rPr>
        <w:t>true promise</w:t>
      </w:r>
      <w:r w:rsidRPr="004B4815">
        <w:rPr>
          <w:rFonts w:eastAsia="Calibri"/>
          <w:b/>
          <w:sz w:val="20"/>
          <w:u w:val="single"/>
        </w:rPr>
        <w:t xml:space="preserve"> of extended longevity in good health and well-being</w:t>
      </w:r>
      <w:r w:rsidRPr="004B4815">
        <w:rPr>
          <w:rFonts w:eastAsia="Calibri"/>
        </w:rPr>
        <w:t xml:space="preserve">, </w:t>
      </w:r>
      <w:r w:rsidRPr="004B4815">
        <w:rPr>
          <w:rFonts w:eastAsia="Calibri"/>
          <w:b/>
          <w:sz w:val="20"/>
          <w:u w:val="single"/>
        </w:rPr>
        <w:t xml:space="preserve">that is </w:t>
      </w:r>
      <w:r w:rsidRPr="004B4815">
        <w:rPr>
          <w:rFonts w:eastAsia="Calibri"/>
          <w:b/>
          <w:iCs/>
          <w:sz w:val="20"/>
          <w:u w:val="single"/>
        </w:rPr>
        <w:t>meaningful</w:t>
      </w:r>
      <w:r w:rsidRPr="004B4815">
        <w:rPr>
          <w:rFonts w:eastAsia="Calibri"/>
        </w:rPr>
        <w:t xml:space="preserve">, </w:t>
      </w:r>
      <w:r w:rsidRPr="004B4815">
        <w:rPr>
          <w:rFonts w:eastAsia="Calibri"/>
          <w:b/>
          <w:iCs/>
          <w:sz w:val="20"/>
          <w:u w:val="single"/>
        </w:rPr>
        <w:t>productive</w:t>
      </w:r>
      <w:r w:rsidRPr="004B4815">
        <w:rPr>
          <w:rFonts w:eastAsia="Calibri"/>
        </w:rPr>
        <w:t xml:space="preserve">, </w:t>
      </w:r>
      <w:r w:rsidRPr="004B4815">
        <w:rPr>
          <w:rFonts w:eastAsia="Calibri"/>
          <w:b/>
          <w:sz w:val="20"/>
          <w:u w:val="single"/>
        </w:rPr>
        <w:t xml:space="preserve">and </w:t>
      </w:r>
      <w:r w:rsidRPr="004B4815">
        <w:rPr>
          <w:rFonts w:eastAsia="Calibri"/>
          <w:b/>
          <w:iCs/>
          <w:sz w:val="20"/>
          <w:u w:val="single"/>
        </w:rPr>
        <w:t>purposeful</w:t>
      </w:r>
      <w:r w:rsidRPr="004B4815">
        <w:rPr>
          <w:rFonts w:eastAsia="Calibri"/>
        </w:rPr>
        <w:t xml:space="preserve">; this incentive </w:t>
      </w:r>
      <w:r w:rsidRPr="004B4815">
        <w:rPr>
          <w:rFonts w:eastAsia="Calibri"/>
          <w:b/>
          <w:sz w:val="20"/>
          <w:u w:val="single"/>
        </w:rPr>
        <w:t xml:space="preserve">must be </w:t>
      </w:r>
      <w:r w:rsidRPr="004B4815">
        <w:rPr>
          <w:rFonts w:eastAsia="Calibri"/>
          <w:b/>
          <w:iCs/>
          <w:sz w:val="20"/>
          <w:u w:val="single"/>
        </w:rPr>
        <w:t>preserved</w:t>
      </w:r>
      <w:r w:rsidRPr="004B4815">
        <w:rPr>
          <w:rFonts w:eastAsia="Calibri"/>
        </w:rPr>
        <w:t>.</w:t>
      </w:r>
    </w:p>
    <w:p w14:paraId="5F6A1C6B" w14:textId="77777777" w:rsidR="004B4815" w:rsidRPr="004B4815" w:rsidRDefault="004B4815" w:rsidP="004B4815">
      <w:pPr>
        <w:rPr>
          <w:rFonts w:eastAsia="Calibri"/>
        </w:rPr>
      </w:pPr>
      <w:r w:rsidRPr="004B4815">
        <w:rPr>
          <w:rFonts w:eastAsia="Calibri"/>
        </w:rPr>
        <w:t xml:space="preserve">In similar fashion, </w:t>
      </w:r>
      <w:r w:rsidRPr="004B4815">
        <w:rPr>
          <w:rFonts w:eastAsia="Calibri"/>
          <w:b/>
          <w:sz w:val="20"/>
          <w:highlight w:val="yellow"/>
          <w:u w:val="single"/>
        </w:rPr>
        <w:t>advancements</w:t>
      </w:r>
      <w:r w:rsidRPr="004B4815">
        <w:rPr>
          <w:rFonts w:eastAsia="Calibri"/>
          <w:b/>
          <w:sz w:val="20"/>
          <w:u w:val="single"/>
        </w:rPr>
        <w:t xml:space="preserve"> in technologies related to the global economy and communications </w:t>
      </w:r>
      <w:r w:rsidRPr="004B4815">
        <w:rPr>
          <w:rFonts w:eastAsia="Calibri"/>
          <w:b/>
          <w:sz w:val="20"/>
          <w:highlight w:val="yellow"/>
          <w:u w:val="single"/>
        </w:rPr>
        <w:t>will enhance</w:t>
      </w:r>
      <w:r w:rsidRPr="004B4815">
        <w:rPr>
          <w:rFonts w:eastAsia="Calibri"/>
        </w:rPr>
        <w:t xml:space="preserve"> the possibilities for </w:t>
      </w:r>
      <w:r w:rsidRPr="004B4815">
        <w:rPr>
          <w:rFonts w:eastAsia="Calibri"/>
          <w:b/>
          <w:sz w:val="20"/>
          <w:highlight w:val="yellow"/>
          <w:u w:val="single"/>
        </w:rPr>
        <w:t>solutions to</w:t>
      </w:r>
      <w:r w:rsidRPr="004B4815">
        <w:rPr>
          <w:rFonts w:eastAsia="Calibri"/>
          <w:b/>
          <w:sz w:val="20"/>
          <w:u w:val="single"/>
        </w:rPr>
        <w:t xml:space="preserve"> political and cultural </w:t>
      </w:r>
      <w:r w:rsidRPr="004B4815">
        <w:rPr>
          <w:rFonts w:eastAsia="Calibri"/>
          <w:b/>
          <w:sz w:val="20"/>
          <w:highlight w:val="yellow"/>
          <w:u w:val="single"/>
        </w:rPr>
        <w:t>conflicts</w:t>
      </w:r>
      <w:r w:rsidRPr="004B4815">
        <w:rPr>
          <w:rFonts w:eastAsia="Calibri"/>
          <w:b/>
          <w:sz w:val="20"/>
          <w:u w:val="single"/>
        </w:rPr>
        <w:t xml:space="preserve"> that arise </w:t>
      </w:r>
      <w:r w:rsidRPr="004B4815">
        <w:rPr>
          <w:rFonts w:eastAsia="Calibri"/>
          <w:b/>
          <w:iCs/>
          <w:sz w:val="20"/>
          <w:highlight w:val="yellow"/>
          <w:u w:val="single"/>
        </w:rPr>
        <w:t>around the globe</w:t>
      </w:r>
      <w:r w:rsidRPr="004B4815">
        <w:rPr>
          <w:rFonts w:eastAsia="Calibri"/>
        </w:rPr>
        <w:t xml:space="preserve">. Likewise, </w:t>
      </w:r>
      <w:r w:rsidRPr="004B4815">
        <w:rPr>
          <w:rFonts w:eastAsia="Calibri"/>
          <w:b/>
          <w:sz w:val="20"/>
          <w:u w:val="single"/>
        </w:rPr>
        <w:t>the United States economy has</w:t>
      </w:r>
      <w:r w:rsidRPr="004B4815">
        <w:rPr>
          <w:rFonts w:eastAsia="Calibri"/>
        </w:rPr>
        <w:t xml:space="preserve"> always </w:t>
      </w:r>
      <w:r w:rsidRPr="004B4815">
        <w:rPr>
          <w:rFonts w:eastAsia="Calibri"/>
          <w:b/>
          <w:sz w:val="20"/>
          <w:u w:val="single"/>
        </w:rPr>
        <w:t>benefited when it is at the forefront of innovation and</w:t>
      </w:r>
      <w:r w:rsidRPr="004B4815">
        <w:rPr>
          <w:rFonts w:eastAsia="Calibri"/>
        </w:rPr>
        <w:t xml:space="preserve"> achieves </w:t>
      </w:r>
      <w:r w:rsidRPr="004B4815">
        <w:rPr>
          <w:rFonts w:eastAsia="Calibri"/>
          <w:b/>
          <w:sz w:val="20"/>
          <w:u w:val="single"/>
        </w:rPr>
        <w:t>prosperity from</w:t>
      </w:r>
      <w:r w:rsidRPr="004B4815">
        <w:rPr>
          <w:rFonts w:eastAsia="Calibri"/>
        </w:rPr>
        <w:t xml:space="preserve"> its </w:t>
      </w:r>
      <w:r w:rsidRPr="004B4815">
        <w:rPr>
          <w:rFonts w:eastAsia="Calibri"/>
          <w:b/>
          <w:sz w:val="20"/>
          <w:u w:val="single"/>
        </w:rPr>
        <w:t>leadership role in technological advancements</w:t>
      </w:r>
      <w:r w:rsidRPr="004B4815">
        <w:rPr>
          <w:rFonts w:eastAsia="Calibri"/>
        </w:rPr>
        <w:t>.</w:t>
      </w:r>
    </w:p>
    <w:p w14:paraId="04D1142F" w14:textId="77777777" w:rsidR="004B4815" w:rsidRPr="004B4815" w:rsidRDefault="004B4815" w:rsidP="004B4815">
      <w:pPr>
        <w:rPr>
          <w:rFonts w:eastAsia="Calibri"/>
        </w:rPr>
      </w:pPr>
      <w:r w:rsidRPr="004B4815">
        <w:rPr>
          <w:rFonts w:eastAsia="Calibri"/>
        </w:rPr>
        <w:t>Conclusion</w:t>
      </w:r>
    </w:p>
    <w:p w14:paraId="64000459" w14:textId="77777777" w:rsidR="004B4815" w:rsidRPr="004B4815" w:rsidRDefault="004B4815" w:rsidP="004B4815">
      <w:pPr>
        <w:rPr>
          <w:rFonts w:eastAsia="Calibri"/>
        </w:rPr>
      </w:pPr>
      <w:r w:rsidRPr="004B4815">
        <w:rPr>
          <w:rFonts w:eastAsia="Calibri"/>
        </w:rPr>
        <w:t xml:space="preserve">As was the case in 1966, how we move forward today, </w:t>
      </w:r>
      <w:r w:rsidRPr="004B4815">
        <w:rPr>
          <w:rFonts w:eastAsia="Calibri"/>
          <w:b/>
          <w:sz w:val="20"/>
          <w:highlight w:val="yellow"/>
          <w:u w:val="single"/>
        </w:rPr>
        <w:t>to solve</w:t>
      </w:r>
      <w:r w:rsidRPr="004B4815">
        <w:rPr>
          <w:rFonts w:eastAsia="Calibri"/>
        </w:rPr>
        <w:t xml:space="preserve"> the many </w:t>
      </w:r>
      <w:r w:rsidRPr="004B4815">
        <w:rPr>
          <w:rFonts w:eastAsia="Calibri"/>
          <w:b/>
          <w:sz w:val="20"/>
          <w:highlight w:val="yellow"/>
          <w:u w:val="single"/>
        </w:rPr>
        <w:t>problems</w:t>
      </w:r>
      <w:r w:rsidRPr="004B4815">
        <w:rPr>
          <w:rFonts w:eastAsia="Calibri"/>
          <w:b/>
          <w:sz w:val="20"/>
          <w:u w:val="single"/>
        </w:rPr>
        <w:t xml:space="preserve"> facing</w:t>
      </w:r>
      <w:r w:rsidRPr="004B4815">
        <w:rPr>
          <w:rFonts w:eastAsia="Calibri"/>
        </w:rPr>
        <w:t xml:space="preserve"> our country and </w:t>
      </w:r>
      <w:r w:rsidRPr="004B4815">
        <w:rPr>
          <w:rFonts w:eastAsia="Calibri"/>
          <w:b/>
          <w:sz w:val="20"/>
          <w:u w:val="single"/>
        </w:rPr>
        <w:t>the</w:t>
      </w:r>
      <w:r w:rsidRPr="004B4815">
        <w:rPr>
          <w:rFonts w:eastAsia="Calibri"/>
        </w:rPr>
        <w:t xml:space="preserve"> broader </w:t>
      </w:r>
      <w:r w:rsidRPr="004B4815">
        <w:rPr>
          <w:rFonts w:eastAsia="Calibri"/>
          <w:b/>
          <w:iCs/>
          <w:sz w:val="20"/>
          <w:u w:val="single"/>
        </w:rPr>
        <w:t>global community</w:t>
      </w:r>
      <w:r w:rsidRPr="004B4815">
        <w:rPr>
          <w:rFonts w:eastAsia="Calibri"/>
        </w:rPr>
        <w:t xml:space="preserve"> in these “interesting times,” both within and without the laws affecting intellectual property rights, </w:t>
      </w:r>
      <w:r w:rsidRPr="004B4815">
        <w:rPr>
          <w:rFonts w:eastAsia="Calibri"/>
          <w:b/>
          <w:sz w:val="20"/>
          <w:highlight w:val="yellow"/>
          <w:u w:val="single"/>
        </w:rPr>
        <w:t>depends upon</w:t>
      </w:r>
      <w:r w:rsidRPr="004B4815">
        <w:rPr>
          <w:rFonts w:eastAsia="Calibri"/>
        </w:rPr>
        <w:t xml:space="preserve"> the “creative energy of man” which must prevail. An achievable goal, dependent on the </w:t>
      </w:r>
      <w:r w:rsidRPr="004B4815">
        <w:rPr>
          <w:rFonts w:eastAsia="Calibri"/>
          <w:b/>
          <w:iCs/>
          <w:sz w:val="20"/>
          <w:highlight w:val="yellow"/>
          <w:u w:val="single"/>
        </w:rPr>
        <w:t>strong, stable and sound protection of i</w:t>
      </w:r>
      <w:r w:rsidRPr="004B4815">
        <w:rPr>
          <w:rFonts w:eastAsia="Calibri"/>
          <w:b/>
          <w:iCs/>
          <w:sz w:val="20"/>
          <w:u w:val="single"/>
        </w:rPr>
        <w:t xml:space="preserve">ntellectual </w:t>
      </w:r>
      <w:r w:rsidRPr="004B4815">
        <w:rPr>
          <w:rFonts w:eastAsia="Calibri"/>
          <w:b/>
          <w:iCs/>
          <w:sz w:val="20"/>
          <w:highlight w:val="yellow"/>
          <w:u w:val="single"/>
        </w:rPr>
        <w:t>p</w:t>
      </w:r>
      <w:r w:rsidRPr="004B4815">
        <w:rPr>
          <w:rFonts w:eastAsia="Calibri"/>
          <w:b/>
          <w:iCs/>
          <w:sz w:val="20"/>
          <w:u w:val="single"/>
        </w:rPr>
        <w:t>roperty rights</w:t>
      </w:r>
      <w:r w:rsidRPr="004B4815">
        <w:rPr>
          <w:rFonts w:eastAsia="Calibri"/>
        </w:rPr>
        <w:t>.</w:t>
      </w:r>
    </w:p>
    <w:p w14:paraId="299A7A16" w14:textId="77777777" w:rsidR="004B4815" w:rsidRDefault="004B4815" w:rsidP="004B4815"/>
    <w:p w14:paraId="20E6722A" w14:textId="43B67B2A" w:rsidR="004B4815" w:rsidRDefault="004B4815" w:rsidP="004B4815">
      <w:pPr>
        <w:pStyle w:val="Heading3"/>
      </w:pPr>
      <w:r>
        <w:t>4</w:t>
      </w:r>
    </w:p>
    <w:p w14:paraId="734D5595" w14:textId="77777777" w:rsidR="004B4815" w:rsidRDefault="004B4815" w:rsidP="004B4815"/>
    <w:p w14:paraId="6FA887D5" w14:textId="77777777" w:rsidR="004B4815" w:rsidRPr="00B732A4" w:rsidRDefault="004B4815" w:rsidP="004B4815">
      <w:pPr>
        <w:keepNext/>
        <w:keepLines/>
        <w:outlineLvl w:val="3"/>
        <w:rPr>
          <w:rFonts w:eastAsia="Times New Roman"/>
          <w:bCs/>
          <w:iCs/>
          <w:sz w:val="24"/>
        </w:rPr>
      </w:pPr>
      <w:r w:rsidRPr="00B732A4">
        <w:rPr>
          <w:rFonts w:eastAsia="Times New Roman"/>
          <w:b/>
          <w:iCs/>
          <w:sz w:val="24"/>
        </w:rPr>
        <w:t xml:space="preserve">The AFF is a </w:t>
      </w:r>
      <w:r w:rsidRPr="00B732A4">
        <w:rPr>
          <w:rFonts w:eastAsia="Times New Roman"/>
          <w:b/>
          <w:iCs/>
          <w:sz w:val="24"/>
          <w:u w:val="single"/>
        </w:rPr>
        <w:t xml:space="preserve">makeover for </w:t>
      </w:r>
      <w:proofErr w:type="gramStart"/>
      <w:r w:rsidRPr="00B732A4">
        <w:rPr>
          <w:rFonts w:eastAsia="Times New Roman"/>
          <w:b/>
          <w:iCs/>
          <w:sz w:val="24"/>
          <w:u w:val="single"/>
        </w:rPr>
        <w:t>capital</w:t>
      </w:r>
      <w:r w:rsidRPr="00B732A4">
        <w:rPr>
          <w:rFonts w:eastAsia="Times New Roman"/>
          <w:b/>
          <w:iCs/>
          <w:sz w:val="24"/>
        </w:rPr>
        <w:t>—it</w:t>
      </w:r>
      <w:proofErr w:type="gramEnd"/>
      <w:r w:rsidRPr="00B732A4">
        <w:rPr>
          <w:rFonts w:eastAsia="Times New Roman"/>
          <w:b/>
          <w:iCs/>
          <w:sz w:val="24"/>
        </w:rPr>
        <w:t xml:space="preserve"> restores the </w:t>
      </w:r>
      <w:r w:rsidRPr="00B732A4">
        <w:rPr>
          <w:rFonts w:eastAsia="Times New Roman"/>
          <w:b/>
          <w:iCs/>
          <w:sz w:val="24"/>
          <w:u w:val="single"/>
        </w:rPr>
        <w:t>legitimacy</w:t>
      </w:r>
      <w:r w:rsidRPr="00B732A4">
        <w:rPr>
          <w:rFonts w:eastAsia="Times New Roman"/>
          <w:b/>
          <w:iCs/>
          <w:sz w:val="24"/>
        </w:rPr>
        <w:t xml:space="preserve"> of a broken system to </w:t>
      </w:r>
      <w:r w:rsidRPr="00B732A4">
        <w:rPr>
          <w:rFonts w:eastAsia="Times New Roman"/>
          <w:b/>
          <w:iCs/>
          <w:sz w:val="24"/>
          <w:u w:val="single"/>
        </w:rPr>
        <w:t>pacify</w:t>
      </w:r>
      <w:r w:rsidRPr="00B732A4">
        <w:rPr>
          <w:rFonts w:eastAsia="Times New Roman"/>
          <w:b/>
          <w:iCs/>
          <w:sz w:val="24"/>
        </w:rPr>
        <w:t xml:space="preserve"> the working-class, buys </w:t>
      </w:r>
      <w:r w:rsidRPr="00B732A4">
        <w:rPr>
          <w:rFonts w:eastAsia="Times New Roman"/>
          <w:b/>
          <w:iCs/>
          <w:sz w:val="24"/>
          <w:u w:val="single"/>
        </w:rPr>
        <w:t>time</w:t>
      </w:r>
      <w:r w:rsidRPr="00B732A4">
        <w:rPr>
          <w:rFonts w:eastAsia="Times New Roman"/>
          <w:b/>
          <w:iCs/>
          <w:sz w:val="24"/>
        </w:rPr>
        <w:t xml:space="preserve"> to avoid </w:t>
      </w:r>
      <w:r w:rsidRPr="00B732A4">
        <w:rPr>
          <w:rFonts w:eastAsia="Times New Roman"/>
          <w:b/>
          <w:iCs/>
          <w:sz w:val="24"/>
          <w:u w:val="single"/>
        </w:rPr>
        <w:t>systemic</w:t>
      </w:r>
      <w:r w:rsidRPr="00B732A4">
        <w:rPr>
          <w:rFonts w:eastAsia="Times New Roman"/>
          <w:b/>
          <w:iCs/>
          <w:sz w:val="24"/>
        </w:rPr>
        <w:t xml:space="preserve"> accountability for </w:t>
      </w:r>
      <w:r w:rsidRPr="00B732A4">
        <w:rPr>
          <w:rFonts w:eastAsia="Times New Roman"/>
          <w:b/>
          <w:iCs/>
          <w:sz w:val="24"/>
          <w:u w:val="single"/>
        </w:rPr>
        <w:t>unsustainable</w:t>
      </w:r>
      <w:r w:rsidRPr="00B732A4">
        <w:rPr>
          <w:rFonts w:eastAsia="Times New Roman"/>
          <w:b/>
          <w:iCs/>
          <w:sz w:val="24"/>
        </w:rPr>
        <w:t xml:space="preserve"> accumulation. That turns the case</w:t>
      </w:r>
      <w:r w:rsidRPr="00B732A4">
        <w:rPr>
          <w:rFonts w:eastAsia="Times New Roman"/>
          <w:bCs/>
          <w:iCs/>
          <w:sz w:val="24"/>
        </w:rPr>
        <w:t>—</w:t>
      </w:r>
      <w:r w:rsidRPr="00B732A4">
        <w:rPr>
          <w:rFonts w:eastAsia="Times New Roman"/>
          <w:bCs/>
          <w:iCs/>
          <w:sz w:val="24"/>
          <w:u w:val="single"/>
        </w:rPr>
        <w:t>CBR</w:t>
      </w:r>
      <w:r w:rsidRPr="00B732A4">
        <w:rPr>
          <w:rFonts w:eastAsia="Times New Roman"/>
          <w:bCs/>
          <w:iCs/>
          <w:sz w:val="24"/>
        </w:rPr>
        <w:t xml:space="preserve"> lowers enthusiasm for future anti-capitalist policy—New Deal proves.</w:t>
      </w:r>
    </w:p>
    <w:p w14:paraId="2F6FE50D" w14:textId="77777777" w:rsidR="004B4815" w:rsidRPr="00B732A4" w:rsidRDefault="004B4815" w:rsidP="004B4815">
      <w:pPr>
        <w:rPr>
          <w:rFonts w:eastAsia="Calibri"/>
        </w:rPr>
      </w:pPr>
      <w:r w:rsidRPr="00B732A4">
        <w:rPr>
          <w:rFonts w:eastAsia="Calibri"/>
        </w:rPr>
        <w:t xml:space="preserve">Kim </w:t>
      </w:r>
      <w:r w:rsidRPr="00B732A4">
        <w:rPr>
          <w:rFonts w:eastAsia="Calibri"/>
          <w:b/>
          <w:bCs/>
          <w:sz w:val="22"/>
          <w:u w:val="single"/>
        </w:rPr>
        <w:t>Moody, ‘22</w:t>
      </w:r>
      <w:r w:rsidRPr="00B732A4">
        <w:rPr>
          <w:rFonts w:eastAsia="Calibri"/>
        </w:rPr>
        <w:t xml:space="preserve">, senior research fellow at the University of Hertfordshire, founder of Labor Notes and author of several books on labor and politics, “Worker insurgency and the New Deal”, </w:t>
      </w:r>
      <w:hyperlink r:id="rId8" w:history="1">
        <w:r w:rsidRPr="00B732A4">
          <w:rPr>
            <w:rFonts w:ascii="Calibri" w:eastAsia="Calibri" w:hAnsi="Calibri" w:cs="Times New Roman"/>
            <w:color w:val="0563C1"/>
            <w:sz w:val="22"/>
            <w:u w:val="single"/>
          </w:rPr>
          <w:t>https://tempestmag.org/2022/12/worker-insurgency-and-the-new-deal/</w:t>
        </w:r>
      </w:hyperlink>
    </w:p>
    <w:p w14:paraId="72B2E223" w14:textId="77777777" w:rsidR="004B4815" w:rsidRPr="00B732A4" w:rsidRDefault="004B4815" w:rsidP="004B4815">
      <w:pPr>
        <w:rPr>
          <w:rFonts w:eastAsia="Calibri"/>
        </w:rPr>
      </w:pPr>
    </w:p>
    <w:p w14:paraId="539A3E51" w14:textId="77777777" w:rsidR="004B4815" w:rsidRPr="00B732A4" w:rsidRDefault="004B4815" w:rsidP="004B4815">
      <w:pPr>
        <w:rPr>
          <w:rFonts w:eastAsia="Calibri"/>
          <w:b/>
          <w:iCs/>
          <w:sz w:val="20"/>
          <w:u w:val="single"/>
        </w:rPr>
      </w:pPr>
      <w:r w:rsidRPr="00B732A4">
        <w:rPr>
          <w:rFonts w:eastAsia="Calibri"/>
        </w:rPr>
        <w:t xml:space="preserve">In a different vein, Blanc seems to offer us some contemporary political choices: </w:t>
      </w:r>
      <w:r w:rsidRPr="00B732A4">
        <w:rPr>
          <w:rFonts w:eastAsia="Calibri"/>
          <w:b/>
          <w:sz w:val="20"/>
          <w:u w:val="single"/>
        </w:rPr>
        <w:t>“Pro-union Democratic politics is better than neoliberal centrism or Republicanism, but independent working-class politics is far better still.”</w:t>
      </w:r>
      <w:r w:rsidRPr="00B732A4">
        <w:rPr>
          <w:rFonts w:eastAsia="Calibri"/>
        </w:rPr>
        <w:t xml:space="preserve"> 72 </w:t>
      </w:r>
      <w:r w:rsidRPr="00B732A4">
        <w:rPr>
          <w:rFonts w:eastAsia="Calibri"/>
          <w:b/>
          <w:iCs/>
          <w:sz w:val="20"/>
          <w:u w:val="single"/>
        </w:rPr>
        <w:t>Actually</w:t>
      </w:r>
      <w:r w:rsidRPr="00B732A4">
        <w:rPr>
          <w:rFonts w:eastAsia="Calibri"/>
        </w:rPr>
        <w:t xml:space="preserve">, </w:t>
      </w:r>
      <w:r w:rsidRPr="00B732A4">
        <w:rPr>
          <w:rFonts w:eastAsia="Calibri"/>
          <w:b/>
          <w:sz w:val="20"/>
          <w:highlight w:val="yellow"/>
          <w:u w:val="single"/>
        </w:rPr>
        <w:t>“independent working-class politics”</w:t>
      </w:r>
      <w:r w:rsidRPr="00B732A4">
        <w:rPr>
          <w:rFonts w:eastAsia="Calibri"/>
          <w:b/>
          <w:sz w:val="20"/>
          <w:u w:val="single"/>
        </w:rPr>
        <w:t xml:space="preserve"> and organization </w:t>
      </w:r>
      <w:r w:rsidRPr="00B732A4">
        <w:rPr>
          <w:rFonts w:eastAsia="Calibri"/>
          <w:b/>
          <w:iCs/>
          <w:sz w:val="20"/>
          <w:highlight w:val="yellow"/>
          <w:u w:val="single"/>
        </w:rPr>
        <w:t>aren’t simply</w:t>
      </w:r>
      <w:r w:rsidRPr="00B732A4">
        <w:rPr>
          <w:rFonts w:eastAsia="Calibri"/>
          <w:b/>
          <w:iCs/>
          <w:sz w:val="20"/>
          <w:u w:val="single"/>
        </w:rPr>
        <w:t xml:space="preserve"> “far </w:t>
      </w:r>
      <w:r w:rsidRPr="00B732A4">
        <w:rPr>
          <w:rFonts w:eastAsia="Calibri"/>
          <w:b/>
          <w:iCs/>
          <w:sz w:val="20"/>
          <w:highlight w:val="yellow"/>
          <w:u w:val="single"/>
        </w:rPr>
        <w:t>better</w:t>
      </w:r>
      <w:r w:rsidRPr="00B732A4">
        <w:rPr>
          <w:rFonts w:eastAsia="Calibri"/>
          <w:b/>
          <w:iCs/>
          <w:sz w:val="20"/>
          <w:u w:val="single"/>
        </w:rPr>
        <w:t>.”</w:t>
      </w:r>
      <w:r w:rsidRPr="00B732A4">
        <w:rPr>
          <w:rFonts w:eastAsia="Calibri"/>
        </w:rPr>
        <w:t xml:space="preserve"> </w:t>
      </w:r>
      <w:r w:rsidRPr="00B732A4">
        <w:rPr>
          <w:rFonts w:eastAsia="Calibri"/>
          <w:b/>
          <w:sz w:val="20"/>
          <w:highlight w:val="yellow"/>
          <w:u w:val="single"/>
        </w:rPr>
        <w:t xml:space="preserve">They are </w:t>
      </w:r>
      <w:r w:rsidRPr="00B732A4">
        <w:rPr>
          <w:rFonts w:eastAsia="Calibri"/>
          <w:b/>
          <w:iCs/>
          <w:sz w:val="20"/>
          <w:szCs w:val="24"/>
          <w:highlight w:val="yellow"/>
          <w:u w:val="single"/>
        </w:rPr>
        <w:t>fundamentally different</w:t>
      </w:r>
      <w:r w:rsidRPr="00B732A4">
        <w:rPr>
          <w:rFonts w:eastAsia="Calibri"/>
          <w:b/>
          <w:iCs/>
          <w:sz w:val="20"/>
          <w:szCs w:val="24"/>
          <w:u w:val="single"/>
        </w:rPr>
        <w:t xml:space="preserve"> in their class content</w:t>
      </w:r>
      <w:r w:rsidRPr="00B732A4">
        <w:rPr>
          <w:rFonts w:eastAsia="Calibri"/>
        </w:rPr>
        <w:t xml:space="preserve">, </w:t>
      </w:r>
      <w:r w:rsidRPr="00B732A4">
        <w:rPr>
          <w:rFonts w:eastAsia="Calibri"/>
          <w:b/>
          <w:iCs/>
          <w:sz w:val="20"/>
          <w:u w:val="single"/>
        </w:rPr>
        <w:t>political independence,</w:t>
      </w:r>
      <w:r w:rsidRPr="00B732A4">
        <w:rPr>
          <w:rFonts w:eastAsia="Calibri"/>
        </w:rPr>
        <w:t xml:space="preserve"> </w:t>
      </w:r>
      <w:r w:rsidRPr="00B732A4">
        <w:rPr>
          <w:rFonts w:eastAsia="Calibri"/>
          <w:b/>
          <w:iCs/>
          <w:sz w:val="20"/>
          <w:u w:val="single"/>
        </w:rPr>
        <w:t>democratic organization</w:t>
      </w:r>
      <w:r w:rsidRPr="00B732A4">
        <w:rPr>
          <w:rFonts w:eastAsia="Calibri"/>
        </w:rPr>
        <w:t xml:space="preserve">, </w:t>
      </w:r>
      <w:r w:rsidRPr="00B732A4">
        <w:rPr>
          <w:rFonts w:eastAsia="Calibri"/>
          <w:b/>
          <w:iCs/>
          <w:sz w:val="20"/>
          <w:u w:val="single"/>
        </w:rPr>
        <w:t>grassroots base</w:t>
      </w:r>
      <w:r w:rsidRPr="00B732A4">
        <w:rPr>
          <w:rFonts w:eastAsia="Calibri"/>
        </w:rPr>
        <w:t xml:space="preserve">, </w:t>
      </w:r>
      <w:r w:rsidRPr="00B732A4">
        <w:rPr>
          <w:rFonts w:eastAsia="Calibri"/>
          <w:b/>
          <w:sz w:val="20"/>
          <w:u w:val="single"/>
        </w:rPr>
        <w:t>and</w:t>
      </w:r>
      <w:r w:rsidRPr="00B732A4">
        <w:rPr>
          <w:rFonts w:eastAsia="Calibri"/>
        </w:rPr>
        <w:t xml:space="preserve"> </w:t>
      </w:r>
      <w:r w:rsidRPr="00B732A4">
        <w:rPr>
          <w:rFonts w:eastAsia="Calibri"/>
          <w:b/>
          <w:iCs/>
          <w:sz w:val="20"/>
          <w:u w:val="single"/>
        </w:rPr>
        <w:t>orientation toward increasing working-class power</w:t>
      </w:r>
      <w:r w:rsidRPr="00B732A4">
        <w:rPr>
          <w:rFonts w:eastAsia="Calibri"/>
        </w:rPr>
        <w:t xml:space="preserve"> and undermining and eventually eliminating capitalist power. </w:t>
      </w:r>
      <w:r w:rsidRPr="00B732A4">
        <w:rPr>
          <w:rFonts w:eastAsia="Calibri"/>
          <w:b/>
          <w:sz w:val="20"/>
          <w:u w:val="single"/>
        </w:rPr>
        <w:t xml:space="preserve">There can be a range and variety of working-class policies, but </w:t>
      </w:r>
      <w:r w:rsidRPr="00B732A4">
        <w:rPr>
          <w:rFonts w:eastAsia="Calibri"/>
          <w:b/>
          <w:iCs/>
          <w:sz w:val="20"/>
          <w:szCs w:val="24"/>
          <w:highlight w:val="yellow"/>
          <w:u w:val="single"/>
        </w:rPr>
        <w:t>there isn’t some conventional poli-sci continuum</w:t>
      </w:r>
      <w:r w:rsidRPr="00B732A4">
        <w:rPr>
          <w:rFonts w:eastAsia="Calibri"/>
          <w:szCs w:val="24"/>
        </w:rPr>
        <w:t xml:space="preserve"> </w:t>
      </w:r>
      <w:r w:rsidRPr="00B732A4">
        <w:rPr>
          <w:rFonts w:eastAsia="Calibri"/>
          <w:b/>
          <w:sz w:val="20"/>
          <w:u w:val="single"/>
        </w:rPr>
        <w:t xml:space="preserve">from </w:t>
      </w:r>
      <w:r w:rsidRPr="00B732A4">
        <w:rPr>
          <w:rFonts w:eastAsia="Calibri"/>
          <w:b/>
          <w:iCs/>
          <w:sz w:val="20"/>
          <w:u w:val="single"/>
        </w:rPr>
        <w:t>right to left</w:t>
      </w:r>
      <w:r w:rsidRPr="00B732A4">
        <w:rPr>
          <w:rFonts w:eastAsia="Calibri"/>
          <w:b/>
          <w:sz w:val="20"/>
          <w:u w:val="single"/>
        </w:rPr>
        <w:t xml:space="preserve"> </w:t>
      </w:r>
      <w:r w:rsidRPr="00B732A4">
        <w:rPr>
          <w:rFonts w:eastAsia="Calibri"/>
          <w:b/>
          <w:sz w:val="20"/>
          <w:highlight w:val="yellow"/>
          <w:u w:val="single"/>
        </w:rPr>
        <w:t xml:space="preserve">along which to </w:t>
      </w:r>
      <w:r w:rsidRPr="00B732A4">
        <w:rPr>
          <w:rFonts w:eastAsia="Calibri"/>
          <w:b/>
          <w:iCs/>
          <w:sz w:val="20"/>
          <w:highlight w:val="yellow"/>
          <w:u w:val="single"/>
        </w:rPr>
        <w:t>choose</w:t>
      </w:r>
      <w:r w:rsidRPr="00B732A4">
        <w:rPr>
          <w:rFonts w:eastAsia="Calibri"/>
          <w:b/>
          <w:iCs/>
          <w:sz w:val="20"/>
          <w:u w:val="single"/>
        </w:rPr>
        <w:t xml:space="preserve"> </w:t>
      </w:r>
      <w:r w:rsidRPr="00B732A4">
        <w:rPr>
          <w:rFonts w:eastAsia="Calibri"/>
          <w:b/>
          <w:iCs/>
          <w:sz w:val="20"/>
          <w:highlight w:val="yellow"/>
          <w:u w:val="single"/>
        </w:rPr>
        <w:t>working-class politics</w:t>
      </w:r>
      <w:r w:rsidRPr="00B732A4">
        <w:rPr>
          <w:rFonts w:eastAsia="Calibri"/>
          <w:b/>
          <w:sz w:val="20"/>
          <w:u w:val="single"/>
        </w:rPr>
        <w:t xml:space="preserve">. </w:t>
      </w:r>
      <w:r w:rsidRPr="00B732A4">
        <w:rPr>
          <w:rFonts w:eastAsia="Calibri"/>
          <w:b/>
          <w:sz w:val="20"/>
          <w:highlight w:val="yellow"/>
          <w:u w:val="single"/>
        </w:rPr>
        <w:t>We can’t</w:t>
      </w:r>
      <w:r w:rsidRPr="00B732A4">
        <w:rPr>
          <w:rFonts w:eastAsia="Calibri"/>
          <w:b/>
          <w:sz w:val="20"/>
          <w:u w:val="single"/>
        </w:rPr>
        <w:t xml:space="preserve"> simply </w:t>
      </w:r>
      <w:r w:rsidRPr="00B732A4">
        <w:rPr>
          <w:rFonts w:eastAsia="Calibri"/>
          <w:b/>
          <w:iCs/>
          <w:sz w:val="20"/>
          <w:szCs w:val="24"/>
          <w:highlight w:val="yellow"/>
          <w:u w:val="single"/>
        </w:rPr>
        <w:t>work our way incrementally</w:t>
      </w:r>
      <w:r w:rsidRPr="00B732A4">
        <w:rPr>
          <w:rFonts w:eastAsia="Calibri"/>
          <w:szCs w:val="24"/>
          <w:highlight w:val="yellow"/>
        </w:rPr>
        <w:t xml:space="preserve"> </w:t>
      </w:r>
      <w:r w:rsidRPr="00B732A4">
        <w:rPr>
          <w:rFonts w:eastAsia="Calibri"/>
          <w:b/>
          <w:sz w:val="20"/>
          <w:highlight w:val="yellow"/>
          <w:u w:val="single"/>
        </w:rPr>
        <w:t>from</w:t>
      </w:r>
      <w:r w:rsidRPr="00B732A4">
        <w:rPr>
          <w:rFonts w:eastAsia="Calibri"/>
          <w:b/>
          <w:sz w:val="20"/>
          <w:u w:val="single"/>
        </w:rPr>
        <w:t xml:space="preserve"> the merely </w:t>
      </w:r>
      <w:r w:rsidRPr="00B732A4">
        <w:rPr>
          <w:rFonts w:eastAsia="Calibri"/>
          <w:b/>
          <w:iCs/>
          <w:sz w:val="20"/>
          <w:highlight w:val="yellow"/>
          <w:u w:val="single"/>
        </w:rPr>
        <w:t>“better”</w:t>
      </w:r>
      <w:r w:rsidRPr="00B732A4">
        <w:rPr>
          <w:rFonts w:eastAsia="Calibri"/>
          <w:b/>
          <w:sz w:val="20"/>
          <w:u w:val="single"/>
        </w:rPr>
        <w:t xml:space="preserve"> liberal capitalist politics </w:t>
      </w:r>
      <w:r w:rsidRPr="00B732A4">
        <w:rPr>
          <w:rFonts w:eastAsia="Calibri"/>
          <w:b/>
          <w:sz w:val="20"/>
          <w:highlight w:val="yellow"/>
          <w:u w:val="single"/>
        </w:rPr>
        <w:t>to</w:t>
      </w:r>
      <w:r w:rsidRPr="00B732A4">
        <w:rPr>
          <w:rFonts w:eastAsia="Calibri"/>
          <w:b/>
          <w:sz w:val="20"/>
          <w:u w:val="single"/>
        </w:rPr>
        <w:t xml:space="preserve"> the </w:t>
      </w:r>
      <w:r w:rsidRPr="00B732A4">
        <w:rPr>
          <w:rFonts w:eastAsia="Calibri"/>
          <w:b/>
          <w:iCs/>
          <w:sz w:val="20"/>
          <w:highlight w:val="yellow"/>
          <w:u w:val="single"/>
        </w:rPr>
        <w:t>“far better”</w:t>
      </w:r>
      <w:r w:rsidRPr="00B732A4">
        <w:rPr>
          <w:rFonts w:eastAsia="Calibri"/>
          <w:b/>
          <w:sz w:val="20"/>
          <w:u w:val="single"/>
        </w:rPr>
        <w:t xml:space="preserve"> working-class politics</w:t>
      </w:r>
      <w:r w:rsidRPr="00B732A4">
        <w:rPr>
          <w:rFonts w:eastAsia="Calibri"/>
        </w:rPr>
        <w:t xml:space="preserve">. </w:t>
      </w:r>
      <w:r w:rsidRPr="00B732A4">
        <w:rPr>
          <w:rFonts w:eastAsia="Calibri"/>
          <w:b/>
          <w:iCs/>
          <w:sz w:val="20"/>
          <w:szCs w:val="24"/>
          <w:highlight w:val="yellow"/>
          <w:u w:val="single"/>
        </w:rPr>
        <w:t>There are class lines</w:t>
      </w:r>
      <w:r w:rsidRPr="00B732A4">
        <w:rPr>
          <w:rFonts w:eastAsia="Calibri"/>
          <w:highlight w:val="yellow"/>
        </w:rPr>
        <w:t>.</w:t>
      </w:r>
      <w:r w:rsidRPr="00B732A4">
        <w:rPr>
          <w:rFonts w:eastAsia="Calibri"/>
        </w:rPr>
        <w:t xml:space="preserve"> </w:t>
      </w:r>
      <w:r w:rsidRPr="00B732A4">
        <w:rPr>
          <w:rFonts w:eastAsia="Calibri"/>
          <w:b/>
          <w:iCs/>
          <w:sz w:val="20"/>
          <w:u w:val="single"/>
        </w:rPr>
        <w:t>Ruptures</w:t>
      </w:r>
      <w:r w:rsidRPr="00B732A4">
        <w:rPr>
          <w:rFonts w:eastAsia="Calibri"/>
        </w:rPr>
        <w:t xml:space="preserve"> </w:t>
      </w:r>
      <w:r w:rsidRPr="00B732A4">
        <w:rPr>
          <w:rFonts w:eastAsia="Calibri"/>
          <w:b/>
          <w:sz w:val="20"/>
          <w:u w:val="single"/>
        </w:rPr>
        <w:t xml:space="preserve">to be made. The </w:t>
      </w:r>
      <w:r w:rsidRPr="00B732A4">
        <w:rPr>
          <w:rFonts w:eastAsia="Calibri"/>
          <w:b/>
          <w:iCs/>
          <w:sz w:val="20"/>
          <w:u w:val="single"/>
        </w:rPr>
        <w:t>choice</w:t>
      </w:r>
      <w:r w:rsidRPr="00B732A4">
        <w:rPr>
          <w:rFonts w:eastAsia="Calibri"/>
          <w:b/>
          <w:sz w:val="20"/>
          <w:u w:val="single"/>
        </w:rPr>
        <w:t xml:space="preserve"> is a </w:t>
      </w:r>
      <w:r w:rsidRPr="00B732A4">
        <w:rPr>
          <w:rFonts w:eastAsia="Calibri"/>
          <w:b/>
          <w:iCs/>
          <w:sz w:val="20"/>
          <w:u w:val="single"/>
        </w:rPr>
        <w:t>qualitative one.</w:t>
      </w:r>
    </w:p>
    <w:p w14:paraId="5F558EF4" w14:textId="77777777" w:rsidR="004B4815" w:rsidRPr="00B732A4" w:rsidRDefault="004B4815" w:rsidP="004B4815">
      <w:pPr>
        <w:rPr>
          <w:rFonts w:eastAsia="Calibri"/>
        </w:rPr>
      </w:pPr>
      <w:r w:rsidRPr="00B732A4">
        <w:rPr>
          <w:rFonts w:eastAsia="Calibri"/>
        </w:rPr>
        <w:t xml:space="preserve">Since the qualitative choice of working-class politics appears (too?) difficult today, Blanc opts for the “better” one of “Pro-union Democratic politics.” Yet, whatever one thinks the reasons for this were, </w:t>
      </w:r>
      <w:r w:rsidRPr="00B732A4">
        <w:rPr>
          <w:rFonts w:eastAsia="Calibri"/>
          <w:b/>
          <w:sz w:val="20"/>
          <w:u w:val="single"/>
        </w:rPr>
        <w:t xml:space="preserve">it was precisely </w:t>
      </w:r>
      <w:r w:rsidRPr="00B732A4">
        <w:rPr>
          <w:rFonts w:eastAsia="Calibri"/>
          <w:b/>
          <w:sz w:val="20"/>
          <w:highlight w:val="yellow"/>
          <w:u w:val="single"/>
        </w:rPr>
        <w:t xml:space="preserve">the </w:t>
      </w:r>
      <w:r w:rsidRPr="00B732A4">
        <w:rPr>
          <w:rFonts w:eastAsia="Calibri"/>
          <w:b/>
          <w:iCs/>
          <w:sz w:val="20"/>
          <w:highlight w:val="yellow"/>
          <w:u w:val="single"/>
        </w:rPr>
        <w:t>submergence</w:t>
      </w:r>
      <w:r w:rsidRPr="00B732A4">
        <w:rPr>
          <w:rFonts w:eastAsia="Calibri"/>
          <w:b/>
          <w:sz w:val="20"/>
          <w:highlight w:val="yellow"/>
          <w:u w:val="single"/>
        </w:rPr>
        <w:t xml:space="preserve"> of the</w:t>
      </w:r>
      <w:r w:rsidRPr="00B732A4">
        <w:rPr>
          <w:rFonts w:eastAsia="Calibri"/>
          <w:b/>
          <w:sz w:val="20"/>
          <w:u w:val="single"/>
        </w:rPr>
        <w:t xml:space="preserve"> rising </w:t>
      </w:r>
      <w:r w:rsidRPr="00B732A4">
        <w:rPr>
          <w:rFonts w:eastAsia="Calibri"/>
          <w:b/>
          <w:sz w:val="20"/>
          <w:highlight w:val="yellow"/>
          <w:u w:val="single"/>
        </w:rPr>
        <w:t>labor movement of the</w:t>
      </w:r>
      <w:r w:rsidRPr="00B732A4">
        <w:rPr>
          <w:rFonts w:eastAsia="Calibri"/>
          <w:b/>
          <w:sz w:val="20"/>
          <w:u w:val="single"/>
        </w:rPr>
        <w:t xml:space="preserve"> mid-19</w:t>
      </w:r>
      <w:r w:rsidRPr="00B732A4">
        <w:rPr>
          <w:rFonts w:eastAsia="Calibri"/>
          <w:b/>
          <w:iCs/>
          <w:sz w:val="20"/>
          <w:highlight w:val="yellow"/>
          <w:u w:val="single"/>
        </w:rPr>
        <w:t>30s</w:t>
      </w:r>
      <w:r w:rsidRPr="00B732A4">
        <w:rPr>
          <w:rFonts w:eastAsia="Calibri"/>
          <w:b/>
          <w:sz w:val="20"/>
          <w:u w:val="single"/>
        </w:rPr>
        <w:t xml:space="preserve"> into the “better” New Deal Democratic Party</w:t>
      </w:r>
      <w:r w:rsidRPr="00B732A4">
        <w:rPr>
          <w:rFonts w:eastAsia="Calibri"/>
        </w:rPr>
        <w:t xml:space="preserve"> that was forged in 1936 and deepened thereafter </w:t>
      </w:r>
      <w:r w:rsidRPr="00B732A4">
        <w:rPr>
          <w:rFonts w:eastAsia="Calibri"/>
          <w:b/>
          <w:sz w:val="20"/>
          <w:u w:val="single"/>
        </w:rPr>
        <w:t xml:space="preserve">that </w:t>
      </w:r>
      <w:r w:rsidRPr="00B732A4">
        <w:rPr>
          <w:rFonts w:eastAsia="Calibri"/>
          <w:b/>
          <w:sz w:val="20"/>
          <w:highlight w:val="yellow"/>
          <w:u w:val="single"/>
        </w:rPr>
        <w:t>explains why there is</w:t>
      </w:r>
      <w:r w:rsidRPr="00B732A4">
        <w:rPr>
          <w:rFonts w:eastAsia="Calibri"/>
        </w:rPr>
        <w:t xml:space="preserve">, as Blanc reminds us, </w:t>
      </w:r>
      <w:r w:rsidRPr="00B732A4">
        <w:rPr>
          <w:rFonts w:eastAsia="Calibri"/>
          <w:b/>
          <w:iCs/>
          <w:sz w:val="20"/>
          <w:highlight w:val="yellow"/>
          <w:u w:val="single"/>
        </w:rPr>
        <w:t>an “absence of a mass working-class politics”</w:t>
      </w:r>
      <w:r w:rsidRPr="00B732A4">
        <w:rPr>
          <w:rFonts w:eastAsia="Calibri"/>
        </w:rPr>
        <w:t xml:space="preserve"> </w:t>
      </w:r>
      <w:r w:rsidRPr="00B732A4">
        <w:rPr>
          <w:rFonts w:eastAsia="Calibri"/>
          <w:b/>
          <w:sz w:val="20"/>
          <w:u w:val="single"/>
        </w:rPr>
        <w:t xml:space="preserve">in the United States. This situation </w:t>
      </w:r>
      <w:r w:rsidRPr="00B732A4">
        <w:rPr>
          <w:rFonts w:eastAsia="Calibri"/>
          <w:b/>
          <w:iCs/>
          <w:sz w:val="20"/>
          <w:u w:val="single"/>
        </w:rPr>
        <w:t>didn’t</w:t>
      </w:r>
      <w:r w:rsidRPr="00B732A4">
        <w:rPr>
          <w:rFonts w:eastAsia="Calibri"/>
          <w:b/>
          <w:sz w:val="20"/>
          <w:u w:val="single"/>
        </w:rPr>
        <w:t xml:space="preserve"> come out of </w:t>
      </w:r>
      <w:r w:rsidRPr="00B732A4">
        <w:rPr>
          <w:rFonts w:eastAsia="Calibri"/>
          <w:b/>
          <w:iCs/>
          <w:sz w:val="20"/>
          <w:u w:val="single"/>
        </w:rPr>
        <w:t>nowhere</w:t>
      </w:r>
      <w:r w:rsidRPr="00B732A4">
        <w:rPr>
          <w:rFonts w:eastAsia="Calibri"/>
        </w:rPr>
        <w:t xml:space="preserve">. </w:t>
      </w:r>
      <w:r w:rsidRPr="00B732A4">
        <w:rPr>
          <w:rFonts w:eastAsia="Calibri"/>
          <w:b/>
          <w:sz w:val="20"/>
          <w:u w:val="single"/>
        </w:rPr>
        <w:t xml:space="preserve">It involved </w:t>
      </w:r>
      <w:r w:rsidRPr="00B732A4">
        <w:rPr>
          <w:rFonts w:eastAsia="Calibri"/>
          <w:b/>
          <w:iCs/>
          <w:sz w:val="20"/>
          <w:u w:val="single"/>
        </w:rPr>
        <w:t>political choices</w:t>
      </w:r>
      <w:r w:rsidRPr="00B732A4">
        <w:rPr>
          <w:rFonts w:eastAsia="Calibri"/>
          <w:b/>
          <w:sz w:val="20"/>
          <w:u w:val="single"/>
        </w:rPr>
        <w:t>, organization, and struggle</w:t>
      </w:r>
      <w:r w:rsidRPr="00B732A4">
        <w:rPr>
          <w:rFonts w:eastAsia="Calibri"/>
        </w:rPr>
        <w:t>—not the tyranny of public opinion or some inevitable outcomes of the U.S. political system that left organized labor and the working-class in the United States as a junior partner (soon turned poor relative) without a political force of its own.</w:t>
      </w:r>
    </w:p>
    <w:p w14:paraId="705A0533" w14:textId="77777777" w:rsidR="004B4815" w:rsidRPr="00B732A4" w:rsidRDefault="004B4815" w:rsidP="004B4815">
      <w:pPr>
        <w:rPr>
          <w:rFonts w:eastAsia="Calibri"/>
        </w:rPr>
      </w:pPr>
      <w:r w:rsidRPr="00B732A4">
        <w:rPr>
          <w:rFonts w:eastAsia="Calibri"/>
          <w:b/>
          <w:sz w:val="20"/>
          <w:u w:val="single"/>
        </w:rPr>
        <w:t>It was the collective political choice</w:t>
      </w:r>
      <w:r w:rsidRPr="00B732A4">
        <w:rPr>
          <w:rFonts w:eastAsia="Calibri"/>
        </w:rPr>
        <w:t xml:space="preserve"> by the industrial union leaders </w:t>
      </w:r>
      <w:r w:rsidRPr="00B732A4">
        <w:rPr>
          <w:rFonts w:eastAsia="Calibri"/>
          <w:b/>
          <w:sz w:val="20"/>
          <w:u w:val="single"/>
        </w:rPr>
        <w:t>to draw</w:t>
      </w:r>
      <w:r w:rsidRPr="00B732A4">
        <w:rPr>
          <w:rFonts w:eastAsia="Calibri"/>
        </w:rPr>
        <w:t xml:space="preserve"> their </w:t>
      </w:r>
      <w:r w:rsidRPr="00B732A4">
        <w:rPr>
          <w:rFonts w:eastAsia="Calibri"/>
          <w:b/>
          <w:sz w:val="20"/>
          <w:u w:val="single"/>
        </w:rPr>
        <w:t xml:space="preserve">members </w:t>
      </w:r>
      <w:r w:rsidRPr="00B732A4">
        <w:rPr>
          <w:rFonts w:eastAsia="Calibri"/>
          <w:b/>
          <w:iCs/>
          <w:sz w:val="20"/>
          <w:u w:val="single"/>
        </w:rPr>
        <w:t>into electoral politics</w:t>
      </w:r>
      <w:r w:rsidRPr="00B732A4">
        <w:rPr>
          <w:rFonts w:eastAsia="Calibri"/>
          <w:b/>
          <w:sz w:val="20"/>
          <w:u w:val="single"/>
        </w:rPr>
        <w:t xml:space="preserve"> in an organized manner</w:t>
      </w:r>
      <w:r w:rsidRPr="00B732A4">
        <w:rPr>
          <w:rFonts w:eastAsia="Calibri"/>
        </w:rPr>
        <w:t xml:space="preserve">–via a party of capital that had no membership and no democratic structures through which to affect its policies–that set the course for which the U.S. working-class has paid dearly ever since. </w:t>
      </w:r>
      <w:proofErr w:type="gramStart"/>
      <w:r w:rsidRPr="00B732A4">
        <w:rPr>
          <w:rFonts w:eastAsia="Calibri"/>
          <w:b/>
          <w:sz w:val="20"/>
          <w:u w:val="single"/>
        </w:rPr>
        <w:t>Despite the fact that</w:t>
      </w:r>
      <w:proofErr w:type="gramEnd"/>
      <w:r w:rsidRPr="00B732A4">
        <w:rPr>
          <w:rFonts w:eastAsia="Calibri"/>
        </w:rPr>
        <w:t xml:space="preserve">, measured by political outcomes, </w:t>
      </w:r>
      <w:r w:rsidRPr="00B732A4">
        <w:rPr>
          <w:rFonts w:eastAsia="Calibri"/>
          <w:b/>
          <w:iCs/>
          <w:sz w:val="20"/>
          <w:u w:val="single"/>
        </w:rPr>
        <w:t>it was not</w:t>
      </w:r>
      <w:r w:rsidRPr="00B732A4">
        <w:rPr>
          <w:rFonts w:eastAsia="Calibri"/>
        </w:rPr>
        <w:t xml:space="preserve"> </w:t>
      </w:r>
      <w:r w:rsidRPr="00B732A4">
        <w:rPr>
          <w:rFonts w:eastAsia="Calibri"/>
          <w:b/>
          <w:sz w:val="20"/>
          <w:u w:val="single"/>
        </w:rPr>
        <w:t>very</w:t>
      </w:r>
      <w:r w:rsidRPr="00B732A4">
        <w:rPr>
          <w:rFonts w:eastAsia="Calibri"/>
        </w:rPr>
        <w:t xml:space="preserve"> </w:t>
      </w:r>
      <w:r w:rsidRPr="00B732A4">
        <w:rPr>
          <w:rFonts w:eastAsia="Calibri"/>
          <w:b/>
          <w:iCs/>
          <w:sz w:val="20"/>
          <w:u w:val="single"/>
        </w:rPr>
        <w:t>successful</w:t>
      </w:r>
      <w:r w:rsidRPr="00B732A4">
        <w:rPr>
          <w:rFonts w:eastAsia="Calibri"/>
        </w:rPr>
        <w:t xml:space="preserve">, </w:t>
      </w:r>
      <w:r w:rsidRPr="00B732A4">
        <w:rPr>
          <w:rFonts w:eastAsia="Calibri"/>
          <w:b/>
          <w:sz w:val="20"/>
          <w:u w:val="single"/>
        </w:rPr>
        <w:t>it has been a choice that</w:t>
      </w:r>
      <w:r w:rsidRPr="00B732A4">
        <w:rPr>
          <w:rFonts w:eastAsia="Calibri"/>
        </w:rPr>
        <w:t xml:space="preserve"> </w:t>
      </w:r>
      <w:proofErr w:type="gramStart"/>
      <w:r w:rsidRPr="00B732A4">
        <w:rPr>
          <w:rFonts w:eastAsia="Calibri"/>
        </w:rPr>
        <w:t>the majority of</w:t>
      </w:r>
      <w:proofErr w:type="gramEnd"/>
      <w:r w:rsidRPr="00B732A4">
        <w:rPr>
          <w:rFonts w:eastAsia="Calibri"/>
        </w:rPr>
        <w:t xml:space="preserve"> union leaders and even </w:t>
      </w:r>
      <w:r w:rsidRPr="00B732A4">
        <w:rPr>
          <w:rFonts w:eastAsia="Calibri"/>
          <w:b/>
          <w:sz w:val="20"/>
          <w:u w:val="single"/>
        </w:rPr>
        <w:t xml:space="preserve">many on the Left have made </w:t>
      </w:r>
      <w:proofErr w:type="gramStart"/>
      <w:r w:rsidRPr="00B732A4">
        <w:rPr>
          <w:rFonts w:eastAsia="Calibri"/>
          <w:b/>
          <w:sz w:val="20"/>
          <w:u w:val="single"/>
        </w:rPr>
        <w:t>over and over</w:t>
      </w:r>
      <w:proofErr w:type="gramEnd"/>
      <w:r w:rsidRPr="00B732A4">
        <w:rPr>
          <w:rFonts w:eastAsia="Calibri"/>
          <w:b/>
          <w:sz w:val="20"/>
          <w:u w:val="single"/>
        </w:rPr>
        <w:t xml:space="preserve"> and that too many seem </w:t>
      </w:r>
      <w:r w:rsidRPr="00B732A4">
        <w:rPr>
          <w:rFonts w:eastAsia="Calibri"/>
          <w:b/>
          <w:iCs/>
          <w:sz w:val="20"/>
          <w:u w:val="single"/>
        </w:rPr>
        <w:t>determined</w:t>
      </w:r>
      <w:r w:rsidRPr="00B732A4">
        <w:rPr>
          <w:rFonts w:eastAsia="Calibri"/>
          <w:b/>
          <w:sz w:val="20"/>
          <w:u w:val="single"/>
        </w:rPr>
        <w:t xml:space="preserve"> to </w:t>
      </w:r>
      <w:r w:rsidRPr="00B732A4">
        <w:rPr>
          <w:rFonts w:eastAsia="Calibri"/>
          <w:b/>
          <w:iCs/>
          <w:sz w:val="20"/>
          <w:u w:val="single"/>
        </w:rPr>
        <w:t>make again</w:t>
      </w:r>
      <w:r w:rsidRPr="00B732A4">
        <w:rPr>
          <w:rFonts w:eastAsia="Calibri"/>
        </w:rPr>
        <w:t>. Yes, in retrospect, it seems “almost” certain those union leaders were going to win that fight, given the small size and divisions within (and defections from) the Left, the loyalty many members felt to their union once the decision was made, the ideology and increasingly top-down practice of the CIO leadership, and the widespread but by no means universal popularity of FDR and the major Second New Deal reforms. But which side would Blanc have been on?</w:t>
      </w:r>
    </w:p>
    <w:p w14:paraId="48865835" w14:textId="77777777" w:rsidR="004B4815" w:rsidRPr="00B732A4" w:rsidRDefault="004B4815" w:rsidP="004B4815">
      <w:pPr>
        <w:rPr>
          <w:rFonts w:eastAsia="Calibri"/>
        </w:rPr>
      </w:pPr>
      <w:r w:rsidRPr="00B732A4">
        <w:rPr>
          <w:rFonts w:eastAsia="Calibri"/>
        </w:rPr>
        <w:t>It was also this electoral “alliance” and the governments it produced that contributed to or furthered the bureaucratization of the major new unions beginning in the late 1930s and throughout the Second World War, in particular, well before McCarthyism or the Cold War.73That, too, was a struggle in which the top leaders had the advantage but in which socialists had to choose sides—and not all chose the right one. Since then, it is the same dependent electoral “strategy” that has enabled the long decline of the unions in the face of employer opposition. It is this mainstream electoral politicking that, along with the inequality within the working class and continuous disorienting changes in the economy, has aided the dilution of class consciousness, encouraged the illusion of “middle-class” status, and made it impossible for union leaders to prevent huge numbers of their own members from voting Republican (including for Donald Trump).</w:t>
      </w:r>
    </w:p>
    <w:p w14:paraId="64F2CBA2" w14:textId="77777777" w:rsidR="004B4815" w:rsidRPr="00B732A4" w:rsidRDefault="004B4815" w:rsidP="004B4815">
      <w:pPr>
        <w:rPr>
          <w:rFonts w:eastAsia="Calibri"/>
        </w:rPr>
      </w:pPr>
      <w:r w:rsidRPr="00B732A4">
        <w:rPr>
          <w:rFonts w:eastAsia="Calibri"/>
        </w:rPr>
        <w:t xml:space="preserve">In other words, </w:t>
      </w:r>
      <w:r w:rsidRPr="00B732A4">
        <w:rPr>
          <w:rFonts w:eastAsia="Calibri"/>
          <w:b/>
          <w:sz w:val="20"/>
          <w:u w:val="single"/>
        </w:rPr>
        <w:t xml:space="preserve">this version of </w:t>
      </w:r>
      <w:r w:rsidRPr="00B732A4">
        <w:rPr>
          <w:rFonts w:eastAsia="Calibri"/>
          <w:b/>
          <w:iCs/>
          <w:sz w:val="20"/>
          <w:highlight w:val="yellow"/>
          <w:u w:val="single"/>
        </w:rPr>
        <w:t>electoralism</w:t>
      </w:r>
      <w:r w:rsidRPr="00B732A4">
        <w:rPr>
          <w:rFonts w:eastAsia="Calibri"/>
          <w:b/>
          <w:sz w:val="20"/>
          <w:highlight w:val="yellow"/>
          <w:u w:val="single"/>
        </w:rPr>
        <w:t xml:space="preserve"> has been a </w:t>
      </w:r>
      <w:r w:rsidRPr="00B732A4">
        <w:rPr>
          <w:rFonts w:eastAsia="Calibri"/>
          <w:b/>
          <w:iCs/>
          <w:sz w:val="20"/>
          <w:szCs w:val="24"/>
          <w:highlight w:val="yellow"/>
          <w:u w:val="single"/>
        </w:rPr>
        <w:t>major factor in depoliticizing the working class</w:t>
      </w:r>
      <w:r w:rsidRPr="00B732A4">
        <w:rPr>
          <w:rFonts w:eastAsia="Calibri"/>
          <w:szCs w:val="24"/>
        </w:rPr>
        <w:t xml:space="preserve"> </w:t>
      </w:r>
      <w:r w:rsidRPr="00B732A4">
        <w:rPr>
          <w:rFonts w:eastAsia="Calibri"/>
        </w:rPr>
        <w:t xml:space="preserve">in the United States. Yet, </w:t>
      </w:r>
      <w:r w:rsidRPr="00B732A4">
        <w:rPr>
          <w:rFonts w:eastAsia="Calibri"/>
          <w:b/>
          <w:sz w:val="20"/>
          <w:u w:val="single"/>
        </w:rPr>
        <w:t xml:space="preserve">in the name of something “better” and the alleged impossibility of anything else, </w:t>
      </w:r>
      <w:r w:rsidRPr="00B732A4">
        <w:rPr>
          <w:rFonts w:eastAsia="Calibri"/>
          <w:b/>
          <w:sz w:val="20"/>
          <w:highlight w:val="yellow"/>
          <w:u w:val="single"/>
        </w:rPr>
        <w:t>we are</w:t>
      </w:r>
      <w:r w:rsidRPr="00B732A4">
        <w:rPr>
          <w:rFonts w:eastAsia="Calibri"/>
          <w:b/>
          <w:sz w:val="20"/>
          <w:u w:val="single"/>
        </w:rPr>
        <w:t xml:space="preserve"> </w:t>
      </w:r>
      <w:r w:rsidRPr="00B732A4">
        <w:rPr>
          <w:rFonts w:eastAsia="Calibri"/>
          <w:b/>
          <w:iCs/>
          <w:sz w:val="20"/>
          <w:u w:val="single"/>
        </w:rPr>
        <w:t xml:space="preserve">once again </w:t>
      </w:r>
      <w:r w:rsidRPr="00B732A4">
        <w:rPr>
          <w:rFonts w:eastAsia="Calibri"/>
          <w:b/>
          <w:iCs/>
          <w:sz w:val="20"/>
          <w:highlight w:val="yellow"/>
          <w:u w:val="single"/>
        </w:rPr>
        <w:t>urged</w:t>
      </w:r>
      <w:r w:rsidRPr="00B732A4">
        <w:rPr>
          <w:rFonts w:eastAsia="Calibri"/>
          <w:b/>
          <w:sz w:val="20"/>
          <w:highlight w:val="yellow"/>
          <w:u w:val="single"/>
        </w:rPr>
        <w:t xml:space="preserve"> to follow this</w:t>
      </w:r>
      <w:r w:rsidRPr="00B732A4">
        <w:rPr>
          <w:rFonts w:eastAsia="Calibri"/>
          <w:b/>
          <w:sz w:val="20"/>
          <w:u w:val="single"/>
        </w:rPr>
        <w:t xml:space="preserve"> well-trodden, </w:t>
      </w:r>
      <w:r w:rsidRPr="00B732A4">
        <w:rPr>
          <w:rFonts w:eastAsia="Calibri"/>
          <w:b/>
          <w:iCs/>
          <w:sz w:val="20"/>
          <w:highlight w:val="yellow"/>
          <w:u w:val="single"/>
        </w:rPr>
        <w:t>bankrupt</w:t>
      </w:r>
      <w:r w:rsidRPr="00B732A4">
        <w:rPr>
          <w:rFonts w:eastAsia="Calibri"/>
          <w:b/>
          <w:iCs/>
          <w:sz w:val="20"/>
          <w:u w:val="single"/>
        </w:rPr>
        <w:t xml:space="preserve"> electoral </w:t>
      </w:r>
      <w:r w:rsidRPr="00B732A4">
        <w:rPr>
          <w:rFonts w:eastAsia="Calibri"/>
          <w:b/>
          <w:iCs/>
          <w:sz w:val="20"/>
          <w:highlight w:val="yellow"/>
          <w:u w:val="single"/>
        </w:rPr>
        <w:t>path</w:t>
      </w:r>
      <w:r w:rsidRPr="00B732A4">
        <w:rPr>
          <w:rFonts w:eastAsia="Calibri"/>
          <w:b/>
          <w:sz w:val="20"/>
          <w:highlight w:val="yellow"/>
          <w:u w:val="single"/>
        </w:rPr>
        <w:t xml:space="preserve"> to</w:t>
      </w:r>
      <w:r w:rsidRPr="00B732A4">
        <w:rPr>
          <w:rFonts w:eastAsia="Calibri"/>
          <w:b/>
          <w:sz w:val="20"/>
          <w:u w:val="single"/>
        </w:rPr>
        <w:t xml:space="preserve"> </w:t>
      </w:r>
      <w:r w:rsidRPr="00B732A4">
        <w:rPr>
          <w:rFonts w:eastAsia="Calibri"/>
          <w:b/>
          <w:iCs/>
          <w:sz w:val="20"/>
          <w:szCs w:val="24"/>
          <w:u w:val="single"/>
        </w:rPr>
        <w:t xml:space="preserve">political </w:t>
      </w:r>
      <w:r w:rsidRPr="00B732A4">
        <w:rPr>
          <w:rFonts w:eastAsia="Calibri"/>
          <w:b/>
          <w:iCs/>
          <w:sz w:val="20"/>
          <w:szCs w:val="24"/>
          <w:highlight w:val="yellow"/>
          <w:u w:val="single"/>
        </w:rPr>
        <w:t>class subordination</w:t>
      </w:r>
      <w:r w:rsidRPr="00B732A4">
        <w:rPr>
          <w:rFonts w:eastAsia="Calibri"/>
          <w:b/>
          <w:iCs/>
          <w:sz w:val="20"/>
          <w:szCs w:val="24"/>
          <w:u w:val="single"/>
        </w:rPr>
        <w:t>.</w:t>
      </w:r>
      <w:r w:rsidRPr="00B732A4">
        <w:rPr>
          <w:rFonts w:eastAsia="Calibri"/>
          <w:szCs w:val="24"/>
        </w:rPr>
        <w:t xml:space="preserve"> </w:t>
      </w:r>
      <w:r w:rsidRPr="00B732A4">
        <w:rPr>
          <w:rFonts w:eastAsia="Calibri"/>
        </w:rPr>
        <w:t>Who was it who quoted Mark Twain as saying, “History never repeats itself, but it does often rhyme”?74</w:t>
      </w:r>
    </w:p>
    <w:p w14:paraId="517AF2A6" w14:textId="77777777" w:rsidR="004B4815" w:rsidRPr="00B732A4" w:rsidRDefault="004B4815" w:rsidP="004B4815">
      <w:pPr>
        <w:rPr>
          <w:rFonts w:eastAsia="Calibri"/>
        </w:rPr>
      </w:pPr>
    </w:p>
    <w:p w14:paraId="74BB9A40" w14:textId="77777777" w:rsidR="004B4815" w:rsidRPr="00B732A4" w:rsidRDefault="004B4815" w:rsidP="004B4815">
      <w:pPr>
        <w:keepNext/>
        <w:keepLines/>
        <w:outlineLvl w:val="3"/>
        <w:rPr>
          <w:rFonts w:eastAsia="Times New Roman"/>
          <w:b/>
          <w:iCs/>
          <w:sz w:val="24"/>
        </w:rPr>
      </w:pPr>
      <w:r w:rsidRPr="00B732A4">
        <w:rPr>
          <w:rFonts w:eastAsia="Times New Roman"/>
          <w:b/>
          <w:iCs/>
          <w:sz w:val="24"/>
        </w:rPr>
        <w:t xml:space="preserve">Collective bargaining reduces worker struggle to “contract negotiations.” Once you have a contract, militancy stops; workers are pacified by “wins” within the system, rather than escalating toward abolition of wage-labor. It ensures revolutionary energy is focused on employment conditions rather than class consciousness. </w:t>
      </w:r>
    </w:p>
    <w:p w14:paraId="5C19822F" w14:textId="77777777" w:rsidR="004B4815" w:rsidRPr="00B732A4" w:rsidRDefault="004B4815" w:rsidP="004B4815">
      <w:pPr>
        <w:rPr>
          <w:rFonts w:eastAsia="Calibri"/>
        </w:rPr>
      </w:pPr>
      <w:r w:rsidRPr="00B732A4">
        <w:rPr>
          <w:rFonts w:eastAsia="Calibri"/>
        </w:rPr>
        <w:t xml:space="preserve">Dr. Matthew </w:t>
      </w:r>
      <w:r w:rsidRPr="00B732A4">
        <w:rPr>
          <w:rFonts w:eastAsia="Calibri"/>
          <w:b/>
          <w:bCs/>
          <w:sz w:val="22"/>
          <w:u w:val="single"/>
        </w:rPr>
        <w:t>Dimick, ‘19</w:t>
      </w:r>
      <w:r w:rsidRPr="00B732A4">
        <w:rPr>
          <w:rFonts w:eastAsia="Calibri"/>
        </w:rPr>
        <w:t>, professor of law at the University at Buffalo School of Law, J.D. from Cornell Law, PhD from the University of Wisconsin-Madison, “Counterfeit Liberty”, https://catalyst-journal.com/2019/07/counterfeit-liberty, *language edited</w:t>
      </w:r>
    </w:p>
    <w:p w14:paraId="59A42581" w14:textId="77777777" w:rsidR="004B4815" w:rsidRPr="00B732A4" w:rsidRDefault="004B4815" w:rsidP="004B4815">
      <w:pPr>
        <w:rPr>
          <w:rFonts w:eastAsia="Calibri"/>
        </w:rPr>
      </w:pPr>
    </w:p>
    <w:p w14:paraId="093FBD4D" w14:textId="77777777" w:rsidR="004B4815" w:rsidRPr="00B732A4" w:rsidRDefault="004B4815" w:rsidP="004B4815">
      <w:pPr>
        <w:rPr>
          <w:rFonts w:eastAsia="Calibri"/>
          <w:b/>
          <w:iCs/>
          <w:sz w:val="20"/>
          <w:szCs w:val="24"/>
          <w:u w:val="single"/>
        </w:rPr>
      </w:pPr>
      <w:r w:rsidRPr="00B732A4">
        <w:rPr>
          <w:rFonts w:eastAsia="Calibri"/>
          <w:b/>
          <w:sz w:val="20"/>
          <w:u w:val="single"/>
        </w:rPr>
        <w:t xml:space="preserve">Labor law presents an inescapable </w:t>
      </w:r>
      <w:r w:rsidRPr="00B732A4">
        <w:rPr>
          <w:rFonts w:eastAsia="Calibri"/>
          <w:b/>
          <w:iCs/>
          <w:sz w:val="20"/>
          <w:u w:val="single"/>
        </w:rPr>
        <w:t>problem</w:t>
      </w:r>
      <w:r w:rsidRPr="00B732A4">
        <w:rPr>
          <w:rFonts w:eastAsia="Calibri"/>
          <w:b/>
          <w:sz w:val="20"/>
          <w:u w:val="single"/>
        </w:rPr>
        <w:t xml:space="preserve"> for the </w:t>
      </w:r>
      <w:r w:rsidRPr="00B732A4">
        <w:rPr>
          <w:rFonts w:eastAsia="Calibri"/>
          <w:b/>
          <w:iCs/>
          <w:sz w:val="20"/>
          <w:u w:val="single"/>
        </w:rPr>
        <w:t>labor movement</w:t>
      </w:r>
      <w:r w:rsidRPr="00B732A4">
        <w:rPr>
          <w:rFonts w:eastAsia="Calibri"/>
        </w:rPr>
        <w:t xml:space="preserve">. If that claim was not </w:t>
      </w:r>
      <w:proofErr w:type="gramStart"/>
      <w:r w:rsidRPr="00B732A4">
        <w:rPr>
          <w:rFonts w:eastAsia="Calibri"/>
        </w:rPr>
        <w:t>already</w:t>
      </w:r>
      <w:proofErr w:type="gramEnd"/>
      <w:r w:rsidRPr="00B732A4">
        <w:rPr>
          <w:rFonts w:eastAsia="Calibri"/>
        </w:rPr>
        <w:t xml:space="preserve"> obvious, then </w:t>
      </w:r>
      <w:r w:rsidRPr="00B732A4">
        <w:rPr>
          <w:rFonts w:eastAsia="Calibri"/>
          <w:b/>
          <w:sz w:val="20"/>
          <w:u w:val="single"/>
        </w:rPr>
        <w:t>the US Supreme Court’s decision in Janus</w:t>
      </w:r>
      <w:r w:rsidRPr="00B732A4">
        <w:rPr>
          <w:rFonts w:eastAsia="Calibri"/>
        </w:rPr>
        <w:t xml:space="preserve"> v. AFSCME </w:t>
      </w:r>
      <w:r w:rsidRPr="00B732A4">
        <w:rPr>
          <w:rFonts w:eastAsia="Calibri"/>
          <w:b/>
          <w:sz w:val="20"/>
          <w:u w:val="single"/>
        </w:rPr>
        <w:t>should have made this clear. Even labor law scholars</w:t>
      </w:r>
      <w:r w:rsidRPr="00B732A4">
        <w:rPr>
          <w:rFonts w:eastAsia="Calibri"/>
        </w:rPr>
        <w:t xml:space="preserve">, who once viewed labor law as a path of liberation for the labor movement, </w:t>
      </w:r>
      <w:r w:rsidRPr="00B732A4">
        <w:rPr>
          <w:rFonts w:eastAsia="Calibri"/>
          <w:b/>
          <w:sz w:val="20"/>
          <w:u w:val="single"/>
        </w:rPr>
        <w:t xml:space="preserve">now see it as an </w:t>
      </w:r>
      <w:r w:rsidRPr="00B732A4">
        <w:rPr>
          <w:rFonts w:eastAsia="Calibri"/>
          <w:b/>
          <w:iCs/>
          <w:sz w:val="20"/>
          <w:u w:val="single"/>
        </w:rPr>
        <w:t>ossified millstone</w:t>
      </w:r>
      <w:r w:rsidRPr="00B732A4">
        <w:rPr>
          <w:rFonts w:eastAsia="Calibri"/>
          <w:b/>
          <w:sz w:val="20"/>
          <w:u w:val="single"/>
        </w:rPr>
        <w:t xml:space="preserve"> around its </w:t>
      </w:r>
      <w:r w:rsidRPr="00B732A4">
        <w:rPr>
          <w:rFonts w:eastAsia="Calibri"/>
          <w:b/>
          <w:iCs/>
          <w:sz w:val="20"/>
          <w:u w:val="single"/>
        </w:rPr>
        <w:t>neck</w:t>
      </w:r>
      <w:r w:rsidRPr="00B732A4">
        <w:rPr>
          <w:rFonts w:eastAsia="Calibri"/>
        </w:rPr>
        <w:t xml:space="preserve">. </w:t>
      </w:r>
      <w:r w:rsidRPr="00B732A4">
        <w:rPr>
          <w:rFonts w:eastAsia="Calibri"/>
          <w:b/>
          <w:sz w:val="20"/>
          <w:highlight w:val="yellow"/>
          <w:u w:val="single"/>
        </w:rPr>
        <w:t>Recommendations for</w:t>
      </w:r>
      <w:r w:rsidRPr="00B732A4">
        <w:rPr>
          <w:rFonts w:eastAsia="Calibri"/>
          <w:b/>
          <w:sz w:val="20"/>
          <w:u w:val="single"/>
        </w:rPr>
        <w:t xml:space="preserve"> the </w:t>
      </w:r>
      <w:r w:rsidRPr="00B732A4">
        <w:rPr>
          <w:rFonts w:eastAsia="Calibri"/>
          <w:b/>
          <w:iCs/>
          <w:sz w:val="20"/>
          <w:highlight w:val="yellow"/>
          <w:u w:val="single"/>
        </w:rPr>
        <w:t>reform</w:t>
      </w:r>
      <w:r w:rsidRPr="00B732A4">
        <w:rPr>
          <w:rFonts w:eastAsia="Calibri"/>
          <w:b/>
          <w:sz w:val="20"/>
          <w:u w:val="single"/>
        </w:rPr>
        <w:t xml:space="preserve"> and </w:t>
      </w:r>
      <w:r w:rsidRPr="00B732A4">
        <w:rPr>
          <w:rFonts w:eastAsia="Calibri"/>
          <w:b/>
          <w:iCs/>
          <w:sz w:val="20"/>
          <w:u w:val="single"/>
        </w:rPr>
        <w:t>renewal</w:t>
      </w:r>
      <w:r w:rsidRPr="00B732A4">
        <w:rPr>
          <w:rFonts w:eastAsia="Calibri"/>
          <w:b/>
          <w:sz w:val="20"/>
          <w:u w:val="single"/>
        </w:rPr>
        <w:t xml:space="preserve"> </w:t>
      </w:r>
      <w:r w:rsidRPr="00B732A4">
        <w:rPr>
          <w:rFonts w:eastAsia="Calibri"/>
          <w:b/>
          <w:sz w:val="20"/>
          <w:highlight w:val="yellow"/>
          <w:u w:val="single"/>
        </w:rPr>
        <w:t xml:space="preserve">of </w:t>
      </w:r>
      <w:r w:rsidRPr="00B732A4">
        <w:rPr>
          <w:rFonts w:eastAsia="Calibri"/>
          <w:b/>
          <w:iCs/>
          <w:sz w:val="20"/>
          <w:highlight w:val="yellow"/>
          <w:u w:val="single"/>
        </w:rPr>
        <w:t>labor law</w:t>
      </w:r>
      <w:r w:rsidRPr="00B732A4">
        <w:rPr>
          <w:rFonts w:eastAsia="Calibri"/>
          <w:b/>
          <w:sz w:val="20"/>
          <w:u w:val="single"/>
        </w:rPr>
        <w:t xml:space="preserve"> therefore </w:t>
      </w:r>
      <w:r w:rsidRPr="00B732A4">
        <w:rPr>
          <w:rFonts w:eastAsia="Calibri"/>
          <w:b/>
          <w:iCs/>
          <w:sz w:val="20"/>
          <w:highlight w:val="yellow"/>
          <w:u w:val="single"/>
        </w:rPr>
        <w:t>abound</w:t>
      </w:r>
      <w:r w:rsidRPr="00B732A4">
        <w:rPr>
          <w:rFonts w:eastAsia="Calibri"/>
        </w:rPr>
        <w:t xml:space="preserve">. In nearly </w:t>
      </w:r>
      <w:proofErr w:type="gramStart"/>
      <w:r w:rsidRPr="00B732A4">
        <w:rPr>
          <w:rFonts w:eastAsia="Calibri"/>
        </w:rPr>
        <w:t>all of</w:t>
      </w:r>
      <w:proofErr w:type="gramEnd"/>
      <w:r w:rsidRPr="00B732A4">
        <w:rPr>
          <w:rFonts w:eastAsia="Calibri"/>
        </w:rPr>
        <w:t xml:space="preserve"> these recommendations, there is no question that the law can and should play a fundamental role in revitalizing the labor movement. Indeed, </w:t>
      </w:r>
      <w:r w:rsidRPr="00B732A4">
        <w:rPr>
          <w:rFonts w:eastAsia="Calibri"/>
          <w:b/>
          <w:sz w:val="20"/>
          <w:highlight w:val="yellow"/>
          <w:u w:val="single"/>
        </w:rPr>
        <w:t>labor law’s current flaw</w:t>
      </w:r>
      <w:r w:rsidRPr="00B732A4">
        <w:rPr>
          <w:rFonts w:eastAsia="Calibri"/>
          <w:b/>
          <w:sz w:val="20"/>
          <w:u w:val="single"/>
        </w:rPr>
        <w:t xml:space="preserve"> according to these recommendations </w:t>
      </w:r>
      <w:r w:rsidRPr="00B732A4">
        <w:rPr>
          <w:rFonts w:eastAsia="Calibri"/>
          <w:b/>
          <w:sz w:val="20"/>
          <w:highlight w:val="yellow"/>
          <w:u w:val="single"/>
        </w:rPr>
        <w:t xml:space="preserve">is </w:t>
      </w:r>
      <w:r w:rsidRPr="00B732A4">
        <w:rPr>
          <w:rFonts w:eastAsia="Calibri"/>
          <w:b/>
          <w:iCs/>
          <w:sz w:val="20"/>
          <w:highlight w:val="yellow"/>
          <w:u w:val="single"/>
        </w:rPr>
        <w:t>not the rights</w:t>
      </w:r>
      <w:r w:rsidRPr="00B732A4">
        <w:rPr>
          <w:rFonts w:eastAsia="Calibri"/>
          <w:b/>
          <w:sz w:val="20"/>
          <w:u w:val="single"/>
        </w:rPr>
        <w:t xml:space="preserve"> they provide, </w:t>
      </w:r>
      <w:r w:rsidRPr="00B732A4">
        <w:rPr>
          <w:rFonts w:eastAsia="Calibri"/>
          <w:b/>
          <w:sz w:val="20"/>
          <w:highlight w:val="yellow"/>
          <w:u w:val="single"/>
        </w:rPr>
        <w:t>but</w:t>
      </w:r>
      <w:r w:rsidRPr="00B732A4">
        <w:rPr>
          <w:rFonts w:eastAsia="Calibri"/>
          <w:b/>
          <w:sz w:val="20"/>
          <w:u w:val="single"/>
        </w:rPr>
        <w:t xml:space="preserve"> </w:t>
      </w:r>
      <w:r w:rsidRPr="00B732A4">
        <w:rPr>
          <w:rFonts w:eastAsia="Calibri"/>
          <w:b/>
          <w:iCs/>
          <w:sz w:val="20"/>
          <w:szCs w:val="24"/>
          <w:u w:val="single"/>
        </w:rPr>
        <w:t xml:space="preserve">only </w:t>
      </w:r>
      <w:r w:rsidRPr="00B732A4">
        <w:rPr>
          <w:rFonts w:eastAsia="Calibri"/>
          <w:b/>
          <w:iCs/>
          <w:sz w:val="20"/>
          <w:szCs w:val="24"/>
          <w:highlight w:val="yellow"/>
          <w:u w:val="single"/>
        </w:rPr>
        <w:t>the “weakness” of these rights.</w:t>
      </w:r>
    </w:p>
    <w:p w14:paraId="6D4DFAFA" w14:textId="77777777" w:rsidR="004B4815" w:rsidRPr="00B732A4" w:rsidRDefault="004B4815" w:rsidP="004B4815">
      <w:pPr>
        <w:rPr>
          <w:rFonts w:eastAsia="Calibri"/>
        </w:rPr>
      </w:pPr>
      <w:r w:rsidRPr="00B732A4">
        <w:rPr>
          <w:rFonts w:eastAsia="Calibri"/>
        </w:rPr>
        <w:t xml:space="preserve">In this essay, I want to ask a question that has quite a different implication for how trade unions should approach labor law: </w:t>
      </w:r>
      <w:r w:rsidRPr="00B732A4">
        <w:rPr>
          <w:rFonts w:eastAsia="Calibri"/>
          <w:b/>
          <w:sz w:val="20"/>
          <w:u w:val="single"/>
        </w:rPr>
        <w:t>how did the regulation of labor relations come to assume the form of law?</w:t>
      </w:r>
      <w:r w:rsidRPr="00B732A4">
        <w:rPr>
          <w:rFonts w:eastAsia="Calibri"/>
        </w:rPr>
        <w:t xml:space="preserve"> The first objective of this essay is to answer this question. As labor movements developed under capitalism in the late nineteenth and early twentieth centuries, the regulation of labor relations took different paths. The path that a particular country took was determined by various material, political, and ideological causes that this essay will try to describe. </w:t>
      </w:r>
      <w:r w:rsidRPr="00B732A4">
        <w:rPr>
          <w:rFonts w:eastAsia="Calibri"/>
          <w:b/>
          <w:sz w:val="20"/>
          <w:u w:val="single"/>
        </w:rPr>
        <w:t xml:space="preserve">While some </w:t>
      </w:r>
      <w:proofErr w:type="gramStart"/>
      <w:r w:rsidRPr="00B732A4">
        <w:rPr>
          <w:rFonts w:eastAsia="Calibri"/>
          <w:b/>
          <w:sz w:val="20"/>
          <w:u w:val="single"/>
        </w:rPr>
        <w:t>amount of legal</w:t>
      </w:r>
      <w:proofErr w:type="gramEnd"/>
      <w:r w:rsidRPr="00B732A4">
        <w:rPr>
          <w:rFonts w:eastAsia="Calibri"/>
          <w:b/>
          <w:sz w:val="20"/>
          <w:u w:val="single"/>
        </w:rPr>
        <w:t xml:space="preserve"> regulation is inescapable</w:t>
      </w:r>
      <w:r w:rsidRPr="00B732A4">
        <w:rPr>
          <w:rFonts w:eastAsia="Calibri"/>
        </w:rPr>
        <w:t xml:space="preserve"> in a society based on private property and generalized commodity exchange — which logically imply the contestation of private interests — </w:t>
      </w:r>
      <w:r w:rsidRPr="00B732A4">
        <w:rPr>
          <w:rFonts w:eastAsia="Calibri"/>
          <w:b/>
          <w:sz w:val="20"/>
          <w:u w:val="single"/>
        </w:rPr>
        <w:t xml:space="preserve">labor movements in some parts of the world have been able to </w:t>
      </w:r>
      <w:r w:rsidRPr="00B732A4">
        <w:rPr>
          <w:rFonts w:eastAsia="Calibri"/>
          <w:b/>
          <w:iCs/>
          <w:sz w:val="20"/>
          <w:u w:val="single"/>
        </w:rPr>
        <w:t>avoid</w:t>
      </w:r>
      <w:r w:rsidRPr="00B732A4">
        <w:rPr>
          <w:rFonts w:eastAsia="Calibri"/>
          <w:b/>
          <w:sz w:val="20"/>
          <w:u w:val="single"/>
        </w:rPr>
        <w:t xml:space="preserve"> </w:t>
      </w:r>
      <w:proofErr w:type="gramStart"/>
      <w:r w:rsidRPr="00B732A4">
        <w:rPr>
          <w:rFonts w:eastAsia="Calibri"/>
          <w:b/>
          <w:sz w:val="20"/>
          <w:u w:val="single"/>
        </w:rPr>
        <w:t xml:space="preserve">the </w:t>
      </w:r>
      <w:r w:rsidRPr="00B732A4">
        <w:rPr>
          <w:rFonts w:eastAsia="Calibri"/>
          <w:b/>
          <w:iCs/>
          <w:sz w:val="20"/>
          <w:u w:val="single"/>
        </w:rPr>
        <w:t>dependency</w:t>
      </w:r>
      <w:proofErr w:type="gramEnd"/>
      <w:r w:rsidRPr="00B732A4">
        <w:rPr>
          <w:rFonts w:eastAsia="Calibri"/>
        </w:rPr>
        <w:t xml:space="preserve"> </w:t>
      </w:r>
      <w:r w:rsidRPr="00B732A4">
        <w:rPr>
          <w:rFonts w:eastAsia="Calibri"/>
          <w:b/>
          <w:sz w:val="20"/>
          <w:u w:val="single"/>
        </w:rPr>
        <w:t xml:space="preserve">and </w:t>
      </w:r>
      <w:r w:rsidRPr="00B732A4">
        <w:rPr>
          <w:rFonts w:eastAsia="Calibri"/>
          <w:b/>
          <w:iCs/>
          <w:sz w:val="20"/>
          <w:u w:val="single"/>
        </w:rPr>
        <w:t>displacement</w:t>
      </w:r>
      <w:r w:rsidRPr="00B732A4">
        <w:rPr>
          <w:rFonts w:eastAsia="Calibri"/>
          <w:b/>
          <w:sz w:val="20"/>
          <w:u w:val="single"/>
        </w:rPr>
        <w:t xml:space="preserve"> that always follows a regime of </w:t>
      </w:r>
      <w:r w:rsidRPr="00B732A4">
        <w:rPr>
          <w:rFonts w:eastAsia="Calibri"/>
          <w:b/>
          <w:iCs/>
          <w:sz w:val="20"/>
          <w:u w:val="single"/>
        </w:rPr>
        <w:t>full-blown legal regulation</w:t>
      </w:r>
      <w:r w:rsidRPr="00B732A4">
        <w:rPr>
          <w:rFonts w:eastAsia="Calibri"/>
        </w:rPr>
        <w:t xml:space="preserve">. </w:t>
      </w:r>
      <w:r w:rsidRPr="00B732A4">
        <w:rPr>
          <w:rFonts w:eastAsia="Calibri"/>
          <w:b/>
          <w:sz w:val="20"/>
          <w:u w:val="single"/>
        </w:rPr>
        <w:t xml:space="preserve">Trade unions in Scandinavia </w:t>
      </w:r>
      <w:proofErr w:type="gramStart"/>
      <w:r w:rsidRPr="00B732A4">
        <w:rPr>
          <w:rFonts w:eastAsia="Calibri"/>
          <w:b/>
          <w:sz w:val="20"/>
          <w:u w:val="single"/>
        </w:rPr>
        <w:t>in particular have</w:t>
      </w:r>
      <w:proofErr w:type="gramEnd"/>
      <w:r w:rsidRPr="00B732A4">
        <w:rPr>
          <w:rFonts w:eastAsia="Calibri"/>
          <w:b/>
          <w:sz w:val="20"/>
          <w:u w:val="single"/>
        </w:rPr>
        <w:t xml:space="preserve"> been able to develop a system of labor regulation that avoids the </w:t>
      </w:r>
      <w:r w:rsidRPr="00B732A4">
        <w:rPr>
          <w:rFonts w:eastAsia="Calibri"/>
          <w:b/>
          <w:iCs/>
          <w:sz w:val="20"/>
          <w:u w:val="single"/>
        </w:rPr>
        <w:t>subordination to the state</w:t>
      </w:r>
      <w:r w:rsidRPr="00B732A4">
        <w:rPr>
          <w:rFonts w:eastAsia="Calibri"/>
        </w:rPr>
        <w:t xml:space="preserve"> </w:t>
      </w:r>
      <w:r w:rsidRPr="00B732A4">
        <w:rPr>
          <w:rFonts w:eastAsia="Calibri"/>
          <w:b/>
          <w:sz w:val="20"/>
          <w:u w:val="single"/>
        </w:rPr>
        <w:t>that has been the fate of</w:t>
      </w:r>
      <w:r w:rsidRPr="00B732A4">
        <w:rPr>
          <w:rFonts w:eastAsia="Calibri"/>
        </w:rPr>
        <w:t xml:space="preserve"> Anglophone countries, such as </w:t>
      </w:r>
      <w:r w:rsidRPr="00B732A4">
        <w:rPr>
          <w:rFonts w:eastAsia="Calibri"/>
          <w:b/>
          <w:sz w:val="20"/>
          <w:u w:val="single"/>
        </w:rPr>
        <w:t>the US</w:t>
      </w:r>
      <w:r w:rsidRPr="00B732A4">
        <w:rPr>
          <w:rFonts w:eastAsia="Calibri"/>
        </w:rPr>
        <w:t xml:space="preserve"> and Australia, as well as on the Continent, in France and Germany.</w:t>
      </w:r>
    </w:p>
    <w:p w14:paraId="63A23803" w14:textId="77777777" w:rsidR="004B4815" w:rsidRPr="00B732A4" w:rsidRDefault="004B4815" w:rsidP="004B4815">
      <w:pPr>
        <w:rPr>
          <w:rFonts w:eastAsia="Calibri"/>
          <w:b/>
          <w:iCs/>
          <w:sz w:val="24"/>
          <w:szCs w:val="24"/>
          <w:u w:val="single"/>
          <w:bdr w:val="single" w:sz="8" w:space="0" w:color="auto" w:frame="1"/>
        </w:rPr>
      </w:pPr>
      <w:r w:rsidRPr="00B732A4">
        <w:rPr>
          <w:rFonts w:eastAsia="Calibri"/>
        </w:rPr>
        <w:t xml:space="preserve">Another objective of this essay is to show that </w:t>
      </w:r>
      <w:r w:rsidRPr="00B732A4">
        <w:rPr>
          <w:rFonts w:eastAsia="Calibri"/>
          <w:b/>
          <w:iCs/>
          <w:sz w:val="20"/>
          <w:szCs w:val="24"/>
          <w:highlight w:val="yellow"/>
          <w:u w:val="single"/>
        </w:rPr>
        <w:t>even labor law sympathetic to unions</w:t>
      </w:r>
      <w:r w:rsidRPr="00B732A4">
        <w:rPr>
          <w:rFonts w:eastAsia="Calibri"/>
        </w:rPr>
        <w:t xml:space="preserve">, </w:t>
      </w:r>
      <w:r w:rsidRPr="00B732A4">
        <w:rPr>
          <w:rFonts w:eastAsia="Calibri"/>
          <w:b/>
          <w:sz w:val="20"/>
          <w:highlight w:val="yellow"/>
          <w:u w:val="single"/>
        </w:rPr>
        <w:t xml:space="preserve">rather than </w:t>
      </w:r>
      <w:r w:rsidRPr="00B732A4">
        <w:rPr>
          <w:rFonts w:eastAsia="Calibri"/>
          <w:b/>
          <w:iCs/>
          <w:sz w:val="20"/>
          <w:highlight w:val="yellow"/>
          <w:u w:val="single"/>
        </w:rPr>
        <w:t>loosening</w:t>
      </w:r>
      <w:r w:rsidRPr="00B732A4">
        <w:rPr>
          <w:rFonts w:eastAsia="Calibri"/>
          <w:highlight w:val="yellow"/>
        </w:rPr>
        <w:t xml:space="preserve">, </w:t>
      </w:r>
      <w:r w:rsidRPr="00B732A4">
        <w:rPr>
          <w:rFonts w:eastAsia="Calibri"/>
          <w:b/>
          <w:sz w:val="20"/>
          <w:highlight w:val="yellow"/>
          <w:u w:val="single"/>
        </w:rPr>
        <w:t xml:space="preserve">came to </w:t>
      </w:r>
      <w:r w:rsidRPr="00B732A4">
        <w:rPr>
          <w:rFonts w:eastAsia="Calibri"/>
          <w:b/>
          <w:iCs/>
          <w:sz w:val="20"/>
          <w:highlight w:val="yellow"/>
          <w:u w:val="single"/>
        </w:rPr>
        <w:t>bind</w:t>
      </w:r>
      <w:r w:rsidRPr="00B732A4">
        <w:rPr>
          <w:rFonts w:eastAsia="Calibri"/>
          <w:b/>
          <w:iCs/>
          <w:sz w:val="20"/>
          <w:u w:val="single"/>
        </w:rPr>
        <w:t xml:space="preserve"> ever more tightly</w:t>
      </w:r>
      <w:r w:rsidRPr="00B732A4">
        <w:rPr>
          <w:rFonts w:eastAsia="Calibri"/>
          <w:b/>
          <w:sz w:val="20"/>
          <w:u w:val="single"/>
        </w:rPr>
        <w:t xml:space="preserve"> </w:t>
      </w:r>
      <w:r w:rsidRPr="00B732A4">
        <w:rPr>
          <w:rFonts w:eastAsia="Calibri"/>
          <w:b/>
          <w:sz w:val="20"/>
          <w:highlight w:val="yellow"/>
          <w:u w:val="single"/>
        </w:rPr>
        <w:t xml:space="preserve">the </w:t>
      </w:r>
      <w:r w:rsidRPr="00B732A4">
        <w:rPr>
          <w:rFonts w:eastAsia="Calibri"/>
          <w:b/>
          <w:iCs/>
          <w:sz w:val="20"/>
          <w:highlight w:val="yellow"/>
          <w:u w:val="single"/>
        </w:rPr>
        <w:t>cords constraining labor</w:t>
      </w:r>
      <w:r w:rsidRPr="00B732A4">
        <w:rPr>
          <w:rFonts w:eastAsia="Calibri"/>
          <w:highlight w:val="yellow"/>
        </w:rPr>
        <w:t xml:space="preserve">. </w:t>
      </w:r>
      <w:r w:rsidRPr="00B732A4">
        <w:rPr>
          <w:rFonts w:eastAsia="Calibri"/>
          <w:b/>
          <w:sz w:val="20"/>
          <w:highlight w:val="yellow"/>
          <w:u w:val="single"/>
        </w:rPr>
        <w:t>This is</w:t>
      </w:r>
      <w:r w:rsidRPr="00B732A4">
        <w:rPr>
          <w:rFonts w:eastAsia="Calibri"/>
          <w:b/>
          <w:sz w:val="20"/>
          <w:u w:val="single"/>
        </w:rPr>
        <w:t xml:space="preserve"> not,</w:t>
      </w:r>
      <w:r w:rsidRPr="00B732A4">
        <w:rPr>
          <w:rFonts w:eastAsia="Calibri"/>
        </w:rPr>
        <w:t xml:space="preserve"> or at least not only, </w:t>
      </w:r>
      <w:r w:rsidRPr="00B732A4">
        <w:rPr>
          <w:rFonts w:eastAsia="Calibri"/>
          <w:b/>
          <w:sz w:val="20"/>
          <w:u w:val="single"/>
        </w:rPr>
        <w:t xml:space="preserve">because of capitalist-class interest or ideology extrinsic to labor law, but in fact is quite </w:t>
      </w:r>
      <w:r w:rsidRPr="00B732A4">
        <w:rPr>
          <w:rFonts w:eastAsia="Calibri"/>
          <w:b/>
          <w:iCs/>
          <w:sz w:val="20"/>
          <w:szCs w:val="24"/>
          <w:highlight w:val="yellow"/>
          <w:u w:val="single"/>
        </w:rPr>
        <w:t>intrinsic to law itself</w:t>
      </w:r>
      <w:r w:rsidRPr="00B732A4">
        <w:rPr>
          <w:rFonts w:eastAsia="Calibri"/>
        </w:rPr>
        <w:t xml:space="preserve">. As this essay will demonstrate, </w:t>
      </w:r>
      <w:r w:rsidRPr="00B732A4">
        <w:rPr>
          <w:rFonts w:eastAsia="Calibri"/>
          <w:b/>
          <w:sz w:val="20"/>
          <w:u w:val="single"/>
        </w:rPr>
        <w:t xml:space="preserve">many of the restrictions and </w:t>
      </w:r>
      <w:r w:rsidRPr="00B732A4">
        <w:rPr>
          <w:rFonts w:eastAsia="Calibri"/>
          <w:b/>
          <w:sz w:val="20"/>
          <w:highlight w:val="yellow"/>
          <w:u w:val="single"/>
        </w:rPr>
        <w:t>prohibitions that</w:t>
      </w:r>
      <w:r w:rsidRPr="00B732A4">
        <w:rPr>
          <w:rFonts w:eastAsia="Calibri"/>
        </w:rPr>
        <w:t xml:space="preserve"> </w:t>
      </w:r>
      <w:r w:rsidRPr="00B732A4">
        <w:rPr>
          <w:rFonts w:eastAsia="Calibri"/>
          <w:strike/>
        </w:rPr>
        <w:t>hobble</w:t>
      </w:r>
      <w:r w:rsidRPr="00B732A4">
        <w:rPr>
          <w:rFonts w:eastAsia="Calibri"/>
        </w:rPr>
        <w:t xml:space="preserve"> [</w:t>
      </w:r>
      <w:r w:rsidRPr="00B732A4">
        <w:rPr>
          <w:rFonts w:eastAsia="Calibri"/>
          <w:b/>
          <w:sz w:val="20"/>
          <w:highlight w:val="yellow"/>
          <w:u w:val="single"/>
        </w:rPr>
        <w:t>undermine</w:t>
      </w:r>
      <w:r w:rsidRPr="00B732A4">
        <w:rPr>
          <w:rFonts w:eastAsia="Calibri"/>
        </w:rPr>
        <w:t xml:space="preserve">] </w:t>
      </w:r>
      <w:r w:rsidRPr="00B732A4">
        <w:rPr>
          <w:rFonts w:eastAsia="Calibri"/>
          <w:b/>
          <w:sz w:val="20"/>
          <w:highlight w:val="yellow"/>
          <w:u w:val="single"/>
        </w:rPr>
        <w:t>the</w:t>
      </w:r>
      <w:r w:rsidRPr="00B732A4">
        <w:rPr>
          <w:rFonts w:eastAsia="Calibri"/>
          <w:b/>
          <w:sz w:val="20"/>
          <w:u w:val="single"/>
        </w:rPr>
        <w:t xml:space="preserve"> labor </w:t>
      </w:r>
      <w:r w:rsidRPr="00B732A4">
        <w:rPr>
          <w:rFonts w:eastAsia="Calibri"/>
          <w:b/>
          <w:sz w:val="20"/>
          <w:highlight w:val="yellow"/>
          <w:u w:val="single"/>
        </w:rPr>
        <w:t>movement</w:t>
      </w:r>
      <w:r w:rsidRPr="00B732A4">
        <w:rPr>
          <w:rFonts w:eastAsia="Calibri"/>
          <w:b/>
          <w:sz w:val="20"/>
          <w:u w:val="single"/>
        </w:rPr>
        <w:t xml:space="preserve"> today </w:t>
      </w:r>
      <w:r w:rsidRPr="00B732A4">
        <w:rPr>
          <w:rFonts w:eastAsia="Calibri"/>
          <w:b/>
          <w:sz w:val="20"/>
          <w:highlight w:val="yellow"/>
          <w:u w:val="single"/>
        </w:rPr>
        <w:t xml:space="preserve">are </w:t>
      </w:r>
      <w:r w:rsidRPr="00B732A4">
        <w:rPr>
          <w:rFonts w:eastAsia="Calibri"/>
          <w:b/>
          <w:iCs/>
          <w:sz w:val="20"/>
          <w:szCs w:val="24"/>
          <w:highlight w:val="yellow"/>
          <w:u w:val="single"/>
        </w:rPr>
        <w:t>justified by</w:t>
      </w:r>
      <w:r w:rsidRPr="00B732A4">
        <w:rPr>
          <w:rFonts w:eastAsia="Calibri"/>
          <w:b/>
          <w:iCs/>
          <w:sz w:val="20"/>
          <w:szCs w:val="24"/>
          <w:u w:val="single"/>
        </w:rPr>
        <w:t xml:space="preserve"> the very rights </w:t>
      </w:r>
      <w:r w:rsidRPr="00B732A4">
        <w:rPr>
          <w:rFonts w:eastAsia="Calibri"/>
          <w:b/>
          <w:iCs/>
          <w:sz w:val="20"/>
          <w:szCs w:val="24"/>
          <w:highlight w:val="yellow"/>
          <w:u w:val="single"/>
        </w:rPr>
        <w:t>the</w:t>
      </w:r>
      <w:r w:rsidRPr="00B732A4">
        <w:rPr>
          <w:rFonts w:eastAsia="Calibri"/>
          <w:b/>
          <w:iCs/>
          <w:sz w:val="20"/>
          <w:szCs w:val="24"/>
          <w:u w:val="single"/>
        </w:rPr>
        <w:t xml:space="preserve"> labor law statute</w:t>
      </w:r>
      <w:r w:rsidRPr="00B732A4">
        <w:rPr>
          <w:rFonts w:eastAsia="Calibri"/>
        </w:rPr>
        <w:t xml:space="preserve">, </w:t>
      </w:r>
      <w:r w:rsidRPr="00B732A4">
        <w:rPr>
          <w:rFonts w:eastAsia="Calibri"/>
          <w:b/>
          <w:sz w:val="20"/>
          <w:u w:val="single"/>
        </w:rPr>
        <w:t>the National Labor Relations Act (</w:t>
      </w:r>
      <w:r w:rsidRPr="00B732A4">
        <w:rPr>
          <w:rFonts w:eastAsia="Calibri"/>
          <w:b/>
          <w:iCs/>
          <w:sz w:val="20"/>
          <w:szCs w:val="24"/>
          <w:highlight w:val="yellow"/>
          <w:u w:val="single"/>
        </w:rPr>
        <w:t>NLRA</w:t>
      </w:r>
      <w:r w:rsidRPr="00B732A4">
        <w:rPr>
          <w:rFonts w:eastAsia="Calibri"/>
          <w:b/>
          <w:sz w:val="20"/>
          <w:u w:val="single"/>
        </w:rPr>
        <w:t xml:space="preserve">), </w:t>
      </w:r>
      <w:r w:rsidRPr="00B732A4">
        <w:rPr>
          <w:rFonts w:eastAsia="Calibri"/>
          <w:b/>
          <w:iCs/>
          <w:sz w:val="20"/>
          <w:szCs w:val="24"/>
          <w:u w:val="single"/>
        </w:rPr>
        <w:t>confers</w:t>
      </w:r>
      <w:r w:rsidRPr="00B732A4">
        <w:rPr>
          <w:rFonts w:eastAsia="Calibri"/>
        </w:rPr>
        <w:t xml:space="preserve">. </w:t>
      </w:r>
      <w:r w:rsidRPr="00B732A4">
        <w:rPr>
          <w:rFonts w:eastAsia="Calibri"/>
          <w:b/>
          <w:sz w:val="20"/>
          <w:u w:val="single"/>
        </w:rPr>
        <w:t>Statutory labor law confers </w:t>
      </w:r>
      <w:r w:rsidRPr="00B732A4">
        <w:rPr>
          <w:rFonts w:eastAsia="Calibri"/>
          <w:b/>
          <w:iCs/>
          <w:sz w:val="20"/>
          <w:u w:val="single"/>
        </w:rPr>
        <w:t>rights</w:t>
      </w:r>
      <w:r w:rsidRPr="00B732A4">
        <w:rPr>
          <w:rFonts w:eastAsia="Calibri"/>
        </w:rPr>
        <w:t xml:space="preserve">, </w:t>
      </w:r>
      <w:r w:rsidRPr="00B732A4">
        <w:rPr>
          <w:rFonts w:eastAsia="Calibri"/>
          <w:b/>
          <w:sz w:val="20"/>
          <w:u w:val="single"/>
        </w:rPr>
        <w:t xml:space="preserve">and </w:t>
      </w:r>
      <w:r w:rsidRPr="00B732A4">
        <w:rPr>
          <w:rFonts w:eastAsia="Calibri"/>
          <w:b/>
          <w:sz w:val="20"/>
          <w:highlight w:val="yellow"/>
          <w:u w:val="single"/>
        </w:rPr>
        <w:t>rights are</w:t>
      </w:r>
      <w:r w:rsidRPr="00B732A4">
        <w:rPr>
          <w:rFonts w:eastAsia="Calibri"/>
          <w:b/>
          <w:sz w:val="20"/>
          <w:u w:val="single"/>
        </w:rPr>
        <w:t xml:space="preserve"> </w:t>
      </w:r>
      <w:r w:rsidRPr="00B732A4">
        <w:rPr>
          <w:rFonts w:eastAsia="Calibri"/>
          <w:b/>
          <w:iCs/>
          <w:sz w:val="20"/>
          <w:u w:val="single"/>
        </w:rPr>
        <w:t>distinguished</w:t>
      </w:r>
      <w:r w:rsidRPr="00B732A4">
        <w:rPr>
          <w:rFonts w:eastAsia="Calibri"/>
          <w:b/>
          <w:sz w:val="20"/>
          <w:u w:val="single"/>
        </w:rPr>
        <w:t xml:space="preserve"> by the fact that they constitute claims that are </w:t>
      </w:r>
      <w:r w:rsidRPr="00B732A4">
        <w:rPr>
          <w:rFonts w:eastAsia="Calibri"/>
          <w:b/>
          <w:iCs/>
          <w:sz w:val="20"/>
          <w:highlight w:val="yellow"/>
          <w:u w:val="single"/>
        </w:rPr>
        <w:t>enforced</w:t>
      </w:r>
      <w:r w:rsidRPr="00B732A4">
        <w:rPr>
          <w:rFonts w:eastAsia="Calibri"/>
          <w:b/>
          <w:sz w:val="20"/>
          <w:highlight w:val="yellow"/>
          <w:u w:val="single"/>
        </w:rPr>
        <w:t xml:space="preserve"> through the </w:t>
      </w:r>
      <w:r w:rsidRPr="00B732A4">
        <w:rPr>
          <w:rFonts w:eastAsia="Calibri"/>
          <w:b/>
          <w:iCs/>
          <w:sz w:val="20"/>
          <w:highlight w:val="yellow"/>
          <w:u w:val="single"/>
        </w:rPr>
        <w:t>machinery of the state</w:t>
      </w:r>
      <w:r w:rsidRPr="00B732A4">
        <w:rPr>
          <w:rFonts w:eastAsia="Calibri"/>
          <w:b/>
          <w:iCs/>
          <w:sz w:val="20"/>
          <w:u w:val="single"/>
        </w:rPr>
        <w:t xml:space="preserve"> apparatus</w:t>
      </w:r>
      <w:r w:rsidRPr="00B732A4">
        <w:rPr>
          <w:rFonts w:eastAsia="Calibri"/>
          <w:b/>
          <w:sz w:val="20"/>
          <w:u w:val="single"/>
        </w:rPr>
        <w:t xml:space="preserve">. In the mind of a judge or bureaucrat, one can </w:t>
      </w:r>
      <w:r w:rsidRPr="00B732A4">
        <w:rPr>
          <w:rFonts w:eastAsia="Calibri"/>
          <w:b/>
          <w:iCs/>
          <w:sz w:val="20"/>
          <w:u w:val="single"/>
        </w:rPr>
        <w:t>hardly complain</w:t>
      </w:r>
      <w:r w:rsidRPr="00B732A4">
        <w:rPr>
          <w:rFonts w:eastAsia="Calibri"/>
        </w:rPr>
        <w:t xml:space="preserve"> </w:t>
      </w:r>
      <w:r w:rsidRPr="00B732A4">
        <w:rPr>
          <w:rFonts w:eastAsia="Calibri"/>
          <w:b/>
          <w:sz w:val="20"/>
          <w:u w:val="single"/>
        </w:rPr>
        <w:t>about the suppression of workers’ self-activity to advance or enforce some interest or claim, because the existence of a corresponding legal right makes such activity </w:t>
      </w:r>
      <w:r w:rsidRPr="00B732A4">
        <w:rPr>
          <w:rFonts w:eastAsia="Calibri"/>
          <w:b/>
          <w:iCs/>
          <w:sz w:val="20"/>
          <w:u w:val="single"/>
        </w:rPr>
        <w:t>legally redundant</w:t>
      </w:r>
      <w:r w:rsidRPr="00B732A4">
        <w:rPr>
          <w:rFonts w:eastAsia="Calibri"/>
        </w:rPr>
        <w:t xml:space="preserve">. Of course, </w:t>
      </w:r>
      <w:r w:rsidRPr="00B732A4">
        <w:rPr>
          <w:rFonts w:eastAsia="Calibri"/>
          <w:b/>
          <w:sz w:val="20"/>
          <w:u w:val="single"/>
        </w:rPr>
        <w:t>there is an enormous </w:t>
      </w:r>
      <w:r w:rsidRPr="00B732A4">
        <w:rPr>
          <w:rFonts w:eastAsia="Calibri"/>
          <w:b/>
          <w:iCs/>
          <w:sz w:val="20"/>
          <w:u w:val="single"/>
        </w:rPr>
        <w:t>sociological</w:t>
      </w:r>
      <w:r w:rsidRPr="00B732A4">
        <w:rPr>
          <w:rFonts w:eastAsia="Calibri"/>
          <w:b/>
          <w:sz w:val="20"/>
          <w:u w:val="single"/>
        </w:rPr>
        <w:t xml:space="preserve"> difference: if </w:t>
      </w:r>
      <w:r w:rsidRPr="00B732A4">
        <w:rPr>
          <w:rFonts w:eastAsia="Calibri"/>
          <w:b/>
          <w:iCs/>
          <w:sz w:val="20"/>
          <w:highlight w:val="yellow"/>
          <w:u w:val="single"/>
        </w:rPr>
        <w:t>strikes</w:t>
      </w:r>
      <w:r w:rsidRPr="00B732A4">
        <w:rPr>
          <w:rFonts w:eastAsia="Calibri"/>
          <w:b/>
          <w:sz w:val="20"/>
          <w:highlight w:val="yellow"/>
          <w:u w:val="single"/>
        </w:rPr>
        <w:t xml:space="preserve"> are </w:t>
      </w:r>
      <w:proofErr w:type="gramStart"/>
      <w:r w:rsidRPr="00B732A4">
        <w:rPr>
          <w:rFonts w:eastAsia="Calibri"/>
          <w:b/>
          <w:sz w:val="20"/>
          <w:highlight w:val="yellow"/>
          <w:u w:val="single"/>
        </w:rPr>
        <w:t>the means by which</w:t>
      </w:r>
      <w:proofErr w:type="gramEnd"/>
      <w:r w:rsidRPr="00B732A4">
        <w:rPr>
          <w:rFonts w:eastAsia="Calibri"/>
          <w:b/>
          <w:sz w:val="20"/>
          <w:highlight w:val="yellow"/>
          <w:u w:val="single"/>
        </w:rPr>
        <w:t xml:space="preserve"> workers</w:t>
      </w:r>
      <w:r w:rsidRPr="00B732A4">
        <w:rPr>
          <w:rFonts w:eastAsia="Calibri"/>
          <w:b/>
          <w:sz w:val="20"/>
          <w:u w:val="single"/>
        </w:rPr>
        <w:t xml:space="preserve"> build </w:t>
      </w:r>
      <w:r w:rsidRPr="00B732A4">
        <w:rPr>
          <w:rFonts w:eastAsia="Calibri"/>
          <w:b/>
          <w:iCs/>
          <w:sz w:val="20"/>
          <w:u w:val="single"/>
        </w:rPr>
        <w:t>solidarity</w:t>
      </w:r>
      <w:r w:rsidRPr="00B732A4">
        <w:rPr>
          <w:rFonts w:eastAsia="Calibri"/>
        </w:rPr>
        <w:t xml:space="preserve"> </w:t>
      </w:r>
      <w:r w:rsidRPr="00B732A4">
        <w:rPr>
          <w:rFonts w:eastAsia="Calibri"/>
          <w:b/>
          <w:sz w:val="20"/>
          <w:u w:val="single"/>
        </w:rPr>
        <w:t>and</w:t>
      </w:r>
      <w:r w:rsidRPr="00B732A4">
        <w:rPr>
          <w:rFonts w:eastAsia="Calibri"/>
        </w:rPr>
        <w:t xml:space="preserve"> </w:t>
      </w:r>
      <w:r w:rsidRPr="00B732A4">
        <w:rPr>
          <w:rFonts w:eastAsia="Calibri"/>
          <w:b/>
          <w:iCs/>
          <w:sz w:val="20"/>
          <w:highlight w:val="yellow"/>
          <w:u w:val="single"/>
        </w:rPr>
        <w:t>develop class consciousness</w:t>
      </w:r>
      <w:r w:rsidRPr="00B732A4">
        <w:rPr>
          <w:rFonts w:eastAsia="Calibri"/>
        </w:rPr>
        <w:t xml:space="preserve">, </w:t>
      </w:r>
      <w:r w:rsidRPr="00B732A4">
        <w:rPr>
          <w:rFonts w:eastAsia="Calibri"/>
          <w:b/>
          <w:sz w:val="20"/>
          <w:u w:val="single"/>
        </w:rPr>
        <w:t xml:space="preserve">then </w:t>
      </w:r>
      <w:r w:rsidRPr="00B732A4">
        <w:rPr>
          <w:rFonts w:eastAsia="Calibri"/>
          <w:b/>
          <w:sz w:val="20"/>
          <w:highlight w:val="yellow"/>
          <w:u w:val="single"/>
        </w:rPr>
        <w:t xml:space="preserve">the </w:t>
      </w:r>
      <w:r w:rsidRPr="00B732A4">
        <w:rPr>
          <w:rFonts w:eastAsia="Calibri"/>
          <w:b/>
          <w:iCs/>
          <w:sz w:val="20"/>
          <w:szCs w:val="24"/>
          <w:highlight w:val="yellow"/>
          <w:u w:val="single"/>
        </w:rPr>
        <w:t>substitution of the strike for other means</w:t>
      </w:r>
      <w:r w:rsidRPr="00B732A4">
        <w:rPr>
          <w:rFonts w:eastAsia="Calibri"/>
          <w:b/>
          <w:iCs/>
          <w:sz w:val="20"/>
          <w:szCs w:val="24"/>
          <w:u w:val="single"/>
        </w:rPr>
        <w:t xml:space="preserve"> of reaching working-class objectives may, </w:t>
      </w:r>
      <w:r w:rsidRPr="00B732A4">
        <w:rPr>
          <w:rFonts w:eastAsia="Calibri"/>
          <w:b/>
          <w:iCs/>
          <w:sz w:val="20"/>
          <w:szCs w:val="24"/>
          <w:highlight w:val="yellow"/>
          <w:u w:val="single"/>
        </w:rPr>
        <w:t>whether intentionally or not</w:t>
      </w:r>
      <w:r w:rsidRPr="00B732A4">
        <w:rPr>
          <w:rFonts w:eastAsia="Calibri"/>
          <w:b/>
          <w:iCs/>
          <w:sz w:val="20"/>
          <w:szCs w:val="24"/>
          <w:u w:val="single"/>
        </w:rPr>
        <w:t xml:space="preserve">, </w:t>
      </w:r>
      <w:r w:rsidRPr="00B732A4">
        <w:rPr>
          <w:rFonts w:eastAsia="Calibri"/>
          <w:b/>
          <w:iCs/>
          <w:sz w:val="20"/>
          <w:szCs w:val="24"/>
          <w:highlight w:val="yellow"/>
          <w:u w:val="single"/>
        </w:rPr>
        <w:t>undermine working-class interests</w:t>
      </w:r>
      <w:r w:rsidRPr="00B732A4">
        <w:rPr>
          <w:rFonts w:eastAsia="Calibri"/>
          <w:b/>
          <w:iCs/>
          <w:sz w:val="20"/>
          <w:szCs w:val="24"/>
          <w:u w:val="single"/>
        </w:rPr>
        <w:t>.</w:t>
      </w:r>
    </w:p>
    <w:p w14:paraId="614BBA35" w14:textId="77777777" w:rsidR="004B4815" w:rsidRPr="00B732A4" w:rsidRDefault="004B4815" w:rsidP="004B4815">
      <w:pPr>
        <w:rPr>
          <w:rFonts w:eastAsia="Calibri"/>
        </w:rPr>
      </w:pPr>
    </w:p>
    <w:p w14:paraId="31336B68" w14:textId="77777777" w:rsidR="004B4815" w:rsidRPr="00B732A4" w:rsidRDefault="004B4815" w:rsidP="004B4815">
      <w:pPr>
        <w:keepNext/>
        <w:keepLines/>
        <w:outlineLvl w:val="3"/>
        <w:rPr>
          <w:rFonts w:eastAsia="Times New Roman"/>
          <w:b/>
          <w:iCs/>
          <w:sz w:val="24"/>
        </w:rPr>
      </w:pPr>
      <w:r w:rsidRPr="00B732A4">
        <w:rPr>
          <w:rFonts w:eastAsia="Times New Roman"/>
          <w:b/>
          <w:iCs/>
          <w:sz w:val="24"/>
        </w:rPr>
        <w:t xml:space="preserve">The U.S. has </w:t>
      </w:r>
      <w:r w:rsidRPr="00B732A4">
        <w:rPr>
          <w:rFonts w:eastAsia="Times New Roman"/>
          <w:b/>
          <w:i/>
          <w:sz w:val="24"/>
        </w:rPr>
        <w:t>perfected</w:t>
      </w:r>
      <w:r w:rsidRPr="00B732A4">
        <w:rPr>
          <w:rFonts w:eastAsia="Times New Roman"/>
          <w:b/>
          <w:iCs/>
          <w:sz w:val="24"/>
        </w:rPr>
        <w:t xml:space="preserve"> fascism through </w:t>
      </w:r>
      <w:r w:rsidRPr="00B732A4">
        <w:rPr>
          <w:rFonts w:eastAsia="Times New Roman"/>
          <w:b/>
          <w:iCs/>
          <w:sz w:val="24"/>
          <w:u w:val="single"/>
        </w:rPr>
        <w:t>assimilation</w:t>
      </w:r>
      <w:r w:rsidRPr="00B732A4">
        <w:rPr>
          <w:rFonts w:eastAsia="Times New Roman"/>
          <w:b/>
          <w:iCs/>
          <w:sz w:val="24"/>
        </w:rPr>
        <w:t xml:space="preserve"> into Western </w:t>
      </w:r>
      <w:r w:rsidRPr="00B732A4">
        <w:rPr>
          <w:rFonts w:eastAsia="Times New Roman"/>
          <w:b/>
          <w:iCs/>
          <w:sz w:val="24"/>
          <w:u w:val="single"/>
        </w:rPr>
        <w:t>liberal democracies</w:t>
      </w:r>
      <w:r w:rsidRPr="00B732A4">
        <w:rPr>
          <w:rFonts w:eastAsia="Times New Roman"/>
          <w:b/>
          <w:iCs/>
          <w:sz w:val="24"/>
        </w:rPr>
        <w:t xml:space="preserve">, becoming a mechanism of power </w:t>
      </w:r>
      <w:r w:rsidRPr="00B732A4">
        <w:rPr>
          <w:rFonts w:eastAsia="Times New Roman"/>
          <w:b/>
          <w:i/>
          <w:sz w:val="24"/>
          <w:u w:val="single"/>
        </w:rPr>
        <w:t>intrinsic</w:t>
      </w:r>
      <w:r w:rsidRPr="00B732A4">
        <w:rPr>
          <w:rFonts w:eastAsia="Times New Roman"/>
          <w:b/>
          <w:iCs/>
          <w:sz w:val="24"/>
          <w:u w:val="single"/>
        </w:rPr>
        <w:t xml:space="preserve"> to capitalism</w:t>
      </w:r>
      <w:r w:rsidRPr="00B732A4">
        <w:rPr>
          <w:rFonts w:eastAsia="Times New Roman"/>
          <w:b/>
          <w:iCs/>
          <w:sz w:val="24"/>
        </w:rPr>
        <w:t xml:space="preserve">, perpetuated by a </w:t>
      </w:r>
      <w:r w:rsidRPr="00B732A4">
        <w:rPr>
          <w:rFonts w:eastAsia="Times New Roman"/>
          <w:b/>
          <w:iCs/>
          <w:sz w:val="24"/>
          <w:u w:val="single"/>
        </w:rPr>
        <w:t>desire</w:t>
      </w:r>
      <w:r w:rsidRPr="00B732A4">
        <w:rPr>
          <w:rFonts w:eastAsia="Times New Roman"/>
          <w:b/>
          <w:iCs/>
          <w:sz w:val="24"/>
        </w:rPr>
        <w:t xml:space="preserve"> to “</w:t>
      </w:r>
      <w:r w:rsidRPr="00B732A4">
        <w:rPr>
          <w:rFonts w:eastAsia="Times New Roman"/>
          <w:b/>
          <w:iCs/>
          <w:sz w:val="24"/>
          <w:u w:val="single"/>
        </w:rPr>
        <w:t>perfect</w:t>
      </w:r>
      <w:r w:rsidRPr="00B732A4">
        <w:rPr>
          <w:rFonts w:eastAsia="Times New Roman"/>
          <w:b/>
          <w:iCs/>
          <w:sz w:val="24"/>
        </w:rPr>
        <w:t xml:space="preserve">” </w:t>
      </w:r>
      <w:r w:rsidRPr="00B732A4">
        <w:rPr>
          <w:rFonts w:eastAsia="Times New Roman"/>
          <w:b/>
          <w:iCs/>
          <w:sz w:val="24"/>
          <w:u w:val="single"/>
        </w:rPr>
        <w:t>liberal democracy</w:t>
      </w:r>
      <w:r w:rsidRPr="00B732A4">
        <w:rPr>
          <w:rFonts w:eastAsia="Times New Roman"/>
          <w:b/>
          <w:iCs/>
          <w:sz w:val="24"/>
        </w:rPr>
        <w:t>.</w:t>
      </w:r>
    </w:p>
    <w:p w14:paraId="1CAC3AB1" w14:textId="77777777" w:rsidR="004B4815" w:rsidRPr="00B732A4" w:rsidRDefault="004B4815" w:rsidP="004B4815">
      <w:pPr>
        <w:rPr>
          <w:rFonts w:eastAsia="Calibri"/>
        </w:rPr>
      </w:pPr>
      <w:r w:rsidRPr="00B732A4">
        <w:rPr>
          <w:rFonts w:eastAsia="Calibri"/>
          <w:b/>
          <w:bCs/>
          <w:sz w:val="22"/>
          <w:u w:val="single"/>
        </w:rPr>
        <w:t>Icaria, ‘25</w:t>
      </w:r>
      <w:r w:rsidRPr="00B732A4">
        <w:rPr>
          <w:rFonts w:eastAsia="Calibri"/>
        </w:rPr>
        <w:t xml:space="preserve"> [Nueva Icaria, friends from Chile; translated from the Spanish by Amapola Fuentes &amp; Diego Lizana from the </w:t>
      </w:r>
      <w:proofErr w:type="spellStart"/>
      <w:r w:rsidRPr="00B732A4">
        <w:rPr>
          <w:rFonts w:eastAsia="Calibri"/>
        </w:rPr>
        <w:t>Colapso</w:t>
      </w:r>
      <w:proofErr w:type="spellEnd"/>
      <w:r w:rsidRPr="00B732A4">
        <w:rPr>
          <w:rFonts w:eastAsia="Calibri"/>
        </w:rPr>
        <w:t xml:space="preserve"> y </w:t>
      </w:r>
      <w:proofErr w:type="spellStart"/>
      <w:r w:rsidRPr="00B732A4">
        <w:rPr>
          <w:rFonts w:eastAsia="Calibri"/>
        </w:rPr>
        <w:t>Desvio</w:t>
      </w:r>
      <w:proofErr w:type="spellEnd"/>
      <w:r w:rsidRPr="00B732A4">
        <w:rPr>
          <w:rFonts w:eastAsia="Calibri"/>
        </w:rPr>
        <w:t xml:space="preserve"> collective, a community of Chilean communist, anti-authoritarian revolutionaries; “New Fascisms and the Reconfiguration of the Global Counterrevolution,” translation published by Ill Will on August 11</w:t>
      </w:r>
      <w:r w:rsidRPr="00B732A4">
        <w:rPr>
          <w:rFonts w:eastAsia="Calibri"/>
          <w:vertAlign w:val="superscript"/>
        </w:rPr>
        <w:t>th</w:t>
      </w:r>
      <w:r w:rsidRPr="00B732A4">
        <w:rPr>
          <w:rFonts w:eastAsia="Calibri"/>
        </w:rPr>
        <w:t xml:space="preserve"> 2025, originally published on </w:t>
      </w:r>
      <w:proofErr w:type="spellStart"/>
      <w:r w:rsidRPr="00B732A4">
        <w:rPr>
          <w:rFonts w:eastAsia="Calibri"/>
        </w:rPr>
        <w:t>Colapso</w:t>
      </w:r>
      <w:proofErr w:type="spellEnd"/>
      <w:r w:rsidRPr="00B732A4">
        <w:rPr>
          <w:rFonts w:eastAsia="Calibri"/>
        </w:rPr>
        <w:t xml:space="preserve"> y </w:t>
      </w:r>
      <w:proofErr w:type="spellStart"/>
      <w:r w:rsidRPr="00B732A4">
        <w:rPr>
          <w:rFonts w:eastAsia="Calibri"/>
        </w:rPr>
        <w:t>Desvio’s</w:t>
      </w:r>
      <w:proofErr w:type="spellEnd"/>
      <w:r w:rsidRPr="00B732A4">
        <w:rPr>
          <w:rFonts w:eastAsia="Calibri"/>
        </w:rPr>
        <w:t xml:space="preserve"> blog, </w:t>
      </w:r>
      <w:hyperlink r:id="rId9" w:history="1">
        <w:r w:rsidRPr="00B732A4">
          <w:rPr>
            <w:rFonts w:ascii="Calibri" w:eastAsia="Calibri" w:hAnsi="Calibri" w:cs="Times New Roman"/>
            <w:color w:val="0563C1"/>
            <w:sz w:val="22"/>
            <w:u w:val="single"/>
          </w:rPr>
          <w:t>https://illwill.com/new-fascisms</w:t>
        </w:r>
      </w:hyperlink>
      <w:r w:rsidRPr="00B732A4">
        <w:rPr>
          <w:rFonts w:eastAsia="Calibri"/>
        </w:rPr>
        <w:t>, accessed September 14</w:t>
      </w:r>
      <w:r w:rsidRPr="00B732A4">
        <w:rPr>
          <w:rFonts w:eastAsia="Calibri"/>
          <w:vertAlign w:val="superscript"/>
        </w:rPr>
        <w:t>th</w:t>
      </w:r>
      <w:r w:rsidRPr="00B732A4">
        <w:rPr>
          <w:rFonts w:eastAsia="Calibri"/>
        </w:rPr>
        <w:t xml:space="preserve"> 2025] **modified for readability, changes denoted by brackets</w:t>
      </w:r>
    </w:p>
    <w:p w14:paraId="16545DD6" w14:textId="77777777" w:rsidR="004B4815" w:rsidRPr="00B732A4" w:rsidRDefault="004B4815" w:rsidP="004B4815">
      <w:pPr>
        <w:rPr>
          <w:rFonts w:eastAsia="Calibri"/>
        </w:rPr>
      </w:pPr>
    </w:p>
    <w:p w14:paraId="3DA0A3CC" w14:textId="77777777" w:rsidR="004B4815" w:rsidRPr="00B732A4" w:rsidRDefault="004B4815" w:rsidP="004B4815">
      <w:pPr>
        <w:rPr>
          <w:rFonts w:eastAsia="Calibri"/>
        </w:rPr>
      </w:pPr>
      <w:r w:rsidRPr="00B732A4">
        <w:rPr>
          <w:rFonts w:eastAsia="Calibri"/>
        </w:rPr>
        <w:t>The United States and the perfection of fascism</w:t>
      </w:r>
    </w:p>
    <w:p w14:paraId="56B8A6C5" w14:textId="77777777" w:rsidR="004B4815" w:rsidRPr="00B732A4" w:rsidRDefault="004B4815" w:rsidP="004B4815">
      <w:pPr>
        <w:rPr>
          <w:rFonts w:eastAsia="Calibri"/>
          <w:b/>
          <w:sz w:val="20"/>
          <w:u w:val="single"/>
        </w:rPr>
      </w:pPr>
      <w:r w:rsidRPr="00B732A4">
        <w:rPr>
          <w:rFonts w:eastAsia="Calibri"/>
        </w:rPr>
        <w:t xml:space="preserve">I don’t believe that a charismatic leader is a necessary part of fascism today. As with every other movement, every other form of oppression, </w:t>
      </w:r>
      <w:r w:rsidRPr="00B732A4">
        <w:rPr>
          <w:rFonts w:eastAsia="Calibri"/>
          <w:b/>
          <w:sz w:val="20"/>
          <w:u w:val="single"/>
        </w:rPr>
        <w:t>fascism is</w:t>
      </w:r>
      <w:r w:rsidRPr="00B732A4">
        <w:rPr>
          <w:rFonts w:eastAsia="Calibri"/>
        </w:rPr>
        <w:t xml:space="preserve"> also </w:t>
      </w:r>
      <w:r w:rsidRPr="00B732A4">
        <w:rPr>
          <w:rFonts w:eastAsia="Calibri"/>
          <w:b/>
          <w:sz w:val="20"/>
          <w:u w:val="single"/>
        </w:rPr>
        <w:t>dependent upon the overall tendencies of</w:t>
      </w:r>
      <w:r w:rsidRPr="00B732A4">
        <w:rPr>
          <w:rFonts w:eastAsia="Calibri"/>
        </w:rPr>
        <w:t xml:space="preserve"> this or </w:t>
      </w:r>
      <w:r w:rsidRPr="00B732A4">
        <w:rPr>
          <w:rFonts w:eastAsia="Calibri"/>
          <w:b/>
          <w:sz w:val="20"/>
          <w:u w:val="single"/>
        </w:rPr>
        <w:t>that society. American fascism will look different than German fascism</w:t>
      </w:r>
      <w:r w:rsidRPr="00B732A4">
        <w:rPr>
          <w:rFonts w:eastAsia="Calibri"/>
        </w:rPr>
        <w:t xml:space="preserve">, </w:t>
      </w:r>
      <w:proofErr w:type="gramStart"/>
      <w:r w:rsidRPr="00B732A4">
        <w:rPr>
          <w:rFonts w:eastAsia="Calibri"/>
        </w:rPr>
        <w:t>and,</w:t>
      </w:r>
      <w:proofErr w:type="gramEnd"/>
      <w:r w:rsidRPr="00B732A4">
        <w:rPr>
          <w:rFonts w:eastAsia="Calibri"/>
        </w:rPr>
        <w:t xml:space="preserve"> to be sure, to the extent that American society is different from German society of 1933. A charismatic leader is no longer necessary. I remind you of an excellent formulation by William Shirer who, God knows, is no socialist: this man said recently that </w:t>
      </w:r>
      <w:r w:rsidRPr="00B732A4">
        <w:rPr>
          <w:rFonts w:eastAsia="Calibri"/>
          <w:b/>
          <w:sz w:val="20"/>
          <w:u w:val="single"/>
        </w:rPr>
        <w:t xml:space="preserve">American fascism will probably be the first which </w:t>
      </w:r>
      <w:r w:rsidRPr="00B732A4">
        <w:rPr>
          <w:rFonts w:eastAsia="Calibri"/>
          <w:b/>
          <w:iCs/>
          <w:sz w:val="20"/>
          <w:u w:val="single"/>
          <w:bdr w:val="single" w:sz="12" w:space="0" w:color="auto" w:frame="1"/>
        </w:rPr>
        <w:t>comes to power by democratic means</w:t>
      </w:r>
      <w:r w:rsidRPr="00B732A4">
        <w:rPr>
          <w:rFonts w:eastAsia="Calibri"/>
          <w:b/>
          <w:sz w:val="20"/>
          <w:u w:val="single"/>
        </w:rPr>
        <w:t xml:space="preserve"> and with democratic support.</w:t>
      </w:r>
    </w:p>
    <w:p w14:paraId="04E2AF5C" w14:textId="77777777" w:rsidR="004B4815" w:rsidRPr="00B732A4" w:rsidRDefault="004B4815" w:rsidP="004B4815">
      <w:pPr>
        <w:rPr>
          <w:rFonts w:eastAsia="Calibri"/>
        </w:rPr>
      </w:pPr>
      <w:r w:rsidRPr="00B732A4">
        <w:rPr>
          <w:rFonts w:eastAsia="Calibri"/>
          <w:b/>
          <w:sz w:val="20"/>
          <w:u w:val="single"/>
        </w:rPr>
        <w:t>—Herbert Marcuse</w:t>
      </w:r>
      <w:r w:rsidRPr="00B732A4">
        <w:rPr>
          <w:rFonts w:eastAsia="Calibri"/>
        </w:rPr>
        <w:t>2</w:t>
      </w:r>
    </w:p>
    <w:p w14:paraId="076DFD18" w14:textId="77777777" w:rsidR="004B4815" w:rsidRPr="00B732A4" w:rsidRDefault="004B4815" w:rsidP="004B4815">
      <w:pPr>
        <w:rPr>
          <w:rFonts w:eastAsia="Calibri"/>
        </w:rPr>
      </w:pPr>
      <w:r w:rsidRPr="00B732A4">
        <w:rPr>
          <w:rFonts w:eastAsia="Calibri"/>
          <w:b/>
          <w:sz w:val="20"/>
          <w:u w:val="single"/>
        </w:rPr>
        <w:t>The discussion of fascism in the United States</w:t>
      </w:r>
      <w:r w:rsidRPr="00B732A4">
        <w:rPr>
          <w:rFonts w:eastAsia="Calibri"/>
        </w:rPr>
        <w:t xml:space="preserve"> has gained strength since Donald Trump's first presidency. Of course, it </w:t>
      </w:r>
      <w:r w:rsidRPr="00B732A4">
        <w:rPr>
          <w:rFonts w:eastAsia="Calibri"/>
          <w:b/>
          <w:sz w:val="20"/>
          <w:u w:val="single"/>
        </w:rPr>
        <w:t>is not</w:t>
      </w:r>
      <w:r w:rsidRPr="00B732A4">
        <w:rPr>
          <w:rFonts w:eastAsia="Calibri"/>
        </w:rPr>
        <w:t xml:space="preserve"> a discussion that is </w:t>
      </w:r>
      <w:r w:rsidRPr="00B732A4">
        <w:rPr>
          <w:rFonts w:eastAsia="Calibri"/>
          <w:b/>
          <w:sz w:val="20"/>
          <w:u w:val="single"/>
        </w:rPr>
        <w:t>limited to this century</w:t>
      </w:r>
      <w:r w:rsidRPr="00B732A4">
        <w:rPr>
          <w:rFonts w:eastAsia="Calibri"/>
        </w:rPr>
        <w:t xml:space="preserve">; it has been a topic for radical intellectuals since before the postwar period. Rather than contenting ourselves with describing the current government as fascist or not, </w:t>
      </w:r>
      <w:r w:rsidRPr="00B732A4">
        <w:rPr>
          <w:rFonts w:eastAsia="Calibri"/>
          <w:b/>
          <w:sz w:val="20"/>
          <w:u w:val="single"/>
        </w:rPr>
        <w:t>a study of the fascist character of the world's greatest military power can provide us with important conceptual tools to identify and comprehend the renewed forms of fascism around the world. If</w:t>
      </w:r>
      <w:r w:rsidRPr="00B732A4">
        <w:rPr>
          <w:rFonts w:eastAsia="Calibri"/>
        </w:rPr>
        <w:t xml:space="preserve">, after the movement of 1968, </w:t>
      </w:r>
      <w:r w:rsidRPr="00B732A4">
        <w:rPr>
          <w:rFonts w:eastAsia="Calibri"/>
          <w:b/>
          <w:sz w:val="20"/>
          <w:u w:val="single"/>
        </w:rPr>
        <w:t>France</w:t>
      </w:r>
      <w:r w:rsidRPr="00B732A4">
        <w:rPr>
          <w:rFonts w:eastAsia="Calibri"/>
        </w:rPr>
        <w:t xml:space="preserve"> — and</w:t>
      </w:r>
      <w:proofErr w:type="gramStart"/>
      <w:r w:rsidRPr="00B732A4">
        <w:rPr>
          <w:rFonts w:eastAsia="Calibri"/>
        </w:rPr>
        <w:t>, in particular,</w:t>
      </w:r>
      <w:proofErr w:type="gramEnd"/>
      <w:r w:rsidRPr="00B732A4">
        <w:rPr>
          <w:rFonts w:eastAsia="Calibri"/>
        </w:rPr>
        <w:t xml:space="preserve"> the Nouvelle Droite — </w:t>
      </w:r>
      <w:r w:rsidRPr="00B732A4">
        <w:rPr>
          <w:rFonts w:eastAsia="Calibri"/>
          <w:b/>
          <w:sz w:val="20"/>
          <w:u w:val="single"/>
        </w:rPr>
        <w:t xml:space="preserve">became the main exporter of theories of “new fascisms,” the </w:t>
      </w:r>
      <w:r w:rsidRPr="00B732A4">
        <w:rPr>
          <w:rFonts w:eastAsia="Calibri"/>
          <w:b/>
          <w:sz w:val="20"/>
          <w:highlight w:val="yellow"/>
          <w:u w:val="single"/>
        </w:rPr>
        <w:t>American neo-reactionary</w:t>
      </w:r>
      <w:r w:rsidRPr="00B732A4">
        <w:rPr>
          <w:rFonts w:eastAsia="Calibri"/>
          <w:b/>
          <w:sz w:val="20"/>
          <w:u w:val="single"/>
        </w:rPr>
        <w:t xml:space="preserve"> movement today </w:t>
      </w:r>
      <w:r w:rsidRPr="00B732A4">
        <w:rPr>
          <w:rFonts w:eastAsia="Calibri"/>
          <w:b/>
          <w:iCs/>
          <w:sz w:val="20"/>
          <w:highlight w:val="yellow"/>
          <w:u w:val="single"/>
          <w:bdr w:val="single" w:sz="12" w:space="0" w:color="auto" w:frame="1"/>
        </w:rPr>
        <w:t>forms</w:t>
      </w:r>
      <w:r w:rsidRPr="00B732A4">
        <w:rPr>
          <w:rFonts w:eastAsia="Calibri"/>
          <w:b/>
          <w:iCs/>
          <w:sz w:val="20"/>
          <w:u w:val="single"/>
          <w:bdr w:val="single" w:sz="12" w:space="0" w:color="auto" w:frame="1"/>
        </w:rPr>
        <w:t xml:space="preserve"> the </w:t>
      </w:r>
      <w:r w:rsidRPr="00B732A4">
        <w:rPr>
          <w:rFonts w:eastAsia="Calibri"/>
          <w:b/>
          <w:iCs/>
          <w:sz w:val="20"/>
          <w:highlight w:val="yellow"/>
          <w:u w:val="single"/>
          <w:bdr w:val="single" w:sz="12" w:space="0" w:color="auto" w:frame="1"/>
        </w:rPr>
        <w:t>apex of counterrev</w:t>
      </w:r>
      <w:r w:rsidRPr="00B732A4">
        <w:rPr>
          <w:rFonts w:eastAsia="Calibri"/>
          <w:b/>
          <w:iCs/>
          <w:sz w:val="20"/>
          <w:u w:val="single"/>
          <w:bdr w:val="single" w:sz="12" w:space="0" w:color="auto" w:frame="1"/>
        </w:rPr>
        <w:t>olution</w:t>
      </w:r>
      <w:r w:rsidRPr="00B732A4">
        <w:rPr>
          <w:rFonts w:eastAsia="Calibri"/>
          <w:b/>
          <w:sz w:val="20"/>
          <w:u w:val="single"/>
        </w:rPr>
        <w:t xml:space="preserve"> in the West.</w:t>
      </w:r>
    </w:p>
    <w:p w14:paraId="21933CB1" w14:textId="77777777" w:rsidR="004B4815" w:rsidRPr="00B732A4" w:rsidRDefault="004B4815" w:rsidP="004B4815">
      <w:pPr>
        <w:rPr>
          <w:rFonts w:eastAsia="Calibri"/>
        </w:rPr>
      </w:pPr>
      <w:r w:rsidRPr="00B732A4">
        <w:rPr>
          <w:rFonts w:eastAsia="Calibri"/>
          <w:b/>
          <w:sz w:val="20"/>
          <w:u w:val="single"/>
        </w:rPr>
        <w:t xml:space="preserve">An </w:t>
      </w:r>
      <w:r w:rsidRPr="00B732A4">
        <w:rPr>
          <w:rFonts w:eastAsia="Calibri"/>
          <w:b/>
          <w:sz w:val="20"/>
          <w:highlight w:val="yellow"/>
          <w:u w:val="single"/>
        </w:rPr>
        <w:t>American fascism[‘s]</w:t>
      </w:r>
      <w:r w:rsidRPr="00B732A4">
        <w:rPr>
          <w:rFonts w:eastAsia="Calibri"/>
          <w:b/>
          <w:sz w:val="20"/>
          <w:u w:val="single"/>
        </w:rPr>
        <w:t xml:space="preserve"> need not bear</w:t>
      </w:r>
      <w:r w:rsidRPr="00B732A4">
        <w:rPr>
          <w:rFonts w:eastAsia="Calibri"/>
        </w:rPr>
        <w:t xml:space="preserve"> a </w:t>
      </w:r>
      <w:r w:rsidRPr="00B732A4">
        <w:rPr>
          <w:rFonts w:eastAsia="Calibri"/>
          <w:b/>
          <w:sz w:val="20"/>
          <w:u w:val="single"/>
        </w:rPr>
        <w:t>likeness to Italian fascism</w:t>
      </w:r>
      <w:r w:rsidRPr="00B732A4">
        <w:rPr>
          <w:rFonts w:eastAsia="Calibri"/>
        </w:rPr>
        <w:t xml:space="preserve"> or German National Socialism. </w:t>
      </w:r>
      <w:r w:rsidRPr="00B732A4">
        <w:rPr>
          <w:rFonts w:eastAsia="Calibri"/>
          <w:b/>
          <w:sz w:val="20"/>
          <w:u w:val="single"/>
        </w:rPr>
        <w:t xml:space="preserve">Rather, its potential is </w:t>
      </w:r>
      <w:r w:rsidRPr="00B732A4">
        <w:rPr>
          <w:rFonts w:eastAsia="Calibri"/>
          <w:b/>
          <w:sz w:val="20"/>
          <w:highlight w:val="yellow"/>
          <w:u w:val="single"/>
        </w:rPr>
        <w:t xml:space="preserve">“deeply enmeshed in histories of </w:t>
      </w:r>
      <w:r w:rsidRPr="00B732A4">
        <w:rPr>
          <w:rFonts w:eastAsia="Calibri"/>
          <w:b/>
          <w:iCs/>
          <w:sz w:val="20"/>
          <w:highlight w:val="yellow"/>
          <w:u w:val="single"/>
          <w:bdr w:val="single" w:sz="12" w:space="0" w:color="auto" w:frame="1"/>
        </w:rPr>
        <w:t>enslavement</w:t>
      </w:r>
      <w:r w:rsidRPr="00B732A4">
        <w:rPr>
          <w:rFonts w:eastAsia="Calibri"/>
          <w:b/>
          <w:iCs/>
          <w:sz w:val="20"/>
          <w:u w:val="single"/>
          <w:bdr w:val="single" w:sz="12" w:space="0" w:color="auto" w:frame="1"/>
        </w:rPr>
        <w:t xml:space="preserve"> and </w:t>
      </w:r>
      <w:r w:rsidRPr="00B732A4">
        <w:rPr>
          <w:rFonts w:eastAsia="Calibri"/>
          <w:b/>
          <w:iCs/>
          <w:sz w:val="20"/>
          <w:highlight w:val="yellow"/>
          <w:u w:val="single"/>
          <w:bdr w:val="single" w:sz="12" w:space="0" w:color="auto" w:frame="1"/>
        </w:rPr>
        <w:t>extermination, dispossession, and domination</w:t>
      </w:r>
      <w:r w:rsidRPr="00B732A4">
        <w:rPr>
          <w:rFonts w:eastAsia="Calibri"/>
          <w:b/>
          <w:sz w:val="20"/>
          <w:u w:val="single"/>
        </w:rPr>
        <w:t xml:space="preserve"> that continue to </w:t>
      </w:r>
      <w:r w:rsidRPr="00B732A4">
        <w:rPr>
          <w:rFonts w:eastAsia="Calibri"/>
          <w:b/>
          <w:sz w:val="20"/>
          <w:highlight w:val="yellow"/>
          <w:u w:val="single"/>
        </w:rPr>
        <w:t>shape the US present</w:t>
      </w:r>
      <w:r w:rsidRPr="00B732A4">
        <w:rPr>
          <w:rFonts w:eastAsia="Calibri"/>
          <w:b/>
          <w:sz w:val="20"/>
          <w:u w:val="single"/>
        </w:rPr>
        <w:t>, materially and ideologically.”</w:t>
      </w:r>
      <w:r w:rsidRPr="00B732A4">
        <w:rPr>
          <w:rFonts w:eastAsia="Calibri"/>
        </w:rPr>
        <w:t xml:space="preserve">3 In a 2023 article, Alberto Toscano takes up the work of black radical thinkers to analyze the fascist potential of the American body politic and its governing institutions. As Toscano reminds us, </w:t>
      </w:r>
      <w:r w:rsidRPr="00B732A4">
        <w:rPr>
          <w:rFonts w:eastAsia="Calibri"/>
          <w:b/>
          <w:sz w:val="20"/>
          <w:u w:val="single"/>
        </w:rPr>
        <w:t xml:space="preserve">“Angela Y. Davis and George Jackson identified the </w:t>
      </w:r>
      <w:r w:rsidRPr="00B732A4">
        <w:rPr>
          <w:rFonts w:eastAsia="Calibri"/>
          <w:b/>
          <w:sz w:val="20"/>
          <w:highlight w:val="yellow"/>
          <w:u w:val="single"/>
        </w:rPr>
        <w:t>US state apparatus</w:t>
      </w:r>
      <w:r w:rsidRPr="00B732A4">
        <w:rPr>
          <w:rFonts w:eastAsia="Calibri"/>
          <w:b/>
          <w:sz w:val="20"/>
          <w:u w:val="single"/>
        </w:rPr>
        <w:t xml:space="preserve"> as a </w:t>
      </w:r>
      <w:r w:rsidRPr="00B732A4">
        <w:rPr>
          <w:rFonts w:eastAsia="Calibri"/>
          <w:b/>
          <w:sz w:val="20"/>
          <w:highlight w:val="yellow"/>
          <w:u w:val="single"/>
        </w:rPr>
        <w:t>site of</w:t>
      </w:r>
      <w:r w:rsidRPr="00B732A4">
        <w:rPr>
          <w:rFonts w:eastAsia="Calibri"/>
          <w:b/>
          <w:sz w:val="20"/>
          <w:u w:val="single"/>
        </w:rPr>
        <w:t xml:space="preserve"> the reemergence or indeed </w:t>
      </w:r>
      <w:r w:rsidRPr="00B732A4">
        <w:rPr>
          <w:rFonts w:eastAsia="Calibri"/>
          <w:b/>
          <w:iCs/>
          <w:sz w:val="20"/>
          <w:u w:val="single"/>
          <w:bdr w:val="single" w:sz="12" w:space="0" w:color="auto" w:frame="1"/>
        </w:rPr>
        <w:t xml:space="preserve">a </w:t>
      </w:r>
      <w:r w:rsidRPr="00B732A4">
        <w:rPr>
          <w:rFonts w:eastAsia="Calibri"/>
          <w:b/>
          <w:iCs/>
          <w:sz w:val="20"/>
          <w:highlight w:val="yellow"/>
          <w:u w:val="single"/>
          <w:bdr w:val="single" w:sz="12" w:space="0" w:color="auto" w:frame="1"/>
        </w:rPr>
        <w:t>perfecting</w:t>
      </w:r>
      <w:r w:rsidRPr="00B732A4">
        <w:rPr>
          <w:rFonts w:eastAsia="Calibri"/>
          <w:b/>
          <w:iCs/>
          <w:sz w:val="20"/>
          <w:u w:val="single"/>
          <w:bdr w:val="single" w:sz="12" w:space="0" w:color="auto" w:frame="1"/>
        </w:rPr>
        <w:t xml:space="preserve"> of certain features of (</w:t>
      </w:r>
      <w:r w:rsidRPr="00B732A4">
        <w:rPr>
          <w:rFonts w:eastAsia="Calibri"/>
          <w:b/>
          <w:iCs/>
          <w:sz w:val="20"/>
          <w:highlight w:val="yellow"/>
          <w:u w:val="single"/>
          <w:bdr w:val="single" w:sz="12" w:space="0" w:color="auto" w:frame="1"/>
        </w:rPr>
        <w:t>Euro</w:t>
      </w:r>
      <w:r w:rsidRPr="00B732A4">
        <w:rPr>
          <w:rFonts w:eastAsia="Calibri"/>
          <w:b/>
          <w:iCs/>
          <w:sz w:val="20"/>
          <w:u w:val="single"/>
          <w:bdr w:val="single" w:sz="12" w:space="0" w:color="auto" w:frame="1"/>
        </w:rPr>
        <w:t xml:space="preserve">pean) historical </w:t>
      </w:r>
      <w:r w:rsidRPr="00B732A4">
        <w:rPr>
          <w:rFonts w:eastAsia="Calibri"/>
          <w:b/>
          <w:iCs/>
          <w:sz w:val="20"/>
          <w:highlight w:val="yellow"/>
          <w:u w:val="single"/>
          <w:bdr w:val="single" w:sz="12" w:space="0" w:color="auto" w:frame="1"/>
        </w:rPr>
        <w:t>fascisms</w:t>
      </w:r>
      <w:r w:rsidRPr="00B732A4">
        <w:rPr>
          <w:rFonts w:eastAsia="Calibri"/>
          <w:b/>
          <w:sz w:val="20"/>
          <w:highlight w:val="yellow"/>
          <w:u w:val="single"/>
        </w:rPr>
        <w:t>.</w:t>
      </w:r>
      <w:r w:rsidRPr="00B732A4">
        <w:rPr>
          <w:rFonts w:eastAsia="Calibri"/>
        </w:rPr>
        <w:t xml:space="preserve">”4 Of particular interest in </w:t>
      </w:r>
      <w:proofErr w:type="spellStart"/>
      <w:r w:rsidRPr="00B732A4">
        <w:rPr>
          <w:rFonts w:eastAsia="Calibri"/>
        </w:rPr>
        <w:t>Davis’</w:t>
      </w:r>
      <w:proofErr w:type="spellEnd"/>
      <w:r w:rsidRPr="00B732A4">
        <w:rPr>
          <w:rFonts w:eastAsia="Calibri"/>
        </w:rPr>
        <w:t xml:space="preserve"> and Jackson's analysis is that, </w:t>
      </w:r>
      <w:r w:rsidRPr="00B732A4">
        <w:rPr>
          <w:rFonts w:eastAsia="Calibri"/>
          <w:b/>
          <w:sz w:val="20"/>
          <w:highlight w:val="yellow"/>
          <w:u w:val="single"/>
        </w:rPr>
        <w:t>by developing it from</w:t>
      </w:r>
      <w:r w:rsidRPr="00B732A4">
        <w:rPr>
          <w:rFonts w:eastAsia="Calibri"/>
          <w:b/>
          <w:sz w:val="20"/>
          <w:u w:val="single"/>
        </w:rPr>
        <w:t xml:space="preserve"> the </w:t>
      </w:r>
      <w:r w:rsidRPr="00B732A4">
        <w:rPr>
          <w:rFonts w:eastAsia="Calibri"/>
          <w:b/>
          <w:sz w:val="20"/>
          <w:highlight w:val="yellow"/>
          <w:u w:val="single"/>
        </w:rPr>
        <w:t>collective experiences of people racially excluded from</w:t>
      </w:r>
      <w:r w:rsidRPr="00B732A4">
        <w:rPr>
          <w:rFonts w:eastAsia="Calibri"/>
          <w:b/>
          <w:sz w:val="20"/>
          <w:u w:val="single"/>
        </w:rPr>
        <w:t xml:space="preserve"> the entitlement system of </w:t>
      </w:r>
      <w:r w:rsidRPr="00B732A4">
        <w:rPr>
          <w:rFonts w:eastAsia="Calibri"/>
          <w:b/>
          <w:sz w:val="20"/>
          <w:highlight w:val="yellow"/>
          <w:u w:val="single"/>
        </w:rPr>
        <w:t>lib</w:t>
      </w:r>
      <w:r w:rsidRPr="00B732A4">
        <w:rPr>
          <w:rFonts w:eastAsia="Calibri"/>
          <w:b/>
          <w:sz w:val="20"/>
          <w:u w:val="single"/>
        </w:rPr>
        <w:t xml:space="preserve">eral </w:t>
      </w:r>
      <w:r w:rsidRPr="00B732A4">
        <w:rPr>
          <w:rFonts w:eastAsia="Calibri"/>
          <w:b/>
          <w:sz w:val="20"/>
          <w:highlight w:val="yellow"/>
          <w:u w:val="single"/>
        </w:rPr>
        <w:t>democracy</w:t>
      </w:r>
      <w:r w:rsidRPr="00B732A4">
        <w:rPr>
          <w:rFonts w:eastAsia="Calibri"/>
          <w:b/>
          <w:sz w:val="20"/>
          <w:u w:val="single"/>
        </w:rPr>
        <w:t xml:space="preserve">, they no longer use the term </w:t>
      </w:r>
      <w:r w:rsidRPr="00B732A4">
        <w:rPr>
          <w:rFonts w:eastAsia="Calibri"/>
          <w:b/>
          <w:sz w:val="20"/>
          <w:highlight w:val="yellow"/>
          <w:u w:val="single"/>
        </w:rPr>
        <w:t>fascism</w:t>
      </w:r>
      <w:r w:rsidRPr="00B732A4">
        <w:rPr>
          <w:rFonts w:eastAsia="Calibri"/>
          <w:b/>
          <w:sz w:val="20"/>
          <w:u w:val="single"/>
        </w:rPr>
        <w:t xml:space="preserve"> to </w:t>
      </w:r>
      <w:r w:rsidRPr="00B732A4">
        <w:rPr>
          <w:rFonts w:eastAsia="Calibri"/>
          <w:b/>
          <w:sz w:val="20"/>
          <w:highlight w:val="yellow"/>
          <w:u w:val="single"/>
        </w:rPr>
        <w:t>refer</w:t>
      </w:r>
      <w:r w:rsidRPr="00B732A4">
        <w:rPr>
          <w:rFonts w:eastAsia="Calibri"/>
          <w:b/>
          <w:sz w:val="20"/>
          <w:u w:val="single"/>
        </w:rPr>
        <w:t xml:space="preserve"> only </w:t>
      </w:r>
      <w:r w:rsidRPr="00B732A4">
        <w:rPr>
          <w:rFonts w:eastAsia="Calibri"/>
          <w:b/>
          <w:sz w:val="20"/>
          <w:highlight w:val="yellow"/>
          <w:u w:val="single"/>
        </w:rPr>
        <w:t>to</w:t>
      </w:r>
      <w:r w:rsidRPr="00B732A4">
        <w:rPr>
          <w:rFonts w:eastAsia="Calibri"/>
          <w:b/>
          <w:sz w:val="20"/>
          <w:u w:val="single"/>
        </w:rPr>
        <w:t xml:space="preserve"> a specific political movement or form of dictatorial rule, but</w:t>
      </w:r>
      <w:r w:rsidRPr="00B732A4">
        <w:rPr>
          <w:rFonts w:eastAsia="Calibri"/>
        </w:rPr>
        <w:t xml:space="preserve"> understand it </w:t>
      </w:r>
      <w:r w:rsidRPr="00B732A4">
        <w:rPr>
          <w:rFonts w:eastAsia="Calibri"/>
          <w:b/>
          <w:sz w:val="20"/>
          <w:u w:val="single"/>
        </w:rPr>
        <w:t xml:space="preserve">as a </w:t>
      </w:r>
      <w:r w:rsidRPr="00B732A4">
        <w:rPr>
          <w:rFonts w:eastAsia="Calibri"/>
          <w:b/>
          <w:iCs/>
          <w:sz w:val="20"/>
          <w:highlight w:val="yellow"/>
          <w:u w:val="single"/>
          <w:bdr w:val="single" w:sz="12" w:space="0" w:color="auto" w:frame="1"/>
        </w:rPr>
        <w:t>mechanism of power intrinsic to cap</w:t>
      </w:r>
      <w:r w:rsidRPr="00B732A4">
        <w:rPr>
          <w:rFonts w:eastAsia="Calibri"/>
          <w:b/>
          <w:iCs/>
          <w:sz w:val="20"/>
          <w:u w:val="single"/>
          <w:bdr w:val="single" w:sz="12" w:space="0" w:color="auto" w:frame="1"/>
        </w:rPr>
        <w:t>italism</w:t>
      </w:r>
      <w:r w:rsidRPr="00B732A4">
        <w:rPr>
          <w:rFonts w:eastAsia="Calibri"/>
        </w:rPr>
        <w:t xml:space="preserve">, which had its breeding ground in colonial processes three centuries earlier. </w:t>
      </w:r>
      <w:r w:rsidRPr="00B732A4">
        <w:rPr>
          <w:rFonts w:eastAsia="Calibri"/>
          <w:b/>
          <w:sz w:val="20"/>
          <w:highlight w:val="yellow"/>
          <w:u w:val="single"/>
        </w:rPr>
        <w:t xml:space="preserve">Fascism </w:t>
      </w:r>
      <w:r w:rsidRPr="00B732A4">
        <w:rPr>
          <w:rFonts w:eastAsia="Calibri"/>
          <w:b/>
          <w:sz w:val="20"/>
          <w:u w:val="single"/>
        </w:rPr>
        <w:t xml:space="preserve">no longer needs to be embodied in a specific party-militia but is </w:t>
      </w:r>
      <w:r w:rsidRPr="00B732A4">
        <w:rPr>
          <w:rFonts w:eastAsia="Calibri"/>
          <w:b/>
          <w:iCs/>
          <w:sz w:val="20"/>
          <w:u w:val="single"/>
          <w:bdr w:val="single" w:sz="12" w:space="0" w:color="auto" w:frame="1"/>
        </w:rPr>
        <w:t xml:space="preserve">now </w:t>
      </w:r>
      <w:r w:rsidRPr="00B732A4">
        <w:rPr>
          <w:rFonts w:eastAsia="Calibri"/>
          <w:b/>
          <w:iCs/>
          <w:sz w:val="20"/>
          <w:highlight w:val="yellow"/>
          <w:u w:val="single"/>
          <w:bdr w:val="single" w:sz="12" w:space="0" w:color="auto" w:frame="1"/>
        </w:rPr>
        <w:t>assimilated into</w:t>
      </w:r>
      <w:r w:rsidRPr="00B732A4">
        <w:rPr>
          <w:rFonts w:eastAsia="Calibri"/>
          <w:b/>
          <w:iCs/>
          <w:sz w:val="20"/>
          <w:u w:val="single"/>
          <w:bdr w:val="single" w:sz="12" w:space="0" w:color="auto" w:frame="1"/>
        </w:rPr>
        <w:t xml:space="preserve"> the </w:t>
      </w:r>
      <w:r w:rsidRPr="00B732A4">
        <w:rPr>
          <w:rFonts w:eastAsia="Calibri"/>
          <w:b/>
          <w:iCs/>
          <w:sz w:val="20"/>
          <w:highlight w:val="yellow"/>
          <w:u w:val="single"/>
          <w:bdr w:val="single" w:sz="12" w:space="0" w:color="auto" w:frame="1"/>
        </w:rPr>
        <w:t>political mechanisms and institutions</w:t>
      </w:r>
      <w:r w:rsidRPr="00B732A4">
        <w:rPr>
          <w:rFonts w:eastAsia="Calibri"/>
          <w:b/>
          <w:sz w:val="20"/>
          <w:u w:val="single"/>
        </w:rPr>
        <w:t xml:space="preserve"> that </w:t>
      </w:r>
      <w:r w:rsidRPr="00B732A4">
        <w:rPr>
          <w:rFonts w:eastAsia="Calibri"/>
          <w:b/>
          <w:sz w:val="20"/>
          <w:highlight w:val="yellow"/>
          <w:u w:val="single"/>
        </w:rPr>
        <w:t xml:space="preserve">make up </w:t>
      </w:r>
      <w:r w:rsidRPr="00B732A4">
        <w:rPr>
          <w:rFonts w:eastAsia="Calibri"/>
          <w:b/>
          <w:iCs/>
          <w:sz w:val="20"/>
          <w:highlight w:val="yellow"/>
          <w:u w:val="single"/>
          <w:bdr w:val="single" w:sz="12" w:space="0" w:color="auto" w:frame="1"/>
        </w:rPr>
        <w:t>Western lib</w:t>
      </w:r>
      <w:r w:rsidRPr="00B732A4">
        <w:rPr>
          <w:rFonts w:eastAsia="Calibri"/>
          <w:b/>
          <w:iCs/>
          <w:sz w:val="20"/>
          <w:u w:val="single"/>
          <w:bdr w:val="single" w:sz="12" w:space="0" w:color="auto" w:frame="1"/>
        </w:rPr>
        <w:t xml:space="preserve">eral </w:t>
      </w:r>
      <w:r w:rsidRPr="00B732A4">
        <w:rPr>
          <w:rFonts w:eastAsia="Calibri"/>
          <w:b/>
          <w:iCs/>
          <w:sz w:val="20"/>
          <w:highlight w:val="yellow"/>
          <w:u w:val="single"/>
          <w:bdr w:val="single" w:sz="12" w:space="0" w:color="auto" w:frame="1"/>
        </w:rPr>
        <w:t>democracies</w:t>
      </w:r>
      <w:r w:rsidRPr="00B732A4">
        <w:rPr>
          <w:rFonts w:eastAsia="Calibri"/>
          <w:b/>
          <w:sz w:val="20"/>
          <w:u w:val="single"/>
        </w:rPr>
        <w:t>, a central feature of which is the “generalization of racialized prison terror in society at large.”</w:t>
      </w:r>
      <w:r w:rsidRPr="00B732A4">
        <w:rPr>
          <w:rFonts w:eastAsia="Calibri"/>
        </w:rPr>
        <w:t xml:space="preserve">5 </w:t>
      </w:r>
      <w:r w:rsidRPr="00B732A4">
        <w:rPr>
          <w:rFonts w:eastAsia="Calibri"/>
          <w:b/>
          <w:sz w:val="20"/>
          <w:u w:val="single"/>
        </w:rPr>
        <w:t>This approach to “democratic forms of fascism”</w:t>
      </w:r>
      <w:r w:rsidRPr="00B732A4">
        <w:rPr>
          <w:rFonts w:eastAsia="Calibri"/>
        </w:rPr>
        <w:t xml:space="preserve"> is shared by Theodor W. Adorno, who stated in a 1959 lecture that, “In my opinion, </w:t>
      </w:r>
      <w:r w:rsidRPr="00B732A4">
        <w:rPr>
          <w:rFonts w:eastAsia="Calibri"/>
          <w:b/>
          <w:sz w:val="20"/>
          <w:u w:val="single"/>
        </w:rPr>
        <w:t>the survival of National Socialism in democracy is potentially much more threatening than the survival of fascist tendencies against democracy.”</w:t>
      </w:r>
      <w:r w:rsidRPr="00B732A4">
        <w:rPr>
          <w:rFonts w:eastAsia="Calibri"/>
        </w:rPr>
        <w:t>6</w:t>
      </w:r>
    </w:p>
    <w:p w14:paraId="288C03E8" w14:textId="77777777" w:rsidR="004B4815" w:rsidRPr="00B732A4" w:rsidRDefault="004B4815" w:rsidP="004B4815">
      <w:pPr>
        <w:rPr>
          <w:rFonts w:eastAsia="Calibri"/>
        </w:rPr>
      </w:pPr>
      <w:r w:rsidRPr="00B732A4">
        <w:rPr>
          <w:rFonts w:eastAsia="Calibri"/>
        </w:rPr>
        <w:t xml:space="preserve">There is some truth in the way the black proletariat and the anti-Vietnam war movement began to use the term fascist as an insult to white police. As Bill Mullen and Christopher Vials write, </w:t>
      </w:r>
      <w:r w:rsidRPr="00B732A4">
        <w:rPr>
          <w:rFonts w:eastAsia="Calibri"/>
          <w:b/>
          <w:sz w:val="20"/>
          <w:u w:val="single"/>
        </w:rPr>
        <w:t>“The racialized experience of the denial of civil rights in a liberal democracy can make the distinction between it and fascism murky at the level of lived experience.”</w:t>
      </w:r>
      <w:r w:rsidRPr="00B732A4">
        <w:rPr>
          <w:rFonts w:eastAsia="Calibri"/>
        </w:rPr>
        <w:t xml:space="preserve">7 Following the 2020 riots over the murder of George Floyd, and the more recent migrant rebellion against ICE, </w:t>
      </w:r>
      <w:r w:rsidRPr="00B732A4">
        <w:rPr>
          <w:rFonts w:eastAsia="Calibri"/>
          <w:b/>
          <w:sz w:val="20"/>
          <w:u w:val="single"/>
        </w:rPr>
        <w:t xml:space="preserve">the </w:t>
      </w:r>
      <w:r w:rsidRPr="00B732A4">
        <w:rPr>
          <w:rFonts w:eastAsia="Calibri"/>
          <w:b/>
          <w:sz w:val="20"/>
          <w:highlight w:val="yellow"/>
          <w:u w:val="single"/>
        </w:rPr>
        <w:t>American population</w:t>
      </w:r>
      <w:r w:rsidRPr="00B732A4">
        <w:rPr>
          <w:rFonts w:eastAsia="Calibri"/>
          <w:b/>
          <w:sz w:val="20"/>
          <w:u w:val="single"/>
        </w:rPr>
        <w:t xml:space="preserve"> has </w:t>
      </w:r>
      <w:r w:rsidRPr="00B732A4">
        <w:rPr>
          <w:rFonts w:eastAsia="Calibri"/>
          <w:b/>
          <w:sz w:val="20"/>
          <w:highlight w:val="yellow"/>
          <w:u w:val="single"/>
        </w:rPr>
        <w:t>increasingly</w:t>
      </w:r>
      <w:r w:rsidRPr="00B732A4">
        <w:rPr>
          <w:rFonts w:eastAsia="Calibri"/>
          <w:b/>
          <w:sz w:val="20"/>
          <w:u w:val="single"/>
        </w:rPr>
        <w:t xml:space="preserve"> begun to </w:t>
      </w:r>
      <w:r w:rsidRPr="00B732A4">
        <w:rPr>
          <w:rFonts w:eastAsia="Calibri"/>
          <w:b/>
          <w:sz w:val="20"/>
          <w:highlight w:val="yellow"/>
          <w:u w:val="single"/>
        </w:rPr>
        <w:t>identify repressive</w:t>
      </w:r>
      <w:r w:rsidRPr="00B732A4">
        <w:rPr>
          <w:rFonts w:eastAsia="Calibri"/>
          <w:b/>
          <w:sz w:val="20"/>
          <w:u w:val="single"/>
        </w:rPr>
        <w:t xml:space="preserve"> and </w:t>
      </w:r>
      <w:r w:rsidRPr="00B732A4">
        <w:rPr>
          <w:rFonts w:eastAsia="Calibri"/>
          <w:b/>
          <w:sz w:val="20"/>
          <w:highlight w:val="yellow"/>
          <w:u w:val="single"/>
        </w:rPr>
        <w:t xml:space="preserve">aesthetic forms that </w:t>
      </w:r>
      <w:r w:rsidRPr="00B732A4">
        <w:rPr>
          <w:rFonts w:eastAsia="Calibri"/>
          <w:b/>
          <w:iCs/>
          <w:sz w:val="20"/>
          <w:highlight w:val="yellow"/>
          <w:u w:val="single"/>
          <w:bdr w:val="single" w:sz="12" w:space="0" w:color="auto" w:frame="1"/>
        </w:rPr>
        <w:t>echo</w:t>
      </w:r>
      <w:r w:rsidRPr="00B732A4">
        <w:rPr>
          <w:rFonts w:eastAsia="Calibri"/>
          <w:b/>
          <w:iCs/>
          <w:sz w:val="20"/>
          <w:u w:val="single"/>
          <w:bdr w:val="single" w:sz="12" w:space="0" w:color="auto" w:frame="1"/>
        </w:rPr>
        <w:t xml:space="preserve"> the </w:t>
      </w:r>
      <w:r w:rsidRPr="00B732A4">
        <w:rPr>
          <w:rFonts w:eastAsia="Calibri"/>
          <w:b/>
          <w:iCs/>
          <w:sz w:val="20"/>
          <w:highlight w:val="yellow"/>
          <w:u w:val="single"/>
          <w:bdr w:val="single" w:sz="12" w:space="0" w:color="auto" w:frame="1"/>
        </w:rPr>
        <w:t>Nazi-fascism</w:t>
      </w:r>
      <w:r w:rsidRPr="00B732A4">
        <w:rPr>
          <w:rFonts w:eastAsia="Calibri"/>
          <w:b/>
          <w:sz w:val="20"/>
          <w:u w:val="single"/>
        </w:rPr>
        <w:t xml:space="preserve"> of the past. Then and now, police officers are recognized to racialized and sub-proletarian populations as fascist pigs.</w:t>
      </w:r>
      <w:r w:rsidRPr="00B732A4">
        <w:rPr>
          <w:rFonts w:eastAsia="Calibri"/>
        </w:rPr>
        <w:t xml:space="preserve"> But, if fascism endures within democracy and its institutions as a mechanism inherent in its functioning, does this mean that political fascism, understood as a mass movement analogous to that of the 20th century, is no longer necessary in the present?</w:t>
      </w:r>
    </w:p>
    <w:p w14:paraId="1E7E9833" w14:textId="77777777" w:rsidR="004B4815" w:rsidRPr="00B732A4" w:rsidRDefault="004B4815" w:rsidP="004B4815">
      <w:pPr>
        <w:rPr>
          <w:rFonts w:eastAsia="Calibri"/>
        </w:rPr>
      </w:pPr>
      <w:r w:rsidRPr="00B732A4">
        <w:rPr>
          <w:rFonts w:eastAsia="Calibri"/>
        </w:rPr>
        <w:t xml:space="preserve">Before answering, we should reach even further back. </w:t>
      </w:r>
      <w:r w:rsidRPr="00B732A4">
        <w:rPr>
          <w:rFonts w:eastAsia="Calibri"/>
          <w:b/>
          <w:sz w:val="20"/>
          <w:u w:val="single"/>
        </w:rPr>
        <w:t>Three decades before Davis and Jackson developed their analysis of American fascism, and a few years prior to</w:t>
      </w:r>
      <w:r w:rsidRPr="00B732A4">
        <w:rPr>
          <w:rFonts w:eastAsia="Calibri"/>
        </w:rPr>
        <w:t xml:space="preserve"> the outbreak of </w:t>
      </w:r>
      <w:r w:rsidRPr="00B732A4">
        <w:rPr>
          <w:rFonts w:eastAsia="Calibri"/>
          <w:b/>
          <w:sz w:val="20"/>
          <w:u w:val="single"/>
        </w:rPr>
        <w:t>World War II, council communist writer</w:t>
      </w:r>
      <w:r w:rsidRPr="00B732A4">
        <w:rPr>
          <w:rFonts w:eastAsia="Calibri"/>
        </w:rPr>
        <w:t xml:space="preserve"> Paul </w:t>
      </w:r>
      <w:r w:rsidRPr="00B732A4">
        <w:rPr>
          <w:rFonts w:eastAsia="Calibri"/>
          <w:b/>
          <w:sz w:val="20"/>
          <w:u w:val="single"/>
        </w:rPr>
        <w:t xml:space="preserve">Mattick was reflecting on the worldwide spread of fascism, </w:t>
      </w:r>
      <w:proofErr w:type="gramStart"/>
      <w:r w:rsidRPr="00B732A4">
        <w:rPr>
          <w:rFonts w:eastAsia="Calibri"/>
          <w:b/>
          <w:sz w:val="20"/>
          <w:u w:val="single"/>
        </w:rPr>
        <w:t>in particular</w:t>
      </w:r>
      <w:r w:rsidRPr="00B732A4">
        <w:rPr>
          <w:rFonts w:eastAsia="Calibri"/>
        </w:rPr>
        <w:t xml:space="preserve"> on</w:t>
      </w:r>
      <w:proofErr w:type="gramEnd"/>
      <w:r w:rsidRPr="00B732A4">
        <w:rPr>
          <w:rFonts w:eastAsia="Calibri"/>
        </w:rPr>
        <w:t xml:space="preserve"> </w:t>
      </w:r>
      <w:r w:rsidRPr="00B732A4">
        <w:rPr>
          <w:rFonts w:eastAsia="Calibri"/>
          <w:b/>
          <w:sz w:val="20"/>
          <w:u w:val="single"/>
        </w:rPr>
        <w:t>the possibility that the Roosevelt administration might develop into a dictatorial fascist regime.</w:t>
      </w:r>
      <w:r w:rsidRPr="00B732A4">
        <w:rPr>
          <w:rFonts w:eastAsia="Calibri"/>
        </w:rPr>
        <w:t xml:space="preserve"> Writing in 1934, </w:t>
      </w:r>
      <w:r w:rsidRPr="00B732A4">
        <w:rPr>
          <w:rFonts w:eastAsia="Calibri"/>
          <w:b/>
          <w:sz w:val="20"/>
          <w:u w:val="single"/>
        </w:rPr>
        <w:t>Mattick explained the emergence of fascism in Europe as follows:</w:t>
      </w:r>
      <w:r w:rsidRPr="00B732A4">
        <w:rPr>
          <w:rFonts w:eastAsia="Calibri"/>
        </w:rPr>
        <w:t xml:space="preserve"> </w:t>
      </w:r>
    </w:p>
    <w:p w14:paraId="79A1A9DA" w14:textId="77777777" w:rsidR="004B4815" w:rsidRPr="00B732A4" w:rsidRDefault="004B4815" w:rsidP="004B4815">
      <w:pPr>
        <w:rPr>
          <w:rFonts w:eastAsia="Calibri"/>
        </w:rPr>
      </w:pPr>
      <w:r w:rsidRPr="00B732A4">
        <w:rPr>
          <w:rFonts w:eastAsia="Calibri"/>
          <w:b/>
          <w:sz w:val="20"/>
          <w:u w:val="single"/>
        </w:rPr>
        <w:t xml:space="preserve">The </w:t>
      </w:r>
      <w:r w:rsidRPr="00B732A4">
        <w:rPr>
          <w:rFonts w:eastAsia="Calibri"/>
          <w:b/>
          <w:iCs/>
          <w:sz w:val="20"/>
          <w:u w:val="single"/>
          <w:bdr w:val="single" w:sz="12" w:space="0" w:color="auto" w:frame="1"/>
        </w:rPr>
        <w:t>old democratic methods are no longer satisfactory</w:t>
      </w:r>
      <w:r w:rsidRPr="00B732A4">
        <w:rPr>
          <w:rFonts w:eastAsia="Calibri"/>
          <w:b/>
          <w:sz w:val="20"/>
          <w:u w:val="single"/>
        </w:rPr>
        <w:t xml:space="preserve">; they must be exchanged for snappier and more direct methods. A government is no longer sufficient; what is needed is a dictatorship. The ferment and </w:t>
      </w:r>
      <w:r w:rsidRPr="00B732A4">
        <w:rPr>
          <w:rFonts w:eastAsia="Calibri"/>
          <w:b/>
          <w:iCs/>
          <w:sz w:val="20"/>
          <w:u w:val="single"/>
          <w:bdr w:val="single" w:sz="12" w:space="0" w:color="auto" w:frame="1"/>
        </w:rPr>
        <w:t>social unrest in the last stage of capitalism must be suppressed</w:t>
      </w:r>
      <w:r w:rsidRPr="00B732A4">
        <w:rPr>
          <w:rFonts w:eastAsia="Calibri"/>
          <w:b/>
          <w:sz w:val="20"/>
          <w:u w:val="single"/>
        </w:rPr>
        <w:t xml:space="preserve"> and controlled</w:t>
      </w:r>
      <w:proofErr w:type="gramStart"/>
      <w:r w:rsidRPr="00B732A4">
        <w:rPr>
          <w:rFonts w:eastAsia="Calibri"/>
          <w:b/>
          <w:sz w:val="20"/>
          <w:u w:val="single"/>
        </w:rPr>
        <w:t>, that</w:t>
      </w:r>
      <w:proofErr w:type="gramEnd"/>
      <w:r w:rsidRPr="00B732A4">
        <w:rPr>
          <w:rFonts w:eastAsia="Calibri"/>
          <w:b/>
          <w:sz w:val="20"/>
          <w:u w:val="single"/>
        </w:rPr>
        <w:t xml:space="preserve"> the system may survive.</w:t>
      </w:r>
      <w:r w:rsidRPr="00B732A4">
        <w:rPr>
          <w:rFonts w:eastAsia="Calibri"/>
        </w:rPr>
        <w:t>8</w:t>
      </w:r>
    </w:p>
    <w:p w14:paraId="49FDFB6B" w14:textId="77777777" w:rsidR="004B4815" w:rsidRPr="00B732A4" w:rsidRDefault="004B4815" w:rsidP="004B4815">
      <w:pPr>
        <w:rPr>
          <w:rFonts w:eastAsia="Calibri"/>
        </w:rPr>
      </w:pPr>
      <w:r w:rsidRPr="00B732A4">
        <w:rPr>
          <w:rFonts w:eastAsia="Calibri"/>
        </w:rPr>
        <w:t xml:space="preserve">Mattick develops theoretical preconditions for the emergence of fascism in a country like the United States, starting from his understanding of </w:t>
      </w:r>
      <w:r w:rsidRPr="00B732A4">
        <w:rPr>
          <w:rFonts w:eastAsia="Calibri"/>
          <w:b/>
          <w:iCs/>
          <w:sz w:val="20"/>
          <w:u w:val="single"/>
          <w:bdr w:val="single" w:sz="12" w:space="0" w:color="auto" w:frame="1"/>
        </w:rPr>
        <w:t>fascism as the product of a crisis of capital</w:t>
      </w:r>
      <w:r w:rsidRPr="00B732A4">
        <w:rPr>
          <w:rFonts w:eastAsia="Calibri"/>
          <w:b/>
          <w:sz w:val="20"/>
          <w:u w:val="single"/>
        </w:rPr>
        <w:t xml:space="preserve">, and its escape from this crisis through </w:t>
      </w:r>
      <w:r w:rsidRPr="00B732A4">
        <w:rPr>
          <w:rFonts w:eastAsia="Calibri"/>
          <w:b/>
          <w:iCs/>
          <w:sz w:val="20"/>
          <w:u w:val="single"/>
          <w:bdr w:val="single" w:sz="12" w:space="0" w:color="auto" w:frame="1"/>
        </w:rPr>
        <w:t>militaristic expansionism and the modernization of the state apparatus</w:t>
      </w:r>
      <w:r w:rsidRPr="00B732A4">
        <w:rPr>
          <w:rFonts w:eastAsia="Calibri"/>
          <w:b/>
          <w:sz w:val="20"/>
          <w:u w:val="single"/>
        </w:rPr>
        <w:t>. For the ruling classes to be determined to promote fascist tendencies</w:t>
      </w:r>
      <w:r w:rsidRPr="00B732A4">
        <w:rPr>
          <w:rFonts w:eastAsia="Calibri"/>
        </w:rPr>
        <w:t xml:space="preserve"> within a country, </w:t>
      </w:r>
      <w:r w:rsidRPr="00B732A4">
        <w:rPr>
          <w:rFonts w:eastAsia="Calibri"/>
          <w:b/>
          <w:sz w:val="20"/>
          <w:u w:val="single"/>
        </w:rPr>
        <w:t>a generalized impoverishment of the middle classes is necessary. Fascism is nourished from their dissatisfaction, which it redirects</w:t>
      </w:r>
      <w:r w:rsidRPr="00B732A4">
        <w:rPr>
          <w:rFonts w:eastAsia="Calibri"/>
        </w:rPr>
        <w:t xml:space="preserve"> not against capitalism or its agents but </w:t>
      </w:r>
      <w:r w:rsidRPr="00B732A4">
        <w:rPr>
          <w:rFonts w:eastAsia="Calibri"/>
          <w:b/>
          <w:sz w:val="20"/>
          <w:u w:val="single"/>
        </w:rPr>
        <w:t xml:space="preserve">against the proletariat. The </w:t>
      </w:r>
      <w:r w:rsidRPr="00B732A4">
        <w:rPr>
          <w:rFonts w:eastAsia="Calibri"/>
          <w:b/>
          <w:iCs/>
          <w:sz w:val="20"/>
          <w:u w:val="single"/>
          <w:bdr w:val="single" w:sz="12" w:space="0" w:color="auto" w:frame="1"/>
        </w:rPr>
        <w:t>threat of revolution is a precondition for the usage of fascism to ensure the survival of the system</w:t>
      </w:r>
      <w:r w:rsidRPr="00B732A4">
        <w:rPr>
          <w:rFonts w:eastAsia="Calibri"/>
          <w:b/>
          <w:sz w:val="20"/>
          <w:u w:val="single"/>
        </w:rPr>
        <w:t>.</w:t>
      </w:r>
    </w:p>
    <w:p w14:paraId="2FA30F04" w14:textId="77777777" w:rsidR="004B4815" w:rsidRPr="00B732A4" w:rsidRDefault="004B4815" w:rsidP="004B4815">
      <w:pPr>
        <w:rPr>
          <w:rFonts w:eastAsia="Calibri"/>
        </w:rPr>
      </w:pPr>
      <w:r w:rsidRPr="00B732A4">
        <w:rPr>
          <w:rFonts w:eastAsia="Calibri"/>
        </w:rPr>
        <w:t xml:space="preserve">The belief that the United States could drift into a fascist dictatorship during the New Deal era was prevalent among many radical thinkers and communist militants of those years. Yet Mattick ruled out that it could happen anytime soon, since fascism, while being a response to the crisis of capitalism, is not necessarily its only response. Further, </w:t>
      </w:r>
      <w:r w:rsidRPr="00B732A4">
        <w:rPr>
          <w:rFonts w:eastAsia="Calibri"/>
          <w:b/>
          <w:sz w:val="20"/>
          <w:u w:val="single"/>
        </w:rPr>
        <w:t>the development of the class struggle had not yet generated the conditions for the necessity of fascism. However,</w:t>
      </w:r>
      <w:r w:rsidRPr="00B732A4">
        <w:rPr>
          <w:rFonts w:eastAsia="Calibri"/>
        </w:rPr>
        <w:t xml:space="preserve"> Mattick warns that </w:t>
      </w:r>
      <w:r w:rsidRPr="00B732A4">
        <w:rPr>
          <w:rFonts w:eastAsia="Calibri"/>
          <w:b/>
          <w:sz w:val="20"/>
          <w:u w:val="single"/>
        </w:rPr>
        <w:t>this possibility is latent within the old organizations of the middle class and the working aristocracy:</w:t>
      </w:r>
      <w:r w:rsidRPr="00B732A4">
        <w:rPr>
          <w:rFonts w:eastAsia="Calibri"/>
        </w:rPr>
        <w:t xml:space="preserve"> </w:t>
      </w:r>
    </w:p>
    <w:p w14:paraId="1D83C972" w14:textId="77777777" w:rsidR="004B4815" w:rsidRPr="00B732A4" w:rsidRDefault="004B4815" w:rsidP="004B4815">
      <w:pPr>
        <w:rPr>
          <w:rFonts w:eastAsia="Calibri"/>
        </w:rPr>
      </w:pPr>
      <w:r w:rsidRPr="00B732A4">
        <w:rPr>
          <w:rFonts w:eastAsia="Calibri"/>
          <w:b/>
          <w:sz w:val="20"/>
          <w:highlight w:val="yellow"/>
          <w:u w:val="single"/>
        </w:rPr>
        <w:t>[W]hen</w:t>
      </w:r>
      <w:r w:rsidRPr="00B732A4">
        <w:rPr>
          <w:rFonts w:eastAsia="Calibri"/>
          <w:b/>
          <w:sz w:val="20"/>
          <w:u w:val="single"/>
        </w:rPr>
        <w:t xml:space="preserve"> the </w:t>
      </w:r>
      <w:r w:rsidRPr="00B732A4">
        <w:rPr>
          <w:rFonts w:eastAsia="Calibri"/>
          <w:b/>
          <w:sz w:val="20"/>
          <w:highlight w:val="yellow"/>
          <w:u w:val="single"/>
        </w:rPr>
        <w:t>middle classes become more pauperized</w:t>
      </w:r>
      <w:r w:rsidRPr="00B732A4">
        <w:rPr>
          <w:rFonts w:eastAsia="Calibri"/>
        </w:rPr>
        <w:t xml:space="preserve"> than at present, </w:t>
      </w:r>
      <w:r w:rsidRPr="00B732A4">
        <w:rPr>
          <w:rFonts w:eastAsia="Calibri"/>
          <w:b/>
          <w:sz w:val="20"/>
          <w:u w:val="single"/>
        </w:rPr>
        <w:t xml:space="preserve">the </w:t>
      </w:r>
      <w:r w:rsidRPr="00B732A4">
        <w:rPr>
          <w:rFonts w:eastAsia="Calibri"/>
          <w:b/>
          <w:sz w:val="20"/>
          <w:highlight w:val="yellow"/>
          <w:u w:val="single"/>
        </w:rPr>
        <w:t xml:space="preserve">fascist movement will </w:t>
      </w:r>
      <w:r w:rsidRPr="00B732A4">
        <w:rPr>
          <w:rFonts w:eastAsia="Calibri"/>
          <w:b/>
          <w:iCs/>
          <w:sz w:val="20"/>
          <w:highlight w:val="yellow"/>
          <w:u w:val="single"/>
          <w:bdr w:val="single" w:sz="12" w:space="0" w:color="auto" w:frame="1"/>
        </w:rPr>
        <w:t>grow faster in the U</w:t>
      </w:r>
      <w:r w:rsidRPr="00B732A4">
        <w:rPr>
          <w:rFonts w:eastAsia="Calibri"/>
          <w:b/>
          <w:iCs/>
          <w:sz w:val="20"/>
          <w:u w:val="single"/>
          <w:bdr w:val="single" w:sz="12" w:space="0" w:color="auto" w:frame="1"/>
        </w:rPr>
        <w:t xml:space="preserve">nited </w:t>
      </w:r>
      <w:r w:rsidRPr="00B732A4">
        <w:rPr>
          <w:rFonts w:eastAsia="Calibri"/>
          <w:b/>
          <w:iCs/>
          <w:sz w:val="20"/>
          <w:highlight w:val="yellow"/>
          <w:u w:val="single"/>
          <w:bdr w:val="single" w:sz="12" w:space="0" w:color="auto" w:frame="1"/>
        </w:rPr>
        <w:t>S</w:t>
      </w:r>
      <w:r w:rsidRPr="00B732A4">
        <w:rPr>
          <w:rFonts w:eastAsia="Calibri"/>
          <w:b/>
          <w:iCs/>
          <w:sz w:val="20"/>
          <w:u w:val="single"/>
          <w:bdr w:val="single" w:sz="12" w:space="0" w:color="auto" w:frame="1"/>
        </w:rPr>
        <w:t xml:space="preserve">tates </w:t>
      </w:r>
      <w:r w:rsidRPr="00B732A4">
        <w:rPr>
          <w:rFonts w:eastAsia="Calibri"/>
          <w:b/>
          <w:iCs/>
          <w:sz w:val="20"/>
          <w:highlight w:val="yellow"/>
          <w:u w:val="single"/>
          <w:bdr w:val="single" w:sz="12" w:space="0" w:color="auto" w:frame="1"/>
        </w:rPr>
        <w:t>than anywhere else</w:t>
      </w:r>
      <w:r w:rsidRPr="00B732A4">
        <w:rPr>
          <w:rFonts w:eastAsia="Calibri"/>
          <w:b/>
          <w:sz w:val="20"/>
          <w:highlight w:val="yellow"/>
          <w:u w:val="single"/>
        </w:rPr>
        <w:t>;</w:t>
      </w:r>
      <w:r w:rsidRPr="00B732A4">
        <w:rPr>
          <w:rFonts w:eastAsia="Calibri"/>
          <w:b/>
          <w:sz w:val="20"/>
          <w:u w:val="single"/>
        </w:rPr>
        <w:t xml:space="preserve"> in fact, </w:t>
      </w:r>
      <w:r w:rsidRPr="00B732A4">
        <w:rPr>
          <w:rFonts w:eastAsia="Calibri"/>
          <w:b/>
          <w:sz w:val="20"/>
          <w:highlight w:val="yellow"/>
          <w:u w:val="single"/>
        </w:rPr>
        <w:t>as</w:t>
      </w:r>
      <w:r w:rsidRPr="00B732A4">
        <w:rPr>
          <w:rFonts w:eastAsia="Calibri"/>
          <w:b/>
          <w:sz w:val="20"/>
          <w:u w:val="single"/>
        </w:rPr>
        <w:t xml:space="preserve"> the s</w:t>
      </w:r>
      <w:r w:rsidRPr="00B732A4">
        <w:rPr>
          <w:rFonts w:eastAsia="Calibri"/>
          <w:b/>
          <w:sz w:val="20"/>
          <w:highlight w:val="yellow"/>
          <w:u w:val="single"/>
        </w:rPr>
        <w:t>it</w:t>
      </w:r>
      <w:r w:rsidRPr="00B732A4">
        <w:rPr>
          <w:rFonts w:eastAsia="Calibri"/>
          <w:b/>
          <w:sz w:val="20"/>
          <w:u w:val="single"/>
        </w:rPr>
        <w:t xml:space="preserve">uation </w:t>
      </w:r>
      <w:r w:rsidRPr="00B732A4">
        <w:rPr>
          <w:rFonts w:eastAsia="Calibri"/>
          <w:b/>
          <w:sz w:val="20"/>
          <w:highlight w:val="yellow"/>
          <w:u w:val="single"/>
        </w:rPr>
        <w:t>stands</w:t>
      </w:r>
      <w:r w:rsidRPr="00B732A4">
        <w:rPr>
          <w:rFonts w:eastAsia="Calibri"/>
          <w:b/>
          <w:sz w:val="20"/>
          <w:u w:val="single"/>
        </w:rPr>
        <w:t xml:space="preserve"> now in America, </w:t>
      </w:r>
      <w:r w:rsidRPr="00B732A4">
        <w:rPr>
          <w:rFonts w:eastAsia="Calibri"/>
          <w:b/>
          <w:sz w:val="20"/>
          <w:highlight w:val="yellow"/>
          <w:u w:val="single"/>
        </w:rPr>
        <w:t>fascism has more chance</w:t>
      </w:r>
      <w:r w:rsidRPr="00B732A4">
        <w:rPr>
          <w:rFonts w:eastAsia="Calibri"/>
          <w:b/>
          <w:sz w:val="20"/>
          <w:u w:val="single"/>
        </w:rPr>
        <w:t xml:space="preserve"> to develop </w:t>
      </w:r>
      <w:r w:rsidRPr="00B732A4">
        <w:rPr>
          <w:rFonts w:eastAsia="Calibri"/>
          <w:b/>
          <w:sz w:val="20"/>
          <w:highlight w:val="yellow"/>
          <w:u w:val="single"/>
        </w:rPr>
        <w:t>than the rev</w:t>
      </w:r>
      <w:r w:rsidRPr="00B732A4">
        <w:rPr>
          <w:rFonts w:eastAsia="Calibri"/>
          <w:b/>
          <w:sz w:val="20"/>
          <w:u w:val="single"/>
        </w:rPr>
        <w:t>olutionary movement of the workers.</w:t>
      </w:r>
      <w:r w:rsidRPr="00B732A4">
        <w:rPr>
          <w:rFonts w:eastAsia="Calibri"/>
        </w:rPr>
        <w:t>9</w:t>
      </w:r>
    </w:p>
    <w:p w14:paraId="63D3EEB5" w14:textId="77777777" w:rsidR="004B4815" w:rsidRPr="00B732A4" w:rsidRDefault="004B4815" w:rsidP="004B4815">
      <w:pPr>
        <w:rPr>
          <w:rFonts w:eastAsia="Calibri"/>
          <w:highlight w:val="yellow"/>
        </w:rPr>
      </w:pPr>
      <w:r w:rsidRPr="00B732A4">
        <w:rPr>
          <w:rFonts w:eastAsia="Calibri"/>
        </w:rPr>
        <w:t xml:space="preserve">Mattick was able to understand the pessimistic scenario that awaited us; ever since, the confirmation of fascism has remained far more probable than the prospect of revolution. Still, if we apply his analysis as it is to the present, one of his preconditions for the emergence of fascism is glaringly absent. The impoverishment of the middle classes and their mobilization around populist policies, such as the expulsion of migrants and the formation of shock groups like the boogaloo movement, has been going on for some years. </w:t>
      </w:r>
      <w:r w:rsidRPr="00B732A4">
        <w:rPr>
          <w:rFonts w:eastAsia="Calibri"/>
          <w:b/>
          <w:sz w:val="20"/>
          <w:u w:val="single"/>
        </w:rPr>
        <w:t xml:space="preserve">The generalized </w:t>
      </w:r>
      <w:r w:rsidRPr="00B732A4">
        <w:rPr>
          <w:rFonts w:eastAsia="Calibri"/>
          <w:b/>
          <w:sz w:val="20"/>
          <w:highlight w:val="yellow"/>
          <w:u w:val="single"/>
        </w:rPr>
        <w:t>impoverishment of</w:t>
      </w:r>
      <w:r w:rsidRPr="00B732A4">
        <w:rPr>
          <w:rFonts w:eastAsia="Calibri"/>
          <w:b/>
          <w:sz w:val="20"/>
          <w:u w:val="single"/>
        </w:rPr>
        <w:t xml:space="preserve"> the </w:t>
      </w:r>
      <w:r w:rsidRPr="00B732A4">
        <w:rPr>
          <w:rFonts w:eastAsia="Calibri"/>
          <w:b/>
          <w:sz w:val="20"/>
          <w:highlight w:val="yellow"/>
          <w:u w:val="single"/>
        </w:rPr>
        <w:t>working class</w:t>
      </w:r>
      <w:r w:rsidRPr="00B732A4">
        <w:rPr>
          <w:rFonts w:eastAsia="Calibri"/>
          <w:b/>
          <w:sz w:val="20"/>
          <w:u w:val="single"/>
        </w:rPr>
        <w:t xml:space="preserve"> has not led to its radicalization, nor to its self-organization; on the contrary, it has </w:t>
      </w:r>
      <w:r w:rsidRPr="00B732A4">
        <w:rPr>
          <w:rFonts w:eastAsia="Calibri"/>
          <w:b/>
          <w:sz w:val="20"/>
          <w:highlight w:val="yellow"/>
          <w:u w:val="single"/>
        </w:rPr>
        <w:t>encouraged</w:t>
      </w:r>
      <w:r w:rsidRPr="00B732A4">
        <w:rPr>
          <w:rFonts w:eastAsia="Calibri"/>
          <w:b/>
          <w:sz w:val="20"/>
          <w:u w:val="single"/>
        </w:rPr>
        <w:t xml:space="preserve"> an </w:t>
      </w:r>
      <w:r w:rsidRPr="00B732A4">
        <w:rPr>
          <w:rFonts w:eastAsia="Calibri"/>
          <w:b/>
          <w:iCs/>
          <w:sz w:val="20"/>
          <w:highlight w:val="yellow"/>
          <w:u w:val="single"/>
          <w:bdr w:val="single" w:sz="12" w:space="0" w:color="auto" w:frame="1"/>
        </w:rPr>
        <w:t>individualistic race for survival</w:t>
      </w:r>
      <w:r w:rsidRPr="00B732A4">
        <w:rPr>
          <w:rFonts w:eastAsia="Calibri"/>
          <w:b/>
          <w:sz w:val="20"/>
          <w:highlight w:val="yellow"/>
          <w:u w:val="single"/>
        </w:rPr>
        <w:t xml:space="preserve"> through</w:t>
      </w:r>
      <w:r w:rsidRPr="00B732A4">
        <w:rPr>
          <w:rFonts w:eastAsia="Calibri"/>
          <w:b/>
          <w:sz w:val="20"/>
          <w:u w:val="single"/>
        </w:rPr>
        <w:t xml:space="preserve"> an </w:t>
      </w:r>
      <w:r w:rsidRPr="00B732A4">
        <w:rPr>
          <w:rFonts w:eastAsia="Calibri"/>
          <w:b/>
          <w:sz w:val="20"/>
          <w:highlight w:val="yellow"/>
          <w:u w:val="single"/>
        </w:rPr>
        <w:t>exaltation of</w:t>
      </w:r>
      <w:r w:rsidRPr="00B732A4">
        <w:rPr>
          <w:rFonts w:eastAsia="Calibri"/>
          <w:b/>
          <w:sz w:val="20"/>
          <w:u w:val="single"/>
        </w:rPr>
        <w:t xml:space="preserve"> one’s </w:t>
      </w:r>
      <w:r w:rsidRPr="00B732A4">
        <w:rPr>
          <w:rFonts w:eastAsia="Calibri"/>
          <w:b/>
          <w:sz w:val="20"/>
          <w:highlight w:val="yellow"/>
          <w:u w:val="single"/>
        </w:rPr>
        <w:t>subjectivity and</w:t>
      </w:r>
      <w:r w:rsidRPr="00B732A4">
        <w:rPr>
          <w:rFonts w:eastAsia="Calibri"/>
          <w:b/>
          <w:sz w:val="20"/>
          <w:u w:val="single"/>
        </w:rPr>
        <w:t xml:space="preserve"> a </w:t>
      </w:r>
      <w:r w:rsidRPr="00B732A4">
        <w:rPr>
          <w:rFonts w:eastAsia="Calibri"/>
          <w:b/>
          <w:sz w:val="20"/>
          <w:highlight w:val="yellow"/>
          <w:u w:val="single"/>
        </w:rPr>
        <w:t xml:space="preserve">search for success </w:t>
      </w:r>
      <w:r w:rsidRPr="00B732A4">
        <w:rPr>
          <w:rFonts w:eastAsia="Calibri"/>
          <w:b/>
          <w:iCs/>
          <w:sz w:val="20"/>
          <w:highlight w:val="yellow"/>
          <w:u w:val="single"/>
          <w:bdr w:val="single" w:sz="12" w:space="0" w:color="auto" w:frame="1"/>
        </w:rPr>
        <w:t>constructed around cap</w:t>
      </w:r>
      <w:r w:rsidRPr="00B732A4">
        <w:rPr>
          <w:rFonts w:eastAsia="Calibri"/>
          <w:b/>
          <w:iCs/>
          <w:sz w:val="20"/>
          <w:u w:val="single"/>
          <w:bdr w:val="single" w:sz="12" w:space="0" w:color="auto" w:frame="1"/>
        </w:rPr>
        <w:t xml:space="preserve">italist </w:t>
      </w:r>
      <w:r w:rsidRPr="00B732A4">
        <w:rPr>
          <w:rFonts w:eastAsia="Calibri"/>
          <w:b/>
          <w:iCs/>
          <w:sz w:val="20"/>
          <w:highlight w:val="yellow"/>
          <w:u w:val="single"/>
          <w:bdr w:val="single" w:sz="12" w:space="0" w:color="auto" w:frame="1"/>
        </w:rPr>
        <w:t>narratives</w:t>
      </w:r>
      <w:r w:rsidRPr="00B732A4">
        <w:rPr>
          <w:rFonts w:eastAsia="Calibri"/>
          <w:b/>
          <w:sz w:val="20"/>
          <w:highlight w:val="yellow"/>
          <w:u w:val="single"/>
        </w:rPr>
        <w:t>.</w:t>
      </w:r>
    </w:p>
    <w:p w14:paraId="54797CDB" w14:textId="77777777" w:rsidR="004B4815" w:rsidRPr="00B732A4" w:rsidRDefault="004B4815" w:rsidP="004B4815">
      <w:pPr>
        <w:rPr>
          <w:rFonts w:eastAsia="Calibri"/>
        </w:rPr>
      </w:pPr>
      <w:r w:rsidRPr="00B732A4">
        <w:rPr>
          <w:rFonts w:eastAsia="Calibri"/>
          <w:b/>
          <w:sz w:val="20"/>
          <w:u w:val="single"/>
        </w:rPr>
        <w:t xml:space="preserve">If the </w:t>
      </w:r>
      <w:r w:rsidRPr="00B732A4">
        <w:rPr>
          <w:rFonts w:eastAsia="Calibri"/>
          <w:b/>
          <w:iCs/>
          <w:sz w:val="20"/>
          <w:u w:val="single"/>
          <w:bdr w:val="single" w:sz="12" w:space="0" w:color="auto" w:frame="1"/>
        </w:rPr>
        <w:t>current reactionary wave</w:t>
      </w:r>
      <w:r w:rsidRPr="00B732A4">
        <w:rPr>
          <w:rFonts w:eastAsia="Calibri"/>
          <w:b/>
          <w:sz w:val="20"/>
          <w:u w:val="single"/>
        </w:rPr>
        <w:t xml:space="preserve"> of libertarians, neo-Nazis, and white supremacists is indeed the manifestation of a specifically North American strand of fascism, it was </w:t>
      </w:r>
      <w:r w:rsidRPr="00B732A4">
        <w:rPr>
          <w:rFonts w:eastAsia="Calibri"/>
          <w:b/>
          <w:iCs/>
          <w:sz w:val="20"/>
          <w:u w:val="single"/>
          <w:bdr w:val="single" w:sz="12" w:space="0" w:color="auto" w:frame="1"/>
        </w:rPr>
        <w:t>not reactively awakened by some revolutionary threat to a capitalism in crisis</w:t>
      </w:r>
      <w:r w:rsidRPr="00B732A4">
        <w:rPr>
          <w:rFonts w:eastAsia="Calibri"/>
          <w:b/>
          <w:sz w:val="20"/>
          <w:u w:val="single"/>
        </w:rPr>
        <w:t>.</w:t>
      </w:r>
      <w:r w:rsidRPr="00B732A4">
        <w:rPr>
          <w:rFonts w:eastAsia="Calibri"/>
        </w:rPr>
        <w:t xml:space="preserve"> At least, not if this threat must be represented by an organized and relatively unified workers' movement.10 </w:t>
      </w:r>
      <w:r w:rsidRPr="00B732A4">
        <w:rPr>
          <w:rFonts w:eastAsia="Calibri"/>
          <w:b/>
          <w:sz w:val="20"/>
          <w:u w:val="single"/>
        </w:rPr>
        <w:t>Such a requirement</w:t>
      </w:r>
      <w:r w:rsidRPr="00B732A4">
        <w:rPr>
          <w:rFonts w:eastAsia="Calibri"/>
        </w:rPr>
        <w:t xml:space="preserve">, however, </w:t>
      </w:r>
      <w:r w:rsidRPr="00B732A4">
        <w:rPr>
          <w:rFonts w:eastAsia="Calibri"/>
          <w:b/>
          <w:sz w:val="20"/>
          <w:u w:val="single"/>
        </w:rPr>
        <w:t>becomes paradoxical in a period of capitalism characterized by the “decomposition of the proletariat as a revolutionary agent.”</w:t>
      </w:r>
      <w:r w:rsidRPr="00B732A4">
        <w:rPr>
          <w:rFonts w:eastAsia="Calibri"/>
        </w:rPr>
        <w:t xml:space="preserve">11 That is to say, </w:t>
      </w:r>
      <w:r w:rsidRPr="00B732A4">
        <w:rPr>
          <w:rFonts w:eastAsia="Calibri"/>
          <w:b/>
          <w:sz w:val="20"/>
          <w:u w:val="single"/>
        </w:rPr>
        <w:t>the fragmentation of the class and</w:t>
      </w:r>
      <w:r w:rsidRPr="00B732A4">
        <w:rPr>
          <w:rFonts w:eastAsia="Calibri"/>
        </w:rPr>
        <w:t xml:space="preserve">, along with it, </w:t>
      </w:r>
      <w:r w:rsidRPr="00B732A4">
        <w:rPr>
          <w:rFonts w:eastAsia="Calibri"/>
          <w:b/>
          <w:sz w:val="20"/>
          <w:u w:val="single"/>
        </w:rPr>
        <w:t>its internal confrontation, exemplified above all</w:t>
      </w:r>
      <w:r w:rsidRPr="00B732A4">
        <w:rPr>
          <w:rFonts w:eastAsia="Calibri"/>
        </w:rPr>
        <w:t xml:space="preserve"> — but not exclusively — </w:t>
      </w:r>
      <w:r w:rsidRPr="00B732A4">
        <w:rPr>
          <w:rFonts w:eastAsia="Calibri"/>
          <w:b/>
          <w:sz w:val="20"/>
          <w:u w:val="single"/>
        </w:rPr>
        <w:t>by the tension between the growth of surplus populations in relation to the needs of capital and the struggles of workers to preserve the conditions of wage-earning life, threatened by capitalist development.</w:t>
      </w:r>
      <w:r w:rsidRPr="00B732A4">
        <w:rPr>
          <w:rFonts w:eastAsia="Calibri"/>
        </w:rPr>
        <w:t xml:space="preserve">12 </w:t>
      </w:r>
      <w:r w:rsidRPr="00B732A4">
        <w:rPr>
          <w:rFonts w:eastAsia="Calibri"/>
          <w:b/>
          <w:sz w:val="20"/>
          <w:u w:val="single"/>
        </w:rPr>
        <w:t>This should</w:t>
      </w:r>
      <w:r w:rsidRPr="00B732A4">
        <w:rPr>
          <w:rFonts w:eastAsia="Calibri"/>
        </w:rPr>
        <w:t xml:space="preserve"> not </w:t>
      </w:r>
      <w:r w:rsidRPr="00B732A4">
        <w:rPr>
          <w:rFonts w:eastAsia="Calibri"/>
          <w:b/>
          <w:sz w:val="20"/>
          <w:u w:val="single"/>
        </w:rPr>
        <w:t>be interpreted as</w:t>
      </w:r>
      <w:r w:rsidRPr="00B732A4">
        <w:rPr>
          <w:rFonts w:eastAsia="Calibri"/>
        </w:rPr>
        <w:t xml:space="preserve"> a dismissal of revolution in the present but rather as </w:t>
      </w:r>
      <w:r w:rsidRPr="00B732A4">
        <w:rPr>
          <w:rFonts w:eastAsia="Calibri"/>
          <w:b/>
          <w:sz w:val="20"/>
          <w:u w:val="single"/>
        </w:rPr>
        <w:t>a condition that determines the way in which revolution would be possible at this moment.</w:t>
      </w:r>
    </w:p>
    <w:p w14:paraId="53B7B500" w14:textId="77777777" w:rsidR="004B4815" w:rsidRPr="00B732A4" w:rsidRDefault="004B4815" w:rsidP="004B4815">
      <w:pPr>
        <w:rPr>
          <w:rFonts w:eastAsia="Calibri"/>
        </w:rPr>
      </w:pPr>
      <w:r w:rsidRPr="00B732A4">
        <w:rPr>
          <w:rFonts w:eastAsia="Calibri"/>
        </w:rPr>
        <w:t xml:space="preserve">Should we discard Mattick’s thesis, i.e. that the politically organized expression of new fascisms emerges as the answer to revolution, simply because of the absence of one of its defining characteristics? It’s not so simple; in fact, </w:t>
      </w:r>
      <w:r w:rsidRPr="00B732A4">
        <w:rPr>
          <w:rFonts w:eastAsia="Calibri"/>
          <w:b/>
          <w:sz w:val="20"/>
          <w:highlight w:val="yellow"/>
          <w:u w:val="single"/>
        </w:rPr>
        <w:t>contemporary neo-reactionary</w:t>
      </w:r>
      <w:r w:rsidRPr="00B732A4">
        <w:rPr>
          <w:rFonts w:eastAsia="Calibri"/>
          <w:b/>
          <w:sz w:val="20"/>
          <w:u w:val="single"/>
        </w:rPr>
        <w:t xml:space="preserve"> movement</w:t>
      </w:r>
      <w:r w:rsidRPr="00B732A4">
        <w:rPr>
          <w:rFonts w:eastAsia="Calibri"/>
          <w:b/>
          <w:sz w:val="20"/>
          <w:highlight w:val="yellow"/>
          <w:u w:val="single"/>
        </w:rPr>
        <w:t>s</w:t>
      </w:r>
      <w:r w:rsidRPr="00B732A4">
        <w:rPr>
          <w:rFonts w:eastAsia="Calibri"/>
        </w:rPr>
        <w:t xml:space="preserve"> do maintain another of the main characteristics of fascism, namely, that its </w:t>
      </w:r>
      <w:r w:rsidRPr="00B732A4">
        <w:rPr>
          <w:rFonts w:eastAsia="Calibri"/>
          <w:b/>
          <w:sz w:val="20"/>
          <w:u w:val="single"/>
        </w:rPr>
        <w:t xml:space="preserve">main role is to </w:t>
      </w:r>
      <w:r w:rsidRPr="00B732A4">
        <w:rPr>
          <w:rFonts w:eastAsia="Calibri"/>
          <w:b/>
          <w:iCs/>
          <w:sz w:val="20"/>
          <w:highlight w:val="yellow"/>
          <w:u w:val="single"/>
          <w:bdr w:val="single" w:sz="12" w:space="0" w:color="auto" w:frame="1"/>
        </w:rPr>
        <w:t>serve as</w:t>
      </w:r>
      <w:r w:rsidRPr="00B732A4">
        <w:rPr>
          <w:rFonts w:eastAsia="Calibri"/>
          <w:b/>
          <w:iCs/>
          <w:sz w:val="20"/>
          <w:u w:val="single"/>
          <w:bdr w:val="single" w:sz="12" w:space="0" w:color="auto" w:frame="1"/>
        </w:rPr>
        <w:t xml:space="preserve"> a </w:t>
      </w:r>
      <w:r w:rsidRPr="00B732A4">
        <w:rPr>
          <w:rFonts w:eastAsia="Calibri"/>
          <w:b/>
          <w:iCs/>
          <w:sz w:val="20"/>
          <w:highlight w:val="yellow"/>
          <w:u w:val="single"/>
          <w:bdr w:val="single" w:sz="12" w:space="0" w:color="auto" w:frame="1"/>
        </w:rPr>
        <w:t>defense of</w:t>
      </w:r>
      <w:r w:rsidRPr="00B732A4">
        <w:rPr>
          <w:rFonts w:eastAsia="Calibri"/>
          <w:b/>
          <w:iCs/>
          <w:sz w:val="20"/>
          <w:u w:val="single"/>
          <w:bdr w:val="single" w:sz="12" w:space="0" w:color="auto" w:frame="1"/>
        </w:rPr>
        <w:t xml:space="preserve"> the </w:t>
      </w:r>
      <w:r w:rsidRPr="00B732A4">
        <w:rPr>
          <w:rFonts w:eastAsia="Calibri"/>
          <w:b/>
          <w:iCs/>
          <w:sz w:val="20"/>
          <w:highlight w:val="yellow"/>
          <w:u w:val="single"/>
          <w:bdr w:val="single" w:sz="12" w:space="0" w:color="auto" w:frame="1"/>
        </w:rPr>
        <w:t>existing order</w:t>
      </w:r>
      <w:r w:rsidRPr="00B732A4">
        <w:rPr>
          <w:rFonts w:eastAsia="Calibri"/>
          <w:b/>
          <w:sz w:val="20"/>
          <w:u w:val="single"/>
        </w:rPr>
        <w:t>, in the context of a generalized crisis of capitalism.</w:t>
      </w:r>
    </w:p>
    <w:p w14:paraId="49A799DD" w14:textId="77777777" w:rsidR="004B4815" w:rsidRPr="00B732A4" w:rsidRDefault="004B4815" w:rsidP="004B4815">
      <w:pPr>
        <w:rPr>
          <w:rFonts w:eastAsia="Calibri"/>
          <w:b/>
          <w:sz w:val="20"/>
          <w:u w:val="single"/>
        </w:rPr>
      </w:pPr>
      <w:r w:rsidRPr="00B732A4">
        <w:rPr>
          <w:rFonts w:eastAsia="Calibri"/>
        </w:rPr>
        <w:t xml:space="preserve">When one conceives of the possibility of fascism in the present only as a replication of its historical forms during the 20th century, two possible conclusions result. Either we decide that fascism is a product of its time, and, now that the material conditions that spawned it no longer exist, our use of the term should be judiciously restricted; or, alternatively, we attempt to shoehorn all the various nationalist and conservative movements of our day into the classical category of fascism, without questioning their differences. Both conclusions must be rejected. </w:t>
      </w:r>
      <w:r w:rsidRPr="00B732A4">
        <w:rPr>
          <w:rFonts w:eastAsia="Calibri"/>
          <w:b/>
          <w:sz w:val="20"/>
          <w:u w:val="single"/>
        </w:rPr>
        <w:t xml:space="preserve">The reality is that </w:t>
      </w:r>
      <w:r w:rsidRPr="00B732A4">
        <w:rPr>
          <w:rFonts w:eastAsia="Calibri"/>
          <w:b/>
          <w:sz w:val="20"/>
          <w:highlight w:val="yellow"/>
          <w:u w:val="single"/>
        </w:rPr>
        <w:t>fascism is</w:t>
      </w:r>
      <w:r w:rsidRPr="00B732A4">
        <w:rPr>
          <w:rFonts w:eastAsia="Calibri"/>
          <w:b/>
          <w:sz w:val="20"/>
          <w:u w:val="single"/>
        </w:rPr>
        <w:t xml:space="preserve"> a historical product </w:t>
      </w:r>
      <w:r w:rsidRPr="00B732A4">
        <w:rPr>
          <w:rFonts w:eastAsia="Calibri"/>
          <w:b/>
          <w:iCs/>
          <w:sz w:val="20"/>
          <w:highlight w:val="yellow"/>
          <w:u w:val="single"/>
          <w:bdr w:val="single" w:sz="12" w:space="0" w:color="auto" w:frame="1"/>
        </w:rPr>
        <w:t>conditioned by the development of cap</w:t>
      </w:r>
      <w:r w:rsidRPr="00B732A4">
        <w:rPr>
          <w:rFonts w:eastAsia="Calibri"/>
          <w:b/>
          <w:iCs/>
          <w:sz w:val="20"/>
          <w:u w:val="single"/>
          <w:bdr w:val="single" w:sz="12" w:space="0" w:color="auto" w:frame="1"/>
        </w:rPr>
        <w:t>italism</w:t>
      </w:r>
      <w:r w:rsidRPr="00B732A4">
        <w:rPr>
          <w:rFonts w:eastAsia="Calibri"/>
          <w:b/>
          <w:sz w:val="20"/>
          <w:u w:val="single"/>
        </w:rPr>
        <w:t xml:space="preserve">, and it obtains its characteristics from the context and epoch where it emerges; however, this precisely makes possible a variety of forms that share a basic feature: </w:t>
      </w:r>
      <w:r w:rsidRPr="00B732A4">
        <w:rPr>
          <w:rFonts w:eastAsia="Calibri"/>
          <w:b/>
          <w:iCs/>
          <w:sz w:val="20"/>
          <w:u w:val="single"/>
          <w:bdr w:val="single" w:sz="12" w:space="0" w:color="auto" w:frame="1"/>
        </w:rPr>
        <w:t xml:space="preserve">to protect </w:t>
      </w:r>
      <w:proofErr w:type="gramStart"/>
      <w:r w:rsidRPr="00B732A4">
        <w:rPr>
          <w:rFonts w:eastAsia="Calibri"/>
          <w:b/>
          <w:iCs/>
          <w:sz w:val="20"/>
          <w:u w:val="single"/>
          <w:bdr w:val="single" w:sz="12" w:space="0" w:color="auto" w:frame="1"/>
        </w:rPr>
        <w:t>a capitalism</w:t>
      </w:r>
      <w:proofErr w:type="gramEnd"/>
      <w:r w:rsidRPr="00B732A4">
        <w:rPr>
          <w:rFonts w:eastAsia="Calibri"/>
          <w:b/>
          <w:iCs/>
          <w:sz w:val="20"/>
          <w:u w:val="single"/>
          <w:bdr w:val="single" w:sz="12" w:space="0" w:color="auto" w:frame="1"/>
        </w:rPr>
        <w:t xml:space="preserve"> in crisis</w:t>
      </w:r>
      <w:r w:rsidRPr="00B732A4">
        <w:rPr>
          <w:rFonts w:eastAsia="Calibri"/>
          <w:b/>
          <w:sz w:val="20"/>
          <w:u w:val="single"/>
        </w:rPr>
        <w:t>.</w:t>
      </w:r>
    </w:p>
    <w:p w14:paraId="3DC69D76" w14:textId="77777777" w:rsidR="004B4815" w:rsidRPr="00B732A4" w:rsidRDefault="004B4815" w:rsidP="004B4815">
      <w:pPr>
        <w:rPr>
          <w:rFonts w:eastAsia="Calibri"/>
        </w:rPr>
      </w:pPr>
      <w:r w:rsidRPr="00B732A4">
        <w:rPr>
          <w:rFonts w:eastAsia="Calibri"/>
        </w:rPr>
        <w:t>It would be a misunderstanding to conclude from the above that politically organized fascism is either not possible today owing to the absence of one of its preconditions (Mattick</w:t>
      </w:r>
      <w:proofErr w:type="gramStart"/>
      <w:r w:rsidRPr="00B732A4">
        <w:rPr>
          <w:rFonts w:eastAsia="Calibri"/>
        </w:rPr>
        <w:t>), or</w:t>
      </w:r>
      <w:proofErr w:type="gramEnd"/>
      <w:r w:rsidRPr="00B732A4">
        <w:rPr>
          <w:rFonts w:eastAsia="Calibri"/>
        </w:rPr>
        <w:t xml:space="preserve"> is not necessary now that its </w:t>
      </w:r>
      <w:r w:rsidRPr="00B732A4">
        <w:rPr>
          <w:rFonts w:eastAsia="Calibri"/>
          <w:b/>
          <w:sz w:val="20"/>
          <w:highlight w:val="yellow"/>
          <w:u w:val="single"/>
        </w:rPr>
        <w:t>repressive mechanisms</w:t>
      </w:r>
      <w:r w:rsidRPr="00B732A4">
        <w:rPr>
          <w:rFonts w:eastAsia="Calibri"/>
          <w:b/>
          <w:sz w:val="20"/>
          <w:u w:val="single"/>
        </w:rPr>
        <w:t xml:space="preserve"> have been assimilated and </w:t>
      </w:r>
      <w:r w:rsidRPr="00B732A4">
        <w:rPr>
          <w:rFonts w:eastAsia="Calibri"/>
          <w:b/>
          <w:iCs/>
          <w:sz w:val="20"/>
          <w:highlight w:val="yellow"/>
          <w:u w:val="single"/>
          <w:bdr w:val="single" w:sz="12" w:space="0" w:color="auto" w:frame="1"/>
        </w:rPr>
        <w:t>perfected by lib</w:t>
      </w:r>
      <w:r w:rsidRPr="00B732A4">
        <w:rPr>
          <w:rFonts w:eastAsia="Calibri"/>
          <w:b/>
          <w:iCs/>
          <w:sz w:val="20"/>
          <w:u w:val="single"/>
          <w:bdr w:val="single" w:sz="12" w:space="0" w:color="auto" w:frame="1"/>
        </w:rPr>
        <w:t xml:space="preserve">eral </w:t>
      </w:r>
      <w:r w:rsidRPr="00B732A4">
        <w:rPr>
          <w:rFonts w:eastAsia="Calibri"/>
          <w:b/>
          <w:iCs/>
          <w:sz w:val="20"/>
          <w:highlight w:val="yellow"/>
          <w:u w:val="single"/>
          <w:bdr w:val="single" w:sz="12" w:space="0" w:color="auto" w:frame="1"/>
        </w:rPr>
        <w:t>democracies</w:t>
      </w:r>
      <w:r w:rsidRPr="00B732A4">
        <w:rPr>
          <w:rFonts w:eastAsia="Calibri"/>
        </w:rPr>
        <w:t xml:space="preserve"> (Davis and Jackson). Rather than inferring the unfeasibility of political fascism, the latter must be grasped as </w:t>
      </w:r>
      <w:r w:rsidRPr="00B732A4">
        <w:rPr>
          <w:rFonts w:eastAsia="Calibri"/>
          <w:b/>
          <w:sz w:val="20"/>
          <w:u w:val="single"/>
        </w:rPr>
        <w:t>the simultaneity of both forms</w:t>
      </w:r>
      <w:r w:rsidRPr="00B732A4">
        <w:rPr>
          <w:rFonts w:eastAsia="Calibri"/>
        </w:rPr>
        <w:t xml:space="preserve"> (macro and micro-politics): </w:t>
      </w:r>
      <w:r w:rsidRPr="00B732A4">
        <w:rPr>
          <w:rFonts w:eastAsia="Calibri"/>
          <w:b/>
          <w:iCs/>
          <w:sz w:val="20"/>
          <w:highlight w:val="yellow"/>
          <w:u w:val="single"/>
          <w:bdr w:val="single" w:sz="12" w:space="0" w:color="auto" w:frame="1"/>
        </w:rPr>
        <w:t>it is</w:t>
      </w:r>
      <w:r w:rsidRPr="00B732A4">
        <w:rPr>
          <w:rFonts w:eastAsia="Calibri"/>
          <w:b/>
          <w:iCs/>
          <w:sz w:val="20"/>
          <w:u w:val="single"/>
          <w:bdr w:val="single" w:sz="12" w:space="0" w:color="auto" w:frame="1"/>
        </w:rPr>
        <w:t xml:space="preserve"> precisely </w:t>
      </w:r>
      <w:r w:rsidRPr="00B732A4">
        <w:rPr>
          <w:rFonts w:eastAsia="Calibri"/>
          <w:b/>
          <w:iCs/>
          <w:sz w:val="20"/>
          <w:highlight w:val="yellow"/>
          <w:u w:val="single"/>
          <w:bdr w:val="single" w:sz="12" w:space="0" w:color="auto" w:frame="1"/>
        </w:rPr>
        <w:t>the political-legal structures that allow the manifestation of</w:t>
      </w:r>
      <w:r w:rsidRPr="00B732A4">
        <w:rPr>
          <w:rFonts w:eastAsia="Calibri"/>
          <w:b/>
          <w:sz w:val="20"/>
          <w:u w:val="single"/>
        </w:rPr>
        <w:t xml:space="preserve"> a different strand of </w:t>
      </w:r>
      <w:r w:rsidRPr="00B732A4">
        <w:rPr>
          <w:rFonts w:eastAsia="Calibri"/>
          <w:b/>
          <w:iCs/>
          <w:sz w:val="20"/>
          <w:highlight w:val="yellow"/>
          <w:u w:val="single"/>
          <w:bdr w:val="single" w:sz="12" w:space="0" w:color="auto" w:frame="1"/>
        </w:rPr>
        <w:t>fascism in the present</w:t>
      </w:r>
      <w:r w:rsidRPr="00B732A4">
        <w:rPr>
          <w:rFonts w:eastAsia="Calibri"/>
          <w:b/>
          <w:sz w:val="20"/>
          <w:highlight w:val="yellow"/>
          <w:u w:val="single"/>
        </w:rPr>
        <w:t>.</w:t>
      </w:r>
    </w:p>
    <w:p w14:paraId="07937A1C" w14:textId="77777777" w:rsidR="004B4815" w:rsidRPr="00B732A4" w:rsidRDefault="004B4815" w:rsidP="004B4815">
      <w:pPr>
        <w:rPr>
          <w:rFonts w:eastAsia="Calibri"/>
        </w:rPr>
      </w:pPr>
    </w:p>
    <w:p w14:paraId="3FC0272A" w14:textId="77777777" w:rsidR="004B4815" w:rsidRPr="00B732A4" w:rsidRDefault="004B4815" w:rsidP="004B4815">
      <w:pPr>
        <w:keepNext/>
        <w:keepLines/>
        <w:outlineLvl w:val="3"/>
        <w:rPr>
          <w:rFonts w:eastAsia="Times New Roman"/>
          <w:b/>
          <w:iCs/>
          <w:sz w:val="24"/>
        </w:rPr>
      </w:pPr>
      <w:r w:rsidRPr="00B732A4">
        <w:rPr>
          <w:rFonts w:eastAsia="Times New Roman"/>
          <w:b/>
          <w:iCs/>
          <w:sz w:val="24"/>
        </w:rPr>
        <w:t>Capitalism is now in structural crisis—BUT things CAN and WILL get worse unless we overthrow fascism—</w:t>
      </w:r>
      <w:r w:rsidRPr="00B732A4">
        <w:rPr>
          <w:rFonts w:eastAsia="Times New Roman"/>
          <w:b/>
          <w:iCs/>
          <w:sz w:val="24"/>
          <w:u w:val="single"/>
        </w:rPr>
        <w:t>ecological destruction</w:t>
      </w:r>
      <w:r w:rsidRPr="00B732A4">
        <w:rPr>
          <w:rFonts w:eastAsia="Times New Roman"/>
          <w:b/>
          <w:iCs/>
          <w:sz w:val="24"/>
        </w:rPr>
        <w:t xml:space="preserve">, </w:t>
      </w:r>
      <w:r w:rsidRPr="00B732A4">
        <w:rPr>
          <w:rFonts w:eastAsia="Times New Roman"/>
          <w:b/>
          <w:iCs/>
          <w:sz w:val="24"/>
          <w:u w:val="single"/>
        </w:rPr>
        <w:t>never-ending wars</w:t>
      </w:r>
      <w:r w:rsidRPr="00B732A4">
        <w:rPr>
          <w:rFonts w:eastAsia="Times New Roman"/>
          <w:b/>
          <w:iCs/>
          <w:sz w:val="24"/>
        </w:rPr>
        <w:t xml:space="preserve">, and </w:t>
      </w:r>
      <w:r w:rsidRPr="00B732A4">
        <w:rPr>
          <w:rFonts w:eastAsia="Times New Roman"/>
          <w:b/>
          <w:i/>
          <w:iCs/>
          <w:color w:val="EE0000"/>
          <w:sz w:val="24"/>
          <w:u w:val="single"/>
        </w:rPr>
        <w:t>the extinction of humanity</w:t>
      </w:r>
      <w:r w:rsidRPr="00B732A4">
        <w:rPr>
          <w:rFonts w:eastAsia="Times New Roman"/>
          <w:b/>
          <w:iCs/>
          <w:sz w:val="24"/>
        </w:rPr>
        <w:t xml:space="preserve">. </w:t>
      </w:r>
    </w:p>
    <w:p w14:paraId="49AB496E" w14:textId="77777777" w:rsidR="004B4815" w:rsidRPr="00B732A4" w:rsidRDefault="004B4815" w:rsidP="004B4815">
      <w:pPr>
        <w:rPr>
          <w:rFonts w:eastAsia="Calibri"/>
        </w:rPr>
      </w:pPr>
      <w:r w:rsidRPr="00B732A4">
        <w:rPr>
          <w:rFonts w:eastAsia="Arial"/>
          <w:b/>
          <w:sz w:val="22"/>
          <w:u w:val="single"/>
        </w:rPr>
        <w:t>Robinson, ‘14</w:t>
      </w:r>
      <w:r w:rsidRPr="00B732A4">
        <w:rPr>
          <w:rFonts w:eastAsia="Calibri"/>
        </w:rPr>
        <w:t xml:space="preserve"> (Adrian Robinson  “The Wrath of Capital: Neoliberalism and Climate Change Politics – Reflections,” </w:t>
      </w:r>
      <w:proofErr w:type="spellStart"/>
      <w:r w:rsidRPr="00B732A4">
        <w:rPr>
          <w:rFonts w:eastAsia="Calibri"/>
        </w:rPr>
        <w:t>Geoforum</w:t>
      </w:r>
      <w:proofErr w:type="spellEnd"/>
      <w:r w:rsidRPr="00B732A4">
        <w:rPr>
          <w:rFonts w:eastAsia="Calibri"/>
        </w:rPr>
        <w:t xml:space="preserve">, Volume 62, </w:t>
      </w:r>
      <w:hyperlink r:id="rId10" w:history="1">
        <w:r w:rsidRPr="00B732A4">
          <w:rPr>
            <w:rFonts w:ascii="Calibri" w:eastAsia="Calibri" w:hAnsi="Calibri" w:cs="Times New Roman"/>
            <w:color w:val="0563C1"/>
            <w:sz w:val="22"/>
            <w:u w:val="single"/>
          </w:rPr>
          <w:t>http://dx.doi.org/10.1016/j.geoforum.2015.03.012</w:t>
        </w:r>
      </w:hyperlink>
      <w:r w:rsidRPr="00B732A4">
        <w:rPr>
          <w:rFonts w:eastAsia="Calibri"/>
        </w:rPr>
        <w:t>) **modified for readability, changes denoted by brackets</w:t>
      </w:r>
    </w:p>
    <w:p w14:paraId="4B2CCC43" w14:textId="77777777" w:rsidR="004B4815" w:rsidRPr="00B732A4" w:rsidRDefault="004B4815" w:rsidP="004B4815">
      <w:pPr>
        <w:rPr>
          <w:rFonts w:eastAsia="Calibri"/>
        </w:rPr>
      </w:pPr>
    </w:p>
    <w:p w14:paraId="10A5153D" w14:textId="77777777" w:rsidR="004B4815" w:rsidRPr="00B732A4" w:rsidRDefault="004B4815" w:rsidP="004B4815">
      <w:pPr>
        <w:rPr>
          <w:rFonts w:eastAsia="Calibri"/>
        </w:rPr>
      </w:pPr>
      <w:r w:rsidRPr="00B732A4">
        <w:rPr>
          <w:rFonts w:eastAsia="Calibri"/>
        </w:rPr>
        <w:t xml:space="preserve">Most commentators on the contemporary crisis refer to the “Great Recession” of 2008 and its aftermath. Yet </w:t>
      </w:r>
      <w:r w:rsidRPr="00B732A4">
        <w:rPr>
          <w:rFonts w:eastAsia="Arial"/>
          <w:b/>
          <w:sz w:val="20"/>
          <w:szCs w:val="20"/>
          <w:highlight w:val="yellow"/>
          <w:u w:val="single"/>
        </w:rPr>
        <w:t>the</w:t>
      </w:r>
      <w:r w:rsidRPr="00B732A4">
        <w:rPr>
          <w:rFonts w:eastAsia="Arial"/>
          <w:b/>
          <w:sz w:val="20"/>
          <w:szCs w:val="20"/>
          <w:u w:val="single"/>
        </w:rPr>
        <w:t xml:space="preserve"> causal </w:t>
      </w:r>
      <w:r w:rsidRPr="00B732A4">
        <w:rPr>
          <w:rFonts w:eastAsia="Arial"/>
          <w:b/>
          <w:sz w:val="20"/>
          <w:szCs w:val="20"/>
          <w:highlight w:val="yellow"/>
          <w:u w:val="single"/>
        </w:rPr>
        <w:t>origins of global crisis are</w:t>
      </w:r>
      <w:r w:rsidRPr="00B732A4">
        <w:rPr>
          <w:rFonts w:eastAsia="Arial"/>
          <w:b/>
          <w:sz w:val="20"/>
          <w:szCs w:val="20"/>
          <w:u w:val="single"/>
        </w:rPr>
        <w:t xml:space="preserve"> to be found in </w:t>
      </w:r>
      <w:r w:rsidRPr="00B732A4">
        <w:rPr>
          <w:rFonts w:eastAsia="Arial"/>
          <w:b/>
          <w:sz w:val="20"/>
          <w:szCs w:val="20"/>
          <w:highlight w:val="yellow"/>
          <w:u w:val="single"/>
        </w:rPr>
        <w:t xml:space="preserve">over-accumulation </w:t>
      </w:r>
      <w:proofErr w:type="gramStart"/>
      <w:r w:rsidRPr="00B732A4">
        <w:rPr>
          <w:rFonts w:eastAsia="Arial"/>
          <w:b/>
          <w:sz w:val="20"/>
          <w:szCs w:val="20"/>
          <w:highlight w:val="yellow"/>
          <w:u w:val="single"/>
        </w:rPr>
        <w:t>and</w:t>
      </w:r>
      <w:r w:rsidRPr="00B732A4">
        <w:rPr>
          <w:rFonts w:eastAsia="Arial"/>
          <w:b/>
          <w:sz w:val="20"/>
          <w:szCs w:val="20"/>
          <w:u w:val="single"/>
        </w:rPr>
        <w:t xml:space="preserve"> also</w:t>
      </w:r>
      <w:proofErr w:type="gramEnd"/>
      <w:r w:rsidRPr="00B732A4">
        <w:rPr>
          <w:rFonts w:eastAsia="Arial"/>
          <w:b/>
          <w:sz w:val="20"/>
          <w:szCs w:val="20"/>
          <w:u w:val="single"/>
        </w:rPr>
        <w:t xml:space="preserve"> in </w:t>
      </w:r>
      <w:r w:rsidRPr="00B732A4">
        <w:rPr>
          <w:rFonts w:eastAsia="Arial"/>
          <w:b/>
          <w:sz w:val="20"/>
          <w:szCs w:val="20"/>
          <w:highlight w:val="yellow"/>
          <w:u w:val="single"/>
        </w:rPr>
        <w:t>contradictions of state power</w:t>
      </w:r>
      <w:r w:rsidRPr="00B732A4">
        <w:rPr>
          <w:rFonts w:eastAsia="Arial"/>
          <w:b/>
          <w:sz w:val="20"/>
          <w:szCs w:val="20"/>
          <w:u w:val="single"/>
        </w:rPr>
        <w:t>, or in what Marxists call the internal contradictions of the capitalist system.</w:t>
      </w:r>
      <w:r w:rsidRPr="00B732A4">
        <w:rPr>
          <w:rFonts w:eastAsia="Calibri"/>
        </w:rPr>
        <w:t xml:space="preserve"> Moreover, </w:t>
      </w:r>
      <w:r w:rsidRPr="00B732A4">
        <w:rPr>
          <w:rFonts w:eastAsia="Arial"/>
          <w:b/>
          <w:sz w:val="20"/>
          <w:szCs w:val="20"/>
          <w:u w:val="single"/>
        </w:rPr>
        <w:t xml:space="preserve">because the system is now global, crisis in any one place tends to represent crisis for the </w:t>
      </w:r>
      <w:proofErr w:type="gramStart"/>
      <w:r w:rsidRPr="00B732A4">
        <w:rPr>
          <w:rFonts w:eastAsia="Arial"/>
          <w:b/>
          <w:sz w:val="20"/>
          <w:szCs w:val="20"/>
          <w:u w:val="single"/>
        </w:rPr>
        <w:t>system as a whole</w:t>
      </w:r>
      <w:proofErr w:type="gramEnd"/>
      <w:r w:rsidRPr="00B732A4">
        <w:rPr>
          <w:rFonts w:eastAsia="Arial"/>
          <w:b/>
          <w:sz w:val="20"/>
          <w:szCs w:val="20"/>
          <w:u w:val="single"/>
        </w:rPr>
        <w:t>.</w:t>
      </w:r>
      <w:r w:rsidRPr="00B732A4">
        <w:rPr>
          <w:rFonts w:eastAsia="Calibri"/>
        </w:rPr>
        <w:t xml:space="preserve"> The system cannot expand because </w:t>
      </w:r>
      <w:r w:rsidRPr="00B732A4">
        <w:rPr>
          <w:rFonts w:eastAsia="Arial"/>
          <w:b/>
          <w:sz w:val="20"/>
          <w:szCs w:val="20"/>
          <w:u w:val="single"/>
        </w:rPr>
        <w:t xml:space="preserve">the </w:t>
      </w:r>
      <w:proofErr w:type="spellStart"/>
      <w:r w:rsidRPr="00B732A4">
        <w:rPr>
          <w:rFonts w:eastAsia="Arial"/>
          <w:b/>
          <w:sz w:val="20"/>
          <w:szCs w:val="20"/>
          <w:u w:val="single"/>
        </w:rPr>
        <w:t>marginalisation</w:t>
      </w:r>
      <w:proofErr w:type="spellEnd"/>
      <w:r w:rsidRPr="00B732A4">
        <w:rPr>
          <w:rFonts w:eastAsia="Arial"/>
          <w:b/>
          <w:sz w:val="20"/>
          <w:szCs w:val="20"/>
          <w:u w:val="single"/>
        </w:rPr>
        <w:t xml:space="preserve"> of a significant portion of humanity from direct productive participation, the downward pressure on wages and popular consumption worldwide, and the </w:t>
      </w:r>
      <w:proofErr w:type="spellStart"/>
      <w:r w:rsidRPr="00B732A4">
        <w:rPr>
          <w:rFonts w:eastAsia="Arial"/>
          <w:b/>
          <w:sz w:val="20"/>
          <w:szCs w:val="20"/>
          <w:u w:val="single"/>
        </w:rPr>
        <w:t>polarisation</w:t>
      </w:r>
      <w:proofErr w:type="spellEnd"/>
      <w:r w:rsidRPr="00B732A4">
        <w:rPr>
          <w:rFonts w:eastAsia="Arial"/>
          <w:b/>
          <w:sz w:val="20"/>
          <w:szCs w:val="20"/>
          <w:u w:val="single"/>
        </w:rPr>
        <w:t xml:space="preserve"> of income, has reduced the ability of the world market to absorb world output</w:t>
      </w:r>
      <w:r w:rsidRPr="00B732A4">
        <w:rPr>
          <w:rFonts w:eastAsia="Calibri"/>
        </w:rPr>
        <w:t xml:space="preserve">. At the same time, given the </w:t>
      </w:r>
      <w:proofErr w:type="gramStart"/>
      <w:r w:rsidRPr="00B732A4">
        <w:rPr>
          <w:rFonts w:eastAsia="Calibri"/>
        </w:rPr>
        <w:t>particular configuration</w:t>
      </w:r>
      <w:proofErr w:type="gramEnd"/>
      <w:r w:rsidRPr="00B732A4">
        <w:rPr>
          <w:rFonts w:eastAsia="Calibri"/>
        </w:rPr>
        <w:t xml:space="preserve"> of social and class forces and the correlation of these forces worldwide, national states are hard-pressed to regulate transnational circuits of accumulation and offset the explosive contradictions built into the system. Is this crisis cyclical, structural, or systemic? </w:t>
      </w:r>
      <w:r w:rsidRPr="00B732A4">
        <w:rPr>
          <w:rFonts w:eastAsia="Arial"/>
          <w:b/>
          <w:sz w:val="20"/>
          <w:szCs w:val="20"/>
          <w:u w:val="single"/>
        </w:rPr>
        <w:t>Cyclical crises are recurrent to capitalism about once every 10 years and involve recessions that act as self-correcting mechanisms without any major restructuring of the system.</w:t>
      </w:r>
      <w:r w:rsidRPr="00B732A4">
        <w:rPr>
          <w:rFonts w:eastAsia="Calibri"/>
        </w:rPr>
        <w:t xml:space="preserve"> The recessions of the early 1980s, the early 1990s, and of 2001 were cyclical crises. </w:t>
      </w:r>
      <w:r w:rsidRPr="00B732A4">
        <w:rPr>
          <w:rFonts w:eastAsia="Arial"/>
          <w:b/>
          <w:sz w:val="20"/>
          <w:szCs w:val="20"/>
          <w:u w:val="single"/>
        </w:rPr>
        <w:t>In contrast, the 20</w:t>
      </w:r>
      <w:r w:rsidRPr="00B732A4">
        <w:rPr>
          <w:rFonts w:eastAsia="Arial"/>
          <w:b/>
          <w:sz w:val="20"/>
          <w:szCs w:val="20"/>
          <w:highlight w:val="yellow"/>
          <w:u w:val="single"/>
        </w:rPr>
        <w:t>08</w:t>
      </w:r>
      <w:r w:rsidRPr="00B732A4">
        <w:rPr>
          <w:rFonts w:eastAsia="Arial"/>
          <w:b/>
          <w:sz w:val="20"/>
          <w:szCs w:val="20"/>
          <w:u w:val="single"/>
        </w:rPr>
        <w:t xml:space="preserve"> crisis </w:t>
      </w:r>
      <w:r w:rsidRPr="00B732A4">
        <w:rPr>
          <w:rFonts w:eastAsia="Arial"/>
          <w:b/>
          <w:sz w:val="20"/>
          <w:szCs w:val="20"/>
          <w:highlight w:val="yellow"/>
          <w:u w:val="single"/>
        </w:rPr>
        <w:t>signaled the slide into</w:t>
      </w:r>
      <w:r w:rsidRPr="00B732A4">
        <w:rPr>
          <w:rFonts w:eastAsia="Arial"/>
          <w:b/>
          <w:sz w:val="20"/>
          <w:szCs w:val="20"/>
          <w:u w:val="single"/>
        </w:rPr>
        <w:t xml:space="preserve"> a </w:t>
      </w:r>
      <w:r w:rsidRPr="00B732A4">
        <w:rPr>
          <w:rFonts w:eastAsia="Arial"/>
          <w:b/>
          <w:sz w:val="20"/>
          <w:szCs w:val="20"/>
          <w:highlight w:val="yellow"/>
          <w:u w:val="single"/>
        </w:rPr>
        <w:t>structural crisis</w:t>
      </w:r>
      <w:r w:rsidRPr="00B732A4">
        <w:rPr>
          <w:rFonts w:eastAsia="Arial"/>
          <w:b/>
          <w:sz w:val="20"/>
          <w:szCs w:val="20"/>
          <w:u w:val="single"/>
        </w:rPr>
        <w:t xml:space="preserve">. Structural crises reflect deeper contradictions </w:t>
      </w:r>
      <w:r w:rsidRPr="00B732A4">
        <w:rPr>
          <w:rFonts w:eastAsia="Arial"/>
          <w:b/>
          <w:sz w:val="20"/>
          <w:szCs w:val="20"/>
          <w:highlight w:val="yellow"/>
          <w:u w:val="single"/>
        </w:rPr>
        <w:t>that can only be resolved by</w:t>
      </w:r>
      <w:r w:rsidRPr="00B732A4">
        <w:rPr>
          <w:rFonts w:eastAsia="Arial"/>
          <w:b/>
          <w:sz w:val="20"/>
          <w:szCs w:val="20"/>
          <w:u w:val="single"/>
        </w:rPr>
        <w:t xml:space="preserve"> a </w:t>
      </w:r>
      <w:r w:rsidRPr="00B732A4">
        <w:rPr>
          <w:rFonts w:eastAsia="Arial"/>
          <w:b/>
          <w:sz w:val="20"/>
          <w:szCs w:val="20"/>
          <w:highlight w:val="yellow"/>
          <w:u w:val="single"/>
        </w:rPr>
        <w:t>major restructuring</w:t>
      </w:r>
      <w:r w:rsidRPr="00B732A4">
        <w:rPr>
          <w:rFonts w:eastAsia="Arial"/>
          <w:b/>
          <w:sz w:val="20"/>
          <w:szCs w:val="20"/>
          <w:u w:val="single"/>
        </w:rPr>
        <w:t xml:space="preserve"> of the system.</w:t>
      </w:r>
      <w:r w:rsidRPr="00B732A4">
        <w:rPr>
          <w:rFonts w:eastAsia="Calibri"/>
        </w:rPr>
        <w:t xml:space="preserve"> The structural crisis of the 1970s was resolved through capitalist </w:t>
      </w:r>
      <w:proofErr w:type="spellStart"/>
      <w:r w:rsidRPr="00B732A4">
        <w:rPr>
          <w:rFonts w:eastAsia="Calibri"/>
        </w:rPr>
        <w:t>globalisation</w:t>
      </w:r>
      <w:proofErr w:type="spellEnd"/>
      <w:r w:rsidRPr="00B732A4">
        <w:rPr>
          <w:rFonts w:eastAsia="Calibri"/>
        </w:rPr>
        <w:t xml:space="preserve">. Prior to that, the structural crisis of the 1930s was resolved through the creation of a new model of redistributive capitalism, and prior to that the structural crisis of the 1870s resulted in the development of corporate capitalism. </w:t>
      </w:r>
      <w:r w:rsidRPr="00B732A4">
        <w:rPr>
          <w:rFonts w:eastAsia="Arial"/>
          <w:b/>
          <w:sz w:val="20"/>
          <w:szCs w:val="20"/>
          <w:u w:val="single"/>
        </w:rPr>
        <w:t xml:space="preserve">A systemic crisis involves the replacement of a system by an entirely new system </w:t>
      </w:r>
      <w:r w:rsidRPr="00B732A4">
        <w:rPr>
          <w:rFonts w:eastAsia="Arial"/>
          <w:b/>
          <w:sz w:val="20"/>
          <w:szCs w:val="20"/>
          <w:highlight w:val="yellow"/>
          <w:u w:val="single"/>
        </w:rPr>
        <w:t>or</w:t>
      </w:r>
      <w:r w:rsidRPr="00B732A4">
        <w:rPr>
          <w:rFonts w:eastAsia="Arial"/>
          <w:b/>
          <w:sz w:val="20"/>
          <w:szCs w:val="20"/>
          <w:u w:val="single"/>
        </w:rPr>
        <w:t xml:space="preserve"> by an outright </w:t>
      </w:r>
      <w:r w:rsidRPr="00B732A4">
        <w:rPr>
          <w:rFonts w:eastAsia="Arial"/>
          <w:b/>
          <w:sz w:val="20"/>
          <w:szCs w:val="20"/>
          <w:highlight w:val="yellow"/>
          <w:u w:val="single"/>
        </w:rPr>
        <w:t>collapse.</w:t>
      </w:r>
      <w:r w:rsidRPr="00B732A4">
        <w:rPr>
          <w:rFonts w:eastAsia="Calibri"/>
        </w:rPr>
        <w:t xml:space="preserve"> A structural crisis </w:t>
      </w:r>
      <w:proofErr w:type="gramStart"/>
      <w:r w:rsidRPr="00B732A4">
        <w:rPr>
          <w:rFonts w:eastAsia="Calibri"/>
        </w:rPr>
        <w:t>opens up</w:t>
      </w:r>
      <w:proofErr w:type="gramEnd"/>
      <w:r w:rsidRPr="00B732A4">
        <w:rPr>
          <w:rFonts w:eastAsia="Calibri"/>
        </w:rPr>
        <w:t xml:space="preserve"> the possibility </w:t>
      </w:r>
      <w:proofErr w:type="gramStart"/>
      <w:r w:rsidRPr="00B732A4">
        <w:rPr>
          <w:rFonts w:eastAsia="Calibri"/>
        </w:rPr>
        <w:t>for</w:t>
      </w:r>
      <w:proofErr w:type="gramEnd"/>
      <w:r w:rsidRPr="00B732A4">
        <w:rPr>
          <w:rFonts w:eastAsia="Calibri"/>
        </w:rPr>
        <w:t xml:space="preserve"> a systemic crisis. But if it </w:t>
      </w:r>
      <w:proofErr w:type="gramStart"/>
      <w:r w:rsidRPr="00B732A4">
        <w:rPr>
          <w:rFonts w:eastAsia="Calibri"/>
        </w:rPr>
        <w:t>actually snowballs</w:t>
      </w:r>
      <w:proofErr w:type="gramEnd"/>
      <w:r w:rsidRPr="00B732A4">
        <w:rPr>
          <w:rFonts w:eastAsia="Calibri"/>
        </w:rPr>
        <w:t xml:space="preserve"> into a systemic crisis – in this case, if it gives way either to capitalism being superseded or to a breakdown of global </w:t>
      </w:r>
      <w:proofErr w:type="spellStart"/>
      <w:r w:rsidRPr="00B732A4">
        <w:rPr>
          <w:rFonts w:eastAsia="Calibri"/>
        </w:rPr>
        <w:t>civilisation</w:t>
      </w:r>
      <w:proofErr w:type="spellEnd"/>
      <w:r w:rsidRPr="00B732A4">
        <w:rPr>
          <w:rFonts w:eastAsia="Calibri"/>
        </w:rPr>
        <w:t xml:space="preserve"> – is not predetermined and depends entirely on the response of social and political forces to the crisis and on historical contingencies that are not easy to forecast. This is an historic moment of extreme uncertainty, in which collective responses from distinct social and class forces to the crisis are in great flux. Hence my concept of </w:t>
      </w:r>
      <w:r w:rsidRPr="00B732A4">
        <w:rPr>
          <w:rFonts w:eastAsia="Arial"/>
          <w:b/>
          <w:sz w:val="20"/>
          <w:szCs w:val="20"/>
          <w:highlight w:val="yellow"/>
          <w:u w:val="single"/>
        </w:rPr>
        <w:t>global crisis is</w:t>
      </w:r>
      <w:r w:rsidRPr="00B732A4">
        <w:rPr>
          <w:rFonts w:eastAsia="Arial"/>
          <w:b/>
          <w:sz w:val="20"/>
          <w:szCs w:val="20"/>
          <w:u w:val="single"/>
        </w:rPr>
        <w:t xml:space="preserve"> broader than financial. There are multiple and mutually constitutive dimensions – economic, social, political, cultural, ideological and ecological, not to mention the </w:t>
      </w:r>
      <w:r w:rsidRPr="00B732A4">
        <w:rPr>
          <w:rFonts w:eastAsia="Arial"/>
          <w:b/>
          <w:sz w:val="20"/>
          <w:szCs w:val="20"/>
          <w:highlight w:val="yellow"/>
          <w:u w:val="single"/>
        </w:rPr>
        <w:t>existential</w:t>
      </w:r>
      <w:r w:rsidRPr="00B732A4">
        <w:rPr>
          <w:rFonts w:eastAsia="Arial"/>
          <w:b/>
          <w:sz w:val="20"/>
          <w:szCs w:val="20"/>
          <w:u w:val="single"/>
        </w:rPr>
        <w:t xml:space="preserve"> crisis of our consciousness, values and very being.</w:t>
      </w:r>
      <w:r w:rsidRPr="00B732A4">
        <w:rPr>
          <w:rFonts w:eastAsia="Calibri"/>
        </w:rPr>
        <w:t xml:space="preserve"> There is a crisis of social </w:t>
      </w:r>
      <w:proofErr w:type="spellStart"/>
      <w:r w:rsidRPr="00B732A4">
        <w:rPr>
          <w:rFonts w:eastAsia="Calibri"/>
        </w:rPr>
        <w:t>polarisation</w:t>
      </w:r>
      <w:proofErr w:type="spellEnd"/>
      <w:r w:rsidRPr="00B732A4">
        <w:rPr>
          <w:rFonts w:eastAsia="Calibri"/>
        </w:rPr>
        <w:t xml:space="preserve">, that is, of social reproduction. </w:t>
      </w:r>
      <w:r w:rsidRPr="00B732A4">
        <w:rPr>
          <w:rFonts w:eastAsia="Arial"/>
          <w:b/>
          <w:sz w:val="20"/>
          <w:szCs w:val="20"/>
          <w:highlight w:val="yellow"/>
          <w:u w:val="single"/>
        </w:rPr>
        <w:t>The system cannot</w:t>
      </w:r>
      <w:r w:rsidRPr="00B732A4">
        <w:rPr>
          <w:rFonts w:eastAsia="Arial"/>
          <w:b/>
          <w:sz w:val="20"/>
          <w:szCs w:val="20"/>
          <w:u w:val="single"/>
        </w:rPr>
        <w:t xml:space="preserve"> meet the needs or </w:t>
      </w:r>
      <w:r w:rsidRPr="00B732A4">
        <w:rPr>
          <w:rFonts w:eastAsia="Arial"/>
          <w:b/>
          <w:sz w:val="20"/>
          <w:szCs w:val="20"/>
          <w:highlight w:val="yellow"/>
          <w:u w:val="single"/>
        </w:rPr>
        <w:t>assure the survival of</w:t>
      </w:r>
      <w:r w:rsidRPr="00B732A4">
        <w:rPr>
          <w:rFonts w:eastAsia="Arial"/>
          <w:b/>
          <w:sz w:val="20"/>
          <w:szCs w:val="20"/>
          <w:u w:val="single"/>
        </w:rPr>
        <w:t xml:space="preserve"> millions of people, perhaps </w:t>
      </w:r>
      <w:proofErr w:type="gramStart"/>
      <w:r w:rsidRPr="00B732A4">
        <w:rPr>
          <w:rFonts w:eastAsia="Arial"/>
          <w:b/>
          <w:sz w:val="20"/>
          <w:szCs w:val="20"/>
          <w:u w:val="single"/>
        </w:rPr>
        <w:t xml:space="preserve">a majority </w:t>
      </w:r>
      <w:r w:rsidRPr="00B732A4">
        <w:rPr>
          <w:rFonts w:eastAsia="Arial"/>
          <w:b/>
          <w:sz w:val="20"/>
          <w:szCs w:val="20"/>
          <w:highlight w:val="yellow"/>
          <w:u w:val="single"/>
        </w:rPr>
        <w:t>of</w:t>
      </w:r>
      <w:proofErr w:type="gramEnd"/>
      <w:r w:rsidRPr="00B732A4">
        <w:rPr>
          <w:rFonts w:eastAsia="Arial"/>
          <w:b/>
          <w:sz w:val="20"/>
          <w:szCs w:val="20"/>
          <w:highlight w:val="yellow"/>
          <w:u w:val="single"/>
        </w:rPr>
        <w:t xml:space="preserve"> humanity.</w:t>
      </w:r>
      <w:r w:rsidRPr="00B732A4">
        <w:rPr>
          <w:rFonts w:eastAsia="Arial"/>
          <w:b/>
          <w:sz w:val="20"/>
          <w:szCs w:val="20"/>
          <w:u w:val="single"/>
        </w:rPr>
        <w:t xml:space="preserve"> There are crises of state legitimacy and political authority, or of hegemony and domination. National states face spiraling crises of legitimacy as they fail to meet the social grievances of local working and popular classes experiencing downward mobility, unemployment, heightened insecurity and greater hardships. The legitimacy of the system has increasingly been called into question by millions, perhaps even billions, of people around the world, and is facing </w:t>
      </w:r>
      <w:proofErr w:type="gramStart"/>
      <w:r w:rsidRPr="00B732A4">
        <w:rPr>
          <w:rFonts w:eastAsia="Arial"/>
          <w:b/>
          <w:sz w:val="20"/>
          <w:szCs w:val="20"/>
          <w:u w:val="single"/>
        </w:rPr>
        <w:t>expanded</w:t>
      </w:r>
      <w:proofErr w:type="gramEnd"/>
      <w:r w:rsidRPr="00B732A4">
        <w:rPr>
          <w:rFonts w:eastAsia="Arial"/>
          <w:b/>
          <w:sz w:val="20"/>
          <w:szCs w:val="20"/>
          <w:u w:val="single"/>
        </w:rPr>
        <w:t xml:space="preserve"> counter-hegemonic challenges. Global elites have been unable [to] counter this erosion of the system’s authority in the face of worldwide pressures for a global moral economy. And a canopy that envelops all these dimensions is </w:t>
      </w:r>
      <w:r w:rsidRPr="00B732A4">
        <w:rPr>
          <w:rFonts w:eastAsia="Arial"/>
          <w:b/>
          <w:sz w:val="20"/>
          <w:szCs w:val="20"/>
          <w:highlight w:val="yellow"/>
          <w:u w:val="single"/>
        </w:rPr>
        <w:t xml:space="preserve">a crisis of sustainability rooted in </w:t>
      </w:r>
      <w:r w:rsidRPr="00B732A4">
        <w:rPr>
          <w:rFonts w:eastAsia="Arial"/>
          <w:b/>
          <w:sz w:val="20"/>
          <w:szCs w:val="20"/>
          <w:u w:val="single"/>
        </w:rPr>
        <w:t xml:space="preserve">an </w:t>
      </w:r>
      <w:r w:rsidRPr="00B732A4">
        <w:rPr>
          <w:rFonts w:eastAsia="Arial"/>
          <w:b/>
          <w:sz w:val="20"/>
          <w:szCs w:val="20"/>
          <w:highlight w:val="yellow"/>
          <w:u w:val="single"/>
        </w:rPr>
        <w:t>ecological</w:t>
      </w:r>
      <w:r w:rsidRPr="00B732A4">
        <w:rPr>
          <w:rFonts w:eastAsia="Calibri"/>
        </w:rPr>
        <w:t xml:space="preserve"> holocaust [</w:t>
      </w:r>
      <w:r w:rsidRPr="00B732A4">
        <w:rPr>
          <w:rFonts w:eastAsia="Arial"/>
          <w:b/>
          <w:sz w:val="20"/>
          <w:szCs w:val="20"/>
          <w:highlight w:val="yellow"/>
          <w:u w:val="single"/>
        </w:rPr>
        <w:t>genocide</w:t>
      </w:r>
      <w:r w:rsidRPr="00B732A4">
        <w:rPr>
          <w:rFonts w:eastAsia="Calibri"/>
        </w:rPr>
        <w:t xml:space="preserve">] </w:t>
      </w:r>
      <w:r w:rsidRPr="00B732A4">
        <w:rPr>
          <w:rFonts w:eastAsia="Arial"/>
          <w:b/>
          <w:sz w:val="20"/>
          <w:szCs w:val="20"/>
          <w:u w:val="single"/>
        </w:rPr>
        <w:t xml:space="preserve">that </w:t>
      </w:r>
      <w:r w:rsidRPr="00B732A4">
        <w:rPr>
          <w:rFonts w:eastAsia="Arial"/>
          <w:b/>
          <w:sz w:val="20"/>
          <w:szCs w:val="20"/>
          <w:highlight w:val="yellow"/>
          <w:u w:val="single"/>
        </w:rPr>
        <w:t>has already begun</w:t>
      </w:r>
      <w:r w:rsidRPr="00B732A4">
        <w:rPr>
          <w:rFonts w:eastAsia="Arial"/>
          <w:b/>
          <w:sz w:val="20"/>
          <w:szCs w:val="20"/>
          <w:u w:val="single"/>
        </w:rPr>
        <w:t xml:space="preserve">, expressed in climate change and the impending collapse of </w:t>
      </w:r>
      <w:proofErr w:type="spellStart"/>
      <w:r w:rsidRPr="00B732A4">
        <w:rPr>
          <w:rFonts w:eastAsia="Arial"/>
          <w:b/>
          <w:sz w:val="20"/>
          <w:szCs w:val="20"/>
          <w:u w:val="single"/>
        </w:rPr>
        <w:t>centralised</w:t>
      </w:r>
      <w:proofErr w:type="spellEnd"/>
      <w:r w:rsidRPr="00B732A4">
        <w:rPr>
          <w:rFonts w:eastAsia="Arial"/>
          <w:b/>
          <w:sz w:val="20"/>
          <w:szCs w:val="20"/>
          <w:u w:val="single"/>
        </w:rPr>
        <w:t xml:space="preserve"> agricultural systems in several regions of the world, among other indicators.</w:t>
      </w:r>
      <w:r w:rsidRPr="00B732A4">
        <w:rPr>
          <w:rFonts w:eastAsia="Calibri"/>
        </w:rPr>
        <w:t xml:space="preserve"> By a crisis of </w:t>
      </w:r>
      <w:proofErr w:type="gramStart"/>
      <w:r w:rsidRPr="00B732A4">
        <w:rPr>
          <w:rFonts w:eastAsia="Calibri"/>
        </w:rPr>
        <w:t>humanity</w:t>
      </w:r>
      <w:proofErr w:type="gramEnd"/>
      <w:r w:rsidRPr="00B732A4">
        <w:rPr>
          <w:rFonts w:eastAsia="Calibri"/>
        </w:rPr>
        <w:t xml:space="preserve"> I mean a crisis that is approaching systemic proportions, </w:t>
      </w:r>
      <w:r w:rsidRPr="00B732A4">
        <w:rPr>
          <w:rFonts w:eastAsia="Arial"/>
          <w:b/>
          <w:sz w:val="20"/>
          <w:szCs w:val="20"/>
          <w:u w:val="single"/>
        </w:rPr>
        <w:t xml:space="preserve">threatening the ability of billions of people to survive, and raising the specter of a collapse of world </w:t>
      </w:r>
      <w:proofErr w:type="spellStart"/>
      <w:r w:rsidRPr="00B732A4">
        <w:rPr>
          <w:rFonts w:eastAsia="Arial"/>
          <w:b/>
          <w:sz w:val="20"/>
          <w:szCs w:val="20"/>
          <w:u w:val="single"/>
        </w:rPr>
        <w:t>civilisation</w:t>
      </w:r>
      <w:proofErr w:type="spellEnd"/>
      <w:r w:rsidRPr="00B732A4">
        <w:rPr>
          <w:rFonts w:eastAsia="Arial"/>
          <w:b/>
          <w:sz w:val="20"/>
          <w:szCs w:val="20"/>
          <w:u w:val="single"/>
        </w:rPr>
        <w:t xml:space="preserve"> and degeneration into a new “Dark Ages.”</w:t>
      </w:r>
      <w:r w:rsidRPr="00B732A4">
        <w:rPr>
          <w:rFonts w:eastAsia="Calibri"/>
        </w:rPr>
        <w:t xml:space="preserve"> This crisis of humanity shares </w:t>
      </w:r>
      <w:proofErr w:type="gramStart"/>
      <w:r w:rsidRPr="00B732A4">
        <w:rPr>
          <w:rFonts w:eastAsia="Calibri"/>
        </w:rPr>
        <w:t>a number of</w:t>
      </w:r>
      <w:proofErr w:type="gramEnd"/>
      <w:r w:rsidRPr="00B732A4">
        <w:rPr>
          <w:rFonts w:eastAsia="Calibri"/>
        </w:rPr>
        <w:t xml:space="preserve"> aspects with earlier structural crises but </w:t>
      </w:r>
      <w:r w:rsidRPr="00B732A4">
        <w:rPr>
          <w:rFonts w:eastAsia="Arial"/>
          <w:b/>
          <w:sz w:val="20"/>
          <w:szCs w:val="20"/>
          <w:u w:val="single"/>
        </w:rPr>
        <w:t>there are</w:t>
      </w:r>
      <w:r w:rsidRPr="00B732A4">
        <w:rPr>
          <w:rFonts w:eastAsia="Calibri"/>
        </w:rPr>
        <w:t xml:space="preserve"> also </w:t>
      </w:r>
      <w:r w:rsidRPr="00B732A4">
        <w:rPr>
          <w:rFonts w:eastAsia="Arial"/>
          <w:b/>
          <w:sz w:val="20"/>
          <w:szCs w:val="20"/>
          <w:u w:val="single"/>
        </w:rPr>
        <w:t>several features unique to the present</w:t>
      </w:r>
      <w:r w:rsidRPr="00B732A4">
        <w:rPr>
          <w:rFonts w:eastAsia="Calibri"/>
        </w:rPr>
        <w:t xml:space="preserve">: 1. </w:t>
      </w:r>
      <w:r w:rsidRPr="00B732A4">
        <w:rPr>
          <w:rFonts w:eastAsia="Arial"/>
          <w:b/>
          <w:sz w:val="20"/>
          <w:szCs w:val="20"/>
          <w:u w:val="single"/>
        </w:rPr>
        <w:t xml:space="preserve">The system is fast reaching the ecological limits of its reproduction. </w:t>
      </w:r>
      <w:r w:rsidRPr="00B732A4">
        <w:rPr>
          <w:rFonts w:eastAsia="Arial"/>
          <w:b/>
          <w:sz w:val="20"/>
          <w:szCs w:val="20"/>
          <w:highlight w:val="yellow"/>
          <w:u w:val="single"/>
        </w:rPr>
        <w:t>Global cap</w:t>
      </w:r>
      <w:r w:rsidRPr="00B732A4">
        <w:rPr>
          <w:rFonts w:eastAsia="Arial"/>
          <w:b/>
          <w:sz w:val="20"/>
          <w:szCs w:val="20"/>
          <w:u w:val="single"/>
        </w:rPr>
        <w:t xml:space="preserve">italism now couples human and natural history in such a way as to </w:t>
      </w:r>
      <w:r w:rsidRPr="00B732A4">
        <w:rPr>
          <w:rFonts w:eastAsia="Arial"/>
          <w:b/>
          <w:sz w:val="20"/>
          <w:szCs w:val="20"/>
          <w:highlight w:val="yellow"/>
          <w:u w:val="single"/>
        </w:rPr>
        <w:t>threaten[s]</w:t>
      </w:r>
      <w:r w:rsidRPr="00B732A4">
        <w:rPr>
          <w:rFonts w:eastAsia="Arial"/>
          <w:b/>
          <w:sz w:val="20"/>
          <w:szCs w:val="20"/>
          <w:u w:val="single"/>
        </w:rPr>
        <w:t xml:space="preserve"> to bring about what would be </w:t>
      </w:r>
      <w:r w:rsidRPr="00B732A4">
        <w:rPr>
          <w:rFonts w:eastAsia="Arial"/>
          <w:b/>
          <w:sz w:val="20"/>
          <w:szCs w:val="20"/>
          <w:highlight w:val="yellow"/>
          <w:u w:val="single"/>
        </w:rPr>
        <w:t>the sixth mass extinction</w:t>
      </w:r>
      <w:r w:rsidRPr="00B732A4">
        <w:rPr>
          <w:rFonts w:eastAsia="Arial"/>
          <w:b/>
          <w:sz w:val="20"/>
          <w:szCs w:val="20"/>
          <w:u w:val="single"/>
        </w:rPr>
        <w:t xml:space="preserve"> in the known history of life on earth.</w:t>
      </w:r>
      <w:r w:rsidRPr="00B732A4">
        <w:rPr>
          <w:rFonts w:eastAsia="Calibri"/>
        </w:rPr>
        <w:t xml:space="preserve">3 This mass extinction would be caused not by a natural catastrophe such as a meteor impact or by evolutionary changes such as the end of an ice age but by purposive human activity. </w:t>
      </w:r>
      <w:r w:rsidRPr="00B732A4">
        <w:rPr>
          <w:rFonts w:eastAsia="Arial"/>
          <w:b/>
          <w:sz w:val="20"/>
          <w:szCs w:val="20"/>
          <w:u w:val="single"/>
        </w:rPr>
        <w:t>According to leading environmental scientists there are nine “planetary boundaries” crucial to maintaining an earth system environment in which humans can exist, four of which are experiencing at this time the onset of irreversible environmental degradation and three of which (climate change, the nitrogen cycle, and biodiversity loss) are at “tipping points,”</w:t>
      </w:r>
      <w:r w:rsidRPr="00B732A4">
        <w:rPr>
          <w:rFonts w:eastAsia="Calibri"/>
        </w:rPr>
        <w:t xml:space="preserve"> meaning that these processes have already crossed their planetary boundaries. 2. </w:t>
      </w:r>
      <w:r w:rsidRPr="00B732A4">
        <w:rPr>
          <w:rFonts w:eastAsia="Arial"/>
          <w:b/>
          <w:sz w:val="20"/>
          <w:szCs w:val="20"/>
          <w:highlight w:val="yellow"/>
          <w:u w:val="single"/>
        </w:rPr>
        <w:t>The magnitude</w:t>
      </w:r>
      <w:r w:rsidRPr="00B732A4">
        <w:rPr>
          <w:rFonts w:eastAsia="Arial"/>
          <w:b/>
          <w:sz w:val="20"/>
          <w:szCs w:val="20"/>
          <w:u w:val="single"/>
        </w:rPr>
        <w:t xml:space="preserve"> of the means </w:t>
      </w:r>
      <w:r w:rsidRPr="00B732A4">
        <w:rPr>
          <w:rFonts w:eastAsia="Arial"/>
          <w:b/>
          <w:sz w:val="20"/>
          <w:szCs w:val="20"/>
          <w:highlight w:val="yellow"/>
          <w:u w:val="single"/>
        </w:rPr>
        <w:t>of violence and social control</w:t>
      </w:r>
      <w:r w:rsidRPr="00B732A4">
        <w:rPr>
          <w:rFonts w:eastAsia="Arial"/>
          <w:b/>
          <w:sz w:val="20"/>
          <w:szCs w:val="20"/>
          <w:u w:val="single"/>
        </w:rPr>
        <w:t xml:space="preserve"> is </w:t>
      </w:r>
      <w:r w:rsidRPr="00B732A4">
        <w:rPr>
          <w:rFonts w:eastAsia="Arial"/>
          <w:b/>
          <w:sz w:val="20"/>
          <w:szCs w:val="20"/>
          <w:highlight w:val="yellow"/>
          <w:u w:val="single"/>
        </w:rPr>
        <w:t>unprecedented</w:t>
      </w:r>
      <w:r w:rsidRPr="00B732A4">
        <w:rPr>
          <w:rFonts w:eastAsia="Arial"/>
          <w:b/>
          <w:sz w:val="20"/>
          <w:szCs w:val="20"/>
          <w:u w:val="single"/>
        </w:rPr>
        <w:t>, as is the concentration of the means of global communication and symbolic production and circulation in the hands of a very few powerful groups</w:t>
      </w:r>
      <w:r w:rsidRPr="00B732A4">
        <w:rPr>
          <w:rFonts w:eastAsia="Calibri"/>
        </w:rPr>
        <w:t xml:space="preserve">. </w:t>
      </w:r>
      <w:proofErr w:type="spellStart"/>
      <w:proofErr w:type="gramStart"/>
      <w:r w:rsidRPr="00B732A4">
        <w:rPr>
          <w:rFonts w:eastAsia="Calibri"/>
        </w:rPr>
        <w:t>Computerised</w:t>
      </w:r>
      <w:proofErr w:type="spellEnd"/>
      <w:proofErr w:type="gramEnd"/>
      <w:r w:rsidRPr="00B732A4">
        <w:rPr>
          <w:rFonts w:eastAsia="Calibri"/>
        </w:rPr>
        <w:t xml:space="preserve"> wars, drones, bunker-buster bombs, </w:t>
      </w:r>
      <w:proofErr w:type="gramStart"/>
      <w:r w:rsidRPr="00B732A4">
        <w:rPr>
          <w:rFonts w:eastAsia="Calibri"/>
        </w:rPr>
        <w:t>star wars</w:t>
      </w:r>
      <w:proofErr w:type="gramEnd"/>
      <w:r w:rsidRPr="00B732A4">
        <w:rPr>
          <w:rFonts w:eastAsia="Calibri"/>
        </w:rPr>
        <w:t xml:space="preserve">, and so forth, have changed the face of warfare. </w:t>
      </w:r>
      <w:r w:rsidRPr="00B732A4">
        <w:rPr>
          <w:rFonts w:eastAsia="Arial"/>
          <w:b/>
          <w:sz w:val="20"/>
          <w:szCs w:val="20"/>
          <w:highlight w:val="yellow"/>
          <w:u w:val="single"/>
        </w:rPr>
        <w:t>Warfare has become</w:t>
      </w:r>
      <w:r w:rsidRPr="00B732A4">
        <w:rPr>
          <w:rFonts w:eastAsia="Arial"/>
          <w:b/>
          <w:sz w:val="20"/>
          <w:szCs w:val="20"/>
          <w:u w:val="single"/>
        </w:rPr>
        <w:t xml:space="preserve"> </w:t>
      </w:r>
      <w:proofErr w:type="spellStart"/>
      <w:r w:rsidRPr="00B732A4">
        <w:rPr>
          <w:rFonts w:eastAsia="Arial"/>
          <w:b/>
          <w:sz w:val="20"/>
          <w:szCs w:val="20"/>
          <w:u w:val="single"/>
        </w:rPr>
        <w:t>normalised</w:t>
      </w:r>
      <w:proofErr w:type="spellEnd"/>
      <w:r w:rsidRPr="00B732A4">
        <w:rPr>
          <w:rFonts w:eastAsia="Arial"/>
          <w:b/>
          <w:sz w:val="20"/>
          <w:szCs w:val="20"/>
          <w:u w:val="single"/>
        </w:rPr>
        <w:t xml:space="preserve"> and </w:t>
      </w:r>
      <w:proofErr w:type="spellStart"/>
      <w:r w:rsidRPr="00B732A4">
        <w:rPr>
          <w:rFonts w:eastAsia="Arial"/>
          <w:b/>
          <w:sz w:val="20"/>
          <w:szCs w:val="20"/>
          <w:highlight w:val="yellow"/>
          <w:u w:val="single"/>
        </w:rPr>
        <w:t>sanitised</w:t>
      </w:r>
      <w:proofErr w:type="spellEnd"/>
      <w:r w:rsidRPr="00B732A4">
        <w:rPr>
          <w:rFonts w:eastAsia="Calibri"/>
        </w:rPr>
        <w:t xml:space="preserve"> for those not directly at the receiving end of armed aggression. At the same </w:t>
      </w:r>
      <w:proofErr w:type="gramStart"/>
      <w:r w:rsidRPr="00B732A4">
        <w:rPr>
          <w:rFonts w:eastAsia="Calibri"/>
        </w:rPr>
        <w:t>time</w:t>
      </w:r>
      <w:proofErr w:type="gramEnd"/>
      <w:r w:rsidRPr="00B732A4">
        <w:rPr>
          <w:rFonts w:eastAsia="Calibri"/>
        </w:rPr>
        <w:t xml:space="preserve"> </w:t>
      </w:r>
      <w:r w:rsidRPr="00B732A4">
        <w:rPr>
          <w:rFonts w:eastAsia="Arial"/>
          <w:b/>
          <w:sz w:val="20"/>
          <w:szCs w:val="20"/>
          <w:highlight w:val="yellow"/>
          <w:u w:val="single"/>
        </w:rPr>
        <w:t>we have</w:t>
      </w:r>
      <w:r w:rsidRPr="00B732A4">
        <w:rPr>
          <w:rFonts w:eastAsia="Arial"/>
          <w:b/>
          <w:sz w:val="20"/>
          <w:szCs w:val="20"/>
          <w:u w:val="single"/>
        </w:rPr>
        <w:t xml:space="preserve"> arrived at the </w:t>
      </w:r>
      <w:r w:rsidRPr="00B732A4">
        <w:rPr>
          <w:rFonts w:eastAsia="Arial"/>
          <w:b/>
          <w:sz w:val="20"/>
          <w:szCs w:val="20"/>
          <w:highlight w:val="yellow"/>
          <w:u w:val="single"/>
        </w:rPr>
        <w:t>panoptical surveillance society</w:t>
      </w:r>
      <w:r w:rsidRPr="00B732A4">
        <w:rPr>
          <w:rFonts w:eastAsia="Arial"/>
          <w:b/>
          <w:sz w:val="20"/>
          <w:szCs w:val="20"/>
          <w:u w:val="single"/>
        </w:rPr>
        <w:t xml:space="preserve"> and the age of thought control by those who control global flows of communication, images and symbolic production</w:t>
      </w:r>
      <w:r w:rsidRPr="00B732A4">
        <w:rPr>
          <w:rFonts w:eastAsia="Calibri"/>
        </w:rPr>
        <w:t xml:space="preserve">. The world of Edward Snowden is the world of George Orwell; </w:t>
      </w:r>
      <w:r w:rsidRPr="00B732A4">
        <w:rPr>
          <w:rFonts w:eastAsia="Arial"/>
          <w:b/>
          <w:sz w:val="20"/>
          <w:szCs w:val="20"/>
          <w:highlight w:val="yellow"/>
          <w:u w:val="single"/>
        </w:rPr>
        <w:t>1984</w:t>
      </w:r>
      <w:r w:rsidRPr="00B732A4">
        <w:rPr>
          <w:rFonts w:eastAsia="Arial"/>
          <w:b/>
          <w:sz w:val="20"/>
          <w:szCs w:val="20"/>
          <w:u w:val="single"/>
        </w:rPr>
        <w:t xml:space="preserve"> has arrived</w:t>
      </w:r>
      <w:r w:rsidRPr="00B732A4">
        <w:rPr>
          <w:rFonts w:eastAsia="Calibri"/>
        </w:rPr>
        <w:t>; 3. Capitalism is reaching apparent limits to its extensive expansion. There are no longer any new territories of significance that can be integrated into world capitalism, de-</w:t>
      </w:r>
      <w:proofErr w:type="spellStart"/>
      <w:r w:rsidRPr="00B732A4">
        <w:rPr>
          <w:rFonts w:eastAsia="Calibri"/>
        </w:rPr>
        <w:t>ruralisation</w:t>
      </w:r>
      <w:proofErr w:type="spellEnd"/>
      <w:r w:rsidRPr="00B732A4">
        <w:rPr>
          <w:rFonts w:eastAsia="Calibri"/>
        </w:rPr>
        <w:t xml:space="preserve"> is now well advanced, and </w:t>
      </w:r>
      <w:r w:rsidRPr="00B732A4">
        <w:rPr>
          <w:rFonts w:eastAsia="Arial"/>
          <w:b/>
          <w:sz w:val="20"/>
          <w:szCs w:val="20"/>
          <w:u w:val="single"/>
        </w:rPr>
        <w:t>the commodification of the countryside and of pre- and non-capitalist spaces has intensified</w:t>
      </w:r>
      <w:r w:rsidRPr="00B732A4">
        <w:rPr>
          <w:rFonts w:eastAsia="Calibri"/>
        </w:rPr>
        <w:t xml:space="preserve">, that is, converted in hot-house fashion into spaces of capital, so that intensive expansion is reaching depths </w:t>
      </w:r>
      <w:proofErr w:type="gramStart"/>
      <w:r w:rsidRPr="00B732A4">
        <w:rPr>
          <w:rFonts w:eastAsia="Calibri"/>
        </w:rPr>
        <w:t>never before</w:t>
      </w:r>
      <w:proofErr w:type="gramEnd"/>
      <w:r w:rsidRPr="00B732A4">
        <w:rPr>
          <w:rFonts w:eastAsia="Calibri"/>
        </w:rPr>
        <w:t xml:space="preserve"> seen. </w:t>
      </w:r>
      <w:r w:rsidRPr="00B732A4">
        <w:rPr>
          <w:rFonts w:eastAsia="Arial"/>
          <w:b/>
          <w:sz w:val="20"/>
          <w:szCs w:val="20"/>
          <w:u w:val="single"/>
        </w:rPr>
        <w:t>Capitalism must continually expand or collapse.</w:t>
      </w:r>
      <w:r w:rsidRPr="00B732A4">
        <w:rPr>
          <w:rFonts w:eastAsia="Calibri"/>
        </w:rPr>
        <w:t xml:space="preserve"> How or where will it now expand? 4. </w:t>
      </w:r>
      <w:r w:rsidRPr="00B732A4">
        <w:rPr>
          <w:rFonts w:eastAsia="Arial"/>
          <w:b/>
          <w:sz w:val="20"/>
          <w:szCs w:val="20"/>
          <w:u w:val="single"/>
        </w:rPr>
        <w:t xml:space="preserve">There is </w:t>
      </w:r>
      <w:r w:rsidRPr="00B732A4">
        <w:rPr>
          <w:rFonts w:eastAsia="Arial"/>
          <w:b/>
          <w:sz w:val="20"/>
          <w:szCs w:val="20"/>
          <w:highlight w:val="yellow"/>
          <w:u w:val="single"/>
        </w:rPr>
        <w:t>the rise of a vast surplus population</w:t>
      </w:r>
      <w:r w:rsidRPr="00B732A4">
        <w:rPr>
          <w:rFonts w:eastAsia="Arial"/>
          <w:b/>
          <w:sz w:val="20"/>
          <w:szCs w:val="20"/>
          <w:u w:val="single"/>
        </w:rPr>
        <w:t xml:space="preserve"> inhabiting a “planet of slums,”</w:t>
      </w:r>
      <w:r w:rsidRPr="00B732A4">
        <w:rPr>
          <w:rFonts w:eastAsia="Calibri"/>
        </w:rPr>
        <w:t xml:space="preserve">4 </w:t>
      </w:r>
      <w:r w:rsidRPr="00B732A4">
        <w:rPr>
          <w:rFonts w:eastAsia="Arial"/>
          <w:b/>
          <w:sz w:val="20"/>
          <w:szCs w:val="20"/>
          <w:highlight w:val="yellow"/>
          <w:u w:val="single"/>
        </w:rPr>
        <w:t>alienated</w:t>
      </w:r>
      <w:r w:rsidRPr="00B732A4">
        <w:rPr>
          <w:rFonts w:eastAsia="Arial"/>
          <w:b/>
          <w:sz w:val="20"/>
          <w:szCs w:val="20"/>
          <w:u w:val="single"/>
        </w:rPr>
        <w:t xml:space="preserve"> from the productive economy, </w:t>
      </w:r>
      <w:r w:rsidRPr="00B732A4">
        <w:rPr>
          <w:rFonts w:eastAsia="Arial"/>
          <w:b/>
          <w:sz w:val="20"/>
          <w:szCs w:val="20"/>
          <w:highlight w:val="yellow"/>
          <w:u w:val="single"/>
        </w:rPr>
        <w:t>thrown into</w:t>
      </w:r>
      <w:r w:rsidRPr="00B732A4">
        <w:rPr>
          <w:rFonts w:eastAsia="Arial"/>
          <w:b/>
          <w:sz w:val="20"/>
          <w:szCs w:val="20"/>
          <w:u w:val="single"/>
        </w:rPr>
        <w:t xml:space="preserve"> the margins, and subject to sophisticated systems of social control and to destruction - to </w:t>
      </w:r>
      <w:r w:rsidRPr="00B732A4">
        <w:rPr>
          <w:rFonts w:eastAsia="Arial"/>
          <w:b/>
          <w:sz w:val="20"/>
          <w:szCs w:val="20"/>
          <w:highlight w:val="yellow"/>
          <w:u w:val="single"/>
        </w:rPr>
        <w:t>a mortal cycle of dispossession-exploitation-exclusion.</w:t>
      </w:r>
      <w:r w:rsidRPr="00B732A4">
        <w:rPr>
          <w:rFonts w:eastAsia="Calibri"/>
        </w:rPr>
        <w:t xml:space="preserve"> This includes </w:t>
      </w:r>
      <w:r w:rsidRPr="00B732A4">
        <w:rPr>
          <w:rFonts w:eastAsia="Arial"/>
          <w:b/>
          <w:sz w:val="20"/>
          <w:szCs w:val="20"/>
          <w:highlight w:val="yellow"/>
          <w:u w:val="single"/>
        </w:rPr>
        <w:t>prison industrial and immigrant-detention complexes</w:t>
      </w:r>
      <w:r w:rsidRPr="00B732A4">
        <w:rPr>
          <w:rFonts w:eastAsia="Arial"/>
          <w:b/>
          <w:sz w:val="20"/>
          <w:szCs w:val="20"/>
          <w:u w:val="single"/>
        </w:rPr>
        <w:t xml:space="preserve">, omnipresent </w:t>
      </w:r>
      <w:r w:rsidRPr="00B732A4">
        <w:rPr>
          <w:rFonts w:eastAsia="Arial"/>
          <w:b/>
          <w:sz w:val="20"/>
          <w:szCs w:val="20"/>
          <w:highlight w:val="yellow"/>
          <w:u w:val="single"/>
        </w:rPr>
        <w:t xml:space="preserve">policing, </w:t>
      </w:r>
      <w:proofErr w:type="spellStart"/>
      <w:r w:rsidRPr="00B732A4">
        <w:rPr>
          <w:rFonts w:eastAsia="Arial"/>
          <w:b/>
          <w:sz w:val="20"/>
          <w:szCs w:val="20"/>
          <w:highlight w:val="yellow"/>
          <w:u w:val="single"/>
        </w:rPr>
        <w:t>militarised</w:t>
      </w:r>
      <w:proofErr w:type="spellEnd"/>
      <w:r w:rsidRPr="00B732A4">
        <w:rPr>
          <w:rFonts w:eastAsia="Arial"/>
          <w:b/>
          <w:sz w:val="20"/>
          <w:szCs w:val="20"/>
          <w:highlight w:val="yellow"/>
          <w:u w:val="single"/>
        </w:rPr>
        <w:t xml:space="preserve"> gentrification</w:t>
      </w:r>
      <w:r w:rsidRPr="00B732A4">
        <w:rPr>
          <w:rFonts w:eastAsia="Calibri"/>
        </w:rPr>
        <w:t xml:space="preserve">, and so on; 5. There is a disjuncture between a </w:t>
      </w:r>
      <w:proofErr w:type="spellStart"/>
      <w:r w:rsidRPr="00B732A4">
        <w:rPr>
          <w:rFonts w:eastAsia="Calibri"/>
        </w:rPr>
        <w:t>globalising</w:t>
      </w:r>
      <w:proofErr w:type="spellEnd"/>
      <w:r w:rsidRPr="00B732A4">
        <w:rPr>
          <w:rFonts w:eastAsia="Calibri"/>
        </w:rPr>
        <w:t xml:space="preserve"> economy and a </w:t>
      </w:r>
      <w:proofErr w:type="gramStart"/>
      <w:r w:rsidRPr="00B732A4">
        <w:rPr>
          <w:rFonts w:eastAsia="Calibri"/>
        </w:rPr>
        <w:t>nation-state based</w:t>
      </w:r>
      <w:proofErr w:type="gramEnd"/>
      <w:r w:rsidRPr="00B732A4">
        <w:rPr>
          <w:rFonts w:eastAsia="Calibri"/>
        </w:rPr>
        <w:t xml:space="preserve"> system of political authority. Transnational state apparatuses are incipient and have not been able to play the role of what social scientists refer to as a “hegemon,” or a leading nation-state that has enough power and authority to </w:t>
      </w:r>
      <w:proofErr w:type="spellStart"/>
      <w:r w:rsidRPr="00B732A4">
        <w:rPr>
          <w:rFonts w:eastAsia="Calibri"/>
        </w:rPr>
        <w:t>organise</w:t>
      </w:r>
      <w:proofErr w:type="spellEnd"/>
      <w:r w:rsidRPr="00B732A4">
        <w:rPr>
          <w:rFonts w:eastAsia="Calibri"/>
        </w:rPr>
        <w:t xml:space="preserve"> and </w:t>
      </w:r>
      <w:proofErr w:type="spellStart"/>
      <w:r w:rsidRPr="00B732A4">
        <w:rPr>
          <w:rFonts w:eastAsia="Calibri"/>
        </w:rPr>
        <w:t>stabilise</w:t>
      </w:r>
      <w:proofErr w:type="spellEnd"/>
      <w:r w:rsidRPr="00B732A4">
        <w:rPr>
          <w:rFonts w:eastAsia="Calibri"/>
        </w:rPr>
        <w:t xml:space="preserve"> the system. </w:t>
      </w:r>
      <w:r w:rsidRPr="00B732A4">
        <w:rPr>
          <w:rFonts w:eastAsia="Arial"/>
          <w:b/>
          <w:sz w:val="20"/>
          <w:szCs w:val="20"/>
          <w:highlight w:val="yellow"/>
          <w:u w:val="single"/>
        </w:rPr>
        <w:t>The spread of w</w:t>
      </w:r>
      <w:r w:rsidRPr="00B732A4">
        <w:rPr>
          <w:rFonts w:eastAsia="Arial"/>
          <w:b/>
          <w:sz w:val="20"/>
          <w:szCs w:val="20"/>
          <w:u w:val="single"/>
        </w:rPr>
        <w:t xml:space="preserve">eapons of </w:t>
      </w:r>
      <w:r w:rsidRPr="00B732A4">
        <w:rPr>
          <w:rFonts w:eastAsia="Arial"/>
          <w:b/>
          <w:sz w:val="20"/>
          <w:szCs w:val="20"/>
          <w:highlight w:val="yellow"/>
          <w:u w:val="single"/>
        </w:rPr>
        <w:t>m</w:t>
      </w:r>
      <w:r w:rsidRPr="00B732A4">
        <w:rPr>
          <w:rFonts w:eastAsia="Arial"/>
          <w:b/>
          <w:sz w:val="20"/>
          <w:szCs w:val="20"/>
          <w:u w:val="single"/>
        </w:rPr>
        <w:t xml:space="preserve">ass </w:t>
      </w:r>
      <w:r w:rsidRPr="00B732A4">
        <w:rPr>
          <w:rFonts w:eastAsia="Arial"/>
          <w:b/>
          <w:sz w:val="20"/>
          <w:szCs w:val="20"/>
          <w:highlight w:val="yellow"/>
          <w:u w:val="single"/>
        </w:rPr>
        <w:t>d</w:t>
      </w:r>
      <w:r w:rsidRPr="00B732A4">
        <w:rPr>
          <w:rFonts w:eastAsia="Arial"/>
          <w:b/>
          <w:sz w:val="20"/>
          <w:szCs w:val="20"/>
          <w:u w:val="single"/>
        </w:rPr>
        <w:t>e</w:t>
      </w:r>
      <w:r w:rsidRPr="00B732A4">
        <w:rPr>
          <w:rFonts w:eastAsia="Arial"/>
          <w:b/>
          <w:sz w:val="20"/>
          <w:szCs w:val="20"/>
          <w:highlight w:val="yellow"/>
          <w:u w:val="single"/>
        </w:rPr>
        <w:t>s</w:t>
      </w:r>
      <w:r w:rsidRPr="00B732A4">
        <w:rPr>
          <w:rFonts w:eastAsia="Arial"/>
          <w:b/>
          <w:sz w:val="20"/>
          <w:szCs w:val="20"/>
          <w:u w:val="single"/>
        </w:rPr>
        <w:t xml:space="preserve">truction </w:t>
      </w:r>
      <w:r w:rsidRPr="00B732A4">
        <w:rPr>
          <w:rFonts w:eastAsia="Arial"/>
          <w:b/>
          <w:sz w:val="20"/>
          <w:szCs w:val="20"/>
          <w:highlight w:val="yellow"/>
          <w:u w:val="single"/>
        </w:rPr>
        <w:t xml:space="preserve">and the unprecedented </w:t>
      </w:r>
      <w:proofErr w:type="spellStart"/>
      <w:r w:rsidRPr="00B732A4">
        <w:rPr>
          <w:rFonts w:eastAsia="Arial"/>
          <w:b/>
          <w:sz w:val="20"/>
          <w:szCs w:val="20"/>
          <w:highlight w:val="yellow"/>
          <w:u w:val="single"/>
        </w:rPr>
        <w:t>militarisation</w:t>
      </w:r>
      <w:proofErr w:type="spellEnd"/>
      <w:r w:rsidRPr="00B732A4">
        <w:rPr>
          <w:rFonts w:eastAsia="Arial"/>
          <w:b/>
          <w:sz w:val="20"/>
          <w:szCs w:val="20"/>
          <w:highlight w:val="yellow"/>
          <w:u w:val="single"/>
        </w:rPr>
        <w:t xml:space="preserve"> of social life</w:t>
      </w:r>
      <w:r w:rsidRPr="00B732A4">
        <w:rPr>
          <w:rFonts w:eastAsia="Arial"/>
          <w:b/>
          <w:sz w:val="20"/>
          <w:szCs w:val="20"/>
          <w:u w:val="single"/>
        </w:rPr>
        <w:t xml:space="preserve"> and conflict</w:t>
      </w:r>
      <w:r w:rsidRPr="00B732A4">
        <w:rPr>
          <w:rFonts w:eastAsia="Calibri"/>
        </w:rPr>
        <w:t xml:space="preserve"> across the globe </w:t>
      </w:r>
      <w:r w:rsidRPr="00B732A4">
        <w:rPr>
          <w:rFonts w:eastAsia="Arial"/>
          <w:b/>
          <w:sz w:val="20"/>
          <w:szCs w:val="20"/>
          <w:u w:val="single"/>
        </w:rPr>
        <w:t xml:space="preserve">makes it hard to imagine that the system can come under any stable political authority that </w:t>
      </w:r>
      <w:proofErr w:type="gramStart"/>
      <w:r w:rsidRPr="00B732A4">
        <w:rPr>
          <w:rFonts w:eastAsia="Arial"/>
          <w:b/>
          <w:sz w:val="20"/>
          <w:szCs w:val="20"/>
          <w:u w:val="single"/>
        </w:rPr>
        <w:t>assures</w:t>
      </w:r>
      <w:proofErr w:type="gramEnd"/>
      <w:r w:rsidRPr="00B732A4">
        <w:rPr>
          <w:rFonts w:eastAsia="Arial"/>
          <w:b/>
          <w:sz w:val="20"/>
          <w:szCs w:val="20"/>
          <w:u w:val="single"/>
        </w:rPr>
        <w:t xml:space="preserve"> its reproduction. How have social and political forces</w:t>
      </w:r>
      <w:r w:rsidRPr="00B732A4">
        <w:rPr>
          <w:rFonts w:eastAsia="Calibri"/>
        </w:rPr>
        <w:t xml:space="preserve"> worldwide </w:t>
      </w:r>
      <w:r w:rsidRPr="00B732A4">
        <w:rPr>
          <w:rFonts w:eastAsia="Arial"/>
          <w:b/>
          <w:sz w:val="20"/>
          <w:szCs w:val="20"/>
          <w:u w:val="single"/>
        </w:rPr>
        <w:t xml:space="preserve">responded to crisis? The </w:t>
      </w:r>
      <w:r w:rsidRPr="00B732A4">
        <w:rPr>
          <w:rFonts w:eastAsia="Arial"/>
          <w:b/>
          <w:sz w:val="20"/>
          <w:szCs w:val="20"/>
          <w:highlight w:val="yellow"/>
          <w:u w:val="single"/>
        </w:rPr>
        <w:t>crisis has resulted in</w:t>
      </w:r>
      <w:r w:rsidRPr="00B732A4">
        <w:rPr>
          <w:rFonts w:eastAsia="Arial"/>
          <w:b/>
          <w:sz w:val="20"/>
          <w:szCs w:val="20"/>
          <w:u w:val="single"/>
        </w:rPr>
        <w:t xml:space="preserve"> </w:t>
      </w:r>
      <w:proofErr w:type="gramStart"/>
      <w:r w:rsidRPr="00B732A4">
        <w:rPr>
          <w:rFonts w:eastAsia="Arial"/>
          <w:b/>
          <w:sz w:val="20"/>
          <w:szCs w:val="20"/>
          <w:u w:val="single"/>
        </w:rPr>
        <w:t xml:space="preserve">a </w:t>
      </w:r>
      <w:r w:rsidRPr="00B732A4">
        <w:rPr>
          <w:rFonts w:eastAsia="Arial"/>
          <w:b/>
          <w:sz w:val="20"/>
          <w:szCs w:val="20"/>
          <w:highlight w:val="yellow"/>
          <w:u w:val="single"/>
        </w:rPr>
        <w:t>rapid</w:t>
      </w:r>
      <w:proofErr w:type="gramEnd"/>
      <w:r w:rsidRPr="00B732A4">
        <w:rPr>
          <w:rFonts w:eastAsia="Arial"/>
          <w:b/>
          <w:sz w:val="20"/>
          <w:szCs w:val="20"/>
          <w:highlight w:val="yellow"/>
          <w:u w:val="single"/>
        </w:rPr>
        <w:t xml:space="preserve"> political </w:t>
      </w:r>
      <w:proofErr w:type="spellStart"/>
      <w:r w:rsidRPr="00B732A4">
        <w:rPr>
          <w:rFonts w:eastAsia="Arial"/>
          <w:b/>
          <w:sz w:val="20"/>
          <w:szCs w:val="20"/>
          <w:highlight w:val="yellow"/>
          <w:u w:val="single"/>
        </w:rPr>
        <w:t>polarisation</w:t>
      </w:r>
      <w:proofErr w:type="spellEnd"/>
      <w:r w:rsidRPr="00B732A4">
        <w:rPr>
          <w:rFonts w:eastAsia="Calibri"/>
        </w:rPr>
        <w:t xml:space="preserve"> in global society. Both right and left-wing forces are ascendant. Three responses seem to be in dispute. One is what we could call “reformism from above.” This elite reformism is aimed at </w:t>
      </w:r>
      <w:proofErr w:type="spellStart"/>
      <w:r w:rsidRPr="00B732A4">
        <w:rPr>
          <w:rFonts w:eastAsia="Calibri"/>
        </w:rPr>
        <w:t>stabilising</w:t>
      </w:r>
      <w:proofErr w:type="spellEnd"/>
      <w:r w:rsidRPr="00B732A4">
        <w:rPr>
          <w:rFonts w:eastAsia="Calibri"/>
        </w:rPr>
        <w:t xml:space="preserve"> the system, at saving the system from itself and from more radical responses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Yet another response is that I term </w:t>
      </w:r>
      <w:r w:rsidRPr="00B732A4">
        <w:rPr>
          <w:rFonts w:eastAsia="Arial"/>
          <w:b/>
          <w:sz w:val="20"/>
          <w:szCs w:val="20"/>
          <w:u w:val="single"/>
        </w:rPr>
        <w:t>21st century fascism.</w:t>
      </w:r>
      <w:r w:rsidRPr="00B732A4">
        <w:rPr>
          <w:rFonts w:eastAsia="Calibri"/>
        </w:rPr>
        <w:t xml:space="preserve"> 5 </w:t>
      </w:r>
      <w:r w:rsidRPr="00B732A4">
        <w:rPr>
          <w:rFonts w:eastAsia="Arial"/>
          <w:b/>
          <w:sz w:val="20"/>
          <w:szCs w:val="20"/>
          <w:u w:val="single"/>
        </w:rPr>
        <w:t xml:space="preserve">The </w:t>
      </w:r>
      <w:r w:rsidRPr="00B732A4">
        <w:rPr>
          <w:rFonts w:eastAsia="Arial"/>
          <w:b/>
          <w:sz w:val="20"/>
          <w:szCs w:val="20"/>
          <w:highlight w:val="yellow"/>
          <w:u w:val="single"/>
        </w:rPr>
        <w:t>ultra-right is</w:t>
      </w:r>
      <w:r w:rsidRPr="00B732A4">
        <w:rPr>
          <w:rFonts w:eastAsia="Calibri"/>
        </w:rPr>
        <w:t xml:space="preserve"> an </w:t>
      </w:r>
      <w:r w:rsidRPr="00B732A4">
        <w:rPr>
          <w:rFonts w:eastAsia="Arial"/>
          <w:b/>
          <w:sz w:val="20"/>
          <w:szCs w:val="20"/>
          <w:highlight w:val="yellow"/>
          <w:u w:val="single"/>
        </w:rPr>
        <w:t>insurgent</w:t>
      </w:r>
      <w:r w:rsidRPr="00B732A4">
        <w:rPr>
          <w:rFonts w:eastAsia="Calibri"/>
        </w:rPr>
        <w:t xml:space="preserve"> force in many countries. In broad strokes, </w:t>
      </w:r>
      <w:r w:rsidRPr="00B732A4">
        <w:rPr>
          <w:rFonts w:eastAsia="Arial"/>
          <w:b/>
          <w:sz w:val="20"/>
          <w:szCs w:val="20"/>
          <w:u w:val="single"/>
        </w:rPr>
        <w:t xml:space="preserve">this project </w:t>
      </w:r>
      <w:r w:rsidRPr="00B732A4">
        <w:rPr>
          <w:rFonts w:eastAsia="Arial"/>
          <w:b/>
          <w:sz w:val="20"/>
          <w:szCs w:val="20"/>
          <w:highlight w:val="yellow"/>
          <w:u w:val="single"/>
        </w:rPr>
        <w:t>seeks to fuse reactionary political power with transnational capital and</w:t>
      </w:r>
      <w:r w:rsidRPr="00B732A4">
        <w:rPr>
          <w:rFonts w:eastAsia="Arial"/>
          <w:b/>
          <w:sz w:val="20"/>
          <w:szCs w:val="20"/>
          <w:u w:val="single"/>
        </w:rPr>
        <w:t xml:space="preserve"> to </w:t>
      </w:r>
      <w:proofErr w:type="spellStart"/>
      <w:r w:rsidRPr="00B732A4">
        <w:rPr>
          <w:rFonts w:eastAsia="Arial"/>
          <w:b/>
          <w:sz w:val="20"/>
          <w:szCs w:val="20"/>
          <w:highlight w:val="yellow"/>
          <w:u w:val="single"/>
        </w:rPr>
        <w:t>organise</w:t>
      </w:r>
      <w:proofErr w:type="spellEnd"/>
      <w:r w:rsidRPr="00B732A4">
        <w:rPr>
          <w:rFonts w:eastAsia="Arial"/>
          <w:b/>
          <w:sz w:val="20"/>
          <w:szCs w:val="20"/>
          <w:highlight w:val="yellow"/>
          <w:u w:val="single"/>
        </w:rPr>
        <w:t xml:space="preserve"> </w:t>
      </w:r>
      <w:r w:rsidRPr="00B732A4">
        <w:rPr>
          <w:rFonts w:eastAsia="Arial"/>
          <w:b/>
          <w:sz w:val="20"/>
          <w:szCs w:val="20"/>
          <w:u w:val="single"/>
        </w:rPr>
        <w:t xml:space="preserve">a mass base </w:t>
      </w:r>
      <w:r w:rsidRPr="00B732A4">
        <w:rPr>
          <w:rFonts w:eastAsia="Arial"/>
          <w:b/>
          <w:sz w:val="20"/>
          <w:szCs w:val="20"/>
          <w:highlight w:val="yellow"/>
          <w:u w:val="single"/>
        </w:rPr>
        <w:t xml:space="preserve">among </w:t>
      </w:r>
      <w:r w:rsidRPr="00B732A4">
        <w:rPr>
          <w:rFonts w:eastAsia="Arial"/>
          <w:b/>
          <w:sz w:val="20"/>
          <w:szCs w:val="20"/>
          <w:u w:val="single"/>
        </w:rPr>
        <w:t xml:space="preserve">historically </w:t>
      </w:r>
      <w:r w:rsidRPr="00B732A4">
        <w:rPr>
          <w:rFonts w:eastAsia="Arial"/>
          <w:b/>
          <w:sz w:val="20"/>
          <w:szCs w:val="20"/>
          <w:highlight w:val="yellow"/>
          <w:u w:val="single"/>
        </w:rPr>
        <w:t>privileged sectors of the</w:t>
      </w:r>
      <w:r w:rsidRPr="00B732A4">
        <w:rPr>
          <w:rFonts w:eastAsia="Arial"/>
          <w:b/>
          <w:sz w:val="20"/>
          <w:szCs w:val="20"/>
          <w:u w:val="single"/>
        </w:rPr>
        <w:t xml:space="preserve"> global </w:t>
      </w:r>
      <w:r w:rsidRPr="00B732A4">
        <w:rPr>
          <w:rFonts w:eastAsia="Arial"/>
          <w:b/>
          <w:sz w:val="20"/>
          <w:szCs w:val="20"/>
          <w:highlight w:val="yellow"/>
          <w:u w:val="single"/>
        </w:rPr>
        <w:t>working class</w:t>
      </w:r>
      <w:r w:rsidRPr="00B732A4">
        <w:rPr>
          <w:rFonts w:eastAsia="Calibri"/>
        </w:rPr>
        <w:t xml:space="preserve"> – such as white workers in the North and middle layers in the South – </w:t>
      </w:r>
      <w:r w:rsidRPr="00B732A4">
        <w:rPr>
          <w:rFonts w:eastAsia="Arial"/>
          <w:b/>
          <w:sz w:val="20"/>
          <w:szCs w:val="20"/>
          <w:highlight w:val="yellow"/>
          <w:u w:val="single"/>
        </w:rPr>
        <w:t>that are</w:t>
      </w:r>
      <w:r w:rsidRPr="00B732A4">
        <w:rPr>
          <w:rFonts w:eastAsia="Arial"/>
          <w:b/>
          <w:sz w:val="20"/>
          <w:szCs w:val="20"/>
          <w:u w:val="single"/>
        </w:rPr>
        <w:t xml:space="preserve"> now </w:t>
      </w:r>
      <w:r w:rsidRPr="00B732A4">
        <w:rPr>
          <w:rFonts w:eastAsia="Arial"/>
          <w:b/>
          <w:sz w:val="20"/>
          <w:szCs w:val="20"/>
          <w:highlight w:val="yellow"/>
          <w:u w:val="single"/>
        </w:rPr>
        <w:t>experiencing</w:t>
      </w:r>
      <w:r w:rsidRPr="00B732A4">
        <w:rPr>
          <w:rFonts w:eastAsia="Arial"/>
          <w:b/>
          <w:sz w:val="20"/>
          <w:szCs w:val="20"/>
          <w:u w:val="single"/>
        </w:rPr>
        <w:t xml:space="preserve"> heightened insecurity and </w:t>
      </w:r>
      <w:r w:rsidRPr="00B732A4">
        <w:rPr>
          <w:rFonts w:eastAsia="Arial"/>
          <w:b/>
          <w:sz w:val="20"/>
          <w:szCs w:val="20"/>
          <w:highlight w:val="yellow"/>
          <w:u w:val="single"/>
        </w:rPr>
        <w:t>the specter of downward mobility.</w:t>
      </w:r>
      <w:r w:rsidRPr="00B732A4">
        <w:rPr>
          <w:rFonts w:eastAsia="Arial"/>
          <w:b/>
          <w:sz w:val="20"/>
          <w:szCs w:val="20"/>
          <w:u w:val="single"/>
        </w:rPr>
        <w:t xml:space="preserve"> It involves militarism, extreme </w:t>
      </w:r>
      <w:proofErr w:type="spellStart"/>
      <w:r w:rsidRPr="00B732A4">
        <w:rPr>
          <w:rFonts w:eastAsia="Arial"/>
          <w:b/>
          <w:sz w:val="20"/>
          <w:szCs w:val="20"/>
          <w:u w:val="single"/>
        </w:rPr>
        <w:t>masculinisation</w:t>
      </w:r>
      <w:proofErr w:type="spellEnd"/>
      <w:r w:rsidRPr="00B732A4">
        <w:rPr>
          <w:rFonts w:eastAsia="Arial"/>
          <w:b/>
          <w:sz w:val="20"/>
          <w:szCs w:val="20"/>
          <w:u w:val="single"/>
        </w:rPr>
        <w:t xml:space="preserve">, homophobia, racism and racist </w:t>
      </w:r>
      <w:proofErr w:type="spellStart"/>
      <w:r w:rsidRPr="00B732A4">
        <w:rPr>
          <w:rFonts w:eastAsia="Arial"/>
          <w:b/>
          <w:sz w:val="20"/>
          <w:szCs w:val="20"/>
          <w:u w:val="single"/>
        </w:rPr>
        <w:t>mobilisations</w:t>
      </w:r>
      <w:proofErr w:type="spellEnd"/>
      <w:r w:rsidRPr="00B732A4">
        <w:rPr>
          <w:rFonts w:eastAsia="Arial"/>
          <w:b/>
          <w:sz w:val="20"/>
          <w:szCs w:val="20"/>
          <w:u w:val="single"/>
        </w:rPr>
        <w:t xml:space="preserve">, including the search for scapegoats, such as immigrant workers and, in the West, Muslims. Twenty-first century fascism evokes mystifying ideologies, often involving race/culture supremacy and xenophobia, embracing an </w:t>
      </w:r>
      <w:proofErr w:type="spellStart"/>
      <w:r w:rsidRPr="00B732A4">
        <w:rPr>
          <w:rFonts w:eastAsia="Arial"/>
          <w:b/>
          <w:sz w:val="20"/>
          <w:szCs w:val="20"/>
          <w:u w:val="single"/>
        </w:rPr>
        <w:t>idealised</w:t>
      </w:r>
      <w:proofErr w:type="spellEnd"/>
      <w:r w:rsidRPr="00B732A4">
        <w:rPr>
          <w:rFonts w:eastAsia="Arial"/>
          <w:b/>
          <w:sz w:val="20"/>
          <w:szCs w:val="20"/>
          <w:u w:val="single"/>
        </w:rPr>
        <w:t xml:space="preserve"> and mythical past. Neo-fascist culture </w:t>
      </w:r>
      <w:proofErr w:type="spellStart"/>
      <w:r w:rsidRPr="00B732A4">
        <w:rPr>
          <w:rFonts w:eastAsia="Arial"/>
          <w:b/>
          <w:sz w:val="20"/>
          <w:szCs w:val="20"/>
          <w:u w:val="single"/>
        </w:rPr>
        <w:t>normalises</w:t>
      </w:r>
      <w:proofErr w:type="spellEnd"/>
      <w:r w:rsidRPr="00B732A4">
        <w:rPr>
          <w:rFonts w:eastAsia="Arial"/>
          <w:b/>
          <w:sz w:val="20"/>
          <w:szCs w:val="20"/>
          <w:u w:val="single"/>
        </w:rPr>
        <w:t xml:space="preserve"> and </w:t>
      </w:r>
      <w:proofErr w:type="spellStart"/>
      <w:r w:rsidRPr="00B732A4">
        <w:rPr>
          <w:rFonts w:eastAsia="Arial"/>
          <w:b/>
          <w:sz w:val="20"/>
          <w:szCs w:val="20"/>
          <w:u w:val="single"/>
        </w:rPr>
        <w:t>glamorises</w:t>
      </w:r>
      <w:proofErr w:type="spellEnd"/>
      <w:r w:rsidRPr="00B732A4">
        <w:rPr>
          <w:rFonts w:eastAsia="Arial"/>
          <w:b/>
          <w:sz w:val="20"/>
          <w:szCs w:val="20"/>
          <w:u w:val="single"/>
        </w:rPr>
        <w:t xml:space="preserve"> warfare and social violence, indeed, generates a fascination with domination that is portrayed even as heroic. </w:t>
      </w:r>
      <w:r w:rsidRPr="00B732A4">
        <w:rPr>
          <w:rFonts w:eastAsia="Arial"/>
          <w:b/>
          <w:sz w:val="20"/>
          <w:szCs w:val="20"/>
          <w:highlight w:val="yellow"/>
          <w:u w:val="single"/>
        </w:rPr>
        <w:t>The need</w:t>
      </w:r>
      <w:r w:rsidRPr="00B732A4">
        <w:rPr>
          <w:rFonts w:eastAsia="Arial"/>
          <w:b/>
          <w:sz w:val="20"/>
          <w:szCs w:val="20"/>
          <w:u w:val="single"/>
        </w:rPr>
        <w:t xml:space="preserve"> for dominant groups</w:t>
      </w:r>
      <w:r w:rsidRPr="00B732A4">
        <w:rPr>
          <w:rFonts w:eastAsia="Calibri"/>
        </w:rPr>
        <w:t xml:space="preserve"> around the world </w:t>
      </w:r>
      <w:r w:rsidRPr="00B732A4">
        <w:rPr>
          <w:rFonts w:eastAsia="Arial"/>
          <w:b/>
          <w:sz w:val="20"/>
          <w:szCs w:val="20"/>
          <w:highlight w:val="yellow"/>
          <w:u w:val="single"/>
        </w:rPr>
        <w:t>to secure</w:t>
      </w:r>
      <w:r w:rsidRPr="00B732A4">
        <w:rPr>
          <w:rFonts w:eastAsia="Arial"/>
          <w:b/>
          <w:sz w:val="20"/>
          <w:szCs w:val="20"/>
          <w:u w:val="single"/>
        </w:rPr>
        <w:t xml:space="preserve"> widespread, </w:t>
      </w:r>
      <w:proofErr w:type="spellStart"/>
      <w:r w:rsidRPr="00B732A4">
        <w:rPr>
          <w:rFonts w:eastAsia="Arial"/>
          <w:b/>
          <w:sz w:val="20"/>
          <w:szCs w:val="20"/>
          <w:highlight w:val="yellow"/>
          <w:u w:val="single"/>
        </w:rPr>
        <w:t>organised</w:t>
      </w:r>
      <w:proofErr w:type="spellEnd"/>
      <w:r w:rsidRPr="00B732A4">
        <w:rPr>
          <w:rFonts w:eastAsia="Arial"/>
          <w:b/>
          <w:sz w:val="20"/>
          <w:szCs w:val="20"/>
          <w:highlight w:val="yellow"/>
          <w:u w:val="single"/>
        </w:rPr>
        <w:t xml:space="preserve"> mass</w:t>
      </w:r>
      <w:r w:rsidRPr="00B732A4">
        <w:rPr>
          <w:rFonts w:eastAsia="Arial"/>
          <w:b/>
          <w:sz w:val="20"/>
          <w:szCs w:val="20"/>
          <w:u w:val="single"/>
        </w:rPr>
        <w:t xml:space="preserve"> social </w:t>
      </w:r>
      <w:r w:rsidRPr="00B732A4">
        <w:rPr>
          <w:rFonts w:eastAsia="Arial"/>
          <w:b/>
          <w:sz w:val="20"/>
          <w:szCs w:val="20"/>
          <w:highlight w:val="yellow"/>
          <w:u w:val="single"/>
        </w:rPr>
        <w:t>control of the world’s</w:t>
      </w:r>
      <w:r w:rsidRPr="00B732A4">
        <w:rPr>
          <w:rFonts w:eastAsia="Arial"/>
          <w:b/>
          <w:sz w:val="20"/>
          <w:szCs w:val="20"/>
          <w:u w:val="single"/>
        </w:rPr>
        <w:t xml:space="preserve"> surplus population and </w:t>
      </w:r>
      <w:r w:rsidRPr="00B732A4">
        <w:rPr>
          <w:rFonts w:eastAsia="Arial"/>
          <w:b/>
          <w:sz w:val="20"/>
          <w:szCs w:val="20"/>
          <w:highlight w:val="yellow"/>
          <w:u w:val="single"/>
        </w:rPr>
        <w:t>rebellious forces</w:t>
      </w:r>
      <w:r w:rsidRPr="00B732A4">
        <w:rPr>
          <w:rFonts w:eastAsia="Arial"/>
          <w:b/>
          <w:sz w:val="20"/>
          <w:szCs w:val="20"/>
          <w:u w:val="single"/>
        </w:rPr>
        <w:t xml:space="preserve"> from below </w:t>
      </w:r>
      <w:r w:rsidRPr="00B732A4">
        <w:rPr>
          <w:rFonts w:eastAsia="Arial"/>
          <w:b/>
          <w:sz w:val="20"/>
          <w:szCs w:val="20"/>
          <w:highlight w:val="yellow"/>
          <w:u w:val="single"/>
        </w:rPr>
        <w:t>gives a powerful impulse to</w:t>
      </w:r>
      <w:r w:rsidRPr="00B732A4">
        <w:rPr>
          <w:rFonts w:eastAsia="Arial"/>
          <w:b/>
          <w:sz w:val="20"/>
          <w:szCs w:val="20"/>
          <w:u w:val="single"/>
        </w:rPr>
        <w:t xml:space="preserve"> projects of 21st century </w:t>
      </w:r>
      <w:r w:rsidRPr="00B732A4">
        <w:rPr>
          <w:rFonts w:eastAsia="Arial"/>
          <w:b/>
          <w:sz w:val="20"/>
          <w:szCs w:val="20"/>
          <w:highlight w:val="yellow"/>
          <w:u w:val="single"/>
        </w:rPr>
        <w:t>fascism.</w:t>
      </w:r>
      <w:r w:rsidRPr="00B732A4">
        <w:rPr>
          <w:rFonts w:eastAsia="Calibri"/>
        </w:rPr>
        <w:t xml:space="preserve"> Simply put, </w:t>
      </w:r>
      <w:r w:rsidRPr="00B732A4">
        <w:rPr>
          <w:rFonts w:eastAsia="Arial"/>
          <w:b/>
          <w:sz w:val="20"/>
          <w:szCs w:val="20"/>
          <w:u w:val="single"/>
        </w:rPr>
        <w:t>the immense structural inequalities of the global political economy cannot easily be contained through consensual mechanisms of social control. We have been witnessing transitions</w:t>
      </w:r>
      <w:r w:rsidRPr="00B732A4">
        <w:rPr>
          <w:rFonts w:eastAsia="Calibri"/>
        </w:rPr>
        <w:t xml:space="preserve"> from social welfare </w:t>
      </w:r>
      <w:r w:rsidRPr="00B732A4">
        <w:rPr>
          <w:rFonts w:eastAsia="Arial"/>
          <w:b/>
          <w:sz w:val="20"/>
          <w:szCs w:val="20"/>
          <w:u w:val="single"/>
        </w:rPr>
        <w:t>to social control states around the world. We have entered a period of great upheavals, momentous changes and uncertainties.</w:t>
      </w:r>
      <w:r w:rsidRPr="00B732A4">
        <w:rPr>
          <w:rFonts w:eastAsia="Calibri"/>
        </w:rPr>
        <w:t xml:space="preserve"> The only viable solution to the crisis of global capitalism is a massive redistribution of wealth and power downward towards </w:t>
      </w:r>
      <w:proofErr w:type="gramStart"/>
      <w:r w:rsidRPr="00B732A4">
        <w:rPr>
          <w:rFonts w:eastAsia="Calibri"/>
        </w:rPr>
        <w:t>the poor majority of</w:t>
      </w:r>
      <w:proofErr w:type="gramEnd"/>
      <w:r w:rsidRPr="00B732A4">
        <w:rPr>
          <w:rFonts w:eastAsia="Calibri"/>
        </w:rPr>
        <w:t xml:space="preserve"> humanity along the lines of a 21st century democratic socialism, in which humanity is no longer at war with itself and with nature.</w:t>
      </w:r>
    </w:p>
    <w:p w14:paraId="282C720B" w14:textId="77777777" w:rsidR="004B4815" w:rsidRPr="00B732A4" w:rsidRDefault="004B4815" w:rsidP="004B4815">
      <w:pPr>
        <w:rPr>
          <w:rFonts w:eastAsia="Calibri"/>
        </w:rPr>
      </w:pPr>
    </w:p>
    <w:p w14:paraId="4C1FE244" w14:textId="77777777" w:rsidR="004B4815" w:rsidRPr="00B732A4" w:rsidRDefault="004B4815" w:rsidP="004B4815">
      <w:pPr>
        <w:keepNext/>
        <w:keepLines/>
        <w:outlineLvl w:val="3"/>
        <w:rPr>
          <w:rFonts w:eastAsia="Times New Roman"/>
          <w:bCs/>
          <w:iCs/>
          <w:sz w:val="24"/>
        </w:rPr>
      </w:pPr>
      <w:r w:rsidRPr="00B732A4">
        <w:rPr>
          <w:rFonts w:eastAsia="Times New Roman"/>
          <w:b/>
          <w:iCs/>
          <w:sz w:val="24"/>
        </w:rPr>
        <w:t xml:space="preserve">Our only hope </w:t>
      </w:r>
      <w:proofErr w:type="gramStart"/>
      <w:r w:rsidRPr="00B732A4">
        <w:rPr>
          <w:rFonts w:eastAsia="Times New Roman"/>
          <w:b/>
          <w:iCs/>
          <w:sz w:val="24"/>
        </w:rPr>
        <w:t>is</w:t>
      </w:r>
      <w:proofErr w:type="gramEnd"/>
      <w:r w:rsidRPr="00B732A4">
        <w:rPr>
          <w:rFonts w:eastAsia="Times New Roman"/>
          <w:b/>
          <w:iCs/>
          <w:sz w:val="24"/>
        </w:rPr>
        <w:t xml:space="preserve"> </w:t>
      </w:r>
      <w:r w:rsidRPr="00B732A4">
        <w:rPr>
          <w:rFonts w:eastAsia="Times New Roman"/>
          <w:b/>
          <w:iCs/>
          <w:sz w:val="24"/>
          <w:u w:val="single"/>
        </w:rPr>
        <w:t>insurrection</w:t>
      </w:r>
      <w:r w:rsidRPr="00B732A4">
        <w:rPr>
          <w:rFonts w:eastAsia="Times New Roman"/>
          <w:b/>
          <w:iCs/>
          <w:sz w:val="24"/>
        </w:rPr>
        <w:t xml:space="preserve">—counter-logistical work can </w:t>
      </w:r>
      <w:r w:rsidRPr="00B732A4">
        <w:rPr>
          <w:rFonts w:eastAsia="Times New Roman"/>
          <w:b/>
          <w:iCs/>
          <w:sz w:val="24"/>
          <w:u w:val="single"/>
        </w:rPr>
        <w:t>harness momentum</w:t>
      </w:r>
      <w:r w:rsidRPr="00B732A4">
        <w:rPr>
          <w:rFonts w:eastAsia="Times New Roman"/>
          <w:b/>
          <w:iCs/>
          <w:sz w:val="24"/>
        </w:rPr>
        <w:t xml:space="preserve"> from the masses towards an insurrectionary moment and simultaneously lay the groundwork for </w:t>
      </w:r>
      <w:r w:rsidRPr="00B732A4">
        <w:rPr>
          <w:rFonts w:eastAsia="Times New Roman"/>
          <w:b/>
          <w:iCs/>
          <w:sz w:val="24"/>
          <w:u w:val="single"/>
        </w:rPr>
        <w:t>communist reproduction</w:t>
      </w:r>
      <w:r w:rsidRPr="00B732A4">
        <w:rPr>
          <w:rFonts w:eastAsia="Times New Roman"/>
          <w:b/>
          <w:iCs/>
          <w:sz w:val="24"/>
        </w:rPr>
        <w:t>.</w:t>
      </w:r>
      <w:r w:rsidRPr="00B732A4">
        <w:rPr>
          <w:rFonts w:eastAsia="Times New Roman"/>
          <w:bCs/>
          <w:iCs/>
          <w:sz w:val="24"/>
        </w:rPr>
        <w:t xml:space="preserve"> The alternative </w:t>
      </w:r>
      <w:r w:rsidRPr="00B732A4">
        <w:rPr>
          <w:rFonts w:eastAsia="Times New Roman"/>
          <w:bCs/>
          <w:iCs/>
          <w:sz w:val="24"/>
          <w:u w:val="single"/>
        </w:rPr>
        <w:t>necessarily</w:t>
      </w:r>
      <w:r w:rsidRPr="00B732A4">
        <w:rPr>
          <w:rFonts w:eastAsia="Times New Roman"/>
          <w:bCs/>
          <w:iCs/>
          <w:sz w:val="24"/>
        </w:rPr>
        <w:t xml:space="preserve"> abolishes our current capitalist-fascist society.</w:t>
      </w:r>
    </w:p>
    <w:p w14:paraId="7E383579" w14:textId="77777777" w:rsidR="004B4815" w:rsidRPr="00B732A4" w:rsidRDefault="004B4815" w:rsidP="004B4815">
      <w:pPr>
        <w:rPr>
          <w:rFonts w:eastAsia="Calibri"/>
        </w:rPr>
      </w:pPr>
      <w:r w:rsidRPr="00B732A4">
        <w:rPr>
          <w:rFonts w:eastAsia="Calibri"/>
          <w:b/>
          <w:bCs/>
          <w:sz w:val="22"/>
          <w:u w:val="single"/>
        </w:rPr>
        <w:t>Bernes, ‘25</w:t>
      </w:r>
      <w:r w:rsidRPr="00B732A4">
        <w:rPr>
          <w:rFonts w:eastAsia="Calibri"/>
        </w:rPr>
        <w:t xml:space="preserve"> [Jasper Bernes, Visiting Professor of English at Stanford University; “Inquiry and Organization After the George Floyd Uprising,” Ill Will, published April 29</w:t>
      </w:r>
      <w:r w:rsidRPr="00B732A4">
        <w:rPr>
          <w:rFonts w:eastAsia="Calibri"/>
          <w:vertAlign w:val="superscript"/>
        </w:rPr>
        <w:t>th</w:t>
      </w:r>
      <w:r w:rsidRPr="00B732A4">
        <w:rPr>
          <w:rFonts w:eastAsia="Calibri"/>
        </w:rPr>
        <w:t xml:space="preserve"> 2025, </w:t>
      </w:r>
      <w:hyperlink r:id="rId11" w:history="1">
        <w:r w:rsidRPr="00B732A4">
          <w:rPr>
            <w:rFonts w:ascii="Calibri" w:eastAsia="Calibri" w:hAnsi="Calibri" w:cs="Times New Roman"/>
            <w:color w:val="0563C1"/>
            <w:sz w:val="22"/>
            <w:u w:val="single"/>
          </w:rPr>
          <w:t>https://illwill.com/inquiry-and-organization</w:t>
        </w:r>
      </w:hyperlink>
      <w:r w:rsidRPr="00B732A4">
        <w:rPr>
          <w:rFonts w:eastAsia="Calibri"/>
        </w:rPr>
        <w:t>, accessed September 16</w:t>
      </w:r>
      <w:r w:rsidRPr="00B732A4">
        <w:rPr>
          <w:rFonts w:eastAsia="Calibri"/>
          <w:vertAlign w:val="superscript"/>
        </w:rPr>
        <w:t>th</w:t>
      </w:r>
      <w:r w:rsidRPr="00B732A4">
        <w:rPr>
          <w:rFonts w:eastAsia="Calibri"/>
        </w:rPr>
        <w:t xml:space="preserve"> 2025]</w:t>
      </w:r>
    </w:p>
    <w:p w14:paraId="4D685CF1" w14:textId="77777777" w:rsidR="004B4815" w:rsidRPr="00B732A4" w:rsidRDefault="004B4815" w:rsidP="004B4815">
      <w:pPr>
        <w:rPr>
          <w:rFonts w:eastAsia="Calibri"/>
        </w:rPr>
      </w:pPr>
    </w:p>
    <w:p w14:paraId="37C2584D" w14:textId="77777777" w:rsidR="004B4815" w:rsidRPr="00B732A4" w:rsidRDefault="004B4815" w:rsidP="004B4815">
      <w:pPr>
        <w:rPr>
          <w:rFonts w:eastAsia="Calibri"/>
        </w:rPr>
      </w:pPr>
      <w:r w:rsidRPr="00B732A4">
        <w:rPr>
          <w:rFonts w:eastAsia="Calibri"/>
          <w:b/>
          <w:sz w:val="20"/>
          <w:u w:val="single"/>
        </w:rPr>
        <w:t xml:space="preserve">The </w:t>
      </w:r>
      <w:r w:rsidRPr="00B732A4">
        <w:rPr>
          <w:rFonts w:eastAsia="Calibri"/>
          <w:b/>
          <w:iCs/>
          <w:sz w:val="20"/>
          <w:u w:val="single"/>
          <w:bdr w:val="single" w:sz="12" w:space="0" w:color="auto" w:frame="1"/>
        </w:rPr>
        <w:t xml:space="preserve">abolition </w:t>
      </w:r>
      <w:r w:rsidRPr="00B732A4">
        <w:rPr>
          <w:rFonts w:eastAsia="Calibri"/>
          <w:b/>
          <w:iCs/>
          <w:sz w:val="20"/>
          <w:highlight w:val="yellow"/>
          <w:u w:val="single"/>
          <w:bdr w:val="single" w:sz="12" w:space="0" w:color="auto" w:frame="1"/>
        </w:rPr>
        <w:t>committee</w:t>
      </w:r>
      <w:r w:rsidRPr="00B732A4">
        <w:rPr>
          <w:rFonts w:eastAsia="Calibri"/>
        </w:rPr>
        <w:t xml:space="preserve"> in my construction </w:t>
      </w:r>
      <w:r w:rsidRPr="00B732A4">
        <w:rPr>
          <w:rFonts w:eastAsia="Calibri"/>
          <w:b/>
          <w:sz w:val="20"/>
          <w:u w:val="single"/>
        </w:rPr>
        <w:t xml:space="preserve">is a </w:t>
      </w:r>
      <w:r w:rsidRPr="00B732A4">
        <w:rPr>
          <w:rFonts w:eastAsia="Calibri"/>
          <w:b/>
          <w:iCs/>
          <w:sz w:val="20"/>
          <w:u w:val="single"/>
          <w:bdr w:val="single" w:sz="12" w:space="0" w:color="auto" w:frame="1"/>
        </w:rPr>
        <w:t>heuristic</w:t>
      </w:r>
      <w:r w:rsidRPr="00B732A4">
        <w:rPr>
          <w:rFonts w:eastAsia="Calibri"/>
          <w:b/>
          <w:sz w:val="20"/>
          <w:u w:val="single"/>
        </w:rPr>
        <w:t xml:space="preserve"> fiction, a placeholder</w:t>
      </w:r>
      <w:r w:rsidRPr="00B732A4">
        <w:rPr>
          <w:rFonts w:eastAsia="Calibri"/>
        </w:rPr>
        <w:t xml:space="preserve">, a name for a form that has not emerged. </w:t>
      </w:r>
      <w:r w:rsidRPr="00B732A4">
        <w:rPr>
          <w:rFonts w:eastAsia="Calibri"/>
          <w:b/>
          <w:sz w:val="20"/>
          <w:u w:val="single"/>
        </w:rPr>
        <w:t>It should not be taken literally, and such a form</w:t>
      </w:r>
      <w:r w:rsidRPr="00B732A4">
        <w:rPr>
          <w:rFonts w:eastAsia="Calibri"/>
        </w:rPr>
        <w:t xml:space="preserve"> can become an answer only to questions posed by movements themselves — they </w:t>
      </w:r>
      <w:r w:rsidRPr="00B732A4">
        <w:rPr>
          <w:rFonts w:eastAsia="Calibri"/>
          <w:b/>
          <w:sz w:val="20"/>
          <w:u w:val="single"/>
        </w:rPr>
        <w:t>emerge by necessity and not by choice, and as an expression of the proletarian, communist content of such a movement.</w:t>
      </w:r>
      <w:r w:rsidRPr="00B732A4">
        <w:rPr>
          <w:rFonts w:eastAsia="Calibri"/>
        </w:rPr>
        <w:t xml:space="preserve"> To call for committees or councils absent such a moment is to shout into the void. Nonetheless, this fiction is useful in probing certain functions that would need to be accomplished if the movement were to succeed in becoming </w:t>
      </w:r>
      <w:proofErr w:type="gramStart"/>
      <w:r w:rsidRPr="00B732A4">
        <w:rPr>
          <w:rFonts w:eastAsia="Calibri"/>
        </w:rPr>
        <w:t>revolutionary, and</w:t>
      </w:r>
      <w:proofErr w:type="gramEnd"/>
      <w:r w:rsidRPr="00B732A4">
        <w:rPr>
          <w:rFonts w:eastAsia="Calibri"/>
        </w:rPr>
        <w:t xml:space="preserve"> obviously requires a great deal of abstraction from the </w:t>
      </w:r>
      <w:proofErr w:type="gramStart"/>
      <w:r w:rsidRPr="00B732A4">
        <w:rPr>
          <w:rFonts w:eastAsia="Calibri"/>
        </w:rPr>
        <w:t>particular issues</w:t>
      </w:r>
      <w:proofErr w:type="gramEnd"/>
      <w:r w:rsidRPr="00B732A4">
        <w:rPr>
          <w:rFonts w:eastAsia="Calibri"/>
        </w:rPr>
        <w:t xml:space="preserve"> of the GFU. </w:t>
      </w:r>
      <w:r w:rsidRPr="00B732A4">
        <w:rPr>
          <w:rFonts w:eastAsia="Calibri"/>
          <w:b/>
          <w:sz w:val="20"/>
          <w:u w:val="single"/>
        </w:rPr>
        <w:t>What would these</w:t>
      </w:r>
      <w:r w:rsidRPr="00B732A4">
        <w:rPr>
          <w:rFonts w:eastAsia="Calibri"/>
        </w:rPr>
        <w:t xml:space="preserve"> abolition </w:t>
      </w:r>
      <w:r w:rsidRPr="00B732A4">
        <w:rPr>
          <w:rFonts w:eastAsia="Calibri"/>
          <w:b/>
          <w:sz w:val="20"/>
          <w:u w:val="single"/>
        </w:rPr>
        <w:t xml:space="preserve">committees need to do, other than abolish class society and with it the proletariat and themselves? First and </w:t>
      </w:r>
      <w:proofErr w:type="gramStart"/>
      <w:r w:rsidRPr="00B732A4">
        <w:rPr>
          <w:rFonts w:eastAsia="Calibri"/>
          <w:b/>
          <w:sz w:val="20"/>
          <w:u w:val="single"/>
        </w:rPr>
        <w:t>foremost</w:t>
      </w:r>
      <w:proofErr w:type="gramEnd"/>
      <w:r w:rsidRPr="00B732A4">
        <w:rPr>
          <w:rFonts w:eastAsia="Calibri"/>
          <w:b/>
          <w:sz w:val="20"/>
          <w:u w:val="single"/>
        </w:rPr>
        <w:t xml:space="preserve"> they would need to </w:t>
      </w:r>
      <w:r w:rsidRPr="00B732A4">
        <w:rPr>
          <w:rFonts w:eastAsia="Calibri"/>
          <w:b/>
          <w:sz w:val="20"/>
          <w:highlight w:val="yellow"/>
          <w:u w:val="single"/>
        </w:rPr>
        <w:t>serve as</w:t>
      </w:r>
      <w:r w:rsidRPr="00B732A4">
        <w:rPr>
          <w:rFonts w:eastAsia="Calibri"/>
          <w:b/>
          <w:sz w:val="20"/>
          <w:u w:val="single"/>
        </w:rPr>
        <w:t xml:space="preserve"> a </w:t>
      </w:r>
      <w:r w:rsidRPr="00B732A4">
        <w:rPr>
          <w:rFonts w:eastAsia="Calibri"/>
          <w:b/>
          <w:iCs/>
          <w:sz w:val="20"/>
          <w:u w:val="single"/>
          <w:bdr w:val="single" w:sz="12" w:space="0" w:color="auto" w:frame="1"/>
        </w:rPr>
        <w:t xml:space="preserve">critical reflector and </w:t>
      </w:r>
      <w:r w:rsidRPr="00B732A4">
        <w:rPr>
          <w:rFonts w:eastAsia="Calibri"/>
          <w:b/>
          <w:iCs/>
          <w:sz w:val="20"/>
          <w:highlight w:val="yellow"/>
          <w:u w:val="single"/>
          <w:bdr w:val="single" w:sz="12" w:space="0" w:color="auto" w:frame="1"/>
        </w:rPr>
        <w:t>amplifier for</w:t>
      </w:r>
      <w:r w:rsidRPr="00B732A4">
        <w:rPr>
          <w:rFonts w:eastAsia="Calibri"/>
          <w:b/>
          <w:iCs/>
          <w:sz w:val="20"/>
          <w:u w:val="single"/>
          <w:bdr w:val="single" w:sz="12" w:space="0" w:color="auto" w:frame="1"/>
        </w:rPr>
        <w:t xml:space="preserve"> the content of </w:t>
      </w:r>
      <w:r w:rsidRPr="00B732A4">
        <w:rPr>
          <w:rFonts w:eastAsia="Calibri"/>
          <w:b/>
          <w:iCs/>
          <w:sz w:val="20"/>
          <w:highlight w:val="yellow"/>
          <w:u w:val="single"/>
          <w:bdr w:val="single" w:sz="12" w:space="0" w:color="auto" w:frame="1"/>
        </w:rPr>
        <w:t>struggle</w:t>
      </w:r>
      <w:r w:rsidRPr="00B732A4">
        <w:rPr>
          <w:rFonts w:eastAsia="Calibri"/>
          <w:b/>
          <w:iCs/>
          <w:sz w:val="20"/>
          <w:u w:val="single"/>
          <w:bdr w:val="single" w:sz="12" w:space="0" w:color="auto" w:frame="1"/>
        </w:rPr>
        <w:t xml:space="preserve"> itself</w:t>
      </w:r>
      <w:r w:rsidRPr="00B732A4">
        <w:rPr>
          <w:rFonts w:eastAsia="Calibri"/>
          <w:b/>
          <w:sz w:val="20"/>
          <w:u w:val="single"/>
        </w:rPr>
        <w:t xml:space="preserve">, </w:t>
      </w:r>
      <w:r w:rsidRPr="00B732A4">
        <w:rPr>
          <w:rFonts w:eastAsia="Calibri"/>
          <w:b/>
          <w:sz w:val="20"/>
          <w:highlight w:val="yellow"/>
          <w:u w:val="single"/>
        </w:rPr>
        <w:t xml:space="preserve">for the </w:t>
      </w:r>
      <w:r w:rsidRPr="00B732A4">
        <w:rPr>
          <w:rFonts w:eastAsia="Calibri"/>
          <w:b/>
          <w:iCs/>
          <w:sz w:val="20"/>
          <w:highlight w:val="yellow"/>
          <w:u w:val="single"/>
          <w:bdr w:val="single" w:sz="12" w:space="0" w:color="auto" w:frame="1"/>
        </w:rPr>
        <w:t>distrib</w:t>
      </w:r>
      <w:r w:rsidRPr="00B732A4">
        <w:rPr>
          <w:rFonts w:eastAsia="Calibri"/>
          <w:b/>
          <w:iCs/>
          <w:sz w:val="20"/>
          <w:u w:val="single"/>
          <w:bdr w:val="single" w:sz="12" w:space="0" w:color="auto" w:frame="1"/>
        </w:rPr>
        <w:t xml:space="preserve">ution </w:t>
      </w:r>
      <w:r w:rsidRPr="00B732A4">
        <w:rPr>
          <w:rFonts w:eastAsia="Calibri"/>
          <w:b/>
          <w:iCs/>
          <w:sz w:val="20"/>
          <w:highlight w:val="yellow"/>
          <w:u w:val="single"/>
          <w:bdr w:val="single" w:sz="12" w:space="0" w:color="auto" w:frame="1"/>
        </w:rPr>
        <w:t>of</w:t>
      </w:r>
      <w:r w:rsidRPr="00B732A4">
        <w:rPr>
          <w:rFonts w:eastAsia="Calibri"/>
          <w:b/>
          <w:iCs/>
          <w:sz w:val="20"/>
          <w:u w:val="single"/>
          <w:bdr w:val="single" w:sz="12" w:space="0" w:color="auto" w:frame="1"/>
        </w:rPr>
        <w:t xml:space="preserve"> viable </w:t>
      </w:r>
      <w:r w:rsidRPr="00B732A4">
        <w:rPr>
          <w:rFonts w:eastAsia="Calibri"/>
          <w:b/>
          <w:iCs/>
          <w:sz w:val="20"/>
          <w:highlight w:val="yellow"/>
          <w:u w:val="single"/>
          <w:bdr w:val="single" w:sz="12" w:space="0" w:color="auto" w:frame="1"/>
        </w:rPr>
        <w:t>tactics</w:t>
      </w:r>
      <w:r w:rsidRPr="00B732A4">
        <w:rPr>
          <w:rFonts w:eastAsia="Calibri"/>
          <w:b/>
          <w:sz w:val="20"/>
          <w:u w:val="single"/>
        </w:rPr>
        <w:t xml:space="preserve"> and forms that might sharpen the movement’s means and </w:t>
      </w:r>
      <w:r w:rsidRPr="00B732A4">
        <w:rPr>
          <w:rFonts w:eastAsia="Calibri"/>
          <w:b/>
          <w:iCs/>
          <w:sz w:val="20"/>
          <w:u w:val="single"/>
          <w:bdr w:val="single" w:sz="12" w:space="0" w:color="auto" w:frame="1"/>
        </w:rPr>
        <w:t>clarify its ends</w:t>
      </w:r>
      <w:r w:rsidRPr="00B732A4">
        <w:rPr>
          <w:rFonts w:eastAsia="Calibri"/>
          <w:b/>
          <w:sz w:val="20"/>
          <w:u w:val="single"/>
        </w:rPr>
        <w:t xml:space="preserve">, </w:t>
      </w:r>
      <w:r w:rsidRPr="00B732A4">
        <w:rPr>
          <w:rFonts w:eastAsia="Calibri"/>
          <w:b/>
          <w:sz w:val="20"/>
          <w:highlight w:val="yellow"/>
          <w:u w:val="single"/>
        </w:rPr>
        <w:t>extending</w:t>
      </w:r>
      <w:r w:rsidRPr="00B732A4">
        <w:rPr>
          <w:rFonts w:eastAsia="Calibri"/>
          <w:b/>
          <w:sz w:val="20"/>
          <w:u w:val="single"/>
        </w:rPr>
        <w:t xml:space="preserve"> the </w:t>
      </w:r>
      <w:r w:rsidRPr="00B732A4">
        <w:rPr>
          <w:rFonts w:eastAsia="Calibri"/>
          <w:b/>
          <w:sz w:val="20"/>
          <w:highlight w:val="yellow"/>
          <w:u w:val="single"/>
        </w:rPr>
        <w:t>energies of</w:t>
      </w:r>
      <w:r w:rsidRPr="00B732A4">
        <w:rPr>
          <w:rFonts w:eastAsia="Calibri"/>
          <w:b/>
          <w:sz w:val="20"/>
          <w:u w:val="single"/>
        </w:rPr>
        <w:t xml:space="preserve"> the </w:t>
      </w:r>
      <w:r w:rsidRPr="00B732A4">
        <w:rPr>
          <w:rFonts w:eastAsia="Calibri"/>
          <w:b/>
          <w:sz w:val="20"/>
          <w:highlight w:val="yellow"/>
          <w:u w:val="single"/>
        </w:rPr>
        <w:t>riots into new social</w:t>
      </w:r>
      <w:r w:rsidRPr="00B732A4">
        <w:rPr>
          <w:rFonts w:eastAsia="Calibri"/>
          <w:b/>
          <w:sz w:val="20"/>
          <w:u w:val="single"/>
        </w:rPr>
        <w:t xml:space="preserve"> categories and </w:t>
      </w:r>
      <w:r w:rsidRPr="00B732A4">
        <w:rPr>
          <w:rFonts w:eastAsia="Calibri"/>
          <w:b/>
          <w:sz w:val="20"/>
          <w:highlight w:val="yellow"/>
          <w:u w:val="single"/>
        </w:rPr>
        <w:t>spaces.</w:t>
      </w:r>
      <w:r w:rsidRPr="00B732A4">
        <w:rPr>
          <w:rFonts w:eastAsia="Calibri"/>
          <w:b/>
          <w:sz w:val="20"/>
          <w:u w:val="single"/>
        </w:rPr>
        <w:t xml:space="preserve"> They would need to </w:t>
      </w:r>
      <w:r w:rsidRPr="00B732A4">
        <w:rPr>
          <w:rFonts w:eastAsia="Calibri"/>
          <w:b/>
          <w:iCs/>
          <w:sz w:val="20"/>
          <w:highlight w:val="yellow"/>
          <w:u w:val="single"/>
          <w:bdr w:val="single" w:sz="12" w:space="0" w:color="auto" w:frame="1"/>
        </w:rPr>
        <w:t>catalyze action among non-militants and</w:t>
      </w:r>
      <w:r w:rsidRPr="00B732A4">
        <w:rPr>
          <w:rFonts w:eastAsia="Calibri"/>
          <w:b/>
          <w:iCs/>
          <w:sz w:val="20"/>
          <w:u w:val="single"/>
          <w:bdr w:val="single" w:sz="12" w:space="0" w:color="auto" w:frame="1"/>
        </w:rPr>
        <w:t xml:space="preserve"> non-</w:t>
      </w:r>
      <w:r w:rsidRPr="00B732A4">
        <w:rPr>
          <w:rFonts w:eastAsia="Calibri"/>
          <w:b/>
          <w:iCs/>
          <w:sz w:val="20"/>
          <w:highlight w:val="yellow"/>
          <w:u w:val="single"/>
          <w:bdr w:val="single" w:sz="12" w:space="0" w:color="auto" w:frame="1"/>
        </w:rPr>
        <w:t>activists</w:t>
      </w:r>
      <w:r w:rsidRPr="00B732A4">
        <w:rPr>
          <w:rFonts w:eastAsia="Calibri"/>
          <w:b/>
          <w:sz w:val="20"/>
          <w:u w:val="single"/>
        </w:rPr>
        <w:t xml:space="preserve">, in workplaces, schools, prisons. They would need to </w:t>
      </w:r>
      <w:r w:rsidRPr="00B732A4">
        <w:rPr>
          <w:rFonts w:eastAsia="Calibri"/>
          <w:b/>
          <w:iCs/>
          <w:sz w:val="20"/>
          <w:highlight w:val="yellow"/>
          <w:u w:val="single"/>
          <w:bdr w:val="single" w:sz="12" w:space="0" w:color="auto" w:frame="1"/>
        </w:rPr>
        <w:t>establish correspondences</w:t>
      </w:r>
      <w:r w:rsidRPr="00B732A4">
        <w:rPr>
          <w:rFonts w:eastAsia="Calibri"/>
          <w:b/>
          <w:sz w:val="20"/>
          <w:u w:val="single"/>
        </w:rPr>
        <w:t xml:space="preserve">, through print </w:t>
      </w:r>
      <w:r w:rsidRPr="00B732A4">
        <w:rPr>
          <w:rFonts w:eastAsia="Calibri"/>
          <w:b/>
          <w:sz w:val="20"/>
          <w:highlight w:val="yellow"/>
          <w:u w:val="single"/>
        </w:rPr>
        <w:t>and</w:t>
      </w:r>
      <w:r w:rsidRPr="00B732A4">
        <w:rPr>
          <w:rFonts w:eastAsia="Calibri"/>
          <w:b/>
          <w:sz w:val="20"/>
          <w:u w:val="single"/>
        </w:rPr>
        <w:t xml:space="preserve"> other media, and in this way allow for self-reflexivity. They would need to </w:t>
      </w:r>
      <w:r w:rsidRPr="00B732A4">
        <w:rPr>
          <w:rFonts w:eastAsia="Calibri"/>
          <w:b/>
          <w:iCs/>
          <w:sz w:val="20"/>
          <w:u w:val="single"/>
          <w:bdr w:val="single" w:sz="12" w:space="0" w:color="auto" w:frame="1"/>
        </w:rPr>
        <w:t xml:space="preserve">establish open </w:t>
      </w:r>
      <w:r w:rsidRPr="00B732A4">
        <w:rPr>
          <w:rFonts w:eastAsia="Calibri"/>
          <w:b/>
          <w:iCs/>
          <w:sz w:val="20"/>
          <w:highlight w:val="yellow"/>
          <w:u w:val="single"/>
          <w:bdr w:val="single" w:sz="12" w:space="0" w:color="auto" w:frame="1"/>
        </w:rPr>
        <w:t>entry points</w:t>
      </w:r>
      <w:r w:rsidRPr="00B732A4">
        <w:rPr>
          <w:rFonts w:eastAsia="Calibri"/>
          <w:b/>
          <w:sz w:val="20"/>
          <w:u w:val="single"/>
        </w:rPr>
        <w:t>, ways that people can get involved, both in real life and online.</w:t>
      </w:r>
      <w:r w:rsidRPr="00B732A4">
        <w:rPr>
          <w:rFonts w:eastAsia="Calibri"/>
        </w:rPr>
        <w:t xml:space="preserve"> </w:t>
      </w:r>
    </w:p>
    <w:p w14:paraId="35C25824" w14:textId="77777777" w:rsidR="004B4815" w:rsidRPr="00B732A4" w:rsidRDefault="004B4815" w:rsidP="004B4815">
      <w:pPr>
        <w:rPr>
          <w:rFonts w:eastAsia="Calibri"/>
        </w:rPr>
      </w:pPr>
      <w:r w:rsidRPr="00B732A4">
        <w:rPr>
          <w:rFonts w:eastAsia="Calibri"/>
          <w:b/>
          <w:sz w:val="20"/>
          <w:u w:val="single"/>
        </w:rPr>
        <w:t xml:space="preserve">From the beginning we can expect these committees </w:t>
      </w:r>
      <w:proofErr w:type="gramStart"/>
      <w:r w:rsidRPr="00B732A4">
        <w:rPr>
          <w:rFonts w:eastAsia="Calibri"/>
          <w:b/>
          <w:sz w:val="20"/>
          <w:u w:val="single"/>
        </w:rPr>
        <w:t>would be</w:t>
      </w:r>
      <w:proofErr w:type="gramEnd"/>
      <w:r w:rsidRPr="00B732A4">
        <w:rPr>
          <w:rFonts w:eastAsia="Calibri"/>
          <w:b/>
          <w:sz w:val="20"/>
          <w:u w:val="single"/>
        </w:rPr>
        <w:t xml:space="preserve"> dominated by </w:t>
      </w:r>
      <w:r w:rsidRPr="00B732A4">
        <w:rPr>
          <w:rFonts w:eastAsia="Calibri"/>
          <w:b/>
          <w:iCs/>
          <w:sz w:val="20"/>
          <w:u w:val="single"/>
          <w:bdr w:val="single" w:sz="12" w:space="0" w:color="auto" w:frame="1"/>
        </w:rPr>
        <w:t>opportunist</w:t>
      </w:r>
      <w:r w:rsidRPr="00B732A4">
        <w:rPr>
          <w:rFonts w:eastAsia="Calibri"/>
          <w:b/>
          <w:sz w:val="20"/>
          <w:u w:val="single"/>
        </w:rPr>
        <w:t xml:space="preserve"> or at best </w:t>
      </w:r>
      <w:r w:rsidRPr="00B732A4">
        <w:rPr>
          <w:rFonts w:eastAsia="Calibri"/>
          <w:b/>
          <w:iCs/>
          <w:sz w:val="20"/>
          <w:u w:val="single"/>
          <w:bdr w:val="single" w:sz="12" w:space="0" w:color="auto" w:frame="1"/>
        </w:rPr>
        <w:t>reformist groups</w:t>
      </w:r>
      <w:r w:rsidRPr="00B732A4">
        <w:rPr>
          <w:rFonts w:eastAsia="Calibri"/>
          <w:b/>
          <w:sz w:val="20"/>
          <w:u w:val="single"/>
        </w:rPr>
        <w:t xml:space="preserve"> and steered toward </w:t>
      </w:r>
      <w:r w:rsidRPr="00B732A4">
        <w:rPr>
          <w:rFonts w:eastAsia="Calibri"/>
          <w:b/>
          <w:iCs/>
          <w:sz w:val="20"/>
          <w:u w:val="single"/>
          <w:bdr w:val="single" w:sz="12" w:space="0" w:color="auto" w:frame="1"/>
        </w:rPr>
        <w:t>legislation</w:t>
      </w:r>
      <w:r w:rsidRPr="00B732A4">
        <w:rPr>
          <w:rFonts w:eastAsia="Calibri"/>
          <w:b/>
          <w:sz w:val="20"/>
          <w:u w:val="single"/>
        </w:rPr>
        <w:t xml:space="preserve"> and </w:t>
      </w:r>
      <w:r w:rsidRPr="00B732A4">
        <w:rPr>
          <w:rFonts w:eastAsia="Calibri"/>
          <w:b/>
          <w:iCs/>
          <w:sz w:val="20"/>
          <w:u w:val="single"/>
          <w:bdr w:val="single" w:sz="12" w:space="0" w:color="auto" w:frame="1"/>
        </w:rPr>
        <w:t>electoral work</w:t>
      </w:r>
      <w:r w:rsidRPr="00B732A4">
        <w:rPr>
          <w:rFonts w:eastAsia="Calibri"/>
          <w:b/>
          <w:sz w:val="20"/>
          <w:u w:val="single"/>
        </w:rPr>
        <w:t xml:space="preserve">. A tendency toward the creation of a </w:t>
      </w:r>
      <w:r w:rsidRPr="00B732A4">
        <w:rPr>
          <w:rFonts w:eastAsia="Calibri"/>
          <w:b/>
          <w:iCs/>
          <w:sz w:val="20"/>
          <w:u w:val="single"/>
          <w:bdr w:val="single" w:sz="12" w:space="0" w:color="auto" w:frame="1"/>
        </w:rPr>
        <w:t>constitutional amendment</w:t>
      </w:r>
      <w:r w:rsidRPr="00B732A4">
        <w:rPr>
          <w:rFonts w:eastAsia="Calibri"/>
          <w:b/>
          <w:sz w:val="20"/>
          <w:u w:val="single"/>
        </w:rPr>
        <w:t xml:space="preserve"> or </w:t>
      </w:r>
      <w:r w:rsidRPr="00B732A4">
        <w:rPr>
          <w:rFonts w:eastAsia="Calibri"/>
          <w:b/>
          <w:iCs/>
          <w:sz w:val="20"/>
          <w:u w:val="single"/>
          <w:bdr w:val="single" w:sz="12" w:space="0" w:color="auto" w:frame="1"/>
        </w:rPr>
        <w:t>national referendum</w:t>
      </w:r>
      <w:r w:rsidRPr="00B732A4">
        <w:rPr>
          <w:rFonts w:eastAsia="Calibri"/>
          <w:b/>
          <w:sz w:val="20"/>
          <w:u w:val="single"/>
        </w:rPr>
        <w:t xml:space="preserve"> would likely emerge</w:t>
      </w:r>
      <w:r w:rsidRPr="00B732A4">
        <w:rPr>
          <w:rFonts w:eastAsia="Calibri"/>
        </w:rPr>
        <w:t xml:space="preserve">, as happened with the gilets jaunes in France and the </w:t>
      </w:r>
      <w:proofErr w:type="spellStart"/>
      <w:r w:rsidRPr="00B732A4">
        <w:rPr>
          <w:rFonts w:eastAsia="Calibri"/>
        </w:rPr>
        <w:t>Estallido</w:t>
      </w:r>
      <w:proofErr w:type="spellEnd"/>
      <w:r w:rsidRPr="00B732A4">
        <w:rPr>
          <w:rFonts w:eastAsia="Calibri"/>
        </w:rPr>
        <w:t xml:space="preserve"> Social in Chile, and earlier with Podemos in Spain and Syriza in Greece. </w:t>
      </w:r>
      <w:r w:rsidRPr="00B732A4">
        <w:rPr>
          <w:rFonts w:eastAsia="Calibri"/>
          <w:b/>
          <w:sz w:val="20"/>
          <w:u w:val="single"/>
        </w:rPr>
        <w:t xml:space="preserve">These tendencies would </w:t>
      </w:r>
      <w:r w:rsidRPr="00B732A4">
        <w:rPr>
          <w:rFonts w:eastAsia="Calibri"/>
          <w:b/>
          <w:iCs/>
          <w:sz w:val="20"/>
          <w:u w:val="single"/>
          <w:bdr w:val="single" w:sz="12" w:space="0" w:color="auto" w:frame="1"/>
        </w:rPr>
        <w:t>need to be resisted</w:t>
      </w:r>
      <w:r w:rsidRPr="00B732A4">
        <w:rPr>
          <w:rFonts w:eastAsia="Calibri"/>
          <w:b/>
          <w:sz w:val="20"/>
          <w:u w:val="single"/>
        </w:rPr>
        <w:t xml:space="preserve"> by the </w:t>
      </w:r>
      <w:r w:rsidRPr="00B732A4">
        <w:rPr>
          <w:rFonts w:eastAsia="Calibri"/>
          <w:b/>
          <w:sz w:val="20"/>
          <w:highlight w:val="yellow"/>
          <w:u w:val="single"/>
        </w:rPr>
        <w:t>cultivat</w:t>
      </w:r>
      <w:r w:rsidRPr="00B732A4">
        <w:rPr>
          <w:rFonts w:eastAsia="Calibri"/>
          <w:b/>
          <w:sz w:val="20"/>
          <w:u w:val="single"/>
        </w:rPr>
        <w:t xml:space="preserve">ion of </w:t>
      </w:r>
      <w:r w:rsidRPr="00B732A4">
        <w:rPr>
          <w:rFonts w:eastAsia="Calibri"/>
          <w:b/>
          <w:sz w:val="20"/>
          <w:highlight w:val="yellow"/>
          <w:u w:val="single"/>
        </w:rPr>
        <w:t>org</w:t>
      </w:r>
      <w:r w:rsidRPr="00B732A4">
        <w:rPr>
          <w:rFonts w:eastAsia="Calibri"/>
          <w:b/>
          <w:sz w:val="20"/>
          <w:u w:val="single"/>
        </w:rPr>
        <w:t xml:space="preserve">anizational </w:t>
      </w:r>
      <w:r w:rsidRPr="00B732A4">
        <w:rPr>
          <w:rFonts w:eastAsia="Calibri"/>
          <w:b/>
          <w:sz w:val="20"/>
          <w:highlight w:val="yellow"/>
          <w:u w:val="single"/>
        </w:rPr>
        <w:t>capacity</w:t>
      </w:r>
      <w:r w:rsidRPr="00B732A4">
        <w:rPr>
          <w:rFonts w:eastAsia="Calibri"/>
        </w:rPr>
        <w:t xml:space="preserve"> outside the milieus typical of the left — </w:t>
      </w:r>
      <w:r w:rsidRPr="00B732A4">
        <w:rPr>
          <w:rFonts w:eastAsia="Calibri"/>
          <w:b/>
          <w:sz w:val="20"/>
          <w:u w:val="single"/>
        </w:rPr>
        <w:t xml:space="preserve">such resistance would require the extension of such developments into workplaces and neighborhoods and the cultivation of </w:t>
      </w:r>
      <w:r w:rsidRPr="00B732A4">
        <w:rPr>
          <w:rFonts w:eastAsia="Calibri"/>
          <w:b/>
          <w:iCs/>
          <w:sz w:val="20"/>
          <w:u w:val="single"/>
          <w:bdr w:val="single" w:sz="12" w:space="0" w:color="auto" w:frame="1"/>
        </w:rPr>
        <w:t xml:space="preserve">real capacity for </w:t>
      </w:r>
      <w:proofErr w:type="spellStart"/>
      <w:r w:rsidRPr="00B732A4">
        <w:rPr>
          <w:rFonts w:eastAsia="Calibri"/>
          <w:b/>
          <w:iCs/>
          <w:sz w:val="20"/>
          <w:u w:val="single"/>
          <w:bdr w:val="single" w:sz="12" w:space="0" w:color="auto" w:frame="1"/>
        </w:rPr>
        <w:t>self</w:t>
      </w:r>
      <w:r w:rsidRPr="00B732A4">
        <w:rPr>
          <w:rFonts w:eastAsia="Calibri"/>
          <w:b/>
          <w:iCs/>
          <w:sz w:val="20"/>
          <w:u w:val="single"/>
          <w:bdr w:val="single" w:sz="12" w:space="0" w:color="auto" w:frame="1"/>
        </w:rPr>
        <w:softHyphen/>
        <w:t>organization</w:t>
      </w:r>
      <w:proofErr w:type="spellEnd"/>
      <w:r w:rsidRPr="00B732A4">
        <w:rPr>
          <w:rFonts w:eastAsia="Calibri"/>
          <w:b/>
          <w:sz w:val="20"/>
          <w:u w:val="single"/>
        </w:rPr>
        <w:t xml:space="preserve"> there, which might resist the politicization of the movement. Coordination must be sought </w:t>
      </w:r>
      <w:r w:rsidRPr="00B732A4">
        <w:rPr>
          <w:rFonts w:eastAsia="Calibri"/>
          <w:b/>
          <w:iCs/>
          <w:sz w:val="20"/>
          <w:highlight w:val="yellow"/>
          <w:u w:val="single"/>
          <w:bdr w:val="single" w:sz="12" w:space="0" w:color="auto" w:frame="1"/>
        </w:rPr>
        <w:t>outside the state</w:t>
      </w:r>
      <w:r w:rsidRPr="00B732A4">
        <w:rPr>
          <w:rFonts w:eastAsia="Calibri"/>
          <w:b/>
          <w:sz w:val="20"/>
          <w:highlight w:val="yellow"/>
          <w:u w:val="single"/>
        </w:rPr>
        <w:t>.</w:t>
      </w:r>
      <w:r w:rsidRPr="00B732A4">
        <w:rPr>
          <w:rFonts w:eastAsia="Calibri"/>
        </w:rPr>
        <w:t xml:space="preserve"> Here is where inquiry could become the very form of organization. The abolition committees could engage not only in practical work but in speculative work — What would abolition look like? What would it require?</w:t>
      </w:r>
    </w:p>
    <w:p w14:paraId="7BBC3291" w14:textId="77777777" w:rsidR="004B4815" w:rsidRPr="00B732A4" w:rsidRDefault="004B4815" w:rsidP="004B4815">
      <w:pPr>
        <w:rPr>
          <w:rFonts w:eastAsia="Calibri"/>
        </w:rPr>
      </w:pPr>
      <w:r w:rsidRPr="00B732A4">
        <w:rPr>
          <w:rFonts w:eastAsia="Calibri"/>
          <w:b/>
          <w:sz w:val="20"/>
          <w:highlight w:val="yellow"/>
          <w:u w:val="single"/>
        </w:rPr>
        <w:t>While riots, occupations</w:t>
      </w:r>
      <w:r w:rsidRPr="00B732A4">
        <w:rPr>
          <w:rFonts w:eastAsia="Calibri"/>
          <w:b/>
          <w:sz w:val="20"/>
          <w:u w:val="single"/>
        </w:rPr>
        <w:t xml:space="preserve">, blockades, </w:t>
      </w:r>
      <w:r w:rsidRPr="00B732A4">
        <w:rPr>
          <w:rFonts w:eastAsia="Calibri"/>
          <w:b/>
          <w:sz w:val="20"/>
          <w:highlight w:val="yellow"/>
          <w:u w:val="single"/>
        </w:rPr>
        <w:t>sabotage, and expropriation unfold</w:t>
      </w:r>
      <w:r w:rsidRPr="00B732A4">
        <w:rPr>
          <w:rFonts w:eastAsia="Calibri"/>
          <w:b/>
          <w:sz w:val="20"/>
          <w:u w:val="single"/>
        </w:rPr>
        <w:t xml:space="preserve">ed, </w:t>
      </w:r>
      <w:r w:rsidRPr="00B732A4">
        <w:rPr>
          <w:rFonts w:eastAsia="Calibri"/>
          <w:b/>
          <w:iCs/>
          <w:sz w:val="20"/>
          <w:u w:val="single"/>
          <w:bdr w:val="single" w:sz="12" w:space="0" w:color="auto" w:frame="1"/>
        </w:rPr>
        <w:t xml:space="preserve">abolition </w:t>
      </w:r>
      <w:r w:rsidRPr="00B732A4">
        <w:rPr>
          <w:rFonts w:eastAsia="Calibri"/>
          <w:b/>
          <w:iCs/>
          <w:sz w:val="20"/>
          <w:highlight w:val="yellow"/>
          <w:u w:val="single"/>
          <w:bdr w:val="single" w:sz="12" w:space="0" w:color="auto" w:frame="1"/>
        </w:rPr>
        <w:t>inquiry committees could</w:t>
      </w:r>
      <w:r w:rsidRPr="00B732A4">
        <w:rPr>
          <w:rFonts w:eastAsia="Calibri"/>
          <w:b/>
          <w:iCs/>
          <w:sz w:val="20"/>
          <w:u w:val="single"/>
          <w:bdr w:val="single" w:sz="12" w:space="0" w:color="auto" w:frame="1"/>
        </w:rPr>
        <w:t xml:space="preserve"> essentially </w:t>
      </w:r>
      <w:r w:rsidRPr="00B732A4">
        <w:rPr>
          <w:rFonts w:eastAsia="Calibri"/>
          <w:b/>
          <w:iCs/>
          <w:sz w:val="20"/>
          <w:highlight w:val="yellow"/>
          <w:u w:val="single"/>
          <w:bdr w:val="single" w:sz="12" w:space="0" w:color="auto" w:frame="1"/>
        </w:rPr>
        <w:t>develop plans for communism</w:t>
      </w:r>
      <w:r w:rsidRPr="00B732A4">
        <w:rPr>
          <w:rFonts w:eastAsia="Calibri"/>
          <w:b/>
          <w:sz w:val="20"/>
          <w:highlight w:val="yellow"/>
          <w:u w:val="single"/>
        </w:rPr>
        <w:t>.</w:t>
      </w:r>
      <w:r w:rsidRPr="00B732A4">
        <w:rPr>
          <w:rFonts w:eastAsia="Calibri"/>
          <w:b/>
          <w:sz w:val="20"/>
          <w:u w:val="single"/>
        </w:rPr>
        <w:t xml:space="preserve"> Their founding </w:t>
      </w:r>
      <w:proofErr w:type="gramStart"/>
      <w:r w:rsidRPr="00B732A4">
        <w:rPr>
          <w:rFonts w:eastAsia="Calibri"/>
          <w:b/>
          <w:sz w:val="20"/>
          <w:u w:val="single"/>
        </w:rPr>
        <w:t>questions</w:t>
      </w:r>
      <w:proofErr w:type="gramEnd"/>
      <w:r w:rsidRPr="00B732A4">
        <w:rPr>
          <w:rFonts w:eastAsia="Calibri"/>
          <w:b/>
          <w:sz w:val="20"/>
          <w:u w:val="single"/>
        </w:rPr>
        <w:t xml:space="preserve"> would be: </w:t>
      </w:r>
      <w:r w:rsidRPr="00B732A4">
        <w:rPr>
          <w:rFonts w:eastAsia="Calibri"/>
          <w:b/>
          <w:iCs/>
          <w:sz w:val="20"/>
          <w:u w:val="single"/>
          <w:bdr w:val="single" w:sz="12" w:space="0" w:color="auto" w:frame="1"/>
        </w:rPr>
        <w:t>What would you do if state power vanished today?</w:t>
      </w:r>
      <w:r w:rsidRPr="00B732A4">
        <w:rPr>
          <w:rFonts w:eastAsia="Calibri"/>
          <w:b/>
          <w:sz w:val="20"/>
          <w:u w:val="single"/>
        </w:rPr>
        <w:t xml:space="preserve"> What would you do if there were no more police, and behind them no more army? What would you do if all the prisons </w:t>
      </w:r>
      <w:proofErr w:type="gramStart"/>
      <w:r w:rsidRPr="00B732A4">
        <w:rPr>
          <w:rFonts w:eastAsia="Calibri"/>
          <w:b/>
          <w:sz w:val="20"/>
          <w:u w:val="single"/>
        </w:rPr>
        <w:t>burned</w:t>
      </w:r>
      <w:proofErr w:type="gramEnd"/>
      <w:r w:rsidRPr="00B732A4">
        <w:rPr>
          <w:rFonts w:eastAsia="Calibri"/>
          <w:b/>
          <w:sz w:val="20"/>
          <w:u w:val="single"/>
        </w:rPr>
        <w:t xml:space="preserve">? A </w:t>
      </w:r>
      <w:r w:rsidRPr="00B732A4">
        <w:rPr>
          <w:rFonts w:eastAsia="Calibri"/>
          <w:b/>
          <w:sz w:val="20"/>
          <w:highlight w:val="yellow"/>
          <w:u w:val="single"/>
        </w:rPr>
        <w:t>key</w:t>
      </w:r>
      <w:r w:rsidRPr="00B732A4">
        <w:rPr>
          <w:rFonts w:eastAsia="Calibri"/>
          <w:b/>
          <w:sz w:val="20"/>
          <w:u w:val="single"/>
        </w:rPr>
        <w:t xml:space="preserve"> task for such inquiry committees </w:t>
      </w:r>
      <w:r w:rsidRPr="00B732A4">
        <w:rPr>
          <w:rFonts w:eastAsia="Calibri"/>
          <w:b/>
          <w:sz w:val="20"/>
          <w:highlight w:val="yellow"/>
          <w:u w:val="single"/>
        </w:rPr>
        <w:t xml:space="preserve">would be </w:t>
      </w:r>
      <w:r w:rsidRPr="00B732A4">
        <w:rPr>
          <w:rFonts w:eastAsia="Calibri"/>
          <w:b/>
          <w:iCs/>
          <w:sz w:val="20"/>
          <w:highlight w:val="yellow"/>
          <w:u w:val="single"/>
          <w:bdr w:val="single" w:sz="12" w:space="0" w:color="auto" w:frame="1"/>
        </w:rPr>
        <w:t>technical inquiry</w:t>
      </w:r>
      <w:r w:rsidRPr="00B732A4">
        <w:rPr>
          <w:rFonts w:eastAsia="Calibri"/>
          <w:b/>
          <w:sz w:val="20"/>
          <w:highlight w:val="yellow"/>
          <w:u w:val="single"/>
        </w:rPr>
        <w:t xml:space="preserve"> into</w:t>
      </w:r>
      <w:r w:rsidRPr="00B732A4">
        <w:rPr>
          <w:rFonts w:eastAsia="Calibri"/>
          <w:b/>
          <w:sz w:val="20"/>
          <w:u w:val="single"/>
        </w:rPr>
        <w:t xml:space="preserve"> the conditions of </w:t>
      </w:r>
      <w:r w:rsidRPr="00B732A4">
        <w:rPr>
          <w:rFonts w:eastAsia="Calibri"/>
          <w:b/>
          <w:iCs/>
          <w:sz w:val="20"/>
          <w:u w:val="single"/>
          <w:bdr w:val="single" w:sz="12" w:space="0" w:color="auto" w:frame="1"/>
        </w:rPr>
        <w:t xml:space="preserve">capitalist </w:t>
      </w:r>
      <w:r w:rsidRPr="00B732A4">
        <w:rPr>
          <w:rFonts w:eastAsia="Calibri"/>
          <w:b/>
          <w:iCs/>
          <w:sz w:val="20"/>
          <w:highlight w:val="yellow"/>
          <w:u w:val="single"/>
          <w:bdr w:val="single" w:sz="12" w:space="0" w:color="auto" w:frame="1"/>
        </w:rPr>
        <w:t>production</w:t>
      </w:r>
      <w:r w:rsidRPr="00B732A4">
        <w:rPr>
          <w:rFonts w:eastAsia="Calibri"/>
          <w:b/>
          <w:sz w:val="20"/>
          <w:u w:val="single"/>
        </w:rPr>
        <w:t xml:space="preserve"> and everyday life. The appropriation and transformation of existing means of production into communist production and distribution are also the </w:t>
      </w:r>
      <w:r w:rsidRPr="00B732A4">
        <w:rPr>
          <w:rFonts w:eastAsia="Calibri"/>
          <w:b/>
          <w:iCs/>
          <w:sz w:val="20"/>
          <w:u w:val="single"/>
          <w:bdr w:val="single" w:sz="12" w:space="0" w:color="auto" w:frame="1"/>
        </w:rPr>
        <w:t>appropriation and transformation of the knowledge corresponding to such means</w:t>
      </w:r>
      <w:r w:rsidRPr="00B732A4">
        <w:rPr>
          <w:rFonts w:eastAsia="Calibri"/>
        </w:rPr>
        <w:t xml:space="preserve">, their virtual dimension, rendering them transparent and tractable to anyone and everyone. </w:t>
      </w:r>
      <w:r w:rsidRPr="00B732A4">
        <w:rPr>
          <w:rFonts w:eastAsia="Calibri"/>
          <w:b/>
          <w:sz w:val="20"/>
          <w:u w:val="single"/>
        </w:rPr>
        <w:t xml:space="preserve">This is a speculative process because the question for communists is not just </w:t>
      </w:r>
      <w:r w:rsidRPr="00B732A4">
        <w:rPr>
          <w:rFonts w:eastAsia="Calibri"/>
          <w:b/>
          <w:iCs/>
          <w:sz w:val="20"/>
          <w:u w:val="single"/>
          <w:bdr w:val="single" w:sz="12" w:space="0" w:color="auto" w:frame="1"/>
        </w:rPr>
        <w:t xml:space="preserve">how </w:t>
      </w:r>
      <w:proofErr w:type="gramStart"/>
      <w:r w:rsidRPr="00B732A4">
        <w:rPr>
          <w:rFonts w:eastAsia="Calibri"/>
          <w:b/>
          <w:iCs/>
          <w:sz w:val="20"/>
          <w:u w:val="single"/>
          <w:bdr w:val="single" w:sz="12" w:space="0" w:color="auto" w:frame="1"/>
        </w:rPr>
        <w:t>does this work</w:t>
      </w:r>
      <w:proofErr w:type="gramEnd"/>
      <w:r w:rsidRPr="00B732A4">
        <w:rPr>
          <w:rFonts w:eastAsia="Calibri"/>
          <w:b/>
          <w:sz w:val="20"/>
          <w:u w:val="single"/>
        </w:rPr>
        <w:t xml:space="preserve"> but </w:t>
      </w:r>
      <w:r w:rsidRPr="00B732A4">
        <w:rPr>
          <w:rFonts w:eastAsia="Calibri"/>
          <w:b/>
          <w:iCs/>
          <w:sz w:val="20"/>
          <w:u w:val="single"/>
          <w:bdr w:val="single" w:sz="12" w:space="0" w:color="auto" w:frame="1"/>
        </w:rPr>
        <w:t>how could it work</w:t>
      </w:r>
      <w:r w:rsidRPr="00B732A4">
        <w:rPr>
          <w:rFonts w:eastAsia="Calibri"/>
          <w:b/>
          <w:sz w:val="20"/>
          <w:u w:val="single"/>
        </w:rPr>
        <w:t>.</w:t>
      </w:r>
      <w:r w:rsidRPr="00B732A4">
        <w:rPr>
          <w:rFonts w:eastAsia="Calibri"/>
        </w:rPr>
        <w:t xml:space="preserve"> A communist looks at a power plant, a factory, a supermarket, a fleet of buses, or a farm always with an eye to what it could be in communism, which is not at all what it is in capitalism. </w:t>
      </w:r>
      <w:r w:rsidRPr="00B732A4">
        <w:rPr>
          <w:rFonts w:eastAsia="Calibri"/>
          <w:b/>
          <w:sz w:val="20"/>
          <w:u w:val="single"/>
        </w:rPr>
        <w:t xml:space="preserve">But what it could be is fundamentally determined by what it is, and therefore </w:t>
      </w:r>
      <w:r w:rsidRPr="00B732A4">
        <w:rPr>
          <w:rFonts w:eastAsia="Calibri"/>
          <w:b/>
          <w:iCs/>
          <w:sz w:val="20"/>
          <w:highlight w:val="yellow"/>
          <w:u w:val="single"/>
          <w:bdr w:val="single" w:sz="12" w:space="0" w:color="auto" w:frame="1"/>
        </w:rPr>
        <w:t>knowledge of</w:t>
      </w:r>
      <w:r w:rsidRPr="00B732A4">
        <w:rPr>
          <w:rFonts w:eastAsia="Calibri"/>
          <w:b/>
          <w:iCs/>
          <w:sz w:val="20"/>
          <w:u w:val="single"/>
          <w:bdr w:val="single" w:sz="12" w:space="0" w:color="auto" w:frame="1"/>
        </w:rPr>
        <w:t xml:space="preserve"> the database of </w:t>
      </w:r>
      <w:r w:rsidRPr="00B732A4">
        <w:rPr>
          <w:rFonts w:eastAsia="Calibri"/>
          <w:b/>
          <w:iCs/>
          <w:sz w:val="20"/>
          <w:highlight w:val="yellow"/>
          <w:u w:val="single"/>
          <w:bdr w:val="single" w:sz="12" w:space="0" w:color="auto" w:frame="1"/>
        </w:rPr>
        <w:t>existing resources</w:t>
      </w:r>
      <w:r w:rsidRPr="00B732A4">
        <w:rPr>
          <w:rFonts w:eastAsia="Calibri"/>
          <w:b/>
          <w:sz w:val="20"/>
          <w:u w:val="single"/>
        </w:rPr>
        <w:t xml:space="preserve"> is the </w:t>
      </w:r>
      <w:r w:rsidRPr="00B732A4">
        <w:rPr>
          <w:rFonts w:eastAsia="Calibri"/>
          <w:b/>
          <w:sz w:val="20"/>
          <w:highlight w:val="yellow"/>
          <w:u w:val="single"/>
        </w:rPr>
        <w:t>first step toward</w:t>
      </w:r>
      <w:r w:rsidRPr="00B732A4">
        <w:rPr>
          <w:rFonts w:eastAsia="Calibri"/>
          <w:b/>
          <w:sz w:val="20"/>
          <w:u w:val="single"/>
        </w:rPr>
        <w:t xml:space="preserve"> producing a </w:t>
      </w:r>
      <w:r w:rsidRPr="00B732A4">
        <w:rPr>
          <w:rFonts w:eastAsia="Calibri"/>
          <w:b/>
          <w:sz w:val="20"/>
          <w:highlight w:val="yellow"/>
          <w:u w:val="single"/>
        </w:rPr>
        <w:t>real story of communism</w:t>
      </w:r>
      <w:r w:rsidRPr="00B732A4">
        <w:rPr>
          <w:rFonts w:eastAsia="Calibri"/>
          <w:b/>
          <w:sz w:val="20"/>
          <w:u w:val="single"/>
        </w:rPr>
        <w:t xml:space="preserve"> from them.</w:t>
      </w:r>
    </w:p>
    <w:p w14:paraId="7DECEE8A" w14:textId="77777777" w:rsidR="004B4815" w:rsidRPr="00B732A4" w:rsidRDefault="004B4815" w:rsidP="004B4815">
      <w:pPr>
        <w:rPr>
          <w:rFonts w:eastAsia="Calibri"/>
        </w:rPr>
      </w:pPr>
      <w:r w:rsidRPr="00B732A4">
        <w:rPr>
          <w:rFonts w:eastAsia="Calibri"/>
          <w:b/>
          <w:sz w:val="20"/>
          <w:u w:val="single"/>
        </w:rPr>
        <w:t xml:space="preserve">What do people do for work where you live? What is produced, using what inputs? Where does </w:t>
      </w:r>
      <w:proofErr w:type="gramStart"/>
      <w:r w:rsidRPr="00B732A4">
        <w:rPr>
          <w:rFonts w:eastAsia="Calibri"/>
          <w:b/>
          <w:sz w:val="20"/>
          <w:u w:val="single"/>
        </w:rPr>
        <w:t>the electricity</w:t>
      </w:r>
      <w:proofErr w:type="gramEnd"/>
      <w:r w:rsidRPr="00B732A4">
        <w:rPr>
          <w:rFonts w:eastAsia="Calibri"/>
          <w:b/>
          <w:sz w:val="20"/>
          <w:u w:val="single"/>
        </w:rPr>
        <w:t xml:space="preserve"> come from? The water? How are the markets supplied?</w:t>
      </w:r>
      <w:r w:rsidRPr="00B732A4">
        <w:rPr>
          <w:rFonts w:eastAsia="Calibri"/>
        </w:rPr>
        <w:t xml:space="preserve"> Few of us know the answers to these questions </w:t>
      </w:r>
      <w:proofErr w:type="gramStart"/>
      <w:r w:rsidRPr="00B732A4">
        <w:rPr>
          <w:rFonts w:eastAsia="Calibri"/>
        </w:rPr>
        <w:t>with</w:t>
      </w:r>
      <w:proofErr w:type="gramEnd"/>
      <w:r w:rsidRPr="00B732A4">
        <w:rPr>
          <w:rFonts w:eastAsia="Calibri"/>
        </w:rPr>
        <w:t xml:space="preserve"> any depth. For Appel, the role of the communist party was to provide a framework, the councils, which is also to say its theory. The </w:t>
      </w:r>
      <w:proofErr w:type="spellStart"/>
      <w:r w:rsidRPr="00B732A4">
        <w:rPr>
          <w:rFonts w:eastAsia="Calibri"/>
        </w:rPr>
        <w:t>Grundprinzipien</w:t>
      </w:r>
      <w:proofErr w:type="spellEnd"/>
      <w:r w:rsidRPr="00B732A4">
        <w:rPr>
          <w:rFonts w:eastAsia="Calibri"/>
        </w:rPr>
        <w:t xml:space="preserve"> is a model that can be applied through a deliberative appropriation. </w:t>
      </w:r>
      <w:r w:rsidRPr="00B732A4">
        <w:rPr>
          <w:rFonts w:eastAsia="Calibri"/>
          <w:b/>
          <w:sz w:val="20"/>
          <w:u w:val="single"/>
        </w:rPr>
        <w:t xml:space="preserve">But here I think of a </w:t>
      </w:r>
      <w:r w:rsidRPr="00B732A4">
        <w:rPr>
          <w:rFonts w:eastAsia="Calibri"/>
          <w:b/>
          <w:iCs/>
          <w:sz w:val="20"/>
          <w:u w:val="single"/>
          <w:bdr w:val="single" w:sz="12" w:space="0" w:color="auto" w:frame="1"/>
        </w:rPr>
        <w:t>framework</w:t>
      </w:r>
      <w:r w:rsidRPr="00B732A4">
        <w:rPr>
          <w:rFonts w:eastAsia="Calibri"/>
          <w:b/>
          <w:sz w:val="20"/>
          <w:u w:val="single"/>
        </w:rPr>
        <w:t xml:space="preserve"> at a more fundamental level, not a blueprint but </w:t>
      </w:r>
      <w:r w:rsidRPr="00B732A4">
        <w:rPr>
          <w:rFonts w:eastAsia="Calibri"/>
          <w:b/>
          <w:iCs/>
          <w:sz w:val="20"/>
          <w:u w:val="single"/>
          <w:bdr w:val="single" w:sz="12" w:space="0" w:color="auto" w:frame="1"/>
        </w:rPr>
        <w:t xml:space="preserve">a </w:t>
      </w:r>
      <w:r w:rsidRPr="00B732A4">
        <w:rPr>
          <w:rFonts w:eastAsia="Calibri"/>
          <w:b/>
          <w:iCs/>
          <w:sz w:val="20"/>
          <w:highlight w:val="yellow"/>
          <w:u w:val="single"/>
          <w:bdr w:val="single" w:sz="12" w:space="0" w:color="auto" w:frame="1"/>
        </w:rPr>
        <w:t>map with</w:t>
      </w:r>
      <w:r w:rsidRPr="00B732A4">
        <w:rPr>
          <w:rFonts w:eastAsia="Calibri"/>
          <w:b/>
          <w:iCs/>
          <w:sz w:val="20"/>
          <w:u w:val="single"/>
          <w:bdr w:val="single" w:sz="12" w:space="0" w:color="auto" w:frame="1"/>
        </w:rPr>
        <w:t xml:space="preserve"> the </w:t>
      </w:r>
      <w:r w:rsidRPr="00B732A4">
        <w:rPr>
          <w:rFonts w:eastAsia="Calibri"/>
          <w:b/>
          <w:iCs/>
          <w:sz w:val="20"/>
          <w:highlight w:val="yellow"/>
          <w:u w:val="single"/>
          <w:bdr w:val="single" w:sz="12" w:space="0" w:color="auto" w:frame="1"/>
        </w:rPr>
        <w:t>location of</w:t>
      </w:r>
      <w:r w:rsidRPr="00B732A4">
        <w:rPr>
          <w:rFonts w:eastAsia="Calibri"/>
          <w:b/>
          <w:iCs/>
          <w:sz w:val="20"/>
          <w:u w:val="single"/>
          <w:bdr w:val="single" w:sz="12" w:space="0" w:color="auto" w:frame="1"/>
        </w:rPr>
        <w:t xml:space="preserve"> the </w:t>
      </w:r>
      <w:r w:rsidRPr="00B732A4">
        <w:rPr>
          <w:rFonts w:eastAsia="Calibri"/>
          <w:b/>
          <w:iCs/>
          <w:sz w:val="20"/>
          <w:highlight w:val="yellow"/>
          <w:u w:val="single"/>
          <w:bdr w:val="single" w:sz="12" w:space="0" w:color="auto" w:frame="1"/>
        </w:rPr>
        <w:t>elements</w:t>
      </w:r>
      <w:r w:rsidRPr="00B732A4">
        <w:rPr>
          <w:rFonts w:eastAsia="Calibri"/>
          <w:b/>
          <w:iCs/>
          <w:sz w:val="20"/>
          <w:u w:val="single"/>
          <w:bdr w:val="single" w:sz="12" w:space="0" w:color="auto" w:frame="1"/>
        </w:rPr>
        <w:t xml:space="preserve"> from </w:t>
      </w:r>
      <w:r w:rsidRPr="00B732A4">
        <w:rPr>
          <w:rFonts w:eastAsia="Calibri"/>
          <w:b/>
          <w:iCs/>
          <w:sz w:val="20"/>
          <w:highlight w:val="yellow"/>
          <w:u w:val="single"/>
          <w:bdr w:val="single" w:sz="12" w:space="0" w:color="auto" w:frame="1"/>
        </w:rPr>
        <w:t>which a blueprint might be constructed</w:t>
      </w:r>
      <w:r w:rsidRPr="00B732A4">
        <w:rPr>
          <w:rFonts w:eastAsia="Calibri"/>
          <w:b/>
          <w:sz w:val="20"/>
          <w:u w:val="single"/>
        </w:rPr>
        <w:t xml:space="preserve"> by the builders themselves.</w:t>
      </w:r>
      <w:r w:rsidRPr="00B732A4">
        <w:rPr>
          <w:rFonts w:eastAsia="Calibri"/>
        </w:rPr>
        <w:t xml:space="preserve">4 Less a common plan than a plan for a common plan. </w:t>
      </w:r>
      <w:r w:rsidRPr="00B732A4">
        <w:rPr>
          <w:rFonts w:eastAsia="Calibri"/>
          <w:b/>
          <w:sz w:val="20"/>
          <w:u w:val="single"/>
        </w:rPr>
        <w:t xml:space="preserve">The construction of the map would also be in part a work of </w:t>
      </w:r>
      <w:r w:rsidRPr="00B732A4">
        <w:rPr>
          <w:rFonts w:eastAsia="Calibri"/>
          <w:b/>
          <w:iCs/>
          <w:sz w:val="20"/>
          <w:u w:val="single"/>
          <w:bdr w:val="single" w:sz="12" w:space="0" w:color="auto" w:frame="1"/>
        </w:rPr>
        <w:t>joining those possessing its constituent knowledge</w:t>
      </w:r>
      <w:r w:rsidRPr="00B732A4">
        <w:rPr>
          <w:rFonts w:eastAsia="Calibri"/>
          <w:b/>
          <w:sz w:val="20"/>
          <w:u w:val="single"/>
        </w:rPr>
        <w:t xml:space="preserve">, </w:t>
      </w:r>
      <w:r w:rsidRPr="00B732A4">
        <w:rPr>
          <w:rFonts w:eastAsia="Calibri"/>
          <w:b/>
          <w:iCs/>
          <w:sz w:val="20"/>
          <w:u w:val="single"/>
          <w:bdr w:val="single" w:sz="12" w:space="0" w:color="auto" w:frame="1"/>
        </w:rPr>
        <w:t>building connections</w:t>
      </w:r>
      <w:r w:rsidRPr="00B732A4">
        <w:rPr>
          <w:rFonts w:eastAsia="Calibri"/>
          <w:b/>
          <w:sz w:val="20"/>
          <w:u w:val="single"/>
        </w:rPr>
        <w:t xml:space="preserve"> with people who work for the water department, the power provider, who distribute to the markets. The idea is to </w:t>
      </w:r>
      <w:r w:rsidRPr="00B732A4">
        <w:rPr>
          <w:rFonts w:eastAsia="Calibri"/>
          <w:b/>
          <w:iCs/>
          <w:sz w:val="20"/>
          <w:highlight w:val="yellow"/>
          <w:u w:val="single"/>
          <w:bdr w:val="single" w:sz="12" w:space="0" w:color="auto" w:frame="1"/>
        </w:rPr>
        <w:t>imagine</w:t>
      </w:r>
      <w:r w:rsidRPr="00B732A4">
        <w:rPr>
          <w:rFonts w:eastAsia="Calibri"/>
          <w:b/>
          <w:iCs/>
          <w:sz w:val="20"/>
          <w:u w:val="single"/>
          <w:bdr w:val="single" w:sz="12" w:space="0" w:color="auto" w:frame="1"/>
        </w:rPr>
        <w:t xml:space="preserve"> an </w:t>
      </w:r>
      <w:r w:rsidRPr="00B732A4">
        <w:rPr>
          <w:rFonts w:eastAsia="Calibri"/>
          <w:b/>
          <w:iCs/>
          <w:sz w:val="20"/>
          <w:highlight w:val="yellow"/>
          <w:u w:val="single"/>
          <w:bdr w:val="single" w:sz="12" w:space="0" w:color="auto" w:frame="1"/>
        </w:rPr>
        <w:t>atlas of</w:t>
      </w:r>
      <w:r w:rsidRPr="00B732A4">
        <w:rPr>
          <w:rFonts w:eastAsia="Calibri"/>
          <w:b/>
          <w:iCs/>
          <w:sz w:val="20"/>
          <w:u w:val="single"/>
          <w:bdr w:val="single" w:sz="12" w:space="0" w:color="auto" w:frame="1"/>
        </w:rPr>
        <w:t xml:space="preserve"> communist </w:t>
      </w:r>
      <w:r w:rsidRPr="00B732A4">
        <w:rPr>
          <w:rFonts w:eastAsia="Calibri"/>
          <w:b/>
          <w:iCs/>
          <w:sz w:val="20"/>
          <w:highlight w:val="yellow"/>
          <w:u w:val="single"/>
          <w:bdr w:val="single" w:sz="12" w:space="0" w:color="auto" w:frame="1"/>
        </w:rPr>
        <w:t>reproduction</w:t>
      </w:r>
      <w:r w:rsidRPr="00B732A4">
        <w:rPr>
          <w:rFonts w:eastAsia="Calibri"/>
          <w:b/>
          <w:sz w:val="20"/>
          <w:highlight w:val="yellow"/>
          <w:u w:val="single"/>
        </w:rPr>
        <w:t>, with</w:t>
      </w:r>
      <w:r w:rsidRPr="00B732A4">
        <w:rPr>
          <w:rFonts w:eastAsia="Calibri"/>
          <w:b/>
          <w:sz w:val="20"/>
          <w:u w:val="single"/>
        </w:rPr>
        <w:t xml:space="preserve"> all the </w:t>
      </w:r>
      <w:r w:rsidRPr="00B732A4">
        <w:rPr>
          <w:rFonts w:eastAsia="Calibri"/>
          <w:b/>
          <w:sz w:val="20"/>
          <w:highlight w:val="yellow"/>
          <w:u w:val="single"/>
        </w:rPr>
        <w:t>knowledge</w:t>
      </w:r>
      <w:r w:rsidRPr="00B732A4">
        <w:rPr>
          <w:rFonts w:eastAsia="Calibri"/>
          <w:b/>
          <w:sz w:val="20"/>
          <w:u w:val="single"/>
        </w:rPr>
        <w:t xml:space="preserve"> a communist </w:t>
      </w:r>
      <w:r w:rsidRPr="00B732A4">
        <w:rPr>
          <w:rFonts w:eastAsia="Calibri"/>
          <w:b/>
          <w:sz w:val="20"/>
          <w:highlight w:val="yellow"/>
          <w:u w:val="single"/>
        </w:rPr>
        <w:t>movement</w:t>
      </w:r>
      <w:r w:rsidRPr="00B732A4">
        <w:rPr>
          <w:rFonts w:eastAsia="Calibri"/>
          <w:b/>
          <w:sz w:val="20"/>
          <w:u w:val="single"/>
        </w:rPr>
        <w:t xml:space="preserve"> might </w:t>
      </w:r>
      <w:r w:rsidRPr="00B732A4">
        <w:rPr>
          <w:rFonts w:eastAsia="Calibri"/>
          <w:b/>
          <w:sz w:val="20"/>
          <w:highlight w:val="yellow"/>
          <w:u w:val="single"/>
        </w:rPr>
        <w:t xml:space="preserve">need </w:t>
      </w:r>
      <w:r w:rsidRPr="00B732A4">
        <w:rPr>
          <w:rFonts w:eastAsia="Calibri"/>
          <w:b/>
          <w:iCs/>
          <w:sz w:val="20"/>
          <w:highlight w:val="yellow"/>
          <w:u w:val="single"/>
          <w:bdr w:val="single" w:sz="12" w:space="0" w:color="auto" w:frame="1"/>
        </w:rPr>
        <w:t>to</w:t>
      </w:r>
      <w:r w:rsidRPr="00B732A4">
        <w:rPr>
          <w:rFonts w:eastAsia="Calibri"/>
          <w:b/>
          <w:iCs/>
          <w:sz w:val="20"/>
          <w:u w:val="single"/>
          <w:bdr w:val="single" w:sz="12" w:space="0" w:color="auto" w:frame="1"/>
        </w:rPr>
        <w:t xml:space="preserve"> begin </w:t>
      </w:r>
      <w:r w:rsidRPr="00B732A4">
        <w:rPr>
          <w:rFonts w:eastAsia="Calibri"/>
          <w:b/>
          <w:iCs/>
          <w:sz w:val="20"/>
          <w:highlight w:val="yellow"/>
          <w:u w:val="single"/>
          <w:bdr w:val="single" w:sz="12" w:space="0" w:color="auto" w:frame="1"/>
        </w:rPr>
        <w:t>reproduc</w:t>
      </w:r>
      <w:r w:rsidRPr="00B732A4">
        <w:rPr>
          <w:rFonts w:eastAsia="Calibri"/>
          <w:b/>
          <w:iCs/>
          <w:sz w:val="20"/>
          <w:u w:val="single"/>
          <w:bdr w:val="single" w:sz="12" w:space="0" w:color="auto" w:frame="1"/>
        </w:rPr>
        <w:t xml:space="preserve">ing </w:t>
      </w:r>
      <w:r w:rsidRPr="00B732A4">
        <w:rPr>
          <w:rFonts w:eastAsia="Calibri"/>
          <w:b/>
          <w:iCs/>
          <w:sz w:val="20"/>
          <w:highlight w:val="yellow"/>
          <w:u w:val="single"/>
          <w:bdr w:val="single" w:sz="12" w:space="0" w:color="auto" w:frame="1"/>
        </w:rPr>
        <w:t>itself</w:t>
      </w:r>
      <w:r w:rsidRPr="00B732A4">
        <w:rPr>
          <w:rFonts w:eastAsia="Calibri"/>
          <w:b/>
          <w:sz w:val="20"/>
          <w:u w:val="single"/>
        </w:rPr>
        <w:t>, at some given insurrectionary juncture.</w:t>
      </w:r>
      <w:r w:rsidRPr="00B732A4">
        <w:rPr>
          <w:rFonts w:eastAsia="Calibri"/>
        </w:rPr>
        <w:t xml:space="preserve"> The collection and refinement of such data entirely before the fact is, of course, impossible, but this does not mean nothing can be collected. Any clarification beforehand is likely to help.</w:t>
      </w:r>
    </w:p>
    <w:p w14:paraId="05882CBB" w14:textId="77777777" w:rsidR="004B4815" w:rsidRPr="00B732A4" w:rsidRDefault="004B4815" w:rsidP="004B4815">
      <w:pPr>
        <w:rPr>
          <w:rFonts w:eastAsia="Calibri"/>
        </w:rPr>
      </w:pPr>
      <w:r w:rsidRPr="00B732A4">
        <w:rPr>
          <w:rFonts w:eastAsia="Calibri"/>
          <w:b/>
          <w:sz w:val="20"/>
          <w:u w:val="single"/>
        </w:rPr>
        <w:t xml:space="preserve">These maps can be </w:t>
      </w:r>
      <w:r w:rsidRPr="00B732A4">
        <w:rPr>
          <w:rFonts w:eastAsia="Calibri"/>
          <w:b/>
          <w:iCs/>
          <w:sz w:val="20"/>
          <w:u w:val="single"/>
          <w:bdr w:val="single" w:sz="12" w:space="0" w:color="auto" w:frame="1"/>
        </w:rPr>
        <w:t>useful during the mass strike phase</w:t>
      </w:r>
      <w:r w:rsidRPr="00B732A4">
        <w:rPr>
          <w:rFonts w:eastAsia="Calibri"/>
          <w:b/>
          <w:sz w:val="20"/>
          <w:u w:val="single"/>
        </w:rPr>
        <w:t xml:space="preserve"> of a movement as well, long before the question of communization or socialization of wealth can be raised. </w:t>
      </w:r>
      <w:r w:rsidRPr="00B732A4">
        <w:rPr>
          <w:rFonts w:eastAsia="Calibri"/>
          <w:b/>
          <w:sz w:val="20"/>
          <w:highlight w:val="yellow"/>
          <w:u w:val="single"/>
        </w:rPr>
        <w:t>During</w:t>
      </w:r>
      <w:r w:rsidRPr="00B732A4">
        <w:rPr>
          <w:rFonts w:eastAsia="Calibri"/>
          <w:b/>
          <w:sz w:val="20"/>
          <w:u w:val="single"/>
        </w:rPr>
        <w:t xml:space="preserve"> the initial moment of </w:t>
      </w:r>
      <w:r w:rsidRPr="00B732A4">
        <w:rPr>
          <w:rFonts w:eastAsia="Calibri"/>
          <w:b/>
          <w:sz w:val="20"/>
          <w:highlight w:val="yellow"/>
          <w:u w:val="single"/>
        </w:rPr>
        <w:t>the G</w:t>
      </w:r>
      <w:r w:rsidRPr="00B732A4">
        <w:rPr>
          <w:rFonts w:eastAsia="Calibri"/>
        </w:rPr>
        <w:t xml:space="preserve">eorge </w:t>
      </w:r>
      <w:r w:rsidRPr="00B732A4">
        <w:rPr>
          <w:rFonts w:eastAsia="Calibri"/>
          <w:b/>
          <w:sz w:val="20"/>
          <w:highlight w:val="yellow"/>
          <w:u w:val="single"/>
        </w:rPr>
        <w:t>F</w:t>
      </w:r>
      <w:r w:rsidRPr="00B732A4">
        <w:rPr>
          <w:rFonts w:eastAsia="Calibri"/>
        </w:rPr>
        <w:t xml:space="preserve">loyd </w:t>
      </w:r>
      <w:r w:rsidRPr="00B732A4">
        <w:rPr>
          <w:rFonts w:eastAsia="Calibri"/>
          <w:b/>
          <w:sz w:val="20"/>
          <w:highlight w:val="yellow"/>
          <w:u w:val="single"/>
        </w:rPr>
        <w:t>U</w:t>
      </w:r>
      <w:r w:rsidRPr="00B732A4">
        <w:rPr>
          <w:rFonts w:eastAsia="Calibri"/>
        </w:rPr>
        <w:t xml:space="preserve">prising, </w:t>
      </w:r>
      <w:r w:rsidRPr="00B732A4">
        <w:rPr>
          <w:rFonts w:eastAsia="Calibri"/>
          <w:b/>
          <w:sz w:val="20"/>
          <w:highlight w:val="yellow"/>
          <w:u w:val="single"/>
        </w:rPr>
        <w:t>when</w:t>
      </w:r>
      <w:r w:rsidRPr="00B732A4">
        <w:rPr>
          <w:rFonts w:eastAsia="Calibri"/>
          <w:b/>
          <w:sz w:val="20"/>
          <w:u w:val="single"/>
        </w:rPr>
        <w:t xml:space="preserve"> the </w:t>
      </w:r>
      <w:r w:rsidRPr="00B732A4">
        <w:rPr>
          <w:rFonts w:eastAsia="Calibri"/>
          <w:b/>
          <w:sz w:val="20"/>
          <w:highlight w:val="yellow"/>
          <w:u w:val="single"/>
        </w:rPr>
        <w:t>police were paralyzed by</w:t>
      </w:r>
      <w:r w:rsidRPr="00B732A4">
        <w:rPr>
          <w:rFonts w:eastAsia="Calibri"/>
          <w:b/>
          <w:sz w:val="20"/>
          <w:u w:val="single"/>
        </w:rPr>
        <w:t xml:space="preserve"> the work of </w:t>
      </w:r>
      <w:r w:rsidRPr="00B732A4">
        <w:rPr>
          <w:rFonts w:eastAsia="Calibri"/>
          <w:b/>
          <w:sz w:val="20"/>
          <w:highlight w:val="yellow"/>
          <w:u w:val="single"/>
        </w:rPr>
        <w:t xml:space="preserve">fire suppression, </w:t>
      </w:r>
      <w:r w:rsidRPr="00B732A4">
        <w:rPr>
          <w:rFonts w:eastAsia="Calibri"/>
          <w:b/>
          <w:iCs/>
          <w:sz w:val="20"/>
          <w:highlight w:val="yellow"/>
          <w:u w:val="single"/>
          <w:bdr w:val="single" w:sz="12" w:space="0" w:color="auto" w:frame="1"/>
        </w:rPr>
        <w:t>nearly anything</w:t>
      </w:r>
      <w:r w:rsidRPr="00B732A4">
        <w:rPr>
          <w:rFonts w:eastAsia="Calibri"/>
          <w:b/>
          <w:iCs/>
          <w:sz w:val="20"/>
          <w:u w:val="single"/>
          <w:bdr w:val="single" w:sz="12" w:space="0" w:color="auto" w:frame="1"/>
        </w:rPr>
        <w:t xml:space="preserve"> that militants wanted to do </w:t>
      </w:r>
      <w:r w:rsidRPr="00B732A4">
        <w:rPr>
          <w:rFonts w:eastAsia="Calibri"/>
          <w:b/>
          <w:iCs/>
          <w:sz w:val="20"/>
          <w:highlight w:val="yellow"/>
          <w:u w:val="single"/>
          <w:bdr w:val="single" w:sz="12" w:space="0" w:color="auto" w:frame="1"/>
        </w:rPr>
        <w:t>could have been done</w:t>
      </w:r>
      <w:r w:rsidRPr="00B732A4">
        <w:rPr>
          <w:rFonts w:eastAsia="Calibri"/>
          <w:b/>
          <w:sz w:val="20"/>
          <w:highlight w:val="yellow"/>
          <w:u w:val="single"/>
        </w:rPr>
        <w:t>, but</w:t>
      </w:r>
      <w:r w:rsidRPr="00B732A4">
        <w:rPr>
          <w:rFonts w:eastAsia="Calibri"/>
        </w:rPr>
        <w:t xml:space="preserve"> crowds lacked clear goals or targets. </w:t>
      </w:r>
      <w:r w:rsidRPr="00B732A4">
        <w:rPr>
          <w:rFonts w:eastAsia="Calibri"/>
          <w:b/>
          <w:sz w:val="20"/>
          <w:highlight w:val="yellow"/>
          <w:u w:val="single"/>
        </w:rPr>
        <w:t>They did not know</w:t>
      </w:r>
      <w:r w:rsidRPr="00B732A4">
        <w:rPr>
          <w:rFonts w:eastAsia="Calibri"/>
          <w:b/>
          <w:sz w:val="20"/>
          <w:u w:val="single"/>
        </w:rPr>
        <w:t xml:space="preserve">, aside from a few key landmarks, </w:t>
      </w:r>
      <w:r w:rsidRPr="00B732A4">
        <w:rPr>
          <w:rFonts w:eastAsia="Calibri"/>
          <w:b/>
          <w:iCs/>
          <w:sz w:val="20"/>
          <w:highlight w:val="yellow"/>
          <w:u w:val="single"/>
          <w:bdr w:val="single" w:sz="12" w:space="0" w:color="auto" w:frame="1"/>
        </w:rPr>
        <w:t>where</w:t>
      </w:r>
      <w:r w:rsidRPr="00B732A4">
        <w:rPr>
          <w:rFonts w:eastAsia="Calibri"/>
          <w:b/>
          <w:iCs/>
          <w:sz w:val="20"/>
          <w:u w:val="single"/>
          <w:bdr w:val="single" w:sz="12" w:space="0" w:color="auto" w:frame="1"/>
        </w:rPr>
        <w:t xml:space="preserve"> the </w:t>
      </w:r>
      <w:r w:rsidRPr="00B732A4">
        <w:rPr>
          <w:rFonts w:eastAsia="Calibri"/>
          <w:b/>
          <w:iCs/>
          <w:sz w:val="20"/>
          <w:highlight w:val="yellow"/>
          <w:u w:val="single"/>
          <w:bdr w:val="single" w:sz="12" w:space="0" w:color="auto" w:frame="1"/>
        </w:rPr>
        <w:t xml:space="preserve">sites of power </w:t>
      </w:r>
      <w:proofErr w:type="spellStart"/>
      <w:r w:rsidRPr="00B732A4">
        <w:rPr>
          <w:rFonts w:eastAsia="Calibri"/>
          <w:b/>
          <w:iCs/>
          <w:sz w:val="20"/>
          <w:highlight w:val="yellow"/>
          <w:u w:val="single"/>
          <w:bdr w:val="single" w:sz="12" w:space="0" w:color="auto" w:frame="1"/>
        </w:rPr>
        <w:t>lay</w:t>
      </w:r>
      <w:proofErr w:type="spellEnd"/>
      <w:r w:rsidRPr="00B732A4">
        <w:rPr>
          <w:rFonts w:eastAsia="Calibri"/>
          <w:b/>
          <w:sz w:val="20"/>
          <w:highlight w:val="yellow"/>
          <w:u w:val="single"/>
        </w:rPr>
        <w:t>.</w:t>
      </w:r>
      <w:r w:rsidRPr="00B732A4">
        <w:rPr>
          <w:rFonts w:eastAsia="Calibri"/>
          <w:b/>
          <w:sz w:val="20"/>
          <w:u w:val="single"/>
        </w:rPr>
        <w:t xml:space="preserve"> The </w:t>
      </w:r>
      <w:r w:rsidRPr="00B732A4">
        <w:rPr>
          <w:rFonts w:eastAsia="Calibri"/>
          <w:b/>
          <w:sz w:val="20"/>
          <w:highlight w:val="yellow"/>
          <w:u w:val="single"/>
        </w:rPr>
        <w:t>distrib</w:t>
      </w:r>
      <w:r w:rsidRPr="00B732A4">
        <w:rPr>
          <w:rFonts w:eastAsia="Calibri"/>
          <w:b/>
          <w:sz w:val="20"/>
          <w:u w:val="single"/>
        </w:rPr>
        <w:t xml:space="preserve">ution </w:t>
      </w:r>
      <w:r w:rsidRPr="00B732A4">
        <w:rPr>
          <w:rFonts w:eastAsia="Calibri"/>
          <w:b/>
          <w:sz w:val="20"/>
          <w:highlight w:val="yellow"/>
          <w:u w:val="single"/>
        </w:rPr>
        <w:t>of</w:t>
      </w:r>
      <w:r w:rsidRPr="00B732A4">
        <w:rPr>
          <w:rFonts w:eastAsia="Calibri"/>
          <w:b/>
          <w:sz w:val="20"/>
          <w:u w:val="single"/>
        </w:rPr>
        <w:t xml:space="preserve"> a </w:t>
      </w:r>
      <w:r w:rsidRPr="00B732A4">
        <w:rPr>
          <w:rFonts w:eastAsia="Calibri"/>
          <w:b/>
          <w:sz w:val="20"/>
          <w:highlight w:val="yellow"/>
          <w:u w:val="single"/>
        </w:rPr>
        <w:t>map with targets</w:t>
      </w:r>
      <w:r w:rsidRPr="00B732A4">
        <w:rPr>
          <w:rFonts w:eastAsia="Calibri"/>
          <w:b/>
          <w:sz w:val="20"/>
          <w:u w:val="single"/>
        </w:rPr>
        <w:t xml:space="preserve">, as well as necessary </w:t>
      </w:r>
      <w:r w:rsidRPr="00B732A4">
        <w:rPr>
          <w:rFonts w:eastAsia="Calibri"/>
          <w:b/>
          <w:sz w:val="20"/>
          <w:highlight w:val="yellow"/>
          <w:u w:val="single"/>
        </w:rPr>
        <w:t>tools</w:t>
      </w:r>
      <w:r w:rsidRPr="00B732A4">
        <w:rPr>
          <w:rFonts w:eastAsia="Calibri"/>
          <w:b/>
          <w:sz w:val="20"/>
          <w:u w:val="single"/>
        </w:rPr>
        <w:t xml:space="preserve">, could have gone a long way to </w:t>
      </w:r>
      <w:r w:rsidRPr="00B732A4">
        <w:rPr>
          <w:rFonts w:eastAsia="Calibri"/>
          <w:b/>
          <w:iCs/>
          <w:sz w:val="20"/>
          <w:highlight w:val="yellow"/>
          <w:u w:val="single"/>
          <w:bdr w:val="single" w:sz="12" w:space="0" w:color="auto" w:frame="1"/>
        </w:rPr>
        <w:t>catalyz</w:t>
      </w:r>
      <w:r w:rsidRPr="00B732A4">
        <w:rPr>
          <w:rFonts w:eastAsia="Calibri"/>
          <w:b/>
          <w:iCs/>
          <w:sz w:val="20"/>
          <w:u w:val="single"/>
          <w:bdr w:val="single" w:sz="12" w:space="0" w:color="auto" w:frame="1"/>
        </w:rPr>
        <w:t xml:space="preserve">ing </w:t>
      </w:r>
      <w:r w:rsidRPr="00B732A4">
        <w:rPr>
          <w:rFonts w:eastAsia="Calibri"/>
          <w:b/>
          <w:iCs/>
          <w:sz w:val="20"/>
          <w:highlight w:val="yellow"/>
          <w:u w:val="single"/>
          <w:bdr w:val="single" w:sz="12" w:space="0" w:color="auto" w:frame="1"/>
        </w:rPr>
        <w:t>militant action</w:t>
      </w:r>
      <w:r w:rsidRPr="00B732A4">
        <w:rPr>
          <w:rFonts w:eastAsia="Calibri"/>
          <w:b/>
          <w:iCs/>
          <w:sz w:val="20"/>
          <w:u w:val="single"/>
          <w:bdr w:val="single" w:sz="12" w:space="0" w:color="auto" w:frame="1"/>
        </w:rPr>
        <w:t xml:space="preserve"> </w:t>
      </w:r>
      <w:proofErr w:type="gramStart"/>
      <w:r w:rsidRPr="00B732A4">
        <w:rPr>
          <w:rFonts w:eastAsia="Calibri"/>
          <w:b/>
          <w:iCs/>
          <w:sz w:val="20"/>
          <w:u w:val="single"/>
          <w:bdr w:val="single" w:sz="12" w:space="0" w:color="auto" w:frame="1"/>
        </w:rPr>
        <w:t>in</w:t>
      </w:r>
      <w:proofErr w:type="gramEnd"/>
      <w:r w:rsidRPr="00B732A4">
        <w:rPr>
          <w:rFonts w:eastAsia="Calibri"/>
          <w:b/>
          <w:iCs/>
          <w:sz w:val="20"/>
          <w:u w:val="single"/>
          <w:bdr w:val="single" w:sz="12" w:space="0" w:color="auto" w:frame="1"/>
        </w:rPr>
        <w:t xml:space="preserve"> this moment</w:t>
      </w:r>
      <w:r w:rsidRPr="00B732A4">
        <w:rPr>
          <w:rFonts w:eastAsia="Calibri"/>
          <w:b/>
          <w:sz w:val="20"/>
          <w:u w:val="single"/>
        </w:rPr>
        <w:t>.</w:t>
      </w:r>
      <w:r w:rsidRPr="00B732A4">
        <w:rPr>
          <w:rFonts w:eastAsia="Calibri"/>
        </w:rPr>
        <w:t xml:space="preserve"> The selection of such targets requires sensitivity to the revolutionary example — one picks targets which the movement is likely to recognize, merely by name or by sight, as valid. </w:t>
      </w:r>
    </w:p>
    <w:p w14:paraId="5428BA81" w14:textId="77777777" w:rsidR="004B4815" w:rsidRPr="00B732A4" w:rsidRDefault="004B4815" w:rsidP="004B4815">
      <w:pPr>
        <w:rPr>
          <w:rFonts w:eastAsia="Calibri"/>
        </w:rPr>
      </w:pPr>
      <w:r w:rsidRPr="00B732A4">
        <w:rPr>
          <w:rFonts w:eastAsia="Calibri"/>
          <w:b/>
          <w:sz w:val="20"/>
          <w:highlight w:val="yellow"/>
          <w:u w:val="single"/>
        </w:rPr>
        <w:t>Key</w:t>
      </w:r>
      <w:r w:rsidRPr="00B732A4">
        <w:rPr>
          <w:rFonts w:eastAsia="Calibri"/>
          <w:b/>
          <w:sz w:val="20"/>
          <w:u w:val="single"/>
        </w:rPr>
        <w:t xml:space="preserve"> here </w:t>
      </w:r>
      <w:r w:rsidRPr="00B732A4">
        <w:rPr>
          <w:rFonts w:eastAsia="Calibri"/>
          <w:b/>
          <w:sz w:val="20"/>
          <w:highlight w:val="yellow"/>
          <w:u w:val="single"/>
        </w:rPr>
        <w:t>is</w:t>
      </w:r>
      <w:r w:rsidRPr="00B732A4">
        <w:rPr>
          <w:rFonts w:eastAsia="Calibri"/>
          <w:b/>
          <w:sz w:val="20"/>
          <w:u w:val="single"/>
        </w:rPr>
        <w:t xml:space="preserve"> the work of</w:t>
      </w:r>
      <w:r w:rsidRPr="00B732A4">
        <w:rPr>
          <w:rFonts w:eastAsia="Calibri"/>
        </w:rPr>
        <w:t xml:space="preserve"> what I have called </w:t>
      </w:r>
      <w:r w:rsidRPr="00B732A4">
        <w:rPr>
          <w:rFonts w:eastAsia="Calibri"/>
          <w:b/>
          <w:sz w:val="20"/>
          <w:highlight w:val="yellow"/>
          <w:u w:val="single"/>
        </w:rPr>
        <w:t>“</w:t>
      </w:r>
      <w:proofErr w:type="spellStart"/>
      <w:r w:rsidRPr="00B732A4">
        <w:rPr>
          <w:rFonts w:eastAsia="Calibri"/>
          <w:b/>
          <w:iCs/>
          <w:sz w:val="20"/>
          <w:highlight w:val="yellow"/>
          <w:u w:val="single"/>
          <w:bdr w:val="single" w:sz="12" w:space="0" w:color="auto" w:frame="1"/>
        </w:rPr>
        <w:t>counterlogistics</w:t>
      </w:r>
      <w:proofErr w:type="spellEnd"/>
      <w:r w:rsidRPr="00B732A4">
        <w:rPr>
          <w:rFonts w:eastAsia="Calibri"/>
          <w:b/>
          <w:sz w:val="20"/>
          <w:highlight w:val="yellow"/>
          <w:u w:val="single"/>
        </w:rPr>
        <w:t>”</w:t>
      </w:r>
      <w:r w:rsidRPr="00B732A4">
        <w:rPr>
          <w:rFonts w:eastAsia="Calibri"/>
        </w:rPr>
        <w:t xml:space="preserve"> — </w:t>
      </w:r>
      <w:r w:rsidRPr="00B732A4">
        <w:rPr>
          <w:rFonts w:eastAsia="Calibri"/>
          <w:b/>
          <w:iCs/>
          <w:sz w:val="20"/>
          <w:highlight w:val="yellow"/>
          <w:u w:val="single"/>
          <w:bdr w:val="single" w:sz="12" w:space="0" w:color="auto" w:frame="1"/>
        </w:rPr>
        <w:t>mapping cap</w:t>
      </w:r>
      <w:r w:rsidRPr="00B732A4">
        <w:rPr>
          <w:rFonts w:eastAsia="Calibri"/>
          <w:b/>
          <w:iCs/>
          <w:sz w:val="20"/>
          <w:u w:val="single"/>
          <w:bdr w:val="single" w:sz="12" w:space="0" w:color="auto" w:frame="1"/>
        </w:rPr>
        <w:t xml:space="preserve">italist </w:t>
      </w:r>
      <w:r w:rsidRPr="00B732A4">
        <w:rPr>
          <w:rFonts w:eastAsia="Calibri"/>
          <w:b/>
          <w:iCs/>
          <w:sz w:val="20"/>
          <w:highlight w:val="yellow"/>
          <w:u w:val="single"/>
          <w:bdr w:val="single" w:sz="12" w:space="0" w:color="auto" w:frame="1"/>
        </w:rPr>
        <w:t>circulation and seeking out</w:t>
      </w:r>
      <w:r w:rsidRPr="00B732A4">
        <w:rPr>
          <w:rFonts w:eastAsia="Calibri"/>
          <w:b/>
          <w:iCs/>
          <w:sz w:val="20"/>
          <w:u w:val="single"/>
          <w:bdr w:val="single" w:sz="12" w:space="0" w:color="auto" w:frame="1"/>
        </w:rPr>
        <w:t xml:space="preserve"> its </w:t>
      </w:r>
      <w:r w:rsidRPr="00B732A4">
        <w:rPr>
          <w:rFonts w:eastAsia="Calibri"/>
          <w:b/>
          <w:iCs/>
          <w:sz w:val="20"/>
          <w:highlight w:val="yellow"/>
          <w:u w:val="single"/>
          <w:bdr w:val="single" w:sz="12" w:space="0" w:color="auto" w:frame="1"/>
        </w:rPr>
        <w:t>chokepoints</w:t>
      </w:r>
      <w:r w:rsidRPr="00B732A4">
        <w:rPr>
          <w:rFonts w:eastAsia="Calibri"/>
          <w:b/>
          <w:sz w:val="20"/>
          <w:u w:val="single"/>
        </w:rPr>
        <w:t>, places where a blockade can interrupt production.</w:t>
      </w:r>
      <w:r w:rsidRPr="00B732A4">
        <w:rPr>
          <w:rFonts w:eastAsia="Calibri"/>
        </w:rPr>
        <w:t xml:space="preserve">5 Ports, airports, logistical hubs, and intermodal exchanges are central here. </w:t>
      </w:r>
      <w:r w:rsidRPr="00B732A4">
        <w:rPr>
          <w:rFonts w:eastAsia="Calibri"/>
          <w:b/>
          <w:sz w:val="20"/>
          <w:u w:val="single"/>
        </w:rPr>
        <w:t xml:space="preserve">We live in the era of the protest blockade, a blockade which, when stationary, becomes an occupation, a </w:t>
      </w:r>
      <w:proofErr w:type="spellStart"/>
      <w:r w:rsidRPr="00B732A4">
        <w:rPr>
          <w:rFonts w:eastAsia="Calibri"/>
          <w:b/>
          <w:iCs/>
          <w:sz w:val="20"/>
          <w:u w:val="single"/>
          <w:bdr w:val="single" w:sz="12" w:space="0" w:color="auto" w:frame="1"/>
        </w:rPr>
        <w:t>bloccupation</w:t>
      </w:r>
      <w:proofErr w:type="spellEnd"/>
      <w:r w:rsidRPr="00B732A4">
        <w:rPr>
          <w:rFonts w:eastAsia="Calibri"/>
          <w:b/>
          <w:sz w:val="20"/>
          <w:u w:val="single"/>
        </w:rPr>
        <w:t xml:space="preserve">. </w:t>
      </w:r>
      <w:r w:rsidRPr="00B732A4">
        <w:rPr>
          <w:rFonts w:eastAsia="Calibri"/>
          <w:b/>
          <w:sz w:val="20"/>
          <w:highlight w:val="yellow"/>
          <w:u w:val="single"/>
        </w:rPr>
        <w:t>Proletarian movements</w:t>
      </w:r>
      <w:r w:rsidRPr="00B732A4">
        <w:rPr>
          <w:rFonts w:eastAsia="Calibri"/>
          <w:b/>
          <w:sz w:val="20"/>
          <w:u w:val="single"/>
        </w:rPr>
        <w:t xml:space="preserve"> increasingly seek their power over production outside of production, but this is a power that </w:t>
      </w:r>
      <w:r w:rsidRPr="00B732A4">
        <w:rPr>
          <w:rFonts w:eastAsia="Calibri"/>
          <w:b/>
          <w:sz w:val="20"/>
          <w:highlight w:val="yellow"/>
          <w:u w:val="single"/>
        </w:rPr>
        <w:t>must</w:t>
      </w:r>
      <w:r w:rsidRPr="00B732A4">
        <w:rPr>
          <w:rFonts w:eastAsia="Calibri"/>
          <w:b/>
          <w:sz w:val="20"/>
          <w:u w:val="single"/>
        </w:rPr>
        <w:t xml:space="preserve"> </w:t>
      </w:r>
      <w:proofErr w:type="gramStart"/>
      <w:r w:rsidRPr="00B732A4">
        <w:rPr>
          <w:rFonts w:eastAsia="Calibri"/>
          <w:b/>
          <w:sz w:val="20"/>
          <w:u w:val="single"/>
        </w:rPr>
        <w:t>penetrate to</w:t>
      </w:r>
      <w:proofErr w:type="gramEnd"/>
      <w:r w:rsidRPr="00B732A4">
        <w:rPr>
          <w:rFonts w:eastAsia="Calibri"/>
          <w:b/>
          <w:sz w:val="20"/>
          <w:u w:val="single"/>
        </w:rPr>
        <w:t xml:space="preserve"> the heart of production. </w:t>
      </w:r>
      <w:r w:rsidRPr="00B732A4">
        <w:rPr>
          <w:rFonts w:eastAsia="Calibri"/>
          <w:b/>
          <w:iCs/>
          <w:sz w:val="20"/>
          <w:u w:val="single"/>
          <w:bdr w:val="single" w:sz="12" w:space="0" w:color="auto" w:frame="1"/>
        </w:rPr>
        <w:t xml:space="preserve">It must </w:t>
      </w:r>
      <w:r w:rsidRPr="00B732A4">
        <w:rPr>
          <w:rFonts w:eastAsia="Calibri"/>
          <w:b/>
          <w:iCs/>
          <w:sz w:val="20"/>
          <w:highlight w:val="yellow"/>
          <w:u w:val="single"/>
          <w:bdr w:val="single" w:sz="12" w:space="0" w:color="auto" w:frame="1"/>
        </w:rPr>
        <w:t>interrupt cap</w:t>
      </w:r>
      <w:r w:rsidRPr="00B732A4">
        <w:rPr>
          <w:rFonts w:eastAsia="Calibri"/>
          <w:b/>
          <w:iCs/>
          <w:sz w:val="20"/>
          <w:u w:val="single"/>
          <w:bdr w:val="single" w:sz="12" w:space="0" w:color="auto" w:frame="1"/>
        </w:rPr>
        <w:t xml:space="preserve">italist </w:t>
      </w:r>
      <w:r w:rsidRPr="00B732A4">
        <w:rPr>
          <w:rFonts w:eastAsia="Calibri"/>
          <w:b/>
          <w:iCs/>
          <w:sz w:val="20"/>
          <w:highlight w:val="yellow"/>
          <w:u w:val="single"/>
          <w:bdr w:val="single" w:sz="12" w:space="0" w:color="auto" w:frame="1"/>
        </w:rPr>
        <w:t>production</w:t>
      </w:r>
      <w:r w:rsidRPr="00B732A4">
        <w:rPr>
          <w:rFonts w:eastAsia="Calibri"/>
          <w:b/>
          <w:sz w:val="20"/>
          <w:u w:val="single"/>
        </w:rPr>
        <w:t xml:space="preserve">, either </w:t>
      </w:r>
      <w:r w:rsidRPr="00B732A4">
        <w:rPr>
          <w:rFonts w:eastAsia="Calibri"/>
          <w:b/>
          <w:sz w:val="20"/>
          <w:highlight w:val="yellow"/>
          <w:u w:val="single"/>
        </w:rPr>
        <w:t>by</w:t>
      </w:r>
      <w:r w:rsidRPr="00B732A4">
        <w:rPr>
          <w:rFonts w:eastAsia="Calibri"/>
          <w:b/>
          <w:sz w:val="20"/>
          <w:u w:val="single"/>
        </w:rPr>
        <w:t xml:space="preserve"> winning workers over to its side and </w:t>
      </w:r>
      <w:r w:rsidRPr="00B732A4">
        <w:rPr>
          <w:rFonts w:eastAsia="Calibri"/>
          <w:b/>
          <w:iCs/>
          <w:sz w:val="20"/>
          <w:highlight w:val="yellow"/>
          <w:u w:val="single"/>
          <w:bdr w:val="single" w:sz="12" w:space="0" w:color="auto" w:frame="1"/>
        </w:rPr>
        <w:t>convincing them to down their tools</w:t>
      </w:r>
      <w:r w:rsidRPr="00B732A4">
        <w:rPr>
          <w:rFonts w:eastAsia="Calibri"/>
          <w:b/>
          <w:sz w:val="20"/>
          <w:highlight w:val="yellow"/>
          <w:u w:val="single"/>
        </w:rPr>
        <w:t xml:space="preserve"> or </w:t>
      </w:r>
      <w:r w:rsidRPr="00B732A4">
        <w:rPr>
          <w:rFonts w:eastAsia="Calibri"/>
          <w:b/>
          <w:iCs/>
          <w:sz w:val="20"/>
          <w:highlight w:val="yellow"/>
          <w:u w:val="single"/>
          <w:bdr w:val="single" w:sz="12" w:space="0" w:color="auto" w:frame="1"/>
        </w:rPr>
        <w:t>making it impossible for production to continue</w:t>
      </w:r>
      <w:r w:rsidRPr="00B732A4">
        <w:rPr>
          <w:rFonts w:eastAsia="Calibri"/>
          <w:b/>
          <w:sz w:val="20"/>
          <w:highlight w:val="yellow"/>
          <w:u w:val="single"/>
        </w:rPr>
        <w:t>.</w:t>
      </w:r>
      <w:r w:rsidRPr="00B732A4">
        <w:rPr>
          <w:rFonts w:eastAsia="Calibri"/>
        </w:rPr>
        <w:t xml:space="preserve"> Here classical workers’ inquiry and the development of base unions or workplace committees is essential — these movements must seek out allies within production. How this happens is one of the essential questions of communist research in our moment.</w:t>
      </w:r>
    </w:p>
    <w:p w14:paraId="4072691B" w14:textId="77777777" w:rsidR="004B4815" w:rsidRDefault="004B4815" w:rsidP="004B4815"/>
    <w:p w14:paraId="4FD99470" w14:textId="2DCA3FA7" w:rsidR="004B4815" w:rsidRDefault="004B4815" w:rsidP="004B4815">
      <w:pPr>
        <w:pStyle w:val="Heading3"/>
      </w:pPr>
      <w:r>
        <w:t>CASE</w:t>
      </w:r>
    </w:p>
    <w:p w14:paraId="3276E5BB" w14:textId="77777777" w:rsidR="004B4815" w:rsidRDefault="004B4815" w:rsidP="004B4815"/>
    <w:p w14:paraId="51C99357" w14:textId="77777777" w:rsidR="004B4815" w:rsidRPr="00B732A4" w:rsidRDefault="004B4815" w:rsidP="004B4815">
      <w:pPr>
        <w:keepNext/>
        <w:keepLines/>
        <w:outlineLvl w:val="3"/>
        <w:rPr>
          <w:rFonts w:eastAsia="Times New Roman"/>
          <w:b/>
          <w:iCs/>
          <w:sz w:val="24"/>
        </w:rPr>
      </w:pPr>
      <w:r w:rsidRPr="00B732A4">
        <w:rPr>
          <w:rFonts w:eastAsia="Times New Roman"/>
          <w:b/>
          <w:iCs/>
          <w:sz w:val="24"/>
        </w:rPr>
        <w:t xml:space="preserve">Union-busting </w:t>
      </w:r>
      <w:r w:rsidRPr="00B732A4">
        <w:rPr>
          <w:rFonts w:eastAsia="Times New Roman"/>
          <w:b/>
          <w:iCs/>
          <w:sz w:val="24"/>
          <w:u w:val="single"/>
        </w:rPr>
        <w:t>tanks</w:t>
      </w:r>
      <w:r w:rsidRPr="00B732A4">
        <w:rPr>
          <w:rFonts w:eastAsia="Times New Roman"/>
          <w:b/>
          <w:iCs/>
          <w:sz w:val="24"/>
        </w:rPr>
        <w:t xml:space="preserve"> solvency. Workers won’t organize out of </w:t>
      </w:r>
      <w:r w:rsidRPr="00B732A4">
        <w:rPr>
          <w:rFonts w:eastAsia="Times New Roman"/>
          <w:b/>
          <w:iCs/>
          <w:sz w:val="24"/>
          <w:u w:val="single"/>
        </w:rPr>
        <w:t>fear</w:t>
      </w:r>
      <w:r w:rsidRPr="00B732A4">
        <w:rPr>
          <w:rFonts w:eastAsia="Times New Roman"/>
          <w:b/>
          <w:iCs/>
          <w:sz w:val="24"/>
        </w:rPr>
        <w:t xml:space="preserve">.  </w:t>
      </w:r>
    </w:p>
    <w:p w14:paraId="3D264CC5" w14:textId="77777777" w:rsidR="004B4815" w:rsidRPr="00B732A4" w:rsidRDefault="004B4815" w:rsidP="004B4815">
      <w:pPr>
        <w:rPr>
          <w:rFonts w:eastAsia="Calibri"/>
        </w:rPr>
      </w:pPr>
      <w:r w:rsidRPr="00B732A4">
        <w:rPr>
          <w:rFonts w:eastAsia="Calibri"/>
          <w:b/>
          <w:bCs/>
          <w:sz w:val="22"/>
          <w:u w:val="single"/>
        </w:rPr>
        <w:t>Logan 25</w:t>
      </w:r>
      <w:r w:rsidRPr="00B732A4">
        <w:rPr>
          <w:rFonts w:eastAsia="Calibri"/>
        </w:rPr>
        <w:t xml:space="preserve"> (John Logan; PhD in U.S. labor history, Professor, San Francisco State University; 01-28-2025; “Corporate union busting in plain sight”; Economic Policy Institute; doα: 02-07-2026) </w:t>
      </w:r>
      <w:hyperlink r:id="rId12" w:history="1">
        <w:r w:rsidRPr="00B732A4">
          <w:rPr>
            <w:rFonts w:ascii="Calibri" w:eastAsia="Calibri" w:hAnsi="Calibri" w:cs="Times New Roman"/>
            <w:color w:val="000000"/>
            <w:sz w:val="22"/>
            <w:u w:val="single"/>
          </w:rPr>
          <w:t>https://www.epi.org/publication/corporate-union-busting/</w:t>
        </w:r>
      </w:hyperlink>
    </w:p>
    <w:p w14:paraId="015BE515" w14:textId="77777777" w:rsidR="004B4815" w:rsidRPr="00B732A4" w:rsidRDefault="004B4815" w:rsidP="004B4815">
      <w:pPr>
        <w:rPr>
          <w:rFonts w:eastAsia="Calibri"/>
        </w:rPr>
      </w:pPr>
    </w:p>
    <w:p w14:paraId="3D6FFCFE" w14:textId="77777777" w:rsidR="004B4815" w:rsidRPr="00B732A4" w:rsidRDefault="004B4815" w:rsidP="004B4815">
      <w:pPr>
        <w:rPr>
          <w:rFonts w:eastAsia="Calibri"/>
        </w:rPr>
      </w:pPr>
      <w:r w:rsidRPr="00B732A4">
        <w:rPr>
          <w:rFonts w:eastAsia="Calibri"/>
        </w:rPr>
        <w:t xml:space="preserve">These </w:t>
      </w:r>
      <w:r w:rsidRPr="00B732A4">
        <w:rPr>
          <w:rFonts w:eastAsia="Calibri"/>
          <w:b/>
          <w:sz w:val="20"/>
          <w:u w:val="single"/>
        </w:rPr>
        <w:t xml:space="preserve">tactics create a </w:t>
      </w:r>
      <w:r w:rsidRPr="00B732A4">
        <w:rPr>
          <w:rFonts w:eastAsia="Calibri"/>
          <w:b/>
          <w:sz w:val="20"/>
          <w:highlight w:val="yellow"/>
          <w:u w:val="single"/>
        </w:rPr>
        <w:t xml:space="preserve">climate of </w:t>
      </w:r>
      <w:r w:rsidRPr="00B732A4">
        <w:rPr>
          <w:rFonts w:eastAsia="Calibri"/>
          <w:b/>
          <w:iCs/>
          <w:sz w:val="20"/>
          <w:highlight w:val="yellow"/>
          <w:u w:val="single"/>
        </w:rPr>
        <w:t>fear</w:t>
      </w:r>
      <w:r w:rsidRPr="00B732A4">
        <w:rPr>
          <w:rFonts w:eastAsia="Calibri"/>
          <w:b/>
          <w:sz w:val="20"/>
          <w:highlight w:val="yellow"/>
          <w:u w:val="single"/>
        </w:rPr>
        <w:t xml:space="preserve"> and </w:t>
      </w:r>
      <w:r w:rsidRPr="00B732A4">
        <w:rPr>
          <w:rFonts w:eastAsia="Calibri"/>
          <w:b/>
          <w:iCs/>
          <w:sz w:val="20"/>
          <w:highlight w:val="yellow"/>
          <w:u w:val="single"/>
        </w:rPr>
        <w:t>intimidation</w:t>
      </w:r>
      <w:r w:rsidRPr="00B732A4">
        <w:rPr>
          <w:rFonts w:eastAsia="Calibri"/>
          <w:b/>
          <w:sz w:val="20"/>
          <w:highlight w:val="yellow"/>
          <w:u w:val="single"/>
        </w:rPr>
        <w:t xml:space="preserve"> around</w:t>
      </w:r>
      <w:r w:rsidRPr="00B732A4">
        <w:rPr>
          <w:rFonts w:eastAsia="Calibri"/>
          <w:b/>
          <w:sz w:val="20"/>
          <w:u w:val="single"/>
        </w:rPr>
        <w:t xml:space="preserve"> worker </w:t>
      </w:r>
      <w:r w:rsidRPr="00B732A4">
        <w:rPr>
          <w:rFonts w:eastAsia="Calibri"/>
          <w:b/>
          <w:iCs/>
          <w:sz w:val="20"/>
          <w:highlight w:val="yellow"/>
          <w:u w:val="single"/>
        </w:rPr>
        <w:t>organizing</w:t>
      </w:r>
    </w:p>
    <w:p w14:paraId="0C49761E" w14:textId="77777777" w:rsidR="004B4815" w:rsidRPr="00B732A4" w:rsidRDefault="004B4815" w:rsidP="004B4815">
      <w:pPr>
        <w:rPr>
          <w:rFonts w:eastAsia="Calibri"/>
        </w:rPr>
      </w:pPr>
      <w:r w:rsidRPr="00B732A4">
        <w:rPr>
          <w:rFonts w:eastAsia="Calibri"/>
        </w:rPr>
        <w:t xml:space="preserve">Workplace organizers at Starbucks, Amazon, and Trader Joe’s report that </w:t>
      </w:r>
      <w:r w:rsidRPr="00B732A4">
        <w:rPr>
          <w:rFonts w:eastAsia="Calibri"/>
          <w:b/>
          <w:sz w:val="20"/>
          <w:u w:val="single"/>
        </w:rPr>
        <w:t xml:space="preserve">union busting has had a </w:t>
      </w:r>
      <w:r w:rsidRPr="00B732A4">
        <w:rPr>
          <w:rFonts w:eastAsia="Calibri"/>
          <w:b/>
          <w:iCs/>
          <w:sz w:val="20"/>
          <w:u w:val="single"/>
        </w:rPr>
        <w:t>devastating impact</w:t>
      </w:r>
      <w:r w:rsidRPr="00B732A4">
        <w:rPr>
          <w:rFonts w:eastAsia="Calibri"/>
        </w:rPr>
        <w:t xml:space="preserve">: </w:t>
      </w:r>
      <w:r w:rsidRPr="00B732A4">
        <w:rPr>
          <w:rFonts w:eastAsia="Calibri"/>
          <w:b/>
          <w:sz w:val="20"/>
          <w:highlight w:val="yellow"/>
          <w:u w:val="single"/>
        </w:rPr>
        <w:t>Workers</w:t>
      </w:r>
      <w:r w:rsidRPr="00B732A4">
        <w:rPr>
          <w:rFonts w:eastAsia="Calibri"/>
          <w:b/>
          <w:sz w:val="20"/>
          <w:u w:val="single"/>
        </w:rPr>
        <w:t xml:space="preserve"> have been </w:t>
      </w:r>
      <w:r w:rsidRPr="00B732A4">
        <w:rPr>
          <w:rFonts w:eastAsia="Calibri"/>
          <w:b/>
          <w:iCs/>
          <w:sz w:val="20"/>
          <w:highlight w:val="yellow"/>
          <w:u w:val="single"/>
        </w:rPr>
        <w:t>scared</w:t>
      </w:r>
      <w:r w:rsidRPr="00B732A4">
        <w:rPr>
          <w:rFonts w:eastAsia="Calibri"/>
          <w:b/>
          <w:sz w:val="20"/>
          <w:highlight w:val="yellow"/>
          <w:u w:val="single"/>
        </w:rPr>
        <w:t xml:space="preserve"> out of </w:t>
      </w:r>
      <w:r w:rsidRPr="00B732A4">
        <w:rPr>
          <w:rFonts w:eastAsia="Calibri"/>
          <w:b/>
          <w:iCs/>
          <w:sz w:val="20"/>
          <w:highlight w:val="yellow"/>
          <w:u w:val="single"/>
        </w:rPr>
        <w:t>supporting unions</w:t>
      </w:r>
      <w:r w:rsidRPr="00B732A4">
        <w:rPr>
          <w:rFonts w:eastAsia="Calibri"/>
          <w:b/>
          <w:sz w:val="20"/>
          <w:u w:val="single"/>
        </w:rPr>
        <w:t xml:space="preserve">; </w:t>
      </w:r>
      <w:r w:rsidRPr="00B732A4">
        <w:rPr>
          <w:rFonts w:eastAsia="Calibri"/>
          <w:b/>
          <w:sz w:val="20"/>
          <w:highlight w:val="yellow"/>
          <w:u w:val="single"/>
        </w:rPr>
        <w:t>elections</w:t>
      </w:r>
      <w:r w:rsidRPr="00B732A4">
        <w:rPr>
          <w:rFonts w:eastAsia="Calibri"/>
          <w:b/>
          <w:sz w:val="20"/>
          <w:u w:val="single"/>
        </w:rPr>
        <w:t xml:space="preserve"> have been </w:t>
      </w:r>
      <w:r w:rsidRPr="00B732A4">
        <w:rPr>
          <w:rFonts w:eastAsia="Calibri"/>
          <w:b/>
          <w:iCs/>
          <w:sz w:val="20"/>
          <w:highlight w:val="yellow"/>
          <w:u w:val="single"/>
        </w:rPr>
        <w:t>lost</w:t>
      </w:r>
      <w:r w:rsidRPr="00B732A4">
        <w:rPr>
          <w:rFonts w:eastAsia="Calibri"/>
          <w:b/>
          <w:sz w:val="20"/>
          <w:u w:val="single"/>
        </w:rPr>
        <w:t xml:space="preserve"> that otherwise would have been won; </w:t>
      </w:r>
      <w:r w:rsidRPr="00B732A4">
        <w:rPr>
          <w:rFonts w:eastAsia="Calibri"/>
          <w:b/>
          <w:sz w:val="20"/>
          <w:highlight w:val="yellow"/>
          <w:u w:val="single"/>
        </w:rPr>
        <w:t xml:space="preserve">workers have </w:t>
      </w:r>
      <w:r w:rsidRPr="00B732A4">
        <w:rPr>
          <w:rFonts w:eastAsia="Calibri"/>
          <w:b/>
          <w:iCs/>
          <w:sz w:val="20"/>
          <w:highlight w:val="yellow"/>
          <w:u w:val="single"/>
        </w:rPr>
        <w:t>stopped organizing</w:t>
      </w:r>
      <w:r w:rsidRPr="00B732A4">
        <w:rPr>
          <w:rFonts w:eastAsia="Calibri"/>
          <w:b/>
          <w:sz w:val="20"/>
          <w:u w:val="single"/>
        </w:rPr>
        <w:t xml:space="preserve"> after witnessing anti-union discrimination at other stores; and unlawful </w:t>
      </w:r>
      <w:r w:rsidRPr="00B732A4">
        <w:rPr>
          <w:rFonts w:eastAsia="Calibri"/>
          <w:b/>
          <w:sz w:val="20"/>
          <w:highlight w:val="yellow"/>
          <w:u w:val="single"/>
        </w:rPr>
        <w:t>union busting</w:t>
      </w:r>
      <w:r w:rsidRPr="00B732A4">
        <w:rPr>
          <w:rFonts w:eastAsia="Calibri"/>
          <w:b/>
          <w:sz w:val="20"/>
          <w:u w:val="single"/>
        </w:rPr>
        <w:t xml:space="preserve"> has </w:t>
      </w:r>
      <w:r w:rsidRPr="00B732A4">
        <w:rPr>
          <w:rFonts w:eastAsia="Calibri"/>
          <w:b/>
          <w:sz w:val="20"/>
          <w:highlight w:val="yellow"/>
          <w:u w:val="single"/>
        </w:rPr>
        <w:t>created a</w:t>
      </w:r>
      <w:r w:rsidRPr="00B732A4">
        <w:rPr>
          <w:rFonts w:eastAsia="Calibri"/>
          <w:b/>
          <w:sz w:val="20"/>
          <w:u w:val="single"/>
        </w:rPr>
        <w:t xml:space="preserve"> powerful </w:t>
      </w:r>
      <w:r w:rsidRPr="00B732A4">
        <w:rPr>
          <w:rFonts w:eastAsia="Calibri"/>
          <w:b/>
          <w:iCs/>
          <w:sz w:val="20"/>
          <w:highlight w:val="yellow"/>
          <w:u w:val="single"/>
        </w:rPr>
        <w:t>chilling atmosphere</w:t>
      </w:r>
      <w:r w:rsidRPr="00B732A4">
        <w:rPr>
          <w:rFonts w:eastAsia="Calibri"/>
          <w:b/>
          <w:sz w:val="20"/>
          <w:u w:val="single"/>
        </w:rPr>
        <w:t xml:space="preserve"> when it comes to support for </w:t>
      </w:r>
      <w:r w:rsidRPr="00B732A4">
        <w:rPr>
          <w:rFonts w:eastAsia="Calibri"/>
          <w:b/>
          <w:iCs/>
          <w:sz w:val="20"/>
          <w:u w:val="single"/>
        </w:rPr>
        <w:t>unionization</w:t>
      </w:r>
      <w:r w:rsidRPr="00B732A4">
        <w:rPr>
          <w:rFonts w:eastAsia="Calibri"/>
        </w:rPr>
        <w:t xml:space="preserve"> (Logan 2021a; Greenhouse 2023; </w:t>
      </w:r>
      <w:proofErr w:type="spellStart"/>
      <w:r w:rsidRPr="00B732A4">
        <w:rPr>
          <w:rFonts w:eastAsia="Calibri"/>
        </w:rPr>
        <w:t>Brisack</w:t>
      </w:r>
      <w:proofErr w:type="spellEnd"/>
      <w:r w:rsidRPr="00B732A4">
        <w:rPr>
          <w:rFonts w:eastAsia="Calibri"/>
        </w:rPr>
        <w:t xml:space="preserve"> 2025). </w:t>
      </w:r>
      <w:r w:rsidRPr="00B732A4">
        <w:rPr>
          <w:rFonts w:eastAsia="Calibri"/>
          <w:b/>
          <w:sz w:val="20"/>
          <w:u w:val="single"/>
        </w:rPr>
        <w:t xml:space="preserve">Corporations want </w:t>
      </w:r>
      <w:r w:rsidRPr="00B732A4">
        <w:rPr>
          <w:rFonts w:eastAsia="Calibri"/>
          <w:b/>
          <w:sz w:val="20"/>
          <w:highlight w:val="yellow"/>
          <w:u w:val="single"/>
        </w:rPr>
        <w:t>workers</w:t>
      </w:r>
      <w:r w:rsidRPr="00B732A4">
        <w:rPr>
          <w:rFonts w:eastAsia="Calibri"/>
          <w:b/>
          <w:sz w:val="20"/>
          <w:u w:val="single"/>
        </w:rPr>
        <w:t xml:space="preserve"> to </w:t>
      </w:r>
      <w:r w:rsidRPr="00B732A4">
        <w:rPr>
          <w:rFonts w:eastAsia="Calibri"/>
          <w:b/>
          <w:sz w:val="20"/>
          <w:highlight w:val="yellow"/>
          <w:u w:val="single"/>
        </w:rPr>
        <w:t>believe</w:t>
      </w:r>
      <w:r w:rsidRPr="00B732A4">
        <w:rPr>
          <w:rFonts w:eastAsia="Calibri"/>
          <w:b/>
          <w:sz w:val="20"/>
          <w:u w:val="single"/>
        </w:rPr>
        <w:t xml:space="preserve"> that the real choice</w:t>
      </w:r>
      <w:r w:rsidRPr="00B732A4">
        <w:rPr>
          <w:rFonts w:eastAsia="Calibri"/>
        </w:rPr>
        <w:t xml:space="preserve"> they are facing </w:t>
      </w:r>
      <w:r w:rsidRPr="00B732A4">
        <w:rPr>
          <w:rFonts w:eastAsia="Calibri"/>
          <w:b/>
          <w:sz w:val="20"/>
          <w:u w:val="single"/>
        </w:rPr>
        <w:t>is</w:t>
      </w:r>
      <w:r w:rsidRPr="00B732A4">
        <w:rPr>
          <w:rFonts w:eastAsia="Calibri"/>
        </w:rPr>
        <w:t xml:space="preserve"> not between a union or no union, but </w:t>
      </w:r>
      <w:r w:rsidRPr="00B732A4">
        <w:rPr>
          <w:rFonts w:eastAsia="Calibri"/>
          <w:b/>
          <w:sz w:val="20"/>
          <w:u w:val="single"/>
        </w:rPr>
        <w:t>between a union or their job</w:t>
      </w:r>
      <w:r w:rsidRPr="00B732A4">
        <w:rPr>
          <w:rFonts w:eastAsia="Calibri"/>
        </w:rPr>
        <w:t xml:space="preserve"> (Logan 2022d; </w:t>
      </w:r>
      <w:proofErr w:type="spellStart"/>
      <w:r w:rsidRPr="00B732A4">
        <w:rPr>
          <w:rFonts w:eastAsia="Calibri"/>
        </w:rPr>
        <w:t>Brisack</w:t>
      </w:r>
      <w:proofErr w:type="spellEnd"/>
      <w:r w:rsidRPr="00B732A4">
        <w:rPr>
          <w:rFonts w:eastAsia="Calibri"/>
        </w:rPr>
        <w:t xml:space="preserve"> 2025) </w:t>
      </w:r>
      <w:r w:rsidRPr="00B732A4">
        <w:rPr>
          <w:rFonts w:eastAsia="Calibri"/>
          <w:b/>
          <w:sz w:val="20"/>
          <w:u w:val="single"/>
        </w:rPr>
        <w:t xml:space="preserve">and that </w:t>
      </w:r>
      <w:r w:rsidRPr="00B732A4">
        <w:rPr>
          <w:rFonts w:eastAsia="Calibri"/>
          <w:b/>
          <w:sz w:val="20"/>
          <w:highlight w:val="yellow"/>
          <w:u w:val="single"/>
        </w:rPr>
        <w:t xml:space="preserve">they will </w:t>
      </w:r>
      <w:r w:rsidRPr="00B732A4">
        <w:rPr>
          <w:rFonts w:eastAsia="Calibri"/>
          <w:b/>
          <w:iCs/>
          <w:sz w:val="20"/>
          <w:highlight w:val="yellow"/>
          <w:u w:val="single"/>
        </w:rPr>
        <w:t>suffer</w:t>
      </w:r>
      <w:r w:rsidRPr="00B732A4">
        <w:rPr>
          <w:rFonts w:eastAsia="Calibri"/>
          <w:b/>
          <w:sz w:val="20"/>
          <w:u w:val="single"/>
        </w:rPr>
        <w:t xml:space="preserve"> negative </w:t>
      </w:r>
      <w:r w:rsidRPr="00B732A4">
        <w:rPr>
          <w:rFonts w:eastAsia="Calibri"/>
          <w:b/>
          <w:iCs/>
          <w:sz w:val="20"/>
          <w:highlight w:val="yellow"/>
          <w:u w:val="single"/>
        </w:rPr>
        <w:t>consequences</w:t>
      </w:r>
      <w:r w:rsidRPr="00B732A4">
        <w:rPr>
          <w:rFonts w:eastAsia="Calibri"/>
          <w:b/>
          <w:sz w:val="20"/>
          <w:u w:val="single"/>
        </w:rPr>
        <w:t xml:space="preserve">, individually and collectively, </w:t>
      </w:r>
      <w:r w:rsidRPr="00B732A4">
        <w:rPr>
          <w:rFonts w:eastAsia="Calibri"/>
          <w:b/>
          <w:iCs/>
          <w:sz w:val="20"/>
          <w:u w:val="single"/>
        </w:rPr>
        <w:t>should they</w:t>
      </w:r>
      <w:r w:rsidRPr="00B732A4">
        <w:rPr>
          <w:rFonts w:eastAsia="Calibri"/>
          <w:b/>
          <w:sz w:val="20"/>
          <w:u w:val="single"/>
        </w:rPr>
        <w:t xml:space="preserve"> vote to </w:t>
      </w:r>
      <w:r w:rsidRPr="00B732A4">
        <w:rPr>
          <w:rFonts w:eastAsia="Calibri"/>
          <w:b/>
          <w:iCs/>
          <w:sz w:val="20"/>
          <w:u w:val="single"/>
        </w:rPr>
        <w:t>unionize</w:t>
      </w:r>
      <w:r w:rsidRPr="00B732A4">
        <w:rPr>
          <w:rFonts w:eastAsia="Calibri"/>
        </w:rPr>
        <w:t xml:space="preserve"> (Logan 2012).</w:t>
      </w:r>
    </w:p>
    <w:p w14:paraId="4B6E6EC4" w14:textId="77777777" w:rsidR="004B4815" w:rsidRDefault="004B4815" w:rsidP="004B4815"/>
    <w:p w14:paraId="665EEE24" w14:textId="77777777" w:rsidR="004B4815" w:rsidRPr="00B732A4" w:rsidRDefault="004B4815" w:rsidP="004B4815">
      <w:pPr>
        <w:keepNext/>
        <w:keepLines/>
        <w:outlineLvl w:val="3"/>
        <w:rPr>
          <w:rFonts w:eastAsia="Times New Roman"/>
          <w:b/>
          <w:iCs/>
          <w:sz w:val="24"/>
        </w:rPr>
      </w:pPr>
      <w:r w:rsidRPr="00B732A4">
        <w:rPr>
          <w:rFonts w:eastAsia="Times New Roman"/>
          <w:b/>
          <w:iCs/>
          <w:sz w:val="24"/>
        </w:rPr>
        <w:t xml:space="preserve">Employers reclassify </w:t>
      </w:r>
    </w:p>
    <w:p w14:paraId="62E2C121" w14:textId="77777777" w:rsidR="004B4815" w:rsidRPr="00B732A4" w:rsidRDefault="004B4815" w:rsidP="004B4815">
      <w:pPr>
        <w:rPr>
          <w:rFonts w:eastAsia="Calibri"/>
          <w:b/>
          <w:bCs/>
          <w:sz w:val="22"/>
          <w:u w:val="single"/>
        </w:rPr>
      </w:pPr>
      <w:r w:rsidRPr="00B732A4">
        <w:rPr>
          <w:rFonts w:eastAsia="Calibri"/>
          <w:b/>
          <w:bCs/>
          <w:sz w:val="22"/>
          <w:u w:val="single"/>
        </w:rPr>
        <w:t>Andrias 16</w:t>
      </w:r>
      <w:r w:rsidRPr="00B732A4">
        <w:rPr>
          <w:rFonts w:eastAsia="Calibri"/>
        </w:rPr>
        <w:t xml:space="preserve"> (Kate Andrias; Assistant Professor, University of Michigan Law School; October 2016; "The New Labor Law"; Yale Law Journal; doα: 02-08-2026) https://yalelawjournal.org/article/the-new-labor-law</w:t>
      </w:r>
    </w:p>
    <w:p w14:paraId="3017F7F7" w14:textId="77777777" w:rsidR="004B4815" w:rsidRPr="00B732A4" w:rsidRDefault="004B4815" w:rsidP="004B4815">
      <w:pPr>
        <w:rPr>
          <w:rFonts w:eastAsia="Calibri"/>
          <w:b/>
          <w:bCs/>
          <w:sz w:val="22"/>
          <w:u w:val="single"/>
        </w:rPr>
      </w:pPr>
    </w:p>
    <w:p w14:paraId="22908491" w14:textId="77777777" w:rsidR="004B4815" w:rsidRPr="00B732A4" w:rsidRDefault="004B4815" w:rsidP="004B4815">
      <w:pPr>
        <w:rPr>
          <w:rFonts w:eastAsia="Calibri"/>
        </w:rPr>
      </w:pPr>
      <w:r w:rsidRPr="00B732A4">
        <w:rPr>
          <w:rFonts w:eastAsia="Calibri"/>
          <w:b/>
          <w:sz w:val="20"/>
          <w:u w:val="single"/>
        </w:rPr>
        <w:t>Throughout</w:t>
      </w:r>
      <w:r w:rsidRPr="00B732A4">
        <w:rPr>
          <w:rFonts w:eastAsia="Calibri"/>
        </w:rPr>
        <w:t xml:space="preserve"> these and other </w:t>
      </w:r>
      <w:r w:rsidRPr="00B732A4">
        <w:rPr>
          <w:rFonts w:eastAsia="Calibri"/>
          <w:b/>
          <w:sz w:val="20"/>
          <w:u w:val="single"/>
        </w:rPr>
        <w:t>ecosystems of disintegrated or fissured employers, the NLRA has been of diminished relevance</w:t>
      </w:r>
      <w:r w:rsidRPr="00B732A4">
        <w:rPr>
          <w:rFonts w:eastAsia="Calibri"/>
        </w:rPr>
        <w:t xml:space="preserve">. </w:t>
      </w:r>
      <w:r w:rsidRPr="00B732A4">
        <w:rPr>
          <w:rFonts w:eastAsia="Calibri"/>
          <w:b/>
          <w:sz w:val="20"/>
          <w:u w:val="single"/>
        </w:rPr>
        <w:t xml:space="preserve">Employers operate outside </w:t>
      </w:r>
      <w:proofErr w:type="gramStart"/>
      <w:r w:rsidRPr="00B732A4">
        <w:rPr>
          <w:rFonts w:eastAsia="Calibri"/>
          <w:b/>
          <w:sz w:val="20"/>
          <w:u w:val="single"/>
        </w:rPr>
        <w:t>its</w:t>
      </w:r>
      <w:proofErr w:type="gramEnd"/>
      <w:r w:rsidRPr="00B732A4">
        <w:rPr>
          <w:rFonts w:eastAsia="Calibri"/>
          <w:b/>
          <w:sz w:val="20"/>
          <w:u w:val="single"/>
        </w:rPr>
        <w:t xml:space="preserve"> reach for several reasons. First, the statute does not cover non-traditional work relationships</w:t>
      </w:r>
      <w:r w:rsidRPr="00B732A4">
        <w:rPr>
          <w:rFonts w:eastAsia="Calibri"/>
        </w:rPr>
        <w:t xml:space="preserve">. </w:t>
      </w:r>
      <w:r w:rsidRPr="00B732A4">
        <w:rPr>
          <w:rFonts w:eastAsia="Calibri"/>
          <w:b/>
          <w:sz w:val="20"/>
          <w:highlight w:val="yellow"/>
          <w:u w:val="single"/>
        </w:rPr>
        <w:t xml:space="preserve">Independent contractors are </w:t>
      </w:r>
      <w:r w:rsidRPr="00B732A4">
        <w:rPr>
          <w:rFonts w:eastAsia="Calibri"/>
          <w:b/>
          <w:iCs/>
          <w:sz w:val="20"/>
          <w:highlight w:val="yellow"/>
          <w:u w:val="single"/>
        </w:rPr>
        <w:t>expressly exempted</w:t>
      </w:r>
      <w:r w:rsidRPr="00B732A4">
        <w:rPr>
          <w:rFonts w:eastAsia="Calibri"/>
        </w:rPr>
        <w:t xml:space="preserve">.142 Thus, if an entity like Uber is correct that its drivers are </w:t>
      </w:r>
      <w:r w:rsidRPr="00B732A4">
        <w:rPr>
          <w:rFonts w:eastAsia="Calibri"/>
          <w:b/>
          <w:iCs/>
          <w:sz w:val="20"/>
          <w:u w:val="single"/>
        </w:rPr>
        <w:t>independent contractors</w:t>
      </w:r>
      <w:r w:rsidRPr="00B732A4">
        <w:rPr>
          <w:rFonts w:eastAsia="Calibri"/>
        </w:rPr>
        <w:t>—an issue now hotly contested—</w:t>
      </w:r>
      <w:r w:rsidRPr="00B732A4">
        <w:rPr>
          <w:rFonts w:eastAsia="Calibri"/>
          <w:b/>
          <w:sz w:val="20"/>
          <w:u w:val="single"/>
        </w:rPr>
        <w:t>federal labor law would not protect them</w:t>
      </w:r>
      <w:r w:rsidRPr="00B732A4">
        <w:rPr>
          <w:rFonts w:eastAsia="Calibri"/>
        </w:rPr>
        <w:t xml:space="preserve">.143 In those circumstances, Uber </w:t>
      </w:r>
      <w:r w:rsidRPr="00B732A4">
        <w:rPr>
          <w:rFonts w:eastAsia="Calibri"/>
          <w:b/>
          <w:sz w:val="20"/>
          <w:u w:val="single"/>
        </w:rPr>
        <w:t>could terminate drivers’ contracts in retaliation for concerted action and would be under no obligation to negotiate with a majority of drivers regarding the terms of their contract.</w:t>
      </w:r>
      <w:r w:rsidRPr="00B732A4">
        <w:rPr>
          <w:rFonts w:eastAsia="Calibri"/>
        </w:rPr>
        <w:t xml:space="preserve"> </w:t>
      </w:r>
      <w:r w:rsidRPr="00B732A4">
        <w:rPr>
          <w:rFonts w:eastAsia="Calibri"/>
          <w:b/>
          <w:sz w:val="20"/>
          <w:u w:val="single"/>
        </w:rPr>
        <w:t>FedEx, for example, has been successful in some circuits in resisting unionization efforts on the ground that its drivers are independent contractors</w:t>
      </w:r>
      <w:r w:rsidRPr="00B732A4">
        <w:rPr>
          <w:rFonts w:eastAsia="Calibri"/>
        </w:rPr>
        <w:t xml:space="preserve">.144 To be sure, the classification of such workers as contractors, and therefore not covered by the statute, is contested. UPS workers perform work identical to that of FedEx employees and are classified as employees—and are unionized. But </w:t>
      </w:r>
      <w:r w:rsidRPr="00B732A4">
        <w:rPr>
          <w:rFonts w:eastAsia="Calibri"/>
          <w:b/>
          <w:iCs/>
          <w:sz w:val="20"/>
          <w:highlight w:val="yellow"/>
          <w:u w:val="single"/>
        </w:rPr>
        <w:t>employers</w:t>
      </w:r>
      <w:r w:rsidRPr="00B732A4">
        <w:rPr>
          <w:rFonts w:eastAsia="Calibri"/>
          <w:b/>
          <w:iCs/>
          <w:sz w:val="20"/>
          <w:u w:val="single"/>
        </w:rPr>
        <w:t xml:space="preserve"> have </w:t>
      </w:r>
      <w:r w:rsidRPr="00B732A4">
        <w:rPr>
          <w:rFonts w:eastAsia="Calibri"/>
          <w:b/>
          <w:iCs/>
          <w:sz w:val="20"/>
          <w:highlight w:val="yellow"/>
          <w:u w:val="single"/>
        </w:rPr>
        <w:t>actively exploited the exclusions</w:t>
      </w:r>
      <w:r w:rsidRPr="00B732A4">
        <w:rPr>
          <w:rFonts w:eastAsia="Calibri"/>
          <w:b/>
          <w:iCs/>
          <w:sz w:val="20"/>
          <w:u w:val="single"/>
        </w:rPr>
        <w:t xml:space="preserve"> in labor law</w:t>
      </w:r>
      <w:r w:rsidRPr="00B732A4">
        <w:rPr>
          <w:rFonts w:eastAsia="Calibri"/>
        </w:rPr>
        <w:t xml:space="preserve"> when restructuring and </w:t>
      </w:r>
      <w:r w:rsidRPr="00B732A4">
        <w:rPr>
          <w:rFonts w:eastAsia="Calibri"/>
          <w:b/>
          <w:iCs/>
          <w:sz w:val="20"/>
          <w:highlight w:val="yellow"/>
          <w:u w:val="single"/>
        </w:rPr>
        <w:t>reclassifying their work relationships</w:t>
      </w:r>
      <w:r w:rsidRPr="00B732A4">
        <w:rPr>
          <w:rFonts w:eastAsia="Calibri"/>
        </w:rPr>
        <w:t xml:space="preserve">; meanwhile, faced with intense management opposition and plagued by internal divisions, </w:t>
      </w:r>
      <w:r w:rsidRPr="00B732A4">
        <w:rPr>
          <w:rFonts w:eastAsia="Calibri"/>
          <w:b/>
          <w:sz w:val="20"/>
          <w:u w:val="single"/>
        </w:rPr>
        <w:t>unions have</w:t>
      </w:r>
      <w:r w:rsidRPr="00B732A4">
        <w:rPr>
          <w:rFonts w:eastAsia="Calibri"/>
        </w:rPr>
        <w:t xml:space="preserve"> historically </w:t>
      </w:r>
      <w:r w:rsidRPr="00B732A4">
        <w:rPr>
          <w:rFonts w:eastAsia="Calibri"/>
          <w:b/>
          <w:sz w:val="20"/>
          <w:u w:val="single"/>
        </w:rPr>
        <w:t>failed to</w:t>
      </w:r>
      <w:r w:rsidRPr="00B732A4">
        <w:rPr>
          <w:rFonts w:eastAsia="Calibri"/>
        </w:rPr>
        <w:t xml:space="preserve"> develop new ways to </w:t>
      </w:r>
      <w:r w:rsidRPr="00B732A4">
        <w:rPr>
          <w:rFonts w:eastAsia="Calibri"/>
          <w:b/>
          <w:sz w:val="20"/>
          <w:u w:val="single"/>
        </w:rPr>
        <w:t>organize these workers</w:t>
      </w:r>
      <w:r w:rsidRPr="00B732A4">
        <w:rPr>
          <w:rFonts w:eastAsia="Calibri"/>
        </w:rPr>
        <w:t xml:space="preserve"> on any significant scale.145</w:t>
      </w:r>
    </w:p>
    <w:p w14:paraId="1C50E49C" w14:textId="77777777" w:rsidR="004B4815" w:rsidRDefault="004B4815" w:rsidP="004B4815"/>
    <w:p w14:paraId="24BB07ED" w14:textId="77777777" w:rsidR="004B4815" w:rsidRPr="00B732A4" w:rsidRDefault="004B4815" w:rsidP="004B4815">
      <w:pPr>
        <w:keepNext/>
        <w:keepLines/>
        <w:outlineLvl w:val="3"/>
        <w:rPr>
          <w:rFonts w:eastAsia="Times New Roman"/>
          <w:bCs/>
          <w:iCs/>
          <w:sz w:val="24"/>
        </w:rPr>
      </w:pPr>
      <w:r w:rsidRPr="00B732A4">
        <w:rPr>
          <w:rFonts w:eastAsia="Times New Roman"/>
          <w:b/>
          <w:iCs/>
          <w:sz w:val="24"/>
        </w:rPr>
        <w:t xml:space="preserve">Corporations </w:t>
      </w:r>
      <w:r w:rsidRPr="00B732A4">
        <w:rPr>
          <w:rFonts w:eastAsia="Times New Roman"/>
          <w:b/>
          <w:iCs/>
          <w:sz w:val="24"/>
          <w:u w:val="single"/>
        </w:rPr>
        <w:t>circumvent</w:t>
      </w:r>
      <w:r w:rsidRPr="00B732A4">
        <w:rPr>
          <w:rFonts w:eastAsia="Times New Roman"/>
          <w:b/>
          <w:iCs/>
          <w:sz w:val="24"/>
        </w:rPr>
        <w:t xml:space="preserve">. </w:t>
      </w:r>
      <w:r w:rsidRPr="00B732A4">
        <w:rPr>
          <w:rFonts w:eastAsia="Times New Roman"/>
          <w:bCs/>
          <w:iCs/>
          <w:sz w:val="24"/>
          <w:u w:val="single"/>
        </w:rPr>
        <w:t>weak penalty</w:t>
      </w:r>
      <w:r w:rsidRPr="00B732A4">
        <w:rPr>
          <w:rFonts w:eastAsia="Times New Roman"/>
          <w:bCs/>
          <w:iCs/>
          <w:sz w:val="24"/>
        </w:rPr>
        <w:t xml:space="preserve"> enforced by </w:t>
      </w:r>
      <w:r w:rsidRPr="00B732A4">
        <w:rPr>
          <w:rFonts w:eastAsia="Times New Roman"/>
          <w:bCs/>
          <w:iCs/>
          <w:sz w:val="24"/>
          <w:u w:val="single"/>
        </w:rPr>
        <w:t>under-resourced</w:t>
      </w:r>
      <w:r w:rsidRPr="00B732A4">
        <w:rPr>
          <w:rFonts w:eastAsia="Times New Roman"/>
          <w:bCs/>
          <w:iCs/>
          <w:sz w:val="24"/>
        </w:rPr>
        <w:t xml:space="preserve"> regulators is a recipe for corporate meddling </w:t>
      </w:r>
    </w:p>
    <w:p w14:paraId="362BDD66" w14:textId="77777777" w:rsidR="004B4815" w:rsidRPr="00B732A4" w:rsidRDefault="004B4815" w:rsidP="004B4815">
      <w:pPr>
        <w:rPr>
          <w:rFonts w:eastAsia="Calibri"/>
        </w:rPr>
      </w:pPr>
      <w:r w:rsidRPr="00B732A4">
        <w:rPr>
          <w:rFonts w:eastAsia="Calibri"/>
          <w:b/>
          <w:bCs/>
          <w:sz w:val="22"/>
          <w:u w:val="single"/>
        </w:rPr>
        <w:t>Stansbury 24</w:t>
      </w:r>
      <w:r w:rsidRPr="00B732A4">
        <w:rPr>
          <w:rFonts w:eastAsia="Calibri"/>
        </w:rPr>
        <w:t xml:space="preserve"> (Anna Stansbury, PhD, assistant professor of Work and Organization Studies at the MIT Sloan School of Management; 9-12-2024; "Why CEOs should want better enforcement of labor law"; Hill; doα: 2-16-2026) https://thehill.com/opinion/finance/4875111-why-ceos-should-want-better-enforcement-of-labor-law/</w:t>
      </w:r>
    </w:p>
    <w:p w14:paraId="4BD964C6" w14:textId="77777777" w:rsidR="004B4815" w:rsidRPr="00B732A4" w:rsidRDefault="004B4815" w:rsidP="004B4815">
      <w:pPr>
        <w:rPr>
          <w:rFonts w:eastAsia="Calibri"/>
        </w:rPr>
      </w:pPr>
    </w:p>
    <w:p w14:paraId="6DFBEE26" w14:textId="77777777" w:rsidR="004B4815" w:rsidRPr="00B732A4" w:rsidRDefault="004B4815" w:rsidP="004B4815">
      <w:pPr>
        <w:rPr>
          <w:rFonts w:eastAsia="Calibri"/>
        </w:rPr>
      </w:pPr>
      <w:r w:rsidRPr="00B732A4">
        <w:rPr>
          <w:rFonts w:eastAsia="Calibri"/>
        </w:rPr>
        <w:t xml:space="preserve">We assume that if a company breaks the law, it will be punished. But </w:t>
      </w:r>
      <w:r w:rsidRPr="00B732A4">
        <w:rPr>
          <w:rFonts w:eastAsia="Calibri"/>
          <w:b/>
          <w:sz w:val="20"/>
          <w:u w:val="single"/>
        </w:rPr>
        <w:t>when it comes to</w:t>
      </w:r>
      <w:r w:rsidRPr="00B732A4">
        <w:rPr>
          <w:rFonts w:eastAsia="Calibri"/>
        </w:rPr>
        <w:t xml:space="preserve"> many foundational </w:t>
      </w:r>
      <w:r w:rsidRPr="00B732A4">
        <w:rPr>
          <w:rFonts w:eastAsia="Calibri"/>
          <w:b/>
          <w:iCs/>
          <w:sz w:val="20"/>
          <w:highlight w:val="yellow"/>
          <w:u w:val="single"/>
        </w:rPr>
        <w:t>worker protections</w:t>
      </w:r>
      <w:r w:rsidRPr="00B732A4">
        <w:rPr>
          <w:rFonts w:eastAsia="Calibri"/>
          <w:b/>
          <w:sz w:val="20"/>
          <w:u w:val="single"/>
        </w:rPr>
        <w:t>, the</w:t>
      </w:r>
      <w:r w:rsidRPr="00B732A4">
        <w:rPr>
          <w:rFonts w:eastAsia="Calibri"/>
        </w:rPr>
        <w:t xml:space="preserve"> actual </w:t>
      </w:r>
      <w:r w:rsidRPr="00B732A4">
        <w:rPr>
          <w:rFonts w:eastAsia="Calibri"/>
          <w:b/>
          <w:iCs/>
          <w:sz w:val="20"/>
          <w:u w:val="single"/>
        </w:rPr>
        <w:t>punishment</w:t>
      </w:r>
      <w:r w:rsidRPr="00B732A4">
        <w:rPr>
          <w:rFonts w:eastAsia="Calibri"/>
          <w:b/>
          <w:sz w:val="20"/>
          <w:u w:val="single"/>
        </w:rPr>
        <w:t xml:space="preserve"> for</w:t>
      </w:r>
      <w:r w:rsidRPr="00B732A4">
        <w:rPr>
          <w:rFonts w:eastAsia="Calibri"/>
        </w:rPr>
        <w:t xml:space="preserve"> a </w:t>
      </w:r>
      <w:r w:rsidRPr="00B732A4">
        <w:rPr>
          <w:rFonts w:eastAsia="Calibri"/>
          <w:b/>
          <w:sz w:val="20"/>
          <w:u w:val="single"/>
        </w:rPr>
        <w:t xml:space="preserve">violation is little more than a </w:t>
      </w:r>
      <w:r w:rsidRPr="00B732A4">
        <w:rPr>
          <w:rFonts w:eastAsia="Calibri"/>
          <w:b/>
          <w:iCs/>
          <w:sz w:val="20"/>
          <w:u w:val="single"/>
        </w:rPr>
        <w:t>slap</w:t>
      </w:r>
      <w:r w:rsidRPr="00B732A4">
        <w:rPr>
          <w:rFonts w:eastAsia="Calibri"/>
          <w:b/>
          <w:sz w:val="20"/>
          <w:u w:val="single"/>
        </w:rPr>
        <w:t xml:space="preserve"> on the </w:t>
      </w:r>
      <w:r w:rsidRPr="00B732A4">
        <w:rPr>
          <w:rFonts w:eastAsia="Calibri"/>
          <w:b/>
          <w:iCs/>
          <w:sz w:val="20"/>
          <w:u w:val="single"/>
        </w:rPr>
        <w:t>wrist</w:t>
      </w:r>
      <w:r w:rsidRPr="00B732A4">
        <w:rPr>
          <w:rFonts w:eastAsia="Calibri"/>
          <w:b/>
          <w:sz w:val="20"/>
          <w:u w:val="single"/>
        </w:rPr>
        <w:t>.</w:t>
      </w:r>
      <w:r w:rsidRPr="00B732A4">
        <w:rPr>
          <w:rFonts w:eastAsia="Calibri"/>
        </w:rPr>
        <w:t xml:space="preserve"> A new bill introduced by House Democrats in July — the LET’S Protect Workers Act — seeks to change that by raising penalties for breaking major labor and employment laws.</w:t>
      </w:r>
    </w:p>
    <w:p w14:paraId="74EC090F" w14:textId="77777777" w:rsidR="004B4815" w:rsidRPr="00B732A4" w:rsidRDefault="004B4815" w:rsidP="004B4815">
      <w:pPr>
        <w:rPr>
          <w:rFonts w:eastAsia="Calibri"/>
          <w:b/>
          <w:sz w:val="20"/>
          <w:u w:val="single"/>
        </w:rPr>
      </w:pPr>
      <w:r w:rsidRPr="00B732A4">
        <w:rPr>
          <w:rFonts w:eastAsia="Calibri"/>
        </w:rPr>
        <w:t xml:space="preserve">This action is </w:t>
      </w:r>
      <w:proofErr w:type="gramStart"/>
      <w:r w:rsidRPr="00B732A4">
        <w:rPr>
          <w:rFonts w:eastAsia="Calibri"/>
        </w:rPr>
        <w:t>long overdue</w:t>
      </w:r>
      <w:proofErr w:type="gramEnd"/>
      <w:r w:rsidRPr="00B732A4">
        <w:rPr>
          <w:rFonts w:eastAsia="Calibri"/>
        </w:rPr>
        <w:t xml:space="preserve"> and would be a boon not just to vulnerable workers, but also to ethical business leaders who risk being undercut by unscrupulous competitors. Right now, </w:t>
      </w:r>
      <w:r w:rsidRPr="00B732A4">
        <w:rPr>
          <w:rFonts w:eastAsia="Calibri"/>
          <w:b/>
          <w:sz w:val="20"/>
          <w:highlight w:val="yellow"/>
          <w:u w:val="single"/>
        </w:rPr>
        <w:t>penalties are</w:t>
      </w:r>
      <w:r w:rsidRPr="00B732A4">
        <w:rPr>
          <w:rFonts w:eastAsia="Calibri"/>
        </w:rPr>
        <w:t xml:space="preserve"> often </w:t>
      </w:r>
      <w:r w:rsidRPr="00B732A4">
        <w:rPr>
          <w:rFonts w:eastAsia="Calibri"/>
          <w:b/>
          <w:iCs/>
          <w:sz w:val="20"/>
          <w:highlight w:val="yellow"/>
          <w:u w:val="single"/>
        </w:rPr>
        <w:t>so low</w:t>
      </w:r>
      <w:r w:rsidRPr="00B732A4">
        <w:rPr>
          <w:rFonts w:eastAsia="Calibri"/>
        </w:rPr>
        <w:t xml:space="preserve"> that </w:t>
      </w:r>
      <w:r w:rsidRPr="00B732A4">
        <w:rPr>
          <w:rFonts w:eastAsia="Calibri"/>
          <w:b/>
          <w:sz w:val="20"/>
          <w:u w:val="single"/>
        </w:rPr>
        <w:t xml:space="preserve">a simple </w:t>
      </w:r>
      <w:r w:rsidRPr="00B732A4">
        <w:rPr>
          <w:rFonts w:eastAsia="Calibri"/>
          <w:b/>
          <w:iCs/>
          <w:sz w:val="20"/>
          <w:highlight w:val="yellow"/>
          <w:u w:val="single"/>
        </w:rPr>
        <w:t>cost-benefit</w:t>
      </w:r>
      <w:r w:rsidRPr="00B732A4">
        <w:rPr>
          <w:rFonts w:eastAsia="Calibri"/>
          <w:b/>
          <w:sz w:val="20"/>
          <w:u w:val="single"/>
        </w:rPr>
        <w:t xml:space="preserve"> calculation</w:t>
      </w:r>
      <w:r w:rsidRPr="00B732A4">
        <w:rPr>
          <w:rFonts w:eastAsia="Calibri"/>
        </w:rPr>
        <w:t xml:space="preserve">, absent ethical considerations, </w:t>
      </w:r>
      <w:r w:rsidRPr="00B732A4">
        <w:rPr>
          <w:rFonts w:eastAsia="Calibri"/>
          <w:b/>
          <w:sz w:val="20"/>
          <w:u w:val="single"/>
        </w:rPr>
        <w:t xml:space="preserve">would </w:t>
      </w:r>
      <w:r w:rsidRPr="00B732A4">
        <w:rPr>
          <w:rFonts w:eastAsia="Calibri"/>
          <w:b/>
          <w:sz w:val="20"/>
          <w:highlight w:val="yellow"/>
          <w:u w:val="single"/>
        </w:rPr>
        <w:t>tell</w:t>
      </w:r>
      <w:r w:rsidRPr="00B732A4">
        <w:rPr>
          <w:rFonts w:eastAsia="Calibri"/>
          <w:b/>
          <w:sz w:val="20"/>
          <w:u w:val="single"/>
        </w:rPr>
        <w:t xml:space="preserve"> many </w:t>
      </w:r>
      <w:r w:rsidRPr="00B732A4">
        <w:rPr>
          <w:rFonts w:eastAsia="Calibri"/>
          <w:b/>
          <w:sz w:val="20"/>
          <w:highlight w:val="yellow"/>
          <w:u w:val="single"/>
        </w:rPr>
        <w:t xml:space="preserve">firms to </w:t>
      </w:r>
      <w:r w:rsidRPr="00B732A4">
        <w:rPr>
          <w:rFonts w:eastAsia="Calibri"/>
          <w:b/>
          <w:iCs/>
          <w:sz w:val="20"/>
          <w:highlight w:val="yellow"/>
          <w:u w:val="single"/>
        </w:rPr>
        <w:t>break</w:t>
      </w:r>
      <w:r w:rsidRPr="00B732A4">
        <w:rPr>
          <w:rFonts w:eastAsia="Calibri"/>
          <w:b/>
          <w:sz w:val="20"/>
          <w:highlight w:val="yellow"/>
          <w:u w:val="single"/>
        </w:rPr>
        <w:t xml:space="preserve"> the </w:t>
      </w:r>
      <w:r w:rsidRPr="00B732A4">
        <w:rPr>
          <w:rFonts w:eastAsia="Calibri"/>
          <w:b/>
          <w:iCs/>
          <w:sz w:val="20"/>
          <w:highlight w:val="yellow"/>
          <w:u w:val="single"/>
        </w:rPr>
        <w:t>law</w:t>
      </w:r>
      <w:r w:rsidRPr="00B732A4">
        <w:rPr>
          <w:rFonts w:eastAsia="Calibri"/>
          <w:b/>
          <w:sz w:val="20"/>
          <w:u w:val="single"/>
        </w:rPr>
        <w:t>.</w:t>
      </w:r>
    </w:p>
    <w:p w14:paraId="1E247BF6" w14:textId="77777777" w:rsidR="004B4815" w:rsidRPr="00B732A4" w:rsidRDefault="004B4815" w:rsidP="004B4815">
      <w:pPr>
        <w:rPr>
          <w:rFonts w:eastAsia="Calibri"/>
          <w:b/>
          <w:sz w:val="20"/>
          <w:u w:val="single"/>
        </w:rPr>
      </w:pPr>
      <w:r w:rsidRPr="00B732A4">
        <w:rPr>
          <w:rFonts w:eastAsia="Calibri"/>
        </w:rPr>
        <w:t xml:space="preserve">Take the Fair Labor Standards Act, the federal law that guarantees workers a minimum wage (set at $7.25 an hour since 2009) and overtime if they work more than 40 </w:t>
      </w:r>
      <w:proofErr w:type="gramStart"/>
      <w:r w:rsidRPr="00B732A4">
        <w:rPr>
          <w:rFonts w:eastAsia="Calibri"/>
        </w:rPr>
        <w:t>hours in</w:t>
      </w:r>
      <w:proofErr w:type="gramEnd"/>
      <w:r w:rsidRPr="00B732A4">
        <w:rPr>
          <w:rFonts w:eastAsia="Calibri"/>
        </w:rPr>
        <w:t xml:space="preserve"> a week. </w:t>
      </w:r>
      <w:r w:rsidRPr="00B732A4">
        <w:rPr>
          <w:rFonts w:eastAsia="Calibri"/>
          <w:b/>
          <w:sz w:val="20"/>
          <w:u w:val="single"/>
        </w:rPr>
        <w:t>In the statute, there’s scope for</w:t>
      </w:r>
      <w:r w:rsidRPr="00B732A4">
        <w:rPr>
          <w:rFonts w:eastAsia="Calibri"/>
        </w:rPr>
        <w:t xml:space="preserve"> very </w:t>
      </w:r>
      <w:r w:rsidRPr="00B732A4">
        <w:rPr>
          <w:rFonts w:eastAsia="Calibri"/>
          <w:b/>
          <w:iCs/>
          <w:sz w:val="20"/>
          <w:u w:val="single"/>
        </w:rPr>
        <w:t>hefty punishments</w:t>
      </w:r>
      <w:r w:rsidRPr="00B732A4">
        <w:rPr>
          <w:rFonts w:eastAsia="Calibri"/>
        </w:rPr>
        <w:t xml:space="preserve"> for firms that break the law. But </w:t>
      </w:r>
      <w:r w:rsidRPr="00B732A4">
        <w:rPr>
          <w:rFonts w:eastAsia="Calibri"/>
          <w:b/>
          <w:sz w:val="20"/>
          <w:u w:val="single"/>
        </w:rPr>
        <w:t xml:space="preserve">in practice, punishments are </w:t>
      </w:r>
      <w:r w:rsidRPr="00B732A4">
        <w:rPr>
          <w:rFonts w:eastAsia="Calibri"/>
          <w:b/>
          <w:iCs/>
          <w:sz w:val="20"/>
          <w:u w:val="single"/>
        </w:rPr>
        <w:t>scant</w:t>
      </w:r>
      <w:r w:rsidRPr="00B732A4">
        <w:rPr>
          <w:rFonts w:eastAsia="Calibri"/>
          <w:b/>
          <w:sz w:val="20"/>
          <w:u w:val="single"/>
        </w:rPr>
        <w:t>.</w:t>
      </w:r>
    </w:p>
    <w:p w14:paraId="78B45B6A" w14:textId="77777777" w:rsidR="004B4815" w:rsidRPr="00B732A4" w:rsidRDefault="004B4815" w:rsidP="004B4815">
      <w:pPr>
        <w:rPr>
          <w:rFonts w:eastAsia="Calibri"/>
          <w:b/>
          <w:sz w:val="20"/>
          <w:u w:val="single"/>
        </w:rPr>
      </w:pPr>
      <w:r w:rsidRPr="00B732A4">
        <w:rPr>
          <w:rFonts w:eastAsia="Calibri"/>
        </w:rPr>
        <w:t xml:space="preserve">My research shows that </w:t>
      </w:r>
      <w:r w:rsidRPr="00B732A4">
        <w:rPr>
          <w:rFonts w:eastAsia="Calibri"/>
          <w:b/>
          <w:sz w:val="20"/>
          <w:u w:val="single"/>
        </w:rPr>
        <w:t xml:space="preserve">most </w:t>
      </w:r>
      <w:r w:rsidRPr="00B732A4">
        <w:rPr>
          <w:rFonts w:eastAsia="Calibri"/>
          <w:b/>
          <w:sz w:val="20"/>
          <w:highlight w:val="yellow"/>
          <w:u w:val="single"/>
        </w:rPr>
        <w:t xml:space="preserve">firms caught </w:t>
      </w:r>
      <w:r w:rsidRPr="00B732A4">
        <w:rPr>
          <w:rFonts w:eastAsia="Calibri"/>
          <w:b/>
          <w:iCs/>
          <w:sz w:val="20"/>
          <w:highlight w:val="yellow"/>
          <w:u w:val="single"/>
        </w:rPr>
        <w:t>underpaying</w:t>
      </w:r>
      <w:r w:rsidRPr="00B732A4">
        <w:rPr>
          <w:rFonts w:eastAsia="Calibri"/>
        </w:rPr>
        <w:t xml:space="preserve"> workers </w:t>
      </w:r>
      <w:r w:rsidRPr="00B732A4">
        <w:rPr>
          <w:rFonts w:eastAsia="Calibri"/>
          <w:b/>
          <w:sz w:val="20"/>
          <w:u w:val="single"/>
        </w:rPr>
        <w:t xml:space="preserve">by the </w:t>
      </w:r>
      <w:r w:rsidRPr="00B732A4">
        <w:rPr>
          <w:rFonts w:eastAsia="Calibri"/>
          <w:b/>
          <w:iCs/>
          <w:sz w:val="20"/>
          <w:u w:val="single"/>
        </w:rPr>
        <w:t>D</w:t>
      </w:r>
      <w:r w:rsidRPr="00B732A4">
        <w:rPr>
          <w:rFonts w:eastAsia="Calibri"/>
        </w:rPr>
        <w:t xml:space="preserve">epartment </w:t>
      </w:r>
      <w:r w:rsidRPr="00B732A4">
        <w:rPr>
          <w:rFonts w:eastAsia="Calibri"/>
          <w:b/>
          <w:iCs/>
          <w:sz w:val="20"/>
          <w:u w:val="single"/>
        </w:rPr>
        <w:t>o</w:t>
      </w:r>
      <w:r w:rsidRPr="00B732A4">
        <w:rPr>
          <w:rFonts w:eastAsia="Calibri"/>
        </w:rPr>
        <w:t xml:space="preserve">f </w:t>
      </w:r>
      <w:r w:rsidRPr="00B732A4">
        <w:rPr>
          <w:rFonts w:eastAsia="Calibri"/>
          <w:b/>
          <w:iCs/>
          <w:sz w:val="20"/>
          <w:u w:val="single"/>
        </w:rPr>
        <w:t>L</w:t>
      </w:r>
      <w:r w:rsidRPr="00B732A4">
        <w:rPr>
          <w:rFonts w:eastAsia="Calibri"/>
        </w:rPr>
        <w:t xml:space="preserve">abor </w:t>
      </w:r>
      <w:r w:rsidRPr="00B732A4">
        <w:rPr>
          <w:rFonts w:eastAsia="Calibri"/>
          <w:b/>
          <w:sz w:val="20"/>
          <w:u w:val="single"/>
        </w:rPr>
        <w:t xml:space="preserve">are </w:t>
      </w:r>
      <w:r w:rsidRPr="00B732A4">
        <w:rPr>
          <w:rFonts w:eastAsia="Calibri"/>
          <w:b/>
          <w:sz w:val="20"/>
          <w:highlight w:val="yellow"/>
          <w:u w:val="single"/>
        </w:rPr>
        <w:t>just required to pay</w:t>
      </w:r>
      <w:r w:rsidRPr="00B732A4">
        <w:rPr>
          <w:rFonts w:eastAsia="Calibri"/>
          <w:b/>
          <w:sz w:val="20"/>
          <w:u w:val="single"/>
        </w:rPr>
        <w:t xml:space="preserve"> the </w:t>
      </w:r>
      <w:proofErr w:type="gramStart"/>
      <w:r w:rsidRPr="00B732A4">
        <w:rPr>
          <w:rFonts w:eastAsia="Calibri"/>
          <w:b/>
          <w:sz w:val="20"/>
          <w:u w:val="single"/>
        </w:rPr>
        <w:t>worker</w:t>
      </w:r>
      <w:proofErr w:type="gramEnd"/>
      <w:r w:rsidRPr="00B732A4">
        <w:rPr>
          <w:rFonts w:eastAsia="Calibri"/>
        </w:rPr>
        <w:t xml:space="preserve"> the </w:t>
      </w:r>
      <w:r w:rsidRPr="00B732A4">
        <w:rPr>
          <w:rFonts w:eastAsia="Calibri"/>
          <w:b/>
          <w:sz w:val="20"/>
          <w:highlight w:val="yellow"/>
          <w:u w:val="single"/>
        </w:rPr>
        <w:t>wages</w:t>
      </w:r>
      <w:r w:rsidRPr="00B732A4">
        <w:rPr>
          <w:rFonts w:eastAsia="Calibri"/>
        </w:rPr>
        <w:t xml:space="preserve"> owed in the first place — </w:t>
      </w:r>
      <w:r w:rsidRPr="00B732A4">
        <w:rPr>
          <w:rFonts w:eastAsia="Calibri"/>
          <w:b/>
          <w:sz w:val="20"/>
          <w:u w:val="single"/>
        </w:rPr>
        <w:t xml:space="preserve">with </w:t>
      </w:r>
      <w:r w:rsidRPr="00B732A4">
        <w:rPr>
          <w:rFonts w:eastAsia="Calibri"/>
          <w:b/>
          <w:iCs/>
          <w:sz w:val="20"/>
          <w:u w:val="single"/>
        </w:rPr>
        <w:t>no additional</w:t>
      </w:r>
      <w:r w:rsidRPr="00B732A4">
        <w:rPr>
          <w:rFonts w:eastAsia="Calibri"/>
          <w:b/>
          <w:sz w:val="20"/>
          <w:u w:val="single"/>
        </w:rPr>
        <w:t xml:space="preserve"> financial cost</w:t>
      </w:r>
      <w:r w:rsidRPr="00B732A4">
        <w:rPr>
          <w:rFonts w:eastAsia="Calibri"/>
        </w:rPr>
        <w:t xml:space="preserve"> to the firm at all. About one-third of firms </w:t>
      </w:r>
      <w:proofErr w:type="gramStart"/>
      <w:r w:rsidRPr="00B732A4">
        <w:rPr>
          <w:rFonts w:eastAsia="Calibri"/>
        </w:rPr>
        <w:t>have to</w:t>
      </w:r>
      <w:proofErr w:type="gramEnd"/>
      <w:r w:rsidRPr="00B732A4">
        <w:rPr>
          <w:rFonts w:eastAsia="Calibri"/>
        </w:rPr>
        <w:t xml:space="preserve"> pay additional damages. </w:t>
      </w:r>
      <w:r w:rsidRPr="00B732A4">
        <w:rPr>
          <w:rFonts w:eastAsia="Calibri"/>
          <w:b/>
          <w:sz w:val="20"/>
          <w:u w:val="single"/>
        </w:rPr>
        <w:t>Only 6</w:t>
      </w:r>
      <w:r w:rsidRPr="00B732A4">
        <w:rPr>
          <w:rFonts w:eastAsia="Calibri"/>
        </w:rPr>
        <w:t xml:space="preserve"> </w:t>
      </w:r>
      <w:r w:rsidRPr="00B732A4">
        <w:rPr>
          <w:rFonts w:eastAsia="Calibri"/>
          <w:b/>
          <w:sz w:val="20"/>
          <w:u w:val="single"/>
        </w:rPr>
        <w:t xml:space="preserve">percent are required to pay a civil </w:t>
      </w:r>
      <w:r w:rsidRPr="00B732A4">
        <w:rPr>
          <w:rFonts w:eastAsia="Calibri"/>
          <w:b/>
          <w:iCs/>
          <w:sz w:val="20"/>
          <w:u w:val="single"/>
        </w:rPr>
        <w:t>monetary penalty</w:t>
      </w:r>
      <w:r w:rsidRPr="00B732A4">
        <w:rPr>
          <w:rFonts w:eastAsia="Calibri"/>
        </w:rPr>
        <w:t xml:space="preserve"> on top of this — </w:t>
      </w:r>
      <w:r w:rsidRPr="00B732A4">
        <w:rPr>
          <w:rFonts w:eastAsia="Calibri"/>
          <w:b/>
          <w:sz w:val="20"/>
          <w:u w:val="single"/>
        </w:rPr>
        <w:t>and the amounts are small</w:t>
      </w:r>
      <w:r w:rsidRPr="00B732A4">
        <w:rPr>
          <w:rFonts w:eastAsia="Calibri"/>
        </w:rPr>
        <w:t xml:space="preserve">, </w:t>
      </w:r>
      <w:r w:rsidRPr="00B732A4">
        <w:rPr>
          <w:rFonts w:eastAsia="Calibri"/>
          <w:b/>
          <w:iCs/>
          <w:sz w:val="20"/>
          <w:u w:val="single"/>
        </w:rPr>
        <w:t>very rarely</w:t>
      </w:r>
      <w:r w:rsidRPr="00B732A4">
        <w:rPr>
          <w:rFonts w:eastAsia="Calibri"/>
        </w:rPr>
        <w:t xml:space="preserve"> </w:t>
      </w:r>
      <w:r w:rsidRPr="00B732A4">
        <w:rPr>
          <w:rFonts w:eastAsia="Calibri"/>
          <w:b/>
          <w:sz w:val="20"/>
          <w:u w:val="single"/>
        </w:rPr>
        <w:t xml:space="preserve">adding up to much more than the </w:t>
      </w:r>
      <w:r w:rsidRPr="00B732A4">
        <w:rPr>
          <w:rFonts w:eastAsia="Calibri"/>
          <w:b/>
          <w:iCs/>
          <w:sz w:val="20"/>
          <w:u w:val="single"/>
        </w:rPr>
        <w:t>initial underpayment</w:t>
      </w:r>
      <w:r w:rsidRPr="00B732A4">
        <w:rPr>
          <w:rFonts w:eastAsia="Calibri"/>
        </w:rPr>
        <w:t xml:space="preserve">. While many states have heftier enforcement apparatuses and higher penalties, </w:t>
      </w:r>
      <w:r w:rsidRPr="00B732A4">
        <w:rPr>
          <w:rFonts w:eastAsia="Calibri"/>
          <w:b/>
          <w:sz w:val="20"/>
          <w:u w:val="single"/>
        </w:rPr>
        <w:t>the federal level is the baseline for more than half of the U.S.</w:t>
      </w:r>
    </w:p>
    <w:p w14:paraId="3A23E38D" w14:textId="77777777" w:rsidR="004B4815" w:rsidRPr="00B732A4" w:rsidRDefault="004B4815" w:rsidP="004B4815">
      <w:pPr>
        <w:rPr>
          <w:rFonts w:eastAsia="Calibri"/>
        </w:rPr>
      </w:pPr>
      <w:r w:rsidRPr="00B732A4">
        <w:rPr>
          <w:rFonts w:eastAsia="Calibri"/>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0DDD5D63" w14:textId="77777777" w:rsidR="004B4815" w:rsidRPr="00B732A4" w:rsidRDefault="004B4815" w:rsidP="004B4815">
      <w:pPr>
        <w:rPr>
          <w:rFonts w:eastAsia="Calibri"/>
          <w:b/>
          <w:sz w:val="20"/>
          <w:u w:val="single"/>
        </w:rPr>
      </w:pPr>
      <w:r w:rsidRPr="00B732A4">
        <w:rPr>
          <w:rFonts w:eastAsia="Calibri"/>
        </w:rPr>
        <w:t xml:space="preserve">From 2005 to 2020, </w:t>
      </w:r>
      <w:r w:rsidRPr="00B732A4">
        <w:rPr>
          <w:rFonts w:eastAsia="Calibri"/>
          <w:b/>
          <w:sz w:val="20"/>
          <w:u w:val="single"/>
        </w:rPr>
        <w:t xml:space="preserve">the </w:t>
      </w:r>
      <w:r w:rsidRPr="00B732A4">
        <w:rPr>
          <w:rFonts w:eastAsia="Calibri"/>
          <w:b/>
          <w:iCs/>
          <w:sz w:val="20"/>
          <w:u w:val="single"/>
        </w:rPr>
        <w:t>D</w:t>
      </w:r>
      <w:r w:rsidRPr="00B732A4">
        <w:rPr>
          <w:rFonts w:eastAsia="Calibri"/>
        </w:rPr>
        <w:t xml:space="preserve">epartment </w:t>
      </w:r>
      <w:r w:rsidRPr="00B732A4">
        <w:rPr>
          <w:rFonts w:eastAsia="Calibri"/>
          <w:b/>
          <w:iCs/>
          <w:sz w:val="20"/>
          <w:u w:val="single"/>
        </w:rPr>
        <w:t>o</w:t>
      </w:r>
      <w:r w:rsidRPr="00B732A4">
        <w:rPr>
          <w:rFonts w:eastAsia="Calibri"/>
        </w:rPr>
        <w:t xml:space="preserve">f </w:t>
      </w:r>
      <w:r w:rsidRPr="00B732A4">
        <w:rPr>
          <w:rFonts w:eastAsia="Calibri"/>
          <w:b/>
          <w:iCs/>
          <w:sz w:val="20"/>
          <w:u w:val="single"/>
        </w:rPr>
        <w:t>L</w:t>
      </w:r>
      <w:r w:rsidRPr="00B732A4">
        <w:rPr>
          <w:rFonts w:eastAsia="Calibri"/>
        </w:rPr>
        <w:t xml:space="preserve">abor </w:t>
      </w:r>
      <w:r w:rsidRPr="00B732A4">
        <w:rPr>
          <w:rFonts w:eastAsia="Calibri"/>
          <w:b/>
          <w:sz w:val="20"/>
          <w:u w:val="single"/>
        </w:rPr>
        <w:t>identified</w:t>
      </w:r>
      <w:r w:rsidRPr="00B732A4">
        <w:rPr>
          <w:rFonts w:eastAsia="Calibri"/>
        </w:rPr>
        <w:t xml:space="preserve"> more than </w:t>
      </w:r>
      <w:r w:rsidRPr="00B732A4">
        <w:rPr>
          <w:rFonts w:eastAsia="Calibri"/>
          <w:b/>
          <w:iCs/>
          <w:sz w:val="20"/>
          <w:highlight w:val="yellow"/>
          <w:u w:val="single"/>
        </w:rPr>
        <w:t>90,000</w:t>
      </w:r>
      <w:r w:rsidRPr="00B732A4">
        <w:rPr>
          <w:rFonts w:eastAsia="Calibri"/>
          <w:b/>
          <w:sz w:val="20"/>
          <w:highlight w:val="yellow"/>
          <w:u w:val="single"/>
        </w:rPr>
        <w:t xml:space="preserve"> cases </w:t>
      </w:r>
      <w:r w:rsidRPr="00B732A4">
        <w:rPr>
          <w:rFonts w:eastAsia="Calibri"/>
          <w:b/>
          <w:sz w:val="20"/>
          <w:u w:val="single"/>
        </w:rPr>
        <w:t xml:space="preserve">where a firm </w:t>
      </w:r>
      <w:r w:rsidRPr="00B732A4">
        <w:rPr>
          <w:rFonts w:eastAsia="Calibri"/>
          <w:b/>
          <w:iCs/>
          <w:sz w:val="20"/>
          <w:u w:val="single"/>
        </w:rPr>
        <w:t>underpaid</w:t>
      </w:r>
      <w:r w:rsidRPr="00B732A4">
        <w:rPr>
          <w:rFonts w:eastAsia="Calibri"/>
          <w:b/>
          <w:sz w:val="20"/>
          <w:u w:val="single"/>
        </w:rPr>
        <w:t xml:space="preserve"> its workers</w:t>
      </w:r>
      <w:r w:rsidRPr="00B732A4">
        <w:rPr>
          <w:rFonts w:eastAsia="Calibri"/>
        </w:rPr>
        <w:t xml:space="preserve"> by $2,500 or more — with total underpayment across these cases of $570 million. </w:t>
      </w:r>
      <w:r w:rsidRPr="00B732A4">
        <w:rPr>
          <w:rFonts w:eastAsia="Calibri"/>
          <w:b/>
          <w:sz w:val="20"/>
          <w:u w:val="single"/>
        </w:rPr>
        <w:t xml:space="preserve">Only </w:t>
      </w:r>
      <w:r w:rsidRPr="00B732A4">
        <w:rPr>
          <w:rFonts w:eastAsia="Calibri"/>
          <w:b/>
          <w:iCs/>
          <w:sz w:val="20"/>
          <w:highlight w:val="yellow"/>
          <w:u w:val="single"/>
        </w:rPr>
        <w:t>26</w:t>
      </w:r>
      <w:r w:rsidRPr="00B732A4">
        <w:rPr>
          <w:rFonts w:eastAsia="Calibri"/>
        </w:rPr>
        <w:t xml:space="preserve"> cases from this time </w:t>
      </w:r>
      <w:r w:rsidRPr="00B732A4">
        <w:rPr>
          <w:rFonts w:eastAsia="Calibri"/>
          <w:b/>
          <w:sz w:val="20"/>
          <w:highlight w:val="yellow"/>
          <w:u w:val="single"/>
        </w:rPr>
        <w:t>led to</w:t>
      </w:r>
      <w:r w:rsidRPr="00B732A4">
        <w:rPr>
          <w:rFonts w:eastAsia="Calibri"/>
          <w:b/>
          <w:sz w:val="20"/>
          <w:u w:val="single"/>
        </w:rPr>
        <w:t xml:space="preserve"> </w:t>
      </w:r>
      <w:r w:rsidRPr="00B732A4">
        <w:rPr>
          <w:rFonts w:eastAsia="Calibri"/>
          <w:b/>
          <w:iCs/>
          <w:sz w:val="20"/>
          <w:u w:val="single"/>
        </w:rPr>
        <w:t xml:space="preserve">criminal </w:t>
      </w:r>
      <w:r w:rsidRPr="00B732A4">
        <w:rPr>
          <w:rFonts w:eastAsia="Calibri"/>
          <w:b/>
          <w:iCs/>
          <w:sz w:val="20"/>
          <w:highlight w:val="yellow"/>
          <w:u w:val="single"/>
        </w:rPr>
        <w:t>convictions</w:t>
      </w:r>
      <w:r w:rsidRPr="00B732A4">
        <w:rPr>
          <w:rFonts w:eastAsia="Calibri"/>
        </w:rPr>
        <w:t xml:space="preserve">, </w:t>
      </w:r>
      <w:r w:rsidRPr="00B732A4">
        <w:rPr>
          <w:rFonts w:eastAsia="Calibri"/>
          <w:b/>
          <w:sz w:val="20"/>
          <w:u w:val="single"/>
        </w:rPr>
        <w:t>with three fines and no prison sentences.</w:t>
      </w:r>
    </w:p>
    <w:p w14:paraId="0054452F" w14:textId="77777777" w:rsidR="004B4815" w:rsidRPr="00B732A4" w:rsidRDefault="004B4815" w:rsidP="004B4815">
      <w:pPr>
        <w:rPr>
          <w:rFonts w:eastAsia="Calibri"/>
        </w:rPr>
      </w:pPr>
      <w:r w:rsidRPr="00B732A4">
        <w:rPr>
          <w:rFonts w:eastAsia="Calibri"/>
        </w:rPr>
        <w:t>When people steal from companies, they pay a heavy price. When companies steal from their workers, they don’t.</w:t>
      </w:r>
    </w:p>
    <w:p w14:paraId="3BEEC19D" w14:textId="77777777" w:rsidR="004B4815" w:rsidRPr="00B732A4" w:rsidRDefault="004B4815" w:rsidP="004B4815">
      <w:pPr>
        <w:rPr>
          <w:rFonts w:eastAsia="Calibri"/>
          <w:szCs w:val="16"/>
        </w:rPr>
      </w:pPr>
      <w:r w:rsidRPr="00B732A4">
        <w:rPr>
          <w:rFonts w:eastAsia="Calibri"/>
        </w:rPr>
        <w:t xml:space="preserve">That is, </w:t>
      </w:r>
      <w:r w:rsidRPr="00B732A4">
        <w:rPr>
          <w:rFonts w:eastAsia="Calibri"/>
          <w:b/>
          <w:sz w:val="20"/>
          <w:u w:val="single"/>
        </w:rPr>
        <w:t xml:space="preserve">if a violating firm gets </w:t>
      </w:r>
      <w:r w:rsidRPr="00B732A4">
        <w:rPr>
          <w:rFonts w:eastAsia="Calibri"/>
          <w:b/>
          <w:iCs/>
          <w:sz w:val="20"/>
          <w:u w:val="single"/>
        </w:rPr>
        <w:t>caught</w:t>
      </w:r>
      <w:r w:rsidRPr="00B732A4">
        <w:rPr>
          <w:rFonts w:eastAsia="Calibri"/>
        </w:rPr>
        <w:t xml:space="preserve"> at all. </w:t>
      </w:r>
      <w:r w:rsidRPr="00B732A4">
        <w:rPr>
          <w:rFonts w:eastAsia="Calibri"/>
          <w:b/>
          <w:sz w:val="20"/>
          <w:u w:val="single"/>
        </w:rPr>
        <w:t xml:space="preserve">The </w:t>
      </w:r>
      <w:r w:rsidRPr="00B732A4">
        <w:rPr>
          <w:rFonts w:eastAsia="Calibri"/>
          <w:b/>
          <w:iCs/>
          <w:sz w:val="20"/>
          <w:highlight w:val="yellow"/>
          <w:u w:val="single"/>
        </w:rPr>
        <w:t>D</w:t>
      </w:r>
      <w:r w:rsidRPr="00B732A4">
        <w:rPr>
          <w:rFonts w:eastAsia="Calibri"/>
        </w:rPr>
        <w:t>epartment</w:t>
      </w:r>
      <w:r w:rsidRPr="00B732A4">
        <w:rPr>
          <w:rFonts w:eastAsia="Calibri"/>
          <w:b/>
          <w:sz w:val="20"/>
          <w:u w:val="single"/>
        </w:rPr>
        <w:t xml:space="preserve"> </w:t>
      </w:r>
      <w:r w:rsidRPr="00B732A4">
        <w:rPr>
          <w:rFonts w:eastAsia="Calibri"/>
          <w:b/>
          <w:iCs/>
          <w:sz w:val="20"/>
          <w:highlight w:val="yellow"/>
          <w:u w:val="single"/>
        </w:rPr>
        <w:t>o</w:t>
      </w:r>
      <w:r w:rsidRPr="00B732A4">
        <w:rPr>
          <w:rFonts w:eastAsia="Calibri"/>
        </w:rPr>
        <w:t>f</w:t>
      </w:r>
      <w:r w:rsidRPr="00B732A4">
        <w:rPr>
          <w:rFonts w:eastAsia="Calibri"/>
          <w:b/>
          <w:sz w:val="20"/>
          <w:u w:val="single"/>
        </w:rPr>
        <w:t xml:space="preserve"> </w:t>
      </w:r>
      <w:r w:rsidRPr="00B732A4">
        <w:rPr>
          <w:rFonts w:eastAsia="Calibri"/>
          <w:b/>
          <w:iCs/>
          <w:sz w:val="20"/>
          <w:highlight w:val="yellow"/>
          <w:u w:val="single"/>
        </w:rPr>
        <w:t>L</w:t>
      </w:r>
      <w:r w:rsidRPr="00B732A4">
        <w:rPr>
          <w:rFonts w:eastAsia="Calibri"/>
        </w:rPr>
        <w:t>abor’s</w:t>
      </w:r>
      <w:r w:rsidRPr="00B732A4">
        <w:rPr>
          <w:rFonts w:eastAsia="Calibri"/>
          <w:b/>
          <w:sz w:val="20"/>
          <w:u w:val="single"/>
        </w:rPr>
        <w:t xml:space="preserve"> </w:t>
      </w:r>
      <w:r w:rsidRPr="00B732A4">
        <w:rPr>
          <w:rFonts w:eastAsia="Calibri"/>
          <w:b/>
          <w:iCs/>
          <w:sz w:val="20"/>
          <w:highlight w:val="yellow"/>
          <w:u w:val="single"/>
        </w:rPr>
        <w:t>inspection resources</w:t>
      </w:r>
      <w:r w:rsidRPr="00B732A4">
        <w:rPr>
          <w:rFonts w:eastAsia="Calibri"/>
        </w:rPr>
        <w:t xml:space="preserve"> </w:t>
      </w:r>
      <w:r w:rsidRPr="00B732A4">
        <w:rPr>
          <w:rFonts w:eastAsia="Calibri"/>
          <w:b/>
          <w:sz w:val="20"/>
          <w:u w:val="single"/>
        </w:rPr>
        <w:t xml:space="preserve">simply </w:t>
      </w:r>
      <w:r w:rsidRPr="00B732A4">
        <w:rPr>
          <w:rFonts w:eastAsia="Calibri"/>
          <w:b/>
          <w:sz w:val="20"/>
          <w:highlight w:val="yellow"/>
          <w:u w:val="single"/>
        </w:rPr>
        <w:t xml:space="preserve">can’t </w:t>
      </w:r>
      <w:r w:rsidRPr="00B732A4">
        <w:rPr>
          <w:rFonts w:eastAsia="Calibri"/>
          <w:b/>
          <w:iCs/>
          <w:sz w:val="20"/>
          <w:highlight w:val="yellow"/>
          <w:u w:val="single"/>
        </w:rPr>
        <w:t>stretch</w:t>
      </w:r>
      <w:r w:rsidRPr="00B732A4">
        <w:rPr>
          <w:rFonts w:eastAsia="Calibri"/>
          <w:b/>
          <w:sz w:val="20"/>
          <w:u w:val="single"/>
        </w:rPr>
        <w:t xml:space="preserve"> as </w:t>
      </w:r>
      <w:r w:rsidRPr="00B732A4">
        <w:rPr>
          <w:rFonts w:eastAsia="Calibri"/>
          <w:b/>
          <w:sz w:val="20"/>
          <w:highlight w:val="yellow"/>
          <w:u w:val="single"/>
        </w:rPr>
        <w:t>far</w:t>
      </w:r>
      <w:r w:rsidRPr="00B732A4">
        <w:rPr>
          <w:rFonts w:eastAsia="Calibri"/>
          <w:b/>
          <w:sz w:val="20"/>
          <w:u w:val="single"/>
        </w:rPr>
        <w:t xml:space="preserve"> as their </w:t>
      </w:r>
      <w:r w:rsidRPr="00B732A4">
        <w:rPr>
          <w:rFonts w:eastAsia="Calibri"/>
          <w:b/>
          <w:iCs/>
          <w:sz w:val="20"/>
          <w:u w:val="single"/>
        </w:rPr>
        <w:t>remit</w:t>
      </w:r>
      <w:r w:rsidRPr="00B732A4">
        <w:rPr>
          <w:rFonts w:eastAsia="Calibri"/>
        </w:rPr>
        <w:t xml:space="preserve">: </w:t>
      </w:r>
      <w:r w:rsidRPr="00B732A4">
        <w:rPr>
          <w:rFonts w:eastAsia="Calibri"/>
          <w:b/>
          <w:sz w:val="20"/>
          <w:u w:val="single"/>
        </w:rPr>
        <w:t>for every</w:t>
      </w:r>
      <w:r w:rsidRPr="00B732A4">
        <w:rPr>
          <w:rFonts w:eastAsia="Calibri"/>
        </w:rPr>
        <w:t xml:space="preserve"> </w:t>
      </w:r>
      <w:r w:rsidRPr="00B732A4">
        <w:rPr>
          <w:rFonts w:eastAsia="Calibri"/>
          <w:b/>
          <w:sz w:val="20"/>
          <w:u w:val="single"/>
        </w:rPr>
        <w:t>federal</w:t>
      </w:r>
      <w:r w:rsidRPr="00B732A4">
        <w:rPr>
          <w:rFonts w:eastAsia="Calibri"/>
        </w:rPr>
        <w:t xml:space="preserve"> wage-and-hour division </w:t>
      </w:r>
      <w:r w:rsidRPr="00B732A4">
        <w:rPr>
          <w:rFonts w:eastAsia="Calibri"/>
          <w:b/>
          <w:sz w:val="20"/>
          <w:u w:val="single"/>
        </w:rPr>
        <w:t>investigator, there are</w:t>
      </w:r>
      <w:r w:rsidRPr="00B732A4">
        <w:rPr>
          <w:rFonts w:eastAsia="Calibri"/>
        </w:rPr>
        <w:t xml:space="preserve"> about </w:t>
      </w:r>
      <w:r w:rsidRPr="00B732A4">
        <w:rPr>
          <w:rFonts w:eastAsia="Calibri"/>
          <w:b/>
          <w:iCs/>
          <w:sz w:val="20"/>
          <w:u w:val="single"/>
        </w:rPr>
        <w:t>175,000 workers</w:t>
      </w:r>
      <w:r w:rsidRPr="00B732A4">
        <w:rPr>
          <w:rFonts w:eastAsia="Calibri"/>
        </w:rPr>
        <w:t xml:space="preserve"> covered by the statutes they enforce. </w:t>
      </w:r>
      <w:r w:rsidRPr="00B732A4">
        <w:rPr>
          <w:rFonts w:eastAsia="Calibri"/>
          <w:b/>
          <w:sz w:val="20"/>
          <w:u w:val="single"/>
        </w:rPr>
        <w:t xml:space="preserve">The Labor Department </w:t>
      </w:r>
      <w:r w:rsidRPr="00B732A4">
        <w:rPr>
          <w:rFonts w:eastAsia="Calibri"/>
          <w:b/>
          <w:iCs/>
          <w:sz w:val="20"/>
          <w:u w:val="single"/>
        </w:rPr>
        <w:t>targets</w:t>
      </w:r>
      <w:r w:rsidRPr="00B732A4">
        <w:rPr>
          <w:rFonts w:eastAsia="Calibri"/>
        </w:rPr>
        <w:t xml:space="preserve"> its </w:t>
      </w:r>
      <w:r w:rsidRPr="00B732A4">
        <w:rPr>
          <w:rFonts w:eastAsia="Calibri"/>
          <w:b/>
          <w:sz w:val="20"/>
          <w:u w:val="single"/>
        </w:rPr>
        <w:t>enforcement activity on sectors with high</w:t>
      </w:r>
      <w:r w:rsidRPr="00B732A4">
        <w:rPr>
          <w:rFonts w:eastAsia="Calibri"/>
        </w:rPr>
        <w:t xml:space="preserve"> violation </w:t>
      </w:r>
      <w:r w:rsidRPr="00B732A4">
        <w:rPr>
          <w:rFonts w:eastAsia="Calibri"/>
          <w:b/>
          <w:sz w:val="20"/>
          <w:u w:val="single"/>
        </w:rPr>
        <w:t>risk</w:t>
      </w:r>
      <w:r w:rsidRPr="00B732A4">
        <w:rPr>
          <w:rFonts w:eastAsia="Calibri"/>
        </w:rPr>
        <w:t xml:space="preserve">, </w:t>
      </w:r>
      <w:r w:rsidRPr="00B732A4">
        <w:rPr>
          <w:rFonts w:eastAsia="Calibri"/>
          <w:b/>
          <w:sz w:val="20"/>
          <w:u w:val="single"/>
        </w:rPr>
        <w:t>but even in these cases research estimates the chance of a random inspection</w:t>
      </w:r>
      <w:r w:rsidRPr="00B732A4">
        <w:rPr>
          <w:rFonts w:eastAsia="Calibri"/>
        </w:rPr>
        <w:t xml:space="preserve"> in any given year </w:t>
      </w:r>
      <w:r w:rsidRPr="00B732A4">
        <w:rPr>
          <w:rFonts w:eastAsia="Calibri"/>
          <w:b/>
          <w:sz w:val="20"/>
          <w:u w:val="single"/>
        </w:rPr>
        <w:t xml:space="preserve">is </w:t>
      </w:r>
      <w:r w:rsidRPr="00B732A4">
        <w:rPr>
          <w:rFonts w:eastAsia="Calibri"/>
          <w:b/>
          <w:iCs/>
          <w:sz w:val="20"/>
          <w:u w:val="single"/>
        </w:rPr>
        <w:t>less</w:t>
      </w:r>
      <w:r w:rsidRPr="00B732A4">
        <w:rPr>
          <w:rFonts w:eastAsia="Calibri"/>
          <w:b/>
          <w:sz w:val="20"/>
          <w:u w:val="single"/>
        </w:rPr>
        <w:t xml:space="preserve"> than </w:t>
      </w:r>
      <w:r w:rsidRPr="00B732A4">
        <w:rPr>
          <w:rFonts w:eastAsia="Calibri"/>
          <w:b/>
          <w:iCs/>
          <w:sz w:val="20"/>
          <w:u w:val="single"/>
        </w:rPr>
        <w:t>2 percent</w:t>
      </w:r>
      <w:r w:rsidRPr="00B732A4">
        <w:rPr>
          <w:rFonts w:eastAsia="Calibri"/>
          <w:szCs w:val="16"/>
        </w:rPr>
        <w:t>.</w:t>
      </w:r>
    </w:p>
    <w:p w14:paraId="51867DF3" w14:textId="77777777" w:rsidR="004B4815" w:rsidRPr="00B732A4" w:rsidRDefault="004B4815" w:rsidP="004B4815">
      <w:pPr>
        <w:rPr>
          <w:rFonts w:eastAsia="Calibri"/>
        </w:rPr>
      </w:pPr>
      <w:r w:rsidRPr="00B732A4">
        <w:rPr>
          <w:rFonts w:eastAsia="Calibri"/>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2F9ABA4E" w14:textId="77777777" w:rsidR="004B4815" w:rsidRPr="00B732A4" w:rsidRDefault="004B4815" w:rsidP="004B4815">
      <w:pPr>
        <w:rPr>
          <w:rFonts w:eastAsia="Calibri"/>
          <w:szCs w:val="16"/>
        </w:rPr>
      </w:pPr>
      <w:r w:rsidRPr="00B732A4">
        <w:rPr>
          <w:rFonts w:eastAsia="Calibri"/>
          <w:b/>
          <w:sz w:val="20"/>
          <w:u w:val="single"/>
        </w:rPr>
        <w:t>This is striking enough, but for</w:t>
      </w:r>
      <w:r w:rsidRPr="00B732A4">
        <w:rPr>
          <w:rFonts w:eastAsia="Calibri"/>
        </w:rPr>
        <w:t xml:space="preserve"> certain </w:t>
      </w:r>
      <w:r w:rsidRPr="00B732A4">
        <w:rPr>
          <w:rFonts w:eastAsia="Calibri"/>
          <w:b/>
          <w:sz w:val="20"/>
          <w:u w:val="single"/>
        </w:rPr>
        <w:t xml:space="preserve">other </w:t>
      </w:r>
      <w:r w:rsidRPr="00B732A4">
        <w:rPr>
          <w:rFonts w:eastAsia="Calibri"/>
          <w:b/>
          <w:iCs/>
          <w:sz w:val="20"/>
          <w:u w:val="single"/>
        </w:rPr>
        <w:t>worker protections</w:t>
      </w:r>
      <w:r w:rsidRPr="00B732A4">
        <w:rPr>
          <w:rFonts w:eastAsia="Calibri"/>
          <w:b/>
          <w:sz w:val="20"/>
          <w:u w:val="single"/>
        </w:rPr>
        <w:t>, the incentive</w:t>
      </w:r>
      <w:r w:rsidRPr="00B732A4">
        <w:rPr>
          <w:rFonts w:eastAsia="Calibri"/>
        </w:rPr>
        <w:t xml:space="preserve"> for employers </w:t>
      </w:r>
      <w:r w:rsidRPr="00B732A4">
        <w:rPr>
          <w:rFonts w:eastAsia="Calibri"/>
          <w:b/>
          <w:sz w:val="20"/>
          <w:u w:val="single"/>
        </w:rPr>
        <w:t xml:space="preserve">to comply is </w:t>
      </w:r>
      <w:r w:rsidRPr="00B732A4">
        <w:rPr>
          <w:rFonts w:eastAsia="Calibri"/>
          <w:b/>
          <w:iCs/>
          <w:sz w:val="20"/>
          <w:u w:val="single"/>
        </w:rPr>
        <w:t>even weaker</w:t>
      </w:r>
      <w:r w:rsidRPr="00B732A4">
        <w:rPr>
          <w:rFonts w:eastAsia="Calibri"/>
          <w:b/>
          <w:sz w:val="20"/>
          <w:u w:val="single"/>
        </w:rPr>
        <w:t>. Look at</w:t>
      </w:r>
      <w:r w:rsidRPr="00B732A4">
        <w:rPr>
          <w:rFonts w:eastAsia="Calibri"/>
        </w:rPr>
        <w:t xml:space="preserve"> the </w:t>
      </w:r>
      <w:r w:rsidRPr="00B732A4">
        <w:rPr>
          <w:rFonts w:eastAsia="Calibri"/>
          <w:b/>
          <w:iCs/>
          <w:sz w:val="20"/>
          <w:u w:val="single"/>
        </w:rPr>
        <w:t>union protections</w:t>
      </w:r>
      <w:r w:rsidRPr="00B732A4">
        <w:rPr>
          <w:rFonts w:eastAsia="Calibri"/>
        </w:rPr>
        <w:t xml:space="preserve"> in the National Labor Relations Act. </w:t>
      </w:r>
      <w:r w:rsidRPr="00B732A4">
        <w:rPr>
          <w:rFonts w:eastAsia="Calibri"/>
          <w:b/>
          <w:sz w:val="20"/>
          <w:u w:val="single"/>
        </w:rPr>
        <w:t xml:space="preserve">The NLRA imposes </w:t>
      </w:r>
      <w:r w:rsidRPr="00B732A4">
        <w:rPr>
          <w:rFonts w:eastAsia="Calibri"/>
          <w:b/>
          <w:iCs/>
          <w:sz w:val="20"/>
          <w:highlight w:val="yellow"/>
          <w:u w:val="single"/>
        </w:rPr>
        <w:t>no</w:t>
      </w:r>
      <w:r w:rsidRPr="00B732A4">
        <w:rPr>
          <w:rFonts w:eastAsia="Calibri"/>
        </w:rPr>
        <w:t xml:space="preserve"> financial </w:t>
      </w:r>
      <w:r w:rsidRPr="00B732A4">
        <w:rPr>
          <w:rFonts w:eastAsia="Calibri"/>
          <w:b/>
          <w:iCs/>
          <w:sz w:val="20"/>
          <w:highlight w:val="yellow"/>
          <w:u w:val="single"/>
        </w:rPr>
        <w:t>penalty</w:t>
      </w:r>
      <w:r w:rsidRPr="00B732A4">
        <w:rPr>
          <w:rFonts w:eastAsia="Calibri"/>
          <w:b/>
          <w:sz w:val="20"/>
          <w:highlight w:val="yellow"/>
          <w:u w:val="single"/>
        </w:rPr>
        <w:t xml:space="preserve"> for illegal</w:t>
      </w:r>
      <w:r w:rsidRPr="00B732A4">
        <w:rPr>
          <w:rFonts w:eastAsia="Calibri"/>
          <w:b/>
          <w:sz w:val="20"/>
          <w:u w:val="single"/>
        </w:rPr>
        <w:t xml:space="preserve">ly </w:t>
      </w:r>
      <w:r w:rsidRPr="00B732A4">
        <w:rPr>
          <w:rFonts w:eastAsia="Calibri"/>
          <w:b/>
          <w:sz w:val="20"/>
          <w:highlight w:val="yellow"/>
          <w:u w:val="single"/>
        </w:rPr>
        <w:t>firing</w:t>
      </w:r>
      <w:r w:rsidRPr="00B732A4">
        <w:rPr>
          <w:rFonts w:eastAsia="Calibri"/>
          <w:b/>
          <w:sz w:val="20"/>
          <w:u w:val="single"/>
        </w:rPr>
        <w:t xml:space="preserve"> a worker for </w:t>
      </w:r>
      <w:r w:rsidRPr="00B732A4">
        <w:rPr>
          <w:rFonts w:eastAsia="Calibri"/>
          <w:b/>
          <w:iCs/>
          <w:sz w:val="20"/>
          <w:u w:val="single"/>
        </w:rPr>
        <w:t>union organizing</w:t>
      </w:r>
      <w:r w:rsidRPr="00B732A4">
        <w:rPr>
          <w:rFonts w:eastAsia="Calibri"/>
        </w:rPr>
        <w:t xml:space="preserve"> — </w:t>
      </w:r>
      <w:r w:rsidRPr="00B732A4">
        <w:rPr>
          <w:rFonts w:eastAsia="Calibri"/>
          <w:b/>
          <w:sz w:val="20"/>
          <w:u w:val="single"/>
        </w:rPr>
        <w:t>it</w:t>
      </w:r>
      <w:r w:rsidRPr="00B732A4">
        <w:rPr>
          <w:rFonts w:eastAsia="Calibri"/>
        </w:rPr>
        <w:t xml:space="preserve"> </w:t>
      </w:r>
      <w:r w:rsidRPr="00B732A4">
        <w:rPr>
          <w:rFonts w:eastAsia="Calibri"/>
          <w:b/>
          <w:iCs/>
          <w:sz w:val="20"/>
          <w:u w:val="single"/>
        </w:rPr>
        <w:t>merely</w:t>
      </w:r>
      <w:r w:rsidRPr="00B732A4">
        <w:rPr>
          <w:rFonts w:eastAsia="Calibri"/>
        </w:rPr>
        <w:t xml:space="preserve"> </w:t>
      </w:r>
      <w:r w:rsidRPr="00B732A4">
        <w:rPr>
          <w:rFonts w:eastAsia="Calibri"/>
          <w:b/>
          <w:sz w:val="20"/>
          <w:u w:val="single"/>
        </w:rPr>
        <w:t>requires the offending firm to reinstate the dismissed worker</w:t>
      </w:r>
      <w:r w:rsidRPr="00B732A4">
        <w:rPr>
          <w:rFonts w:eastAsia="Calibri"/>
        </w:rPr>
        <w:t xml:space="preserve"> with compensation for lost earnings. And even once workers have voted for a union, </w:t>
      </w:r>
      <w:r w:rsidRPr="00B732A4">
        <w:rPr>
          <w:rFonts w:eastAsia="Calibri"/>
          <w:b/>
          <w:sz w:val="20"/>
          <w:u w:val="single"/>
        </w:rPr>
        <w:t xml:space="preserve">a firm may simply </w:t>
      </w:r>
      <w:r w:rsidRPr="00B732A4">
        <w:rPr>
          <w:rFonts w:eastAsia="Calibri"/>
          <w:b/>
          <w:iCs/>
          <w:sz w:val="20"/>
          <w:u w:val="single"/>
        </w:rPr>
        <w:t>stall</w:t>
      </w:r>
      <w:r w:rsidRPr="00B732A4">
        <w:rPr>
          <w:rFonts w:eastAsia="Calibri"/>
          <w:b/>
          <w:sz w:val="20"/>
          <w:u w:val="single"/>
        </w:rPr>
        <w:t xml:space="preserve"> to avoid reaching a contract. </w:t>
      </w:r>
      <w:r w:rsidRPr="00B732A4">
        <w:rPr>
          <w:rFonts w:eastAsia="Calibri"/>
          <w:b/>
          <w:sz w:val="20"/>
          <w:highlight w:val="yellow"/>
          <w:u w:val="single"/>
        </w:rPr>
        <w:t>Failure to bargain</w:t>
      </w:r>
      <w:r w:rsidRPr="00B732A4">
        <w:rPr>
          <w:rFonts w:eastAsia="Calibri"/>
          <w:b/>
          <w:sz w:val="20"/>
          <w:u w:val="single"/>
        </w:rPr>
        <w:t xml:space="preserve"> in good faith is </w:t>
      </w:r>
      <w:proofErr w:type="gramStart"/>
      <w:r w:rsidRPr="00B732A4">
        <w:rPr>
          <w:rFonts w:eastAsia="Calibri"/>
          <w:b/>
          <w:iCs/>
          <w:sz w:val="20"/>
          <w:u w:val="single"/>
        </w:rPr>
        <w:t>illegal</w:t>
      </w:r>
      <w:r w:rsidRPr="00B732A4">
        <w:rPr>
          <w:rFonts w:eastAsia="Calibri"/>
          <w:b/>
          <w:sz w:val="20"/>
          <w:u w:val="single"/>
        </w:rPr>
        <w:t>, but</w:t>
      </w:r>
      <w:proofErr w:type="gramEnd"/>
      <w:r w:rsidRPr="00B732A4">
        <w:rPr>
          <w:rFonts w:eastAsia="Calibri"/>
          <w:b/>
          <w:sz w:val="20"/>
          <w:u w:val="single"/>
        </w:rPr>
        <w:t xml:space="preserve"> </w:t>
      </w:r>
      <w:r w:rsidRPr="00B732A4">
        <w:rPr>
          <w:rFonts w:eastAsia="Calibri"/>
          <w:b/>
          <w:sz w:val="20"/>
          <w:highlight w:val="yellow"/>
          <w:u w:val="single"/>
        </w:rPr>
        <w:t>carries no</w:t>
      </w:r>
      <w:r w:rsidRPr="00B732A4">
        <w:rPr>
          <w:rFonts w:eastAsia="Calibri"/>
          <w:b/>
          <w:sz w:val="20"/>
          <w:u w:val="single"/>
        </w:rPr>
        <w:t xml:space="preserve"> </w:t>
      </w:r>
      <w:r w:rsidRPr="00B732A4">
        <w:rPr>
          <w:rFonts w:eastAsia="Calibri"/>
          <w:b/>
          <w:iCs/>
          <w:sz w:val="20"/>
          <w:u w:val="single"/>
        </w:rPr>
        <w:t xml:space="preserve">financial </w:t>
      </w:r>
      <w:r w:rsidRPr="00B732A4">
        <w:rPr>
          <w:rFonts w:eastAsia="Calibri"/>
          <w:b/>
          <w:iCs/>
          <w:sz w:val="20"/>
          <w:highlight w:val="yellow"/>
          <w:u w:val="single"/>
        </w:rPr>
        <w:t>penalty</w:t>
      </w:r>
      <w:r w:rsidRPr="00B732A4">
        <w:rPr>
          <w:rFonts w:eastAsia="Calibri"/>
          <w:szCs w:val="16"/>
        </w:rPr>
        <w:t>.</w:t>
      </w:r>
    </w:p>
    <w:p w14:paraId="5DEA12CF" w14:textId="77777777" w:rsidR="004B4815" w:rsidRPr="00B732A4" w:rsidRDefault="004B4815" w:rsidP="004B4815">
      <w:pPr>
        <w:rPr>
          <w:rFonts w:eastAsia="Calibri"/>
        </w:rPr>
      </w:pPr>
      <w:r w:rsidRPr="00B732A4">
        <w:rPr>
          <w:rFonts w:eastAsia="Calibri"/>
        </w:rPr>
        <w:t xml:space="preserve">For firms unconcerned with ethics or reputation, </w:t>
      </w:r>
      <w:r w:rsidRPr="00B732A4">
        <w:rPr>
          <w:rFonts w:eastAsia="Calibri"/>
          <w:b/>
          <w:sz w:val="20"/>
          <w:u w:val="single"/>
        </w:rPr>
        <w:t>this means there is</w:t>
      </w:r>
      <w:r w:rsidRPr="00B732A4">
        <w:rPr>
          <w:rFonts w:eastAsia="Calibri"/>
        </w:rPr>
        <w:t xml:space="preserve"> essentially </w:t>
      </w:r>
      <w:r w:rsidRPr="00B732A4">
        <w:rPr>
          <w:rFonts w:eastAsia="Calibri"/>
          <w:b/>
          <w:iCs/>
          <w:sz w:val="20"/>
          <w:u w:val="single"/>
        </w:rPr>
        <w:t>no deterrent</w:t>
      </w:r>
      <w:r w:rsidRPr="00B732A4">
        <w:rPr>
          <w:rFonts w:eastAsia="Calibri"/>
          <w:b/>
          <w:sz w:val="20"/>
          <w:u w:val="single"/>
        </w:rPr>
        <w:t xml:space="preserve"> to breaking the law</w:t>
      </w:r>
      <w:r w:rsidRPr="00B732A4">
        <w:rPr>
          <w:rFonts w:eastAsia="Calibri"/>
        </w:rPr>
        <w:t>. Is it any wonder, then, that at least one worker is illegally fired in an estimated 20 to 30 percent of union elections, and that more than half of newly certified unions don’t get to a first contract within a year?</w:t>
      </w:r>
    </w:p>
    <w:p w14:paraId="5EF677AB" w14:textId="77777777" w:rsidR="004B4815" w:rsidRDefault="004B4815" w:rsidP="004B4815"/>
    <w:p w14:paraId="05273B11" w14:textId="77777777" w:rsidR="004B4815" w:rsidRPr="00B732A4" w:rsidRDefault="004B4815" w:rsidP="004B4815">
      <w:pPr>
        <w:keepNext/>
        <w:keepLines/>
        <w:outlineLvl w:val="3"/>
        <w:rPr>
          <w:rFonts w:eastAsia="Times New Roman"/>
          <w:b/>
          <w:iCs/>
          <w:sz w:val="24"/>
        </w:rPr>
      </w:pPr>
      <w:r w:rsidRPr="00B732A4">
        <w:rPr>
          <w:rFonts w:eastAsia="Times New Roman"/>
          <w:b/>
          <w:iCs/>
          <w:sz w:val="24"/>
        </w:rPr>
        <w:t xml:space="preserve">90% of NLRB collective bargaining agreements </w:t>
      </w:r>
      <w:r w:rsidRPr="00B732A4">
        <w:rPr>
          <w:rFonts w:eastAsia="Times New Roman"/>
          <w:b/>
          <w:iCs/>
          <w:sz w:val="24"/>
          <w:u w:val="single"/>
        </w:rPr>
        <w:t>fail</w:t>
      </w:r>
      <w:r w:rsidRPr="00B732A4">
        <w:rPr>
          <w:rFonts w:eastAsia="Times New Roman"/>
          <w:b/>
          <w:iCs/>
          <w:sz w:val="24"/>
        </w:rPr>
        <w:t xml:space="preserve"> </w:t>
      </w:r>
      <w:proofErr w:type="gramStart"/>
      <w:r w:rsidRPr="00B732A4">
        <w:rPr>
          <w:rFonts w:eastAsia="Times New Roman"/>
          <w:b/>
          <w:iCs/>
          <w:sz w:val="24"/>
        </w:rPr>
        <w:t>because</w:t>
      </w:r>
      <w:proofErr w:type="gramEnd"/>
      <w:r w:rsidRPr="00B732A4">
        <w:rPr>
          <w:rFonts w:eastAsia="Times New Roman"/>
          <w:b/>
          <w:iCs/>
          <w:sz w:val="24"/>
        </w:rPr>
        <w:t xml:space="preserve"> </w:t>
      </w:r>
      <w:r w:rsidRPr="00B732A4">
        <w:rPr>
          <w:rFonts w:eastAsia="Times New Roman"/>
          <w:b/>
          <w:iCs/>
          <w:sz w:val="24"/>
          <w:u w:val="single"/>
        </w:rPr>
        <w:t>legal delays</w:t>
      </w:r>
      <w:r w:rsidRPr="00B732A4">
        <w:rPr>
          <w:rFonts w:eastAsia="Times New Roman"/>
          <w:b/>
          <w:iCs/>
          <w:sz w:val="24"/>
        </w:rPr>
        <w:t xml:space="preserve">, </w:t>
      </w:r>
      <w:r w:rsidRPr="00B732A4">
        <w:rPr>
          <w:rFonts w:eastAsia="Times New Roman"/>
          <w:b/>
          <w:iCs/>
          <w:sz w:val="24"/>
          <w:u w:val="single"/>
        </w:rPr>
        <w:t>haggling</w:t>
      </w:r>
      <w:r w:rsidRPr="00B732A4">
        <w:rPr>
          <w:rFonts w:eastAsia="Times New Roman"/>
          <w:b/>
          <w:iCs/>
          <w:sz w:val="24"/>
        </w:rPr>
        <w:t xml:space="preserve"> over </w:t>
      </w:r>
      <w:r w:rsidRPr="00B732A4">
        <w:rPr>
          <w:rFonts w:eastAsia="Times New Roman"/>
          <w:b/>
          <w:iCs/>
          <w:sz w:val="24"/>
          <w:u w:val="single"/>
        </w:rPr>
        <w:t>minute details</w:t>
      </w:r>
      <w:r w:rsidRPr="00B732A4">
        <w:rPr>
          <w:rFonts w:eastAsia="Times New Roman"/>
          <w:b/>
          <w:iCs/>
          <w:sz w:val="24"/>
        </w:rPr>
        <w:t xml:space="preserve">, and </w:t>
      </w:r>
      <w:r w:rsidRPr="00B732A4">
        <w:rPr>
          <w:rFonts w:eastAsia="Times New Roman"/>
          <w:b/>
          <w:iCs/>
          <w:sz w:val="24"/>
          <w:u w:val="single"/>
        </w:rPr>
        <w:t>administrative delays</w:t>
      </w:r>
      <w:r w:rsidRPr="00B732A4">
        <w:rPr>
          <w:rFonts w:eastAsia="Times New Roman"/>
          <w:b/>
          <w:iCs/>
          <w:sz w:val="24"/>
        </w:rPr>
        <w:t xml:space="preserve"> wreck workers.</w:t>
      </w:r>
    </w:p>
    <w:p w14:paraId="4D11ADC0" w14:textId="77777777" w:rsidR="004B4815" w:rsidRPr="00B732A4" w:rsidRDefault="004B4815" w:rsidP="004B4815">
      <w:pPr>
        <w:rPr>
          <w:rFonts w:eastAsia="Calibri"/>
          <w:b/>
          <w:bCs/>
          <w:sz w:val="22"/>
          <w:u w:val="single"/>
        </w:rPr>
      </w:pPr>
      <w:proofErr w:type="spellStart"/>
      <w:r w:rsidRPr="00B732A4">
        <w:rPr>
          <w:rFonts w:eastAsia="Calibri"/>
          <w:b/>
          <w:bCs/>
          <w:sz w:val="22"/>
          <w:u w:val="single"/>
        </w:rPr>
        <w:t>Barudi</w:t>
      </w:r>
      <w:proofErr w:type="spellEnd"/>
      <w:r w:rsidRPr="00B732A4">
        <w:rPr>
          <w:rFonts w:eastAsia="Calibri"/>
          <w:b/>
          <w:bCs/>
          <w:sz w:val="22"/>
          <w:u w:val="single"/>
        </w:rPr>
        <w:t xml:space="preserve"> 24</w:t>
      </w:r>
      <w:r w:rsidRPr="00B732A4">
        <w:rPr>
          <w:rFonts w:eastAsia="Calibri"/>
        </w:rPr>
        <w:t xml:space="preserve"> (Emma Barudi; J.D. 2024, New York University School of Law, B.A. 2021, UCLA; July 2024; "AN ASSUMED TRADITION: HOW THE 3-2 BALANCE OF THE NLRB IS MORE THAN THE SUM OF ITS APPOINTMENTS AND AN ARGUMENT FOR ITS CONTINUATION"; NYU Journal of Legislation &amp; Public Policy; doα: 02-11-2026) </w:t>
      </w:r>
      <w:hyperlink r:id="rId13" w:history="1">
        <w:r w:rsidRPr="00B732A4">
          <w:rPr>
            <w:rFonts w:ascii="Calibri" w:eastAsia="Calibri" w:hAnsi="Calibri" w:cs="Times New Roman"/>
            <w:color w:val="000000"/>
            <w:sz w:val="22"/>
            <w:u w:val="single"/>
          </w:rPr>
          <w:t>https://nyujlpp.org/wp-content/uploads/2024/07/JLPP-26-3-Barudi.pdf</w:t>
        </w:r>
      </w:hyperlink>
    </w:p>
    <w:p w14:paraId="3A438FE4" w14:textId="77777777" w:rsidR="004B4815" w:rsidRPr="00B732A4" w:rsidRDefault="004B4815" w:rsidP="004B4815">
      <w:pPr>
        <w:rPr>
          <w:rFonts w:eastAsia="Calibri"/>
        </w:rPr>
      </w:pPr>
    </w:p>
    <w:p w14:paraId="4CF4024E" w14:textId="77777777" w:rsidR="004B4815" w:rsidRPr="00B732A4" w:rsidRDefault="004B4815" w:rsidP="004B4815">
      <w:pPr>
        <w:rPr>
          <w:rFonts w:eastAsia="Calibri"/>
        </w:rPr>
      </w:pPr>
      <w:r w:rsidRPr="00B732A4">
        <w:rPr>
          <w:rFonts w:eastAsia="Calibri"/>
        </w:rPr>
        <w:t xml:space="preserve">These movements face challenges. First, it is “too early to tell” if the surge will continue “if the economy weakens or employer resistance continues[.]”238 Additionally, a successful organizing drive and election is only the first step—the </w:t>
      </w:r>
      <w:r w:rsidRPr="00B732A4">
        <w:rPr>
          <w:rFonts w:eastAsia="Calibri"/>
          <w:b/>
          <w:sz w:val="20"/>
          <w:u w:val="single"/>
        </w:rPr>
        <w:t>newly unionized workforce</w:t>
      </w:r>
      <w:r w:rsidRPr="00B732A4">
        <w:rPr>
          <w:rFonts w:eastAsia="Calibri"/>
        </w:rPr>
        <w:t xml:space="preserve"> and its employer </w:t>
      </w:r>
      <w:r w:rsidRPr="00B732A4">
        <w:rPr>
          <w:rFonts w:eastAsia="Calibri"/>
          <w:b/>
          <w:sz w:val="20"/>
          <w:u w:val="single"/>
        </w:rPr>
        <w:t>must actually negotiate and reach</w:t>
      </w:r>
      <w:r w:rsidRPr="00B732A4">
        <w:rPr>
          <w:rFonts w:eastAsia="Calibri"/>
        </w:rPr>
        <w:t xml:space="preserve"> an </w:t>
      </w:r>
      <w:r w:rsidRPr="00B732A4">
        <w:rPr>
          <w:rFonts w:eastAsia="Calibri"/>
          <w:b/>
          <w:sz w:val="20"/>
          <w:u w:val="single"/>
        </w:rPr>
        <w:t>agreement</w:t>
      </w:r>
      <w:r w:rsidRPr="00B732A4">
        <w:rPr>
          <w:rFonts w:eastAsia="Calibri"/>
        </w:rPr>
        <w:t xml:space="preserve"> in order </w:t>
      </w:r>
      <w:r w:rsidRPr="00B732A4">
        <w:rPr>
          <w:rFonts w:eastAsia="Calibri"/>
          <w:b/>
          <w:sz w:val="20"/>
          <w:u w:val="single"/>
        </w:rPr>
        <w:t>for employees to</w:t>
      </w:r>
      <w:r w:rsidRPr="00B732A4">
        <w:rPr>
          <w:rFonts w:eastAsia="Calibri"/>
        </w:rPr>
        <w:t xml:space="preserve"> actually </w:t>
      </w:r>
      <w:r w:rsidRPr="00B732A4">
        <w:rPr>
          <w:rFonts w:eastAsia="Calibri"/>
          <w:b/>
          <w:sz w:val="20"/>
          <w:u w:val="single"/>
        </w:rPr>
        <w:t>feel</w:t>
      </w:r>
      <w:r w:rsidRPr="00B732A4">
        <w:rPr>
          <w:rFonts w:eastAsia="Calibri"/>
        </w:rPr>
        <w:t xml:space="preserve"> the </w:t>
      </w:r>
      <w:r w:rsidRPr="00B732A4">
        <w:rPr>
          <w:rFonts w:eastAsia="Calibri"/>
          <w:b/>
          <w:sz w:val="20"/>
          <w:u w:val="single"/>
        </w:rPr>
        <w:t>benefits</w:t>
      </w:r>
      <w:r w:rsidRPr="00B732A4">
        <w:rPr>
          <w:rFonts w:eastAsia="Calibri"/>
        </w:rPr>
        <w:t xml:space="preserve"> of the union.239 This faces a disappointing reality:</w:t>
      </w:r>
    </w:p>
    <w:p w14:paraId="48095A6E" w14:textId="77777777" w:rsidR="004B4815" w:rsidRPr="00B732A4" w:rsidRDefault="004B4815" w:rsidP="004B4815">
      <w:pPr>
        <w:ind w:left="720"/>
        <w:rPr>
          <w:rFonts w:eastAsia="Calibri"/>
        </w:rPr>
      </w:pPr>
      <w:r w:rsidRPr="00B732A4">
        <w:rPr>
          <w:rFonts w:eastAsia="Calibri"/>
          <w:b/>
          <w:sz w:val="20"/>
          <w:highlight w:val="yellow"/>
          <w:u w:val="single"/>
        </w:rPr>
        <w:t xml:space="preserve">Unions that use the NLRB </w:t>
      </w:r>
      <w:r w:rsidRPr="00B732A4">
        <w:rPr>
          <w:rFonts w:eastAsia="Calibri"/>
          <w:b/>
          <w:sz w:val="20"/>
          <w:u w:val="single"/>
        </w:rPr>
        <w:t>election process</w:t>
      </w:r>
      <w:r w:rsidRPr="00B732A4">
        <w:rPr>
          <w:rFonts w:eastAsia="Calibri"/>
        </w:rPr>
        <w:t xml:space="preserve"> as the means </w:t>
      </w:r>
      <w:r w:rsidRPr="00B732A4">
        <w:rPr>
          <w:rFonts w:eastAsia="Calibri"/>
          <w:b/>
          <w:sz w:val="20"/>
          <w:u w:val="single"/>
        </w:rPr>
        <w:t>for organizing</w:t>
      </w:r>
      <w:r w:rsidRPr="00B732A4">
        <w:rPr>
          <w:rFonts w:eastAsia="Calibri"/>
          <w:b/>
          <w:sz w:val="20"/>
          <w:highlight w:val="yellow"/>
          <w:u w:val="single"/>
        </w:rPr>
        <w:t xml:space="preserve"> are successful</w:t>
      </w:r>
      <w:r w:rsidRPr="00B732A4">
        <w:rPr>
          <w:rFonts w:eastAsia="Calibri"/>
          <w:highlight w:val="yellow"/>
        </w:rPr>
        <w:t xml:space="preserve"> </w:t>
      </w:r>
      <w:r w:rsidRPr="00B732A4">
        <w:rPr>
          <w:rFonts w:eastAsia="Calibri"/>
        </w:rPr>
        <w:t xml:space="preserve">in </w:t>
      </w:r>
      <w:r w:rsidRPr="00B732A4">
        <w:rPr>
          <w:rFonts w:eastAsia="Calibri"/>
          <w:b/>
          <w:sz w:val="20"/>
          <w:highlight w:val="yellow"/>
          <w:u w:val="single"/>
        </w:rPr>
        <w:t>achieving</w:t>
      </w:r>
      <w:r w:rsidRPr="00B732A4">
        <w:rPr>
          <w:rFonts w:eastAsia="Calibri"/>
          <w:highlight w:val="yellow"/>
        </w:rPr>
        <w:t xml:space="preserve"> </w:t>
      </w:r>
      <w:r w:rsidRPr="00B732A4">
        <w:rPr>
          <w:rFonts w:eastAsia="Calibri"/>
        </w:rPr>
        <w:t xml:space="preserve">a </w:t>
      </w:r>
      <w:r w:rsidRPr="00B732A4">
        <w:rPr>
          <w:rFonts w:eastAsia="Calibri"/>
          <w:b/>
          <w:sz w:val="20"/>
          <w:highlight w:val="yellow"/>
          <w:u w:val="single"/>
        </w:rPr>
        <w:t xml:space="preserve">collective bargaining agreement </w:t>
      </w:r>
      <w:r w:rsidRPr="00B732A4">
        <w:rPr>
          <w:rFonts w:eastAsia="Calibri"/>
          <w:b/>
          <w:sz w:val="20"/>
          <w:u w:val="single"/>
        </w:rPr>
        <w:t xml:space="preserve">in </w:t>
      </w:r>
      <w:r w:rsidRPr="00B732A4">
        <w:rPr>
          <w:rFonts w:eastAsia="Calibri"/>
          <w:b/>
          <w:iCs/>
          <w:sz w:val="20"/>
          <w:highlight w:val="yellow"/>
          <w:u w:val="single"/>
        </w:rPr>
        <w:t xml:space="preserve">less than 10% </w:t>
      </w:r>
      <w:r w:rsidRPr="00B732A4">
        <w:rPr>
          <w:rFonts w:eastAsia="Calibri"/>
          <w:b/>
          <w:iCs/>
          <w:sz w:val="20"/>
          <w:u w:val="single"/>
        </w:rPr>
        <w:t>of cases</w:t>
      </w:r>
      <w:r w:rsidRPr="00B732A4">
        <w:rPr>
          <w:rFonts w:eastAsia="Calibri"/>
          <w:b/>
          <w:sz w:val="20"/>
          <w:u w:val="single"/>
        </w:rPr>
        <w:t xml:space="preserve"> </w:t>
      </w:r>
      <w:r w:rsidRPr="00B732A4">
        <w:rPr>
          <w:rFonts w:eastAsia="Calibri"/>
          <w:b/>
          <w:sz w:val="20"/>
          <w:highlight w:val="yellow"/>
          <w:u w:val="single"/>
        </w:rPr>
        <w:t xml:space="preserve">where </w:t>
      </w:r>
      <w:r w:rsidRPr="00B732A4">
        <w:rPr>
          <w:rFonts w:eastAsia="Calibri"/>
          <w:b/>
          <w:sz w:val="20"/>
          <w:u w:val="single"/>
        </w:rPr>
        <w:t xml:space="preserve">the </w:t>
      </w:r>
      <w:r w:rsidRPr="00B732A4">
        <w:rPr>
          <w:rFonts w:eastAsia="Calibri"/>
          <w:b/>
          <w:sz w:val="20"/>
          <w:highlight w:val="yellow"/>
          <w:u w:val="single"/>
        </w:rPr>
        <w:t xml:space="preserve">employer resists </w:t>
      </w:r>
      <w:r w:rsidRPr="00B732A4">
        <w:rPr>
          <w:rFonts w:eastAsia="Calibri"/>
          <w:b/>
          <w:sz w:val="20"/>
          <w:u w:val="single"/>
        </w:rPr>
        <w:t>the organizing effort to the point that an unfair labor practice charge is filed.</w:t>
      </w:r>
      <w:r w:rsidRPr="00B732A4">
        <w:rPr>
          <w:rFonts w:eastAsia="Calibri"/>
        </w:rPr>
        <w:t xml:space="preserve">240 </w:t>
      </w:r>
    </w:p>
    <w:p w14:paraId="29DEFD9D" w14:textId="77777777" w:rsidR="004B4815" w:rsidRPr="00B732A4" w:rsidRDefault="004B4815" w:rsidP="004B4815">
      <w:pPr>
        <w:rPr>
          <w:rFonts w:eastAsia="Calibri"/>
        </w:rPr>
      </w:pPr>
      <w:r w:rsidRPr="00B732A4">
        <w:rPr>
          <w:rFonts w:eastAsia="Calibri"/>
          <w:b/>
          <w:sz w:val="20"/>
          <w:highlight w:val="yellow"/>
          <w:u w:val="single"/>
        </w:rPr>
        <w:t xml:space="preserve">Unions have </w:t>
      </w:r>
      <w:r w:rsidRPr="00B732A4">
        <w:rPr>
          <w:rFonts w:eastAsia="Calibri"/>
          <w:b/>
          <w:sz w:val="20"/>
          <w:u w:val="single"/>
        </w:rPr>
        <w:t xml:space="preserve">such a </w:t>
      </w:r>
      <w:r w:rsidRPr="00B732A4">
        <w:rPr>
          <w:rFonts w:eastAsia="Calibri"/>
          <w:b/>
          <w:iCs/>
          <w:sz w:val="20"/>
          <w:highlight w:val="yellow"/>
          <w:u w:val="single"/>
        </w:rPr>
        <w:t>low success rate</w:t>
      </w:r>
      <w:r w:rsidRPr="00B732A4">
        <w:rPr>
          <w:rFonts w:eastAsia="Calibri"/>
          <w:b/>
          <w:sz w:val="20"/>
          <w:highlight w:val="yellow"/>
          <w:u w:val="single"/>
        </w:rPr>
        <w:t xml:space="preserve"> because</w:t>
      </w:r>
      <w:r w:rsidRPr="00B732A4">
        <w:rPr>
          <w:rFonts w:eastAsia="Calibri"/>
          <w:highlight w:val="yellow"/>
        </w:rPr>
        <w:t xml:space="preserve"> </w:t>
      </w:r>
      <w:r w:rsidRPr="00B732A4">
        <w:rPr>
          <w:rFonts w:eastAsia="Calibri"/>
          <w:b/>
          <w:sz w:val="20"/>
          <w:highlight w:val="yellow"/>
          <w:u w:val="single"/>
        </w:rPr>
        <w:t>of</w:t>
      </w:r>
      <w:r w:rsidRPr="00B732A4">
        <w:rPr>
          <w:rFonts w:eastAsia="Calibri"/>
        </w:rPr>
        <w:t xml:space="preserve">, among other issues, </w:t>
      </w:r>
      <w:r w:rsidRPr="00B732A4">
        <w:rPr>
          <w:rFonts w:eastAsia="Calibri"/>
          <w:b/>
          <w:sz w:val="20"/>
          <w:highlight w:val="yellow"/>
          <w:u w:val="single"/>
        </w:rPr>
        <w:t xml:space="preserve">employers’ ability to </w:t>
      </w:r>
      <w:r w:rsidRPr="00B732A4">
        <w:rPr>
          <w:rFonts w:eastAsia="Calibri"/>
          <w:b/>
          <w:iCs/>
          <w:sz w:val="20"/>
          <w:highlight w:val="yellow"/>
          <w:u w:val="single"/>
        </w:rPr>
        <w:t>delay bargaining</w:t>
      </w:r>
      <w:r w:rsidRPr="00B732A4">
        <w:rPr>
          <w:rFonts w:eastAsia="Calibri"/>
          <w:b/>
          <w:sz w:val="20"/>
          <w:highlight w:val="yellow"/>
          <w:u w:val="single"/>
        </w:rPr>
        <w:t xml:space="preserve"> with</w:t>
      </w:r>
      <w:r w:rsidRPr="00B732A4">
        <w:rPr>
          <w:rFonts w:eastAsia="Calibri"/>
          <w:highlight w:val="yellow"/>
        </w:rPr>
        <w:t xml:space="preserve"> </w:t>
      </w:r>
      <w:r w:rsidRPr="00B732A4">
        <w:rPr>
          <w:rFonts w:eastAsia="Calibri"/>
          <w:b/>
          <w:iCs/>
          <w:sz w:val="20"/>
          <w:highlight w:val="yellow"/>
          <w:u w:val="single"/>
        </w:rPr>
        <w:t>legal appeals</w:t>
      </w:r>
      <w:r w:rsidRPr="00B732A4">
        <w:rPr>
          <w:rFonts w:eastAsia="Calibri"/>
          <w:b/>
          <w:sz w:val="20"/>
          <w:highlight w:val="yellow"/>
          <w:u w:val="single"/>
        </w:rPr>
        <w:t xml:space="preserve"> </w:t>
      </w:r>
      <w:r w:rsidRPr="00B732A4">
        <w:rPr>
          <w:rFonts w:eastAsia="Calibri"/>
          <w:b/>
          <w:sz w:val="20"/>
          <w:u w:val="single"/>
        </w:rPr>
        <w:t xml:space="preserve">and </w:t>
      </w:r>
      <w:r w:rsidRPr="00B732A4">
        <w:rPr>
          <w:rFonts w:eastAsia="Calibri"/>
          <w:b/>
          <w:iCs/>
          <w:sz w:val="20"/>
          <w:highlight w:val="yellow"/>
          <w:u w:val="single"/>
        </w:rPr>
        <w:t>fighting</w:t>
      </w:r>
      <w:r w:rsidRPr="00B732A4">
        <w:rPr>
          <w:rFonts w:eastAsia="Calibri"/>
          <w:b/>
          <w:sz w:val="20"/>
          <w:highlight w:val="yellow"/>
          <w:u w:val="single"/>
        </w:rPr>
        <w:t xml:space="preserve"> over </w:t>
      </w:r>
      <w:r w:rsidRPr="00B732A4">
        <w:rPr>
          <w:rFonts w:eastAsia="Calibri"/>
          <w:b/>
          <w:iCs/>
          <w:sz w:val="20"/>
          <w:highlight w:val="yellow"/>
          <w:u w:val="single"/>
        </w:rPr>
        <w:t>minute details</w:t>
      </w:r>
      <w:r w:rsidRPr="00B732A4">
        <w:rPr>
          <w:rFonts w:eastAsia="Calibri"/>
          <w:b/>
          <w:sz w:val="20"/>
          <w:highlight w:val="yellow"/>
          <w:u w:val="single"/>
        </w:rPr>
        <w:t xml:space="preserve"> and</w:t>
      </w:r>
      <w:r w:rsidRPr="00B732A4">
        <w:rPr>
          <w:rFonts w:eastAsia="Calibri"/>
          <w:highlight w:val="yellow"/>
        </w:rPr>
        <w:t xml:space="preserve"> </w:t>
      </w:r>
      <w:r w:rsidRPr="00B732A4">
        <w:rPr>
          <w:rFonts w:eastAsia="Calibri"/>
        </w:rPr>
        <w:t xml:space="preserve">the </w:t>
      </w:r>
      <w:r w:rsidRPr="00B732A4">
        <w:rPr>
          <w:rFonts w:eastAsia="Calibri"/>
          <w:b/>
          <w:iCs/>
          <w:sz w:val="20"/>
          <w:highlight w:val="yellow"/>
          <w:u w:val="single"/>
        </w:rPr>
        <w:t>lack of resources</w:t>
      </w:r>
      <w:r w:rsidRPr="00B732A4">
        <w:rPr>
          <w:rFonts w:eastAsia="Calibri"/>
          <w:b/>
          <w:sz w:val="20"/>
          <w:highlight w:val="yellow"/>
          <w:u w:val="single"/>
        </w:rPr>
        <w:t xml:space="preserve"> at</w:t>
      </w:r>
      <w:r w:rsidRPr="00B732A4">
        <w:rPr>
          <w:rFonts w:eastAsia="Calibri"/>
          <w:highlight w:val="yellow"/>
        </w:rPr>
        <w:t xml:space="preserve"> </w:t>
      </w:r>
      <w:r w:rsidRPr="00B732A4">
        <w:rPr>
          <w:rFonts w:eastAsia="Calibri"/>
        </w:rPr>
        <w:t xml:space="preserve">the </w:t>
      </w:r>
      <w:r w:rsidRPr="00B732A4">
        <w:rPr>
          <w:rFonts w:eastAsia="Calibri"/>
          <w:b/>
          <w:sz w:val="20"/>
          <w:highlight w:val="yellow"/>
          <w:u w:val="single"/>
        </w:rPr>
        <w:t xml:space="preserve">NLRB, which cause </w:t>
      </w:r>
      <w:r w:rsidRPr="00B732A4">
        <w:rPr>
          <w:rFonts w:eastAsia="Calibri"/>
          <w:b/>
          <w:iCs/>
          <w:sz w:val="20"/>
          <w:highlight w:val="yellow"/>
          <w:u w:val="single"/>
        </w:rPr>
        <w:t>delays</w:t>
      </w:r>
      <w:r w:rsidRPr="00B732A4">
        <w:rPr>
          <w:rFonts w:eastAsia="Calibri"/>
          <w:highlight w:val="yellow"/>
        </w:rPr>
        <w:t xml:space="preserve"> </w:t>
      </w:r>
      <w:r w:rsidRPr="00B732A4">
        <w:rPr>
          <w:rFonts w:eastAsia="Calibri"/>
        </w:rPr>
        <w:t xml:space="preserve">in </w:t>
      </w:r>
      <w:r w:rsidRPr="00B732A4">
        <w:rPr>
          <w:rFonts w:eastAsia="Calibri"/>
          <w:b/>
          <w:iCs/>
          <w:sz w:val="20"/>
          <w:highlight w:val="yellow"/>
          <w:u w:val="single"/>
        </w:rPr>
        <w:t>hearing cases</w:t>
      </w:r>
      <w:r w:rsidRPr="00B732A4">
        <w:rPr>
          <w:rFonts w:eastAsia="Calibri"/>
        </w:rPr>
        <w:t>.241</w:t>
      </w:r>
    </w:p>
    <w:p w14:paraId="6E2324E1" w14:textId="77777777" w:rsidR="004B4815" w:rsidRPr="004B4815" w:rsidRDefault="004B4815" w:rsidP="004B4815"/>
    <w:p w14:paraId="26DC7FAE" w14:textId="3C4392E0" w:rsidR="004B4815" w:rsidRDefault="004B4815" w:rsidP="004B4815">
      <w:pPr>
        <w:pStyle w:val="Heading1"/>
      </w:pPr>
      <w:r>
        <w:t>BLOCK</w:t>
      </w:r>
    </w:p>
    <w:p w14:paraId="7FC87ADE" w14:textId="77777777" w:rsidR="004B4815" w:rsidRDefault="004B4815" w:rsidP="004B4815"/>
    <w:p w14:paraId="3288BDCF" w14:textId="5AD056A6" w:rsidR="004B4815" w:rsidRDefault="004B4815" w:rsidP="004B4815">
      <w:pPr>
        <w:pStyle w:val="Heading2"/>
      </w:pPr>
      <w:r>
        <w:t>K</w:t>
      </w:r>
    </w:p>
    <w:p w14:paraId="7DA17FCC" w14:textId="77777777" w:rsidR="004B4815" w:rsidRDefault="004B4815" w:rsidP="004B4815"/>
    <w:p w14:paraId="13AFBD70" w14:textId="77777777" w:rsidR="004B4815" w:rsidRDefault="004B4815" w:rsidP="004B4815">
      <w:pPr>
        <w:pStyle w:val="Heading4"/>
      </w:pPr>
      <w:r>
        <w:t xml:space="preserve">YOU have a </w:t>
      </w:r>
      <w:r w:rsidRPr="00DD3204">
        <w:rPr>
          <w:u w:val="single"/>
        </w:rPr>
        <w:t>moral</w:t>
      </w:r>
      <w:r>
        <w:t xml:space="preserve"> and </w:t>
      </w:r>
      <w:r w:rsidRPr="00DD3204">
        <w:rPr>
          <w:u w:val="single"/>
        </w:rPr>
        <w:t>ethical obligation</w:t>
      </w:r>
      <w:r>
        <w:t xml:space="preserve"> to </w:t>
      </w:r>
      <w:r w:rsidRPr="00DD3204">
        <w:rPr>
          <w:u w:val="single"/>
        </w:rPr>
        <w:t>try or die</w:t>
      </w:r>
      <w:r>
        <w:t xml:space="preserve"> for the alt.</w:t>
      </w:r>
    </w:p>
    <w:p w14:paraId="5803247D" w14:textId="77777777" w:rsidR="004B4815" w:rsidRDefault="004B4815" w:rsidP="004B4815">
      <w:r w:rsidRPr="00DD3204">
        <w:rPr>
          <w:rStyle w:val="Style13ptBold"/>
        </w:rPr>
        <w:t xml:space="preserve">Robinson, </w:t>
      </w:r>
      <w:r>
        <w:rPr>
          <w:rStyle w:val="Style13ptBold"/>
        </w:rPr>
        <w:t>‘</w:t>
      </w:r>
      <w:r w:rsidRPr="00DD3204">
        <w:rPr>
          <w:rStyle w:val="Style13ptBold"/>
        </w:rPr>
        <w:t>20</w:t>
      </w:r>
      <w:r>
        <w:t xml:space="preserve"> [Idris Robinson, philosopher &amp; writer from the New York hinterlands; “How It Might Should Be Done,” Ill Will, published 16 Aug. 2020, </w:t>
      </w:r>
      <w:hyperlink r:id="rId14" w:history="1">
        <w:r w:rsidRPr="00334B9E">
          <w:rPr>
            <w:rStyle w:val="Hyperlink"/>
          </w:rPr>
          <w:t>https://illwill.com/how-it-might-should-be-done</w:t>
        </w:r>
      </w:hyperlink>
      <w:r>
        <w:t>, accessed 5 Mar. 2026]</w:t>
      </w:r>
    </w:p>
    <w:p w14:paraId="0B9BAF19" w14:textId="77777777" w:rsidR="004B4815" w:rsidRPr="00DD3204" w:rsidRDefault="004B4815" w:rsidP="004B4815"/>
    <w:p w14:paraId="6E9903D5" w14:textId="77777777" w:rsidR="004B4815" w:rsidRDefault="004B4815" w:rsidP="004B4815">
      <w:pPr>
        <w:rPr>
          <w:rStyle w:val="StyleUnderline"/>
        </w:rPr>
      </w:pPr>
      <w:r>
        <w:t xml:space="preserve">10. </w:t>
      </w:r>
      <w:r w:rsidRPr="00883D04">
        <w:rPr>
          <w:rStyle w:val="StyleUnderline"/>
        </w:rPr>
        <w:t xml:space="preserve">The </w:t>
      </w:r>
      <w:r w:rsidRPr="00883D04">
        <w:rPr>
          <w:rStyle w:val="StyleUnderline"/>
          <w:highlight w:val="yellow"/>
        </w:rPr>
        <w:t>fulfillment of</w:t>
      </w:r>
      <w:r w:rsidRPr="00883D04">
        <w:rPr>
          <w:rStyle w:val="StyleUnderline"/>
        </w:rPr>
        <w:t xml:space="preserve"> the </w:t>
      </w:r>
      <w:r w:rsidRPr="00883D04">
        <w:rPr>
          <w:rStyle w:val="StyleUnderline"/>
          <w:highlight w:val="yellow"/>
        </w:rPr>
        <w:t>revolution</w:t>
      </w:r>
      <w:r w:rsidRPr="00883D04">
        <w:rPr>
          <w:rStyle w:val="StyleUnderline"/>
        </w:rPr>
        <w:t xml:space="preserve">ary project </w:t>
      </w:r>
      <w:r w:rsidRPr="00883D04">
        <w:rPr>
          <w:rStyle w:val="StyleUnderline"/>
          <w:highlight w:val="yellow"/>
        </w:rPr>
        <w:t>is</w:t>
      </w:r>
      <w:r w:rsidRPr="00883D04">
        <w:rPr>
          <w:rStyle w:val="StyleUnderline"/>
        </w:rPr>
        <w:t xml:space="preserve"> ultimately </w:t>
      </w:r>
      <w:r w:rsidRPr="00883D04">
        <w:rPr>
          <w:rStyle w:val="StyleUnderline"/>
          <w:highlight w:val="yellow"/>
        </w:rPr>
        <w:t xml:space="preserve">an </w:t>
      </w:r>
      <w:r w:rsidRPr="00883D04">
        <w:rPr>
          <w:rStyle w:val="Emphasis"/>
          <w:highlight w:val="yellow"/>
        </w:rPr>
        <w:t>inescapable ethical obligation</w:t>
      </w:r>
      <w:r w:rsidRPr="00883D04">
        <w:rPr>
          <w:rStyle w:val="StyleUnderline"/>
        </w:rPr>
        <w:t xml:space="preserve"> that </w:t>
      </w:r>
      <w:r w:rsidRPr="00883D04">
        <w:rPr>
          <w:rStyle w:val="StyleUnderline"/>
          <w:highlight w:val="yellow"/>
        </w:rPr>
        <w:t>each of us have to the dead and</w:t>
      </w:r>
      <w:r w:rsidRPr="00883D04">
        <w:rPr>
          <w:rStyle w:val="StyleUnderline"/>
        </w:rPr>
        <w:t xml:space="preserve"> the </w:t>
      </w:r>
      <w:r w:rsidRPr="00883D04">
        <w:rPr>
          <w:rStyle w:val="StyleUnderline"/>
          <w:highlight w:val="yellow"/>
        </w:rPr>
        <w:t>exploited.</w:t>
      </w:r>
    </w:p>
    <w:p w14:paraId="7F34F398" w14:textId="77777777" w:rsidR="004B4815" w:rsidRDefault="004B4815" w:rsidP="004B4815">
      <w:r>
        <w:t xml:space="preserve">At the risk of sounding naive, I sincerely believe that the riots that we have all witnessed, and hopefully participated in, this summer have opened the window to insurrection and even a full-blown revolution. It is possible that I may be miscalculating the </w:t>
      </w:r>
      <w:proofErr w:type="gramStart"/>
      <w:r>
        <w:t>potentialities</w:t>
      </w:r>
      <w:proofErr w:type="gramEnd"/>
      <w:r>
        <w:t xml:space="preserve"> that </w:t>
      </w:r>
      <w:proofErr w:type="gramStart"/>
      <w:r>
        <w:t>have</w:t>
      </w:r>
      <w:proofErr w:type="gramEnd"/>
      <w:r>
        <w:t xml:space="preserve"> emerged. Still, it is entirely impossible for anyone to have participated in the current uprising without having the fundamental core of their being unalterably changed. As for myself, and I know for many of you, we feel the revolution deeply within our souls, and it changes our very outlook, the approach to how we live our lives. All the pervasive cynicism, all the rational self-interest, all the nihilism, all that is constitutive of the typical American citizen is slowly being worn away by the insurrection and the uprising.</w:t>
      </w:r>
    </w:p>
    <w:p w14:paraId="2D71F9BE" w14:textId="77777777" w:rsidR="004B4815" w:rsidRDefault="004B4815" w:rsidP="004B4815">
      <w:r>
        <w:t xml:space="preserve">What this shows us is that the revolution is truly beyond us, truly beyond </w:t>
      </w:r>
      <w:proofErr w:type="gramStart"/>
      <w:r>
        <w:t>each and every</w:t>
      </w:r>
      <w:proofErr w:type="gramEnd"/>
      <w:r>
        <w:t xml:space="preserve"> one of us here. It surpasses all the boundaries thrown up by American individualism. It forces us to finally look beyond ourselves and recognize that </w:t>
      </w:r>
      <w:r w:rsidRPr="00883D04">
        <w:rPr>
          <w:rStyle w:val="StyleUnderline"/>
        </w:rPr>
        <w:t>America has wreaked havoc as an imperial power around the globe for a century.</w:t>
      </w:r>
      <w:r>
        <w:t xml:space="preserve"> </w:t>
      </w:r>
    </w:p>
    <w:p w14:paraId="0886BAAE" w14:textId="77777777" w:rsidR="004B4815" w:rsidRDefault="004B4815" w:rsidP="004B4815">
      <w:pPr>
        <w:rPr>
          <w:rStyle w:val="StyleUnderline"/>
        </w:rPr>
      </w:pPr>
      <w:r w:rsidRPr="00883D04">
        <w:rPr>
          <w:rStyle w:val="StyleUnderline"/>
        </w:rPr>
        <w:t xml:space="preserve">And </w:t>
      </w:r>
      <w:r w:rsidRPr="00883D04">
        <w:rPr>
          <w:rStyle w:val="StyleUnderline"/>
          <w:highlight w:val="yellow"/>
        </w:rPr>
        <w:t xml:space="preserve">the fight is </w:t>
      </w:r>
      <w:r w:rsidRPr="00883D04">
        <w:rPr>
          <w:rStyle w:val="Emphasis"/>
          <w:highlight w:val="yellow"/>
        </w:rPr>
        <w:t xml:space="preserve">not only for the </w:t>
      </w:r>
      <w:proofErr w:type="gramStart"/>
      <w:r w:rsidRPr="00883D04">
        <w:rPr>
          <w:rStyle w:val="Emphasis"/>
          <w:highlight w:val="yellow"/>
        </w:rPr>
        <w:t>living</w:t>
      </w:r>
      <w:r w:rsidRPr="00883D04">
        <w:rPr>
          <w:rStyle w:val="StyleUnderline"/>
          <w:highlight w:val="yellow"/>
        </w:rPr>
        <w:t>,</w:t>
      </w:r>
      <w:proofErr w:type="gramEnd"/>
      <w:r w:rsidRPr="00883D04">
        <w:rPr>
          <w:rStyle w:val="StyleUnderline"/>
          <w:highlight w:val="yellow"/>
        </w:rPr>
        <w:t xml:space="preserve"> but also</w:t>
      </w:r>
      <w:r w:rsidRPr="00883D04">
        <w:rPr>
          <w:rStyle w:val="StyleUnderline"/>
        </w:rPr>
        <w:t xml:space="preserve"> for </w:t>
      </w:r>
      <w:r w:rsidRPr="00883D04">
        <w:rPr>
          <w:rStyle w:val="StyleUnderline"/>
          <w:highlight w:val="yellow"/>
        </w:rPr>
        <w:t>the dead.</w:t>
      </w:r>
      <w:r w:rsidRPr="00883D04">
        <w:rPr>
          <w:rStyle w:val="StyleUnderline"/>
        </w:rPr>
        <w:t xml:space="preserve"> </w:t>
      </w:r>
      <w:r w:rsidRPr="00883D04">
        <w:rPr>
          <w:rStyle w:val="Emphasis"/>
        </w:rPr>
        <w:t>We owe the revolution</w:t>
      </w:r>
      <w:r w:rsidRPr="00883D04">
        <w:rPr>
          <w:rStyle w:val="StyleUnderline"/>
        </w:rPr>
        <w:t xml:space="preserve"> to </w:t>
      </w:r>
      <w:r w:rsidRPr="00883D04">
        <w:rPr>
          <w:rStyle w:val="StyleUnderline"/>
          <w:highlight w:val="yellow"/>
        </w:rPr>
        <w:t>the millions of slaves</w:t>
      </w:r>
      <w:r w:rsidRPr="00883D04">
        <w:rPr>
          <w:rStyle w:val="StyleUnderline"/>
        </w:rPr>
        <w:t xml:space="preserve"> who never knew a second of freedom. What the long list of </w:t>
      </w:r>
      <w:r w:rsidRPr="00883D04">
        <w:rPr>
          <w:rStyle w:val="Emphasis"/>
          <w:highlight w:val="yellow"/>
        </w:rPr>
        <w:t>martyrs</w:t>
      </w:r>
      <w:r w:rsidRPr="00883D04">
        <w:rPr>
          <w:rStyle w:val="StyleUnderline"/>
        </w:rPr>
        <w:t xml:space="preserve"> who have fallen during this uprising </w:t>
      </w:r>
      <w:r w:rsidRPr="00883D04">
        <w:rPr>
          <w:rStyle w:val="StyleUnderline"/>
          <w:highlight w:val="yellow"/>
        </w:rPr>
        <w:t>deserve from us</w:t>
      </w:r>
      <w:r w:rsidRPr="00883D04">
        <w:rPr>
          <w:rStyle w:val="StyleUnderline"/>
        </w:rPr>
        <w:t xml:space="preserve"> is </w:t>
      </w:r>
      <w:r w:rsidRPr="00883D04">
        <w:rPr>
          <w:rStyle w:val="Emphasis"/>
          <w:highlight w:val="yellow"/>
        </w:rPr>
        <w:t>nothing other than the completion of the revolution</w:t>
      </w:r>
      <w:r w:rsidRPr="00883D04">
        <w:rPr>
          <w:rStyle w:val="StyleUnderline"/>
          <w:highlight w:val="yellow"/>
        </w:rPr>
        <w:t>.</w:t>
      </w:r>
      <w:r w:rsidRPr="00883D04">
        <w:rPr>
          <w:rStyle w:val="StyleUnderline"/>
        </w:rPr>
        <w:t xml:space="preserve"> </w:t>
      </w:r>
    </w:p>
    <w:p w14:paraId="33B451B8" w14:textId="77777777" w:rsidR="004B4815" w:rsidRDefault="004B4815" w:rsidP="004B4815">
      <w:r>
        <w:t xml:space="preserve">Pasolini wrote an essay about a trip to America. What really took him was one of the phrases that no one says anymore but was a big part of the Civil Rights movement: </w:t>
      </w:r>
      <w:r w:rsidRPr="00883D04">
        <w:rPr>
          <w:rStyle w:val="StyleUnderline"/>
          <w:highlight w:val="yellow"/>
        </w:rPr>
        <w:t xml:space="preserve">“we need to </w:t>
      </w:r>
      <w:r w:rsidRPr="00883D04">
        <w:rPr>
          <w:rStyle w:val="Emphasis"/>
          <w:highlight w:val="yellow"/>
        </w:rPr>
        <w:t>throw our entire bodies into the struggle</w:t>
      </w:r>
      <w:r w:rsidRPr="00883D04">
        <w:rPr>
          <w:rStyle w:val="StyleUnderline"/>
          <w:highlight w:val="yellow"/>
        </w:rPr>
        <w:t>.”</w:t>
      </w:r>
      <w:r>
        <w:t xml:space="preserve"> 15 </w:t>
      </w:r>
    </w:p>
    <w:p w14:paraId="27AFD5A3" w14:textId="77777777" w:rsidR="004B4815" w:rsidRPr="00883D04" w:rsidRDefault="004B4815" w:rsidP="004B4815">
      <w:pPr>
        <w:rPr>
          <w:rStyle w:val="StyleUnderline"/>
        </w:rPr>
      </w:pPr>
      <w:r w:rsidRPr="00883D04">
        <w:rPr>
          <w:rStyle w:val="StyleUnderline"/>
        </w:rPr>
        <w:t xml:space="preserve">The dead of the struggle scream out for vengeance, and </w:t>
      </w:r>
      <w:r w:rsidRPr="00883D04">
        <w:rPr>
          <w:rStyle w:val="Emphasis"/>
        </w:rPr>
        <w:t>we must avenge their deaths</w:t>
      </w:r>
      <w:r w:rsidRPr="00883D04">
        <w:rPr>
          <w:rStyle w:val="StyleUnderline"/>
        </w:rPr>
        <w:t>.</w:t>
      </w:r>
      <w:r>
        <w:t xml:space="preserve"> As Benjamin famously put it, </w:t>
      </w:r>
      <w:r w:rsidRPr="00883D04">
        <w:rPr>
          <w:rStyle w:val="StyleUnderline"/>
        </w:rPr>
        <w:t>“not even the dead will be safe from the enemy if he is victorious”.</w:t>
      </w:r>
      <w:r>
        <w:t xml:space="preserve"> 16 </w:t>
      </w:r>
      <w:r w:rsidRPr="00883D04">
        <w:rPr>
          <w:rStyle w:val="StyleUnderline"/>
        </w:rPr>
        <w:t>Tonight is the night to</w:t>
      </w:r>
      <w:r>
        <w:t xml:space="preserve"> begin to </w:t>
      </w:r>
      <w:r w:rsidRPr="00883D04">
        <w:rPr>
          <w:rStyle w:val="Emphasis"/>
        </w:rPr>
        <w:t>settle accounts once and for all</w:t>
      </w:r>
      <w:r w:rsidRPr="00883D04">
        <w:rPr>
          <w:rStyle w:val="StyleUnderline"/>
        </w:rPr>
        <w:t xml:space="preserve">, to end their victorious reign upon the globe, and to </w:t>
      </w:r>
      <w:r w:rsidRPr="00883D04">
        <w:rPr>
          <w:rStyle w:val="Emphasis"/>
        </w:rPr>
        <w:t>allow the dead to finally rest</w:t>
      </w:r>
      <w:r w:rsidRPr="00883D04">
        <w:rPr>
          <w:rStyle w:val="StyleUnderline"/>
        </w:rPr>
        <w:t>.</w:t>
      </w:r>
    </w:p>
    <w:p w14:paraId="0DDB75D6" w14:textId="77777777" w:rsidR="004B4815" w:rsidRDefault="004B4815" w:rsidP="004B4815"/>
    <w:p w14:paraId="3D7BB2C4" w14:textId="77777777" w:rsidR="004B4815" w:rsidRPr="00161359" w:rsidRDefault="004B4815" w:rsidP="004B4815">
      <w:pPr>
        <w:pStyle w:val="Heading4"/>
      </w:pPr>
      <w:r>
        <w:t xml:space="preserve">Unions are </w:t>
      </w:r>
      <w:r w:rsidRPr="00161359">
        <w:rPr>
          <w:u w:val="single"/>
        </w:rPr>
        <w:t>bought out</w:t>
      </w:r>
      <w:r>
        <w:t xml:space="preserve"> by the state! </w:t>
      </w:r>
      <w:r w:rsidRPr="00161359">
        <w:rPr>
          <w:b w:val="0"/>
          <w:bCs/>
        </w:rPr>
        <w:t>Historically.</w:t>
      </w:r>
    </w:p>
    <w:p w14:paraId="4D85DA20" w14:textId="77777777" w:rsidR="004B4815" w:rsidRDefault="004B4815" w:rsidP="004B4815">
      <w:r>
        <w:rPr>
          <w:rStyle w:val="Style13ptBold"/>
        </w:rPr>
        <w:t>AEW</w:t>
      </w:r>
      <w:r w:rsidRPr="003248CB">
        <w:rPr>
          <w:rStyle w:val="Style13ptBold"/>
        </w:rPr>
        <w:t xml:space="preserve">, </w:t>
      </w:r>
      <w:r>
        <w:rPr>
          <w:rStyle w:val="Style13ptBold"/>
        </w:rPr>
        <w:t>‘</w:t>
      </w:r>
      <w:r w:rsidRPr="003248CB">
        <w:rPr>
          <w:rStyle w:val="Style13ptBold"/>
        </w:rPr>
        <w:t>25</w:t>
      </w:r>
      <w:r>
        <w:t xml:space="preserve"> [Angry Education Workers, a political collective of revolutionary education workers collaborating to analyze our industry from an anti-capitalist perspective; “Towards a Revolutionary Union Movement,” Anarchist Library, originally published via the Angry Education Workers Substack, published September 21</w:t>
      </w:r>
      <w:r w:rsidRPr="003248CB">
        <w:rPr>
          <w:vertAlign w:val="superscript"/>
        </w:rPr>
        <w:t>st</w:t>
      </w:r>
      <w:r>
        <w:t xml:space="preserve"> 2025, </w:t>
      </w:r>
      <w:hyperlink r:id="rId15" w:anchor="toc4" w:history="1">
        <w:r w:rsidRPr="007E20CD">
          <w:rPr>
            <w:rStyle w:val="Hyperlink"/>
          </w:rPr>
          <w:t>https://theanarchistlibrary.org/library/angry-education-workers-towards-a-revolutionary-union-movement#toc4</w:t>
        </w:r>
      </w:hyperlink>
      <w:r>
        <w:t>, accessed September 29</w:t>
      </w:r>
      <w:r w:rsidRPr="003248CB">
        <w:rPr>
          <w:vertAlign w:val="superscript"/>
        </w:rPr>
        <w:t>th</w:t>
      </w:r>
      <w:r>
        <w:t xml:space="preserve"> 2025]</w:t>
      </w:r>
    </w:p>
    <w:p w14:paraId="230DDE0F" w14:textId="77777777" w:rsidR="004B4815" w:rsidRDefault="004B4815" w:rsidP="004B4815"/>
    <w:p w14:paraId="660CB685" w14:textId="77777777" w:rsidR="004B4815" w:rsidRDefault="004B4815" w:rsidP="004B4815">
      <w:r>
        <w:t>Introduction</w:t>
      </w:r>
    </w:p>
    <w:p w14:paraId="10C2FAB0" w14:textId="77777777" w:rsidR="004B4815" w:rsidRDefault="004B4815" w:rsidP="004B4815">
      <w:r w:rsidRPr="005D5C06">
        <w:rPr>
          <w:rStyle w:val="StyleUnderline"/>
        </w:rPr>
        <w:t xml:space="preserve">The </w:t>
      </w:r>
      <w:r w:rsidRPr="005A0F80">
        <w:rPr>
          <w:rStyle w:val="StyleUnderline"/>
        </w:rPr>
        <w:t>working class</w:t>
      </w:r>
      <w:r>
        <w:t xml:space="preserve"> today </w:t>
      </w:r>
      <w:r w:rsidRPr="005A0F80">
        <w:rPr>
          <w:rStyle w:val="StyleUnderline"/>
        </w:rPr>
        <w:t>stands at</w:t>
      </w:r>
      <w:r w:rsidRPr="00CA5B0B">
        <w:rPr>
          <w:rStyle w:val="StyleUnderline"/>
        </w:rPr>
        <w:t xml:space="preserve"> a </w:t>
      </w:r>
      <w:r w:rsidRPr="005A0F80">
        <w:rPr>
          <w:rStyle w:val="Emphasis"/>
        </w:rPr>
        <w:t>crossroads</w:t>
      </w:r>
      <w:r>
        <w:t xml:space="preserve"> amid deepening, interlocking crises. With education workers leading the way, the labor movement is in the early stages of revitalization—the awakening of a sleeping giant. For all their admirable successes, though, the </w:t>
      </w:r>
      <w:r w:rsidRPr="00CB3C12">
        <w:rPr>
          <w:rStyle w:val="StyleUnderline"/>
        </w:rPr>
        <w:t>prominent</w:t>
      </w:r>
      <w:r w:rsidRPr="005D5C06">
        <w:rPr>
          <w:rStyle w:val="StyleUnderline"/>
        </w:rPr>
        <w:t xml:space="preserve"> trade </w:t>
      </w:r>
      <w:r w:rsidRPr="006F0A95">
        <w:rPr>
          <w:rStyle w:val="StyleUnderline"/>
          <w:highlight w:val="yellow"/>
        </w:rPr>
        <w:t>unions</w:t>
      </w:r>
      <w:r>
        <w:t xml:space="preserve"> themselves </w:t>
      </w:r>
      <w:r w:rsidRPr="00B258B8">
        <w:rPr>
          <w:rStyle w:val="StyleUnderline"/>
        </w:rPr>
        <w:t xml:space="preserve">have </w:t>
      </w:r>
      <w:r w:rsidRPr="006F0A95">
        <w:rPr>
          <w:rStyle w:val="StyleUnderline"/>
          <w:highlight w:val="yellow"/>
        </w:rPr>
        <w:t>historically</w:t>
      </w:r>
      <w:r w:rsidRPr="005015CF">
        <w:rPr>
          <w:rStyle w:val="StyleUnderline"/>
        </w:rPr>
        <w:t xml:space="preserve"> played</w:t>
      </w:r>
      <w:r w:rsidRPr="005D5C06">
        <w:rPr>
          <w:rStyle w:val="StyleUnderline"/>
        </w:rPr>
        <w:t xml:space="preserve"> a </w:t>
      </w:r>
      <w:r w:rsidRPr="005015CF">
        <w:rPr>
          <w:rStyle w:val="Emphasis"/>
        </w:rPr>
        <w:t>key role</w:t>
      </w:r>
      <w:r w:rsidRPr="005015CF">
        <w:rPr>
          <w:rStyle w:val="StyleUnderline"/>
        </w:rPr>
        <w:t xml:space="preserve"> in </w:t>
      </w:r>
      <w:r w:rsidRPr="006F0A95">
        <w:rPr>
          <w:rStyle w:val="Emphasis"/>
          <w:highlight w:val="yellow"/>
        </w:rPr>
        <w:t>construct</w:t>
      </w:r>
      <w:r w:rsidRPr="005015CF">
        <w:rPr>
          <w:rStyle w:val="Emphasis"/>
        </w:rPr>
        <w:t xml:space="preserve">ing </w:t>
      </w:r>
      <w:r w:rsidRPr="006F0A95">
        <w:rPr>
          <w:rStyle w:val="Emphasis"/>
          <w:highlight w:val="yellow"/>
        </w:rPr>
        <w:t>divisions</w:t>
      </w:r>
      <w:r w:rsidRPr="006F0A95">
        <w:rPr>
          <w:rStyle w:val="StyleUnderline"/>
          <w:highlight w:val="yellow"/>
        </w:rPr>
        <w:t xml:space="preserve"> between</w:t>
      </w:r>
      <w:r w:rsidRPr="005D5C06">
        <w:rPr>
          <w:rStyle w:val="StyleUnderline"/>
        </w:rPr>
        <w:t xml:space="preserve"> themselves and the lower strata of </w:t>
      </w:r>
      <w:r w:rsidRPr="006F0A95">
        <w:rPr>
          <w:rStyle w:val="StyleUnderline"/>
          <w:highlight w:val="yellow"/>
        </w:rPr>
        <w:t>the proletariat.</w:t>
      </w:r>
      <w:r w:rsidRPr="005D5C06">
        <w:rPr>
          <w:rStyle w:val="StyleUnderline"/>
        </w:rPr>
        <w:t xml:space="preserve"> The most obvious example of this is</w:t>
      </w:r>
      <w:r>
        <w:t xml:space="preserve"> the US craft union movement of the late 19th and early 20th centuries embodied by </w:t>
      </w:r>
      <w:r w:rsidRPr="005D5C06">
        <w:rPr>
          <w:rStyle w:val="StyleUnderline"/>
        </w:rPr>
        <w:t>the American Federation of Labor</w:t>
      </w:r>
      <w:r>
        <w:t xml:space="preserve"> (AFL), </w:t>
      </w:r>
      <w:r w:rsidRPr="005D5C06">
        <w:rPr>
          <w:rStyle w:val="StyleUnderline"/>
        </w:rPr>
        <w:t xml:space="preserve">which </w:t>
      </w:r>
      <w:r w:rsidRPr="008C6DD1">
        <w:rPr>
          <w:rStyle w:val="Emphasis"/>
        </w:rPr>
        <w:t>excluded “unskilled” workers</w:t>
      </w:r>
      <w:r w:rsidRPr="005D5C06">
        <w:rPr>
          <w:rStyle w:val="StyleUnderline"/>
        </w:rPr>
        <w:t xml:space="preserve">, </w:t>
      </w:r>
      <w:r w:rsidRPr="008C6DD1">
        <w:rPr>
          <w:rStyle w:val="Emphasis"/>
        </w:rPr>
        <w:t>segregated</w:t>
      </w:r>
      <w:r w:rsidRPr="005D5C06">
        <w:rPr>
          <w:rStyle w:val="StyleUnderline"/>
        </w:rPr>
        <w:t xml:space="preserve"> its Black members, </w:t>
      </w:r>
      <w:r w:rsidRPr="008C6DD1">
        <w:rPr>
          <w:rStyle w:val="Emphasis"/>
        </w:rPr>
        <w:t>tried to keep women out</w:t>
      </w:r>
      <w:r w:rsidRPr="005D5C06">
        <w:rPr>
          <w:rStyle w:val="StyleUnderline"/>
        </w:rPr>
        <w:t xml:space="preserve"> of the workforce, and </w:t>
      </w:r>
      <w:r w:rsidRPr="008C6DD1">
        <w:rPr>
          <w:rStyle w:val="Emphasis"/>
        </w:rPr>
        <w:t>lobbied for anti-immigrant legislation</w:t>
      </w:r>
      <w:r>
        <w:t xml:space="preserve"> (while more than half of the members were themselves immigrants). Christian Frings with the German leftist newspaper </w:t>
      </w:r>
      <w:proofErr w:type="spellStart"/>
      <w:r>
        <w:t>analyse</w:t>
      </w:r>
      <w:proofErr w:type="spellEnd"/>
      <w:r>
        <w:t xml:space="preserve"> &amp; </w:t>
      </w:r>
      <w:proofErr w:type="spellStart"/>
      <w:r>
        <w:t>kritik</w:t>
      </w:r>
      <w:proofErr w:type="spellEnd"/>
      <w:r>
        <w:t xml:space="preserve"> dives deeper into this history:</w:t>
      </w:r>
    </w:p>
    <w:p w14:paraId="2317FAC5" w14:textId="77777777" w:rsidR="004B4815" w:rsidRDefault="004B4815" w:rsidP="004B4815">
      <w:r>
        <w:t xml:space="preserve">    Parallel to the introduction of social insurance, </w:t>
      </w:r>
      <w:r w:rsidRPr="00C03A9A">
        <w:rPr>
          <w:rStyle w:val="StyleUnderline"/>
        </w:rPr>
        <w:t xml:space="preserve">the </w:t>
      </w:r>
      <w:r w:rsidRPr="006F0A95">
        <w:rPr>
          <w:rStyle w:val="Emphasis"/>
          <w:highlight w:val="yellow"/>
        </w:rPr>
        <w:t>establishment</w:t>
      </w:r>
      <w:r w:rsidRPr="006F0A95">
        <w:rPr>
          <w:rStyle w:val="StyleUnderline"/>
          <w:highlight w:val="yellow"/>
        </w:rPr>
        <w:t xml:space="preserve"> and</w:t>
      </w:r>
      <w:r w:rsidRPr="005D5C06">
        <w:rPr>
          <w:rStyle w:val="StyleUnderline"/>
        </w:rPr>
        <w:t xml:space="preserve"> </w:t>
      </w:r>
      <w:r w:rsidRPr="008C6DD1">
        <w:rPr>
          <w:rStyle w:val="Emphasis"/>
        </w:rPr>
        <w:t xml:space="preserve">legal </w:t>
      </w:r>
      <w:r w:rsidRPr="006F0A95">
        <w:rPr>
          <w:rStyle w:val="Emphasis"/>
          <w:highlight w:val="yellow"/>
        </w:rPr>
        <w:t>protection</w:t>
      </w:r>
      <w:r w:rsidRPr="006F0A95">
        <w:rPr>
          <w:rStyle w:val="StyleUnderline"/>
          <w:highlight w:val="yellow"/>
        </w:rPr>
        <w:t xml:space="preserve"> of trade unions developed as</w:t>
      </w:r>
      <w:r w:rsidRPr="005D5C06">
        <w:rPr>
          <w:rStyle w:val="StyleUnderline"/>
        </w:rPr>
        <w:t xml:space="preserve"> the </w:t>
      </w:r>
      <w:r w:rsidRPr="006F0A95">
        <w:rPr>
          <w:rStyle w:val="StyleUnderline"/>
          <w:highlight w:val="yellow"/>
        </w:rPr>
        <w:t>rep</w:t>
      </w:r>
      <w:r w:rsidRPr="00B258B8">
        <w:rPr>
          <w:rStyle w:val="StyleUnderline"/>
        </w:rPr>
        <w:t xml:space="preserve">resentation </w:t>
      </w:r>
      <w:r w:rsidRPr="00D301F2">
        <w:rPr>
          <w:rStyle w:val="Emphasis"/>
        </w:rPr>
        <w:t>exclusively</w:t>
      </w:r>
      <w:r w:rsidRPr="00D301F2">
        <w:rPr>
          <w:rStyle w:val="StyleUnderline"/>
        </w:rPr>
        <w:t xml:space="preserve"> of</w:t>
      </w:r>
      <w:r w:rsidRPr="005D5C06">
        <w:rPr>
          <w:rStyle w:val="StyleUnderline"/>
        </w:rPr>
        <w:t xml:space="preserve"> this </w:t>
      </w:r>
      <w:r w:rsidRPr="00D301F2">
        <w:rPr>
          <w:rStyle w:val="StyleUnderline"/>
        </w:rPr>
        <w:t xml:space="preserve">part </w:t>
      </w:r>
      <w:r w:rsidRPr="006F0A95">
        <w:rPr>
          <w:rStyle w:val="StyleUnderline"/>
          <w:highlight w:val="yellow"/>
        </w:rPr>
        <w:t>of</w:t>
      </w:r>
      <w:r w:rsidRPr="005015CF">
        <w:rPr>
          <w:rStyle w:val="StyleUnderline"/>
        </w:rPr>
        <w:t xml:space="preserve"> the </w:t>
      </w:r>
      <w:r w:rsidRPr="006F0A95">
        <w:rPr>
          <w:rStyle w:val="StyleUnderline"/>
          <w:highlight w:val="yellow"/>
        </w:rPr>
        <w:t>proletariat</w:t>
      </w:r>
      <w:r w:rsidRPr="005D5C06">
        <w:rPr>
          <w:rStyle w:val="StyleUnderline"/>
        </w:rPr>
        <w:t xml:space="preserve">, the “wage laborers”, </w:t>
      </w:r>
      <w:r w:rsidRPr="006F0A95">
        <w:rPr>
          <w:rStyle w:val="StyleUnderline"/>
          <w:highlight w:val="yellow"/>
        </w:rPr>
        <w:t>who can</w:t>
      </w:r>
      <w:r>
        <w:t xml:space="preserve"> proudly </w:t>
      </w:r>
      <w:r w:rsidRPr="00C03A9A">
        <w:rPr>
          <w:rStyle w:val="StyleUnderline"/>
        </w:rPr>
        <w:t>point</w:t>
      </w:r>
      <w:r w:rsidRPr="005D5C06">
        <w:rPr>
          <w:rStyle w:val="StyleUnderline"/>
        </w:rPr>
        <w:t xml:space="preserve"> out</w:t>
      </w:r>
      <w:r>
        <w:t xml:space="preserve"> that </w:t>
      </w:r>
      <w:r w:rsidRPr="00C03A9A">
        <w:rPr>
          <w:rStyle w:val="StyleUnderline"/>
        </w:rPr>
        <w:t xml:space="preserve">they </w:t>
      </w:r>
      <w:r w:rsidRPr="006F0A95">
        <w:rPr>
          <w:rStyle w:val="StyleUnderline"/>
          <w:highlight w:val="yellow"/>
        </w:rPr>
        <w:t>live from “</w:t>
      </w:r>
      <w:r w:rsidRPr="006F0A95">
        <w:rPr>
          <w:rStyle w:val="Emphasis"/>
          <w:highlight w:val="yellow"/>
        </w:rPr>
        <w:t>their own hands’</w:t>
      </w:r>
      <w:r w:rsidRPr="008C6DD1">
        <w:rPr>
          <w:rStyle w:val="Emphasis"/>
        </w:rPr>
        <w:t xml:space="preserve"> honest work</w:t>
      </w:r>
      <w:r w:rsidRPr="005D5C06">
        <w:rPr>
          <w:rStyle w:val="StyleUnderline"/>
        </w:rPr>
        <w:t>”.</w:t>
      </w:r>
      <w:r>
        <w:t xml:space="preserve"> In the early days of modern mass trade unions after the largely spontaneous Europe-wide strike wave between 1889 and 1891, </w:t>
      </w:r>
      <w:r w:rsidRPr="005D5C06">
        <w:rPr>
          <w:rStyle w:val="StyleUnderline"/>
        </w:rPr>
        <w:t xml:space="preserve">they were </w:t>
      </w:r>
      <w:r w:rsidRPr="006F0A95">
        <w:rPr>
          <w:rStyle w:val="StyleUnderline"/>
          <w:highlight w:val="yellow"/>
        </w:rPr>
        <w:t>referred</w:t>
      </w:r>
      <w:r w:rsidRPr="00D301F2">
        <w:rPr>
          <w:rStyle w:val="StyleUnderline"/>
        </w:rPr>
        <w:t xml:space="preserve"> to </w:t>
      </w:r>
      <w:r w:rsidRPr="006F0A95">
        <w:rPr>
          <w:rStyle w:val="StyleUnderline"/>
          <w:highlight w:val="yellow"/>
        </w:rPr>
        <w:t>as “</w:t>
      </w:r>
      <w:r w:rsidRPr="006F0A95">
        <w:rPr>
          <w:rStyle w:val="Emphasis"/>
          <w:highlight w:val="yellow"/>
        </w:rPr>
        <w:t>strike prevention associations</w:t>
      </w:r>
      <w:r w:rsidRPr="006F0A95">
        <w:rPr>
          <w:rStyle w:val="StyleUnderline"/>
          <w:highlight w:val="yellow"/>
        </w:rPr>
        <w:t>”</w:t>
      </w:r>
      <w:r>
        <w:t xml:space="preserve"> by more critical minds in the workers’ movement. This was </w:t>
      </w:r>
      <w:r w:rsidRPr="005D5C06">
        <w:rPr>
          <w:rStyle w:val="StyleUnderline"/>
        </w:rPr>
        <w:t xml:space="preserve">because </w:t>
      </w:r>
      <w:r w:rsidRPr="00CB3C12">
        <w:rPr>
          <w:rStyle w:val="StyleUnderline"/>
        </w:rPr>
        <w:t xml:space="preserve">the </w:t>
      </w:r>
      <w:r w:rsidRPr="006F0A95">
        <w:rPr>
          <w:rStyle w:val="Emphasis"/>
          <w:highlight w:val="yellow"/>
        </w:rPr>
        <w:t>monopoly</w:t>
      </w:r>
      <w:r w:rsidRPr="006F0A95">
        <w:rPr>
          <w:rStyle w:val="StyleUnderline"/>
          <w:highlight w:val="yellow"/>
        </w:rPr>
        <w:t xml:space="preserve"> granted</w:t>
      </w:r>
      <w:r w:rsidRPr="005D5C06">
        <w:rPr>
          <w:rStyle w:val="StyleUnderline"/>
        </w:rPr>
        <w:t xml:space="preserve"> to them </w:t>
      </w:r>
      <w:r w:rsidRPr="006F0A95">
        <w:rPr>
          <w:rStyle w:val="StyleUnderline"/>
          <w:highlight w:val="yellow"/>
        </w:rPr>
        <w:t>by</w:t>
      </w:r>
      <w:r w:rsidRPr="005D5C06">
        <w:rPr>
          <w:rStyle w:val="StyleUnderline"/>
        </w:rPr>
        <w:t xml:space="preserve"> the </w:t>
      </w:r>
      <w:r w:rsidRPr="006F0A95">
        <w:rPr>
          <w:rStyle w:val="StyleUnderline"/>
          <w:highlight w:val="yellow"/>
        </w:rPr>
        <w:t>state</w:t>
      </w:r>
      <w:r w:rsidRPr="00C03A9A">
        <w:rPr>
          <w:rStyle w:val="StyleUnderline"/>
        </w:rPr>
        <w:t xml:space="preserve"> and capital </w:t>
      </w:r>
      <w:r w:rsidRPr="006F0A95">
        <w:rPr>
          <w:rStyle w:val="StyleUnderline"/>
          <w:highlight w:val="yellow"/>
        </w:rPr>
        <w:t>on</w:t>
      </w:r>
      <w:r w:rsidRPr="00CB3C12">
        <w:rPr>
          <w:rStyle w:val="StyleUnderline"/>
        </w:rPr>
        <w:t xml:space="preserve"> the</w:t>
      </w:r>
      <w:r w:rsidRPr="005D5C06">
        <w:rPr>
          <w:rStyle w:val="StyleUnderline"/>
        </w:rPr>
        <w:t xml:space="preserve"> </w:t>
      </w:r>
      <w:r w:rsidRPr="008C6DD1">
        <w:rPr>
          <w:rStyle w:val="Emphasis"/>
        </w:rPr>
        <w:t xml:space="preserve">form of </w:t>
      </w:r>
      <w:r w:rsidRPr="00CB3C12">
        <w:rPr>
          <w:rStyle w:val="Emphasis"/>
        </w:rPr>
        <w:t>struggle of</w:t>
      </w:r>
      <w:r w:rsidRPr="008C6DD1">
        <w:rPr>
          <w:rStyle w:val="Emphasis"/>
        </w:rPr>
        <w:t xml:space="preserve"> </w:t>
      </w:r>
      <w:r w:rsidRPr="006F0A95">
        <w:rPr>
          <w:rStyle w:val="Emphasis"/>
          <w:highlight w:val="yellow"/>
        </w:rPr>
        <w:t>the strike</w:t>
      </w:r>
      <w:r w:rsidRPr="005D5C06">
        <w:rPr>
          <w:rStyle w:val="StyleUnderline"/>
        </w:rPr>
        <w:t xml:space="preserve"> in conjunction </w:t>
      </w:r>
      <w:r w:rsidRPr="006F0A95">
        <w:rPr>
          <w:rStyle w:val="StyleUnderline"/>
          <w:highlight w:val="yellow"/>
        </w:rPr>
        <w:t>with</w:t>
      </w:r>
      <w:r w:rsidRPr="005D5C06">
        <w:rPr>
          <w:rStyle w:val="StyleUnderline"/>
        </w:rPr>
        <w:t xml:space="preserve"> peacemaking </w:t>
      </w:r>
      <w:r w:rsidRPr="006F0A95">
        <w:rPr>
          <w:rStyle w:val="StyleUnderline"/>
          <w:highlight w:val="yellow"/>
        </w:rPr>
        <w:t>collective agreements</w:t>
      </w:r>
      <w:r w:rsidRPr="005D5C06">
        <w:rPr>
          <w:rStyle w:val="StyleUnderline"/>
        </w:rPr>
        <w:t xml:space="preserve"> was </w:t>
      </w:r>
      <w:r w:rsidRPr="006F0A95">
        <w:rPr>
          <w:rStyle w:val="StyleUnderline"/>
          <w:highlight w:val="yellow"/>
        </w:rPr>
        <w:t>intended to</w:t>
      </w:r>
      <w:r w:rsidRPr="00CB3C12">
        <w:rPr>
          <w:rStyle w:val="StyleUnderline"/>
        </w:rPr>
        <w:t xml:space="preserve"> </w:t>
      </w:r>
      <w:r w:rsidRPr="00CB3C12">
        <w:rPr>
          <w:rStyle w:val="Emphasis"/>
        </w:rPr>
        <w:t xml:space="preserve">put an </w:t>
      </w:r>
      <w:r w:rsidRPr="006F0A95">
        <w:rPr>
          <w:rStyle w:val="Emphasis"/>
          <w:highlight w:val="yellow"/>
        </w:rPr>
        <w:t>end</w:t>
      </w:r>
      <w:r w:rsidRPr="00CB3C12">
        <w:rPr>
          <w:rStyle w:val="Emphasis"/>
        </w:rPr>
        <w:t xml:space="preserve"> to</w:t>
      </w:r>
      <w:r w:rsidRPr="005D5C06">
        <w:rPr>
          <w:rStyle w:val="StyleUnderline"/>
        </w:rPr>
        <w:t xml:space="preserve"> the wild goings-on of </w:t>
      </w:r>
      <w:r w:rsidRPr="006F0A95">
        <w:rPr>
          <w:rStyle w:val="Emphasis"/>
          <w:highlight w:val="yellow"/>
        </w:rPr>
        <w:t>work stoppages</w:t>
      </w:r>
      <w:r w:rsidRPr="006F0A95">
        <w:rPr>
          <w:rStyle w:val="StyleUnderline"/>
          <w:highlight w:val="yellow"/>
        </w:rPr>
        <w:t>,</w:t>
      </w:r>
      <w:r w:rsidRPr="00B258B8">
        <w:rPr>
          <w:rStyle w:val="StyleUnderline"/>
        </w:rPr>
        <w:t xml:space="preserve"> </w:t>
      </w:r>
      <w:r w:rsidRPr="00B258B8">
        <w:rPr>
          <w:rStyle w:val="Emphasis"/>
        </w:rPr>
        <w:t xml:space="preserve">factory </w:t>
      </w:r>
      <w:r w:rsidRPr="006F0A95">
        <w:rPr>
          <w:rStyle w:val="Emphasis"/>
          <w:highlight w:val="yellow"/>
        </w:rPr>
        <w:t>occupations</w:t>
      </w:r>
      <w:r w:rsidRPr="006F0A95">
        <w:rPr>
          <w:rStyle w:val="StyleUnderline"/>
          <w:highlight w:val="yellow"/>
        </w:rPr>
        <w:t xml:space="preserve">, </w:t>
      </w:r>
      <w:r w:rsidRPr="006F0A95">
        <w:rPr>
          <w:rStyle w:val="Emphasis"/>
          <w:highlight w:val="yellow"/>
        </w:rPr>
        <w:t>sabotage</w:t>
      </w:r>
      <w:r w:rsidRPr="006F0A95">
        <w:rPr>
          <w:rStyle w:val="StyleUnderline"/>
          <w:highlight w:val="yellow"/>
        </w:rPr>
        <w:t xml:space="preserve"> and </w:t>
      </w:r>
      <w:r w:rsidRPr="006F0A95">
        <w:rPr>
          <w:rStyle w:val="Emphasis"/>
          <w:highlight w:val="yellow"/>
        </w:rPr>
        <w:t>riots</w:t>
      </w:r>
      <w:r w:rsidRPr="005D5C06">
        <w:rPr>
          <w:rStyle w:val="StyleUnderline"/>
        </w:rPr>
        <w:t xml:space="preserve"> on the streets.</w:t>
      </w:r>
      <w:r>
        <w:t xml:space="preserve"> Although it took two world wars, fascism and the Cold War for this model to become effectively established in the Global North, </w:t>
      </w:r>
      <w:r w:rsidRPr="005D5C06">
        <w:rPr>
          <w:rStyle w:val="StyleUnderline"/>
        </w:rPr>
        <w:t>it</w:t>
      </w:r>
      <w:r>
        <w:t xml:space="preserve"> still </w:t>
      </w:r>
      <w:r w:rsidRPr="005D5C06">
        <w:rPr>
          <w:rStyle w:val="StyleUnderline"/>
        </w:rPr>
        <w:t>works quite well today with the very moderate use of strikes.</w:t>
      </w:r>
    </w:p>
    <w:p w14:paraId="69FC2052" w14:textId="77777777" w:rsidR="004B4815" w:rsidRDefault="004B4815" w:rsidP="004B4815">
      <w:r w:rsidRPr="005D5C06">
        <w:rPr>
          <w:rStyle w:val="StyleUnderline"/>
        </w:rPr>
        <w:t>In the US</w:t>
      </w:r>
      <w:r>
        <w:t xml:space="preserve">, the Industrial Workers of the World (IWW) emerged in 1905 in opposition to these exclusionary unions and is often mentioned alongside the </w:t>
      </w:r>
      <w:proofErr w:type="spellStart"/>
      <w:r>
        <w:t>Confederación</w:t>
      </w:r>
      <w:proofErr w:type="spellEnd"/>
      <w:r>
        <w:t xml:space="preserve"> Nacional del </w:t>
      </w:r>
      <w:proofErr w:type="spellStart"/>
      <w:r>
        <w:t>Trabajo</w:t>
      </w:r>
      <w:proofErr w:type="spellEnd"/>
      <w:r>
        <w:t xml:space="preserve"> (CNT) as a quintessential example of </w:t>
      </w:r>
      <w:r w:rsidRPr="006F0A95">
        <w:rPr>
          <w:rStyle w:val="StyleUnderline"/>
          <w:highlight w:val="yellow"/>
        </w:rPr>
        <w:t>rev</w:t>
      </w:r>
      <w:r w:rsidRPr="00D301F2">
        <w:rPr>
          <w:rStyle w:val="StyleUnderline"/>
        </w:rPr>
        <w:t>olutionary</w:t>
      </w:r>
      <w:r>
        <w:t xml:space="preserve"> unionism. But these </w:t>
      </w:r>
      <w:r w:rsidRPr="006F0A95">
        <w:rPr>
          <w:rStyle w:val="StyleUnderline"/>
          <w:highlight w:val="yellow"/>
        </w:rPr>
        <w:t>unions were</w:t>
      </w:r>
      <w:r w:rsidRPr="00C03A9A">
        <w:rPr>
          <w:rStyle w:val="StyleUnderline"/>
        </w:rPr>
        <w:t xml:space="preserve"> </w:t>
      </w:r>
      <w:r w:rsidRPr="00C03A9A">
        <w:rPr>
          <w:rStyle w:val="Emphasis"/>
        </w:rPr>
        <w:t xml:space="preserve">usually </w:t>
      </w:r>
      <w:r w:rsidRPr="006F0A95">
        <w:rPr>
          <w:rStyle w:val="Emphasis"/>
          <w:highlight w:val="yellow"/>
        </w:rPr>
        <w:t>crushed</w:t>
      </w:r>
      <w:r>
        <w:t xml:space="preserve"> to earth </w:t>
      </w:r>
      <w:r w:rsidRPr="005D5C06">
        <w:rPr>
          <w:rStyle w:val="StyleUnderline"/>
        </w:rPr>
        <w:t>during WWII and the Cold War</w:t>
      </w:r>
      <w:r>
        <w:t>—</w:t>
      </w:r>
      <w:r w:rsidRPr="005D5C06">
        <w:rPr>
          <w:rStyle w:val="StyleUnderline"/>
        </w:rPr>
        <w:t>the</w:t>
      </w:r>
      <w:r>
        <w:t xml:space="preserve"> American Federation of Teachers (</w:t>
      </w:r>
      <w:r w:rsidRPr="005D5C06">
        <w:rPr>
          <w:rStyle w:val="StyleUnderline"/>
        </w:rPr>
        <w:t>AFT</w:t>
      </w:r>
      <w:r>
        <w:t xml:space="preserve">), for example, </w:t>
      </w:r>
      <w:r w:rsidRPr="005D5C06">
        <w:rPr>
          <w:rStyle w:val="StyleUnderline"/>
        </w:rPr>
        <w:t xml:space="preserve">was </w:t>
      </w:r>
      <w:r w:rsidRPr="008C6DD1">
        <w:rPr>
          <w:rStyle w:val="Emphasis"/>
        </w:rPr>
        <w:t>strong-armed</w:t>
      </w:r>
      <w:r w:rsidRPr="005D5C06">
        <w:rPr>
          <w:rStyle w:val="StyleUnderline"/>
        </w:rPr>
        <w:t xml:space="preserve"> into expelling communist led locals</w:t>
      </w:r>
      <w:r>
        <w:t xml:space="preserve"> in 1941. </w:t>
      </w:r>
      <w:r w:rsidRPr="005D5C06">
        <w:rPr>
          <w:rStyle w:val="StyleUnderline"/>
        </w:rPr>
        <w:t>The IWW</w:t>
      </w:r>
      <w:r>
        <w:t xml:space="preserve">, already </w:t>
      </w:r>
      <w:r w:rsidRPr="005D5C06">
        <w:rPr>
          <w:rStyle w:val="StyleUnderline"/>
        </w:rPr>
        <w:t>hit hard in the First Red Scare</w:t>
      </w:r>
      <w:r>
        <w:t xml:space="preserve">, </w:t>
      </w:r>
      <w:r w:rsidRPr="005D5C06">
        <w:rPr>
          <w:rStyle w:val="StyleUnderline"/>
        </w:rPr>
        <w:t>had membership</w:t>
      </w:r>
      <w:r>
        <w:t xml:space="preserve"> in its organization </w:t>
      </w:r>
      <w:r w:rsidRPr="008C6DD1">
        <w:rPr>
          <w:rStyle w:val="Emphasis"/>
        </w:rPr>
        <w:t>criminalized</w:t>
      </w:r>
      <w:r w:rsidRPr="005D5C06">
        <w:rPr>
          <w:rStyle w:val="StyleUnderline"/>
        </w:rPr>
        <w:t xml:space="preserve"> during the Second</w:t>
      </w:r>
      <w:r>
        <w:t xml:space="preserve"> Red Scare. In Spain, the CNT was outlawed during the tenure of the fascist regime of Francisco Franco.</w:t>
      </w:r>
    </w:p>
    <w:p w14:paraId="0870D1F1" w14:textId="77777777" w:rsidR="004B4815" w:rsidRDefault="004B4815" w:rsidP="004B4815">
      <w:r w:rsidRPr="00CB3C12">
        <w:rPr>
          <w:rStyle w:val="StyleUnderline"/>
        </w:rPr>
        <w:t>Simultaneously</w:t>
      </w:r>
      <w:r>
        <w:t xml:space="preserve">, the </w:t>
      </w:r>
      <w:r w:rsidRPr="005D5C06">
        <w:rPr>
          <w:rStyle w:val="StyleUnderline"/>
        </w:rPr>
        <w:t xml:space="preserve">governments of </w:t>
      </w:r>
      <w:r w:rsidRPr="00CB3C12">
        <w:rPr>
          <w:rStyle w:val="StyleUnderline"/>
        </w:rPr>
        <w:t xml:space="preserve">the </w:t>
      </w:r>
      <w:r w:rsidRPr="006F0A95">
        <w:rPr>
          <w:rStyle w:val="StyleUnderline"/>
          <w:highlight w:val="yellow"/>
        </w:rPr>
        <w:t xml:space="preserve">Global North </w:t>
      </w:r>
      <w:r w:rsidRPr="006F0A95">
        <w:rPr>
          <w:rStyle w:val="Emphasis"/>
          <w:highlight w:val="yellow"/>
        </w:rPr>
        <w:t>contained</w:t>
      </w:r>
      <w:r w:rsidRPr="00C03A9A">
        <w:rPr>
          <w:rStyle w:val="Emphasis"/>
        </w:rPr>
        <w:t xml:space="preserve"> proletarian </w:t>
      </w:r>
      <w:r w:rsidRPr="006F0A95">
        <w:rPr>
          <w:rStyle w:val="Emphasis"/>
          <w:highlight w:val="yellow"/>
        </w:rPr>
        <w:t>resistance</w:t>
      </w:r>
      <w:r w:rsidRPr="006F0A95">
        <w:rPr>
          <w:rStyle w:val="StyleUnderline"/>
          <w:highlight w:val="yellow"/>
        </w:rPr>
        <w:t xml:space="preserve"> by investing in</w:t>
      </w:r>
      <w:r w:rsidRPr="005D5C06">
        <w:rPr>
          <w:rStyle w:val="StyleUnderline"/>
        </w:rPr>
        <w:t xml:space="preserve"> </w:t>
      </w:r>
      <w:r w:rsidRPr="008C6DD1">
        <w:rPr>
          <w:rStyle w:val="Emphasis"/>
        </w:rPr>
        <w:t xml:space="preserve">social </w:t>
      </w:r>
      <w:r w:rsidRPr="006F0A95">
        <w:rPr>
          <w:rStyle w:val="Emphasis"/>
          <w:highlight w:val="yellow"/>
        </w:rPr>
        <w:t>welfare</w:t>
      </w:r>
      <w:r w:rsidRPr="006F0A95">
        <w:rPr>
          <w:rStyle w:val="StyleUnderline"/>
          <w:highlight w:val="yellow"/>
        </w:rPr>
        <w:t xml:space="preserve"> and encouraging</w:t>
      </w:r>
      <w:r>
        <w:t xml:space="preserve"> the </w:t>
      </w:r>
      <w:r w:rsidRPr="006F0A95">
        <w:rPr>
          <w:rStyle w:val="Emphasis"/>
          <w:highlight w:val="yellow"/>
        </w:rPr>
        <w:t>growth of</w:t>
      </w:r>
      <w:r w:rsidRPr="008C6DD1">
        <w:rPr>
          <w:rStyle w:val="Emphasis"/>
        </w:rPr>
        <w:t xml:space="preserve"> trade </w:t>
      </w:r>
      <w:r w:rsidRPr="00CA5B0B">
        <w:rPr>
          <w:rStyle w:val="Emphasis"/>
        </w:rPr>
        <w:t>unions</w:t>
      </w:r>
      <w:r w:rsidRPr="00CA5B0B">
        <w:rPr>
          <w:rStyle w:val="StyleUnderline"/>
        </w:rPr>
        <w:t xml:space="preserve"> with</w:t>
      </w:r>
      <w:r w:rsidRPr="005D5C06">
        <w:rPr>
          <w:rStyle w:val="StyleUnderline"/>
        </w:rPr>
        <w:t xml:space="preserve"> moderate and </w:t>
      </w:r>
      <w:r w:rsidRPr="00CA5B0B">
        <w:rPr>
          <w:rStyle w:val="StyleUnderline"/>
        </w:rPr>
        <w:t>conservative strategies</w:t>
      </w:r>
      <w:r>
        <w:t xml:space="preserve">—often labeled as </w:t>
      </w:r>
      <w:r w:rsidRPr="006F0A95">
        <w:rPr>
          <w:rStyle w:val="StyleUnderline"/>
          <w:highlight w:val="yellow"/>
        </w:rPr>
        <w:t>business unions.</w:t>
      </w:r>
      <w:r w:rsidRPr="003248CB">
        <w:rPr>
          <w:rStyle w:val="StyleUnderline"/>
        </w:rPr>
        <w:t xml:space="preserve"> Some workers attempted to break out</w:t>
      </w:r>
      <w:r>
        <w:t xml:space="preserve"> of their containers starting </w:t>
      </w:r>
      <w:r w:rsidRPr="003248CB">
        <w:rPr>
          <w:rStyle w:val="StyleUnderline"/>
        </w:rPr>
        <w:t>in the late 1960s</w:t>
      </w:r>
      <w:r>
        <w:t xml:space="preserve">—such as </w:t>
      </w:r>
      <w:r w:rsidRPr="008C6DD1">
        <w:t>the League of Revolutionary Black Workers in</w:t>
      </w:r>
      <w:r>
        <w:t xml:space="preserve"> the US, </w:t>
      </w:r>
      <w:r w:rsidRPr="008C6DD1">
        <w:t>the workers’ councils in Italy, and the insurgent workers of May ‘68</w:t>
      </w:r>
      <w:r>
        <w:t xml:space="preserve"> in France. </w:t>
      </w:r>
      <w:r w:rsidRPr="001A2A29">
        <w:rPr>
          <w:rStyle w:val="StyleUnderline"/>
        </w:rPr>
        <w:t xml:space="preserve">The ruling class </w:t>
      </w:r>
      <w:r w:rsidRPr="001A2A29">
        <w:rPr>
          <w:rStyle w:val="Emphasis"/>
        </w:rPr>
        <w:t>unleashed</w:t>
      </w:r>
      <w:r w:rsidRPr="00C03A9A">
        <w:rPr>
          <w:rStyle w:val="Emphasis"/>
        </w:rPr>
        <w:t xml:space="preserve"> savage </w:t>
      </w:r>
      <w:r w:rsidRPr="006F0A95">
        <w:rPr>
          <w:rStyle w:val="Emphasis"/>
          <w:highlight w:val="yellow"/>
        </w:rPr>
        <w:t>repression</w:t>
      </w:r>
      <w:r w:rsidRPr="006F0A95">
        <w:rPr>
          <w:rStyle w:val="StyleUnderline"/>
          <w:highlight w:val="yellow"/>
        </w:rPr>
        <w:t xml:space="preserve"> and</w:t>
      </w:r>
      <w:r w:rsidRPr="00B258B8">
        <w:rPr>
          <w:rStyle w:val="StyleUnderline"/>
        </w:rPr>
        <w:t xml:space="preserve"> </w:t>
      </w:r>
      <w:r w:rsidRPr="00B258B8">
        <w:rPr>
          <w:rStyle w:val="Emphasis"/>
        </w:rPr>
        <w:t>econ</w:t>
      </w:r>
      <w:r w:rsidRPr="008C6DD1">
        <w:rPr>
          <w:rStyle w:val="Emphasis"/>
        </w:rPr>
        <w:t xml:space="preserve">omic </w:t>
      </w:r>
      <w:r w:rsidRPr="006F0A95">
        <w:rPr>
          <w:rStyle w:val="Emphasis"/>
          <w:highlight w:val="yellow"/>
        </w:rPr>
        <w:t>reforms</w:t>
      </w:r>
      <w:r w:rsidRPr="00B258B8">
        <w:rPr>
          <w:rStyle w:val="StyleUnderline"/>
        </w:rPr>
        <w:t xml:space="preserve"> that </w:t>
      </w:r>
      <w:r w:rsidRPr="006F0A95">
        <w:rPr>
          <w:rStyle w:val="Emphasis"/>
          <w:highlight w:val="yellow"/>
        </w:rPr>
        <w:t>defeated</w:t>
      </w:r>
      <w:r w:rsidRPr="00D301F2">
        <w:rPr>
          <w:rStyle w:val="Emphasis"/>
        </w:rPr>
        <w:t xml:space="preserve"> these </w:t>
      </w:r>
      <w:r w:rsidRPr="006F0A95">
        <w:rPr>
          <w:rStyle w:val="Emphasis"/>
          <w:highlight w:val="yellow"/>
        </w:rPr>
        <w:t>movements</w:t>
      </w:r>
      <w:r w:rsidRPr="003248CB">
        <w:rPr>
          <w:rStyle w:val="StyleUnderline"/>
        </w:rPr>
        <w:t xml:space="preserve">, scattering revolutionary workers. Moderate </w:t>
      </w:r>
      <w:r w:rsidRPr="006F0A95">
        <w:rPr>
          <w:rStyle w:val="StyleUnderline"/>
          <w:highlight w:val="yellow"/>
        </w:rPr>
        <w:t>union leaders</w:t>
      </w:r>
      <w:r w:rsidRPr="003248CB">
        <w:rPr>
          <w:rStyle w:val="StyleUnderline"/>
        </w:rPr>
        <w:t xml:space="preserve"> and staffers </w:t>
      </w:r>
      <w:r w:rsidRPr="006F0A95">
        <w:rPr>
          <w:rStyle w:val="StyleUnderline"/>
          <w:highlight w:val="yellow"/>
        </w:rPr>
        <w:t>were</w:t>
      </w:r>
      <w:r w:rsidRPr="00C03A9A">
        <w:rPr>
          <w:rStyle w:val="StyleUnderline"/>
        </w:rPr>
        <w:t xml:space="preserve"> </w:t>
      </w:r>
      <w:r w:rsidRPr="00C03A9A">
        <w:rPr>
          <w:rStyle w:val="Emphasis"/>
        </w:rPr>
        <w:t>totally</w:t>
      </w:r>
      <w:r w:rsidRPr="00C03A9A">
        <w:rPr>
          <w:rStyle w:val="StyleUnderline"/>
        </w:rPr>
        <w:t xml:space="preserve"> </w:t>
      </w:r>
      <w:r w:rsidRPr="006F0A95">
        <w:rPr>
          <w:rStyle w:val="StyleUnderline"/>
          <w:highlight w:val="yellow"/>
        </w:rPr>
        <w:t>unprepared for</w:t>
      </w:r>
      <w:r w:rsidRPr="003248CB">
        <w:rPr>
          <w:rStyle w:val="StyleUnderline"/>
        </w:rPr>
        <w:t xml:space="preserve"> the </w:t>
      </w:r>
      <w:r w:rsidRPr="006F0A95">
        <w:rPr>
          <w:rStyle w:val="Emphasis"/>
          <w:highlight w:val="yellow"/>
        </w:rPr>
        <w:t>Neolib</w:t>
      </w:r>
      <w:r w:rsidRPr="008C6DD1">
        <w:rPr>
          <w:rStyle w:val="Emphasis"/>
        </w:rPr>
        <w:t xml:space="preserve">eral </w:t>
      </w:r>
      <w:r w:rsidRPr="006F0A95">
        <w:rPr>
          <w:rStyle w:val="Emphasis"/>
          <w:highlight w:val="yellow"/>
        </w:rPr>
        <w:t>war of attrition</w:t>
      </w:r>
      <w:r w:rsidRPr="00B258B8">
        <w:rPr>
          <w:rStyle w:val="StyleUnderline"/>
        </w:rPr>
        <w:t xml:space="preserve"> that</w:t>
      </w:r>
      <w:r w:rsidRPr="003248CB">
        <w:rPr>
          <w:rStyle w:val="StyleUnderline"/>
        </w:rPr>
        <w:t xml:space="preserve"> has </w:t>
      </w:r>
      <w:r w:rsidRPr="00B258B8">
        <w:rPr>
          <w:rStyle w:val="Emphasis"/>
        </w:rPr>
        <w:t>destroyed</w:t>
      </w:r>
      <w:r w:rsidRPr="008C6DD1">
        <w:rPr>
          <w:rStyle w:val="Emphasis"/>
        </w:rPr>
        <w:t xml:space="preserve"> most</w:t>
      </w:r>
      <w:r w:rsidRPr="003248CB">
        <w:rPr>
          <w:rStyle w:val="StyleUnderline"/>
        </w:rPr>
        <w:t xml:space="preserve"> of </w:t>
      </w:r>
      <w:r w:rsidRPr="00B258B8">
        <w:rPr>
          <w:rStyle w:val="StyleUnderline"/>
        </w:rPr>
        <w:t>the labor movement.</w:t>
      </w:r>
    </w:p>
    <w:p w14:paraId="6B32D075" w14:textId="77777777" w:rsidR="004B4815" w:rsidRDefault="004B4815" w:rsidP="004B4815">
      <w:r w:rsidRPr="00C03A9A">
        <w:rPr>
          <w:rStyle w:val="StyleUnderline"/>
        </w:rPr>
        <w:t xml:space="preserve">The </w:t>
      </w:r>
      <w:r w:rsidRPr="006F0A95">
        <w:rPr>
          <w:rStyle w:val="StyleUnderline"/>
          <w:highlight w:val="yellow"/>
        </w:rPr>
        <w:t>remnants</w:t>
      </w:r>
      <w:r w:rsidRPr="008C6DD1">
        <w:rPr>
          <w:rStyle w:val="StyleUnderline"/>
        </w:rPr>
        <w:t xml:space="preserve"> of the old labor movement </w:t>
      </w:r>
      <w:r w:rsidRPr="006F0A95">
        <w:rPr>
          <w:rStyle w:val="StyleUnderline"/>
          <w:highlight w:val="yellow"/>
        </w:rPr>
        <w:t>are</w:t>
      </w:r>
      <w:r>
        <w:t xml:space="preserve"> often </w:t>
      </w:r>
      <w:r w:rsidRPr="006F0A95">
        <w:rPr>
          <w:rStyle w:val="Emphasis"/>
          <w:highlight w:val="yellow"/>
        </w:rPr>
        <w:t>conservative</w:t>
      </w:r>
      <w:r w:rsidRPr="006F0A95">
        <w:rPr>
          <w:rStyle w:val="StyleUnderline"/>
          <w:highlight w:val="yellow"/>
        </w:rPr>
        <w:t xml:space="preserve"> and </w:t>
      </w:r>
      <w:r w:rsidRPr="006F0A95">
        <w:rPr>
          <w:rStyle w:val="Emphasis"/>
          <w:highlight w:val="yellow"/>
        </w:rPr>
        <w:t>complicit in atrocities</w:t>
      </w:r>
      <w:r w:rsidRPr="008C6DD1">
        <w:rPr>
          <w:rStyle w:val="StyleUnderline"/>
        </w:rPr>
        <w:t xml:space="preserve"> committed by our military-industrial complex. A massive portion</w:t>
      </w:r>
      <w:r>
        <w:t xml:space="preserve"> of the US labor movement </w:t>
      </w:r>
      <w:r w:rsidRPr="008C6DD1">
        <w:rPr>
          <w:rStyle w:val="StyleUnderline"/>
        </w:rPr>
        <w:t xml:space="preserve">was built during WWII at munitions factories. </w:t>
      </w:r>
      <w:r w:rsidRPr="00C03A9A">
        <w:rPr>
          <w:rStyle w:val="StyleUnderline"/>
        </w:rPr>
        <w:t>Throughout the</w:t>
      </w:r>
      <w:r>
        <w:t xml:space="preserve"> entire </w:t>
      </w:r>
      <w:r w:rsidRPr="00C03A9A">
        <w:rPr>
          <w:rStyle w:val="StyleUnderline"/>
        </w:rPr>
        <w:t>Cold War</w:t>
      </w:r>
      <w:r>
        <w:t xml:space="preserve">, </w:t>
      </w:r>
      <w:r w:rsidRPr="00C03A9A">
        <w:rPr>
          <w:rStyle w:val="StyleUnderline"/>
        </w:rPr>
        <w:t xml:space="preserve">the </w:t>
      </w:r>
      <w:r w:rsidRPr="00D301F2">
        <w:rPr>
          <w:rStyle w:val="StyleUnderline"/>
        </w:rPr>
        <w:t>AFL</w:t>
      </w:r>
      <w:r>
        <w:t xml:space="preserve">, </w:t>
      </w:r>
      <w:r w:rsidRPr="00D301F2">
        <w:rPr>
          <w:rStyle w:val="StyleUnderline"/>
        </w:rPr>
        <w:t>and</w:t>
      </w:r>
      <w:r>
        <w:t xml:space="preserve"> then </w:t>
      </w:r>
      <w:r w:rsidRPr="00D301F2">
        <w:rPr>
          <w:rStyle w:val="StyleUnderline"/>
        </w:rPr>
        <w:t>AFL-CIO</w:t>
      </w:r>
      <w:r>
        <w:t xml:space="preserve">, </w:t>
      </w:r>
      <w:r w:rsidRPr="006F0A95">
        <w:rPr>
          <w:rStyle w:val="Emphasis"/>
          <w:highlight w:val="yellow"/>
        </w:rPr>
        <w:t>collab</w:t>
      </w:r>
      <w:r w:rsidRPr="00D301F2">
        <w:rPr>
          <w:rStyle w:val="Emphasis"/>
        </w:rPr>
        <w:t>orat</w:t>
      </w:r>
      <w:r w:rsidRPr="006F0A95">
        <w:rPr>
          <w:rStyle w:val="Emphasis"/>
          <w:highlight w:val="yellow"/>
        </w:rPr>
        <w:t>ed with</w:t>
      </w:r>
      <w:r w:rsidRPr="005015CF">
        <w:rPr>
          <w:rStyle w:val="Emphasis"/>
        </w:rPr>
        <w:t xml:space="preserve"> the </w:t>
      </w:r>
      <w:r w:rsidRPr="006F0A95">
        <w:rPr>
          <w:rStyle w:val="Emphasis"/>
          <w:highlight w:val="yellow"/>
        </w:rPr>
        <w:t>CIA</w:t>
      </w:r>
      <w:r w:rsidRPr="006F0A95">
        <w:rPr>
          <w:rStyle w:val="StyleUnderline"/>
          <w:highlight w:val="yellow"/>
        </w:rPr>
        <w:t xml:space="preserve"> in</w:t>
      </w:r>
      <w:r w:rsidRPr="00D301F2">
        <w:rPr>
          <w:rStyle w:val="StyleUnderline"/>
        </w:rPr>
        <w:t xml:space="preserve"> the </w:t>
      </w:r>
      <w:r w:rsidRPr="006F0A95">
        <w:rPr>
          <w:rStyle w:val="StyleUnderline"/>
          <w:highlight w:val="yellow"/>
        </w:rPr>
        <w:t>overthrow of democratically elected gov</w:t>
      </w:r>
      <w:r w:rsidRPr="00D301F2">
        <w:rPr>
          <w:rStyle w:val="StyleUnderline"/>
        </w:rPr>
        <w:t>ernment</w:t>
      </w:r>
      <w:r w:rsidRPr="006F0A95">
        <w:rPr>
          <w:rStyle w:val="StyleUnderline"/>
          <w:highlight w:val="yellow"/>
        </w:rPr>
        <w:t>s</w:t>
      </w:r>
      <w:r w:rsidRPr="00CB3C12">
        <w:rPr>
          <w:rStyle w:val="StyleUnderline"/>
        </w:rPr>
        <w:t xml:space="preserve"> </w:t>
      </w:r>
      <w:r w:rsidRPr="00B258B8">
        <w:rPr>
          <w:rStyle w:val="Emphasis"/>
          <w:highlight w:val="yellow"/>
        </w:rPr>
        <w:t>in Latin America</w:t>
      </w:r>
      <w:r>
        <w:t xml:space="preserve"> and beyond. Unsurprisingly, </w:t>
      </w:r>
      <w:r w:rsidRPr="00D301F2">
        <w:rPr>
          <w:rStyle w:val="StyleUnderline"/>
        </w:rPr>
        <w:t>these</w:t>
      </w:r>
      <w:r w:rsidRPr="008C6DD1">
        <w:rPr>
          <w:rStyle w:val="StyleUnderline"/>
        </w:rPr>
        <w:t xml:space="preserve"> union </w:t>
      </w:r>
      <w:r w:rsidRPr="00CB3C12">
        <w:rPr>
          <w:rStyle w:val="StyleUnderline"/>
        </w:rPr>
        <w:t>leaders</w:t>
      </w:r>
      <w:r w:rsidRPr="008C6DD1">
        <w:rPr>
          <w:rStyle w:val="StyleUnderline"/>
        </w:rPr>
        <w:t xml:space="preserve"> who </w:t>
      </w:r>
      <w:r w:rsidRPr="00CB3C12">
        <w:rPr>
          <w:rStyle w:val="StyleUnderline"/>
        </w:rPr>
        <w:t xml:space="preserve">were willing to </w:t>
      </w:r>
      <w:r w:rsidRPr="00CB3C12">
        <w:rPr>
          <w:rStyle w:val="Emphasis"/>
        </w:rPr>
        <w:t>sell the global working class</w:t>
      </w:r>
      <w:r w:rsidRPr="00CB3C12">
        <w:rPr>
          <w:rStyle w:val="StyleUnderline"/>
        </w:rPr>
        <w:t xml:space="preserve"> down the river then</w:t>
      </w:r>
      <w:r w:rsidRPr="00C03A9A">
        <w:rPr>
          <w:rStyle w:val="StyleUnderline"/>
        </w:rPr>
        <w:t xml:space="preserve"> turned</w:t>
      </w:r>
      <w:r w:rsidRPr="008C6DD1">
        <w:rPr>
          <w:rStyle w:val="StyleUnderline"/>
        </w:rPr>
        <w:t xml:space="preserve"> around and </w:t>
      </w:r>
      <w:r w:rsidRPr="00CB3C12">
        <w:rPr>
          <w:rStyle w:val="StyleUnderline"/>
        </w:rPr>
        <w:t>did it to their own</w:t>
      </w:r>
      <w:r w:rsidRPr="00D301F2">
        <w:rPr>
          <w:rStyle w:val="StyleUnderline"/>
        </w:rPr>
        <w:t xml:space="preserve"> </w:t>
      </w:r>
      <w:proofErr w:type="gramStart"/>
      <w:r w:rsidRPr="00D301F2">
        <w:rPr>
          <w:rStyle w:val="StyleUnderline"/>
        </w:rPr>
        <w:t>memberships</w:t>
      </w:r>
      <w:proofErr w:type="gramEnd"/>
      <w:r w:rsidRPr="00D301F2">
        <w:rPr>
          <w:rStyle w:val="StyleUnderline"/>
        </w:rPr>
        <w:t>.</w:t>
      </w:r>
      <w:r>
        <w:t xml:space="preserve"> Even today, </w:t>
      </w:r>
      <w:r w:rsidRPr="008C6DD1">
        <w:rPr>
          <w:rStyle w:val="StyleUnderline"/>
        </w:rPr>
        <w:t>most union leaders</w:t>
      </w:r>
      <w:r>
        <w:t xml:space="preserve"> in this country, </w:t>
      </w:r>
      <w:proofErr w:type="gramStart"/>
      <w:r>
        <w:t>with the exception of</w:t>
      </w:r>
      <w:proofErr w:type="gramEnd"/>
      <w:r>
        <w:t xml:space="preserve"> some like Shawn Fain, </w:t>
      </w:r>
      <w:r w:rsidRPr="008C6DD1">
        <w:rPr>
          <w:rStyle w:val="StyleUnderline"/>
        </w:rPr>
        <w:t xml:space="preserve">demonstrate </w:t>
      </w:r>
      <w:r w:rsidRPr="00CA5B0B">
        <w:rPr>
          <w:rStyle w:val="Emphasis"/>
        </w:rPr>
        <w:t>little regard</w:t>
      </w:r>
      <w:r w:rsidRPr="008C6DD1">
        <w:rPr>
          <w:rStyle w:val="StyleUnderline"/>
        </w:rPr>
        <w:t xml:space="preserve"> for the rank-and-file.</w:t>
      </w:r>
    </w:p>
    <w:p w14:paraId="17740467" w14:textId="77777777" w:rsidR="004B4815" w:rsidRDefault="004B4815" w:rsidP="004B4815">
      <w:r>
        <w:t xml:space="preserve">So far, </w:t>
      </w:r>
      <w:r w:rsidRPr="008C6DD1">
        <w:rPr>
          <w:rStyle w:val="StyleUnderline"/>
        </w:rPr>
        <w:t xml:space="preserve">the </w:t>
      </w:r>
      <w:r w:rsidRPr="005015CF">
        <w:rPr>
          <w:rStyle w:val="StyleUnderline"/>
        </w:rPr>
        <w:t>response to</w:t>
      </w:r>
      <w:r w:rsidRPr="008C6DD1">
        <w:rPr>
          <w:rStyle w:val="StyleUnderline"/>
        </w:rPr>
        <w:t xml:space="preserve"> union </w:t>
      </w:r>
      <w:r w:rsidRPr="005015CF">
        <w:rPr>
          <w:rStyle w:val="StyleUnderline"/>
        </w:rPr>
        <w:t>conservativeness</w:t>
      </w:r>
      <w:r>
        <w:t xml:space="preserve"> and weakness </w:t>
      </w:r>
      <w:r w:rsidRPr="008C6DD1">
        <w:rPr>
          <w:rStyle w:val="StyleUnderline"/>
        </w:rPr>
        <w:t xml:space="preserve">on the shop floor from the 1980s until today </w:t>
      </w:r>
      <w:r w:rsidRPr="00D301F2">
        <w:rPr>
          <w:rStyle w:val="StyleUnderline"/>
        </w:rPr>
        <w:t>has been</w:t>
      </w:r>
      <w:r>
        <w:t xml:space="preserve"> what Joe Burns, author of Class Struggle Unionism, calls </w:t>
      </w:r>
      <w:r w:rsidRPr="006F0A95">
        <w:rPr>
          <w:rStyle w:val="StyleUnderline"/>
          <w:highlight w:val="yellow"/>
        </w:rPr>
        <w:t>“</w:t>
      </w:r>
      <w:r w:rsidRPr="006F0A95">
        <w:rPr>
          <w:rStyle w:val="Emphasis"/>
          <w:highlight w:val="yellow"/>
        </w:rPr>
        <w:t>labor liberalism</w:t>
      </w:r>
      <w:r w:rsidRPr="005015CF">
        <w:rPr>
          <w:rStyle w:val="StyleUnderline"/>
        </w:rPr>
        <w:t>.”</w:t>
      </w:r>
      <w:r>
        <w:t xml:space="preserve"> Unions such as </w:t>
      </w:r>
      <w:r w:rsidRPr="00CA5B0B">
        <w:t xml:space="preserve">the Service Employees International Union (SEIU) and workers’ centers are prominent types of labor liberal organizations. </w:t>
      </w:r>
      <w:r w:rsidRPr="008C6DD1">
        <w:rPr>
          <w:rStyle w:val="StyleUnderline"/>
        </w:rPr>
        <w:t xml:space="preserve">They were a </w:t>
      </w:r>
      <w:r w:rsidRPr="00CA5B0B">
        <w:rPr>
          <w:rStyle w:val="Emphasis"/>
        </w:rPr>
        <w:t>more progressive response</w:t>
      </w:r>
      <w:r w:rsidRPr="008C6DD1">
        <w:rPr>
          <w:rStyle w:val="StyleUnderline"/>
        </w:rPr>
        <w:t xml:space="preserve"> to business </w:t>
      </w:r>
      <w:proofErr w:type="gramStart"/>
      <w:r w:rsidRPr="008C6DD1">
        <w:rPr>
          <w:rStyle w:val="StyleUnderline"/>
        </w:rPr>
        <w:t>unionism, but</w:t>
      </w:r>
      <w:proofErr w:type="gramEnd"/>
      <w:r w:rsidRPr="008C6DD1">
        <w:rPr>
          <w:rStyle w:val="StyleUnderline"/>
        </w:rPr>
        <w:t xml:space="preserve"> </w:t>
      </w:r>
      <w:r w:rsidRPr="00B258B8">
        <w:rPr>
          <w:rStyle w:val="Emphasis"/>
        </w:rPr>
        <w:t>remain</w:t>
      </w:r>
      <w:r>
        <w:t xml:space="preserve"> ultimately </w:t>
      </w:r>
      <w:r w:rsidRPr="006F0A95">
        <w:rPr>
          <w:rStyle w:val="Emphasis"/>
          <w:highlight w:val="yellow"/>
        </w:rPr>
        <w:t>fixated</w:t>
      </w:r>
      <w:r w:rsidRPr="006F0A95">
        <w:rPr>
          <w:rStyle w:val="StyleUnderline"/>
          <w:highlight w:val="yellow"/>
        </w:rPr>
        <w:t xml:space="preserve"> on “</w:t>
      </w:r>
      <w:r w:rsidRPr="006F0A95">
        <w:rPr>
          <w:rStyle w:val="Emphasis"/>
          <w:highlight w:val="yellow"/>
        </w:rPr>
        <w:t>choreographed</w:t>
      </w:r>
      <w:r w:rsidRPr="006F0A95">
        <w:rPr>
          <w:rStyle w:val="StyleUnderline"/>
          <w:highlight w:val="yellow"/>
        </w:rPr>
        <w:t>” labor actions</w:t>
      </w:r>
      <w:r w:rsidRPr="008C6DD1">
        <w:rPr>
          <w:rStyle w:val="StyleUnderline"/>
        </w:rPr>
        <w:t xml:space="preserve"> like </w:t>
      </w:r>
      <w:r w:rsidRPr="00CA5B0B">
        <w:rPr>
          <w:rStyle w:val="Emphasis"/>
        </w:rPr>
        <w:t>one day strikes</w:t>
      </w:r>
      <w:r w:rsidRPr="008C6DD1">
        <w:rPr>
          <w:rStyle w:val="StyleUnderline"/>
        </w:rPr>
        <w:t xml:space="preserve"> and </w:t>
      </w:r>
      <w:r w:rsidRPr="00CA5B0B">
        <w:rPr>
          <w:rStyle w:val="Emphasis"/>
        </w:rPr>
        <w:t>staff heavy organizing</w:t>
      </w:r>
      <w:r w:rsidRPr="008C6DD1">
        <w:rPr>
          <w:rStyle w:val="StyleUnderline"/>
        </w:rPr>
        <w:t xml:space="preserve"> </w:t>
      </w:r>
      <w:r w:rsidRPr="006F0A95">
        <w:rPr>
          <w:rStyle w:val="StyleUnderline"/>
          <w:highlight w:val="yellow"/>
        </w:rPr>
        <w:t xml:space="preserve">that </w:t>
      </w:r>
      <w:r w:rsidRPr="006F0A95">
        <w:rPr>
          <w:rStyle w:val="Emphasis"/>
          <w:highlight w:val="yellow"/>
        </w:rPr>
        <w:t>maintains</w:t>
      </w:r>
      <w:r w:rsidRPr="00CB3C12">
        <w:rPr>
          <w:rStyle w:val="Emphasis"/>
        </w:rPr>
        <w:t xml:space="preserve"> the </w:t>
      </w:r>
      <w:r w:rsidRPr="006F0A95">
        <w:rPr>
          <w:rStyle w:val="Emphasis"/>
          <w:highlight w:val="yellow"/>
        </w:rPr>
        <w:t>containment</w:t>
      </w:r>
      <w:r w:rsidRPr="006F0A95">
        <w:rPr>
          <w:rStyle w:val="StyleUnderline"/>
          <w:highlight w:val="yellow"/>
        </w:rPr>
        <w:t xml:space="preserve"> of</w:t>
      </w:r>
      <w:r w:rsidRPr="008C6DD1">
        <w:rPr>
          <w:rStyle w:val="StyleUnderline"/>
        </w:rPr>
        <w:t xml:space="preserve"> proletarian </w:t>
      </w:r>
      <w:r w:rsidRPr="006F0A95">
        <w:rPr>
          <w:rStyle w:val="Emphasis"/>
          <w:highlight w:val="yellow"/>
        </w:rPr>
        <w:t>struggle</w:t>
      </w:r>
      <w:r w:rsidRPr="006F0A95">
        <w:rPr>
          <w:rStyle w:val="StyleUnderline"/>
          <w:highlight w:val="yellow"/>
        </w:rPr>
        <w:t>.</w:t>
      </w:r>
      <w:r>
        <w:t xml:space="preserve"> Rather than a step forward, </w:t>
      </w:r>
      <w:r w:rsidRPr="008C6DD1">
        <w:rPr>
          <w:rStyle w:val="StyleUnderline"/>
        </w:rPr>
        <w:t xml:space="preserve">labor liberalism represented </w:t>
      </w:r>
      <w:r w:rsidRPr="00B258B8">
        <w:rPr>
          <w:rStyle w:val="Emphasis"/>
        </w:rPr>
        <w:t>a failed compromise</w:t>
      </w:r>
      <w:r w:rsidRPr="00D301F2">
        <w:rPr>
          <w:rStyle w:val="StyleUnderline"/>
        </w:rPr>
        <w:t xml:space="preserve"> between business</w:t>
      </w:r>
      <w:r w:rsidRPr="008C6DD1">
        <w:rPr>
          <w:rStyle w:val="StyleUnderline"/>
        </w:rPr>
        <w:t xml:space="preserve"> unionism </w:t>
      </w:r>
      <w:r w:rsidRPr="00D301F2">
        <w:rPr>
          <w:rStyle w:val="StyleUnderline"/>
        </w:rPr>
        <w:t>and revolutionary unionism.</w:t>
      </w:r>
    </w:p>
    <w:p w14:paraId="58D9AC79" w14:textId="77777777" w:rsidR="004B4815" w:rsidRDefault="004B4815" w:rsidP="004B4815">
      <w:r w:rsidRPr="006F0A95">
        <w:rPr>
          <w:rStyle w:val="StyleUnderline"/>
          <w:highlight w:val="yellow"/>
        </w:rPr>
        <w:t>Both</w:t>
      </w:r>
      <w:r w:rsidRPr="008C6DD1">
        <w:rPr>
          <w:rStyle w:val="StyleUnderline"/>
        </w:rPr>
        <w:t xml:space="preserve"> </w:t>
      </w:r>
      <w:r w:rsidRPr="00CA5B0B">
        <w:rPr>
          <w:rStyle w:val="Emphasis"/>
        </w:rPr>
        <w:t xml:space="preserve">remain </w:t>
      </w:r>
      <w:r w:rsidRPr="006F0A95">
        <w:rPr>
          <w:rStyle w:val="Emphasis"/>
          <w:highlight w:val="yellow"/>
        </w:rPr>
        <w:t>insufficient</w:t>
      </w:r>
      <w:r>
        <w:t xml:space="preserve"> vehicles </w:t>
      </w:r>
      <w:r w:rsidRPr="006F0A95">
        <w:rPr>
          <w:rStyle w:val="StyleUnderline"/>
          <w:highlight w:val="yellow"/>
        </w:rPr>
        <w:t>for</w:t>
      </w:r>
      <w:r>
        <w:t xml:space="preserve"> the </w:t>
      </w:r>
      <w:r w:rsidRPr="006F0A95">
        <w:rPr>
          <w:rStyle w:val="StyleUnderline"/>
          <w:highlight w:val="yellow"/>
        </w:rPr>
        <w:t>rev</w:t>
      </w:r>
      <w:r w:rsidRPr="00B258B8">
        <w:rPr>
          <w:rStyle w:val="StyleUnderline"/>
        </w:rPr>
        <w:t>olution</w:t>
      </w:r>
      <w:r>
        <w:t xml:space="preserve">ary sections of the proletariat. </w:t>
      </w:r>
      <w:r w:rsidRPr="00CB3C12">
        <w:rPr>
          <w:rStyle w:val="StyleUnderline"/>
        </w:rPr>
        <w:t>We need an</w:t>
      </w:r>
      <w:r>
        <w:t xml:space="preserve"> explicitly revolutionary union </w:t>
      </w:r>
      <w:r w:rsidRPr="008C6DD1">
        <w:rPr>
          <w:rStyle w:val="StyleUnderline"/>
        </w:rPr>
        <w:t xml:space="preserve">movement that can take the </w:t>
      </w:r>
      <w:r w:rsidRPr="00CB3C12">
        <w:rPr>
          <w:rStyle w:val="Emphasis"/>
        </w:rPr>
        <w:t>offensive against capital</w:t>
      </w:r>
      <w:r>
        <w:t xml:space="preserve">, one that can </w:t>
      </w:r>
      <w:r w:rsidRPr="00CB3C12">
        <w:rPr>
          <w:rStyle w:val="Emphasis"/>
        </w:rPr>
        <w:t>rupture</w:t>
      </w:r>
      <w:r w:rsidRPr="008C6DD1">
        <w:rPr>
          <w:rStyle w:val="StyleUnderline"/>
        </w:rPr>
        <w:t xml:space="preserve"> the political and legal </w:t>
      </w:r>
      <w:r w:rsidRPr="00CB3C12">
        <w:rPr>
          <w:rStyle w:val="StyleUnderline"/>
        </w:rPr>
        <w:t>structures</w:t>
      </w:r>
      <w:r w:rsidRPr="00D301F2">
        <w:rPr>
          <w:rStyle w:val="StyleUnderline"/>
        </w:rPr>
        <w:t xml:space="preserve"> that</w:t>
      </w:r>
      <w:r w:rsidRPr="008C6DD1">
        <w:rPr>
          <w:rStyle w:val="StyleUnderline"/>
        </w:rPr>
        <w:t xml:space="preserve"> act to </w:t>
      </w:r>
      <w:r w:rsidRPr="00D301F2">
        <w:rPr>
          <w:rStyle w:val="StyleUnderline"/>
        </w:rPr>
        <w:t>stifle</w:t>
      </w:r>
      <w:r w:rsidRPr="008C6DD1">
        <w:rPr>
          <w:rStyle w:val="StyleUnderline"/>
        </w:rPr>
        <w:t xml:space="preserve"> proletarian </w:t>
      </w:r>
      <w:r w:rsidRPr="00D301F2">
        <w:rPr>
          <w:rStyle w:val="StyleUnderline"/>
        </w:rPr>
        <w:t>resistance.</w:t>
      </w:r>
      <w:r>
        <w:t xml:space="preserve"> Accomplishing this will take situating ourselves within an ecosystem of proletarian organization that broadly encompasses three categories: production, insurrection, and reformation. There are many useful models from the past we can draw from, but for all the continuities between now and the historical situations that birthed the revolutionary union movements of the past—such as the early IWW, CNT, or Swedish Workers’ Central Organization (SAC)—there are just as many differences. Our task, </w:t>
      </w:r>
      <w:proofErr w:type="gramStart"/>
      <w:r>
        <w:t>as</w:t>
      </w:r>
      <w:proofErr w:type="gramEnd"/>
      <w:r>
        <w:t xml:space="preserve"> those of us who would call ourselves revolutionary unionists, is to articulate a concrete, specific vision of revolutionary union strategy that wins the support of large masses of the working class.</w:t>
      </w:r>
    </w:p>
    <w:p w14:paraId="31BA7B9E" w14:textId="77777777" w:rsidR="004B4815" w:rsidRDefault="004B4815" w:rsidP="004B4815">
      <w:r>
        <w:t xml:space="preserve">Our aim is to define some key guiding characteristics that a union must possess to be part of a revolutionary union movement. In addition, we will try to sketch a broad strategy that can transcend the pitfalls previous generations of revolutionary union movements have fallen into. At the front of our minds is what might be called </w:t>
      </w:r>
      <w:r w:rsidRPr="008C6DD1">
        <w:rPr>
          <w:rStyle w:val="StyleUnderline"/>
        </w:rPr>
        <w:t xml:space="preserve">the </w:t>
      </w:r>
      <w:r w:rsidRPr="00B258B8">
        <w:rPr>
          <w:rStyle w:val="StyleUnderline"/>
        </w:rPr>
        <w:t>“</w:t>
      </w:r>
      <w:r w:rsidRPr="00B258B8">
        <w:rPr>
          <w:rStyle w:val="Emphasis"/>
        </w:rPr>
        <w:t>syndicalist cycle</w:t>
      </w:r>
      <w:r w:rsidRPr="008C6DD1">
        <w:rPr>
          <w:rStyle w:val="StyleUnderline"/>
        </w:rPr>
        <w:t>.”</w:t>
      </w:r>
      <w:r>
        <w:t xml:space="preserve"> This describes </w:t>
      </w:r>
      <w:r w:rsidRPr="00CB3C12">
        <w:rPr>
          <w:rStyle w:val="StyleUnderline"/>
        </w:rPr>
        <w:t xml:space="preserve">the </w:t>
      </w:r>
      <w:r w:rsidRPr="006F0A95">
        <w:rPr>
          <w:rStyle w:val="StyleUnderline"/>
          <w:highlight w:val="yellow"/>
        </w:rPr>
        <w:t>tendency of rev</w:t>
      </w:r>
      <w:r w:rsidRPr="00D301F2">
        <w:rPr>
          <w:rStyle w:val="StyleUnderline"/>
        </w:rPr>
        <w:t xml:space="preserve">olutionary </w:t>
      </w:r>
      <w:r w:rsidRPr="006F0A95">
        <w:rPr>
          <w:rStyle w:val="StyleUnderline"/>
          <w:highlight w:val="yellow"/>
        </w:rPr>
        <w:t>unions to</w:t>
      </w:r>
      <w:r w:rsidRPr="00B258B8">
        <w:rPr>
          <w:rStyle w:val="StyleUnderline"/>
        </w:rPr>
        <w:t xml:space="preserve"> get </w:t>
      </w:r>
      <w:r w:rsidRPr="00B258B8">
        <w:rPr>
          <w:rStyle w:val="Emphasis"/>
        </w:rPr>
        <w:t>marginalized</w:t>
      </w:r>
      <w:r w:rsidRPr="00CB3C12">
        <w:rPr>
          <w:rStyle w:val="Emphasis"/>
        </w:rPr>
        <w:t xml:space="preserve"> within the</w:t>
      </w:r>
      <w:r w:rsidRPr="00CA5B0B">
        <w:rPr>
          <w:rStyle w:val="Emphasis"/>
        </w:rPr>
        <w:t xml:space="preserve"> labor </w:t>
      </w:r>
      <w:r w:rsidRPr="00CB3C12">
        <w:rPr>
          <w:rStyle w:val="Emphasis"/>
        </w:rPr>
        <w:t>movement</w:t>
      </w:r>
      <w:r w:rsidRPr="00CB3C12">
        <w:rPr>
          <w:rStyle w:val="StyleUnderline"/>
        </w:rPr>
        <w:t xml:space="preserve"> </w:t>
      </w:r>
      <w:r w:rsidRPr="00B258B8">
        <w:rPr>
          <w:rStyle w:val="StyleUnderline"/>
        </w:rPr>
        <w:t>in times of</w:t>
      </w:r>
      <w:r w:rsidRPr="008C6DD1">
        <w:rPr>
          <w:rStyle w:val="StyleUnderline"/>
        </w:rPr>
        <w:t xml:space="preserve"> labor </w:t>
      </w:r>
      <w:r w:rsidRPr="00B258B8">
        <w:rPr>
          <w:rStyle w:val="StyleUnderline"/>
        </w:rPr>
        <w:t>peace</w:t>
      </w:r>
      <w:r w:rsidRPr="008C6DD1">
        <w:rPr>
          <w:rStyle w:val="StyleUnderline"/>
        </w:rPr>
        <w:t xml:space="preserve"> between workers and capital</w:t>
      </w:r>
      <w:r>
        <w:t xml:space="preserve">, like the Postwar “Golden Age of Capitalism.” </w:t>
      </w:r>
      <w:r w:rsidRPr="008C6DD1">
        <w:rPr>
          <w:rStyle w:val="StyleUnderline"/>
        </w:rPr>
        <w:t xml:space="preserve">Revolutionary unions that </w:t>
      </w:r>
      <w:r w:rsidRPr="006F0A95">
        <w:rPr>
          <w:rStyle w:val="Emphasis"/>
          <w:highlight w:val="yellow"/>
        </w:rPr>
        <w:t>ride the wave of reform</w:t>
      </w:r>
      <w:r>
        <w:t xml:space="preserve"> </w:t>
      </w:r>
      <w:proofErr w:type="gramStart"/>
      <w:r>
        <w:t xml:space="preserve">in order </w:t>
      </w:r>
      <w:r w:rsidRPr="006F0A95">
        <w:rPr>
          <w:rStyle w:val="Emphasis"/>
          <w:highlight w:val="yellow"/>
        </w:rPr>
        <w:t>to</w:t>
      </w:r>
      <w:proofErr w:type="gramEnd"/>
      <w:r w:rsidRPr="006F0A95">
        <w:rPr>
          <w:rStyle w:val="Emphasis"/>
          <w:highlight w:val="yellow"/>
        </w:rPr>
        <w:t xml:space="preserve"> stay relevant</w:t>
      </w:r>
      <w:r>
        <w:t xml:space="preserve"> then </w:t>
      </w:r>
      <w:r w:rsidRPr="00B258B8">
        <w:rPr>
          <w:rStyle w:val="StyleUnderline"/>
        </w:rPr>
        <w:t xml:space="preserve">begin to </w:t>
      </w:r>
      <w:r w:rsidRPr="006F0A95">
        <w:rPr>
          <w:rStyle w:val="Emphasis"/>
          <w:highlight w:val="yellow"/>
        </w:rPr>
        <w:t>degenerate into business and labor libera</w:t>
      </w:r>
      <w:r w:rsidRPr="00B258B8">
        <w:rPr>
          <w:rStyle w:val="Emphasis"/>
          <w:highlight w:val="yellow"/>
        </w:rPr>
        <w:t>l</w:t>
      </w:r>
      <w:r w:rsidRPr="00B258B8">
        <w:rPr>
          <w:rStyle w:val="StyleUnderline"/>
          <w:highlight w:val="yellow"/>
        </w:rPr>
        <w:t xml:space="preserve"> union</w:t>
      </w:r>
      <w:r w:rsidRPr="00B258B8">
        <w:rPr>
          <w:rStyle w:val="StyleUnderline"/>
        </w:rPr>
        <w:t xml:space="preserve"> practice</w:t>
      </w:r>
      <w:r w:rsidRPr="00B258B8">
        <w:rPr>
          <w:rStyle w:val="StyleUnderline"/>
          <w:highlight w:val="yellow"/>
        </w:rPr>
        <w:t>s</w:t>
      </w:r>
      <w:r w:rsidRPr="006F0A95">
        <w:rPr>
          <w:rStyle w:val="StyleUnderline"/>
          <w:highlight w:val="yellow"/>
        </w:rPr>
        <w:t>.</w:t>
      </w:r>
      <w:r>
        <w:t xml:space="preserve"> The SAC and French General Confederation of Labor (CGT) are emblematic of this cycle. Somehow, we must overcome this dilemma and build a revolutionary union movement that can do both. In Guerilla Warfare, one of the three main lessons of the Cuban Revolution that Ernesto Che Guevara identifies is that </w:t>
      </w:r>
      <w:r w:rsidRPr="008C6DD1">
        <w:rPr>
          <w:rStyle w:val="StyleUnderline"/>
        </w:rPr>
        <w:t xml:space="preserve">“It is not </w:t>
      </w:r>
      <w:r w:rsidRPr="00CA5B0B">
        <w:rPr>
          <w:rStyle w:val="Emphasis"/>
        </w:rPr>
        <w:t>necessary to wait</w:t>
      </w:r>
      <w:r w:rsidRPr="008C6DD1">
        <w:rPr>
          <w:rStyle w:val="StyleUnderline"/>
        </w:rPr>
        <w:t xml:space="preserve"> until all conditions for making revolution exist; the </w:t>
      </w:r>
      <w:r w:rsidRPr="00CA5B0B">
        <w:rPr>
          <w:rStyle w:val="Emphasis"/>
        </w:rPr>
        <w:t>insurrection can create them</w:t>
      </w:r>
      <w:r w:rsidRPr="008C6DD1">
        <w:rPr>
          <w:rStyle w:val="StyleUnderline"/>
        </w:rPr>
        <w:t>.”</w:t>
      </w:r>
      <w:r>
        <w:t xml:space="preserve"> Whatever his individual flaws, perhaps this conclusion of his can guide us.</w:t>
      </w:r>
    </w:p>
    <w:p w14:paraId="0AE4D3B7" w14:textId="77777777" w:rsidR="004B4815" w:rsidRDefault="004B4815" w:rsidP="004B4815"/>
    <w:p w14:paraId="701FCDDA" w14:textId="77777777" w:rsidR="004B4815" w:rsidRPr="00432E9D" w:rsidRDefault="004B4815" w:rsidP="004B4815">
      <w:pPr>
        <w:keepNext/>
        <w:keepLines/>
        <w:outlineLvl w:val="3"/>
        <w:rPr>
          <w:rFonts w:eastAsia="Times New Roman" w:cs="Times New Roman"/>
          <w:bCs/>
          <w:iCs/>
          <w:sz w:val="24"/>
        </w:rPr>
      </w:pPr>
      <w:r w:rsidRPr="006A7EBC">
        <w:rPr>
          <w:rFonts w:eastAsia="Times New Roman" w:cs="Times New Roman"/>
          <w:b/>
          <w:iCs/>
          <w:sz w:val="24"/>
        </w:rPr>
        <w:t xml:space="preserve">There is </w:t>
      </w:r>
      <w:r w:rsidRPr="006A7EBC">
        <w:rPr>
          <w:rFonts w:eastAsia="Times New Roman" w:cs="Times New Roman"/>
          <w:b/>
          <w:iCs/>
          <w:sz w:val="24"/>
          <w:u w:val="single"/>
        </w:rPr>
        <w:t>no such thing</w:t>
      </w:r>
      <w:r w:rsidRPr="006A7EBC">
        <w:rPr>
          <w:rFonts w:eastAsia="Times New Roman" w:cs="Times New Roman"/>
          <w:b/>
          <w:iCs/>
          <w:sz w:val="24"/>
        </w:rPr>
        <w:t xml:space="preserve"> as a “revolutionary” government</w:t>
      </w:r>
      <w:r w:rsidRPr="00432E9D">
        <w:rPr>
          <w:rFonts w:eastAsia="Times New Roman" w:cs="Times New Roman"/>
          <w:bCs/>
          <w:iCs/>
          <w:sz w:val="24"/>
        </w:rPr>
        <w:t xml:space="preserve">—you </w:t>
      </w:r>
      <w:r w:rsidRPr="00432E9D">
        <w:rPr>
          <w:rFonts w:eastAsia="Times New Roman" w:cs="Times New Roman"/>
          <w:bCs/>
          <w:iCs/>
          <w:sz w:val="24"/>
          <w:u w:val="single"/>
        </w:rPr>
        <w:t>can’t use</w:t>
      </w:r>
      <w:r w:rsidRPr="00432E9D">
        <w:rPr>
          <w:rFonts w:eastAsia="Times New Roman" w:cs="Times New Roman"/>
          <w:bCs/>
          <w:iCs/>
          <w:sz w:val="24"/>
        </w:rPr>
        <w:t xml:space="preserve"> the </w:t>
      </w:r>
      <w:r w:rsidRPr="00432E9D">
        <w:rPr>
          <w:rFonts w:eastAsia="Times New Roman" w:cs="Times New Roman"/>
          <w:bCs/>
          <w:iCs/>
          <w:sz w:val="24"/>
          <w:u w:val="single"/>
        </w:rPr>
        <w:t>mechanisms of government</w:t>
      </w:r>
      <w:r w:rsidRPr="00432E9D">
        <w:rPr>
          <w:rFonts w:eastAsia="Times New Roman" w:cs="Times New Roman"/>
          <w:bCs/>
          <w:iCs/>
          <w:sz w:val="24"/>
        </w:rPr>
        <w:t xml:space="preserve"> to </w:t>
      </w:r>
      <w:r w:rsidRPr="00432E9D">
        <w:rPr>
          <w:rFonts w:eastAsia="Times New Roman" w:cs="Times New Roman"/>
          <w:bCs/>
          <w:iCs/>
          <w:sz w:val="24"/>
          <w:u w:val="single"/>
        </w:rPr>
        <w:t>abolish oppression</w:t>
      </w:r>
      <w:r w:rsidRPr="00432E9D">
        <w:rPr>
          <w:rFonts w:eastAsia="Times New Roman" w:cs="Times New Roman"/>
          <w:bCs/>
          <w:iCs/>
          <w:sz w:val="24"/>
        </w:rPr>
        <w:t xml:space="preserve">. </w:t>
      </w:r>
      <w:bookmarkStart w:id="0" w:name="_Hlk217693004"/>
      <w:r w:rsidRPr="00432E9D">
        <w:rPr>
          <w:rFonts w:eastAsia="Times New Roman" w:cs="Times New Roman"/>
          <w:bCs/>
          <w:iCs/>
          <w:sz w:val="24"/>
        </w:rPr>
        <w:t>Egypt, the USSR, France</w:t>
      </w:r>
      <w:bookmarkEnd w:id="0"/>
      <w:r w:rsidRPr="00432E9D">
        <w:rPr>
          <w:rFonts w:eastAsia="Times New Roman" w:cs="Times New Roman"/>
          <w:bCs/>
          <w:iCs/>
          <w:sz w:val="24"/>
        </w:rPr>
        <w:t>, China, Brazil, Greece, and Nicaragua prove.</w:t>
      </w:r>
    </w:p>
    <w:p w14:paraId="0F2912F2" w14:textId="77777777" w:rsidR="004B4815" w:rsidRPr="006A7EBC" w:rsidRDefault="004B4815" w:rsidP="004B4815">
      <w:pPr>
        <w:rPr>
          <w:rFonts w:eastAsia="Calibri"/>
        </w:rPr>
      </w:pPr>
      <w:r w:rsidRPr="006A7EBC">
        <w:rPr>
          <w:rFonts w:eastAsia="Calibri"/>
        </w:rPr>
        <w:t>--Cut to answer policy AFFs that defend state reform/capitalism, state socialism/social democracy, &amp; state communist methods</w:t>
      </w:r>
    </w:p>
    <w:p w14:paraId="35C883F0" w14:textId="77777777" w:rsidR="004B4815" w:rsidRPr="006A7EBC" w:rsidRDefault="004B4815" w:rsidP="004B4815">
      <w:pPr>
        <w:rPr>
          <w:rFonts w:eastAsia="Calibri"/>
        </w:rPr>
      </w:pPr>
      <w:r w:rsidRPr="006A7EBC">
        <w:rPr>
          <w:rFonts w:eastAsia="Calibri"/>
        </w:rPr>
        <w:t>--Egypt, the USSR, France = shifted to investing in political representatives</w:t>
      </w:r>
    </w:p>
    <w:p w14:paraId="687A669A" w14:textId="77777777" w:rsidR="004B4815" w:rsidRPr="006A7EBC" w:rsidRDefault="004B4815" w:rsidP="004B4815">
      <w:pPr>
        <w:rPr>
          <w:rFonts w:eastAsia="Calibri"/>
        </w:rPr>
      </w:pPr>
      <w:r w:rsidRPr="006A7EBC">
        <w:rPr>
          <w:rFonts w:eastAsia="Calibri"/>
        </w:rPr>
        <w:t>--China &amp; USSR = attempted to use state to admin econ</w:t>
      </w:r>
    </w:p>
    <w:p w14:paraId="3ABF08AC" w14:textId="77777777" w:rsidR="004B4815" w:rsidRPr="006A7EBC" w:rsidRDefault="004B4815" w:rsidP="004B4815">
      <w:pPr>
        <w:rPr>
          <w:rFonts w:eastAsia="Calibri"/>
        </w:rPr>
      </w:pPr>
      <w:r w:rsidRPr="006A7EBC">
        <w:rPr>
          <w:rFonts w:eastAsia="Calibri"/>
        </w:rPr>
        <w:t>--Brazil, Greece, Nicaragua = promised to “reform cap”</w:t>
      </w:r>
    </w:p>
    <w:p w14:paraId="4DBC8972" w14:textId="77777777" w:rsidR="004B4815" w:rsidRPr="006A7EBC" w:rsidRDefault="004B4815" w:rsidP="004B4815">
      <w:pPr>
        <w:rPr>
          <w:rFonts w:eastAsia="Calibri"/>
        </w:rPr>
      </w:pPr>
      <w:proofErr w:type="spellStart"/>
      <w:r w:rsidRPr="006A7EBC">
        <w:rPr>
          <w:rFonts w:eastAsia="Calibri"/>
          <w:b/>
          <w:bCs/>
          <w:sz w:val="22"/>
          <w:u w:val="single"/>
        </w:rPr>
        <w:t>CrimethInc</w:t>
      </w:r>
      <w:proofErr w:type="spellEnd"/>
      <w:r w:rsidRPr="006A7EBC">
        <w:rPr>
          <w:rFonts w:eastAsia="Calibri"/>
          <w:b/>
          <w:bCs/>
          <w:sz w:val="22"/>
          <w:u w:val="single"/>
        </w:rPr>
        <w:t>., ‘18</w:t>
      </w:r>
      <w:r w:rsidRPr="006A7EBC">
        <w:rPr>
          <w:rFonts w:eastAsia="Calibri"/>
        </w:rPr>
        <w:t xml:space="preserve"> [</w:t>
      </w:r>
      <w:proofErr w:type="spellStart"/>
      <w:r w:rsidRPr="006A7EBC">
        <w:rPr>
          <w:rFonts w:eastAsia="Calibri"/>
        </w:rPr>
        <w:t>CrimethInc</w:t>
      </w:r>
      <w:proofErr w:type="spellEnd"/>
      <w:r w:rsidRPr="006A7EBC">
        <w:rPr>
          <w:rFonts w:eastAsia="Calibri"/>
        </w:rPr>
        <w:t xml:space="preserve">., a rebel alliance, a decentralized network pledged to anonymous collective action; “There’s No Such Thing as Revolutionary Government: </w:t>
      </w:r>
      <w:r w:rsidRPr="006A7EBC">
        <w:rPr>
          <w:rFonts w:eastAsia="Calibri"/>
          <w:b/>
          <w:sz w:val="20"/>
          <w:u w:val="single"/>
        </w:rPr>
        <w:t xml:space="preserve">Why You </w:t>
      </w:r>
      <w:r w:rsidRPr="006A7EBC">
        <w:rPr>
          <w:rFonts w:eastAsia="Calibri"/>
          <w:b/>
          <w:iCs/>
          <w:sz w:val="20"/>
          <w:u w:val="single"/>
          <w:bdr w:val="single" w:sz="12" w:space="0" w:color="auto"/>
        </w:rPr>
        <w:t>Can’t Use the State to Abolish Class</w:t>
      </w:r>
      <w:r w:rsidRPr="006A7EBC">
        <w:rPr>
          <w:rFonts w:eastAsia="Calibri"/>
        </w:rPr>
        <w:t xml:space="preserve">,” </w:t>
      </w:r>
      <w:proofErr w:type="spellStart"/>
      <w:r w:rsidRPr="006A7EBC">
        <w:rPr>
          <w:rFonts w:eastAsia="Calibri"/>
        </w:rPr>
        <w:t>CrimethInc</w:t>
      </w:r>
      <w:proofErr w:type="spellEnd"/>
      <w:r w:rsidRPr="006A7EBC">
        <w:rPr>
          <w:rFonts w:eastAsia="Calibri"/>
        </w:rPr>
        <w:t xml:space="preserve">., published 29 May 2018, </w:t>
      </w:r>
      <w:hyperlink r:id="rId16" w:history="1">
        <w:r w:rsidRPr="006A7EBC">
          <w:rPr>
            <w:rFonts w:eastAsia="Calibri"/>
            <w:color w:val="0563C1"/>
            <w:u w:val="single"/>
          </w:rPr>
          <w:t>https://crimethinc.com/2018/05/29/theres-no-such-thing-as-revolutionary-government-why-you-cant-use-the-state-to-abolish-class</w:t>
        </w:r>
      </w:hyperlink>
      <w:r w:rsidRPr="006A7EBC">
        <w:rPr>
          <w:rFonts w:eastAsia="Calibri"/>
        </w:rPr>
        <w:t xml:space="preserve">, accessed </w:t>
      </w:r>
      <w:bookmarkStart w:id="1" w:name="_Hlk218193179"/>
      <w:r w:rsidRPr="006A7EBC">
        <w:rPr>
          <w:rFonts w:eastAsia="Calibri"/>
        </w:rPr>
        <w:t>30 Sept. 2025</w:t>
      </w:r>
      <w:bookmarkEnd w:id="1"/>
      <w:r w:rsidRPr="006A7EBC">
        <w:rPr>
          <w:rFonts w:eastAsia="Calibri"/>
        </w:rPr>
        <w:t>]</w:t>
      </w:r>
    </w:p>
    <w:p w14:paraId="54F1C7E2" w14:textId="77777777" w:rsidR="004B4815" w:rsidRPr="006A7EBC" w:rsidRDefault="004B4815" w:rsidP="004B4815">
      <w:pPr>
        <w:rPr>
          <w:rFonts w:eastAsia="Calibri"/>
        </w:rPr>
      </w:pPr>
    </w:p>
    <w:p w14:paraId="5A8E1167" w14:textId="77777777" w:rsidR="004B4815" w:rsidRPr="006A7EBC" w:rsidRDefault="004B4815" w:rsidP="004B4815">
      <w:pPr>
        <w:rPr>
          <w:rFonts w:eastAsia="Calibri"/>
        </w:rPr>
      </w:pPr>
      <w:r w:rsidRPr="006A7EBC">
        <w:rPr>
          <w:rFonts w:eastAsia="Calibri"/>
        </w:rPr>
        <w:t xml:space="preserve">Emma Goldman knew it. Mikhail </w:t>
      </w:r>
      <w:r w:rsidRPr="006A7EBC">
        <w:rPr>
          <w:rFonts w:eastAsia="Calibri"/>
          <w:b/>
          <w:sz w:val="20"/>
          <w:u w:val="single"/>
        </w:rPr>
        <w:t>Bakunin warned everyone about</w:t>
      </w:r>
      <w:r w:rsidRPr="006A7EBC">
        <w:rPr>
          <w:rFonts w:eastAsia="Calibri"/>
        </w:rPr>
        <w:t xml:space="preserve"> it </w:t>
      </w:r>
      <w:r w:rsidRPr="006A7EBC">
        <w:rPr>
          <w:rFonts w:eastAsia="Calibri"/>
          <w:b/>
          <w:sz w:val="20"/>
          <w:u w:val="single"/>
        </w:rPr>
        <w:t>half a century before the Russian Revolution. Veterans of the Black Panther Party and Black Liberation Army</w:t>
      </w:r>
      <w:r w:rsidRPr="006A7EBC">
        <w:rPr>
          <w:rFonts w:eastAsia="Calibri"/>
        </w:rPr>
        <w:t xml:space="preserve"> Ashanti Alston and </w:t>
      </w:r>
      <w:proofErr w:type="spellStart"/>
      <w:r w:rsidRPr="006A7EBC">
        <w:rPr>
          <w:rFonts w:eastAsia="Calibri"/>
        </w:rPr>
        <w:t>Kuwasi</w:t>
      </w:r>
      <w:proofErr w:type="spellEnd"/>
      <w:r w:rsidRPr="006A7EBC">
        <w:rPr>
          <w:rFonts w:eastAsia="Calibri"/>
        </w:rPr>
        <w:t xml:space="preserve"> </w:t>
      </w:r>
      <w:proofErr w:type="spellStart"/>
      <w:r w:rsidRPr="006A7EBC">
        <w:rPr>
          <w:rFonts w:eastAsia="Calibri"/>
        </w:rPr>
        <w:t>Balagoon</w:t>
      </w:r>
      <w:proofErr w:type="spellEnd"/>
      <w:r w:rsidRPr="006A7EBC">
        <w:rPr>
          <w:rFonts w:eastAsia="Calibri"/>
        </w:rPr>
        <w:t xml:space="preserve"> </w:t>
      </w:r>
      <w:r w:rsidRPr="006A7EBC">
        <w:rPr>
          <w:rFonts w:eastAsia="Calibri"/>
          <w:b/>
          <w:sz w:val="20"/>
          <w:u w:val="single"/>
        </w:rPr>
        <w:t xml:space="preserve">drew the same conclusion. </w:t>
      </w:r>
      <w:r w:rsidRPr="006F0A95">
        <w:rPr>
          <w:rFonts w:eastAsia="Calibri"/>
          <w:b/>
          <w:sz w:val="20"/>
          <w:highlight w:val="yellow"/>
          <w:u w:val="single"/>
        </w:rPr>
        <w:t xml:space="preserve">There’s </w:t>
      </w:r>
      <w:r w:rsidRPr="006F0A95">
        <w:rPr>
          <w:rFonts w:eastAsia="Calibri"/>
          <w:b/>
          <w:iCs/>
          <w:sz w:val="20"/>
          <w:highlight w:val="yellow"/>
          <w:u w:val="single"/>
          <w:bdr w:val="single" w:sz="12" w:space="0" w:color="auto"/>
        </w:rPr>
        <w:t>no such thing as rev</w:t>
      </w:r>
      <w:r w:rsidRPr="006A7EBC">
        <w:rPr>
          <w:rFonts w:eastAsia="Calibri"/>
          <w:b/>
          <w:iCs/>
          <w:sz w:val="20"/>
          <w:u w:val="single"/>
          <w:bdr w:val="single" w:sz="12" w:space="0" w:color="auto"/>
        </w:rPr>
        <w:t xml:space="preserve">olutionary </w:t>
      </w:r>
      <w:r w:rsidRPr="006F0A95">
        <w:rPr>
          <w:rFonts w:eastAsia="Calibri"/>
          <w:b/>
          <w:iCs/>
          <w:sz w:val="20"/>
          <w:highlight w:val="yellow"/>
          <w:u w:val="single"/>
          <w:bdr w:val="single" w:sz="12" w:space="0" w:color="auto"/>
        </w:rPr>
        <w:t>gov</w:t>
      </w:r>
      <w:r w:rsidRPr="006A7EBC">
        <w:rPr>
          <w:rFonts w:eastAsia="Calibri"/>
          <w:b/>
          <w:iCs/>
          <w:sz w:val="20"/>
          <w:u w:val="single"/>
          <w:bdr w:val="single" w:sz="12" w:space="0" w:color="auto"/>
        </w:rPr>
        <w:t>ernment</w:t>
      </w:r>
      <w:r w:rsidRPr="006A7EBC">
        <w:rPr>
          <w:rFonts w:eastAsia="Calibri"/>
          <w:b/>
          <w:sz w:val="20"/>
          <w:u w:val="single"/>
        </w:rPr>
        <w:t xml:space="preserve">. You </w:t>
      </w:r>
      <w:r w:rsidRPr="006A7EBC">
        <w:rPr>
          <w:rFonts w:eastAsia="Calibri"/>
          <w:b/>
          <w:iCs/>
          <w:sz w:val="20"/>
          <w:u w:val="single"/>
          <w:bdr w:val="single" w:sz="12" w:space="0" w:color="auto"/>
        </w:rPr>
        <w:t>can’t use the instruments of government to abolish oppression</w:t>
      </w:r>
      <w:r w:rsidRPr="006A7EBC">
        <w:rPr>
          <w:rFonts w:eastAsia="Calibri"/>
          <w:b/>
          <w:sz w:val="20"/>
          <w:u w:val="single"/>
        </w:rPr>
        <w:t>.</w:t>
      </w:r>
    </w:p>
    <w:p w14:paraId="173E7044" w14:textId="77777777" w:rsidR="004B4815" w:rsidRPr="006A7EBC" w:rsidRDefault="004B4815" w:rsidP="004B4815">
      <w:pPr>
        <w:rPr>
          <w:rFonts w:eastAsia="Calibri"/>
        </w:rPr>
      </w:pPr>
      <w:r w:rsidRPr="006A7EBC">
        <w:rPr>
          <w:rFonts w:eastAsia="Calibri"/>
        </w:rPr>
        <w:t xml:space="preserve">Since the mid-19th century, </w:t>
      </w:r>
      <w:r w:rsidRPr="006A7EBC">
        <w:rPr>
          <w:rFonts w:eastAsia="Calibri"/>
          <w:b/>
          <w:sz w:val="20"/>
          <w:u w:val="single"/>
        </w:rPr>
        <w:t xml:space="preserve">anarchists have maintained that </w:t>
      </w:r>
      <w:r w:rsidRPr="006F0A95">
        <w:rPr>
          <w:rFonts w:eastAsia="Calibri"/>
          <w:b/>
          <w:sz w:val="20"/>
          <w:highlight w:val="yellow"/>
          <w:u w:val="single"/>
        </w:rPr>
        <w:t xml:space="preserve">the </w:t>
      </w:r>
      <w:r w:rsidRPr="006F0A95">
        <w:rPr>
          <w:rFonts w:eastAsia="Calibri"/>
          <w:b/>
          <w:iCs/>
          <w:sz w:val="20"/>
          <w:highlight w:val="yellow"/>
          <w:u w:val="single"/>
          <w:bdr w:val="single" w:sz="12" w:space="0" w:color="auto"/>
        </w:rPr>
        <w:t>key to liberation</w:t>
      </w:r>
      <w:r w:rsidRPr="006F0A95">
        <w:rPr>
          <w:rFonts w:eastAsia="Calibri"/>
          <w:b/>
          <w:sz w:val="20"/>
          <w:highlight w:val="yellow"/>
          <w:u w:val="single"/>
        </w:rPr>
        <w:t xml:space="preserve"> is</w:t>
      </w:r>
      <w:r w:rsidRPr="006A7EBC">
        <w:rPr>
          <w:rFonts w:eastAsia="Calibri"/>
          <w:b/>
          <w:sz w:val="20"/>
          <w:u w:val="single"/>
        </w:rPr>
        <w:t xml:space="preserve"> not to seize the state but </w:t>
      </w:r>
      <w:r w:rsidRPr="006F0A95">
        <w:rPr>
          <w:rFonts w:eastAsia="Calibri"/>
          <w:b/>
          <w:sz w:val="20"/>
          <w:highlight w:val="yellow"/>
          <w:u w:val="single"/>
        </w:rPr>
        <w:t xml:space="preserve">to </w:t>
      </w:r>
      <w:r w:rsidRPr="006F0A95">
        <w:rPr>
          <w:rFonts w:eastAsia="Calibri"/>
          <w:b/>
          <w:iCs/>
          <w:sz w:val="20"/>
          <w:highlight w:val="yellow"/>
          <w:u w:val="single"/>
          <w:bdr w:val="single" w:sz="12" w:space="0" w:color="auto"/>
        </w:rPr>
        <w:t>abolish it</w:t>
      </w:r>
      <w:r w:rsidRPr="006F0A95">
        <w:rPr>
          <w:rFonts w:eastAsia="Calibri"/>
          <w:b/>
          <w:sz w:val="20"/>
          <w:highlight w:val="yellow"/>
          <w:u w:val="single"/>
        </w:rPr>
        <w:t>.</w:t>
      </w:r>
      <w:r w:rsidRPr="006A7EBC">
        <w:rPr>
          <w:rFonts w:eastAsia="Calibri"/>
          <w:b/>
          <w:sz w:val="20"/>
          <w:u w:val="single"/>
        </w:rPr>
        <w:t xml:space="preserve"> Yet</w:t>
      </w:r>
      <w:r w:rsidRPr="006A7EBC">
        <w:rPr>
          <w:rFonts w:eastAsia="Calibri"/>
        </w:rPr>
        <w:t xml:space="preserve"> from Paris to St. Petersburg, from Barcelona to Beijing, </w:t>
      </w:r>
      <w:r w:rsidRPr="006A7EBC">
        <w:rPr>
          <w:rFonts w:eastAsia="Calibri"/>
          <w:b/>
          <w:sz w:val="20"/>
          <w:u w:val="single"/>
        </w:rPr>
        <w:t xml:space="preserve">one generation of revolutionaries after another has had to learn this lesson the hard way. </w:t>
      </w:r>
      <w:r w:rsidRPr="006F0A95">
        <w:rPr>
          <w:rFonts w:eastAsia="Calibri"/>
          <w:b/>
          <w:iCs/>
          <w:sz w:val="20"/>
          <w:highlight w:val="yellow"/>
          <w:u w:val="single"/>
          <w:bdr w:val="single" w:sz="12" w:space="0" w:color="auto"/>
        </w:rPr>
        <w:t>Shuffling politicians in and out of power changes little</w:t>
      </w:r>
      <w:r w:rsidRPr="006F0A95">
        <w:rPr>
          <w:rFonts w:eastAsia="Calibri"/>
          <w:b/>
          <w:sz w:val="20"/>
          <w:highlight w:val="yellow"/>
          <w:u w:val="single"/>
        </w:rPr>
        <w:t>.</w:t>
      </w:r>
      <w:r w:rsidRPr="006A7EBC">
        <w:rPr>
          <w:rFonts w:eastAsia="Calibri"/>
          <w:b/>
          <w:sz w:val="20"/>
          <w:u w:val="single"/>
        </w:rPr>
        <w:t xml:space="preserve"> What matters are the instruments of rule</w:t>
      </w:r>
      <w:r w:rsidRPr="006A7EBC">
        <w:rPr>
          <w:rFonts w:eastAsia="Calibri"/>
        </w:rPr>
        <w:t>—</w:t>
      </w:r>
      <w:r w:rsidRPr="006A7EBC">
        <w:rPr>
          <w:rFonts w:eastAsia="Calibri"/>
          <w:b/>
          <w:sz w:val="20"/>
          <w:u w:val="single"/>
        </w:rPr>
        <w:t>the police, the military, the courts, the prison system</w:t>
      </w:r>
      <w:proofErr w:type="gramStart"/>
      <w:r w:rsidRPr="006A7EBC">
        <w:rPr>
          <w:rFonts w:eastAsia="Calibri"/>
          <w:b/>
          <w:sz w:val="20"/>
          <w:u w:val="single"/>
        </w:rPr>
        <w:t>, the</w:t>
      </w:r>
      <w:proofErr w:type="gramEnd"/>
      <w:r w:rsidRPr="006A7EBC">
        <w:rPr>
          <w:rFonts w:eastAsia="Calibri"/>
          <w:b/>
          <w:sz w:val="20"/>
          <w:u w:val="single"/>
        </w:rPr>
        <w:t xml:space="preserve"> bureaucracy. Whether it is a king, a dictator, or a Congress that directs these instruments, the experience on the receiving end remains roughly the same.</w:t>
      </w:r>
    </w:p>
    <w:p w14:paraId="51659DFE" w14:textId="77777777" w:rsidR="004B4815" w:rsidRPr="006A7EBC" w:rsidRDefault="004B4815" w:rsidP="004B4815">
      <w:pPr>
        <w:rPr>
          <w:rFonts w:eastAsia="Calibri"/>
        </w:rPr>
      </w:pPr>
      <w:r w:rsidRPr="006A7EBC">
        <w:rPr>
          <w:rFonts w:eastAsia="Calibri"/>
          <w:b/>
          <w:sz w:val="20"/>
          <w:u w:val="single"/>
        </w:rPr>
        <w:t xml:space="preserve">This </w:t>
      </w:r>
      <w:r w:rsidRPr="006F0A95">
        <w:rPr>
          <w:rFonts w:eastAsia="Calibri"/>
          <w:b/>
          <w:sz w:val="20"/>
          <w:highlight w:val="yellow"/>
          <w:u w:val="single"/>
        </w:rPr>
        <w:t>explains why</w:t>
      </w:r>
      <w:r w:rsidRPr="006A7EBC">
        <w:rPr>
          <w:rFonts w:eastAsia="Calibri"/>
          <w:b/>
          <w:sz w:val="20"/>
          <w:u w:val="single"/>
        </w:rPr>
        <w:t xml:space="preserve"> the outcome of</w:t>
      </w:r>
      <w:r w:rsidRPr="006A7EBC">
        <w:rPr>
          <w:rFonts w:eastAsia="Calibri"/>
        </w:rPr>
        <w:t xml:space="preserve"> the </w:t>
      </w:r>
      <w:r w:rsidRPr="006F0A95">
        <w:rPr>
          <w:rFonts w:eastAsia="Calibri"/>
          <w:b/>
          <w:iCs/>
          <w:sz w:val="20"/>
          <w:highlight w:val="yellow"/>
          <w:u w:val="single"/>
          <w:bdr w:val="single" w:sz="12" w:space="0" w:color="auto"/>
        </w:rPr>
        <w:t>Egypt</w:t>
      </w:r>
      <w:r w:rsidRPr="006A7EBC">
        <w:rPr>
          <w:rFonts w:eastAsia="Calibri"/>
        </w:rPr>
        <w:t xml:space="preserve">ian revolution of </w:t>
      </w:r>
      <w:r w:rsidRPr="006A7EBC">
        <w:rPr>
          <w:rFonts w:eastAsia="Calibri"/>
          <w:b/>
          <w:sz w:val="20"/>
          <w:u w:val="single"/>
        </w:rPr>
        <w:t xml:space="preserve">2011-2013 </w:t>
      </w:r>
      <w:r w:rsidRPr="006F0A95">
        <w:rPr>
          <w:rFonts w:eastAsia="Calibri"/>
          <w:b/>
          <w:sz w:val="20"/>
          <w:highlight w:val="yellow"/>
          <w:u w:val="single"/>
        </w:rPr>
        <w:t>resembles the</w:t>
      </w:r>
      <w:r w:rsidRPr="006A7EBC">
        <w:rPr>
          <w:rFonts w:eastAsia="Calibri"/>
          <w:b/>
          <w:sz w:val="20"/>
          <w:u w:val="single"/>
        </w:rPr>
        <w:t xml:space="preserve"> outcome of the </w:t>
      </w:r>
      <w:r w:rsidRPr="006F0A95">
        <w:rPr>
          <w:rFonts w:eastAsia="Calibri"/>
          <w:b/>
          <w:iCs/>
          <w:sz w:val="20"/>
          <w:highlight w:val="yellow"/>
          <w:u w:val="single"/>
          <w:bdr w:val="single" w:sz="12" w:space="0" w:color="auto"/>
        </w:rPr>
        <w:t>Russian Rev</w:t>
      </w:r>
      <w:r w:rsidRPr="006A7EBC">
        <w:rPr>
          <w:rFonts w:eastAsia="Calibri"/>
          <w:b/>
          <w:iCs/>
          <w:sz w:val="20"/>
          <w:u w:val="single"/>
          <w:bdr w:val="single" w:sz="12" w:space="0" w:color="auto"/>
        </w:rPr>
        <w:t>olution</w:t>
      </w:r>
      <w:r w:rsidRPr="006A7EBC">
        <w:rPr>
          <w:rFonts w:eastAsia="Calibri"/>
        </w:rPr>
        <w:t xml:space="preserve"> of 1917-1921, </w:t>
      </w:r>
      <w:r w:rsidRPr="006A7EBC">
        <w:rPr>
          <w:rFonts w:eastAsia="Calibri"/>
          <w:b/>
          <w:sz w:val="20"/>
          <w:u w:val="single"/>
        </w:rPr>
        <w:t xml:space="preserve">which </w:t>
      </w:r>
      <w:r w:rsidRPr="006F0A95">
        <w:rPr>
          <w:rFonts w:eastAsia="Calibri"/>
          <w:b/>
          <w:sz w:val="20"/>
          <w:highlight w:val="yellow"/>
          <w:u w:val="single"/>
        </w:rPr>
        <w:t>resembles the</w:t>
      </w:r>
      <w:r w:rsidRPr="006A7EBC">
        <w:rPr>
          <w:rFonts w:eastAsia="Calibri"/>
          <w:b/>
          <w:sz w:val="20"/>
          <w:u w:val="single"/>
        </w:rPr>
        <w:t xml:space="preserve"> outcome of the </w:t>
      </w:r>
      <w:r w:rsidRPr="006F0A95">
        <w:rPr>
          <w:rFonts w:eastAsia="Calibri"/>
          <w:b/>
          <w:iCs/>
          <w:sz w:val="20"/>
          <w:highlight w:val="yellow"/>
          <w:u w:val="single"/>
          <w:bdr w:val="single" w:sz="12" w:space="0" w:color="auto"/>
        </w:rPr>
        <w:t>French Rev</w:t>
      </w:r>
      <w:r w:rsidRPr="006A7EBC">
        <w:rPr>
          <w:rFonts w:eastAsia="Calibri"/>
          <w:b/>
          <w:iCs/>
          <w:sz w:val="20"/>
          <w:u w:val="single"/>
          <w:bdr w:val="single" w:sz="12" w:space="0" w:color="auto"/>
        </w:rPr>
        <w:t>olution</w:t>
      </w:r>
      <w:r w:rsidRPr="006A7EBC">
        <w:rPr>
          <w:rFonts w:eastAsia="Calibri"/>
        </w:rPr>
        <w:t xml:space="preserve"> of 1848-1851. </w:t>
      </w:r>
      <w:r w:rsidRPr="006A7EBC">
        <w:rPr>
          <w:rFonts w:eastAsia="Calibri"/>
          <w:b/>
          <w:sz w:val="20"/>
          <w:u w:val="single"/>
        </w:rPr>
        <w:t xml:space="preserve">In each case, </w:t>
      </w:r>
      <w:r w:rsidRPr="006F0A95">
        <w:rPr>
          <w:rFonts w:eastAsia="Calibri"/>
          <w:b/>
          <w:sz w:val="20"/>
          <w:highlight w:val="yellow"/>
          <w:u w:val="single"/>
        </w:rPr>
        <w:t>as soon as the people</w:t>
      </w:r>
      <w:r w:rsidRPr="006A7EBC">
        <w:rPr>
          <w:rFonts w:eastAsia="Calibri"/>
          <w:b/>
          <w:sz w:val="20"/>
          <w:u w:val="single"/>
        </w:rPr>
        <w:t xml:space="preserve"> who made the revolution</w:t>
      </w:r>
      <w:r w:rsidRPr="006A7EBC">
        <w:rPr>
          <w:rFonts w:eastAsia="Calibri"/>
        </w:rPr>
        <w:t xml:space="preserve"> stopped attempting to carry out social change directly and </w:t>
      </w:r>
      <w:r w:rsidRPr="006F0A95">
        <w:rPr>
          <w:rFonts w:eastAsia="Calibri"/>
          <w:b/>
          <w:sz w:val="20"/>
          <w:highlight w:val="yellow"/>
          <w:u w:val="single"/>
        </w:rPr>
        <w:t>shifted to investing</w:t>
      </w:r>
      <w:r w:rsidRPr="006A7EBC">
        <w:rPr>
          <w:rFonts w:eastAsia="Calibri"/>
        </w:rPr>
        <w:t xml:space="preserve"> their hopes </w:t>
      </w:r>
      <w:r w:rsidRPr="006F0A95">
        <w:rPr>
          <w:rFonts w:eastAsia="Calibri"/>
          <w:b/>
          <w:sz w:val="20"/>
          <w:highlight w:val="yellow"/>
          <w:u w:val="single"/>
        </w:rPr>
        <w:t>in political rep</w:t>
      </w:r>
      <w:r w:rsidRPr="006A7EBC">
        <w:rPr>
          <w:rFonts w:eastAsia="Calibri"/>
          <w:b/>
          <w:sz w:val="20"/>
          <w:u w:val="single"/>
        </w:rPr>
        <w:t>r</w:t>
      </w:r>
      <w:r w:rsidRPr="006F0A95">
        <w:rPr>
          <w:rFonts w:eastAsia="Calibri"/>
          <w:b/>
          <w:sz w:val="20"/>
          <w:highlight w:val="yellow"/>
          <w:u w:val="single"/>
        </w:rPr>
        <w:t>e</w:t>
      </w:r>
      <w:r w:rsidRPr="006A7EBC">
        <w:rPr>
          <w:rFonts w:eastAsia="Calibri"/>
          <w:b/>
          <w:sz w:val="20"/>
          <w:u w:val="single"/>
        </w:rPr>
        <w:t xml:space="preserve">sentatives, </w:t>
      </w:r>
      <w:r w:rsidRPr="006F0A95">
        <w:rPr>
          <w:rFonts w:eastAsia="Calibri"/>
          <w:b/>
          <w:iCs/>
          <w:sz w:val="20"/>
          <w:highlight w:val="yellow"/>
          <w:u w:val="single"/>
          <w:bdr w:val="single" w:sz="12" w:space="0" w:color="auto"/>
        </w:rPr>
        <w:t>power consolidated</w:t>
      </w:r>
      <w:r w:rsidRPr="006F0A95">
        <w:rPr>
          <w:rFonts w:eastAsia="Calibri"/>
          <w:b/>
          <w:sz w:val="20"/>
          <w:highlight w:val="yellow"/>
          <w:u w:val="single"/>
        </w:rPr>
        <w:t xml:space="preserve"> in the hands of a </w:t>
      </w:r>
      <w:r w:rsidRPr="006F0A95">
        <w:rPr>
          <w:rFonts w:eastAsia="Calibri"/>
          <w:b/>
          <w:iCs/>
          <w:sz w:val="20"/>
          <w:highlight w:val="yellow"/>
          <w:u w:val="single"/>
          <w:bdr w:val="single" w:sz="12" w:space="0" w:color="auto"/>
        </w:rPr>
        <w:t>new autocracy</w:t>
      </w:r>
      <w:r w:rsidRPr="006F0A95">
        <w:rPr>
          <w:rFonts w:eastAsia="Calibri"/>
          <w:b/>
          <w:sz w:val="20"/>
          <w:highlight w:val="yellow"/>
          <w:u w:val="single"/>
        </w:rPr>
        <w:t>.</w:t>
      </w:r>
      <w:r w:rsidRPr="006A7EBC">
        <w:rPr>
          <w:rFonts w:eastAsia="Calibri"/>
          <w:b/>
          <w:sz w:val="20"/>
          <w:u w:val="single"/>
        </w:rPr>
        <w:t xml:space="preserve"> Whether the new tyrants hailed from the military, the aristocracy, or the working class, whether they promised to restore order or to personify the power of the proletariat, </w:t>
      </w:r>
      <w:proofErr w:type="gramStart"/>
      <w:r w:rsidRPr="006A7EBC">
        <w:rPr>
          <w:rFonts w:eastAsia="Calibri"/>
          <w:b/>
          <w:sz w:val="20"/>
          <w:u w:val="single"/>
        </w:rPr>
        <w:t>the end result</w:t>
      </w:r>
      <w:proofErr w:type="gramEnd"/>
      <w:r w:rsidRPr="006A7EBC">
        <w:rPr>
          <w:rFonts w:eastAsia="Calibri"/>
          <w:b/>
          <w:sz w:val="20"/>
          <w:u w:val="single"/>
        </w:rPr>
        <w:t xml:space="preserve"> was roughly the same.</w:t>
      </w:r>
    </w:p>
    <w:p w14:paraId="426B0971" w14:textId="77777777" w:rsidR="004B4815" w:rsidRPr="006A7EBC" w:rsidRDefault="004B4815" w:rsidP="004B4815">
      <w:pPr>
        <w:rPr>
          <w:rFonts w:eastAsia="Calibri"/>
        </w:rPr>
      </w:pPr>
      <w:r w:rsidRPr="006F0A95">
        <w:rPr>
          <w:rFonts w:eastAsia="Calibri"/>
          <w:b/>
          <w:iCs/>
          <w:sz w:val="20"/>
          <w:highlight w:val="yellow"/>
          <w:u w:val="single"/>
          <w:bdr w:val="single" w:sz="12" w:space="0" w:color="auto"/>
        </w:rPr>
        <w:t>Gov</w:t>
      </w:r>
      <w:r w:rsidRPr="006A7EBC">
        <w:rPr>
          <w:rFonts w:eastAsia="Calibri"/>
          <w:b/>
          <w:iCs/>
          <w:sz w:val="20"/>
          <w:u w:val="single"/>
          <w:bdr w:val="single" w:sz="12" w:space="0" w:color="auto"/>
        </w:rPr>
        <w:t xml:space="preserve">ernment itself </w:t>
      </w:r>
      <w:r w:rsidRPr="006F0A95">
        <w:rPr>
          <w:rFonts w:eastAsia="Calibri"/>
          <w:b/>
          <w:iCs/>
          <w:sz w:val="20"/>
          <w:highlight w:val="yellow"/>
          <w:u w:val="single"/>
          <w:bdr w:val="single" w:sz="12" w:space="0" w:color="auto"/>
        </w:rPr>
        <w:t>is a class relation</w:t>
      </w:r>
      <w:r w:rsidRPr="006F0A95">
        <w:rPr>
          <w:rFonts w:eastAsia="Calibri"/>
          <w:b/>
          <w:sz w:val="20"/>
          <w:highlight w:val="yellow"/>
          <w:u w:val="single"/>
        </w:rPr>
        <w:t xml:space="preserve">. You </w:t>
      </w:r>
      <w:r w:rsidRPr="006F0A95">
        <w:rPr>
          <w:rFonts w:eastAsia="Calibri"/>
          <w:b/>
          <w:iCs/>
          <w:sz w:val="20"/>
          <w:highlight w:val="yellow"/>
          <w:u w:val="single"/>
          <w:bdr w:val="single" w:sz="12" w:space="0" w:color="auto"/>
        </w:rPr>
        <w:t>can’t abolish class</w:t>
      </w:r>
      <w:r w:rsidRPr="006A7EBC">
        <w:rPr>
          <w:rFonts w:eastAsia="Calibri"/>
          <w:b/>
          <w:iCs/>
          <w:sz w:val="20"/>
          <w:u w:val="single"/>
          <w:bdr w:val="single" w:sz="12" w:space="0" w:color="auto"/>
        </w:rPr>
        <w:t xml:space="preserve"> society </w:t>
      </w:r>
      <w:r w:rsidRPr="006F0A95">
        <w:rPr>
          <w:rFonts w:eastAsia="Calibri"/>
          <w:b/>
          <w:iCs/>
          <w:sz w:val="20"/>
          <w:highlight w:val="yellow"/>
          <w:u w:val="single"/>
          <w:bdr w:val="single" w:sz="12" w:space="0" w:color="auto"/>
        </w:rPr>
        <w:t>without abolishing the asymmetry between ruler and ruled</w:t>
      </w:r>
      <w:r w:rsidRPr="006F0A95">
        <w:rPr>
          <w:rFonts w:eastAsia="Calibri"/>
          <w:b/>
          <w:sz w:val="20"/>
          <w:highlight w:val="yellow"/>
          <w:u w:val="single"/>
        </w:rPr>
        <w:t>.</w:t>
      </w:r>
      <w:r w:rsidRPr="006A7EBC">
        <w:rPr>
          <w:rFonts w:eastAsia="Calibri"/>
          <w:b/>
          <w:sz w:val="20"/>
          <w:u w:val="single"/>
        </w:rPr>
        <w:t xml:space="preserve"> Economics is only one</w:t>
      </w:r>
      <w:r w:rsidRPr="006A7EBC">
        <w:rPr>
          <w:rFonts w:eastAsia="Calibri"/>
        </w:rPr>
        <w:t xml:space="preserve"> of many </w:t>
      </w:r>
      <w:r w:rsidRPr="006A7EBC">
        <w:rPr>
          <w:rFonts w:eastAsia="Calibri"/>
          <w:b/>
          <w:sz w:val="20"/>
          <w:u w:val="single"/>
        </w:rPr>
        <w:t>sphere</w:t>
      </w:r>
      <w:r w:rsidRPr="006A7EBC">
        <w:rPr>
          <w:rFonts w:eastAsia="Calibri"/>
        </w:rPr>
        <w:t xml:space="preserve">s </w:t>
      </w:r>
      <w:r w:rsidRPr="006A7EBC">
        <w:rPr>
          <w:rFonts w:eastAsia="Calibri"/>
          <w:b/>
          <w:sz w:val="20"/>
          <w:u w:val="single"/>
        </w:rPr>
        <w:t>in which codified power differentials are imposed by means of social constructs; politics is another. Private ownership of capital is to economics what state power is to politics.</w:t>
      </w:r>
    </w:p>
    <w:p w14:paraId="1F560AAC" w14:textId="77777777" w:rsidR="004B4815" w:rsidRPr="006A7EBC" w:rsidRDefault="004B4815" w:rsidP="004B4815">
      <w:pPr>
        <w:rPr>
          <w:rFonts w:eastAsia="Calibri"/>
        </w:rPr>
      </w:pPr>
      <w:r w:rsidRPr="00B258B8">
        <w:rPr>
          <w:rFonts w:eastAsia="Calibri"/>
          <w:b/>
          <w:sz w:val="20"/>
          <w:u w:val="single"/>
        </w:rPr>
        <w:t xml:space="preserve">Marx and Lenin created </w:t>
      </w:r>
      <w:r w:rsidRPr="00B258B8">
        <w:rPr>
          <w:rFonts w:eastAsia="Calibri"/>
          <w:b/>
          <w:iCs/>
          <w:sz w:val="20"/>
          <w:u w:val="single"/>
          <w:bdr w:val="single" w:sz="12" w:space="0" w:color="auto"/>
        </w:rPr>
        <w:t>tremendous confusion</w:t>
      </w:r>
      <w:r w:rsidRPr="00B258B8">
        <w:rPr>
          <w:rFonts w:eastAsia="Calibri"/>
          <w:b/>
          <w:sz w:val="20"/>
          <w:u w:val="single"/>
        </w:rPr>
        <w:t xml:space="preserve"> by promising that the state could be used to abolish class society, after which the state would somehow vanish.</w:t>
      </w:r>
      <w:r w:rsidRPr="00B258B8">
        <w:rPr>
          <w:rFonts w:eastAsia="Calibri"/>
        </w:rPr>
        <w:t xml:space="preserve"> In other words, </w:t>
      </w:r>
      <w:r w:rsidRPr="00B258B8">
        <w:rPr>
          <w:rFonts w:eastAsia="Calibri"/>
          <w:b/>
          <w:sz w:val="20"/>
          <w:u w:val="single"/>
        </w:rPr>
        <w:t>“the workers”</w:t>
      </w:r>
      <w:r w:rsidRPr="00B258B8">
        <w:rPr>
          <w:rFonts w:eastAsia="Calibri"/>
        </w:rPr>
        <w:t>—which is to say, a party declaring itself to represent them, the same as any other ruling party does—</w:t>
      </w:r>
      <w:r w:rsidRPr="00B258B8">
        <w:rPr>
          <w:rFonts w:eastAsia="Calibri"/>
          <w:b/>
          <w:sz w:val="20"/>
          <w:u w:val="single"/>
        </w:rPr>
        <w:t xml:space="preserve">could retain the police, the military, the courts, the prison system, the bureaucracy, and all the other instruments of the state, but these would </w:t>
      </w:r>
      <w:r w:rsidRPr="00B258B8">
        <w:rPr>
          <w:rFonts w:eastAsia="Calibri"/>
          <w:b/>
          <w:iCs/>
          <w:sz w:val="20"/>
          <w:u w:val="single"/>
          <w:bdr w:val="single" w:sz="12" w:space="0" w:color="auto"/>
        </w:rPr>
        <w:t>magically begin to produce equality</w:t>
      </w:r>
      <w:r w:rsidRPr="00B258B8">
        <w:rPr>
          <w:rFonts w:eastAsia="Calibri"/>
          <w:b/>
          <w:sz w:val="20"/>
          <w:u w:val="single"/>
        </w:rPr>
        <w:t xml:space="preserve"> rather than inequality.</w:t>
      </w:r>
      <w:r w:rsidRPr="00B258B8">
        <w:rPr>
          <w:rFonts w:eastAsia="Calibri"/>
        </w:rPr>
        <w:t xml:space="preserve"> This begs the question: what is </w:t>
      </w:r>
      <w:r w:rsidRPr="00B258B8">
        <w:rPr>
          <w:rFonts w:eastAsia="Calibri"/>
          <w:b/>
          <w:sz w:val="20"/>
          <w:u w:val="single"/>
        </w:rPr>
        <w:t>the state</w:t>
      </w:r>
      <w:r w:rsidRPr="00B258B8">
        <w:rPr>
          <w:rFonts w:eastAsia="Calibri"/>
        </w:rPr>
        <w:t xml:space="preserve">? Above all, it </w:t>
      </w:r>
      <w:r w:rsidRPr="00B258B8">
        <w:rPr>
          <w:rFonts w:eastAsia="Calibri"/>
          <w:b/>
          <w:sz w:val="20"/>
          <w:u w:val="single"/>
        </w:rPr>
        <w:t xml:space="preserve">is the concentration of political legitimacy in specific institutions, in contrast to the people they rule over. This is the very </w:t>
      </w:r>
      <w:r w:rsidRPr="00B258B8">
        <w:rPr>
          <w:rFonts w:eastAsia="Calibri"/>
          <w:b/>
          <w:iCs/>
          <w:sz w:val="20"/>
          <w:u w:val="single"/>
          <w:bdr w:val="single" w:sz="12" w:space="0" w:color="auto"/>
        </w:rPr>
        <w:t>definition of inequality</w:t>
      </w:r>
      <w:r w:rsidRPr="00B258B8">
        <w:rPr>
          <w:rFonts w:eastAsia="Calibri"/>
          <w:b/>
          <w:sz w:val="20"/>
          <w:u w:val="single"/>
        </w:rPr>
        <w:t>, as it privileges those who hold power via these institutions over everyone else. While Marxists and Leninists have successfully seized power in dozens of revolutions, not one</w:t>
      </w:r>
      <w:r w:rsidRPr="00B258B8">
        <w:rPr>
          <w:rFonts w:eastAsia="Calibri"/>
        </w:rPr>
        <w:t xml:space="preserve"> of these </w:t>
      </w:r>
      <w:r w:rsidRPr="00B258B8">
        <w:rPr>
          <w:rFonts w:eastAsia="Calibri"/>
          <w:b/>
          <w:sz w:val="20"/>
          <w:u w:val="single"/>
        </w:rPr>
        <w:t xml:space="preserve">has succeeded in </w:t>
      </w:r>
      <w:r w:rsidRPr="00B258B8">
        <w:rPr>
          <w:rFonts w:eastAsia="Calibri"/>
          <w:b/>
          <w:iCs/>
          <w:sz w:val="20"/>
          <w:u w:val="single"/>
          <w:bdr w:val="single" w:sz="12" w:space="0" w:color="auto"/>
        </w:rPr>
        <w:t>abolishing class society</w:t>
      </w:r>
      <w:r w:rsidRPr="00B258B8">
        <w:rPr>
          <w:rFonts w:eastAsia="Calibri"/>
        </w:rPr>
        <w:t>—</w:t>
      </w:r>
      <w:r w:rsidRPr="00B258B8">
        <w:rPr>
          <w:rFonts w:eastAsia="Calibri"/>
          <w:b/>
          <w:sz w:val="20"/>
          <w:u w:val="single"/>
        </w:rPr>
        <w:t xml:space="preserve">and rather than vanishing, the state has </w:t>
      </w:r>
      <w:r w:rsidRPr="00B258B8">
        <w:rPr>
          <w:rFonts w:eastAsia="Calibri"/>
          <w:b/>
          <w:iCs/>
          <w:sz w:val="20"/>
          <w:u w:val="single"/>
          <w:bdr w:val="single" w:sz="12" w:space="0" w:color="auto"/>
        </w:rPr>
        <w:t>only become more powerful and invasive</w:t>
      </w:r>
      <w:r w:rsidRPr="00B258B8">
        <w:rPr>
          <w:rFonts w:eastAsia="Calibri"/>
          <w:b/>
          <w:sz w:val="20"/>
          <w:u w:val="single"/>
        </w:rPr>
        <w:t xml:space="preserve"> as a result.</w:t>
      </w:r>
      <w:r w:rsidRPr="00B258B8">
        <w:rPr>
          <w:rFonts w:eastAsia="Calibri"/>
        </w:rPr>
        <w:t xml:space="preserve"> As the </w:t>
      </w:r>
      <w:proofErr w:type="spellStart"/>
      <w:r w:rsidRPr="00B258B8">
        <w:rPr>
          <w:rFonts w:eastAsia="Calibri"/>
        </w:rPr>
        <w:t>Sonvilier</w:t>
      </w:r>
      <w:proofErr w:type="spellEnd"/>
      <w:r w:rsidRPr="00B258B8">
        <w:rPr>
          <w:rFonts w:eastAsia="Calibri"/>
        </w:rPr>
        <w:t xml:space="preserve"> Circular put it, </w:t>
      </w:r>
      <w:r w:rsidRPr="00B258B8">
        <w:rPr>
          <w:rFonts w:eastAsia="Calibri"/>
          <w:b/>
          <w:sz w:val="20"/>
          <w:u w:val="single"/>
        </w:rPr>
        <w:t>“</w:t>
      </w:r>
      <w:r w:rsidRPr="006A7EBC">
        <w:rPr>
          <w:rFonts w:eastAsia="Calibri"/>
          <w:b/>
          <w:sz w:val="20"/>
          <w:u w:val="single"/>
        </w:rPr>
        <w:t>How can we expect an egalitarian and free society to emerge from an authoritarian organization?”</w:t>
      </w:r>
    </w:p>
    <w:p w14:paraId="42E41B10" w14:textId="77777777" w:rsidR="004B4815" w:rsidRPr="006A7EBC" w:rsidRDefault="004B4815" w:rsidP="004B4815">
      <w:pPr>
        <w:rPr>
          <w:rFonts w:eastAsia="Calibri"/>
        </w:rPr>
      </w:pPr>
      <w:r w:rsidRPr="006F0A95">
        <w:rPr>
          <w:rFonts w:eastAsia="Calibri"/>
          <w:b/>
          <w:sz w:val="20"/>
          <w:highlight w:val="yellow"/>
          <w:u w:val="single"/>
        </w:rPr>
        <w:t>When rev</w:t>
      </w:r>
      <w:r w:rsidRPr="006A7EBC">
        <w:rPr>
          <w:rFonts w:eastAsia="Calibri"/>
          <w:b/>
          <w:sz w:val="20"/>
          <w:u w:val="single"/>
        </w:rPr>
        <w:t>olutionarie</w:t>
      </w:r>
      <w:r w:rsidRPr="006F0A95">
        <w:rPr>
          <w:rFonts w:eastAsia="Calibri"/>
          <w:b/>
          <w:sz w:val="20"/>
          <w:highlight w:val="yellow"/>
          <w:u w:val="single"/>
        </w:rPr>
        <w:t>s attempt to undo</w:t>
      </w:r>
      <w:r w:rsidRPr="006A7EBC">
        <w:rPr>
          <w:rFonts w:eastAsia="Calibri"/>
          <w:b/>
          <w:sz w:val="20"/>
          <w:u w:val="single"/>
        </w:rPr>
        <w:t xml:space="preserve"> the </w:t>
      </w:r>
      <w:r w:rsidRPr="006F0A95">
        <w:rPr>
          <w:rFonts w:eastAsia="Calibri"/>
          <w:b/>
          <w:sz w:val="20"/>
          <w:highlight w:val="yellow"/>
          <w:u w:val="single"/>
        </w:rPr>
        <w:t>class inequalities</w:t>
      </w:r>
      <w:r w:rsidRPr="006A7EBC">
        <w:rPr>
          <w:rFonts w:eastAsia="Calibri"/>
          <w:b/>
          <w:sz w:val="20"/>
          <w:u w:val="single"/>
        </w:rPr>
        <w:t xml:space="preserve"> created by private ownership of capital </w:t>
      </w:r>
      <w:r w:rsidRPr="006F0A95">
        <w:rPr>
          <w:rFonts w:eastAsia="Calibri"/>
          <w:b/>
          <w:sz w:val="20"/>
          <w:highlight w:val="yellow"/>
          <w:u w:val="single"/>
        </w:rPr>
        <w:t>by giving</w:t>
      </w:r>
      <w:r w:rsidRPr="006A7EBC">
        <w:rPr>
          <w:rFonts w:eastAsia="Calibri"/>
          <w:b/>
          <w:sz w:val="20"/>
          <w:u w:val="single"/>
        </w:rPr>
        <w:t xml:space="preserve"> complete </w:t>
      </w:r>
      <w:r w:rsidRPr="006F0A95">
        <w:rPr>
          <w:rFonts w:eastAsia="Calibri"/>
          <w:b/>
          <w:sz w:val="20"/>
          <w:highlight w:val="yellow"/>
          <w:u w:val="single"/>
        </w:rPr>
        <w:t>control</w:t>
      </w:r>
      <w:r w:rsidRPr="006A7EBC">
        <w:rPr>
          <w:rFonts w:eastAsia="Calibri"/>
          <w:b/>
          <w:sz w:val="20"/>
          <w:u w:val="single"/>
        </w:rPr>
        <w:t xml:space="preserve"> of capital </w:t>
      </w:r>
      <w:r w:rsidRPr="006F0A95">
        <w:rPr>
          <w:rFonts w:eastAsia="Calibri"/>
          <w:b/>
          <w:sz w:val="20"/>
          <w:highlight w:val="yellow"/>
          <w:u w:val="single"/>
        </w:rPr>
        <w:t>to the state</w:t>
      </w:r>
      <w:r w:rsidRPr="006A7EBC">
        <w:rPr>
          <w:rFonts w:eastAsia="Calibri"/>
          <w:b/>
          <w:sz w:val="20"/>
          <w:u w:val="single"/>
        </w:rPr>
        <w:t xml:space="preserve">, </w:t>
      </w:r>
      <w:r w:rsidRPr="006F0A95">
        <w:rPr>
          <w:rFonts w:eastAsia="Calibri"/>
          <w:b/>
          <w:sz w:val="20"/>
          <w:highlight w:val="yellow"/>
          <w:u w:val="single"/>
        </w:rPr>
        <w:t>this</w:t>
      </w:r>
      <w:r w:rsidRPr="006A7EBC">
        <w:rPr>
          <w:rFonts w:eastAsia="Calibri"/>
          <w:b/>
          <w:sz w:val="20"/>
          <w:u w:val="single"/>
        </w:rPr>
        <w:t xml:space="preserve"> simply </w:t>
      </w:r>
      <w:r w:rsidRPr="006F0A95">
        <w:rPr>
          <w:rFonts w:eastAsia="Calibri"/>
          <w:b/>
          <w:sz w:val="20"/>
          <w:highlight w:val="yellow"/>
          <w:u w:val="single"/>
        </w:rPr>
        <w:t>makes the class that holds political power into the new cap</w:t>
      </w:r>
      <w:r w:rsidRPr="006A7EBC">
        <w:rPr>
          <w:rFonts w:eastAsia="Calibri"/>
          <w:b/>
          <w:sz w:val="20"/>
          <w:u w:val="single"/>
        </w:rPr>
        <w:t xml:space="preserve">italist </w:t>
      </w:r>
      <w:r w:rsidRPr="006F0A95">
        <w:rPr>
          <w:rFonts w:eastAsia="Calibri"/>
          <w:b/>
          <w:sz w:val="20"/>
          <w:highlight w:val="yellow"/>
          <w:u w:val="single"/>
        </w:rPr>
        <w:t>class.</w:t>
      </w:r>
      <w:r w:rsidRPr="006A7EBC">
        <w:rPr>
          <w:rFonts w:eastAsia="Calibri"/>
        </w:rPr>
        <w:t xml:space="preserve"> The word for </w:t>
      </w:r>
      <w:r w:rsidRPr="00B258B8">
        <w:rPr>
          <w:rFonts w:eastAsia="Calibri"/>
          <w:b/>
          <w:sz w:val="20"/>
          <w:u w:val="single"/>
        </w:rPr>
        <w:t xml:space="preserve">this is </w:t>
      </w:r>
      <w:r w:rsidRPr="00B258B8">
        <w:rPr>
          <w:rFonts w:eastAsia="Calibri"/>
          <w:b/>
          <w:iCs/>
          <w:sz w:val="20"/>
          <w:u w:val="single"/>
          <w:bdr w:val="single" w:sz="12" w:space="0" w:color="auto"/>
        </w:rPr>
        <w:t>state cap</w:t>
      </w:r>
      <w:r w:rsidRPr="006A7EBC">
        <w:rPr>
          <w:rFonts w:eastAsia="Calibri"/>
          <w:b/>
          <w:iCs/>
          <w:sz w:val="20"/>
          <w:u w:val="single"/>
          <w:bdr w:val="single" w:sz="12" w:space="0" w:color="auto"/>
        </w:rPr>
        <w:t>italism</w:t>
      </w:r>
      <w:r w:rsidRPr="006A7EBC">
        <w:rPr>
          <w:rFonts w:eastAsia="Calibri"/>
          <w:b/>
          <w:sz w:val="20"/>
          <w:u w:val="single"/>
        </w:rPr>
        <w:t xml:space="preserve">. Wherever you see political representation and bureaucratic management, you will find class society. </w:t>
      </w:r>
      <w:r w:rsidRPr="006F0A95">
        <w:rPr>
          <w:rFonts w:eastAsia="Calibri"/>
          <w:b/>
          <w:sz w:val="20"/>
          <w:highlight w:val="yellow"/>
          <w:u w:val="single"/>
        </w:rPr>
        <w:t>The only real solution</w:t>
      </w:r>
      <w:r w:rsidRPr="006A7EBC">
        <w:rPr>
          <w:rFonts w:eastAsia="Calibri"/>
          <w:b/>
          <w:sz w:val="20"/>
          <w:u w:val="single"/>
        </w:rPr>
        <w:t xml:space="preserve"> to economic and political inequality </w:t>
      </w:r>
      <w:r w:rsidRPr="006F0A95">
        <w:rPr>
          <w:rFonts w:eastAsia="Calibri"/>
          <w:b/>
          <w:sz w:val="20"/>
          <w:highlight w:val="yellow"/>
          <w:u w:val="single"/>
        </w:rPr>
        <w:t xml:space="preserve">is to </w:t>
      </w:r>
      <w:r w:rsidRPr="006F0A95">
        <w:rPr>
          <w:rFonts w:eastAsia="Calibri"/>
          <w:b/>
          <w:iCs/>
          <w:sz w:val="20"/>
          <w:highlight w:val="yellow"/>
          <w:u w:val="single"/>
          <w:bdr w:val="single" w:sz="12" w:space="0" w:color="auto"/>
        </w:rPr>
        <w:t>abolish the mech</w:t>
      </w:r>
      <w:r w:rsidRPr="006A7EBC">
        <w:rPr>
          <w:rFonts w:eastAsia="Calibri"/>
          <w:b/>
          <w:iCs/>
          <w:sz w:val="20"/>
          <w:u w:val="single"/>
          <w:bdr w:val="single" w:sz="12" w:space="0" w:color="auto"/>
        </w:rPr>
        <w:t>anism</w:t>
      </w:r>
      <w:r w:rsidRPr="006F0A95">
        <w:rPr>
          <w:rFonts w:eastAsia="Calibri"/>
          <w:b/>
          <w:iCs/>
          <w:sz w:val="20"/>
          <w:highlight w:val="yellow"/>
          <w:u w:val="single"/>
          <w:bdr w:val="single" w:sz="12" w:space="0" w:color="auto"/>
        </w:rPr>
        <w:t>s that create power differentials</w:t>
      </w:r>
      <w:r w:rsidRPr="006A7EBC">
        <w:rPr>
          <w:rFonts w:eastAsia="Calibri"/>
          <w:b/>
          <w:sz w:val="20"/>
          <w:u w:val="single"/>
        </w:rPr>
        <w:t xml:space="preserve"> in the first place</w:t>
      </w:r>
      <w:r w:rsidRPr="006A7EBC">
        <w:rPr>
          <w:rFonts w:eastAsia="Calibri"/>
        </w:rPr>
        <w:t>—</w:t>
      </w:r>
      <w:r w:rsidRPr="006A7EBC">
        <w:rPr>
          <w:rFonts w:eastAsia="Calibri"/>
          <w:b/>
          <w:sz w:val="20"/>
          <w:u w:val="single"/>
        </w:rPr>
        <w:t>not by using state structures, but by organizing horizontal networks for self-determination and collective defense that make it impossible to enforce the privileges of any economic or political elite.</w:t>
      </w:r>
      <w:r w:rsidRPr="006A7EBC">
        <w:rPr>
          <w:rFonts w:eastAsia="Calibri"/>
        </w:rPr>
        <w:t xml:space="preserve"> This is the opposite of seizing power.</w:t>
      </w:r>
    </w:p>
    <w:p w14:paraId="43EEFF97" w14:textId="77777777" w:rsidR="004B4815" w:rsidRPr="006A7EBC" w:rsidRDefault="004B4815" w:rsidP="004B4815">
      <w:pPr>
        <w:rPr>
          <w:rFonts w:eastAsia="Calibri"/>
        </w:rPr>
      </w:pPr>
      <w:r w:rsidRPr="006F0A95">
        <w:rPr>
          <w:rFonts w:eastAsia="Calibri"/>
          <w:b/>
          <w:iCs/>
          <w:sz w:val="20"/>
          <w:highlight w:val="yellow"/>
          <w:u w:val="single"/>
          <w:bdr w:val="single" w:sz="12" w:space="0" w:color="auto"/>
        </w:rPr>
        <w:t>Gov</w:t>
      </w:r>
      <w:r w:rsidRPr="006A7EBC">
        <w:rPr>
          <w:rFonts w:eastAsia="Calibri"/>
          <w:b/>
          <w:iCs/>
          <w:sz w:val="20"/>
          <w:u w:val="single"/>
          <w:bdr w:val="single" w:sz="12" w:space="0" w:color="auto"/>
        </w:rPr>
        <w:t xml:space="preserve">ernment </w:t>
      </w:r>
      <w:r w:rsidRPr="00B258B8">
        <w:rPr>
          <w:rFonts w:eastAsia="Calibri"/>
          <w:b/>
          <w:iCs/>
          <w:sz w:val="20"/>
          <w:u w:val="single"/>
          <w:bdr w:val="single" w:sz="12" w:space="0" w:color="auto"/>
        </w:rPr>
        <w:t xml:space="preserve">of every kind </w:t>
      </w:r>
      <w:proofErr w:type="gramStart"/>
      <w:r w:rsidRPr="006F0A95">
        <w:rPr>
          <w:rFonts w:eastAsia="Calibri"/>
          <w:b/>
          <w:iCs/>
          <w:sz w:val="20"/>
          <w:highlight w:val="yellow"/>
          <w:u w:val="single"/>
          <w:bdr w:val="single" w:sz="12" w:space="0" w:color="auto"/>
        </w:rPr>
        <w:t>stands</w:t>
      </w:r>
      <w:proofErr w:type="gramEnd"/>
      <w:r w:rsidRPr="006F0A95">
        <w:rPr>
          <w:rFonts w:eastAsia="Calibri"/>
          <w:b/>
          <w:iCs/>
          <w:sz w:val="20"/>
          <w:highlight w:val="yellow"/>
          <w:u w:val="single"/>
          <w:bdr w:val="single" w:sz="12" w:space="0" w:color="auto"/>
        </w:rPr>
        <w:t xml:space="preserve"> opposed to this</w:t>
      </w:r>
      <w:r w:rsidRPr="006A7EBC">
        <w:rPr>
          <w:rFonts w:eastAsia="Calibri"/>
          <w:b/>
          <w:iCs/>
          <w:sz w:val="20"/>
          <w:u w:val="single"/>
          <w:bdr w:val="single" w:sz="12" w:space="0" w:color="auto"/>
        </w:rPr>
        <w:t xml:space="preserve"> project</w:t>
      </w:r>
      <w:r w:rsidRPr="006A7EBC">
        <w:rPr>
          <w:rFonts w:eastAsia="Calibri"/>
          <w:b/>
          <w:sz w:val="20"/>
          <w:u w:val="single"/>
        </w:rPr>
        <w:t xml:space="preserve">. The </w:t>
      </w:r>
      <w:r w:rsidRPr="006F0A95">
        <w:rPr>
          <w:rFonts w:eastAsia="Calibri"/>
          <w:b/>
          <w:sz w:val="20"/>
          <w:highlight w:val="yellow"/>
          <w:u w:val="single"/>
        </w:rPr>
        <w:t>first condition for</w:t>
      </w:r>
      <w:r w:rsidRPr="006A7EBC">
        <w:rPr>
          <w:rFonts w:eastAsia="Calibri"/>
          <w:b/>
          <w:sz w:val="20"/>
          <w:u w:val="single"/>
        </w:rPr>
        <w:t xml:space="preserve"> any </w:t>
      </w:r>
      <w:r w:rsidRPr="006F0A95">
        <w:rPr>
          <w:rFonts w:eastAsia="Calibri"/>
          <w:b/>
          <w:sz w:val="20"/>
          <w:highlight w:val="yellow"/>
          <w:u w:val="single"/>
        </w:rPr>
        <w:t>gov</w:t>
      </w:r>
      <w:r w:rsidRPr="006A7EBC">
        <w:rPr>
          <w:rFonts w:eastAsia="Calibri"/>
          <w:b/>
          <w:sz w:val="20"/>
          <w:u w:val="single"/>
        </w:rPr>
        <w:t xml:space="preserve">ernment </w:t>
      </w:r>
      <w:r w:rsidRPr="006F0A95">
        <w:rPr>
          <w:rFonts w:eastAsia="Calibri"/>
          <w:b/>
          <w:sz w:val="20"/>
          <w:highlight w:val="yellow"/>
          <w:u w:val="single"/>
        </w:rPr>
        <w:t>to hold power is</w:t>
      </w:r>
      <w:r w:rsidRPr="006A7EBC">
        <w:rPr>
          <w:rFonts w:eastAsia="Calibri"/>
          <w:b/>
          <w:sz w:val="20"/>
          <w:u w:val="single"/>
        </w:rPr>
        <w:t xml:space="preserve"> that </w:t>
      </w:r>
      <w:r w:rsidRPr="001058FA">
        <w:rPr>
          <w:rFonts w:eastAsia="Calibri"/>
          <w:b/>
          <w:sz w:val="20"/>
          <w:u w:val="single"/>
        </w:rPr>
        <w:t xml:space="preserve">it </w:t>
      </w:r>
      <w:r w:rsidRPr="001058FA">
        <w:rPr>
          <w:rFonts w:eastAsia="Calibri"/>
          <w:b/>
          <w:iCs/>
          <w:sz w:val="20"/>
          <w:u w:val="single"/>
          <w:bdr w:val="single" w:sz="12" w:space="0" w:color="auto"/>
        </w:rPr>
        <w:t xml:space="preserve">must </w:t>
      </w:r>
      <w:r w:rsidRPr="006F0A95">
        <w:rPr>
          <w:rFonts w:eastAsia="Calibri"/>
          <w:b/>
          <w:iCs/>
          <w:sz w:val="20"/>
          <w:highlight w:val="yellow"/>
          <w:u w:val="single"/>
          <w:bdr w:val="single" w:sz="12" w:space="0" w:color="auto"/>
        </w:rPr>
        <w:t>achieve a monopoly on coercive force</w:t>
      </w:r>
      <w:r w:rsidRPr="006F0A95">
        <w:rPr>
          <w:rFonts w:eastAsia="Calibri"/>
          <w:b/>
          <w:sz w:val="20"/>
          <w:highlight w:val="yellow"/>
          <w:u w:val="single"/>
        </w:rPr>
        <w:t>.</w:t>
      </w:r>
      <w:r w:rsidRPr="006A7EBC">
        <w:rPr>
          <w:rFonts w:eastAsia="Calibri"/>
          <w:b/>
          <w:sz w:val="20"/>
          <w:u w:val="single"/>
        </w:rPr>
        <w:t xml:space="preserve"> In struggling to achieve this monopoly, fascist despotisms, communist dictatorships, and liberal democracies come to </w:t>
      </w:r>
      <w:r w:rsidRPr="006A7EBC">
        <w:rPr>
          <w:rFonts w:eastAsia="Calibri"/>
          <w:b/>
          <w:iCs/>
          <w:sz w:val="20"/>
          <w:u w:val="single"/>
          <w:bdr w:val="single" w:sz="12" w:space="0" w:color="auto"/>
        </w:rPr>
        <w:t>resemble each other</w:t>
      </w:r>
      <w:r w:rsidRPr="006A7EBC">
        <w:rPr>
          <w:rFonts w:eastAsia="Calibri"/>
          <w:b/>
          <w:sz w:val="20"/>
          <w:u w:val="single"/>
        </w:rPr>
        <w:t>.</w:t>
      </w:r>
      <w:r w:rsidRPr="006A7EBC">
        <w:rPr>
          <w:rFonts w:eastAsia="Calibri"/>
        </w:rPr>
        <w:t xml:space="preserve"> And </w:t>
      </w:r>
      <w:proofErr w:type="gramStart"/>
      <w:r w:rsidRPr="006A7EBC">
        <w:rPr>
          <w:rFonts w:eastAsia="Calibri"/>
          <w:b/>
          <w:sz w:val="20"/>
          <w:u w:val="single"/>
        </w:rPr>
        <w:t xml:space="preserve">in order </w:t>
      </w:r>
      <w:r w:rsidRPr="001058FA">
        <w:rPr>
          <w:rFonts w:eastAsia="Calibri"/>
          <w:b/>
          <w:sz w:val="20"/>
          <w:u w:val="single"/>
        </w:rPr>
        <w:t>to</w:t>
      </w:r>
      <w:proofErr w:type="gramEnd"/>
      <w:r w:rsidRPr="001058FA">
        <w:rPr>
          <w:rFonts w:eastAsia="Calibri"/>
          <w:b/>
          <w:sz w:val="20"/>
          <w:u w:val="single"/>
        </w:rPr>
        <w:t xml:space="preserve"> achieve it,</w:t>
      </w:r>
      <w:r w:rsidRPr="006A7EBC">
        <w:rPr>
          <w:rFonts w:eastAsia="Calibri"/>
          <w:b/>
          <w:sz w:val="20"/>
          <w:u w:val="single"/>
        </w:rPr>
        <w:t xml:space="preserve"> </w:t>
      </w:r>
      <w:r w:rsidRPr="006F0A95">
        <w:rPr>
          <w:rFonts w:eastAsia="Calibri"/>
          <w:b/>
          <w:sz w:val="20"/>
          <w:highlight w:val="yellow"/>
          <w:u w:val="single"/>
        </w:rPr>
        <w:t>even the most</w:t>
      </w:r>
      <w:r w:rsidRPr="006A7EBC">
        <w:rPr>
          <w:rFonts w:eastAsia="Calibri"/>
          <w:b/>
          <w:sz w:val="20"/>
          <w:u w:val="single"/>
        </w:rPr>
        <w:t xml:space="preserve"> ostensibly </w:t>
      </w:r>
      <w:r w:rsidRPr="006F0A95">
        <w:rPr>
          <w:rFonts w:eastAsia="Calibri"/>
          <w:b/>
          <w:sz w:val="20"/>
          <w:highlight w:val="yellow"/>
          <w:u w:val="single"/>
        </w:rPr>
        <w:t>radical</w:t>
      </w:r>
      <w:r w:rsidRPr="006A7EBC">
        <w:rPr>
          <w:rFonts w:eastAsia="Calibri"/>
          <w:b/>
          <w:sz w:val="20"/>
          <w:u w:val="single"/>
        </w:rPr>
        <w:t xml:space="preserve"> party </w:t>
      </w:r>
      <w:r w:rsidRPr="001058FA">
        <w:rPr>
          <w:rFonts w:eastAsia="Calibri"/>
          <w:b/>
          <w:sz w:val="20"/>
          <w:u w:val="single"/>
        </w:rPr>
        <w:t xml:space="preserve">usually </w:t>
      </w:r>
      <w:r w:rsidRPr="006F0A95">
        <w:rPr>
          <w:rFonts w:eastAsia="Calibri"/>
          <w:b/>
          <w:sz w:val="20"/>
          <w:highlight w:val="yellow"/>
          <w:u w:val="single"/>
        </w:rPr>
        <w:t xml:space="preserve">ends up </w:t>
      </w:r>
      <w:r w:rsidRPr="006F0A95">
        <w:rPr>
          <w:rFonts w:eastAsia="Calibri"/>
          <w:b/>
          <w:iCs/>
          <w:sz w:val="20"/>
          <w:highlight w:val="yellow"/>
          <w:u w:val="single"/>
          <w:bdr w:val="single" w:sz="12" w:space="0" w:color="auto"/>
        </w:rPr>
        <w:t>colluding with</w:t>
      </w:r>
      <w:r w:rsidRPr="006A7EBC">
        <w:rPr>
          <w:rFonts w:eastAsia="Calibri"/>
          <w:b/>
          <w:iCs/>
          <w:sz w:val="20"/>
          <w:u w:val="single"/>
          <w:bdr w:val="single" w:sz="12" w:space="0" w:color="auto"/>
        </w:rPr>
        <w:t xml:space="preserve"> other </w:t>
      </w:r>
      <w:proofErr w:type="gramStart"/>
      <w:r w:rsidRPr="006F0A95">
        <w:rPr>
          <w:rFonts w:eastAsia="Calibri"/>
          <w:b/>
          <w:iCs/>
          <w:sz w:val="20"/>
          <w:highlight w:val="yellow"/>
          <w:u w:val="single"/>
          <w:bdr w:val="single" w:sz="12" w:space="0" w:color="auto"/>
        </w:rPr>
        <w:t>power</w:t>
      </w:r>
      <w:proofErr w:type="gramEnd"/>
      <w:r w:rsidRPr="006A7EBC">
        <w:rPr>
          <w:rFonts w:eastAsia="Calibri"/>
          <w:b/>
          <w:iCs/>
          <w:sz w:val="20"/>
          <w:u w:val="single"/>
          <w:bdr w:val="single" w:sz="12" w:space="0" w:color="auto"/>
        </w:rPr>
        <w:t xml:space="preserve"> players</w:t>
      </w:r>
      <w:r w:rsidRPr="006A7EBC">
        <w:rPr>
          <w:rFonts w:eastAsia="Calibri"/>
          <w:b/>
          <w:sz w:val="20"/>
          <w:u w:val="single"/>
        </w:rPr>
        <w:t>. This explains why the Bolsheviks employed tsarist officers and counterinsurgency methods</w:t>
      </w:r>
      <w:r w:rsidRPr="006A7EBC">
        <w:rPr>
          <w:rFonts w:eastAsia="Calibri"/>
        </w:rPr>
        <w:t xml:space="preserve">; it explains why </w:t>
      </w:r>
      <w:r w:rsidRPr="006A7EBC">
        <w:rPr>
          <w:rFonts w:eastAsia="Calibri"/>
          <w:b/>
          <w:sz w:val="20"/>
          <w:u w:val="single"/>
        </w:rPr>
        <w:t xml:space="preserve">they repeatedly </w:t>
      </w:r>
      <w:r w:rsidRPr="006A7EBC">
        <w:rPr>
          <w:rFonts w:eastAsia="Calibri"/>
          <w:b/>
          <w:iCs/>
          <w:sz w:val="20"/>
          <w:u w:val="single"/>
          <w:bdr w:val="single" w:sz="12" w:space="0" w:color="auto"/>
        </w:rPr>
        <w:t>took the side of the petite bourgeoisie against anarchists</w:t>
      </w:r>
      <w:r w:rsidRPr="006A7EBC">
        <w:rPr>
          <w:rFonts w:eastAsia="Calibri"/>
        </w:rPr>
        <w:t xml:space="preserve">, first in Russia and later in Spain and elsewhere. </w:t>
      </w:r>
      <w:r w:rsidRPr="006A7EBC">
        <w:rPr>
          <w:rFonts w:eastAsia="Calibri"/>
          <w:b/>
          <w:sz w:val="20"/>
          <w:u w:val="single"/>
        </w:rPr>
        <w:t xml:space="preserve">History gives the lie to the old alibi that Bolshevik repression was </w:t>
      </w:r>
      <w:r w:rsidRPr="006A7EBC">
        <w:rPr>
          <w:rFonts w:eastAsia="Calibri"/>
          <w:b/>
          <w:iCs/>
          <w:sz w:val="20"/>
          <w:u w:val="single"/>
          <w:bdr w:val="single" w:sz="12" w:space="0" w:color="auto"/>
        </w:rPr>
        <w:t>necessary to abolish capitalism</w:t>
      </w:r>
      <w:r w:rsidRPr="006A7EBC">
        <w:rPr>
          <w:rFonts w:eastAsia="Calibri"/>
          <w:b/>
          <w:sz w:val="20"/>
          <w:u w:val="single"/>
        </w:rPr>
        <w:t>. The problem with Bolshevism was not that it used brutal force to push through a revolutionary agenda, but that it used brutal force to crush it.</w:t>
      </w:r>
    </w:p>
    <w:p w14:paraId="2AE755C3" w14:textId="4FECA6FE" w:rsidR="004B4815" w:rsidRDefault="004B4815" w:rsidP="004B4815">
      <w:pPr>
        <w:rPr>
          <w:rStyle w:val="Heading4Char"/>
        </w:rPr>
      </w:pPr>
      <w:r w:rsidRPr="006A7EBC">
        <w:rPr>
          <w:rFonts w:eastAsia="Calibri"/>
        </w:rPr>
        <w:t xml:space="preserve">It’s not particularly popular to acknowledge any of this today, when the flag of the Soviet Union has become a dim, receding screen onto which people can project whatever they wish. </w:t>
      </w:r>
      <w:r w:rsidRPr="001058FA">
        <w:rPr>
          <w:rFonts w:eastAsia="Calibri"/>
          <w:b/>
          <w:sz w:val="20"/>
          <w:highlight w:val="yellow"/>
          <w:u w:val="single"/>
        </w:rPr>
        <w:t>A gen</w:t>
      </w:r>
      <w:r w:rsidRPr="001058FA">
        <w:rPr>
          <w:rFonts w:eastAsia="Calibri"/>
          <w:b/>
          <w:sz w:val="20"/>
          <w:u w:val="single"/>
        </w:rPr>
        <w:t xml:space="preserve">eration that grew up </w:t>
      </w:r>
      <w:r w:rsidRPr="001058FA">
        <w:rPr>
          <w:rFonts w:eastAsia="Calibri"/>
          <w:b/>
          <w:sz w:val="20"/>
          <w:highlight w:val="yellow"/>
          <w:u w:val="single"/>
        </w:rPr>
        <w:t xml:space="preserve">after the fall of the Soviet </w:t>
      </w:r>
      <w:r w:rsidRPr="006F0A95">
        <w:rPr>
          <w:rFonts w:eastAsia="Calibri"/>
          <w:b/>
          <w:sz w:val="20"/>
          <w:highlight w:val="yellow"/>
          <w:u w:val="single"/>
        </w:rPr>
        <w:t>Union</w:t>
      </w:r>
      <w:r w:rsidRPr="001058FA">
        <w:rPr>
          <w:rFonts w:eastAsia="Calibri"/>
          <w:b/>
          <w:sz w:val="20"/>
          <w:u w:val="single"/>
        </w:rPr>
        <w:t xml:space="preserve"> has </w:t>
      </w:r>
      <w:r w:rsidRPr="006F0A95">
        <w:rPr>
          <w:rFonts w:eastAsia="Calibri"/>
          <w:b/>
          <w:iCs/>
          <w:sz w:val="20"/>
          <w:highlight w:val="yellow"/>
          <w:u w:val="single"/>
          <w:bdr w:val="single" w:sz="12" w:space="0" w:color="auto"/>
        </w:rPr>
        <w:t>renewed the pipe dream that the state could solve all</w:t>
      </w:r>
      <w:r w:rsidRPr="001058FA">
        <w:rPr>
          <w:rFonts w:eastAsia="Calibri"/>
          <w:b/>
          <w:iCs/>
          <w:sz w:val="20"/>
          <w:u w:val="single"/>
          <w:bdr w:val="single" w:sz="12" w:space="0" w:color="auto"/>
        </w:rPr>
        <w:t xml:space="preserve"> our </w:t>
      </w:r>
      <w:r w:rsidRPr="006F0A95">
        <w:rPr>
          <w:rFonts w:eastAsia="Calibri"/>
          <w:b/>
          <w:iCs/>
          <w:sz w:val="20"/>
          <w:highlight w:val="yellow"/>
          <w:u w:val="single"/>
          <w:bdr w:val="single" w:sz="12" w:space="0" w:color="auto"/>
        </w:rPr>
        <w:t>problems if the right people were in charge</w:t>
      </w:r>
      <w:r w:rsidRPr="006F0A95">
        <w:rPr>
          <w:rFonts w:eastAsia="Calibri"/>
          <w:b/>
          <w:sz w:val="20"/>
          <w:highlight w:val="yellow"/>
          <w:u w:val="single"/>
        </w:rPr>
        <w:t>.</w:t>
      </w:r>
      <w:r w:rsidRPr="004B4815">
        <w:t xml:space="preserve"> </w:t>
      </w:r>
      <w:r w:rsidRPr="004B4815">
        <w:rPr>
          <w:rStyle w:val="Heading4Char"/>
        </w:rPr>
        <w:t>Marked.</w:t>
      </w:r>
    </w:p>
    <w:p w14:paraId="5AC877CE" w14:textId="77777777" w:rsidR="004B4815" w:rsidRPr="004B4815" w:rsidRDefault="004B4815" w:rsidP="004B4815"/>
    <w:p w14:paraId="566403DD" w14:textId="77777777" w:rsidR="004B4815" w:rsidRPr="003324B1" w:rsidRDefault="004B4815" w:rsidP="004B4815">
      <w:pPr>
        <w:pStyle w:val="Heading4"/>
        <w:rPr>
          <w:b w:val="0"/>
          <w:bCs/>
        </w:rPr>
      </w:pPr>
      <w:r w:rsidRPr="00363B80">
        <w:t xml:space="preserve">Decoupling is physically </w:t>
      </w:r>
      <w:r w:rsidRPr="00363B80">
        <w:rPr>
          <w:u w:val="single"/>
        </w:rPr>
        <w:t>impossible</w:t>
      </w:r>
      <w:r w:rsidRPr="00363B80">
        <w:t xml:space="preserve"> AND empirically disproven. </w:t>
      </w:r>
      <w:r w:rsidRPr="003324B1">
        <w:rPr>
          <w:b w:val="0"/>
          <w:bCs/>
        </w:rPr>
        <w:t xml:space="preserve">Prefer our evidence—it’s </w:t>
      </w:r>
      <w:r w:rsidRPr="003324B1">
        <w:rPr>
          <w:b w:val="0"/>
          <w:bCs/>
          <w:u w:val="single"/>
        </w:rPr>
        <w:t>predictive</w:t>
      </w:r>
      <w:r w:rsidRPr="003324B1">
        <w:rPr>
          <w:b w:val="0"/>
          <w:bCs/>
        </w:rPr>
        <w:t xml:space="preserve"> about future trends. </w:t>
      </w:r>
    </w:p>
    <w:p w14:paraId="55F5296C" w14:textId="77777777" w:rsidR="004B4815" w:rsidRDefault="004B4815" w:rsidP="004B4815">
      <w:r w:rsidRPr="00363B80">
        <w:rPr>
          <w:rStyle w:val="Style13ptBold"/>
        </w:rPr>
        <w:t>Stuart</w:t>
      </w:r>
      <w:r>
        <w:rPr>
          <w:rStyle w:val="Style13ptBold"/>
        </w:rPr>
        <w:t>,</w:t>
      </w:r>
      <w:r w:rsidRPr="00363B80">
        <w:rPr>
          <w:rStyle w:val="Style13ptBold"/>
        </w:rPr>
        <w:t xml:space="preserve"> </w:t>
      </w:r>
      <w:r>
        <w:rPr>
          <w:rStyle w:val="Style13ptBold"/>
        </w:rPr>
        <w:t>‘</w:t>
      </w:r>
      <w:r w:rsidRPr="00363B80">
        <w:rPr>
          <w:rStyle w:val="Style13ptBold"/>
        </w:rPr>
        <w:t>25</w:t>
      </w:r>
      <w:r w:rsidRPr="00363B80">
        <w:t xml:space="preserve"> [Diana, Ryan Gunderson, Brian Petersen; February 21; Professor at Northern Arizona University in the School of Earth and Sustainability, Ph.D. Environmental Studies, University Of California Santa Cruz; Associate Professor in the Department of Sociology and Gerontology and Affiliate of the Institute for the Environment and Sustainability at Miami University; Associate Professor in the Geography, Planning and Recreation Department at Northern Arizona University; Wiley Interdisciplinary Reviews Climate Change, “Is a New Economic System Necessary to Address Climate Change,” vol. 16] </w:t>
      </w:r>
    </w:p>
    <w:p w14:paraId="394302E7" w14:textId="77777777" w:rsidR="004B4815" w:rsidRPr="00363B80" w:rsidRDefault="004B4815" w:rsidP="004B4815"/>
    <w:p w14:paraId="5AD33C9F" w14:textId="77777777" w:rsidR="004B4815" w:rsidRPr="00363B80" w:rsidRDefault="004B4815" w:rsidP="004B4815">
      <w:pPr>
        <w:rPr>
          <w:sz w:val="14"/>
        </w:rPr>
      </w:pPr>
      <w:r w:rsidRPr="00363B80">
        <w:rPr>
          <w:rStyle w:val="StyleUnderline"/>
        </w:rPr>
        <w:t xml:space="preserve">Capitalism's inherent </w:t>
      </w:r>
      <w:r w:rsidRPr="006F0A95">
        <w:rPr>
          <w:rStyle w:val="Emphasis"/>
          <w:highlight w:val="yellow"/>
        </w:rPr>
        <w:t>growth</w:t>
      </w:r>
      <w:r w:rsidRPr="00363B80">
        <w:rPr>
          <w:rStyle w:val="StyleUnderline"/>
        </w:rPr>
        <w:t xml:space="preserve"> mechanism is a </w:t>
      </w:r>
      <w:r w:rsidRPr="00363B80">
        <w:rPr>
          <w:rStyle w:val="Emphasis"/>
        </w:rPr>
        <w:t>shared</w:t>
      </w:r>
      <w:r w:rsidRPr="00363B80">
        <w:rPr>
          <w:rStyle w:val="StyleUnderline"/>
        </w:rPr>
        <w:t xml:space="preserve"> basis for why many environmental </w:t>
      </w:r>
      <w:r w:rsidRPr="00363B80">
        <w:rPr>
          <w:rStyle w:val="Emphasis"/>
        </w:rPr>
        <w:t>scientists</w:t>
      </w:r>
      <w:r w:rsidRPr="00363B80">
        <w:rPr>
          <w:sz w:val="14"/>
        </w:rPr>
        <w:t xml:space="preserve">, social scientists, and environmentalists </w:t>
      </w:r>
      <w:r w:rsidRPr="00363B80">
        <w:rPr>
          <w:rStyle w:val="StyleUnderline"/>
        </w:rPr>
        <w:t xml:space="preserve">point to capitalism as a </w:t>
      </w:r>
      <w:r w:rsidRPr="00363B80">
        <w:rPr>
          <w:rStyle w:val="Emphasis"/>
        </w:rPr>
        <w:t>central</w:t>
      </w:r>
      <w:r w:rsidRPr="00363B80">
        <w:rPr>
          <w:rStyle w:val="StyleUnderline"/>
        </w:rPr>
        <w:t xml:space="preserve"> </w:t>
      </w:r>
      <w:r w:rsidRPr="006F0A95">
        <w:rPr>
          <w:rStyle w:val="StyleUnderline"/>
          <w:highlight w:val="yellow"/>
        </w:rPr>
        <w:t xml:space="preserve">driver of </w:t>
      </w:r>
      <w:r w:rsidRPr="006F0A95">
        <w:rPr>
          <w:rStyle w:val="Emphasis"/>
          <w:highlight w:val="yellow"/>
        </w:rPr>
        <w:t>ecological</w:t>
      </w:r>
      <w:r w:rsidRPr="006F0A95">
        <w:rPr>
          <w:rStyle w:val="StyleUnderline"/>
          <w:highlight w:val="yellow"/>
        </w:rPr>
        <w:t xml:space="preserve"> harm</w:t>
      </w:r>
      <w:r w:rsidRPr="00363B80">
        <w:rPr>
          <w:rStyle w:val="StyleUnderline"/>
        </w:rPr>
        <w:t xml:space="preserve">, including </w:t>
      </w:r>
      <w:r w:rsidRPr="00363B80">
        <w:rPr>
          <w:rStyle w:val="Emphasis"/>
        </w:rPr>
        <w:t>climate</w:t>
      </w:r>
      <w:r w:rsidRPr="00363B80">
        <w:rPr>
          <w:rStyle w:val="StyleUnderline"/>
        </w:rPr>
        <w:t xml:space="preserve"> change</w:t>
      </w:r>
      <w:r w:rsidRPr="00363B80">
        <w:rPr>
          <w:sz w:val="14"/>
        </w:rPr>
        <w:t xml:space="preserve"> (e.g., Foster et al. 2010; Wright and Nyberg 2014; Klein 2015; Moore 2015; Stuart et al. 2020; Fraser 2023). Expanding production to increase </w:t>
      </w:r>
      <w:r w:rsidRPr="00363B80">
        <w:rPr>
          <w:rStyle w:val="StyleUnderline"/>
        </w:rPr>
        <w:t xml:space="preserve">profits </w:t>
      </w:r>
      <w:r w:rsidRPr="00363B80">
        <w:rPr>
          <w:rStyle w:val="Emphasis"/>
        </w:rPr>
        <w:t>requires</w:t>
      </w:r>
      <w:r w:rsidRPr="00363B80">
        <w:rPr>
          <w:rStyle w:val="StyleUnderline"/>
        </w:rPr>
        <w:t xml:space="preserve"> materials and energy, energy use is still </w:t>
      </w:r>
      <w:r w:rsidRPr="00363B80">
        <w:rPr>
          <w:rStyle w:val="Emphasis"/>
        </w:rPr>
        <w:t>heavily</w:t>
      </w:r>
      <w:r w:rsidRPr="00363B80">
        <w:rPr>
          <w:rStyle w:val="StyleUnderline"/>
        </w:rPr>
        <w:t xml:space="preserve"> reliant on fossil fuels, and a swift </w:t>
      </w:r>
      <w:r w:rsidRPr="00363B80">
        <w:rPr>
          <w:rStyle w:val="Emphasis"/>
        </w:rPr>
        <w:t>transition</w:t>
      </w:r>
      <w:r w:rsidRPr="00363B80">
        <w:rPr>
          <w:rStyle w:val="StyleUnderline"/>
        </w:rPr>
        <w:t xml:space="preserve"> to 100% renewable energy remains </w:t>
      </w:r>
      <w:r w:rsidRPr="00363B80">
        <w:rPr>
          <w:rStyle w:val="Emphasis"/>
        </w:rPr>
        <w:t>constrained</w:t>
      </w:r>
      <w:r w:rsidRPr="00363B80">
        <w:rPr>
          <w:rStyle w:val="StyleUnderline"/>
        </w:rPr>
        <w:t xml:space="preserve"> by continued economic </w:t>
      </w:r>
      <w:r w:rsidRPr="00363B80">
        <w:rPr>
          <w:rStyle w:val="Emphasis"/>
        </w:rPr>
        <w:t>growth</w:t>
      </w:r>
      <w:r w:rsidRPr="00363B80">
        <w:rPr>
          <w:sz w:val="14"/>
        </w:rPr>
        <w:t xml:space="preserve"> (York and Bell 2019). Using increasing levels of energy each year makes decarbonization much more difficult (Hickel and Kallis 2019).</w:t>
      </w:r>
    </w:p>
    <w:p w14:paraId="74C97E65" w14:textId="77777777" w:rsidR="004B4815" w:rsidRPr="00363B80" w:rsidRDefault="004B4815" w:rsidP="004B4815">
      <w:pPr>
        <w:rPr>
          <w:sz w:val="14"/>
        </w:rPr>
      </w:pPr>
      <w:r w:rsidRPr="00363B80">
        <w:rPr>
          <w:sz w:val="14"/>
        </w:rPr>
        <w:t xml:space="preserve">Studies continue to show a co-integrated or interdependent relationship between energy consumption and economic growth (Ozturk et al. 2010; Belke et al. 2011; Acheampong et al. 2021). This is because economic growth requires energy to produce goods and services. Additional </w:t>
      </w:r>
      <w:r w:rsidRPr="00363B80">
        <w:rPr>
          <w:rStyle w:val="StyleUnderline"/>
        </w:rPr>
        <w:t xml:space="preserve">research shows </w:t>
      </w:r>
      <w:r w:rsidRPr="006F0A95">
        <w:rPr>
          <w:rStyle w:val="Emphasis"/>
          <w:highlight w:val="yellow"/>
        </w:rPr>
        <w:t>positive</w:t>
      </w:r>
      <w:r w:rsidRPr="006F0A95">
        <w:rPr>
          <w:rStyle w:val="StyleUnderline"/>
          <w:highlight w:val="yellow"/>
        </w:rPr>
        <w:t xml:space="preserve"> linkages between </w:t>
      </w:r>
      <w:r w:rsidRPr="006F0A95">
        <w:rPr>
          <w:rStyle w:val="Emphasis"/>
          <w:highlight w:val="yellow"/>
        </w:rPr>
        <w:t>GDP</w:t>
      </w:r>
      <w:r w:rsidRPr="00363B80">
        <w:rPr>
          <w:rStyle w:val="StyleUnderline"/>
        </w:rPr>
        <w:t xml:space="preserve">, energy consumption, </w:t>
      </w:r>
      <w:r w:rsidRPr="006F0A95">
        <w:rPr>
          <w:rStyle w:val="StyleUnderline"/>
          <w:highlight w:val="yellow"/>
        </w:rPr>
        <w:t>and</w:t>
      </w:r>
      <w:r w:rsidRPr="00363B80">
        <w:rPr>
          <w:rStyle w:val="StyleUnderline"/>
        </w:rPr>
        <w:t xml:space="preserve"> GHG </w:t>
      </w:r>
      <w:r w:rsidRPr="006F0A95">
        <w:rPr>
          <w:rStyle w:val="Emphasis"/>
          <w:highlight w:val="yellow"/>
        </w:rPr>
        <w:t>emissions</w:t>
      </w:r>
      <w:r w:rsidRPr="00363B80">
        <w:rPr>
          <w:sz w:val="14"/>
        </w:rPr>
        <w:t xml:space="preserve"> (e.g., Mardani et al. 2019; Haberl et al. 2020; Chen et al. 2022). By one estimate a 1% increase in GDP equals a 0.5%–0.7% increase in emissions (Burke et al. 2015). Others have pointed out that </w:t>
      </w:r>
      <w:r w:rsidRPr="00363B80">
        <w:rPr>
          <w:rStyle w:val="StyleUnderline"/>
        </w:rPr>
        <w:t xml:space="preserve">the </w:t>
      </w:r>
      <w:r w:rsidRPr="006F0A95">
        <w:rPr>
          <w:rStyle w:val="Emphasis"/>
          <w:highlight w:val="yellow"/>
        </w:rPr>
        <w:t>only</w:t>
      </w:r>
      <w:r w:rsidRPr="006F0A95">
        <w:rPr>
          <w:rStyle w:val="StyleUnderline"/>
          <w:highlight w:val="yellow"/>
        </w:rPr>
        <w:t xml:space="preserve"> times</w:t>
      </w:r>
      <w:r w:rsidRPr="00363B80">
        <w:rPr>
          <w:rStyle w:val="StyleUnderline"/>
        </w:rPr>
        <w:t xml:space="preserve"> that global GHG </w:t>
      </w:r>
      <w:r w:rsidRPr="006F0A95">
        <w:rPr>
          <w:rStyle w:val="StyleUnderline"/>
          <w:highlight w:val="yellow"/>
        </w:rPr>
        <w:t>emissions</w:t>
      </w:r>
      <w:r w:rsidRPr="00363B80">
        <w:rPr>
          <w:rStyle w:val="StyleUnderline"/>
        </w:rPr>
        <w:t xml:space="preserve"> have </w:t>
      </w:r>
      <w:r w:rsidRPr="006F0A95">
        <w:rPr>
          <w:rStyle w:val="Emphasis"/>
          <w:highlight w:val="yellow"/>
        </w:rPr>
        <w:t>decreased</w:t>
      </w:r>
      <w:r w:rsidRPr="00363B80">
        <w:rPr>
          <w:rStyle w:val="StyleUnderline"/>
        </w:rPr>
        <w:t xml:space="preserve"> have been </w:t>
      </w:r>
      <w:r w:rsidRPr="006F0A95">
        <w:rPr>
          <w:rStyle w:val="StyleUnderline"/>
          <w:highlight w:val="yellow"/>
        </w:rPr>
        <w:t>during</w:t>
      </w:r>
      <w:r w:rsidRPr="00363B80">
        <w:rPr>
          <w:rStyle w:val="StyleUnderline"/>
        </w:rPr>
        <w:t xml:space="preserve"> economic </w:t>
      </w:r>
      <w:r w:rsidRPr="006F0A95">
        <w:rPr>
          <w:rStyle w:val="Emphasis"/>
          <w:highlight w:val="yellow"/>
        </w:rPr>
        <w:t>recessions</w:t>
      </w:r>
      <w:r w:rsidRPr="00363B80">
        <w:rPr>
          <w:sz w:val="14"/>
        </w:rPr>
        <w:t xml:space="preserve"> (Feng et al. 2015), for example, during the Covid-19 pandemic shutdown in 2020 (Shan et al. 2021). Increasing energy use to fuel a growing economy undermines efforts for a transition to a low-carbon energy system. In addition, </w:t>
      </w:r>
      <w:r w:rsidRPr="00363B80">
        <w:rPr>
          <w:rStyle w:val="StyleUnderline"/>
        </w:rPr>
        <w:t xml:space="preserve">a </w:t>
      </w:r>
      <w:r w:rsidRPr="00363B80">
        <w:rPr>
          <w:rStyle w:val="Emphasis"/>
        </w:rPr>
        <w:t>low-carbon</w:t>
      </w:r>
      <w:r w:rsidRPr="00363B80">
        <w:rPr>
          <w:rStyle w:val="StyleUnderline"/>
        </w:rPr>
        <w:t xml:space="preserve"> energy system would </w:t>
      </w:r>
      <w:r w:rsidRPr="00363B80">
        <w:rPr>
          <w:rStyle w:val="Emphasis"/>
        </w:rPr>
        <w:t>only</w:t>
      </w:r>
      <w:r w:rsidRPr="00363B80">
        <w:rPr>
          <w:rStyle w:val="StyleUnderline"/>
        </w:rPr>
        <w:t xml:space="preserve"> address </w:t>
      </w:r>
      <w:proofErr w:type="gramStart"/>
      <w:r w:rsidRPr="00363B80">
        <w:rPr>
          <w:rStyle w:val="StyleUnderline"/>
        </w:rPr>
        <w:t xml:space="preserve">the </w:t>
      </w:r>
      <w:r w:rsidRPr="00363B80">
        <w:rPr>
          <w:rStyle w:val="Emphasis"/>
        </w:rPr>
        <w:t>73</w:t>
      </w:r>
      <w:proofErr w:type="gramEnd"/>
      <w:r w:rsidRPr="00363B80">
        <w:rPr>
          <w:rStyle w:val="Emphasis"/>
        </w:rPr>
        <w:t>%</w:t>
      </w:r>
      <w:r w:rsidRPr="00363B80">
        <w:rPr>
          <w:rStyle w:val="StyleUnderline"/>
        </w:rPr>
        <w:t xml:space="preserve"> of emissions related to energy</w:t>
      </w:r>
      <w:r w:rsidRPr="00363B80">
        <w:rPr>
          <w:sz w:val="14"/>
        </w:rPr>
        <w:t xml:space="preserve"> (Ritchie and Roser 2023). </w:t>
      </w:r>
      <w:r w:rsidRPr="00363B80">
        <w:rPr>
          <w:rStyle w:val="StyleUnderline"/>
        </w:rPr>
        <w:t xml:space="preserve">GDP </w:t>
      </w:r>
      <w:r w:rsidRPr="00363B80">
        <w:rPr>
          <w:rStyle w:val="Emphasis"/>
        </w:rPr>
        <w:t>growth</w:t>
      </w:r>
      <w:r w:rsidRPr="00363B80">
        <w:rPr>
          <w:rStyle w:val="StyleUnderline"/>
        </w:rPr>
        <w:t xml:space="preserve"> would likely </w:t>
      </w:r>
      <w:r w:rsidRPr="00363B80">
        <w:rPr>
          <w:rStyle w:val="Emphasis"/>
        </w:rPr>
        <w:t>continue</w:t>
      </w:r>
      <w:r w:rsidRPr="00363B80">
        <w:rPr>
          <w:rStyle w:val="StyleUnderline"/>
        </w:rPr>
        <w:t xml:space="preserve"> to increase GHG </w:t>
      </w:r>
      <w:r w:rsidRPr="00363B80">
        <w:rPr>
          <w:rStyle w:val="Emphasis"/>
        </w:rPr>
        <w:t>emissions</w:t>
      </w:r>
      <w:r w:rsidRPr="00363B80">
        <w:rPr>
          <w:rStyle w:val="StyleUnderline"/>
        </w:rPr>
        <w:t xml:space="preserve"> from the other 27% other sources</w:t>
      </w:r>
      <w:r w:rsidRPr="00363B80">
        <w:rPr>
          <w:sz w:val="14"/>
        </w:rPr>
        <w:t xml:space="preserve"> (Hickel 2016), which include agriculture, deforestation, cement, landfills, and chemicals (Ritchie and Roser 2023). This context is </w:t>
      </w:r>
      <w:r w:rsidRPr="00363B80">
        <w:rPr>
          <w:rStyle w:val="Emphasis"/>
        </w:rPr>
        <w:t>critical</w:t>
      </w:r>
      <w:r w:rsidRPr="00363B80">
        <w:rPr>
          <w:rStyle w:val="StyleUnderline"/>
        </w:rPr>
        <w:t xml:space="preserve"> for understanding why </w:t>
      </w:r>
      <w:r w:rsidRPr="00363B80">
        <w:rPr>
          <w:rStyle w:val="Emphasis"/>
        </w:rPr>
        <w:t>current</w:t>
      </w:r>
      <w:r w:rsidRPr="00363B80">
        <w:rPr>
          <w:rStyle w:val="StyleUnderline"/>
        </w:rPr>
        <w:t xml:space="preserve"> strategies to mitigate climate change have been largely </w:t>
      </w:r>
      <w:r w:rsidRPr="00363B80">
        <w:rPr>
          <w:rStyle w:val="Emphasis"/>
        </w:rPr>
        <w:t>ineffective</w:t>
      </w:r>
      <w:r w:rsidRPr="00363B80">
        <w:rPr>
          <w:sz w:val="14"/>
        </w:rPr>
        <w:t xml:space="preserve">. Because of the inherent relationship between economic growth, energy consumption, and GHG emissions, more scientists are stating that </w:t>
      </w:r>
      <w:r w:rsidRPr="00363B80">
        <w:rPr>
          <w:rStyle w:val="StyleUnderline"/>
        </w:rPr>
        <w:t xml:space="preserve">it is </w:t>
      </w:r>
      <w:r w:rsidRPr="00363B80">
        <w:rPr>
          <w:rStyle w:val="Emphasis"/>
        </w:rPr>
        <w:t>necessary</w:t>
      </w:r>
      <w:r w:rsidRPr="00363B80">
        <w:rPr>
          <w:rStyle w:val="StyleUnderline"/>
        </w:rPr>
        <w:t xml:space="preserve"> to transform our economy</w:t>
      </w:r>
      <w:r w:rsidRPr="00363B80">
        <w:rPr>
          <w:sz w:val="14"/>
        </w:rPr>
        <w:t xml:space="preserve"> (e.g., Steffen et al. 2018; Ripple et al. 2020; Chen et al. 2022). Despite widespread government support for </w:t>
      </w:r>
      <w:r w:rsidRPr="00363B80">
        <w:rPr>
          <w:rStyle w:val="Emphasis"/>
        </w:rPr>
        <w:t>green</w:t>
      </w:r>
      <w:r w:rsidRPr="00363B80">
        <w:rPr>
          <w:rStyle w:val="StyleUnderline"/>
        </w:rPr>
        <w:t xml:space="preserve"> growth</w:t>
      </w:r>
      <w:r w:rsidRPr="00363B80">
        <w:rPr>
          <w:sz w:val="14"/>
        </w:rPr>
        <w:t xml:space="preserve"> strategies, which attempt to address environmental issues while maintaining economic growth, </w:t>
      </w:r>
      <w:r w:rsidRPr="00363B80">
        <w:rPr>
          <w:rStyle w:val="StyleUnderline"/>
        </w:rPr>
        <w:t xml:space="preserve">evidence casts </w:t>
      </w:r>
      <w:r w:rsidRPr="00363B80">
        <w:rPr>
          <w:rStyle w:val="Emphasis"/>
        </w:rPr>
        <w:t>doubt</w:t>
      </w:r>
      <w:r w:rsidRPr="00363B80">
        <w:rPr>
          <w:rStyle w:val="StyleUnderline"/>
        </w:rPr>
        <w:t xml:space="preserve"> on the </w:t>
      </w:r>
      <w:r w:rsidRPr="00363B80">
        <w:rPr>
          <w:rStyle w:val="Emphasis"/>
        </w:rPr>
        <w:t>feasibility</w:t>
      </w:r>
      <w:r w:rsidRPr="00363B80">
        <w:rPr>
          <w:rStyle w:val="StyleUnderline"/>
        </w:rPr>
        <w:t xml:space="preserve"> of these strategies</w:t>
      </w:r>
      <w:r w:rsidRPr="00363B80">
        <w:rPr>
          <w:sz w:val="14"/>
        </w:rPr>
        <w:t xml:space="preserve"> given the need to rapidly reduce GHG emissions.</w:t>
      </w:r>
    </w:p>
    <w:p w14:paraId="7102D256" w14:textId="77777777" w:rsidR="004B4815" w:rsidRPr="00363B80" w:rsidRDefault="004B4815" w:rsidP="004B4815">
      <w:pPr>
        <w:rPr>
          <w:sz w:val="14"/>
        </w:rPr>
      </w:pPr>
      <w:r w:rsidRPr="00363B80">
        <w:rPr>
          <w:sz w:val="14"/>
        </w:rPr>
        <w:t>3 Green Growth Capitalism and Its Critics</w:t>
      </w:r>
    </w:p>
    <w:p w14:paraId="144C31F1" w14:textId="77777777" w:rsidR="004B4815" w:rsidRPr="00363B80" w:rsidRDefault="004B4815" w:rsidP="004B4815">
      <w:pPr>
        <w:rPr>
          <w:sz w:val="14"/>
        </w:rPr>
      </w:pPr>
      <w:r w:rsidRPr="00363B80">
        <w:rPr>
          <w:sz w:val="14"/>
        </w:rPr>
        <w:t xml:space="preserve">The dominant climate mitigation strategies adopted by most governments include a focus on transitioning to renewable energy, increasing energy efficiency, and using technologies to transition to low-carbon transportation, energy, and production </w:t>
      </w:r>
      <w:proofErr w:type="gramStart"/>
      <w:r w:rsidRPr="00363B80">
        <w:rPr>
          <w:sz w:val="14"/>
        </w:rPr>
        <w:t>systems—</w:t>
      </w:r>
      <w:proofErr w:type="gramEnd"/>
      <w:r w:rsidRPr="00363B80">
        <w:rPr>
          <w:sz w:val="14"/>
        </w:rPr>
        <w:t>all of this while increasing economic growth. This strategy is referred to as “</w:t>
      </w:r>
      <w:r w:rsidRPr="00363B80">
        <w:rPr>
          <w:rStyle w:val="Emphasis"/>
        </w:rPr>
        <w:t>green</w:t>
      </w:r>
      <w:r w:rsidRPr="00363B80">
        <w:rPr>
          <w:rStyle w:val="StyleUnderline"/>
        </w:rPr>
        <w:t xml:space="preserve"> growth</w:t>
      </w:r>
      <w:r w:rsidRPr="00363B80">
        <w:rPr>
          <w:sz w:val="14"/>
        </w:rPr>
        <w:t xml:space="preserve">,” as it assumes reducing GHG emissions with continued economic growth. This is </w:t>
      </w:r>
      <w:r w:rsidRPr="00363B80">
        <w:rPr>
          <w:rStyle w:val="StyleUnderline"/>
        </w:rPr>
        <w:t>seen as a “</w:t>
      </w:r>
      <w:r w:rsidRPr="00363B80">
        <w:rPr>
          <w:rStyle w:val="Emphasis"/>
        </w:rPr>
        <w:t>win-win</w:t>
      </w:r>
      <w:r w:rsidRPr="00363B80">
        <w:rPr>
          <w:rStyle w:val="StyleUnderline"/>
        </w:rPr>
        <w:t>” strategy</w:t>
      </w:r>
      <w:r w:rsidRPr="00363B80">
        <w:rPr>
          <w:sz w:val="14"/>
        </w:rPr>
        <w:t xml:space="preserve"> because it offers a way to continue increasing material and energy production and consumption in a way that is decoupled from GHG emissions. In other words, </w:t>
      </w:r>
      <w:r w:rsidRPr="00363B80">
        <w:rPr>
          <w:rStyle w:val="Emphasis"/>
        </w:rPr>
        <w:t>tech</w:t>
      </w:r>
      <w:r w:rsidRPr="00363B80">
        <w:rPr>
          <w:rStyle w:val="StyleUnderline"/>
        </w:rPr>
        <w:t xml:space="preserve">nological advancements can be used to </w:t>
      </w:r>
      <w:r w:rsidRPr="00363B80">
        <w:rPr>
          <w:rStyle w:val="Emphasis"/>
        </w:rPr>
        <w:t>sustain</w:t>
      </w:r>
      <w:r w:rsidRPr="00363B80">
        <w:rPr>
          <w:rStyle w:val="StyleUnderline"/>
        </w:rPr>
        <w:t xml:space="preserve"> current levels of economic </w:t>
      </w:r>
      <w:r w:rsidRPr="00363B80">
        <w:rPr>
          <w:rStyle w:val="Emphasis"/>
        </w:rPr>
        <w:t>growth</w:t>
      </w:r>
      <w:r w:rsidRPr="00363B80">
        <w:rPr>
          <w:rStyle w:val="StyleUnderline"/>
        </w:rPr>
        <w:t xml:space="preserve"> while reducing GHG </w:t>
      </w:r>
      <w:r w:rsidRPr="00363B80">
        <w:rPr>
          <w:rStyle w:val="Emphasis"/>
        </w:rPr>
        <w:t>emissions</w:t>
      </w:r>
      <w:r w:rsidRPr="00363B80">
        <w:rPr>
          <w:rStyle w:val="StyleUnderline"/>
        </w:rPr>
        <w:t xml:space="preserve"> at the same time</w:t>
      </w:r>
      <w:r w:rsidRPr="00363B80">
        <w:rPr>
          <w:sz w:val="14"/>
        </w:rPr>
        <w:t xml:space="preserve">. Green growth has been a leading principle in climate reports and discussions for decades and can be found in official reports from organizations including the United Nations, the International Monetary Fund, the World Bank, and the International Energy Agency (IEA). Most mitigation scenarios analyzed by the IPCC assume continued economic growth and include Bioenergy Carbon Capture and Storage (BECCS) as a key negative emissions strategy. However, </w:t>
      </w:r>
      <w:r w:rsidRPr="006F0A95">
        <w:rPr>
          <w:rStyle w:val="Emphasis"/>
          <w:highlight w:val="yellow"/>
        </w:rPr>
        <w:t>BECCS</w:t>
      </w:r>
      <w:r w:rsidRPr="00363B80">
        <w:rPr>
          <w:rStyle w:val="StyleUnderline"/>
        </w:rPr>
        <w:t xml:space="preserve"> does </w:t>
      </w:r>
      <w:r w:rsidRPr="006F0A95">
        <w:rPr>
          <w:rStyle w:val="StyleUnderline"/>
          <w:highlight w:val="yellow"/>
        </w:rPr>
        <w:t>not</w:t>
      </w:r>
      <w:r w:rsidRPr="00363B80">
        <w:rPr>
          <w:rStyle w:val="StyleUnderline"/>
        </w:rPr>
        <w:t xml:space="preserve"> exist </w:t>
      </w:r>
      <w:r w:rsidRPr="006F0A95">
        <w:rPr>
          <w:rStyle w:val="StyleUnderline"/>
          <w:highlight w:val="yellow"/>
        </w:rPr>
        <w:t xml:space="preserve">at </w:t>
      </w:r>
      <w:r w:rsidRPr="006F0A95">
        <w:rPr>
          <w:rStyle w:val="Emphasis"/>
          <w:highlight w:val="yellow"/>
        </w:rPr>
        <w:t>scale</w:t>
      </w:r>
      <w:r w:rsidRPr="006F0A95">
        <w:rPr>
          <w:rStyle w:val="StyleUnderline"/>
          <w:highlight w:val="yellow"/>
        </w:rPr>
        <w:t xml:space="preserve"> and</w:t>
      </w:r>
      <w:r w:rsidRPr="00363B80">
        <w:rPr>
          <w:rStyle w:val="StyleUnderline"/>
        </w:rPr>
        <w:t xml:space="preserve"> widespread </w:t>
      </w:r>
      <w:r w:rsidRPr="006F0A95">
        <w:rPr>
          <w:rStyle w:val="StyleUnderline"/>
          <w:highlight w:val="yellow"/>
        </w:rPr>
        <w:t>application faces</w:t>
      </w:r>
      <w:r w:rsidRPr="00363B80">
        <w:rPr>
          <w:rStyle w:val="StyleUnderline"/>
        </w:rPr>
        <w:t xml:space="preserve"> </w:t>
      </w:r>
      <w:r w:rsidRPr="00363B80">
        <w:rPr>
          <w:rStyle w:val="Emphasis"/>
        </w:rPr>
        <w:t>many</w:t>
      </w:r>
      <w:r w:rsidRPr="00363B80">
        <w:rPr>
          <w:rStyle w:val="StyleUnderline"/>
        </w:rPr>
        <w:t xml:space="preserve"> obstacles including </w:t>
      </w:r>
      <w:r w:rsidRPr="006F0A95">
        <w:rPr>
          <w:rStyle w:val="Emphasis"/>
          <w:highlight w:val="yellow"/>
        </w:rPr>
        <w:t>financial</w:t>
      </w:r>
      <w:r w:rsidRPr="006F0A95">
        <w:rPr>
          <w:rStyle w:val="StyleUnderline"/>
          <w:highlight w:val="yellow"/>
        </w:rPr>
        <w:t xml:space="preserve"> feasibility and </w:t>
      </w:r>
      <w:r w:rsidRPr="006F0A95">
        <w:rPr>
          <w:rStyle w:val="Emphasis"/>
          <w:highlight w:val="yellow"/>
        </w:rPr>
        <w:t>land</w:t>
      </w:r>
      <w:r w:rsidRPr="006F0A95">
        <w:rPr>
          <w:rStyle w:val="StyleUnderline"/>
          <w:highlight w:val="yellow"/>
        </w:rPr>
        <w:t xml:space="preserve"> availability</w:t>
      </w:r>
      <w:r w:rsidRPr="00363B80">
        <w:rPr>
          <w:sz w:val="14"/>
        </w:rPr>
        <w:t xml:space="preserve"> (</w:t>
      </w:r>
      <w:proofErr w:type="spellStart"/>
      <w:r w:rsidRPr="00363B80">
        <w:rPr>
          <w:sz w:val="14"/>
        </w:rPr>
        <w:t>Fajardy</w:t>
      </w:r>
      <w:proofErr w:type="spellEnd"/>
      <w:r w:rsidRPr="00363B80">
        <w:rPr>
          <w:sz w:val="14"/>
        </w:rPr>
        <w:t xml:space="preserve"> and Mac Dowell 2017; Muri 2018; </w:t>
      </w:r>
      <w:proofErr w:type="spellStart"/>
      <w:r w:rsidRPr="00363B80">
        <w:rPr>
          <w:sz w:val="14"/>
        </w:rPr>
        <w:t>Creutzig</w:t>
      </w:r>
      <w:proofErr w:type="spellEnd"/>
      <w:r w:rsidRPr="00363B80">
        <w:rPr>
          <w:sz w:val="14"/>
        </w:rPr>
        <w:t xml:space="preserve"> et al. 2021). The IEA also includes future technologies as a key part of mitigation, </w:t>
      </w:r>
      <w:proofErr w:type="gramStart"/>
      <w:r w:rsidRPr="00363B80">
        <w:rPr>
          <w:sz w:val="14"/>
        </w:rPr>
        <w:t>assuming that</w:t>
      </w:r>
      <w:proofErr w:type="gramEnd"/>
      <w:r w:rsidRPr="00363B80">
        <w:rPr>
          <w:sz w:val="14"/>
        </w:rPr>
        <w:t xml:space="preserve"> 46% of emissions reductions between 2030 and 2050 will be achieved with technologies that are still in demonstration or prototype stages (Lenaerts et al. 2022).</w:t>
      </w:r>
    </w:p>
    <w:p w14:paraId="4A24B867" w14:textId="77777777" w:rsidR="004B4815" w:rsidRPr="00363B80" w:rsidRDefault="004B4815" w:rsidP="004B4815">
      <w:pPr>
        <w:rPr>
          <w:sz w:val="14"/>
        </w:rPr>
      </w:pPr>
      <w:r w:rsidRPr="00363B80">
        <w:rPr>
          <w:sz w:val="14"/>
        </w:rPr>
        <w:t xml:space="preserve">However, </w:t>
      </w:r>
      <w:r w:rsidRPr="006F0A95">
        <w:rPr>
          <w:rStyle w:val="StyleUnderline"/>
          <w:highlight w:val="yellow"/>
        </w:rPr>
        <w:t>based on</w:t>
      </w:r>
      <w:r w:rsidRPr="00363B80">
        <w:rPr>
          <w:rStyle w:val="StyleUnderline"/>
        </w:rPr>
        <w:t xml:space="preserve"> historical and current </w:t>
      </w:r>
      <w:r w:rsidRPr="006F0A95">
        <w:rPr>
          <w:rStyle w:val="Emphasis"/>
          <w:highlight w:val="yellow"/>
        </w:rPr>
        <w:t>trends</w:t>
      </w:r>
      <w:r w:rsidRPr="00363B80">
        <w:rPr>
          <w:sz w:val="14"/>
        </w:rPr>
        <w:t xml:space="preserve">, social scientists conclude that the </w:t>
      </w:r>
      <w:r w:rsidRPr="00363B80">
        <w:rPr>
          <w:rStyle w:val="Emphasis"/>
        </w:rPr>
        <w:t>inherent</w:t>
      </w:r>
      <w:r w:rsidRPr="00363B80">
        <w:rPr>
          <w:rStyle w:val="StyleUnderline"/>
        </w:rPr>
        <w:t xml:space="preserve"> relationships between economic </w:t>
      </w:r>
      <w:r w:rsidRPr="00363B80">
        <w:rPr>
          <w:rStyle w:val="Emphasis"/>
        </w:rPr>
        <w:t>growth</w:t>
      </w:r>
      <w:r w:rsidRPr="00363B80">
        <w:rPr>
          <w:rStyle w:val="StyleUnderline"/>
        </w:rPr>
        <w:t xml:space="preserve"> and GHG </w:t>
      </w:r>
      <w:r w:rsidRPr="00363B80">
        <w:rPr>
          <w:rStyle w:val="Emphasis"/>
        </w:rPr>
        <w:t>emissions</w:t>
      </w:r>
      <w:r w:rsidRPr="00363B80">
        <w:rPr>
          <w:rStyle w:val="StyleUnderline"/>
        </w:rPr>
        <w:t xml:space="preserve"> makes </w:t>
      </w:r>
      <w:r w:rsidRPr="006F0A95">
        <w:rPr>
          <w:rStyle w:val="StyleUnderline"/>
          <w:highlight w:val="yellow"/>
        </w:rPr>
        <w:t xml:space="preserve">green growth </w:t>
      </w:r>
      <w:r w:rsidRPr="006F0A95">
        <w:rPr>
          <w:rStyle w:val="Emphasis"/>
          <w:highlight w:val="yellow"/>
        </w:rPr>
        <w:t>unlikely</w:t>
      </w:r>
      <w:r w:rsidRPr="006F0A95">
        <w:rPr>
          <w:rStyle w:val="StyleUnderline"/>
          <w:highlight w:val="yellow"/>
        </w:rPr>
        <w:t xml:space="preserve"> to</w:t>
      </w:r>
      <w:r w:rsidRPr="00363B80">
        <w:rPr>
          <w:rStyle w:val="StyleUnderline"/>
        </w:rPr>
        <w:t xml:space="preserve"> happen to the extent and rate </w:t>
      </w:r>
      <w:r w:rsidRPr="00363B80">
        <w:rPr>
          <w:rStyle w:val="Emphasis"/>
        </w:rPr>
        <w:t>necessary</w:t>
      </w:r>
      <w:r w:rsidRPr="00363B80">
        <w:rPr>
          <w:rStyle w:val="StyleUnderline"/>
        </w:rPr>
        <w:t xml:space="preserve"> to </w:t>
      </w:r>
      <w:r w:rsidRPr="006F0A95">
        <w:rPr>
          <w:rStyle w:val="StyleUnderline"/>
          <w:highlight w:val="yellow"/>
        </w:rPr>
        <w:t>avoid</w:t>
      </w:r>
      <w:r w:rsidRPr="00363B80">
        <w:rPr>
          <w:rStyle w:val="StyleUnderline"/>
        </w:rPr>
        <w:t xml:space="preserve"> dangerous levels of </w:t>
      </w:r>
      <w:r w:rsidRPr="006F0A95">
        <w:rPr>
          <w:rStyle w:val="Emphasis"/>
          <w:highlight w:val="yellow"/>
        </w:rPr>
        <w:t>warming</w:t>
      </w:r>
      <w:r w:rsidRPr="00363B80">
        <w:rPr>
          <w:sz w:val="14"/>
        </w:rPr>
        <w:t xml:space="preserve"> (e.g., Hickel and Kallis 2019; </w:t>
      </w:r>
      <w:proofErr w:type="spellStart"/>
      <w:r w:rsidRPr="00363B80">
        <w:rPr>
          <w:sz w:val="14"/>
        </w:rPr>
        <w:t>Vadén</w:t>
      </w:r>
      <w:proofErr w:type="spellEnd"/>
      <w:r w:rsidRPr="00363B80">
        <w:rPr>
          <w:sz w:val="14"/>
        </w:rPr>
        <w:t xml:space="preserve"> et al. 2021). According to the United Nations (2023), we are currently heading towards 3°C of warming by 2100. Thus, the key question is not only </w:t>
      </w:r>
      <w:proofErr w:type="gramStart"/>
      <w:r w:rsidRPr="00363B80">
        <w:rPr>
          <w:sz w:val="14"/>
        </w:rPr>
        <w:t>if</w:t>
      </w:r>
      <w:proofErr w:type="gramEnd"/>
      <w:r w:rsidRPr="00363B80">
        <w:rPr>
          <w:sz w:val="14"/>
        </w:rPr>
        <w:t xml:space="preserve"> green growth strategies can be effective at decarbonization, but if they can be effective quickly enough to change our current trajectory of warming. The answer to this question depends on the ability to decouple economic growth and GHG emissions. Decoupling refers to increasing GDP growth without increasing environmental harms, or in this case GHG emissions. Absolute decoupling is the reduction in overall emissions, while relative decoupling is the reduction in emissions per unit of production (Jackson 2009). </w:t>
      </w:r>
      <w:r w:rsidRPr="00363B80">
        <w:rPr>
          <w:rStyle w:val="StyleUnderline"/>
        </w:rPr>
        <w:t xml:space="preserve">To effectively </w:t>
      </w:r>
      <w:r w:rsidRPr="00363B80">
        <w:rPr>
          <w:rStyle w:val="Emphasis"/>
        </w:rPr>
        <w:t>mitigate climate</w:t>
      </w:r>
      <w:r w:rsidRPr="00363B80">
        <w:rPr>
          <w:rStyle w:val="StyleUnderline"/>
        </w:rPr>
        <w:t xml:space="preserve"> change, </w:t>
      </w:r>
      <w:r w:rsidRPr="006F0A95">
        <w:rPr>
          <w:rStyle w:val="StyleUnderline"/>
          <w:highlight w:val="yellow"/>
        </w:rPr>
        <w:t>decoupling must</w:t>
      </w:r>
      <w:r w:rsidRPr="00363B80">
        <w:rPr>
          <w:rStyle w:val="StyleUnderline"/>
        </w:rPr>
        <w:t xml:space="preserve"> not only </w:t>
      </w:r>
      <w:r w:rsidRPr="006F0A95">
        <w:rPr>
          <w:rStyle w:val="StyleUnderline"/>
          <w:highlight w:val="yellow"/>
        </w:rPr>
        <w:t xml:space="preserve">be </w:t>
      </w:r>
      <w:r w:rsidRPr="006F0A95">
        <w:rPr>
          <w:rStyle w:val="Emphasis"/>
          <w:highlight w:val="yellow"/>
        </w:rPr>
        <w:t>absolute</w:t>
      </w:r>
      <w:r w:rsidRPr="00363B80">
        <w:rPr>
          <w:rStyle w:val="StyleUnderline"/>
        </w:rPr>
        <w:t xml:space="preserve"> but must also be </w:t>
      </w:r>
      <w:proofErr w:type="gramStart"/>
      <w:r w:rsidRPr="006F0A95">
        <w:rPr>
          <w:rStyle w:val="StyleUnderline"/>
          <w:highlight w:val="yellow"/>
        </w:rPr>
        <w:t>at</w:t>
      </w:r>
      <w:proofErr w:type="gramEnd"/>
      <w:r w:rsidRPr="006F0A95">
        <w:rPr>
          <w:rStyle w:val="StyleUnderline"/>
          <w:highlight w:val="yellow"/>
        </w:rPr>
        <w:t xml:space="preserve"> a </w:t>
      </w:r>
      <w:r w:rsidRPr="006F0A95">
        <w:rPr>
          <w:rStyle w:val="Emphasis"/>
          <w:highlight w:val="yellow"/>
        </w:rPr>
        <w:t>global scale</w:t>
      </w:r>
      <w:r w:rsidRPr="006F0A95">
        <w:rPr>
          <w:rStyle w:val="StyleUnderline"/>
          <w:highlight w:val="yellow"/>
        </w:rPr>
        <w:t xml:space="preserve"> and</w:t>
      </w:r>
      <w:r w:rsidRPr="00363B80">
        <w:rPr>
          <w:rStyle w:val="StyleUnderline"/>
        </w:rPr>
        <w:t xml:space="preserve"> be </w:t>
      </w:r>
      <w:r w:rsidRPr="006F0A95">
        <w:rPr>
          <w:rStyle w:val="Emphasis"/>
          <w:highlight w:val="yellow"/>
        </w:rPr>
        <w:t>permanent</w:t>
      </w:r>
      <w:r w:rsidRPr="00363B80">
        <w:rPr>
          <w:sz w:val="14"/>
        </w:rPr>
        <w:t xml:space="preserve"> (</w:t>
      </w:r>
      <w:proofErr w:type="spellStart"/>
      <w:r w:rsidRPr="00363B80">
        <w:rPr>
          <w:sz w:val="14"/>
        </w:rPr>
        <w:t>Vadén</w:t>
      </w:r>
      <w:proofErr w:type="spellEnd"/>
      <w:r w:rsidRPr="00363B80">
        <w:rPr>
          <w:sz w:val="14"/>
        </w:rPr>
        <w:t xml:space="preserve"> et al. 2021). While renewable energy, energy efficiency, and certain carbon sequestration approaches are likely necessary for climate mitigation, an increasing number of scholars are arguing that </w:t>
      </w:r>
      <w:r w:rsidRPr="00363B80">
        <w:rPr>
          <w:rStyle w:val="StyleUnderline"/>
        </w:rPr>
        <w:t xml:space="preserve">the </w:t>
      </w:r>
      <w:r w:rsidRPr="006F0A95">
        <w:rPr>
          <w:rStyle w:val="Emphasis"/>
          <w:highlight w:val="yellow"/>
        </w:rPr>
        <w:t>effectiveness</w:t>
      </w:r>
      <w:r w:rsidRPr="006F0A95">
        <w:rPr>
          <w:rStyle w:val="StyleUnderline"/>
          <w:highlight w:val="yellow"/>
        </w:rPr>
        <w:t xml:space="preserve"> of</w:t>
      </w:r>
      <w:r w:rsidRPr="00363B80">
        <w:rPr>
          <w:rStyle w:val="StyleUnderline"/>
        </w:rPr>
        <w:t xml:space="preserve"> these </w:t>
      </w:r>
      <w:r w:rsidRPr="006F0A95">
        <w:rPr>
          <w:rStyle w:val="Emphasis"/>
          <w:highlight w:val="yellow"/>
        </w:rPr>
        <w:t>tech</w:t>
      </w:r>
      <w:r w:rsidRPr="00363B80">
        <w:rPr>
          <w:rStyle w:val="StyleUnderline"/>
        </w:rPr>
        <w:t xml:space="preserve">nological solutions will remain </w:t>
      </w:r>
      <w:r w:rsidRPr="006F0A95">
        <w:rPr>
          <w:rStyle w:val="Emphasis"/>
          <w:highlight w:val="yellow"/>
        </w:rPr>
        <w:t>limited</w:t>
      </w:r>
      <w:r w:rsidRPr="006F0A95">
        <w:rPr>
          <w:rStyle w:val="StyleUnderline"/>
          <w:highlight w:val="yellow"/>
        </w:rPr>
        <w:t xml:space="preserve"> in</w:t>
      </w:r>
      <w:r w:rsidRPr="00363B80">
        <w:rPr>
          <w:rStyle w:val="StyleUnderline"/>
        </w:rPr>
        <w:t xml:space="preserve"> a </w:t>
      </w:r>
      <w:r w:rsidRPr="006F0A95">
        <w:rPr>
          <w:rStyle w:val="StyleUnderline"/>
          <w:highlight w:val="yellow"/>
        </w:rPr>
        <w:t>growing econ</w:t>
      </w:r>
      <w:r w:rsidRPr="00363B80">
        <w:rPr>
          <w:rStyle w:val="StyleUnderline"/>
        </w:rPr>
        <w:t>omy</w:t>
      </w:r>
      <w:r w:rsidRPr="00363B80">
        <w:rPr>
          <w:sz w:val="14"/>
        </w:rPr>
        <w:t xml:space="preserve"> and that we cannot achieve global decoupling fast enough. Evidence continues to mount that </w:t>
      </w:r>
      <w:r w:rsidRPr="00363B80">
        <w:rPr>
          <w:rStyle w:val="StyleUnderline"/>
        </w:rPr>
        <w:t xml:space="preserve">avoiding </w:t>
      </w:r>
      <w:r w:rsidRPr="00363B80">
        <w:rPr>
          <w:rStyle w:val="Emphasis"/>
        </w:rPr>
        <w:t>severe</w:t>
      </w:r>
      <w:r w:rsidRPr="00363B80">
        <w:rPr>
          <w:rStyle w:val="StyleUnderline"/>
        </w:rPr>
        <w:t xml:space="preserve"> climate impacts may require </w:t>
      </w:r>
      <w:r w:rsidRPr="00363B80">
        <w:rPr>
          <w:rStyle w:val="Emphasis"/>
        </w:rPr>
        <w:t>more</w:t>
      </w:r>
      <w:r w:rsidRPr="00363B80">
        <w:rPr>
          <w:rStyle w:val="StyleUnderline"/>
        </w:rPr>
        <w:t xml:space="preserve"> than green growth strategies</w:t>
      </w:r>
      <w:r w:rsidRPr="00363B80">
        <w:rPr>
          <w:sz w:val="14"/>
        </w:rPr>
        <w:t>, especially because of the inherent relationship between GHG emissions and economic growth.</w:t>
      </w:r>
    </w:p>
    <w:p w14:paraId="7DC316B0" w14:textId="77777777" w:rsidR="004B4815" w:rsidRPr="00363B80" w:rsidRDefault="004B4815" w:rsidP="004B4815">
      <w:pPr>
        <w:rPr>
          <w:sz w:val="14"/>
        </w:rPr>
      </w:pPr>
      <w:r w:rsidRPr="00363B80">
        <w:rPr>
          <w:sz w:val="14"/>
        </w:rPr>
        <w:t xml:space="preserve">A widely cited analysis of national-level data between 2015 and 2018 (Hubacek et al. 2021) found that absolute decoupling of GHG emission from GDP can be identified in 32 countries in terms of production-based emissions (from production processes taking place within each country). In contrast, only 23 countries showed absolute decoupling in terms of consumption-based emissions, which includes emissions from imported goods. </w:t>
      </w:r>
      <w:r w:rsidRPr="00363B80">
        <w:rPr>
          <w:rStyle w:val="StyleUnderline"/>
        </w:rPr>
        <w:t xml:space="preserve">Only </w:t>
      </w:r>
      <w:r w:rsidRPr="006F0A95">
        <w:rPr>
          <w:rStyle w:val="Emphasis"/>
          <w:highlight w:val="yellow"/>
        </w:rPr>
        <w:t>14</w:t>
      </w:r>
      <w:r w:rsidRPr="006F0A95">
        <w:rPr>
          <w:rStyle w:val="StyleUnderline"/>
          <w:highlight w:val="yellow"/>
        </w:rPr>
        <w:t xml:space="preserve"> countries</w:t>
      </w:r>
      <w:r w:rsidRPr="00363B80">
        <w:rPr>
          <w:rStyle w:val="StyleUnderline"/>
        </w:rPr>
        <w:t xml:space="preserve"> demonstrated </w:t>
      </w:r>
      <w:r w:rsidRPr="00363B80">
        <w:rPr>
          <w:rStyle w:val="Emphasis"/>
        </w:rPr>
        <w:t>absolute</w:t>
      </w:r>
      <w:r w:rsidRPr="00363B80">
        <w:rPr>
          <w:rStyle w:val="StyleUnderline"/>
        </w:rPr>
        <w:t xml:space="preserve"> decoupling in terms of both </w:t>
      </w:r>
      <w:r w:rsidRPr="00363B80">
        <w:rPr>
          <w:rStyle w:val="Emphasis"/>
        </w:rPr>
        <w:t>production</w:t>
      </w:r>
      <w:r w:rsidRPr="00363B80">
        <w:rPr>
          <w:rStyle w:val="StyleUnderline"/>
        </w:rPr>
        <w:t xml:space="preserve"> and </w:t>
      </w:r>
      <w:r w:rsidRPr="00363B80">
        <w:rPr>
          <w:rStyle w:val="Emphasis"/>
        </w:rPr>
        <w:t>consumption</w:t>
      </w:r>
      <w:r w:rsidRPr="00363B80">
        <w:rPr>
          <w:rStyle w:val="StyleUnderline"/>
        </w:rPr>
        <w:t>-based emissions</w:t>
      </w:r>
      <w:r w:rsidRPr="00363B80">
        <w:rPr>
          <w:sz w:val="14"/>
        </w:rPr>
        <w:t xml:space="preserve">. The authors explain that </w:t>
      </w:r>
      <w:r w:rsidRPr="00363B80">
        <w:rPr>
          <w:rStyle w:val="Emphasis"/>
        </w:rPr>
        <w:t>absolute</w:t>
      </w:r>
      <w:r w:rsidRPr="00363B80">
        <w:rPr>
          <w:rStyle w:val="StyleUnderline"/>
        </w:rPr>
        <w:t xml:space="preserve"> decoupling is </w:t>
      </w:r>
      <w:r w:rsidRPr="00363B80">
        <w:rPr>
          <w:rStyle w:val="Emphasis"/>
        </w:rPr>
        <w:t>not</w:t>
      </w:r>
      <w:r w:rsidRPr="00363B80">
        <w:rPr>
          <w:rStyle w:val="StyleUnderline"/>
        </w:rPr>
        <w:t xml:space="preserve"> happening at the rate and scale </w:t>
      </w:r>
      <w:r w:rsidRPr="00363B80">
        <w:rPr>
          <w:rStyle w:val="Emphasis"/>
        </w:rPr>
        <w:t>necessary</w:t>
      </w:r>
      <w:r w:rsidRPr="00363B80">
        <w:rPr>
          <w:sz w:val="14"/>
        </w:rPr>
        <w:t xml:space="preserve"> (quickly and globally) and conclude that </w:t>
      </w:r>
      <w:r w:rsidRPr="00363B80">
        <w:rPr>
          <w:rStyle w:val="StyleUnderline"/>
        </w:rPr>
        <w:t>“[e]</w:t>
      </w:r>
      <w:proofErr w:type="spellStart"/>
      <w:r w:rsidRPr="00363B80">
        <w:rPr>
          <w:rStyle w:val="StyleUnderline"/>
        </w:rPr>
        <w:t>ven</w:t>
      </w:r>
      <w:proofErr w:type="spellEnd"/>
      <w:r w:rsidRPr="00363B80">
        <w:rPr>
          <w:rStyle w:val="StyleUnderline"/>
        </w:rPr>
        <w:t xml:space="preserve"> countries that have </w:t>
      </w:r>
      <w:r w:rsidRPr="006F0A95">
        <w:rPr>
          <w:rStyle w:val="Emphasis"/>
          <w:highlight w:val="yellow"/>
        </w:rPr>
        <w:t>achieved</w:t>
      </w:r>
      <w:r w:rsidRPr="006F0A95">
        <w:rPr>
          <w:rStyle w:val="StyleUnderline"/>
          <w:highlight w:val="yellow"/>
        </w:rPr>
        <w:t xml:space="preserve"> absolute decoupling</w:t>
      </w:r>
      <w:r w:rsidRPr="00363B80">
        <w:rPr>
          <w:rStyle w:val="StyleUnderline"/>
        </w:rPr>
        <w:t xml:space="preserve"> are </w:t>
      </w:r>
      <w:r w:rsidRPr="006F0A95">
        <w:rPr>
          <w:rStyle w:val="StyleUnderline"/>
          <w:highlight w:val="yellow"/>
        </w:rPr>
        <w:t xml:space="preserve">still </w:t>
      </w:r>
      <w:r w:rsidRPr="006F0A95">
        <w:rPr>
          <w:rStyle w:val="Emphasis"/>
          <w:highlight w:val="yellow"/>
        </w:rPr>
        <w:t>adding</w:t>
      </w:r>
      <w:r w:rsidRPr="006F0A95">
        <w:rPr>
          <w:rStyle w:val="StyleUnderline"/>
          <w:highlight w:val="yellow"/>
        </w:rPr>
        <w:t xml:space="preserve"> emissions</w:t>
      </w:r>
      <w:r w:rsidRPr="00363B80">
        <w:rPr>
          <w:rStyle w:val="StyleUnderline"/>
        </w:rPr>
        <w:t xml:space="preserve"> to the atmosphere thus </w:t>
      </w:r>
      <w:r w:rsidRPr="006F0A95">
        <w:rPr>
          <w:rStyle w:val="StyleUnderline"/>
          <w:highlight w:val="yellow"/>
        </w:rPr>
        <w:t>showing</w:t>
      </w:r>
      <w:r w:rsidRPr="00363B80">
        <w:rPr>
          <w:rStyle w:val="StyleUnderline"/>
        </w:rPr>
        <w:t xml:space="preserve"> the </w:t>
      </w:r>
      <w:r w:rsidRPr="006F0A95">
        <w:rPr>
          <w:rStyle w:val="Emphasis"/>
          <w:highlight w:val="yellow"/>
        </w:rPr>
        <w:t>limits</w:t>
      </w:r>
      <w:r w:rsidRPr="00363B80">
        <w:rPr>
          <w:rStyle w:val="StyleUnderline"/>
        </w:rPr>
        <w:t xml:space="preserve"> of ‘green growth’</w:t>
      </w:r>
      <w:r w:rsidRPr="00363B80">
        <w:rPr>
          <w:sz w:val="14"/>
        </w:rPr>
        <w:t xml:space="preserve"> and the growth paradigm” (Hubacek et al. 2021: 9).</w:t>
      </w:r>
    </w:p>
    <w:p w14:paraId="404A64E2" w14:textId="77777777" w:rsidR="004B4815" w:rsidRPr="00363B80" w:rsidRDefault="004B4815" w:rsidP="004B4815">
      <w:pPr>
        <w:rPr>
          <w:sz w:val="14"/>
        </w:rPr>
      </w:pPr>
      <w:r w:rsidRPr="00363B80">
        <w:rPr>
          <w:sz w:val="14"/>
        </w:rPr>
        <w:t xml:space="preserve">Additional </w:t>
      </w:r>
      <w:r w:rsidRPr="00363B80">
        <w:rPr>
          <w:rStyle w:val="StyleUnderline"/>
        </w:rPr>
        <w:t xml:space="preserve">studies have examined </w:t>
      </w:r>
      <w:r w:rsidRPr="00363B80">
        <w:rPr>
          <w:rStyle w:val="Emphasis"/>
        </w:rPr>
        <w:t>recent</w:t>
      </w:r>
      <w:r w:rsidRPr="00363B80">
        <w:rPr>
          <w:rStyle w:val="StyleUnderline"/>
        </w:rPr>
        <w:t xml:space="preserve"> trends</w:t>
      </w:r>
      <w:r w:rsidRPr="00363B80">
        <w:rPr>
          <w:sz w:val="14"/>
        </w:rPr>
        <w:t xml:space="preserve"> and reached similar conclusions about decoupling. Haberl et al. (2020) </w:t>
      </w:r>
      <w:r w:rsidRPr="00363B80">
        <w:rPr>
          <w:rStyle w:val="StyleUnderline"/>
        </w:rPr>
        <w:t xml:space="preserve">systematically reviewed </w:t>
      </w:r>
      <w:r w:rsidRPr="006F0A95">
        <w:rPr>
          <w:rStyle w:val="Emphasis"/>
          <w:highlight w:val="yellow"/>
        </w:rPr>
        <w:t>835</w:t>
      </w:r>
      <w:r w:rsidRPr="00363B80">
        <w:rPr>
          <w:rStyle w:val="StyleUnderline"/>
        </w:rPr>
        <w:t xml:space="preserve"> peer-reviewed </w:t>
      </w:r>
      <w:r w:rsidRPr="006F0A95">
        <w:rPr>
          <w:rStyle w:val="StyleUnderline"/>
          <w:highlight w:val="yellow"/>
        </w:rPr>
        <w:t xml:space="preserve">articles for </w:t>
      </w:r>
      <w:r w:rsidRPr="006F0A95">
        <w:rPr>
          <w:rStyle w:val="Emphasis"/>
          <w:highlight w:val="yellow"/>
        </w:rPr>
        <w:t>ev</w:t>
      </w:r>
      <w:r w:rsidRPr="00363B80">
        <w:rPr>
          <w:rStyle w:val="Emphasis"/>
        </w:rPr>
        <w:t>idence</w:t>
      </w:r>
      <w:r w:rsidRPr="00363B80">
        <w:rPr>
          <w:rStyle w:val="StyleUnderline"/>
        </w:rPr>
        <w:t xml:space="preserve"> of decoupling</w:t>
      </w:r>
      <w:r w:rsidRPr="00363B80">
        <w:rPr>
          <w:sz w:val="14"/>
        </w:rPr>
        <w:t xml:space="preserve">. They found that evidence of relative decoupling can be commonly found, while </w:t>
      </w:r>
      <w:r w:rsidRPr="00363B80">
        <w:rPr>
          <w:rStyle w:val="Emphasis"/>
        </w:rPr>
        <w:t>absolute</w:t>
      </w:r>
      <w:r w:rsidRPr="00363B80">
        <w:rPr>
          <w:rStyle w:val="StyleUnderline"/>
        </w:rPr>
        <w:t xml:space="preserve"> decoupling is </w:t>
      </w:r>
      <w:r w:rsidRPr="00363B80">
        <w:rPr>
          <w:rStyle w:val="Emphasis"/>
        </w:rPr>
        <w:t>not</w:t>
      </w:r>
      <w:r w:rsidRPr="00363B80">
        <w:rPr>
          <w:rStyle w:val="StyleUnderline"/>
        </w:rPr>
        <w:t xml:space="preserve"> occurring globally or at the rates </w:t>
      </w:r>
      <w:r w:rsidRPr="00363B80">
        <w:rPr>
          <w:rStyle w:val="Emphasis"/>
        </w:rPr>
        <w:t>necessary</w:t>
      </w:r>
      <w:r w:rsidRPr="00363B80">
        <w:rPr>
          <w:sz w:val="14"/>
        </w:rPr>
        <w:t xml:space="preserve">. They conclude that </w:t>
      </w:r>
      <w:r w:rsidRPr="006F0A95">
        <w:rPr>
          <w:rStyle w:val="Emphasis"/>
          <w:highlight w:val="yellow"/>
        </w:rPr>
        <w:t>observed</w:t>
      </w:r>
      <w:r w:rsidRPr="006F0A95">
        <w:rPr>
          <w:rStyle w:val="StyleUnderline"/>
          <w:highlight w:val="yellow"/>
        </w:rPr>
        <w:t xml:space="preserve"> decoupling</w:t>
      </w:r>
      <w:r w:rsidRPr="00363B80">
        <w:rPr>
          <w:rStyle w:val="StyleUnderline"/>
        </w:rPr>
        <w:t xml:space="preserve"> rates will </w:t>
      </w:r>
      <w:r w:rsidRPr="006F0A95">
        <w:rPr>
          <w:rStyle w:val="Emphasis"/>
          <w:highlight w:val="yellow"/>
        </w:rPr>
        <w:t>not</w:t>
      </w:r>
      <w:r w:rsidRPr="006F0A95">
        <w:rPr>
          <w:rStyle w:val="StyleUnderline"/>
          <w:highlight w:val="yellow"/>
        </w:rPr>
        <w:t xml:space="preserve"> result in</w:t>
      </w:r>
      <w:r w:rsidRPr="00363B80">
        <w:rPr>
          <w:rStyle w:val="StyleUnderline"/>
        </w:rPr>
        <w:t xml:space="preserve"> the emissions </w:t>
      </w:r>
      <w:r w:rsidRPr="006F0A95">
        <w:rPr>
          <w:rStyle w:val="StyleUnderline"/>
          <w:highlight w:val="yellow"/>
        </w:rPr>
        <w:t xml:space="preserve">reductions </w:t>
      </w:r>
      <w:r w:rsidRPr="006F0A95">
        <w:rPr>
          <w:rStyle w:val="Emphasis"/>
          <w:highlight w:val="yellow"/>
        </w:rPr>
        <w:t>necessary</w:t>
      </w:r>
      <w:r w:rsidRPr="00363B80">
        <w:rPr>
          <w:sz w:val="14"/>
        </w:rPr>
        <w:t xml:space="preserve"> for global climate targets and therefore a reduction in material and energy use is necessary.</w:t>
      </w:r>
    </w:p>
    <w:p w14:paraId="010D1131" w14:textId="77777777" w:rsidR="004B4815" w:rsidRPr="00363B80" w:rsidRDefault="004B4815" w:rsidP="004B4815">
      <w:pPr>
        <w:rPr>
          <w:sz w:val="14"/>
        </w:rPr>
      </w:pPr>
      <w:r w:rsidRPr="00363B80">
        <w:rPr>
          <w:sz w:val="14"/>
        </w:rPr>
        <w:t xml:space="preserve">While current data does not show signs of decoupling at the rate and scale necessary, it is possible that these conditions could change in the future. However, </w:t>
      </w:r>
      <w:r w:rsidRPr="00363B80">
        <w:rPr>
          <w:rStyle w:val="StyleUnderline"/>
        </w:rPr>
        <w:t xml:space="preserve">Moriarty and </w:t>
      </w:r>
      <w:proofErr w:type="spellStart"/>
      <w:r w:rsidRPr="00363B80">
        <w:rPr>
          <w:rStyle w:val="StyleUnderline"/>
        </w:rPr>
        <w:t>Honnery</w:t>
      </w:r>
      <w:proofErr w:type="spellEnd"/>
      <w:r w:rsidRPr="00363B80">
        <w:rPr>
          <w:sz w:val="14"/>
        </w:rPr>
        <w:t xml:space="preserve"> (2023: 12) </w:t>
      </w:r>
      <w:r w:rsidRPr="00363B80">
        <w:rPr>
          <w:rStyle w:val="StyleUnderline"/>
        </w:rPr>
        <w:t xml:space="preserve">reviewed </w:t>
      </w:r>
      <w:r w:rsidRPr="006F0A95">
        <w:rPr>
          <w:rStyle w:val="Emphasis"/>
          <w:highlight w:val="yellow"/>
        </w:rPr>
        <w:t>96</w:t>
      </w:r>
      <w:r w:rsidRPr="00363B80">
        <w:rPr>
          <w:rStyle w:val="StyleUnderline"/>
        </w:rPr>
        <w:t xml:space="preserve"> peer-reviewed articles and </w:t>
      </w:r>
      <w:r w:rsidRPr="006F0A95">
        <w:rPr>
          <w:rStyle w:val="Emphasis"/>
          <w:highlight w:val="yellow"/>
        </w:rPr>
        <w:t>conclude</w:t>
      </w:r>
      <w:r w:rsidRPr="00363B80">
        <w:rPr>
          <w:rStyle w:val="StyleUnderline"/>
        </w:rPr>
        <w:t xml:space="preserve"> that “</w:t>
      </w:r>
      <w:r w:rsidRPr="006F0A95">
        <w:rPr>
          <w:rStyle w:val="Emphasis"/>
          <w:highlight w:val="yellow"/>
        </w:rPr>
        <w:t>absolute</w:t>
      </w:r>
      <w:r w:rsidRPr="006F0A95">
        <w:rPr>
          <w:rStyle w:val="StyleUnderline"/>
          <w:highlight w:val="yellow"/>
        </w:rPr>
        <w:t xml:space="preserve"> decoupling</w:t>
      </w:r>
      <w:r w:rsidRPr="00363B80">
        <w:rPr>
          <w:rStyle w:val="StyleUnderline"/>
        </w:rPr>
        <w:t xml:space="preserve"> of GDP and emissions has </w:t>
      </w:r>
      <w:r w:rsidRPr="00363B80">
        <w:rPr>
          <w:rStyle w:val="Emphasis"/>
        </w:rPr>
        <w:t>not</w:t>
      </w:r>
      <w:r w:rsidRPr="00363B80">
        <w:rPr>
          <w:rStyle w:val="StyleUnderline"/>
        </w:rPr>
        <w:t xml:space="preserve"> occurred and is </w:t>
      </w:r>
      <w:r w:rsidRPr="006F0A95">
        <w:rPr>
          <w:rStyle w:val="StyleUnderline"/>
          <w:highlight w:val="yellow"/>
        </w:rPr>
        <w:t xml:space="preserve">even </w:t>
      </w:r>
      <w:r w:rsidRPr="006F0A95">
        <w:rPr>
          <w:rStyle w:val="Emphasis"/>
          <w:highlight w:val="yellow"/>
        </w:rPr>
        <w:t>less likely</w:t>
      </w:r>
      <w:r w:rsidRPr="006F0A95">
        <w:rPr>
          <w:rStyle w:val="StyleUnderline"/>
          <w:highlight w:val="yellow"/>
        </w:rPr>
        <w:t xml:space="preserve"> in the </w:t>
      </w:r>
      <w:r w:rsidRPr="006F0A95">
        <w:rPr>
          <w:rStyle w:val="Emphasis"/>
          <w:highlight w:val="yellow"/>
        </w:rPr>
        <w:t>future</w:t>
      </w:r>
      <w:r w:rsidRPr="00363B80">
        <w:rPr>
          <w:rStyle w:val="StyleUnderline"/>
        </w:rPr>
        <w:t xml:space="preserve">” given the likelihood that </w:t>
      </w:r>
      <w:r w:rsidRPr="006F0A95">
        <w:rPr>
          <w:rStyle w:val="Emphasis"/>
          <w:highlight w:val="yellow"/>
        </w:rPr>
        <w:t>wind</w:t>
      </w:r>
      <w:r w:rsidRPr="00363B80">
        <w:rPr>
          <w:rStyle w:val="StyleUnderline"/>
        </w:rPr>
        <w:t xml:space="preserve"> and </w:t>
      </w:r>
      <w:r w:rsidRPr="006F0A95">
        <w:rPr>
          <w:rStyle w:val="Emphasis"/>
          <w:highlight w:val="yellow"/>
        </w:rPr>
        <w:t>solar</w:t>
      </w:r>
      <w:r w:rsidRPr="00363B80">
        <w:rPr>
          <w:rStyle w:val="StyleUnderline"/>
        </w:rPr>
        <w:t xml:space="preserve"> development will </w:t>
      </w:r>
      <w:r w:rsidRPr="006F0A95">
        <w:rPr>
          <w:rStyle w:val="StyleUnderline"/>
          <w:highlight w:val="yellow"/>
        </w:rPr>
        <w:t xml:space="preserve">face </w:t>
      </w:r>
      <w:r w:rsidRPr="006F0A95">
        <w:rPr>
          <w:rStyle w:val="Emphasis"/>
          <w:highlight w:val="yellow"/>
        </w:rPr>
        <w:t>shortages</w:t>
      </w:r>
      <w:r w:rsidRPr="006F0A95">
        <w:rPr>
          <w:rStyle w:val="StyleUnderline"/>
          <w:highlight w:val="yellow"/>
        </w:rPr>
        <w:t xml:space="preserve"> of</w:t>
      </w:r>
      <w:r w:rsidRPr="00363B80">
        <w:rPr>
          <w:rStyle w:val="StyleUnderline"/>
        </w:rPr>
        <w:t xml:space="preserve"> rare </w:t>
      </w:r>
      <w:r w:rsidRPr="006F0A95">
        <w:rPr>
          <w:rStyle w:val="StyleUnderline"/>
          <w:highlight w:val="yellow"/>
        </w:rPr>
        <w:t>materials and</w:t>
      </w:r>
      <w:r w:rsidRPr="00363B80">
        <w:rPr>
          <w:rStyle w:val="StyleUnderline"/>
        </w:rPr>
        <w:t xml:space="preserve"> the </w:t>
      </w:r>
      <w:r w:rsidRPr="006F0A95">
        <w:rPr>
          <w:rStyle w:val="Emphasis"/>
          <w:highlight w:val="yellow"/>
        </w:rPr>
        <w:t>low e</w:t>
      </w:r>
      <w:r w:rsidRPr="00363B80">
        <w:rPr>
          <w:rStyle w:val="StyleUnderline"/>
        </w:rPr>
        <w:t xml:space="preserve">nergy </w:t>
      </w:r>
      <w:r w:rsidRPr="006F0A95">
        <w:rPr>
          <w:rStyle w:val="Emphasis"/>
          <w:highlight w:val="yellow"/>
        </w:rPr>
        <w:t>r</w:t>
      </w:r>
      <w:r w:rsidRPr="00363B80">
        <w:rPr>
          <w:rStyle w:val="StyleUnderline"/>
        </w:rPr>
        <w:t xml:space="preserve">eturn </w:t>
      </w:r>
      <w:r w:rsidRPr="006F0A95">
        <w:rPr>
          <w:rStyle w:val="Emphasis"/>
          <w:highlight w:val="yellow"/>
        </w:rPr>
        <w:t>o</w:t>
      </w:r>
      <w:r w:rsidRPr="00363B80">
        <w:rPr>
          <w:rStyle w:val="StyleUnderline"/>
        </w:rPr>
        <w:t xml:space="preserve">n </w:t>
      </w:r>
      <w:r w:rsidRPr="006F0A95">
        <w:rPr>
          <w:rStyle w:val="Emphasis"/>
          <w:highlight w:val="yellow"/>
        </w:rPr>
        <w:t>i</w:t>
      </w:r>
      <w:r w:rsidRPr="00363B80">
        <w:rPr>
          <w:rStyle w:val="StyleUnderline"/>
        </w:rPr>
        <w:t>nvestment of renewable energy</w:t>
      </w:r>
      <w:r w:rsidRPr="00363B80">
        <w:rPr>
          <w:sz w:val="14"/>
        </w:rPr>
        <w:t>. They conclude that high-emitting countries must reduce energy use and aid less developed countries in low/non-carbon energy development.</w:t>
      </w:r>
    </w:p>
    <w:p w14:paraId="6D59252B" w14:textId="77777777" w:rsidR="004B4815" w:rsidRPr="00363B80" w:rsidRDefault="004B4815" w:rsidP="004B4815">
      <w:pPr>
        <w:rPr>
          <w:sz w:val="14"/>
        </w:rPr>
      </w:pPr>
      <w:r w:rsidRPr="00363B80">
        <w:rPr>
          <w:sz w:val="14"/>
        </w:rPr>
        <w:t xml:space="preserve">Additional studies have used models to assess the potential for future decoupling. Ward et al. (2016: 10) model demonstrates that “growth in GDP ultimately cannot plausibly be decoupled from material and energy use.” </w:t>
      </w:r>
      <w:proofErr w:type="spellStart"/>
      <w:r w:rsidRPr="00363B80">
        <w:rPr>
          <w:sz w:val="14"/>
        </w:rPr>
        <w:t>Keyßer</w:t>
      </w:r>
      <w:proofErr w:type="spellEnd"/>
      <w:r w:rsidRPr="00363B80">
        <w:rPr>
          <w:sz w:val="14"/>
        </w:rPr>
        <w:t xml:space="preserve"> and Lenzen (2021) used </w:t>
      </w:r>
      <w:r w:rsidRPr="00363B80">
        <w:rPr>
          <w:rStyle w:val="Emphasis"/>
        </w:rPr>
        <w:t>integrated</w:t>
      </w:r>
      <w:r w:rsidRPr="00363B80">
        <w:rPr>
          <w:rStyle w:val="StyleUnderline"/>
        </w:rPr>
        <w:t xml:space="preserve"> assessment models</w:t>
      </w:r>
      <w:r w:rsidRPr="00363B80">
        <w:rPr>
          <w:sz w:val="14"/>
        </w:rPr>
        <w:t xml:space="preserve"> to compare archetype IPCC scenarios with 1.5°C degrowth scenarios and </w:t>
      </w:r>
      <w:r w:rsidRPr="00363B80">
        <w:rPr>
          <w:rStyle w:val="StyleUnderline"/>
        </w:rPr>
        <w:t xml:space="preserve">conclude that </w:t>
      </w:r>
      <w:r w:rsidRPr="00363B80">
        <w:rPr>
          <w:rStyle w:val="Emphasis"/>
        </w:rPr>
        <w:t>degrowth</w:t>
      </w:r>
      <w:r w:rsidRPr="00363B80">
        <w:rPr>
          <w:rStyle w:val="StyleUnderline"/>
        </w:rPr>
        <w:t xml:space="preserve"> scenarios demonstrate the </w:t>
      </w:r>
      <w:r w:rsidRPr="00363B80">
        <w:rPr>
          <w:rStyle w:val="Emphasis"/>
        </w:rPr>
        <w:t>lowest</w:t>
      </w:r>
      <w:r w:rsidRPr="00363B80">
        <w:rPr>
          <w:rStyle w:val="StyleUnderline"/>
        </w:rPr>
        <w:t xml:space="preserve"> risk in terms of </w:t>
      </w:r>
      <w:r w:rsidRPr="00363B80">
        <w:rPr>
          <w:rStyle w:val="Emphasis"/>
        </w:rPr>
        <w:t>feasibility</w:t>
      </w:r>
      <w:r w:rsidRPr="00363B80">
        <w:rPr>
          <w:rStyle w:val="StyleUnderline"/>
        </w:rPr>
        <w:t xml:space="preserve"> and sustainability</w:t>
      </w:r>
      <w:r w:rsidRPr="00363B80">
        <w:rPr>
          <w:sz w:val="14"/>
        </w:rPr>
        <w:t xml:space="preserve">. </w:t>
      </w:r>
      <w:proofErr w:type="spellStart"/>
      <w:r w:rsidRPr="00363B80">
        <w:rPr>
          <w:sz w:val="14"/>
        </w:rPr>
        <w:t>Slameršak</w:t>
      </w:r>
      <w:proofErr w:type="spellEnd"/>
      <w:r w:rsidRPr="00363B80">
        <w:rPr>
          <w:sz w:val="14"/>
        </w:rPr>
        <w:t xml:space="preserve"> et al. (2024) compared model scenarios for low-growth and high-growth assumptions finding that low-growth rates allow for mitigation without a dependence on uncertain future technologies and unprecedented rates of decoupling. Their ambitious </w:t>
      </w:r>
      <w:r w:rsidRPr="006F0A95">
        <w:rPr>
          <w:rStyle w:val="Emphasis"/>
          <w:highlight w:val="yellow"/>
        </w:rPr>
        <w:t>low-growth</w:t>
      </w:r>
      <w:r w:rsidRPr="00363B80">
        <w:rPr>
          <w:rStyle w:val="StyleUnderline"/>
        </w:rPr>
        <w:t xml:space="preserve"> scenario was the </w:t>
      </w:r>
      <w:r w:rsidRPr="006F0A95">
        <w:rPr>
          <w:rStyle w:val="Emphasis"/>
          <w:highlight w:val="yellow"/>
        </w:rPr>
        <w:t>only</w:t>
      </w:r>
      <w:r w:rsidRPr="006F0A95">
        <w:rPr>
          <w:rStyle w:val="StyleUnderline"/>
          <w:highlight w:val="yellow"/>
        </w:rPr>
        <w:t xml:space="preserve"> scenario</w:t>
      </w:r>
      <w:r w:rsidRPr="00363B80">
        <w:rPr>
          <w:rStyle w:val="StyleUnderline"/>
        </w:rPr>
        <w:t xml:space="preserve"> that was </w:t>
      </w:r>
      <w:r w:rsidRPr="006F0A95">
        <w:rPr>
          <w:rStyle w:val="Emphasis"/>
          <w:highlight w:val="yellow"/>
        </w:rPr>
        <w:t>consistent</w:t>
      </w:r>
      <w:r w:rsidRPr="006F0A95">
        <w:rPr>
          <w:rStyle w:val="StyleUnderline"/>
          <w:highlight w:val="yellow"/>
        </w:rPr>
        <w:t xml:space="preserve"> with</w:t>
      </w:r>
      <w:r w:rsidRPr="00363B80">
        <w:rPr>
          <w:rStyle w:val="StyleUnderline"/>
        </w:rPr>
        <w:t xml:space="preserve"> the mitigation pathways to </w:t>
      </w:r>
      <w:r w:rsidRPr="006F0A95">
        <w:rPr>
          <w:rStyle w:val="Emphasis"/>
          <w:highlight w:val="yellow"/>
        </w:rPr>
        <w:t>limit</w:t>
      </w:r>
      <w:r w:rsidRPr="006F0A95">
        <w:rPr>
          <w:rStyle w:val="StyleUnderline"/>
          <w:highlight w:val="yellow"/>
        </w:rPr>
        <w:t xml:space="preserve"> warming</w:t>
      </w:r>
      <w:r w:rsidRPr="00363B80">
        <w:rPr>
          <w:rStyle w:val="StyleUnderline"/>
        </w:rPr>
        <w:t xml:space="preserve"> to 1.5°C</w:t>
      </w:r>
      <w:r w:rsidRPr="00363B80">
        <w:rPr>
          <w:sz w:val="14"/>
        </w:rPr>
        <w:t>. They conclude that their scenarios indicate that lower economic growth rates make rapid mitigation more feasible and high-growth scenarios resulted in higher emissions and greater risks.</w:t>
      </w:r>
    </w:p>
    <w:p w14:paraId="0FF3CE73" w14:textId="77777777" w:rsidR="004B4815" w:rsidRPr="00363B80" w:rsidRDefault="004B4815" w:rsidP="004B4815">
      <w:pPr>
        <w:rPr>
          <w:sz w:val="14"/>
        </w:rPr>
      </w:pPr>
      <w:r w:rsidRPr="00363B80">
        <w:rPr>
          <w:sz w:val="14"/>
        </w:rPr>
        <w:t xml:space="preserve">Several factors associated with a growing economy inhibit absolute and global decoupling and undermine the prospects for green growth. Energy </w:t>
      </w:r>
      <w:r w:rsidRPr="006F0A95">
        <w:rPr>
          <w:rStyle w:val="StyleUnderline"/>
          <w:highlight w:val="yellow"/>
        </w:rPr>
        <w:t xml:space="preserve">efficiency </w:t>
      </w:r>
      <w:r w:rsidRPr="006F0A95">
        <w:rPr>
          <w:rStyle w:val="Emphasis"/>
          <w:highlight w:val="yellow"/>
        </w:rPr>
        <w:t>gains</w:t>
      </w:r>
      <w:r w:rsidRPr="00363B80">
        <w:rPr>
          <w:sz w:val="14"/>
        </w:rPr>
        <w:t xml:space="preserve"> are in many cases </w:t>
      </w:r>
      <w:r w:rsidRPr="006F0A95">
        <w:rPr>
          <w:rStyle w:val="Emphasis"/>
          <w:highlight w:val="yellow"/>
        </w:rPr>
        <w:t>offset</w:t>
      </w:r>
      <w:r w:rsidRPr="006F0A95">
        <w:rPr>
          <w:rStyle w:val="StyleUnderline"/>
          <w:highlight w:val="yellow"/>
        </w:rPr>
        <w:t xml:space="preserve"> by</w:t>
      </w:r>
      <w:r w:rsidRPr="00363B80">
        <w:rPr>
          <w:rStyle w:val="StyleUnderline"/>
        </w:rPr>
        <w:t xml:space="preserve"> additional energy </w:t>
      </w:r>
      <w:r w:rsidRPr="006F0A95">
        <w:rPr>
          <w:rStyle w:val="Emphasis"/>
          <w:highlight w:val="yellow"/>
        </w:rPr>
        <w:t>consumption</w:t>
      </w:r>
      <w:r w:rsidRPr="00363B80">
        <w:rPr>
          <w:sz w:val="14"/>
        </w:rPr>
        <w:t xml:space="preserve">, referred to as rebound effects. Explained by what is referred to as </w:t>
      </w:r>
      <w:r w:rsidRPr="006F0A95">
        <w:rPr>
          <w:rStyle w:val="Emphasis"/>
          <w:highlight w:val="yellow"/>
        </w:rPr>
        <w:t>Jevons</w:t>
      </w:r>
      <w:r w:rsidRPr="00363B80">
        <w:rPr>
          <w:rStyle w:val="Emphasis"/>
        </w:rPr>
        <w:t xml:space="preserve"> Paradox</w:t>
      </w:r>
      <w:r w:rsidRPr="00363B80">
        <w:rPr>
          <w:rStyle w:val="StyleUnderline"/>
        </w:rPr>
        <w:t xml:space="preserve">, rebound effects are </w:t>
      </w:r>
      <w:r w:rsidRPr="006F0A95">
        <w:rPr>
          <w:rStyle w:val="Emphasis"/>
          <w:highlight w:val="yellow"/>
        </w:rPr>
        <w:t>widespread</w:t>
      </w:r>
      <w:r w:rsidRPr="00363B80">
        <w:rPr>
          <w:sz w:val="14"/>
        </w:rPr>
        <w:t xml:space="preserve"> and occur due to direct or indirect increases in consumption </w:t>
      </w:r>
      <w:proofErr w:type="gramStart"/>
      <w:r w:rsidRPr="00363B80">
        <w:rPr>
          <w:sz w:val="14"/>
        </w:rPr>
        <w:t>as a result of</w:t>
      </w:r>
      <w:proofErr w:type="gramEnd"/>
      <w:r w:rsidRPr="00363B80">
        <w:rPr>
          <w:sz w:val="14"/>
        </w:rPr>
        <w:t xml:space="preserve"> efficiency gains (York 2006; York and McGee 2015; Adua et al. 2021; York et al. 2022). Thus, </w:t>
      </w:r>
      <w:r w:rsidRPr="00363B80">
        <w:rPr>
          <w:rStyle w:val="StyleUnderline"/>
        </w:rPr>
        <w:t xml:space="preserve">the full </w:t>
      </w:r>
      <w:r w:rsidRPr="00363B80">
        <w:rPr>
          <w:rStyle w:val="Emphasis"/>
        </w:rPr>
        <w:t>potential</w:t>
      </w:r>
      <w:r w:rsidRPr="00363B80">
        <w:rPr>
          <w:rStyle w:val="StyleUnderline"/>
        </w:rPr>
        <w:t xml:space="preserve"> of efficiency gains is </w:t>
      </w:r>
      <w:r w:rsidRPr="00363B80">
        <w:rPr>
          <w:rStyle w:val="Emphasis"/>
        </w:rPr>
        <w:t>undermined</w:t>
      </w:r>
      <w:r w:rsidRPr="00363B80">
        <w:rPr>
          <w:rStyle w:val="StyleUnderline"/>
        </w:rPr>
        <w:t xml:space="preserve"> by increasing consumption</w:t>
      </w:r>
      <w:r w:rsidRPr="00363B80">
        <w:rPr>
          <w:sz w:val="14"/>
        </w:rPr>
        <w:t xml:space="preserve">. This can be significant. Brockway et al. (2021) found that </w:t>
      </w:r>
      <w:r w:rsidRPr="006F0A95">
        <w:rPr>
          <w:rStyle w:val="Emphasis"/>
          <w:highlight w:val="yellow"/>
        </w:rPr>
        <w:t>rebound</w:t>
      </w:r>
      <w:r w:rsidRPr="00363B80">
        <w:rPr>
          <w:rStyle w:val="StyleUnderline"/>
        </w:rPr>
        <w:t xml:space="preserve"> effects may </w:t>
      </w:r>
      <w:r w:rsidRPr="006F0A95">
        <w:rPr>
          <w:rStyle w:val="Emphasis"/>
          <w:highlight w:val="yellow"/>
        </w:rPr>
        <w:t>reduce</w:t>
      </w:r>
      <w:r w:rsidRPr="00363B80">
        <w:rPr>
          <w:rStyle w:val="StyleUnderline"/>
        </w:rPr>
        <w:t xml:space="preserve"> economy-wide energy </w:t>
      </w:r>
      <w:r w:rsidRPr="006F0A95">
        <w:rPr>
          <w:rStyle w:val="Emphasis"/>
          <w:highlight w:val="yellow"/>
        </w:rPr>
        <w:t>savings</w:t>
      </w:r>
      <w:r w:rsidRPr="00363B80">
        <w:rPr>
          <w:rStyle w:val="StyleUnderline"/>
        </w:rPr>
        <w:t xml:space="preserve"> from efficiency strategies </w:t>
      </w:r>
      <w:r w:rsidRPr="006F0A95">
        <w:rPr>
          <w:rStyle w:val="StyleUnderline"/>
          <w:highlight w:val="yellow"/>
        </w:rPr>
        <w:t xml:space="preserve">by more than </w:t>
      </w:r>
      <w:r w:rsidRPr="006F0A95">
        <w:rPr>
          <w:rStyle w:val="Emphasis"/>
          <w:highlight w:val="yellow"/>
        </w:rPr>
        <w:t>half</w:t>
      </w:r>
      <w:r w:rsidRPr="00363B80">
        <w:rPr>
          <w:sz w:val="14"/>
        </w:rPr>
        <w:t xml:space="preserve">. Through modeling </w:t>
      </w:r>
      <w:r w:rsidRPr="00363B80">
        <w:rPr>
          <w:rStyle w:val="StyleUnderline"/>
        </w:rPr>
        <w:t xml:space="preserve">data from the </w:t>
      </w:r>
      <w:r w:rsidRPr="006F0A95">
        <w:rPr>
          <w:rStyle w:val="Emphasis"/>
          <w:highlight w:val="yellow"/>
        </w:rPr>
        <w:t>US</w:t>
      </w:r>
      <w:r w:rsidRPr="00363B80">
        <w:rPr>
          <w:rStyle w:val="StyleUnderline"/>
        </w:rPr>
        <w:t>, UK, France, Germany, and Italy</w:t>
      </w:r>
      <w:r w:rsidRPr="00363B80">
        <w:rPr>
          <w:sz w:val="14"/>
        </w:rPr>
        <w:t xml:space="preserve">, Berner et al. (2022) found that </w:t>
      </w:r>
      <w:r w:rsidRPr="00363B80">
        <w:rPr>
          <w:rStyle w:val="StyleUnderline"/>
        </w:rPr>
        <w:t xml:space="preserve">within a two-year period </w:t>
      </w:r>
      <w:r w:rsidRPr="006F0A95">
        <w:rPr>
          <w:rStyle w:val="Emphasis"/>
          <w:highlight w:val="yellow"/>
        </w:rPr>
        <w:t>rebound</w:t>
      </w:r>
      <w:r w:rsidRPr="006F0A95">
        <w:rPr>
          <w:rStyle w:val="StyleUnderline"/>
          <w:highlight w:val="yellow"/>
        </w:rPr>
        <w:t xml:space="preserve"> effects</w:t>
      </w:r>
      <w:r w:rsidRPr="00363B80">
        <w:rPr>
          <w:rStyle w:val="StyleUnderline"/>
        </w:rPr>
        <w:t xml:space="preserve"> ranged from 70% to </w:t>
      </w:r>
      <w:r w:rsidRPr="006F0A95">
        <w:rPr>
          <w:rStyle w:val="Emphasis"/>
          <w:highlight w:val="yellow"/>
        </w:rPr>
        <w:t>101%</w:t>
      </w:r>
      <w:r w:rsidRPr="00363B80">
        <w:rPr>
          <w:rStyle w:val="StyleUnderline"/>
        </w:rPr>
        <w:t xml:space="preserve">, with over 100% meaning that there was </w:t>
      </w:r>
      <w:r w:rsidRPr="006F0A95">
        <w:rPr>
          <w:rStyle w:val="StyleUnderline"/>
          <w:highlight w:val="yellow"/>
        </w:rPr>
        <w:t xml:space="preserve">a </w:t>
      </w:r>
      <w:r w:rsidRPr="006F0A95">
        <w:rPr>
          <w:rStyle w:val="Emphasis"/>
          <w:highlight w:val="yellow"/>
        </w:rPr>
        <w:t>total increase</w:t>
      </w:r>
      <w:r w:rsidRPr="00363B80">
        <w:rPr>
          <w:rStyle w:val="StyleUnderline"/>
        </w:rPr>
        <w:t xml:space="preserve"> in energy use</w:t>
      </w:r>
      <w:r w:rsidRPr="00363B80">
        <w:rPr>
          <w:sz w:val="14"/>
        </w:rPr>
        <w:t>. They concluded that without efforts to reduce consumption, the effect of efficiency strategies will remain limited. Similarly, Segovia-Martin et al. (2023) found that due to significant rebound effects efficiency measures are unsustainable without having sufficiency measures that reduce demand and consumption.</w:t>
      </w:r>
    </w:p>
    <w:p w14:paraId="1743B91E" w14:textId="77777777" w:rsidR="004B4815" w:rsidRPr="00363B80" w:rsidRDefault="004B4815" w:rsidP="004B4815">
      <w:pPr>
        <w:rPr>
          <w:sz w:val="14"/>
        </w:rPr>
      </w:pPr>
      <w:r w:rsidRPr="00363B80">
        <w:rPr>
          <w:sz w:val="14"/>
        </w:rPr>
        <w:t xml:space="preserve">Another factor that constrains the realization of green growth, is that in a growing economy, where more materials and energy are being used each year, </w:t>
      </w:r>
      <w:r w:rsidRPr="006F0A95">
        <w:rPr>
          <w:rStyle w:val="Emphasis"/>
          <w:highlight w:val="yellow"/>
        </w:rPr>
        <w:t>renewable</w:t>
      </w:r>
      <w:r w:rsidRPr="00363B80">
        <w:rPr>
          <w:rStyle w:val="StyleUnderline"/>
        </w:rPr>
        <w:t xml:space="preserve"> energy sources are largely </w:t>
      </w:r>
      <w:r w:rsidRPr="006F0A95">
        <w:rPr>
          <w:rStyle w:val="StyleUnderline"/>
          <w:highlight w:val="yellow"/>
        </w:rPr>
        <w:t xml:space="preserve">being </w:t>
      </w:r>
      <w:r w:rsidRPr="006F0A95">
        <w:rPr>
          <w:rStyle w:val="Emphasis"/>
          <w:highlight w:val="yellow"/>
        </w:rPr>
        <w:t>added</w:t>
      </w:r>
      <w:r w:rsidRPr="00363B80">
        <w:rPr>
          <w:rStyle w:val="StyleUnderline"/>
        </w:rPr>
        <w:t xml:space="preserve"> to fossil fuel use </w:t>
      </w:r>
      <w:r w:rsidRPr="006F0A95">
        <w:rPr>
          <w:rStyle w:val="StyleUnderline"/>
          <w:highlight w:val="yellow"/>
        </w:rPr>
        <w:t xml:space="preserve">rather than </w:t>
      </w:r>
      <w:r w:rsidRPr="006F0A95">
        <w:rPr>
          <w:rStyle w:val="Emphasis"/>
          <w:highlight w:val="yellow"/>
        </w:rPr>
        <w:t>replacing</w:t>
      </w:r>
      <w:r w:rsidRPr="00363B80">
        <w:rPr>
          <w:rStyle w:val="StyleUnderline"/>
        </w:rPr>
        <w:t xml:space="preserve"> them</w:t>
      </w:r>
      <w:r w:rsidRPr="00363B80">
        <w:rPr>
          <w:sz w:val="14"/>
        </w:rPr>
        <w:t xml:space="preserve">. This has been identified by York (2012), Zehner (2012), Thombs (2017), York and Bell (2019), among others, and can be seen in global energy use trends. For example, according to the International Energy Agency (IEA 2023), in 2022 approximately </w:t>
      </w:r>
      <w:r w:rsidRPr="00363B80">
        <w:rPr>
          <w:rStyle w:val="Emphasis"/>
        </w:rPr>
        <w:t>82%</w:t>
      </w:r>
      <w:r w:rsidRPr="00363B80">
        <w:rPr>
          <w:rStyle w:val="StyleUnderline"/>
        </w:rPr>
        <w:t xml:space="preserve"> of global energy consumption was from </w:t>
      </w:r>
      <w:r w:rsidRPr="00363B80">
        <w:rPr>
          <w:rStyle w:val="Emphasis"/>
        </w:rPr>
        <w:t>fossil fuels</w:t>
      </w:r>
      <w:r w:rsidRPr="00363B80">
        <w:rPr>
          <w:sz w:val="14"/>
        </w:rPr>
        <w:t xml:space="preserve">. Because total global energy demand rose 1%, </w:t>
      </w:r>
      <w:r w:rsidRPr="00363B80">
        <w:rPr>
          <w:rStyle w:val="StyleUnderline"/>
        </w:rPr>
        <w:t xml:space="preserve">even </w:t>
      </w:r>
      <w:r w:rsidRPr="00363B80">
        <w:rPr>
          <w:rStyle w:val="Emphasis"/>
        </w:rPr>
        <w:t>significant</w:t>
      </w:r>
      <w:r w:rsidRPr="00363B80">
        <w:rPr>
          <w:rStyle w:val="StyleUnderline"/>
        </w:rPr>
        <w:t xml:space="preserve"> gains in renewable energy development did not </w:t>
      </w:r>
      <w:r w:rsidRPr="00363B80">
        <w:rPr>
          <w:rStyle w:val="Emphasis"/>
        </w:rPr>
        <w:t>replace</w:t>
      </w:r>
      <w:r w:rsidRPr="00363B80">
        <w:rPr>
          <w:rStyle w:val="StyleUnderline"/>
        </w:rPr>
        <w:t xml:space="preserve"> fossil fuels</w:t>
      </w:r>
      <w:r w:rsidRPr="00363B80">
        <w:rPr>
          <w:sz w:val="14"/>
        </w:rPr>
        <w:t>. An early analysis of 2023 data (</w:t>
      </w:r>
      <w:proofErr w:type="spellStart"/>
      <w:r w:rsidRPr="00363B80">
        <w:rPr>
          <w:sz w:val="14"/>
        </w:rPr>
        <w:t>Riedlingstein</w:t>
      </w:r>
      <w:proofErr w:type="spellEnd"/>
      <w:r w:rsidRPr="00363B80">
        <w:rPr>
          <w:sz w:val="14"/>
        </w:rPr>
        <w:t xml:space="preserve"> et al. 2023) found that </w:t>
      </w:r>
      <w:r w:rsidRPr="006F0A95">
        <w:rPr>
          <w:rStyle w:val="Emphasis"/>
          <w:highlight w:val="yellow"/>
        </w:rPr>
        <w:t>emissions</w:t>
      </w:r>
      <w:r w:rsidRPr="006F0A95">
        <w:rPr>
          <w:rStyle w:val="StyleUnderline"/>
          <w:highlight w:val="yellow"/>
        </w:rPr>
        <w:t xml:space="preserve"> from fossil</w:t>
      </w:r>
      <w:r w:rsidRPr="00363B80">
        <w:rPr>
          <w:rStyle w:val="StyleUnderline"/>
        </w:rPr>
        <w:t xml:space="preserve"> fuels </w:t>
      </w:r>
      <w:r w:rsidRPr="006F0A95">
        <w:rPr>
          <w:rStyle w:val="StyleUnderline"/>
          <w:highlight w:val="yellow"/>
        </w:rPr>
        <w:t>increased</w:t>
      </w:r>
      <w:r w:rsidRPr="00363B80">
        <w:rPr>
          <w:rStyle w:val="StyleUnderline"/>
        </w:rPr>
        <w:t xml:space="preserve"> 1.1% </w:t>
      </w:r>
      <w:r w:rsidRPr="006F0A95">
        <w:rPr>
          <w:rStyle w:val="StyleUnderline"/>
          <w:highlight w:val="yellow"/>
        </w:rPr>
        <w:t>in</w:t>
      </w:r>
      <w:r w:rsidRPr="00363B80">
        <w:rPr>
          <w:rStyle w:val="StyleUnderline"/>
        </w:rPr>
        <w:t xml:space="preserve"> </w:t>
      </w:r>
      <w:r w:rsidRPr="00363B80">
        <w:rPr>
          <w:rStyle w:val="Emphasis"/>
        </w:rPr>
        <w:t>20</w:t>
      </w:r>
      <w:r w:rsidRPr="006F0A95">
        <w:rPr>
          <w:rStyle w:val="Emphasis"/>
          <w:highlight w:val="yellow"/>
        </w:rPr>
        <w:t>23</w:t>
      </w:r>
      <w:r w:rsidRPr="006F0A95">
        <w:rPr>
          <w:rStyle w:val="StyleUnderline"/>
          <w:highlight w:val="yellow"/>
        </w:rPr>
        <w:t xml:space="preserve"> compared to</w:t>
      </w:r>
      <w:r w:rsidRPr="00363B80">
        <w:rPr>
          <w:rStyle w:val="StyleUnderline"/>
        </w:rPr>
        <w:t xml:space="preserve"> </w:t>
      </w:r>
      <w:r w:rsidRPr="00363B80">
        <w:rPr>
          <w:rStyle w:val="Emphasis"/>
        </w:rPr>
        <w:t>20</w:t>
      </w:r>
      <w:r w:rsidRPr="006F0A95">
        <w:rPr>
          <w:rStyle w:val="Emphasis"/>
          <w:highlight w:val="yellow"/>
        </w:rPr>
        <w:t>22</w:t>
      </w:r>
      <w:r w:rsidRPr="00363B80">
        <w:rPr>
          <w:rStyle w:val="StyleUnderline"/>
        </w:rPr>
        <w:t xml:space="preserve"> levels</w:t>
      </w:r>
      <w:r w:rsidRPr="00363B80">
        <w:rPr>
          <w:sz w:val="14"/>
        </w:rPr>
        <w:t xml:space="preserve">. Predictions from the IEA also indicate that fossil fuel use is expected to peak and go down to approximately 73% by 2030 (IEA 2023), yet growing energy demands make this transition less likely and much slower than it would be in a steady state of energy use. As a result of these combined trends, reducing global GHG emissions has remained elusive. In each case, the technological tools that offer mitigation potential, efficiency gains and renewable energy, are at least partially undermined by economic growth. Therefore, based on this evidence, Hickel and Kallis (2019) argue that </w:t>
      </w:r>
      <w:r w:rsidRPr="00363B80">
        <w:rPr>
          <w:rStyle w:val="StyleUnderline"/>
        </w:rPr>
        <w:t xml:space="preserve">continued </w:t>
      </w:r>
      <w:r w:rsidRPr="00363B80">
        <w:rPr>
          <w:rStyle w:val="Emphasis"/>
        </w:rPr>
        <w:t>growth</w:t>
      </w:r>
      <w:r w:rsidRPr="00363B80">
        <w:rPr>
          <w:rStyle w:val="StyleUnderline"/>
        </w:rPr>
        <w:t xml:space="preserve"> makes staying within global </w:t>
      </w:r>
      <w:r w:rsidRPr="00363B80">
        <w:rPr>
          <w:rStyle w:val="Emphasis"/>
        </w:rPr>
        <w:t>climate</w:t>
      </w:r>
      <w:r w:rsidRPr="00363B80">
        <w:rPr>
          <w:rStyle w:val="StyleUnderline"/>
        </w:rPr>
        <w:t xml:space="preserve"> targets of 1.5°C or 2.0°C </w:t>
      </w:r>
      <w:r w:rsidRPr="00363B80">
        <w:rPr>
          <w:rStyle w:val="Emphasis"/>
        </w:rPr>
        <w:t>very unlikely</w:t>
      </w:r>
      <w:r w:rsidRPr="00363B80">
        <w:rPr>
          <w:sz w:val="14"/>
        </w:rPr>
        <w:t>.</w:t>
      </w:r>
    </w:p>
    <w:p w14:paraId="1C21753D" w14:textId="77777777" w:rsidR="004B4815" w:rsidRPr="00363B80" w:rsidRDefault="004B4815" w:rsidP="004B4815">
      <w:pPr>
        <w:rPr>
          <w:sz w:val="14"/>
        </w:rPr>
      </w:pPr>
      <w:r w:rsidRPr="00363B80">
        <w:rPr>
          <w:sz w:val="14"/>
        </w:rPr>
        <w:t xml:space="preserve">The energy transformations that remain key pillars of green growth strategies are essential to mitigate climate change; however, scientists and even some policymakers are acknowledging that they are not enough (Savin and King 2023). In other words, </w:t>
      </w:r>
      <w:r w:rsidRPr="006F0A95">
        <w:rPr>
          <w:rStyle w:val="Emphasis"/>
          <w:highlight w:val="yellow"/>
        </w:rPr>
        <w:t>tech</w:t>
      </w:r>
      <w:r w:rsidRPr="00363B80">
        <w:rPr>
          <w:rStyle w:val="StyleUnderline"/>
        </w:rPr>
        <w:t xml:space="preserve">nologies </w:t>
      </w:r>
      <w:r w:rsidRPr="006F0A95">
        <w:rPr>
          <w:rStyle w:val="StyleUnderline"/>
          <w:highlight w:val="yellow"/>
        </w:rPr>
        <w:t>alone</w:t>
      </w:r>
      <w:r w:rsidRPr="00363B80">
        <w:rPr>
          <w:rStyle w:val="StyleUnderline"/>
        </w:rPr>
        <w:t xml:space="preserve"> will </w:t>
      </w:r>
      <w:r w:rsidRPr="006F0A95">
        <w:rPr>
          <w:rStyle w:val="Emphasis"/>
          <w:highlight w:val="yellow"/>
        </w:rPr>
        <w:t>not</w:t>
      </w:r>
      <w:r w:rsidRPr="00363B80">
        <w:rPr>
          <w:rStyle w:val="StyleUnderline"/>
        </w:rPr>
        <w:t xml:space="preserve"> be </w:t>
      </w:r>
      <w:proofErr w:type="gramStart"/>
      <w:r w:rsidRPr="006F0A95">
        <w:rPr>
          <w:rStyle w:val="StyleUnderline"/>
          <w:highlight w:val="yellow"/>
        </w:rPr>
        <w:t>enough</w:t>
      </w:r>
      <w:proofErr w:type="gramEnd"/>
      <w:r w:rsidRPr="00363B80">
        <w:rPr>
          <w:sz w:val="14"/>
        </w:rPr>
        <w:t xml:space="preserve"> and governments must also reduce excessive and unnecessary production and consumption (and related energy use) that undermine the effectiveness of mitigation technologies. </w:t>
      </w:r>
      <w:r w:rsidRPr="00363B80">
        <w:rPr>
          <w:rStyle w:val="Emphasis"/>
        </w:rPr>
        <w:t>Tech</w:t>
      </w:r>
      <w:r w:rsidRPr="00363B80">
        <w:rPr>
          <w:rStyle w:val="StyleUnderline"/>
        </w:rPr>
        <w:t>nologies developed</w:t>
      </w:r>
      <w:r w:rsidRPr="00363B80">
        <w:rPr>
          <w:sz w:val="14"/>
        </w:rPr>
        <w:t xml:space="preserve"> and used </w:t>
      </w:r>
      <w:r w:rsidRPr="00363B80">
        <w:rPr>
          <w:rStyle w:val="StyleUnderline"/>
        </w:rPr>
        <w:t xml:space="preserve">for the purpose of </w:t>
      </w:r>
      <w:r w:rsidRPr="00363B80">
        <w:rPr>
          <w:rStyle w:val="Emphasis"/>
        </w:rPr>
        <w:t>reducing</w:t>
      </w:r>
      <w:r w:rsidRPr="00363B80">
        <w:rPr>
          <w:rStyle w:val="StyleUnderline"/>
        </w:rPr>
        <w:t xml:space="preserve"> GHG emissions would </w:t>
      </w:r>
      <w:r w:rsidRPr="006F0A95">
        <w:rPr>
          <w:rStyle w:val="StyleUnderline"/>
          <w:highlight w:val="yellow"/>
        </w:rPr>
        <w:t>more</w:t>
      </w:r>
      <w:r w:rsidRPr="00363B80">
        <w:rPr>
          <w:rStyle w:val="StyleUnderline"/>
        </w:rPr>
        <w:t xml:space="preserve"> rapidly and </w:t>
      </w:r>
      <w:r w:rsidRPr="006F0A95">
        <w:rPr>
          <w:rStyle w:val="Emphasis"/>
          <w:highlight w:val="yellow"/>
        </w:rPr>
        <w:t>effective</w:t>
      </w:r>
      <w:r w:rsidRPr="00363B80">
        <w:rPr>
          <w:rStyle w:val="Emphasis"/>
        </w:rPr>
        <w:t>ly</w:t>
      </w:r>
      <w:r w:rsidRPr="00363B80">
        <w:rPr>
          <w:rStyle w:val="StyleUnderline"/>
        </w:rPr>
        <w:t xml:space="preserve"> reduce emissions </w:t>
      </w:r>
      <w:r w:rsidRPr="006F0A95">
        <w:rPr>
          <w:rStyle w:val="StyleUnderline"/>
          <w:highlight w:val="yellow"/>
        </w:rPr>
        <w:t>in</w:t>
      </w:r>
      <w:r w:rsidRPr="00363B80">
        <w:rPr>
          <w:rStyle w:val="StyleUnderline"/>
        </w:rPr>
        <w:t xml:space="preserve"> a no growth or </w:t>
      </w:r>
      <w:r w:rsidRPr="006F0A95">
        <w:rPr>
          <w:rStyle w:val="Emphasis"/>
          <w:highlight w:val="yellow"/>
        </w:rPr>
        <w:t>degrowth</w:t>
      </w:r>
      <w:r w:rsidRPr="00363B80">
        <w:rPr>
          <w:rStyle w:val="StyleUnderline"/>
        </w:rPr>
        <w:t xml:space="preserve"> scenario</w:t>
      </w:r>
      <w:r w:rsidRPr="00363B80">
        <w:rPr>
          <w:sz w:val="14"/>
        </w:rPr>
        <w:t xml:space="preserve"> (</w:t>
      </w:r>
      <w:proofErr w:type="spellStart"/>
      <w:r w:rsidRPr="00363B80">
        <w:rPr>
          <w:sz w:val="14"/>
        </w:rPr>
        <w:t>Keyßer</w:t>
      </w:r>
      <w:proofErr w:type="spellEnd"/>
      <w:r w:rsidRPr="00363B80">
        <w:rPr>
          <w:sz w:val="14"/>
        </w:rPr>
        <w:t xml:space="preserve"> and Lenzen 2021). As we discuss elsewhere (Stuart et al. 2020), technology is neither inherently good nor bad, as the outcomes of technological use depend on the goals of the system in which it is used. For example, are the goals profit and economic growth or wellbeing and sustainability? Using technology is not restricted to a green growth agenda and technologies in a post-growth and post-capitalist economy would likely be much more effective.</w:t>
      </w:r>
    </w:p>
    <w:p w14:paraId="4A9B679F" w14:textId="77777777" w:rsidR="004B4815" w:rsidRPr="00363B80" w:rsidRDefault="004B4815" w:rsidP="004B4815">
      <w:pPr>
        <w:rPr>
          <w:sz w:val="14"/>
        </w:rPr>
      </w:pPr>
      <w:r w:rsidRPr="00363B80">
        <w:rPr>
          <w:sz w:val="14"/>
        </w:rPr>
        <w:t xml:space="preserve">The integration of technological tools and systemic changes is already being explored. For example, the EU is funding research to examine post-growth policies that can be used along with technological tools to mitigate climate change (Horizon 2023; </w:t>
      </w:r>
      <w:proofErr w:type="spellStart"/>
      <w:r w:rsidRPr="00363B80">
        <w:rPr>
          <w:sz w:val="14"/>
        </w:rPr>
        <w:t>Sandbu</w:t>
      </w:r>
      <w:proofErr w:type="spellEnd"/>
      <w:r w:rsidRPr="00363B80">
        <w:rPr>
          <w:sz w:val="14"/>
        </w:rPr>
        <w:t xml:space="preserve"> 2023). In other words, in addition to transitioning to renewable energy and increasing energy efficiency, they are considering the use of sufficiency measures that address the unnecessary production and consumption that reduce the effectiveness of technological solutions. As the policy proposals we identify later in this article will illustrate, these sufficiency measures are not meant to create a diminished quality of life but aim to reign in excess, increase equity and wellbeing, and mitigate global warming. As climate change presents an existential threat to humanity, using multiple tools and approaches will be required. </w:t>
      </w:r>
      <w:proofErr w:type="gramStart"/>
      <w:r w:rsidRPr="00363B80">
        <w:rPr>
          <w:sz w:val="14"/>
        </w:rPr>
        <w:t>“Green” technologies</w:t>
      </w:r>
      <w:proofErr w:type="gramEnd"/>
      <w:r w:rsidRPr="00363B80">
        <w:rPr>
          <w:sz w:val="14"/>
        </w:rPr>
        <w:t xml:space="preserve"> can be used, expanded, and further developed in a system where the primary goals are wellbeing and sustainability rather than economic growth. Next, we explore what a post-growth/post-capitalist system might look like focusing on the similarities between </w:t>
      </w:r>
      <w:proofErr w:type="spellStart"/>
      <w:r w:rsidRPr="00363B80">
        <w:rPr>
          <w:sz w:val="14"/>
        </w:rPr>
        <w:t>ecosocialist</w:t>
      </w:r>
      <w:proofErr w:type="spellEnd"/>
      <w:r w:rsidRPr="00363B80">
        <w:rPr>
          <w:sz w:val="14"/>
        </w:rPr>
        <w:t xml:space="preserve"> and degrowth thinking. As we will detail later, these two areas of theoretical development offer a foundation for developing concrete policy proposals to address climate change and transition to a post-capitalist system.</w:t>
      </w:r>
    </w:p>
    <w:p w14:paraId="072EAA4F" w14:textId="77777777" w:rsidR="004B4815" w:rsidRDefault="004B4815" w:rsidP="004B4815"/>
    <w:p w14:paraId="568E2B57" w14:textId="77777777" w:rsidR="004B4815" w:rsidRPr="00E222E9" w:rsidRDefault="004B4815" w:rsidP="004B4815">
      <w:pPr>
        <w:keepNext/>
        <w:keepLines/>
        <w:outlineLvl w:val="3"/>
        <w:rPr>
          <w:rFonts w:eastAsia="Times New Roman" w:cs="Times New Roman"/>
          <w:b/>
          <w:iCs/>
          <w:sz w:val="24"/>
        </w:rPr>
      </w:pPr>
      <w:r w:rsidRPr="00E222E9">
        <w:rPr>
          <w:rFonts w:eastAsia="Times New Roman" w:cs="Times New Roman"/>
          <w:b/>
          <w:iCs/>
          <w:sz w:val="24"/>
        </w:rPr>
        <w:t xml:space="preserve">Growth makes </w:t>
      </w:r>
      <w:r w:rsidRPr="00E222E9">
        <w:rPr>
          <w:rFonts w:eastAsia="Times New Roman" w:cs="Times New Roman"/>
          <w:b/>
          <w:iCs/>
          <w:sz w:val="24"/>
          <w:u w:val="single"/>
        </w:rPr>
        <w:t>food</w:t>
      </w:r>
      <w:r w:rsidRPr="00E222E9">
        <w:rPr>
          <w:rFonts w:eastAsia="Times New Roman" w:cs="Times New Roman"/>
          <w:b/>
          <w:iCs/>
          <w:sz w:val="24"/>
        </w:rPr>
        <w:t xml:space="preserve"> shocks inevitable. </w:t>
      </w:r>
    </w:p>
    <w:p w14:paraId="27218B83" w14:textId="77777777" w:rsidR="004B4815" w:rsidRPr="00E222E9" w:rsidRDefault="004B4815" w:rsidP="004B4815">
      <w:pPr>
        <w:rPr>
          <w:rFonts w:eastAsia="Calibri"/>
        </w:rPr>
      </w:pPr>
      <w:r w:rsidRPr="00E222E9">
        <w:rPr>
          <w:rFonts w:eastAsia="Calibri"/>
          <w:b/>
          <w:bCs/>
          <w:sz w:val="22"/>
          <w:u w:val="single"/>
        </w:rPr>
        <w:t>Jordan ’22</w:t>
      </w:r>
      <w:r w:rsidRPr="00E222E9">
        <w:rPr>
          <w:rFonts w:eastAsia="Calibri"/>
        </w:rPr>
        <w:t xml:space="preserve"> [Stuart; October 4; Associate Professor of Political Science at University of Rochester; Worker’s Liberty, “How capitalist farming destroys our world environment,” https://www.workersliberty.org/story/2022-10-04/how-capitalist-farming-destroys-our-world-environment] </w:t>
      </w:r>
    </w:p>
    <w:p w14:paraId="4CF1F170" w14:textId="77777777" w:rsidR="004B4815" w:rsidRPr="00E222E9" w:rsidRDefault="004B4815" w:rsidP="004B4815">
      <w:pPr>
        <w:rPr>
          <w:rFonts w:eastAsia="Calibri"/>
        </w:rPr>
      </w:pPr>
    </w:p>
    <w:p w14:paraId="78C82F26" w14:textId="77777777" w:rsidR="004B4815" w:rsidRPr="00E222E9" w:rsidRDefault="004B4815" w:rsidP="004B4815">
      <w:pPr>
        <w:rPr>
          <w:rFonts w:eastAsia="Calibri"/>
        </w:rPr>
      </w:pPr>
      <w:r w:rsidRPr="00E222E9">
        <w:rPr>
          <w:rFonts w:eastAsia="Calibri"/>
        </w:rPr>
        <w:t xml:space="preserve">For George Monbiot, in his new book </w:t>
      </w:r>
      <w:proofErr w:type="spellStart"/>
      <w:r w:rsidRPr="00E222E9">
        <w:rPr>
          <w:rFonts w:eastAsia="Calibri"/>
        </w:rPr>
        <w:t>Regenesis</w:t>
      </w:r>
      <w:proofErr w:type="spellEnd"/>
      <w:r w:rsidRPr="00E222E9">
        <w:rPr>
          <w:rFonts w:eastAsia="Calibri"/>
        </w:rPr>
        <w:t xml:space="preserve">, the myth is so ancient and engrained in our culture that we are barely conscious of how it shapes our perception of the world. It blinds us to the reality of modern food production, which he convincingly argues is “the world’s major cause of ecological destruction”. </w:t>
      </w:r>
      <w:proofErr w:type="gramStart"/>
      <w:r w:rsidRPr="00E222E9">
        <w:rPr>
          <w:rFonts w:eastAsia="Calibri"/>
        </w:rPr>
        <w:t>So</w:t>
      </w:r>
      <w:proofErr w:type="gramEnd"/>
      <w:r w:rsidRPr="00E222E9">
        <w:rPr>
          <w:rFonts w:eastAsia="Calibri"/>
        </w:rPr>
        <w:t xml:space="preserve"> for decades big landlords and </w:t>
      </w:r>
      <w:r w:rsidRPr="00E222E9">
        <w:rPr>
          <w:rFonts w:eastAsia="Calibri"/>
          <w:b/>
          <w:iCs/>
          <w:sz w:val="20"/>
          <w:highlight w:val="yellow"/>
          <w:u w:val="single"/>
          <w:bdr w:val="single" w:sz="12" w:space="0" w:color="auto"/>
        </w:rPr>
        <w:t>Big Ag</w:t>
      </w:r>
      <w:r w:rsidRPr="00E222E9">
        <w:rPr>
          <w:rFonts w:eastAsia="Calibri"/>
          <w:b/>
          <w:sz w:val="20"/>
          <w:u w:val="single"/>
        </w:rPr>
        <w:t xml:space="preserve">riculture have carried out their </w:t>
      </w:r>
      <w:r w:rsidRPr="00E222E9">
        <w:rPr>
          <w:rFonts w:eastAsia="Calibri"/>
          <w:b/>
          <w:iCs/>
          <w:sz w:val="20"/>
          <w:highlight w:val="yellow"/>
          <w:u w:val="single"/>
          <w:bdr w:val="single" w:sz="12" w:space="0" w:color="auto"/>
        </w:rPr>
        <w:t>civilization-destroying</w:t>
      </w:r>
      <w:r w:rsidRPr="00E222E9">
        <w:rPr>
          <w:rFonts w:eastAsia="Calibri"/>
          <w:b/>
          <w:sz w:val="20"/>
          <w:u w:val="single"/>
        </w:rPr>
        <w:t xml:space="preserve"> work</w:t>
      </w:r>
      <w:r w:rsidRPr="00E222E9">
        <w:rPr>
          <w:rFonts w:eastAsia="Calibri"/>
        </w:rPr>
        <w:t xml:space="preserve"> with barely a murmur of political opposition.</w:t>
      </w:r>
    </w:p>
    <w:p w14:paraId="32C5C05D" w14:textId="77777777" w:rsidR="004B4815" w:rsidRPr="00E222E9" w:rsidRDefault="004B4815" w:rsidP="004B4815">
      <w:pPr>
        <w:rPr>
          <w:rFonts w:eastAsia="Calibri"/>
        </w:rPr>
      </w:pPr>
      <w:r w:rsidRPr="00E222E9">
        <w:rPr>
          <w:rFonts w:eastAsia="Calibri"/>
        </w:rPr>
        <w:t xml:space="preserve">Monbiot demonstrates how </w:t>
      </w:r>
      <w:r w:rsidRPr="00E222E9">
        <w:rPr>
          <w:rFonts w:eastAsia="Calibri"/>
          <w:b/>
          <w:iCs/>
          <w:sz w:val="20"/>
          <w:highlight w:val="yellow"/>
          <w:u w:val="single"/>
          <w:bdr w:val="single" w:sz="12" w:space="0" w:color="auto"/>
        </w:rPr>
        <w:t>cap</w:t>
      </w:r>
      <w:r w:rsidRPr="00E222E9">
        <w:rPr>
          <w:rFonts w:eastAsia="Calibri"/>
          <w:b/>
          <w:iCs/>
          <w:sz w:val="20"/>
          <w:u w:val="single"/>
          <w:bdr w:val="single" w:sz="12" w:space="0" w:color="auto"/>
        </w:rPr>
        <w:t>italism</w:t>
      </w:r>
      <w:r w:rsidRPr="00E222E9">
        <w:rPr>
          <w:rFonts w:eastAsia="Calibri"/>
          <w:b/>
          <w:sz w:val="20"/>
          <w:u w:val="single"/>
        </w:rPr>
        <w:t xml:space="preserve"> has developed an astonishingly </w:t>
      </w:r>
      <w:r w:rsidRPr="00E222E9">
        <w:rPr>
          <w:rFonts w:eastAsia="Calibri"/>
          <w:b/>
          <w:iCs/>
          <w:sz w:val="20"/>
          <w:highlight w:val="yellow"/>
          <w:u w:val="single"/>
          <w:bdr w:val="single" w:sz="12" w:space="0" w:color="auto"/>
        </w:rPr>
        <w:t>destructive</w:t>
      </w:r>
      <w:r w:rsidRPr="00E222E9">
        <w:rPr>
          <w:rFonts w:eastAsia="Calibri"/>
          <w:b/>
          <w:sz w:val="20"/>
          <w:u w:val="single"/>
        </w:rPr>
        <w:t xml:space="preserve"> and insecure </w:t>
      </w:r>
      <w:r w:rsidRPr="00E222E9">
        <w:rPr>
          <w:rFonts w:eastAsia="Calibri"/>
          <w:b/>
          <w:iCs/>
          <w:sz w:val="20"/>
          <w:highlight w:val="yellow"/>
          <w:u w:val="single"/>
          <w:bdr w:val="single" w:sz="12" w:space="0" w:color="auto"/>
        </w:rPr>
        <w:t>food</w:t>
      </w:r>
      <w:r w:rsidRPr="00E222E9">
        <w:rPr>
          <w:rFonts w:eastAsia="Calibri"/>
          <w:b/>
          <w:sz w:val="20"/>
          <w:highlight w:val="yellow"/>
          <w:u w:val="single"/>
        </w:rPr>
        <w:t xml:space="preserve"> system</w:t>
      </w:r>
      <w:r w:rsidRPr="00E222E9">
        <w:rPr>
          <w:rFonts w:eastAsia="Calibri"/>
        </w:rPr>
        <w:t xml:space="preserve">, dominated by a handful of big landlords and multinationals. Large scale agriculture accounts for two-thirds of food production and runs according to one model: </w:t>
      </w:r>
      <w:proofErr w:type="gramStart"/>
      <w:r w:rsidRPr="00E222E9">
        <w:rPr>
          <w:rFonts w:eastAsia="Calibri"/>
        </w:rPr>
        <w:t>highly-</w:t>
      </w:r>
      <w:proofErr w:type="spellStart"/>
      <w:r w:rsidRPr="00E222E9">
        <w:rPr>
          <w:rFonts w:eastAsia="Calibri"/>
        </w:rPr>
        <w:t>mechanised</w:t>
      </w:r>
      <w:proofErr w:type="spellEnd"/>
      <w:proofErr w:type="gramEnd"/>
      <w:r w:rsidRPr="00E222E9">
        <w:rPr>
          <w:rFonts w:eastAsia="Calibri"/>
        </w:rPr>
        <w:t>, high-input, high-waste monocultures of the “Global Standard Farm”.</w:t>
      </w:r>
    </w:p>
    <w:p w14:paraId="6771777D" w14:textId="77777777" w:rsidR="004B4815" w:rsidRPr="00E222E9" w:rsidRDefault="004B4815" w:rsidP="004B4815">
      <w:pPr>
        <w:rPr>
          <w:rFonts w:eastAsia="Calibri"/>
        </w:rPr>
      </w:pPr>
      <w:r w:rsidRPr="00E222E9">
        <w:rPr>
          <w:rFonts w:eastAsia="Calibri"/>
        </w:rPr>
        <w:t xml:space="preserve">Agriculture has always involved acts of destruction to other forms of life. The removal of previous ecosystems to grow selected crops for human consumption has always </w:t>
      </w:r>
      <w:proofErr w:type="gramStart"/>
      <w:r w:rsidRPr="00E222E9">
        <w:rPr>
          <w:rFonts w:eastAsia="Calibri"/>
        </w:rPr>
        <w:t>involves</w:t>
      </w:r>
      <w:proofErr w:type="gramEnd"/>
      <w:r w:rsidRPr="00E222E9">
        <w:rPr>
          <w:rFonts w:eastAsia="Calibri"/>
        </w:rPr>
        <w:t xml:space="preserve"> some reduction in biodiversity, a bending of the natural world to human will. The Global Standard Farm takes that </w:t>
      </w:r>
      <w:r w:rsidRPr="00E222E9">
        <w:rPr>
          <w:rFonts w:eastAsia="Calibri"/>
          <w:b/>
          <w:sz w:val="20"/>
          <w:u w:val="single"/>
        </w:rPr>
        <w:t xml:space="preserve">tendency to a frenzied </w:t>
      </w:r>
      <w:r w:rsidRPr="00E222E9">
        <w:rPr>
          <w:rFonts w:eastAsia="Calibri"/>
          <w:b/>
          <w:iCs/>
          <w:sz w:val="20"/>
          <w:u w:val="single"/>
          <w:bdr w:val="single" w:sz="12" w:space="0" w:color="auto"/>
        </w:rPr>
        <w:t>extreme</w:t>
      </w:r>
      <w:r w:rsidRPr="00E222E9">
        <w:rPr>
          <w:rFonts w:eastAsia="Calibri"/>
        </w:rPr>
        <w:t>.</w:t>
      </w:r>
    </w:p>
    <w:p w14:paraId="0701F019" w14:textId="77777777" w:rsidR="004B4815" w:rsidRPr="00E222E9" w:rsidRDefault="004B4815" w:rsidP="004B4815">
      <w:pPr>
        <w:rPr>
          <w:rFonts w:eastAsia="Calibri"/>
        </w:rPr>
      </w:pPr>
      <w:r w:rsidRPr="00E222E9">
        <w:rPr>
          <w:rFonts w:eastAsia="Calibri"/>
        </w:rPr>
        <w:t xml:space="preserve">Taking 40% of Earth’s land surface (6% for human-consumed crops, 6% for animal feed and biofuels, 28% for grazing), </w:t>
      </w:r>
      <w:r w:rsidRPr="00E222E9">
        <w:rPr>
          <w:rFonts w:eastAsia="Calibri"/>
          <w:b/>
          <w:iCs/>
          <w:sz w:val="20"/>
          <w:u w:val="single"/>
          <w:bdr w:val="single" w:sz="12" w:space="0" w:color="auto"/>
        </w:rPr>
        <w:t>ag</w:t>
      </w:r>
      <w:r w:rsidRPr="00E222E9">
        <w:rPr>
          <w:rFonts w:eastAsia="Calibri"/>
          <w:b/>
          <w:sz w:val="20"/>
          <w:u w:val="single"/>
        </w:rPr>
        <w:t xml:space="preserve">riculture is the </w:t>
      </w:r>
      <w:r w:rsidRPr="00E222E9">
        <w:rPr>
          <w:rFonts w:eastAsia="Calibri"/>
          <w:b/>
          <w:iCs/>
          <w:sz w:val="20"/>
          <w:highlight w:val="yellow"/>
          <w:u w:val="single"/>
          <w:bdr w:val="single" w:sz="12" w:space="0" w:color="auto"/>
        </w:rPr>
        <w:t>main</w:t>
      </w:r>
      <w:r w:rsidRPr="00E222E9">
        <w:rPr>
          <w:rFonts w:eastAsia="Calibri"/>
          <w:b/>
          <w:sz w:val="20"/>
          <w:highlight w:val="yellow"/>
          <w:u w:val="single"/>
        </w:rPr>
        <w:t xml:space="preserve"> driver of </w:t>
      </w:r>
      <w:r w:rsidRPr="00E222E9">
        <w:rPr>
          <w:rFonts w:eastAsia="Calibri"/>
          <w:b/>
          <w:iCs/>
          <w:sz w:val="20"/>
          <w:highlight w:val="yellow"/>
          <w:u w:val="single"/>
          <w:bdr w:val="single" w:sz="12" w:space="0" w:color="auto"/>
        </w:rPr>
        <w:t>habitat destruction</w:t>
      </w:r>
      <w:r w:rsidRPr="00E222E9">
        <w:rPr>
          <w:rFonts w:eastAsia="Calibri"/>
        </w:rPr>
        <w:t xml:space="preserve">. The expansion of </w:t>
      </w:r>
      <w:r w:rsidRPr="00E222E9">
        <w:rPr>
          <w:rFonts w:eastAsia="Calibri"/>
          <w:b/>
          <w:sz w:val="20"/>
          <w:u w:val="single"/>
        </w:rPr>
        <w:t xml:space="preserve">livestock </w:t>
      </w:r>
      <w:r w:rsidRPr="00E222E9">
        <w:rPr>
          <w:rFonts w:eastAsia="Calibri"/>
          <w:b/>
          <w:iCs/>
          <w:sz w:val="20"/>
          <w:u w:val="single"/>
          <w:bdr w:val="single" w:sz="12" w:space="0" w:color="auto"/>
        </w:rPr>
        <w:t>farming</w:t>
      </w:r>
      <w:r w:rsidRPr="00E222E9">
        <w:rPr>
          <w:rFonts w:eastAsia="Calibri"/>
          <w:b/>
          <w:sz w:val="20"/>
          <w:u w:val="single"/>
        </w:rPr>
        <w:t xml:space="preserve"> is responsible for </w:t>
      </w:r>
      <w:r w:rsidRPr="00E222E9">
        <w:rPr>
          <w:rFonts w:eastAsia="Calibri"/>
          <w:b/>
          <w:iCs/>
          <w:sz w:val="20"/>
          <w:u w:val="single"/>
          <w:bdr w:val="single" w:sz="12" w:space="0" w:color="auto"/>
        </w:rPr>
        <w:t>70</w:t>
      </w:r>
      <w:proofErr w:type="gramStart"/>
      <w:r w:rsidRPr="00E222E9">
        <w:rPr>
          <w:rFonts w:eastAsia="Calibri"/>
          <w:b/>
          <w:iCs/>
          <w:sz w:val="20"/>
          <w:u w:val="single"/>
          <w:bdr w:val="single" w:sz="12" w:space="0" w:color="auto"/>
        </w:rPr>
        <w:t>%</w:t>
      </w:r>
      <w:r w:rsidRPr="00E222E9">
        <w:rPr>
          <w:rFonts w:eastAsia="Calibri"/>
          <w:b/>
          <w:sz w:val="20"/>
          <w:u w:val="single"/>
        </w:rPr>
        <w:t xml:space="preserve"> of</w:t>
      </w:r>
      <w:proofErr w:type="gramEnd"/>
      <w:r w:rsidRPr="00E222E9">
        <w:rPr>
          <w:rFonts w:eastAsia="Calibri"/>
          <w:b/>
          <w:sz w:val="20"/>
          <w:u w:val="single"/>
        </w:rPr>
        <w:t xml:space="preserve"> </w:t>
      </w:r>
      <w:r w:rsidRPr="00E222E9">
        <w:rPr>
          <w:rFonts w:eastAsia="Calibri"/>
          <w:b/>
          <w:iCs/>
          <w:sz w:val="20"/>
          <w:u w:val="single"/>
          <w:bdr w:val="single" w:sz="12" w:space="0" w:color="auto"/>
        </w:rPr>
        <w:t>defo</w:t>
      </w:r>
      <w:r w:rsidRPr="00E222E9">
        <w:rPr>
          <w:rFonts w:eastAsia="Calibri"/>
          <w:b/>
          <w:sz w:val="20"/>
          <w:u w:val="single"/>
        </w:rPr>
        <w:t>restation</w:t>
      </w:r>
      <w:r w:rsidRPr="00E222E9">
        <w:rPr>
          <w:rFonts w:eastAsia="Calibri"/>
        </w:rPr>
        <w:t>.</w:t>
      </w:r>
    </w:p>
    <w:p w14:paraId="7064A1F5" w14:textId="77777777" w:rsidR="004B4815" w:rsidRPr="00E222E9" w:rsidRDefault="004B4815" w:rsidP="004B4815">
      <w:pPr>
        <w:rPr>
          <w:rFonts w:eastAsia="Calibri"/>
        </w:rPr>
      </w:pPr>
      <w:r w:rsidRPr="00E222E9">
        <w:rPr>
          <w:rFonts w:eastAsia="Calibri"/>
          <w:b/>
          <w:iCs/>
          <w:sz w:val="20"/>
          <w:highlight w:val="yellow"/>
          <w:u w:val="single"/>
          <w:bdr w:val="single" w:sz="12" w:space="0" w:color="auto"/>
        </w:rPr>
        <w:t>92%</w:t>
      </w:r>
      <w:r w:rsidRPr="00E222E9">
        <w:rPr>
          <w:rFonts w:eastAsia="Calibri"/>
          <w:b/>
          <w:sz w:val="20"/>
          <w:highlight w:val="yellow"/>
          <w:u w:val="single"/>
        </w:rPr>
        <w:t xml:space="preserve"> of</w:t>
      </w:r>
      <w:r w:rsidRPr="00E222E9">
        <w:rPr>
          <w:rFonts w:eastAsia="Calibri"/>
          <w:b/>
          <w:sz w:val="20"/>
          <w:u w:val="single"/>
        </w:rPr>
        <w:t xml:space="preserve"> the </w:t>
      </w:r>
      <w:proofErr w:type="gramStart"/>
      <w:r w:rsidRPr="00E222E9">
        <w:rPr>
          <w:rFonts w:eastAsia="Calibri"/>
          <w:b/>
          <w:sz w:val="20"/>
          <w:u w:val="single"/>
        </w:rPr>
        <w:t>worlds</w:t>
      </w:r>
      <w:proofErr w:type="gramEnd"/>
      <w:r w:rsidRPr="00E222E9">
        <w:rPr>
          <w:rFonts w:eastAsia="Calibri"/>
          <w:b/>
          <w:sz w:val="20"/>
          <w:u w:val="single"/>
        </w:rPr>
        <w:t xml:space="preserve"> </w:t>
      </w:r>
      <w:r w:rsidRPr="00E222E9">
        <w:rPr>
          <w:rFonts w:eastAsia="Calibri"/>
          <w:b/>
          <w:iCs/>
          <w:sz w:val="20"/>
          <w:highlight w:val="yellow"/>
          <w:u w:val="single"/>
          <w:bdr w:val="single" w:sz="12" w:space="0" w:color="auto"/>
        </w:rPr>
        <w:t>grasslands</w:t>
      </w:r>
      <w:r w:rsidRPr="00E222E9">
        <w:rPr>
          <w:rFonts w:eastAsia="Calibri"/>
          <w:b/>
          <w:sz w:val="20"/>
          <w:u w:val="single"/>
        </w:rPr>
        <w:t xml:space="preserve"> have </w:t>
      </w:r>
      <w:r w:rsidRPr="00E222E9">
        <w:rPr>
          <w:rFonts w:eastAsia="Calibri"/>
          <w:b/>
          <w:sz w:val="20"/>
          <w:highlight w:val="yellow"/>
          <w:u w:val="single"/>
        </w:rPr>
        <w:t>already</w:t>
      </w:r>
      <w:r w:rsidRPr="00E222E9">
        <w:rPr>
          <w:rFonts w:eastAsia="Calibri"/>
          <w:b/>
          <w:sz w:val="20"/>
          <w:u w:val="single"/>
        </w:rPr>
        <w:t xml:space="preserve"> been </w:t>
      </w:r>
      <w:r w:rsidRPr="00E222E9">
        <w:rPr>
          <w:rFonts w:eastAsia="Calibri"/>
          <w:b/>
          <w:iCs/>
          <w:sz w:val="20"/>
          <w:highlight w:val="yellow"/>
          <w:u w:val="single"/>
          <w:bdr w:val="single" w:sz="12" w:space="0" w:color="auto"/>
        </w:rPr>
        <w:t>occupied</w:t>
      </w:r>
      <w:r w:rsidRPr="00E222E9">
        <w:rPr>
          <w:rFonts w:eastAsia="Calibri"/>
          <w:b/>
          <w:sz w:val="20"/>
          <w:u w:val="single"/>
        </w:rPr>
        <w:t xml:space="preserve"> by livestock or crops</w:t>
      </w:r>
      <w:r w:rsidRPr="00E222E9">
        <w:rPr>
          <w:rFonts w:eastAsia="Calibri"/>
        </w:rPr>
        <w:t xml:space="preserve"> so most of the current expansion is at the expense of tropical rainforest. If current trends continue “meat production could swallow three million square </w:t>
      </w:r>
      <w:proofErr w:type="spellStart"/>
      <w:r w:rsidRPr="00E222E9">
        <w:rPr>
          <w:rFonts w:eastAsia="Calibri"/>
        </w:rPr>
        <w:t>kilometres</w:t>
      </w:r>
      <w:proofErr w:type="spellEnd"/>
      <w:r w:rsidRPr="00E222E9">
        <w:rPr>
          <w:rFonts w:eastAsia="Calibri"/>
        </w:rPr>
        <w:t xml:space="preserve"> of the </w:t>
      </w:r>
      <w:proofErr w:type="spellStart"/>
      <w:r w:rsidRPr="00E222E9">
        <w:rPr>
          <w:rFonts w:eastAsia="Calibri"/>
        </w:rPr>
        <w:t>worlds</w:t>
      </w:r>
      <w:proofErr w:type="spellEnd"/>
      <w:r w:rsidRPr="00E222E9">
        <w:rPr>
          <w:rFonts w:eastAsia="Calibri"/>
        </w:rPr>
        <w:t xml:space="preserve"> most biodiverse places in just 35 years”. As biologist E O Wilson once said, the logic here is equivalent to “burning a Renaissance painting to cook a meal”.</w:t>
      </w:r>
    </w:p>
    <w:p w14:paraId="5FA61AA7" w14:textId="77777777" w:rsidR="004B4815" w:rsidRPr="00E222E9" w:rsidRDefault="004B4815" w:rsidP="004B4815">
      <w:pPr>
        <w:rPr>
          <w:rFonts w:eastAsia="Calibri"/>
        </w:rPr>
      </w:pPr>
      <w:r w:rsidRPr="00E222E9">
        <w:rPr>
          <w:rFonts w:eastAsia="Calibri"/>
        </w:rPr>
        <w:t xml:space="preserve">Biodiverse </w:t>
      </w:r>
      <w:r w:rsidRPr="00E222E9">
        <w:rPr>
          <w:rFonts w:eastAsia="Calibri"/>
          <w:b/>
          <w:iCs/>
          <w:sz w:val="20"/>
          <w:u w:val="single"/>
          <w:bdr w:val="single" w:sz="12" w:space="0" w:color="auto"/>
        </w:rPr>
        <w:t>ecosystems</w:t>
      </w:r>
      <w:r w:rsidRPr="00E222E9">
        <w:rPr>
          <w:rFonts w:eastAsia="Calibri"/>
          <w:b/>
          <w:sz w:val="20"/>
          <w:u w:val="single"/>
        </w:rPr>
        <w:t xml:space="preserve"> are destroyed in </w:t>
      </w:r>
      <w:proofErr w:type="spellStart"/>
      <w:r w:rsidRPr="00E222E9">
        <w:rPr>
          <w:rFonts w:eastAsia="Calibri"/>
          <w:b/>
          <w:sz w:val="20"/>
          <w:u w:val="single"/>
        </w:rPr>
        <w:t>favour</w:t>
      </w:r>
      <w:proofErr w:type="spellEnd"/>
      <w:r w:rsidRPr="00E222E9">
        <w:rPr>
          <w:rFonts w:eastAsia="Calibri"/>
          <w:b/>
          <w:sz w:val="20"/>
          <w:u w:val="single"/>
        </w:rPr>
        <w:t xml:space="preserve"> of </w:t>
      </w:r>
      <w:r w:rsidRPr="00E222E9">
        <w:rPr>
          <w:rFonts w:eastAsia="Calibri"/>
          <w:b/>
          <w:iCs/>
          <w:sz w:val="20"/>
          <w:highlight w:val="yellow"/>
          <w:u w:val="single"/>
          <w:bdr w:val="single" w:sz="12" w:space="0" w:color="auto"/>
        </w:rPr>
        <w:t>monocultures</w:t>
      </w:r>
      <w:r w:rsidRPr="00E222E9">
        <w:rPr>
          <w:rFonts w:eastAsia="Calibri"/>
        </w:rPr>
        <w:t xml:space="preserve"> secured and maintained by the generous and </w:t>
      </w:r>
      <w:r w:rsidRPr="00E222E9">
        <w:rPr>
          <w:rFonts w:eastAsia="Calibri"/>
          <w:b/>
          <w:sz w:val="20"/>
          <w:highlight w:val="yellow"/>
          <w:u w:val="single"/>
        </w:rPr>
        <w:t>escalating</w:t>
      </w:r>
      <w:r w:rsidRPr="00E222E9">
        <w:rPr>
          <w:rFonts w:eastAsia="Calibri"/>
          <w:b/>
          <w:sz w:val="20"/>
          <w:u w:val="single"/>
        </w:rPr>
        <w:t xml:space="preserve"> deployment of </w:t>
      </w:r>
      <w:r w:rsidRPr="00E222E9">
        <w:rPr>
          <w:rFonts w:eastAsia="Calibri"/>
          <w:b/>
          <w:iCs/>
          <w:sz w:val="20"/>
          <w:highlight w:val="yellow"/>
          <w:u w:val="single"/>
          <w:bdr w:val="single" w:sz="12" w:space="0" w:color="auto"/>
        </w:rPr>
        <w:t>biocidal</w:t>
      </w:r>
      <w:r w:rsidRPr="00E222E9">
        <w:rPr>
          <w:rFonts w:eastAsia="Calibri"/>
          <w:b/>
          <w:sz w:val="20"/>
          <w:highlight w:val="yellow"/>
          <w:u w:val="single"/>
        </w:rPr>
        <w:t xml:space="preserve"> agents</w:t>
      </w:r>
      <w:r w:rsidRPr="00E222E9">
        <w:rPr>
          <w:rFonts w:eastAsia="Calibri"/>
        </w:rPr>
        <w:t xml:space="preserve"> (chainsaws, guns, drones, pesticides). </w:t>
      </w:r>
      <w:r w:rsidRPr="00E222E9">
        <w:rPr>
          <w:rFonts w:eastAsia="Calibri"/>
          <w:b/>
          <w:sz w:val="20"/>
          <w:u w:val="single"/>
        </w:rPr>
        <w:t xml:space="preserve">Large </w:t>
      </w:r>
      <w:r w:rsidRPr="00E222E9">
        <w:rPr>
          <w:rFonts w:eastAsia="Calibri"/>
          <w:b/>
          <w:sz w:val="20"/>
          <w:highlight w:val="yellow"/>
          <w:u w:val="single"/>
        </w:rPr>
        <w:t xml:space="preserve">species go </w:t>
      </w:r>
      <w:r w:rsidRPr="00E222E9">
        <w:rPr>
          <w:rFonts w:eastAsia="Calibri"/>
          <w:b/>
          <w:iCs/>
          <w:sz w:val="20"/>
          <w:highlight w:val="yellow"/>
          <w:u w:val="single"/>
          <w:bdr w:val="single" w:sz="12" w:space="0" w:color="auto"/>
        </w:rPr>
        <w:t>extinct</w:t>
      </w:r>
      <w:r w:rsidRPr="00E222E9">
        <w:rPr>
          <w:rFonts w:eastAsia="Calibri"/>
          <w:b/>
          <w:sz w:val="20"/>
          <w:u w:val="single"/>
        </w:rPr>
        <w:t xml:space="preserve"> as their habitats are </w:t>
      </w:r>
      <w:r w:rsidRPr="00E222E9">
        <w:rPr>
          <w:rFonts w:eastAsia="Calibri"/>
          <w:b/>
          <w:iCs/>
          <w:sz w:val="20"/>
          <w:u w:val="single"/>
          <w:bdr w:val="single" w:sz="12" w:space="0" w:color="auto"/>
        </w:rPr>
        <w:t>destroyed</w:t>
      </w:r>
      <w:r w:rsidRPr="00E222E9">
        <w:rPr>
          <w:rFonts w:eastAsia="Calibri"/>
          <w:b/>
          <w:sz w:val="20"/>
          <w:u w:val="single"/>
        </w:rPr>
        <w:t xml:space="preserve"> and </w:t>
      </w:r>
      <w:r w:rsidRPr="00E222E9">
        <w:rPr>
          <w:rFonts w:eastAsia="Calibri"/>
          <w:b/>
          <w:sz w:val="20"/>
          <w:highlight w:val="yellow"/>
          <w:u w:val="single"/>
        </w:rPr>
        <w:t xml:space="preserve">through </w:t>
      </w:r>
      <w:r w:rsidRPr="00E222E9">
        <w:rPr>
          <w:rFonts w:eastAsia="Calibri"/>
          <w:b/>
          <w:iCs/>
          <w:sz w:val="20"/>
          <w:highlight w:val="yellow"/>
          <w:u w:val="single"/>
          <w:bdr w:val="single" w:sz="12" w:space="0" w:color="auto"/>
        </w:rPr>
        <w:t>bioaccumulation</w:t>
      </w:r>
      <w:r w:rsidRPr="00E222E9">
        <w:rPr>
          <w:rFonts w:eastAsia="Calibri"/>
          <w:b/>
          <w:sz w:val="20"/>
          <w:highlight w:val="yellow"/>
          <w:u w:val="single"/>
        </w:rPr>
        <w:t xml:space="preserve"> of pesticides</w:t>
      </w:r>
      <w:r w:rsidRPr="00E222E9">
        <w:rPr>
          <w:rFonts w:eastAsia="Calibri"/>
        </w:rPr>
        <w:t xml:space="preserve">. Modern agriculture’s </w:t>
      </w:r>
      <w:proofErr w:type="spellStart"/>
      <w:r w:rsidRPr="00E222E9">
        <w:rPr>
          <w:rFonts w:eastAsia="Calibri"/>
        </w:rPr>
        <w:t>fertilisers</w:t>
      </w:r>
      <w:proofErr w:type="spellEnd"/>
      <w:r w:rsidRPr="00E222E9">
        <w:rPr>
          <w:rFonts w:eastAsia="Calibri"/>
        </w:rPr>
        <w:t xml:space="preserve">, pesticides and prophylactic medicines also </w:t>
      </w:r>
      <w:r w:rsidRPr="00E222E9">
        <w:rPr>
          <w:rFonts w:eastAsia="Calibri"/>
          <w:b/>
          <w:iCs/>
          <w:sz w:val="20"/>
          <w:highlight w:val="yellow"/>
          <w:u w:val="single"/>
          <w:bdr w:val="single" w:sz="12" w:space="0" w:color="auto"/>
        </w:rPr>
        <w:t>destroy</w:t>
      </w:r>
      <w:r w:rsidRPr="00E222E9">
        <w:rPr>
          <w:rFonts w:eastAsia="Calibri"/>
          <w:b/>
          <w:sz w:val="20"/>
          <w:u w:val="single"/>
        </w:rPr>
        <w:t xml:space="preserve"> the microorganisms and </w:t>
      </w:r>
      <w:r w:rsidRPr="00E222E9">
        <w:rPr>
          <w:rFonts w:eastAsia="Calibri"/>
          <w:b/>
          <w:iCs/>
          <w:sz w:val="20"/>
          <w:highlight w:val="yellow"/>
          <w:u w:val="single"/>
          <w:bdr w:val="single" w:sz="12" w:space="0" w:color="auto"/>
        </w:rPr>
        <w:t>soil</w:t>
      </w:r>
      <w:r w:rsidRPr="00E222E9">
        <w:rPr>
          <w:rFonts w:eastAsia="Calibri"/>
        </w:rPr>
        <w:t xml:space="preserve"> creatures that are the </w:t>
      </w:r>
      <w:r w:rsidRPr="00E222E9">
        <w:rPr>
          <w:rFonts w:eastAsia="Calibri"/>
          <w:b/>
          <w:sz w:val="20"/>
          <w:highlight w:val="yellow"/>
          <w:u w:val="single"/>
        </w:rPr>
        <w:t xml:space="preserve">basis for </w:t>
      </w:r>
      <w:r w:rsidRPr="00E222E9">
        <w:rPr>
          <w:rFonts w:eastAsia="Calibri"/>
          <w:b/>
          <w:iCs/>
          <w:sz w:val="20"/>
          <w:highlight w:val="yellow"/>
          <w:u w:val="single"/>
          <w:bdr w:val="single" w:sz="12" w:space="0" w:color="auto"/>
        </w:rPr>
        <w:t>all</w:t>
      </w:r>
      <w:r w:rsidRPr="00E222E9">
        <w:rPr>
          <w:rFonts w:eastAsia="Calibri"/>
          <w:b/>
          <w:sz w:val="20"/>
          <w:u w:val="single"/>
        </w:rPr>
        <w:t xml:space="preserve"> terrestrial </w:t>
      </w:r>
      <w:r w:rsidRPr="00E222E9">
        <w:rPr>
          <w:rFonts w:eastAsia="Calibri"/>
          <w:b/>
          <w:sz w:val="20"/>
          <w:highlight w:val="yellow"/>
          <w:u w:val="single"/>
        </w:rPr>
        <w:t>life</w:t>
      </w:r>
      <w:r w:rsidRPr="00E222E9">
        <w:rPr>
          <w:rFonts w:eastAsia="Calibri"/>
        </w:rPr>
        <w:t>.</w:t>
      </w:r>
    </w:p>
    <w:p w14:paraId="0259732E" w14:textId="77777777" w:rsidR="004B4815" w:rsidRPr="00E222E9" w:rsidRDefault="004B4815" w:rsidP="004B4815">
      <w:pPr>
        <w:rPr>
          <w:rFonts w:eastAsia="Calibri"/>
        </w:rPr>
      </w:pPr>
      <w:r w:rsidRPr="00E222E9">
        <w:rPr>
          <w:rFonts w:eastAsia="Calibri"/>
        </w:rPr>
        <w:t xml:space="preserve">The Global Standard Farm creates deserts that require </w:t>
      </w:r>
      <w:proofErr w:type="gramStart"/>
      <w:r w:rsidRPr="00E222E9">
        <w:rPr>
          <w:rFonts w:eastAsia="Calibri"/>
        </w:rPr>
        <w:t>greater and greater</w:t>
      </w:r>
      <w:proofErr w:type="gramEnd"/>
      <w:r w:rsidRPr="00E222E9">
        <w:rPr>
          <w:rFonts w:eastAsia="Calibri"/>
        </w:rPr>
        <w:t xml:space="preserve"> applications of the chemicals to maintain yields. For Monbiot: “The </w:t>
      </w:r>
      <w:r w:rsidRPr="00E222E9">
        <w:rPr>
          <w:rFonts w:eastAsia="Calibri"/>
          <w:b/>
          <w:sz w:val="20"/>
          <w:u w:val="single"/>
        </w:rPr>
        <w:t xml:space="preserve">implicit </w:t>
      </w:r>
      <w:r w:rsidRPr="00E222E9">
        <w:rPr>
          <w:rFonts w:eastAsia="Calibri"/>
          <w:b/>
          <w:iCs/>
          <w:sz w:val="20"/>
          <w:u w:val="single"/>
          <w:bdr w:val="single" w:sz="12" w:space="0" w:color="auto"/>
        </w:rPr>
        <w:t>belief</w:t>
      </w:r>
      <w:r w:rsidRPr="00E222E9">
        <w:rPr>
          <w:rFonts w:eastAsia="Calibri"/>
          <w:b/>
          <w:sz w:val="20"/>
          <w:u w:val="single"/>
        </w:rPr>
        <w:t xml:space="preserve"> that this complex and </w:t>
      </w:r>
      <w:proofErr w:type="spellStart"/>
      <w:r w:rsidRPr="00E222E9">
        <w:rPr>
          <w:rFonts w:eastAsia="Calibri"/>
          <w:b/>
          <w:sz w:val="20"/>
          <w:u w:val="single"/>
        </w:rPr>
        <w:t>scarely</w:t>
      </w:r>
      <w:proofErr w:type="spellEnd"/>
      <w:r w:rsidRPr="00E222E9">
        <w:rPr>
          <w:rFonts w:eastAsia="Calibri"/>
          <w:b/>
          <w:sz w:val="20"/>
          <w:u w:val="single"/>
        </w:rPr>
        <w:t xml:space="preserve"> understood </w:t>
      </w:r>
      <w:r w:rsidRPr="00E222E9">
        <w:rPr>
          <w:rFonts w:eastAsia="Calibri"/>
          <w:b/>
          <w:iCs/>
          <w:sz w:val="20"/>
          <w:u w:val="single"/>
          <w:bdr w:val="single" w:sz="12" w:space="0" w:color="auto"/>
        </w:rPr>
        <w:t>system</w:t>
      </w:r>
      <w:r w:rsidRPr="00E222E9">
        <w:rPr>
          <w:rFonts w:eastAsia="Calibri"/>
          <w:b/>
          <w:sz w:val="20"/>
          <w:u w:val="single"/>
        </w:rPr>
        <w:t xml:space="preserve"> [the soil] can </w:t>
      </w:r>
      <w:r w:rsidRPr="00E222E9">
        <w:rPr>
          <w:rFonts w:eastAsia="Calibri"/>
          <w:b/>
          <w:iCs/>
          <w:sz w:val="20"/>
          <w:u w:val="single"/>
          <w:bdr w:val="single" w:sz="12" w:space="0" w:color="auto"/>
        </w:rPr>
        <w:t>withstand</w:t>
      </w:r>
      <w:r w:rsidRPr="00E222E9">
        <w:rPr>
          <w:rFonts w:eastAsia="Calibri"/>
          <w:b/>
          <w:sz w:val="20"/>
          <w:u w:val="single"/>
        </w:rPr>
        <w:t xml:space="preserve"> all that we throw at it and continue to </w:t>
      </w:r>
      <w:r w:rsidRPr="00E222E9">
        <w:rPr>
          <w:rFonts w:eastAsia="Calibri"/>
          <w:b/>
          <w:iCs/>
          <w:sz w:val="20"/>
          <w:u w:val="single"/>
          <w:bdr w:val="single" w:sz="12" w:space="0" w:color="auto"/>
        </w:rPr>
        <w:t>support</w:t>
      </w:r>
      <w:r w:rsidRPr="00E222E9">
        <w:rPr>
          <w:rFonts w:eastAsia="Calibri"/>
          <w:b/>
          <w:sz w:val="20"/>
          <w:u w:val="single"/>
        </w:rPr>
        <w:t xml:space="preserve"> us could be the most </w:t>
      </w:r>
      <w:r w:rsidRPr="00E222E9">
        <w:rPr>
          <w:rFonts w:eastAsia="Calibri"/>
          <w:b/>
          <w:iCs/>
          <w:sz w:val="20"/>
          <w:u w:val="single"/>
          <w:bdr w:val="single" w:sz="12" w:space="0" w:color="auto"/>
        </w:rPr>
        <w:t>dangerous</w:t>
      </w:r>
      <w:r w:rsidRPr="00E222E9">
        <w:rPr>
          <w:rFonts w:eastAsia="Calibri"/>
          <w:b/>
          <w:sz w:val="20"/>
          <w:u w:val="single"/>
        </w:rPr>
        <w:t xml:space="preserve"> of all the assumptions about the global </w:t>
      </w:r>
      <w:r w:rsidRPr="00E222E9">
        <w:rPr>
          <w:rFonts w:eastAsia="Calibri"/>
          <w:b/>
          <w:iCs/>
          <w:sz w:val="20"/>
          <w:u w:val="single"/>
          <w:bdr w:val="single" w:sz="12" w:space="0" w:color="auto"/>
        </w:rPr>
        <w:t>food</w:t>
      </w:r>
      <w:r w:rsidRPr="00E222E9">
        <w:rPr>
          <w:rFonts w:eastAsia="Calibri"/>
          <w:b/>
          <w:sz w:val="20"/>
          <w:u w:val="single"/>
        </w:rPr>
        <w:t xml:space="preserve"> system</w:t>
      </w:r>
      <w:r w:rsidRPr="00E222E9">
        <w:rPr>
          <w:rFonts w:eastAsia="Calibri"/>
        </w:rPr>
        <w:t>.”</w:t>
      </w:r>
    </w:p>
    <w:p w14:paraId="3CA45E83" w14:textId="77777777" w:rsidR="004B4815" w:rsidRPr="00E222E9" w:rsidRDefault="004B4815" w:rsidP="004B4815">
      <w:pPr>
        <w:rPr>
          <w:rFonts w:eastAsia="Calibri"/>
        </w:rPr>
      </w:pPr>
      <w:r w:rsidRPr="00E222E9">
        <w:rPr>
          <w:rFonts w:eastAsia="Calibri"/>
        </w:rPr>
        <w:t xml:space="preserve">Beyond its assault on the living world, the Global Standard Farm </w:t>
      </w:r>
      <w:r w:rsidRPr="00E222E9">
        <w:rPr>
          <w:rFonts w:eastAsia="Calibri"/>
          <w:b/>
          <w:sz w:val="20"/>
          <w:u w:val="single"/>
        </w:rPr>
        <w:t xml:space="preserve">drives a </w:t>
      </w:r>
      <w:r w:rsidRPr="00E222E9">
        <w:rPr>
          <w:rFonts w:eastAsia="Calibri"/>
          <w:b/>
          <w:iCs/>
          <w:sz w:val="20"/>
          <w:u w:val="single"/>
          <w:bdr w:val="single" w:sz="12" w:space="0" w:color="auto"/>
        </w:rPr>
        <w:t>range</w:t>
      </w:r>
      <w:r w:rsidRPr="00E222E9">
        <w:rPr>
          <w:rFonts w:eastAsia="Calibri"/>
          <w:b/>
          <w:sz w:val="20"/>
          <w:u w:val="single"/>
        </w:rPr>
        <w:t xml:space="preserve"> of other </w:t>
      </w:r>
      <w:r w:rsidRPr="00E222E9">
        <w:rPr>
          <w:rFonts w:eastAsia="Calibri"/>
          <w:b/>
          <w:iCs/>
          <w:sz w:val="20"/>
          <w:u w:val="single"/>
          <w:bdr w:val="single" w:sz="12" w:space="0" w:color="auto"/>
        </w:rPr>
        <w:t>ecological</w:t>
      </w:r>
      <w:r w:rsidRPr="00E222E9">
        <w:rPr>
          <w:rFonts w:eastAsia="Calibri"/>
          <w:b/>
          <w:sz w:val="20"/>
          <w:u w:val="single"/>
        </w:rPr>
        <w:t xml:space="preserve"> catastrophes</w:t>
      </w:r>
      <w:r w:rsidRPr="00E222E9">
        <w:rPr>
          <w:rFonts w:eastAsia="Calibri"/>
        </w:rPr>
        <w:t>. Our methods of food and textile production are draining the world’s rivers and aquifers.</w:t>
      </w:r>
    </w:p>
    <w:p w14:paraId="08CAA748" w14:textId="77777777" w:rsidR="004B4815" w:rsidRPr="00E222E9" w:rsidRDefault="004B4815" w:rsidP="004B4815">
      <w:pPr>
        <w:rPr>
          <w:rFonts w:eastAsia="Calibri"/>
        </w:rPr>
      </w:pPr>
      <w:r w:rsidRPr="00E222E9">
        <w:rPr>
          <w:rFonts w:eastAsia="Calibri"/>
        </w:rPr>
        <w:t xml:space="preserve">The draining of the </w:t>
      </w:r>
      <w:r w:rsidRPr="00E222E9">
        <w:rPr>
          <w:rFonts w:eastAsia="Calibri"/>
          <w:b/>
          <w:iCs/>
          <w:sz w:val="20"/>
          <w:u w:val="single"/>
          <w:bdr w:val="single" w:sz="12" w:space="0" w:color="auto"/>
        </w:rPr>
        <w:t>Aral Sea</w:t>
      </w:r>
      <w:r w:rsidRPr="00E222E9">
        <w:rPr>
          <w:rFonts w:eastAsia="Calibri"/>
        </w:rPr>
        <w:t xml:space="preserve">, mostly to irrigate water-intensive cotton crops in the arid plains of Central Asia, has been </w:t>
      </w:r>
      <w:r w:rsidRPr="00E222E9">
        <w:rPr>
          <w:rFonts w:eastAsia="Calibri"/>
          <w:b/>
          <w:sz w:val="20"/>
          <w:u w:val="single"/>
        </w:rPr>
        <w:t xml:space="preserve">dubbed the </w:t>
      </w:r>
      <w:r w:rsidRPr="00E222E9">
        <w:rPr>
          <w:rFonts w:eastAsia="Calibri"/>
          <w:b/>
          <w:iCs/>
          <w:sz w:val="20"/>
          <w:u w:val="single"/>
          <w:bdr w:val="single" w:sz="12" w:space="0" w:color="auto"/>
        </w:rPr>
        <w:t>greatest</w:t>
      </w:r>
      <w:r w:rsidRPr="00E222E9">
        <w:rPr>
          <w:rFonts w:eastAsia="Calibri"/>
          <w:b/>
          <w:sz w:val="20"/>
          <w:u w:val="single"/>
        </w:rPr>
        <w:t xml:space="preserve"> ecological catastrophe</w:t>
      </w:r>
      <w:r w:rsidRPr="00E222E9">
        <w:rPr>
          <w:rFonts w:eastAsia="Calibri"/>
        </w:rPr>
        <w:t xml:space="preserve"> in human history. The surviving residents live on </w:t>
      </w:r>
      <w:proofErr w:type="gramStart"/>
      <w:r w:rsidRPr="00E222E9">
        <w:rPr>
          <w:rFonts w:eastAsia="Calibri"/>
        </w:rPr>
        <w:t>a land</w:t>
      </w:r>
      <w:proofErr w:type="gramEnd"/>
      <w:r w:rsidRPr="00E222E9">
        <w:rPr>
          <w:rFonts w:eastAsia="Calibri"/>
        </w:rPr>
        <w:t xml:space="preserve"> poisoned by salt and toxic dust where average life expectancy is just 51 years </w:t>
      </w:r>
      <w:proofErr w:type="gramStart"/>
      <w:r w:rsidRPr="00E222E9">
        <w:rPr>
          <w:rFonts w:eastAsia="Calibri"/>
        </w:rPr>
        <w:t>old</w:t>
      </w:r>
      <w:proofErr w:type="gramEnd"/>
      <w:r w:rsidRPr="00E222E9">
        <w:rPr>
          <w:rFonts w:eastAsia="Calibri"/>
        </w:rPr>
        <w:t xml:space="preserve"> and most babies are born with birth defects. Most of the world’s major aquifers are being drained faster than they can be replenished.</w:t>
      </w:r>
    </w:p>
    <w:p w14:paraId="6180178C" w14:textId="77777777" w:rsidR="004B4815" w:rsidRPr="00E222E9" w:rsidRDefault="004B4815" w:rsidP="004B4815">
      <w:pPr>
        <w:rPr>
          <w:rFonts w:eastAsia="Calibri"/>
        </w:rPr>
      </w:pPr>
      <w:r w:rsidRPr="00E222E9">
        <w:rPr>
          <w:rFonts w:eastAsia="Calibri"/>
        </w:rPr>
        <w:t xml:space="preserve">Agriculture both through habitat destruction and factory farming is also the </w:t>
      </w:r>
      <w:r w:rsidRPr="00E222E9">
        <w:rPr>
          <w:rFonts w:eastAsia="Calibri"/>
          <w:b/>
          <w:iCs/>
          <w:sz w:val="20"/>
          <w:highlight w:val="yellow"/>
          <w:u w:val="single"/>
          <w:bdr w:val="single" w:sz="12" w:space="0" w:color="auto"/>
        </w:rPr>
        <w:t>main</w:t>
      </w:r>
      <w:r w:rsidRPr="00E222E9">
        <w:rPr>
          <w:rFonts w:eastAsia="Calibri"/>
          <w:b/>
          <w:sz w:val="20"/>
          <w:highlight w:val="yellow"/>
          <w:u w:val="single"/>
        </w:rPr>
        <w:t xml:space="preserve"> driver of </w:t>
      </w:r>
      <w:r w:rsidRPr="00E222E9">
        <w:rPr>
          <w:rFonts w:eastAsia="Calibri"/>
          <w:b/>
          <w:iCs/>
          <w:sz w:val="20"/>
          <w:highlight w:val="yellow"/>
          <w:u w:val="single"/>
          <w:bdr w:val="single" w:sz="12" w:space="0" w:color="auto"/>
        </w:rPr>
        <w:t>pandemics</w:t>
      </w:r>
      <w:r w:rsidRPr="00E222E9">
        <w:rPr>
          <w:rFonts w:eastAsia="Calibri"/>
        </w:rPr>
        <w:t xml:space="preserve">. The industrial use of </w:t>
      </w:r>
      <w:r w:rsidRPr="00E222E9">
        <w:rPr>
          <w:rFonts w:eastAsia="Calibri"/>
          <w:b/>
          <w:iCs/>
          <w:sz w:val="20"/>
          <w:u w:val="single"/>
          <w:bdr w:val="single" w:sz="12" w:space="0" w:color="auto"/>
        </w:rPr>
        <w:t>antibiotics</w:t>
      </w:r>
      <w:r w:rsidRPr="00E222E9">
        <w:rPr>
          <w:rFonts w:eastAsia="Calibri"/>
        </w:rPr>
        <w:t xml:space="preserve"> (75% of antibiotics in the EU and USA are used on livestock) </w:t>
      </w:r>
      <w:r w:rsidRPr="00E222E9">
        <w:rPr>
          <w:rFonts w:eastAsia="Calibri"/>
          <w:b/>
          <w:sz w:val="20"/>
          <w:highlight w:val="yellow"/>
          <w:u w:val="single"/>
        </w:rPr>
        <w:t>speeds</w:t>
      </w:r>
      <w:r w:rsidRPr="00E222E9">
        <w:rPr>
          <w:rFonts w:eastAsia="Calibri"/>
          <w:b/>
          <w:sz w:val="20"/>
          <w:u w:val="single"/>
        </w:rPr>
        <w:t xml:space="preserve"> the evolution of </w:t>
      </w:r>
      <w:r w:rsidRPr="00E222E9">
        <w:rPr>
          <w:rFonts w:eastAsia="Calibri"/>
          <w:b/>
          <w:iCs/>
          <w:sz w:val="20"/>
          <w:highlight w:val="yellow"/>
          <w:u w:val="single"/>
          <w:bdr w:val="single" w:sz="12" w:space="0" w:color="auto"/>
        </w:rPr>
        <w:t>a</w:t>
      </w:r>
      <w:r w:rsidRPr="00E222E9">
        <w:rPr>
          <w:rFonts w:eastAsia="Calibri"/>
          <w:b/>
          <w:sz w:val="20"/>
          <w:u w:val="single"/>
        </w:rPr>
        <w:t>nti</w:t>
      </w:r>
      <w:r w:rsidRPr="00E222E9">
        <w:rPr>
          <w:rFonts w:eastAsia="Calibri"/>
          <w:b/>
          <w:iCs/>
          <w:sz w:val="20"/>
          <w:highlight w:val="yellow"/>
          <w:u w:val="single"/>
          <w:bdr w:val="single" w:sz="12" w:space="0" w:color="auto"/>
        </w:rPr>
        <w:t>b</w:t>
      </w:r>
      <w:r w:rsidRPr="00E222E9">
        <w:rPr>
          <w:rFonts w:eastAsia="Calibri"/>
          <w:b/>
          <w:sz w:val="20"/>
          <w:u w:val="single"/>
        </w:rPr>
        <w:t xml:space="preserve">iotic </w:t>
      </w:r>
      <w:r w:rsidRPr="00E222E9">
        <w:rPr>
          <w:rFonts w:eastAsia="Calibri"/>
          <w:b/>
          <w:iCs/>
          <w:sz w:val="20"/>
          <w:highlight w:val="yellow"/>
          <w:u w:val="single"/>
          <w:bdr w:val="single" w:sz="12" w:space="0" w:color="auto"/>
        </w:rPr>
        <w:t>r</w:t>
      </w:r>
      <w:r w:rsidRPr="00E222E9">
        <w:rPr>
          <w:rFonts w:eastAsia="Calibri"/>
          <w:b/>
          <w:sz w:val="20"/>
          <w:u w:val="single"/>
        </w:rPr>
        <w:t xml:space="preserve">esistance, which can </w:t>
      </w:r>
      <w:r w:rsidRPr="00E222E9">
        <w:rPr>
          <w:rFonts w:eastAsia="Calibri"/>
          <w:b/>
          <w:iCs/>
          <w:sz w:val="20"/>
          <w:highlight w:val="yellow"/>
          <w:u w:val="single"/>
          <w:bdr w:val="single" w:sz="12" w:space="0" w:color="auto"/>
        </w:rPr>
        <w:t>undermine</w:t>
      </w:r>
      <w:r w:rsidRPr="00E222E9">
        <w:rPr>
          <w:rFonts w:eastAsia="Calibri"/>
          <w:b/>
          <w:sz w:val="20"/>
          <w:u w:val="single"/>
        </w:rPr>
        <w:t xml:space="preserve"> the efficacy of </w:t>
      </w:r>
      <w:r w:rsidRPr="00E222E9">
        <w:rPr>
          <w:rFonts w:eastAsia="Calibri"/>
          <w:b/>
          <w:sz w:val="20"/>
          <w:highlight w:val="yellow"/>
          <w:u w:val="single"/>
        </w:rPr>
        <w:t xml:space="preserve">modern </w:t>
      </w:r>
      <w:r w:rsidRPr="00E222E9">
        <w:rPr>
          <w:rFonts w:eastAsia="Calibri"/>
          <w:b/>
          <w:iCs/>
          <w:sz w:val="20"/>
          <w:highlight w:val="yellow"/>
          <w:u w:val="single"/>
          <w:bdr w:val="single" w:sz="12" w:space="0" w:color="auto"/>
        </w:rPr>
        <w:t>medicine</w:t>
      </w:r>
      <w:r w:rsidRPr="00E222E9">
        <w:rPr>
          <w:rFonts w:eastAsia="Calibri"/>
        </w:rPr>
        <w:t>.</w:t>
      </w:r>
    </w:p>
    <w:p w14:paraId="0A143E03" w14:textId="77777777" w:rsidR="004B4815" w:rsidRDefault="004B4815" w:rsidP="004B4815">
      <w:pPr>
        <w:rPr>
          <w:sz w:val="14"/>
        </w:rPr>
      </w:pPr>
    </w:p>
    <w:p w14:paraId="459BBEFF" w14:textId="77777777" w:rsidR="004B4815" w:rsidRPr="00E222E9" w:rsidRDefault="004B4815" w:rsidP="004B4815">
      <w:pPr>
        <w:keepNext/>
        <w:keepLines/>
        <w:outlineLvl w:val="3"/>
        <w:rPr>
          <w:rFonts w:eastAsia="Times New Roman"/>
          <w:b/>
          <w:iCs/>
          <w:sz w:val="24"/>
        </w:rPr>
      </w:pPr>
      <w:r w:rsidRPr="00E222E9">
        <w:rPr>
          <w:rFonts w:eastAsia="Times New Roman"/>
          <w:b/>
          <w:iCs/>
          <w:sz w:val="24"/>
          <w:u w:val="single"/>
        </w:rPr>
        <w:t>Pandemics</w:t>
      </w:r>
      <w:r w:rsidRPr="00E222E9">
        <w:rPr>
          <w:rFonts w:eastAsia="Times New Roman"/>
          <w:b/>
          <w:iCs/>
          <w:sz w:val="24"/>
        </w:rPr>
        <w:t xml:space="preserve">. </w:t>
      </w:r>
      <w:r w:rsidRPr="00E222E9">
        <w:rPr>
          <w:rFonts w:eastAsia="Times New Roman" w:cs="Times New Roman"/>
          <w:b/>
          <w:iCs/>
          <w:sz w:val="24"/>
        </w:rPr>
        <w:t xml:space="preserve">Growth </w:t>
      </w:r>
      <w:r w:rsidRPr="00E222E9">
        <w:rPr>
          <w:rFonts w:eastAsia="Times New Roman" w:cs="Times New Roman"/>
          <w:b/>
          <w:iCs/>
          <w:sz w:val="24"/>
          <w:u w:val="single"/>
        </w:rPr>
        <w:t>revitalizes</w:t>
      </w:r>
      <w:r w:rsidRPr="00E222E9">
        <w:rPr>
          <w:rFonts w:eastAsia="Times New Roman" w:cs="Times New Roman"/>
          <w:b/>
          <w:iCs/>
          <w:sz w:val="24"/>
        </w:rPr>
        <w:t xml:space="preserve"> dormant diseases AND creates new ones.</w:t>
      </w:r>
    </w:p>
    <w:p w14:paraId="02FB288A" w14:textId="77777777" w:rsidR="004B4815" w:rsidRPr="00E222E9" w:rsidRDefault="004B4815" w:rsidP="004B4815">
      <w:pPr>
        <w:rPr>
          <w:rFonts w:eastAsia="Calibri"/>
        </w:rPr>
      </w:pPr>
      <w:r w:rsidRPr="00E222E9">
        <w:rPr>
          <w:rFonts w:eastAsia="Calibri"/>
        </w:rPr>
        <w:t xml:space="preserve">Ian </w:t>
      </w:r>
      <w:r w:rsidRPr="00E222E9">
        <w:rPr>
          <w:rFonts w:eastAsia="Calibri"/>
          <w:b/>
          <w:bCs/>
          <w:sz w:val="22"/>
          <w:u w:val="single"/>
        </w:rPr>
        <w:t>Angus 24</w:t>
      </w:r>
      <w:r w:rsidRPr="00E222E9">
        <w:rPr>
          <w:rFonts w:eastAsia="Calibri"/>
        </w:rPr>
        <w:t xml:space="preserve">. Editor of the journal Climate &amp; Capitalism, a frequent contributor to Monthly Review, and a founding executive member of the Global </w:t>
      </w:r>
      <w:proofErr w:type="spellStart"/>
      <w:r w:rsidRPr="00E222E9">
        <w:rPr>
          <w:rFonts w:eastAsia="Calibri"/>
        </w:rPr>
        <w:t>Ecosocialist</w:t>
      </w:r>
      <w:proofErr w:type="spellEnd"/>
      <w:r w:rsidRPr="00E222E9">
        <w:rPr>
          <w:rFonts w:eastAsia="Calibri"/>
        </w:rPr>
        <w:t xml:space="preserve"> Network. “Capitalism’s New Age of Plagues, Part 1: An Existential Threat.” Climate and Capitalism. March 5, 2024. </w:t>
      </w:r>
      <w:hyperlink r:id="rId17" w:history="1">
        <w:r w:rsidRPr="00E222E9">
          <w:rPr>
            <w:rFonts w:eastAsia="Calibri"/>
            <w:color w:val="0563C1"/>
            <w:u w:val="single"/>
          </w:rPr>
          <w:t>https://climateandcapitalism.com/2024/03/05/capitalisms-new-age-of-plagues-1/</w:t>
        </w:r>
      </w:hyperlink>
    </w:p>
    <w:p w14:paraId="784ED8D2" w14:textId="77777777" w:rsidR="004B4815" w:rsidRPr="00E222E9" w:rsidRDefault="004B4815" w:rsidP="004B4815">
      <w:pPr>
        <w:rPr>
          <w:rFonts w:eastAsia="Calibri"/>
        </w:rPr>
      </w:pPr>
    </w:p>
    <w:p w14:paraId="03E0F452" w14:textId="77777777" w:rsidR="004B4815" w:rsidRPr="00E222E9" w:rsidRDefault="004B4815" w:rsidP="004B4815">
      <w:pPr>
        <w:rPr>
          <w:rFonts w:eastAsia="Calibri"/>
        </w:rPr>
      </w:pPr>
      <w:r w:rsidRPr="00E222E9">
        <w:rPr>
          <w:rFonts w:eastAsia="Calibri"/>
        </w:rPr>
        <w:t xml:space="preserve">Unlike previous pandemics, </w:t>
      </w:r>
      <w:r w:rsidRPr="00E222E9">
        <w:rPr>
          <w:rFonts w:eastAsia="Calibri"/>
          <w:b/>
          <w:sz w:val="20"/>
          <w:u w:val="single"/>
        </w:rPr>
        <w:t xml:space="preserve">COVID-19 is part of a wave of </w:t>
      </w:r>
      <w:r w:rsidRPr="00E222E9">
        <w:rPr>
          <w:rFonts w:eastAsia="Calibri"/>
          <w:b/>
          <w:sz w:val="20"/>
          <w:highlight w:val="yellow"/>
          <w:u w:val="single"/>
        </w:rPr>
        <w:t>new infectious diseases</w:t>
      </w:r>
      <w:r w:rsidRPr="00E222E9">
        <w:rPr>
          <w:rFonts w:eastAsia="Calibri"/>
          <w:b/>
          <w:sz w:val="20"/>
          <w:u w:val="single"/>
        </w:rPr>
        <w:t xml:space="preserve"> that scientists say mark the arrival of a “qualitatively distinct” period in human health</w:t>
      </w:r>
      <w:r w:rsidRPr="00E222E9">
        <w:rPr>
          <w:rFonts w:eastAsia="Calibri"/>
        </w:rPr>
        <w:t xml:space="preserve">,[6] that will “reverse many of the 20th century’s advances in the control of lethal infectious disease. … [and] </w:t>
      </w:r>
      <w:r w:rsidRPr="00E222E9">
        <w:rPr>
          <w:rFonts w:eastAsia="Calibri"/>
          <w:b/>
          <w:sz w:val="20"/>
          <w:u w:val="single"/>
        </w:rPr>
        <w:t xml:space="preserve">return humanity to an earlier health pattern </w:t>
      </w:r>
      <w:r w:rsidRPr="00E222E9">
        <w:rPr>
          <w:rFonts w:eastAsia="Calibri"/>
          <w:b/>
          <w:sz w:val="20"/>
          <w:highlight w:val="yellow"/>
          <w:u w:val="single"/>
        </w:rPr>
        <w:t xml:space="preserve">characterized by </w:t>
      </w:r>
      <w:r w:rsidRPr="00E222E9">
        <w:rPr>
          <w:rFonts w:eastAsia="Calibri"/>
          <w:b/>
          <w:iCs/>
          <w:sz w:val="20"/>
          <w:highlight w:val="yellow"/>
          <w:u w:val="single"/>
          <w:bdr w:val="single" w:sz="12" w:space="0" w:color="auto"/>
        </w:rPr>
        <w:t>high mortality</w:t>
      </w:r>
      <w:r w:rsidRPr="00E222E9">
        <w:rPr>
          <w:rFonts w:eastAsia="Calibri"/>
          <w:b/>
          <w:sz w:val="20"/>
          <w:u w:val="single"/>
        </w:rPr>
        <w:t xml:space="preserve"> from lethal infectious disease</w:t>
      </w:r>
      <w:proofErr w:type="gramStart"/>
      <w:r w:rsidRPr="00E222E9">
        <w:rPr>
          <w:rFonts w:eastAsia="Calibri"/>
        </w:rPr>
        <w:t>.”[</w:t>
      </w:r>
      <w:proofErr w:type="gramEnd"/>
      <w:r w:rsidRPr="00E222E9">
        <w:rPr>
          <w:rFonts w:eastAsia="Calibri"/>
        </w:rPr>
        <w:t xml:space="preserve">7] Contrary to optimistic 20th Century predictions, infectious diseases have not been conquered. </w:t>
      </w:r>
      <w:r w:rsidRPr="00E222E9">
        <w:rPr>
          <w:rFonts w:eastAsia="Calibri"/>
          <w:b/>
          <w:sz w:val="20"/>
          <w:highlight w:val="yellow"/>
          <w:u w:val="single"/>
        </w:rPr>
        <w:t>New diseases</w:t>
      </w:r>
      <w:r w:rsidRPr="00E222E9">
        <w:rPr>
          <w:rFonts w:eastAsia="Calibri"/>
          <w:b/>
          <w:sz w:val="20"/>
          <w:u w:val="single"/>
        </w:rPr>
        <w:t xml:space="preserve"> are </w:t>
      </w:r>
      <w:r w:rsidRPr="00E222E9">
        <w:rPr>
          <w:rFonts w:eastAsia="Calibri"/>
          <w:b/>
          <w:sz w:val="20"/>
          <w:highlight w:val="yellow"/>
          <w:u w:val="single"/>
        </w:rPr>
        <w:t>proliferating, and many</w:t>
      </w:r>
      <w:r w:rsidRPr="00E222E9">
        <w:rPr>
          <w:rFonts w:eastAsia="Calibri"/>
          <w:b/>
          <w:sz w:val="20"/>
          <w:u w:val="single"/>
        </w:rPr>
        <w:t xml:space="preserve"> </w:t>
      </w:r>
      <w:proofErr w:type="gramStart"/>
      <w:r w:rsidRPr="00E222E9">
        <w:rPr>
          <w:rFonts w:eastAsia="Calibri"/>
          <w:b/>
          <w:sz w:val="20"/>
          <w:u w:val="single"/>
        </w:rPr>
        <w:t>thought</w:t>
      </w:r>
      <w:proofErr w:type="gramEnd"/>
      <w:r w:rsidRPr="00E222E9">
        <w:rPr>
          <w:rFonts w:eastAsia="Calibri"/>
          <w:b/>
          <w:sz w:val="20"/>
          <w:u w:val="single"/>
        </w:rPr>
        <w:t xml:space="preserve"> to have been wiped out </w:t>
      </w:r>
      <w:r w:rsidRPr="00E222E9">
        <w:rPr>
          <w:rFonts w:eastAsia="Calibri"/>
          <w:b/>
          <w:sz w:val="20"/>
          <w:highlight w:val="yellow"/>
          <w:u w:val="single"/>
        </w:rPr>
        <w:t>have returned as major threats</w:t>
      </w:r>
      <w:r w:rsidRPr="00E222E9">
        <w:rPr>
          <w:rFonts w:eastAsia="Calibri"/>
          <w:b/>
          <w:sz w:val="20"/>
          <w:u w:val="single"/>
        </w:rPr>
        <w:t xml:space="preserve"> to human health</w:t>
      </w:r>
      <w:r w:rsidRPr="00E222E9">
        <w:rPr>
          <w:rFonts w:eastAsia="Calibri"/>
        </w:rPr>
        <w:t>.</w:t>
      </w:r>
    </w:p>
    <w:p w14:paraId="680993ED" w14:textId="77777777" w:rsidR="004B4815" w:rsidRPr="00E222E9" w:rsidRDefault="004B4815" w:rsidP="004B4815">
      <w:pPr>
        <w:rPr>
          <w:rFonts w:eastAsia="Calibri"/>
        </w:rPr>
      </w:pPr>
      <w:r w:rsidRPr="00E222E9">
        <w:rPr>
          <w:rFonts w:eastAsia="Calibri"/>
        </w:rPr>
        <w:t xml:space="preserve">The list of new arrivals </w:t>
      </w:r>
      <w:proofErr w:type="gramStart"/>
      <w:r w:rsidRPr="00E222E9">
        <w:rPr>
          <w:rFonts w:eastAsia="Calibri"/>
        </w:rPr>
        <w:t>incudes</w:t>
      </w:r>
      <w:proofErr w:type="gramEnd"/>
      <w:r w:rsidRPr="00E222E9">
        <w:rPr>
          <w:rFonts w:eastAsia="Calibri"/>
        </w:rPr>
        <w:t xml:space="preserve"> </w:t>
      </w:r>
      <w:proofErr w:type="gramStart"/>
      <w:r w:rsidRPr="00E222E9">
        <w:rPr>
          <w:rFonts w:eastAsia="Calibri"/>
          <w:b/>
          <w:sz w:val="20"/>
          <w:u w:val="single"/>
        </w:rPr>
        <w:t>chikungunya</w:t>
      </w:r>
      <w:proofErr w:type="gramEnd"/>
      <w:r w:rsidRPr="00E222E9">
        <w:rPr>
          <w:rFonts w:eastAsia="Calibri"/>
          <w:b/>
          <w:sz w:val="20"/>
          <w:u w:val="single"/>
        </w:rPr>
        <w:t xml:space="preserve">, Q fever, Chagas disease, </w:t>
      </w:r>
      <w:r w:rsidRPr="00E222E9">
        <w:rPr>
          <w:rFonts w:eastAsia="Calibri"/>
          <w:b/>
          <w:iCs/>
          <w:sz w:val="20"/>
          <w:u w:val="single"/>
          <w:bdr w:val="single" w:sz="12" w:space="0" w:color="auto"/>
        </w:rPr>
        <w:t>multiple influenzas</w:t>
      </w:r>
      <w:r w:rsidRPr="00E222E9">
        <w:rPr>
          <w:rFonts w:eastAsia="Calibri"/>
          <w:b/>
          <w:sz w:val="20"/>
          <w:u w:val="single"/>
        </w:rPr>
        <w:t xml:space="preserve">, swine fever, Lyme disease, Zika, SARS, </w:t>
      </w:r>
      <w:r w:rsidRPr="00E222E9">
        <w:rPr>
          <w:rFonts w:eastAsia="Calibri"/>
          <w:b/>
          <w:iCs/>
          <w:sz w:val="20"/>
          <w:u w:val="single"/>
          <w:bdr w:val="single" w:sz="12" w:space="0" w:color="auto"/>
        </w:rPr>
        <w:t>MERS, Nipah</w:t>
      </w:r>
      <w:r w:rsidRPr="00E222E9">
        <w:rPr>
          <w:rFonts w:eastAsia="Calibri"/>
          <w:b/>
          <w:sz w:val="20"/>
          <w:u w:val="single"/>
        </w:rPr>
        <w:t>, Mpox, Ebola, and many more</w:t>
      </w:r>
      <w:r w:rsidRPr="00E222E9">
        <w:rPr>
          <w:rFonts w:eastAsia="Calibri"/>
        </w:rPr>
        <w:t xml:space="preserve">, on top of resurgent enemies like </w:t>
      </w:r>
      <w:r w:rsidRPr="00E222E9">
        <w:rPr>
          <w:rFonts w:eastAsia="Calibri"/>
          <w:b/>
          <w:sz w:val="20"/>
          <w:u w:val="single"/>
        </w:rPr>
        <w:t xml:space="preserve">cholera, anthrax, polio, measles, tuberculosis, </w:t>
      </w:r>
      <w:r w:rsidRPr="00E222E9">
        <w:rPr>
          <w:rFonts w:eastAsia="Calibri"/>
          <w:b/>
          <w:iCs/>
          <w:sz w:val="20"/>
          <w:u w:val="single"/>
          <w:bdr w:val="single" w:sz="12" w:space="0" w:color="auto"/>
        </w:rPr>
        <w:t>malaria and yellow fever</w:t>
      </w:r>
      <w:r w:rsidRPr="00E222E9">
        <w:rPr>
          <w:rFonts w:eastAsia="Calibri"/>
        </w:rPr>
        <w:t xml:space="preserve">. According to the Proceedings of the National Academy of Sciences, at current rates the </w:t>
      </w:r>
      <w:r w:rsidRPr="00E222E9">
        <w:rPr>
          <w:rFonts w:eastAsia="Calibri"/>
          <w:b/>
          <w:sz w:val="20"/>
          <w:u w:val="single"/>
        </w:rPr>
        <w:t xml:space="preserve">annual </w:t>
      </w:r>
      <w:r w:rsidRPr="00E222E9">
        <w:rPr>
          <w:rFonts w:eastAsia="Calibri"/>
          <w:b/>
          <w:sz w:val="20"/>
          <w:highlight w:val="yellow"/>
          <w:u w:val="single"/>
        </w:rPr>
        <w:t xml:space="preserve">probability of extreme epidemics could </w:t>
      </w:r>
      <w:r w:rsidRPr="00E222E9">
        <w:rPr>
          <w:rFonts w:eastAsia="Calibri"/>
          <w:b/>
          <w:iCs/>
          <w:sz w:val="20"/>
          <w:highlight w:val="yellow"/>
          <w:u w:val="single"/>
          <w:bdr w:val="single" w:sz="12" w:space="0" w:color="auto"/>
        </w:rPr>
        <w:t>triple</w:t>
      </w:r>
      <w:r w:rsidRPr="00E222E9">
        <w:rPr>
          <w:rFonts w:eastAsia="Calibri"/>
          <w:b/>
          <w:sz w:val="20"/>
          <w:u w:val="single"/>
        </w:rPr>
        <w:t xml:space="preserve"> in coming decades.</w:t>
      </w:r>
      <w:r w:rsidRPr="00E222E9">
        <w:rPr>
          <w:rFonts w:eastAsia="Calibri"/>
        </w:rPr>
        <w:t>[8]</w:t>
      </w:r>
    </w:p>
    <w:p w14:paraId="527CD665" w14:textId="77777777" w:rsidR="004B4815" w:rsidRPr="00E222E9" w:rsidRDefault="004B4815" w:rsidP="004B4815">
      <w:pPr>
        <w:rPr>
          <w:rFonts w:eastAsia="Calibri"/>
        </w:rPr>
      </w:pPr>
      <w:r w:rsidRPr="00E222E9">
        <w:rPr>
          <w:rFonts w:eastAsia="Calibri"/>
        </w:rPr>
        <w:t xml:space="preserve">As David Quammen writes, the </w:t>
      </w:r>
      <w:proofErr w:type="gramStart"/>
      <w:r w:rsidRPr="00E222E9">
        <w:rPr>
          <w:rFonts w:eastAsia="Calibri"/>
          <w:b/>
          <w:sz w:val="20"/>
          <w:u w:val="single"/>
        </w:rPr>
        <w:t>simultaneous  emergence</w:t>
      </w:r>
      <w:proofErr w:type="gramEnd"/>
      <w:r w:rsidRPr="00E222E9">
        <w:rPr>
          <w:rFonts w:eastAsia="Calibri"/>
          <w:b/>
          <w:sz w:val="20"/>
          <w:u w:val="single"/>
        </w:rPr>
        <w:t xml:space="preserve"> and </w:t>
      </w:r>
      <w:r w:rsidRPr="00E222E9">
        <w:rPr>
          <w:rFonts w:eastAsia="Calibri"/>
          <w:b/>
          <w:sz w:val="20"/>
          <w:highlight w:val="yellow"/>
          <w:u w:val="single"/>
        </w:rPr>
        <w:t>re-emergence</w:t>
      </w:r>
      <w:r w:rsidRPr="00E222E9">
        <w:rPr>
          <w:rFonts w:eastAsia="Calibri"/>
          <w:b/>
          <w:sz w:val="20"/>
          <w:u w:val="single"/>
        </w:rPr>
        <w:t xml:space="preserve"> of multiple contagious diseases </w:t>
      </w:r>
      <w:r w:rsidRPr="00E222E9">
        <w:rPr>
          <w:rFonts w:eastAsia="Calibri"/>
          <w:b/>
          <w:sz w:val="20"/>
          <w:highlight w:val="yellow"/>
          <w:u w:val="single"/>
        </w:rPr>
        <w:t>is no coincidence</w:t>
      </w:r>
      <w:r w:rsidRPr="00E222E9">
        <w:rPr>
          <w:rFonts w:eastAsia="Calibri"/>
          <w:highlight w:val="yellow"/>
        </w:rPr>
        <w:t>.</w:t>
      </w:r>
    </w:p>
    <w:p w14:paraId="1A39BEBB" w14:textId="77777777" w:rsidR="004B4815" w:rsidRPr="00E222E9" w:rsidRDefault="004B4815" w:rsidP="004B4815">
      <w:pPr>
        <w:rPr>
          <w:rFonts w:eastAsia="Calibri"/>
        </w:rPr>
      </w:pPr>
      <w:r w:rsidRPr="00E222E9">
        <w:rPr>
          <w:rFonts w:eastAsia="Calibri"/>
        </w:rPr>
        <w:t xml:space="preserve">“Make no mistake, </w:t>
      </w:r>
      <w:r w:rsidRPr="00E222E9">
        <w:rPr>
          <w:rFonts w:eastAsia="Calibri"/>
          <w:b/>
          <w:sz w:val="20"/>
          <w:u w:val="single"/>
        </w:rPr>
        <w:t>they are connected, these disease outbreaks coming one after another</w:t>
      </w:r>
      <w:r w:rsidRPr="00E222E9">
        <w:rPr>
          <w:rFonts w:eastAsia="Calibri"/>
        </w:rPr>
        <w:t xml:space="preserve">. And they are not simply happening to us; </w:t>
      </w:r>
      <w:r w:rsidRPr="00E222E9">
        <w:rPr>
          <w:rFonts w:eastAsia="Calibri"/>
          <w:b/>
          <w:sz w:val="20"/>
          <w:u w:val="single"/>
        </w:rPr>
        <w:t xml:space="preserve">they </w:t>
      </w:r>
      <w:r w:rsidRPr="00E222E9">
        <w:rPr>
          <w:rFonts w:eastAsia="Calibri"/>
          <w:b/>
          <w:sz w:val="20"/>
          <w:highlight w:val="yellow"/>
          <w:u w:val="single"/>
        </w:rPr>
        <w:t xml:space="preserve">represent the </w:t>
      </w:r>
      <w:r w:rsidRPr="00E222E9">
        <w:rPr>
          <w:rFonts w:eastAsia="Calibri"/>
          <w:b/>
          <w:iCs/>
          <w:sz w:val="20"/>
          <w:highlight w:val="yellow"/>
          <w:u w:val="single"/>
          <w:bdr w:val="single" w:sz="12" w:space="0" w:color="auto"/>
        </w:rPr>
        <w:t>unintended results</w:t>
      </w:r>
      <w:r w:rsidRPr="00E222E9">
        <w:rPr>
          <w:rFonts w:eastAsia="Calibri"/>
          <w:b/>
          <w:sz w:val="20"/>
          <w:highlight w:val="yellow"/>
          <w:u w:val="single"/>
        </w:rPr>
        <w:t xml:space="preserve"> of things we are doing</w:t>
      </w:r>
      <w:r w:rsidRPr="00E222E9">
        <w:rPr>
          <w:rFonts w:eastAsia="Calibri"/>
        </w:rPr>
        <w:t xml:space="preserve">. They reflect the convergence of two forms of crises on our planet. </w:t>
      </w:r>
      <w:r w:rsidRPr="00E222E9">
        <w:rPr>
          <w:rFonts w:eastAsia="Calibri"/>
          <w:b/>
          <w:sz w:val="20"/>
          <w:u w:val="single"/>
        </w:rPr>
        <w:t xml:space="preserve">The first </w:t>
      </w:r>
      <w:r w:rsidRPr="00E222E9">
        <w:rPr>
          <w:rFonts w:eastAsia="Calibri"/>
          <w:b/>
          <w:iCs/>
          <w:sz w:val="20"/>
          <w:highlight w:val="yellow"/>
          <w:u w:val="single"/>
          <w:bdr w:val="single" w:sz="12" w:space="0" w:color="auto"/>
        </w:rPr>
        <w:t>crisis is ecological</w:t>
      </w:r>
      <w:r w:rsidRPr="00E222E9">
        <w:rPr>
          <w:rFonts w:eastAsia="Calibri"/>
          <w:b/>
          <w:sz w:val="20"/>
          <w:u w:val="single"/>
        </w:rPr>
        <w:t>, the second is medical. As the two intersect, their joint consequences appear as a pattern of weird and terrible new diseases</w:t>
      </w:r>
      <w:r w:rsidRPr="00E222E9">
        <w:rPr>
          <w:rFonts w:eastAsia="Calibri"/>
        </w:rPr>
        <w:t>, emerging from unexpected sources</w:t>
      </w:r>
      <w:proofErr w:type="gramStart"/>
      <w:r w:rsidRPr="00E222E9">
        <w:rPr>
          <w:rFonts w:eastAsia="Calibri"/>
        </w:rPr>
        <w:t>.”[</w:t>
      </w:r>
      <w:proofErr w:type="gramEnd"/>
      <w:r w:rsidRPr="00E222E9">
        <w:rPr>
          <w:rFonts w:eastAsia="Calibri"/>
        </w:rPr>
        <w:t>9]</w:t>
      </w:r>
    </w:p>
    <w:p w14:paraId="3456BDD6" w14:textId="77777777" w:rsidR="004B4815" w:rsidRPr="00E222E9" w:rsidRDefault="004B4815" w:rsidP="004B4815">
      <w:pPr>
        <w:rPr>
          <w:rFonts w:eastAsia="Calibri"/>
        </w:rPr>
      </w:pPr>
      <w:r w:rsidRPr="00E222E9">
        <w:rPr>
          <w:rFonts w:eastAsia="Calibri"/>
        </w:rPr>
        <w:t xml:space="preserve">In mid-2020, while scientifically illiterate politicians were still insisting that COVID-19 was no worse than flu and would soon fade away, the UN’s Intergovernmental Science-Policy Platform on Biodiversity and Ecosystem Services (IPBES) convened a </w:t>
      </w:r>
      <w:r w:rsidRPr="00E222E9">
        <w:rPr>
          <w:rFonts w:eastAsia="Calibri"/>
          <w:b/>
          <w:sz w:val="20"/>
          <w:u w:val="single"/>
        </w:rPr>
        <w:t>multidisciplinary scientific panel to summarize the state of scientific knowledge about COVID-19 and other diseases</w:t>
      </w:r>
      <w:r w:rsidRPr="00E222E9">
        <w:rPr>
          <w:rFonts w:eastAsia="Calibri"/>
        </w:rPr>
        <w:t xml:space="preserve"> that spread from animals to humans.[10] The experts’ report — which had the singular advantage that it was not watered down or edited by politicians and bureaucrats — offered a very different account of the dangers posed by zoonotic diseases in our time. Some excerpts:</w:t>
      </w:r>
    </w:p>
    <w:p w14:paraId="7EBD9387" w14:textId="77777777" w:rsidR="004B4815" w:rsidRPr="00E222E9" w:rsidRDefault="004B4815" w:rsidP="004B4815">
      <w:pPr>
        <w:rPr>
          <w:rFonts w:eastAsia="Calibri"/>
        </w:rPr>
      </w:pPr>
      <w:r w:rsidRPr="00E222E9">
        <w:rPr>
          <w:rFonts w:eastAsia="Calibri"/>
        </w:rPr>
        <w:t>“</w:t>
      </w:r>
      <w:r w:rsidRPr="00E222E9">
        <w:rPr>
          <w:rFonts w:eastAsia="Calibri"/>
          <w:b/>
          <w:sz w:val="20"/>
          <w:highlight w:val="yellow"/>
          <w:u w:val="single"/>
        </w:rPr>
        <w:t xml:space="preserve">Pandemics represent an </w:t>
      </w:r>
      <w:r w:rsidRPr="00E222E9">
        <w:rPr>
          <w:rFonts w:eastAsia="Calibri"/>
          <w:b/>
          <w:iCs/>
          <w:sz w:val="20"/>
          <w:highlight w:val="yellow"/>
          <w:u w:val="single"/>
          <w:bdr w:val="single" w:sz="12" w:space="0" w:color="auto"/>
        </w:rPr>
        <w:t>existential threat</w:t>
      </w:r>
      <w:r w:rsidRPr="00E222E9">
        <w:rPr>
          <w:rFonts w:eastAsia="Calibri"/>
          <w:b/>
          <w:sz w:val="20"/>
          <w:u w:val="single"/>
        </w:rPr>
        <w:t xml:space="preserve"> to the health and welfare of people across our planet</w:t>
      </w:r>
      <w:r w:rsidRPr="00E222E9">
        <w:rPr>
          <w:rFonts w:eastAsia="Calibri"/>
        </w:rPr>
        <w:t xml:space="preserve">. The scientific evidence reviewed in this report demonstrates that pandemics are </w:t>
      </w:r>
      <w:r w:rsidRPr="00E222E9">
        <w:rPr>
          <w:rFonts w:eastAsia="Calibri"/>
          <w:b/>
          <w:sz w:val="20"/>
          <w:highlight w:val="yellow"/>
          <w:u w:val="single"/>
        </w:rPr>
        <w:t>becoming more frequent</w:t>
      </w:r>
      <w:r w:rsidRPr="00E222E9">
        <w:rPr>
          <w:rFonts w:eastAsia="Calibri"/>
          <w:b/>
          <w:sz w:val="20"/>
          <w:u w:val="single"/>
        </w:rPr>
        <w:t>, driven by a continued rise in the underlying emerging disease events that spark them</w:t>
      </w:r>
      <w:r w:rsidRPr="00E222E9">
        <w:rPr>
          <w:rFonts w:eastAsia="Calibri"/>
        </w:rPr>
        <w:t xml:space="preserve">. Without preventative strategies, </w:t>
      </w:r>
      <w:r w:rsidRPr="00E222E9">
        <w:rPr>
          <w:rFonts w:eastAsia="Calibri"/>
          <w:b/>
          <w:sz w:val="20"/>
          <w:u w:val="single"/>
        </w:rPr>
        <w:t xml:space="preserve">pandemics </w:t>
      </w:r>
      <w:r w:rsidRPr="00E222E9">
        <w:rPr>
          <w:rFonts w:eastAsia="Calibri"/>
          <w:b/>
          <w:sz w:val="20"/>
          <w:highlight w:val="yellow"/>
          <w:u w:val="single"/>
        </w:rPr>
        <w:t>will emerge more often, spread more rapidly, kill more people,</w:t>
      </w:r>
      <w:r w:rsidRPr="00E222E9">
        <w:rPr>
          <w:rFonts w:eastAsia="Calibri"/>
          <w:b/>
          <w:sz w:val="20"/>
          <w:u w:val="single"/>
        </w:rPr>
        <w:t xml:space="preserve"> and affect the global economy with more devastating impact than ever before</w:t>
      </w:r>
      <w:r w:rsidRPr="00E222E9">
        <w:rPr>
          <w:rFonts w:eastAsia="Calibri"/>
        </w:rPr>
        <w:t>.”</w:t>
      </w:r>
    </w:p>
    <w:p w14:paraId="49D1AB9C" w14:textId="77777777" w:rsidR="004B4815" w:rsidRPr="00E222E9" w:rsidRDefault="004B4815" w:rsidP="004B4815">
      <w:pPr>
        <w:rPr>
          <w:rFonts w:eastAsia="Calibri"/>
        </w:rPr>
      </w:pPr>
      <w:r w:rsidRPr="00E222E9">
        <w:rPr>
          <w:rFonts w:eastAsia="Calibri"/>
        </w:rPr>
        <w:t>“The risk of pandemics is increasing rapidly, with more than five new diseases emerging in people every year, any one of which has the potential to spread and become pandemic. The risk of a pandemic is driven by exponentially increasing anthropogenic changes. Blaming wildlife for the emergence of diseases is thus erroneous, because emergence is caused by human activities and the impacts of these activities on the environment.”</w:t>
      </w:r>
    </w:p>
    <w:p w14:paraId="0BB16C65" w14:textId="77777777" w:rsidR="004B4815" w:rsidRPr="00E222E9" w:rsidRDefault="004B4815" w:rsidP="004B4815">
      <w:pPr>
        <w:rPr>
          <w:rFonts w:eastAsia="Calibri"/>
        </w:rPr>
      </w:pPr>
      <w:r w:rsidRPr="00E222E9">
        <w:rPr>
          <w:rFonts w:eastAsia="Calibri"/>
        </w:rPr>
        <w:t xml:space="preserve">“The </w:t>
      </w:r>
      <w:r w:rsidRPr="00E222E9">
        <w:rPr>
          <w:rFonts w:eastAsia="Calibri"/>
          <w:b/>
          <w:sz w:val="20"/>
          <w:highlight w:val="yellow"/>
          <w:u w:val="single"/>
        </w:rPr>
        <w:t>underlying causes</w:t>
      </w:r>
      <w:r w:rsidRPr="00E222E9">
        <w:rPr>
          <w:rFonts w:eastAsia="Calibri"/>
          <w:b/>
          <w:sz w:val="20"/>
          <w:u w:val="single"/>
        </w:rPr>
        <w:t xml:space="preserve"> of pandemics are the same </w:t>
      </w:r>
      <w:r w:rsidRPr="00E222E9">
        <w:rPr>
          <w:rFonts w:eastAsia="Calibri"/>
          <w:b/>
          <w:sz w:val="20"/>
          <w:highlight w:val="yellow"/>
          <w:u w:val="single"/>
        </w:rPr>
        <w:t>global environmental changes</w:t>
      </w:r>
      <w:r w:rsidRPr="00E222E9">
        <w:rPr>
          <w:rFonts w:eastAsia="Calibri"/>
          <w:b/>
          <w:sz w:val="20"/>
          <w:u w:val="single"/>
        </w:rPr>
        <w:t xml:space="preserve"> that drive biodiversity loss and climate change</w:t>
      </w:r>
      <w:r w:rsidRPr="00E222E9">
        <w:rPr>
          <w:rFonts w:eastAsia="Calibri"/>
        </w:rPr>
        <w:t xml:space="preserve">. These include </w:t>
      </w:r>
      <w:r w:rsidRPr="00E222E9">
        <w:rPr>
          <w:rFonts w:eastAsia="Calibri"/>
          <w:b/>
          <w:iCs/>
          <w:sz w:val="20"/>
          <w:highlight w:val="yellow"/>
          <w:u w:val="single"/>
          <w:bdr w:val="single" w:sz="12" w:space="0" w:color="auto"/>
        </w:rPr>
        <w:t>land-use</w:t>
      </w:r>
      <w:r w:rsidRPr="00E222E9">
        <w:rPr>
          <w:rFonts w:eastAsia="Calibri"/>
          <w:b/>
          <w:sz w:val="20"/>
          <w:u w:val="single"/>
        </w:rPr>
        <w:t xml:space="preserve"> change, </w:t>
      </w:r>
      <w:r w:rsidRPr="00E222E9">
        <w:rPr>
          <w:rFonts w:eastAsia="Calibri"/>
          <w:b/>
          <w:iCs/>
          <w:sz w:val="20"/>
          <w:highlight w:val="yellow"/>
          <w:u w:val="single"/>
          <w:bdr w:val="single" w:sz="12" w:space="0" w:color="auto"/>
        </w:rPr>
        <w:t>agricultural expansion</w:t>
      </w:r>
      <w:r w:rsidRPr="00E222E9">
        <w:rPr>
          <w:rFonts w:eastAsia="Calibri"/>
          <w:b/>
          <w:sz w:val="20"/>
          <w:u w:val="single"/>
        </w:rPr>
        <w:t xml:space="preserve"> and intensification, and wildlife </w:t>
      </w:r>
      <w:r w:rsidRPr="00E222E9">
        <w:rPr>
          <w:rFonts w:eastAsia="Calibri"/>
          <w:b/>
          <w:iCs/>
          <w:sz w:val="20"/>
          <w:highlight w:val="yellow"/>
          <w:u w:val="single"/>
          <w:bdr w:val="single" w:sz="12" w:space="0" w:color="auto"/>
        </w:rPr>
        <w:t>trade and consumption.</w:t>
      </w:r>
      <w:r w:rsidRPr="00E222E9">
        <w:rPr>
          <w:rFonts w:eastAsia="Calibri"/>
        </w:rPr>
        <w:t>”</w:t>
      </w:r>
    </w:p>
    <w:p w14:paraId="309827AC" w14:textId="77777777" w:rsidR="004B4815" w:rsidRPr="00E222E9" w:rsidRDefault="004B4815" w:rsidP="004B4815">
      <w:pPr>
        <w:rPr>
          <w:rFonts w:eastAsia="Calibri"/>
          <w:b/>
          <w:sz w:val="20"/>
          <w:u w:val="single"/>
        </w:rPr>
      </w:pPr>
      <w:r w:rsidRPr="00E222E9">
        <w:rPr>
          <w:rFonts w:eastAsia="Calibri"/>
        </w:rPr>
        <w:t xml:space="preserve">In short, the </w:t>
      </w:r>
      <w:r w:rsidRPr="00E222E9">
        <w:rPr>
          <w:rFonts w:eastAsia="Calibri"/>
          <w:b/>
          <w:sz w:val="20"/>
          <w:u w:val="single"/>
        </w:rPr>
        <w:t xml:space="preserve">global ecological destruction that Earth System scientists have dubbed </w:t>
      </w:r>
      <w:proofErr w:type="gramStart"/>
      <w:r w:rsidRPr="00E222E9">
        <w:rPr>
          <w:rFonts w:eastAsia="Calibri"/>
          <w:b/>
          <w:sz w:val="20"/>
          <w:highlight w:val="yellow"/>
          <w:u w:val="single"/>
        </w:rPr>
        <w:t xml:space="preserve">the </w:t>
      </w:r>
      <w:r w:rsidRPr="00E222E9">
        <w:rPr>
          <w:rFonts w:eastAsia="Calibri"/>
          <w:b/>
          <w:iCs/>
          <w:sz w:val="20"/>
          <w:highlight w:val="yellow"/>
          <w:u w:val="single"/>
          <w:bdr w:val="single" w:sz="12" w:space="0" w:color="auto"/>
        </w:rPr>
        <w:t>Great</w:t>
      </w:r>
      <w:proofErr w:type="gramEnd"/>
      <w:r w:rsidRPr="00E222E9">
        <w:rPr>
          <w:rFonts w:eastAsia="Calibri"/>
          <w:b/>
          <w:iCs/>
          <w:sz w:val="20"/>
          <w:highlight w:val="yellow"/>
          <w:u w:val="single"/>
          <w:bdr w:val="single" w:sz="12" w:space="0" w:color="auto"/>
        </w:rPr>
        <w:t xml:space="preserve"> Acceleration</w:t>
      </w:r>
      <w:r w:rsidRPr="00E222E9">
        <w:rPr>
          <w:rFonts w:eastAsia="Calibri"/>
          <w:b/>
          <w:sz w:val="20"/>
          <w:highlight w:val="yellow"/>
          <w:u w:val="single"/>
        </w:rPr>
        <w:t xml:space="preserve"> is driving humanity into</w:t>
      </w:r>
      <w:r w:rsidRPr="00E222E9">
        <w:rPr>
          <w:rFonts w:eastAsia="Calibri"/>
          <w:b/>
          <w:sz w:val="20"/>
          <w:u w:val="single"/>
        </w:rPr>
        <w:t xml:space="preserve"> an age of </w:t>
      </w:r>
      <w:r w:rsidRPr="00E222E9">
        <w:rPr>
          <w:rFonts w:eastAsia="Calibri"/>
          <w:b/>
          <w:sz w:val="20"/>
          <w:highlight w:val="yellow"/>
          <w:u w:val="single"/>
        </w:rPr>
        <w:t>Great Sickening</w:t>
      </w:r>
      <w:r w:rsidRPr="00E222E9">
        <w:rPr>
          <w:rFonts w:eastAsia="Calibri"/>
        </w:rPr>
        <w:t xml:space="preserve">. Unless radical changes are made, we can expect that COVID-19 will not be the last global pandemic — or the </w:t>
      </w:r>
      <w:proofErr w:type="gramStart"/>
      <w:r w:rsidRPr="00E222E9">
        <w:rPr>
          <w:rFonts w:eastAsia="Calibri"/>
        </w:rPr>
        <w:t>most deadly</w:t>
      </w:r>
      <w:proofErr w:type="gramEnd"/>
      <w:r w:rsidRPr="00E222E9">
        <w:rPr>
          <w:rFonts w:eastAsia="Calibri"/>
        </w:rPr>
        <w:t>.</w:t>
      </w:r>
    </w:p>
    <w:p w14:paraId="2DE29FE6" w14:textId="77777777" w:rsidR="004B4815" w:rsidRDefault="004B4815" w:rsidP="004B4815"/>
    <w:p w14:paraId="40A03395" w14:textId="77777777" w:rsidR="006C581C" w:rsidRPr="00E222E9" w:rsidRDefault="006C581C" w:rsidP="006C581C">
      <w:pPr>
        <w:pStyle w:val="Heading4"/>
      </w:pPr>
      <w:r w:rsidRPr="00332DCE">
        <w:rPr>
          <w:rFonts w:eastAsia="Times New Roman" w:cs="Times New Roman"/>
        </w:rPr>
        <w:t xml:space="preserve">Collapse is </w:t>
      </w:r>
      <w:r w:rsidRPr="00332DCE">
        <w:rPr>
          <w:rFonts w:eastAsia="Times New Roman" w:cs="Times New Roman"/>
          <w:u w:val="single"/>
        </w:rPr>
        <w:t>inevitable</w:t>
      </w:r>
      <w:r w:rsidRPr="00332DCE">
        <w:rPr>
          <w:rFonts w:eastAsia="Times New Roman" w:cs="Times New Roman"/>
        </w:rPr>
        <w:t xml:space="preserve"> for </w:t>
      </w:r>
      <w:r w:rsidRPr="00332DCE">
        <w:rPr>
          <w:rFonts w:eastAsia="Times New Roman" w:cs="Times New Roman"/>
          <w:u w:val="single"/>
        </w:rPr>
        <w:t xml:space="preserve">U.S. </w:t>
      </w:r>
      <w:proofErr w:type="spellStart"/>
      <w:r w:rsidRPr="00332DCE">
        <w:rPr>
          <w:rFonts w:eastAsia="Times New Roman" w:cs="Times New Roman"/>
          <w:u w:val="single"/>
        </w:rPr>
        <w:t>heg</w:t>
      </w:r>
      <w:proofErr w:type="spellEnd"/>
      <w:r w:rsidRPr="00332DCE">
        <w:rPr>
          <w:rFonts w:eastAsia="Times New Roman" w:cs="Times New Roman"/>
        </w:rPr>
        <w:t xml:space="preserve"> and the </w:t>
      </w:r>
      <w:r w:rsidRPr="00332DCE">
        <w:rPr>
          <w:rFonts w:eastAsia="Times New Roman" w:cs="Times New Roman"/>
          <w:u w:val="single"/>
        </w:rPr>
        <w:t>ILO</w:t>
      </w:r>
      <w:r w:rsidRPr="00332DCE">
        <w:rPr>
          <w:rFonts w:eastAsia="Times New Roman" w:cs="Times New Roman"/>
        </w:rPr>
        <w:t xml:space="preserve">—but makes revolution </w:t>
      </w:r>
      <w:r w:rsidRPr="00332DCE">
        <w:rPr>
          <w:rFonts w:eastAsia="Times New Roman" w:cs="Times New Roman"/>
          <w:u w:val="single"/>
        </w:rPr>
        <w:t>uniquely</w:t>
      </w:r>
      <w:r w:rsidRPr="00332DCE">
        <w:rPr>
          <w:rFonts w:eastAsia="Times New Roman" w:cs="Times New Roman"/>
        </w:rPr>
        <w:t xml:space="preserve"> possible. Vote NEG to </w:t>
      </w:r>
      <w:r w:rsidRPr="00332DCE">
        <w:rPr>
          <w:rFonts w:eastAsia="Times New Roman" w:cs="Times New Roman"/>
          <w:u w:val="single"/>
        </w:rPr>
        <w:t>seize the crisis</w:t>
      </w:r>
      <w:r w:rsidRPr="00332DCE">
        <w:rPr>
          <w:rFonts w:eastAsia="Times New Roman" w:cs="Times New Roman"/>
        </w:rPr>
        <w:t xml:space="preserve"> and </w:t>
      </w:r>
      <w:r w:rsidRPr="00332DCE">
        <w:rPr>
          <w:rFonts w:eastAsia="Times New Roman" w:cs="Times New Roman"/>
          <w:u w:val="single"/>
        </w:rPr>
        <w:t>spark rebellion</w:t>
      </w:r>
      <w:r w:rsidRPr="00332DCE">
        <w:rPr>
          <w:rFonts w:eastAsia="Times New Roman" w:cs="Times New Roman"/>
        </w:rPr>
        <w:t>.</w:t>
      </w:r>
    </w:p>
    <w:p w14:paraId="5CE7AD19" w14:textId="77777777" w:rsidR="006C581C" w:rsidRPr="00332DCE" w:rsidRDefault="006C581C" w:rsidP="006C581C">
      <w:pPr>
        <w:rPr>
          <w:rFonts w:eastAsia="Calibri"/>
        </w:rPr>
      </w:pPr>
      <w:r w:rsidRPr="00332DCE">
        <w:rPr>
          <w:rFonts w:eastAsia="Calibri"/>
          <w:b/>
          <w:bCs/>
          <w:sz w:val="22"/>
          <w:u w:val="single"/>
        </w:rPr>
        <w:t>Mr. Burns Collective, ‘25</w:t>
      </w:r>
      <w:r w:rsidRPr="00332DCE">
        <w:rPr>
          <w:rFonts w:eastAsia="Calibri"/>
        </w:rPr>
        <w:t xml:space="preserve"> [Mr. Burns Collective, anonymous; “Ten Theses on Revolutionary Possibility,” Ill Will, published 21 Nov. 2025, </w:t>
      </w:r>
      <w:hyperlink r:id="rId18" w:history="1">
        <w:r w:rsidRPr="00332DCE">
          <w:rPr>
            <w:rFonts w:eastAsia="Calibri"/>
            <w:color w:val="0563C1"/>
            <w:u w:val="single"/>
          </w:rPr>
          <w:t>https://illwill.com/ten-theses</w:t>
        </w:r>
      </w:hyperlink>
      <w:r w:rsidRPr="00332DCE">
        <w:rPr>
          <w:rFonts w:eastAsia="Calibri"/>
        </w:rPr>
        <w:t>, accessed 12 Dec. 2025]</w:t>
      </w:r>
    </w:p>
    <w:p w14:paraId="3EE88D58" w14:textId="77777777" w:rsidR="006C581C" w:rsidRPr="00332DCE" w:rsidRDefault="006C581C" w:rsidP="006C581C">
      <w:pPr>
        <w:rPr>
          <w:rFonts w:eastAsia="Calibri"/>
        </w:rPr>
      </w:pPr>
    </w:p>
    <w:p w14:paraId="7A834D12" w14:textId="77777777" w:rsidR="006C581C" w:rsidRPr="00332DCE" w:rsidRDefault="006C581C" w:rsidP="006C581C">
      <w:pPr>
        <w:rPr>
          <w:rFonts w:eastAsia="Calibri"/>
        </w:rPr>
      </w:pPr>
      <w:r w:rsidRPr="00332DCE">
        <w:rPr>
          <w:rFonts w:eastAsia="Calibri"/>
        </w:rPr>
        <w:t xml:space="preserve">1. </w:t>
      </w:r>
      <w:r w:rsidRPr="00332DCE">
        <w:rPr>
          <w:rFonts w:eastAsia="Calibri"/>
          <w:b/>
          <w:iCs/>
          <w:sz w:val="20"/>
          <w:u w:val="single"/>
          <w:bdr w:val="single" w:sz="12" w:space="0" w:color="auto"/>
        </w:rPr>
        <w:t>A world is ending</w:t>
      </w:r>
      <w:r w:rsidRPr="00332DCE">
        <w:rPr>
          <w:rFonts w:eastAsia="Calibri"/>
          <w:b/>
          <w:sz w:val="20"/>
          <w:u w:val="single"/>
        </w:rPr>
        <w:t xml:space="preserve">. </w:t>
      </w:r>
      <w:r w:rsidRPr="006F0A95">
        <w:rPr>
          <w:rFonts w:eastAsia="Calibri"/>
          <w:b/>
          <w:sz w:val="20"/>
          <w:highlight w:val="yellow"/>
          <w:u w:val="single"/>
        </w:rPr>
        <w:t>The global order</w:t>
      </w:r>
      <w:r w:rsidRPr="00332DCE">
        <w:rPr>
          <w:rFonts w:eastAsia="Calibri"/>
          <w:b/>
          <w:sz w:val="20"/>
          <w:u w:val="single"/>
        </w:rPr>
        <w:t xml:space="preserve"> structured around the dense interweaving of carbon-burning</w:t>
      </w:r>
      <w:r w:rsidRPr="00332DCE">
        <w:rPr>
          <w:rFonts w:eastAsia="Calibri"/>
        </w:rPr>
        <w:t xml:space="preserve"> (fossil fuels), (neoliberal) </w:t>
      </w:r>
      <w:r w:rsidRPr="00332DCE">
        <w:rPr>
          <w:rFonts w:eastAsia="Calibri"/>
          <w:b/>
          <w:sz w:val="20"/>
          <w:u w:val="single"/>
        </w:rPr>
        <w:t>capitalism, and colonialism</w:t>
      </w:r>
      <w:r w:rsidRPr="00332DCE">
        <w:rPr>
          <w:rFonts w:eastAsia="Calibri"/>
        </w:rPr>
        <w:t xml:space="preserve"> (taken all together: </w:t>
      </w:r>
      <w:proofErr w:type="spellStart"/>
      <w:r w:rsidRPr="00332DCE">
        <w:rPr>
          <w:rFonts w:eastAsia="Calibri"/>
        </w:rPr>
        <w:t>CaCaCo</w:t>
      </w:r>
      <w:proofErr w:type="spellEnd"/>
      <w:r w:rsidRPr="00332DCE">
        <w:rPr>
          <w:rFonts w:eastAsia="Calibri"/>
        </w:rPr>
        <w:t xml:space="preserve">) </w:t>
      </w:r>
      <w:r w:rsidRPr="006F0A95">
        <w:rPr>
          <w:rFonts w:eastAsia="Calibri"/>
          <w:b/>
          <w:sz w:val="20"/>
          <w:highlight w:val="yellow"/>
          <w:u w:val="single"/>
        </w:rPr>
        <w:t xml:space="preserve">is </w:t>
      </w:r>
      <w:r w:rsidRPr="006F0A95">
        <w:rPr>
          <w:rFonts w:eastAsia="Calibri"/>
          <w:b/>
          <w:iCs/>
          <w:sz w:val="20"/>
          <w:highlight w:val="yellow"/>
          <w:u w:val="single"/>
        </w:rPr>
        <w:t xml:space="preserve">staggering into </w:t>
      </w:r>
      <w:r w:rsidRPr="006F0A95">
        <w:rPr>
          <w:rFonts w:eastAsia="Calibri"/>
          <w:b/>
          <w:iCs/>
          <w:sz w:val="20"/>
          <w:highlight w:val="yellow"/>
          <w:u w:val="single"/>
          <w:bdr w:val="single" w:sz="12" w:space="0" w:color="auto"/>
        </w:rPr>
        <w:t>collapse</w:t>
      </w:r>
      <w:r w:rsidRPr="006F0A95">
        <w:rPr>
          <w:rFonts w:eastAsia="Calibri"/>
          <w:b/>
          <w:sz w:val="20"/>
          <w:highlight w:val="yellow"/>
          <w:u w:val="single"/>
        </w:rPr>
        <w:t>. This does n</w:t>
      </w:r>
      <w:r w:rsidRPr="00332DCE">
        <w:rPr>
          <w:rFonts w:eastAsia="Calibri"/>
          <w:b/>
          <w:sz w:val="20"/>
          <w:u w:val="single"/>
        </w:rPr>
        <w:t>o</w:t>
      </w:r>
      <w:r w:rsidRPr="006F0A95">
        <w:rPr>
          <w:rFonts w:eastAsia="Calibri"/>
          <w:b/>
          <w:sz w:val="20"/>
          <w:highlight w:val="yellow"/>
          <w:u w:val="single"/>
        </w:rPr>
        <w:t>t mean</w:t>
      </w:r>
      <w:r w:rsidRPr="00332DCE">
        <w:rPr>
          <w:rFonts w:eastAsia="Calibri"/>
        </w:rPr>
        <w:t xml:space="preserve"> that </w:t>
      </w:r>
      <w:proofErr w:type="gramStart"/>
      <w:r w:rsidRPr="00332DCE">
        <w:rPr>
          <w:rFonts w:eastAsia="Calibri"/>
          <w:b/>
          <w:sz w:val="20"/>
          <w:u w:val="single"/>
        </w:rPr>
        <w:t>carbon-burning</w:t>
      </w:r>
      <w:proofErr w:type="gramEnd"/>
      <w:r w:rsidRPr="00332DCE">
        <w:rPr>
          <w:rFonts w:eastAsia="Calibri"/>
          <w:b/>
          <w:sz w:val="20"/>
          <w:u w:val="single"/>
        </w:rPr>
        <w:t xml:space="preserve"> simply ends,</w:t>
      </w:r>
      <w:r w:rsidRPr="00332DCE">
        <w:rPr>
          <w:rFonts w:eastAsia="Calibri"/>
        </w:rPr>
        <w:t xml:space="preserve"> that </w:t>
      </w:r>
      <w:r w:rsidRPr="006F0A95">
        <w:rPr>
          <w:rFonts w:eastAsia="Calibri"/>
          <w:b/>
          <w:sz w:val="20"/>
          <w:highlight w:val="yellow"/>
          <w:u w:val="single"/>
        </w:rPr>
        <w:t>cap</w:t>
      </w:r>
      <w:r w:rsidRPr="00332DCE">
        <w:rPr>
          <w:rFonts w:eastAsia="Calibri"/>
          <w:b/>
          <w:sz w:val="20"/>
          <w:u w:val="single"/>
        </w:rPr>
        <w:t xml:space="preserve">italism </w:t>
      </w:r>
      <w:r w:rsidRPr="006F0A95">
        <w:rPr>
          <w:rFonts w:eastAsia="Calibri"/>
          <w:b/>
          <w:sz w:val="20"/>
          <w:highlight w:val="yellow"/>
          <w:u w:val="single"/>
        </w:rPr>
        <w:t>goes away</w:t>
      </w:r>
      <w:r w:rsidRPr="00332DCE">
        <w:rPr>
          <w:rFonts w:eastAsia="Calibri"/>
          <w:b/>
          <w:sz w:val="20"/>
          <w:u w:val="single"/>
        </w:rPr>
        <w:t xml:space="preserve">, </w:t>
      </w:r>
      <w:r w:rsidRPr="006F0A95">
        <w:rPr>
          <w:rFonts w:eastAsia="Calibri"/>
          <w:b/>
          <w:sz w:val="20"/>
          <w:highlight w:val="yellow"/>
          <w:u w:val="single"/>
        </w:rPr>
        <w:t>or</w:t>
      </w:r>
      <w:r w:rsidRPr="00332DCE">
        <w:rPr>
          <w:rFonts w:eastAsia="Calibri"/>
        </w:rPr>
        <w:t xml:space="preserve"> that </w:t>
      </w:r>
      <w:r w:rsidRPr="006F0A95">
        <w:rPr>
          <w:rFonts w:eastAsia="Calibri"/>
          <w:b/>
          <w:sz w:val="20"/>
          <w:highlight w:val="yellow"/>
          <w:u w:val="single"/>
        </w:rPr>
        <w:t>colonial violence is over</w:t>
      </w:r>
      <w:r w:rsidRPr="00332DCE">
        <w:rPr>
          <w:rFonts w:eastAsia="Calibri"/>
          <w:b/>
          <w:sz w:val="20"/>
          <w:u w:val="single"/>
        </w:rPr>
        <w:t>.</w:t>
      </w:r>
      <w:r w:rsidRPr="00332DCE">
        <w:rPr>
          <w:rFonts w:eastAsia="Calibri"/>
        </w:rPr>
        <w:t xml:space="preserve"> In many ways, </w:t>
      </w:r>
      <w:r w:rsidRPr="00332DCE">
        <w:rPr>
          <w:rFonts w:eastAsia="Calibri"/>
          <w:b/>
          <w:sz w:val="20"/>
          <w:u w:val="single"/>
        </w:rPr>
        <w:t xml:space="preserve">the opposite is </w:t>
      </w:r>
      <w:r w:rsidRPr="006F0A95">
        <w:rPr>
          <w:rFonts w:eastAsia="Calibri"/>
          <w:b/>
          <w:sz w:val="20"/>
          <w:highlight w:val="yellow"/>
          <w:u w:val="single"/>
        </w:rPr>
        <w:t>likely</w:t>
      </w:r>
      <w:r w:rsidRPr="00332DCE">
        <w:rPr>
          <w:rFonts w:eastAsia="Calibri"/>
        </w:rPr>
        <w:t xml:space="preserve"> to happen </w:t>
      </w:r>
      <w:r w:rsidRPr="00332DCE">
        <w:rPr>
          <w:rFonts w:eastAsia="Calibri"/>
          <w:b/>
          <w:sz w:val="20"/>
          <w:u w:val="single"/>
        </w:rPr>
        <w:t xml:space="preserve">in the short term as </w:t>
      </w:r>
      <w:r w:rsidRPr="006F0A95">
        <w:rPr>
          <w:rFonts w:eastAsia="Calibri"/>
          <w:b/>
          <w:sz w:val="20"/>
          <w:highlight w:val="yellow"/>
          <w:u w:val="single"/>
        </w:rPr>
        <w:t>those in</w:t>
      </w:r>
      <w:r w:rsidRPr="00332DCE">
        <w:rPr>
          <w:rFonts w:eastAsia="Calibri"/>
        </w:rPr>
        <w:t xml:space="preserve"> positions of </w:t>
      </w:r>
      <w:r w:rsidRPr="006F0A95">
        <w:rPr>
          <w:rFonts w:eastAsia="Calibri"/>
          <w:b/>
          <w:sz w:val="20"/>
          <w:highlight w:val="yellow"/>
          <w:u w:val="single"/>
        </w:rPr>
        <w:t>power double down</w:t>
      </w:r>
      <w:r w:rsidRPr="00332DCE">
        <w:rPr>
          <w:rFonts w:eastAsia="Calibri"/>
          <w:b/>
          <w:sz w:val="20"/>
          <w:u w:val="single"/>
        </w:rPr>
        <w:t xml:space="preserve"> on the most destructive aspects of</w:t>
      </w:r>
      <w:r w:rsidRPr="00332DCE">
        <w:rPr>
          <w:rFonts w:eastAsia="Calibri"/>
        </w:rPr>
        <w:t xml:space="preserve"> modern </w:t>
      </w:r>
      <w:r w:rsidRPr="00332DCE">
        <w:rPr>
          <w:rFonts w:eastAsia="Calibri"/>
          <w:b/>
          <w:sz w:val="20"/>
          <w:u w:val="single"/>
        </w:rPr>
        <w:t xml:space="preserve">capitalism and state violence. Their </w:t>
      </w:r>
      <w:r w:rsidRPr="00332DCE">
        <w:rPr>
          <w:rFonts w:eastAsia="Calibri"/>
          <w:b/>
          <w:iCs/>
          <w:sz w:val="20"/>
          <w:u w:val="single"/>
        </w:rPr>
        <w:t>doubling down</w:t>
      </w:r>
      <w:r w:rsidRPr="00332DCE">
        <w:rPr>
          <w:rFonts w:eastAsia="Calibri"/>
        </w:rPr>
        <w:t xml:space="preserve"> itself, however, </w:t>
      </w:r>
      <w:r w:rsidRPr="00332DCE">
        <w:rPr>
          <w:rFonts w:eastAsia="Calibri"/>
          <w:b/>
          <w:sz w:val="20"/>
          <w:u w:val="single"/>
        </w:rPr>
        <w:t xml:space="preserve">is </w:t>
      </w:r>
      <w:r w:rsidRPr="00332DCE">
        <w:rPr>
          <w:rFonts w:eastAsia="Calibri"/>
          <w:b/>
          <w:iCs/>
          <w:sz w:val="20"/>
          <w:u w:val="single"/>
        </w:rPr>
        <w:t>part and parcel of a world's ending</w:t>
      </w:r>
      <w:r w:rsidRPr="00332DCE">
        <w:rPr>
          <w:rFonts w:eastAsia="Calibri"/>
          <w:b/>
          <w:sz w:val="20"/>
          <w:u w:val="single"/>
        </w:rPr>
        <w:t>. The near future</w:t>
      </w:r>
      <w:r w:rsidRPr="00332DCE">
        <w:rPr>
          <w:rFonts w:eastAsia="Calibri"/>
        </w:rPr>
        <w:t xml:space="preserve">, accordingly, </w:t>
      </w:r>
      <w:r w:rsidRPr="00332DCE">
        <w:rPr>
          <w:rFonts w:eastAsia="Calibri"/>
          <w:b/>
          <w:sz w:val="20"/>
          <w:u w:val="single"/>
        </w:rPr>
        <w:t>will look very different from the present</w:t>
      </w:r>
      <w:r w:rsidRPr="00332DCE">
        <w:rPr>
          <w:rFonts w:eastAsia="Calibri"/>
        </w:rPr>
        <w:t xml:space="preserve"> for all but the greatest beneficiaries of violent consolidations of power. The highly complex world of global supply chains and just-in-time delivery, of ever-increasing per capita resource consumption, of continual economic growth, and of commercial and communicative hyper-connectivity is coming to an end.</w:t>
      </w:r>
    </w:p>
    <w:p w14:paraId="1A309F28" w14:textId="77777777" w:rsidR="006C581C" w:rsidRPr="00332DCE" w:rsidRDefault="006C581C" w:rsidP="006C581C">
      <w:pPr>
        <w:rPr>
          <w:rFonts w:eastAsia="Calibri"/>
        </w:rPr>
      </w:pPr>
      <w:r w:rsidRPr="00332DCE">
        <w:rPr>
          <w:rFonts w:eastAsia="Calibri"/>
        </w:rPr>
        <w:t xml:space="preserve">2. </w:t>
      </w:r>
      <w:r w:rsidRPr="00332DCE">
        <w:rPr>
          <w:rFonts w:eastAsia="Calibri"/>
          <w:b/>
          <w:iCs/>
          <w:sz w:val="20"/>
          <w:u w:val="single"/>
          <w:bdr w:val="single" w:sz="12" w:space="0" w:color="auto"/>
        </w:rPr>
        <w:t xml:space="preserve">Our rulers are </w:t>
      </w:r>
      <w:proofErr w:type="gramStart"/>
      <w:r w:rsidRPr="00332DCE">
        <w:rPr>
          <w:rFonts w:eastAsia="Calibri"/>
          <w:b/>
          <w:iCs/>
          <w:sz w:val="20"/>
          <w:u w:val="single"/>
          <w:bdr w:val="single" w:sz="12" w:space="0" w:color="auto"/>
        </w:rPr>
        <w:t>prepping</w:t>
      </w:r>
      <w:proofErr w:type="gramEnd"/>
      <w:r w:rsidRPr="00332DCE">
        <w:rPr>
          <w:rFonts w:eastAsia="Calibri"/>
          <w:b/>
          <w:iCs/>
          <w:sz w:val="20"/>
          <w:u w:val="single"/>
          <w:bdr w:val="single" w:sz="12" w:space="0" w:color="auto"/>
        </w:rPr>
        <w:t xml:space="preserve"> for the end of the world</w:t>
      </w:r>
      <w:r w:rsidRPr="00332DCE">
        <w:rPr>
          <w:rFonts w:eastAsia="Calibri"/>
          <w:b/>
          <w:sz w:val="20"/>
          <w:u w:val="single"/>
        </w:rPr>
        <w:t xml:space="preserve">. </w:t>
      </w:r>
      <w:r w:rsidRPr="006F0A95">
        <w:rPr>
          <w:rFonts w:eastAsia="Calibri"/>
          <w:b/>
          <w:sz w:val="20"/>
          <w:highlight w:val="yellow"/>
          <w:u w:val="single"/>
        </w:rPr>
        <w:t>The ruling class</w:t>
      </w:r>
      <w:r w:rsidRPr="00332DCE">
        <w:rPr>
          <w:rFonts w:eastAsia="Calibri"/>
        </w:rPr>
        <w:t xml:space="preserve">, i.e., a global sociopath class composed of an international consortium of billionaires, CEOs and politicians who are actively wielding their power to reconfigure the conditions for collective political economy, </w:t>
      </w:r>
      <w:r w:rsidRPr="006F0A95">
        <w:rPr>
          <w:rFonts w:eastAsia="Calibri"/>
          <w:b/>
          <w:iCs/>
          <w:sz w:val="20"/>
          <w:highlight w:val="yellow"/>
          <w:u w:val="single"/>
          <w:bdr w:val="single" w:sz="12" w:space="0" w:color="auto"/>
        </w:rPr>
        <w:t>understands</w:t>
      </w:r>
      <w:r w:rsidRPr="00332DCE">
        <w:rPr>
          <w:rFonts w:eastAsia="Calibri"/>
          <w:b/>
          <w:sz w:val="20"/>
          <w:u w:val="single"/>
        </w:rPr>
        <w:t xml:space="preserve"> that </w:t>
      </w:r>
      <w:r w:rsidRPr="006F0A95">
        <w:rPr>
          <w:rFonts w:eastAsia="Calibri"/>
          <w:b/>
          <w:sz w:val="20"/>
          <w:highlight w:val="yellow"/>
          <w:u w:val="single"/>
        </w:rPr>
        <w:t>this world is ending and is</w:t>
      </w:r>
      <w:r w:rsidRPr="00332DCE">
        <w:rPr>
          <w:rFonts w:eastAsia="Calibri"/>
          <w:b/>
          <w:sz w:val="20"/>
          <w:u w:val="single"/>
        </w:rPr>
        <w:t xml:space="preserve"> </w:t>
      </w:r>
      <w:r w:rsidRPr="00332DCE">
        <w:rPr>
          <w:rFonts w:eastAsia="Calibri"/>
          <w:b/>
          <w:iCs/>
          <w:sz w:val="20"/>
          <w:u w:val="single"/>
        </w:rPr>
        <w:t>acting accordingly</w:t>
      </w:r>
      <w:r w:rsidRPr="00332DCE">
        <w:rPr>
          <w:rFonts w:eastAsia="Calibri"/>
          <w:b/>
          <w:sz w:val="20"/>
          <w:u w:val="single"/>
        </w:rPr>
        <w:t xml:space="preserve">. They are </w:t>
      </w:r>
      <w:r w:rsidRPr="006F0A95">
        <w:rPr>
          <w:rFonts w:eastAsia="Calibri"/>
          <w:b/>
          <w:sz w:val="20"/>
          <w:highlight w:val="yellow"/>
          <w:u w:val="single"/>
        </w:rPr>
        <w:t>preparing for societal collapse</w:t>
      </w:r>
      <w:r w:rsidRPr="00332DCE">
        <w:rPr>
          <w:rFonts w:eastAsia="Calibri"/>
          <w:b/>
          <w:sz w:val="20"/>
          <w:u w:val="single"/>
        </w:rPr>
        <w:t xml:space="preserve"> both individually and collectively, </w:t>
      </w:r>
      <w:r w:rsidRPr="00332DCE">
        <w:rPr>
          <w:rFonts w:eastAsia="Calibri"/>
          <w:b/>
          <w:iCs/>
          <w:sz w:val="20"/>
          <w:u w:val="single"/>
        </w:rPr>
        <w:t>transmuting capitalist relations</w:t>
      </w:r>
      <w:r w:rsidRPr="00332DCE">
        <w:rPr>
          <w:rFonts w:eastAsia="Calibri"/>
          <w:b/>
          <w:sz w:val="20"/>
          <w:u w:val="single"/>
        </w:rPr>
        <w:t xml:space="preserve"> of production and consumption, circulation and extraction in ways </w:t>
      </w:r>
      <w:r w:rsidRPr="00332DCE">
        <w:rPr>
          <w:rFonts w:eastAsia="Calibri"/>
          <w:b/>
          <w:iCs/>
          <w:sz w:val="20"/>
          <w:u w:val="single"/>
        </w:rPr>
        <w:t>directly opposed</w:t>
      </w:r>
      <w:r w:rsidRPr="00332DCE">
        <w:rPr>
          <w:rFonts w:eastAsia="Calibri"/>
          <w:b/>
          <w:sz w:val="20"/>
          <w:u w:val="single"/>
        </w:rPr>
        <w:t xml:space="preserve"> to the</w:t>
      </w:r>
      <w:r w:rsidRPr="00332DCE">
        <w:rPr>
          <w:rFonts w:eastAsia="Calibri"/>
        </w:rPr>
        <w:t xml:space="preserve"> flourishing — and even the </w:t>
      </w:r>
      <w:r w:rsidRPr="00332DCE">
        <w:rPr>
          <w:rFonts w:eastAsia="Calibri"/>
          <w:b/>
          <w:sz w:val="20"/>
          <w:u w:val="single"/>
        </w:rPr>
        <w:t>ability to live</w:t>
      </w:r>
      <w:r w:rsidRPr="00332DCE">
        <w:rPr>
          <w:rFonts w:eastAsia="Calibri"/>
        </w:rPr>
        <w:t xml:space="preserve"> — </w:t>
      </w:r>
      <w:r w:rsidRPr="00332DCE">
        <w:rPr>
          <w:rFonts w:eastAsia="Calibri"/>
          <w:b/>
          <w:sz w:val="20"/>
          <w:u w:val="single"/>
        </w:rPr>
        <w:t>of the many.</w:t>
      </w:r>
      <w:r w:rsidRPr="00332DCE">
        <w:rPr>
          <w:rFonts w:eastAsia="Calibri"/>
        </w:rPr>
        <w:t xml:space="preserve"> In the face of their reconfiguration of capital, revolution is a matter of survival. For the majority to live and flourish under conditions of diminishing resource availability, we need forms of collective agency that can confront and replace, not merely locally but </w:t>
      </w:r>
      <w:proofErr w:type="spellStart"/>
      <w:r w:rsidRPr="00332DCE">
        <w:rPr>
          <w:rFonts w:eastAsia="Calibri"/>
        </w:rPr>
        <w:t>translocally</w:t>
      </w:r>
      <w:proofErr w:type="spellEnd"/>
      <w:r w:rsidRPr="00332DCE">
        <w:rPr>
          <w:rFonts w:eastAsia="Calibri"/>
        </w:rPr>
        <w:t xml:space="preserve">, the global sociopath class's power to determine political economic conditions. Where the sociopathic beneficiaries of the present order cannot help but act globally in their campaign to develop a new world system, however, our power is realized in the capacity to act and shape conditions in locally disparate and </w:t>
      </w:r>
      <w:proofErr w:type="spellStart"/>
      <w:r w:rsidRPr="00332DCE">
        <w:rPr>
          <w:rFonts w:eastAsia="Calibri"/>
        </w:rPr>
        <w:t>translocally</w:t>
      </w:r>
      <w:proofErr w:type="spellEnd"/>
      <w:r w:rsidRPr="00332DCE">
        <w:rPr>
          <w:rFonts w:eastAsia="Calibri"/>
        </w:rPr>
        <w:t xml:space="preserve"> solidaristic ways.</w:t>
      </w:r>
    </w:p>
    <w:p w14:paraId="56567F7F" w14:textId="77777777" w:rsidR="006C581C" w:rsidRPr="00332DCE" w:rsidRDefault="006C581C" w:rsidP="006C581C">
      <w:pPr>
        <w:rPr>
          <w:rFonts w:eastAsia="Calibri"/>
        </w:rPr>
      </w:pPr>
      <w:r w:rsidRPr="00332DCE">
        <w:rPr>
          <w:rFonts w:eastAsia="Calibri"/>
        </w:rPr>
        <w:t xml:space="preserve">3. </w:t>
      </w:r>
      <w:r w:rsidRPr="00332DCE">
        <w:rPr>
          <w:rFonts w:eastAsia="Calibri"/>
          <w:b/>
          <w:sz w:val="20"/>
          <w:u w:val="single"/>
        </w:rPr>
        <w:t xml:space="preserve">The ruling class's preparations for collapse </w:t>
      </w:r>
      <w:r w:rsidRPr="006F0A95">
        <w:rPr>
          <w:rFonts w:eastAsia="Calibri"/>
          <w:b/>
          <w:sz w:val="20"/>
          <w:highlight w:val="yellow"/>
          <w:u w:val="single"/>
        </w:rPr>
        <w:t xml:space="preserve">constitute a </w:t>
      </w:r>
      <w:r w:rsidRPr="006F0A95">
        <w:rPr>
          <w:rFonts w:eastAsia="Calibri"/>
          <w:b/>
          <w:iCs/>
          <w:sz w:val="20"/>
          <w:highlight w:val="yellow"/>
          <w:u w:val="single"/>
          <w:bdr w:val="single" w:sz="12" w:space="0" w:color="auto"/>
        </w:rPr>
        <w:t>fundamental transformation of cap</w:t>
      </w:r>
      <w:r w:rsidRPr="00332DCE">
        <w:rPr>
          <w:rFonts w:eastAsia="Calibri"/>
          <w:b/>
          <w:iCs/>
          <w:sz w:val="20"/>
          <w:u w:val="single"/>
          <w:bdr w:val="single" w:sz="12" w:space="0" w:color="auto"/>
        </w:rPr>
        <w:t>italism</w:t>
      </w:r>
      <w:r w:rsidRPr="00332DCE">
        <w:rPr>
          <w:rFonts w:eastAsia="Calibri"/>
          <w:b/>
          <w:sz w:val="20"/>
          <w:u w:val="single"/>
        </w:rPr>
        <w:t>. This</w:t>
      </w:r>
      <w:r w:rsidRPr="00332DCE">
        <w:rPr>
          <w:rFonts w:eastAsia="Calibri"/>
        </w:rPr>
        <w:t xml:space="preserve"> mutation </w:t>
      </w:r>
      <w:r w:rsidRPr="00332DCE">
        <w:rPr>
          <w:rFonts w:eastAsia="Calibri"/>
          <w:b/>
          <w:sz w:val="20"/>
          <w:u w:val="single"/>
        </w:rPr>
        <w:t>will shift capitalism from a system requiring</w:t>
      </w:r>
      <w:r w:rsidRPr="00332DCE">
        <w:rPr>
          <w:rFonts w:eastAsia="Calibri"/>
        </w:rPr>
        <w:t xml:space="preserve"> the </w:t>
      </w:r>
      <w:r w:rsidRPr="00332DCE">
        <w:rPr>
          <w:rFonts w:eastAsia="Calibri"/>
          <w:b/>
          <w:sz w:val="20"/>
          <w:u w:val="single"/>
        </w:rPr>
        <w:t>continual and endless growth</w:t>
      </w:r>
      <w:r w:rsidRPr="00332DCE">
        <w:rPr>
          <w:rFonts w:eastAsia="Calibri"/>
        </w:rPr>
        <w:t xml:space="preserve"> of economies </w:t>
      </w:r>
      <w:r w:rsidRPr="006F0A95">
        <w:rPr>
          <w:rFonts w:eastAsia="Calibri"/>
          <w:b/>
          <w:sz w:val="20"/>
          <w:highlight w:val="yellow"/>
          <w:u w:val="single"/>
        </w:rPr>
        <w:t>to</w:t>
      </w:r>
      <w:r w:rsidRPr="00332DCE">
        <w:rPr>
          <w:rFonts w:eastAsia="Calibri"/>
          <w:b/>
          <w:sz w:val="20"/>
          <w:u w:val="single"/>
        </w:rPr>
        <w:t xml:space="preserve">ward </w:t>
      </w:r>
      <w:r w:rsidRPr="006F0A95">
        <w:rPr>
          <w:rFonts w:eastAsia="Calibri"/>
          <w:b/>
          <w:iCs/>
          <w:sz w:val="20"/>
          <w:highlight w:val="yellow"/>
          <w:u w:val="single"/>
        </w:rPr>
        <w:t>new modes</w:t>
      </w:r>
      <w:r w:rsidRPr="006F0A95">
        <w:rPr>
          <w:rFonts w:eastAsia="Calibri"/>
          <w:b/>
          <w:sz w:val="20"/>
          <w:highlight w:val="yellow"/>
          <w:u w:val="single"/>
        </w:rPr>
        <w:t xml:space="preserve"> of enclosure</w:t>
      </w:r>
      <w:r w:rsidRPr="00332DCE">
        <w:rPr>
          <w:rFonts w:eastAsia="Calibri"/>
          <w:b/>
          <w:sz w:val="20"/>
          <w:u w:val="single"/>
        </w:rPr>
        <w:t xml:space="preserve"> that include </w:t>
      </w:r>
      <w:r w:rsidRPr="006F0A95">
        <w:rPr>
          <w:rFonts w:eastAsia="Calibri"/>
          <w:b/>
          <w:iCs/>
          <w:sz w:val="20"/>
          <w:highlight w:val="yellow"/>
          <w:u w:val="single"/>
          <w:bdr w:val="single" w:sz="12" w:space="0" w:color="auto"/>
        </w:rPr>
        <w:t>significant long-term destruction</w:t>
      </w:r>
      <w:r w:rsidRPr="00332DCE">
        <w:rPr>
          <w:rFonts w:eastAsia="Calibri"/>
          <w:b/>
          <w:sz w:val="20"/>
          <w:u w:val="single"/>
        </w:rPr>
        <w:t xml:space="preserve"> of value</w:t>
      </w:r>
      <w:r w:rsidRPr="00332DCE">
        <w:rPr>
          <w:rFonts w:eastAsia="Calibri"/>
        </w:rPr>
        <w:t xml:space="preserve"> (i.e., not just periodic market crises). We should expect </w:t>
      </w:r>
      <w:r w:rsidRPr="00332DCE">
        <w:rPr>
          <w:rFonts w:eastAsia="Calibri"/>
          <w:b/>
          <w:iCs/>
          <w:sz w:val="20"/>
          <w:u w:val="single"/>
          <w:bdr w:val="single" w:sz="12" w:space="0" w:color="auto"/>
        </w:rPr>
        <w:t>new amplifications</w:t>
      </w:r>
      <w:r w:rsidRPr="00332DCE">
        <w:rPr>
          <w:rFonts w:eastAsia="Calibri"/>
          <w:b/>
          <w:sz w:val="20"/>
          <w:u w:val="single"/>
        </w:rPr>
        <w:t xml:space="preserve"> of </w:t>
      </w:r>
      <w:r w:rsidRPr="00332DCE">
        <w:rPr>
          <w:rFonts w:eastAsia="Calibri"/>
          <w:b/>
          <w:iCs/>
          <w:sz w:val="20"/>
          <w:u w:val="single"/>
        </w:rPr>
        <w:t>internecine violence</w:t>
      </w:r>
      <w:r w:rsidRPr="00332DCE">
        <w:rPr>
          <w:rFonts w:eastAsia="Calibri"/>
          <w:b/>
          <w:sz w:val="20"/>
          <w:u w:val="single"/>
        </w:rPr>
        <w:t xml:space="preserve"> among capitalists as they struggle to develop their own capital "strongholds" in sectors of the economy that are least concerned with </w:t>
      </w:r>
      <w:proofErr w:type="gramStart"/>
      <w:r w:rsidRPr="00332DCE">
        <w:rPr>
          <w:rFonts w:eastAsia="Calibri"/>
          <w:b/>
          <w:sz w:val="20"/>
          <w:u w:val="single"/>
        </w:rPr>
        <w:t>a logic</w:t>
      </w:r>
      <w:proofErr w:type="gramEnd"/>
      <w:r w:rsidRPr="00332DCE">
        <w:rPr>
          <w:rFonts w:eastAsia="Calibri"/>
          <w:b/>
          <w:sz w:val="20"/>
          <w:u w:val="single"/>
        </w:rPr>
        <w:t xml:space="preserve"> of production.</w:t>
      </w:r>
      <w:r w:rsidRPr="00332DCE">
        <w:rPr>
          <w:rFonts w:eastAsia="Calibri"/>
        </w:rPr>
        <w:t xml:space="preserve"> The extraction of value via rents and hoarding, as we already see with platform capitalism, will for a time allow elites to maintain positions of relative wealth and power without the need for a large reserve army of labor. AI, at least potentially, has the capacity to further exacerbate this transition by decreasing the need for human labor in the construction of wealth, weakening labor power, and altering the relationship between workers and capital on which older models of revolutionary power (such as proletarian class struggle) are based. </w:t>
      </w:r>
      <w:r w:rsidRPr="00332DCE">
        <w:rPr>
          <w:rFonts w:eastAsia="Calibri"/>
          <w:b/>
          <w:sz w:val="20"/>
          <w:u w:val="single"/>
        </w:rPr>
        <w:t xml:space="preserve">At a global level </w:t>
      </w:r>
      <w:r w:rsidRPr="006F0A95">
        <w:rPr>
          <w:rFonts w:eastAsia="Calibri"/>
          <w:b/>
          <w:sz w:val="20"/>
          <w:highlight w:val="yellow"/>
          <w:u w:val="single"/>
        </w:rPr>
        <w:t>this corresponds to</w:t>
      </w:r>
      <w:r w:rsidRPr="00332DCE">
        <w:rPr>
          <w:rFonts w:eastAsia="Calibri"/>
          <w:b/>
          <w:sz w:val="20"/>
          <w:u w:val="single"/>
        </w:rPr>
        <w:t xml:space="preserve"> the </w:t>
      </w:r>
      <w:r w:rsidRPr="006F0A95">
        <w:rPr>
          <w:rFonts w:eastAsia="Calibri"/>
          <w:b/>
          <w:iCs/>
          <w:sz w:val="20"/>
          <w:highlight w:val="yellow"/>
          <w:u w:val="single"/>
        </w:rPr>
        <w:t>redevelopment</w:t>
      </w:r>
      <w:r w:rsidRPr="006F0A95">
        <w:rPr>
          <w:rFonts w:eastAsia="Calibri"/>
          <w:b/>
          <w:sz w:val="20"/>
          <w:highlight w:val="yellow"/>
          <w:u w:val="single"/>
        </w:rPr>
        <w:t xml:space="preserve"> of</w:t>
      </w:r>
      <w:r w:rsidRPr="00332DCE">
        <w:rPr>
          <w:rFonts w:eastAsia="Calibri"/>
          <w:b/>
          <w:sz w:val="20"/>
          <w:u w:val="single"/>
        </w:rPr>
        <w:t xml:space="preserve"> a </w:t>
      </w:r>
      <w:r w:rsidRPr="006F0A95">
        <w:rPr>
          <w:rFonts w:eastAsia="Calibri"/>
          <w:b/>
          <w:iCs/>
          <w:sz w:val="20"/>
          <w:highlight w:val="yellow"/>
          <w:u w:val="single"/>
          <w:bdr w:val="single" w:sz="12" w:space="0" w:color="auto"/>
        </w:rPr>
        <w:t>"multipolar" world</w:t>
      </w:r>
      <w:r w:rsidRPr="00332DCE">
        <w:rPr>
          <w:rFonts w:eastAsia="Calibri"/>
          <w:b/>
          <w:sz w:val="20"/>
          <w:u w:val="single"/>
        </w:rPr>
        <w:t xml:space="preserve"> of regional powers </w:t>
      </w:r>
      <w:r w:rsidRPr="006F0A95">
        <w:rPr>
          <w:rFonts w:eastAsia="Calibri"/>
          <w:b/>
          <w:sz w:val="20"/>
          <w:highlight w:val="yellow"/>
          <w:u w:val="single"/>
        </w:rPr>
        <w:t>and</w:t>
      </w:r>
      <w:r w:rsidRPr="00332DCE">
        <w:rPr>
          <w:rFonts w:eastAsia="Calibri"/>
          <w:b/>
          <w:sz w:val="20"/>
          <w:u w:val="single"/>
        </w:rPr>
        <w:t xml:space="preserve"> the </w:t>
      </w:r>
      <w:r w:rsidRPr="006F0A95">
        <w:rPr>
          <w:rFonts w:eastAsia="Calibri"/>
          <w:b/>
          <w:iCs/>
          <w:sz w:val="20"/>
          <w:highlight w:val="yellow"/>
          <w:u w:val="single"/>
          <w:bdr w:val="single" w:sz="12" w:space="0" w:color="auto"/>
        </w:rPr>
        <w:t>decline of US heg</w:t>
      </w:r>
      <w:r w:rsidRPr="00332DCE">
        <w:rPr>
          <w:rFonts w:eastAsia="Calibri"/>
          <w:b/>
          <w:iCs/>
          <w:sz w:val="20"/>
          <w:u w:val="single"/>
          <w:bdr w:val="single" w:sz="12" w:space="0" w:color="auto"/>
        </w:rPr>
        <w:t>emony</w:t>
      </w:r>
      <w:r w:rsidRPr="00332DCE">
        <w:rPr>
          <w:rFonts w:eastAsia="Calibri"/>
          <w:b/>
          <w:sz w:val="20"/>
          <w:u w:val="single"/>
        </w:rPr>
        <w:t xml:space="preserve">, a </w:t>
      </w:r>
      <w:r w:rsidRPr="006F0A95">
        <w:rPr>
          <w:rFonts w:eastAsia="Calibri"/>
          <w:b/>
          <w:sz w:val="20"/>
          <w:highlight w:val="yellow"/>
          <w:u w:val="single"/>
        </w:rPr>
        <w:t>move away from globalized</w:t>
      </w:r>
      <w:r w:rsidRPr="00332DCE">
        <w:rPr>
          <w:rFonts w:eastAsia="Calibri"/>
          <w:b/>
          <w:sz w:val="20"/>
          <w:u w:val="single"/>
        </w:rPr>
        <w:t xml:space="preserve"> systems of </w:t>
      </w:r>
      <w:r w:rsidRPr="006F0A95">
        <w:rPr>
          <w:rFonts w:eastAsia="Calibri"/>
          <w:b/>
          <w:sz w:val="20"/>
          <w:highlight w:val="yellow"/>
          <w:u w:val="single"/>
        </w:rPr>
        <w:t>trade</w:t>
      </w:r>
      <w:r w:rsidRPr="00332DCE">
        <w:rPr>
          <w:rFonts w:eastAsia="Calibri"/>
          <w:b/>
          <w:sz w:val="20"/>
          <w:u w:val="single"/>
        </w:rPr>
        <w:t xml:space="preserve"> to more </w:t>
      </w:r>
      <w:r w:rsidRPr="00332DCE">
        <w:rPr>
          <w:rFonts w:eastAsia="Calibri"/>
          <w:b/>
          <w:iCs/>
          <w:sz w:val="20"/>
          <w:u w:val="single"/>
        </w:rPr>
        <w:t>regional networks of autarky</w:t>
      </w:r>
      <w:r w:rsidRPr="00332DCE">
        <w:rPr>
          <w:rFonts w:eastAsia="Calibri"/>
          <w:b/>
          <w:sz w:val="20"/>
          <w:u w:val="single"/>
        </w:rPr>
        <w:t xml:space="preserve">, </w:t>
      </w:r>
      <w:r w:rsidRPr="006F0A95">
        <w:rPr>
          <w:rFonts w:eastAsia="Calibri"/>
          <w:b/>
          <w:sz w:val="20"/>
          <w:highlight w:val="yellow"/>
          <w:u w:val="single"/>
        </w:rPr>
        <w:t xml:space="preserve">and the </w:t>
      </w:r>
      <w:r w:rsidRPr="006F0A95">
        <w:rPr>
          <w:rFonts w:eastAsia="Calibri"/>
          <w:b/>
          <w:iCs/>
          <w:sz w:val="20"/>
          <w:highlight w:val="yellow"/>
          <w:u w:val="single"/>
        </w:rPr>
        <w:t>end of</w:t>
      </w:r>
      <w:r w:rsidRPr="00332DCE">
        <w:rPr>
          <w:rFonts w:eastAsia="Calibri"/>
          <w:b/>
          <w:iCs/>
          <w:sz w:val="20"/>
          <w:u w:val="single"/>
        </w:rPr>
        <w:t xml:space="preserve"> the </w:t>
      </w:r>
      <w:r w:rsidRPr="006F0A95">
        <w:rPr>
          <w:rFonts w:eastAsia="Calibri"/>
          <w:b/>
          <w:iCs/>
          <w:sz w:val="20"/>
          <w:highlight w:val="yellow"/>
          <w:u w:val="single"/>
        </w:rPr>
        <w:t>lib</w:t>
      </w:r>
      <w:r w:rsidRPr="00332DCE">
        <w:rPr>
          <w:rFonts w:eastAsia="Calibri"/>
          <w:b/>
          <w:iCs/>
          <w:sz w:val="20"/>
          <w:u w:val="single"/>
        </w:rPr>
        <w:t xml:space="preserve">eral </w:t>
      </w:r>
      <w:r w:rsidRPr="006F0A95">
        <w:rPr>
          <w:rFonts w:eastAsia="Calibri"/>
          <w:b/>
          <w:iCs/>
          <w:sz w:val="20"/>
          <w:highlight w:val="yellow"/>
          <w:u w:val="single"/>
        </w:rPr>
        <w:t>norms</w:t>
      </w:r>
      <w:r w:rsidRPr="00332DCE">
        <w:rPr>
          <w:rFonts w:eastAsia="Calibri"/>
          <w:b/>
          <w:sz w:val="20"/>
          <w:u w:val="single"/>
        </w:rPr>
        <w:t xml:space="preserve"> of human rights, as we have</w:t>
      </w:r>
      <w:r w:rsidRPr="00332DCE">
        <w:rPr>
          <w:rFonts w:eastAsia="Calibri"/>
        </w:rPr>
        <w:t xml:space="preserve"> already </w:t>
      </w:r>
      <w:r w:rsidRPr="00332DCE">
        <w:rPr>
          <w:rFonts w:eastAsia="Calibri"/>
          <w:b/>
          <w:sz w:val="20"/>
          <w:u w:val="single"/>
        </w:rPr>
        <w:t>seen with</w:t>
      </w:r>
      <w:r w:rsidRPr="00332DCE">
        <w:rPr>
          <w:rFonts w:eastAsia="Calibri"/>
        </w:rPr>
        <w:t xml:space="preserve"> the genocide in </w:t>
      </w:r>
      <w:r w:rsidRPr="00332DCE">
        <w:rPr>
          <w:rFonts w:eastAsia="Calibri"/>
          <w:b/>
          <w:sz w:val="20"/>
          <w:u w:val="single"/>
        </w:rPr>
        <w:t>Gaza.</w:t>
      </w:r>
    </w:p>
    <w:p w14:paraId="4F660D4B" w14:textId="77777777" w:rsidR="006C581C" w:rsidRPr="00332DCE" w:rsidRDefault="006C581C" w:rsidP="006C581C">
      <w:pPr>
        <w:rPr>
          <w:rFonts w:eastAsia="Calibri"/>
        </w:rPr>
      </w:pPr>
      <w:r w:rsidRPr="00332DCE">
        <w:rPr>
          <w:rFonts w:eastAsia="Calibri"/>
        </w:rPr>
        <w:t xml:space="preserve">4. </w:t>
      </w:r>
      <w:r w:rsidRPr="00332DCE">
        <w:rPr>
          <w:rFonts w:eastAsia="Calibri"/>
          <w:b/>
          <w:sz w:val="20"/>
          <w:u w:val="single"/>
        </w:rPr>
        <w:t xml:space="preserve">Capitalism's transformation </w:t>
      </w:r>
      <w:r w:rsidRPr="006F0A95">
        <w:rPr>
          <w:rFonts w:eastAsia="Calibri"/>
          <w:b/>
          <w:sz w:val="20"/>
          <w:highlight w:val="yellow"/>
          <w:u w:val="single"/>
        </w:rPr>
        <w:t>will look for most</w:t>
      </w:r>
      <w:r w:rsidRPr="00332DCE">
        <w:rPr>
          <w:rFonts w:eastAsia="Calibri"/>
          <w:b/>
          <w:sz w:val="20"/>
          <w:u w:val="single"/>
        </w:rPr>
        <w:t xml:space="preserve"> people in most places </w:t>
      </w:r>
      <w:r w:rsidRPr="006F0A95">
        <w:rPr>
          <w:rFonts w:eastAsia="Calibri"/>
          <w:b/>
          <w:sz w:val="20"/>
          <w:highlight w:val="yellow"/>
          <w:u w:val="single"/>
        </w:rPr>
        <w:t xml:space="preserve">like </w:t>
      </w:r>
      <w:r w:rsidRPr="006F0A95">
        <w:rPr>
          <w:rFonts w:eastAsia="Calibri"/>
          <w:b/>
          <w:iCs/>
          <w:sz w:val="20"/>
          <w:highlight w:val="yellow"/>
          <w:u w:val="single"/>
        </w:rPr>
        <w:t>"</w:t>
      </w:r>
      <w:r w:rsidRPr="006F0A95">
        <w:rPr>
          <w:rFonts w:eastAsia="Calibri"/>
          <w:b/>
          <w:iCs/>
          <w:sz w:val="20"/>
          <w:highlight w:val="yellow"/>
          <w:u w:val="single"/>
          <w:bdr w:val="single" w:sz="12" w:space="0" w:color="auto"/>
        </w:rPr>
        <w:t>collapse</w:t>
      </w:r>
      <w:r w:rsidRPr="006F0A95">
        <w:rPr>
          <w:rFonts w:eastAsia="Calibri"/>
          <w:b/>
          <w:iCs/>
          <w:sz w:val="20"/>
          <w:highlight w:val="yellow"/>
          <w:u w:val="single"/>
        </w:rPr>
        <w:t>."</w:t>
      </w:r>
      <w:r w:rsidRPr="00332DCE">
        <w:rPr>
          <w:rFonts w:eastAsia="Calibri"/>
        </w:rPr>
        <w:t xml:space="preserve"> </w:t>
      </w:r>
      <w:proofErr w:type="gramStart"/>
      <w:r w:rsidRPr="00332DCE">
        <w:rPr>
          <w:rFonts w:eastAsia="Calibri"/>
        </w:rPr>
        <w:t xml:space="preserve">That is to say, </w:t>
      </w:r>
      <w:r w:rsidRPr="00332DCE">
        <w:rPr>
          <w:rFonts w:eastAsia="Calibri"/>
          <w:b/>
          <w:sz w:val="20"/>
          <w:u w:val="single"/>
        </w:rPr>
        <w:t>it</w:t>
      </w:r>
      <w:proofErr w:type="gramEnd"/>
      <w:r w:rsidRPr="00332DCE">
        <w:rPr>
          <w:rFonts w:eastAsia="Calibri"/>
          <w:b/>
          <w:sz w:val="20"/>
          <w:u w:val="single"/>
        </w:rPr>
        <w:t xml:space="preserve"> will feel locally and in specific ways like </w:t>
      </w:r>
      <w:r w:rsidRPr="00332DCE">
        <w:rPr>
          <w:rFonts w:eastAsia="Calibri"/>
          <w:b/>
          <w:iCs/>
          <w:sz w:val="20"/>
          <w:u w:val="single"/>
        </w:rPr>
        <w:t>rapid and significant</w:t>
      </w:r>
      <w:r w:rsidRPr="00332DCE">
        <w:rPr>
          <w:rFonts w:eastAsia="Calibri"/>
          <w:b/>
          <w:sz w:val="20"/>
          <w:u w:val="single"/>
        </w:rPr>
        <w:t xml:space="preserve"> loss of overall societal complexity and metabolic throughput, </w:t>
      </w:r>
      <w:r w:rsidRPr="006F0A95">
        <w:rPr>
          <w:rFonts w:eastAsia="Calibri"/>
          <w:b/>
          <w:sz w:val="20"/>
          <w:highlight w:val="yellow"/>
          <w:u w:val="single"/>
        </w:rPr>
        <w:t>as</w:t>
      </w:r>
      <w:r w:rsidRPr="00332DCE">
        <w:rPr>
          <w:rFonts w:eastAsia="Calibri"/>
          <w:b/>
          <w:sz w:val="20"/>
          <w:u w:val="single"/>
        </w:rPr>
        <w:t xml:space="preserve"> the </w:t>
      </w:r>
      <w:r w:rsidRPr="006F0A95">
        <w:rPr>
          <w:rFonts w:eastAsia="Calibri"/>
          <w:b/>
          <w:sz w:val="20"/>
          <w:highlight w:val="yellow"/>
          <w:u w:val="single"/>
        </w:rPr>
        <w:t>cap</w:t>
      </w:r>
      <w:r w:rsidRPr="00332DCE">
        <w:rPr>
          <w:rFonts w:eastAsia="Calibri"/>
          <w:b/>
          <w:sz w:val="20"/>
          <w:u w:val="single"/>
        </w:rPr>
        <w:t xml:space="preserve">italist </w:t>
      </w:r>
      <w:r w:rsidRPr="006F0A95">
        <w:rPr>
          <w:rFonts w:eastAsia="Calibri"/>
          <w:b/>
          <w:sz w:val="20"/>
          <w:highlight w:val="yellow"/>
          <w:u w:val="single"/>
        </w:rPr>
        <w:t>political econ</w:t>
      </w:r>
      <w:r w:rsidRPr="00332DCE">
        <w:rPr>
          <w:rFonts w:eastAsia="Calibri"/>
          <w:b/>
          <w:sz w:val="20"/>
          <w:u w:val="single"/>
        </w:rPr>
        <w:t xml:space="preserve">omy </w:t>
      </w:r>
      <w:r w:rsidRPr="006F0A95">
        <w:rPr>
          <w:rFonts w:eastAsia="Calibri"/>
          <w:b/>
          <w:sz w:val="20"/>
          <w:highlight w:val="yellow"/>
          <w:u w:val="single"/>
        </w:rPr>
        <w:t>gives up on</w:t>
      </w:r>
      <w:r w:rsidRPr="00332DCE">
        <w:rPr>
          <w:rFonts w:eastAsia="Calibri"/>
          <w:b/>
          <w:sz w:val="20"/>
          <w:u w:val="single"/>
        </w:rPr>
        <w:t xml:space="preserve"> even </w:t>
      </w:r>
      <w:r w:rsidRPr="006F0A95">
        <w:rPr>
          <w:rFonts w:eastAsia="Calibri"/>
          <w:b/>
          <w:iCs/>
          <w:sz w:val="20"/>
          <w:highlight w:val="yellow"/>
          <w:u w:val="single"/>
        </w:rPr>
        <w:t>pretending to respond</w:t>
      </w:r>
      <w:r w:rsidRPr="006F0A95">
        <w:rPr>
          <w:rFonts w:eastAsia="Calibri"/>
          <w:b/>
          <w:sz w:val="20"/>
          <w:highlight w:val="yellow"/>
          <w:u w:val="single"/>
        </w:rPr>
        <w:t xml:space="preserve"> to</w:t>
      </w:r>
      <w:r w:rsidRPr="00332DCE">
        <w:rPr>
          <w:rFonts w:eastAsia="Calibri"/>
          <w:b/>
          <w:sz w:val="20"/>
          <w:u w:val="single"/>
        </w:rPr>
        <w:t xml:space="preserve"> </w:t>
      </w:r>
      <w:r w:rsidRPr="00332DCE">
        <w:rPr>
          <w:rFonts w:eastAsia="Calibri"/>
          <w:b/>
          <w:iCs/>
          <w:sz w:val="20"/>
          <w:u w:val="single"/>
          <w:bdr w:val="single" w:sz="12" w:space="0" w:color="auto"/>
        </w:rPr>
        <w:t>climate collapse</w:t>
      </w:r>
      <w:r w:rsidRPr="00332DCE">
        <w:rPr>
          <w:rFonts w:eastAsia="Calibri"/>
          <w:b/>
          <w:sz w:val="20"/>
          <w:u w:val="single"/>
        </w:rPr>
        <w:t xml:space="preserve"> and other dimensions of our </w:t>
      </w:r>
      <w:proofErr w:type="spellStart"/>
      <w:r w:rsidRPr="006F0A95">
        <w:rPr>
          <w:rFonts w:eastAsia="Calibri"/>
          <w:b/>
          <w:iCs/>
          <w:sz w:val="20"/>
          <w:highlight w:val="yellow"/>
          <w:u w:val="single"/>
          <w:bdr w:val="single" w:sz="12" w:space="0" w:color="auto"/>
        </w:rPr>
        <w:t>polycrisis</w:t>
      </w:r>
      <w:proofErr w:type="spellEnd"/>
      <w:r w:rsidRPr="006F0A95">
        <w:rPr>
          <w:rFonts w:eastAsia="Calibri"/>
          <w:b/>
          <w:sz w:val="20"/>
          <w:highlight w:val="yellow"/>
          <w:u w:val="single"/>
        </w:rPr>
        <w:t>.</w:t>
      </w:r>
      <w:r w:rsidRPr="00332DCE">
        <w:rPr>
          <w:rFonts w:eastAsia="Calibri"/>
          <w:b/>
          <w:sz w:val="20"/>
          <w:u w:val="single"/>
        </w:rPr>
        <w:t xml:space="preserve"> As capital retrenches</w:t>
      </w:r>
      <w:r w:rsidRPr="00332DCE">
        <w:rPr>
          <w:rFonts w:eastAsia="Calibri"/>
        </w:rPr>
        <w:t xml:space="preserve"> behind fortified walls, </w:t>
      </w:r>
      <w:r w:rsidRPr="00332DCE">
        <w:rPr>
          <w:rFonts w:eastAsia="Calibri"/>
          <w:b/>
          <w:sz w:val="20"/>
          <w:u w:val="single"/>
        </w:rPr>
        <w:t xml:space="preserve">the </w:t>
      </w:r>
      <w:r w:rsidRPr="006F0A95">
        <w:rPr>
          <w:rFonts w:eastAsia="Calibri"/>
          <w:b/>
          <w:sz w:val="20"/>
          <w:highlight w:val="yellow"/>
          <w:u w:val="single"/>
        </w:rPr>
        <w:t xml:space="preserve">hinterlands will experience </w:t>
      </w:r>
      <w:r w:rsidRPr="006F0A95">
        <w:rPr>
          <w:rFonts w:eastAsia="Calibri"/>
          <w:b/>
          <w:iCs/>
          <w:sz w:val="20"/>
          <w:highlight w:val="yellow"/>
          <w:u w:val="single"/>
          <w:bdr w:val="single" w:sz="12" w:space="0" w:color="auto"/>
        </w:rPr>
        <w:t>rapid devolution</w:t>
      </w:r>
      <w:r w:rsidRPr="006F0A95">
        <w:rPr>
          <w:rFonts w:eastAsia="Calibri"/>
          <w:b/>
          <w:sz w:val="20"/>
          <w:highlight w:val="yellow"/>
          <w:u w:val="single"/>
        </w:rPr>
        <w:t xml:space="preserve"> and</w:t>
      </w:r>
      <w:r w:rsidRPr="00332DCE">
        <w:rPr>
          <w:rFonts w:eastAsia="Calibri"/>
        </w:rPr>
        <w:t xml:space="preserve"> with that </w:t>
      </w:r>
      <w:r w:rsidRPr="006F0A95">
        <w:rPr>
          <w:rFonts w:eastAsia="Calibri"/>
          <w:b/>
          <w:sz w:val="20"/>
          <w:highlight w:val="yellow"/>
          <w:u w:val="single"/>
        </w:rPr>
        <w:t>urban centers</w:t>
      </w:r>
      <w:r w:rsidRPr="00332DCE">
        <w:rPr>
          <w:rFonts w:eastAsia="Calibri"/>
          <w:b/>
          <w:sz w:val="20"/>
          <w:u w:val="single"/>
        </w:rPr>
        <w:t xml:space="preserve"> will </w:t>
      </w:r>
      <w:r w:rsidRPr="006F0A95">
        <w:rPr>
          <w:rFonts w:eastAsia="Calibri"/>
          <w:b/>
          <w:sz w:val="20"/>
          <w:highlight w:val="yellow"/>
          <w:u w:val="single"/>
        </w:rPr>
        <w:t xml:space="preserve">confront </w:t>
      </w:r>
      <w:r w:rsidRPr="006F0A95">
        <w:rPr>
          <w:rFonts w:eastAsia="Calibri"/>
          <w:b/>
          <w:iCs/>
          <w:sz w:val="20"/>
          <w:highlight w:val="yellow"/>
          <w:u w:val="single"/>
          <w:bdr w:val="single" w:sz="12" w:space="0" w:color="auto"/>
        </w:rPr>
        <w:t>significant</w:t>
      </w:r>
      <w:r w:rsidRPr="00332DCE">
        <w:rPr>
          <w:rFonts w:eastAsia="Calibri"/>
          <w:b/>
          <w:iCs/>
          <w:sz w:val="20"/>
          <w:u w:val="single"/>
        </w:rPr>
        <w:t xml:space="preserve"> food</w:t>
      </w:r>
      <w:r w:rsidRPr="00332DCE">
        <w:rPr>
          <w:rFonts w:eastAsia="Calibri"/>
          <w:b/>
          <w:sz w:val="20"/>
          <w:u w:val="single"/>
        </w:rPr>
        <w:t xml:space="preserve">, </w:t>
      </w:r>
      <w:r w:rsidRPr="00332DCE">
        <w:rPr>
          <w:rFonts w:eastAsia="Calibri"/>
          <w:b/>
          <w:iCs/>
          <w:sz w:val="20"/>
          <w:u w:val="single"/>
        </w:rPr>
        <w:t>energy</w:t>
      </w:r>
      <w:r w:rsidRPr="00332DCE">
        <w:rPr>
          <w:rFonts w:eastAsia="Calibri"/>
          <w:b/>
          <w:sz w:val="20"/>
          <w:u w:val="single"/>
        </w:rPr>
        <w:t xml:space="preserve">, </w:t>
      </w:r>
      <w:r w:rsidRPr="00332DCE">
        <w:rPr>
          <w:rFonts w:eastAsia="Calibri"/>
          <w:b/>
          <w:iCs/>
          <w:sz w:val="20"/>
          <w:u w:val="single"/>
        </w:rPr>
        <w:t>housing</w:t>
      </w:r>
      <w:r w:rsidRPr="00332DCE">
        <w:rPr>
          <w:rFonts w:eastAsia="Calibri"/>
          <w:b/>
          <w:sz w:val="20"/>
          <w:u w:val="single"/>
        </w:rPr>
        <w:t xml:space="preserve">, and </w:t>
      </w:r>
      <w:r w:rsidRPr="00332DCE">
        <w:rPr>
          <w:rFonts w:eastAsia="Calibri"/>
          <w:b/>
          <w:iCs/>
          <w:sz w:val="20"/>
          <w:u w:val="single"/>
        </w:rPr>
        <w:t xml:space="preserve">social </w:t>
      </w:r>
      <w:r w:rsidRPr="006F0A95">
        <w:rPr>
          <w:rFonts w:eastAsia="Calibri"/>
          <w:b/>
          <w:iCs/>
          <w:sz w:val="20"/>
          <w:highlight w:val="yellow"/>
          <w:u w:val="single"/>
        </w:rPr>
        <w:t>shocks</w:t>
      </w:r>
      <w:r w:rsidRPr="006F0A95">
        <w:rPr>
          <w:rFonts w:eastAsia="Calibri"/>
          <w:b/>
          <w:sz w:val="20"/>
          <w:highlight w:val="yellow"/>
          <w:u w:val="single"/>
        </w:rPr>
        <w:t>.</w:t>
      </w:r>
      <w:r w:rsidRPr="00332DCE">
        <w:rPr>
          <w:rFonts w:eastAsia="Calibri"/>
          <w:b/>
          <w:sz w:val="20"/>
          <w:u w:val="single"/>
        </w:rPr>
        <w:t xml:space="preserve"> </w:t>
      </w:r>
      <w:r w:rsidRPr="00332DCE">
        <w:rPr>
          <w:rFonts w:eastAsia="Calibri"/>
          <w:b/>
          <w:iCs/>
          <w:sz w:val="20"/>
          <w:u w:val="single"/>
        </w:rPr>
        <w:t>Rapid mass migration</w:t>
      </w:r>
      <w:r w:rsidRPr="00332DCE">
        <w:rPr>
          <w:rFonts w:eastAsia="Calibri"/>
        </w:rPr>
        <w:t xml:space="preserve">, often involuntary, </w:t>
      </w:r>
      <w:r w:rsidRPr="00332DCE">
        <w:rPr>
          <w:rFonts w:eastAsia="Calibri"/>
          <w:b/>
          <w:sz w:val="20"/>
          <w:u w:val="single"/>
        </w:rPr>
        <w:t xml:space="preserve">will </w:t>
      </w:r>
      <w:r w:rsidRPr="00332DCE">
        <w:rPr>
          <w:rFonts w:eastAsia="Calibri"/>
          <w:b/>
          <w:iCs/>
          <w:sz w:val="20"/>
          <w:u w:val="single"/>
        </w:rPr>
        <w:t>intensify</w:t>
      </w:r>
      <w:r w:rsidRPr="00332DCE">
        <w:rPr>
          <w:rFonts w:eastAsia="Calibri"/>
        </w:rPr>
        <w:t xml:space="preserve"> — with corresponding disruptions and political opportunities. </w:t>
      </w:r>
      <w:r w:rsidRPr="00332DCE">
        <w:rPr>
          <w:rFonts w:eastAsia="Calibri"/>
          <w:b/>
          <w:sz w:val="20"/>
          <w:u w:val="single"/>
        </w:rPr>
        <w:t>The features of collapse will look different from one locale to the next, but</w:t>
      </w:r>
      <w:r w:rsidRPr="00332DCE">
        <w:rPr>
          <w:rFonts w:eastAsia="Calibri"/>
        </w:rPr>
        <w:t xml:space="preserve"> in general </w:t>
      </w:r>
      <w:r w:rsidRPr="00332DCE">
        <w:rPr>
          <w:rFonts w:eastAsia="Calibri"/>
          <w:b/>
          <w:sz w:val="20"/>
          <w:u w:val="single"/>
        </w:rPr>
        <w:t xml:space="preserve">political systems will </w:t>
      </w:r>
      <w:r w:rsidRPr="00332DCE">
        <w:rPr>
          <w:rFonts w:eastAsia="Calibri"/>
          <w:b/>
          <w:iCs/>
          <w:sz w:val="20"/>
          <w:u w:val="single"/>
          <w:bdr w:val="single" w:sz="12" w:space="0" w:color="auto"/>
        </w:rPr>
        <w:t>decreasingly</w:t>
      </w:r>
      <w:r w:rsidRPr="00332DCE">
        <w:rPr>
          <w:rFonts w:eastAsia="Calibri"/>
          <w:b/>
          <w:sz w:val="20"/>
          <w:u w:val="single"/>
        </w:rPr>
        <w:t xml:space="preserve"> be maintained through </w:t>
      </w:r>
      <w:r w:rsidRPr="00332DCE">
        <w:rPr>
          <w:rFonts w:eastAsia="Calibri"/>
          <w:b/>
          <w:iCs/>
          <w:sz w:val="20"/>
          <w:u w:val="single"/>
        </w:rPr>
        <w:t>"democratic" institutions</w:t>
      </w:r>
      <w:r w:rsidRPr="00332DCE">
        <w:rPr>
          <w:rFonts w:eastAsia="Calibri"/>
          <w:b/>
          <w:sz w:val="20"/>
          <w:u w:val="single"/>
        </w:rPr>
        <w:t xml:space="preserve">. The </w:t>
      </w:r>
      <w:r w:rsidRPr="006F0A95">
        <w:rPr>
          <w:rFonts w:eastAsia="Calibri"/>
          <w:b/>
          <w:sz w:val="20"/>
          <w:highlight w:val="yellow"/>
          <w:u w:val="single"/>
        </w:rPr>
        <w:t xml:space="preserve">already </w:t>
      </w:r>
      <w:r w:rsidRPr="006F0A95">
        <w:rPr>
          <w:rFonts w:eastAsia="Calibri"/>
          <w:b/>
          <w:iCs/>
          <w:sz w:val="20"/>
          <w:highlight w:val="yellow"/>
          <w:u w:val="single"/>
          <w:bdr w:val="single" w:sz="12" w:space="0" w:color="auto"/>
        </w:rPr>
        <w:t>weak</w:t>
      </w:r>
      <w:r w:rsidRPr="00332DCE">
        <w:rPr>
          <w:rFonts w:eastAsia="Calibri"/>
        </w:rPr>
        <w:t xml:space="preserve"> felt </w:t>
      </w:r>
      <w:r w:rsidRPr="006F0A95">
        <w:rPr>
          <w:rFonts w:eastAsia="Calibri"/>
          <w:b/>
          <w:sz w:val="20"/>
          <w:highlight w:val="yellow"/>
          <w:u w:val="single"/>
        </w:rPr>
        <w:t>legitimacy of gov</w:t>
      </w:r>
      <w:r w:rsidRPr="00332DCE">
        <w:rPr>
          <w:rFonts w:eastAsia="Calibri"/>
          <w:b/>
          <w:sz w:val="20"/>
          <w:u w:val="single"/>
        </w:rPr>
        <w:t>ernance</w:t>
      </w:r>
      <w:r w:rsidRPr="00332DCE">
        <w:rPr>
          <w:rFonts w:eastAsia="Calibri"/>
        </w:rPr>
        <w:t xml:space="preserve">, especially central governance of large states, </w:t>
      </w:r>
      <w:r w:rsidRPr="00332DCE">
        <w:rPr>
          <w:rFonts w:eastAsia="Calibri"/>
          <w:b/>
          <w:sz w:val="20"/>
          <w:u w:val="single"/>
        </w:rPr>
        <w:t xml:space="preserve">will </w:t>
      </w:r>
      <w:r w:rsidRPr="006F0A95">
        <w:rPr>
          <w:rFonts w:eastAsia="Calibri"/>
          <w:b/>
          <w:sz w:val="20"/>
          <w:highlight w:val="yellow"/>
          <w:u w:val="single"/>
        </w:rPr>
        <w:t>increasingly</w:t>
      </w:r>
      <w:r w:rsidRPr="00332DCE">
        <w:rPr>
          <w:rFonts w:eastAsia="Calibri"/>
          <w:b/>
          <w:sz w:val="20"/>
          <w:u w:val="single"/>
        </w:rPr>
        <w:t xml:space="preserve"> be </w:t>
      </w:r>
      <w:r w:rsidRPr="006F0A95">
        <w:rPr>
          <w:rFonts w:eastAsia="Calibri"/>
          <w:b/>
          <w:iCs/>
          <w:sz w:val="20"/>
          <w:highlight w:val="yellow"/>
          <w:u w:val="single"/>
        </w:rPr>
        <w:t>maintained</w:t>
      </w:r>
      <w:r w:rsidRPr="00332DCE">
        <w:rPr>
          <w:rFonts w:eastAsia="Calibri"/>
          <w:b/>
          <w:sz w:val="20"/>
          <w:u w:val="single"/>
        </w:rPr>
        <w:t xml:space="preserve"> at the </w:t>
      </w:r>
      <w:r w:rsidRPr="00332DCE">
        <w:rPr>
          <w:rFonts w:eastAsia="Calibri"/>
          <w:b/>
          <w:iCs/>
          <w:sz w:val="20"/>
          <w:u w:val="single"/>
          <w:bdr w:val="single" w:sz="12" w:space="0" w:color="auto"/>
        </w:rPr>
        <w:t>barrel of a gun</w:t>
      </w:r>
      <w:r w:rsidRPr="00332DCE">
        <w:rPr>
          <w:rFonts w:eastAsia="Calibri"/>
        </w:rPr>
        <w:t xml:space="preserve"> (</w:t>
      </w:r>
      <w:r w:rsidRPr="00332DCE">
        <w:rPr>
          <w:rFonts w:eastAsia="Calibri"/>
          <w:b/>
          <w:sz w:val="20"/>
          <w:u w:val="single"/>
        </w:rPr>
        <w:t xml:space="preserve">or </w:t>
      </w:r>
      <w:r w:rsidRPr="006F0A95">
        <w:rPr>
          <w:rFonts w:eastAsia="Calibri"/>
          <w:b/>
          <w:sz w:val="20"/>
          <w:highlight w:val="yellow"/>
          <w:u w:val="single"/>
        </w:rPr>
        <w:t xml:space="preserve">by </w:t>
      </w:r>
      <w:r w:rsidRPr="006F0A95">
        <w:rPr>
          <w:rFonts w:eastAsia="Calibri"/>
          <w:b/>
          <w:iCs/>
          <w:sz w:val="20"/>
          <w:highlight w:val="yellow"/>
          <w:u w:val="single"/>
          <w:bdr w:val="single" w:sz="12" w:space="0" w:color="auto"/>
        </w:rPr>
        <w:t>drone-bomb</w:t>
      </w:r>
      <w:r w:rsidRPr="00332DCE">
        <w:rPr>
          <w:rFonts w:eastAsia="Calibri"/>
        </w:rPr>
        <w:t xml:space="preserve">, delivered </w:t>
      </w:r>
      <w:proofErr w:type="gramStart"/>
      <w:r w:rsidRPr="00332DCE">
        <w:rPr>
          <w:rFonts w:eastAsia="Calibri"/>
        </w:rPr>
        <w:t>on the basis of</w:t>
      </w:r>
      <w:proofErr w:type="gramEnd"/>
      <w:r w:rsidRPr="00332DCE">
        <w:rPr>
          <w:rFonts w:eastAsia="Calibri"/>
        </w:rPr>
        <w:t xml:space="preserve"> AI analysis of public-private-partnership surveillance data). </w:t>
      </w:r>
      <w:r w:rsidRPr="00332DCE">
        <w:rPr>
          <w:rFonts w:eastAsia="Calibri"/>
          <w:b/>
          <w:sz w:val="20"/>
          <w:u w:val="single"/>
        </w:rPr>
        <w:t xml:space="preserve">The violence of </w:t>
      </w:r>
      <w:proofErr w:type="gramStart"/>
      <w:r w:rsidRPr="006F0A95">
        <w:rPr>
          <w:rFonts w:eastAsia="Calibri"/>
          <w:b/>
          <w:sz w:val="20"/>
          <w:highlight w:val="yellow"/>
          <w:u w:val="single"/>
        </w:rPr>
        <w:t>policing</w:t>
      </w:r>
      <w:proofErr w:type="gramEnd"/>
      <w:r w:rsidRPr="006F0A95">
        <w:rPr>
          <w:rFonts w:eastAsia="Calibri"/>
          <w:b/>
          <w:sz w:val="20"/>
          <w:highlight w:val="yellow"/>
          <w:u w:val="single"/>
        </w:rPr>
        <w:t xml:space="preserve"> will </w:t>
      </w:r>
      <w:r w:rsidRPr="006F0A95">
        <w:rPr>
          <w:rFonts w:eastAsia="Calibri"/>
          <w:b/>
          <w:iCs/>
          <w:sz w:val="20"/>
          <w:highlight w:val="yellow"/>
          <w:u w:val="single"/>
          <w:bdr w:val="single" w:sz="12" w:space="0" w:color="auto"/>
        </w:rPr>
        <w:t>intensify</w:t>
      </w:r>
      <w:r w:rsidRPr="00332DCE">
        <w:rPr>
          <w:rFonts w:eastAsia="Calibri"/>
          <w:b/>
          <w:sz w:val="20"/>
          <w:u w:val="single"/>
        </w:rPr>
        <w:t xml:space="preserve"> and become </w:t>
      </w:r>
      <w:r w:rsidRPr="00332DCE">
        <w:rPr>
          <w:rFonts w:eastAsia="Calibri"/>
          <w:b/>
          <w:iCs/>
          <w:sz w:val="20"/>
          <w:u w:val="single"/>
        </w:rPr>
        <w:t>more militarized</w:t>
      </w:r>
      <w:r w:rsidRPr="00332DCE">
        <w:rPr>
          <w:rFonts w:eastAsia="Calibri"/>
        </w:rPr>
        <w:t xml:space="preserve">, while </w:t>
      </w:r>
      <w:r w:rsidRPr="00332DCE">
        <w:rPr>
          <w:rFonts w:eastAsia="Calibri"/>
          <w:b/>
          <w:sz w:val="20"/>
          <w:u w:val="single"/>
        </w:rPr>
        <w:t xml:space="preserve">military </w:t>
      </w:r>
      <w:r w:rsidRPr="006F0A95">
        <w:rPr>
          <w:rFonts w:eastAsia="Calibri"/>
          <w:b/>
          <w:iCs/>
          <w:sz w:val="20"/>
          <w:highlight w:val="yellow"/>
          <w:u w:val="single"/>
          <w:bdr w:val="single" w:sz="12" w:space="0" w:color="auto"/>
        </w:rPr>
        <w:t>rules of engagement loosen</w:t>
      </w:r>
      <w:r w:rsidRPr="00332DCE">
        <w:rPr>
          <w:rFonts w:eastAsia="Calibri"/>
          <w:b/>
          <w:sz w:val="20"/>
          <w:u w:val="single"/>
        </w:rPr>
        <w:t xml:space="preserve"> to allow for </w:t>
      </w:r>
      <w:r w:rsidRPr="00332DCE">
        <w:rPr>
          <w:rFonts w:eastAsia="Calibri"/>
          <w:b/>
          <w:iCs/>
          <w:sz w:val="20"/>
          <w:u w:val="single"/>
        </w:rPr>
        <w:t>more outrageous infliction</w:t>
      </w:r>
      <w:r w:rsidRPr="00332DCE">
        <w:rPr>
          <w:rFonts w:eastAsia="Calibri"/>
        </w:rPr>
        <w:t xml:space="preserve"> of suffering and decreased internal policing of abuses. </w:t>
      </w:r>
      <w:r w:rsidRPr="00332DCE">
        <w:rPr>
          <w:rFonts w:eastAsia="Calibri"/>
          <w:b/>
          <w:sz w:val="20"/>
          <w:u w:val="single"/>
        </w:rPr>
        <w:t>These</w:t>
      </w:r>
      <w:r w:rsidRPr="00332DCE">
        <w:rPr>
          <w:rFonts w:eastAsia="Calibri"/>
        </w:rPr>
        <w:t xml:space="preserve"> repressive </w:t>
      </w:r>
      <w:r w:rsidRPr="00332DCE">
        <w:rPr>
          <w:rFonts w:eastAsia="Calibri"/>
          <w:b/>
          <w:sz w:val="20"/>
          <w:u w:val="single"/>
        </w:rPr>
        <w:t xml:space="preserve">developments will </w:t>
      </w:r>
      <w:r w:rsidRPr="006F0A95">
        <w:rPr>
          <w:rFonts w:eastAsia="Calibri"/>
          <w:b/>
          <w:sz w:val="20"/>
          <w:highlight w:val="yellow"/>
          <w:u w:val="single"/>
        </w:rPr>
        <w:t xml:space="preserve">accompany </w:t>
      </w:r>
      <w:r w:rsidRPr="006F0A95">
        <w:rPr>
          <w:rFonts w:eastAsia="Calibri"/>
          <w:b/>
          <w:iCs/>
          <w:sz w:val="20"/>
          <w:highlight w:val="yellow"/>
          <w:u w:val="single"/>
          <w:bdr w:val="single" w:sz="12" w:space="0" w:color="auto"/>
        </w:rPr>
        <w:t>sustained losses</w:t>
      </w:r>
      <w:r w:rsidRPr="006F0A95">
        <w:rPr>
          <w:rFonts w:eastAsia="Calibri"/>
          <w:b/>
          <w:sz w:val="20"/>
          <w:highlight w:val="yellow"/>
          <w:u w:val="single"/>
        </w:rPr>
        <w:t xml:space="preserve"> of infrastructur</w:t>
      </w:r>
      <w:r w:rsidRPr="00332DCE">
        <w:rPr>
          <w:rFonts w:eastAsia="Calibri"/>
          <w:b/>
          <w:sz w:val="20"/>
          <w:u w:val="single"/>
        </w:rPr>
        <w:t>al bases</w:t>
      </w:r>
      <w:r w:rsidRPr="00332DCE">
        <w:rPr>
          <w:rFonts w:eastAsia="Calibri"/>
        </w:rPr>
        <w:t xml:space="preserve"> for activity that many currently take for granted (for example, </w:t>
      </w:r>
      <w:r w:rsidRPr="00332DCE">
        <w:rPr>
          <w:rFonts w:eastAsia="Calibri"/>
          <w:b/>
          <w:sz w:val="20"/>
          <w:u w:val="single"/>
        </w:rPr>
        <w:t>stable power grids</w:t>
      </w:r>
      <w:r w:rsidRPr="00332DCE">
        <w:rPr>
          <w:rFonts w:eastAsia="Calibri"/>
        </w:rPr>
        <w:t xml:space="preserve"> and </w:t>
      </w:r>
      <w:r w:rsidRPr="00332DCE">
        <w:rPr>
          <w:rFonts w:eastAsia="Calibri"/>
          <w:b/>
          <w:sz w:val="20"/>
          <w:u w:val="single"/>
        </w:rPr>
        <w:t>fuel pricing structures</w:t>
      </w:r>
      <w:r w:rsidRPr="00332DCE">
        <w:rPr>
          <w:rFonts w:eastAsia="Calibri"/>
        </w:rPr>
        <w:t xml:space="preserve">, reliable </w:t>
      </w:r>
      <w:r w:rsidRPr="00332DCE">
        <w:rPr>
          <w:rFonts w:eastAsia="Calibri"/>
          <w:b/>
          <w:sz w:val="20"/>
          <w:u w:val="single"/>
        </w:rPr>
        <w:t>transportation systems</w:t>
      </w:r>
      <w:r w:rsidRPr="00332DCE">
        <w:rPr>
          <w:rFonts w:eastAsia="Calibri"/>
        </w:rPr>
        <w:t xml:space="preserve">, and </w:t>
      </w:r>
      <w:r w:rsidRPr="00332DCE">
        <w:rPr>
          <w:rFonts w:eastAsia="Calibri"/>
          <w:b/>
          <w:sz w:val="20"/>
          <w:u w:val="single"/>
        </w:rPr>
        <w:t>safe water treatment and delivery</w:t>
      </w:r>
      <w:r w:rsidRPr="00332DCE">
        <w:rPr>
          <w:rFonts w:eastAsia="Calibri"/>
        </w:rPr>
        <w:t xml:space="preserve">). </w:t>
      </w:r>
      <w:r w:rsidRPr="006F0A95">
        <w:rPr>
          <w:rFonts w:eastAsia="Calibri"/>
          <w:b/>
          <w:iCs/>
          <w:sz w:val="20"/>
          <w:highlight w:val="yellow"/>
          <w:u w:val="single"/>
          <w:bdr w:val="single" w:sz="12" w:space="0" w:color="auto"/>
        </w:rPr>
        <w:t>None</w:t>
      </w:r>
      <w:r w:rsidRPr="006F0A95">
        <w:rPr>
          <w:rFonts w:eastAsia="Calibri"/>
          <w:b/>
          <w:sz w:val="20"/>
          <w:highlight w:val="yellow"/>
          <w:u w:val="single"/>
        </w:rPr>
        <w:t xml:space="preserve"> of</w:t>
      </w:r>
      <w:r w:rsidRPr="00332DCE">
        <w:rPr>
          <w:rFonts w:eastAsia="Calibri"/>
        </w:rPr>
        <w:t xml:space="preserve"> the features of </w:t>
      </w:r>
      <w:r w:rsidRPr="006F0A95">
        <w:rPr>
          <w:rFonts w:eastAsia="Calibri"/>
          <w:b/>
          <w:sz w:val="20"/>
          <w:highlight w:val="yellow"/>
          <w:u w:val="single"/>
        </w:rPr>
        <w:t>cap</w:t>
      </w:r>
      <w:r w:rsidRPr="00332DCE">
        <w:rPr>
          <w:rFonts w:eastAsia="Calibri"/>
          <w:b/>
          <w:sz w:val="20"/>
          <w:u w:val="single"/>
        </w:rPr>
        <w:t>italism</w:t>
      </w:r>
      <w:r w:rsidRPr="006F0A95">
        <w:rPr>
          <w:rFonts w:eastAsia="Calibri"/>
          <w:b/>
          <w:sz w:val="20"/>
          <w:highlight w:val="yellow"/>
          <w:u w:val="single"/>
        </w:rPr>
        <w:t xml:space="preserve">'s transformation </w:t>
      </w:r>
      <w:r w:rsidRPr="006F0A95">
        <w:rPr>
          <w:rFonts w:eastAsia="Calibri"/>
          <w:b/>
          <w:iCs/>
          <w:sz w:val="20"/>
          <w:highlight w:val="yellow"/>
          <w:u w:val="single"/>
          <w:bdr w:val="single" w:sz="12" w:space="0" w:color="auto"/>
        </w:rPr>
        <w:t>will</w:t>
      </w:r>
      <w:r w:rsidRPr="00332DCE">
        <w:rPr>
          <w:rFonts w:eastAsia="Calibri"/>
          <w:b/>
          <w:iCs/>
          <w:sz w:val="20"/>
          <w:u w:val="single"/>
          <w:bdr w:val="single" w:sz="12" w:space="0" w:color="auto"/>
        </w:rPr>
        <w:t xml:space="preserve"> be able to </w:t>
      </w:r>
      <w:r w:rsidRPr="006F0A95">
        <w:rPr>
          <w:rFonts w:eastAsia="Calibri"/>
          <w:b/>
          <w:iCs/>
          <w:sz w:val="20"/>
          <w:highlight w:val="yellow"/>
          <w:u w:val="single"/>
          <w:bdr w:val="single" w:sz="12" w:space="0" w:color="auto"/>
        </w:rPr>
        <w:t>solve</w:t>
      </w:r>
      <w:r w:rsidRPr="00332DCE">
        <w:rPr>
          <w:rFonts w:eastAsia="Calibri"/>
          <w:b/>
          <w:sz w:val="20"/>
          <w:u w:val="single"/>
        </w:rPr>
        <w:t xml:space="preserve"> the </w:t>
      </w:r>
      <w:r w:rsidRPr="006F0A95">
        <w:rPr>
          <w:rFonts w:eastAsia="Calibri"/>
          <w:b/>
          <w:iCs/>
          <w:sz w:val="20"/>
          <w:highlight w:val="yellow"/>
          <w:u w:val="single"/>
        </w:rPr>
        <w:t>crises of collapse</w:t>
      </w:r>
      <w:r w:rsidRPr="00332DCE">
        <w:rPr>
          <w:rFonts w:eastAsia="Calibri"/>
          <w:b/>
          <w:sz w:val="20"/>
          <w:u w:val="single"/>
        </w:rPr>
        <w:t xml:space="preserve">, </w:t>
      </w:r>
      <w:r w:rsidRPr="00332DCE">
        <w:rPr>
          <w:rFonts w:eastAsia="Calibri"/>
          <w:b/>
          <w:iCs/>
          <w:sz w:val="20"/>
          <w:u w:val="single"/>
        </w:rPr>
        <w:t>nor will they be meant to</w:t>
      </w:r>
      <w:r w:rsidRPr="00332DCE">
        <w:rPr>
          <w:rFonts w:eastAsia="Calibri"/>
          <w:b/>
          <w:sz w:val="20"/>
          <w:u w:val="single"/>
        </w:rPr>
        <w:t>.</w:t>
      </w:r>
      <w:r w:rsidRPr="00332DCE">
        <w:rPr>
          <w:rFonts w:eastAsia="Calibri"/>
        </w:rPr>
        <w:t xml:space="preserve"> The goal, from the perspective of a global sociopath class, is to protect their way of life and access to power and privilege, the ability to consume metabolic resources uninterrupted while the majority starve, burn, and die in floods — at best. Past large-scale crises of capitalism, such as the Great Depression, saw capitalists protecting their </w:t>
      </w:r>
      <w:proofErr w:type="spellStart"/>
      <w:r w:rsidRPr="00332DCE">
        <w:rPr>
          <w:rFonts w:eastAsia="Calibri"/>
        </w:rPr>
        <w:t>ultraconsumption</w:t>
      </w:r>
      <w:proofErr w:type="spellEnd"/>
      <w:r w:rsidRPr="00332DCE">
        <w:rPr>
          <w:rFonts w:eastAsia="Calibri"/>
        </w:rPr>
        <w:t xml:space="preserve"> habits via an agreement between capital and sanctioned labor unions that shared some of a growing pie with the working classes (however unequally still) in exchange for their legitimizing support for the liberal order. By contrast, today's transformation of capitalism requires ever less state legitimacy and ever fewer concessions to workers. </w:t>
      </w:r>
      <w:proofErr w:type="gramStart"/>
      <w:r w:rsidRPr="00332DCE">
        <w:rPr>
          <w:rFonts w:eastAsia="Calibri"/>
        </w:rPr>
        <w:t>Instead</w:t>
      </w:r>
      <w:proofErr w:type="gramEnd"/>
      <w:r w:rsidRPr="00332DCE">
        <w:rPr>
          <w:rFonts w:eastAsia="Calibri"/>
        </w:rPr>
        <w:t xml:space="preserve"> a global sociopath class is expanding repressive power at an accelerating rate. </w:t>
      </w:r>
      <w:r w:rsidRPr="006F0A95">
        <w:rPr>
          <w:rFonts w:eastAsia="Calibri"/>
          <w:b/>
          <w:sz w:val="20"/>
          <w:highlight w:val="yellow"/>
          <w:u w:val="single"/>
        </w:rPr>
        <w:t>But</w:t>
      </w:r>
      <w:r w:rsidRPr="00332DCE">
        <w:rPr>
          <w:rFonts w:eastAsia="Calibri"/>
          <w:b/>
          <w:sz w:val="20"/>
          <w:u w:val="single"/>
        </w:rPr>
        <w:t xml:space="preserve"> they </w:t>
      </w:r>
      <w:r w:rsidRPr="006F0A95">
        <w:rPr>
          <w:rFonts w:eastAsia="Calibri"/>
          <w:b/>
          <w:sz w:val="20"/>
          <w:highlight w:val="yellow"/>
          <w:u w:val="single"/>
        </w:rPr>
        <w:t xml:space="preserve">will be </w:t>
      </w:r>
      <w:r w:rsidRPr="006F0A95">
        <w:rPr>
          <w:rFonts w:eastAsia="Calibri"/>
          <w:b/>
          <w:iCs/>
          <w:sz w:val="20"/>
          <w:highlight w:val="yellow"/>
          <w:u w:val="single"/>
          <w:bdr w:val="single" w:sz="12" w:space="0" w:color="auto"/>
        </w:rPr>
        <w:t>unable to prevent</w:t>
      </w:r>
      <w:r w:rsidRPr="00332DCE">
        <w:rPr>
          <w:rFonts w:eastAsia="Calibri"/>
          <w:b/>
          <w:iCs/>
          <w:sz w:val="20"/>
          <w:u w:val="single"/>
          <w:bdr w:val="single" w:sz="12" w:space="0" w:color="auto"/>
        </w:rPr>
        <w:t xml:space="preserve"> widespread </w:t>
      </w:r>
      <w:r w:rsidRPr="006F0A95">
        <w:rPr>
          <w:rFonts w:eastAsia="Calibri"/>
          <w:b/>
          <w:iCs/>
          <w:sz w:val="20"/>
          <w:highlight w:val="yellow"/>
          <w:u w:val="single"/>
          <w:bdr w:val="single" w:sz="12" w:space="0" w:color="auto"/>
        </w:rPr>
        <w:t>rebelliousness</w:t>
      </w:r>
      <w:r w:rsidRPr="006F0A95">
        <w:rPr>
          <w:rFonts w:eastAsia="Calibri"/>
          <w:b/>
          <w:sz w:val="20"/>
          <w:highlight w:val="yellow"/>
          <w:u w:val="single"/>
        </w:rPr>
        <w:t xml:space="preserve"> and </w:t>
      </w:r>
      <w:r w:rsidRPr="006F0A95">
        <w:rPr>
          <w:rFonts w:eastAsia="Calibri"/>
          <w:b/>
          <w:iCs/>
          <w:sz w:val="20"/>
          <w:highlight w:val="yellow"/>
          <w:u w:val="single"/>
          <w:bdr w:val="single" w:sz="12" w:space="0" w:color="auto"/>
        </w:rPr>
        <w:t>rejection of state</w:t>
      </w:r>
      <w:r w:rsidRPr="00332DCE">
        <w:rPr>
          <w:rFonts w:eastAsia="Calibri"/>
          <w:b/>
          <w:iCs/>
          <w:sz w:val="20"/>
          <w:u w:val="single"/>
          <w:bdr w:val="single" w:sz="12" w:space="0" w:color="auto"/>
        </w:rPr>
        <w:t xml:space="preserve"> legitimacy</w:t>
      </w:r>
      <w:r w:rsidRPr="00332DCE">
        <w:rPr>
          <w:rFonts w:eastAsia="Calibri"/>
          <w:b/>
          <w:sz w:val="20"/>
          <w:u w:val="single"/>
        </w:rPr>
        <w:t xml:space="preserve"> from</w:t>
      </w:r>
      <w:r w:rsidRPr="00332DCE">
        <w:rPr>
          <w:rFonts w:eastAsia="Calibri"/>
        </w:rPr>
        <w:t xml:space="preserve"> productively </w:t>
      </w:r>
      <w:r w:rsidRPr="00332DCE">
        <w:rPr>
          <w:rFonts w:eastAsia="Calibri"/>
          <w:b/>
          <w:sz w:val="20"/>
          <w:u w:val="single"/>
        </w:rPr>
        <w:t>taking root in many places</w:t>
      </w:r>
      <w:r w:rsidRPr="00332DCE">
        <w:rPr>
          <w:rFonts w:eastAsia="Calibri"/>
        </w:rPr>
        <w:t>, as ordinary people feel the weight of staggered collapse in their own lives.</w:t>
      </w:r>
    </w:p>
    <w:p w14:paraId="1918CE24" w14:textId="77777777" w:rsidR="006C581C" w:rsidRPr="00332DCE" w:rsidRDefault="006C581C" w:rsidP="006C581C">
      <w:pPr>
        <w:rPr>
          <w:rFonts w:eastAsia="Calibri"/>
        </w:rPr>
      </w:pPr>
      <w:r w:rsidRPr="00332DCE">
        <w:rPr>
          <w:rFonts w:eastAsia="Calibri"/>
        </w:rPr>
        <w:t xml:space="preserve">5. </w:t>
      </w:r>
      <w:r w:rsidRPr="00332DCE">
        <w:rPr>
          <w:rFonts w:eastAsia="Calibri"/>
          <w:b/>
          <w:sz w:val="20"/>
          <w:u w:val="single"/>
        </w:rPr>
        <w:t>Under such conditions</w:t>
      </w:r>
      <w:r w:rsidRPr="00332DCE">
        <w:rPr>
          <w:rFonts w:eastAsia="Calibri"/>
        </w:rPr>
        <w:t xml:space="preserve">, all </w:t>
      </w:r>
      <w:r w:rsidRPr="006F0A95">
        <w:rPr>
          <w:rFonts w:eastAsia="Calibri"/>
          <w:b/>
          <w:sz w:val="20"/>
          <w:highlight w:val="yellow"/>
          <w:u w:val="single"/>
        </w:rPr>
        <w:t>liberation</w:t>
      </w:r>
      <w:r w:rsidRPr="00332DCE">
        <w:rPr>
          <w:rFonts w:eastAsia="Calibri"/>
          <w:b/>
          <w:sz w:val="20"/>
          <w:u w:val="single"/>
        </w:rPr>
        <w:t xml:space="preserve"> work</w:t>
      </w:r>
      <w:r w:rsidRPr="00332DCE">
        <w:rPr>
          <w:rFonts w:eastAsia="Calibri"/>
        </w:rPr>
        <w:t xml:space="preserve"> — and that of salvage communism especially — </w:t>
      </w:r>
      <w:r w:rsidRPr="006F0A95">
        <w:rPr>
          <w:rFonts w:eastAsia="Calibri"/>
          <w:b/>
          <w:sz w:val="20"/>
          <w:highlight w:val="yellow"/>
          <w:u w:val="single"/>
        </w:rPr>
        <w:t>should</w:t>
      </w:r>
      <w:r w:rsidRPr="00332DCE">
        <w:rPr>
          <w:rFonts w:eastAsia="Calibri"/>
          <w:b/>
          <w:sz w:val="20"/>
          <w:u w:val="single"/>
        </w:rPr>
        <w:t xml:space="preserve"> orient toward the </w:t>
      </w:r>
      <w:r w:rsidRPr="00332DCE">
        <w:rPr>
          <w:rFonts w:eastAsia="Calibri"/>
          <w:b/>
          <w:iCs/>
          <w:sz w:val="20"/>
          <w:u w:val="single"/>
          <w:bdr w:val="single" w:sz="12" w:space="0" w:color="auto"/>
        </w:rPr>
        <w:t>seizure of crises</w:t>
      </w:r>
      <w:r w:rsidRPr="00332DCE">
        <w:rPr>
          <w:rFonts w:eastAsia="Calibri"/>
          <w:b/>
          <w:sz w:val="20"/>
          <w:u w:val="single"/>
        </w:rPr>
        <w:t xml:space="preserve"> associated with</w:t>
      </w:r>
      <w:r w:rsidRPr="00332DCE">
        <w:rPr>
          <w:rFonts w:eastAsia="Calibri"/>
        </w:rPr>
        <w:t xml:space="preserve"> staggered </w:t>
      </w:r>
      <w:r w:rsidRPr="00332DCE">
        <w:rPr>
          <w:rFonts w:eastAsia="Calibri"/>
          <w:b/>
          <w:sz w:val="20"/>
          <w:u w:val="single"/>
        </w:rPr>
        <w:t>collapse.</w:t>
      </w:r>
      <w:r w:rsidRPr="00332DCE">
        <w:rPr>
          <w:rFonts w:eastAsia="Calibri"/>
        </w:rPr>
        <w:t xml:space="preserve"> This work requires both a long- and a short-term horizon. </w:t>
      </w:r>
      <w:r w:rsidRPr="00332DCE">
        <w:rPr>
          <w:rFonts w:eastAsia="Calibri"/>
          <w:b/>
          <w:sz w:val="20"/>
          <w:u w:val="single"/>
        </w:rPr>
        <w:t>Significant groundwork in the present is necessary</w:t>
      </w:r>
      <w:r w:rsidRPr="00332DCE">
        <w:rPr>
          <w:rFonts w:eastAsia="Calibri"/>
        </w:rPr>
        <w:t xml:space="preserve">, and </w:t>
      </w:r>
      <w:proofErr w:type="gramStart"/>
      <w:r w:rsidRPr="00332DCE">
        <w:rPr>
          <w:rFonts w:eastAsia="Calibri"/>
        </w:rPr>
        <w:t>so too</w:t>
      </w:r>
      <w:proofErr w:type="gramEnd"/>
      <w:r w:rsidRPr="00332DCE">
        <w:rPr>
          <w:rFonts w:eastAsia="Calibri"/>
        </w:rPr>
        <w:t xml:space="preserve"> are strategic local analyses of breakdown processes into the future, and </w:t>
      </w:r>
      <w:proofErr w:type="gramStart"/>
      <w:r w:rsidRPr="00332DCE">
        <w:rPr>
          <w:rFonts w:eastAsia="Calibri"/>
        </w:rPr>
        <w:t>larger-scale</w:t>
      </w:r>
      <w:proofErr w:type="gramEnd"/>
      <w:r w:rsidRPr="00332DCE">
        <w:rPr>
          <w:rFonts w:eastAsia="Calibri"/>
        </w:rPr>
        <w:t xml:space="preserve"> </w:t>
      </w:r>
      <w:proofErr w:type="spellStart"/>
      <w:r w:rsidRPr="00332DCE">
        <w:rPr>
          <w:rFonts w:eastAsia="Calibri"/>
        </w:rPr>
        <w:t>translocal</w:t>
      </w:r>
      <w:proofErr w:type="spellEnd"/>
      <w:r w:rsidRPr="00332DCE">
        <w:rPr>
          <w:rFonts w:eastAsia="Calibri"/>
        </w:rPr>
        <w:t xml:space="preserve"> analyses to coordinate these. </w:t>
      </w:r>
      <w:r w:rsidRPr="00332DCE">
        <w:rPr>
          <w:rFonts w:eastAsia="Calibri"/>
          <w:b/>
          <w:sz w:val="20"/>
          <w:u w:val="single"/>
        </w:rPr>
        <w:t>As collapse sets in, localized experiences of</w:t>
      </w:r>
      <w:r w:rsidRPr="00332DCE">
        <w:rPr>
          <w:rFonts w:eastAsia="Calibri"/>
        </w:rPr>
        <w:t xml:space="preserve"> breakdown or </w:t>
      </w:r>
      <w:r w:rsidRPr="00332DCE">
        <w:rPr>
          <w:rFonts w:eastAsia="Calibri"/>
          <w:b/>
          <w:sz w:val="20"/>
          <w:u w:val="single"/>
        </w:rPr>
        <w:t xml:space="preserve">collapse will </w:t>
      </w:r>
      <w:r w:rsidRPr="00332DCE">
        <w:rPr>
          <w:rFonts w:eastAsia="Calibri"/>
          <w:b/>
          <w:iCs/>
          <w:sz w:val="20"/>
          <w:u w:val="single"/>
          <w:bdr w:val="single" w:sz="12" w:space="0" w:color="auto"/>
        </w:rPr>
        <w:t>disrupt</w:t>
      </w:r>
      <w:r w:rsidRPr="00332DCE">
        <w:rPr>
          <w:rFonts w:eastAsia="Calibri"/>
          <w:b/>
          <w:sz w:val="20"/>
          <w:u w:val="single"/>
        </w:rPr>
        <w:t xml:space="preserve"> </w:t>
      </w:r>
      <w:proofErr w:type="gramStart"/>
      <w:r w:rsidRPr="00332DCE">
        <w:rPr>
          <w:rFonts w:eastAsia="Calibri"/>
          <w:b/>
          <w:sz w:val="20"/>
          <w:u w:val="single"/>
        </w:rPr>
        <w:t>currently</w:t>
      </w:r>
      <w:proofErr w:type="gramEnd"/>
      <w:r w:rsidRPr="00332DCE">
        <w:rPr>
          <w:rFonts w:eastAsia="Calibri"/>
          <w:b/>
          <w:sz w:val="20"/>
          <w:u w:val="single"/>
        </w:rPr>
        <w:t xml:space="preserve"> existing hierarchies of</w:t>
      </w:r>
      <w:r w:rsidRPr="00332DCE">
        <w:rPr>
          <w:rFonts w:eastAsia="Calibri"/>
        </w:rPr>
        <w:t xml:space="preserve"> local </w:t>
      </w:r>
      <w:r w:rsidRPr="00332DCE">
        <w:rPr>
          <w:rFonts w:eastAsia="Calibri"/>
          <w:b/>
          <w:sz w:val="20"/>
          <w:u w:val="single"/>
        </w:rPr>
        <w:t xml:space="preserve">power and social relations. Such disruptions are </w:t>
      </w:r>
      <w:r w:rsidRPr="00332DCE">
        <w:rPr>
          <w:rFonts w:eastAsia="Calibri"/>
          <w:b/>
          <w:iCs/>
          <w:sz w:val="20"/>
          <w:u w:val="single"/>
        </w:rPr>
        <w:t>essential</w:t>
      </w:r>
      <w:r w:rsidRPr="00332DCE">
        <w:rPr>
          <w:rFonts w:eastAsia="Calibri"/>
          <w:b/>
          <w:sz w:val="20"/>
          <w:u w:val="single"/>
        </w:rPr>
        <w:t xml:space="preserve"> for</w:t>
      </w:r>
      <w:r w:rsidRPr="00332DCE">
        <w:rPr>
          <w:rFonts w:eastAsia="Calibri"/>
        </w:rPr>
        <w:t xml:space="preserve"> the destruction of value and </w:t>
      </w:r>
      <w:r w:rsidRPr="00332DCE">
        <w:rPr>
          <w:rFonts w:eastAsia="Calibri"/>
          <w:b/>
          <w:sz w:val="20"/>
          <w:u w:val="single"/>
        </w:rPr>
        <w:t>new forms of enclosure entailed by capitalism's transformation</w:t>
      </w:r>
      <w:r w:rsidRPr="00332DCE">
        <w:rPr>
          <w:rFonts w:eastAsia="Calibri"/>
        </w:rPr>
        <w:t xml:space="preserve"> (</w:t>
      </w:r>
      <w:proofErr w:type="gramStart"/>
      <w:r w:rsidRPr="00332DCE">
        <w:rPr>
          <w:rFonts w:eastAsia="Calibri"/>
        </w:rPr>
        <w:t>its</w:t>
      </w:r>
      <w:proofErr w:type="gramEnd"/>
      <w:r w:rsidRPr="00332DCE">
        <w:rPr>
          <w:rFonts w:eastAsia="Calibri"/>
        </w:rPr>
        <w:t xml:space="preserve"> </w:t>
      </w:r>
      <w:proofErr w:type="spellStart"/>
      <w:r w:rsidRPr="00332DCE">
        <w:rPr>
          <w:rFonts w:eastAsia="Calibri"/>
        </w:rPr>
        <w:t>neofeudalizing</w:t>
      </w:r>
      <w:proofErr w:type="spellEnd"/>
      <w:r w:rsidRPr="00332DCE">
        <w:rPr>
          <w:rFonts w:eastAsia="Calibri"/>
        </w:rPr>
        <w:t xml:space="preserve">, in one turn of phrase). </w:t>
      </w:r>
      <w:r w:rsidRPr="00332DCE">
        <w:rPr>
          <w:rFonts w:eastAsia="Calibri"/>
          <w:b/>
          <w:sz w:val="20"/>
          <w:u w:val="single"/>
        </w:rPr>
        <w:t xml:space="preserve">But these disruptions will also </w:t>
      </w:r>
      <w:proofErr w:type="gramStart"/>
      <w:r w:rsidRPr="00332DCE">
        <w:rPr>
          <w:rFonts w:eastAsia="Calibri"/>
          <w:b/>
          <w:sz w:val="20"/>
          <w:u w:val="single"/>
        </w:rPr>
        <w:t>open up</w:t>
      </w:r>
      <w:proofErr w:type="gramEnd"/>
      <w:r w:rsidRPr="00332DCE">
        <w:rPr>
          <w:rFonts w:eastAsia="Calibri"/>
          <w:b/>
          <w:sz w:val="20"/>
          <w:u w:val="single"/>
        </w:rPr>
        <w:t xml:space="preserve"> </w:t>
      </w:r>
      <w:r w:rsidRPr="00332DCE">
        <w:rPr>
          <w:rFonts w:eastAsia="Calibri"/>
          <w:b/>
          <w:iCs/>
          <w:sz w:val="20"/>
          <w:u w:val="single"/>
          <w:bdr w:val="single" w:sz="12" w:space="0" w:color="auto"/>
        </w:rPr>
        <w:t>new</w:t>
      </w:r>
      <w:r w:rsidRPr="00332DCE">
        <w:rPr>
          <w:rFonts w:eastAsia="Calibri"/>
        </w:rPr>
        <w:t xml:space="preserve"> opportunities and </w:t>
      </w:r>
      <w:r w:rsidRPr="00332DCE">
        <w:rPr>
          <w:rFonts w:eastAsia="Calibri"/>
          <w:b/>
          <w:iCs/>
          <w:sz w:val="20"/>
          <w:u w:val="single"/>
          <w:bdr w:val="single" w:sz="12" w:space="0" w:color="auto"/>
        </w:rPr>
        <w:t>horizons</w:t>
      </w:r>
      <w:r w:rsidRPr="00332DCE">
        <w:rPr>
          <w:rFonts w:eastAsia="Calibri"/>
          <w:b/>
          <w:sz w:val="20"/>
          <w:u w:val="single"/>
        </w:rPr>
        <w:t xml:space="preserve"> for local </w:t>
      </w:r>
      <w:r w:rsidRPr="00332DCE">
        <w:rPr>
          <w:rFonts w:eastAsia="Calibri"/>
          <w:b/>
          <w:iCs/>
          <w:sz w:val="20"/>
          <w:u w:val="single"/>
          <w:bdr w:val="single" w:sz="12" w:space="0" w:color="auto"/>
        </w:rPr>
        <w:t xml:space="preserve">revolutionary </w:t>
      </w:r>
      <w:proofErr w:type="gramStart"/>
      <w:r w:rsidRPr="00332DCE">
        <w:rPr>
          <w:rFonts w:eastAsia="Calibri"/>
          <w:b/>
          <w:iCs/>
          <w:sz w:val="20"/>
          <w:u w:val="single"/>
          <w:bdr w:val="single" w:sz="12" w:space="0" w:color="auto"/>
        </w:rPr>
        <w:t>possibility</w:t>
      </w:r>
      <w:proofErr w:type="gramEnd"/>
      <w:r w:rsidRPr="00332DCE">
        <w:rPr>
          <w:rFonts w:eastAsia="Calibri"/>
          <w:b/>
          <w:sz w:val="20"/>
          <w:u w:val="single"/>
        </w:rPr>
        <w:t xml:space="preserve">. The aim of </w:t>
      </w:r>
      <w:r w:rsidRPr="006F0A95">
        <w:rPr>
          <w:rFonts w:eastAsia="Calibri"/>
          <w:b/>
          <w:sz w:val="20"/>
          <w:highlight w:val="yellow"/>
          <w:u w:val="single"/>
        </w:rPr>
        <w:t>seiz</w:t>
      </w:r>
      <w:r w:rsidRPr="00332DCE">
        <w:rPr>
          <w:rFonts w:eastAsia="Calibri"/>
          <w:b/>
          <w:sz w:val="20"/>
          <w:u w:val="single"/>
        </w:rPr>
        <w:t xml:space="preserve">ing a </w:t>
      </w:r>
      <w:r w:rsidRPr="006F0A95">
        <w:rPr>
          <w:rFonts w:eastAsia="Calibri"/>
          <w:b/>
          <w:sz w:val="20"/>
          <w:highlight w:val="yellow"/>
          <w:u w:val="single"/>
        </w:rPr>
        <w:t>crisis</w:t>
      </w:r>
      <w:r w:rsidRPr="00332DCE">
        <w:rPr>
          <w:rFonts w:eastAsia="Calibri"/>
        </w:rPr>
        <w:t xml:space="preserve">, at any level or timescale of action, </w:t>
      </w:r>
      <w:r w:rsidRPr="00332DCE">
        <w:rPr>
          <w:rFonts w:eastAsia="Calibri"/>
          <w:b/>
          <w:sz w:val="20"/>
          <w:u w:val="single"/>
        </w:rPr>
        <w:t xml:space="preserve">should be to gain local or regional power </w:t>
      </w:r>
      <w:r w:rsidRPr="006F0A95">
        <w:rPr>
          <w:rFonts w:eastAsia="Calibri"/>
          <w:b/>
          <w:sz w:val="20"/>
          <w:highlight w:val="yellow"/>
          <w:u w:val="single"/>
        </w:rPr>
        <w:t>to set conditions for collective flourishing</w:t>
      </w:r>
      <w:r w:rsidRPr="00332DCE">
        <w:rPr>
          <w:rFonts w:eastAsia="Calibri"/>
          <w:b/>
          <w:sz w:val="20"/>
          <w:u w:val="single"/>
        </w:rPr>
        <w:t xml:space="preserve"> in the face</w:t>
      </w:r>
      <w:r w:rsidRPr="00332DCE">
        <w:rPr>
          <w:rFonts w:eastAsia="Calibri"/>
        </w:rPr>
        <w:t xml:space="preserve"> of real material and social constraints associated with staggered </w:t>
      </w:r>
      <w:r w:rsidRPr="00332DCE">
        <w:rPr>
          <w:rFonts w:eastAsia="Calibri"/>
          <w:b/>
          <w:sz w:val="20"/>
          <w:u w:val="single"/>
        </w:rPr>
        <w:t>collapse and diminishing resource availability.</w:t>
      </w:r>
      <w:r w:rsidRPr="00332DCE">
        <w:rPr>
          <w:rFonts w:eastAsia="Calibri"/>
        </w:rPr>
        <w:t xml:space="preserve"> A common focus on national-level captures of state power, whether via the liberal political parties or incrementalist communist parties unwilling to acknowledge the global process of staggered collapse, not only recreates a failed logic of "socialism in one state" (at best) but relies on denial of subtending climate and other earth system breakdown processes.</w:t>
      </w:r>
    </w:p>
    <w:p w14:paraId="67A8F106" w14:textId="77777777" w:rsidR="006C581C" w:rsidRPr="00332DCE" w:rsidRDefault="006C581C" w:rsidP="006C581C">
      <w:pPr>
        <w:rPr>
          <w:rFonts w:eastAsia="Calibri"/>
        </w:rPr>
      </w:pPr>
      <w:r w:rsidRPr="00332DCE">
        <w:rPr>
          <w:rFonts w:eastAsia="Calibri"/>
        </w:rPr>
        <w:t xml:space="preserve">6. </w:t>
      </w:r>
      <w:r w:rsidRPr="006F0A95">
        <w:rPr>
          <w:rFonts w:eastAsia="Calibri"/>
          <w:b/>
          <w:iCs/>
          <w:sz w:val="20"/>
          <w:highlight w:val="yellow"/>
          <w:u w:val="single"/>
          <w:bdr w:val="single" w:sz="12" w:space="0" w:color="auto"/>
        </w:rPr>
        <w:t>Rev</w:t>
      </w:r>
      <w:r w:rsidRPr="00332DCE">
        <w:rPr>
          <w:rFonts w:eastAsia="Calibri"/>
          <w:b/>
          <w:iCs/>
          <w:sz w:val="20"/>
          <w:u w:val="single"/>
          <w:bdr w:val="single" w:sz="12" w:space="0" w:color="auto"/>
        </w:rPr>
        <w:t xml:space="preserve">olutionary </w:t>
      </w:r>
      <w:proofErr w:type="gramStart"/>
      <w:r w:rsidRPr="006F0A95">
        <w:rPr>
          <w:rFonts w:eastAsia="Calibri"/>
          <w:b/>
          <w:iCs/>
          <w:sz w:val="20"/>
          <w:highlight w:val="yellow"/>
          <w:u w:val="single"/>
          <w:bdr w:val="single" w:sz="12" w:space="0" w:color="auto"/>
        </w:rPr>
        <w:t>possibility</w:t>
      </w:r>
      <w:proofErr w:type="gramEnd"/>
      <w:r w:rsidRPr="00332DCE">
        <w:rPr>
          <w:rFonts w:eastAsia="Calibri"/>
          <w:b/>
          <w:sz w:val="20"/>
          <w:u w:val="single"/>
        </w:rPr>
        <w:t xml:space="preserve"> must be understood as </w:t>
      </w:r>
      <w:r w:rsidRPr="006F0A95">
        <w:rPr>
          <w:rFonts w:eastAsia="Calibri"/>
          <w:b/>
          <w:iCs/>
          <w:sz w:val="20"/>
          <w:highlight w:val="yellow"/>
          <w:u w:val="single"/>
          <w:bdr w:val="single" w:sz="12" w:space="0" w:color="auto"/>
        </w:rPr>
        <w:t>emerg</w:t>
      </w:r>
      <w:r w:rsidRPr="00332DCE">
        <w:rPr>
          <w:rFonts w:eastAsia="Calibri"/>
          <w:b/>
          <w:iCs/>
          <w:sz w:val="20"/>
          <w:u w:val="single"/>
          <w:bdr w:val="single" w:sz="12" w:space="0" w:color="auto"/>
        </w:rPr>
        <w:t xml:space="preserve">ing </w:t>
      </w:r>
      <w:r w:rsidRPr="006F0A95">
        <w:rPr>
          <w:rFonts w:eastAsia="Calibri"/>
          <w:b/>
          <w:iCs/>
          <w:sz w:val="20"/>
          <w:highlight w:val="yellow"/>
          <w:u w:val="single"/>
          <w:bdr w:val="single" w:sz="12" w:space="0" w:color="auto"/>
        </w:rPr>
        <w:t>in relation to</w:t>
      </w:r>
      <w:r w:rsidRPr="006F0A95">
        <w:rPr>
          <w:rFonts w:eastAsia="Calibri"/>
          <w:b/>
          <w:iCs/>
          <w:sz w:val="20"/>
          <w:highlight w:val="yellow"/>
          <w:u w:val="single"/>
        </w:rPr>
        <w:t xml:space="preserve"> collapse</w:t>
      </w:r>
      <w:r w:rsidRPr="00332DCE">
        <w:rPr>
          <w:rFonts w:eastAsia="Calibri"/>
          <w:b/>
          <w:iCs/>
          <w:sz w:val="20"/>
          <w:u w:val="single"/>
        </w:rPr>
        <w:t xml:space="preserve"> processes</w:t>
      </w:r>
      <w:r w:rsidRPr="00332DCE">
        <w:rPr>
          <w:rFonts w:eastAsia="Calibri"/>
          <w:b/>
          <w:sz w:val="20"/>
          <w:u w:val="single"/>
        </w:rPr>
        <w:t>. Many of these processes</w:t>
      </w:r>
      <w:r w:rsidRPr="00332DCE">
        <w:rPr>
          <w:rFonts w:eastAsia="Calibri"/>
        </w:rPr>
        <w:t xml:space="preserve"> of breakdown, especially with respect to fully global earth system breakdown, </w:t>
      </w:r>
      <w:r w:rsidRPr="00332DCE">
        <w:rPr>
          <w:rFonts w:eastAsia="Calibri"/>
          <w:b/>
          <w:sz w:val="20"/>
          <w:u w:val="single"/>
        </w:rPr>
        <w:t>are novel in the human historical record.</w:t>
      </w:r>
      <w:r w:rsidRPr="00332DCE">
        <w:rPr>
          <w:rFonts w:eastAsia="Calibri"/>
        </w:rPr>
        <w:t xml:space="preserve"> So, too, is the pace of technologically feasible labor automation. We cannot count on carrying forward 20th century insights into either revolutionary strategy or the historical materialist analysis of relations of production, consumption, extraction, and circulation — though these still warrant careful study. </w:t>
      </w:r>
      <w:r w:rsidRPr="006F0A95">
        <w:rPr>
          <w:rFonts w:eastAsia="Calibri"/>
          <w:b/>
          <w:sz w:val="20"/>
          <w:highlight w:val="yellow"/>
          <w:u w:val="single"/>
        </w:rPr>
        <w:t>Useful theori</w:t>
      </w:r>
      <w:r w:rsidRPr="00332DCE">
        <w:rPr>
          <w:rFonts w:eastAsia="Calibri"/>
          <w:b/>
          <w:sz w:val="20"/>
          <w:u w:val="single"/>
        </w:rPr>
        <w:t xml:space="preserve">es of 21st century revolution </w:t>
      </w:r>
      <w:r w:rsidRPr="006F0A95">
        <w:rPr>
          <w:rFonts w:eastAsia="Calibri"/>
          <w:b/>
          <w:sz w:val="20"/>
          <w:highlight w:val="yellow"/>
          <w:u w:val="single"/>
        </w:rPr>
        <w:t>must address radical mutations</w:t>
      </w:r>
      <w:r w:rsidRPr="00332DCE">
        <w:rPr>
          <w:rFonts w:eastAsia="Calibri"/>
          <w:b/>
          <w:sz w:val="20"/>
          <w:u w:val="single"/>
        </w:rPr>
        <w:t xml:space="preserve"> in means of production/consumption relations </w:t>
      </w:r>
      <w:r w:rsidRPr="006F0A95">
        <w:rPr>
          <w:rFonts w:eastAsia="Calibri"/>
          <w:b/>
          <w:sz w:val="20"/>
          <w:highlight w:val="yellow"/>
          <w:u w:val="single"/>
        </w:rPr>
        <w:t>and</w:t>
      </w:r>
      <w:r w:rsidRPr="00332DCE">
        <w:rPr>
          <w:rFonts w:eastAsia="Calibri"/>
          <w:b/>
          <w:sz w:val="20"/>
          <w:u w:val="single"/>
        </w:rPr>
        <w:t xml:space="preserve"> their</w:t>
      </w:r>
      <w:r w:rsidRPr="00332DCE">
        <w:rPr>
          <w:rFonts w:eastAsia="Calibri"/>
        </w:rPr>
        <w:t xml:space="preserve"> corresponding </w:t>
      </w:r>
      <w:r w:rsidRPr="00332DCE">
        <w:rPr>
          <w:rFonts w:eastAsia="Calibri"/>
          <w:b/>
          <w:sz w:val="20"/>
          <w:u w:val="single"/>
        </w:rPr>
        <w:t xml:space="preserve">political forms, as well as the </w:t>
      </w:r>
      <w:r w:rsidRPr="006F0A95">
        <w:rPr>
          <w:rFonts w:eastAsia="Calibri"/>
          <w:b/>
          <w:iCs/>
          <w:sz w:val="20"/>
          <w:highlight w:val="yellow"/>
          <w:u w:val="single"/>
          <w:bdr w:val="single" w:sz="12" w:space="0" w:color="auto"/>
        </w:rPr>
        <w:t>loss of</w:t>
      </w:r>
      <w:r w:rsidRPr="00332DCE">
        <w:rPr>
          <w:rFonts w:eastAsia="Calibri"/>
          <w:b/>
          <w:iCs/>
          <w:sz w:val="20"/>
          <w:u w:val="single"/>
          <w:bdr w:val="single" w:sz="12" w:space="0" w:color="auto"/>
        </w:rPr>
        <w:t xml:space="preserve"> a </w:t>
      </w:r>
      <w:r w:rsidRPr="006F0A95">
        <w:rPr>
          <w:rFonts w:eastAsia="Calibri"/>
          <w:b/>
          <w:iCs/>
          <w:sz w:val="20"/>
          <w:highlight w:val="yellow"/>
          <w:u w:val="single"/>
          <w:bdr w:val="single" w:sz="12" w:space="0" w:color="auto"/>
        </w:rPr>
        <w:t>stable earth</w:t>
      </w:r>
      <w:r w:rsidRPr="00332DCE">
        <w:rPr>
          <w:rFonts w:eastAsia="Calibri"/>
          <w:b/>
          <w:iCs/>
          <w:sz w:val="20"/>
          <w:u w:val="single"/>
          <w:bdr w:val="single" w:sz="12" w:space="0" w:color="auto"/>
        </w:rPr>
        <w:t xml:space="preserve"> system</w:t>
      </w:r>
      <w:r w:rsidRPr="00332DCE">
        <w:rPr>
          <w:rFonts w:eastAsia="Calibri"/>
        </w:rPr>
        <w:t xml:space="preserve"> basis </w:t>
      </w:r>
      <w:r w:rsidRPr="00332DCE">
        <w:rPr>
          <w:rFonts w:eastAsia="Calibri"/>
          <w:b/>
          <w:sz w:val="20"/>
          <w:u w:val="single"/>
        </w:rPr>
        <w:t>for human infrastructure. A novel world requires novel thinking.</w:t>
      </w:r>
    </w:p>
    <w:p w14:paraId="1692DAB5" w14:textId="77777777" w:rsidR="006C581C" w:rsidRDefault="006C581C" w:rsidP="004B4815"/>
    <w:p w14:paraId="276581B8" w14:textId="4EAC84EF" w:rsidR="006C581C" w:rsidRDefault="006C581C" w:rsidP="006C581C">
      <w:pPr>
        <w:pStyle w:val="Heading4"/>
      </w:pPr>
      <w:r>
        <w:t>S</w:t>
      </w:r>
      <w:r>
        <w:t xml:space="preserve">tate violence happens </w:t>
      </w:r>
      <w:r w:rsidRPr="0091213C">
        <w:rPr>
          <w:u w:val="single"/>
        </w:rPr>
        <w:t>regardless</w:t>
      </w:r>
      <w:r>
        <w:t xml:space="preserve"> because the </w:t>
      </w:r>
      <w:r w:rsidRPr="0091213C">
        <w:rPr>
          <w:i/>
          <w:iCs w:val="0"/>
        </w:rPr>
        <w:t>very purpose</w:t>
      </w:r>
      <w:r>
        <w:t xml:space="preserve"> is to </w:t>
      </w:r>
      <w:r w:rsidRPr="0091213C">
        <w:rPr>
          <w:u w:val="single"/>
        </w:rPr>
        <w:t>crush dissent against the state</w:t>
      </w:r>
      <w:r>
        <w:t>. That was Jones and…</w:t>
      </w:r>
    </w:p>
    <w:p w14:paraId="7C2E2F3B" w14:textId="77777777" w:rsidR="006C581C" w:rsidRPr="008C4225" w:rsidRDefault="006C581C" w:rsidP="006C581C">
      <w:r w:rsidRPr="008C4225">
        <w:rPr>
          <w:rStyle w:val="Style13ptBold"/>
        </w:rPr>
        <w:t>Cobb</w:t>
      </w:r>
      <w:r>
        <w:rPr>
          <w:rStyle w:val="Style13ptBold"/>
        </w:rPr>
        <w:t>,</w:t>
      </w:r>
      <w:r w:rsidRPr="008C4225">
        <w:rPr>
          <w:rStyle w:val="Style13ptBold"/>
        </w:rPr>
        <w:t xml:space="preserve"> </w:t>
      </w:r>
      <w:r>
        <w:rPr>
          <w:rStyle w:val="Style13ptBold"/>
        </w:rPr>
        <w:t>‘</w:t>
      </w:r>
      <w:r w:rsidRPr="008C4225">
        <w:rPr>
          <w:rStyle w:val="Style13ptBold"/>
        </w:rPr>
        <w:t>14</w:t>
      </w:r>
      <w:r w:rsidRPr="008C4225">
        <w:t xml:space="preserve"> [Charles E. Cobb Jr.; journalist, professor, former activist with the Student Nonviolent Coordinating Committee; “Afterword: Understanding History” in </w:t>
      </w:r>
      <w:r w:rsidRPr="008C4225">
        <w:rPr>
          <w:rStyle w:val="StyleUnderline"/>
        </w:rPr>
        <w:t xml:space="preserve">This Nonviolent </w:t>
      </w:r>
      <w:proofErr w:type="spellStart"/>
      <w:r w:rsidRPr="008C4225">
        <w:rPr>
          <w:rStyle w:val="StyleUnderline"/>
        </w:rPr>
        <w:t>Stuff’ll</w:t>
      </w:r>
      <w:proofErr w:type="spellEnd"/>
      <w:r w:rsidRPr="008C4225">
        <w:rPr>
          <w:rStyle w:val="StyleUnderline"/>
        </w:rPr>
        <w:t xml:space="preserve"> Get You Killed</w:t>
      </w:r>
      <w:r w:rsidRPr="008C4225">
        <w:t>: How Guns Made the Civil Rights Movement Possible; 2014; IBSN 978-0-465-08095-3</w:t>
      </w:r>
      <w:r>
        <w:t>]</w:t>
      </w:r>
    </w:p>
    <w:p w14:paraId="12D6DDE7" w14:textId="77777777" w:rsidR="006C581C" w:rsidRPr="008C4225" w:rsidRDefault="006C581C" w:rsidP="006C581C"/>
    <w:p w14:paraId="660DA96A" w14:textId="7E70A1FB" w:rsidR="006C581C" w:rsidRDefault="006C581C" w:rsidP="006C581C">
      <w:pPr>
        <w:rPr>
          <w:rStyle w:val="Heading4Char"/>
        </w:rPr>
      </w:pPr>
      <w:r w:rsidRPr="00E677EB">
        <w:rPr>
          <w:rStyle w:val="StyleUnderline"/>
        </w:rPr>
        <w:t>I have never subscribed to nonviolence as a way of life</w:t>
      </w:r>
      <w:r w:rsidRPr="00E677EB">
        <w:t xml:space="preserve">, simply because I have never felt strong enough or courageous enough, even though as a young activist and organizer in the South I was committed to the tactic. “I tried to aim my gun, wondering what it would feel like to kill a man,” Walter White wrote of his father’s instruction to shoot and “don’t . . . miss” if a white mob set foot on their property. </w:t>
      </w:r>
      <w:r w:rsidRPr="00E677EB">
        <w:rPr>
          <w:rStyle w:val="StyleUnderline"/>
        </w:rPr>
        <w:t xml:space="preserve">If I had been in a similar situation in 1960s Mississippi, I would have wrestled with the same doubts that weighed on the young White. But in the final analysis, whatever ethical or moral difficulty I might have had would not have made me unwilling or unable to fire a weapon if necessary. I would have been able to live with the burden of having killed a man to save my own life or those of my friends and coworkers. It has been a challenge to reconcile this fact with nonviolence, the chosen tactic of the southern civil rights movement of which I was a part. </w:t>
      </w:r>
      <w:proofErr w:type="gramStart"/>
      <w:r w:rsidRPr="00E677EB">
        <w:rPr>
          <w:rStyle w:val="StyleUnderline"/>
        </w:rPr>
        <w:t>yet</w:t>
      </w:r>
      <w:proofErr w:type="gramEnd"/>
      <w:r w:rsidRPr="00E677EB">
        <w:rPr>
          <w:rStyle w:val="StyleUnderline"/>
        </w:rPr>
        <w:t xml:space="preserve"> in some circumstances</w:t>
      </w:r>
      <w:r w:rsidRPr="00E677EB">
        <w:t xml:space="preserve">, as seen in the pages of this book, </w:t>
      </w:r>
      <w:r w:rsidRPr="00E677EB">
        <w:rPr>
          <w:rStyle w:val="StyleUnderline"/>
        </w:rPr>
        <w:t>guns proved their usefulness in nonviolent struggle. That’s life, which is always about living within its contradictions.</w:t>
      </w:r>
      <w:r w:rsidRPr="00E677EB">
        <w:t xml:space="preserve"> More than ever, an exploration of this contradiction is needed. The subjects of guns and of armed self-defense have never been more politicized or more hotly debated than they are today. Although it may seem peculiar for a book largely about armed self-defense, I hope these pages have pushed forward discussion of both the philosophy and the practicalities of nonviolence, particularly as it pertains to black history and struggle. </w:t>
      </w:r>
      <w:r w:rsidRPr="00E677EB">
        <w:rPr>
          <w:rStyle w:val="StyleUnderline"/>
        </w:rPr>
        <w:t>The larger point</w:t>
      </w:r>
      <w:r w:rsidRPr="00E677EB">
        <w:t xml:space="preserve">, of course, </w:t>
      </w:r>
      <w:r w:rsidRPr="00E677EB">
        <w:rPr>
          <w:rStyle w:val="StyleUnderline"/>
        </w:rPr>
        <w:t xml:space="preserve">is that </w:t>
      </w:r>
      <w:r w:rsidRPr="00E677EB">
        <w:rPr>
          <w:rStyle w:val="Emphasis"/>
        </w:rPr>
        <w:t>nonviolence and armed resistance are part of the same cloth</w:t>
      </w:r>
      <w:r w:rsidRPr="00E677EB">
        <w:rPr>
          <w:rStyle w:val="StyleUnderline"/>
        </w:rPr>
        <w:t xml:space="preserve">; both are thoroughly woven into the fabric of black life and struggle. And that struggle no </w:t>
      </w:r>
      <w:proofErr w:type="gramStart"/>
      <w:r w:rsidRPr="00E677EB">
        <w:rPr>
          <w:rStyle w:val="StyleUnderline"/>
        </w:rPr>
        <w:t>more</w:t>
      </w:r>
      <w:proofErr w:type="gramEnd"/>
      <w:r w:rsidRPr="00E677EB">
        <w:rPr>
          <w:rStyle w:val="StyleUnderline"/>
        </w:rPr>
        <w:t xml:space="preserve"> ended with the passage of the Civil Rights Acts of 1964 and 1965 than it began with the Montgomery bus boycott, Martin Luther </w:t>
      </w:r>
      <w:proofErr w:type="gramStart"/>
      <w:r w:rsidRPr="00E677EB">
        <w:rPr>
          <w:rStyle w:val="StyleUnderline"/>
        </w:rPr>
        <w:t>king</w:t>
      </w:r>
      <w:proofErr w:type="gramEnd"/>
      <w:r w:rsidRPr="00E677EB">
        <w:rPr>
          <w:rStyle w:val="StyleUnderline"/>
        </w:rPr>
        <w:t xml:space="preserve"> Jr., and the student sit-ins. In some respects, black struggle took on a new character, as with legislative victory over segregation and new law protecting voting rights the main battleground shifted from the South to the politically more complicated North. SCLC’s efforts in Chicago failed. SNCC dropped “Nonviolent” from its name, called for “full retaliation from the black community across America,” and then faded into increasing irrelevancy. The Black Panther Party became dramatically visible on the steps of the California State Capitol in Sacramento, where they suddenly appeared strapped in bandoliers, wearing black leather, and carrying weapons. In a manner reminiscent of the 1960 student sit-ins, chapters and some groups just calling themselves “black panthers” spread rapidly across the United States. Before the end of the decade, CORE officially declared itself a Black Nationalist organization, and across the country a dubious black political spontaneity mainly took the form of urban rioting. Southern struggle had become romanticized</w:t>
      </w:r>
      <w:r w:rsidRPr="00D27317">
        <w:t xml:space="preserve">—rugged, ragged SNCC and CORE shock troops bravely confronting white supremacy, especially police and mad-dog sheriffs. </w:t>
      </w:r>
      <w:r w:rsidRPr="00D27317">
        <w:rPr>
          <w:rStyle w:val="StyleUnderline"/>
        </w:rPr>
        <w:t xml:space="preserve">After the Selma-to-Montgomery march and passage of the 1965 Voting Rights Act, many thought that southern struggle was over, its mission accomplished, civil rights gained. Even that story, however, has barely been told; many of the southern Freedom Movement’s dimensions remain unexplored. That is one reason this book has focused on </w:t>
      </w:r>
      <w:r w:rsidRPr="00D27317">
        <w:rPr>
          <w:rStyle w:val="Emphasis"/>
        </w:rPr>
        <w:t xml:space="preserve">armed </w:t>
      </w:r>
      <w:proofErr w:type="spellStart"/>
      <w:proofErr w:type="gramStart"/>
      <w:r w:rsidRPr="00D27317">
        <w:rPr>
          <w:rStyle w:val="Emphasis"/>
        </w:rPr>
        <w:t>selfdefense</w:t>
      </w:r>
      <w:proofErr w:type="spellEnd"/>
      <w:proofErr w:type="gramEnd"/>
      <w:r w:rsidRPr="00D27317">
        <w:rPr>
          <w:rStyle w:val="Emphasis"/>
        </w:rPr>
        <w:t xml:space="preserve"> and its place</w:t>
      </w:r>
      <w:r w:rsidRPr="008C4225">
        <w:rPr>
          <w:rStyle w:val="Emphasis"/>
        </w:rPr>
        <w:t xml:space="preserve"> within a nonviolent movement</w:t>
      </w:r>
      <w:r w:rsidRPr="008C4225">
        <w:rPr>
          <w:rStyle w:val="StyleUnderline"/>
        </w:rPr>
        <w:t>.</w:t>
      </w:r>
      <w:r w:rsidRPr="008C4225">
        <w:t xml:space="preserve"> My aim has been to force a reappraisal of the movement and to open the door to new ways of understanding what happened in the South in the 1950s and ’60s. </w:t>
      </w:r>
      <w:r w:rsidRPr="00F60E93">
        <w:rPr>
          <w:rStyle w:val="StyleUnderline"/>
        </w:rPr>
        <w:t>One</w:t>
      </w:r>
      <w:r w:rsidRPr="00486F67">
        <w:rPr>
          <w:rStyle w:val="StyleUnderline"/>
        </w:rPr>
        <w:t xml:space="preserve"> oft-</w:t>
      </w:r>
      <w:r w:rsidRPr="006F0A95">
        <w:rPr>
          <w:rStyle w:val="StyleUnderline"/>
          <w:highlight w:val="yellow"/>
        </w:rPr>
        <w:t>repeated assertion</w:t>
      </w:r>
      <w:r w:rsidRPr="00486F67">
        <w:rPr>
          <w:rStyle w:val="StyleUnderline"/>
        </w:rPr>
        <w:t xml:space="preserve"> about </w:t>
      </w:r>
      <w:r w:rsidRPr="006F0A95">
        <w:rPr>
          <w:rStyle w:val="StyleUnderline"/>
          <w:highlight w:val="yellow"/>
        </w:rPr>
        <w:t>weapons</w:t>
      </w:r>
      <w:r w:rsidRPr="00E677EB">
        <w:rPr>
          <w:rStyle w:val="StyleUnderline"/>
        </w:rPr>
        <w:t xml:space="preserve"> in the 1960s </w:t>
      </w:r>
      <w:r w:rsidRPr="00486F67">
        <w:rPr>
          <w:rStyle w:val="StyleUnderline"/>
        </w:rPr>
        <w:t>was that their</w:t>
      </w:r>
      <w:r w:rsidRPr="00E677EB">
        <w:rPr>
          <w:rStyle w:val="StyleUnderline"/>
        </w:rPr>
        <w:t xml:space="preserve"> organized </w:t>
      </w:r>
      <w:r w:rsidRPr="00D27317">
        <w:rPr>
          <w:rStyle w:val="StyleUnderline"/>
        </w:rPr>
        <w:t xml:space="preserve">use </w:t>
      </w:r>
      <w:r w:rsidRPr="006F0A95">
        <w:rPr>
          <w:rStyle w:val="StyleUnderline"/>
          <w:highlight w:val="yellow"/>
        </w:rPr>
        <w:t>increased the chances of massive retaliation</w:t>
      </w:r>
      <w:r w:rsidRPr="008C4225">
        <w:rPr>
          <w:rStyle w:val="StyleUnderline"/>
        </w:rPr>
        <w:t xml:space="preserve"> by local, state, and even federal authority. </w:t>
      </w:r>
      <w:r w:rsidRPr="006F0A95">
        <w:rPr>
          <w:rStyle w:val="Emphasis"/>
          <w:highlight w:val="yellow"/>
        </w:rPr>
        <w:t>That</w:t>
      </w:r>
      <w:r w:rsidRPr="00E677EB">
        <w:rPr>
          <w:rStyle w:val="Emphasis"/>
        </w:rPr>
        <w:t xml:space="preserve"> just </w:t>
      </w:r>
      <w:r w:rsidRPr="006F0A95">
        <w:rPr>
          <w:rStyle w:val="Emphasis"/>
          <w:highlight w:val="yellow"/>
        </w:rPr>
        <w:t>did n</w:t>
      </w:r>
      <w:r w:rsidRPr="00D27317">
        <w:rPr>
          <w:rStyle w:val="Emphasis"/>
        </w:rPr>
        <w:t>o</w:t>
      </w:r>
      <w:r w:rsidRPr="006F0A95">
        <w:rPr>
          <w:rStyle w:val="Emphasis"/>
          <w:highlight w:val="yellow"/>
        </w:rPr>
        <w:t>t happen</w:t>
      </w:r>
      <w:r w:rsidRPr="000332A2">
        <w:rPr>
          <w:rStyle w:val="StyleUnderline"/>
        </w:rPr>
        <w:t>, not even in Louisiana</w:t>
      </w:r>
      <w:r w:rsidRPr="008C4225">
        <w:rPr>
          <w:rStyle w:val="StyleUnderline"/>
        </w:rPr>
        <w:t xml:space="preserve"> where the Deacons for Defense and Justice came closest to armed confrontation with police. </w:t>
      </w:r>
      <w:r w:rsidRPr="006F0A95">
        <w:rPr>
          <w:rStyle w:val="StyleUnderline"/>
          <w:highlight w:val="yellow"/>
        </w:rPr>
        <w:t>There was no meaningful difference between white responses to armed resistance</w:t>
      </w:r>
      <w:r w:rsidRPr="008C4225">
        <w:rPr>
          <w:rStyle w:val="StyleUnderline"/>
        </w:rPr>
        <w:t xml:space="preserve"> by blacks </w:t>
      </w:r>
      <w:r w:rsidRPr="006F0A95">
        <w:rPr>
          <w:rStyle w:val="StyleUnderline"/>
          <w:highlight w:val="yellow"/>
        </w:rPr>
        <w:t>and</w:t>
      </w:r>
      <w:r w:rsidRPr="008C4225">
        <w:rPr>
          <w:rStyle w:val="StyleUnderline"/>
        </w:rPr>
        <w:t xml:space="preserve"> white </w:t>
      </w:r>
      <w:r w:rsidRPr="006F0A95">
        <w:rPr>
          <w:rStyle w:val="StyleUnderline"/>
          <w:highlight w:val="yellow"/>
        </w:rPr>
        <w:t>responses to nonviolent resistance</w:t>
      </w:r>
      <w:r w:rsidRPr="008C4225">
        <w:rPr>
          <w:rStyle w:val="StyleUnderline"/>
        </w:rPr>
        <w:t xml:space="preserve"> by blacks. </w:t>
      </w:r>
      <w:r w:rsidRPr="006F0A95">
        <w:rPr>
          <w:rStyle w:val="StyleUnderline"/>
          <w:highlight w:val="yellow"/>
        </w:rPr>
        <w:t>Where massive</w:t>
      </w:r>
      <w:r w:rsidRPr="008C4225">
        <w:rPr>
          <w:rStyle w:val="StyleUnderline"/>
        </w:rPr>
        <w:t xml:space="preserve"> police force or </w:t>
      </w:r>
      <w:r w:rsidRPr="006F0A95">
        <w:rPr>
          <w:rStyle w:val="StyleUnderline"/>
          <w:highlight w:val="yellow"/>
        </w:rPr>
        <w:t>state power was exercised</w:t>
      </w:r>
      <w:r w:rsidRPr="008C4225">
        <w:rPr>
          <w:rStyle w:val="StyleUnderline"/>
        </w:rPr>
        <w:t xml:space="preserve">, as in Birmingham and Selma, Alabama, or in Jackson, Mississippi, </w:t>
      </w:r>
      <w:r w:rsidRPr="006F0A95">
        <w:rPr>
          <w:rStyle w:val="StyleUnderline"/>
          <w:highlight w:val="yellow"/>
        </w:rPr>
        <w:t>police violence was</w:t>
      </w:r>
      <w:r w:rsidRPr="00486F67">
        <w:rPr>
          <w:rStyle w:val="StyleUnderline"/>
        </w:rPr>
        <w:t xml:space="preserve"> not a response to</w:t>
      </w:r>
      <w:r w:rsidRPr="008C4225">
        <w:rPr>
          <w:rStyle w:val="StyleUnderline"/>
        </w:rPr>
        <w:t xml:space="preserve"> either </w:t>
      </w:r>
      <w:r w:rsidRPr="00486F67">
        <w:rPr>
          <w:rStyle w:val="StyleUnderline"/>
        </w:rPr>
        <w:t>the use of guns or the practice of nonviolence</w:t>
      </w:r>
      <w:r w:rsidRPr="008C4225">
        <w:rPr>
          <w:rStyle w:val="StyleUnderline"/>
        </w:rPr>
        <w:t xml:space="preserve">; rather, </w:t>
      </w:r>
      <w:r w:rsidRPr="00486F67">
        <w:rPr>
          <w:rStyle w:val="Emphasis"/>
        </w:rPr>
        <w:t xml:space="preserve">it </w:t>
      </w:r>
      <w:r w:rsidRPr="006F0A95">
        <w:rPr>
          <w:rStyle w:val="Emphasis"/>
          <w:highlight w:val="yellow"/>
        </w:rPr>
        <w:t>was exercised for the sole purpose of crushing black protest and demands</w:t>
      </w:r>
      <w:r w:rsidRPr="008C4225">
        <w:rPr>
          <w:rStyle w:val="Emphasis"/>
        </w:rPr>
        <w:t xml:space="preserve"> in any shape</w:t>
      </w:r>
      <w:r w:rsidRPr="008C4225">
        <w:rPr>
          <w:rStyle w:val="StyleUnderline"/>
        </w:rPr>
        <w:t>. The Freedom Rider bus in Anniston, Alabama</w:t>
      </w:r>
      <w:r w:rsidRPr="008C4225">
        <w:t xml:space="preserve">, for instance, </w:t>
      </w:r>
      <w:r w:rsidRPr="008C4225">
        <w:rPr>
          <w:rStyle w:val="StyleUnderline"/>
        </w:rPr>
        <w:t xml:space="preserve">was not firebombed because anyone thought it was smuggling weapons; </w:t>
      </w:r>
      <w:r w:rsidRPr="008C4225">
        <w:rPr>
          <w:rStyle w:val="Emphasis"/>
        </w:rPr>
        <w:t>hate and fear</w:t>
      </w:r>
      <w:r w:rsidRPr="008C4225">
        <w:rPr>
          <w:rStyle w:val="StyleUnderline"/>
        </w:rPr>
        <w:t xml:space="preserve"> alone drove that attack, as they did the police-backed mob attacks against Freedom Riders in Birmingham and Montgomery. Almost nowhere in the postwar South was there any significant confrontation between armed black groups and police, especially in the 1960s.</w:t>
      </w:r>
      <w:r w:rsidRPr="008C4225">
        <w:t xml:space="preserve"> Incidents like the one in Columbia, Tennessee, in 1946 were the exception, not the rule. But even there, </w:t>
      </w:r>
      <w:r w:rsidRPr="006F0A95">
        <w:rPr>
          <w:rStyle w:val="StyleUnderline"/>
          <w:highlight w:val="yellow"/>
        </w:rPr>
        <w:t>despite the price paid for</w:t>
      </w:r>
      <w:r w:rsidRPr="008C4225">
        <w:rPr>
          <w:rStyle w:val="StyleUnderline"/>
        </w:rPr>
        <w:t xml:space="preserve"> the veteran-led </w:t>
      </w:r>
      <w:r w:rsidRPr="006F0A95">
        <w:rPr>
          <w:rStyle w:val="StyleUnderline"/>
          <w:highlight w:val="yellow"/>
        </w:rPr>
        <w:t>armed self-defense, most</w:t>
      </w:r>
      <w:r w:rsidRPr="00486F67">
        <w:rPr>
          <w:rStyle w:val="StyleUnderline"/>
        </w:rPr>
        <w:t xml:space="preserve"> in the black community </w:t>
      </w:r>
      <w:r w:rsidRPr="006F0A95">
        <w:rPr>
          <w:rStyle w:val="StyleUnderline"/>
          <w:highlight w:val="yellow"/>
        </w:rPr>
        <w:t>thought</w:t>
      </w:r>
      <w:r w:rsidRPr="00486F67">
        <w:rPr>
          <w:rStyle w:val="StyleUnderline"/>
        </w:rPr>
        <w:t xml:space="preserve"> the decision </w:t>
      </w:r>
      <w:r w:rsidRPr="006F0A95">
        <w:rPr>
          <w:rStyle w:val="Emphasis"/>
          <w:highlight w:val="yellow"/>
        </w:rPr>
        <w:t>to take up arms in the face of potential mob violence helped the community rather than hurt it</w:t>
      </w:r>
      <w:r w:rsidRPr="006F0A95">
        <w:rPr>
          <w:rStyle w:val="StyleUnderline"/>
          <w:highlight w:val="yellow"/>
        </w:rPr>
        <w:t>.</w:t>
      </w:r>
      <w:r w:rsidRPr="008C4225">
        <w:t xml:space="preserve"> Moreover, </w:t>
      </w:r>
      <w:r w:rsidRPr="006F0A95">
        <w:rPr>
          <w:rStyle w:val="StyleUnderline"/>
          <w:highlight w:val="yellow"/>
        </w:rPr>
        <w:t>remarkably few shootouts</w:t>
      </w:r>
      <w:r w:rsidRPr="008C4225">
        <w:rPr>
          <w:rStyle w:val="StyleUnderline"/>
        </w:rPr>
        <w:t xml:space="preserve"> of any kind </w:t>
      </w:r>
      <w:r w:rsidRPr="006F0A95">
        <w:rPr>
          <w:rStyle w:val="StyleUnderline"/>
          <w:highlight w:val="yellow"/>
        </w:rPr>
        <w:t>involved organized groups, and those that did</w:t>
      </w:r>
      <w:r w:rsidRPr="008C4225">
        <w:t xml:space="preserve"> take place </w:t>
      </w:r>
      <w:r w:rsidRPr="006F0A95">
        <w:rPr>
          <w:rStyle w:val="StyleUnderline"/>
          <w:highlight w:val="yellow"/>
        </w:rPr>
        <w:t>did not last long.</w:t>
      </w:r>
      <w:r w:rsidRPr="008C4225">
        <w:t xml:space="preserve"> Fear explains this fact. </w:t>
      </w:r>
      <w:r w:rsidRPr="006F0A95">
        <w:rPr>
          <w:rStyle w:val="StyleUnderline"/>
          <w:highlight w:val="yellow"/>
        </w:rPr>
        <w:t>Few</w:t>
      </w:r>
      <w:r w:rsidRPr="008C4225">
        <w:rPr>
          <w:rStyle w:val="StyleUnderline"/>
        </w:rPr>
        <w:t xml:space="preserve"> if any </w:t>
      </w:r>
      <w:r w:rsidRPr="006F0A95">
        <w:rPr>
          <w:rStyle w:val="StyleUnderline"/>
          <w:highlight w:val="yellow"/>
        </w:rPr>
        <w:t>white terrorists were prepared to die for</w:t>
      </w:r>
      <w:r w:rsidRPr="008C4225">
        <w:rPr>
          <w:rStyle w:val="StyleUnderline"/>
        </w:rPr>
        <w:t xml:space="preserve"> the cause of </w:t>
      </w:r>
      <w:r w:rsidRPr="006F0A95">
        <w:rPr>
          <w:rStyle w:val="StyleUnderline"/>
          <w:highlight w:val="yellow"/>
        </w:rPr>
        <w:t>white supremacy</w:t>
      </w:r>
      <w:r w:rsidRPr="008C4225">
        <w:t xml:space="preserve">; bullets, after all, do not fall into any racial category and are indiscriminately lethal. Wisely, I think, </w:t>
      </w:r>
      <w:r w:rsidRPr="008C4225">
        <w:rPr>
          <w:rStyle w:val="StyleUnderline"/>
        </w:rPr>
        <w:t xml:space="preserve">black defenders who could have </w:t>
      </w:r>
      <w:proofErr w:type="gramStart"/>
      <w:r w:rsidRPr="008C4225">
        <w:rPr>
          <w:rStyle w:val="StyleUnderline"/>
        </w:rPr>
        <w:t>opened up</w:t>
      </w:r>
      <w:proofErr w:type="gramEnd"/>
      <w:r w:rsidRPr="008C4225">
        <w:rPr>
          <w:rStyle w:val="StyleUnderline"/>
        </w:rPr>
        <w:t xml:space="preserve"> with killing gunfire usually refrained.</w:t>
      </w:r>
      <w:r w:rsidRPr="008C4225">
        <w:t xml:space="preserve"> In place after place, </w:t>
      </w:r>
      <w:r w:rsidRPr="008C4225">
        <w:rPr>
          <w:rStyle w:val="StyleUnderline"/>
        </w:rPr>
        <w:t xml:space="preserve">a few rounds fired into the air were enough to cause terrorists to flee. Black defenders also knew when and where to abstain from using their guns. The key distinction made was between police violence and civilian violence. </w:t>
      </w:r>
      <w:r w:rsidRPr="006F0A95">
        <w:rPr>
          <w:rStyle w:val="StyleUnderline"/>
          <w:highlight w:val="yellow"/>
        </w:rPr>
        <w:t>Violent police mobs</w:t>
      </w:r>
      <w:r w:rsidRPr="008C4225">
        <w:t xml:space="preserve">, like the one that rioted on the Edmund Pettus Bridge in Selma, </w:t>
      </w:r>
      <w:r w:rsidRPr="006F0A95">
        <w:rPr>
          <w:rStyle w:val="StyleUnderline"/>
          <w:highlight w:val="yellow"/>
        </w:rPr>
        <w:t>found it easier</w:t>
      </w:r>
      <w:r w:rsidRPr="008C4225">
        <w:t>—or at least less risky—</w:t>
      </w:r>
      <w:r w:rsidRPr="006F0A95">
        <w:rPr>
          <w:rStyle w:val="StyleUnderline"/>
          <w:highlight w:val="yellow"/>
        </w:rPr>
        <w:t>to target unprotected, nonviolent protesters. Protests like</w:t>
      </w:r>
      <w:r w:rsidRPr="00486F67">
        <w:rPr>
          <w:rStyle w:val="StyleUnderline"/>
        </w:rPr>
        <w:t xml:space="preserve"> that on </w:t>
      </w:r>
      <w:r w:rsidRPr="006F0A95">
        <w:rPr>
          <w:rStyle w:val="StyleUnderline"/>
          <w:highlight w:val="yellow"/>
        </w:rPr>
        <w:t>Bloody Sunday in Selma</w:t>
      </w:r>
      <w:r w:rsidRPr="008C4225">
        <w:rPr>
          <w:rStyle w:val="StyleUnderline"/>
        </w:rPr>
        <w:t xml:space="preserve"> and the Selma-to-Montgomery march that followed </w:t>
      </w:r>
      <w:r w:rsidRPr="006F0A95">
        <w:rPr>
          <w:rStyle w:val="StyleUnderline"/>
          <w:highlight w:val="yellow"/>
        </w:rPr>
        <w:t>were always</w:t>
      </w:r>
      <w:r w:rsidRPr="008C4225">
        <w:rPr>
          <w:rStyle w:val="StyleUnderline"/>
        </w:rPr>
        <w:t xml:space="preserve"> tactically </w:t>
      </w:r>
      <w:r w:rsidRPr="006F0A95">
        <w:rPr>
          <w:rStyle w:val="StyleUnderline"/>
          <w:highlight w:val="yellow"/>
        </w:rPr>
        <w:t>nonviolent.</w:t>
      </w:r>
      <w:r w:rsidRPr="006C581C">
        <w:t xml:space="preserve"> </w:t>
      </w:r>
      <w:r w:rsidRPr="006C581C">
        <w:rPr>
          <w:rStyle w:val="Heading4Char"/>
        </w:rPr>
        <w:t>Marked.</w:t>
      </w:r>
    </w:p>
    <w:p w14:paraId="0DB8E6E3" w14:textId="77777777" w:rsidR="006C581C" w:rsidRDefault="006C581C" w:rsidP="006C581C"/>
    <w:p w14:paraId="21A5C214" w14:textId="77777777" w:rsidR="006C581C" w:rsidRPr="00C154D2" w:rsidRDefault="006C581C" w:rsidP="006C581C">
      <w:pPr>
        <w:keepNext/>
        <w:keepLines/>
        <w:outlineLvl w:val="3"/>
        <w:rPr>
          <w:rFonts w:eastAsia="Times New Roman" w:cs="Times New Roman"/>
          <w:b/>
          <w:iCs/>
          <w:sz w:val="24"/>
        </w:rPr>
      </w:pPr>
      <w:bookmarkStart w:id="2" w:name="_Hlk210247847"/>
      <w:r w:rsidRPr="00C154D2">
        <w:rPr>
          <w:rFonts w:eastAsia="Times New Roman" w:cs="Times New Roman"/>
          <w:b/>
          <w:iCs/>
          <w:sz w:val="24"/>
        </w:rPr>
        <w:t>1—</w:t>
      </w:r>
      <w:r w:rsidRPr="00C154D2">
        <w:rPr>
          <w:rFonts w:eastAsia="Times New Roman" w:cs="Times New Roman"/>
          <w:b/>
          <w:iCs/>
          <w:sz w:val="24"/>
          <w:u w:val="single"/>
        </w:rPr>
        <w:t>Political imagination</w:t>
      </w:r>
      <w:r w:rsidRPr="00C154D2">
        <w:rPr>
          <w:rFonts w:eastAsia="Times New Roman" w:cs="Times New Roman"/>
          <w:b/>
          <w:iCs/>
          <w:sz w:val="24"/>
        </w:rPr>
        <w:t>—</w:t>
      </w:r>
      <w:r w:rsidRPr="00C154D2">
        <w:rPr>
          <w:rFonts w:eastAsia="Times New Roman" w:cs="Times New Roman"/>
          <w:b/>
          <w:i/>
          <w:sz w:val="24"/>
        </w:rPr>
        <w:t>only our model</w:t>
      </w:r>
      <w:r w:rsidRPr="00C154D2">
        <w:rPr>
          <w:rFonts w:eastAsia="Times New Roman" w:cs="Times New Roman"/>
          <w:b/>
          <w:iCs/>
          <w:sz w:val="24"/>
        </w:rPr>
        <w:t xml:space="preserve"> creates </w:t>
      </w:r>
      <w:r w:rsidRPr="00C154D2">
        <w:rPr>
          <w:rFonts w:eastAsia="Times New Roman" w:cs="Times New Roman"/>
          <w:b/>
          <w:iCs/>
          <w:sz w:val="24"/>
          <w:u w:val="single"/>
        </w:rPr>
        <w:t>conditions for alternatives</w:t>
      </w:r>
      <w:r w:rsidRPr="00C154D2">
        <w:rPr>
          <w:rFonts w:eastAsia="Times New Roman" w:cs="Times New Roman"/>
          <w:b/>
          <w:iCs/>
          <w:sz w:val="24"/>
        </w:rPr>
        <w:t xml:space="preserve"> to the </w:t>
      </w:r>
      <w:r w:rsidRPr="00C154D2">
        <w:rPr>
          <w:rFonts w:eastAsia="Times New Roman" w:cs="Times New Roman"/>
          <w:b/>
          <w:iCs/>
          <w:sz w:val="24"/>
          <w:u w:val="single"/>
        </w:rPr>
        <w:t>current fascist order</w:t>
      </w:r>
      <w:r w:rsidRPr="00C154D2">
        <w:rPr>
          <w:rFonts w:eastAsia="Times New Roman" w:cs="Times New Roman"/>
          <w:b/>
          <w:iCs/>
          <w:sz w:val="24"/>
        </w:rPr>
        <w:t xml:space="preserve"> to </w:t>
      </w:r>
      <w:r w:rsidRPr="00C154D2">
        <w:rPr>
          <w:rFonts w:eastAsia="Times New Roman" w:cs="Times New Roman"/>
          <w:b/>
          <w:iCs/>
          <w:sz w:val="24"/>
          <w:u w:val="single"/>
        </w:rPr>
        <w:t>become attainable</w:t>
      </w:r>
      <w:r w:rsidRPr="00C154D2">
        <w:rPr>
          <w:rFonts w:eastAsia="Times New Roman" w:cs="Times New Roman"/>
          <w:b/>
          <w:iCs/>
          <w:sz w:val="24"/>
        </w:rPr>
        <w:t xml:space="preserve">. </w:t>
      </w:r>
    </w:p>
    <w:p w14:paraId="6F134085" w14:textId="77777777" w:rsidR="006C581C" w:rsidRPr="00C154D2" w:rsidRDefault="006C581C" w:rsidP="006C581C">
      <w:pPr>
        <w:rPr>
          <w:rFonts w:eastAsia="Calibri"/>
        </w:rPr>
      </w:pPr>
      <w:r w:rsidRPr="00C154D2">
        <w:rPr>
          <w:rFonts w:eastAsia="Calibri"/>
          <w:b/>
          <w:bCs/>
          <w:sz w:val="22"/>
          <w:u w:val="single"/>
        </w:rPr>
        <w:t>Fletcher, ‘23</w:t>
      </w:r>
      <w:r w:rsidRPr="00C154D2">
        <w:rPr>
          <w:rFonts w:eastAsia="Calibri"/>
        </w:rPr>
        <w:t xml:space="preserve"> (Robert, Associate Professor, Sociology of Development and Change, Wageningen University, “Traversing the Neoliberal Fantasy,” </w:t>
      </w:r>
      <w:r w:rsidRPr="00C154D2">
        <w:rPr>
          <w:rFonts w:eastAsia="Calibri"/>
          <w:i/>
          <w:iCs/>
        </w:rPr>
        <w:t>Failing Forward: The Rise and Fall of Neoliberal Conservation</w:t>
      </w:r>
      <w:r w:rsidRPr="00C154D2">
        <w:rPr>
          <w:rFonts w:eastAsia="Calibri"/>
        </w:rPr>
        <w:t>, Conclusion, pp. 211-214)</w:t>
      </w:r>
    </w:p>
    <w:p w14:paraId="509F248D" w14:textId="77777777" w:rsidR="006C581C" w:rsidRPr="00C154D2" w:rsidRDefault="006C581C" w:rsidP="006C581C">
      <w:pPr>
        <w:rPr>
          <w:rFonts w:eastAsia="Calibri"/>
        </w:rPr>
      </w:pPr>
    </w:p>
    <w:p w14:paraId="044A2758" w14:textId="77777777" w:rsidR="006C581C" w:rsidRPr="00C154D2" w:rsidRDefault="006C581C" w:rsidP="006C581C">
      <w:pPr>
        <w:rPr>
          <w:rFonts w:eastAsia="Calibri"/>
          <w:lang w:eastAsia="ko-KR"/>
        </w:rPr>
      </w:pPr>
      <w:r w:rsidRPr="00C154D2">
        <w:rPr>
          <w:rFonts w:eastAsia="Calibri"/>
          <w:lang w:eastAsia="ko-KR"/>
        </w:rPr>
        <w:t xml:space="preserve">Dynamics like these warn us to be wary in our eagerness to start celebrating ostensive alternatives too quickly. Pushing back against this growing trend, </w:t>
      </w:r>
      <w:proofErr w:type="spellStart"/>
      <w:r w:rsidRPr="00C154D2">
        <w:rPr>
          <w:rFonts w:eastAsia="Calibri"/>
          <w:lang w:eastAsia="ko-KR"/>
        </w:rPr>
        <w:t>Konings</w:t>
      </w:r>
      <w:proofErr w:type="spellEnd"/>
      <w:r w:rsidRPr="00C154D2">
        <w:rPr>
          <w:rFonts w:eastAsia="Calibri"/>
          <w:lang w:eastAsia="ko-KR"/>
        </w:rPr>
        <w:t>, for instance, echoes Foucault in asserting:</w:t>
      </w:r>
    </w:p>
    <w:p w14:paraId="2BD40096" w14:textId="77777777" w:rsidR="006C581C" w:rsidRPr="00C154D2" w:rsidRDefault="006C581C" w:rsidP="006C581C">
      <w:pPr>
        <w:ind w:left="720"/>
        <w:rPr>
          <w:rFonts w:eastAsia="Calibri"/>
          <w:lang w:eastAsia="ko-KR"/>
        </w:rPr>
      </w:pPr>
      <w:r w:rsidRPr="00C154D2">
        <w:rPr>
          <w:rFonts w:eastAsia="Calibri"/>
          <w:b/>
          <w:sz w:val="20"/>
          <w:u w:val="single"/>
          <w:lang w:eastAsia="ko-KR"/>
        </w:rPr>
        <w:t xml:space="preserve">A </w:t>
      </w:r>
      <w:r w:rsidRPr="00C154D2">
        <w:rPr>
          <w:rFonts w:eastAsia="Calibri"/>
          <w:b/>
          <w:iCs/>
          <w:sz w:val="20"/>
          <w:highlight w:val="yellow"/>
          <w:u w:val="single"/>
          <w:lang w:eastAsia="ko-KR"/>
        </w:rPr>
        <w:t>major</w:t>
      </w:r>
      <w:r w:rsidRPr="00C154D2">
        <w:rPr>
          <w:rFonts w:eastAsia="Calibri"/>
          <w:b/>
          <w:sz w:val="20"/>
          <w:highlight w:val="yellow"/>
          <w:u w:val="single"/>
          <w:lang w:eastAsia="ko-KR"/>
        </w:rPr>
        <w:t xml:space="preserve"> factor </w:t>
      </w:r>
      <w:r w:rsidRPr="00C154D2">
        <w:rPr>
          <w:rFonts w:eastAsia="Calibri"/>
          <w:b/>
          <w:iCs/>
          <w:sz w:val="20"/>
          <w:highlight w:val="yellow"/>
          <w:u w:val="single"/>
          <w:lang w:eastAsia="ko-KR"/>
        </w:rPr>
        <w:t>luring</w:t>
      </w:r>
      <w:r w:rsidRPr="00C154D2">
        <w:rPr>
          <w:rFonts w:eastAsia="Calibri"/>
          <w:b/>
          <w:sz w:val="20"/>
          <w:highlight w:val="yellow"/>
          <w:u w:val="single"/>
          <w:lang w:eastAsia="ko-KR"/>
        </w:rPr>
        <w:t xml:space="preserve"> progressive</w:t>
      </w:r>
      <w:r w:rsidRPr="00C154D2">
        <w:rPr>
          <w:rFonts w:eastAsia="Calibri"/>
          <w:b/>
          <w:sz w:val="20"/>
          <w:u w:val="single"/>
          <w:lang w:eastAsia="ko-KR"/>
        </w:rPr>
        <w:t xml:space="preserve"> </w:t>
      </w:r>
      <w:r w:rsidRPr="00C154D2">
        <w:rPr>
          <w:rFonts w:eastAsia="Calibri"/>
          <w:b/>
          <w:iCs/>
          <w:sz w:val="20"/>
          <w:u w:val="single"/>
          <w:lang w:eastAsia="ko-KR"/>
        </w:rPr>
        <w:t>intellectual</w:t>
      </w:r>
      <w:r w:rsidRPr="00C154D2">
        <w:rPr>
          <w:rFonts w:eastAsia="Calibri"/>
          <w:b/>
          <w:iCs/>
          <w:sz w:val="20"/>
          <w:highlight w:val="yellow"/>
          <w:u w:val="single"/>
          <w:lang w:eastAsia="ko-KR"/>
        </w:rPr>
        <w:t>s</w:t>
      </w:r>
      <w:r w:rsidRPr="00C154D2">
        <w:rPr>
          <w:rFonts w:eastAsia="Calibri"/>
          <w:b/>
          <w:sz w:val="20"/>
          <w:highlight w:val="yellow"/>
          <w:u w:val="single"/>
          <w:lang w:eastAsia="ko-KR"/>
        </w:rPr>
        <w:t xml:space="preserve"> into</w:t>
      </w:r>
      <w:r w:rsidRPr="00C154D2">
        <w:rPr>
          <w:rFonts w:eastAsia="Calibri"/>
          <w:b/>
          <w:sz w:val="20"/>
          <w:u w:val="single"/>
          <w:lang w:eastAsia="ko-KR"/>
        </w:rPr>
        <w:t xml:space="preserve"> the </w:t>
      </w:r>
      <w:r w:rsidRPr="00C154D2">
        <w:rPr>
          <w:rFonts w:eastAsia="Calibri"/>
          <w:b/>
          <w:iCs/>
          <w:sz w:val="20"/>
          <w:highlight w:val="yellow"/>
          <w:u w:val="single"/>
          <w:lang w:eastAsia="ko-KR"/>
        </w:rPr>
        <w:t>game</w:t>
      </w:r>
      <w:r w:rsidRPr="00C154D2">
        <w:rPr>
          <w:rFonts w:eastAsia="Calibri"/>
          <w:b/>
          <w:sz w:val="20"/>
          <w:highlight w:val="yellow"/>
          <w:u w:val="single"/>
          <w:lang w:eastAsia="ko-KR"/>
        </w:rPr>
        <w:t xml:space="preserve"> of</w:t>
      </w:r>
      <w:r w:rsidRPr="00C154D2">
        <w:rPr>
          <w:rFonts w:eastAsia="Calibri"/>
          <w:b/>
          <w:sz w:val="20"/>
          <w:u w:val="single"/>
          <w:lang w:eastAsia="ko-KR"/>
        </w:rPr>
        <w:t xml:space="preserve"> making </w:t>
      </w:r>
      <w:r w:rsidRPr="00C154D2">
        <w:rPr>
          <w:rFonts w:eastAsia="Calibri"/>
          <w:b/>
          <w:iCs/>
          <w:sz w:val="20"/>
          <w:highlight w:val="yellow"/>
          <w:u w:val="single"/>
          <w:lang w:eastAsia="ko-KR"/>
        </w:rPr>
        <w:t>policy</w:t>
      </w:r>
      <w:r w:rsidRPr="00C154D2">
        <w:rPr>
          <w:rFonts w:eastAsia="Calibri"/>
          <w:b/>
          <w:iCs/>
          <w:sz w:val="20"/>
          <w:u w:val="single"/>
          <w:lang w:eastAsia="ko-KR"/>
        </w:rPr>
        <w:t xml:space="preserve"> proposals</w:t>
      </w:r>
      <w:r w:rsidRPr="00C154D2">
        <w:rPr>
          <w:rFonts w:eastAsia="Calibri"/>
          <w:b/>
          <w:sz w:val="20"/>
          <w:u w:val="single"/>
          <w:lang w:eastAsia="ko-KR"/>
        </w:rPr>
        <w:t xml:space="preserve"> </w:t>
      </w:r>
      <w:r w:rsidRPr="00C154D2">
        <w:rPr>
          <w:rFonts w:eastAsia="Calibri"/>
          <w:b/>
          <w:sz w:val="20"/>
          <w:highlight w:val="yellow"/>
          <w:u w:val="single"/>
          <w:lang w:eastAsia="ko-KR"/>
        </w:rPr>
        <w:t>is</w:t>
      </w:r>
      <w:r w:rsidRPr="00C154D2">
        <w:rPr>
          <w:rFonts w:eastAsia="Calibri"/>
          <w:b/>
          <w:sz w:val="20"/>
          <w:u w:val="single"/>
          <w:lang w:eastAsia="ko-KR"/>
        </w:rPr>
        <w:t xml:space="preserve"> the </w:t>
      </w:r>
      <w:r w:rsidRPr="00C154D2">
        <w:rPr>
          <w:rFonts w:eastAsia="Calibri"/>
          <w:b/>
          <w:iCs/>
          <w:sz w:val="20"/>
          <w:highlight w:val="yellow"/>
          <w:u w:val="single"/>
          <w:lang w:eastAsia="ko-KR"/>
        </w:rPr>
        <w:t>tyranny</w:t>
      </w:r>
      <w:r w:rsidRPr="00C154D2">
        <w:rPr>
          <w:rFonts w:eastAsia="Calibri"/>
          <w:b/>
          <w:sz w:val="20"/>
          <w:highlight w:val="yellow"/>
          <w:u w:val="single"/>
          <w:lang w:eastAsia="ko-KR"/>
        </w:rPr>
        <w:t xml:space="preserve"> of “</w:t>
      </w:r>
      <w:r w:rsidRPr="00C154D2">
        <w:rPr>
          <w:rFonts w:eastAsia="Calibri"/>
          <w:b/>
          <w:iCs/>
          <w:sz w:val="20"/>
          <w:highlight w:val="yellow"/>
          <w:u w:val="single"/>
          <w:lang w:eastAsia="ko-KR"/>
        </w:rPr>
        <w:t>what is</w:t>
      </w:r>
      <w:r w:rsidRPr="00C154D2">
        <w:rPr>
          <w:rFonts w:eastAsia="Calibri"/>
          <w:b/>
          <w:sz w:val="20"/>
          <w:highlight w:val="yellow"/>
          <w:u w:val="single"/>
          <w:lang w:eastAsia="ko-KR"/>
        </w:rPr>
        <w:t xml:space="preserve"> your </w:t>
      </w:r>
      <w:r w:rsidRPr="00C154D2">
        <w:rPr>
          <w:rFonts w:eastAsia="Calibri"/>
          <w:b/>
          <w:iCs/>
          <w:sz w:val="20"/>
          <w:highlight w:val="yellow"/>
          <w:u w:val="single"/>
          <w:lang w:eastAsia="ko-KR"/>
        </w:rPr>
        <w:t>alt</w:t>
      </w:r>
      <w:r w:rsidRPr="00C154D2">
        <w:rPr>
          <w:rFonts w:eastAsia="Calibri"/>
          <w:b/>
          <w:sz w:val="20"/>
          <w:u w:val="single"/>
          <w:lang w:eastAsia="ko-KR"/>
        </w:rPr>
        <w:t>ernative</w:t>
      </w:r>
      <w:r w:rsidRPr="00C154D2">
        <w:rPr>
          <w:rFonts w:eastAsia="Calibri"/>
          <w:b/>
          <w:iCs/>
          <w:sz w:val="20"/>
          <w:highlight w:val="yellow"/>
          <w:u w:val="single"/>
          <w:lang w:eastAsia="ko-KR"/>
        </w:rPr>
        <w:t>?</w:t>
      </w:r>
      <w:r w:rsidRPr="00C154D2">
        <w:rPr>
          <w:rFonts w:eastAsia="Calibri"/>
          <w:lang w:eastAsia="ko-KR"/>
        </w:rPr>
        <w:t>”—</w:t>
      </w:r>
      <w:r w:rsidRPr="00C154D2">
        <w:rPr>
          <w:rFonts w:eastAsia="Calibri"/>
          <w:b/>
          <w:sz w:val="20"/>
          <w:u w:val="single"/>
          <w:lang w:eastAsia="ko-KR"/>
        </w:rPr>
        <w:t xml:space="preserve">that is, the notion that </w:t>
      </w:r>
      <w:r w:rsidRPr="00C154D2">
        <w:rPr>
          <w:rFonts w:eastAsia="Calibri"/>
          <w:b/>
          <w:iCs/>
          <w:sz w:val="20"/>
          <w:u w:val="single"/>
          <w:lang w:eastAsia="ko-KR"/>
        </w:rPr>
        <w:t>public intellectuals</w:t>
      </w:r>
      <w:r w:rsidRPr="00C154D2">
        <w:rPr>
          <w:rFonts w:eastAsia="Calibri"/>
          <w:b/>
          <w:sz w:val="20"/>
          <w:u w:val="single"/>
          <w:lang w:eastAsia="ko-KR"/>
        </w:rPr>
        <w:t xml:space="preserve"> only </w:t>
      </w:r>
      <w:r w:rsidRPr="00C154D2">
        <w:rPr>
          <w:rFonts w:eastAsia="Calibri"/>
          <w:b/>
          <w:iCs/>
          <w:sz w:val="20"/>
          <w:u w:val="single"/>
          <w:lang w:eastAsia="ko-KR"/>
        </w:rPr>
        <w:t>behave responsibly</w:t>
      </w:r>
      <w:r w:rsidRPr="00C154D2">
        <w:rPr>
          <w:rFonts w:eastAsia="Calibri"/>
          <w:b/>
          <w:sz w:val="20"/>
          <w:u w:val="single"/>
          <w:lang w:eastAsia="ko-KR"/>
        </w:rPr>
        <w:t xml:space="preserve"> if they do not only </w:t>
      </w:r>
      <w:r w:rsidRPr="00C154D2">
        <w:rPr>
          <w:rFonts w:eastAsia="Calibri"/>
          <w:b/>
          <w:iCs/>
          <w:sz w:val="20"/>
          <w:u w:val="single"/>
          <w:lang w:eastAsia="ko-KR"/>
        </w:rPr>
        <w:t>offer criticism</w:t>
      </w:r>
      <w:r w:rsidRPr="00C154D2">
        <w:rPr>
          <w:rFonts w:eastAsia="Calibri"/>
          <w:b/>
          <w:sz w:val="20"/>
          <w:u w:val="single"/>
          <w:lang w:eastAsia="ko-KR"/>
        </w:rPr>
        <w:t xml:space="preserve"> but also put </w:t>
      </w:r>
      <w:r w:rsidRPr="00C154D2">
        <w:rPr>
          <w:rFonts w:eastAsia="Calibri"/>
          <w:b/>
          <w:iCs/>
          <w:sz w:val="20"/>
          <w:u w:val="single"/>
          <w:lang w:eastAsia="ko-KR"/>
        </w:rPr>
        <w:t>forward</w:t>
      </w:r>
      <w:r w:rsidRPr="00C154D2">
        <w:rPr>
          <w:rFonts w:eastAsia="Calibri"/>
          <w:b/>
          <w:sz w:val="20"/>
          <w:u w:val="single"/>
          <w:lang w:eastAsia="ko-KR"/>
        </w:rPr>
        <w:t xml:space="preserve"> alternative </w:t>
      </w:r>
      <w:r w:rsidRPr="00C154D2">
        <w:rPr>
          <w:rFonts w:eastAsia="Calibri"/>
          <w:b/>
          <w:sz w:val="20"/>
          <w:u w:val="single"/>
        </w:rPr>
        <w:t>policy proposals</w:t>
      </w:r>
      <w:r w:rsidRPr="00C154D2">
        <w:rPr>
          <w:rFonts w:eastAsia="Calibri"/>
          <w:lang w:eastAsia="ko-KR"/>
        </w:rPr>
        <w:t xml:space="preserve">. However, </w:t>
      </w:r>
      <w:r w:rsidRPr="00C154D2">
        <w:rPr>
          <w:rFonts w:eastAsia="Calibri"/>
          <w:b/>
          <w:sz w:val="20"/>
          <w:u w:val="single"/>
          <w:lang w:eastAsia="ko-KR"/>
        </w:rPr>
        <w:t xml:space="preserve">in </w:t>
      </w:r>
      <w:r w:rsidRPr="00C154D2">
        <w:rPr>
          <w:rFonts w:eastAsia="Calibri"/>
          <w:b/>
          <w:iCs/>
          <w:sz w:val="20"/>
          <w:u w:val="single"/>
          <w:lang w:eastAsia="ko-KR"/>
        </w:rPr>
        <w:t>situations</w:t>
      </w:r>
      <w:r w:rsidRPr="00C154D2">
        <w:rPr>
          <w:rFonts w:eastAsia="Calibri"/>
          <w:b/>
          <w:sz w:val="20"/>
          <w:u w:val="single"/>
          <w:lang w:eastAsia="ko-KR"/>
        </w:rPr>
        <w:t xml:space="preserve"> where we find ourselves at </w:t>
      </w:r>
      <w:r w:rsidRPr="00C154D2">
        <w:rPr>
          <w:rFonts w:eastAsia="Calibri"/>
          <w:b/>
          <w:iCs/>
          <w:sz w:val="20"/>
          <w:u w:val="single"/>
          <w:lang w:eastAsia="ko-KR"/>
        </w:rPr>
        <w:t>many removes</w:t>
      </w:r>
      <w:r w:rsidRPr="00C154D2">
        <w:rPr>
          <w:rFonts w:eastAsia="Calibri"/>
          <w:b/>
          <w:sz w:val="20"/>
          <w:u w:val="single"/>
          <w:lang w:eastAsia="ko-KR"/>
        </w:rPr>
        <w:t xml:space="preserve"> from the </w:t>
      </w:r>
      <w:r w:rsidRPr="00C154D2">
        <w:rPr>
          <w:rFonts w:eastAsia="Calibri"/>
          <w:b/>
          <w:iCs/>
          <w:sz w:val="20"/>
          <w:u w:val="single"/>
          <w:lang w:eastAsia="ko-KR"/>
        </w:rPr>
        <w:t>levers</w:t>
      </w:r>
      <w:r w:rsidRPr="00C154D2">
        <w:rPr>
          <w:rFonts w:eastAsia="Calibri"/>
          <w:b/>
          <w:sz w:val="20"/>
          <w:u w:val="single"/>
          <w:lang w:eastAsia="ko-KR"/>
        </w:rPr>
        <w:t xml:space="preserve"> of public </w:t>
      </w:r>
      <w:r w:rsidRPr="00C154D2">
        <w:rPr>
          <w:rFonts w:eastAsia="Calibri"/>
          <w:b/>
          <w:iCs/>
          <w:sz w:val="20"/>
          <w:u w:val="single"/>
          <w:lang w:eastAsia="ko-KR"/>
        </w:rPr>
        <w:t>authority</w:t>
      </w:r>
      <w:r w:rsidRPr="00C154D2">
        <w:rPr>
          <w:rFonts w:eastAsia="Calibri"/>
          <w:b/>
          <w:sz w:val="20"/>
          <w:u w:val="single"/>
          <w:lang w:eastAsia="ko-KR"/>
        </w:rPr>
        <w:t xml:space="preserve">, </w:t>
      </w:r>
      <w:r w:rsidRPr="00C154D2">
        <w:rPr>
          <w:rFonts w:eastAsia="Calibri"/>
          <w:b/>
          <w:sz w:val="20"/>
          <w:highlight w:val="yellow"/>
          <w:u w:val="single"/>
          <w:lang w:eastAsia="ko-KR"/>
        </w:rPr>
        <w:t>to prescribe policy</w:t>
      </w:r>
      <w:r w:rsidRPr="00C154D2">
        <w:rPr>
          <w:rFonts w:eastAsia="Calibri"/>
          <w:b/>
          <w:sz w:val="20"/>
          <w:u w:val="single"/>
          <w:lang w:eastAsia="ko-KR"/>
        </w:rPr>
        <w:t xml:space="preserve"> alternatives </w:t>
      </w:r>
      <w:r w:rsidRPr="00C154D2">
        <w:rPr>
          <w:rFonts w:eastAsia="Calibri"/>
          <w:b/>
          <w:sz w:val="20"/>
          <w:highlight w:val="yellow"/>
          <w:u w:val="single"/>
          <w:lang w:eastAsia="ko-KR"/>
        </w:rPr>
        <w:t>is</w:t>
      </w:r>
      <w:r w:rsidRPr="00C154D2">
        <w:rPr>
          <w:rFonts w:eastAsia="Calibri"/>
          <w:b/>
          <w:sz w:val="20"/>
          <w:u w:val="single"/>
          <w:lang w:eastAsia="ko-KR"/>
        </w:rPr>
        <w:t xml:space="preserve"> </w:t>
      </w:r>
      <w:r w:rsidRPr="00C154D2">
        <w:rPr>
          <w:rFonts w:eastAsia="Calibri"/>
          <w:b/>
          <w:iCs/>
          <w:sz w:val="20"/>
          <w:u w:val="single"/>
          <w:lang w:eastAsia="ko-KR"/>
        </w:rPr>
        <w:t>bound</w:t>
      </w:r>
      <w:r w:rsidRPr="00C154D2">
        <w:rPr>
          <w:rFonts w:eastAsia="Calibri"/>
          <w:b/>
          <w:sz w:val="20"/>
          <w:u w:val="single"/>
          <w:lang w:eastAsia="ko-KR"/>
        </w:rPr>
        <w:t xml:space="preserve"> to be either </w:t>
      </w:r>
      <w:r w:rsidRPr="00C154D2">
        <w:rPr>
          <w:rFonts w:eastAsia="Calibri"/>
          <w:b/>
          <w:iCs/>
          <w:sz w:val="20"/>
          <w:highlight w:val="yellow"/>
          <w:u w:val="single"/>
          <w:lang w:eastAsia="ko-KR"/>
        </w:rPr>
        <w:t>presumptuous</w:t>
      </w:r>
      <w:r w:rsidRPr="00C154D2">
        <w:rPr>
          <w:rFonts w:eastAsia="Calibri"/>
          <w:b/>
          <w:sz w:val="20"/>
          <w:u w:val="single"/>
          <w:lang w:eastAsia="ko-KR"/>
        </w:rPr>
        <w:t xml:space="preserve"> and </w:t>
      </w:r>
      <w:r w:rsidRPr="00C154D2">
        <w:rPr>
          <w:rFonts w:eastAsia="Calibri"/>
          <w:b/>
          <w:iCs/>
          <w:sz w:val="20"/>
          <w:u w:val="single"/>
          <w:lang w:eastAsia="ko-KR"/>
        </w:rPr>
        <w:t>pointless</w:t>
      </w:r>
      <w:r w:rsidRPr="00C154D2">
        <w:rPr>
          <w:rFonts w:eastAsia="Calibri"/>
          <w:lang w:eastAsia="ko-KR"/>
        </w:rPr>
        <w:t xml:space="preserve"> (</w:t>
      </w:r>
      <w:r w:rsidRPr="00C154D2">
        <w:rPr>
          <w:rFonts w:eastAsia="Calibri"/>
          <w:b/>
          <w:sz w:val="20"/>
          <w:u w:val="single"/>
          <w:lang w:eastAsia="ko-KR"/>
        </w:rPr>
        <w:t xml:space="preserve">because the political </w:t>
      </w:r>
      <w:r w:rsidRPr="00C154D2">
        <w:rPr>
          <w:rFonts w:eastAsia="Calibri"/>
          <w:b/>
          <w:iCs/>
          <w:sz w:val="20"/>
          <w:u w:val="single"/>
          <w:lang w:eastAsia="ko-KR"/>
        </w:rPr>
        <w:t>actors</w:t>
      </w:r>
      <w:r w:rsidRPr="00C154D2">
        <w:rPr>
          <w:rFonts w:eastAsia="Calibri"/>
          <w:b/>
          <w:sz w:val="20"/>
          <w:u w:val="single"/>
          <w:lang w:eastAsia="ko-KR"/>
        </w:rPr>
        <w:t xml:space="preserve"> that we would </w:t>
      </w:r>
      <w:r w:rsidRPr="00C154D2">
        <w:rPr>
          <w:rFonts w:eastAsia="Calibri"/>
          <w:b/>
          <w:iCs/>
          <w:sz w:val="20"/>
          <w:u w:val="single"/>
          <w:lang w:eastAsia="ko-KR"/>
        </w:rPr>
        <w:t>like</w:t>
      </w:r>
      <w:r w:rsidRPr="00C154D2">
        <w:rPr>
          <w:rFonts w:eastAsia="Calibri"/>
          <w:b/>
          <w:sz w:val="20"/>
          <w:u w:val="single"/>
          <w:lang w:eastAsia="ko-KR"/>
        </w:rPr>
        <w:t xml:space="preserve"> to </w:t>
      </w:r>
      <w:r w:rsidRPr="00C154D2">
        <w:rPr>
          <w:rFonts w:eastAsia="Calibri"/>
          <w:b/>
          <w:iCs/>
          <w:sz w:val="20"/>
          <w:u w:val="single"/>
          <w:lang w:eastAsia="ko-KR"/>
        </w:rPr>
        <w:t>carry</w:t>
      </w:r>
      <w:r w:rsidRPr="00C154D2">
        <w:rPr>
          <w:rFonts w:eastAsia="Calibri"/>
          <w:b/>
          <w:sz w:val="20"/>
          <w:u w:val="single"/>
          <w:lang w:eastAsia="ko-KR"/>
        </w:rPr>
        <w:t xml:space="preserve"> our programs are </w:t>
      </w:r>
      <w:r w:rsidRPr="00C154D2">
        <w:rPr>
          <w:rFonts w:eastAsia="Calibri"/>
          <w:b/>
          <w:iCs/>
          <w:sz w:val="20"/>
          <w:u w:val="single"/>
          <w:lang w:eastAsia="ko-KR"/>
        </w:rPr>
        <w:t>nowhere</w:t>
      </w:r>
      <w:r w:rsidRPr="00C154D2">
        <w:rPr>
          <w:rFonts w:eastAsia="Calibri"/>
          <w:b/>
          <w:sz w:val="20"/>
          <w:u w:val="single"/>
          <w:lang w:eastAsia="ko-KR"/>
        </w:rPr>
        <w:t xml:space="preserve"> to be </w:t>
      </w:r>
      <w:r w:rsidRPr="00C154D2">
        <w:rPr>
          <w:rFonts w:eastAsia="Calibri"/>
          <w:b/>
          <w:iCs/>
          <w:sz w:val="20"/>
          <w:u w:val="single"/>
          <w:lang w:eastAsia="ko-KR"/>
        </w:rPr>
        <w:t>found</w:t>
      </w:r>
      <w:r w:rsidRPr="00C154D2">
        <w:rPr>
          <w:rFonts w:eastAsia="Calibri"/>
          <w:lang w:eastAsia="ko-KR"/>
        </w:rPr>
        <w:t xml:space="preserve">) </w:t>
      </w:r>
      <w:r w:rsidRPr="00C154D2">
        <w:rPr>
          <w:rFonts w:eastAsia="Calibri"/>
          <w:b/>
          <w:sz w:val="20"/>
          <w:u w:val="single"/>
          <w:lang w:eastAsia="ko-KR"/>
        </w:rPr>
        <w:t xml:space="preserve">or </w:t>
      </w:r>
      <w:r w:rsidRPr="00C154D2">
        <w:rPr>
          <w:rFonts w:eastAsia="Calibri"/>
          <w:b/>
          <w:iCs/>
          <w:sz w:val="20"/>
          <w:u w:val="single"/>
          <w:lang w:eastAsia="ko-KR"/>
        </w:rPr>
        <w:t>conservative</w:t>
      </w:r>
      <w:r w:rsidRPr="00C154D2">
        <w:rPr>
          <w:rFonts w:eastAsia="Calibri"/>
          <w:b/>
          <w:sz w:val="20"/>
          <w:u w:val="single"/>
          <w:lang w:eastAsia="ko-KR"/>
        </w:rPr>
        <w:t xml:space="preserve"> in its </w:t>
      </w:r>
      <w:r w:rsidRPr="00C154D2">
        <w:rPr>
          <w:rFonts w:eastAsia="Calibri"/>
          <w:b/>
          <w:iCs/>
          <w:sz w:val="20"/>
          <w:u w:val="single"/>
          <w:lang w:eastAsia="ko-KR"/>
        </w:rPr>
        <w:t>political implications</w:t>
      </w:r>
      <w:r w:rsidRPr="00C154D2">
        <w:rPr>
          <w:rFonts w:eastAsia="Calibri"/>
          <w:lang w:eastAsia="ko-KR"/>
        </w:rPr>
        <w:t xml:space="preserve"> (because after many radical calls in the desert we learn to ratchet our ambitions down to a level where they can easily be taken up by existing agencies). </w:t>
      </w:r>
      <w:r w:rsidRPr="00C154D2">
        <w:rPr>
          <w:rFonts w:eastAsia="Calibri"/>
          <w:b/>
          <w:sz w:val="20"/>
          <w:highlight w:val="yellow"/>
          <w:u w:val="single"/>
          <w:lang w:eastAsia="ko-KR"/>
        </w:rPr>
        <w:t xml:space="preserve">Once we </w:t>
      </w:r>
      <w:r w:rsidRPr="00C154D2">
        <w:rPr>
          <w:rFonts w:eastAsia="Calibri"/>
          <w:b/>
          <w:iCs/>
          <w:sz w:val="20"/>
          <w:highlight w:val="yellow"/>
          <w:u w:val="single"/>
          <w:lang w:eastAsia="ko-KR"/>
        </w:rPr>
        <w:t>buy in</w:t>
      </w:r>
      <w:r w:rsidRPr="00C154D2">
        <w:rPr>
          <w:rFonts w:eastAsia="Calibri"/>
          <w:b/>
          <w:iCs/>
          <w:sz w:val="20"/>
          <w:u w:val="single"/>
          <w:lang w:eastAsia="ko-KR"/>
        </w:rPr>
        <w:t>to</w:t>
      </w:r>
      <w:r w:rsidRPr="00C154D2">
        <w:rPr>
          <w:rFonts w:eastAsia="Calibri"/>
          <w:b/>
          <w:sz w:val="20"/>
          <w:u w:val="single"/>
          <w:lang w:eastAsia="ko-KR"/>
        </w:rPr>
        <w:t xml:space="preserve"> the </w:t>
      </w:r>
      <w:r w:rsidRPr="00C154D2">
        <w:rPr>
          <w:rFonts w:eastAsia="Calibri"/>
          <w:b/>
          <w:iCs/>
          <w:sz w:val="20"/>
          <w:u w:val="single"/>
          <w:lang w:eastAsia="ko-KR"/>
        </w:rPr>
        <w:t>game</w:t>
      </w:r>
      <w:r w:rsidRPr="00C154D2">
        <w:rPr>
          <w:rFonts w:eastAsia="Calibri"/>
          <w:b/>
          <w:sz w:val="20"/>
          <w:u w:val="single"/>
          <w:lang w:eastAsia="ko-KR"/>
        </w:rPr>
        <w:t xml:space="preserve"> of making policy </w:t>
      </w:r>
      <w:proofErr w:type="gramStart"/>
      <w:r w:rsidRPr="00C154D2">
        <w:rPr>
          <w:rFonts w:eastAsia="Calibri"/>
          <w:b/>
          <w:sz w:val="20"/>
          <w:u w:val="single"/>
          <w:lang w:eastAsia="ko-KR"/>
        </w:rPr>
        <w:t>proposals</w:t>
      </w:r>
      <w:proofErr w:type="gramEnd"/>
      <w:r w:rsidRPr="00C154D2">
        <w:rPr>
          <w:rFonts w:eastAsia="Calibri"/>
          <w:b/>
          <w:sz w:val="20"/>
          <w:u w:val="single"/>
          <w:lang w:eastAsia="ko-KR"/>
        </w:rPr>
        <w:t xml:space="preserve"> </w:t>
      </w:r>
      <w:r w:rsidRPr="00C154D2">
        <w:rPr>
          <w:rFonts w:eastAsia="Calibri"/>
          <w:b/>
          <w:sz w:val="20"/>
          <w:highlight w:val="yellow"/>
          <w:u w:val="single"/>
          <w:lang w:eastAsia="ko-KR"/>
        </w:rPr>
        <w:t>we</w:t>
      </w:r>
      <w:r w:rsidRPr="00C154D2">
        <w:rPr>
          <w:rFonts w:eastAsia="Calibri"/>
          <w:b/>
          <w:sz w:val="20"/>
          <w:u w:val="single"/>
          <w:lang w:eastAsia="ko-KR"/>
        </w:rPr>
        <w:t xml:space="preserve"> can only </w:t>
      </w:r>
      <w:r w:rsidRPr="00C154D2">
        <w:rPr>
          <w:rFonts w:eastAsia="Calibri"/>
          <w:b/>
          <w:iCs/>
          <w:sz w:val="20"/>
          <w:u w:val="single"/>
          <w:lang w:eastAsia="ko-KR"/>
        </w:rPr>
        <w:t>sound ridiculous</w:t>
      </w:r>
      <w:r w:rsidRPr="00C154D2">
        <w:rPr>
          <w:rFonts w:eastAsia="Calibri"/>
          <w:b/>
          <w:sz w:val="20"/>
          <w:u w:val="single"/>
          <w:lang w:eastAsia="ko-KR"/>
        </w:rPr>
        <w:t xml:space="preserve"> and </w:t>
      </w:r>
      <w:r w:rsidRPr="00C154D2">
        <w:rPr>
          <w:rFonts w:eastAsia="Calibri"/>
          <w:b/>
          <w:iCs/>
          <w:sz w:val="20"/>
          <w:u w:val="single"/>
          <w:lang w:eastAsia="ko-KR"/>
        </w:rPr>
        <w:t>irrelevant</w:t>
      </w:r>
      <w:r w:rsidRPr="00C154D2">
        <w:rPr>
          <w:rFonts w:eastAsia="Calibri"/>
          <w:b/>
          <w:sz w:val="20"/>
          <w:u w:val="single"/>
          <w:lang w:eastAsia="ko-KR"/>
        </w:rPr>
        <w:t xml:space="preserve"> or end up </w:t>
      </w:r>
      <w:r w:rsidRPr="00C154D2">
        <w:rPr>
          <w:rFonts w:eastAsia="Calibri"/>
          <w:b/>
          <w:iCs/>
          <w:sz w:val="20"/>
          <w:highlight w:val="yellow"/>
          <w:u w:val="single"/>
          <w:lang w:eastAsia="ko-KR"/>
        </w:rPr>
        <w:t>participat</w:t>
      </w:r>
      <w:r w:rsidRPr="00C154D2">
        <w:rPr>
          <w:rFonts w:eastAsia="Calibri"/>
          <w:b/>
          <w:iCs/>
          <w:sz w:val="20"/>
          <w:u w:val="single"/>
          <w:lang w:eastAsia="ko-KR"/>
        </w:rPr>
        <w:t>ing</w:t>
      </w:r>
      <w:r w:rsidRPr="00C154D2">
        <w:rPr>
          <w:rFonts w:eastAsia="Calibri"/>
          <w:b/>
          <w:sz w:val="20"/>
          <w:u w:val="single"/>
          <w:lang w:eastAsia="ko-KR"/>
        </w:rPr>
        <w:t xml:space="preserve"> </w:t>
      </w:r>
      <w:r w:rsidRPr="00C154D2">
        <w:rPr>
          <w:rFonts w:eastAsia="Calibri"/>
          <w:b/>
          <w:sz w:val="20"/>
          <w:highlight w:val="yellow"/>
          <w:u w:val="single"/>
          <w:lang w:eastAsia="ko-KR"/>
        </w:rPr>
        <w:t>in</w:t>
      </w:r>
      <w:r w:rsidRPr="00C154D2">
        <w:rPr>
          <w:rFonts w:eastAsia="Calibri"/>
          <w:b/>
          <w:sz w:val="20"/>
          <w:u w:val="single"/>
          <w:lang w:eastAsia="ko-KR"/>
        </w:rPr>
        <w:t xml:space="preserve"> the </w:t>
      </w:r>
      <w:r w:rsidRPr="00C154D2">
        <w:rPr>
          <w:rFonts w:eastAsia="Calibri"/>
          <w:b/>
          <w:iCs/>
          <w:sz w:val="20"/>
          <w:highlight w:val="yellow"/>
          <w:u w:val="single"/>
          <w:lang w:eastAsia="ko-KR"/>
        </w:rPr>
        <w:t>legitimation</w:t>
      </w:r>
      <w:r w:rsidRPr="00C154D2">
        <w:rPr>
          <w:rFonts w:eastAsia="Calibri"/>
          <w:b/>
          <w:sz w:val="20"/>
          <w:highlight w:val="yellow"/>
          <w:u w:val="single"/>
          <w:lang w:eastAsia="ko-KR"/>
        </w:rPr>
        <w:t xml:space="preserve"> of </w:t>
      </w:r>
      <w:r w:rsidRPr="00C154D2">
        <w:rPr>
          <w:rFonts w:eastAsia="Calibri"/>
          <w:b/>
          <w:iCs/>
          <w:sz w:val="20"/>
          <w:highlight w:val="yellow"/>
          <w:u w:val="single"/>
          <w:lang w:eastAsia="ko-KR"/>
        </w:rPr>
        <w:t>prevailing</w:t>
      </w:r>
      <w:r w:rsidRPr="00C154D2">
        <w:rPr>
          <w:rFonts w:eastAsia="Calibri"/>
          <w:b/>
          <w:sz w:val="20"/>
          <w:u w:val="single"/>
          <w:lang w:eastAsia="ko-KR"/>
        </w:rPr>
        <w:t xml:space="preserve"> relations of </w:t>
      </w:r>
      <w:r w:rsidRPr="00C154D2">
        <w:rPr>
          <w:rFonts w:eastAsia="Calibri"/>
          <w:b/>
          <w:iCs/>
          <w:sz w:val="20"/>
          <w:highlight w:val="yellow"/>
          <w:u w:val="single"/>
          <w:lang w:eastAsia="ko-KR"/>
        </w:rPr>
        <w:t>power</w:t>
      </w:r>
      <w:r w:rsidRPr="00C154D2">
        <w:rPr>
          <w:rFonts w:eastAsia="Calibri"/>
          <w:lang w:eastAsia="ko-KR"/>
        </w:rPr>
        <w:t xml:space="preserve">. We may be able to find a trade-off between these two extremes, but </w:t>
      </w:r>
      <w:r w:rsidRPr="00C154D2">
        <w:rPr>
          <w:rFonts w:eastAsia="Calibri"/>
          <w:b/>
          <w:sz w:val="20"/>
          <w:u w:val="single"/>
          <w:lang w:eastAsia="ko-KR"/>
        </w:rPr>
        <w:t xml:space="preserve">we will have </w:t>
      </w:r>
      <w:r w:rsidRPr="00C154D2">
        <w:rPr>
          <w:rFonts w:eastAsia="Calibri"/>
          <w:b/>
          <w:iCs/>
          <w:sz w:val="20"/>
          <w:u w:val="single"/>
          <w:lang w:eastAsia="ko-KR"/>
        </w:rPr>
        <w:t>structurally hobbled</w:t>
      </w:r>
      <w:r w:rsidRPr="00C154D2">
        <w:rPr>
          <w:rFonts w:eastAsia="Calibri"/>
          <w:b/>
          <w:sz w:val="20"/>
          <w:u w:val="single"/>
          <w:lang w:eastAsia="ko-KR"/>
        </w:rPr>
        <w:t xml:space="preserve"> our capacity </w:t>
      </w:r>
      <w:proofErr w:type="gramStart"/>
      <w:r w:rsidRPr="00C154D2">
        <w:rPr>
          <w:rFonts w:eastAsia="Calibri"/>
          <w:b/>
          <w:sz w:val="20"/>
          <w:u w:val="single"/>
          <w:lang w:eastAsia="ko-KR"/>
        </w:rPr>
        <w:t xml:space="preserve">for the </w:t>
      </w:r>
      <w:r w:rsidRPr="00C154D2">
        <w:rPr>
          <w:rFonts w:eastAsia="Calibri"/>
          <w:b/>
          <w:sz w:val="20"/>
          <w:u w:val="single"/>
        </w:rPr>
        <w:t>production</w:t>
      </w:r>
      <w:r w:rsidRPr="00C154D2">
        <w:rPr>
          <w:rFonts w:eastAsia="Calibri"/>
          <w:b/>
          <w:sz w:val="20"/>
          <w:u w:val="single"/>
          <w:lang w:eastAsia="ko-KR"/>
        </w:rPr>
        <w:t xml:space="preserve"> of</w:t>
      </w:r>
      <w:proofErr w:type="gramEnd"/>
      <w:r w:rsidRPr="00C154D2">
        <w:rPr>
          <w:rFonts w:eastAsia="Calibri"/>
          <w:b/>
          <w:sz w:val="20"/>
          <w:u w:val="single"/>
          <w:lang w:eastAsia="ko-KR"/>
        </w:rPr>
        <w:t xml:space="preserve"> </w:t>
      </w:r>
      <w:r w:rsidRPr="00C154D2">
        <w:rPr>
          <w:rFonts w:eastAsia="Calibri"/>
          <w:b/>
          <w:iCs/>
          <w:sz w:val="20"/>
          <w:u w:val="single"/>
          <w:lang w:eastAsia="ko-KR"/>
        </w:rPr>
        <w:t>critical knowledge</w:t>
      </w:r>
      <w:r w:rsidRPr="00C154D2">
        <w:rPr>
          <w:rFonts w:eastAsia="Calibri"/>
          <w:lang w:eastAsia="ko-KR"/>
        </w:rPr>
        <w:t>. (2009: 355)</w:t>
      </w:r>
    </w:p>
    <w:p w14:paraId="7F273502" w14:textId="77777777" w:rsidR="006C581C" w:rsidRPr="00C154D2" w:rsidRDefault="006C581C" w:rsidP="006C581C">
      <w:pPr>
        <w:rPr>
          <w:rFonts w:eastAsia="Calibri"/>
          <w:lang w:eastAsia="ko-KR"/>
        </w:rPr>
      </w:pPr>
      <w:r w:rsidRPr="00C154D2">
        <w:rPr>
          <w:rFonts w:eastAsia="Calibri"/>
          <w:b/>
          <w:sz w:val="20"/>
          <w:highlight w:val="yellow"/>
          <w:u w:val="single"/>
          <w:lang w:eastAsia="ko-KR"/>
        </w:rPr>
        <w:t xml:space="preserve">Rather than </w:t>
      </w:r>
      <w:r w:rsidRPr="00C154D2">
        <w:rPr>
          <w:rFonts w:eastAsia="Calibri"/>
          <w:b/>
          <w:iCs/>
          <w:sz w:val="20"/>
          <w:highlight w:val="yellow"/>
          <w:u w:val="single"/>
          <w:lang w:eastAsia="ko-KR"/>
        </w:rPr>
        <w:t>succumb</w:t>
      </w:r>
      <w:r w:rsidRPr="00C154D2">
        <w:rPr>
          <w:rFonts w:eastAsia="Calibri"/>
          <w:b/>
          <w:sz w:val="20"/>
          <w:u w:val="single"/>
          <w:lang w:eastAsia="ko-KR"/>
        </w:rPr>
        <w:t xml:space="preserve"> to this </w:t>
      </w:r>
      <w:r w:rsidRPr="00C154D2">
        <w:rPr>
          <w:rFonts w:eastAsia="Calibri"/>
          <w:b/>
          <w:iCs/>
          <w:sz w:val="20"/>
          <w:u w:val="single"/>
          <w:lang w:eastAsia="ko-KR"/>
        </w:rPr>
        <w:t>lure</w:t>
      </w:r>
      <w:r w:rsidRPr="00C154D2">
        <w:rPr>
          <w:rFonts w:eastAsia="Calibri"/>
          <w:lang w:eastAsia="ko-KR"/>
        </w:rPr>
        <w:t xml:space="preserve">, </w:t>
      </w:r>
      <w:proofErr w:type="spellStart"/>
      <w:r w:rsidRPr="00C154D2">
        <w:rPr>
          <w:rFonts w:eastAsia="Calibri"/>
          <w:lang w:eastAsia="ko-KR"/>
        </w:rPr>
        <w:t>Konings</w:t>
      </w:r>
      <w:proofErr w:type="spellEnd"/>
      <w:r w:rsidRPr="00C154D2">
        <w:rPr>
          <w:rFonts w:eastAsia="Calibri"/>
          <w:lang w:eastAsia="ko-KR"/>
        </w:rPr>
        <w:t xml:space="preserve"> follows Hegel via Žižek (1993) in advising us to </w:t>
      </w:r>
      <w:r w:rsidRPr="00C154D2">
        <w:rPr>
          <w:rFonts w:eastAsia="Calibri"/>
          <w:b/>
          <w:sz w:val="20"/>
          <w:u w:val="single"/>
          <w:lang w:eastAsia="ko-KR"/>
        </w:rPr>
        <w:t>“</w:t>
      </w:r>
      <w:r w:rsidRPr="00C154D2">
        <w:rPr>
          <w:rFonts w:eastAsia="Calibri"/>
          <w:b/>
          <w:iCs/>
          <w:sz w:val="20"/>
          <w:u w:val="single"/>
          <w:lang w:eastAsia="ko-KR"/>
        </w:rPr>
        <w:t>tarry</w:t>
      </w:r>
      <w:r w:rsidRPr="00C154D2">
        <w:rPr>
          <w:rFonts w:eastAsia="Calibri"/>
          <w:b/>
          <w:sz w:val="20"/>
          <w:u w:val="single"/>
          <w:lang w:eastAsia="ko-KR"/>
        </w:rPr>
        <w:t xml:space="preserve"> with the </w:t>
      </w:r>
      <w:r w:rsidRPr="00C154D2">
        <w:rPr>
          <w:rFonts w:eastAsia="Calibri"/>
          <w:b/>
          <w:iCs/>
          <w:sz w:val="20"/>
          <w:u w:val="single"/>
          <w:lang w:eastAsia="ko-KR"/>
        </w:rPr>
        <w:t>negative</w:t>
      </w:r>
      <w:r w:rsidRPr="00C154D2">
        <w:rPr>
          <w:rFonts w:eastAsia="Calibri"/>
          <w:b/>
          <w:sz w:val="20"/>
          <w:u w:val="single"/>
          <w:lang w:eastAsia="ko-KR"/>
        </w:rPr>
        <w:t>,”</w:t>
      </w:r>
      <w:r w:rsidRPr="00C154D2">
        <w:rPr>
          <w:rFonts w:eastAsia="Calibri"/>
          <w:lang w:eastAsia="ko-KR"/>
        </w:rPr>
        <w:t xml:space="preserve"> suggesting that, “For the time being, </w:t>
      </w:r>
      <w:r w:rsidRPr="00C154D2">
        <w:rPr>
          <w:rFonts w:eastAsia="Calibri"/>
          <w:b/>
          <w:sz w:val="20"/>
          <w:u w:val="single"/>
          <w:lang w:eastAsia="ko-KR"/>
        </w:rPr>
        <w:t xml:space="preserve">the </w:t>
      </w:r>
      <w:r w:rsidRPr="00C154D2">
        <w:rPr>
          <w:rFonts w:eastAsia="Calibri"/>
          <w:b/>
          <w:iCs/>
          <w:sz w:val="20"/>
          <w:highlight w:val="yellow"/>
          <w:u w:val="single"/>
          <w:lang w:eastAsia="ko-KR"/>
        </w:rPr>
        <w:t>most productive</w:t>
      </w:r>
      <w:r w:rsidRPr="00C154D2">
        <w:rPr>
          <w:rFonts w:eastAsia="Calibri"/>
          <w:b/>
          <w:sz w:val="20"/>
          <w:u w:val="single"/>
          <w:lang w:eastAsia="ko-KR"/>
        </w:rPr>
        <w:t xml:space="preserve"> role that progressive intellectuals can play is </w:t>
      </w:r>
      <w:r w:rsidRPr="00C154D2">
        <w:rPr>
          <w:rFonts w:eastAsia="Calibri"/>
          <w:b/>
          <w:sz w:val="20"/>
          <w:highlight w:val="yellow"/>
          <w:u w:val="single"/>
          <w:lang w:eastAsia="ko-KR"/>
        </w:rPr>
        <w:t>to</w:t>
      </w:r>
      <w:r w:rsidRPr="00C154D2">
        <w:rPr>
          <w:rFonts w:eastAsia="Calibri"/>
          <w:lang w:eastAsia="ko-KR"/>
        </w:rPr>
        <w:t xml:space="preserve"> . . . </w:t>
      </w:r>
      <w:r w:rsidRPr="00C154D2">
        <w:rPr>
          <w:rFonts w:eastAsia="Calibri"/>
          <w:b/>
          <w:iCs/>
          <w:sz w:val="20"/>
          <w:u w:val="single"/>
          <w:lang w:eastAsia="ko-KR"/>
        </w:rPr>
        <w:t>trace</w:t>
      </w:r>
      <w:r w:rsidRPr="00C154D2">
        <w:rPr>
          <w:rFonts w:eastAsia="Calibri"/>
          <w:b/>
          <w:sz w:val="20"/>
          <w:u w:val="single"/>
          <w:lang w:eastAsia="ko-KR"/>
        </w:rPr>
        <w:t xml:space="preserve"> and </w:t>
      </w:r>
      <w:r w:rsidRPr="00C154D2">
        <w:rPr>
          <w:rFonts w:eastAsia="Calibri"/>
          <w:b/>
          <w:iCs/>
          <w:sz w:val="20"/>
          <w:u w:val="single"/>
          <w:lang w:eastAsia="ko-KR"/>
        </w:rPr>
        <w:t>publicize</w:t>
      </w:r>
      <w:r w:rsidRPr="00C154D2">
        <w:rPr>
          <w:rFonts w:eastAsia="Calibri"/>
          <w:b/>
          <w:sz w:val="20"/>
          <w:u w:val="single"/>
          <w:lang w:eastAsia="ko-KR"/>
        </w:rPr>
        <w:t xml:space="preserve"> the </w:t>
      </w:r>
      <w:r w:rsidRPr="00C154D2">
        <w:rPr>
          <w:rFonts w:eastAsia="Calibri"/>
          <w:b/>
          <w:iCs/>
          <w:sz w:val="20"/>
          <w:u w:val="single"/>
          <w:lang w:eastAsia="ko-KR"/>
        </w:rPr>
        <w:t>inconsistencies</w:t>
      </w:r>
      <w:r w:rsidRPr="00C154D2">
        <w:rPr>
          <w:rFonts w:eastAsia="Calibri"/>
          <w:b/>
          <w:sz w:val="20"/>
          <w:u w:val="single"/>
          <w:lang w:eastAsia="ko-KR"/>
        </w:rPr>
        <w:t xml:space="preserve"> between </w:t>
      </w:r>
      <w:r w:rsidRPr="00C154D2">
        <w:rPr>
          <w:rFonts w:eastAsia="Calibri"/>
          <w:b/>
          <w:iCs/>
          <w:sz w:val="20"/>
          <w:u w:val="single"/>
          <w:lang w:eastAsia="ko-KR"/>
        </w:rPr>
        <w:t>prevailing practices</w:t>
      </w:r>
      <w:r w:rsidRPr="00C154D2">
        <w:rPr>
          <w:rFonts w:eastAsia="Calibri"/>
          <w:b/>
          <w:sz w:val="20"/>
          <w:u w:val="single"/>
          <w:lang w:eastAsia="ko-KR"/>
        </w:rPr>
        <w:t xml:space="preserve"> of power and their </w:t>
      </w:r>
      <w:r w:rsidRPr="00C154D2">
        <w:rPr>
          <w:rFonts w:eastAsia="Calibri"/>
          <w:b/>
          <w:iCs/>
          <w:sz w:val="20"/>
          <w:u w:val="single"/>
          <w:lang w:eastAsia="ko-KR"/>
        </w:rPr>
        <w:t>idealized rep</w:t>
      </w:r>
      <w:r w:rsidRPr="00C154D2">
        <w:rPr>
          <w:rFonts w:eastAsia="Calibri"/>
          <w:b/>
          <w:sz w:val="20"/>
          <w:u w:val="single"/>
          <w:lang w:eastAsia="ko-KR"/>
        </w:rPr>
        <w:t>re</w:t>
      </w:r>
      <w:r w:rsidRPr="00C154D2">
        <w:rPr>
          <w:rFonts w:eastAsia="Calibri"/>
          <w:b/>
          <w:iCs/>
          <w:sz w:val="20"/>
          <w:u w:val="single"/>
          <w:lang w:eastAsia="ko-KR"/>
        </w:rPr>
        <w:t>s</w:t>
      </w:r>
      <w:r w:rsidRPr="00C154D2">
        <w:rPr>
          <w:rFonts w:eastAsia="Calibri"/>
          <w:b/>
          <w:sz w:val="20"/>
          <w:u w:val="single"/>
          <w:lang w:eastAsia="ko-KR"/>
        </w:rPr>
        <w:t xml:space="preserve">entation in the official </w:t>
      </w:r>
      <w:r w:rsidRPr="00C154D2">
        <w:rPr>
          <w:rFonts w:eastAsia="Calibri"/>
          <w:b/>
          <w:iCs/>
          <w:sz w:val="20"/>
          <w:u w:val="single"/>
          <w:lang w:eastAsia="ko-KR"/>
        </w:rPr>
        <w:t>institutions</w:t>
      </w:r>
      <w:r w:rsidRPr="00C154D2">
        <w:rPr>
          <w:rFonts w:eastAsia="Calibri"/>
          <w:b/>
          <w:sz w:val="20"/>
          <w:u w:val="single"/>
          <w:lang w:eastAsia="ko-KR"/>
        </w:rPr>
        <w:t xml:space="preserve">, </w:t>
      </w:r>
      <w:r w:rsidRPr="00C154D2">
        <w:rPr>
          <w:rFonts w:eastAsia="Calibri"/>
          <w:b/>
          <w:iCs/>
          <w:sz w:val="20"/>
          <w:u w:val="single"/>
          <w:lang w:eastAsia="ko-KR"/>
        </w:rPr>
        <w:t>narratives</w:t>
      </w:r>
      <w:r w:rsidRPr="00C154D2">
        <w:rPr>
          <w:rFonts w:eastAsia="Calibri"/>
          <w:b/>
          <w:sz w:val="20"/>
          <w:u w:val="single"/>
          <w:lang w:eastAsia="ko-KR"/>
        </w:rPr>
        <w:t xml:space="preserve"> and symbols of our </w:t>
      </w:r>
      <w:r w:rsidRPr="00C154D2">
        <w:rPr>
          <w:rFonts w:eastAsia="Calibri"/>
          <w:b/>
          <w:iCs/>
          <w:sz w:val="20"/>
          <w:u w:val="single"/>
          <w:lang w:eastAsia="ko-KR"/>
        </w:rPr>
        <w:t>polity</w:t>
      </w:r>
      <w:r w:rsidRPr="00C154D2">
        <w:rPr>
          <w:rFonts w:eastAsia="Calibri"/>
          <w:lang w:eastAsia="ko-KR"/>
        </w:rPr>
        <w:t>” (2009: 356).</w:t>
      </w:r>
    </w:p>
    <w:p w14:paraId="1E29889D" w14:textId="77777777" w:rsidR="006C581C" w:rsidRPr="00C154D2" w:rsidRDefault="006C581C" w:rsidP="006C581C">
      <w:pPr>
        <w:rPr>
          <w:rFonts w:eastAsia="Calibri"/>
        </w:rPr>
      </w:pPr>
      <w:r w:rsidRPr="00C154D2">
        <w:rPr>
          <w:rFonts w:eastAsia="Calibri"/>
          <w:lang w:eastAsia="ko-KR"/>
        </w:rPr>
        <w:t>I agree that this type of critical analysis has utility in its own right, and that to be effective it must be followed through to the point that one is certain one has fully understood the contours of the problem at hand—what Haraway (2016), as previously noted, calls “staying with the trouble.” But</w:t>
      </w:r>
      <w:r w:rsidRPr="00C154D2">
        <w:rPr>
          <w:rFonts w:eastAsia="Calibri"/>
        </w:rPr>
        <w:t xml:space="preserve"> </w:t>
      </w:r>
      <w:r w:rsidRPr="00C154D2">
        <w:rPr>
          <w:rFonts w:eastAsia="Calibri"/>
          <w:lang w:eastAsia="ko-KR"/>
        </w:rPr>
        <w:t xml:space="preserve">I also agree with Haraway </w:t>
      </w:r>
      <w:r w:rsidRPr="00C154D2">
        <w:rPr>
          <w:rFonts w:eastAsia="Calibri"/>
        </w:rPr>
        <w:t xml:space="preserve">that we need not stop at that point; we can instead attempt to tread the “fine line between acknowledging the extent and seriousness of the troubles and succumbing to abstract futurism and its </w:t>
      </w:r>
      <w:proofErr w:type="spellStart"/>
      <w:r w:rsidRPr="00C154D2">
        <w:rPr>
          <w:rFonts w:eastAsia="Calibri"/>
        </w:rPr>
        <w:t>affects</w:t>
      </w:r>
      <w:proofErr w:type="spellEnd"/>
      <w:r w:rsidRPr="00C154D2">
        <w:rPr>
          <w:rFonts w:eastAsia="Calibri"/>
        </w:rPr>
        <w:t xml:space="preserve"> of sublime despair and its politics of sublime</w:t>
      </w:r>
      <w:r w:rsidRPr="00C154D2">
        <w:rPr>
          <w:rFonts w:eastAsia="Calibri"/>
          <w:lang w:eastAsia="ko-KR"/>
        </w:rPr>
        <w:t xml:space="preserve"> indifference” (2016: 4). While avoiding </w:t>
      </w:r>
      <w:proofErr w:type="spellStart"/>
      <w:r w:rsidRPr="00C154D2">
        <w:rPr>
          <w:rFonts w:eastAsia="Calibri"/>
          <w:lang w:eastAsia="ko-KR"/>
        </w:rPr>
        <w:t>Konings</w:t>
      </w:r>
      <w:proofErr w:type="spellEnd"/>
      <w:r w:rsidRPr="00C154D2">
        <w:rPr>
          <w:rFonts w:eastAsia="Calibri"/>
          <w:lang w:eastAsia="ko-KR"/>
        </w:rPr>
        <w:t xml:space="preserve">’ twin pitfalls of either vacuous utopian fantasizing or outlining politically pragmatic proposals—or alternately pursuing a diluted “trade-off between these two extremes”—we can, I believe, </w:t>
      </w:r>
      <w:proofErr w:type="gramStart"/>
      <w:r w:rsidRPr="00C154D2">
        <w:rPr>
          <w:rFonts w:eastAsia="Calibri"/>
          <w:lang w:eastAsia="ko-KR"/>
        </w:rPr>
        <w:t>still continue</w:t>
      </w:r>
      <w:proofErr w:type="gramEnd"/>
      <w:r w:rsidRPr="00C154D2">
        <w:rPr>
          <w:rFonts w:eastAsia="Calibri"/>
          <w:lang w:eastAsia="ko-KR"/>
        </w:rPr>
        <w:t xml:space="preserve"> to point toward the type of more radical change that would get us closer to the sort of world we truly want to inhabit.</w:t>
      </w:r>
    </w:p>
    <w:p w14:paraId="3A6A9E51" w14:textId="77777777" w:rsidR="006C581C" w:rsidRPr="00C154D2" w:rsidRDefault="006C581C" w:rsidP="006C581C">
      <w:pPr>
        <w:rPr>
          <w:rFonts w:eastAsia="Calibri"/>
          <w:lang w:eastAsia="ko-KR"/>
        </w:rPr>
      </w:pPr>
      <w:r w:rsidRPr="00C154D2">
        <w:rPr>
          <w:rFonts w:eastAsia="Calibri"/>
          <w:lang w:eastAsia="ko-KR"/>
        </w:rPr>
        <w:t>In the passage (quoted in full in note 6 of chapter 2) made famous by Klein’s (2007) analysis of his perspective as a “shock doctrine,” Milton Friedman claimed that the “basic function” of his cohort of neoliberal ideologues was “to develop alternatives to existing policies, to keep them alive and available until the politically impossible becomes the politically inevitable” (Friedman 2002: xiv). In pointing to this function, Friedman highlighted the interrelationship between ideational and material dimensions of social change, asserting, “Only a crisis—actual or perceived—produces real change. When that crisis occurs, the actions that are taken depend on the ideas that are lying around” (2002: xiv). It is astounding how prescient this prognosis now appears, looking back upon the neoliberal ascendance Friedman himself helped to orchestrate: how the 1973 accumulation crisis indeed created the space for Friedman and colleagues to promote the ideas they had been nurturing for decades prior as the basis of the new world order, and in this way transforming a philosophy that had indeed seemed “politically impossible” only a short time before into what has now been able to assert itself as the inevitable outcome of a teleological development.</w:t>
      </w:r>
    </w:p>
    <w:p w14:paraId="27485481" w14:textId="77777777" w:rsidR="006C581C" w:rsidRPr="00C154D2" w:rsidRDefault="006C581C" w:rsidP="006C581C">
      <w:pPr>
        <w:rPr>
          <w:rFonts w:eastAsia="Calibri"/>
          <w:lang w:eastAsia="ko-KR"/>
        </w:rPr>
      </w:pPr>
      <w:r w:rsidRPr="00C154D2">
        <w:rPr>
          <w:rFonts w:eastAsia="Calibri"/>
          <w:b/>
          <w:sz w:val="20"/>
          <w:u w:val="single"/>
          <w:lang w:eastAsia="ko-KR"/>
        </w:rPr>
        <w:t xml:space="preserve">In a </w:t>
      </w:r>
      <w:r w:rsidRPr="00C154D2">
        <w:rPr>
          <w:rFonts w:eastAsia="Calibri"/>
          <w:b/>
          <w:iCs/>
          <w:sz w:val="20"/>
          <w:u w:val="single"/>
          <w:lang w:eastAsia="ko-KR"/>
        </w:rPr>
        <w:t>parallel</w:t>
      </w:r>
      <w:r w:rsidRPr="00C154D2">
        <w:rPr>
          <w:rFonts w:eastAsia="Calibri"/>
          <w:b/>
          <w:sz w:val="20"/>
          <w:u w:val="single"/>
          <w:lang w:eastAsia="ko-KR"/>
        </w:rPr>
        <w:t xml:space="preserve"> yet </w:t>
      </w:r>
      <w:r w:rsidRPr="00C154D2">
        <w:rPr>
          <w:rFonts w:eastAsia="Calibri"/>
          <w:b/>
          <w:iCs/>
          <w:sz w:val="20"/>
          <w:u w:val="single"/>
          <w:lang w:eastAsia="ko-KR"/>
        </w:rPr>
        <w:t>opposite</w:t>
      </w:r>
      <w:r w:rsidRPr="00C154D2">
        <w:rPr>
          <w:rFonts w:eastAsia="Calibri"/>
          <w:b/>
          <w:sz w:val="20"/>
          <w:u w:val="single"/>
          <w:lang w:eastAsia="ko-KR"/>
        </w:rPr>
        <w:t xml:space="preserve"> strategy</w:t>
      </w:r>
      <w:r w:rsidRPr="00C154D2">
        <w:rPr>
          <w:rFonts w:eastAsia="Calibri"/>
          <w:lang w:eastAsia="ko-KR"/>
        </w:rPr>
        <w:t xml:space="preserve">, therefore, </w:t>
      </w:r>
      <w:r w:rsidRPr="00C154D2">
        <w:rPr>
          <w:rFonts w:eastAsia="Calibri"/>
        </w:rPr>
        <w:t>we</w:t>
      </w:r>
      <w:r w:rsidRPr="00C154D2">
        <w:rPr>
          <w:rFonts w:eastAsia="Calibri"/>
          <w:lang w:eastAsia="ko-KR"/>
        </w:rPr>
        <w:t xml:space="preserve"> might </w:t>
      </w:r>
      <w:r w:rsidRPr="00C154D2">
        <w:rPr>
          <w:rFonts w:eastAsia="Calibri"/>
          <w:b/>
          <w:sz w:val="20"/>
          <w:u w:val="single"/>
          <w:lang w:eastAsia="ko-KR"/>
        </w:rPr>
        <w:t>follow</w:t>
      </w:r>
      <w:r w:rsidRPr="00C154D2">
        <w:rPr>
          <w:rFonts w:eastAsia="Calibri"/>
          <w:lang w:eastAsia="ko-KR"/>
        </w:rPr>
        <w:t xml:space="preserve"> Friedman’s lead </w:t>
      </w:r>
      <w:r w:rsidRPr="00C154D2">
        <w:rPr>
          <w:rFonts w:eastAsia="Calibri"/>
          <w:b/>
          <w:sz w:val="20"/>
          <w:u w:val="single"/>
          <w:lang w:eastAsia="ko-KR"/>
        </w:rPr>
        <w:t xml:space="preserve">in our own </w:t>
      </w:r>
      <w:r w:rsidRPr="00C154D2">
        <w:rPr>
          <w:rFonts w:eastAsia="Calibri"/>
          <w:b/>
          <w:iCs/>
          <w:sz w:val="20"/>
          <w:highlight w:val="yellow"/>
          <w:u w:val="single"/>
          <w:lang w:eastAsia="ko-KR"/>
        </w:rPr>
        <w:t>promot</w:t>
      </w:r>
      <w:r w:rsidRPr="00C154D2">
        <w:rPr>
          <w:rFonts w:eastAsia="Calibri"/>
          <w:b/>
          <w:iCs/>
          <w:sz w:val="20"/>
          <w:u w:val="single"/>
          <w:lang w:eastAsia="ko-KR"/>
        </w:rPr>
        <w:t>ion</w:t>
      </w:r>
      <w:r w:rsidRPr="00C154D2">
        <w:rPr>
          <w:rFonts w:eastAsia="Calibri"/>
          <w:b/>
          <w:sz w:val="20"/>
          <w:u w:val="single"/>
          <w:lang w:eastAsia="ko-KR"/>
        </w:rPr>
        <w:t xml:space="preserve"> of </w:t>
      </w:r>
      <w:r w:rsidRPr="00C154D2">
        <w:rPr>
          <w:rFonts w:eastAsia="Calibri"/>
          <w:b/>
          <w:sz w:val="20"/>
          <w:highlight w:val="yellow"/>
          <w:u w:val="single"/>
          <w:lang w:eastAsia="ko-KR"/>
        </w:rPr>
        <w:t>“</w:t>
      </w:r>
      <w:r w:rsidRPr="00C154D2">
        <w:rPr>
          <w:rFonts w:eastAsia="Calibri"/>
          <w:b/>
          <w:iCs/>
          <w:sz w:val="20"/>
          <w:highlight w:val="yellow"/>
          <w:u w:val="single"/>
          <w:lang w:eastAsia="ko-KR"/>
        </w:rPr>
        <w:t>vital alt</w:t>
      </w:r>
      <w:r w:rsidRPr="00C154D2">
        <w:rPr>
          <w:rFonts w:eastAsia="Calibri"/>
          <w:b/>
          <w:sz w:val="20"/>
          <w:u w:val="single"/>
          <w:lang w:eastAsia="ko-KR"/>
        </w:rPr>
        <w:t>ernative</w:t>
      </w:r>
      <w:r w:rsidRPr="00C154D2">
        <w:rPr>
          <w:rFonts w:eastAsia="Calibri"/>
          <w:b/>
          <w:iCs/>
          <w:sz w:val="20"/>
          <w:highlight w:val="yellow"/>
          <w:u w:val="single"/>
          <w:lang w:eastAsia="ko-KR"/>
        </w:rPr>
        <w:t>s</w:t>
      </w:r>
      <w:r w:rsidRPr="00C154D2">
        <w:rPr>
          <w:rFonts w:eastAsia="Calibri"/>
          <w:b/>
          <w:sz w:val="20"/>
          <w:highlight w:val="yellow"/>
          <w:u w:val="single"/>
          <w:lang w:eastAsia="ko-KR"/>
        </w:rPr>
        <w:t>”</w:t>
      </w:r>
      <w:r w:rsidRPr="00C154D2">
        <w:rPr>
          <w:rFonts w:eastAsia="Calibri"/>
          <w:lang w:eastAsia="ko-KR"/>
        </w:rPr>
        <w:t xml:space="preserve"> (Dressler et al. 2014) to neoliberal conservation.4 For the reality, as outlined in chapter 8, is that there is already a wealth of alternative “transition discourses” in development throughout the world, via both on-the-ground practice and more abstract conceptualization. </w:t>
      </w:r>
      <w:r w:rsidRPr="00C154D2">
        <w:rPr>
          <w:rFonts w:eastAsia="Calibri"/>
          <w:b/>
          <w:sz w:val="20"/>
          <w:u w:val="single"/>
          <w:lang w:eastAsia="ko-KR"/>
        </w:rPr>
        <w:t xml:space="preserve">The </w:t>
      </w:r>
      <w:r w:rsidRPr="00C154D2">
        <w:rPr>
          <w:rFonts w:eastAsia="Calibri"/>
          <w:b/>
          <w:sz w:val="20"/>
          <w:highlight w:val="yellow"/>
          <w:u w:val="single"/>
          <w:lang w:eastAsia="ko-KR"/>
        </w:rPr>
        <w:t>main</w:t>
      </w:r>
      <w:r w:rsidRPr="00C154D2">
        <w:rPr>
          <w:rFonts w:eastAsia="Calibri"/>
          <w:b/>
          <w:sz w:val="20"/>
          <w:u w:val="single"/>
          <w:lang w:eastAsia="ko-KR"/>
        </w:rPr>
        <w:t xml:space="preserve"> </w:t>
      </w:r>
      <w:r w:rsidRPr="00C154D2">
        <w:rPr>
          <w:rFonts w:eastAsia="Calibri"/>
          <w:b/>
          <w:iCs/>
          <w:sz w:val="20"/>
          <w:u w:val="single"/>
          <w:lang w:eastAsia="ko-KR"/>
        </w:rPr>
        <w:t xml:space="preserve">current </w:t>
      </w:r>
      <w:r w:rsidRPr="00C154D2">
        <w:rPr>
          <w:rFonts w:eastAsia="Calibri"/>
          <w:b/>
          <w:iCs/>
          <w:sz w:val="20"/>
          <w:highlight w:val="yellow"/>
          <w:u w:val="single"/>
          <w:lang w:eastAsia="ko-KR"/>
        </w:rPr>
        <w:t>impediment</w:t>
      </w:r>
      <w:r w:rsidRPr="00C154D2">
        <w:rPr>
          <w:rFonts w:eastAsia="Calibri"/>
          <w:b/>
          <w:sz w:val="20"/>
          <w:highlight w:val="yellow"/>
          <w:u w:val="single"/>
          <w:lang w:eastAsia="ko-KR"/>
        </w:rPr>
        <w:t xml:space="preserve"> to</w:t>
      </w:r>
      <w:r w:rsidRPr="00C154D2">
        <w:rPr>
          <w:rFonts w:eastAsia="Calibri"/>
          <w:b/>
          <w:sz w:val="20"/>
          <w:u w:val="single"/>
          <w:lang w:eastAsia="ko-KR"/>
        </w:rPr>
        <w:t xml:space="preserve"> </w:t>
      </w:r>
      <w:r w:rsidRPr="00C154D2">
        <w:rPr>
          <w:rFonts w:eastAsia="Calibri"/>
          <w:b/>
          <w:iCs/>
          <w:sz w:val="20"/>
          <w:u w:val="single"/>
          <w:lang w:eastAsia="ko-KR"/>
        </w:rPr>
        <w:t xml:space="preserve">fully </w:t>
      </w:r>
      <w:r w:rsidRPr="00C154D2">
        <w:rPr>
          <w:rFonts w:eastAsia="Calibri"/>
          <w:b/>
          <w:iCs/>
          <w:sz w:val="20"/>
          <w:highlight w:val="yellow"/>
          <w:u w:val="single"/>
          <w:lang w:eastAsia="ko-KR"/>
        </w:rPr>
        <w:t>realizing</w:t>
      </w:r>
      <w:r w:rsidRPr="00C154D2">
        <w:rPr>
          <w:rFonts w:eastAsia="Calibri"/>
          <w:b/>
          <w:sz w:val="20"/>
          <w:u w:val="single"/>
          <w:lang w:eastAsia="ko-KR"/>
        </w:rPr>
        <w:t xml:space="preserve"> these is that, </w:t>
      </w:r>
      <w:r w:rsidRPr="00C154D2">
        <w:rPr>
          <w:rFonts w:eastAsia="Calibri"/>
          <w:b/>
          <w:sz w:val="20"/>
          <w:highlight w:val="yellow"/>
          <w:u w:val="single"/>
          <w:lang w:eastAsia="ko-KR"/>
        </w:rPr>
        <w:t>from</w:t>
      </w:r>
      <w:r w:rsidRPr="00C154D2">
        <w:rPr>
          <w:rFonts w:eastAsia="Calibri"/>
          <w:b/>
          <w:sz w:val="20"/>
          <w:u w:val="single"/>
          <w:lang w:eastAsia="ko-KR"/>
        </w:rPr>
        <w:t xml:space="preserve"> the </w:t>
      </w:r>
      <w:r w:rsidRPr="00C154D2">
        <w:rPr>
          <w:rFonts w:eastAsia="Calibri"/>
          <w:b/>
          <w:iCs/>
          <w:sz w:val="20"/>
          <w:highlight w:val="yellow"/>
          <w:u w:val="single"/>
          <w:lang w:eastAsia="ko-KR"/>
        </w:rPr>
        <w:t>perspective</w:t>
      </w:r>
      <w:r w:rsidRPr="00C154D2">
        <w:rPr>
          <w:rFonts w:eastAsia="Calibri"/>
          <w:b/>
          <w:sz w:val="20"/>
          <w:highlight w:val="yellow"/>
          <w:u w:val="single"/>
          <w:lang w:eastAsia="ko-KR"/>
        </w:rPr>
        <w:t xml:space="preserve"> of</w:t>
      </w:r>
      <w:r w:rsidRPr="00C154D2">
        <w:rPr>
          <w:rFonts w:eastAsia="Calibri"/>
          <w:b/>
          <w:sz w:val="20"/>
          <w:u w:val="single"/>
          <w:lang w:eastAsia="ko-KR"/>
        </w:rPr>
        <w:t xml:space="preserve"> a </w:t>
      </w:r>
      <w:r w:rsidRPr="00C154D2">
        <w:rPr>
          <w:rFonts w:eastAsia="Calibri"/>
          <w:b/>
          <w:iCs/>
          <w:sz w:val="20"/>
          <w:u w:val="single"/>
          <w:lang w:eastAsia="ko-KR"/>
        </w:rPr>
        <w:t xml:space="preserve">persistent </w:t>
      </w:r>
      <w:r w:rsidRPr="00C154D2">
        <w:rPr>
          <w:rFonts w:eastAsia="Calibri"/>
          <w:b/>
          <w:iCs/>
          <w:sz w:val="20"/>
          <w:highlight w:val="yellow"/>
          <w:u w:val="single"/>
          <w:lang w:eastAsia="ko-KR"/>
        </w:rPr>
        <w:t>neolib</w:t>
      </w:r>
      <w:r w:rsidRPr="00C154D2">
        <w:rPr>
          <w:rFonts w:eastAsia="Calibri"/>
          <w:b/>
          <w:sz w:val="20"/>
          <w:u w:val="single"/>
          <w:lang w:eastAsia="ko-KR"/>
        </w:rPr>
        <w:t xml:space="preserve">eral </w:t>
      </w:r>
      <w:r w:rsidRPr="00C154D2">
        <w:rPr>
          <w:rFonts w:eastAsia="Calibri"/>
          <w:b/>
          <w:iCs/>
          <w:sz w:val="20"/>
          <w:highlight w:val="yellow"/>
          <w:u w:val="single"/>
          <w:lang w:eastAsia="ko-KR"/>
        </w:rPr>
        <w:t>heg</w:t>
      </w:r>
      <w:r w:rsidRPr="00C154D2">
        <w:rPr>
          <w:rFonts w:eastAsia="Calibri"/>
          <w:b/>
          <w:sz w:val="20"/>
          <w:u w:val="single"/>
          <w:lang w:eastAsia="ko-KR"/>
        </w:rPr>
        <w:t xml:space="preserve">emony, </w:t>
      </w:r>
      <w:r w:rsidRPr="00C154D2">
        <w:rPr>
          <w:rFonts w:eastAsia="Calibri"/>
          <w:b/>
          <w:sz w:val="20"/>
          <w:highlight w:val="yellow"/>
          <w:u w:val="single"/>
          <w:lang w:eastAsia="ko-KR"/>
        </w:rPr>
        <w:t>they</w:t>
      </w:r>
      <w:r w:rsidRPr="00C154D2">
        <w:rPr>
          <w:rFonts w:eastAsia="Calibri"/>
          <w:b/>
          <w:sz w:val="20"/>
          <w:u w:val="single"/>
          <w:lang w:eastAsia="ko-KR"/>
        </w:rPr>
        <w:t xml:space="preserve"> do </w:t>
      </w:r>
      <w:r w:rsidRPr="00C154D2">
        <w:rPr>
          <w:rFonts w:eastAsia="Calibri"/>
          <w:b/>
          <w:sz w:val="20"/>
          <w:highlight w:val="yellow"/>
          <w:u w:val="single"/>
          <w:lang w:eastAsia="ko-KR"/>
        </w:rPr>
        <w:t>appear</w:t>
      </w:r>
      <w:r w:rsidRPr="00C154D2">
        <w:rPr>
          <w:rFonts w:eastAsia="Calibri"/>
          <w:b/>
          <w:sz w:val="20"/>
          <w:u w:val="single"/>
          <w:lang w:eastAsia="ko-KR"/>
        </w:rPr>
        <w:t xml:space="preserve"> </w:t>
      </w:r>
      <w:r w:rsidRPr="00C154D2">
        <w:rPr>
          <w:rFonts w:eastAsia="Calibri"/>
          <w:b/>
          <w:iCs/>
          <w:sz w:val="20"/>
          <w:u w:val="single"/>
          <w:lang w:eastAsia="ko-KR"/>
        </w:rPr>
        <w:t xml:space="preserve">politically </w:t>
      </w:r>
      <w:r w:rsidRPr="00C154D2">
        <w:rPr>
          <w:rFonts w:eastAsia="Calibri"/>
          <w:b/>
          <w:iCs/>
          <w:sz w:val="20"/>
          <w:highlight w:val="yellow"/>
          <w:u w:val="single"/>
          <w:lang w:eastAsia="ko-KR"/>
        </w:rPr>
        <w:t>infeasible</w:t>
      </w:r>
      <w:r w:rsidRPr="00C154D2">
        <w:rPr>
          <w:rFonts w:eastAsia="Calibri"/>
          <w:b/>
          <w:sz w:val="20"/>
          <w:u w:val="single"/>
          <w:lang w:eastAsia="ko-KR"/>
        </w:rPr>
        <w:t xml:space="preserve"> at present</w:t>
      </w:r>
      <w:r w:rsidRPr="00C154D2">
        <w:rPr>
          <w:rFonts w:eastAsia="Calibri"/>
          <w:lang w:eastAsia="ko-KR"/>
        </w:rPr>
        <w:t xml:space="preserve">. Yet as Friedman among others has taught us, </w:t>
      </w:r>
      <w:r w:rsidRPr="00C154D2">
        <w:rPr>
          <w:rFonts w:eastAsia="Calibri"/>
          <w:b/>
          <w:sz w:val="20"/>
          <w:u w:val="single"/>
          <w:lang w:eastAsia="ko-KR"/>
        </w:rPr>
        <w:t xml:space="preserve">such </w:t>
      </w:r>
      <w:r w:rsidRPr="00C154D2">
        <w:rPr>
          <w:rFonts w:eastAsia="Calibri"/>
          <w:b/>
          <w:iCs/>
          <w:sz w:val="20"/>
          <w:u w:val="single"/>
          <w:lang w:eastAsia="ko-KR"/>
        </w:rPr>
        <w:t>perceptions</w:t>
      </w:r>
      <w:r w:rsidRPr="00C154D2">
        <w:rPr>
          <w:rFonts w:eastAsia="Calibri"/>
          <w:b/>
          <w:sz w:val="20"/>
          <w:u w:val="single"/>
          <w:lang w:eastAsia="ko-KR"/>
        </w:rPr>
        <w:t xml:space="preserve"> can be subject to </w:t>
      </w:r>
      <w:r w:rsidRPr="00C154D2">
        <w:rPr>
          <w:rFonts w:eastAsia="Calibri"/>
          <w:b/>
          <w:iCs/>
          <w:sz w:val="20"/>
          <w:u w:val="single"/>
          <w:lang w:eastAsia="ko-KR"/>
        </w:rPr>
        <w:t>dramatic transformation</w:t>
      </w:r>
      <w:r w:rsidRPr="00C154D2">
        <w:rPr>
          <w:rFonts w:eastAsia="Calibri"/>
          <w:b/>
          <w:sz w:val="20"/>
          <w:u w:val="single"/>
          <w:lang w:eastAsia="ko-KR"/>
        </w:rPr>
        <w:t xml:space="preserve"> over time</w:t>
      </w:r>
      <w:r w:rsidRPr="00C154D2">
        <w:rPr>
          <w:rFonts w:eastAsia="Calibri"/>
          <w:lang w:eastAsia="ko-KR"/>
        </w:rPr>
        <w:t xml:space="preserve"> (see also Yurchak 2013). After all, one of the main functions of hegemony, noted in chapter 1, is precisely to “define . . . what is realistic and what is not realistic, and to drive certain aspirations and grievances into the realm of the impossible, of idle dreams” (Scott 1990: 73). </w:t>
      </w:r>
      <w:r w:rsidRPr="00C154D2">
        <w:rPr>
          <w:rFonts w:eastAsia="Calibri"/>
          <w:b/>
          <w:sz w:val="20"/>
          <w:u w:val="single"/>
          <w:lang w:eastAsia="ko-KR"/>
        </w:rPr>
        <w:t xml:space="preserve">A </w:t>
      </w:r>
      <w:r w:rsidRPr="00C154D2">
        <w:rPr>
          <w:rFonts w:eastAsia="Calibri"/>
          <w:b/>
          <w:iCs/>
          <w:sz w:val="20"/>
          <w:highlight w:val="yellow"/>
          <w:u w:val="single"/>
          <w:lang w:eastAsia="ko-KR"/>
        </w:rPr>
        <w:t>main strat</w:t>
      </w:r>
      <w:r w:rsidRPr="00C154D2">
        <w:rPr>
          <w:rFonts w:eastAsia="Calibri"/>
          <w:b/>
          <w:sz w:val="20"/>
          <w:u w:val="single"/>
          <w:lang w:eastAsia="ko-KR"/>
        </w:rPr>
        <w:t>egy</w:t>
      </w:r>
      <w:r w:rsidRPr="00C154D2">
        <w:rPr>
          <w:rFonts w:eastAsia="Calibri"/>
          <w:lang w:eastAsia="ko-KR"/>
        </w:rPr>
        <w:t xml:space="preserve"> of both socialist and anarchist politics </w:t>
      </w:r>
      <w:r w:rsidRPr="00C154D2">
        <w:rPr>
          <w:rFonts w:eastAsia="Calibri"/>
          <w:b/>
          <w:sz w:val="20"/>
          <w:highlight w:val="yellow"/>
          <w:u w:val="single"/>
          <w:lang w:eastAsia="ko-KR"/>
        </w:rPr>
        <w:t>has</w:t>
      </w:r>
      <w:r w:rsidRPr="00C154D2">
        <w:rPr>
          <w:rFonts w:eastAsia="Calibri"/>
          <w:lang w:eastAsia="ko-KR"/>
        </w:rPr>
        <w:t xml:space="preserve"> thus </w:t>
      </w:r>
      <w:r w:rsidRPr="00C154D2">
        <w:rPr>
          <w:rFonts w:eastAsia="Calibri"/>
          <w:b/>
          <w:sz w:val="20"/>
          <w:highlight w:val="yellow"/>
          <w:u w:val="single"/>
          <w:lang w:eastAsia="ko-KR"/>
        </w:rPr>
        <w:t>been</w:t>
      </w:r>
      <w:r w:rsidRPr="00C154D2">
        <w:rPr>
          <w:rFonts w:eastAsia="Calibri"/>
          <w:b/>
          <w:sz w:val="20"/>
          <w:u w:val="single"/>
          <w:lang w:eastAsia="ko-KR"/>
        </w:rPr>
        <w:t xml:space="preserve"> to </w:t>
      </w:r>
      <w:r w:rsidRPr="00C154D2">
        <w:rPr>
          <w:rFonts w:eastAsia="Calibri"/>
          <w:b/>
          <w:sz w:val="20"/>
          <w:highlight w:val="yellow"/>
          <w:u w:val="single"/>
          <w:lang w:eastAsia="ko-KR"/>
        </w:rPr>
        <w:t>make “</w:t>
      </w:r>
      <w:r w:rsidRPr="00C154D2">
        <w:rPr>
          <w:rFonts w:eastAsia="Calibri"/>
          <w:b/>
          <w:iCs/>
          <w:sz w:val="20"/>
          <w:highlight w:val="yellow"/>
          <w:u w:val="single"/>
          <w:lang w:eastAsia="ko-KR"/>
        </w:rPr>
        <w:t>impossible demands</w:t>
      </w:r>
      <w:r w:rsidRPr="00C154D2">
        <w:rPr>
          <w:rFonts w:eastAsia="Calibri"/>
          <w:b/>
          <w:sz w:val="20"/>
          <w:highlight w:val="yellow"/>
          <w:u w:val="single"/>
          <w:lang w:eastAsia="ko-KR"/>
        </w:rPr>
        <w:t>” of the current</w:t>
      </w:r>
      <w:r w:rsidRPr="00C154D2">
        <w:rPr>
          <w:rFonts w:eastAsia="Calibri"/>
          <w:b/>
          <w:sz w:val="20"/>
          <w:u w:val="single"/>
          <w:lang w:eastAsia="ko-KR"/>
        </w:rPr>
        <w:t xml:space="preserve"> social </w:t>
      </w:r>
      <w:r w:rsidRPr="00C154D2">
        <w:rPr>
          <w:rFonts w:eastAsia="Calibri"/>
          <w:b/>
          <w:sz w:val="20"/>
          <w:highlight w:val="yellow"/>
          <w:u w:val="single"/>
          <w:lang w:eastAsia="ko-KR"/>
        </w:rPr>
        <w:t>order</w:t>
      </w:r>
      <w:r w:rsidRPr="00C154D2">
        <w:rPr>
          <w:rFonts w:eastAsia="Calibri"/>
          <w:b/>
          <w:sz w:val="20"/>
          <w:u w:val="single"/>
          <w:lang w:eastAsia="ko-KR"/>
        </w:rPr>
        <w:t xml:space="preserve"> </w:t>
      </w:r>
      <w:proofErr w:type="gramStart"/>
      <w:r w:rsidRPr="00C154D2">
        <w:rPr>
          <w:rFonts w:eastAsia="Calibri"/>
          <w:b/>
          <w:sz w:val="20"/>
          <w:u w:val="single"/>
          <w:lang w:eastAsia="ko-KR"/>
        </w:rPr>
        <w:t xml:space="preserve">so as </w:t>
      </w:r>
      <w:r w:rsidRPr="00C154D2">
        <w:rPr>
          <w:rFonts w:eastAsia="Calibri"/>
          <w:b/>
          <w:sz w:val="20"/>
          <w:highlight w:val="yellow"/>
          <w:u w:val="single"/>
          <w:lang w:eastAsia="ko-KR"/>
        </w:rPr>
        <w:t>to</w:t>
      </w:r>
      <w:proofErr w:type="gramEnd"/>
      <w:r w:rsidRPr="00C154D2">
        <w:rPr>
          <w:rFonts w:eastAsia="Calibri"/>
          <w:b/>
          <w:sz w:val="20"/>
          <w:highlight w:val="yellow"/>
          <w:u w:val="single"/>
          <w:lang w:eastAsia="ko-KR"/>
        </w:rPr>
        <w:t xml:space="preserve"> </w:t>
      </w:r>
      <w:r w:rsidRPr="00C154D2">
        <w:rPr>
          <w:rFonts w:eastAsia="Calibri"/>
          <w:b/>
          <w:iCs/>
          <w:sz w:val="20"/>
          <w:highlight w:val="yellow"/>
          <w:u w:val="single"/>
          <w:lang w:eastAsia="ko-KR"/>
        </w:rPr>
        <w:t>challenge</w:t>
      </w:r>
      <w:r w:rsidRPr="00C154D2">
        <w:rPr>
          <w:rFonts w:eastAsia="Calibri"/>
          <w:b/>
          <w:sz w:val="20"/>
          <w:highlight w:val="yellow"/>
          <w:u w:val="single"/>
          <w:lang w:eastAsia="ko-KR"/>
        </w:rPr>
        <w:t xml:space="preserve"> this </w:t>
      </w:r>
      <w:r w:rsidRPr="00C154D2">
        <w:rPr>
          <w:rFonts w:eastAsia="Calibri"/>
          <w:b/>
          <w:iCs/>
          <w:sz w:val="20"/>
          <w:highlight w:val="yellow"/>
          <w:u w:val="single"/>
          <w:lang w:eastAsia="ko-KR"/>
        </w:rPr>
        <w:t>heg</w:t>
      </w:r>
      <w:r w:rsidRPr="00C154D2">
        <w:rPr>
          <w:rFonts w:eastAsia="Calibri"/>
          <w:b/>
          <w:sz w:val="20"/>
          <w:u w:val="single"/>
          <w:lang w:eastAsia="ko-KR"/>
        </w:rPr>
        <w:t xml:space="preserve">emony </w:t>
      </w:r>
      <w:r w:rsidRPr="00C154D2">
        <w:rPr>
          <w:rFonts w:eastAsia="Calibri"/>
          <w:b/>
          <w:sz w:val="20"/>
          <w:highlight w:val="yellow"/>
          <w:u w:val="single"/>
          <w:lang w:eastAsia="ko-KR"/>
        </w:rPr>
        <w:t xml:space="preserve">and </w:t>
      </w:r>
      <w:r w:rsidRPr="00C154D2">
        <w:rPr>
          <w:rFonts w:eastAsia="Calibri"/>
          <w:b/>
          <w:sz w:val="20"/>
          <w:highlight w:val="yellow"/>
          <w:u w:val="single"/>
        </w:rPr>
        <w:t>sustain</w:t>
      </w:r>
      <w:r w:rsidRPr="00C154D2">
        <w:rPr>
          <w:rFonts w:eastAsia="Calibri"/>
          <w:b/>
          <w:sz w:val="20"/>
          <w:u w:val="single"/>
          <w:lang w:eastAsia="ko-KR"/>
        </w:rPr>
        <w:t xml:space="preserve"> the idea </w:t>
      </w:r>
      <w:r w:rsidRPr="00C154D2">
        <w:rPr>
          <w:rFonts w:eastAsia="Calibri"/>
          <w:b/>
          <w:sz w:val="20"/>
          <w:highlight w:val="yellow"/>
          <w:u w:val="single"/>
          <w:lang w:eastAsia="ko-KR"/>
        </w:rPr>
        <w:t>that</w:t>
      </w:r>
      <w:r w:rsidRPr="00C154D2">
        <w:rPr>
          <w:rFonts w:eastAsia="Calibri"/>
          <w:lang w:eastAsia="ko-KR"/>
        </w:rPr>
        <w:t xml:space="preserve">, as the World Social Forum asserts, </w:t>
      </w:r>
      <w:r w:rsidRPr="00C154D2">
        <w:rPr>
          <w:rFonts w:eastAsia="Calibri"/>
          <w:b/>
          <w:iCs/>
          <w:sz w:val="20"/>
          <w:highlight w:val="yellow"/>
          <w:u w:val="single"/>
          <w:lang w:eastAsia="ko-KR"/>
        </w:rPr>
        <w:t>another world</w:t>
      </w:r>
      <w:r w:rsidRPr="00C154D2">
        <w:rPr>
          <w:rFonts w:eastAsia="Calibri"/>
          <w:b/>
          <w:sz w:val="20"/>
          <w:highlight w:val="yellow"/>
          <w:u w:val="single"/>
          <w:lang w:eastAsia="ko-KR"/>
        </w:rPr>
        <w:t xml:space="preserve"> is </w:t>
      </w:r>
      <w:r w:rsidRPr="00C154D2">
        <w:rPr>
          <w:rFonts w:eastAsia="Calibri"/>
          <w:b/>
          <w:iCs/>
          <w:sz w:val="20"/>
          <w:highlight w:val="yellow"/>
          <w:u w:val="single"/>
          <w:lang w:eastAsia="ko-KR"/>
        </w:rPr>
        <w:t>possible</w:t>
      </w:r>
      <w:r w:rsidRPr="00C154D2">
        <w:rPr>
          <w:rFonts w:eastAsia="Calibri"/>
          <w:b/>
          <w:iCs/>
          <w:sz w:val="20"/>
          <w:u w:val="single"/>
          <w:lang w:eastAsia="ko-KR"/>
        </w:rPr>
        <w:t xml:space="preserve"> beyond</w:t>
      </w:r>
      <w:r w:rsidRPr="00C154D2">
        <w:rPr>
          <w:rFonts w:eastAsia="Calibri"/>
          <w:b/>
          <w:sz w:val="20"/>
          <w:u w:val="single"/>
          <w:lang w:eastAsia="ko-KR"/>
        </w:rPr>
        <w:t xml:space="preserve"> the </w:t>
      </w:r>
      <w:r w:rsidRPr="00C154D2">
        <w:rPr>
          <w:rFonts w:eastAsia="Calibri"/>
          <w:b/>
          <w:iCs/>
          <w:sz w:val="20"/>
          <w:u w:val="single"/>
          <w:lang w:eastAsia="ko-KR"/>
        </w:rPr>
        <w:t>impoverished horizons</w:t>
      </w:r>
      <w:r w:rsidRPr="00C154D2">
        <w:rPr>
          <w:rFonts w:eastAsia="Calibri"/>
          <w:b/>
          <w:sz w:val="20"/>
          <w:u w:val="single"/>
          <w:lang w:eastAsia="ko-KR"/>
        </w:rPr>
        <w:t xml:space="preserve"> of neoliberal capitalism</w:t>
      </w:r>
      <w:r w:rsidRPr="00C154D2">
        <w:rPr>
          <w:rFonts w:eastAsia="Calibri"/>
          <w:lang w:eastAsia="ko-KR"/>
        </w:rPr>
        <w:t>.</w:t>
      </w:r>
    </w:p>
    <w:p w14:paraId="1CDEB2DB" w14:textId="77777777" w:rsidR="006C581C" w:rsidRPr="00C154D2" w:rsidRDefault="006C581C" w:rsidP="006C581C">
      <w:pPr>
        <w:rPr>
          <w:rFonts w:eastAsia="Calibri"/>
          <w:lang w:eastAsia="ko-KR"/>
        </w:rPr>
      </w:pPr>
      <w:r w:rsidRPr="00C154D2">
        <w:rPr>
          <w:rFonts w:eastAsia="Calibri"/>
          <w:lang w:eastAsia="ko-KR"/>
        </w:rPr>
        <w:t>In addition to highlighting already existing alternative practices and proposals and helping to flesh out the contours of the alternative world(s) to which they point—the focus of the previous chapter—</w:t>
      </w:r>
      <w:r w:rsidRPr="00C154D2">
        <w:rPr>
          <w:rFonts w:eastAsia="Calibri"/>
          <w:b/>
          <w:sz w:val="20"/>
          <w:u w:val="single"/>
          <w:lang w:eastAsia="ko-KR"/>
        </w:rPr>
        <w:t xml:space="preserve">another </w:t>
      </w:r>
      <w:r w:rsidRPr="00C154D2">
        <w:rPr>
          <w:rFonts w:eastAsia="Calibri"/>
          <w:b/>
          <w:iCs/>
          <w:sz w:val="20"/>
          <w:highlight w:val="yellow"/>
          <w:u w:val="single"/>
        </w:rPr>
        <w:t>productive</w:t>
      </w:r>
      <w:r w:rsidRPr="00C154D2">
        <w:rPr>
          <w:rFonts w:eastAsia="Calibri"/>
          <w:b/>
          <w:iCs/>
          <w:sz w:val="20"/>
          <w:u w:val="single"/>
        </w:rPr>
        <w:t xml:space="preserve"> role</w:t>
      </w:r>
      <w:r w:rsidRPr="00C154D2">
        <w:rPr>
          <w:rFonts w:eastAsia="Calibri"/>
          <w:b/>
          <w:sz w:val="20"/>
          <w:u w:val="single"/>
        </w:rPr>
        <w:t xml:space="preserve"> </w:t>
      </w:r>
      <w:r w:rsidRPr="00C154D2">
        <w:rPr>
          <w:rFonts w:eastAsia="Calibri"/>
          <w:b/>
          <w:sz w:val="20"/>
          <w:highlight w:val="yellow"/>
          <w:u w:val="single"/>
        </w:rPr>
        <w:t>for</w:t>
      </w:r>
      <w:r w:rsidRPr="00C154D2">
        <w:rPr>
          <w:rFonts w:eastAsia="Calibri"/>
          <w:b/>
          <w:sz w:val="20"/>
          <w:u w:val="single"/>
          <w:lang w:eastAsia="ko-KR"/>
        </w:rPr>
        <w:t xml:space="preserve"> critical </w:t>
      </w:r>
      <w:r w:rsidRPr="00C154D2">
        <w:rPr>
          <w:rFonts w:eastAsia="Calibri"/>
          <w:b/>
          <w:sz w:val="20"/>
          <w:highlight w:val="yellow"/>
          <w:u w:val="single"/>
          <w:lang w:eastAsia="ko-KR"/>
        </w:rPr>
        <w:t>scholarship</w:t>
      </w:r>
      <w:r w:rsidRPr="00C154D2">
        <w:rPr>
          <w:rFonts w:eastAsia="Calibri"/>
          <w:lang w:eastAsia="ko-KR"/>
        </w:rPr>
        <w:t xml:space="preserve"> beyond critique may be to </w:t>
      </w:r>
      <w:r w:rsidRPr="00C154D2">
        <w:rPr>
          <w:rFonts w:eastAsia="Calibri"/>
          <w:b/>
          <w:iCs/>
          <w:sz w:val="20"/>
          <w:highlight w:val="yellow"/>
          <w:u w:val="single"/>
          <w:lang w:eastAsia="ko-KR"/>
        </w:rPr>
        <w:t>explore</w:t>
      </w:r>
      <w:r w:rsidRPr="00C154D2">
        <w:rPr>
          <w:rFonts w:eastAsia="Calibri"/>
          <w:b/>
          <w:sz w:val="20"/>
          <w:u w:val="single"/>
          <w:lang w:eastAsia="ko-KR"/>
        </w:rPr>
        <w:t xml:space="preserve"> the </w:t>
      </w:r>
      <w:r w:rsidRPr="00C154D2">
        <w:rPr>
          <w:rFonts w:eastAsia="Calibri"/>
          <w:b/>
          <w:iCs/>
          <w:sz w:val="20"/>
          <w:highlight w:val="yellow"/>
          <w:u w:val="single"/>
          <w:lang w:eastAsia="ko-KR"/>
        </w:rPr>
        <w:t>conditions</w:t>
      </w:r>
      <w:r w:rsidRPr="00C154D2">
        <w:rPr>
          <w:rFonts w:eastAsia="Calibri"/>
          <w:b/>
          <w:sz w:val="20"/>
          <w:highlight w:val="yellow"/>
          <w:u w:val="single"/>
          <w:lang w:eastAsia="ko-KR"/>
        </w:rPr>
        <w:t xml:space="preserve"> of </w:t>
      </w:r>
      <w:r w:rsidRPr="00C154D2">
        <w:rPr>
          <w:rFonts w:eastAsia="Calibri"/>
          <w:b/>
          <w:iCs/>
          <w:sz w:val="20"/>
          <w:highlight w:val="yellow"/>
          <w:u w:val="single"/>
          <w:lang w:eastAsia="ko-KR"/>
        </w:rPr>
        <w:t>possibility</w:t>
      </w:r>
      <w:r w:rsidRPr="00C154D2">
        <w:rPr>
          <w:rFonts w:eastAsia="Calibri"/>
          <w:b/>
          <w:sz w:val="20"/>
          <w:highlight w:val="yellow"/>
          <w:u w:val="single"/>
          <w:lang w:eastAsia="ko-KR"/>
        </w:rPr>
        <w:t xml:space="preserve"> that would allow</w:t>
      </w:r>
      <w:r w:rsidRPr="00C154D2">
        <w:rPr>
          <w:rFonts w:eastAsia="Calibri"/>
          <w:b/>
          <w:sz w:val="20"/>
          <w:u w:val="single"/>
          <w:lang w:eastAsia="ko-KR"/>
        </w:rPr>
        <w:t xml:space="preserve"> such </w:t>
      </w:r>
      <w:r w:rsidRPr="00C154D2">
        <w:rPr>
          <w:rFonts w:eastAsia="Calibri"/>
          <w:b/>
          <w:sz w:val="20"/>
          <w:highlight w:val="yellow"/>
          <w:u w:val="single"/>
          <w:lang w:eastAsia="ko-KR"/>
        </w:rPr>
        <w:t>alt</w:t>
      </w:r>
      <w:r w:rsidRPr="00C154D2">
        <w:rPr>
          <w:rFonts w:eastAsia="Calibri"/>
          <w:b/>
          <w:sz w:val="20"/>
          <w:u w:val="single"/>
          <w:lang w:eastAsia="ko-KR"/>
        </w:rPr>
        <w:t>ernative</w:t>
      </w:r>
      <w:r w:rsidRPr="00C154D2">
        <w:rPr>
          <w:rFonts w:eastAsia="Calibri"/>
          <w:b/>
          <w:sz w:val="20"/>
          <w:highlight w:val="yellow"/>
          <w:u w:val="single"/>
          <w:lang w:eastAsia="ko-KR"/>
        </w:rPr>
        <w:t>s to be</w:t>
      </w:r>
      <w:r w:rsidRPr="00C154D2">
        <w:rPr>
          <w:rFonts w:eastAsia="Calibri"/>
          <w:b/>
          <w:sz w:val="20"/>
          <w:u w:val="single"/>
          <w:lang w:eastAsia="ko-KR"/>
        </w:rPr>
        <w:t xml:space="preserve">come first </w:t>
      </w:r>
      <w:r w:rsidRPr="00C154D2">
        <w:rPr>
          <w:rFonts w:eastAsia="Calibri"/>
          <w:b/>
          <w:iCs/>
          <w:sz w:val="20"/>
          <w:highlight w:val="yellow"/>
          <w:u w:val="single"/>
          <w:lang w:eastAsia="ko-KR"/>
        </w:rPr>
        <w:t>imaginable</w:t>
      </w:r>
      <w:r w:rsidRPr="00C154D2">
        <w:rPr>
          <w:rFonts w:eastAsia="Calibri"/>
          <w:b/>
          <w:sz w:val="20"/>
          <w:highlight w:val="yellow"/>
          <w:u w:val="single"/>
          <w:lang w:eastAsia="ko-KR"/>
        </w:rPr>
        <w:t xml:space="preserve"> and</w:t>
      </w:r>
      <w:r w:rsidRPr="00C154D2">
        <w:rPr>
          <w:rFonts w:eastAsia="Calibri"/>
          <w:b/>
          <w:sz w:val="20"/>
          <w:u w:val="single"/>
          <w:lang w:eastAsia="ko-KR"/>
        </w:rPr>
        <w:t xml:space="preserve"> then </w:t>
      </w:r>
      <w:r w:rsidRPr="00C154D2">
        <w:rPr>
          <w:rFonts w:eastAsia="Calibri"/>
          <w:b/>
          <w:iCs/>
          <w:sz w:val="20"/>
          <w:highlight w:val="yellow"/>
          <w:u w:val="single"/>
          <w:lang w:eastAsia="ko-KR"/>
        </w:rPr>
        <w:t>realistic</w:t>
      </w:r>
      <w:r w:rsidRPr="00C154D2">
        <w:rPr>
          <w:rFonts w:eastAsia="Calibri"/>
          <w:lang w:eastAsia="ko-KR"/>
        </w:rPr>
        <w:t>. This is my aim in the following.</w:t>
      </w:r>
    </w:p>
    <w:bookmarkEnd w:id="2"/>
    <w:p w14:paraId="7A8028AF" w14:textId="77777777" w:rsidR="006C581C" w:rsidRDefault="006C581C" w:rsidP="006C581C"/>
    <w:p w14:paraId="6AE9ABAB" w14:textId="77777777" w:rsidR="006C581C" w:rsidRPr="00C154D2" w:rsidRDefault="006C581C" w:rsidP="006C581C">
      <w:pPr>
        <w:keepNext/>
        <w:keepLines/>
        <w:outlineLvl w:val="3"/>
        <w:rPr>
          <w:rFonts w:eastAsia="Times New Roman" w:cs="Times New Roman"/>
          <w:bCs/>
          <w:iCs/>
          <w:sz w:val="24"/>
        </w:rPr>
      </w:pPr>
      <w:bookmarkStart w:id="3" w:name="_Hlk209984935"/>
      <w:r w:rsidRPr="00C154D2">
        <w:rPr>
          <w:rFonts w:eastAsia="Times New Roman" w:cs="Times New Roman"/>
          <w:b/>
          <w:iCs/>
          <w:sz w:val="24"/>
        </w:rPr>
        <w:t>4—</w:t>
      </w:r>
      <w:r w:rsidRPr="00C154D2">
        <w:rPr>
          <w:rFonts w:eastAsia="Times New Roman" w:cs="Times New Roman"/>
          <w:b/>
          <w:iCs/>
          <w:sz w:val="24"/>
          <w:u w:val="single"/>
        </w:rPr>
        <w:t>Their model is bad</w:t>
      </w:r>
      <w:r w:rsidRPr="00C154D2">
        <w:rPr>
          <w:rFonts w:eastAsia="Times New Roman" w:cs="Times New Roman"/>
          <w:b/>
          <w:iCs/>
          <w:sz w:val="24"/>
        </w:rPr>
        <w:t>—their investment in “</w:t>
      </w:r>
      <w:r w:rsidRPr="00C154D2">
        <w:rPr>
          <w:rFonts w:eastAsia="Times New Roman" w:cs="Times New Roman"/>
          <w:b/>
          <w:i/>
          <w:sz w:val="24"/>
        </w:rPr>
        <w:t>policy relevance</w:t>
      </w:r>
      <w:r w:rsidRPr="00C154D2">
        <w:rPr>
          <w:rFonts w:eastAsia="Times New Roman" w:cs="Times New Roman"/>
          <w:b/>
          <w:iCs/>
          <w:sz w:val="24"/>
        </w:rPr>
        <w:t xml:space="preserve">” </w:t>
      </w:r>
      <w:r w:rsidRPr="00C154D2">
        <w:rPr>
          <w:rFonts w:eastAsia="Times New Roman" w:cs="Times New Roman"/>
          <w:b/>
          <w:iCs/>
          <w:sz w:val="24"/>
          <w:u w:val="single"/>
        </w:rPr>
        <w:t>endorses</w:t>
      </w:r>
      <w:r w:rsidRPr="00C154D2">
        <w:rPr>
          <w:rFonts w:eastAsia="Times New Roman" w:cs="Times New Roman"/>
          <w:b/>
          <w:iCs/>
          <w:sz w:val="24"/>
        </w:rPr>
        <w:t xml:space="preserve"> and </w:t>
      </w:r>
      <w:r w:rsidRPr="00C154D2">
        <w:rPr>
          <w:rFonts w:eastAsia="Times New Roman" w:cs="Times New Roman"/>
          <w:b/>
          <w:iCs/>
          <w:sz w:val="24"/>
          <w:u w:val="single"/>
        </w:rPr>
        <w:t>legitimizes</w:t>
      </w:r>
      <w:r w:rsidRPr="00C154D2">
        <w:rPr>
          <w:rFonts w:eastAsia="Times New Roman" w:cs="Times New Roman"/>
          <w:b/>
          <w:iCs/>
          <w:sz w:val="24"/>
        </w:rPr>
        <w:t xml:space="preserve"> the </w:t>
      </w:r>
      <w:r w:rsidRPr="00C154D2">
        <w:rPr>
          <w:rFonts w:eastAsia="Times New Roman" w:cs="Times New Roman"/>
          <w:b/>
          <w:iCs/>
          <w:sz w:val="24"/>
          <w:u w:val="single"/>
        </w:rPr>
        <w:t>prevailing fascist state</w:t>
      </w:r>
      <w:r w:rsidRPr="00C154D2">
        <w:rPr>
          <w:rFonts w:eastAsia="Times New Roman" w:cs="Times New Roman"/>
          <w:b/>
          <w:iCs/>
          <w:sz w:val="24"/>
        </w:rPr>
        <w:t xml:space="preserve"> while </w:t>
      </w:r>
      <w:r w:rsidRPr="00C154D2">
        <w:rPr>
          <w:rFonts w:eastAsia="Times New Roman" w:cs="Times New Roman"/>
          <w:b/>
          <w:i/>
          <w:sz w:val="24"/>
        </w:rPr>
        <w:t>imperiling</w:t>
      </w:r>
      <w:r w:rsidRPr="00C154D2">
        <w:rPr>
          <w:rFonts w:eastAsia="Times New Roman" w:cs="Times New Roman"/>
          <w:b/>
          <w:iCs/>
          <w:sz w:val="24"/>
        </w:rPr>
        <w:t xml:space="preserve"> spaces to work on alternatives</w:t>
      </w:r>
      <w:r>
        <w:rPr>
          <w:rFonts w:eastAsia="Times New Roman" w:cs="Times New Roman"/>
          <w:b/>
          <w:iCs/>
          <w:sz w:val="24"/>
        </w:rPr>
        <w:t xml:space="preserve"> – see all their arguments about preserving liberalism over revolutionary work</w:t>
      </w:r>
    </w:p>
    <w:p w14:paraId="216BC099" w14:textId="77777777" w:rsidR="006C581C" w:rsidRPr="00C154D2" w:rsidRDefault="006C581C" w:rsidP="006C581C">
      <w:pPr>
        <w:rPr>
          <w:rFonts w:eastAsia="Calibri"/>
        </w:rPr>
      </w:pPr>
      <w:r w:rsidRPr="00C154D2">
        <w:rPr>
          <w:rFonts w:eastAsia="Calibri"/>
          <w:b/>
          <w:bCs/>
          <w:sz w:val="22"/>
          <w:u w:val="single"/>
        </w:rPr>
        <w:t>Jones, ‘9</w:t>
      </w:r>
      <w:r w:rsidRPr="00C154D2">
        <w:rPr>
          <w:rFonts w:eastAsia="Calibri"/>
        </w:rPr>
        <w:t xml:space="preserve"> (Lee Jones, lecturer in International Relations at Queen Mary, University of London, “International Relations</w:t>
      </w:r>
      <w:r w:rsidRPr="00C154D2">
        <w:rPr>
          <w:rFonts w:eastAsia="Calibri"/>
          <w:b/>
          <w:bCs/>
          <w:sz w:val="26"/>
        </w:rPr>
        <w:t xml:space="preserve"> </w:t>
      </w:r>
      <w:r w:rsidRPr="00C154D2">
        <w:rPr>
          <w:rFonts w:eastAsia="Calibri"/>
        </w:rPr>
        <w:t xml:space="preserve">Scholarship and the Tyranny of Policy Relevance,” </w:t>
      </w:r>
      <w:r w:rsidRPr="00C154D2">
        <w:rPr>
          <w:rFonts w:eastAsia="Calibri"/>
          <w:i/>
        </w:rPr>
        <w:t xml:space="preserve">Journal of Critical </w:t>
      </w:r>
      <w:proofErr w:type="spellStart"/>
      <w:r w:rsidRPr="00C154D2">
        <w:rPr>
          <w:rFonts w:eastAsia="Calibri"/>
          <w:i/>
        </w:rPr>
        <w:t>Globalisation</w:t>
      </w:r>
      <w:proofErr w:type="spellEnd"/>
      <w:r w:rsidRPr="00C154D2">
        <w:rPr>
          <w:rFonts w:eastAsia="Calibri"/>
          <w:i/>
        </w:rPr>
        <w:t xml:space="preserve"> Studies</w:t>
      </w:r>
      <w:r w:rsidRPr="00C154D2">
        <w:rPr>
          <w:rFonts w:eastAsia="Calibri"/>
        </w:rPr>
        <w:t>, Issue 1 (2009))</w:t>
      </w:r>
    </w:p>
    <w:p w14:paraId="3DC882A0" w14:textId="77777777" w:rsidR="006C581C" w:rsidRPr="00C154D2" w:rsidRDefault="006C581C" w:rsidP="006C581C">
      <w:pPr>
        <w:rPr>
          <w:rFonts w:eastAsia="Calibri"/>
        </w:rPr>
      </w:pPr>
    </w:p>
    <w:p w14:paraId="5048142F" w14:textId="77777777" w:rsidR="006C581C" w:rsidRPr="00C154D2" w:rsidRDefault="006C581C" w:rsidP="006C581C">
      <w:pPr>
        <w:rPr>
          <w:rFonts w:eastAsia="Calibri"/>
        </w:rPr>
      </w:pPr>
      <w:r w:rsidRPr="00C154D2">
        <w:rPr>
          <w:rFonts w:eastAsia="Calibri"/>
        </w:rPr>
        <w:t xml:space="preserve">However, the general complaint is </w:t>
      </w:r>
      <w:r w:rsidRPr="00C154D2">
        <w:rPr>
          <w:rFonts w:eastAsia="Calibri"/>
          <w:b/>
          <w:sz w:val="20"/>
          <w:u w:val="single"/>
        </w:rPr>
        <w:t>a common</w:t>
      </w:r>
      <w:r w:rsidRPr="00C154D2">
        <w:rPr>
          <w:rFonts w:eastAsia="Calibri"/>
        </w:rPr>
        <w:t xml:space="preserve"> enough </w:t>
      </w:r>
      <w:r w:rsidRPr="00C154D2">
        <w:rPr>
          <w:rFonts w:eastAsia="Calibri"/>
          <w:b/>
          <w:sz w:val="20"/>
          <w:highlight w:val="yellow"/>
          <w:u w:val="single"/>
        </w:rPr>
        <w:t>refrain</w:t>
      </w:r>
      <w:r w:rsidRPr="00C154D2">
        <w:rPr>
          <w:rFonts w:eastAsia="Calibri"/>
        </w:rPr>
        <w:t xml:space="preserve">, not just in the US but in the UK – </w:t>
      </w:r>
      <w:r w:rsidRPr="00C154D2">
        <w:rPr>
          <w:rFonts w:eastAsia="Calibri"/>
          <w:b/>
          <w:sz w:val="20"/>
          <w:highlight w:val="yellow"/>
          <w:u w:val="single"/>
        </w:rPr>
        <w:t>that academics must be ‘policy relevant’</w:t>
      </w:r>
      <w:r w:rsidRPr="00C154D2">
        <w:rPr>
          <w:rFonts w:eastAsia="Calibri"/>
        </w:rPr>
        <w:t xml:space="preserve"> in their choice of research topics, their research methodology, and the way they disseminate their findings to various so-called ‘stakeholders’. In the UK, this imperative </w:t>
      </w:r>
      <w:r w:rsidRPr="00C154D2">
        <w:rPr>
          <w:rFonts w:eastAsia="Calibri"/>
          <w:b/>
          <w:sz w:val="20"/>
          <w:u w:val="single"/>
        </w:rPr>
        <w:t xml:space="preserve">is </w:t>
      </w:r>
      <w:r w:rsidRPr="00C154D2">
        <w:rPr>
          <w:rFonts w:eastAsia="Calibri"/>
          <w:b/>
          <w:sz w:val="20"/>
          <w:highlight w:val="yellow"/>
          <w:u w:val="single"/>
        </w:rPr>
        <w:t>reinforced by the bureaucratic diktat of</w:t>
      </w:r>
      <w:r w:rsidRPr="00C154D2">
        <w:rPr>
          <w:rFonts w:eastAsia="Calibri"/>
        </w:rPr>
        <w:t xml:space="preserve"> the various </w:t>
      </w:r>
      <w:r w:rsidRPr="00C154D2">
        <w:rPr>
          <w:rFonts w:eastAsia="Calibri"/>
          <w:b/>
          <w:sz w:val="20"/>
          <w:highlight w:val="yellow"/>
          <w:u w:val="single"/>
        </w:rPr>
        <w:t>government</w:t>
      </w:r>
      <w:r w:rsidRPr="00C154D2">
        <w:rPr>
          <w:rFonts w:eastAsia="Calibri"/>
        </w:rPr>
        <w:t xml:space="preserve">-backed </w:t>
      </w:r>
      <w:r w:rsidRPr="00C154D2">
        <w:rPr>
          <w:rFonts w:eastAsia="Calibri"/>
          <w:b/>
          <w:sz w:val="20"/>
          <w:u w:val="single"/>
        </w:rPr>
        <w:t>funding councils</w:t>
      </w:r>
      <w:r w:rsidRPr="00C154D2">
        <w:rPr>
          <w:rFonts w:eastAsia="Calibri"/>
        </w:rPr>
        <w:t xml:space="preserve">. </w:t>
      </w:r>
      <w:r w:rsidRPr="00C154D2">
        <w:rPr>
          <w:rFonts w:eastAsia="Calibri"/>
          <w:b/>
          <w:sz w:val="20"/>
          <w:u w:val="single"/>
        </w:rPr>
        <w:t>It fits with the viewpoint</w:t>
      </w:r>
      <w:r w:rsidRPr="00C154D2">
        <w:rPr>
          <w:rFonts w:eastAsia="Calibri"/>
        </w:rPr>
        <w:t xml:space="preserve"> enunciated since the 1980s </w:t>
      </w:r>
      <w:r w:rsidRPr="00C154D2">
        <w:rPr>
          <w:rFonts w:eastAsia="Calibri"/>
          <w:b/>
          <w:sz w:val="20"/>
          <w:u w:val="single"/>
        </w:rPr>
        <w:t>that</w:t>
      </w:r>
      <w:r w:rsidRPr="00C154D2">
        <w:rPr>
          <w:rFonts w:eastAsia="Calibri"/>
        </w:rPr>
        <w:t xml:space="preserve"> (a) </w:t>
      </w:r>
      <w:r w:rsidRPr="00C154D2">
        <w:rPr>
          <w:rFonts w:eastAsia="Calibri"/>
          <w:b/>
          <w:sz w:val="20"/>
          <w:u w:val="single"/>
        </w:rPr>
        <w:t>the primary task of academics is research and</w:t>
      </w:r>
      <w:r w:rsidRPr="00C154D2">
        <w:rPr>
          <w:rFonts w:eastAsia="Calibri"/>
        </w:rPr>
        <w:t xml:space="preserve"> (b) </w:t>
      </w:r>
      <w:r w:rsidRPr="00C154D2">
        <w:rPr>
          <w:rFonts w:eastAsia="Calibri"/>
          <w:b/>
          <w:sz w:val="20"/>
          <w:u w:val="single"/>
        </w:rPr>
        <w:t>academics must be ‘accountable’ for the way they spend public money</w:t>
      </w:r>
      <w:r w:rsidRPr="00C154D2">
        <w:rPr>
          <w:rFonts w:eastAsia="Calibri"/>
        </w:rPr>
        <w:t xml:space="preserve">. It naturally follows from this that academics should do ‘relevant’ research (who would defend ‘irrelevant’ research?) which addresses itself to the contemporary requirements of policy (or the economy – a subject for another time). </w:t>
      </w:r>
      <w:r w:rsidRPr="00C154D2">
        <w:rPr>
          <w:rFonts w:eastAsia="Calibri"/>
          <w:b/>
          <w:sz w:val="20"/>
          <w:u w:val="single"/>
        </w:rPr>
        <w:t xml:space="preserve">Despite acquiring a taken-for-granted quality, </w:t>
      </w:r>
      <w:r w:rsidRPr="00C154D2">
        <w:rPr>
          <w:rFonts w:eastAsia="Calibri"/>
          <w:b/>
          <w:sz w:val="20"/>
          <w:highlight w:val="yellow"/>
          <w:u w:val="single"/>
        </w:rPr>
        <w:t>these ideas</w:t>
      </w:r>
      <w:r w:rsidRPr="00C154D2">
        <w:rPr>
          <w:rFonts w:eastAsia="Calibri"/>
          <w:b/>
          <w:sz w:val="20"/>
          <w:u w:val="single"/>
        </w:rPr>
        <w:t xml:space="preserve"> are </w:t>
      </w:r>
      <w:r w:rsidRPr="00C154D2">
        <w:rPr>
          <w:rFonts w:eastAsia="Calibri"/>
          <w:b/>
          <w:iCs/>
          <w:sz w:val="20"/>
          <w:u w:val="single"/>
        </w:rPr>
        <w:t>a very recent innovation</w:t>
      </w:r>
      <w:r w:rsidRPr="00C154D2">
        <w:rPr>
          <w:rFonts w:eastAsia="Calibri"/>
        </w:rPr>
        <w:t xml:space="preserve">. </w:t>
      </w:r>
      <w:r w:rsidRPr="00C154D2">
        <w:rPr>
          <w:rFonts w:eastAsia="Calibri"/>
          <w:b/>
          <w:sz w:val="20"/>
          <w:u w:val="single"/>
        </w:rPr>
        <w:t>For centuries, the job of people staffing universities was</w:t>
      </w:r>
      <w:r w:rsidRPr="00C154D2">
        <w:rPr>
          <w:rFonts w:eastAsia="Calibri"/>
        </w:rPr>
        <w:t xml:space="preserve"> primarily </w:t>
      </w:r>
      <w:r w:rsidRPr="00C154D2">
        <w:rPr>
          <w:rFonts w:eastAsia="Calibri"/>
          <w:b/>
          <w:iCs/>
          <w:sz w:val="20"/>
          <w:u w:val="single"/>
        </w:rPr>
        <w:t xml:space="preserve">to </w:t>
      </w:r>
      <w:r w:rsidRPr="00C154D2">
        <w:rPr>
          <w:rFonts w:eastAsia="Calibri"/>
          <w:b/>
          <w:iCs/>
          <w:sz w:val="20"/>
          <w:highlight w:val="yellow"/>
          <w:u w:val="single"/>
        </w:rPr>
        <w:t>teach their students</w:t>
      </w:r>
      <w:r w:rsidRPr="00C154D2">
        <w:rPr>
          <w:rFonts w:eastAsia="Calibri"/>
          <w:b/>
          <w:iCs/>
          <w:sz w:val="20"/>
          <w:u w:val="single"/>
        </w:rPr>
        <w:t>,</w:t>
      </w:r>
      <w:r w:rsidRPr="00C154D2">
        <w:rPr>
          <w:rFonts w:eastAsia="Calibri"/>
          <w:b/>
          <w:iCs/>
          <w:sz w:val="20"/>
          <w:highlight w:val="yellow"/>
          <w:u w:val="single"/>
        </w:rPr>
        <w:t xml:space="preserve"> not to conduct research</w:t>
      </w:r>
      <w:r w:rsidRPr="00C154D2">
        <w:rPr>
          <w:rFonts w:eastAsia="Calibri"/>
        </w:rPr>
        <w:t xml:space="preserve">. Then, </w:t>
      </w:r>
      <w:r w:rsidRPr="00C154D2">
        <w:rPr>
          <w:rFonts w:eastAsia="Calibri"/>
          <w:b/>
          <w:sz w:val="20"/>
          <w:u w:val="single"/>
        </w:rPr>
        <w:t>only a few decades</w:t>
      </w:r>
      <w:r w:rsidRPr="00C154D2">
        <w:rPr>
          <w:rFonts w:eastAsia="Calibri"/>
        </w:rPr>
        <w:t xml:space="preserve"> into an age where ordinary people could aspire for the first time to become university students, suddenly </w:t>
      </w:r>
      <w:r w:rsidRPr="00C154D2">
        <w:rPr>
          <w:rFonts w:eastAsia="Calibri"/>
          <w:b/>
          <w:sz w:val="20"/>
          <w:u w:val="single"/>
        </w:rPr>
        <w:t>the mission of universities underwent radical transformation as governments refused</w:t>
      </w:r>
      <w:r w:rsidRPr="00C154D2">
        <w:rPr>
          <w:rFonts w:eastAsia="Calibri"/>
        </w:rPr>
        <w:t xml:space="preserve"> might well be argued that </w:t>
      </w:r>
      <w:r w:rsidRPr="00C154D2">
        <w:rPr>
          <w:rFonts w:eastAsia="Calibri"/>
          <w:b/>
          <w:sz w:val="20"/>
          <w:u w:val="single"/>
        </w:rPr>
        <w:t>the academy’s initial mission</w:t>
      </w:r>
      <w:r w:rsidRPr="00C154D2">
        <w:rPr>
          <w:rFonts w:eastAsia="Calibri"/>
        </w:rPr>
        <w:t xml:space="preserve"> has </w:t>
      </w:r>
      <w:proofErr w:type="gramStart"/>
      <w:r w:rsidRPr="00C154D2">
        <w:rPr>
          <w:rFonts w:eastAsia="Calibri"/>
        </w:rPr>
        <w:t>actually been</w:t>
      </w:r>
      <w:proofErr w:type="gramEnd"/>
      <w:r w:rsidRPr="00C154D2">
        <w:rPr>
          <w:rFonts w:eastAsia="Calibri"/>
        </w:rPr>
        <w:t xml:space="preserve"> usurped. Putting those questions aside for now, what </w:t>
      </w:r>
      <w:proofErr w:type="gramStart"/>
      <w:r w:rsidRPr="00C154D2">
        <w:rPr>
          <w:rFonts w:eastAsia="Calibri"/>
        </w:rPr>
        <w:t>of</w:t>
      </w:r>
      <w:proofErr w:type="gramEnd"/>
      <w:r w:rsidRPr="00C154D2">
        <w:rPr>
          <w:rFonts w:eastAsia="Calibri"/>
        </w:rPr>
        <w:t xml:space="preserve"> the broader relationship between the state and the academy? Let us concede that Nye has a point, even if he is taking aim at the wrong targets. We should concede that academics are often poor at communicating their ideas to society at large. All too often we are content to write for each other, knowing full well that our work will never be consumed beyond a narrow, disciplinary clique. We need to do much better. Equally, however, there is no need to reduce this to the banal process of ‘knowledge transfer’ being promoted by the UK research councils, which seeks to justify research by appealing to its value to British firms. We should be trying to communicate our work to our students, trade unions, citizens’ groups, non-governmental </w:t>
      </w:r>
      <w:proofErr w:type="spellStart"/>
      <w:r w:rsidRPr="00C154D2">
        <w:rPr>
          <w:rFonts w:eastAsia="Calibri"/>
        </w:rPr>
        <w:t>organisations</w:t>
      </w:r>
      <w:proofErr w:type="spellEnd"/>
      <w:r w:rsidRPr="00C154D2">
        <w:rPr>
          <w:rFonts w:eastAsia="Calibri"/>
        </w:rPr>
        <w:t xml:space="preserve">, and citizens who are simply curious about the world – not to improve companies’ balance sheets but to play a positive role in ‘cultivating our humanity’ as Seneca once urged (Nussbaum, 1997). Nye also complains that the American Political Science Review never publishes policy-relevant articles – or even articles that policymakers can comprehend. That is undeniably true, but the real problem here is </w:t>
      </w:r>
      <w:proofErr w:type="gramStart"/>
      <w:r w:rsidRPr="00C154D2">
        <w:rPr>
          <w:rFonts w:eastAsia="Calibri"/>
        </w:rPr>
        <w:t>actually one</w:t>
      </w:r>
      <w:proofErr w:type="gramEnd"/>
      <w:r w:rsidRPr="00C154D2">
        <w:rPr>
          <w:rFonts w:eastAsia="Calibri"/>
        </w:rPr>
        <w:t xml:space="preserve"> of methodology – which he hints at by swiping at scholars obsessed with modelling. What he really </w:t>
      </w:r>
      <w:proofErr w:type="spellStart"/>
      <w:r w:rsidRPr="00C154D2">
        <w:rPr>
          <w:rFonts w:eastAsia="Calibri"/>
        </w:rPr>
        <w:t>criticises</w:t>
      </w:r>
      <w:proofErr w:type="spellEnd"/>
      <w:r w:rsidRPr="00C154D2">
        <w:rPr>
          <w:rFonts w:eastAsia="Calibri"/>
        </w:rPr>
        <w:t xml:space="preserve"> is the mania for quantitative methods and formal modelling that has gripped the US </w:t>
      </w:r>
      <w:proofErr w:type="gramStart"/>
      <w:r w:rsidRPr="00C154D2">
        <w:rPr>
          <w:rFonts w:eastAsia="Calibri"/>
        </w:rPr>
        <w:t>academy</w:t>
      </w:r>
      <w:proofErr w:type="gramEnd"/>
      <w:r w:rsidRPr="00C154D2">
        <w:rPr>
          <w:rFonts w:eastAsia="Calibri"/>
        </w:rPr>
        <w:t xml:space="preserve"> and which is gradually infecting the British academy. The most influential IR journals, like Foreign Affairs, contain absolutely no articles of a quantitative bent. There is no doubt that the average APSR article is impenetrable to any normal person lacking econometric training, but this is not the only reason such research is not policy relevant: it is also because very few questions of major import </w:t>
      </w:r>
      <w:proofErr w:type="gramStart"/>
      <w:r w:rsidRPr="00C154D2">
        <w:rPr>
          <w:rFonts w:eastAsia="Calibri"/>
        </w:rPr>
        <w:t>actually lend</w:t>
      </w:r>
      <w:proofErr w:type="gramEnd"/>
      <w:r w:rsidRPr="00C154D2">
        <w:rPr>
          <w:rFonts w:eastAsia="Calibri"/>
        </w:rPr>
        <w:t xml:space="preserve"> themselves to being studied properly in this fashion. Hedley Bull once commented that a commitment to quantitative methods is a commitment to the ‘marginalia of the subject that are susceptible </w:t>
      </w:r>
      <w:proofErr w:type="gramStart"/>
      <w:r w:rsidRPr="00C154D2">
        <w:rPr>
          <w:rFonts w:eastAsia="Calibri"/>
        </w:rPr>
        <w:t>of</w:t>
      </w:r>
      <w:proofErr w:type="gramEnd"/>
      <w:r w:rsidRPr="00C154D2">
        <w:rPr>
          <w:rFonts w:eastAsia="Calibri"/>
        </w:rPr>
        <w:t xml:space="preserve"> measurement and direct observation’ (Bull, 1966, p. 363). The real problem is that marginalia are increasingly the core of our discipline. This is clearly linked to the overall conception of social science to which we subscribe – whether we believe people are like particles and can be studied using similar methods to those used in Physics. Our beliefs about social science are influenced strongly by the overall political economy of research funding – Physics attracts the most funding as a ‘hard’ science; Economics models itself on Physics to attract the most funding in the social sciences; and the other, envious social sciences model themselves on Economics. Physics undeniably generates a great deal of very useful research (although the constant push for immediately ‘useful’ research ‘outputs’ may well now be undermining ‘blue skies’ research that expands the limits of human understanding). Whether Economics has done likewise is clearly open to debate, especially </w:t>
      </w:r>
      <w:proofErr w:type="gramStart"/>
      <w:r w:rsidRPr="00C154D2">
        <w:rPr>
          <w:rFonts w:eastAsia="Calibri"/>
        </w:rPr>
        <w:t>in light of</w:t>
      </w:r>
      <w:proofErr w:type="gramEnd"/>
      <w:r w:rsidRPr="00C154D2">
        <w:rPr>
          <w:rFonts w:eastAsia="Calibri"/>
        </w:rPr>
        <w:t xml:space="preserve"> the current global economic crisis. Ironically, IR scholars still </w:t>
      </w:r>
      <w:proofErr w:type="spellStart"/>
      <w:r w:rsidRPr="00C154D2">
        <w:rPr>
          <w:rFonts w:eastAsia="Calibri"/>
        </w:rPr>
        <w:t>labour</w:t>
      </w:r>
      <w:proofErr w:type="spellEnd"/>
      <w:r w:rsidRPr="00C154D2">
        <w:rPr>
          <w:rFonts w:eastAsia="Calibri"/>
        </w:rPr>
        <w:t xml:space="preserve"> beneath the shadow of the work of Kenneth Waltz, who sought explicitly to import models used in Economics to understand the emergence of a balance of power between states. At root this is a problem of all human knowledge being judged by a set of extremely </w:t>
      </w:r>
      <w:proofErr w:type="spellStart"/>
      <w:r w:rsidRPr="00C154D2">
        <w:rPr>
          <w:rFonts w:eastAsia="Calibri"/>
        </w:rPr>
        <w:t>idealised</w:t>
      </w:r>
      <w:proofErr w:type="spellEnd"/>
      <w:r w:rsidRPr="00C154D2">
        <w:rPr>
          <w:rFonts w:eastAsia="Calibri"/>
        </w:rPr>
        <w:t xml:space="preserve">, monolithic notions of how ‘science’ works.1 The more abstract and bizarre these models become, the more removed they become from reality, the less impact they are likely to have on reality in turn. But the problem here is not ‘policy relevance’ – it is rather a two-fold issue: a far deeper philosophical question as to what social science can accomplish and what it is for, combined with a funding structure which assumes the wrong answer to these questions. Policy-relevant material will not be produced by the sort of exhortations Nye issues, but only by addressing these two broader issues. Having conceded where Nye has a point, let’s now consider the ways in which he may simply be wrong. His </w:t>
      </w:r>
      <w:r w:rsidRPr="00C154D2">
        <w:rPr>
          <w:rFonts w:eastAsia="Calibri"/>
          <w:b/>
          <w:sz w:val="20"/>
          <w:u w:val="single"/>
        </w:rPr>
        <w:t>assumption</w:t>
      </w:r>
      <w:r w:rsidRPr="00C154D2">
        <w:rPr>
          <w:rFonts w:eastAsia="Calibri"/>
        </w:rPr>
        <w:t xml:space="preserve"> is that </w:t>
      </w:r>
      <w:r w:rsidRPr="00C154D2">
        <w:rPr>
          <w:rFonts w:eastAsia="Calibri"/>
          <w:b/>
          <w:sz w:val="20"/>
          <w:u w:val="single"/>
        </w:rPr>
        <w:t>the academic should be</w:t>
      </w:r>
      <w:r w:rsidRPr="00C154D2">
        <w:rPr>
          <w:rFonts w:eastAsia="Calibri"/>
        </w:rPr>
        <w:t xml:space="preserve">, needs to be, </w:t>
      </w:r>
      <w:proofErr w:type="gramStart"/>
      <w:r w:rsidRPr="00C154D2">
        <w:rPr>
          <w:rFonts w:eastAsia="Calibri"/>
          <w:b/>
          <w:sz w:val="20"/>
          <w:u w:val="single"/>
        </w:rPr>
        <w:t>policy-relevant</w:t>
      </w:r>
      <w:proofErr w:type="gramEnd"/>
      <w:r w:rsidRPr="00C154D2">
        <w:rPr>
          <w:rFonts w:eastAsia="Calibri"/>
        </w:rPr>
        <w:t xml:space="preserve">. As indicated above, this </w:t>
      </w:r>
      <w:r w:rsidRPr="00C154D2">
        <w:rPr>
          <w:rFonts w:eastAsia="Calibri"/>
          <w:b/>
          <w:sz w:val="20"/>
          <w:u w:val="single"/>
        </w:rPr>
        <w:t xml:space="preserve">can be </w:t>
      </w:r>
      <w:r w:rsidRPr="00C154D2">
        <w:rPr>
          <w:rFonts w:eastAsia="Calibri"/>
          <w:b/>
          <w:iCs/>
          <w:sz w:val="20"/>
          <w:u w:val="single"/>
        </w:rPr>
        <w:t>a very pernicious assumption</w:t>
      </w:r>
      <w:r w:rsidRPr="00C154D2">
        <w:rPr>
          <w:rFonts w:eastAsia="Calibri"/>
        </w:rPr>
        <w:t xml:space="preserve">. As an invitation to academics to contribute to discussions about the direction of society and policy, no one could reasonably object: those who wished to contribute could do so, while others could be left to investigate topics of perhaps dubious immediate ‘relevance’ that nonetheless enrich human understanding and thus contribute to the accumulation of knowledge and general social progress (and, quite probably, to those scholars’ research communities and their students). </w:t>
      </w:r>
      <w:r w:rsidRPr="00C154D2">
        <w:rPr>
          <w:rFonts w:eastAsia="Calibri"/>
          <w:b/>
          <w:sz w:val="20"/>
          <w:u w:val="single"/>
        </w:rPr>
        <w:t>As an imperative</w:t>
      </w:r>
      <w:r w:rsidRPr="00C154D2">
        <w:rPr>
          <w:rFonts w:eastAsia="Calibri"/>
        </w:rPr>
        <w:t xml:space="preserve">, however, </w:t>
      </w:r>
      <w:r w:rsidRPr="00C154D2">
        <w:rPr>
          <w:rFonts w:eastAsia="Calibri"/>
          <w:b/>
          <w:sz w:val="20"/>
          <w:highlight w:val="yellow"/>
          <w:u w:val="single"/>
        </w:rPr>
        <w:t>it creates</w:t>
      </w:r>
      <w:r w:rsidRPr="00C154D2">
        <w:rPr>
          <w:rFonts w:eastAsia="Calibri"/>
        </w:rPr>
        <w:t xml:space="preserve"> all sorts of </w:t>
      </w:r>
      <w:r w:rsidRPr="00C154D2">
        <w:rPr>
          <w:rFonts w:eastAsia="Calibri"/>
          <w:b/>
          <w:iCs/>
          <w:sz w:val="20"/>
          <w:highlight w:val="yellow"/>
          <w:u w:val="single"/>
        </w:rPr>
        <w:t>distortions</w:t>
      </w:r>
      <w:r w:rsidRPr="00C154D2">
        <w:rPr>
          <w:rFonts w:eastAsia="Calibri"/>
        </w:rPr>
        <w:t xml:space="preserve"> that are injurious to academic freedom. </w:t>
      </w:r>
      <w:r w:rsidRPr="00C154D2">
        <w:rPr>
          <w:rFonts w:eastAsia="Calibri"/>
          <w:b/>
          <w:sz w:val="20"/>
          <w:u w:val="single"/>
        </w:rPr>
        <w:t>It encourages academics to study certain things, in certain ways, with certain outcomes and certain ways of disseminating one’s findings</w:t>
      </w:r>
      <w:r w:rsidRPr="00C154D2">
        <w:rPr>
          <w:rFonts w:eastAsia="Calibri"/>
        </w:rPr>
        <w:t xml:space="preserve">. </w:t>
      </w:r>
      <w:r w:rsidRPr="00C154D2">
        <w:rPr>
          <w:rFonts w:eastAsia="Calibri"/>
          <w:b/>
          <w:sz w:val="20"/>
          <w:u w:val="single"/>
        </w:rPr>
        <w:t>This ‘encouragement’ is</w:t>
      </w:r>
      <w:r w:rsidRPr="00C154D2">
        <w:rPr>
          <w:rFonts w:eastAsia="Calibri"/>
        </w:rPr>
        <w:t xml:space="preserve"> </w:t>
      </w:r>
      <w:proofErr w:type="gramStart"/>
      <w:r w:rsidRPr="00C154D2">
        <w:rPr>
          <w:rFonts w:eastAsia="Calibri"/>
        </w:rPr>
        <w:t xml:space="preserve">more or less </w:t>
      </w:r>
      <w:r w:rsidRPr="00C154D2">
        <w:rPr>
          <w:rFonts w:eastAsia="Calibri"/>
          <w:b/>
          <w:iCs/>
          <w:sz w:val="20"/>
          <w:highlight w:val="yellow"/>
          <w:u w:val="single"/>
        </w:rPr>
        <w:t>coercive</w:t>
      </w:r>
      <w:proofErr w:type="gramEnd"/>
      <w:r w:rsidRPr="00C154D2">
        <w:rPr>
          <w:rFonts w:eastAsia="Calibri"/>
          <w:highlight w:val="yellow"/>
        </w:rPr>
        <w:t xml:space="preserve">, </w:t>
      </w:r>
      <w:r w:rsidRPr="00C154D2">
        <w:rPr>
          <w:rFonts w:eastAsia="Calibri"/>
          <w:b/>
          <w:iCs/>
          <w:sz w:val="20"/>
          <w:highlight w:val="yellow"/>
          <w:u w:val="single"/>
        </w:rPr>
        <w:t>backed</w:t>
      </w:r>
      <w:r w:rsidRPr="00C154D2">
        <w:rPr>
          <w:rFonts w:eastAsia="Calibri"/>
        </w:rPr>
        <w:t xml:space="preserve"> as it is </w:t>
      </w:r>
      <w:r w:rsidRPr="00C154D2">
        <w:rPr>
          <w:rFonts w:eastAsia="Calibri"/>
          <w:b/>
          <w:iCs/>
          <w:sz w:val="20"/>
          <w:highlight w:val="yellow"/>
          <w:u w:val="single"/>
        </w:rPr>
        <w:t>by the allure of large research grants which advance one’s institution</w:t>
      </w:r>
      <w:r w:rsidRPr="00C154D2">
        <w:rPr>
          <w:rFonts w:eastAsia="Calibri"/>
          <w:b/>
          <w:iCs/>
          <w:sz w:val="20"/>
          <w:u w:val="single"/>
        </w:rPr>
        <w:t xml:space="preserve"> and personal career, </w:t>
      </w:r>
      <w:r w:rsidRPr="00C154D2">
        <w:rPr>
          <w:rFonts w:eastAsia="Calibri"/>
          <w:b/>
          <w:iCs/>
          <w:sz w:val="20"/>
          <w:highlight w:val="yellow"/>
          <w:u w:val="single"/>
        </w:rPr>
        <w:t>versus the threat of</w:t>
      </w:r>
      <w:r w:rsidRPr="00C154D2">
        <w:rPr>
          <w:rFonts w:eastAsia="Calibri"/>
          <w:b/>
          <w:iCs/>
          <w:sz w:val="20"/>
          <w:u w:val="single"/>
        </w:rPr>
        <w:t xml:space="preserve"> a </w:t>
      </w:r>
      <w:r w:rsidRPr="00C154D2">
        <w:rPr>
          <w:rFonts w:eastAsia="Calibri"/>
          <w:b/>
          <w:iCs/>
          <w:sz w:val="20"/>
          <w:highlight w:val="yellow"/>
          <w:u w:val="single"/>
        </w:rPr>
        <w:t>fate</w:t>
      </w:r>
      <w:r w:rsidRPr="00C154D2">
        <w:rPr>
          <w:rFonts w:eastAsia="Calibri"/>
          <w:b/>
          <w:iCs/>
          <w:sz w:val="20"/>
          <w:u w:val="single"/>
        </w:rPr>
        <w:t xml:space="preserve"> as an entirely marginal scholar incapable of</w:t>
      </w:r>
      <w:r w:rsidRPr="00C154D2">
        <w:rPr>
          <w:rFonts w:eastAsia="Calibri"/>
        </w:rPr>
        <w:t xml:space="preserve"> attracting research funding – a nowadays a </w:t>
      </w:r>
      <w:proofErr w:type="gramStart"/>
      <w:r w:rsidRPr="00C154D2">
        <w:rPr>
          <w:rFonts w:eastAsia="Calibri"/>
        </w:rPr>
        <w:t>standard criteria</w:t>
      </w:r>
      <w:proofErr w:type="gramEnd"/>
      <w:r w:rsidRPr="00C154D2">
        <w:rPr>
          <w:rFonts w:eastAsia="Calibri"/>
        </w:rPr>
        <w:t xml:space="preserve"> for </w:t>
      </w:r>
      <w:r w:rsidRPr="00C154D2">
        <w:rPr>
          <w:rFonts w:eastAsia="Calibri"/>
          <w:b/>
          <w:iCs/>
          <w:sz w:val="20"/>
          <w:highlight w:val="yellow"/>
          <w:u w:val="single"/>
        </w:rPr>
        <w:t>academic employment</w:t>
      </w:r>
      <w:r w:rsidRPr="00C154D2">
        <w:rPr>
          <w:rFonts w:eastAsia="Calibri"/>
        </w:rPr>
        <w:t xml:space="preserve"> and promotion. Furthermore, </w:t>
      </w:r>
      <w:r w:rsidRPr="00C154D2">
        <w:rPr>
          <w:rFonts w:eastAsia="Calibri"/>
          <w:b/>
          <w:sz w:val="20"/>
          <w:u w:val="single"/>
        </w:rPr>
        <w:t xml:space="preserve">those funding ‘policy-relevant’ research already </w:t>
      </w:r>
      <w:r w:rsidRPr="00C154D2">
        <w:rPr>
          <w:rFonts w:eastAsia="Calibri"/>
          <w:b/>
          <w:sz w:val="20"/>
          <w:highlight w:val="yellow"/>
          <w:u w:val="single"/>
        </w:rPr>
        <w:t xml:space="preserve">have </w:t>
      </w:r>
      <w:r w:rsidRPr="00C154D2">
        <w:rPr>
          <w:rFonts w:eastAsia="Calibri"/>
          <w:b/>
          <w:iCs/>
          <w:sz w:val="20"/>
          <w:highlight w:val="yellow"/>
          <w:u w:val="single"/>
        </w:rPr>
        <w:t>predefined notions of what is ‘relevant’</w:t>
      </w:r>
      <w:r w:rsidRPr="00C154D2">
        <w:rPr>
          <w:rFonts w:eastAsia="Calibri"/>
        </w:rPr>
        <w:t xml:space="preserve">. </w:t>
      </w:r>
      <w:r w:rsidRPr="00C154D2">
        <w:rPr>
          <w:rFonts w:eastAsia="Calibri"/>
          <w:b/>
          <w:sz w:val="20"/>
          <w:u w:val="single"/>
        </w:rPr>
        <w:t>This means</w:t>
      </w:r>
      <w:r w:rsidRPr="00C154D2">
        <w:rPr>
          <w:rFonts w:eastAsia="Calibri"/>
        </w:rPr>
        <w:t xml:space="preserve"> both that </w:t>
      </w:r>
      <w:r w:rsidRPr="00C154D2">
        <w:rPr>
          <w:rFonts w:eastAsia="Calibri"/>
          <w:b/>
          <w:sz w:val="20"/>
          <w:u w:val="single"/>
        </w:rPr>
        <w:t xml:space="preserve">academics risk being drawn into </w:t>
      </w:r>
      <w:r w:rsidRPr="00C154D2">
        <w:rPr>
          <w:rFonts w:eastAsia="Calibri"/>
          <w:b/>
          <w:iCs/>
          <w:sz w:val="20"/>
          <w:highlight w:val="yellow"/>
          <w:u w:val="single"/>
        </w:rPr>
        <w:t>policy-</w:t>
      </w:r>
      <w:r w:rsidRPr="00C154D2">
        <w:rPr>
          <w:rFonts w:eastAsia="Calibri"/>
          <w:b/>
          <w:iCs/>
          <w:sz w:val="20"/>
          <w:u w:val="single"/>
        </w:rPr>
        <w:t>based evidence-</w:t>
      </w:r>
      <w:r w:rsidRPr="00C154D2">
        <w:rPr>
          <w:rFonts w:eastAsia="Calibri"/>
          <w:b/>
          <w:iCs/>
          <w:sz w:val="20"/>
          <w:highlight w:val="yellow"/>
          <w:u w:val="single"/>
        </w:rPr>
        <w:t>making</w:t>
      </w:r>
      <w:r w:rsidRPr="00C154D2">
        <w:rPr>
          <w:rFonts w:eastAsia="Calibri"/>
        </w:rPr>
        <w:t xml:space="preserve">, rather than its much-vaunted opposite, </w:t>
      </w:r>
      <w:r w:rsidRPr="00C154D2">
        <w:rPr>
          <w:rFonts w:eastAsia="Calibri"/>
          <w:b/>
          <w:iCs/>
          <w:sz w:val="20"/>
          <w:u w:val="single"/>
        </w:rPr>
        <w:t xml:space="preserve">and that academics will </w:t>
      </w:r>
      <w:r w:rsidRPr="00C154D2">
        <w:rPr>
          <w:rFonts w:eastAsia="Calibri"/>
          <w:b/>
          <w:iCs/>
          <w:sz w:val="20"/>
          <w:highlight w:val="yellow"/>
          <w:u w:val="single"/>
        </w:rPr>
        <w:t>tend to be selected by</w:t>
      </w:r>
      <w:r w:rsidRPr="00C154D2">
        <w:rPr>
          <w:rFonts w:eastAsia="Calibri"/>
          <w:b/>
          <w:iCs/>
          <w:sz w:val="20"/>
          <w:u w:val="single"/>
        </w:rPr>
        <w:t xml:space="preserve"> the </w:t>
      </w:r>
      <w:r w:rsidRPr="00C154D2">
        <w:rPr>
          <w:rFonts w:eastAsia="Calibri"/>
          <w:b/>
          <w:iCs/>
          <w:sz w:val="20"/>
          <w:highlight w:val="yellow"/>
          <w:u w:val="single"/>
        </w:rPr>
        <w:t>policy world based on whether they</w:t>
      </w:r>
      <w:r w:rsidRPr="00C154D2">
        <w:rPr>
          <w:rFonts w:eastAsia="Calibri"/>
          <w:b/>
          <w:iCs/>
          <w:sz w:val="20"/>
          <w:u w:val="single"/>
        </w:rPr>
        <w:t xml:space="preserve"> will </w:t>
      </w:r>
      <w:r w:rsidRPr="00C154D2">
        <w:rPr>
          <w:rFonts w:eastAsia="Calibri"/>
          <w:b/>
          <w:iCs/>
          <w:sz w:val="20"/>
          <w:highlight w:val="yellow"/>
          <w:u w:val="single"/>
        </w:rPr>
        <w:t xml:space="preserve">reflect, endorse and </w:t>
      </w:r>
      <w:proofErr w:type="spellStart"/>
      <w:proofErr w:type="gramStart"/>
      <w:r w:rsidRPr="00C154D2">
        <w:rPr>
          <w:rFonts w:eastAsia="Calibri"/>
          <w:b/>
          <w:iCs/>
          <w:sz w:val="20"/>
          <w:highlight w:val="yellow"/>
          <w:u w:val="single"/>
        </w:rPr>
        <w:t>legitimise</w:t>
      </w:r>
      <w:proofErr w:type="spellEnd"/>
      <w:proofErr w:type="gramEnd"/>
      <w:r w:rsidRPr="00C154D2">
        <w:rPr>
          <w:rFonts w:eastAsia="Calibri"/>
          <w:b/>
          <w:iCs/>
          <w:sz w:val="20"/>
          <w:highlight w:val="yellow"/>
          <w:u w:val="single"/>
        </w:rPr>
        <w:t xml:space="preserve"> the</w:t>
      </w:r>
      <w:r w:rsidRPr="00C154D2">
        <w:rPr>
          <w:rFonts w:eastAsia="Calibri"/>
          <w:b/>
          <w:iCs/>
          <w:sz w:val="20"/>
          <w:u w:val="single"/>
        </w:rPr>
        <w:t xml:space="preserve"> overall interests and ideologies that underpin the </w:t>
      </w:r>
      <w:r w:rsidRPr="00C154D2">
        <w:rPr>
          <w:rFonts w:eastAsia="Calibri"/>
          <w:b/>
          <w:iCs/>
          <w:sz w:val="20"/>
          <w:highlight w:val="yellow"/>
          <w:u w:val="single"/>
        </w:rPr>
        <w:t>prevailing order</w:t>
      </w:r>
      <w:r w:rsidRPr="00C154D2">
        <w:rPr>
          <w:rFonts w:eastAsia="Calibri"/>
        </w:rPr>
        <w:t xml:space="preserve">. </w:t>
      </w:r>
      <w:r w:rsidRPr="00C154D2">
        <w:rPr>
          <w:rFonts w:eastAsia="Calibri"/>
          <w:b/>
          <w:sz w:val="20"/>
          <w:u w:val="single"/>
        </w:rPr>
        <w:t>Consider the examples Nye gives as leading examples of policy-relevant scholars</w:t>
      </w:r>
      <w:r w:rsidRPr="00C154D2">
        <w:rPr>
          <w:rFonts w:eastAsia="Calibri"/>
        </w:rPr>
        <w:t xml:space="preserve">: Henry </w:t>
      </w:r>
      <w:r w:rsidRPr="00C154D2">
        <w:rPr>
          <w:rFonts w:eastAsia="Calibri"/>
          <w:b/>
          <w:sz w:val="20"/>
          <w:u w:val="single"/>
        </w:rPr>
        <w:t>Kissinger and</w:t>
      </w:r>
      <w:r w:rsidRPr="00C154D2">
        <w:rPr>
          <w:rFonts w:eastAsia="Calibri"/>
        </w:rPr>
        <w:t xml:space="preserve"> Zbigniew </w:t>
      </w:r>
      <w:r w:rsidRPr="00C154D2">
        <w:rPr>
          <w:rFonts w:eastAsia="Calibri"/>
          <w:b/>
          <w:sz w:val="20"/>
          <w:u w:val="single"/>
        </w:rPr>
        <w:t>Brzezinski</w:t>
      </w:r>
      <w:r w:rsidRPr="00C154D2">
        <w:rPr>
          <w:rFonts w:eastAsia="Calibri"/>
        </w:rPr>
        <w:t xml:space="preserve">, both of whom served as National Security Advisers (under Nixon and Carter respectively), while Kissinger also went on to become Secretary of State (under Nixon and Ford). </w:t>
      </w:r>
      <w:r w:rsidRPr="00C154D2">
        <w:rPr>
          <w:rFonts w:eastAsia="Calibri"/>
          <w:b/>
          <w:sz w:val="20"/>
          <w:u w:val="single"/>
        </w:rPr>
        <w:t>Kissinger</w:t>
      </w:r>
      <w:r w:rsidRPr="00C154D2">
        <w:rPr>
          <w:rFonts w:eastAsia="Calibri"/>
        </w:rPr>
        <w:t xml:space="preserve">, as is now widely known, </w:t>
      </w:r>
      <w:r w:rsidRPr="00C154D2">
        <w:rPr>
          <w:rFonts w:eastAsia="Calibri"/>
          <w:u w:val="single"/>
        </w:rPr>
        <w:t>is a war criminal</w:t>
      </w:r>
      <w:r w:rsidRPr="00C154D2">
        <w:rPr>
          <w:rFonts w:eastAsia="Calibri"/>
        </w:rPr>
        <w:t xml:space="preserve"> who does not travel very much outside the USA for fear of being arrested à la General Pinochet (Hitchens, 2001). </w:t>
      </w:r>
      <w:r w:rsidRPr="00C154D2">
        <w:rPr>
          <w:rFonts w:eastAsia="Calibri"/>
          <w:b/>
          <w:sz w:val="20"/>
          <w:u w:val="single"/>
        </w:rPr>
        <w:t>Brzezinski</w:t>
      </w:r>
      <w:r w:rsidRPr="00C154D2">
        <w:rPr>
          <w:rFonts w:eastAsia="Calibri"/>
        </w:rPr>
        <w:t xml:space="preserve"> has not yet been subject to the same scrutiny and even popped up to advise Obama </w:t>
      </w:r>
      <w:proofErr w:type="gramStart"/>
      <w:r w:rsidRPr="00C154D2">
        <w:rPr>
          <w:rFonts w:eastAsia="Calibri"/>
        </w:rPr>
        <w:t>recently, but</w:t>
      </w:r>
      <w:proofErr w:type="gramEnd"/>
      <w:r w:rsidRPr="00C154D2">
        <w:rPr>
          <w:rFonts w:eastAsia="Calibri"/>
        </w:rPr>
        <w:t xml:space="preserve"> </w:t>
      </w:r>
      <w:r w:rsidRPr="00C154D2">
        <w:rPr>
          <w:rFonts w:eastAsia="Calibri"/>
          <w:b/>
          <w:sz w:val="20"/>
          <w:u w:val="single"/>
        </w:rPr>
        <w:t>can hardly be regarded as</w:t>
      </w:r>
      <w:r w:rsidRPr="00C154D2">
        <w:rPr>
          <w:rFonts w:eastAsia="Calibri"/>
        </w:rPr>
        <w:t xml:space="preserve"> a particularly </w:t>
      </w:r>
      <w:r w:rsidRPr="00C154D2">
        <w:rPr>
          <w:rFonts w:eastAsia="Calibri"/>
          <w:b/>
          <w:sz w:val="20"/>
          <w:u w:val="single"/>
        </w:rPr>
        <w:t>progressive</w:t>
      </w:r>
      <w:r w:rsidRPr="00C154D2">
        <w:rPr>
          <w:rFonts w:eastAsia="Calibri"/>
        </w:rPr>
        <w:t xml:space="preserve"> individual. </w:t>
      </w:r>
      <w:r w:rsidRPr="00C154D2">
        <w:rPr>
          <w:rFonts w:eastAsia="Calibri"/>
          <w:b/>
          <w:sz w:val="20"/>
          <w:u w:val="single"/>
        </w:rPr>
        <w:t>Under his watch, after Vietnam overthrew the genocidal Khmer Rouge</w:t>
      </w:r>
      <w:r w:rsidRPr="00C154D2">
        <w:rPr>
          <w:rFonts w:eastAsia="Calibri"/>
        </w:rPr>
        <w:t xml:space="preserve"> in 1978, </w:t>
      </w:r>
      <w:r w:rsidRPr="00C154D2">
        <w:rPr>
          <w:rFonts w:eastAsia="Calibri"/>
          <w:b/>
          <w:sz w:val="20"/>
          <w:u w:val="single"/>
        </w:rPr>
        <w:t>Washington sent tens of millions of dollars to help them regroup and rearm on Thai soil as a proxy force against Hanoi</w:t>
      </w:r>
      <w:r w:rsidRPr="00C154D2">
        <w:rPr>
          <w:rFonts w:eastAsia="Calibri"/>
        </w:rPr>
        <w:t xml:space="preserve"> (Peou, 2000, p. 143). </w:t>
      </w:r>
      <w:r w:rsidRPr="00C154D2">
        <w:rPr>
          <w:rFonts w:eastAsia="Calibri"/>
          <w:b/>
          <w:sz w:val="20"/>
          <w:u w:val="single"/>
        </w:rPr>
        <w:t xml:space="preserve">Clearly, a rejection of US imperialism was not part of whatever </w:t>
      </w:r>
      <w:r w:rsidRPr="00C154D2">
        <w:rPr>
          <w:rFonts w:eastAsia="Calibri"/>
          <w:b/>
          <w:sz w:val="20"/>
          <w:highlight w:val="yellow"/>
          <w:u w:val="single"/>
        </w:rPr>
        <w:t>Kissinger</w:t>
      </w:r>
      <w:r w:rsidRPr="00C154D2">
        <w:rPr>
          <w:rFonts w:eastAsia="Calibri"/>
          <w:b/>
          <w:sz w:val="20"/>
          <w:u w:val="single"/>
        </w:rPr>
        <w:t xml:space="preserve"> and </w:t>
      </w:r>
      <w:r w:rsidRPr="00C154D2">
        <w:rPr>
          <w:rFonts w:eastAsia="Calibri"/>
          <w:b/>
          <w:sz w:val="20"/>
          <w:highlight w:val="yellow"/>
          <w:u w:val="single"/>
        </w:rPr>
        <w:t>Brzezinski</w:t>
      </w:r>
      <w:r w:rsidRPr="00C154D2">
        <w:rPr>
          <w:rFonts w:eastAsia="Calibri"/>
          <w:b/>
          <w:sz w:val="20"/>
          <w:u w:val="single"/>
        </w:rPr>
        <w:t xml:space="preserve"> added to the policy mix.</w:t>
      </w:r>
      <w:r w:rsidRPr="00C154D2">
        <w:rPr>
          <w:rFonts w:eastAsia="Calibri"/>
        </w:rPr>
        <w:t xml:space="preserve"> In addition to them, </w:t>
      </w:r>
      <w:r w:rsidRPr="00C154D2">
        <w:rPr>
          <w:rFonts w:eastAsia="Calibri"/>
          <w:b/>
          <w:sz w:val="20"/>
          <w:u w:val="single"/>
        </w:rPr>
        <w:t>Nye says that of the top twenty-five most influential scholars as identified by a recent survey, only three have served in policy circles</w:t>
      </w:r>
      <w:r w:rsidRPr="00C154D2">
        <w:rPr>
          <w:rFonts w:eastAsia="Calibri"/>
        </w:rPr>
        <w:t xml:space="preserve"> (Jordan et al, 2009). This apparently referred to </w:t>
      </w:r>
      <w:r w:rsidRPr="00C154D2">
        <w:rPr>
          <w:rFonts w:eastAsia="Calibri"/>
          <w:b/>
          <w:sz w:val="20"/>
          <w:u w:val="single"/>
        </w:rPr>
        <w:t>himself</w:t>
      </w:r>
      <w:r w:rsidRPr="00C154D2">
        <w:rPr>
          <w:rFonts w:eastAsia="Calibri"/>
        </w:rPr>
        <w:t xml:space="preserve"> (ranked sixth), </w:t>
      </w:r>
      <w:r w:rsidRPr="00C154D2">
        <w:rPr>
          <w:rFonts w:eastAsia="Calibri"/>
          <w:b/>
          <w:sz w:val="20"/>
          <w:u w:val="single"/>
        </w:rPr>
        <w:t>Samuel Huntington</w:t>
      </w:r>
      <w:r w:rsidRPr="00C154D2">
        <w:rPr>
          <w:rFonts w:eastAsia="Calibri"/>
        </w:rPr>
        <w:t xml:space="preserve"> (eighth), </w:t>
      </w:r>
      <w:r w:rsidRPr="00C154D2">
        <w:rPr>
          <w:rFonts w:eastAsia="Calibri"/>
          <w:b/>
          <w:sz w:val="20"/>
          <w:highlight w:val="yellow"/>
          <w:u w:val="single"/>
        </w:rPr>
        <w:t>and</w:t>
      </w:r>
      <w:r w:rsidRPr="00C154D2">
        <w:rPr>
          <w:rFonts w:eastAsia="Calibri"/>
          <w:b/>
          <w:sz w:val="20"/>
          <w:u w:val="single"/>
        </w:rPr>
        <w:t xml:space="preserve"> John Ikenberry</w:t>
      </w:r>
      <w:r w:rsidRPr="00C154D2">
        <w:rPr>
          <w:rFonts w:eastAsia="Calibri"/>
        </w:rPr>
        <w:t xml:space="preserve"> (twenty-fourth).2 </w:t>
      </w:r>
      <w:r w:rsidRPr="00C154D2">
        <w:rPr>
          <w:rFonts w:eastAsia="Calibri"/>
          <w:b/>
          <w:sz w:val="20"/>
          <w:u w:val="single"/>
        </w:rPr>
        <w:t>Huntington</w:t>
      </w:r>
      <w:r w:rsidRPr="00C154D2">
        <w:rPr>
          <w:rFonts w:eastAsia="Calibri"/>
        </w:rPr>
        <w:t xml:space="preserve">, despite his reputation for iconoclasm, </w:t>
      </w:r>
      <w:r w:rsidRPr="00C154D2">
        <w:rPr>
          <w:rFonts w:eastAsia="Calibri"/>
          <w:b/>
          <w:sz w:val="20"/>
          <w:u w:val="single"/>
        </w:rPr>
        <w:t>never strayed</w:t>
      </w:r>
      <w:r w:rsidRPr="00C154D2">
        <w:rPr>
          <w:rFonts w:eastAsia="Calibri"/>
        </w:rPr>
        <w:t xml:space="preserve"> far </w:t>
      </w:r>
      <w:r w:rsidRPr="00C154D2">
        <w:rPr>
          <w:rFonts w:eastAsia="Calibri"/>
          <w:b/>
          <w:sz w:val="20"/>
          <w:u w:val="single"/>
        </w:rPr>
        <w:t>from reflecting elite concerns and prejudices</w:t>
      </w:r>
      <w:r w:rsidRPr="00C154D2">
        <w:rPr>
          <w:rFonts w:eastAsia="Calibri"/>
        </w:rPr>
        <w:t xml:space="preserve"> (Jones, 2009). </w:t>
      </w:r>
      <w:r w:rsidRPr="00C154D2">
        <w:rPr>
          <w:rFonts w:eastAsia="Calibri"/>
          <w:b/>
          <w:sz w:val="20"/>
          <w:u w:val="single"/>
        </w:rPr>
        <w:t xml:space="preserve">Nye and </w:t>
      </w:r>
      <w:r w:rsidRPr="00C154D2">
        <w:rPr>
          <w:rFonts w:eastAsia="Calibri"/>
          <w:b/>
          <w:sz w:val="20"/>
          <w:highlight w:val="yellow"/>
          <w:u w:val="single"/>
        </w:rPr>
        <w:t>Ikenberry</w:t>
      </w:r>
      <w:r w:rsidRPr="00C154D2">
        <w:rPr>
          <w:rFonts w:eastAsia="Calibri"/>
        </w:rPr>
        <w:t xml:space="preserve">, despite their more ‘liberal’ credentials, </w:t>
      </w:r>
      <w:r w:rsidRPr="00C154D2">
        <w:rPr>
          <w:rFonts w:eastAsia="Calibri"/>
          <w:b/>
          <w:sz w:val="20"/>
          <w:u w:val="single"/>
        </w:rPr>
        <w:t xml:space="preserve">have </w:t>
      </w:r>
      <w:r w:rsidRPr="00C154D2">
        <w:rPr>
          <w:rFonts w:eastAsia="Calibri"/>
          <w:b/>
          <w:sz w:val="20"/>
          <w:highlight w:val="yellow"/>
          <w:u w:val="single"/>
        </w:rPr>
        <w:t>built their careers around</w:t>
      </w:r>
      <w:r w:rsidRPr="00C154D2">
        <w:rPr>
          <w:rFonts w:eastAsia="Calibri"/>
        </w:rPr>
        <w:t xml:space="preserve"> the project of </w:t>
      </w:r>
      <w:proofErr w:type="spellStart"/>
      <w:r w:rsidRPr="00C154D2">
        <w:rPr>
          <w:rFonts w:eastAsia="Calibri"/>
          <w:b/>
          <w:iCs/>
          <w:sz w:val="20"/>
          <w:highlight w:val="yellow"/>
          <w:u w:val="single"/>
        </w:rPr>
        <w:t>institutionalising</w:t>
      </w:r>
      <w:proofErr w:type="spellEnd"/>
      <w:r w:rsidRPr="00C154D2">
        <w:rPr>
          <w:rFonts w:eastAsia="Calibri"/>
          <w:b/>
          <w:iCs/>
          <w:sz w:val="20"/>
          <w:highlight w:val="yellow"/>
          <w:u w:val="single"/>
        </w:rPr>
        <w:t>, preserving and extending American heg</w:t>
      </w:r>
      <w:r w:rsidRPr="00C154D2">
        <w:rPr>
          <w:rFonts w:eastAsia="Calibri"/>
          <w:b/>
          <w:iCs/>
          <w:sz w:val="20"/>
          <w:u w:val="single"/>
        </w:rPr>
        <w:t>emony</w:t>
      </w:r>
      <w:r w:rsidRPr="00C154D2">
        <w:rPr>
          <w:rFonts w:eastAsia="Calibri"/>
        </w:rPr>
        <w:t xml:space="preserve">. This concern in Nye’s work spans from After Hegemony (1984), his book co-authored with Robert Keohane (rated first most influential), which explicitly sought to maintain US power through institutional means, through cheer-leading post-Cold War US hegemony in Bound to Lead (1990), to his exhortations for Washington to regain its battered post-Iraq standing in Soft Power: The Means to Succeed in International Politics (2004). </w:t>
      </w:r>
      <w:r w:rsidRPr="00C154D2">
        <w:rPr>
          <w:rFonts w:eastAsia="Calibri"/>
          <w:b/>
          <w:sz w:val="20"/>
          <w:u w:val="single"/>
        </w:rPr>
        <w:t>Ikenberry</w:t>
      </w:r>
      <w:r w:rsidRPr="00C154D2">
        <w:rPr>
          <w:rFonts w:eastAsia="Calibri"/>
        </w:rPr>
        <w:t xml:space="preserve">, who was a State Department advisor in 2003-04, has a very similar trajectory. He </w:t>
      </w:r>
      <w:r w:rsidRPr="00C154D2">
        <w:rPr>
          <w:rFonts w:eastAsia="Calibri"/>
          <w:b/>
          <w:sz w:val="20"/>
          <w:u w:val="single"/>
        </w:rPr>
        <w:t xml:space="preserve">only </w:t>
      </w:r>
      <w:proofErr w:type="spellStart"/>
      <w:r w:rsidRPr="00C154D2">
        <w:rPr>
          <w:rFonts w:eastAsia="Calibri"/>
          <w:b/>
          <w:sz w:val="20"/>
          <w:u w:val="single"/>
        </w:rPr>
        <w:t>criticised</w:t>
      </w:r>
      <w:proofErr w:type="spellEnd"/>
      <w:r w:rsidRPr="00C154D2">
        <w:rPr>
          <w:rFonts w:eastAsia="Calibri"/>
          <w:b/>
          <w:sz w:val="20"/>
          <w:u w:val="single"/>
        </w:rPr>
        <w:t xml:space="preserve"> the Bush administration’s ‘imperial ambition’ on the pragmatic grounds that empire was not attainable, </w:t>
      </w:r>
      <w:r w:rsidRPr="00C154D2">
        <w:rPr>
          <w:rFonts w:eastAsia="Calibri"/>
          <w:b/>
          <w:iCs/>
          <w:sz w:val="20"/>
          <w:u w:val="single"/>
        </w:rPr>
        <w:t>not that it was undesirable</w:t>
      </w:r>
      <w:r w:rsidRPr="00C154D2">
        <w:rPr>
          <w:rFonts w:eastAsia="Calibri"/>
        </w:rPr>
        <w:t xml:space="preserve">, </w:t>
      </w:r>
      <w:r w:rsidRPr="00C154D2">
        <w:rPr>
          <w:rFonts w:eastAsia="Calibri"/>
          <w:b/>
          <w:sz w:val="20"/>
          <w:u w:val="single"/>
        </w:rPr>
        <w:t>and</w:t>
      </w:r>
      <w:r w:rsidRPr="00C154D2">
        <w:rPr>
          <w:rFonts w:eastAsia="Calibri"/>
        </w:rPr>
        <w:t xml:space="preserve"> he </w:t>
      </w:r>
      <w:r w:rsidRPr="00C154D2">
        <w:rPr>
          <w:rFonts w:eastAsia="Calibri"/>
          <w:b/>
          <w:sz w:val="20"/>
          <w:u w:val="single"/>
        </w:rPr>
        <w:t>is currently engaged in a Nye-</w:t>
      </w:r>
      <w:proofErr w:type="spellStart"/>
      <w:r w:rsidRPr="00C154D2">
        <w:rPr>
          <w:rFonts w:eastAsia="Calibri"/>
          <w:b/>
          <w:sz w:val="20"/>
          <w:u w:val="single"/>
        </w:rPr>
        <w:t>esque</w:t>
      </w:r>
      <w:proofErr w:type="spellEnd"/>
      <w:r w:rsidRPr="00C154D2">
        <w:rPr>
          <w:rFonts w:eastAsia="Calibri"/>
          <w:b/>
          <w:sz w:val="20"/>
          <w:u w:val="single"/>
        </w:rPr>
        <w:t xml:space="preserve"> project proposing ways to bolster the US-led ‘liberal’ order</w:t>
      </w:r>
      <w:r w:rsidRPr="00C154D2">
        <w:rPr>
          <w:rFonts w:eastAsia="Calibri"/>
        </w:rPr>
        <w:t xml:space="preserve">. </w:t>
      </w:r>
      <w:r w:rsidRPr="00C154D2">
        <w:rPr>
          <w:rFonts w:eastAsia="Calibri"/>
          <w:b/>
          <w:sz w:val="20"/>
          <w:u w:val="single"/>
        </w:rPr>
        <w:t xml:space="preserve">These </w:t>
      </w:r>
      <w:r w:rsidRPr="00C154D2">
        <w:rPr>
          <w:rFonts w:eastAsia="Calibri"/>
          <w:b/>
          <w:sz w:val="20"/>
          <w:highlight w:val="yellow"/>
          <w:u w:val="single"/>
        </w:rPr>
        <w:t>scholars’ commitment to</w:t>
      </w:r>
      <w:r w:rsidRPr="00C154D2">
        <w:rPr>
          <w:rFonts w:eastAsia="Calibri"/>
          <w:b/>
          <w:sz w:val="20"/>
          <w:u w:val="single"/>
        </w:rPr>
        <w:t xml:space="preserve"> </w:t>
      </w:r>
      <w:r w:rsidRPr="00C154D2">
        <w:rPr>
          <w:rFonts w:eastAsia="Calibri"/>
          <w:b/>
          <w:iCs/>
          <w:sz w:val="20"/>
          <w:u w:val="single"/>
        </w:rPr>
        <w:t xml:space="preserve">the </w:t>
      </w:r>
      <w:r w:rsidRPr="00C154D2">
        <w:rPr>
          <w:rFonts w:eastAsia="Calibri"/>
          <w:b/>
          <w:iCs/>
          <w:sz w:val="20"/>
          <w:highlight w:val="yellow"/>
          <w:u w:val="single"/>
        </w:rPr>
        <w:t>continued</w:t>
      </w:r>
      <w:r w:rsidRPr="00C154D2">
        <w:rPr>
          <w:rFonts w:eastAsia="Calibri"/>
        </w:rPr>
        <w:t xml:space="preserve"> ‘benign’ </w:t>
      </w:r>
      <w:r w:rsidRPr="00C154D2">
        <w:rPr>
          <w:rFonts w:eastAsia="Calibri"/>
          <w:b/>
          <w:iCs/>
          <w:sz w:val="20"/>
          <w:highlight w:val="yellow"/>
          <w:u w:val="single"/>
        </w:rPr>
        <w:t>dominance of US</w:t>
      </w:r>
      <w:r w:rsidRPr="00C154D2">
        <w:rPr>
          <w:rFonts w:eastAsia="Calibri"/>
          <w:b/>
          <w:iCs/>
          <w:sz w:val="20"/>
          <w:u w:val="single"/>
        </w:rPr>
        <w:t xml:space="preserve"> values, </w:t>
      </w:r>
      <w:r w:rsidRPr="00C154D2">
        <w:rPr>
          <w:rFonts w:eastAsia="Calibri"/>
          <w:b/>
          <w:iCs/>
          <w:sz w:val="20"/>
          <w:highlight w:val="yellow"/>
          <w:u w:val="single"/>
        </w:rPr>
        <w:t>capital and power</w:t>
      </w:r>
      <w:r w:rsidRPr="00C154D2">
        <w:rPr>
          <w:rFonts w:eastAsia="Calibri"/>
          <w:b/>
          <w:sz w:val="20"/>
          <w:highlight w:val="yellow"/>
          <w:u w:val="single"/>
        </w:rPr>
        <w:t xml:space="preserve"> overrides</w:t>
      </w:r>
      <w:r w:rsidRPr="00C154D2">
        <w:rPr>
          <w:rFonts w:eastAsia="Calibri"/>
        </w:rPr>
        <w:t xml:space="preserve"> any superficial dissimilarities occasioned by their personal ‘conservative’ or ‘liberal’ predilections. It is this that </w:t>
      </w:r>
      <w:r w:rsidRPr="00C154D2">
        <w:rPr>
          <w:rFonts w:eastAsia="Calibri"/>
          <w:b/>
          <w:iCs/>
          <w:sz w:val="20"/>
          <w:u w:val="single"/>
        </w:rPr>
        <w:t>qualifies them to act as advisers to the modern-day ‘prince’; genuinely critical voices are unlikely to ever hear the call to serve</w:t>
      </w:r>
      <w:r w:rsidRPr="00C154D2">
        <w:rPr>
          <w:rFonts w:eastAsia="Calibri"/>
        </w:rPr>
        <w:t xml:space="preserve">. </w:t>
      </w:r>
      <w:r w:rsidRPr="00C154D2">
        <w:rPr>
          <w:rFonts w:eastAsia="Calibri"/>
          <w:b/>
          <w:sz w:val="20"/>
          <w:u w:val="single"/>
        </w:rPr>
        <w:t>The idea of</w:t>
      </w:r>
      <w:r w:rsidRPr="00C154D2">
        <w:rPr>
          <w:rFonts w:eastAsia="Calibri"/>
        </w:rPr>
        <w:t xml:space="preserve">, say, </w:t>
      </w:r>
      <w:r w:rsidRPr="00C154D2">
        <w:rPr>
          <w:rFonts w:eastAsia="Calibri"/>
          <w:b/>
          <w:sz w:val="20"/>
          <w:u w:val="single"/>
        </w:rPr>
        <w:t>Noam Chomsky as Assistant Secretary of State is simply absurd</w:t>
      </w:r>
      <w:r w:rsidRPr="00C154D2">
        <w:rPr>
          <w:rFonts w:eastAsia="Calibri"/>
        </w:rPr>
        <w:t xml:space="preserve">. </w:t>
      </w:r>
      <w:r w:rsidRPr="00C154D2">
        <w:rPr>
          <w:rFonts w:eastAsia="Calibri"/>
          <w:b/>
          <w:sz w:val="20"/>
          <w:u w:val="single"/>
        </w:rPr>
        <w:t>At stake</w:t>
      </w:r>
      <w:r w:rsidRPr="00C154D2">
        <w:rPr>
          <w:rFonts w:eastAsia="Calibri"/>
        </w:rPr>
        <w:t xml:space="preserve"> here </w:t>
      </w:r>
      <w:r w:rsidRPr="00C154D2">
        <w:rPr>
          <w:rFonts w:eastAsia="Calibri"/>
          <w:b/>
          <w:sz w:val="20"/>
          <w:u w:val="single"/>
        </w:rPr>
        <w:t xml:space="preserve">is the fundamental distinction between </w:t>
      </w:r>
      <w:r w:rsidRPr="00C154D2">
        <w:rPr>
          <w:rFonts w:eastAsia="Calibri"/>
          <w:b/>
          <w:iCs/>
          <w:sz w:val="20"/>
          <w:highlight w:val="yellow"/>
          <w:u w:val="single"/>
        </w:rPr>
        <w:t>‘problem-solving’</w:t>
      </w:r>
      <w:r w:rsidRPr="00C154D2">
        <w:rPr>
          <w:rFonts w:eastAsia="Calibri"/>
          <w:b/>
          <w:sz w:val="20"/>
          <w:u w:val="single"/>
        </w:rPr>
        <w:t xml:space="preserve"> and </w:t>
      </w:r>
      <w:r w:rsidRPr="00C154D2">
        <w:rPr>
          <w:rFonts w:eastAsia="Calibri"/>
          <w:b/>
          <w:iCs/>
          <w:sz w:val="20"/>
          <w:u w:val="single"/>
        </w:rPr>
        <w:t>‘critical’ theory</w:t>
      </w:r>
      <w:r w:rsidRPr="00C154D2">
        <w:rPr>
          <w:rFonts w:eastAsia="Calibri"/>
        </w:rPr>
        <w:t xml:space="preserve">, which Robert Cox introduced in a famous article in 1981. Cox argued that </w:t>
      </w:r>
      <w:r w:rsidRPr="00C154D2">
        <w:rPr>
          <w:rFonts w:eastAsia="Calibri"/>
          <w:b/>
          <w:sz w:val="20"/>
          <w:u w:val="single"/>
        </w:rPr>
        <w:t>theory</w:t>
      </w:r>
      <w:r w:rsidRPr="00C154D2">
        <w:rPr>
          <w:rFonts w:eastAsia="Calibri"/>
        </w:rPr>
        <w:t xml:space="preserve">, despite being presented as a neutral analytical tool, </w:t>
      </w:r>
      <w:r w:rsidRPr="00C154D2">
        <w:rPr>
          <w:rFonts w:eastAsia="Calibri"/>
          <w:b/>
          <w:sz w:val="20"/>
          <w:u w:val="single"/>
        </w:rPr>
        <w:t>was ‘always for someone and for some purpose’</w:t>
      </w:r>
      <w:r w:rsidRPr="00C154D2">
        <w:rPr>
          <w:rFonts w:eastAsia="Calibri"/>
        </w:rPr>
        <w:t xml:space="preserve">. </w:t>
      </w:r>
      <w:r w:rsidRPr="00C154D2">
        <w:rPr>
          <w:rFonts w:eastAsia="Calibri"/>
          <w:b/>
          <w:sz w:val="20"/>
          <w:u w:val="single"/>
        </w:rPr>
        <w:t xml:space="preserve">Problem-solving theories ultimately </w:t>
      </w:r>
      <w:r w:rsidRPr="00C154D2">
        <w:rPr>
          <w:rFonts w:eastAsia="Calibri"/>
          <w:b/>
          <w:iCs/>
          <w:sz w:val="20"/>
          <w:highlight w:val="yellow"/>
          <w:u w:val="single"/>
        </w:rPr>
        <w:t>endorse</w:t>
      </w:r>
      <w:r w:rsidRPr="00C154D2">
        <w:rPr>
          <w:rFonts w:eastAsia="Calibri"/>
          <w:b/>
          <w:iCs/>
          <w:sz w:val="20"/>
          <w:u w:val="single"/>
        </w:rPr>
        <w:t xml:space="preserve">d </w:t>
      </w:r>
      <w:r w:rsidRPr="00C154D2">
        <w:rPr>
          <w:rFonts w:eastAsia="Calibri"/>
          <w:b/>
          <w:iCs/>
          <w:sz w:val="20"/>
          <w:highlight w:val="yellow"/>
          <w:u w:val="single"/>
        </w:rPr>
        <w:t>the prevailing system by generating suggestions</w:t>
      </w:r>
      <w:r w:rsidRPr="00C154D2">
        <w:rPr>
          <w:rFonts w:eastAsia="Calibri"/>
          <w:b/>
          <w:iCs/>
          <w:sz w:val="20"/>
          <w:u w:val="single"/>
        </w:rPr>
        <w:t xml:space="preserve"> as to </w:t>
      </w:r>
      <w:r w:rsidRPr="00C154D2">
        <w:rPr>
          <w:rFonts w:eastAsia="Calibri"/>
          <w:b/>
          <w:iCs/>
          <w:sz w:val="20"/>
          <w:highlight w:val="yellow"/>
          <w:u w:val="single"/>
        </w:rPr>
        <w:t>how the system could</w:t>
      </w:r>
      <w:r w:rsidRPr="00C154D2">
        <w:rPr>
          <w:rFonts w:eastAsia="Calibri"/>
          <w:b/>
          <w:iCs/>
          <w:sz w:val="20"/>
          <w:u w:val="single"/>
        </w:rPr>
        <w:t xml:space="preserve"> be </w:t>
      </w:r>
      <w:r w:rsidRPr="00C154D2">
        <w:rPr>
          <w:rFonts w:eastAsia="Calibri"/>
          <w:b/>
          <w:iCs/>
          <w:sz w:val="20"/>
          <w:highlight w:val="yellow"/>
          <w:u w:val="single"/>
        </w:rPr>
        <w:t>run more smoothly</w:t>
      </w:r>
      <w:r w:rsidRPr="00C154D2">
        <w:rPr>
          <w:rFonts w:eastAsia="Calibri"/>
        </w:rPr>
        <w:t xml:space="preserve">. </w:t>
      </w:r>
      <w:r w:rsidRPr="00C154D2">
        <w:rPr>
          <w:rFonts w:eastAsia="Calibri"/>
          <w:b/>
          <w:iCs/>
          <w:sz w:val="20"/>
          <w:highlight w:val="yellow"/>
          <w:u w:val="single"/>
        </w:rPr>
        <w:t>Critical theories</w:t>
      </w:r>
      <w:r w:rsidRPr="00C154D2">
        <w:rPr>
          <w:rFonts w:eastAsia="Calibri"/>
        </w:rPr>
        <w:t xml:space="preserve">, by contrast, </w:t>
      </w:r>
      <w:r w:rsidRPr="00C154D2">
        <w:rPr>
          <w:rFonts w:eastAsia="Calibri"/>
          <w:b/>
          <w:iCs/>
          <w:sz w:val="20"/>
          <w:u w:val="single"/>
        </w:rPr>
        <w:t xml:space="preserve">seek to </w:t>
      </w:r>
      <w:r w:rsidRPr="00C154D2">
        <w:rPr>
          <w:rFonts w:eastAsia="Calibri"/>
          <w:b/>
          <w:iCs/>
          <w:sz w:val="20"/>
          <w:highlight w:val="yellow"/>
          <w:u w:val="single"/>
        </w:rPr>
        <w:t>explain why the system exists</w:t>
      </w:r>
      <w:r w:rsidRPr="00C154D2">
        <w:rPr>
          <w:rFonts w:eastAsia="Calibri"/>
          <w:b/>
          <w:iCs/>
          <w:sz w:val="20"/>
          <w:u w:val="single"/>
        </w:rPr>
        <w:t xml:space="preserve"> in the first place</w:t>
      </w:r>
      <w:r w:rsidRPr="00C154D2">
        <w:rPr>
          <w:rFonts w:eastAsia="Calibri"/>
        </w:rPr>
        <w:t xml:space="preserve"> and what could be done to transform it. What unifies Nye, Ikenberry Huntington, Brzezinski and Kissinger (along with </w:t>
      </w:r>
      <w:proofErr w:type="gramStart"/>
      <w:r w:rsidRPr="00C154D2">
        <w:rPr>
          <w:rFonts w:eastAsia="Calibri"/>
        </w:rPr>
        <w:t>the majority of</w:t>
      </w:r>
      <w:proofErr w:type="gramEnd"/>
      <w:r w:rsidRPr="00C154D2">
        <w:rPr>
          <w:rFonts w:eastAsia="Calibri"/>
        </w:rPr>
        <w:t xml:space="preserve"> IR scholars) is their problem-solving approach. </w:t>
      </w:r>
      <w:r w:rsidRPr="00C154D2">
        <w:rPr>
          <w:rFonts w:eastAsia="Calibri"/>
          <w:b/>
          <w:sz w:val="20"/>
          <w:u w:val="single"/>
        </w:rPr>
        <w:t xml:space="preserve">Naturally, </w:t>
      </w:r>
      <w:proofErr w:type="gramStart"/>
      <w:r w:rsidRPr="00C154D2">
        <w:rPr>
          <w:rFonts w:eastAsia="Calibri"/>
          <w:b/>
          <w:sz w:val="20"/>
          <w:u w:val="single"/>
        </w:rPr>
        <w:t>policy-makers</w:t>
      </w:r>
      <w:proofErr w:type="gramEnd"/>
      <w:r w:rsidRPr="00C154D2">
        <w:rPr>
          <w:rFonts w:eastAsia="Calibri"/>
          <w:b/>
          <w:sz w:val="20"/>
          <w:u w:val="single"/>
        </w:rPr>
        <w:t xml:space="preserve"> want academics to be </w:t>
      </w:r>
      <w:proofErr w:type="spellStart"/>
      <w:r w:rsidRPr="00C154D2">
        <w:rPr>
          <w:rFonts w:eastAsia="Calibri"/>
          <w:b/>
          <w:sz w:val="20"/>
          <w:u w:val="single"/>
        </w:rPr>
        <w:t>problemsolvers</w:t>
      </w:r>
      <w:proofErr w:type="spellEnd"/>
      <w:r w:rsidRPr="00C154D2">
        <w:rPr>
          <w:rFonts w:eastAsia="Calibri"/>
          <w:b/>
          <w:sz w:val="20"/>
          <w:u w:val="single"/>
        </w:rPr>
        <w:t xml:space="preserve">, since policies seek precisely to – well, solve problems. </w:t>
      </w:r>
      <w:r w:rsidRPr="00C154D2">
        <w:rPr>
          <w:rFonts w:eastAsia="Calibri"/>
          <w:b/>
          <w:iCs/>
          <w:sz w:val="20"/>
          <w:u w:val="single"/>
        </w:rPr>
        <w:t>But this does not</w:t>
      </w:r>
      <w:r w:rsidRPr="00C154D2">
        <w:rPr>
          <w:rFonts w:eastAsia="Calibri"/>
        </w:rPr>
        <w:t xml:space="preserve"> necessarily </w:t>
      </w:r>
      <w:r w:rsidRPr="00C154D2">
        <w:rPr>
          <w:rFonts w:eastAsia="Calibri"/>
          <w:b/>
          <w:iCs/>
          <w:sz w:val="20"/>
          <w:u w:val="single"/>
        </w:rPr>
        <w:t>mean that this should be the function of the academy</w:t>
      </w:r>
      <w:r w:rsidRPr="00C154D2">
        <w:rPr>
          <w:rFonts w:eastAsia="Calibri"/>
        </w:rPr>
        <w:t xml:space="preserve">. Indeed, </w:t>
      </w:r>
      <w:r w:rsidRPr="00C154D2">
        <w:rPr>
          <w:rFonts w:eastAsia="Calibri"/>
          <w:b/>
          <w:iCs/>
          <w:sz w:val="20"/>
          <w:u w:val="single"/>
        </w:rPr>
        <w:t xml:space="preserve">the </w:t>
      </w:r>
      <w:r w:rsidRPr="00C154D2">
        <w:rPr>
          <w:rFonts w:eastAsia="Calibri"/>
          <w:b/>
          <w:iCs/>
          <w:sz w:val="20"/>
          <w:highlight w:val="yellow"/>
          <w:u w:val="single"/>
        </w:rPr>
        <w:t>tyranny of ‘policy relevance’</w:t>
      </w:r>
      <w:r w:rsidRPr="00C154D2">
        <w:rPr>
          <w:rFonts w:eastAsia="Calibri"/>
          <w:b/>
          <w:iCs/>
          <w:sz w:val="20"/>
          <w:u w:val="single"/>
        </w:rPr>
        <w:t xml:space="preserve"> achieves its </w:t>
      </w:r>
      <w:r w:rsidRPr="00C154D2">
        <w:rPr>
          <w:rFonts w:eastAsia="Calibri"/>
          <w:b/>
          <w:iCs/>
          <w:sz w:val="20"/>
          <w:highlight w:val="yellow"/>
          <w:u w:val="single"/>
        </w:rPr>
        <w:t>most destructive</w:t>
      </w:r>
      <w:r w:rsidRPr="00C154D2">
        <w:rPr>
          <w:rFonts w:eastAsia="Calibri"/>
          <w:b/>
          <w:iCs/>
          <w:sz w:val="20"/>
          <w:u w:val="single"/>
        </w:rPr>
        <w:t xml:space="preserve"> form </w:t>
      </w:r>
      <w:r w:rsidRPr="00C154D2">
        <w:rPr>
          <w:rFonts w:eastAsia="Calibri"/>
          <w:b/>
          <w:iCs/>
          <w:sz w:val="20"/>
          <w:highlight w:val="yellow"/>
          <w:u w:val="single"/>
        </w:rPr>
        <w:t>when it</w:t>
      </w:r>
      <w:r w:rsidRPr="00C154D2">
        <w:rPr>
          <w:rFonts w:eastAsia="Calibri"/>
          <w:b/>
          <w:iCs/>
          <w:sz w:val="20"/>
          <w:u w:val="single"/>
        </w:rPr>
        <w:t xml:space="preserve"> becomes so dominant that it </w:t>
      </w:r>
      <w:r w:rsidRPr="00C154D2">
        <w:rPr>
          <w:rFonts w:eastAsia="Calibri"/>
          <w:b/>
          <w:iCs/>
          <w:sz w:val="20"/>
          <w:highlight w:val="yellow"/>
          <w:u w:val="single"/>
        </w:rPr>
        <w:t>imperils</w:t>
      </w:r>
      <w:r w:rsidRPr="00C154D2">
        <w:rPr>
          <w:rFonts w:eastAsia="Calibri"/>
          <w:b/>
          <w:iCs/>
          <w:sz w:val="20"/>
          <w:u w:val="single"/>
        </w:rPr>
        <w:t xml:space="preserve"> the </w:t>
      </w:r>
      <w:r w:rsidRPr="00C154D2">
        <w:rPr>
          <w:rFonts w:eastAsia="Calibri"/>
          <w:b/>
          <w:iCs/>
          <w:sz w:val="20"/>
          <w:highlight w:val="yellow"/>
          <w:u w:val="single"/>
        </w:rPr>
        <w:t>space</w:t>
      </w:r>
      <w:r w:rsidRPr="00C154D2">
        <w:rPr>
          <w:rFonts w:eastAsia="Calibri"/>
          <w:b/>
          <w:iCs/>
          <w:sz w:val="20"/>
          <w:u w:val="single"/>
        </w:rPr>
        <w:t xml:space="preserve"> the academy is </w:t>
      </w:r>
      <w:r w:rsidRPr="00C154D2">
        <w:rPr>
          <w:rFonts w:eastAsia="Calibri"/>
          <w:b/>
          <w:iCs/>
          <w:sz w:val="20"/>
          <w:highlight w:val="yellow"/>
          <w:u w:val="single"/>
        </w:rPr>
        <w:t>supposed to</w:t>
      </w:r>
      <w:r w:rsidRPr="00C154D2">
        <w:rPr>
          <w:rFonts w:eastAsia="Calibri"/>
          <w:b/>
          <w:iCs/>
          <w:sz w:val="20"/>
          <w:u w:val="single"/>
        </w:rPr>
        <w:t xml:space="preserve"> provide to </w:t>
      </w:r>
      <w:r w:rsidRPr="00C154D2">
        <w:rPr>
          <w:rFonts w:eastAsia="Calibri"/>
          <w:b/>
          <w:iCs/>
          <w:sz w:val="20"/>
          <w:highlight w:val="yellow"/>
          <w:u w:val="single"/>
        </w:rPr>
        <w:t>allow scholars to think about the foundations of prevailing orders</w:t>
      </w:r>
      <w:r w:rsidRPr="00C154D2">
        <w:rPr>
          <w:rFonts w:eastAsia="Calibri"/>
          <w:b/>
          <w:iCs/>
          <w:sz w:val="20"/>
          <w:u w:val="single"/>
        </w:rPr>
        <w:t xml:space="preserve"> in</w:t>
      </w:r>
      <w:r w:rsidRPr="00C154D2">
        <w:rPr>
          <w:rFonts w:eastAsia="Calibri"/>
        </w:rPr>
        <w:t xml:space="preserve"> a critical, even </w:t>
      </w:r>
      <w:r w:rsidRPr="00C154D2">
        <w:rPr>
          <w:rFonts w:eastAsia="Calibri"/>
          <w:b/>
          <w:iCs/>
          <w:sz w:val="20"/>
          <w:u w:val="single"/>
        </w:rPr>
        <w:t>hostile, fashion</w:t>
      </w:r>
      <w:r w:rsidRPr="00C154D2">
        <w:rPr>
          <w:rFonts w:eastAsia="Calibri"/>
        </w:rPr>
        <w:t xml:space="preserve">. </w:t>
      </w:r>
      <w:r w:rsidRPr="00C154D2">
        <w:rPr>
          <w:rFonts w:eastAsia="Calibri"/>
          <w:b/>
          <w:sz w:val="20"/>
          <w:u w:val="single"/>
        </w:rPr>
        <w:t>Taking clear inspiration from Marx, Cox produced</w:t>
      </w:r>
      <w:r w:rsidRPr="00C154D2">
        <w:rPr>
          <w:rFonts w:eastAsia="Calibri"/>
        </w:rPr>
        <w:t xml:space="preserve"> pathbreaking </w:t>
      </w:r>
      <w:r w:rsidRPr="00C154D2">
        <w:rPr>
          <w:rFonts w:eastAsia="Calibri"/>
          <w:b/>
          <w:sz w:val="20"/>
          <w:u w:val="single"/>
        </w:rPr>
        <w:t>work showing how different social orders, corresponding to different modes of production, generated different world orders, and looked for contradictions within the existing orders to see how the world might be changing</w:t>
      </w:r>
      <w:r w:rsidRPr="00C154D2">
        <w:rPr>
          <w:rFonts w:eastAsia="Calibri"/>
        </w:rPr>
        <w:t xml:space="preserve">.1 </w:t>
      </w:r>
      <w:r w:rsidRPr="00C154D2">
        <w:rPr>
          <w:rFonts w:eastAsia="Calibri"/>
          <w:b/>
          <w:sz w:val="20"/>
          <w:u w:val="single"/>
        </w:rPr>
        <w:t>Marxist theories of world order are unlikely to be seen as</w:t>
      </w:r>
      <w:r w:rsidRPr="00C154D2">
        <w:rPr>
          <w:rFonts w:eastAsia="Calibri"/>
        </w:rPr>
        <w:t xml:space="preserve"> very </w:t>
      </w:r>
      <w:r w:rsidRPr="00C154D2">
        <w:rPr>
          <w:rFonts w:eastAsia="Calibri"/>
          <w:b/>
          <w:sz w:val="20"/>
          <w:u w:val="single"/>
        </w:rPr>
        <w:t>‘policy relevant’ by capitalist elites</w:t>
      </w:r>
      <w:r w:rsidRPr="00C154D2">
        <w:rPr>
          <w:rFonts w:eastAsia="Calibri"/>
        </w:rPr>
        <w:t xml:space="preserve"> (despite the fact that, where Marxist theory is good, it is not only ‘critical’ but also potentially ‘problem-solving’, a possibility that Cox overlooked). </w:t>
      </w:r>
      <w:r w:rsidRPr="00C154D2">
        <w:rPr>
          <w:rFonts w:eastAsia="Calibri"/>
          <w:b/>
          <w:sz w:val="20"/>
          <w:u w:val="single"/>
        </w:rPr>
        <w:t xml:space="preserve">Does this mean that such inquiry should be replaced by government-funded policy wonkery? </w:t>
      </w:r>
      <w:r w:rsidRPr="00C154D2">
        <w:rPr>
          <w:rFonts w:eastAsia="Calibri"/>
          <w:b/>
          <w:iCs/>
          <w:sz w:val="20"/>
          <w:u w:val="single"/>
        </w:rPr>
        <w:t xml:space="preserve">Absolutely not, especially when we consider the horrors that </w:t>
      </w:r>
      <w:proofErr w:type="gramStart"/>
      <w:r w:rsidRPr="00C154D2">
        <w:rPr>
          <w:rFonts w:eastAsia="Calibri"/>
          <w:b/>
          <w:iCs/>
          <w:sz w:val="20"/>
          <w:u w:val="single"/>
        </w:rPr>
        <w:t>entails</w:t>
      </w:r>
      <w:proofErr w:type="gramEnd"/>
      <w:r w:rsidRPr="00C154D2">
        <w:rPr>
          <w:rFonts w:eastAsia="Calibri"/>
        </w:rPr>
        <w:t xml:space="preserve">. </w:t>
      </w:r>
      <w:r w:rsidRPr="00C154D2">
        <w:rPr>
          <w:rFonts w:eastAsia="Calibri"/>
          <w:b/>
          <w:sz w:val="20"/>
          <w:u w:val="single"/>
        </w:rPr>
        <w:t>At one recent conference</w:t>
      </w:r>
      <w:r w:rsidRPr="00C154D2">
        <w:rPr>
          <w:rFonts w:eastAsia="Calibri"/>
        </w:rPr>
        <w:t xml:space="preserve">, for instance, </w:t>
      </w:r>
      <w:r w:rsidRPr="00C154D2">
        <w:rPr>
          <w:rFonts w:eastAsia="Calibri"/>
          <w:b/>
          <w:sz w:val="20"/>
          <w:u w:val="single"/>
        </w:rPr>
        <w:t>a Kings College London team which had won a gargantuan sum of money from the government to study civil contingency plans in the event of terrorist attacks presented their ‘research outputs’</w:t>
      </w:r>
      <w:r w:rsidRPr="00C154D2">
        <w:rPr>
          <w:rFonts w:eastAsia="Calibri"/>
        </w:rPr>
        <w:t xml:space="preserve">. </w:t>
      </w:r>
      <w:r w:rsidRPr="00C154D2">
        <w:rPr>
          <w:rFonts w:eastAsia="Calibri"/>
          <w:b/>
          <w:iCs/>
          <w:sz w:val="20"/>
          <w:u w:val="single"/>
        </w:rPr>
        <w:t xml:space="preserve">They suggested a raft of measures to </w:t>
      </w:r>
      <w:proofErr w:type="spellStart"/>
      <w:r w:rsidRPr="00C154D2">
        <w:rPr>
          <w:rFonts w:eastAsia="Calibri"/>
          <w:b/>
          <w:iCs/>
          <w:sz w:val="20"/>
          <w:u w:val="single"/>
        </w:rPr>
        <w:t>securitise</w:t>
      </w:r>
      <w:proofErr w:type="spellEnd"/>
      <w:r w:rsidRPr="00C154D2">
        <w:rPr>
          <w:rFonts w:eastAsia="Calibri"/>
          <w:b/>
          <w:iCs/>
          <w:sz w:val="20"/>
          <w:u w:val="single"/>
        </w:rPr>
        <w:t xml:space="preserve"> everyday life</w:t>
      </w:r>
      <w:r w:rsidRPr="00C154D2">
        <w:rPr>
          <w:rFonts w:eastAsia="Calibri"/>
        </w:rPr>
        <w:t xml:space="preserve">, including developing clearly sign-posted escape routes from London to enable citizens to flee the capital. </w:t>
      </w:r>
      <w:r w:rsidRPr="00C154D2">
        <w:rPr>
          <w:rFonts w:eastAsia="Calibri"/>
          <w:b/>
          <w:sz w:val="20"/>
          <w:u w:val="single"/>
        </w:rPr>
        <w:t xml:space="preserve">There are </w:t>
      </w:r>
      <w:r w:rsidRPr="00C154D2">
        <w:rPr>
          <w:rFonts w:eastAsia="Calibri"/>
          <w:b/>
          <w:sz w:val="20"/>
          <w:highlight w:val="yellow"/>
          <w:u w:val="single"/>
        </w:rPr>
        <w:t>always</w:t>
      </w:r>
      <w:r w:rsidRPr="00C154D2">
        <w:rPr>
          <w:rFonts w:eastAsia="Calibri"/>
          <w:b/>
          <w:sz w:val="20"/>
          <w:u w:val="single"/>
        </w:rPr>
        <w:t xml:space="preserve"> plenty of </w:t>
      </w:r>
      <w:r w:rsidRPr="00C154D2">
        <w:rPr>
          <w:rFonts w:eastAsia="Calibri"/>
          <w:b/>
          <w:sz w:val="20"/>
          <w:highlight w:val="yellow"/>
          <w:u w:val="single"/>
        </w:rPr>
        <w:t>academics</w:t>
      </w:r>
      <w:r w:rsidRPr="00C154D2">
        <w:rPr>
          <w:rFonts w:eastAsia="Calibri"/>
          <w:b/>
          <w:sz w:val="20"/>
          <w:u w:val="single"/>
        </w:rPr>
        <w:t xml:space="preserve"> who are </w:t>
      </w:r>
      <w:r w:rsidRPr="00C154D2">
        <w:rPr>
          <w:rFonts w:eastAsia="Calibri"/>
          <w:b/>
          <w:sz w:val="20"/>
          <w:highlight w:val="yellow"/>
          <w:u w:val="single"/>
        </w:rPr>
        <w:t>willing to turn</w:t>
      </w:r>
      <w:r w:rsidRPr="00C154D2">
        <w:rPr>
          <w:rFonts w:eastAsia="Calibri"/>
          <w:b/>
          <w:sz w:val="20"/>
          <w:u w:val="single"/>
        </w:rPr>
        <w:t xml:space="preserve"> their hand </w:t>
      </w:r>
      <w:r w:rsidRPr="00C154D2">
        <w:rPr>
          <w:rFonts w:eastAsia="Calibri"/>
          <w:b/>
          <w:sz w:val="20"/>
          <w:highlight w:val="yellow"/>
          <w:u w:val="single"/>
        </w:rPr>
        <w:t xml:space="preserve">to </w:t>
      </w:r>
      <w:r w:rsidRPr="00C154D2">
        <w:rPr>
          <w:rFonts w:eastAsia="Calibri"/>
          <w:b/>
          <w:iCs/>
          <w:sz w:val="20"/>
          <w:highlight w:val="yellow"/>
          <w:u w:val="single"/>
        </w:rPr>
        <w:t>repressive, official agendas</w:t>
      </w:r>
      <w:r w:rsidRPr="00C154D2">
        <w:rPr>
          <w:rFonts w:eastAsia="Calibri"/>
        </w:rPr>
        <w:t xml:space="preserve">. There are some who produce fine problem-solving work who ought to disseminate their ideas much more widely, beyond the narrow confines of academia. </w:t>
      </w:r>
      <w:r w:rsidRPr="00C154D2">
        <w:rPr>
          <w:rFonts w:eastAsia="Calibri"/>
          <w:b/>
          <w:iCs/>
          <w:sz w:val="20"/>
          <w:u w:val="single"/>
        </w:rPr>
        <w:t>There are far fewer who are genuinely critical</w:t>
      </w:r>
      <w:r w:rsidRPr="00C154D2">
        <w:rPr>
          <w:rFonts w:eastAsia="Calibri"/>
        </w:rPr>
        <w:t xml:space="preserve">. </w:t>
      </w:r>
      <w:r w:rsidRPr="00C154D2">
        <w:rPr>
          <w:rFonts w:eastAsia="Calibri"/>
          <w:b/>
          <w:sz w:val="20"/>
          <w:u w:val="single"/>
        </w:rPr>
        <w:t xml:space="preserve">The political economy of research funding combines with the tyranny of ‘policy relevance’ </w:t>
      </w:r>
      <w:r w:rsidRPr="00C154D2">
        <w:rPr>
          <w:rFonts w:eastAsia="Calibri"/>
          <w:b/>
          <w:iCs/>
          <w:sz w:val="20"/>
          <w:u w:val="single"/>
        </w:rPr>
        <w:t>to entrench a hierarchy topped by tame academics</w:t>
      </w:r>
      <w:r w:rsidRPr="00C154D2">
        <w:rPr>
          <w:rFonts w:eastAsia="Calibri"/>
        </w:rPr>
        <w:t xml:space="preserve">. </w:t>
      </w:r>
      <w:r w:rsidRPr="00C154D2">
        <w:rPr>
          <w:rFonts w:eastAsia="Calibri"/>
          <w:b/>
          <w:sz w:val="20"/>
          <w:u w:val="single"/>
        </w:rPr>
        <w:t>‘Policy relevance’</w:t>
      </w:r>
      <w:r w:rsidRPr="00C154D2">
        <w:rPr>
          <w:rFonts w:eastAsia="Calibri"/>
        </w:rPr>
        <w:t xml:space="preserve">, then, </w:t>
      </w:r>
      <w:r w:rsidRPr="00C154D2">
        <w:rPr>
          <w:rFonts w:eastAsia="Calibri"/>
          <w:b/>
          <w:sz w:val="20"/>
          <w:u w:val="single"/>
        </w:rPr>
        <w:t xml:space="preserve">is a double-edged sword. No one would wish to describe their work as ‘irrelevant’, so the key question, as always, is </w:t>
      </w:r>
      <w:r w:rsidRPr="00C154D2">
        <w:rPr>
          <w:rFonts w:eastAsia="Calibri"/>
          <w:b/>
          <w:iCs/>
          <w:sz w:val="20"/>
          <w:u w:val="single"/>
        </w:rPr>
        <w:t>‘relevant to whom?’</w:t>
      </w:r>
      <w:r w:rsidRPr="00C154D2">
        <w:rPr>
          <w:rFonts w:eastAsia="Calibri"/>
        </w:rPr>
        <w:t xml:space="preserve"> </w:t>
      </w:r>
      <w:r w:rsidRPr="00C154D2">
        <w:rPr>
          <w:rFonts w:eastAsia="Calibri"/>
          <w:b/>
          <w:sz w:val="20"/>
          <w:u w:val="single"/>
        </w:rPr>
        <w:t>Relevance to one’s research community, students, and so on, ought to be more than enough justification</w:t>
      </w:r>
      <w:r w:rsidRPr="00C154D2">
        <w:rPr>
          <w:rFonts w:eastAsia="Calibri"/>
        </w:rPr>
        <w:t xml:space="preserve"> for academic freedom, </w:t>
      </w:r>
      <w:proofErr w:type="gramStart"/>
      <w:r w:rsidRPr="00C154D2">
        <w:rPr>
          <w:rFonts w:eastAsia="Calibri"/>
        </w:rPr>
        <w:t>provided that</w:t>
      </w:r>
      <w:proofErr w:type="gramEnd"/>
      <w:r w:rsidRPr="00C154D2">
        <w:rPr>
          <w:rFonts w:eastAsia="Calibri"/>
        </w:rPr>
        <w:t xml:space="preserve"> scholars shoulder their responsibilities to teach and to communicate their subjects to society </w:t>
      </w:r>
      <w:proofErr w:type="gramStart"/>
      <w:r w:rsidRPr="00C154D2">
        <w:rPr>
          <w:rFonts w:eastAsia="Calibri"/>
        </w:rPr>
        <w:t>at large, and</w:t>
      </w:r>
      <w:proofErr w:type="gramEnd"/>
      <w:r w:rsidRPr="00C154D2">
        <w:rPr>
          <w:rFonts w:eastAsia="Calibri"/>
        </w:rPr>
        <w:t xml:space="preserve"> thus repay something to the society that supports them. But beyond that, </w:t>
      </w:r>
      <w:r w:rsidRPr="00C154D2">
        <w:rPr>
          <w:rFonts w:eastAsia="Calibri"/>
          <w:b/>
          <w:iCs/>
          <w:sz w:val="20"/>
          <w:highlight w:val="yellow"/>
          <w:u w:val="single"/>
        </w:rPr>
        <w:t>we</w:t>
      </w:r>
      <w:r w:rsidRPr="00C154D2">
        <w:rPr>
          <w:rFonts w:eastAsia="Calibri"/>
        </w:rPr>
        <w:t xml:space="preserve"> also </w:t>
      </w:r>
      <w:r w:rsidRPr="00C154D2">
        <w:rPr>
          <w:rFonts w:eastAsia="Calibri"/>
          <w:b/>
          <w:iCs/>
          <w:sz w:val="20"/>
          <w:highlight w:val="yellow"/>
          <w:u w:val="single"/>
        </w:rPr>
        <w:t>need to</w:t>
      </w:r>
      <w:r w:rsidRPr="00C154D2">
        <w:rPr>
          <w:rFonts w:eastAsia="Calibri"/>
          <w:b/>
          <w:iCs/>
          <w:sz w:val="20"/>
          <w:u w:val="single"/>
        </w:rPr>
        <w:t xml:space="preserve"> fully </w:t>
      </w:r>
      <w:r w:rsidRPr="00C154D2">
        <w:rPr>
          <w:rFonts w:eastAsia="Calibri"/>
          <w:b/>
          <w:iCs/>
          <w:sz w:val="20"/>
          <w:highlight w:val="yellow"/>
          <w:u w:val="single"/>
        </w:rPr>
        <w:t>respect work that will never be ‘policy-relevant’, because it refuses to</w:t>
      </w:r>
      <w:r w:rsidRPr="00C154D2">
        <w:rPr>
          <w:rFonts w:eastAsia="Calibri"/>
          <w:b/>
          <w:iCs/>
          <w:sz w:val="20"/>
          <w:u w:val="single"/>
        </w:rPr>
        <w:t xml:space="preserve"> swallow fashionable concerns or </w:t>
      </w:r>
      <w:r w:rsidRPr="00C154D2">
        <w:rPr>
          <w:rFonts w:eastAsia="Calibri"/>
          <w:b/>
          <w:iCs/>
          <w:sz w:val="20"/>
          <w:highlight w:val="yellow"/>
          <w:u w:val="single"/>
        </w:rPr>
        <w:t>toe the line on gov</w:t>
      </w:r>
      <w:r w:rsidRPr="00C154D2">
        <w:rPr>
          <w:rFonts w:eastAsia="Calibri"/>
          <w:b/>
          <w:iCs/>
          <w:sz w:val="20"/>
          <w:u w:val="single"/>
        </w:rPr>
        <w:t xml:space="preserve">ernment </w:t>
      </w:r>
      <w:r w:rsidRPr="00C154D2">
        <w:rPr>
          <w:rFonts w:eastAsia="Calibri"/>
          <w:b/>
          <w:iCs/>
          <w:sz w:val="20"/>
          <w:highlight w:val="yellow"/>
          <w:u w:val="single"/>
        </w:rPr>
        <w:t>agendas</w:t>
      </w:r>
      <w:r w:rsidRPr="00C154D2">
        <w:rPr>
          <w:rFonts w:eastAsia="Calibri"/>
        </w:rPr>
        <w:t xml:space="preserve">. Truly critical voices are worth more to the progress of human </w:t>
      </w:r>
      <w:proofErr w:type="spellStart"/>
      <w:r w:rsidRPr="00C154D2">
        <w:rPr>
          <w:rFonts w:eastAsia="Calibri"/>
        </w:rPr>
        <w:t>civilisation</w:t>
      </w:r>
      <w:proofErr w:type="spellEnd"/>
      <w:r w:rsidRPr="00C154D2">
        <w:rPr>
          <w:rFonts w:eastAsia="Calibri"/>
        </w:rPr>
        <w:t xml:space="preserve"> than ten thousand Deputy Undersecretaries of State for Security Assistance, Science, and Technology.</w:t>
      </w:r>
      <w:bookmarkEnd w:id="3"/>
    </w:p>
    <w:p w14:paraId="533183D3" w14:textId="77777777" w:rsidR="006C581C" w:rsidRPr="006C581C" w:rsidRDefault="006C581C" w:rsidP="006C581C"/>
    <w:sectPr w:rsidR="006C581C" w:rsidRPr="006C58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B03F6" w14:textId="77777777" w:rsidR="00FC5A27" w:rsidRDefault="00FC5A27" w:rsidP="00066D2C">
      <w:r>
        <w:separator/>
      </w:r>
    </w:p>
  </w:endnote>
  <w:endnote w:type="continuationSeparator" w:id="0">
    <w:p w14:paraId="7C84D308" w14:textId="77777777" w:rsidR="00FC5A27" w:rsidRDefault="00FC5A2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DFD9F" w14:textId="77777777" w:rsidR="00FC5A27" w:rsidRDefault="00FC5A27" w:rsidP="00066D2C">
      <w:r>
        <w:separator/>
      </w:r>
    </w:p>
  </w:footnote>
  <w:footnote w:type="continuationSeparator" w:id="0">
    <w:p w14:paraId="420A2050" w14:textId="77777777" w:rsidR="00FC5A27" w:rsidRDefault="00FC5A2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eddy Munson"/>
    <w:docVar w:name="OS" w:val="Windows NT"/>
    <w:docVar w:name="OSVersion" w:val="10.0"/>
    <w:docVar w:name="RibbonPointer" w:val="321688408"/>
    <w:docVar w:name="Team" w:val="University of Minnesota"/>
    <w:docVar w:name="VerbatimVersion" w:val="6.0.0"/>
    <w:docVar w:name="WordVersion" w:val="16.0"/>
  </w:docVars>
  <w:rsids>
    <w:rsidRoot w:val="004B481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637"/>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626"/>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67F9"/>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35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42D"/>
    <w:rsid w:val="004B3C97"/>
    <w:rsid w:val="004B4815"/>
    <w:rsid w:val="004B4D3B"/>
    <w:rsid w:val="004B5436"/>
    <w:rsid w:val="004C2990"/>
    <w:rsid w:val="004C5E96"/>
    <w:rsid w:val="004C7B42"/>
    <w:rsid w:val="004D05AA"/>
    <w:rsid w:val="004D14C3"/>
    <w:rsid w:val="004D2C8F"/>
    <w:rsid w:val="004D43AE"/>
    <w:rsid w:val="004D5EAC"/>
    <w:rsid w:val="004D6EEE"/>
    <w:rsid w:val="004D73E6"/>
    <w:rsid w:val="004D751A"/>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1C"/>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341"/>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8C2"/>
    <w:rsid w:val="00892EE6"/>
    <w:rsid w:val="008931B4"/>
    <w:rsid w:val="008973A2"/>
    <w:rsid w:val="008A0E76"/>
    <w:rsid w:val="008A42FE"/>
    <w:rsid w:val="008A4F23"/>
    <w:rsid w:val="008A713B"/>
    <w:rsid w:val="008B4FBE"/>
    <w:rsid w:val="008B6039"/>
    <w:rsid w:val="008B62A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DD2"/>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30A"/>
    <w:rsid w:val="00CC1BDF"/>
    <w:rsid w:val="00CC21EC"/>
    <w:rsid w:val="00CC482B"/>
    <w:rsid w:val="00CC49A1"/>
    <w:rsid w:val="00CD105E"/>
    <w:rsid w:val="00CD4AE6"/>
    <w:rsid w:val="00CD5211"/>
    <w:rsid w:val="00CD57F9"/>
    <w:rsid w:val="00CD5CD1"/>
    <w:rsid w:val="00CE0BB8"/>
    <w:rsid w:val="00CE54E0"/>
    <w:rsid w:val="00CE5835"/>
    <w:rsid w:val="00CE5D57"/>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D2E"/>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CA6"/>
    <w:rsid w:val="00FC1707"/>
    <w:rsid w:val="00FC1C82"/>
    <w:rsid w:val="00FC1D2F"/>
    <w:rsid w:val="00FC45AC"/>
    <w:rsid w:val="00FC4CFF"/>
    <w:rsid w:val="00FC5A27"/>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69BFB6"/>
  <w15:chartTrackingRefBased/>
  <w15:docId w15:val="{F89B6D7C-8F61-4DDE-9031-5579F1A38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4815"/>
    <w:pPr>
      <w:spacing w:after="0" w:line="240" w:lineRule="auto"/>
    </w:pPr>
    <w:rPr>
      <w:rFonts w:ascii="Arial" w:hAnsi="Arial" w:cs="Arial"/>
      <w:sz w:val="16"/>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AT"/>
    <w:basedOn w:val="Normal"/>
    <w:next w:val="Normal"/>
    <w:link w:val="Heading1Char"/>
    <w:qFormat/>
    <w:rsid w:val="004B4815"/>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4B4815"/>
    <w:pPr>
      <w:keepNext/>
      <w:keepLines/>
      <w:pageBreakBefore/>
      <w:jc w:val="center"/>
      <w:outlineLvl w:val="1"/>
    </w:pPr>
    <w:rPr>
      <w:rFonts w:eastAsiaTheme="majorEastAsia" w:cstheme="majorBidi"/>
      <w:b/>
      <w:sz w:val="3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4B4815"/>
    <w:pPr>
      <w:keepNext/>
      <w:keepLines/>
      <w:pageBreakBefore/>
      <w:jc w:val="center"/>
      <w:outlineLvl w:val="2"/>
    </w:pPr>
    <w:rPr>
      <w:rFonts w:eastAsiaTheme="majorEastAsia" w:cstheme="majorBidi"/>
      <w:b/>
      <w:sz w:val="28"/>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Car"/>
    <w:basedOn w:val="Normal"/>
    <w:next w:val="Normal"/>
    <w:link w:val="Heading4Char"/>
    <w:uiPriority w:val="3"/>
    <w:qFormat/>
    <w:rsid w:val="004B4815"/>
    <w:pPr>
      <w:keepNext/>
      <w:keepLines/>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4B481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B48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4815"/>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8"/>
    <w:qFormat/>
    <w:rsid w:val="004B4815"/>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4B4815"/>
    <w:rPr>
      <w:color w:val="auto"/>
      <w:u w:val="none"/>
    </w:rPr>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1 Char Char,ALEX Char,Heading Char,HatText Char"/>
    <w:basedOn w:val="DefaultParagraphFont"/>
    <w:link w:val="Heading1"/>
    <w:rsid w:val="004B4815"/>
    <w:rPr>
      <w:rFonts w:ascii="Arial" w:eastAsiaTheme="majorEastAsia" w:hAnsi="Arial" w:cstheme="majorBidi"/>
      <w:b/>
      <w:sz w:val="40"/>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4B4815"/>
    <w:rPr>
      <w:rFonts w:ascii="Arial" w:eastAsiaTheme="majorEastAsia" w:hAnsi="Arial" w:cstheme="majorBidi"/>
      <w:b/>
      <w:sz w:val="3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4B4815"/>
    <w:rPr>
      <w:rFonts w:ascii="Arial" w:eastAsiaTheme="majorEastAsia" w:hAnsi="Arial" w:cstheme="majorBidi"/>
      <w:b/>
      <w:sz w:val="28"/>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4B4815"/>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4B4815"/>
    <w:rPr>
      <w:b/>
      <w:bCs/>
      <w:sz w:val="22"/>
      <w:u w:val="singl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4B4815"/>
    <w:rPr>
      <w:b/>
      <w:sz w:val="20"/>
      <w:u w:val="single"/>
    </w:rPr>
  </w:style>
  <w:style w:type="character" w:styleId="Strong">
    <w:name w:val="Strong"/>
    <w:basedOn w:val="DefaultParagraphFont"/>
    <w:uiPriority w:val="22"/>
    <w:semiHidden/>
    <w:qFormat/>
    <w:rsid w:val="004B4815"/>
    <w:rPr>
      <w:b/>
      <w:bCs/>
    </w:rPr>
  </w:style>
  <w:style w:type="character" w:styleId="BookTitle">
    <w:name w:val="Book Title"/>
    <w:basedOn w:val="DefaultParagraphFont"/>
    <w:uiPriority w:val="33"/>
    <w:semiHidden/>
    <w:qFormat/>
    <w:rsid w:val="004B4815"/>
    <w:rPr>
      <w:b/>
      <w:bCs/>
      <w:i/>
      <w:iCs/>
      <w:spacing w:val="5"/>
    </w:rPr>
  </w:style>
  <w:style w:type="character" w:customStyle="1" w:styleId="Heading5Char">
    <w:name w:val="Heading 5 Char"/>
    <w:basedOn w:val="DefaultParagraphFont"/>
    <w:link w:val="Heading5"/>
    <w:uiPriority w:val="9"/>
    <w:semiHidden/>
    <w:rsid w:val="004B4815"/>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semiHidden/>
    <w:unhideWhenUsed/>
    <w:rsid w:val="004B4815"/>
  </w:style>
  <w:style w:type="paragraph" w:styleId="Header">
    <w:name w:val="header"/>
    <w:basedOn w:val="Normal"/>
    <w:link w:val="HeaderChar"/>
    <w:uiPriority w:val="99"/>
    <w:semiHidden/>
    <w:rsid w:val="004B4815"/>
    <w:pPr>
      <w:tabs>
        <w:tab w:val="center" w:pos="4680"/>
        <w:tab w:val="right" w:pos="9360"/>
      </w:tabs>
    </w:pPr>
  </w:style>
  <w:style w:type="character" w:customStyle="1" w:styleId="HeaderChar">
    <w:name w:val="Header Char"/>
    <w:basedOn w:val="DefaultParagraphFont"/>
    <w:link w:val="Header"/>
    <w:uiPriority w:val="99"/>
    <w:semiHidden/>
    <w:rsid w:val="004B4815"/>
    <w:rPr>
      <w:rFonts w:ascii="Arial" w:hAnsi="Arial" w:cs="Arial"/>
      <w:sz w:val="16"/>
    </w:rPr>
  </w:style>
  <w:style w:type="paragraph" w:styleId="Footer">
    <w:name w:val="footer"/>
    <w:basedOn w:val="Normal"/>
    <w:link w:val="FooterChar"/>
    <w:uiPriority w:val="99"/>
    <w:semiHidden/>
    <w:rsid w:val="004B4815"/>
    <w:pPr>
      <w:tabs>
        <w:tab w:val="center" w:pos="4680"/>
        <w:tab w:val="right" w:pos="9360"/>
      </w:tabs>
    </w:pPr>
  </w:style>
  <w:style w:type="character" w:customStyle="1" w:styleId="FooterChar">
    <w:name w:val="Footer Char"/>
    <w:basedOn w:val="DefaultParagraphFont"/>
    <w:link w:val="Footer"/>
    <w:uiPriority w:val="99"/>
    <w:semiHidden/>
    <w:rsid w:val="004B4815"/>
    <w:rPr>
      <w:rFonts w:ascii="Arial" w:hAnsi="Arial" w:cs="Arial"/>
      <w:sz w:val="16"/>
    </w:rPr>
  </w:style>
  <w:style w:type="paragraph" w:styleId="BodyText">
    <w:name w:val="Body Text"/>
    <w:basedOn w:val="Normal"/>
    <w:link w:val="BodyTextChar"/>
    <w:uiPriority w:val="99"/>
    <w:semiHidden/>
    <w:unhideWhenUsed/>
    <w:rsid w:val="004B4815"/>
    <w:pPr>
      <w:spacing w:after="120"/>
    </w:pPr>
  </w:style>
  <w:style w:type="character" w:customStyle="1" w:styleId="BodyTextChar">
    <w:name w:val="Body Text Char"/>
    <w:basedOn w:val="DefaultParagraphFont"/>
    <w:link w:val="BodyText"/>
    <w:uiPriority w:val="99"/>
    <w:semiHidden/>
    <w:rsid w:val="004B4815"/>
    <w:rPr>
      <w:rFonts w:ascii="Arial" w:hAnsi="Arial" w:cs="Arial"/>
      <w:sz w:val="16"/>
    </w:rPr>
  </w:style>
  <w:style w:type="paragraph" w:styleId="NoSpacing">
    <w:name w:val="No Spacing"/>
    <w:link w:val="NoSpacingChar"/>
    <w:uiPriority w:val="99"/>
    <w:semiHidden/>
    <w:unhideWhenUsed/>
    <w:qFormat/>
    <w:rsid w:val="004B481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B4815"/>
    <w:rPr>
      <w:rFonts w:ascii="Calibri" w:hAnsi="Calibri" w:cs="Calibri"/>
    </w:rPr>
  </w:style>
  <w:style w:type="character" w:styleId="Hyperlink">
    <w:name w:val="Hyperlink"/>
    <w:aliases w:val="No Spacing Char2,Card Format Char1,DDI Tag Char1,Tag Title Char1,No Spacing6 Char1,No Spacing tnr Char1,ClearFormatting Char1,Hidden Block Title Char1,No Spacing311 Char1,No Spacing51 Char1,No Spacing8 Char,Dont u Char1,No Spacing1111111 Char1"/>
    <w:basedOn w:val="DefaultParagraphFont"/>
    <w:link w:val="Heading411"/>
    <w:uiPriority w:val="99"/>
    <w:unhideWhenUsed/>
    <w:rsid w:val="004B4815"/>
    <w:rPr>
      <w:color w:val="0563C1" w:themeColor="hyperlink"/>
      <w:u w:val="single"/>
    </w:rPr>
  </w:style>
  <w:style w:type="character" w:styleId="UnresolvedMention">
    <w:name w:val="Unresolved Mention"/>
    <w:basedOn w:val="DefaultParagraphFont"/>
    <w:uiPriority w:val="99"/>
    <w:semiHidden/>
    <w:unhideWhenUsed/>
    <w:rsid w:val="004B4815"/>
    <w:rPr>
      <w:color w:val="605E5C"/>
      <w:shd w:val="clear" w:color="auto" w:fill="E1DFDD"/>
    </w:rPr>
  </w:style>
  <w:style w:type="paragraph" w:customStyle="1" w:styleId="textbold">
    <w:name w:val="text bold"/>
    <w:basedOn w:val="Normal"/>
    <w:link w:val="Emphasis"/>
    <w:uiPriority w:val="8"/>
    <w:qFormat/>
    <w:rsid w:val="004B4815"/>
    <w:pPr>
      <w:ind w:left="720"/>
      <w:jc w:val="both"/>
    </w:pPr>
    <w:rPr>
      <w:b/>
      <w:iCs/>
      <w:sz w:val="20"/>
      <w:u w:val="single"/>
      <w:bdr w:val="single" w:sz="12" w:space="0" w:color="auto"/>
    </w:rPr>
  </w:style>
  <w:style w:type="paragraph" w:customStyle="1" w:styleId="Heading411">
    <w:name w:val="Heading 411"/>
    <w:basedOn w:val="Heading1"/>
    <w:next w:val="NoSpacing"/>
    <w:link w:val="Hyperlink"/>
    <w:autoRedefine/>
    <w:uiPriority w:val="99"/>
    <w:qFormat/>
    <w:rsid w:val="004B4815"/>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mpestmag.org/2022/12/worker-insurgency-and-the-new-deal/" TargetMode="External"/><Relationship Id="rId13" Type="http://schemas.openxmlformats.org/officeDocument/2006/relationships/hyperlink" Target="https://nyujlpp.org/wp-content/uploads/2024/07/JLPP-26-3-Barudi.pdf" TargetMode="External"/><Relationship Id="rId18" Type="http://schemas.openxmlformats.org/officeDocument/2006/relationships/hyperlink" Target="https://illwill.com/ten-thes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pi.org/publication/corporate-union-busting/" TargetMode="External"/><Relationship Id="rId17" Type="http://schemas.openxmlformats.org/officeDocument/2006/relationships/hyperlink" Target="https://climateandcapitalism.com/2024/03/05/capitalisms-new-age-of-plagues-1/" TargetMode="External"/><Relationship Id="rId2" Type="http://schemas.openxmlformats.org/officeDocument/2006/relationships/numbering" Target="numbering.xml"/><Relationship Id="rId16" Type="http://schemas.openxmlformats.org/officeDocument/2006/relationships/hyperlink" Target="https://crimethinc.com/2018/05/29/theres-no-such-thing-as-revolutionary-government-why-you-cant-use-the-state-to-abolish-clas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llwill.com/inquiry-and-organization" TargetMode="External"/><Relationship Id="rId5" Type="http://schemas.openxmlformats.org/officeDocument/2006/relationships/webSettings" Target="webSettings.xml"/><Relationship Id="rId15" Type="http://schemas.openxmlformats.org/officeDocument/2006/relationships/hyperlink" Target="https://theanarchistlibrary.org/library/angry-education-workers-towards-a-revolutionary-union-movement" TargetMode="External"/><Relationship Id="rId10" Type="http://schemas.openxmlformats.org/officeDocument/2006/relationships/hyperlink" Target="http://dx.doi.org/10.1016/j.geoforum.2015.03.012"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llwill.com/new-fascisms" TargetMode="External"/><Relationship Id="rId14" Type="http://schemas.openxmlformats.org/officeDocument/2006/relationships/hyperlink" Target="https://illwill.com/how-it-might-should-be-do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m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24716</Words>
  <Characters>140886</Characters>
  <Application>Microsoft Office Word</Application>
  <DocSecurity>0</DocSecurity>
  <Lines>1174</Lines>
  <Paragraphs>330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Teddy Munson</dc:creator>
  <cp:keywords>6.0.0</cp:keywords>
  <dc:description/>
  <cp:lastModifiedBy>Teddy Munson</cp:lastModifiedBy>
  <cp:revision>1</cp:revision>
  <dcterms:created xsi:type="dcterms:W3CDTF">2026-03-08T17:26:00Z</dcterms:created>
  <dcterms:modified xsi:type="dcterms:W3CDTF">2026-03-08T17:43:00Z</dcterms:modified>
</cp:coreProperties>
</file>