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2579A" w14:textId="77777777" w:rsidR="00565010" w:rsidRPr="00226873" w:rsidRDefault="00565010" w:rsidP="00565010">
      <w:pPr>
        <w:pStyle w:val="Heading1"/>
      </w:pPr>
      <w:r w:rsidRPr="00226873">
        <w:t>AFF Navy</w:t>
      </w:r>
    </w:p>
    <w:p w14:paraId="7B278B8E" w14:textId="77777777" w:rsidR="00565010" w:rsidRPr="00226873" w:rsidRDefault="00565010" w:rsidP="00565010"/>
    <w:p w14:paraId="3721B3E8" w14:textId="77777777" w:rsidR="00565010" w:rsidRPr="00226873" w:rsidRDefault="00565010" w:rsidP="00565010">
      <w:pPr>
        <w:pStyle w:val="Heading2"/>
      </w:pPr>
      <w:r w:rsidRPr="00226873">
        <w:t>Advantage 1: Capacity</w:t>
      </w:r>
    </w:p>
    <w:p w14:paraId="22FFA5B9" w14:textId="77777777" w:rsidR="00565010" w:rsidRPr="00226873" w:rsidRDefault="00565010" w:rsidP="00565010"/>
    <w:p w14:paraId="448566E6" w14:textId="77777777" w:rsidR="00565010" w:rsidRPr="00226873" w:rsidRDefault="00565010" w:rsidP="00565010">
      <w:pPr>
        <w:pStyle w:val="Heading4"/>
        <w:rPr>
          <w:u w:val="single"/>
        </w:rPr>
      </w:pPr>
      <w:r w:rsidRPr="00226873">
        <w:rPr>
          <w:u w:val="single"/>
        </w:rPr>
        <w:t>Advantage 1 is Capacity.</w:t>
      </w:r>
    </w:p>
    <w:p w14:paraId="4CC96457" w14:textId="77777777" w:rsidR="00565010" w:rsidRPr="00226873" w:rsidRDefault="00565010" w:rsidP="00565010">
      <w:pPr>
        <w:pStyle w:val="Heading4"/>
      </w:pPr>
      <w:r w:rsidRPr="00226873">
        <w:t>A: Trump</w:t>
      </w:r>
    </w:p>
    <w:p w14:paraId="651B2ED3" w14:textId="77777777" w:rsidR="00565010" w:rsidRPr="00226873" w:rsidRDefault="00565010" w:rsidP="00565010">
      <w:pPr>
        <w:pStyle w:val="Heading4"/>
      </w:pPr>
      <w:r w:rsidRPr="00226873">
        <w:t xml:space="preserve">1: He’s ended CBRs at federal agencies.   </w:t>
      </w:r>
    </w:p>
    <w:p w14:paraId="5EE050F5" w14:textId="77777777" w:rsidR="00565010" w:rsidRPr="00226873" w:rsidRDefault="00565010" w:rsidP="00565010">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5E8EADF4" w14:textId="77777777" w:rsidR="00565010" w:rsidRPr="00226873" w:rsidRDefault="00565010" w:rsidP="00565010"/>
    <w:p w14:paraId="22B45983" w14:textId="77777777" w:rsidR="00565010" w:rsidRPr="00226873" w:rsidRDefault="00565010" w:rsidP="00565010">
      <w:pPr>
        <w:rPr>
          <w:rStyle w:val="StyleUnderline"/>
        </w:rPr>
      </w:pPr>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226873">
        <w:rPr>
          <w:rStyle w:val="StyleUnderline"/>
        </w:rPr>
        <w:t>The</w:t>
      </w:r>
      <w:r w:rsidRPr="00226873">
        <w:t xml:space="preserve"> principal </w:t>
      </w:r>
      <w:r w:rsidRPr="00226873">
        <w:rPr>
          <w:rStyle w:val="StyleUnderline"/>
        </w:rPr>
        <w:t>author of Project 2025</w:t>
      </w:r>
      <w:r w:rsidRPr="00226873">
        <w:t xml:space="preserve">, Vought </w:t>
      </w:r>
      <w:r w:rsidRPr="00226873">
        <w:rPr>
          <w:rStyle w:val="StyleUnderline"/>
        </w:rPr>
        <w:t>was aided by</w:t>
      </w:r>
      <w:r w:rsidRPr="00226873">
        <w:t xml:space="preserve"> the newly created Department of Government Efficiency (</w:t>
      </w:r>
      <w:r w:rsidRPr="00226873">
        <w:rPr>
          <w:rStyle w:val="StyleUnderline"/>
        </w:rPr>
        <w:t>DOGE</w:t>
      </w:r>
      <w:r w:rsidRPr="00226873">
        <w:t xml:space="preserve">) and its leader </w:t>
      </w:r>
      <w:r w:rsidRPr="00226873">
        <w:rPr>
          <w:rStyle w:val="StyleUnderline"/>
        </w:rPr>
        <w:t>during the first four months of Trump’s second term</w:t>
      </w:r>
      <w:r w:rsidRPr="00226873">
        <w:t xml:space="preserve">, Tesla CEO Elon Musk. </w:t>
      </w:r>
      <w:r w:rsidRPr="00226873">
        <w:rPr>
          <w:rStyle w:val="StyleUnderline"/>
        </w:rPr>
        <w:t xml:space="preserve">All told, the non-military federal workforce will be reduced from about 2.4 million to about 2.1 million </w:t>
      </w:r>
      <w:r w:rsidRPr="00226873">
        <w:t xml:space="preserve">by December, according to Scott Kupor, the director of the US Office of Personnel Management. </w:t>
      </w:r>
      <w:r w:rsidRPr="00226873">
        <w:rPr>
          <w:rStyle w:val="StyleUnderline"/>
        </w:rPr>
        <w:t>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w:t>
      </w:r>
      <w:r w:rsidRPr="00226873">
        <w:t xml:space="preserve"> particularly those carrying out Trump’s ferocious anti-­immigrant agenda, </w:t>
      </w:r>
      <w:r w:rsidRPr="00226873">
        <w:rPr>
          <w:rStyle w:val="StyleUnderline"/>
        </w:rPr>
        <w:t>have had money showered on them.</w:t>
      </w:r>
    </w:p>
    <w:p w14:paraId="7BDAB155" w14:textId="77777777" w:rsidR="00565010" w:rsidRPr="00226873" w:rsidRDefault="00565010" w:rsidP="00565010">
      <w:r w:rsidRPr="00226873">
        <w:t xml:space="preserve">The </w:t>
      </w:r>
      <w:r w:rsidRPr="00226873">
        <w:rPr>
          <w:rStyle w:val="StyleUnderline"/>
        </w:rPr>
        <w:t>unions</w:t>
      </w:r>
      <w:r w:rsidRPr="00226873">
        <w:t xml:space="preserve"> that represent federal workers </w:t>
      </w:r>
      <w:r w:rsidRPr="00226873">
        <w:rPr>
          <w:rStyle w:val="StyleUnderline"/>
        </w:rPr>
        <w:t xml:space="preserve">have opposed these changes, but their ability to fight back has been </w:t>
      </w:r>
      <w:r w:rsidRPr="00226873">
        <w:rPr>
          <w:rStyle w:val="Emphasis"/>
        </w:rPr>
        <w:t>limited</w:t>
      </w:r>
      <w:r w:rsidRPr="00226873">
        <w:rPr>
          <w:rStyle w:val="StyleUnderline"/>
        </w:rPr>
        <w:t xml:space="preserve"> by the executive order Trump signed that ended the right to engage in collective bargaining for workers in agencies related to national security.</w:t>
      </w:r>
      <w:r w:rsidRPr="00226873">
        <w:t xml:space="preserve"> In May, </w:t>
      </w:r>
      <w:r w:rsidRPr="00226873">
        <w:rPr>
          <w:rStyle w:val="StyleUnderline"/>
        </w:rPr>
        <w:t>the US Court of Appeals for the DC Circuit allowed the union-busting measure to go into effect</w:t>
      </w:r>
      <w:r w:rsidRPr="00226873">
        <w:t xml:space="preserve"> in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0FD1F34E" w14:textId="77777777" w:rsidR="00565010" w:rsidRPr="00226873" w:rsidRDefault="00565010" w:rsidP="00565010">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046FC0B2" w14:textId="77777777" w:rsidR="00565010" w:rsidRPr="00226873" w:rsidRDefault="00565010" w:rsidP="00565010">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4E401978" w14:textId="77777777" w:rsidR="00565010" w:rsidRPr="00226873" w:rsidRDefault="00565010" w:rsidP="00565010">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0C1E0243" w14:textId="77777777" w:rsidR="00565010" w:rsidRPr="00226873" w:rsidRDefault="00565010" w:rsidP="00565010">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76498CDE" w14:textId="77777777" w:rsidR="00565010" w:rsidRPr="00226873" w:rsidRDefault="00565010" w:rsidP="00565010">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7EAE1A41" w14:textId="77777777" w:rsidR="00565010" w:rsidRPr="00226873" w:rsidRDefault="00565010" w:rsidP="00565010">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proofErr w:type="spellStart"/>
      <w:r w:rsidRPr="00226873">
        <w:rPr>
          <w:rStyle w:val="Emphasis"/>
        </w:rPr>
        <w:t>Trump</w:t>
      </w:r>
      <w:r w:rsidRPr="00226873">
        <w:rPr>
          <w:rStyle w:val="StyleUnderline"/>
        </w:rPr>
        <w:t>ified</w:t>
      </w:r>
      <w:proofErr w:type="spellEnd"/>
      <w:r w:rsidRPr="00226873">
        <w:rPr>
          <w:rStyle w:val="StyleUnderline"/>
        </w:rPr>
        <w:t xml:space="preserve"> Supreme </w:t>
      </w:r>
      <w:r w:rsidRPr="00226873">
        <w:rPr>
          <w:rStyle w:val="Emphasis"/>
        </w:rPr>
        <w:t>Court</w:t>
      </w:r>
      <w:r w:rsidRPr="00226873">
        <w:rPr>
          <w:rStyle w:val="StyleUnderline"/>
        </w:rPr>
        <w:t xml:space="preserve"> has largely rubber-stamped it</w:t>
      </w:r>
      <w:r w:rsidRPr="00226873">
        <w:t>, even if only temporarily.</w:t>
      </w:r>
    </w:p>
    <w:p w14:paraId="78322852" w14:textId="77777777" w:rsidR="00565010" w:rsidRPr="00226873" w:rsidRDefault="00565010" w:rsidP="00565010">
      <w:pPr>
        <w:rPr>
          <w:rStyle w:val="StyleUnderline"/>
        </w:rPr>
      </w:pPr>
      <w:r w:rsidRPr="00226873">
        <w:t xml:space="preserve">As a result, the </w:t>
      </w:r>
      <w:r w:rsidRPr="00226873">
        <w:rPr>
          <w:rStyle w:val="StyleUnderline"/>
        </w:rPr>
        <w:t xml:space="preserve">redistributive power of the federal </w:t>
      </w:r>
      <w:proofErr w:type="gramStart"/>
      <w:r w:rsidRPr="00226873">
        <w:rPr>
          <w:rStyle w:val="StyleUnderline"/>
        </w:rPr>
        <w:t>government</w:t>
      </w:r>
      <w:r w:rsidRPr="00226873">
        <w:t xml:space="preserve">—one </w:t>
      </w:r>
      <w:r w:rsidRPr="00226873">
        <w:rPr>
          <w:rStyle w:val="StyleUnderline"/>
        </w:rPr>
        <w:t>that</w:t>
      </w:r>
      <w:proofErr w:type="gramEnd"/>
      <w:r w:rsidRPr="00226873">
        <w:rPr>
          <w:rStyle w:val="StyleUnderline"/>
        </w:rPr>
        <w:t xml:space="preserve">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3741C39B" w14:textId="77777777" w:rsidR="00565010" w:rsidRPr="00226873" w:rsidRDefault="00565010" w:rsidP="00565010">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courts but </w:t>
      </w:r>
      <w:r w:rsidRPr="00226873">
        <w:rPr>
          <w:rStyle w:val="StyleUnderline"/>
        </w:rPr>
        <w:t>that</w:t>
      </w:r>
      <w:r w:rsidRPr="00226873">
        <w:t xml:space="preserve"> nevertheless </w:t>
      </w:r>
      <w:r w:rsidRPr="00226873">
        <w:rPr>
          <w:rStyle w:val="StyleUnderline"/>
        </w:rPr>
        <w:t>served to further erode trust between citizens and their elected leaders.</w:t>
      </w:r>
      <w:r w:rsidRPr="00226873">
        <w:t xml:space="preserve"> The damage Trump’s administration has inflicted at all levels of society is profound. One 24-year-old worker at the IRS offices in Seattle, who took DOGE’s “Fork in the Road” buyout offer after months of insecurity around his job, told me, “I feel like </w:t>
      </w:r>
      <w:r w:rsidRPr="00226873">
        <w:rPr>
          <w:rStyle w:val="StyleUnderline"/>
        </w:rPr>
        <w:t>our whole government is compromised</w:t>
      </w:r>
      <w:r w:rsidRPr="00226873">
        <w:t>, which sucks.”</w:t>
      </w:r>
    </w:p>
    <w:p w14:paraId="70F9E7D9" w14:textId="77777777" w:rsidR="00565010" w:rsidRPr="00226873" w:rsidRDefault="00565010" w:rsidP="00565010">
      <w:r w:rsidRPr="00226873">
        <w:t xml:space="preserve">When I asked this worker in May, as the cuts were accelerating, what he wanted government leaders to know, he said he would like to ask Elon Musk a series of questions. “I’d ask him why he’s </w:t>
      </w:r>
      <w:r w:rsidRPr="00226873">
        <w:rPr>
          <w:rStyle w:val="StyleUnderline"/>
        </w:rPr>
        <w:t>firing good people</w:t>
      </w:r>
      <w:r w:rsidRPr="00226873">
        <w:t xml:space="preserve">, why he’s </w:t>
      </w:r>
      <w:r w:rsidRPr="00226873">
        <w:rPr>
          <w:rStyle w:val="StyleUnderline"/>
        </w:rPr>
        <w:t>lying about their performance</w:t>
      </w:r>
      <w:r w:rsidRPr="00226873">
        <w:t xml:space="preserve">, [and] how is this efficient? I’d ask why he doesn’t tell people that he’s paying people to do nothing,” he said, referring to the </w:t>
      </w:r>
      <w:r w:rsidRPr="00226873">
        <w:rPr>
          <w:rStyle w:val="StyleUnderline"/>
        </w:rPr>
        <w:t>tens of thousands of federal employees who were put on administrative leave</w:t>
      </w:r>
      <w:r w:rsidRPr="00226873">
        <w:t xml:space="preserve"> but still paid for months on end before finally being fired. “I’d ask how he thinks it’s fair to fire people with families, who can’t get jobs in this market. And I’d ask how it’s good for the country.”</w:t>
      </w:r>
    </w:p>
    <w:p w14:paraId="3E40682B" w14:textId="77777777" w:rsidR="00565010" w:rsidRPr="00226873" w:rsidRDefault="00565010" w:rsidP="00565010">
      <w:pPr>
        <w:rPr>
          <w:rStyle w:val="StyleUnderline"/>
        </w:rPr>
      </w:pPr>
      <w:r w:rsidRPr="00226873">
        <w:t xml:space="preserve">In mid-February, Adrian M. received an e-mail informing her that she was being fired from her job as a communications specialist at the Centers for Disease Control and Prevention because her performance wasn’t up to par. </w:t>
      </w:r>
      <w:r w:rsidRPr="00226873">
        <w:rPr>
          <w:rStyle w:val="StyleUnderline"/>
        </w:rPr>
        <w:t xml:space="preserve">Hundreds of </w:t>
      </w:r>
      <w:r w:rsidRPr="00226873">
        <w:t xml:space="preserve">other probationary </w:t>
      </w:r>
      <w:r w:rsidRPr="00226873">
        <w:rPr>
          <w:rStyle w:val="StyleUnderline"/>
        </w:rPr>
        <w:t>staff at the CDC received similar missives.</w:t>
      </w:r>
      <w:r w:rsidRPr="00226873">
        <w:t xml:space="preserve"> The letter infuriated her. Adrian, who lives in rural Tennessee, had </w:t>
      </w:r>
      <w:r w:rsidRPr="00226873">
        <w:rPr>
          <w:rStyle w:val="StyleUnderline"/>
        </w:rPr>
        <w:t>long faced being stereotyped because of her race and gender</w:t>
      </w:r>
      <w:r w:rsidRPr="00226873">
        <w:t xml:space="preserve">—the assumption that Black women were angry, emotional, quick to fly off the handle. And she knew that, too often, they were </w:t>
      </w:r>
      <w:r w:rsidRPr="00226873">
        <w:rPr>
          <w:rStyle w:val="StyleUnderline"/>
        </w:rPr>
        <w:t>seen as people who had gotten their education and their jobs only because of affirmative action, or DEI, as MAGA people liked to put it.</w:t>
      </w:r>
    </w:p>
    <w:p w14:paraId="47E908AC" w14:textId="77777777" w:rsidR="00565010" w:rsidRPr="00226873" w:rsidRDefault="00565010" w:rsidP="00565010">
      <w:r w:rsidRPr="00226873">
        <w:t xml:space="preserve">Adrian had always hoped to find a permanent position at the CDC. She was fascinated by public health, and the agency </w:t>
      </w:r>
      <w:proofErr w:type="gramStart"/>
      <w:r w:rsidRPr="00226873">
        <w:t>was seen</w:t>
      </w:r>
      <w:proofErr w:type="gramEnd"/>
      <w:r w:rsidRPr="00226873">
        <w:t xml:space="preserve"> the world over as the gold standard in that field. But it took several years, and several detours, before she was finally able to realize her dream.</w:t>
      </w:r>
    </w:p>
    <w:p w14:paraId="51FE7A29" w14:textId="77777777" w:rsidR="00565010" w:rsidRPr="00226873" w:rsidRDefault="00565010" w:rsidP="00565010">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w:t>
      </w:r>
      <w:proofErr w:type="gramStart"/>
      <w:r w:rsidRPr="00226873">
        <w:t>At last</w:t>
      </w:r>
      <w:proofErr w:type="gramEnd"/>
      <w:r w:rsidRPr="00226873">
        <w:t xml:space="preserve">,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2AA16245" w14:textId="77777777" w:rsidR="00565010" w:rsidRPr="00226873" w:rsidRDefault="00565010" w:rsidP="00565010">
      <w:r w:rsidRPr="00226873">
        <w:t xml:space="preserve">Of all the policies being implemented by Trump 2.0, </w:t>
      </w:r>
      <w:r w:rsidRPr="00226873">
        <w:rPr>
          <w:rStyle w:val="StyleUnderline"/>
        </w:rPr>
        <w:t>the gutting of federal employment and federal services ranks at or near the top for its disparate racial impacts.</w:t>
      </w:r>
      <w:r w:rsidRPr="00226873">
        <w:t xml:space="preserve"> The Economic Policy Institute estimated earlier this year that </w:t>
      </w:r>
      <w:r w:rsidRPr="00226873">
        <w:rPr>
          <w:rStyle w:val="StyleUnderline"/>
        </w:rPr>
        <w:t>Black people, who represent 14.4 percent of the US population, make up nearly 19 percent of the federal workforce.</w:t>
      </w:r>
      <w:r w:rsidRPr="00226873">
        <w:t xml:space="preserve"> Meanwhile, the Labor Department reported in August that </w:t>
      </w:r>
      <w:r w:rsidRPr="00226873">
        <w:rPr>
          <w:rStyle w:val="StyleUnderline"/>
        </w:rPr>
        <w:t>Black unemployment had jumped to 7.5 percent</w:t>
      </w:r>
      <w:r w:rsidRPr="00226873">
        <w:t xml:space="preserve">, up more than a percentage point from a year earlier. Black workers were </w:t>
      </w:r>
      <w:r w:rsidRPr="00226873">
        <w:rPr>
          <w:rStyle w:val="StyleUnderline"/>
        </w:rPr>
        <w:t>the only demographic to experience such a surge in unemployment.</w:t>
      </w:r>
      <w:r w:rsidRPr="00226873">
        <w:t xml:space="preserve"> In the five months leading up to July, </w:t>
      </w:r>
      <w:r w:rsidRPr="00226873">
        <w:rPr>
          <w:rStyle w:val="StyleUnderline"/>
        </w:rPr>
        <w:t>the number of Black women in the workforce declined by a startling 319,000.</w:t>
      </w:r>
      <w:r w:rsidRPr="00226873">
        <w:t xml:space="preserve"> While </w:t>
      </w:r>
      <w:r w:rsidRPr="00226873">
        <w:rPr>
          <w:rStyle w:val="StyleUnderline"/>
        </w:rPr>
        <w:t>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0C43AFB6" w14:textId="77777777" w:rsidR="00565010" w:rsidRPr="00226873" w:rsidRDefault="00565010" w:rsidP="00565010">
      <w:pPr>
        <w:rPr>
          <w:rStyle w:val="StyleUnderline"/>
        </w:rPr>
      </w:pPr>
      <w:r w:rsidRPr="00226873">
        <w:t xml:space="preserve">For three generations, since the establishment of Lyndon Johnson’s Great Society, </w:t>
      </w:r>
      <w:r w:rsidRPr="00226873">
        <w:rPr>
          <w:rStyle w:val="StyleUnderline"/>
        </w:rPr>
        <w:t xml:space="preserve">programs have existed to enable people who have historically been </w:t>
      </w:r>
      <w:proofErr w:type="gramStart"/>
      <w:r w:rsidRPr="00226873">
        <w:rPr>
          <w:rStyle w:val="StyleUnderline"/>
        </w:rPr>
        <w:t>on</w:t>
      </w:r>
      <w:proofErr w:type="gramEnd"/>
      <w:r w:rsidRPr="00226873">
        <w:rPr>
          <w:rStyle w:val="StyleUnderline"/>
        </w:rPr>
        <w:t xml:space="preserve"> the wrong end of the country’s racial calculus to climb into the middle class</w:t>
      </w:r>
      <w:r w:rsidRPr="00226873">
        <w:t xml:space="preserve">. But under Trump and Vought, these </w:t>
      </w:r>
      <w:r w:rsidRPr="00226873">
        <w:rPr>
          <w:rStyle w:val="StyleUnderline"/>
        </w:rPr>
        <w:t>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1BB886E7" w14:textId="77777777" w:rsidR="00565010" w:rsidRPr="00226873" w:rsidRDefault="00565010" w:rsidP="00565010">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111BFEB9" w14:textId="77777777" w:rsidR="00565010" w:rsidRPr="00226873" w:rsidRDefault="00565010" w:rsidP="00565010">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7A07B886" w14:textId="77777777" w:rsidR="00565010" w:rsidRPr="00226873" w:rsidRDefault="00565010" w:rsidP="00565010">
      <w:r w:rsidRPr="00226873">
        <w:t xml:space="preserve">Dan Meleason was one of about 6,000 veterans who lost their federal jobs earlier this year. He had </w:t>
      </w:r>
      <w:proofErr w:type="gramStart"/>
      <w:r w:rsidRPr="00226873">
        <w:t>served</w:t>
      </w:r>
      <w:proofErr w:type="gramEnd"/>
      <w:r w:rsidRPr="00226873">
        <w:t xml:space="preserve">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153EEB29" w14:textId="77777777" w:rsidR="00565010" w:rsidRPr="00226873" w:rsidRDefault="00565010" w:rsidP="00565010">
      <w:r w:rsidRPr="00226873">
        <w:t xml:space="preserve">Days after Russell Vought was appointed acting director of the </w:t>
      </w:r>
      <w:proofErr w:type="gramStart"/>
      <w:r w:rsidRPr="00226873">
        <w:t>consumer</w:t>
      </w:r>
      <w:proofErr w:type="gramEnd"/>
      <w:r w:rsidRPr="00226873">
        <w:t xml:space="preserve">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29D04EC0" w14:textId="77777777" w:rsidR="00565010" w:rsidRPr="00226873" w:rsidRDefault="00565010" w:rsidP="00565010">
      <w:r w:rsidRPr="00226873">
        <w:t xml:space="preserve">In 2014, David (a pseudonym), who had launched a successful </w:t>
      </w:r>
      <w:proofErr w:type="gramStart"/>
      <w:r w:rsidRPr="00226873">
        <w:t>anti-­</w:t>
      </w:r>
      <w:proofErr w:type="gramEnd"/>
      <w:r w:rsidRPr="00226873">
        <w:t>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3769E0D6" w14:textId="77777777" w:rsidR="00565010" w:rsidRPr="00226873" w:rsidRDefault="00565010" w:rsidP="00565010">
      <w:r w:rsidRPr="00226873">
        <w:t xml:space="preserve">Vought’s henchman, Mark </w:t>
      </w:r>
      <w:r w:rsidRPr="00226873">
        <w:rPr>
          <w:rStyle w:val="StyleUnderline"/>
        </w:rPr>
        <w:t>Calabria</w:t>
      </w:r>
      <w:r w:rsidRPr="00226873">
        <w:t xml:space="preserve">, who was an adviser to Vice President Mike Pence during Trump 1.0 and is now the chief statistician for the Office of Management and Budget, </w:t>
      </w:r>
      <w:r w:rsidRPr="00226873">
        <w:rPr>
          <w:rStyle w:val="StyleUnderline"/>
        </w:rPr>
        <w:t>ordered the CFPB’s 1,500 employees to stop their work. Hundreds of investigators, economists, lawyers, and consumer advocates were told to cease doing what the bureau was established to do—protect consumers.</w:t>
      </w:r>
      <w:r w:rsidRPr="00226873">
        <w:t xml:space="preserve"> Vought closed the CFPB’s headquarters </w:t>
      </w:r>
      <w:r w:rsidRPr="00226873">
        <w:rPr>
          <w:rStyle w:val="StyleUnderline"/>
        </w:rPr>
        <w:t>and attempted to deprive it of all funding</w:t>
      </w:r>
      <w:r w:rsidRPr="00226873">
        <w:t xml:space="preserve"> by notifying the Federal Reserve that it didn’t need any additional funds.</w:t>
      </w:r>
    </w:p>
    <w:p w14:paraId="73E33759" w14:textId="77777777" w:rsidR="00565010" w:rsidRPr="00226873" w:rsidRDefault="00565010" w:rsidP="00565010">
      <w:r w:rsidRPr="00226873">
        <w:t xml:space="preserve">Rumors circulated that the entire CFPB staff </w:t>
      </w:r>
      <w:proofErr w:type="gramStart"/>
      <w:r w:rsidRPr="00226873">
        <w:t>was</w:t>
      </w:r>
      <w:proofErr w:type="gramEnd"/>
      <w:r w:rsidRPr="00226873">
        <w:t xml:space="preserve"> going to be sacrificed in a planned Valentine’s Day massacre. In response, the National Treasury Employees Union went to court seeking a temporary restraining order against the cull. They got the order. Thus, instead of being fired in February, </w:t>
      </w:r>
      <w:proofErr w:type="gramStart"/>
      <w:r w:rsidRPr="00226873">
        <w:t>the vast majority of</w:t>
      </w:r>
      <w:proofErr w:type="gramEnd"/>
      <w:r w:rsidRPr="00226873">
        <w:t xml:space="preserve"> workers at the CFPB were put on administrative leave. Mothballed. Like tens of thousands of other federal employees in agencies the new administration had in its sights, they would be paid </w:t>
      </w:r>
      <w:proofErr w:type="gramStart"/>
      <w:r w:rsidRPr="00226873">
        <w:t>to do nothing</w:t>
      </w:r>
      <w:proofErr w:type="gramEnd"/>
      <w:r w:rsidRPr="00226873">
        <w:t>.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6ECF47B7" w14:textId="77777777" w:rsidR="00565010" w:rsidRPr="00226873" w:rsidRDefault="00565010" w:rsidP="00565010">
      <w:r w:rsidRPr="00226873">
        <w:t xml:space="preserve">Meanwhile, </w:t>
      </w:r>
      <w:r w:rsidRPr="00226873">
        <w:rPr>
          <w:rStyle w:val="StyleUnderline"/>
        </w:rPr>
        <w:t>investigations into predatory lending went undone, and consumers found they had one less institution in their corner in DC.</w:t>
      </w:r>
      <w:r w:rsidRPr="00226873">
        <w:t xml:space="preserve"> That means that poor Americans will likely end up paying higher credit-card interest rates; will be stuck with ever more fees on ever more services, including on overdrafts; and will be targeted by predatory mortgage practices, exploitative private student loans, and so on.</w:t>
      </w:r>
    </w:p>
    <w:p w14:paraId="20FF3763" w14:textId="77777777" w:rsidR="00565010" w:rsidRPr="00226873" w:rsidRDefault="00565010" w:rsidP="00565010">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 xml:space="preserve">due to a lack of access to medicines and treatments, 119,000 children and 57,000 adults had already died </w:t>
      </w:r>
      <w:proofErr w:type="gramStart"/>
      <w:r w:rsidRPr="00226873">
        <w:rPr>
          <w:rStyle w:val="StyleUnderline"/>
        </w:rPr>
        <w:t>as a result of</w:t>
      </w:r>
      <w:proofErr w:type="gramEnd"/>
      <w:r w:rsidRPr="00226873">
        <w:rPr>
          <w:rStyle w:val="StyleUnderline"/>
        </w:rPr>
        <w:t xml:space="preserve"> USAID’s destruction.</w:t>
      </w:r>
      <w:r w:rsidRPr="00226873">
        <w:t xml:space="preserve"> By the end of the summer, the tracker estimated, </w:t>
      </w:r>
      <w:r w:rsidRPr="00226873">
        <w:rPr>
          <w:rStyle w:val="StyleUnderline"/>
        </w:rPr>
        <w:t>over half a million people globally had died, with a startling 88 deaths per hour.</w:t>
      </w:r>
    </w:p>
    <w:p w14:paraId="79FC86D6" w14:textId="77777777" w:rsidR="00565010" w:rsidRPr="00226873" w:rsidRDefault="00565010" w:rsidP="00565010">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 xml:space="preserve">new cuts were imposed almost daily, </w:t>
      </w:r>
      <w:proofErr w:type="gramStart"/>
      <w:r w:rsidRPr="00226873">
        <w:rPr>
          <w:rStyle w:val="StyleUnderline"/>
        </w:rPr>
        <w:t>as a result of</w:t>
      </w:r>
      <w:proofErr w:type="gramEnd"/>
      <w:r w:rsidRPr="00226873">
        <w:rPr>
          <w:rStyle w:val="StyleUnderline"/>
        </w:rPr>
        <w:t xml:space="preserve"> which, in one corner of government after the next, vital, frequently lifesaving work was simply cast aside with no regard for the consequences.</w:t>
      </w:r>
    </w:p>
    <w:p w14:paraId="67CDB095" w14:textId="77777777" w:rsidR="00565010" w:rsidRPr="00226873" w:rsidRDefault="00565010" w:rsidP="00565010">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58FC333F" w14:textId="77777777" w:rsidR="00565010" w:rsidRPr="00226873" w:rsidRDefault="00565010" w:rsidP="00565010"/>
    <w:p w14:paraId="5E46E009" w14:textId="77777777" w:rsidR="00565010" w:rsidRPr="00226873" w:rsidRDefault="00565010" w:rsidP="00565010">
      <w:pPr>
        <w:pStyle w:val="Heading4"/>
        <w:rPr>
          <w:rFonts w:cs="Arial"/>
          <w:iCs w:val="0"/>
          <w:szCs w:val="24"/>
        </w:rPr>
      </w:pPr>
      <w:r w:rsidRPr="00226873">
        <w:rPr>
          <w:rFonts w:cs="Arial"/>
          <w:iCs w:val="0"/>
          <w:szCs w:val="24"/>
        </w:rPr>
        <w:t xml:space="preserve">2: 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600DA58A" w14:textId="77777777" w:rsidR="00565010" w:rsidRPr="00226873" w:rsidRDefault="00565010" w:rsidP="00565010">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06948B09" w14:textId="77777777" w:rsidR="00565010" w:rsidRPr="00226873" w:rsidRDefault="00565010" w:rsidP="00565010">
      <w:pPr>
        <w:rPr>
          <w:szCs w:val="16"/>
        </w:rPr>
      </w:pPr>
    </w:p>
    <w:p w14:paraId="0BA67AF7" w14:textId="77777777" w:rsidR="00565010" w:rsidRPr="00226873" w:rsidRDefault="00565010" w:rsidP="00565010">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w:t>
      </w:r>
      <w:proofErr w:type="gramStart"/>
      <w:r w:rsidRPr="00226873">
        <w:rPr>
          <w:szCs w:val="16"/>
        </w:rPr>
        <w:t xml:space="preserve">the </w:t>
      </w:r>
      <w:r w:rsidRPr="00226873">
        <w:rPr>
          <w:rStyle w:val="StyleUnderline"/>
        </w:rPr>
        <w:t>bureaucracy</w:t>
      </w:r>
      <w:proofErr w:type="gramEnd"/>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w:t>
      </w:r>
      <w:proofErr w:type="gramStart"/>
      <w:r w:rsidRPr="00226873">
        <w:rPr>
          <w:rStyle w:val="StyleUnderline"/>
        </w:rPr>
        <w:t xml:space="preserve">the </w:t>
      </w:r>
      <w:r w:rsidRPr="00226873">
        <w:rPr>
          <w:rStyle w:val="StyleUnderline"/>
          <w:highlight w:val="yellow"/>
        </w:rPr>
        <w:t>bureaucracy</w:t>
      </w:r>
      <w:proofErr w:type="gramEnd"/>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w:t>
      </w:r>
      <w:proofErr w:type="spellStart"/>
      <w:r w:rsidRPr="00226873">
        <w:rPr>
          <w:szCs w:val="16"/>
        </w:rPr>
        <w:t>Tenpass</w:t>
      </w:r>
      <w:proofErr w:type="spellEnd"/>
      <w:r w:rsidRPr="00226873">
        <w:rPr>
          <w:szCs w:val="16"/>
        </w:rPr>
        <w:t xml:space="preserve">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0CC80D08" w14:textId="77777777" w:rsidR="00565010" w:rsidRPr="00226873" w:rsidRDefault="00565010" w:rsidP="00565010">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226873">
        <w:rPr>
          <w:szCs w:val="16"/>
        </w:rPr>
        <w:t>are able to</w:t>
      </w:r>
      <w:proofErr w:type="gramEnd"/>
      <w:r w:rsidRPr="00226873">
        <w:rPr>
          <w:szCs w:val="16"/>
        </w:rPr>
        <w:t xml:space="preserve">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w:t>
      </w:r>
      <w:proofErr w:type="gramStart"/>
      <w:r w:rsidRPr="00226873">
        <w:rPr>
          <w:szCs w:val="16"/>
        </w:rPr>
        <w:t>Beside</w:t>
      </w:r>
      <w:proofErr w:type="gramEnd"/>
      <w:r w:rsidRPr="00226873">
        <w:rPr>
          <w:szCs w:val="16"/>
        </w:rPr>
        <w:t xml:space="preserve"> analyzing the different hiring and firing decisions by politicians, we also characterize the consequent incentive distortions by good and bad bureaucrats. </w:t>
      </w:r>
    </w:p>
    <w:p w14:paraId="71A8A154" w14:textId="77777777" w:rsidR="00565010" w:rsidRPr="00226873" w:rsidRDefault="00565010" w:rsidP="00565010">
      <w:pPr>
        <w:rPr>
          <w:szCs w:val="16"/>
        </w:rPr>
      </w:pPr>
      <w:r w:rsidRPr="00226873">
        <w:rPr>
          <w:szCs w:val="16"/>
        </w:rPr>
        <w:t xml:space="preserve">We study the problem with a </w:t>
      </w:r>
      <w:proofErr w:type="gramStart"/>
      <w:r w:rsidRPr="00226873">
        <w:rPr>
          <w:szCs w:val="16"/>
        </w:rPr>
        <w:t>two period</w:t>
      </w:r>
      <w:proofErr w:type="gramEnd"/>
      <w:r w:rsidRPr="00226873">
        <w:rPr>
          <w:szCs w:val="16"/>
        </w:rPr>
        <w:t xml:space="preserve"> game where in each period there are just two players, namely a politician and a bureaucrat. </w:t>
      </w:r>
      <w:proofErr w:type="gramStart"/>
      <w:r w:rsidRPr="00226873">
        <w:rPr>
          <w:szCs w:val="16"/>
        </w:rPr>
        <w:t>The politician</w:t>
      </w:r>
      <w:proofErr w:type="gramEnd"/>
      <w:r w:rsidRPr="00226873">
        <w:rPr>
          <w:szCs w:val="16"/>
        </w:rPr>
        <w:t xml:space="preserve"> can be populist or not, </w:t>
      </w:r>
      <w:proofErr w:type="gramStart"/>
      <w:r w:rsidRPr="00226873">
        <w:rPr>
          <w:szCs w:val="16"/>
        </w:rPr>
        <w:t>and the bureaucrat</w:t>
      </w:r>
      <w:proofErr w:type="gramEnd"/>
      <w:r w:rsidRPr="00226873">
        <w:rPr>
          <w:szCs w:val="16"/>
        </w:rPr>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D4200E9" w14:textId="77777777" w:rsidR="00565010" w:rsidRPr="00226873" w:rsidRDefault="00565010" w:rsidP="00565010">
      <w:pPr>
        <w:rPr>
          <w:szCs w:val="16"/>
        </w:rPr>
      </w:pPr>
      <w:r w:rsidRPr="00226873">
        <w:rPr>
          <w:szCs w:val="16"/>
        </w:rPr>
        <w:t xml:space="preserve">Morelli, Nicolo and Roberti (2021) provide </w:t>
      </w:r>
      <w:r w:rsidRPr="00226873">
        <w:rPr>
          <w:rStyle w:val="StyleUnderline"/>
        </w:rPr>
        <w:t xml:space="preserve">a micro-foundation of the choice of unconditional platforms for a </w:t>
      </w:r>
      <w:proofErr w:type="gramStart"/>
      <w:r w:rsidRPr="00226873">
        <w:rPr>
          <w:rStyle w:val="StyleUnderline"/>
        </w:rPr>
        <w:t>politician, and</w:t>
      </w:r>
      <w:proofErr w:type="gramEnd"/>
      <w:r w:rsidRPr="00226873">
        <w:rPr>
          <w:rStyle w:val="StyleUnderline"/>
        </w:rPr>
        <w:t xml:space="preserve">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w:t>
      </w:r>
      <w:proofErr w:type="gramStart"/>
      <w:r w:rsidRPr="00226873">
        <w:rPr>
          <w:rStyle w:val="StyleUnderline"/>
        </w:rPr>
        <w:t>in order to</w:t>
      </w:r>
      <w:proofErr w:type="gramEnd"/>
      <w:r w:rsidRPr="00226873">
        <w:rPr>
          <w:rStyle w:val="StyleUnderline"/>
        </w:rPr>
        <w:t xml:space="preserve">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1829CBFB" w14:textId="77777777" w:rsidR="00565010" w:rsidRPr="00226873" w:rsidRDefault="00565010" w:rsidP="00565010">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w:t>
      </w:r>
      <w:proofErr w:type="gramStart"/>
      <w:r w:rsidRPr="00226873">
        <w:rPr>
          <w:szCs w:val="16"/>
        </w:rPr>
        <w:t>exactly the same</w:t>
      </w:r>
      <w:proofErr w:type="gramEnd"/>
      <w:r w:rsidRPr="00226873">
        <w:rPr>
          <w:szCs w:val="16"/>
        </w:rPr>
        <w:t xml:space="preserve">. They care about office rents </w:t>
      </w:r>
      <w:proofErr w:type="gramStart"/>
      <w:r w:rsidRPr="00226873">
        <w:rPr>
          <w:szCs w:val="16"/>
        </w:rPr>
        <w:t>and also</w:t>
      </w:r>
      <w:proofErr w:type="gramEnd"/>
      <w:r w:rsidRPr="00226873">
        <w:rPr>
          <w:szCs w:val="16"/>
        </w:rPr>
        <w:t xml:space="preserve">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w:t>
      </w:r>
      <w:proofErr w:type="gramStart"/>
      <w:r w:rsidRPr="00226873">
        <w:rPr>
          <w:szCs w:val="16"/>
        </w:rPr>
        <w:t>bad</w:t>
      </w:r>
      <w:proofErr w:type="gramEnd"/>
      <w:r w:rsidRPr="00226873">
        <w:rPr>
          <w:szCs w:val="16"/>
        </w:rPr>
        <w:t xml:space="preserve">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w:t>
      </w:r>
      <w:proofErr w:type="gramStart"/>
      <w:r w:rsidRPr="00226873">
        <w:rPr>
          <w:szCs w:val="16"/>
        </w:rPr>
        <w:t>Therefore</w:t>
      </w:r>
      <w:proofErr w:type="gramEnd"/>
      <w:r w:rsidRPr="00226873">
        <w:rPr>
          <w:szCs w:val="16"/>
        </w:rPr>
        <w:t xml:space="preserv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w:t>
      </w:r>
      <w:proofErr w:type="gramStart"/>
      <w:r w:rsidRPr="00226873">
        <w:rPr>
          <w:rStyle w:val="StyleUnderline"/>
        </w:rPr>
        <w:t>ensures</w:t>
      </w:r>
      <w:proofErr w:type="gramEnd"/>
      <w:r w:rsidRPr="00226873">
        <w:rPr>
          <w:rStyle w:val="StyleUnderline"/>
        </w:rPr>
        <w:t xml:space="preserve"> that populist politicians have a strict preference for bad bureaucrats. </w:t>
      </w:r>
    </w:p>
    <w:p w14:paraId="16830DDD" w14:textId="77777777" w:rsidR="00565010" w:rsidRPr="00226873" w:rsidRDefault="00565010" w:rsidP="00565010"/>
    <w:p w14:paraId="3CB79B2C" w14:textId="77777777" w:rsidR="00565010" w:rsidRPr="00226873" w:rsidRDefault="00565010" w:rsidP="00565010">
      <w:pPr>
        <w:pStyle w:val="Heading4"/>
      </w:pPr>
      <w:r w:rsidRPr="00226873">
        <w:t xml:space="preserve">3: Experts are </w:t>
      </w:r>
      <w:r w:rsidRPr="00226873">
        <w:rPr>
          <w:u w:val="single"/>
        </w:rPr>
        <w:t>sticking</w:t>
      </w:r>
      <w:r w:rsidRPr="00226873">
        <w:t xml:space="preserve"> it </w:t>
      </w:r>
      <w:proofErr w:type="gramStart"/>
      <w:r w:rsidRPr="00226873">
        <w:t>out, but</w:t>
      </w:r>
      <w:proofErr w:type="gramEnd"/>
      <w:r w:rsidRPr="00226873">
        <w:t xml:space="preserve"> </w:t>
      </w:r>
      <w:r w:rsidRPr="00226873">
        <w:rPr>
          <w:u w:val="single"/>
        </w:rPr>
        <w:t>avoiding</w:t>
      </w:r>
      <w:r w:rsidRPr="00226873">
        <w:t xml:space="preserve"> confrontation.</w:t>
      </w:r>
    </w:p>
    <w:p w14:paraId="6AC8B030" w14:textId="77777777" w:rsidR="00565010" w:rsidRPr="00226873" w:rsidRDefault="00565010" w:rsidP="00565010">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301C0D09" w14:textId="77777777" w:rsidR="00565010" w:rsidRPr="00226873" w:rsidRDefault="00565010" w:rsidP="00565010"/>
    <w:p w14:paraId="3F2CE5D1" w14:textId="77777777" w:rsidR="00565010" w:rsidRPr="00226873" w:rsidRDefault="00565010" w:rsidP="00565010">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38794AB5" w14:textId="77777777" w:rsidR="00565010" w:rsidRPr="00226873" w:rsidRDefault="00565010" w:rsidP="00565010">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t>
      </w:r>
      <w:proofErr w:type="gramStart"/>
      <w:r w:rsidRPr="00226873">
        <w:rPr>
          <w:rStyle w:val="StyleUnderline"/>
        </w:rPr>
        <w:t>workforce</w:t>
      </w:r>
      <w:proofErr w:type="gramEnd"/>
      <w:r w:rsidRPr="00226873">
        <w:rPr>
          <w:rStyle w:val="StyleUnderline"/>
        </w:rPr>
        <w:t xml:space="preserv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w:t>
      </w:r>
      <w:proofErr w:type="gramStart"/>
      <w:r w:rsidRPr="00226873">
        <w:rPr>
          <w:rStyle w:val="StyleUnderline"/>
        </w:rPr>
        <w:t xml:space="preserve">the </w:t>
      </w:r>
      <w:r w:rsidRPr="00226873">
        <w:rPr>
          <w:rStyle w:val="Emphasis"/>
          <w:highlight w:val="yellow"/>
        </w:rPr>
        <w:t>vast majority</w:t>
      </w:r>
      <w:r w:rsidRPr="00226873">
        <w:rPr>
          <w:rStyle w:val="StyleUnderline"/>
        </w:rPr>
        <w:t xml:space="preserve"> of</w:t>
      </w:r>
      <w:proofErr w:type="gramEnd"/>
      <w:r w:rsidRPr="00226873">
        <w:rPr>
          <w:rStyle w:val="StyleUnderline"/>
        </w:rPr>
        <w:t xml:space="preserve">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2033DC0B" w14:textId="77777777" w:rsidR="00565010" w:rsidRPr="00226873" w:rsidRDefault="00565010" w:rsidP="00565010">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008D671E" w14:textId="77777777" w:rsidR="00565010" w:rsidRPr="00226873" w:rsidRDefault="00565010" w:rsidP="00565010">
      <w:r w:rsidRPr="00226873">
        <w:t>At the end of the day, career staffers still believe that politicians come and go and it’s them who will persevere, the survivors told POLITICO.</w:t>
      </w:r>
    </w:p>
    <w:p w14:paraId="4BB9AA90" w14:textId="77777777" w:rsidR="00565010" w:rsidRPr="00226873" w:rsidRDefault="00565010" w:rsidP="00565010">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w:t>
      </w:r>
      <w:proofErr w:type="spellStart"/>
      <w:r w:rsidRPr="00226873">
        <w:t>at</w:t>
      </w:r>
      <w:proofErr w:type="spellEnd"/>
      <w:r w:rsidRPr="00226873">
        <w:t xml:space="preserve"> least six agencies Trump has sought to scuttle. “There will be a new administration, with new priorities.”</w:t>
      </w:r>
    </w:p>
    <w:p w14:paraId="2CD126CA" w14:textId="77777777" w:rsidR="00565010" w:rsidRPr="00226873" w:rsidRDefault="00565010" w:rsidP="00565010">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6EC9D578" w14:textId="77777777" w:rsidR="00565010" w:rsidRPr="00226873" w:rsidRDefault="00565010" w:rsidP="00565010">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500F3E60" w14:textId="77777777" w:rsidR="00565010" w:rsidRPr="00226873" w:rsidRDefault="00565010" w:rsidP="00565010">
      <w:r w:rsidRPr="00226873">
        <w:rPr>
          <w:rStyle w:val="StyleUnderline"/>
          <w:highlight w:val="yellow"/>
        </w:rPr>
        <w:t xml:space="preserve">By </w:t>
      </w:r>
      <w:r w:rsidRPr="00226873">
        <w:rPr>
          <w:rStyle w:val="Emphasis"/>
          <w:highlight w:val="yellow"/>
        </w:rPr>
        <w:t>year’s end</w:t>
      </w:r>
      <w:r w:rsidRPr="00226873">
        <w:t xml:space="preserve">, the administration expects to cut </w:t>
      </w:r>
      <w:proofErr w:type="spellStart"/>
      <w:r w:rsidRPr="00226873">
        <w:t>loose</w:t>
      </w:r>
      <w:proofErr w:type="spellEnd"/>
      <w:r w:rsidRPr="00226873">
        <w:t xml:space="preserv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73D8C45C" w14:textId="77777777" w:rsidR="00565010" w:rsidRPr="00226873" w:rsidRDefault="00565010" w:rsidP="00565010"/>
    <w:p w14:paraId="5DF1F54E" w14:textId="77777777" w:rsidR="00565010" w:rsidRPr="00226873" w:rsidRDefault="00565010" w:rsidP="00565010">
      <w:pPr>
        <w:pStyle w:val="Heading4"/>
        <w:rPr>
          <w:u w:val="single"/>
        </w:rPr>
      </w:pPr>
      <w:r w:rsidRPr="00226873">
        <w:rPr>
          <w:u w:val="single"/>
        </w:rPr>
        <w:t>B: We isolate 3 scenarios.</w:t>
      </w:r>
    </w:p>
    <w:p w14:paraId="265CA327" w14:textId="77777777" w:rsidR="00565010" w:rsidRPr="00226873" w:rsidRDefault="00565010" w:rsidP="00565010">
      <w:pPr>
        <w:pStyle w:val="Heading4"/>
        <w:rPr>
          <w:u w:val="single"/>
        </w:rPr>
      </w:pPr>
      <w:r w:rsidRPr="00226873">
        <w:rPr>
          <w:u w:val="single"/>
        </w:rPr>
        <w:t>Scenario 1: USDA.</w:t>
      </w:r>
    </w:p>
    <w:p w14:paraId="4AEBE5A3" w14:textId="77777777" w:rsidR="00565010" w:rsidRPr="00226873" w:rsidRDefault="00565010" w:rsidP="00565010">
      <w:pPr>
        <w:pStyle w:val="Heading4"/>
      </w:pPr>
      <w:r w:rsidRPr="00226873">
        <w:t xml:space="preserve">It’s key to </w:t>
      </w:r>
      <w:r w:rsidRPr="00226873">
        <w:rPr>
          <w:u w:val="single"/>
        </w:rPr>
        <w:t>security</w:t>
      </w:r>
      <w:r w:rsidRPr="00226873">
        <w:t xml:space="preserve"> and </w:t>
      </w:r>
      <w:r w:rsidRPr="00226873">
        <w:rPr>
          <w:u w:val="single"/>
        </w:rPr>
        <w:t>monitoring</w:t>
      </w:r>
      <w:r w:rsidRPr="00226873">
        <w:t xml:space="preserve">. </w:t>
      </w:r>
    </w:p>
    <w:p w14:paraId="56D56938" w14:textId="77777777" w:rsidR="00565010" w:rsidRPr="00226873" w:rsidRDefault="00565010" w:rsidP="00565010">
      <w:proofErr w:type="spellStart"/>
      <w:r w:rsidRPr="00226873">
        <w:rPr>
          <w:rStyle w:val="Style13ptBold"/>
        </w:rPr>
        <w:t>Chadde</w:t>
      </w:r>
      <w:proofErr w:type="spellEnd"/>
      <w:r w:rsidRPr="00226873">
        <w:rPr>
          <w:rStyle w:val="Style13ptBold"/>
        </w:rPr>
        <w:t xml:space="preserve"> '25</w:t>
      </w:r>
      <w:r w:rsidRPr="00226873">
        <w:t xml:space="preserve"> [Sky </w:t>
      </w:r>
      <w:proofErr w:type="spellStart"/>
      <w:r w:rsidRPr="00226873">
        <w:t>Chadde</w:t>
      </w:r>
      <w:proofErr w:type="spellEnd"/>
      <w:r w:rsidRPr="00226873">
        <w:t xml:space="preserv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54325C5D" w14:textId="77777777" w:rsidR="00565010" w:rsidRPr="00226873" w:rsidRDefault="00565010" w:rsidP="00565010"/>
    <w:p w14:paraId="2B0E3F84" w14:textId="77777777" w:rsidR="00565010" w:rsidRPr="00226873" w:rsidRDefault="00565010" w:rsidP="00565010">
      <w:r w:rsidRPr="00226873">
        <w:rPr>
          <w:rStyle w:val="StyleUnderline"/>
        </w:rPr>
        <w:t xml:space="preserve">Mass </w:t>
      </w:r>
      <w:r w:rsidRPr="00226873">
        <w:rPr>
          <w:rStyle w:val="StyleUnderline"/>
          <w:highlight w:val="yellow"/>
        </w:rPr>
        <w:t>terminations</w:t>
      </w:r>
      <w:r w:rsidRPr="00226873">
        <w:t xml:space="preserve"> at the U.S. Department of Agriculture </w:t>
      </w:r>
      <w:r w:rsidRPr="00226873">
        <w:rPr>
          <w:rStyle w:val="StyleUnderline"/>
          <w:highlight w:val="yellow"/>
        </w:rPr>
        <w:t>are</w:t>
      </w:r>
      <w:r w:rsidRPr="00226873">
        <w:t xml:space="preserve"> “</w:t>
      </w:r>
      <w:r w:rsidRPr="00226873">
        <w:rPr>
          <w:strike/>
        </w:rPr>
        <w:t>crippling</w:t>
      </w:r>
      <w:r w:rsidRPr="00226873">
        <w:t xml:space="preserve">” </w:t>
      </w:r>
      <w:r w:rsidRPr="00226873">
        <w:rPr>
          <w:rStyle w:val="StyleUnderline"/>
        </w:rPr>
        <w:t>[</w:t>
      </w:r>
      <w:r w:rsidRPr="00226873">
        <w:rPr>
          <w:rStyle w:val="StyleUnderline"/>
          <w:highlight w:val="yellow"/>
        </w:rPr>
        <w:t>destroying</w:t>
      </w:r>
      <w:r w:rsidRPr="00226873">
        <w:rPr>
          <w:rStyle w:val="StyleUnderline"/>
        </w:rPr>
        <w:t xml:space="preserve">] </w:t>
      </w:r>
      <w:r w:rsidRPr="00226873">
        <w:rPr>
          <w:rStyle w:val="StyleUnderline"/>
          <w:highlight w:val="yellow"/>
        </w:rPr>
        <w:t>the agency</w:t>
      </w:r>
      <w:r w:rsidRPr="00226873">
        <w:rPr>
          <w:rStyle w:val="StyleUnderline"/>
        </w:rPr>
        <w:t>, upending</w:t>
      </w:r>
      <w:r w:rsidRPr="00226873">
        <w:t xml:space="preserve"> federal workers’ </w:t>
      </w:r>
      <w:r w:rsidRPr="00226873">
        <w:rPr>
          <w:rStyle w:val="StyleUnderline"/>
        </w:rPr>
        <w:t>lives and leaving farmers and rural communities without needed support</w:t>
      </w:r>
      <w:r w:rsidRPr="00226873">
        <w:t>, according to interviews with 15 recently fired employees stationed across the U.S.</w:t>
      </w:r>
    </w:p>
    <w:p w14:paraId="5CA77BB9" w14:textId="77777777" w:rsidR="00565010" w:rsidRPr="00226873" w:rsidRDefault="00565010" w:rsidP="00565010">
      <w:r w:rsidRPr="00226873">
        <w:t xml:space="preserve">Since taking power Jan. 20, the </w:t>
      </w:r>
      <w:r w:rsidRPr="00226873">
        <w:rPr>
          <w:rStyle w:val="StyleUnderline"/>
        </w:rPr>
        <w:t>Trump</w:t>
      </w:r>
      <w:r w:rsidRPr="00226873">
        <w:t xml:space="preserve"> administration has quickly </w:t>
      </w:r>
      <w:r w:rsidRPr="00226873">
        <w:rPr>
          <w:rStyle w:val="Emphasis"/>
        </w:rPr>
        <w:t>froze</w:t>
      </w:r>
      <w:r w:rsidRPr="00226873">
        <w:t xml:space="preserve">n </w:t>
      </w:r>
      <w:r w:rsidRPr="00226873">
        <w:rPr>
          <w:rStyle w:val="StyleUnderline"/>
        </w:rPr>
        <w:t xml:space="preserve">funding and fired federal workers </w:t>
      </w:r>
      <w:proofErr w:type="spellStart"/>
      <w:r w:rsidRPr="00226873">
        <w:rPr>
          <w:rStyle w:val="StyleUnderline"/>
        </w:rPr>
        <w:t>en</w:t>
      </w:r>
      <w:proofErr w:type="spellEnd"/>
      <w:r w:rsidRPr="00226873">
        <w:rPr>
          <w:rStyle w:val="StyleUnderline"/>
        </w:rPr>
        <w:t xml:space="preserve"> masse.</w:t>
      </w:r>
      <w:r w:rsidRPr="00226873">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20426112" w14:textId="77777777" w:rsidR="00565010" w:rsidRPr="00226873" w:rsidRDefault="00565010" w:rsidP="00565010">
      <w:r w:rsidRPr="00226873">
        <w:t xml:space="preserve">Terminated </w:t>
      </w:r>
      <w:r w:rsidRPr="00226873">
        <w:rPr>
          <w:rStyle w:val="StyleUnderline"/>
          <w:highlight w:val="yellow"/>
        </w:rPr>
        <w:t>employees</w:t>
      </w:r>
      <w:r w:rsidRPr="00226873">
        <w:rPr>
          <w:rStyle w:val="StyleUnderline"/>
        </w:rPr>
        <w:t xml:space="preserve"> helped farmers </w:t>
      </w:r>
      <w:r w:rsidRPr="00226873">
        <w:rPr>
          <w:rStyle w:val="Emphasis"/>
        </w:rPr>
        <w:t>build irrigation</w:t>
      </w:r>
      <w:r w:rsidRPr="00226873">
        <w:rPr>
          <w:rStyle w:val="StyleUnderline"/>
        </w:rPr>
        <w:t xml:space="preserve"> systems, </w:t>
      </w:r>
      <w:r w:rsidRPr="00226873">
        <w:rPr>
          <w:rStyle w:val="Emphasis"/>
          <w:highlight w:val="yellow"/>
        </w:rPr>
        <w:t>battled</w:t>
      </w:r>
      <w:r w:rsidRPr="00226873">
        <w:rPr>
          <w:rStyle w:val="Emphasis"/>
        </w:rPr>
        <w:t xml:space="preserve"> invasive </w:t>
      </w:r>
      <w:r w:rsidRPr="00226873">
        <w:rPr>
          <w:rStyle w:val="Emphasis"/>
          <w:highlight w:val="yellow"/>
        </w:rPr>
        <w:t>diseases</w:t>
      </w:r>
      <w:r w:rsidRPr="00226873">
        <w:rPr>
          <w:rStyle w:val="StyleUnderline"/>
        </w:rPr>
        <w:t xml:space="preserve"> </w:t>
      </w:r>
      <w:r w:rsidRPr="00226873">
        <w:rPr>
          <w:rStyle w:val="StyleUnderline"/>
          <w:highlight w:val="yellow"/>
        </w:rPr>
        <w:t>that could</w:t>
      </w:r>
      <w:r w:rsidRPr="00226873">
        <w:rPr>
          <w:rStyle w:val="StyleUnderline"/>
        </w:rPr>
        <w:t xml:space="preserve"> “completely </w:t>
      </w:r>
      <w:r w:rsidRPr="00226873">
        <w:rPr>
          <w:rStyle w:val="Emphasis"/>
          <w:highlight w:val="yellow"/>
        </w:rPr>
        <w:t>decimate</w:t>
      </w:r>
      <w:r w:rsidRPr="00226873">
        <w:rPr>
          <w:rStyle w:val="StyleUnderline"/>
        </w:rPr>
        <w:t xml:space="preserve">” </w:t>
      </w:r>
      <w:r w:rsidRPr="00226873">
        <w:rPr>
          <w:rStyle w:val="StyleUnderline"/>
          <w:highlight w:val="yellow"/>
        </w:rPr>
        <w:t>crops</w:t>
      </w:r>
      <w:r w:rsidRPr="00226873">
        <w:rPr>
          <w:rStyle w:val="StyleUnderline"/>
        </w:rPr>
        <w:t xml:space="preserve"> that form whole industries and assisted low-income seniors in rural areas in fixing leaky roofs.</w:t>
      </w:r>
      <w:r w:rsidRPr="00226873">
        <w:t xml:space="preserve"> That </w:t>
      </w:r>
      <w:r w:rsidRPr="00226873">
        <w:rPr>
          <w:rStyle w:val="StyleUnderline"/>
          <w:highlight w:val="yellow"/>
        </w:rPr>
        <w:t>work</w:t>
      </w:r>
      <w:r w:rsidRPr="00226873">
        <w:t xml:space="preserve"> will </w:t>
      </w:r>
      <w:r w:rsidRPr="00226873">
        <w:rPr>
          <w:rStyle w:val="StyleUnderline"/>
        </w:rPr>
        <w:t>now</w:t>
      </w:r>
      <w:r w:rsidRPr="00226873">
        <w:t xml:space="preserve"> be </w:t>
      </w:r>
      <w:r w:rsidRPr="00226873">
        <w:rPr>
          <w:rStyle w:val="Emphasis"/>
        </w:rPr>
        <w:t xml:space="preserve">significantly </w:t>
      </w:r>
      <w:r w:rsidRPr="00226873">
        <w:rPr>
          <w:rStyle w:val="Emphasis"/>
          <w:highlight w:val="yellow"/>
        </w:rPr>
        <w:t>delayed</w:t>
      </w:r>
      <w:r w:rsidRPr="00226873">
        <w:t xml:space="preserve"> — </w:t>
      </w:r>
      <w:r w:rsidRPr="00226873">
        <w:rPr>
          <w:rStyle w:val="Emphasis"/>
        </w:rPr>
        <w:t>perhaps indefinitely</w:t>
      </w:r>
      <w:r w:rsidRPr="00226873">
        <w:t xml:space="preserve"> — </w:t>
      </w:r>
      <w:r w:rsidRPr="00226873">
        <w:rPr>
          <w:rStyle w:val="StyleUnderline"/>
          <w:highlight w:val="yellow"/>
        </w:rPr>
        <w:t>as</w:t>
      </w:r>
      <w:r w:rsidRPr="00226873">
        <w:rPr>
          <w:rStyle w:val="StyleUnderline"/>
        </w:rPr>
        <w:t xml:space="preserve"> remaining </w:t>
      </w:r>
      <w:r w:rsidRPr="00226873">
        <w:rPr>
          <w:rStyle w:val="Emphasis"/>
        </w:rPr>
        <w:t xml:space="preserve">employees’ </w:t>
      </w:r>
      <w:r w:rsidRPr="00226873">
        <w:rPr>
          <w:rStyle w:val="Emphasis"/>
          <w:highlight w:val="yellow"/>
        </w:rPr>
        <w:t>workloads grow</w:t>
      </w:r>
      <w:r w:rsidRPr="00226873">
        <w:t>, the employees said.</w:t>
      </w:r>
    </w:p>
    <w:p w14:paraId="2D92A27E" w14:textId="77777777" w:rsidR="00565010" w:rsidRPr="00226873" w:rsidRDefault="00565010" w:rsidP="00565010">
      <w:r w:rsidRPr="00226873">
        <w:t>“</w:t>
      </w:r>
      <w:r w:rsidRPr="00226873">
        <w:rPr>
          <w:rStyle w:val="StyleUnderline"/>
        </w:rPr>
        <w:t>It’s really</w:t>
      </w:r>
      <w:r w:rsidRPr="00226873">
        <w:t xml:space="preserve"> </w:t>
      </w:r>
      <w:r w:rsidRPr="00226873">
        <w:rPr>
          <w:strike/>
        </w:rPr>
        <w:t>crippling</w:t>
      </w:r>
      <w:r w:rsidRPr="00226873">
        <w:t xml:space="preserve"> the agency,” said Bryan Mathis, a former USDA employee based in New Mexico.</w:t>
      </w:r>
    </w:p>
    <w:p w14:paraId="6D708307" w14:textId="77777777" w:rsidR="00565010" w:rsidRPr="00226873" w:rsidRDefault="00565010" w:rsidP="00565010">
      <w:r w:rsidRPr="00226873">
        <w:rPr>
          <w:rStyle w:val="StyleUnderline"/>
        </w:rPr>
        <w:t>Caught up</w:t>
      </w:r>
      <w:r w:rsidRPr="00226873">
        <w:t xml:space="preserve"> in the terminations </w:t>
      </w:r>
      <w:r w:rsidRPr="00226873">
        <w:rPr>
          <w:rStyle w:val="StyleUnderline"/>
        </w:rPr>
        <w:t>are</w:t>
      </w:r>
      <w:r w:rsidRPr="00226873">
        <w:t xml:space="preserve"> single parents and new moms, </w:t>
      </w:r>
      <w:r w:rsidRPr="00226873">
        <w:rPr>
          <w:rStyle w:val="Emphasis"/>
        </w:rPr>
        <w:t>recent</w:t>
      </w:r>
      <w:r w:rsidRPr="00226873">
        <w:rPr>
          <w:rStyle w:val="StyleUnderline"/>
        </w:rPr>
        <w:t xml:space="preserve"> hires and </w:t>
      </w:r>
      <w:r w:rsidRPr="00226873">
        <w:rPr>
          <w:rStyle w:val="Emphasis"/>
          <w:highlight w:val="yellow"/>
        </w:rPr>
        <w:t>longtime</w:t>
      </w:r>
      <w:r w:rsidRPr="00226873">
        <w:rPr>
          <w:highlight w:val="yellow"/>
        </w:rPr>
        <w:t xml:space="preserve"> </w:t>
      </w:r>
      <w:r w:rsidRPr="00226873">
        <w:rPr>
          <w:rStyle w:val="Emphasis"/>
          <w:highlight w:val="yellow"/>
        </w:rPr>
        <w:t>employees</w:t>
      </w:r>
      <w:r w:rsidRPr="00226873">
        <w:t xml:space="preserve">, and military veterans. </w:t>
      </w:r>
      <w:r w:rsidRPr="00226873">
        <w:rPr>
          <w:rStyle w:val="StyleUnderline"/>
        </w:rPr>
        <w:t>Some</w:t>
      </w:r>
      <w:r w:rsidRPr="00226873">
        <w:t xml:space="preserve"> had </w:t>
      </w:r>
      <w:r w:rsidRPr="00226873">
        <w:rPr>
          <w:rStyle w:val="Emphasis"/>
          <w:highlight w:val="yellow"/>
        </w:rPr>
        <w:t>uprooted</w:t>
      </w:r>
      <w:r w:rsidRPr="00226873">
        <w:rPr>
          <w:rStyle w:val="Emphasis"/>
        </w:rPr>
        <w:t xml:space="preserve"> their lives</w:t>
      </w:r>
      <w:r w:rsidRPr="00226873">
        <w:t xml:space="preserve"> months ago to start their new career. Justin Butt, also based in New Mexico, said that without the health insurance and parental leave offered by his federal job, he and his wife may hold off on having a child.</w:t>
      </w:r>
    </w:p>
    <w:p w14:paraId="105F99C8" w14:textId="77777777" w:rsidR="00565010" w:rsidRPr="00226873" w:rsidRDefault="00565010" w:rsidP="00565010">
      <w:pPr>
        <w:rPr>
          <w:rStyle w:val="StyleUnderline"/>
        </w:rPr>
      </w:pPr>
      <w:r w:rsidRPr="00226873">
        <w:t xml:space="preserve">Many of the USDA employees were on probationary status, meaning they had worked less than a year (or three years, in some instances) in the civil service. However, </w:t>
      </w:r>
      <w:r w:rsidRPr="00226873">
        <w:rPr>
          <w:rStyle w:val="StyleUnderline"/>
        </w:rPr>
        <w:t xml:space="preserve">several had </w:t>
      </w:r>
      <w:r w:rsidRPr="00226873">
        <w:rPr>
          <w:rStyle w:val="Emphasis"/>
        </w:rPr>
        <w:t>put in years</w:t>
      </w:r>
      <w:r w:rsidRPr="00226873">
        <w:rPr>
          <w:rStyle w:val="StyleUnderline"/>
        </w:rPr>
        <w:t xml:space="preserve"> working for the government and </w:t>
      </w:r>
      <w:r w:rsidRPr="00226873">
        <w:rPr>
          <w:rStyle w:val="Emphasis"/>
        </w:rPr>
        <w:t>had been permanent</w:t>
      </w:r>
      <w:r w:rsidRPr="00226873">
        <w:rPr>
          <w:rStyle w:val="StyleUnderline"/>
        </w:rPr>
        <w:t xml:space="preserve"> employees at other federal departments.</w:t>
      </w:r>
    </w:p>
    <w:p w14:paraId="3E9B5969" w14:textId="77777777" w:rsidR="00565010" w:rsidRPr="00226873" w:rsidRDefault="00565010" w:rsidP="00565010">
      <w:r w:rsidRPr="00226873">
        <w:t xml:space="preserve">The </w:t>
      </w:r>
      <w:r w:rsidRPr="00226873">
        <w:rPr>
          <w:rStyle w:val="StyleUnderline"/>
        </w:rPr>
        <w:t xml:space="preserve">terminations have left employees </w:t>
      </w:r>
      <w:r w:rsidRPr="00226873">
        <w:rPr>
          <w:rStyle w:val="Emphasis"/>
        </w:rPr>
        <w:t>distrustful</w:t>
      </w:r>
      <w:r w:rsidRPr="00226873">
        <w:rPr>
          <w:rStyle w:val="StyleUnderline"/>
        </w:rPr>
        <w:t xml:space="preserve"> and </w:t>
      </w:r>
      <w:r w:rsidRPr="00226873">
        <w:rPr>
          <w:rStyle w:val="Emphasis"/>
        </w:rPr>
        <w:t>leery</w:t>
      </w:r>
      <w:r w:rsidRPr="00226873">
        <w:rPr>
          <w:rStyle w:val="StyleUnderline"/>
        </w:rPr>
        <w:t xml:space="preserve"> of returning to public service</w:t>
      </w:r>
      <w:r w:rsidRPr="00226873">
        <w:t>. “I don’t feel safe,” said Latisha Caldwell-Bullis, who served in the Army for 21 years before joining a USDA office in Oklahoma. “The whole reason I got back into the federal system was because it has job security.”</w:t>
      </w:r>
    </w:p>
    <w:p w14:paraId="68C1DD1F" w14:textId="77777777" w:rsidR="00565010" w:rsidRPr="00226873" w:rsidRDefault="00565010" w:rsidP="00565010">
      <w:r w:rsidRPr="00226873">
        <w:t xml:space="preserve">The USDA did not return a request for comment. In an interview with Brownfield Ag News on Tuesday, Rollins said her </w:t>
      </w:r>
      <w:r w:rsidRPr="00226873">
        <w:rPr>
          <w:rStyle w:val="StyleUnderline"/>
        </w:rPr>
        <w:t>department has done “significant reinstatements” but added new job cuts might be coming. “I do think that moving forward, it will be more intentional,”</w:t>
      </w:r>
      <w:r w:rsidRPr="00226873">
        <w:t xml:space="preserve"> she said.</w:t>
      </w:r>
    </w:p>
    <w:p w14:paraId="704CCF24" w14:textId="77777777" w:rsidR="00565010" w:rsidRPr="00226873" w:rsidRDefault="00565010" w:rsidP="00565010">
      <w:r w:rsidRPr="00226873">
        <w:t>The American Farm Bureau Federation, which represents farmers and rural communities across the country, said cuts at USDA should be “strategic.” The farm bureau has supported the Trump administration.</w:t>
      </w:r>
    </w:p>
    <w:p w14:paraId="4DB392F6" w14:textId="77777777" w:rsidR="00565010" w:rsidRPr="00226873" w:rsidRDefault="00565010" w:rsidP="00565010">
      <w:r w:rsidRPr="00226873">
        <w:t>“Reports are still coming in about staffing decisions at USDA, which are causing concern in rural communities and beyond,” Sam Kieffer, the farm bureau’s vice president of public policy, said in a statement to Investigate Midwest. “</w:t>
      </w:r>
      <w:r w:rsidRPr="00226873">
        <w:rPr>
          <w:rStyle w:val="StyleUnderline"/>
        </w:rPr>
        <w:t xml:space="preserve">USDA plays a </w:t>
      </w:r>
      <w:r w:rsidRPr="00226873">
        <w:rPr>
          <w:rStyle w:val="StyleUnderline"/>
          <w:highlight w:val="yellow"/>
        </w:rPr>
        <w:t>vital</w:t>
      </w:r>
      <w:r w:rsidRPr="00226873">
        <w:rPr>
          <w:rStyle w:val="StyleUnderline"/>
        </w:rPr>
        <w:t xml:space="preserve"> role </w:t>
      </w:r>
      <w:r w:rsidRPr="00226873">
        <w:rPr>
          <w:rStyle w:val="StyleUnderline"/>
          <w:highlight w:val="yellow"/>
        </w:rPr>
        <w:t xml:space="preserve">in </w:t>
      </w:r>
      <w:r w:rsidRPr="00226873">
        <w:rPr>
          <w:rStyle w:val="Emphasis"/>
          <w:highlight w:val="yellow"/>
        </w:rPr>
        <w:t>ensuring</w:t>
      </w:r>
      <w:r w:rsidRPr="00226873">
        <w:rPr>
          <w:rStyle w:val="StyleUnderline"/>
        </w:rPr>
        <w:t xml:space="preserve"> a </w:t>
      </w:r>
      <w:r w:rsidRPr="00226873">
        <w:rPr>
          <w:rStyle w:val="Emphasis"/>
        </w:rPr>
        <w:t>safe</w:t>
      </w:r>
      <w:r w:rsidRPr="00226873">
        <w:rPr>
          <w:rStyle w:val="StyleUnderline"/>
        </w:rPr>
        <w:t xml:space="preserve"> and </w:t>
      </w:r>
      <w:r w:rsidRPr="00226873">
        <w:rPr>
          <w:rStyle w:val="Emphasis"/>
        </w:rPr>
        <w:t xml:space="preserve">abundant food </w:t>
      </w:r>
      <w:r w:rsidRPr="00226873">
        <w:rPr>
          <w:rStyle w:val="Emphasis"/>
          <w:highlight w:val="yellow"/>
        </w:rPr>
        <w:t>supply</w:t>
      </w:r>
      <w:r w:rsidRPr="00226873">
        <w:rPr>
          <w:rStyle w:val="StyleUnderline"/>
        </w:rPr>
        <w:t xml:space="preserve">, </w:t>
      </w:r>
      <w:r w:rsidRPr="00226873">
        <w:rPr>
          <w:rStyle w:val="StyleUnderline"/>
          <w:highlight w:val="yellow"/>
        </w:rPr>
        <w:t>from</w:t>
      </w:r>
      <w:r w:rsidRPr="00226873">
        <w:rPr>
          <w:rStyle w:val="StyleUnderline"/>
        </w:rPr>
        <w:t xml:space="preserve"> loan officers and </w:t>
      </w:r>
      <w:r w:rsidRPr="00226873">
        <w:rPr>
          <w:rStyle w:val="Emphasis"/>
          <w:highlight w:val="yellow"/>
        </w:rPr>
        <w:t>disaster recovery</w:t>
      </w:r>
      <w:r w:rsidRPr="00226873">
        <w:rPr>
          <w:rStyle w:val="Emphasis"/>
        </w:rPr>
        <w:t xml:space="preserve"> experts</w:t>
      </w:r>
      <w:r w:rsidRPr="00226873">
        <w:rPr>
          <w:rStyle w:val="StyleUnderline"/>
        </w:rPr>
        <w:t xml:space="preserve"> </w:t>
      </w:r>
      <w:r w:rsidRPr="00226873">
        <w:rPr>
          <w:rStyle w:val="StyleUnderline"/>
          <w:highlight w:val="yellow"/>
        </w:rPr>
        <w:t xml:space="preserve">to </w:t>
      </w:r>
      <w:r w:rsidRPr="00226873">
        <w:rPr>
          <w:rStyle w:val="Emphasis"/>
          <w:highlight w:val="yellow"/>
        </w:rPr>
        <w:t>food inspectors</w:t>
      </w:r>
      <w:r w:rsidRPr="00226873">
        <w:rPr>
          <w:rStyle w:val="StyleUnderline"/>
          <w:highlight w:val="yellow"/>
        </w:rPr>
        <w:t>,</w:t>
      </w:r>
      <w:r w:rsidRPr="00226873">
        <w:rPr>
          <w:rStyle w:val="StyleUnderline"/>
        </w:rPr>
        <w:t xml:space="preserve"> </w:t>
      </w:r>
      <w:r w:rsidRPr="00226873">
        <w:rPr>
          <w:rStyle w:val="Emphasis"/>
        </w:rPr>
        <w:t xml:space="preserve">animal </w:t>
      </w:r>
      <w:r w:rsidRPr="00226873">
        <w:rPr>
          <w:rStyle w:val="Emphasis"/>
          <w:highlight w:val="yellow"/>
        </w:rPr>
        <w:t>disease specialists</w:t>
      </w:r>
      <w:r w:rsidRPr="00226873">
        <w:rPr>
          <w:rStyle w:val="StyleUnderline"/>
        </w:rPr>
        <w:t xml:space="preserve"> and more</w:t>
      </w:r>
      <w:r w:rsidRPr="00226873">
        <w:t>.</w:t>
      </w:r>
    </w:p>
    <w:p w14:paraId="7D19BD02" w14:textId="77777777" w:rsidR="00565010" w:rsidRPr="00226873" w:rsidRDefault="00565010" w:rsidP="00565010">
      <w:r w:rsidRPr="00226873">
        <w:t>“We support the goal of responsibly spending taxpayer dollars,” the statement continued, “but we urge the administration to empower the Secretary to make strategic staffing decisions, knowing the key roles USDA staff play in the nation’s food supply.”</w:t>
      </w:r>
    </w:p>
    <w:p w14:paraId="5F74E72B" w14:textId="77777777" w:rsidR="00565010" w:rsidRPr="00226873" w:rsidRDefault="00565010" w:rsidP="00565010">
      <w:r w:rsidRPr="00226873">
        <w:t xml:space="preserve">Leading up to the </w:t>
      </w:r>
      <w:proofErr w:type="gramStart"/>
      <w:r w:rsidRPr="00226873">
        <w:t>terminations</w:t>
      </w:r>
      <w:proofErr w:type="gramEnd"/>
      <w:r w:rsidRPr="00226873">
        <w:t xml:space="preserve">,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26873">
        <w:rPr>
          <w:rStyle w:val="StyleUnderline"/>
        </w:rPr>
        <w:t>crickets from our leadership</w:t>
      </w:r>
      <w:r w:rsidRPr="00226873">
        <w:t>,” the employee said.</w:t>
      </w:r>
    </w:p>
    <w:p w14:paraId="22D536C3" w14:textId="77777777" w:rsidR="00565010" w:rsidRPr="00226873" w:rsidRDefault="00565010" w:rsidP="00565010">
      <w:r w:rsidRPr="00226873">
        <w:t>As news of mass firings at other agencies circulated, USDA staffers wondered if they were next. Some cried in offices. Others coped by telling jokes.</w:t>
      </w:r>
    </w:p>
    <w:p w14:paraId="68A29E05" w14:textId="77777777" w:rsidR="00565010" w:rsidRPr="00226873" w:rsidRDefault="00565010" w:rsidP="00565010">
      <w:r w:rsidRPr="00226873">
        <w:t xml:space="preserve">The </w:t>
      </w:r>
      <w:proofErr w:type="gramStart"/>
      <w:r w:rsidRPr="00226873">
        <w:rPr>
          <w:rStyle w:val="StyleUnderline"/>
        </w:rPr>
        <w:t>firings</w:t>
      </w:r>
      <w:proofErr w:type="gramEnd"/>
      <w:r w:rsidRPr="00226873">
        <w:rPr>
          <w:rStyle w:val="StyleUnderline"/>
        </w:rPr>
        <w:t xml:space="preserve"> were haphazard.</w:t>
      </w:r>
    </w:p>
    <w:p w14:paraId="41951516" w14:textId="77777777" w:rsidR="00565010" w:rsidRPr="00226873" w:rsidRDefault="00565010" w:rsidP="00565010">
      <w:r w:rsidRPr="00226873">
        <w:t>Many received the same email late at night on Feb. 13 saying they were terminated immediately. Jacob Zortman, who sold his house in Kansas in January to move to Nevada, received his work phone on Friday, Feb. 14, only to be fired the following Tuesday, he said.</w:t>
      </w:r>
    </w:p>
    <w:p w14:paraId="0F56BCB8" w14:textId="77777777" w:rsidR="00565010" w:rsidRPr="00226873" w:rsidRDefault="00565010" w:rsidP="00565010">
      <w:r w:rsidRPr="00226873">
        <w:t>Another employee said his job title was listed incorrectly on the termination letter. One said they had received an award days before their termination. Several employees said their supervisors had no idea they were fired.</w:t>
      </w:r>
    </w:p>
    <w:p w14:paraId="0D929C83" w14:textId="77777777" w:rsidR="00565010" w:rsidRPr="00226873" w:rsidRDefault="00565010" w:rsidP="00565010">
      <w:r w:rsidRPr="00226873">
        <w:t>Mathis, who worked for the Forest Service, received a phone call on Monday, Feb. 17, a federal holiday, from a higher-up, who told him he was fired, he said. His direct supervisor was instructed to terminate him but refused.</w:t>
      </w:r>
    </w:p>
    <w:p w14:paraId="4C8B13DF" w14:textId="77777777" w:rsidR="00565010" w:rsidRPr="00226873" w:rsidRDefault="00565010" w:rsidP="00565010">
      <w:r w:rsidRPr="00226873">
        <w:t>“It kind of went up the chain,” he said.</w:t>
      </w:r>
    </w:p>
    <w:p w14:paraId="0E863A64" w14:textId="77777777" w:rsidR="00565010" w:rsidRPr="00226873" w:rsidRDefault="00565010" w:rsidP="00565010">
      <w:r w:rsidRPr="00226873">
        <w:t xml:space="preserve">Doug Berry, who worked for the USDA’s Rural Development agency in Texas, said, when he attempted to get a copy of his </w:t>
      </w:r>
      <w:r w:rsidRPr="00226873">
        <w:rPr>
          <w:rStyle w:val="StyleUnderline"/>
        </w:rPr>
        <w:t>performance review</w:t>
      </w:r>
      <w:r w:rsidRPr="00226873">
        <w:t xml:space="preserve"> last week, it </w:t>
      </w:r>
      <w:r w:rsidRPr="00226873">
        <w:rPr>
          <w:rStyle w:val="StyleUnderline"/>
        </w:rPr>
        <w:t>was</w:t>
      </w:r>
      <w:r w:rsidRPr="00226873">
        <w:t xml:space="preserve"> “mysteriously </w:t>
      </w:r>
      <w:r w:rsidRPr="00226873">
        <w:rPr>
          <w:rStyle w:val="StyleUnderline"/>
        </w:rPr>
        <w:t>blank</w:t>
      </w:r>
      <w:r w:rsidRPr="00226873">
        <w:t>.” He then asked his supervisor to write him a recommendation but was rebuffed. The supervisor mentioned an interview Berry gave to USA TODAY, in which he said his agency “helps the towns that voted for Trump every day.”</w:t>
      </w:r>
    </w:p>
    <w:p w14:paraId="4E7AC2C7" w14:textId="77777777" w:rsidR="00565010" w:rsidRPr="00226873" w:rsidRDefault="00565010" w:rsidP="00565010">
      <w:r w:rsidRPr="00226873">
        <w:t xml:space="preserve">“I don’t know who’s watching what, but </w:t>
      </w:r>
      <w:r w:rsidRPr="00226873">
        <w:rPr>
          <w:rStyle w:val="StyleUnderline"/>
        </w:rPr>
        <w:t>as soon as they saw my comments, any good will evaporated</w:t>
      </w:r>
      <w:r w:rsidRPr="00226873">
        <w:t>,” he said.</w:t>
      </w:r>
    </w:p>
    <w:p w14:paraId="568F2BD3" w14:textId="77777777" w:rsidR="00565010" w:rsidRPr="00226873" w:rsidRDefault="00565010" w:rsidP="00565010">
      <w:pPr>
        <w:rPr>
          <w:rStyle w:val="StyleUnderline"/>
        </w:rPr>
      </w:pPr>
      <w:r w:rsidRPr="00226873">
        <w:t xml:space="preserve">Another former USDA employee, who requested anonymity to protect job prospects, said the </w:t>
      </w:r>
      <w:proofErr w:type="gramStart"/>
      <w:r w:rsidRPr="00226873">
        <w:rPr>
          <w:rStyle w:val="StyleUnderline"/>
        </w:rPr>
        <w:t>terminations</w:t>
      </w:r>
      <w:proofErr w:type="gramEnd"/>
      <w:r w:rsidRPr="00226873">
        <w:rPr>
          <w:rStyle w:val="StyleUnderline"/>
        </w:rPr>
        <w:t xml:space="preserve"> will </w:t>
      </w:r>
      <w:r w:rsidRPr="00226873">
        <w:rPr>
          <w:rStyle w:val="StyleUnderline"/>
          <w:highlight w:val="yellow"/>
        </w:rPr>
        <w:t xml:space="preserve">result in a </w:t>
      </w:r>
      <w:r w:rsidRPr="00226873">
        <w:rPr>
          <w:rStyle w:val="Emphasis"/>
          <w:highlight w:val="yellow"/>
        </w:rPr>
        <w:t>leadership void</w:t>
      </w:r>
      <w:r w:rsidRPr="00226873">
        <w:rPr>
          <w:rStyle w:val="StyleUnderline"/>
        </w:rPr>
        <w:t>.</w:t>
      </w:r>
      <w:r w:rsidRPr="00226873">
        <w:t xml:space="preserve"> The job cuts </w:t>
      </w:r>
      <w:r w:rsidRPr="00226873">
        <w:rPr>
          <w:rStyle w:val="StyleUnderline"/>
          <w:highlight w:val="yellow"/>
        </w:rPr>
        <w:t>affected training</w:t>
      </w:r>
      <w:r w:rsidRPr="00226873">
        <w:rPr>
          <w:rStyle w:val="StyleUnderline"/>
        </w:rPr>
        <w:t xml:space="preserve"> intended to give the </w:t>
      </w:r>
      <w:r w:rsidRPr="00226873">
        <w:rPr>
          <w:rStyle w:val="Emphasis"/>
        </w:rPr>
        <w:t>new gen</w:t>
      </w:r>
      <w:r w:rsidRPr="00226873">
        <w:t>eration</w:t>
      </w:r>
      <w:r w:rsidRPr="00226873">
        <w:rPr>
          <w:rStyle w:val="StyleUnderline"/>
        </w:rPr>
        <w:t xml:space="preserve"> of leaders a holistic view of the agency.</w:t>
      </w:r>
    </w:p>
    <w:p w14:paraId="4D912E32" w14:textId="77777777" w:rsidR="00565010" w:rsidRPr="00226873" w:rsidRDefault="00565010" w:rsidP="00565010">
      <w:r w:rsidRPr="00226873">
        <w:t xml:space="preserve">“It’s just </w:t>
      </w:r>
      <w:r w:rsidRPr="00226873">
        <w:rPr>
          <w:rStyle w:val="StyleUnderline"/>
        </w:rPr>
        <w:t xml:space="preserve">going to </w:t>
      </w:r>
      <w:r w:rsidRPr="00226873">
        <w:rPr>
          <w:rStyle w:val="StyleUnderline"/>
          <w:highlight w:val="yellow"/>
        </w:rPr>
        <w:t>create</w:t>
      </w:r>
      <w:r w:rsidRPr="00226873">
        <w:rPr>
          <w:rStyle w:val="StyleUnderline"/>
        </w:rPr>
        <w:t xml:space="preserve"> a lot of </w:t>
      </w:r>
      <w:r w:rsidRPr="00226873">
        <w:rPr>
          <w:rStyle w:val="StyleUnderline"/>
          <w:highlight w:val="yellow"/>
        </w:rPr>
        <w:t>chaos</w:t>
      </w:r>
      <w:r w:rsidRPr="00226873">
        <w:t>,” the employee said.</w:t>
      </w:r>
    </w:p>
    <w:p w14:paraId="55A60742" w14:textId="77777777" w:rsidR="00565010" w:rsidRPr="00226873" w:rsidRDefault="00565010" w:rsidP="00565010">
      <w:r w:rsidRPr="00226873">
        <w:t>DOGE claims cuts are for efficiency</w:t>
      </w:r>
    </w:p>
    <w:p w14:paraId="5D7159AC" w14:textId="77777777" w:rsidR="00565010" w:rsidRPr="00226873" w:rsidRDefault="00565010" w:rsidP="00565010">
      <w:r w:rsidRPr="00226873">
        <w:t>DOGE’s stated goal is to improve efficiency across the government, but former employees said they were already working on improving government service efficiencies.</w:t>
      </w:r>
    </w:p>
    <w:p w14:paraId="608A0E7F" w14:textId="77777777" w:rsidR="00565010" w:rsidRPr="00226873" w:rsidRDefault="00565010" w:rsidP="00565010">
      <w:pPr>
        <w:rPr>
          <w:rStyle w:val="StyleUnderline"/>
        </w:rPr>
      </w:pPr>
      <w:r w:rsidRPr="00226873">
        <w:t xml:space="preserve">When one former employee joined the department six months ago, they </w:t>
      </w:r>
      <w:r w:rsidRPr="00226873">
        <w:rPr>
          <w:rStyle w:val="StyleUnderline"/>
        </w:rPr>
        <w:t>faced a five-year backlog.</w:t>
      </w:r>
      <w:r w:rsidRPr="00226873">
        <w:t xml:space="preserve"> They had worked through three years when they were terminated, said the employee, who is based in a Western state and requested anonymity to protect future job prospects. Now, </w:t>
      </w:r>
      <w:r w:rsidRPr="00226873">
        <w:rPr>
          <w:rStyle w:val="StyleUnderline"/>
        </w:rPr>
        <w:t>other workers will “have to pick up the slack,” meaning delays for projects that farmers and ranchers want done.</w:t>
      </w:r>
    </w:p>
    <w:p w14:paraId="2B5B175F" w14:textId="77777777" w:rsidR="00565010" w:rsidRPr="00226873" w:rsidRDefault="00565010" w:rsidP="00565010">
      <w:r w:rsidRPr="00226873">
        <w:t xml:space="preserve">Stephanie Gaspar worked for a USDA agency that </w:t>
      </w:r>
      <w:r w:rsidRPr="00226873">
        <w:rPr>
          <w:rStyle w:val="StyleUnderline"/>
        </w:rPr>
        <w:t xml:space="preserve">helped </w:t>
      </w:r>
      <w:r w:rsidRPr="00226873">
        <w:rPr>
          <w:rStyle w:val="Emphasis"/>
        </w:rPr>
        <w:t>prevent</w:t>
      </w:r>
      <w:r w:rsidRPr="00226873">
        <w:rPr>
          <w:rStyle w:val="StyleUnderline"/>
        </w:rPr>
        <w:t xml:space="preserve"> plant, animal and insect </w:t>
      </w:r>
      <w:r w:rsidRPr="00226873">
        <w:rPr>
          <w:rStyle w:val="Emphasis"/>
        </w:rPr>
        <w:t>diseases</w:t>
      </w:r>
      <w:r w:rsidRPr="00226873">
        <w:rPr>
          <w:rStyle w:val="StyleUnderline"/>
        </w:rPr>
        <w:t xml:space="preserve"> from entering the </w:t>
      </w:r>
      <w:r w:rsidRPr="00226873">
        <w:rPr>
          <w:rStyle w:val="Emphasis"/>
        </w:rPr>
        <w:t>nation’s food supply</w:t>
      </w:r>
      <w:r w:rsidRPr="00226873">
        <w:rPr>
          <w:rStyle w:val="StyleUnderline"/>
        </w:rPr>
        <w:t>.</w:t>
      </w:r>
      <w:r w:rsidRPr="00226873">
        <w:t xml:space="preserve"> Her job was to decrease IT costs. “I and my team had already reduced tens of thousands of dollars of the budget,” she said. “</w:t>
      </w:r>
      <w:r w:rsidRPr="00226873">
        <w:rPr>
          <w:rStyle w:val="StyleUnderline"/>
        </w:rPr>
        <w:t>It’s going to cost more in the long run because there’s not enough people to do this work.”</w:t>
      </w:r>
    </w:p>
    <w:p w14:paraId="609C6D4E" w14:textId="77777777" w:rsidR="00565010" w:rsidRPr="00226873" w:rsidRDefault="00565010" w:rsidP="00565010">
      <w:r w:rsidRPr="00226873">
        <w:t>Gaspar, based in Florida, said she had worked hard to get her position. “This ultimately was going to be a career that would pull me out of poverty,” she said. “I’m not some rich federal worker. I’m a working mom.”</w:t>
      </w:r>
    </w:p>
    <w:p w14:paraId="6C1A2259" w14:textId="77777777" w:rsidR="00565010" w:rsidRPr="00226873" w:rsidRDefault="00565010" w:rsidP="00565010">
      <w:r w:rsidRPr="00226873">
        <w:t>Rural development workers axed</w:t>
      </w:r>
    </w:p>
    <w:p w14:paraId="41A4A871" w14:textId="77777777" w:rsidR="00565010" w:rsidRPr="00226873" w:rsidRDefault="00565010" w:rsidP="00565010">
      <w:r w:rsidRPr="00226873">
        <w:t xml:space="preserve">One of the USDA’s many responsibilities </w:t>
      </w:r>
      <w:proofErr w:type="gramStart"/>
      <w:r w:rsidRPr="00226873">
        <w:t>is</w:t>
      </w:r>
      <w:proofErr w:type="gramEnd"/>
      <w:r w:rsidRPr="00226873">
        <w:t xml:space="preserve"> providing financial assistance to rural, low-income communities. For example, a small town in central West Virginia requested USDA’s help to find funding for a new police cruiser.</w:t>
      </w:r>
    </w:p>
    <w:p w14:paraId="64DED77B" w14:textId="77777777" w:rsidR="00565010" w:rsidRPr="00226873" w:rsidRDefault="00565010" w:rsidP="00565010">
      <w:r w:rsidRPr="00226873">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53FD811E" w14:textId="77777777" w:rsidR="00565010" w:rsidRPr="00226873" w:rsidRDefault="00565010" w:rsidP="00565010">
      <w:r w:rsidRPr="00226873">
        <w:t xml:space="preserve">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w:t>
      </w:r>
      <w:proofErr w:type="spellStart"/>
      <w:r w:rsidRPr="00226873">
        <w:t>under weight</w:t>
      </w:r>
      <w:proofErr w:type="spellEnd"/>
      <w:r w:rsidRPr="00226873">
        <w: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3F4F4A45" w14:textId="77777777" w:rsidR="00565010" w:rsidRPr="00226873" w:rsidRDefault="00565010" w:rsidP="00565010">
      <w:r w:rsidRPr="00226873">
        <w:t xml:space="preserve">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w:t>
      </w:r>
      <w:proofErr w:type="spellStart"/>
      <w:r w:rsidRPr="00226873">
        <w:t>under weight</w:t>
      </w:r>
      <w:proofErr w:type="spellEnd"/>
      <w:r w:rsidRPr="00226873">
        <w: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5FE101E5" w14:textId="77777777" w:rsidR="00565010" w:rsidRPr="00226873" w:rsidRDefault="00565010" w:rsidP="00565010">
      <w:pPr>
        <w:rPr>
          <w:rStyle w:val="StyleUnderline"/>
        </w:rPr>
      </w:pPr>
      <w:r w:rsidRPr="00226873">
        <w:rPr>
          <w:rStyle w:val="StyleUnderline"/>
        </w:rPr>
        <w:t>After</w:t>
      </w:r>
      <w:r w:rsidRPr="00226873">
        <w:t xml:space="preserve"> the </w:t>
      </w:r>
      <w:r w:rsidRPr="00226873">
        <w:rPr>
          <w:rStyle w:val="StyleUnderline"/>
        </w:rPr>
        <w:t>Trump</w:t>
      </w:r>
      <w:r w:rsidRPr="00226873">
        <w:t xml:space="preserve"> administration </w:t>
      </w:r>
      <w:r w:rsidRPr="00226873">
        <w:rPr>
          <w:rStyle w:val="StyleUnderline"/>
        </w:rPr>
        <w:t>took over</w:t>
      </w:r>
      <w:r w:rsidRPr="00226873">
        <w:t>, she and her co</w:t>
      </w:r>
      <w:r w:rsidRPr="00226873">
        <w:rPr>
          <w:rStyle w:val="Emphasis"/>
        </w:rPr>
        <w:t>workers</w:t>
      </w:r>
      <w:r w:rsidRPr="00226873">
        <w:rPr>
          <w:rStyle w:val="StyleUnderline"/>
        </w:rPr>
        <w:t xml:space="preserve"> were </w:t>
      </w:r>
      <w:r w:rsidRPr="00226873">
        <w:rPr>
          <w:rStyle w:val="StyleUnderline"/>
          <w:highlight w:val="yellow"/>
        </w:rPr>
        <w:t xml:space="preserve">instructed </w:t>
      </w:r>
      <w:r w:rsidRPr="00226873">
        <w:rPr>
          <w:rStyle w:val="Emphasis"/>
          <w:highlight w:val="yellow"/>
        </w:rPr>
        <w:t>not</w:t>
      </w:r>
      <w:r w:rsidRPr="00226873">
        <w:rPr>
          <w:rStyle w:val="StyleUnderline"/>
          <w:highlight w:val="yellow"/>
        </w:rPr>
        <w:t xml:space="preserve"> to perform</w:t>
      </w:r>
      <w:r w:rsidRPr="00226873">
        <w:rPr>
          <w:rStyle w:val="StyleUnderline"/>
        </w:rPr>
        <w:t xml:space="preserve"> </w:t>
      </w:r>
      <w:r w:rsidRPr="00226873">
        <w:rPr>
          <w:rStyle w:val="Emphasis"/>
        </w:rPr>
        <w:t xml:space="preserve">community </w:t>
      </w:r>
      <w:r w:rsidRPr="00226873">
        <w:rPr>
          <w:rStyle w:val="Emphasis"/>
          <w:highlight w:val="yellow"/>
        </w:rPr>
        <w:t>outreach</w:t>
      </w:r>
      <w:r w:rsidRPr="00226873">
        <w:t xml:space="preserve">, which was “90 percent of what we do,” Decker said. Decker worries </w:t>
      </w:r>
      <w:r w:rsidRPr="00226873">
        <w:rPr>
          <w:rStyle w:val="StyleUnderline"/>
        </w:rPr>
        <w:t>the lack of investment in rural areas</w:t>
      </w:r>
      <w:r w:rsidRPr="00226873">
        <w:t xml:space="preserve"> — which Trump largely won in his re-election bid — </w:t>
      </w:r>
      <w:r w:rsidRPr="00226873">
        <w:rPr>
          <w:rStyle w:val="StyleUnderline"/>
        </w:rPr>
        <w:t>will have long-lasting consequences.</w:t>
      </w:r>
    </w:p>
    <w:p w14:paraId="56129D4F" w14:textId="77777777" w:rsidR="00565010" w:rsidRPr="00226873" w:rsidRDefault="00565010" w:rsidP="00565010">
      <w:r w:rsidRPr="00226873">
        <w:t xml:space="preserve">“We’re going to see </w:t>
      </w:r>
      <w:r w:rsidRPr="00226873">
        <w:rPr>
          <w:rStyle w:val="StyleUnderline"/>
        </w:rPr>
        <w:t>less funding into these critical access places that really, really need to have it and have needed it for decades</w:t>
      </w:r>
      <w:r w:rsidRPr="00226873">
        <w:t xml:space="preserve">,” she said. “I think what’s going to happen is these rural places across the nation are going to continue to decline instead of see the growth </w:t>
      </w:r>
      <w:r w:rsidRPr="00226873">
        <w:rPr>
          <w:rStyle w:val="StyleUnderline"/>
          <w:highlight w:val="yellow"/>
        </w:rPr>
        <w:t>and</w:t>
      </w:r>
      <w:r w:rsidRPr="00226873">
        <w:t xml:space="preserve"> opportunity that we were hopeful for.”</w:t>
      </w:r>
    </w:p>
    <w:p w14:paraId="2329C7DA" w14:textId="77777777" w:rsidR="00565010" w:rsidRPr="00226873" w:rsidRDefault="00565010" w:rsidP="00565010">
      <w:r w:rsidRPr="00226873">
        <w:t>Two primary goals of rural development are to provide affordable housing or to help maintain low-income seniors’ homes.</w:t>
      </w:r>
    </w:p>
    <w:p w14:paraId="14E4BC1B" w14:textId="77777777" w:rsidR="00565010" w:rsidRPr="00226873" w:rsidRDefault="00565010" w:rsidP="00565010">
      <w:r w:rsidRPr="00226873">
        <w:t xml:space="preserve">One former USDA employee in the South, who requested anonymity to protect future job prospects, said they </w:t>
      </w:r>
      <w:r w:rsidRPr="00226873">
        <w:rPr>
          <w:rStyle w:val="StyleUnderline"/>
        </w:rPr>
        <w:t xml:space="preserve">were hired to help expedite </w:t>
      </w:r>
      <w:r w:rsidRPr="00226873">
        <w:rPr>
          <w:rStyle w:val="Emphasis"/>
          <w:highlight w:val="yellow"/>
        </w:rPr>
        <w:t>environmental</w:t>
      </w:r>
      <w:r w:rsidRPr="00226873">
        <w:rPr>
          <w:rStyle w:val="Emphasis"/>
        </w:rPr>
        <w:t xml:space="preserve"> compliance </w:t>
      </w:r>
      <w:r w:rsidRPr="00226873">
        <w:rPr>
          <w:rStyle w:val="Emphasis"/>
          <w:highlight w:val="yellow"/>
        </w:rPr>
        <w:t>reviews</w:t>
      </w:r>
      <w:r w:rsidRPr="00226873">
        <w:rPr>
          <w:rStyle w:val="StyleUnderline"/>
        </w:rPr>
        <w:t>, which were required before any funding was dispersed.</w:t>
      </w:r>
      <w:r w:rsidRPr="00226873">
        <w:t xml:space="preserve"> Before they started, the employee said, another employee performed these duties on top of a full-time job.</w:t>
      </w:r>
    </w:p>
    <w:p w14:paraId="26111D58" w14:textId="77777777" w:rsidR="00565010" w:rsidRPr="00226873" w:rsidRDefault="00565010" w:rsidP="00565010">
      <w:r w:rsidRPr="00226873">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799F8205" w14:textId="77777777" w:rsidR="00565010" w:rsidRPr="00226873" w:rsidRDefault="00565010" w:rsidP="00565010">
      <w:r w:rsidRPr="00226873">
        <w:t>Risks of possible crop disease outbreaks</w:t>
      </w:r>
    </w:p>
    <w:p w14:paraId="774BFDD6" w14:textId="77777777" w:rsidR="00565010" w:rsidRPr="00226873" w:rsidRDefault="00565010" w:rsidP="00565010">
      <w:pPr>
        <w:rPr>
          <w:rStyle w:val="StyleUnderline"/>
        </w:rPr>
      </w:pPr>
      <w:r w:rsidRPr="00226873">
        <w:rPr>
          <w:rStyle w:val="StyleUnderline"/>
        </w:rPr>
        <w:t>The USDA also invests heavily in preventing diseases among plants and animals essential to the food supply.</w:t>
      </w:r>
    </w:p>
    <w:p w14:paraId="3955FD0B" w14:textId="77777777" w:rsidR="00565010" w:rsidRPr="00226873" w:rsidRDefault="00565010" w:rsidP="00565010">
      <w:r w:rsidRPr="00226873">
        <w:t xml:space="preserve">But the department fired employees working to address the </w:t>
      </w:r>
      <w:r w:rsidRPr="00226873">
        <w:rPr>
          <w:rStyle w:val="StyleUnderline"/>
        </w:rPr>
        <w:t xml:space="preserve">bird flu that’s contributing to skyrocketing egg prices, </w:t>
      </w:r>
      <w:r w:rsidRPr="00226873">
        <w:t>according to NBC News. The USDA said it was trying to rehire them.</w:t>
      </w:r>
    </w:p>
    <w:p w14:paraId="32D9640A" w14:textId="77777777" w:rsidR="00565010" w:rsidRPr="00226873" w:rsidRDefault="00565010" w:rsidP="00565010">
      <w:r w:rsidRPr="00226873">
        <w:t xml:space="preserve">Matthew Moscou worked at a lab in Minnesota, where he </w:t>
      </w:r>
      <w:r w:rsidRPr="00226873">
        <w:rPr>
          <w:rStyle w:val="StyleUnderline"/>
        </w:rPr>
        <w:t xml:space="preserve">helped </w:t>
      </w:r>
      <w:r w:rsidRPr="00226873">
        <w:rPr>
          <w:rStyle w:val="StyleUnderline"/>
          <w:highlight w:val="yellow"/>
        </w:rPr>
        <w:t xml:space="preserve">monitor diseases that could </w:t>
      </w:r>
      <w:r w:rsidRPr="00226873">
        <w:rPr>
          <w:rStyle w:val="Emphasis"/>
          <w:highlight w:val="yellow"/>
        </w:rPr>
        <w:t>wipe out</w:t>
      </w:r>
      <w:r w:rsidRPr="00226873">
        <w:rPr>
          <w:rStyle w:val="Emphasis"/>
        </w:rPr>
        <w:t xml:space="preserve"> wheat </w:t>
      </w:r>
      <w:r w:rsidRPr="00226873">
        <w:rPr>
          <w:rStyle w:val="Emphasis"/>
          <w:highlight w:val="yellow"/>
        </w:rPr>
        <w:t>production</w:t>
      </w:r>
      <w:r w:rsidRPr="00226873">
        <w:rPr>
          <w:rStyle w:val="StyleUnderline"/>
        </w:rPr>
        <w:t xml:space="preserve"> in the U.S.,</w:t>
      </w:r>
      <w:r w:rsidRPr="00226873">
        <w:t xml:space="preserve"> he said. </w:t>
      </w:r>
      <w:r w:rsidRPr="00226873">
        <w:rPr>
          <w:rStyle w:val="StyleUnderline"/>
        </w:rPr>
        <w:t>He spent the past two-and-a-half years learning</w:t>
      </w:r>
      <w:r w:rsidRPr="00226873">
        <w:t xml:space="preserve"> from a long-tenured employee </w:t>
      </w:r>
      <w:r w:rsidRPr="00226873">
        <w:rPr>
          <w:rStyle w:val="StyleUnderline"/>
        </w:rPr>
        <w:t xml:space="preserve">so institutional knowledge could be passed on, but it’s </w:t>
      </w:r>
      <w:r w:rsidRPr="00226873">
        <w:rPr>
          <w:rStyle w:val="Emphasis"/>
          <w:highlight w:val="yellow"/>
        </w:rPr>
        <w:t>unlikely</w:t>
      </w:r>
      <w:r w:rsidRPr="00226873">
        <w:rPr>
          <w:rStyle w:val="StyleUnderline"/>
          <w:highlight w:val="yellow"/>
        </w:rPr>
        <w:t xml:space="preserve"> </w:t>
      </w:r>
      <w:r w:rsidRPr="00226873">
        <w:rPr>
          <w:rStyle w:val="Emphasis"/>
          <w:highlight w:val="yellow"/>
        </w:rPr>
        <w:t>that</w:t>
      </w:r>
      <w:r w:rsidRPr="00226873">
        <w:rPr>
          <w:rStyle w:val="Emphasis"/>
        </w:rPr>
        <w:t xml:space="preserve"> </w:t>
      </w:r>
      <w:r w:rsidRPr="00226873">
        <w:rPr>
          <w:rStyle w:val="Emphasis"/>
          <w:highlight w:val="yellow"/>
        </w:rPr>
        <w:t>info</w:t>
      </w:r>
      <w:r w:rsidRPr="00226873">
        <w:rPr>
          <w:rStyle w:val="StyleUnderline"/>
        </w:rPr>
        <w:t xml:space="preserve">rmation </w:t>
      </w:r>
      <w:r w:rsidRPr="00226873">
        <w:rPr>
          <w:rStyle w:val="Emphasis"/>
          <w:highlight w:val="yellow"/>
        </w:rPr>
        <w:t>is retained</w:t>
      </w:r>
      <w:r w:rsidRPr="00226873">
        <w:rPr>
          <w:rStyle w:val="StyleUnderline"/>
        </w:rPr>
        <w:t xml:space="preserve"> now</w:t>
      </w:r>
      <w:r w:rsidRPr="00226873">
        <w:t>, he said.</w:t>
      </w:r>
    </w:p>
    <w:p w14:paraId="58DFB3B1" w14:textId="77777777" w:rsidR="00565010" w:rsidRPr="00226873" w:rsidRDefault="00565010" w:rsidP="00565010">
      <w:r w:rsidRPr="00226873">
        <w:t xml:space="preserve">The </w:t>
      </w:r>
      <w:r w:rsidRPr="00226873">
        <w:rPr>
          <w:rStyle w:val="StyleUnderline"/>
        </w:rPr>
        <w:t xml:space="preserve">Mediterranean fruit fly is a destructive pest that </w:t>
      </w:r>
      <w:r w:rsidRPr="00226873">
        <w:rPr>
          <w:rStyle w:val="Emphasis"/>
        </w:rPr>
        <w:t>threatens fruit crops</w:t>
      </w:r>
      <w:r w:rsidRPr="00226873">
        <w:rPr>
          <w:rStyle w:val="StyleUnderline"/>
        </w:rPr>
        <w:t xml:space="preserve"> worldwide.</w:t>
      </w:r>
      <w:r w:rsidRPr="00226873">
        <w:t xml:space="preserve"> USDA scientists in Hawaii and Texas have been testing red dye No. 28 as a safer alternative to traditional insecticides. </w:t>
      </w:r>
      <w:r w:rsidRPr="00226873">
        <w:rPr>
          <w:rStyle w:val="StyleUnderline"/>
        </w:rPr>
        <w:t>Medflies often share food, which could help spread the dye-and-bait mix and control the population</w:t>
      </w:r>
      <w:r w:rsidRPr="00226873">
        <w:t xml:space="preserve">. </w:t>
      </w:r>
    </w:p>
    <w:p w14:paraId="18FD61E6" w14:textId="77777777" w:rsidR="00565010" w:rsidRPr="00226873" w:rsidRDefault="00565010" w:rsidP="00565010">
      <w:r w:rsidRPr="00226873">
        <w:t>“</w:t>
      </w:r>
      <w:r w:rsidRPr="00226873">
        <w:rPr>
          <w:rStyle w:val="Emphasis"/>
        </w:rPr>
        <w:t>They’ve destroyed the institution</w:t>
      </w:r>
      <w:r w:rsidRPr="00226873">
        <w:t>,” he said.</w:t>
      </w:r>
    </w:p>
    <w:p w14:paraId="4BA16ACD" w14:textId="77777777" w:rsidR="00565010" w:rsidRPr="00226873" w:rsidRDefault="00565010" w:rsidP="00565010">
      <w:pPr>
        <w:rPr>
          <w:rStyle w:val="StyleUnderline"/>
        </w:rPr>
      </w:pPr>
      <w:r w:rsidRPr="00226873">
        <w:t xml:space="preserve">Without labs like this, </w:t>
      </w:r>
      <w:r w:rsidRPr="00226873">
        <w:rPr>
          <w:rStyle w:val="StyleUnderline"/>
        </w:rPr>
        <w:t xml:space="preserve">crop diseases, such as wheat-killing stem rust, </w:t>
      </w:r>
      <w:r w:rsidRPr="00226873">
        <w:rPr>
          <w:rStyle w:val="Emphasis"/>
        </w:rPr>
        <w:t>could flourish</w:t>
      </w:r>
      <w:r w:rsidRPr="00226873">
        <w:rPr>
          <w:rStyle w:val="StyleUnderline"/>
        </w:rPr>
        <w:t>, he said.</w:t>
      </w:r>
    </w:p>
    <w:p w14:paraId="0A8B27CC" w14:textId="77777777" w:rsidR="00565010" w:rsidRPr="00226873" w:rsidRDefault="00565010" w:rsidP="00565010">
      <w:r w:rsidRPr="00226873">
        <w:t xml:space="preserve">“Either we’re going to have to rethink how we’re doing this whole thing,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1782711D" w14:textId="77777777" w:rsidR="00565010" w:rsidRPr="00226873" w:rsidRDefault="00565010" w:rsidP="00565010"/>
    <w:p w14:paraId="023A1B43" w14:textId="77777777" w:rsidR="00565010" w:rsidRPr="00226873" w:rsidRDefault="00565010" w:rsidP="00565010">
      <w:pPr>
        <w:pStyle w:val="Heading4"/>
      </w:pPr>
      <w:proofErr w:type="gramStart"/>
      <w:r w:rsidRPr="00226873">
        <w:t>Otherwise</w:t>
      </w:r>
      <w:proofErr w:type="gramEnd"/>
      <w:r w:rsidRPr="00226873">
        <w:t xml:space="preserve"> vulnerability enables </w:t>
      </w:r>
      <w:proofErr w:type="spellStart"/>
      <w:r w:rsidRPr="00226873">
        <w:rPr>
          <w:u w:val="single"/>
        </w:rPr>
        <w:t>agroterror</w:t>
      </w:r>
      <w:proofErr w:type="spellEnd"/>
      <w:r w:rsidRPr="00226873">
        <w:t xml:space="preserve"> and </w:t>
      </w:r>
      <w:r w:rsidRPr="00226873">
        <w:rPr>
          <w:u w:val="single"/>
        </w:rPr>
        <w:t>adversary attacks</w:t>
      </w:r>
      <w:r w:rsidRPr="00226873">
        <w:t xml:space="preserve">.  </w:t>
      </w:r>
    </w:p>
    <w:p w14:paraId="0A3495E3" w14:textId="77777777" w:rsidR="00565010" w:rsidRPr="00226873" w:rsidRDefault="00565010" w:rsidP="00565010">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1E66CFF4" w14:textId="77777777" w:rsidR="00565010" w:rsidRPr="00226873" w:rsidRDefault="00565010" w:rsidP="00565010"/>
    <w:p w14:paraId="69448DBC" w14:textId="77777777" w:rsidR="00565010" w:rsidRPr="00226873" w:rsidRDefault="00565010" w:rsidP="00565010">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05FE488B" w14:textId="77777777" w:rsidR="00565010" w:rsidRPr="00226873" w:rsidRDefault="00565010" w:rsidP="00565010">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0731B333" w14:textId="77777777" w:rsidR="00565010" w:rsidRPr="00226873" w:rsidRDefault="00565010" w:rsidP="00565010">
      <w:r w:rsidRPr="00226873">
        <w:t>“</w:t>
      </w:r>
      <w:r w:rsidRPr="00226873">
        <w:rPr>
          <w:rStyle w:val="StyleUnderline"/>
        </w:rPr>
        <w:t>If</w:t>
      </w:r>
      <w:r w:rsidRPr="00226873">
        <w:t xml:space="preserve"> the </w:t>
      </w:r>
      <w:r w:rsidRPr="00226873">
        <w:rPr>
          <w:rStyle w:val="StyleUnderline"/>
        </w:rPr>
        <w:t>funding disappears</w:t>
      </w:r>
      <w:r w:rsidRPr="00226873">
        <w:t xml:space="preserve">, I think </w:t>
      </w:r>
      <w:r w:rsidRPr="00226873">
        <w:rPr>
          <w:rStyle w:val="StyleUnderline"/>
        </w:rPr>
        <w:t xml:space="preserve">we’re at risk of being attacked. </w:t>
      </w:r>
      <w:r w:rsidRPr="00226873">
        <w:rPr>
          <w:rStyle w:val="Emphasis"/>
        </w:rPr>
        <w:t>Period</w:t>
      </w:r>
      <w:r w:rsidRPr="00226873">
        <w:t>,” Dr. George told lawmakers during the September 16 hearing titled “Surveying the Threat of Agroterrorism: Perspectives on Food, Agriculture, and Veterinary Defense.”</w:t>
      </w:r>
    </w:p>
    <w:p w14:paraId="18B44F92" w14:textId="77777777" w:rsidR="00565010" w:rsidRPr="00226873" w:rsidRDefault="00565010" w:rsidP="00565010">
      <w:r w:rsidRPr="00226873">
        <w:t>Historical Threats Meet Modern Vulnerabilities</w:t>
      </w:r>
    </w:p>
    <w:p w14:paraId="585D55AD" w14:textId="77777777" w:rsidR="00565010" w:rsidRPr="00226873" w:rsidRDefault="00565010" w:rsidP="00565010">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0FACAC30" w14:textId="77777777" w:rsidR="00565010" w:rsidRPr="00226873" w:rsidRDefault="00565010" w:rsidP="00565010">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6E5654D9" w14:textId="77777777" w:rsidR="00565010" w:rsidRPr="00226873" w:rsidRDefault="00565010" w:rsidP="00565010">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0101F781" w14:textId="77777777" w:rsidR="00565010" w:rsidRPr="00226873" w:rsidRDefault="00565010" w:rsidP="00565010">
      <w:pPr>
        <w:rPr>
          <w:rStyle w:val="StyleUnderline"/>
        </w:rPr>
      </w:pPr>
      <w:r w:rsidRPr="00226873">
        <w:rPr>
          <w:rStyle w:val="StyleUnderline"/>
        </w:rPr>
        <w:t>Funding Disparities Leave Agriculture Exposed</w:t>
      </w:r>
    </w:p>
    <w:p w14:paraId="4380CE47" w14:textId="77777777" w:rsidR="00565010" w:rsidRPr="00226873" w:rsidRDefault="00565010" w:rsidP="00565010">
      <w:pPr>
        <w:rPr>
          <w:rStyle w:val="StyleUnderline"/>
        </w:rPr>
      </w:pPr>
      <w:r w:rsidRPr="00226873">
        <w:t xml:space="preserve">Despite these threats, </w:t>
      </w:r>
      <w:r w:rsidRPr="00226873">
        <w:rPr>
          <w:rStyle w:val="StyleUnderline"/>
        </w:rPr>
        <w:t xml:space="preserve">federal investment in </w:t>
      </w:r>
      <w:r w:rsidRPr="00226873">
        <w:rPr>
          <w:rStyle w:val="Emphasis"/>
        </w:rPr>
        <w:t>ag</w:t>
      </w:r>
      <w:r w:rsidRPr="00226873">
        <w:rPr>
          <w:rStyle w:val="StyleUnderline"/>
        </w:rPr>
        <w:t xml:space="preserve">ricultural </w:t>
      </w:r>
      <w:r w:rsidRPr="00226873">
        <w:rPr>
          <w:rStyle w:val="Emphasis"/>
        </w:rPr>
        <w:t>biodefense</w:t>
      </w:r>
      <w:r w:rsidRPr="00226873">
        <w:t xml:space="preserve"> </w:t>
      </w:r>
      <w:r w:rsidRPr="00226873">
        <w:rPr>
          <w:rStyle w:val="Emphasis"/>
        </w:rPr>
        <w:t xml:space="preserve">significantly </w:t>
      </w:r>
      <w:proofErr w:type="gramStart"/>
      <w:r w:rsidRPr="00226873">
        <w:rPr>
          <w:rStyle w:val="Emphasis"/>
        </w:rPr>
        <w:t>lags behind</w:t>
      </w:r>
      <w:proofErr w:type="gramEnd"/>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3F765F66" w14:textId="77777777" w:rsidR="00565010" w:rsidRPr="00226873" w:rsidRDefault="00565010" w:rsidP="00565010">
      <w:r w:rsidRPr="00226873">
        <w:t xml:space="preserve">The National Veterinary Stockpile received just $6.5 million in FY2025 appropriations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226873">
        <w:t xml:space="preserve">etwork </w:t>
      </w:r>
      <w:r w:rsidRPr="00226873">
        <w:rPr>
          <w:rStyle w:val="StyleUnderline"/>
        </w:rPr>
        <w:t xml:space="preserve">remain </w:t>
      </w:r>
      <w:r w:rsidRPr="00226873">
        <w:rPr>
          <w:rStyle w:val="Emphasis"/>
        </w:rPr>
        <w:t>chronically underfunded</w:t>
      </w:r>
      <w:r w:rsidRPr="00226873">
        <w:rPr>
          <w:rStyle w:val="StyleUnderline"/>
        </w:rPr>
        <w:t xml:space="preserve"> relative to their missions.</w:t>
      </w:r>
    </w:p>
    <w:p w14:paraId="3B3696AF" w14:textId="77777777" w:rsidR="00565010" w:rsidRPr="00226873" w:rsidRDefault="00565010" w:rsidP="00565010">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383F8E1E" w14:textId="77777777" w:rsidR="00565010" w:rsidRPr="00226873" w:rsidRDefault="00565010" w:rsidP="00565010">
      <w:r w:rsidRPr="00226873">
        <w:t>Recent Avian Flu Outbreak Exposes Gaps</w:t>
      </w:r>
    </w:p>
    <w:p w14:paraId="793BE6DE" w14:textId="77777777" w:rsidR="00565010" w:rsidRPr="00226873" w:rsidRDefault="00565010" w:rsidP="00565010">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0A14C7EA" w14:textId="77777777" w:rsidR="00565010" w:rsidRPr="00226873" w:rsidRDefault="00565010" w:rsidP="00565010">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5A4619D3" w14:textId="77777777" w:rsidR="00565010" w:rsidRPr="00226873" w:rsidRDefault="00565010" w:rsidP="00565010">
      <w:r w:rsidRPr="00226873">
        <w:t>Foreign Research Activities Raise Red Flags</w:t>
      </w:r>
    </w:p>
    <w:p w14:paraId="4E5987DF" w14:textId="77777777" w:rsidR="00565010" w:rsidRPr="00226873" w:rsidRDefault="00565010" w:rsidP="00565010">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w:t>
      </w:r>
      <w:proofErr w:type="spellStart"/>
      <w:r w:rsidRPr="00226873">
        <w:t>graminearum</w:t>
      </w:r>
      <w:proofErr w:type="spellEnd"/>
      <w:r w:rsidRPr="00226873">
        <w:t xml:space="preserve">,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5BBE5625" w14:textId="77777777" w:rsidR="00565010" w:rsidRPr="00226873" w:rsidRDefault="00565010" w:rsidP="00565010">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2FFBA501" w14:textId="77777777" w:rsidR="00565010" w:rsidRPr="00226873" w:rsidRDefault="00565010" w:rsidP="00565010">
      <w:r w:rsidRPr="00226873">
        <w:t>Homeland Security Programs Fall Short</w:t>
      </w:r>
    </w:p>
    <w:p w14:paraId="63F5EFDA" w14:textId="77777777" w:rsidR="00565010" w:rsidRPr="00226873" w:rsidRDefault="00565010" w:rsidP="00565010">
      <w:r w:rsidRPr="00226873">
        <w:t xml:space="preserve">Dr. George was sharply critical of Department of Homeland Security (DHS) biodefense programs, particularly the </w:t>
      </w:r>
      <w:proofErr w:type="spellStart"/>
      <w:r w:rsidRPr="00226873">
        <w:t>BioWatch</w:t>
      </w:r>
      <w:proofErr w:type="spellEnd"/>
      <w:r w:rsidRPr="00226873">
        <w:t xml:space="preserve"> biological detection system that has operated with the same technology since its 2003 deployment. The system costs taxpayers more than $80 million annually but barely functions, she testified.</w:t>
      </w:r>
    </w:p>
    <w:p w14:paraId="6CFF6BE3" w14:textId="77777777" w:rsidR="00565010" w:rsidRPr="00226873" w:rsidRDefault="00565010" w:rsidP="00565010">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1DDAE0AC" w14:textId="77777777" w:rsidR="00565010" w:rsidRPr="00226873" w:rsidRDefault="00565010" w:rsidP="00565010">
      <w:r w:rsidRPr="00226873">
        <w:rPr>
          <w:rStyle w:val="StyleUnderline"/>
        </w:rPr>
        <w:t xml:space="preserve">The National </w:t>
      </w:r>
      <w:proofErr w:type="spellStart"/>
      <w:r w:rsidRPr="00226873">
        <w:rPr>
          <w:rStyle w:val="StyleUnderline"/>
        </w:rPr>
        <w:t>Biosurveillance</w:t>
      </w:r>
      <w:proofErr w:type="spellEnd"/>
      <w:r w:rsidRPr="00226873">
        <w:rPr>
          <w:rStyle w:val="StyleUnderline"/>
        </w:rPr>
        <w:t xml:space="preserve"> Integration Center</w:t>
      </w:r>
      <w:r w:rsidRPr="00226873">
        <w:t xml:space="preserve">, intended to provide early warning of biological events, </w:t>
      </w:r>
      <w:r w:rsidRPr="00226873">
        <w:rPr>
          <w:rStyle w:val="StyleUnderline"/>
        </w:rPr>
        <w:t xml:space="preserve">lacks the </w:t>
      </w:r>
      <w:r w:rsidRPr="00226873">
        <w:rPr>
          <w:rStyle w:val="Emphasis"/>
        </w:rPr>
        <w:t>authorities</w:t>
      </w:r>
      <w:r w:rsidRPr="00226873">
        <w:rPr>
          <w:rStyle w:val="StyleUnderline"/>
        </w:rPr>
        <w:t xml:space="preserve"> and </w:t>
      </w:r>
      <w:r w:rsidRPr="00226873">
        <w:rPr>
          <w:rStyle w:val="Emphasis"/>
        </w:rPr>
        <w:t>resources</w:t>
      </w:r>
      <w:r w:rsidRPr="00226873">
        <w:rPr>
          <w:rStyle w:val="StyleUnderline"/>
        </w:rPr>
        <w:t xml:space="preserve"> to function effectively.</w:t>
      </w:r>
      <w:r w:rsidRPr="00226873">
        <w:t xml:space="preserve"> The Department of Agriculture does not share state and industry data with DHS, forcing the center to rely solely on publicly available information.</w:t>
      </w:r>
    </w:p>
    <w:p w14:paraId="70E9EE0A" w14:textId="77777777" w:rsidR="00565010" w:rsidRPr="00226873" w:rsidRDefault="00565010" w:rsidP="00565010">
      <w:pPr>
        <w:rPr>
          <w:rStyle w:val="StyleUnderline"/>
        </w:rPr>
      </w:pPr>
      <w:r w:rsidRPr="00226873">
        <w:t xml:space="preserve">President </w:t>
      </w:r>
      <w:r w:rsidRPr="00226873">
        <w:rPr>
          <w:rStyle w:val="Emphasis"/>
        </w:rPr>
        <w:t>Trump</w:t>
      </w:r>
      <w:r w:rsidRPr="00226873">
        <w:t xml:space="preserve">’s FY2026 budget </w:t>
      </w:r>
      <w:r w:rsidRPr="00226873">
        <w:rPr>
          <w:rStyle w:val="StyleUnderline"/>
        </w:rPr>
        <w:t xml:space="preserve">proposes </w:t>
      </w:r>
      <w:r w:rsidRPr="00226873">
        <w:rPr>
          <w:rStyle w:val="Emphasis"/>
        </w:rPr>
        <w:t>eliminating</w:t>
      </w:r>
      <w:r w:rsidRPr="00226873">
        <w:rPr>
          <w:rStyle w:val="StyleUnderline"/>
        </w:rPr>
        <w:t xml:space="preserve"> the </w:t>
      </w:r>
      <w:r w:rsidRPr="00226873">
        <w:rPr>
          <w:rStyle w:val="Emphasis"/>
        </w:rPr>
        <w:t>O</w:t>
      </w:r>
      <w:r w:rsidRPr="00226873">
        <w:rPr>
          <w:rStyle w:val="StyleUnderline"/>
        </w:rPr>
        <w:t xml:space="preserve">ffice of </w:t>
      </w:r>
      <w:r w:rsidRPr="00226873">
        <w:rPr>
          <w:rStyle w:val="Emphasis"/>
        </w:rPr>
        <w:t>C</w:t>
      </w:r>
      <w:r w:rsidRPr="00226873">
        <w:rPr>
          <w:rStyle w:val="StyleUnderline"/>
        </w:rPr>
        <w:t xml:space="preserve">ountering </w:t>
      </w:r>
      <w:r w:rsidRPr="00226873">
        <w:rPr>
          <w:rStyle w:val="Emphasis"/>
        </w:rPr>
        <w:t>W</w:t>
      </w:r>
      <w:r w:rsidRPr="00226873">
        <w:rPr>
          <w:rStyle w:val="StyleUnderline"/>
        </w:rPr>
        <w:t xml:space="preserve">eapons of </w:t>
      </w:r>
      <w:r w:rsidRPr="00226873">
        <w:rPr>
          <w:rStyle w:val="Emphasis"/>
        </w:rPr>
        <w:t>M</w:t>
      </w:r>
      <w:r w:rsidRPr="00226873">
        <w:rPr>
          <w:rStyle w:val="StyleUnderline"/>
        </w:rPr>
        <w:t xml:space="preserve">ass </w:t>
      </w:r>
      <w:r w:rsidRPr="00226873">
        <w:rPr>
          <w:rStyle w:val="Emphasis"/>
        </w:rPr>
        <w:t>D</w:t>
      </w:r>
      <w:r w:rsidRPr="00226873">
        <w:rPr>
          <w:rStyle w:val="StyleUnderline"/>
        </w:rPr>
        <w:t>estruction entirely and dispersing its programs to other DHS components.</w:t>
      </w:r>
    </w:p>
    <w:p w14:paraId="595DE161" w14:textId="77777777" w:rsidR="00565010" w:rsidRPr="00226873" w:rsidRDefault="00565010" w:rsidP="00565010">
      <w:r w:rsidRPr="00226873">
        <w:t>Border Vulnerabilities and Testing Gaps</w:t>
      </w:r>
    </w:p>
    <w:p w14:paraId="019C27E0" w14:textId="77777777" w:rsidR="00565010" w:rsidRPr="00226873" w:rsidRDefault="00565010" w:rsidP="00565010">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5EB2637C" w14:textId="77777777" w:rsidR="00565010" w:rsidRPr="00226873" w:rsidRDefault="00565010" w:rsidP="00565010">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7C9F8534" w14:textId="77777777" w:rsidR="00565010" w:rsidRPr="00226873" w:rsidRDefault="00565010" w:rsidP="00565010">
      <w:r w:rsidRPr="00226873">
        <w:t>State Resources and Path Forward</w:t>
      </w:r>
    </w:p>
    <w:p w14:paraId="0EC61C8C" w14:textId="77777777" w:rsidR="00565010" w:rsidRPr="00226873" w:rsidRDefault="00565010" w:rsidP="00565010">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6141D5B0" w14:textId="77777777" w:rsidR="00565010" w:rsidRPr="00226873" w:rsidRDefault="00565010" w:rsidP="00565010"/>
    <w:p w14:paraId="35AFAEEF" w14:textId="77777777" w:rsidR="00565010" w:rsidRPr="00226873" w:rsidRDefault="00565010" w:rsidP="00565010">
      <w:pPr>
        <w:pStyle w:val="Heading4"/>
        <w:rPr>
          <w:rFonts w:cs="Arial"/>
          <w:b w:val="0"/>
          <w:bCs/>
          <w:iCs w:val="0"/>
        </w:rPr>
      </w:pPr>
      <w:r w:rsidRPr="00226873">
        <w:rPr>
          <w:rFonts w:cs="Arial"/>
          <w:iCs w:val="0"/>
          <w:szCs w:val="24"/>
        </w:rPr>
        <w:t xml:space="preserve">That causes </w:t>
      </w:r>
      <w:r w:rsidRPr="00226873">
        <w:rPr>
          <w:rFonts w:cs="Arial"/>
          <w:iCs w:val="0"/>
          <w:szCs w:val="24"/>
          <w:u w:val="single"/>
        </w:rPr>
        <w:t>extinction</w:t>
      </w:r>
      <w:r w:rsidRPr="00226873">
        <w:rPr>
          <w:rFonts w:cs="Arial"/>
          <w:iCs w:val="0"/>
          <w:szCs w:val="24"/>
        </w:rPr>
        <w:t xml:space="preserve"> from war and collapse</w:t>
      </w:r>
      <w:r w:rsidRPr="00226873">
        <w:rPr>
          <w:rFonts w:cs="Arial"/>
          <w:b w:val="0"/>
          <w:bCs/>
          <w:iCs w:val="0"/>
        </w:rPr>
        <w:t>—empirically confirmed to destroy institutional resilience.</w:t>
      </w:r>
    </w:p>
    <w:p w14:paraId="2FD6D32D" w14:textId="77777777" w:rsidR="00565010" w:rsidRPr="00226873" w:rsidRDefault="00565010" w:rsidP="00565010">
      <w:pPr>
        <w:rPr>
          <w:szCs w:val="16"/>
        </w:rPr>
      </w:pPr>
      <w:r w:rsidRPr="00226873">
        <w:rPr>
          <w:rStyle w:val="Style13ptBold"/>
        </w:rPr>
        <w:t>CFH 20</w:t>
      </w:r>
      <w:r w:rsidRPr="00226873">
        <w:rPr>
          <w:szCs w:val="16"/>
        </w:rPr>
        <w:t xml:space="preserve"> (Commission for the Human Future is an Australian body committed to promoting solutions to threats facing humanity and the Planet, The Commission is administered by an Independent </w:t>
      </w:r>
      <w:proofErr w:type="gramStart"/>
      <w:r w:rsidRPr="00226873">
        <w:rPr>
          <w:szCs w:val="16"/>
        </w:rPr>
        <w:t>Board</w:t>
      </w:r>
      <w:proofErr w:type="gramEnd"/>
      <w:r w:rsidRPr="00226873">
        <w:rPr>
          <w:szCs w:val="16"/>
        </w:rP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5F7042B5" w14:textId="77777777" w:rsidR="00565010" w:rsidRPr="00226873" w:rsidRDefault="00565010" w:rsidP="00565010">
      <w:pPr>
        <w:rPr>
          <w:szCs w:val="16"/>
        </w:rPr>
      </w:pPr>
    </w:p>
    <w:p w14:paraId="70BC0007" w14:textId="77777777" w:rsidR="00565010" w:rsidRPr="00226873" w:rsidRDefault="00565010" w:rsidP="00565010">
      <w:pPr>
        <w:rPr>
          <w:szCs w:val="16"/>
        </w:rPr>
      </w:pPr>
      <w:r w:rsidRPr="00226873">
        <w:rPr>
          <w:szCs w:val="16"/>
        </w:rPr>
        <w:t>Food insecurity</w:t>
      </w:r>
    </w:p>
    <w:p w14:paraId="775A0A6B" w14:textId="77777777" w:rsidR="00565010" w:rsidRPr="00226873" w:rsidRDefault="00565010" w:rsidP="00565010">
      <w:pPr>
        <w:rPr>
          <w:szCs w:val="16"/>
        </w:rPr>
      </w:pPr>
      <w:r w:rsidRPr="00226873">
        <w:rPr>
          <w:rStyle w:val="StyleUnderline"/>
        </w:rPr>
        <w:t>Food security is a measure of</w:t>
      </w:r>
      <w:r w:rsidRPr="00226873">
        <w:rPr>
          <w:szCs w:val="16"/>
        </w:rPr>
        <w:t xml:space="preserve"> the </w:t>
      </w:r>
      <w:r w:rsidRPr="00226873">
        <w:rPr>
          <w:rStyle w:val="StyleUnderline"/>
        </w:rPr>
        <w:t>availability of food</w:t>
      </w:r>
      <w:r w:rsidRPr="00226873">
        <w:rPr>
          <w:szCs w:val="16"/>
        </w:rPr>
        <w:t xml:space="preserve">, often at a national or global level. </w:t>
      </w:r>
      <w:r w:rsidRPr="00226873">
        <w:rPr>
          <w:rStyle w:val="StyleUnderline"/>
        </w:rPr>
        <w:t>This</w:t>
      </w:r>
      <w:r w:rsidRPr="00226873">
        <w:rPr>
          <w:szCs w:val="16"/>
        </w:rPr>
        <w:t xml:space="preserve"> measure </w:t>
      </w:r>
      <w:r w:rsidRPr="00226873">
        <w:rPr>
          <w:rStyle w:val="StyleUnderline"/>
        </w:rPr>
        <w:t>includes not just</w:t>
      </w:r>
      <w:r w:rsidRPr="00226873">
        <w:rPr>
          <w:szCs w:val="16"/>
        </w:rPr>
        <w:t xml:space="preserve"> how much </w:t>
      </w:r>
      <w:r w:rsidRPr="00226873">
        <w:rPr>
          <w:rStyle w:val="StyleUnderline"/>
        </w:rPr>
        <w:t>food we have now, but</w:t>
      </w:r>
      <w:r w:rsidRPr="00226873">
        <w:rPr>
          <w:szCs w:val="16"/>
        </w:rPr>
        <w:t xml:space="preserve"> also </w:t>
      </w:r>
      <w:r w:rsidRPr="00226873">
        <w:rPr>
          <w:rStyle w:val="StyleUnderline"/>
        </w:rPr>
        <w:t>how resilient our food systems are to</w:t>
      </w:r>
      <w:r w:rsidRPr="00226873">
        <w:rPr>
          <w:szCs w:val="16"/>
        </w:rPr>
        <w:t xml:space="preserve"> disruptions and </w:t>
      </w:r>
      <w:r w:rsidRPr="00226873">
        <w:rPr>
          <w:rStyle w:val="StyleUnderline"/>
        </w:rPr>
        <w:t>disasters</w:t>
      </w:r>
      <w:r w:rsidRPr="00226873">
        <w:rPr>
          <w:szCs w:val="16"/>
        </w:rPr>
        <w:t xml:space="preserve">. A lack of </w:t>
      </w:r>
      <w:r w:rsidRPr="00226873">
        <w:rPr>
          <w:rStyle w:val="StyleUnderline"/>
        </w:rPr>
        <w:t>food security</w:t>
      </w:r>
      <w:r w:rsidRPr="00226873">
        <w:rPr>
          <w:szCs w:val="16"/>
        </w:rPr>
        <w:t xml:space="preserve">, or </w:t>
      </w:r>
      <w:r w:rsidRPr="00226873">
        <w:rPr>
          <w:rStyle w:val="StyleUnderline"/>
        </w:rPr>
        <w:t xml:space="preserve">food insecurity, can therefore be thought of as a </w:t>
      </w:r>
      <w:r w:rsidRPr="00226873">
        <w:rPr>
          <w:rStyle w:val="Emphasis"/>
        </w:rPr>
        <w:t>risk factor for global catastrophes</w:t>
      </w:r>
      <w:r w:rsidRPr="00226873">
        <w:rPr>
          <w:szCs w:val="16"/>
        </w:rPr>
        <w:t xml:space="preserve">. This means </w:t>
      </w:r>
      <w:r w:rsidRPr="00226873">
        <w:rPr>
          <w:rStyle w:val="StyleUnderline"/>
        </w:rPr>
        <w:t xml:space="preserve">it affects </w:t>
      </w:r>
      <w:r w:rsidRPr="00226873">
        <w:rPr>
          <w:rStyle w:val="Emphasis"/>
        </w:rPr>
        <w:t>how</w:t>
      </w:r>
      <w:r w:rsidRPr="00226873">
        <w:rPr>
          <w:szCs w:val="16"/>
        </w:rPr>
        <w:t xml:space="preserve"> likely and how </w:t>
      </w:r>
      <w:r w:rsidRPr="00226873">
        <w:rPr>
          <w:rStyle w:val="Emphasis"/>
        </w:rPr>
        <w:t>bad</w:t>
      </w:r>
      <w:r w:rsidRPr="00226873">
        <w:rPr>
          <w:rStyle w:val="StyleUnderline"/>
        </w:rPr>
        <w:t xml:space="preserve"> certain catastrophes end up being</w:t>
      </w:r>
      <w:r w:rsidRPr="00226873">
        <w:rPr>
          <w:szCs w:val="16"/>
        </w:rPr>
        <w:t>.</w:t>
      </w:r>
    </w:p>
    <w:p w14:paraId="544EB111" w14:textId="77777777" w:rsidR="00565010" w:rsidRPr="00226873" w:rsidRDefault="00565010" w:rsidP="00565010">
      <w:pPr>
        <w:rPr>
          <w:szCs w:val="16"/>
        </w:rPr>
      </w:pPr>
      <w:r w:rsidRPr="00226873">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69EBBF4D" w14:textId="77777777" w:rsidR="00565010" w:rsidRPr="00226873" w:rsidRDefault="00565010" w:rsidP="00565010">
      <w:pPr>
        <w:rPr>
          <w:szCs w:val="16"/>
        </w:rPr>
      </w:pPr>
      <w:r w:rsidRPr="00226873">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26873">
        <w:rPr>
          <w:rStyle w:val="StyleUnderline"/>
        </w:rPr>
        <w:t>modern food supply is not</w:t>
      </w:r>
      <w:r w:rsidRPr="00226873">
        <w:rPr>
          <w:szCs w:val="16"/>
        </w:rPr>
        <w:t xml:space="preserve"> entirely </w:t>
      </w:r>
      <w:r w:rsidRPr="00226873">
        <w:rPr>
          <w:rStyle w:val="StyleUnderline"/>
        </w:rPr>
        <w:t>impervious to crises</w:t>
      </w:r>
      <w:r w:rsidRPr="00226873">
        <w:rPr>
          <w:szCs w:val="16"/>
        </w:rPr>
        <w:t>.</w:t>
      </w:r>
    </w:p>
    <w:p w14:paraId="1416DCEB" w14:textId="77777777" w:rsidR="00565010" w:rsidRPr="00226873" w:rsidRDefault="00565010" w:rsidP="00565010">
      <w:pPr>
        <w:rPr>
          <w:szCs w:val="16"/>
        </w:rPr>
      </w:pPr>
      <w:r w:rsidRPr="00226873">
        <w:rPr>
          <w:szCs w:val="16"/>
        </w:rPr>
        <w:t>In this article, we explain the two key roles food insecurity plays in global catastrophes:</w:t>
      </w:r>
    </w:p>
    <w:p w14:paraId="4C25E515" w14:textId="77777777" w:rsidR="00565010" w:rsidRPr="00226873" w:rsidRDefault="00565010" w:rsidP="00565010">
      <w:pPr>
        <w:rPr>
          <w:szCs w:val="16"/>
        </w:rPr>
      </w:pPr>
      <w:r w:rsidRPr="00226873">
        <w:rPr>
          <w:szCs w:val="16"/>
        </w:rPr>
        <w:t>1. As a factor that makes catastrophic risks more likely</w:t>
      </w:r>
    </w:p>
    <w:p w14:paraId="64D23BEE" w14:textId="77777777" w:rsidR="00565010" w:rsidRPr="00226873" w:rsidRDefault="00565010" w:rsidP="00565010">
      <w:pPr>
        <w:rPr>
          <w:szCs w:val="16"/>
        </w:rPr>
      </w:pPr>
      <w:r w:rsidRPr="00226873">
        <w:rPr>
          <w:szCs w:val="16"/>
        </w:rPr>
        <w:t>2. As a factor that makes the results of catastrophes worse</w:t>
      </w:r>
    </w:p>
    <w:p w14:paraId="7052097A" w14:textId="77777777" w:rsidR="00565010" w:rsidRPr="00226873" w:rsidRDefault="00565010" w:rsidP="00565010">
      <w:pPr>
        <w:rPr>
          <w:rStyle w:val="StyleUnderline"/>
        </w:rPr>
      </w:pPr>
      <w:r w:rsidRPr="00226873">
        <w:rPr>
          <w:szCs w:val="16"/>
        </w:rPr>
        <w:t xml:space="preserve">Impacts of </w:t>
      </w:r>
      <w:r w:rsidRPr="00226873">
        <w:rPr>
          <w:rStyle w:val="Emphasis"/>
          <w:highlight w:val="yellow"/>
        </w:rPr>
        <w:t>food insecurity</w:t>
      </w:r>
      <w:r w:rsidRPr="00226873">
        <w:rPr>
          <w:rStyle w:val="StyleUnderline"/>
        </w:rPr>
        <w:t xml:space="preserve"> on other </w:t>
      </w:r>
      <w:r w:rsidRPr="00226873">
        <w:rPr>
          <w:rStyle w:val="StyleUnderline"/>
          <w:highlight w:val="yellow"/>
        </w:rPr>
        <w:t>risks</w:t>
      </w:r>
    </w:p>
    <w:p w14:paraId="16427C5E" w14:textId="77777777" w:rsidR="00565010" w:rsidRPr="00226873" w:rsidRDefault="00565010" w:rsidP="00565010">
      <w:pPr>
        <w:rPr>
          <w:szCs w:val="16"/>
        </w:rPr>
      </w:pPr>
      <w:r w:rsidRPr="00226873">
        <w:rPr>
          <w:rStyle w:val="StyleUnderline"/>
        </w:rPr>
        <w:t>Widespread</w:t>
      </w:r>
      <w:r w:rsidRPr="00226873">
        <w:rPr>
          <w:szCs w:val="16"/>
        </w:rPr>
        <w:t xml:space="preserve"> and consistent </w:t>
      </w:r>
      <w:r w:rsidRPr="00226873">
        <w:rPr>
          <w:rStyle w:val="StyleUnderline"/>
        </w:rPr>
        <w:t>access to food makes it possible to live in a stable society</w:t>
      </w:r>
      <w:r w:rsidRPr="00226873">
        <w:rPr>
          <w:szCs w:val="16"/>
        </w:rPr>
        <w:t xml:space="preserve">. </w:t>
      </w:r>
      <w:r w:rsidRPr="00226873">
        <w:rPr>
          <w:rStyle w:val="StyleUnderline"/>
        </w:rPr>
        <w:t>Without this</w:t>
      </w:r>
      <w:r w:rsidRPr="00226873">
        <w:rPr>
          <w:szCs w:val="16"/>
        </w:rPr>
        <w:t xml:space="preserve"> guarantee, the </w:t>
      </w:r>
      <w:r w:rsidRPr="00226873">
        <w:rPr>
          <w:rStyle w:val="StyleUnderline"/>
        </w:rPr>
        <w:t xml:space="preserve">incidence of </w:t>
      </w:r>
      <w:r w:rsidRPr="00226873">
        <w:rPr>
          <w:rStyle w:val="Emphasis"/>
        </w:rPr>
        <w:t xml:space="preserve">political </w:t>
      </w:r>
      <w:r w:rsidRPr="00226873">
        <w:rPr>
          <w:rStyle w:val="Emphasis"/>
          <w:highlight w:val="yellow"/>
        </w:rPr>
        <w:t>instability</w:t>
      </w:r>
      <w:r w:rsidRPr="00226873">
        <w:rPr>
          <w:rStyle w:val="StyleUnderline"/>
          <w:highlight w:val="yellow"/>
        </w:rPr>
        <w:t xml:space="preserve"> and </w:t>
      </w:r>
      <w:r w:rsidRPr="00226873">
        <w:rPr>
          <w:rStyle w:val="Emphasis"/>
          <w:highlight w:val="yellow"/>
        </w:rPr>
        <w:t>war</w:t>
      </w:r>
      <w:r w:rsidRPr="00226873">
        <w:rPr>
          <w:rStyle w:val="StyleUnderline"/>
        </w:rPr>
        <w:t xml:space="preserve"> tends to </w:t>
      </w:r>
      <w:r w:rsidRPr="00226873">
        <w:rPr>
          <w:rStyle w:val="Emphasis"/>
        </w:rPr>
        <w:t>increase</w:t>
      </w:r>
      <w:r w:rsidRPr="00226873">
        <w:rPr>
          <w:szCs w:val="16"/>
        </w:rPr>
        <w:t xml:space="preserve">. </w:t>
      </w:r>
      <w:r w:rsidRPr="00226873">
        <w:rPr>
          <w:rStyle w:val="StyleUnderline"/>
        </w:rPr>
        <w:t>There</w:t>
      </w:r>
      <w:r w:rsidRPr="00226873">
        <w:rPr>
          <w:szCs w:val="16"/>
        </w:rPr>
        <w:t xml:space="preserve"> </w:t>
      </w:r>
      <w:r w:rsidRPr="00226873">
        <w:rPr>
          <w:rStyle w:val="StyleUnderline"/>
        </w:rPr>
        <w:t>is</w:t>
      </w:r>
      <w:r w:rsidRPr="00226873">
        <w:rPr>
          <w:szCs w:val="16"/>
        </w:rPr>
        <w:t xml:space="preserve"> an </w:t>
      </w:r>
      <w:r w:rsidRPr="00226873">
        <w:rPr>
          <w:rStyle w:val="StyleUnderline"/>
        </w:rPr>
        <w:t>emerging</w:t>
      </w:r>
      <w:r w:rsidRPr="00226873">
        <w:rPr>
          <w:szCs w:val="16"/>
        </w:rPr>
        <w:t xml:space="preserve"> body of </w:t>
      </w:r>
      <w:r w:rsidRPr="00226873">
        <w:rPr>
          <w:rStyle w:val="StyleUnderline"/>
        </w:rPr>
        <w:t>ev</w:t>
      </w:r>
      <w:r w:rsidRPr="00226873">
        <w:rPr>
          <w:szCs w:val="16"/>
        </w:rPr>
        <w:t xml:space="preserve">idence </w:t>
      </w:r>
      <w:r w:rsidRPr="00226873">
        <w:rPr>
          <w:rStyle w:val="StyleUnderline"/>
        </w:rPr>
        <w:t>that food crises</w:t>
      </w:r>
      <w:r w:rsidRPr="00226873">
        <w:rPr>
          <w:szCs w:val="16"/>
        </w:rPr>
        <w:t xml:space="preserve"> can </w:t>
      </w:r>
      <w:r w:rsidRPr="00226873">
        <w:rPr>
          <w:rStyle w:val="Emphasis"/>
        </w:rPr>
        <w:t>initiate political instability</w:t>
      </w:r>
      <w:r w:rsidRPr="00226873">
        <w:rPr>
          <w:szCs w:val="16"/>
        </w:rPr>
        <w:t xml:space="preserve">5,6,7, </w:t>
      </w:r>
      <w:r w:rsidRPr="00226873">
        <w:rPr>
          <w:rStyle w:val="Emphasis"/>
        </w:rPr>
        <w:t>increasing the risk of conflict</w:t>
      </w:r>
      <w:r w:rsidRPr="00226873">
        <w:rPr>
          <w:rStyle w:val="StyleUnderline"/>
        </w:rPr>
        <w:t xml:space="preserve"> through</w:t>
      </w:r>
      <w:r w:rsidRPr="00226873">
        <w:rPr>
          <w:szCs w:val="16"/>
        </w:rPr>
        <w:t xml:space="preserve"> various means, such as a </w:t>
      </w:r>
      <w:r w:rsidRPr="00226873">
        <w:rPr>
          <w:rStyle w:val="Emphasis"/>
          <w:highlight w:val="yellow"/>
        </w:rPr>
        <w:t>decay</w:t>
      </w:r>
      <w:r w:rsidRPr="00226873">
        <w:rPr>
          <w:rStyle w:val="StyleUnderline"/>
        </w:rPr>
        <w:t xml:space="preserve"> in the </w:t>
      </w:r>
      <w:r w:rsidRPr="00226873">
        <w:rPr>
          <w:rStyle w:val="Emphasis"/>
          <w:highlight w:val="yellow"/>
        </w:rPr>
        <w:t>ability</w:t>
      </w:r>
      <w:r w:rsidRPr="00226873">
        <w:rPr>
          <w:rStyle w:val="Emphasis"/>
        </w:rPr>
        <w:t xml:space="preserve"> of a state </w:t>
      </w:r>
      <w:r w:rsidRPr="00226873">
        <w:rPr>
          <w:rStyle w:val="Emphasis"/>
          <w:highlight w:val="yellow"/>
        </w:rPr>
        <w:t>to govern</w:t>
      </w:r>
      <w:r w:rsidRPr="00226873">
        <w:rPr>
          <w:szCs w:val="16"/>
        </w:rPr>
        <w:t xml:space="preserve"> its people.8</w:t>
      </w:r>
    </w:p>
    <w:p w14:paraId="0FA9DD1F" w14:textId="77777777" w:rsidR="00565010" w:rsidRPr="00226873" w:rsidRDefault="00565010" w:rsidP="00565010">
      <w:pPr>
        <w:rPr>
          <w:szCs w:val="16"/>
        </w:rPr>
      </w:pPr>
      <w:r w:rsidRPr="00226873">
        <w:rPr>
          <w:rStyle w:val="StyleUnderline"/>
        </w:rPr>
        <w:t>In one</w:t>
      </w:r>
      <w:r w:rsidRPr="00226873">
        <w:rPr>
          <w:szCs w:val="16"/>
        </w:rPr>
        <w:t xml:space="preserve"> recent </w:t>
      </w:r>
      <w:r w:rsidRPr="00226873">
        <w:rPr>
          <w:rStyle w:val="StyleUnderline"/>
        </w:rPr>
        <w:t>example</w:t>
      </w:r>
      <w:r w:rsidRPr="00226873">
        <w:rPr>
          <w:szCs w:val="16"/>
        </w:rPr>
        <w:t xml:space="preserve">, </w:t>
      </w:r>
      <w:r w:rsidRPr="00226873">
        <w:rPr>
          <w:rStyle w:val="StyleUnderline"/>
        </w:rPr>
        <w:t>the</w:t>
      </w:r>
      <w:r w:rsidRPr="00226873">
        <w:rPr>
          <w:szCs w:val="16"/>
        </w:rPr>
        <w:t xml:space="preserve"> severe </w:t>
      </w:r>
      <w:r w:rsidRPr="00226873">
        <w:rPr>
          <w:rStyle w:val="StyleUnderline"/>
        </w:rPr>
        <w:t>drought that struck Syria</w:t>
      </w:r>
      <w:r w:rsidRPr="00226873">
        <w:rPr>
          <w:szCs w:val="16"/>
        </w:rPr>
        <w:t xml:space="preserve"> between 2007 and 2010 contributed to massive crop failures that undermined livelihoods and </w:t>
      </w:r>
      <w:r w:rsidRPr="00226873">
        <w:rPr>
          <w:rStyle w:val="StyleUnderline"/>
        </w:rPr>
        <w:t>forced 1.5 million</w:t>
      </w:r>
      <w:r w:rsidRPr="00226873">
        <w:rPr>
          <w:szCs w:val="16"/>
        </w:rPr>
        <w:t xml:space="preserve"> people </w:t>
      </w:r>
      <w:r w:rsidRPr="00226873">
        <w:rPr>
          <w:rStyle w:val="StyleUnderline"/>
        </w:rPr>
        <w:t xml:space="preserve">from rural areas into cities, </w:t>
      </w:r>
      <w:r w:rsidRPr="00226873">
        <w:rPr>
          <w:rStyle w:val="StyleUnderline"/>
          <w:highlight w:val="yellow"/>
        </w:rPr>
        <w:t>exacerbat</w:t>
      </w:r>
      <w:r w:rsidRPr="00226873">
        <w:rPr>
          <w:rStyle w:val="StyleUnderline"/>
        </w:rPr>
        <w:t xml:space="preserve">ing </w:t>
      </w:r>
      <w:r w:rsidRPr="00226873">
        <w:rPr>
          <w:rStyle w:val="Emphasis"/>
        </w:rPr>
        <w:t>existing</w:t>
      </w:r>
      <w:r w:rsidRPr="00226873">
        <w:rPr>
          <w:rStyle w:val="StyleUnderline"/>
        </w:rPr>
        <w:t xml:space="preserve"> </w:t>
      </w:r>
      <w:r w:rsidRPr="00226873">
        <w:rPr>
          <w:rStyle w:val="StyleUnderline"/>
          <w:highlight w:val="yellow"/>
        </w:rPr>
        <w:t>social stresses</w:t>
      </w:r>
      <w:r w:rsidRPr="00226873">
        <w:rPr>
          <w:rStyle w:val="StyleUnderline"/>
        </w:rPr>
        <w:t>.</w:t>
      </w:r>
      <w:r w:rsidRPr="00226873">
        <w:rPr>
          <w:szCs w:val="16"/>
        </w:rPr>
        <w:t xml:space="preserve">9 Though </w:t>
      </w:r>
      <w:r w:rsidRPr="00226873">
        <w:rPr>
          <w:rStyle w:val="StyleUnderline"/>
        </w:rPr>
        <w:t>the drought</w:t>
      </w:r>
      <w:r w:rsidRPr="00226873">
        <w:rPr>
          <w:szCs w:val="16"/>
        </w:rPr>
        <w:t xml:space="preserve"> was clearly not the primary cause of the Syrian Civil War, it </w:t>
      </w:r>
      <w:r w:rsidRPr="00226873">
        <w:rPr>
          <w:rStyle w:val="StyleUnderline"/>
        </w:rPr>
        <w:t xml:space="preserve">contributed to a regional </w:t>
      </w:r>
      <w:r w:rsidRPr="00226873">
        <w:rPr>
          <w:rStyle w:val="StyleUnderline"/>
          <w:highlight w:val="yellow"/>
        </w:rPr>
        <w:t>refugee crisis</w:t>
      </w:r>
      <w:r w:rsidRPr="00226873">
        <w:rPr>
          <w:rStyle w:val="StyleUnderline"/>
        </w:rPr>
        <w:t xml:space="preserve"> that spilt over into Europe</w:t>
      </w:r>
      <w:r w:rsidRPr="00226873">
        <w:rPr>
          <w:szCs w:val="16"/>
        </w:rPr>
        <w:t xml:space="preserve">, </w:t>
      </w:r>
      <w:r w:rsidRPr="00226873">
        <w:rPr>
          <w:rStyle w:val="StyleUnderline"/>
        </w:rPr>
        <w:t>and had profound effects on</w:t>
      </w:r>
      <w:r w:rsidRPr="00226873">
        <w:rPr>
          <w:szCs w:val="16"/>
        </w:rPr>
        <w:t xml:space="preserve"> the </w:t>
      </w:r>
      <w:r w:rsidRPr="00226873">
        <w:rPr>
          <w:rStyle w:val="StyleUnderline"/>
        </w:rPr>
        <w:t>politics</w:t>
      </w:r>
      <w:r w:rsidRPr="00226873">
        <w:rPr>
          <w:szCs w:val="16"/>
        </w:rPr>
        <w:t xml:space="preserve"> of countries across the region, which are still playing out today.</w:t>
      </w:r>
    </w:p>
    <w:p w14:paraId="02949FDE" w14:textId="77777777" w:rsidR="00565010" w:rsidRPr="00226873" w:rsidRDefault="00565010" w:rsidP="00565010">
      <w:pPr>
        <w:rPr>
          <w:szCs w:val="16"/>
        </w:rPr>
      </w:pPr>
      <w:r w:rsidRPr="00226873">
        <w:rPr>
          <w:rStyle w:val="StyleUnderline"/>
        </w:rPr>
        <w:t xml:space="preserve">Even </w:t>
      </w:r>
      <w:r w:rsidRPr="00226873">
        <w:rPr>
          <w:rStyle w:val="Emphasis"/>
          <w:highlight w:val="yellow"/>
        </w:rPr>
        <w:t>minor shocks</w:t>
      </w:r>
      <w:r w:rsidRPr="00226873">
        <w:rPr>
          <w:rStyle w:val="StyleUnderline"/>
        </w:rPr>
        <w:t xml:space="preserve"> to</w:t>
      </w:r>
      <w:r w:rsidRPr="00226873">
        <w:rPr>
          <w:szCs w:val="16"/>
        </w:rPr>
        <w:t xml:space="preserve"> the </w:t>
      </w:r>
      <w:r w:rsidRPr="00226873">
        <w:rPr>
          <w:rStyle w:val="StyleUnderline"/>
        </w:rPr>
        <w:t xml:space="preserve">food supply can </w:t>
      </w:r>
      <w:r w:rsidRPr="00226873">
        <w:rPr>
          <w:rStyle w:val="StyleUnderline"/>
          <w:highlight w:val="yellow"/>
        </w:rPr>
        <w:t xml:space="preserve">have </w:t>
      </w:r>
      <w:r w:rsidRPr="00226873">
        <w:rPr>
          <w:rStyle w:val="Emphasis"/>
          <w:highlight w:val="yellow"/>
        </w:rPr>
        <w:t>severe consequences</w:t>
      </w:r>
      <w:r w:rsidRPr="00226873">
        <w:rPr>
          <w:szCs w:val="16"/>
        </w:rPr>
        <w:t xml:space="preserve">. From 2006 to 2008, large </w:t>
      </w:r>
      <w:r w:rsidRPr="00226873">
        <w:rPr>
          <w:rStyle w:val="StyleUnderline"/>
        </w:rPr>
        <w:t>maize-exporting countries</w:t>
      </w:r>
      <w:r w:rsidRPr="00226873">
        <w:rPr>
          <w:szCs w:val="16"/>
        </w:rPr>
        <w:t xml:space="preserve"> like Brazil, Argentina and Ukraine </w:t>
      </w:r>
      <w:r w:rsidRPr="00226873">
        <w:rPr>
          <w:rStyle w:val="StyleUnderline"/>
        </w:rPr>
        <w:t>imposed export bans, which</w:t>
      </w:r>
      <w:r w:rsidRPr="00226873">
        <w:rPr>
          <w:szCs w:val="16"/>
        </w:rPr>
        <w:t xml:space="preserve"> together with droughts and rising oil prices </w:t>
      </w:r>
      <w:r w:rsidRPr="00226873">
        <w:rPr>
          <w:rStyle w:val="StyleUnderline"/>
        </w:rPr>
        <w:t xml:space="preserve">precipitated a price spike of 83%, </w:t>
      </w:r>
      <w:r w:rsidRPr="00226873">
        <w:rPr>
          <w:rStyle w:val="StyleUnderline"/>
          <w:highlight w:val="yellow"/>
        </w:rPr>
        <w:t>caus</w:t>
      </w:r>
      <w:r w:rsidRPr="00226873">
        <w:rPr>
          <w:rStyle w:val="StyleUnderline"/>
        </w:rPr>
        <w:t>ing</w:t>
      </w:r>
      <w:r w:rsidRPr="00226873">
        <w:rPr>
          <w:szCs w:val="16"/>
        </w:rPr>
        <w:t xml:space="preserve"> economic </w:t>
      </w:r>
      <w:r w:rsidRPr="00226873">
        <w:rPr>
          <w:rStyle w:val="Emphasis"/>
          <w:highlight w:val="yellow"/>
        </w:rPr>
        <w:t>instability</w:t>
      </w:r>
      <w:r w:rsidRPr="00226873">
        <w:rPr>
          <w:szCs w:val="16"/>
        </w:rPr>
        <w:t xml:space="preserve"> and social unrest </w:t>
      </w:r>
      <w:r w:rsidRPr="00226873">
        <w:rPr>
          <w:rStyle w:val="Emphasis"/>
          <w:highlight w:val="yellow"/>
        </w:rPr>
        <w:t>across</w:t>
      </w:r>
      <w:r w:rsidRPr="00226873">
        <w:rPr>
          <w:szCs w:val="16"/>
        </w:rPr>
        <w:t xml:space="preserve"> much of </w:t>
      </w:r>
      <w:r w:rsidRPr="00226873">
        <w:rPr>
          <w:rStyle w:val="Emphasis"/>
          <w:highlight w:val="yellow"/>
        </w:rPr>
        <w:t>the</w:t>
      </w:r>
      <w:r w:rsidRPr="00226873">
        <w:rPr>
          <w:rStyle w:val="Emphasis"/>
        </w:rPr>
        <w:t xml:space="preserve"> developing </w:t>
      </w:r>
      <w:r w:rsidRPr="00226873">
        <w:rPr>
          <w:rStyle w:val="Emphasis"/>
          <w:highlight w:val="yellow"/>
        </w:rPr>
        <w:t>world</w:t>
      </w:r>
      <w:r w:rsidRPr="00226873">
        <w:rPr>
          <w:szCs w:val="16"/>
        </w:rPr>
        <w:t xml:space="preserve">.10 </w:t>
      </w:r>
      <w:r w:rsidRPr="00226873">
        <w:rPr>
          <w:rStyle w:val="StyleUnderline"/>
        </w:rPr>
        <w:t>Such</w:t>
      </w:r>
      <w:r w:rsidRPr="00226873">
        <w:rPr>
          <w:szCs w:val="16"/>
        </w:rPr>
        <w:t xml:space="preserve"> price </w:t>
      </w:r>
      <w:r w:rsidRPr="00226873">
        <w:rPr>
          <w:rStyle w:val="StyleUnderline"/>
        </w:rPr>
        <w:t>volatility</w:t>
      </w:r>
      <w:r w:rsidRPr="00226873">
        <w:rPr>
          <w:szCs w:val="16"/>
        </w:rPr>
        <w:t xml:space="preserve"> in food disproportionately </w:t>
      </w:r>
      <w:r w:rsidRPr="00226873">
        <w:rPr>
          <w:rStyle w:val="StyleUnderline"/>
        </w:rPr>
        <w:t>affects</w:t>
      </w:r>
      <w:r w:rsidRPr="00226873">
        <w:rPr>
          <w:szCs w:val="16"/>
        </w:rPr>
        <w:t xml:space="preserve"> the approximately </w:t>
      </w:r>
      <w:r w:rsidRPr="00226873">
        <w:rPr>
          <w:rStyle w:val="Emphasis"/>
        </w:rPr>
        <w:t>800 million</w:t>
      </w:r>
      <w:r w:rsidRPr="00226873">
        <w:rPr>
          <w:rStyle w:val="StyleUnderline"/>
        </w:rPr>
        <w:t xml:space="preserve"> people living in extreme poverty</w:t>
      </w:r>
      <w:r w:rsidRPr="00226873">
        <w:rPr>
          <w:szCs w:val="16"/>
        </w:rPr>
        <w:t>.11</w:t>
      </w:r>
    </w:p>
    <w:p w14:paraId="1AC5C491" w14:textId="77777777" w:rsidR="00565010" w:rsidRPr="00226873" w:rsidRDefault="00565010" w:rsidP="00565010">
      <w:pPr>
        <w:rPr>
          <w:szCs w:val="16"/>
        </w:rPr>
      </w:pPr>
      <w:r w:rsidRPr="00226873">
        <w:rPr>
          <w:rStyle w:val="StyleUnderline"/>
        </w:rPr>
        <w:t xml:space="preserve">Political </w:t>
      </w:r>
      <w:r w:rsidRPr="00226873">
        <w:rPr>
          <w:rStyle w:val="StyleUnderline"/>
          <w:highlight w:val="yellow"/>
        </w:rPr>
        <w:t>instability</w:t>
      </w:r>
      <w:r w:rsidRPr="00226873">
        <w:rPr>
          <w:rStyle w:val="StyleUnderline"/>
        </w:rPr>
        <w:t xml:space="preserve"> is </w:t>
      </w:r>
      <w:r w:rsidRPr="00226873">
        <w:rPr>
          <w:rStyle w:val="Emphasis"/>
        </w:rPr>
        <w:t>most dangerous</w:t>
      </w:r>
      <w:r w:rsidRPr="00226873">
        <w:rPr>
          <w:rStyle w:val="StyleUnderline"/>
        </w:rPr>
        <w:t xml:space="preserve"> when it occurs </w:t>
      </w:r>
      <w:r w:rsidRPr="00226873">
        <w:rPr>
          <w:rStyle w:val="StyleUnderline"/>
          <w:highlight w:val="yellow"/>
        </w:rPr>
        <w:t>in countries with</w:t>
      </w:r>
      <w:r w:rsidRPr="00226873">
        <w:rPr>
          <w:rStyle w:val="StyleUnderline"/>
        </w:rPr>
        <w:t xml:space="preserve"> access to</w:t>
      </w:r>
      <w:r w:rsidRPr="00226873">
        <w:rPr>
          <w:szCs w:val="16"/>
        </w:rPr>
        <w:t xml:space="preserve"> </w:t>
      </w:r>
      <w:r w:rsidRPr="00226873">
        <w:rPr>
          <w:rStyle w:val="Emphasis"/>
          <w:highlight w:val="yellow"/>
        </w:rPr>
        <w:t>w</w:t>
      </w:r>
      <w:r w:rsidRPr="00226873">
        <w:rPr>
          <w:szCs w:val="16"/>
        </w:rPr>
        <w:t xml:space="preserve">eapons of </w:t>
      </w:r>
      <w:r w:rsidRPr="00226873">
        <w:rPr>
          <w:rStyle w:val="Emphasis"/>
          <w:highlight w:val="yellow"/>
        </w:rPr>
        <w:t>m</w:t>
      </w:r>
      <w:r w:rsidRPr="00226873">
        <w:rPr>
          <w:szCs w:val="16"/>
        </w:rPr>
        <w:t xml:space="preserve">ass </w:t>
      </w:r>
      <w:r w:rsidRPr="00226873">
        <w:rPr>
          <w:rStyle w:val="Emphasis"/>
          <w:highlight w:val="yellow"/>
        </w:rPr>
        <w:t>d</w:t>
      </w:r>
      <w:r w:rsidRPr="00226873">
        <w:rPr>
          <w:szCs w:val="16"/>
        </w:rPr>
        <w:t xml:space="preserve">estruction. </w:t>
      </w:r>
      <w:r w:rsidRPr="00226873">
        <w:rPr>
          <w:rStyle w:val="StyleUnderline"/>
        </w:rPr>
        <w:t xml:space="preserve">Should a food </w:t>
      </w:r>
      <w:r w:rsidRPr="00226873">
        <w:rPr>
          <w:rStyle w:val="StyleUnderline"/>
          <w:highlight w:val="yellow"/>
        </w:rPr>
        <w:t>crisis</w:t>
      </w:r>
      <w:r w:rsidRPr="00226873">
        <w:rPr>
          <w:rStyle w:val="StyleUnderline"/>
        </w:rPr>
        <w:t xml:space="preserve"> arise in one of these countries</w:t>
      </w:r>
      <w:r w:rsidRPr="00226873">
        <w:rPr>
          <w:szCs w:val="16"/>
        </w:rPr>
        <w:t xml:space="preserve"> </w:t>
      </w:r>
      <w:r w:rsidRPr="00226873">
        <w:rPr>
          <w:rStyle w:val="StyleUnderline"/>
        </w:rPr>
        <w:t xml:space="preserve">occur that </w:t>
      </w:r>
      <w:r w:rsidRPr="00226873">
        <w:rPr>
          <w:rStyle w:val="StyleUnderline"/>
          <w:highlight w:val="yellow"/>
        </w:rPr>
        <w:t>result</w:t>
      </w:r>
      <w:r w:rsidRPr="00226873">
        <w:rPr>
          <w:rStyle w:val="StyleUnderline"/>
        </w:rPr>
        <w:t xml:space="preserve">s </w:t>
      </w:r>
      <w:r w:rsidRPr="00226873">
        <w:rPr>
          <w:rStyle w:val="StyleUnderline"/>
          <w:highlight w:val="yellow"/>
        </w:rPr>
        <w:t xml:space="preserve">in </w:t>
      </w:r>
      <w:r w:rsidRPr="00226873">
        <w:rPr>
          <w:rStyle w:val="Emphasis"/>
          <w:highlight w:val="yellow"/>
        </w:rPr>
        <w:t xml:space="preserve">civil war </w:t>
      </w:r>
      <w:r w:rsidRPr="00226873">
        <w:rPr>
          <w:rStyle w:val="StyleUnderline"/>
          <w:highlight w:val="yellow"/>
        </w:rPr>
        <w:t xml:space="preserve">and governmental </w:t>
      </w:r>
      <w:r w:rsidRPr="00226873">
        <w:rPr>
          <w:rStyle w:val="Emphasis"/>
          <w:highlight w:val="yellow"/>
        </w:rPr>
        <w:t>collapse</w:t>
      </w:r>
      <w:r w:rsidRPr="00226873">
        <w:rPr>
          <w:szCs w:val="16"/>
        </w:rPr>
        <w:t xml:space="preserve">, </w:t>
      </w:r>
      <w:r w:rsidRPr="00226873">
        <w:rPr>
          <w:rStyle w:val="StyleUnderline"/>
        </w:rPr>
        <w:t xml:space="preserve">these </w:t>
      </w:r>
      <w:r w:rsidRPr="00226873">
        <w:rPr>
          <w:rStyle w:val="StyleUnderline"/>
          <w:highlight w:val="yellow"/>
        </w:rPr>
        <w:t>weapons</w:t>
      </w:r>
      <w:r w:rsidRPr="00226873">
        <w:rPr>
          <w:rStyle w:val="StyleUnderline"/>
        </w:rPr>
        <w:t xml:space="preserve"> could </w:t>
      </w:r>
      <w:r w:rsidRPr="00226873">
        <w:rPr>
          <w:rStyle w:val="StyleUnderline"/>
          <w:highlight w:val="yellow"/>
        </w:rPr>
        <w:t>end up in</w:t>
      </w:r>
      <w:r w:rsidRPr="00226873">
        <w:rPr>
          <w:rStyle w:val="StyleUnderline"/>
        </w:rPr>
        <w:t xml:space="preserve"> the </w:t>
      </w:r>
      <w:r w:rsidRPr="00226873">
        <w:rPr>
          <w:rStyle w:val="StyleUnderline"/>
          <w:highlight w:val="yellow"/>
        </w:rPr>
        <w:t>hands of</w:t>
      </w:r>
      <w:r w:rsidRPr="00226873">
        <w:rPr>
          <w:rStyle w:val="StyleUnderline"/>
        </w:rPr>
        <w:t xml:space="preserve"> a </w:t>
      </w:r>
      <w:r w:rsidRPr="00226873">
        <w:rPr>
          <w:rStyle w:val="Emphasis"/>
        </w:rPr>
        <w:t>group</w:t>
      </w:r>
      <w:r w:rsidRPr="00226873">
        <w:rPr>
          <w:rStyle w:val="StyleUnderline"/>
        </w:rPr>
        <w:t xml:space="preserve"> that intends to </w:t>
      </w:r>
      <w:r w:rsidRPr="00226873">
        <w:rPr>
          <w:rStyle w:val="Emphasis"/>
        </w:rPr>
        <w:t>use them maliciously</w:t>
      </w:r>
      <w:r w:rsidRPr="00226873">
        <w:rPr>
          <w:szCs w:val="16"/>
        </w:rPr>
        <w:t xml:space="preserve"> as an act of </w:t>
      </w:r>
      <w:r w:rsidRPr="00226873">
        <w:rPr>
          <w:rStyle w:val="StyleUnderline"/>
          <w:highlight w:val="yellow"/>
        </w:rPr>
        <w:t>terror</w:t>
      </w:r>
      <w:r w:rsidRPr="00226873">
        <w:rPr>
          <w:szCs w:val="16"/>
        </w:rPr>
        <w:t xml:space="preserve">. The fact that </w:t>
      </w:r>
      <w:r w:rsidRPr="00226873">
        <w:rPr>
          <w:rStyle w:val="Emphasis"/>
        </w:rPr>
        <w:t>Pakistan</w:t>
      </w:r>
      <w:r w:rsidRPr="00226873">
        <w:rPr>
          <w:szCs w:val="16"/>
        </w:rPr>
        <w:t xml:space="preserve"> (which has access to nuclear bombs</w:t>
      </w:r>
      <w:proofErr w:type="gramStart"/>
      <w:r w:rsidRPr="00226873">
        <w:rPr>
          <w:szCs w:val="16"/>
        </w:rPr>
        <w:t>)</w:t>
      </w:r>
      <w:proofErr w:type="gramEnd"/>
      <w:r w:rsidRPr="00226873">
        <w:rPr>
          <w:szCs w:val="16"/>
        </w:rPr>
        <w:t xml:space="preserve"> and </w:t>
      </w:r>
      <w:r w:rsidRPr="00226873">
        <w:rPr>
          <w:rStyle w:val="Emphasis"/>
        </w:rPr>
        <w:t>Iran</w:t>
      </w:r>
      <w:r w:rsidRPr="00226873">
        <w:rPr>
          <w:szCs w:val="16"/>
        </w:rPr>
        <w:t xml:space="preserve"> (</w:t>
      </w:r>
      <w:r w:rsidRPr="00226873">
        <w:rPr>
          <w:rStyle w:val="StyleUnderline"/>
        </w:rPr>
        <w:t>considered capable of producing bioweapons) are ranked the 25th and 44th most fragile states in the world is cause for concern that food insecurity</w:t>
      </w:r>
      <w:r w:rsidRPr="00226873">
        <w:rPr>
          <w:szCs w:val="16"/>
        </w:rPr>
        <w:t xml:space="preserve"> in those regions could have severe consequences.12</w:t>
      </w:r>
    </w:p>
    <w:p w14:paraId="3012BC01" w14:textId="77777777" w:rsidR="00565010" w:rsidRPr="00226873" w:rsidRDefault="00565010" w:rsidP="00565010">
      <w:pPr>
        <w:rPr>
          <w:szCs w:val="16"/>
        </w:rPr>
      </w:pPr>
      <w:r w:rsidRPr="00226873">
        <w:rPr>
          <w:szCs w:val="16"/>
        </w:rPr>
        <w:t>Risks of total food production loss</w:t>
      </w:r>
    </w:p>
    <w:p w14:paraId="59C34E39" w14:textId="77777777" w:rsidR="00565010" w:rsidRPr="00226873" w:rsidRDefault="00565010" w:rsidP="00565010">
      <w:pPr>
        <w:rPr>
          <w:szCs w:val="16"/>
        </w:rPr>
      </w:pPr>
      <w:r w:rsidRPr="00226873">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349CD512" w14:textId="77777777" w:rsidR="00565010" w:rsidRPr="00226873" w:rsidRDefault="00565010" w:rsidP="00565010">
      <w:pPr>
        <w:rPr>
          <w:szCs w:val="16"/>
        </w:rPr>
      </w:pPr>
      <w:r w:rsidRPr="00226873">
        <w:rPr>
          <w:szCs w:val="16"/>
        </w:rPr>
        <w:t xml:space="preserve">There is some evidence from climate science that indicates it would take the detonation of only 50-100 nuclear weapons in populated cities to lift millions of </w:t>
      </w:r>
      <w:proofErr w:type="spellStart"/>
      <w:r w:rsidRPr="00226873">
        <w:rPr>
          <w:szCs w:val="16"/>
        </w:rPr>
        <w:t>tonnes</w:t>
      </w:r>
      <w:proofErr w:type="spellEnd"/>
      <w:r w:rsidRPr="00226873">
        <w:rPr>
          <w:szCs w:val="16"/>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7FA6F0BF" w14:textId="77777777" w:rsidR="00565010" w:rsidRPr="00226873" w:rsidRDefault="00565010" w:rsidP="00565010">
      <w:pPr>
        <w:rPr>
          <w:szCs w:val="16"/>
        </w:rPr>
      </w:pPr>
      <w:r w:rsidRPr="00226873">
        <w:rPr>
          <w:szCs w:val="16"/>
        </w:rPr>
        <w:t xml:space="preserve">While we’d lose almost </w:t>
      </w:r>
      <w:proofErr w:type="gramStart"/>
      <w:r w:rsidRPr="00226873">
        <w:rPr>
          <w:szCs w:val="16"/>
        </w:rPr>
        <w:t>all of</w:t>
      </w:r>
      <w:proofErr w:type="gramEnd"/>
      <w:r w:rsidRPr="00226873">
        <w:rPr>
          <w:szCs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426ECE17" w14:textId="77777777" w:rsidR="00565010" w:rsidRPr="00226873" w:rsidRDefault="00565010" w:rsidP="00565010">
      <w:pPr>
        <w:rPr>
          <w:szCs w:val="16"/>
        </w:rPr>
      </w:pPr>
      <w:r w:rsidRPr="00226873">
        <w:rPr>
          <w:szCs w:val="16"/>
        </w:rPr>
        <w:t xml:space="preserve">Catastrophes such as </w:t>
      </w:r>
      <w:proofErr w:type="gramStart"/>
      <w:r w:rsidRPr="00226873">
        <w:rPr>
          <w:szCs w:val="16"/>
        </w:rPr>
        <w:t>this that</w:t>
      </w:r>
      <w:proofErr w:type="gramEnd"/>
      <w:r w:rsidRPr="00226873">
        <w:rPr>
          <w:szCs w:val="16"/>
        </w:rPr>
        <w:t xml:space="preserve">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226873">
        <w:rPr>
          <w:szCs w:val="16"/>
        </w:rPr>
        <w:t>supervolcanoes</w:t>
      </w:r>
      <w:proofErr w:type="spellEnd"/>
      <w:r w:rsidRPr="00226873">
        <w:rPr>
          <w:szCs w:val="16"/>
        </w:rPr>
        <w:t xml:space="preserve"> or asteroid impacts having similar effects but being far less likely. Estimates of a total food production loss scenario vary between 1-10% this century, with a risk of human extinction of approximately 0.1%.</w:t>
      </w:r>
    </w:p>
    <w:p w14:paraId="2FE52831" w14:textId="77777777" w:rsidR="00565010" w:rsidRPr="00226873" w:rsidRDefault="00565010" w:rsidP="00565010">
      <w:pPr>
        <w:rPr>
          <w:szCs w:val="16"/>
        </w:rPr>
      </w:pPr>
      <w:r w:rsidRPr="00226873">
        <w:rPr>
          <w:szCs w:val="16"/>
        </w:rPr>
        <w:t>Risks of significant food production loss</w:t>
      </w:r>
    </w:p>
    <w:p w14:paraId="05439F7E" w14:textId="77777777" w:rsidR="00565010" w:rsidRPr="00226873" w:rsidRDefault="00565010" w:rsidP="00565010">
      <w:pPr>
        <w:rPr>
          <w:szCs w:val="16"/>
        </w:rPr>
      </w:pPr>
      <w:r w:rsidRPr="00226873">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0E4A6763" w14:textId="77777777" w:rsidR="00565010" w:rsidRPr="00226873" w:rsidRDefault="00565010" w:rsidP="00565010">
      <w:pPr>
        <w:rPr>
          <w:szCs w:val="16"/>
        </w:rPr>
      </w:pPr>
      <w:r w:rsidRPr="00226873">
        <w:rPr>
          <w:szCs w:val="16"/>
        </w:rPr>
        <w:t xml:space="preserve">Global warming resulting in multiple </w:t>
      </w:r>
      <w:proofErr w:type="gramStart"/>
      <w:r w:rsidRPr="00226873">
        <w:rPr>
          <w:szCs w:val="16"/>
        </w:rPr>
        <w:t>bread-basket</w:t>
      </w:r>
      <w:proofErr w:type="gramEnd"/>
      <w:r w:rsidRPr="00226873">
        <w:rPr>
          <w:szCs w:val="16"/>
        </w:rPr>
        <w:t xml:space="preserve"> </w:t>
      </w:r>
      <w:proofErr w:type="gramStart"/>
      <w:r w:rsidRPr="00226873">
        <w:rPr>
          <w:szCs w:val="16"/>
        </w:rPr>
        <w:t>failure19;</w:t>
      </w:r>
      <w:proofErr w:type="gramEnd"/>
    </w:p>
    <w:p w14:paraId="576D06CC" w14:textId="77777777" w:rsidR="00565010" w:rsidRPr="00226873" w:rsidRDefault="00565010" w:rsidP="00565010">
      <w:pPr>
        <w:rPr>
          <w:szCs w:val="16"/>
        </w:rPr>
      </w:pPr>
      <w:r w:rsidRPr="00226873">
        <w:rPr>
          <w:szCs w:val="16"/>
        </w:rPr>
        <w:t xml:space="preserve">Catastrophic crop disease to staple crops – the grass family </w:t>
      </w:r>
      <w:proofErr w:type="spellStart"/>
      <w:r w:rsidRPr="00226873">
        <w:rPr>
          <w:szCs w:val="16"/>
        </w:rPr>
        <w:t>poaceae</w:t>
      </w:r>
      <w:proofErr w:type="spellEnd"/>
      <w:r w:rsidRPr="00226873">
        <w:rPr>
          <w:szCs w:val="16"/>
        </w:rPr>
        <w:t xml:space="preserve"> (which includes wheat, rye, and barley) alone contributes 50% of the world’s calories20,</w:t>
      </w:r>
      <w:proofErr w:type="gramStart"/>
      <w:r w:rsidRPr="00226873">
        <w:rPr>
          <w:szCs w:val="16"/>
        </w:rPr>
        <w:t>21;</w:t>
      </w:r>
      <w:proofErr w:type="gramEnd"/>
    </w:p>
    <w:p w14:paraId="0CAAA50B" w14:textId="77777777" w:rsidR="00565010" w:rsidRPr="00226873" w:rsidRDefault="00565010" w:rsidP="00565010">
      <w:pPr>
        <w:rPr>
          <w:szCs w:val="16"/>
        </w:rPr>
      </w:pPr>
      <w:r w:rsidRPr="00226873">
        <w:rPr>
          <w:szCs w:val="16"/>
        </w:rPr>
        <w:t xml:space="preserve">A severe pandemic – pandemics can impact global trade systems, limit movement of agricultural workers, and decrease affordability of food. The </w:t>
      </w:r>
      <w:proofErr w:type="spellStart"/>
      <w:r w:rsidRPr="00226873">
        <w:rPr>
          <w:szCs w:val="16"/>
        </w:rPr>
        <w:t>ebola</w:t>
      </w:r>
      <w:proofErr w:type="spellEnd"/>
      <w:r w:rsidRPr="00226873">
        <w:rPr>
          <w:szCs w:val="16"/>
        </w:rPr>
        <w:t xml:space="preserve"> virus resulted in a significant reduction in regional food security22, while COVID 19 had impacts on global trade and buying power of global poor.23 </w:t>
      </w:r>
    </w:p>
    <w:p w14:paraId="098A3DD0" w14:textId="77777777" w:rsidR="00565010" w:rsidRPr="00226873" w:rsidRDefault="00565010" w:rsidP="00565010">
      <w:pPr>
        <w:rPr>
          <w:szCs w:val="16"/>
        </w:rPr>
      </w:pPr>
      <w:r w:rsidRPr="00226873">
        <w:rPr>
          <w:szCs w:val="16"/>
        </w:rPr>
        <w:t xml:space="preserve">Loss of pollinators – in Europe, pollination services </w:t>
      </w:r>
      <w:proofErr w:type="gramStart"/>
      <w:r w:rsidRPr="00226873">
        <w:rPr>
          <w:szCs w:val="16"/>
        </w:rPr>
        <w:t>represents</w:t>
      </w:r>
      <w:proofErr w:type="gramEnd"/>
      <w:r w:rsidRPr="00226873">
        <w:rPr>
          <w:szCs w:val="16"/>
        </w:rPr>
        <w:t xml:space="preserve"> some 12% of food production, mainly by increasing the yield of fruits, vegetables and nuts.24 Global agricultural losses are estimated at between 3-8</w:t>
      </w:r>
      <w:proofErr w:type="gramStart"/>
      <w:r w:rsidRPr="00226873">
        <w:rPr>
          <w:szCs w:val="16"/>
        </w:rPr>
        <w:t>%  in</w:t>
      </w:r>
      <w:proofErr w:type="gramEnd"/>
      <w:r w:rsidRPr="00226873">
        <w:rPr>
          <w:szCs w:val="16"/>
        </w:rPr>
        <w:t xml:space="preserve"> the event insect pollination were to fail.25</w:t>
      </w:r>
    </w:p>
    <w:p w14:paraId="17720B7D" w14:textId="77777777" w:rsidR="00565010" w:rsidRPr="00226873" w:rsidRDefault="00565010" w:rsidP="00565010">
      <w:pPr>
        <w:rPr>
          <w:szCs w:val="16"/>
        </w:rPr>
      </w:pPr>
      <w:r w:rsidRPr="00226873">
        <w:rPr>
          <w:szCs w:val="16"/>
        </w:rP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226873">
        <w:rPr>
          <w:szCs w:val="16"/>
        </w:rPr>
        <w:t>etc</w:t>
      </w:r>
      <w:proofErr w:type="spellEnd"/>
      <w:r w:rsidRPr="00226873">
        <w:rPr>
          <w:szCs w:val="16"/>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0D2F735C" w14:textId="77777777" w:rsidR="00565010" w:rsidRPr="00226873" w:rsidRDefault="00565010" w:rsidP="00565010">
      <w:pPr>
        <w:rPr>
          <w:szCs w:val="16"/>
        </w:rPr>
      </w:pPr>
      <w:r w:rsidRPr="00226873">
        <w:rPr>
          <w:szCs w:val="16"/>
        </w:rPr>
        <w:t xml:space="preserve">Infrastructure is vulnerable to various low probability high impact events such as </w:t>
      </w:r>
      <w:proofErr w:type="gramStart"/>
      <w:r w:rsidRPr="00226873">
        <w:rPr>
          <w:szCs w:val="16"/>
        </w:rPr>
        <w:t>High Altitude</w:t>
      </w:r>
      <w:proofErr w:type="gramEnd"/>
      <w:r w:rsidRPr="00226873">
        <w:rPr>
          <w:szCs w:val="16"/>
        </w:rPr>
        <w:t xml:space="preserve"> Magnetic Pulse (HEMP)27, space weather (solar storms or coronal mass ejections)28,29,30, pandemics31, and coordinated cyber-attacks.32 Such events could result in major impacts on food systems.33</w:t>
      </w:r>
    </w:p>
    <w:p w14:paraId="706945B1" w14:textId="77777777" w:rsidR="00565010" w:rsidRPr="00226873" w:rsidRDefault="00565010" w:rsidP="00565010">
      <w:pPr>
        <w:rPr>
          <w:szCs w:val="16"/>
        </w:rPr>
      </w:pPr>
      <w:r w:rsidRPr="00226873">
        <w:rPr>
          <w:szCs w:val="16"/>
        </w:rPr>
        <w:t>Conclusion</w:t>
      </w:r>
    </w:p>
    <w:p w14:paraId="11A39D20" w14:textId="77777777" w:rsidR="00565010" w:rsidRPr="00226873" w:rsidRDefault="00565010" w:rsidP="00565010">
      <w:pPr>
        <w:rPr>
          <w:szCs w:val="16"/>
        </w:rPr>
      </w:pPr>
      <w:r w:rsidRPr="00226873">
        <w:rPr>
          <w:rStyle w:val="StyleUnderline"/>
        </w:rPr>
        <w:t xml:space="preserve">Food insecurity is a </w:t>
      </w:r>
      <w:r w:rsidRPr="00226873">
        <w:rPr>
          <w:rStyle w:val="Emphasis"/>
        </w:rPr>
        <w:t>global catastrophic risk</w:t>
      </w:r>
      <w:r w:rsidRPr="00226873">
        <w:rPr>
          <w:szCs w:val="16"/>
        </w:rPr>
        <w:t xml:space="preserve"> factor </w:t>
      </w:r>
      <w:r w:rsidRPr="00226873">
        <w:rPr>
          <w:rStyle w:val="Emphasis"/>
          <w:highlight w:val="yellow"/>
        </w:rPr>
        <w:t>increas</w:t>
      </w:r>
      <w:r w:rsidRPr="00226873">
        <w:rPr>
          <w:rStyle w:val="Emphasis"/>
        </w:rPr>
        <w:t>ing</w:t>
      </w:r>
      <w:r w:rsidRPr="00226873">
        <w:rPr>
          <w:rStyle w:val="StyleUnderline"/>
        </w:rPr>
        <w:t xml:space="preserve"> the </w:t>
      </w:r>
      <w:r w:rsidRPr="00226873">
        <w:rPr>
          <w:rStyle w:val="Emphasis"/>
          <w:highlight w:val="yellow"/>
        </w:rPr>
        <w:t>likelihood</w:t>
      </w:r>
      <w:r w:rsidRPr="00226873">
        <w:rPr>
          <w:rStyle w:val="StyleUnderline"/>
          <w:highlight w:val="yellow"/>
        </w:rPr>
        <w:t xml:space="preserve"> of</w:t>
      </w:r>
      <w:r w:rsidRPr="00226873">
        <w:rPr>
          <w:szCs w:val="16"/>
        </w:rPr>
        <w:t xml:space="preserve"> other catastrophes occurring (e.g., </w:t>
      </w:r>
      <w:r w:rsidRPr="00226873">
        <w:rPr>
          <w:rStyle w:val="Emphasis"/>
          <w:highlight w:val="yellow"/>
        </w:rPr>
        <w:t>nuc</w:t>
      </w:r>
      <w:r w:rsidRPr="00226873">
        <w:rPr>
          <w:rStyle w:val="Emphasis"/>
        </w:rPr>
        <w:t xml:space="preserve">lear </w:t>
      </w:r>
      <w:r w:rsidRPr="00226873">
        <w:rPr>
          <w:rStyle w:val="Emphasis"/>
          <w:highlight w:val="yellow"/>
        </w:rPr>
        <w:t>war</w:t>
      </w:r>
      <w:r w:rsidRPr="00226873">
        <w:rPr>
          <w:rStyle w:val="StyleUnderline"/>
        </w:rPr>
        <w:t xml:space="preserve">) or </w:t>
      </w:r>
      <w:r w:rsidRPr="00226873">
        <w:rPr>
          <w:rStyle w:val="Emphasis"/>
        </w:rPr>
        <w:t>decreasing our resilience</w:t>
      </w:r>
      <w:r w:rsidRPr="00226873">
        <w:rPr>
          <w:szCs w:val="16"/>
        </w:rPr>
        <w:t xml:space="preserve"> to catastrophes. </w:t>
      </w:r>
      <w:r w:rsidRPr="00226873">
        <w:rPr>
          <w:rStyle w:val="StyleUnderline"/>
        </w:rPr>
        <w:t xml:space="preserve">Even if </w:t>
      </w:r>
      <w:r w:rsidRPr="00226873">
        <w:rPr>
          <w:rStyle w:val="Emphasis"/>
        </w:rPr>
        <w:t>no catastrophe</w:t>
      </w:r>
      <w:r w:rsidRPr="00226873">
        <w:rPr>
          <w:rStyle w:val="StyleUnderline"/>
        </w:rPr>
        <w:t xml:space="preserve"> results</w:t>
      </w:r>
      <w:r w:rsidRPr="00226873">
        <w:rPr>
          <w:szCs w:val="16"/>
        </w:rPr>
        <w:t xml:space="preserve"> from prolonged food insecurity, such </w:t>
      </w:r>
      <w:r w:rsidRPr="00226873">
        <w:rPr>
          <w:rStyle w:val="StyleUnderline"/>
        </w:rPr>
        <w:t>significant food</w:t>
      </w:r>
      <w:r w:rsidRPr="00226873">
        <w:rPr>
          <w:szCs w:val="16"/>
        </w:rPr>
        <w:t xml:space="preserve"> system </w:t>
      </w:r>
      <w:r w:rsidRPr="00226873">
        <w:rPr>
          <w:rStyle w:val="StyleUnderline"/>
        </w:rPr>
        <w:t>failures would</w:t>
      </w:r>
      <w:r w:rsidRPr="00226873">
        <w:rPr>
          <w:szCs w:val="16"/>
        </w:rPr>
        <w:t xml:space="preserve"> be robustly bad, potentially </w:t>
      </w:r>
      <w:r w:rsidRPr="00226873">
        <w:rPr>
          <w:rStyle w:val="StyleUnderline"/>
        </w:rPr>
        <w:t>caus</w:t>
      </w:r>
      <w:r w:rsidRPr="00226873">
        <w:rPr>
          <w:szCs w:val="16"/>
        </w:rPr>
        <w:t xml:space="preserve">ing </w:t>
      </w:r>
      <w:r w:rsidRPr="00226873">
        <w:rPr>
          <w:rStyle w:val="Emphasis"/>
        </w:rPr>
        <w:t>hundreds of millions</w:t>
      </w:r>
      <w:r w:rsidRPr="00226873">
        <w:rPr>
          <w:rStyle w:val="StyleUnderline"/>
        </w:rPr>
        <w:t xml:space="preserve"> to die</w:t>
      </w:r>
      <w:r w:rsidRPr="00226873">
        <w:rPr>
          <w:szCs w:val="16"/>
        </w:rPr>
        <w:t xml:space="preserve">. The complex nature of food security and the highly interdisciplinary nature of the </w:t>
      </w:r>
      <w:proofErr w:type="gramStart"/>
      <w:r w:rsidRPr="00226873">
        <w:rPr>
          <w:szCs w:val="16"/>
        </w:rPr>
        <w:t>problem,</w:t>
      </w:r>
      <w:proofErr w:type="gramEnd"/>
      <w:r w:rsidRPr="00226873">
        <w:rPr>
          <w:szCs w:val="16"/>
        </w:rPr>
        <w:t xml:space="preserve"> makes it a difficult problem to address.</w:t>
      </w:r>
    </w:p>
    <w:p w14:paraId="4CCF97FC" w14:textId="77777777" w:rsidR="00565010" w:rsidRPr="00226873" w:rsidRDefault="00565010" w:rsidP="00565010"/>
    <w:p w14:paraId="530683B3" w14:textId="77777777" w:rsidR="00565010" w:rsidRPr="00226873" w:rsidRDefault="00565010" w:rsidP="00565010">
      <w:pPr>
        <w:pStyle w:val="Heading4"/>
      </w:pPr>
      <w:r w:rsidRPr="00226873">
        <w:t xml:space="preserve">It is a </w:t>
      </w:r>
      <w:r w:rsidRPr="00226873">
        <w:rPr>
          <w:u w:val="single"/>
        </w:rPr>
        <w:t>likely</w:t>
      </w:r>
      <w:r w:rsidRPr="00226873">
        <w:t xml:space="preserve"> and </w:t>
      </w:r>
      <w:r w:rsidRPr="00226873">
        <w:rPr>
          <w:u w:val="single"/>
        </w:rPr>
        <w:t>proven</w:t>
      </w:r>
      <w:r w:rsidRPr="00226873">
        <w:t xml:space="preserve"> conflict trigger.</w:t>
      </w:r>
    </w:p>
    <w:p w14:paraId="3BF74C1C" w14:textId="77777777" w:rsidR="00565010" w:rsidRPr="00226873" w:rsidRDefault="00565010" w:rsidP="00565010">
      <w:r w:rsidRPr="00226873">
        <w:rPr>
          <w:rStyle w:val="Style13ptBold"/>
        </w:rPr>
        <w:t>Elliot ‘18</w:t>
      </w:r>
      <w:r w:rsidRPr="00226873">
        <w:t xml:space="preserve"> [Charles W. Elliot has a J.D. from the University of Pittsburgh. “Winning the Peace: Hunger and Instability”, Buddhist Global Relief, https://buddhistglobalrelief.me/2018/02/11/winning-the-peace-hunger-and-instability, published 02-11-2018]</w:t>
      </w:r>
    </w:p>
    <w:p w14:paraId="192F9F19" w14:textId="77777777" w:rsidR="00565010" w:rsidRPr="00226873" w:rsidRDefault="00565010" w:rsidP="00565010"/>
    <w:p w14:paraId="52F73C27" w14:textId="77777777" w:rsidR="00565010" w:rsidRPr="00226873" w:rsidRDefault="00565010" w:rsidP="00565010">
      <w:r w:rsidRPr="00226873">
        <w:t>An increasingly hungry world is increasingly unstable. A new report issued by the World Food Program USA—Winning the Peace: Hunger and Instability—presents an unprecedented view into the dynamics of the relationship between hunger and social instability.[1]</w:t>
      </w:r>
    </w:p>
    <w:p w14:paraId="71CB753D" w14:textId="77777777" w:rsidR="00565010" w:rsidRPr="00226873" w:rsidRDefault="00565010" w:rsidP="00565010">
      <w:pPr>
        <w:rPr>
          <w:rStyle w:val="StyleUnderline"/>
        </w:rPr>
      </w:pPr>
      <w:r w:rsidRPr="00226873">
        <w:rPr>
          <w:rStyle w:val="StyleUnderline"/>
        </w:rPr>
        <w:t xml:space="preserve">Based on </w:t>
      </w:r>
      <w:r w:rsidRPr="00226873">
        <w:rPr>
          <w:rStyle w:val="Emphasis"/>
        </w:rPr>
        <w:t xml:space="preserve">exhaustive interdisciplinary queries of a </w:t>
      </w:r>
      <w:r w:rsidRPr="00226873">
        <w:rPr>
          <w:rStyle w:val="Emphasis"/>
          <w:highlight w:val="yellow"/>
        </w:rPr>
        <w:t>database of 90,000,000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rPr>
        <w:t xml:space="preserve">the report </w:t>
      </w:r>
      <w:r w:rsidRPr="00226873">
        <w:rPr>
          <w:rStyle w:val="StyleUnderline"/>
          <w:highlight w:val="yellow"/>
        </w:rPr>
        <w:t>explores</w:t>
      </w:r>
      <w:r w:rsidRPr="00226873">
        <w:rPr>
          <w:rStyle w:val="StyleUnderline"/>
        </w:rPr>
        <w:t xml:space="preserve"> the underpinnings and drivers of humanitarian crises involving </w:t>
      </w:r>
      <w:r w:rsidRPr="00226873">
        <w:rPr>
          <w:rStyle w:val="StyleUnderline"/>
          <w:highlight w:val="yellow"/>
        </w:rPr>
        <w:t>food insecurity and conflict</w:t>
      </w:r>
      <w:r w:rsidRPr="00226873">
        <w:rPr>
          <w:rStyle w:val="StyleUnderline"/>
        </w:rPr>
        <w:t>.</w:t>
      </w:r>
    </w:p>
    <w:p w14:paraId="255D9388" w14:textId="77777777" w:rsidR="00565010" w:rsidRPr="00226873" w:rsidRDefault="00565010" w:rsidP="00565010">
      <w:r w:rsidRPr="00226873">
        <w:t xml:space="preserve">The dominant driver of today’s humanitarian </w:t>
      </w:r>
      <w:proofErr w:type="gramStart"/>
      <w:r w:rsidRPr="00226873">
        <w:t>crises</w:t>
      </w:r>
      <w:proofErr w:type="gramEnd"/>
      <w:r w:rsidRPr="00226873">
        <w:t xml:space="preserve">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w:t>
      </w:r>
    </w:p>
    <w:p w14:paraId="11F19151" w14:textId="77777777" w:rsidR="00565010" w:rsidRPr="00226873" w:rsidRDefault="00565010" w:rsidP="00565010">
      <w:r w:rsidRPr="00226873">
        <w:t>Violence, conflict, and persecution have resulted in the displacement of 65,000,000 people, more than any other time since World War II.[3] The average length of displacement is seventeen years. In such circumstances, measures of food insecurity are nearly triple that found in other developing country settings.[4]</w:t>
      </w:r>
    </w:p>
    <w:p w14:paraId="7B6079C8" w14:textId="77777777" w:rsidR="00565010" w:rsidRPr="00226873" w:rsidRDefault="00565010" w:rsidP="00565010">
      <w:r w:rsidRPr="00226873">
        <w:t>The current humanitarian situation confronts these stark realities:</w:t>
      </w:r>
    </w:p>
    <w:p w14:paraId="3F2CF80D" w14:textId="77777777" w:rsidR="00565010" w:rsidRPr="00226873" w:rsidRDefault="00565010" w:rsidP="00565010">
      <w:r w:rsidRPr="00226873">
        <w:t>For the first time in a decade, the number of hungry people in the world is on the rise. In 2016, 815 million people were undernourished, an increase of 38 million people from 2015. Almost 500 million of the world’s hungry live in countries affected by conflict.</w:t>
      </w:r>
    </w:p>
    <w:p w14:paraId="3B34D115" w14:textId="77777777" w:rsidR="00565010" w:rsidRPr="00226873" w:rsidRDefault="00565010" w:rsidP="00565010">
      <w:r w:rsidRPr="00226873">
        <w:t>The number of people who are acutely food-insecure (in need of emergency assistance) rose from 80 million in 2016 to 108 million in 2017—a 35 percent increase in a single year.</w:t>
      </w:r>
    </w:p>
    <w:p w14:paraId="7445DB9B" w14:textId="77777777" w:rsidR="00565010" w:rsidRPr="00226873" w:rsidRDefault="00565010" w:rsidP="00565010">
      <w:r w:rsidRPr="00226873">
        <w:t>Over 65 million people are currently displaced because of violence, conflict and persecution—more than any other time since World War II.</w:t>
      </w:r>
    </w:p>
    <w:p w14:paraId="3706C65D" w14:textId="77777777" w:rsidR="00565010" w:rsidRPr="00226873" w:rsidRDefault="00565010" w:rsidP="00565010">
      <w:r w:rsidRPr="00226873">
        <w:t>For the first time in history, the world faces the prospect of four simultaneous famines in northeast Nigeria, Somalia, South Sudan and Yemen. Each of these crises is driven by conflict.</w:t>
      </w:r>
    </w:p>
    <w:p w14:paraId="19F4BDC5" w14:textId="77777777" w:rsidR="00565010" w:rsidRPr="00226873" w:rsidRDefault="00565010" w:rsidP="00565010">
      <w:r w:rsidRPr="00226873">
        <w:t xml:space="preserve">Increased migration and the spilling of conflicts beyond borders </w:t>
      </w:r>
      <w:proofErr w:type="gramStart"/>
      <w:r w:rsidRPr="00226873">
        <w:t>has</w:t>
      </w:r>
      <w:proofErr w:type="gramEnd"/>
      <w:r w:rsidRPr="00226873">
        <w:t xml:space="preserve"> led to a proliferation of “fragile states”—states defined by “the absence or breakdown of a social contract between people and their government.”</w:t>
      </w:r>
    </w:p>
    <w:p w14:paraId="5D20FC31" w14:textId="77777777" w:rsidR="00565010" w:rsidRPr="00226873" w:rsidRDefault="00565010" w:rsidP="00565010">
      <w:r w:rsidRPr="00226873">
        <w:t>By 2030, between half and two-thirds of the world’s poor are expected to live in states classified as fragile. While a decade ago most fragile states were low-income countries, today almost half are middle-income countries.</w:t>
      </w:r>
    </w:p>
    <w:p w14:paraId="5577C488" w14:textId="77777777" w:rsidR="00565010" w:rsidRPr="00226873" w:rsidRDefault="00565010" w:rsidP="00565010">
      <w:r w:rsidRPr="00226873">
        <w:t xml:space="preserve">At the same time, </w:t>
      </w:r>
      <w:r w:rsidRPr="00226873">
        <w:rPr>
          <w:rStyle w:val="StyleUnderline"/>
        </w:rPr>
        <w:t>the nature of conflict and the global system of governance are undergoing transitions that undermine the international community’s ability to address and reduce conflict.</w:t>
      </w:r>
      <w:r w:rsidRPr="00226873">
        <w:t xml:space="preserve"> The report highlights the rise of non-state actors as powerful participants in armed conflict while also recognizing the significance of activities such as the weaponizing of information to undermine the legitimacy of traditional nation-state institutions.</w:t>
      </w:r>
    </w:p>
    <w:p w14:paraId="6EBB8259" w14:textId="77777777" w:rsidR="00565010" w:rsidRPr="00226873" w:rsidRDefault="00565010" w:rsidP="00565010">
      <w:r w:rsidRPr="00226873">
        <w:t xml:space="preserve">The report also describes how threats such as </w:t>
      </w:r>
      <w:r w:rsidRPr="00226873">
        <w:rPr>
          <w:rStyle w:val="Emphasis"/>
        </w:rPr>
        <w:t>food insecurity</w:t>
      </w:r>
      <w:r w:rsidRPr="00226873">
        <w:t xml:space="preserve"> can </w:t>
      </w:r>
      <w:r w:rsidRPr="00226873">
        <w:rPr>
          <w:rStyle w:val="StyleUnderline"/>
          <w:highlight w:val="yellow"/>
        </w:rPr>
        <w:t xml:space="preserve">drive recruitment for </w:t>
      </w:r>
      <w:r w:rsidRPr="00226873">
        <w:rPr>
          <w:rStyle w:val="Emphasis"/>
        </w:rPr>
        <w:t xml:space="preserve">terrorists and </w:t>
      </w:r>
      <w:r w:rsidRPr="00226873">
        <w:rPr>
          <w:rStyle w:val="Emphasis"/>
          <w:highlight w:val="yellow"/>
        </w:rPr>
        <w:t>rebels</w:t>
      </w:r>
      <w:r w:rsidRPr="00226873">
        <w:rPr>
          <w:rStyle w:val="StyleUnderline"/>
          <w:highlight w:val="yellow"/>
        </w:rPr>
        <w:t>, worsening destabilization.</w:t>
      </w:r>
      <w:r w:rsidRPr="00226873">
        <w:t xml:space="preserve"> (Report, p.7) </w:t>
      </w:r>
      <w:r w:rsidRPr="00226873">
        <w:rPr>
          <w:rStyle w:val="Emphasis"/>
        </w:rPr>
        <w:t>Military strength</w:t>
      </w:r>
      <w:r w:rsidRPr="00226873">
        <w:t xml:space="preserve"> </w:t>
      </w:r>
      <w:r w:rsidRPr="00226873">
        <w:rPr>
          <w:rStyle w:val="StyleUnderline"/>
        </w:rPr>
        <w:t>cannot adequately address these kinds of threats.</w:t>
      </w:r>
      <w:r w:rsidRPr="00226873">
        <w:t xml:space="preserve"> Rather, appropriate responses to such threats must address their actual nature. </w:t>
      </w:r>
      <w:r w:rsidRPr="00226873">
        <w:rPr>
          <w:rStyle w:val="StyleUnderline"/>
        </w:rPr>
        <w:t>Kalashnikovs and rocket-propelled grenades will never be a long-term solution to food insecurity-driven instability.</w:t>
      </w:r>
      <w:r w:rsidRPr="00226873">
        <w:t xml:space="preserve"> Recognition of this basic reality drives the use of so-called “smart power” in the form of foreign assistance, especially food assistance and agricultural development, to address the underlying causes of this instability.</w:t>
      </w:r>
    </w:p>
    <w:p w14:paraId="2A849495" w14:textId="77777777" w:rsidR="00565010" w:rsidRPr="00226873" w:rsidRDefault="00565010" w:rsidP="00565010">
      <w:pPr>
        <w:ind w:left="720"/>
      </w:pPr>
      <w:r w:rsidRPr="00226873">
        <w:t>“If you don’t fund the State Department fully, then I need to buy more ammunition.” U.S. Secretary of Defense, General James Mattis, Congressional testimony in 2013, when he was serving as Commander of U.S. Central Command.</w:t>
      </w:r>
    </w:p>
    <w:p w14:paraId="3B44E289" w14:textId="77777777" w:rsidR="00565010" w:rsidRPr="00226873" w:rsidRDefault="00565010" w:rsidP="00565010">
      <w:pPr>
        <w:ind w:left="720"/>
      </w:pPr>
      <w:r w:rsidRPr="00226873">
        <w:t>“Show me a nation that cannot feed itself and I’ll show you a nation in chaos.” Senator Pat Roberts (R-KS).</w:t>
      </w:r>
    </w:p>
    <w:p w14:paraId="5CB36368" w14:textId="77777777" w:rsidR="00565010" w:rsidRPr="00226873" w:rsidRDefault="00565010" w:rsidP="00565010">
      <w:r w:rsidRPr="00226873">
        <w:t xml:space="preserve">The report supports the use of this kind of smart power by empirically examining the relationship between food insecurity and conflict-driven instability. Because food insecurity is also related to other forms of poverty and disruption, it is difficult to rigorously establish that causal relationship. Thus, it often rests upon anecdotal evidence. </w:t>
      </w:r>
      <w:r w:rsidRPr="00226873">
        <w:rPr>
          <w:rStyle w:val="StyleUnderline"/>
          <w:highlight w:val="yellow"/>
        </w:rPr>
        <w:t>Examples include</w:t>
      </w:r>
      <w:r w:rsidRPr="00226873">
        <w:t xml:space="preserve">: failed government responses to drought as contributing to </w:t>
      </w:r>
      <w:r w:rsidRPr="00226873">
        <w:rPr>
          <w:rStyle w:val="StyleUnderline"/>
        </w:rPr>
        <w:t>regime change in</w:t>
      </w:r>
      <w:r w:rsidRPr="00226873">
        <w:t xml:space="preserve"> </w:t>
      </w:r>
      <w:r w:rsidRPr="00226873">
        <w:rPr>
          <w:rStyle w:val="Emphasis"/>
          <w:highlight w:val="yellow"/>
        </w:rPr>
        <w:t>Ethiopia</w:t>
      </w:r>
      <w:r w:rsidRPr="00226873">
        <w:t xml:space="preserve">; the </w:t>
      </w:r>
      <w:r w:rsidRPr="00226873">
        <w:rPr>
          <w:rStyle w:val="StyleUnderline"/>
        </w:rPr>
        <w:t xml:space="preserve">contribution of food price riots to the overthrow of governments in </w:t>
      </w:r>
      <w:r w:rsidRPr="00226873">
        <w:rPr>
          <w:rStyle w:val="Emphasis"/>
        </w:rPr>
        <w:t>Haiti and Madagascar</w:t>
      </w:r>
      <w:r w:rsidRPr="00226873">
        <w:t xml:space="preserve"> in 2007-2008 and violent protests in dozens of other nations across the globe; food production and price shocks as drivers of the unrest in </w:t>
      </w:r>
      <w:r w:rsidRPr="00226873">
        <w:rPr>
          <w:rStyle w:val="Emphasis"/>
          <w:highlight w:val="yellow"/>
        </w:rPr>
        <w:t>the Arab Spring</w:t>
      </w:r>
      <w:r w:rsidRPr="00226873">
        <w:t xml:space="preserve"> (e.g., food strikes nearly every week in Algeria in 2007-2008); </w:t>
      </w:r>
      <w:r w:rsidRPr="00226873">
        <w:rPr>
          <w:rStyle w:val="StyleUnderline"/>
        </w:rPr>
        <w:t>and the prolonged drought in</w:t>
      </w:r>
      <w:r w:rsidRPr="00226873">
        <w:t xml:space="preserve"> </w:t>
      </w:r>
      <w:r w:rsidRPr="00226873">
        <w:rPr>
          <w:rStyle w:val="Emphasis"/>
          <w:highlight w:val="yellow"/>
        </w:rPr>
        <w:t>Syria</w:t>
      </w:r>
      <w:r w:rsidRPr="00226873">
        <w:t xml:space="preserve"> </w:t>
      </w:r>
      <w:r w:rsidRPr="00226873">
        <w:rPr>
          <w:rStyle w:val="StyleUnderline"/>
        </w:rPr>
        <w:t>reducing agricultural yields and food supplies as a factor in its ongoing crisis.</w:t>
      </w:r>
      <w:r w:rsidRPr="00226873">
        <w:t xml:space="preserve"> More recently, the world’s attention is drawn to the “four looming famines in northeast </w:t>
      </w:r>
      <w:r w:rsidRPr="00226873">
        <w:rPr>
          <w:rStyle w:val="Emphasis"/>
          <w:highlight w:val="yellow"/>
        </w:rPr>
        <w:t>Nigeria, Somalia, South Sudan and Yemen</w:t>
      </w:r>
      <w:r w:rsidRPr="00226873">
        <w:t>” (Report, p. 7), each of which is torn by civil war and ethnic conflict. As World Food Program officer Challis McDonough observed, “Almost all famines, at least in our modern era, are manmade. Fundamentally, conflict is at the root of it[.]”</w:t>
      </w:r>
    </w:p>
    <w:p w14:paraId="68F96B1D" w14:textId="77777777" w:rsidR="00565010" w:rsidRPr="00226873" w:rsidRDefault="00565010" w:rsidP="00565010">
      <w:r w:rsidRPr="00226873">
        <w:t xml:space="preserve">While these are powerful examples of the connections between food insecurity and instability, efforts to identify and understand the important linkages require a broader base of evidence. </w:t>
      </w:r>
      <w:r w:rsidRPr="00226873">
        <w:rPr>
          <w:rStyle w:val="StyleUnderline"/>
        </w:rPr>
        <w:t>WFP drew from</w:t>
      </w:r>
      <w:r w:rsidRPr="00226873">
        <w:t xml:space="preserve"> a body of over </w:t>
      </w:r>
      <w:r w:rsidRPr="00226873">
        <w:rPr>
          <w:rStyle w:val="Emphasis"/>
          <w:highlight w:val="yellow"/>
        </w:rPr>
        <w:t>3,000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highlight w:val="yellow"/>
        </w:rPr>
        <w:t>find</w:t>
      </w:r>
      <w:r w:rsidRPr="00226873">
        <w:rPr>
          <w:rStyle w:val="StyleUnderline"/>
        </w:rPr>
        <w:t>i</w:t>
      </w:r>
      <w:r w:rsidRPr="00226873">
        <w:t>ng</w:t>
      </w:r>
      <w:r w:rsidRPr="00226873">
        <w:rPr>
          <w:rStyle w:val="StyleUnderline"/>
        </w:rPr>
        <w:t xml:space="preserve"> the </w:t>
      </w:r>
      <w:r w:rsidRPr="00226873">
        <w:rPr>
          <w:rStyle w:val="Emphasis"/>
          <w:highlight w:val="yellow"/>
        </w:rPr>
        <w:t xml:space="preserve">clear </w:t>
      </w:r>
      <w:r w:rsidRPr="00226873">
        <w:rPr>
          <w:rStyle w:val="Emphasis"/>
        </w:rPr>
        <w:t xml:space="preserve">weight of </w:t>
      </w:r>
      <w:r w:rsidRPr="00226873">
        <w:rPr>
          <w:rStyle w:val="Emphasis"/>
          <w:highlight w:val="yellow"/>
        </w:rPr>
        <w:t>evidence</w:t>
      </w:r>
      <w:r w:rsidRPr="00226873">
        <w:t xml:space="preserve"> </w:t>
      </w:r>
      <w:r w:rsidRPr="00226873">
        <w:rPr>
          <w:rStyle w:val="StyleUnderline"/>
          <w:highlight w:val="yellow"/>
        </w:rPr>
        <w:t>to</w:t>
      </w:r>
      <w:r w:rsidRPr="00226873">
        <w:rPr>
          <w:rStyle w:val="StyleUnderline"/>
        </w:rPr>
        <w:t xml:space="preserve"> establish the link between </w:t>
      </w:r>
      <w:r w:rsidRPr="00226873">
        <w:rPr>
          <w:rStyle w:val="Emphasis"/>
        </w:rPr>
        <w:t xml:space="preserve">food insecurity and </w:t>
      </w:r>
      <w:r w:rsidRPr="00226873">
        <w:rPr>
          <w:rStyle w:val="Emphasis"/>
          <w:highlight w:val="yellow"/>
        </w:rPr>
        <w:t>instability</w:t>
      </w:r>
      <w:r w:rsidRPr="00226873">
        <w:t>.</w:t>
      </w:r>
    </w:p>
    <w:p w14:paraId="438F2BAD" w14:textId="77777777" w:rsidR="00565010" w:rsidRPr="00226873" w:rsidRDefault="00565010" w:rsidP="00565010">
      <w:pPr>
        <w:rPr>
          <w:sz w:val="8"/>
          <w:szCs w:val="8"/>
        </w:rPr>
      </w:pPr>
      <w:r w:rsidRPr="00226873">
        <w:rPr>
          <w:sz w:val="8"/>
          <w:szCs w:val="8"/>
        </w:rPr>
        <w:t>The Drivers of Food insecurity and the Manifestations of Social Unrest</w:t>
      </w:r>
    </w:p>
    <w:p w14:paraId="668B5427" w14:textId="77777777" w:rsidR="00565010" w:rsidRPr="00226873" w:rsidRDefault="00565010" w:rsidP="00565010">
      <w:pPr>
        <w:rPr>
          <w:sz w:val="8"/>
          <w:szCs w:val="8"/>
        </w:rPr>
      </w:pPr>
      <w:r w:rsidRPr="00226873">
        <w:rPr>
          <w:sz w:val="8"/>
          <w:szCs w:val="8"/>
        </w:rPr>
        <w:t>WFP identified eleven unique drivers of food insecurity—from land competition and food price spikes to rainfall variability—and nine separate manifestations of social unrest, ranging from peaceful protest to violent interstate conflict.</w:t>
      </w:r>
    </w:p>
    <w:p w14:paraId="0A2840E0" w14:textId="77777777" w:rsidR="00565010" w:rsidRPr="00226873" w:rsidRDefault="00565010" w:rsidP="00565010">
      <w:pPr>
        <w:rPr>
          <w:sz w:val="8"/>
          <w:szCs w:val="8"/>
        </w:rPr>
      </w:pPr>
      <w:r w:rsidRPr="00226873">
        <w:rPr>
          <w:sz w:val="8"/>
          <w:szCs w:val="8"/>
        </w:rPr>
        <w:t>The eleven unique drivers of food insecurity were “linked to at least nine separate types of instability ranging from peaceful protest to interstate conflict, with riots and civil war in between.” (Report, p. 24). Such conflicts are usually caused by multiple factors. For example, it found that natural disasters can rapidly catalyze manmade crises due to the failure of governing institutions to mount an effective or appropriate response.</w:t>
      </w:r>
    </w:p>
    <w:p w14:paraId="454D89A5" w14:textId="77777777" w:rsidR="00565010" w:rsidRPr="00226873" w:rsidRDefault="00565010" w:rsidP="00565010">
      <w:pPr>
        <w:rPr>
          <w:sz w:val="8"/>
          <w:szCs w:val="8"/>
        </w:rPr>
      </w:pPr>
      <w:r w:rsidRPr="00226873">
        <w:rPr>
          <w:sz w:val="8"/>
          <w:szCs w:val="8"/>
        </w:rPr>
        <w:t xml:space="preserve">Unique, situation-specific combinations of these drivers and individual motivators characterize each instance of food-related instability. Individual motivators for involvement in unrest and violence vary between </w:t>
      </w:r>
      <w:proofErr w:type="gramStart"/>
      <w:r w:rsidRPr="00226873">
        <w:rPr>
          <w:sz w:val="8"/>
          <w:szCs w:val="8"/>
        </w:rPr>
        <w:t>contexts, but</w:t>
      </w:r>
      <w:proofErr w:type="gramEnd"/>
      <w:r w:rsidRPr="00226873">
        <w:rPr>
          <w:sz w:val="8"/>
          <w:szCs w:val="8"/>
        </w:rPr>
        <w:t xml:space="preserve"> generally fall into three categories: “grievance”, “governance”, and “greed” (economic).</w:t>
      </w:r>
    </w:p>
    <w:p w14:paraId="4AA66897" w14:textId="77777777" w:rsidR="00565010" w:rsidRPr="00226873" w:rsidRDefault="00565010" w:rsidP="00565010">
      <w:pPr>
        <w:rPr>
          <w:sz w:val="8"/>
          <w:szCs w:val="8"/>
        </w:rPr>
      </w:pPr>
      <w:r w:rsidRPr="00226873">
        <w:rPr>
          <w:sz w:val="8"/>
          <w:szCs w:val="8"/>
        </w:rPr>
        <w:t>“Grievance” is perceived injustice, which is especially relevant where food insecurity arises within a context of existing social fault lines, causing society to break apart along existing lines of division.</w:t>
      </w:r>
    </w:p>
    <w:p w14:paraId="6D07470A" w14:textId="77777777" w:rsidR="00565010" w:rsidRPr="00226873" w:rsidRDefault="00565010" w:rsidP="00565010">
      <w:pPr>
        <w:rPr>
          <w:sz w:val="8"/>
          <w:szCs w:val="8"/>
        </w:rPr>
      </w:pPr>
      <w:r w:rsidRPr="00226873">
        <w:rPr>
          <w:sz w:val="8"/>
          <w:szCs w:val="8"/>
        </w:rPr>
        <w:t>The factor of “governance” is the failure of the state to prevent food insecurity, and its inability to respond to shocks, provide political inclusivity or to suppress uprising. Additionally, where the rule of law is compromised, economic or grievance-motivated individuals can more easily decide to engage in conflict without fear of punishment.</w:t>
      </w:r>
    </w:p>
    <w:p w14:paraId="4B3D30D6" w14:textId="77777777" w:rsidR="00565010" w:rsidRPr="00226873" w:rsidRDefault="00565010" w:rsidP="00565010">
      <w:pPr>
        <w:rPr>
          <w:sz w:val="8"/>
          <w:szCs w:val="8"/>
        </w:rPr>
      </w:pPr>
      <w:r w:rsidRPr="00226873">
        <w:rPr>
          <w:sz w:val="8"/>
          <w:szCs w:val="8"/>
        </w:rPr>
        <w:t>The motivation of “greed” or economic advantage arises where participants in conflict resort to violence because they believe they will derive a higher social or economic advantage from doing so. As the report notes, “extreme poverty provides a low baseline status quo that can be exploited by violent groups” (Report, p. 29).</w:t>
      </w:r>
    </w:p>
    <w:p w14:paraId="0587524B" w14:textId="77777777" w:rsidR="00565010" w:rsidRPr="00226873" w:rsidRDefault="00565010" w:rsidP="00565010">
      <w:pPr>
        <w:rPr>
          <w:sz w:val="8"/>
          <w:szCs w:val="8"/>
        </w:rPr>
      </w:pPr>
      <w:r w:rsidRPr="00226873">
        <w:rPr>
          <w:sz w:val="8"/>
          <w:szCs w:val="8"/>
        </w:rPr>
        <w:t>The drivers of food-related instability fall into three interrelated categories:</w:t>
      </w:r>
    </w:p>
    <w:p w14:paraId="336CC4D7" w14:textId="77777777" w:rsidR="00565010" w:rsidRPr="00226873" w:rsidRDefault="00565010" w:rsidP="00565010">
      <w:pPr>
        <w:rPr>
          <w:sz w:val="8"/>
          <w:szCs w:val="8"/>
        </w:rPr>
      </w:pPr>
      <w:r w:rsidRPr="00226873">
        <w:rPr>
          <w:sz w:val="8"/>
          <w:szCs w:val="8"/>
        </w:rPr>
        <w:t>(1) Competition for limited agricultural resources (e.g. land and water) that are inadequate to sustain agricultural livelihoods. This manifests in conflicts between communities that rely on livestock and those that rely on growing crops. Such competition also manifests in land grabs, forced land redistribution, and other sources of conflict. Increased migration, especially between ethnically diverse communities, and displacement increase the risk of competition-driven conflict. The U.N.’s Food and Agriculture Association (FAO) estimates that in the last half century, “some 40% of civil wars have been linked to natural resource competition</w:t>
      </w:r>
      <w:proofErr w:type="gramStart"/>
      <w:r w:rsidRPr="00226873">
        <w:rPr>
          <w:sz w:val="8"/>
          <w:szCs w:val="8"/>
        </w:rPr>
        <w:t>.”[</w:t>
      </w:r>
      <w:proofErr w:type="gramEnd"/>
      <w:r w:rsidRPr="00226873">
        <w:rPr>
          <w:sz w:val="8"/>
          <w:szCs w:val="8"/>
        </w:rPr>
        <w:t>5]</w:t>
      </w:r>
    </w:p>
    <w:p w14:paraId="6EC82B6B" w14:textId="77777777" w:rsidR="00565010" w:rsidRPr="00226873" w:rsidRDefault="00565010" w:rsidP="00565010">
      <w:pPr>
        <w:rPr>
          <w:sz w:val="8"/>
          <w:szCs w:val="8"/>
        </w:rPr>
      </w:pPr>
      <w:r w:rsidRPr="00226873">
        <w:rPr>
          <w:sz w:val="8"/>
          <w:szCs w:val="8"/>
        </w:rPr>
        <w:t>(2) Market failure: Spikes, volatility, and uncertainty in food prices are linked to social unrest, often manifesting in riots and demonstrations, particularly in urban areas. The intensity and duration of food riots are significantly affected by the overall context, including the type of food commodity, the nature of the governing regime, and the perceived cause of the food price rise.</w:t>
      </w:r>
    </w:p>
    <w:p w14:paraId="1036945F" w14:textId="77777777" w:rsidR="00565010" w:rsidRPr="00226873" w:rsidRDefault="00565010" w:rsidP="00565010">
      <w:pPr>
        <w:rPr>
          <w:sz w:val="8"/>
          <w:szCs w:val="8"/>
        </w:rPr>
      </w:pPr>
      <w:r w:rsidRPr="00226873">
        <w:rPr>
          <w:sz w:val="8"/>
          <w:szCs w:val="8"/>
        </w:rPr>
        <w:t>(3) Extreme weather (e.g. drought): Market failure and agricultural resource competition are often caused or exacerbated by changes in weather conditions and climate, which can create desperate conditions for families and communities that are primarily engaged in smallholder farming.</w:t>
      </w:r>
    </w:p>
    <w:p w14:paraId="18E6B497" w14:textId="77777777" w:rsidR="00565010" w:rsidRPr="00226873" w:rsidRDefault="00565010" w:rsidP="00565010">
      <w:r w:rsidRPr="00226873">
        <w:t xml:space="preserve">Social and political </w:t>
      </w:r>
      <w:r w:rsidRPr="00226873">
        <w:rPr>
          <w:rStyle w:val="StyleUnderline"/>
        </w:rPr>
        <w:t xml:space="preserve">instability caused by food insecurity has </w:t>
      </w:r>
      <w:r w:rsidRPr="00226873">
        <w:rPr>
          <w:rStyle w:val="Emphasis"/>
        </w:rPr>
        <w:t>obvious national security implications</w:t>
      </w:r>
      <w:r w:rsidRPr="00226873">
        <w:rPr>
          <w:rStyle w:val="StyleUnderline"/>
        </w:rPr>
        <w:t xml:space="preserve"> for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tates</w:t>
      </w:r>
      <w:r w:rsidRPr="00226873">
        <w:t xml:space="preserve"> and other major world powers. Hunger, insecurity, and hopelessness drive extremism. But diplomacy and development can establish and strengthen the foundations for food security in areas at risk.</w:t>
      </w:r>
    </w:p>
    <w:p w14:paraId="65AAC18C" w14:textId="77777777" w:rsidR="00565010" w:rsidRPr="00226873" w:rsidRDefault="00565010" w:rsidP="00565010"/>
    <w:p w14:paraId="62CFF6A4" w14:textId="77777777" w:rsidR="00565010" w:rsidRPr="00226873" w:rsidRDefault="00565010" w:rsidP="00565010">
      <w:pPr>
        <w:pStyle w:val="Heading4"/>
      </w:pPr>
      <w:proofErr w:type="gramStart"/>
      <w:r w:rsidRPr="00226873">
        <w:t>And</w:t>
      </w:r>
      <w:proofErr w:type="gramEnd"/>
      <w:r w:rsidRPr="00226873">
        <w:t xml:space="preserve"> is an </w:t>
      </w:r>
      <w:r w:rsidRPr="00226873">
        <w:rPr>
          <w:u w:val="single"/>
        </w:rPr>
        <w:t>impact filter</w:t>
      </w:r>
      <w:r w:rsidRPr="00226873">
        <w:t xml:space="preserve">. </w:t>
      </w:r>
    </w:p>
    <w:p w14:paraId="5F35E929" w14:textId="77777777" w:rsidR="00565010" w:rsidRPr="00226873" w:rsidRDefault="00565010" w:rsidP="00565010">
      <w:r w:rsidRPr="00226873">
        <w:rPr>
          <w:rStyle w:val="Style13ptBold"/>
        </w:rPr>
        <w:t>Kishore et al. ‘24</w:t>
      </w:r>
      <w:r w:rsidRPr="00226873">
        <w:t xml:space="preserve"> [</w:t>
      </w:r>
      <w:r w:rsidRPr="00226873">
        <w:rPr>
          <w:b/>
          <w:bCs/>
        </w:rPr>
        <w:t>Kishore</w:t>
      </w:r>
      <w:r w:rsidRPr="00226873">
        <w:t xml:space="preserve"> S M is a </w:t>
      </w:r>
      <w:proofErr w:type="spellStart"/>
      <w:r w:rsidRPr="00226873">
        <w:t>Ph.D</w:t>
      </w:r>
      <w:proofErr w:type="spellEnd"/>
      <w:r w:rsidRPr="00226873">
        <w:t xml:space="preserve"> Scholar, Dept. of Agricultural Entomology, KSNUAHS, Shivamogga, Karnataka; Chaitanya B. Police </w:t>
      </w:r>
      <w:r w:rsidRPr="00226873">
        <w:rPr>
          <w:b/>
          <w:bCs/>
        </w:rPr>
        <w:t>Patil</w:t>
      </w:r>
      <w:r w:rsidRPr="00226873">
        <w:t xml:space="preserve"> is associated with the </w:t>
      </w:r>
      <w:proofErr w:type="spellStart"/>
      <w:r w:rsidRPr="00226873">
        <w:t>Keladi</w:t>
      </w:r>
      <w:proofErr w:type="spellEnd"/>
      <w:r w:rsidRPr="00226873">
        <w:t xml:space="preserve"> </w:t>
      </w:r>
      <w:proofErr w:type="spellStart"/>
      <w:r w:rsidRPr="00226873">
        <w:t>Shivappa</w:t>
      </w:r>
      <w:proofErr w:type="spellEnd"/>
      <w:r w:rsidRPr="00226873">
        <w:t xml:space="preserve"> Nayaka University of Agricultural and Horticultural Sciences; </w:t>
      </w:r>
      <w:r w:rsidRPr="00226873">
        <w:rPr>
          <w:b/>
          <w:bCs/>
        </w:rPr>
        <w:t>Shalini</w:t>
      </w:r>
      <w:r w:rsidRPr="00226873">
        <w:t xml:space="preserve"> K. S is associated with the </w:t>
      </w:r>
      <w:proofErr w:type="spellStart"/>
      <w:r w:rsidRPr="00226873">
        <w:t>Keladi</w:t>
      </w:r>
      <w:proofErr w:type="spellEnd"/>
      <w:r w:rsidRPr="00226873">
        <w:t xml:space="preserve"> </w:t>
      </w:r>
      <w:proofErr w:type="spellStart"/>
      <w:r w:rsidRPr="00226873">
        <w:t>Shivappa</w:t>
      </w:r>
      <w:proofErr w:type="spellEnd"/>
      <w:r w:rsidRPr="00226873">
        <w:t xml:space="preserve"> Nayaka University of Agricultural and Horticultural Sciences; </w:t>
      </w:r>
      <w:r w:rsidRPr="00226873">
        <w:rPr>
          <w:b/>
          <w:bCs/>
        </w:rPr>
        <w:t>Chinmayi</w:t>
      </w:r>
      <w:r w:rsidRPr="00226873">
        <w:t xml:space="preserve"> S is associated with the College of Agriculture, PJTSAU </w:t>
      </w:r>
      <w:proofErr w:type="spellStart"/>
      <w:r w:rsidRPr="00226873">
        <w:t>Rajendhranagar</w:t>
      </w:r>
      <w:proofErr w:type="spellEnd"/>
      <w:r w:rsidRPr="00226873">
        <w:t xml:space="preserve">; </w:t>
      </w:r>
      <w:r w:rsidRPr="00226873">
        <w:rPr>
          <w:b/>
          <w:bCs/>
        </w:rPr>
        <w:t>Vinay</w:t>
      </w:r>
      <w:r w:rsidRPr="00226873">
        <w:t xml:space="preserve"> Chander A is associated with the </w:t>
      </w:r>
      <w:proofErr w:type="spellStart"/>
      <w:r w:rsidRPr="00226873">
        <w:t>Keladi</w:t>
      </w:r>
      <w:proofErr w:type="spellEnd"/>
      <w:r w:rsidRPr="00226873">
        <w:t xml:space="preserve"> </w:t>
      </w:r>
      <w:proofErr w:type="spellStart"/>
      <w:r w:rsidRPr="00226873">
        <w:t>Shivappa</w:t>
      </w:r>
      <w:proofErr w:type="spellEnd"/>
      <w:r w:rsidRPr="00226873">
        <w:t xml:space="preserve">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323EC634" w14:textId="77777777" w:rsidR="00565010" w:rsidRPr="00226873" w:rsidRDefault="00565010" w:rsidP="00565010"/>
    <w:p w14:paraId="2D46797B" w14:textId="77777777" w:rsidR="00565010" w:rsidRPr="00226873" w:rsidRDefault="00565010" w:rsidP="00565010">
      <w:r w:rsidRPr="00226873">
        <w:t xml:space="preserve">Following the September 11 attacks and the anthrax scare of late 2001, </w:t>
      </w:r>
      <w:r w:rsidRPr="00226873">
        <w:rPr>
          <w:rStyle w:val="StyleUnderline"/>
        </w:rPr>
        <w:t>there has been increased concern about non-state reasons such as terrorist groups like using unconventional methods to cause harm.</w:t>
      </w:r>
      <w:r w:rsidRPr="00226873">
        <w:t xml:space="preserve"> These groups have </w:t>
      </w:r>
      <w:r w:rsidRPr="00226873">
        <w:rPr>
          <w:rStyle w:val="StyleUnderline"/>
        </w:rPr>
        <w:t>become a significant concern in international security, particularly with advancements in biotech</w:t>
      </w:r>
      <w:r w:rsidRPr="00226873">
        <w:t xml:space="preserve">nology. While much attention has been given to the direct threat of bioterrorism to human health, there is less focus on the potential risks to agriculture. </w:t>
      </w:r>
      <w:r w:rsidRPr="00226873">
        <w:rPr>
          <w:rStyle w:val="StyleUnderline"/>
        </w:rPr>
        <w:t>Agricultural production is highly vulnerable to bioterrorism because many nations rely on crops for both economic stability and food supply.</w:t>
      </w:r>
      <w:r w:rsidRPr="00226873">
        <w:t xml:space="preserve"> Despite various scenarios outlining the potential impacts of a biological attack on crops, </w:t>
      </w:r>
      <w:r w:rsidRPr="00226873">
        <w:rPr>
          <w:rStyle w:val="StyleUnderline"/>
        </w:rPr>
        <w:t xml:space="preserve">the risk to </w:t>
      </w:r>
      <w:r w:rsidRPr="00226873">
        <w:rPr>
          <w:rStyle w:val="Emphasis"/>
        </w:rPr>
        <w:t>ag</w:t>
      </w:r>
      <w:r w:rsidRPr="00226873">
        <w:rPr>
          <w:rStyle w:val="StyleUnderline"/>
        </w:rPr>
        <w:t xml:space="preserve">riculture has often been </w:t>
      </w:r>
      <w:r w:rsidRPr="00226873">
        <w:rPr>
          <w:rStyle w:val="Emphasis"/>
        </w:rPr>
        <w:t>underestimated</w:t>
      </w:r>
      <w:r w:rsidRPr="00226873">
        <w:rPr>
          <w:rStyle w:val="StyleUnderline"/>
        </w:rPr>
        <w:t>.</w:t>
      </w:r>
      <w:r w:rsidRPr="00226873">
        <w:t xml:space="preserve"> To address this,</w:t>
      </w:r>
      <w:r w:rsidRPr="00226873">
        <w:rPr>
          <w:rStyle w:val="StyleUnderline"/>
        </w:rPr>
        <w:t xml:space="preserve"> it is crucial to raise awareness about agroterrorism-biological attacks targeting crops and to develop effective prevention strategies.</w:t>
      </w:r>
      <w:r w:rsidRPr="00226873">
        <w:t xml:space="preserve"> </w:t>
      </w:r>
      <w:r w:rsidRPr="00226873">
        <w:rPr>
          <w:rStyle w:val="StyleUnderline"/>
        </w:rPr>
        <w:t>This involves understanding the indirect threats posed by these attacks and implementing measures to protect crops from plant pathogens</w:t>
      </w:r>
      <w:r w:rsidRPr="00226873">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26873">
        <w:rPr>
          <w:rStyle w:val="Emphasis"/>
        </w:rPr>
        <w:t>variety</w:t>
      </w:r>
      <w:r w:rsidRPr="00226873">
        <w:rPr>
          <w:rStyle w:val="StyleUnderline"/>
        </w:rPr>
        <w:t xml:space="preserve"> of potential </w:t>
      </w:r>
      <w:r w:rsidRPr="00226873">
        <w:rPr>
          <w:rStyle w:val="Emphasis"/>
          <w:highlight w:val="yellow"/>
        </w:rPr>
        <w:t>agroterror</w:t>
      </w:r>
      <w:r w:rsidRPr="00226873">
        <w:rPr>
          <w:rStyle w:val="StyleUnderline"/>
        </w:rPr>
        <w:t xml:space="preserve">ism threats </w:t>
      </w:r>
      <w:r w:rsidRPr="00226873">
        <w:rPr>
          <w:rStyle w:val="Emphasis"/>
          <w:highlight w:val="yellow"/>
        </w:rPr>
        <w:t>complicates</w:t>
      </w:r>
      <w:r w:rsidRPr="00226873">
        <w:t xml:space="preserve"> </w:t>
      </w:r>
      <w:r w:rsidRPr="00226873">
        <w:rPr>
          <w:rStyle w:val="Emphasis"/>
        </w:rPr>
        <w:t xml:space="preserve">food </w:t>
      </w:r>
      <w:r w:rsidRPr="00226873">
        <w:rPr>
          <w:rStyle w:val="Emphasis"/>
          <w:highlight w:val="yellow"/>
        </w:rPr>
        <w:t>defense</w:t>
      </w:r>
      <w:r w:rsidRPr="00226873">
        <w:t xml:space="preserve"> </w:t>
      </w:r>
      <w:r w:rsidRPr="00226873">
        <w:rPr>
          <w:rStyle w:val="Emphasis"/>
        </w:rPr>
        <w:t>efforts</w:t>
      </w:r>
      <w:r w:rsidRPr="00226873">
        <w:rPr>
          <w:rStyle w:val="StyleUnderline"/>
        </w:rPr>
        <w:t>.</w:t>
      </w:r>
      <w:r w:rsidRPr="00226873">
        <w:t xml:space="preserve"> </w:t>
      </w:r>
      <w:r w:rsidRPr="00226873">
        <w:rPr>
          <w:rStyle w:val="StyleUnderline"/>
        </w:rPr>
        <w:t>Pathogens that can be used in attacks include bacteria, viruses, fungi, protozoa, insects, or non-native plant species</w:t>
      </w:r>
      <w:r w:rsidRPr="00226873">
        <w:t xml:space="preserve"> [2]. Naturally, plant pathogens and pests already </w:t>
      </w:r>
      <w:r w:rsidRPr="00226873">
        <w:rPr>
          <w:rStyle w:val="StyleUnderline"/>
        </w:rPr>
        <w:t xml:space="preserve">cause global yield losses of </w:t>
      </w:r>
      <w:r w:rsidRPr="00226873">
        <w:rPr>
          <w:rStyle w:val="Emphasis"/>
        </w:rPr>
        <w:t>20</w:t>
      </w:r>
      <w:r w:rsidRPr="00226873">
        <w:rPr>
          <w:rStyle w:val="StyleUnderline"/>
        </w:rPr>
        <w:t>-</w:t>
      </w:r>
      <w:r w:rsidRPr="00226873">
        <w:rPr>
          <w:rStyle w:val="Emphasis"/>
        </w:rPr>
        <w:t>40%</w:t>
      </w:r>
      <w:r w:rsidRPr="00226873">
        <w:t xml:space="preserve"> [6]; thus, </w:t>
      </w:r>
      <w:r w:rsidRPr="00226873">
        <w:rPr>
          <w:rStyle w:val="StyleUnderline"/>
        </w:rPr>
        <w:t xml:space="preserve">intentional infections could have </w:t>
      </w:r>
      <w:r w:rsidRPr="00226873">
        <w:rPr>
          <w:rStyle w:val="Emphasis"/>
        </w:rPr>
        <w:t>catastrophic consequences</w:t>
      </w:r>
      <w:r w:rsidRPr="00226873">
        <w:rPr>
          <w:rStyle w:val="StyleUnderline"/>
        </w:rPr>
        <w:t>.</w:t>
      </w:r>
      <w:r w:rsidRPr="00226873">
        <w:t xml:space="preserve"> In addition to causing plant, animal or human mortality, </w:t>
      </w:r>
      <w:r w:rsidRPr="00226873">
        <w:rPr>
          <w:rStyle w:val="StyleUnderline"/>
        </w:rPr>
        <w:t>agroterrorism can</w:t>
      </w:r>
      <w:r w:rsidRPr="00226873">
        <w:t xml:space="preserve"> aim to </w:t>
      </w:r>
      <w:r w:rsidRPr="00226873">
        <w:rPr>
          <w:rStyle w:val="Emphasis"/>
        </w:rPr>
        <w:t>destabilize social systems</w:t>
      </w:r>
      <w:r w:rsidRPr="00226873">
        <w:rPr>
          <w:rStyle w:val="StyleUnderline"/>
        </w:rPr>
        <w:t xml:space="preserve">, create </w:t>
      </w:r>
      <w:r w:rsidRPr="00226873">
        <w:rPr>
          <w:rStyle w:val="Emphasis"/>
        </w:rPr>
        <w:t>econ</w:t>
      </w:r>
      <w:r w:rsidRPr="00226873">
        <w:rPr>
          <w:rStyle w:val="StyleUnderline"/>
        </w:rPr>
        <w:t xml:space="preserve">omic </w:t>
      </w:r>
      <w:r w:rsidRPr="00226873">
        <w:rPr>
          <w:rStyle w:val="Emphasis"/>
        </w:rPr>
        <w:t>crises</w:t>
      </w:r>
      <w:r w:rsidRPr="00226873">
        <w:rPr>
          <w:rStyle w:val="StyleUnderline"/>
        </w:rPr>
        <w:t xml:space="preserve">, and </w:t>
      </w:r>
      <w:r w:rsidRPr="00226873">
        <w:rPr>
          <w:rStyle w:val="Emphasis"/>
        </w:rPr>
        <w:t>erode</w:t>
      </w:r>
      <w:r w:rsidRPr="00226873">
        <w:rPr>
          <w:rStyle w:val="StyleUnderline"/>
        </w:rPr>
        <w:t xml:space="preserve"> </w:t>
      </w:r>
      <w:r w:rsidRPr="00226873">
        <w:rPr>
          <w:rStyle w:val="Emphasis"/>
        </w:rPr>
        <w:t>public confidence</w:t>
      </w:r>
      <w:r w:rsidRPr="00226873">
        <w:rPr>
          <w:rStyle w:val="StyleUnderline"/>
        </w:rPr>
        <w:t xml:space="preserve"> in government</w:t>
      </w:r>
      <w:r w:rsidRPr="00226873">
        <w:t xml:space="preserve"> [7]. While traditional bioterrorism has focused on human health through toxins and bacterial pathogens such as Clostridium botulinum, Escherichia coli, and Salmonella enterica in the food chain [7]. This type of </w:t>
      </w:r>
      <w:r w:rsidRPr="00226873">
        <w:rPr>
          <w:rStyle w:val="StyleUnderline"/>
        </w:rPr>
        <w:t>bioterrorism can affect</w:t>
      </w:r>
      <w:r w:rsidRPr="00226873">
        <w:t xml:space="preserve"> not only </w:t>
      </w:r>
      <w:r w:rsidRPr="00226873">
        <w:rPr>
          <w:rStyle w:val="Emphasis"/>
        </w:rPr>
        <w:t>domestic</w:t>
      </w:r>
      <w:r w:rsidRPr="00226873">
        <w:rPr>
          <w:rStyle w:val="StyleUnderline"/>
        </w:rPr>
        <w:t xml:space="preserve"> farming </w:t>
      </w:r>
      <w:r w:rsidRPr="00226873">
        <w:rPr>
          <w:rStyle w:val="Emphasis"/>
        </w:rPr>
        <w:t>op</w:t>
      </w:r>
      <w:r w:rsidRPr="00226873">
        <w:rPr>
          <w:rStyle w:val="StyleUnderline"/>
        </w:rPr>
        <w:t>eration</w:t>
      </w:r>
      <w:r w:rsidRPr="00226873">
        <w:rPr>
          <w:rStyle w:val="Emphasis"/>
        </w:rPr>
        <w:t>s</w:t>
      </w:r>
      <w:r w:rsidRPr="00226873">
        <w:t xml:space="preserve"> but </w:t>
      </w:r>
      <w:r w:rsidRPr="00226873">
        <w:rPr>
          <w:rStyle w:val="StyleUnderline"/>
        </w:rPr>
        <w:t xml:space="preserve">also </w:t>
      </w:r>
      <w:r w:rsidRPr="00226873">
        <w:rPr>
          <w:rStyle w:val="Emphasis"/>
        </w:rPr>
        <w:t>imported food products</w:t>
      </w:r>
      <w:r w:rsidRPr="00226873">
        <w:rPr>
          <w:rStyle w:val="StyleUnderline"/>
        </w:rPr>
        <w:t xml:space="preserve"> that may be contaminated with pathogens or pests before reaching a port of entry</w:t>
      </w:r>
      <w:r w:rsidRPr="00226873">
        <w:t xml:space="preserve"> [1].</w:t>
      </w:r>
    </w:p>
    <w:p w14:paraId="03AF2D31" w14:textId="77777777" w:rsidR="00565010" w:rsidRPr="00226873" w:rsidRDefault="00565010" w:rsidP="00565010">
      <w:r w:rsidRPr="00226873">
        <w:t>3. THREAT ASSESSMENT</w:t>
      </w:r>
    </w:p>
    <w:p w14:paraId="72656B8B" w14:textId="77777777" w:rsidR="00565010" w:rsidRPr="00226873" w:rsidRDefault="00565010" w:rsidP="00565010">
      <w:pPr>
        <w:rPr>
          <w:rStyle w:val="StyleUnderline"/>
        </w:rPr>
      </w:pPr>
      <w:r w:rsidRPr="00226873">
        <w:t xml:space="preserve">“The threat level of agroterrorism is closely tied to the goals of active terrorist organizations on the international stage. </w:t>
      </w:r>
      <w:r w:rsidRPr="00226873">
        <w:rPr>
          <w:rStyle w:val="StyleUnderline"/>
        </w:rPr>
        <w:t xml:space="preserve">Groups aiming to destabilize nations for political or religious reasons might consider agroterrorism as a strategy, </w:t>
      </w:r>
      <w:r w:rsidRPr="00226873">
        <w:rPr>
          <w:rStyle w:val="Emphasis"/>
        </w:rPr>
        <w:t>necessitating</w:t>
      </w:r>
      <w:r w:rsidRPr="00226873">
        <w:rPr>
          <w:rStyle w:val="StyleUnderline"/>
        </w:rPr>
        <w:t xml:space="preserve"> </w:t>
      </w:r>
      <w:r w:rsidRPr="00226873">
        <w:rPr>
          <w:rStyle w:val="Emphasis"/>
        </w:rPr>
        <w:t>vigilant monitoring</w:t>
      </w:r>
      <w:r w:rsidRPr="00226873">
        <w:rPr>
          <w:rStyle w:val="StyleUnderline"/>
        </w:rPr>
        <w:t xml:space="preserve"> by scientific, agricultural and intelligence communities</w:t>
      </w:r>
      <w:r w:rsidRPr="00226873">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26873">
        <w:rPr>
          <w:rStyle w:val="StyleUnderline"/>
        </w:rPr>
        <w:t xml:space="preserve">Biological </w:t>
      </w:r>
      <w:r w:rsidRPr="00226873">
        <w:rPr>
          <w:rStyle w:val="StyleUnderline"/>
          <w:highlight w:val="yellow"/>
        </w:rPr>
        <w:t>agents</w:t>
      </w:r>
      <w:r w:rsidRPr="00226873">
        <w:rPr>
          <w:rStyle w:val="StyleUnderline"/>
        </w:rPr>
        <w:t xml:space="preserve">, being </w:t>
      </w:r>
      <w:r w:rsidRPr="00226873">
        <w:rPr>
          <w:rStyle w:val="Emphasis"/>
        </w:rPr>
        <w:t>natural</w:t>
      </w:r>
      <w:r w:rsidRPr="00226873">
        <w:rPr>
          <w:rStyle w:val="StyleUnderline"/>
        </w:rPr>
        <w:t xml:space="preserve">ly occurring or </w:t>
      </w:r>
      <w:r w:rsidRPr="00226873">
        <w:rPr>
          <w:rStyle w:val="Emphasis"/>
        </w:rPr>
        <w:t>easily cultured</w:t>
      </w:r>
      <w:r w:rsidRPr="00226873">
        <w:rPr>
          <w:rStyle w:val="StyleUnderline"/>
        </w:rPr>
        <w:t xml:space="preserve"> with minimal microbiological expertise, </w:t>
      </w:r>
      <w:r w:rsidRPr="00226873">
        <w:rPr>
          <w:rStyle w:val="StyleUnderline"/>
          <w:highlight w:val="yellow"/>
        </w:rPr>
        <w:t xml:space="preserve">are </w:t>
      </w:r>
      <w:r w:rsidRPr="00226873">
        <w:rPr>
          <w:rStyle w:val="Emphasis"/>
          <w:highlight w:val="yellow"/>
        </w:rPr>
        <w:t>less detectable</w:t>
      </w:r>
      <w:r w:rsidRPr="00226873">
        <w:rPr>
          <w:rStyle w:val="StyleUnderline"/>
        </w:rPr>
        <w:t xml:space="preserve"> by conventional technologies compared to explosives.</w:t>
      </w:r>
      <w:r w:rsidRPr="00226873">
        <w:t xml:space="preserve"> Moreover, </w:t>
      </w:r>
      <w:r w:rsidRPr="00226873">
        <w:rPr>
          <w:rStyle w:val="StyleUnderline"/>
        </w:rPr>
        <w:t xml:space="preserve">their </w:t>
      </w:r>
      <w:r w:rsidRPr="00226873">
        <w:rPr>
          <w:rStyle w:val="Emphasis"/>
          <w:highlight w:val="yellow"/>
        </w:rPr>
        <w:t>minimal</w:t>
      </w:r>
      <w:r w:rsidRPr="00226873">
        <w:rPr>
          <w:rStyle w:val="Emphasis"/>
        </w:rPr>
        <w:t xml:space="preserve"> infective </w:t>
      </w:r>
      <w:r w:rsidRPr="00226873">
        <w:rPr>
          <w:rStyle w:val="Emphasis"/>
          <w:highlight w:val="yellow"/>
        </w:rPr>
        <w:t>doses</w:t>
      </w:r>
      <w:r w:rsidRPr="00226873">
        <w:rPr>
          <w:rStyle w:val="StyleUnderline"/>
          <w:highlight w:val="yellow"/>
        </w:rPr>
        <w:t xml:space="preserve"> and</w:t>
      </w:r>
      <w:r w:rsidRPr="00226873">
        <w:rPr>
          <w:rStyle w:val="StyleUnderline"/>
        </w:rPr>
        <w:t xml:space="preserve"> the potential for a </w:t>
      </w:r>
      <w:r w:rsidRPr="00226873">
        <w:rPr>
          <w:rStyle w:val="Emphasis"/>
        </w:rPr>
        <w:t>delayed</w:t>
      </w:r>
      <w:r w:rsidRPr="00226873">
        <w:rPr>
          <w:rStyle w:val="StyleUnderline"/>
        </w:rPr>
        <w:t xml:space="preserve"> onset of </w:t>
      </w:r>
      <w:r w:rsidRPr="00226873">
        <w:rPr>
          <w:rStyle w:val="Emphasis"/>
          <w:highlight w:val="yellow"/>
        </w:rPr>
        <w:t>symptoms</w:t>
      </w:r>
      <w:r w:rsidRPr="00226873">
        <w:rPr>
          <w:rStyle w:val="StyleUnderline"/>
        </w:rPr>
        <w:t xml:space="preserve"> allow terrorists to </w:t>
      </w:r>
      <w:r w:rsidRPr="00226873">
        <w:rPr>
          <w:rStyle w:val="Emphasis"/>
          <w:highlight w:val="yellow"/>
        </w:rPr>
        <w:t>evade detection</w:t>
      </w:r>
      <w:r w:rsidRPr="00226873">
        <w:rPr>
          <w:rStyle w:val="StyleUnderline"/>
        </w:rPr>
        <w:t xml:space="preserve"> and </w:t>
      </w:r>
      <w:r w:rsidRPr="00226873">
        <w:rPr>
          <w:rStyle w:val="Emphasis"/>
        </w:rPr>
        <w:t>responsibility</w:t>
      </w:r>
      <w:r w:rsidRPr="00226873">
        <w:t xml:space="preserve"> [1,3]. Zamir [8] highlights that </w:t>
      </w:r>
      <w:r w:rsidRPr="00226873">
        <w:rPr>
          <w:rStyle w:val="StyleUnderline"/>
        </w:rPr>
        <w:t xml:space="preserve">phytosanitary </w:t>
      </w:r>
      <w:r w:rsidRPr="00226873">
        <w:rPr>
          <w:rStyle w:val="StyleUnderline"/>
          <w:highlight w:val="yellow"/>
        </w:rPr>
        <w:t xml:space="preserve">inspections </w:t>
      </w:r>
      <w:r w:rsidRPr="00226873">
        <w:rPr>
          <w:rStyle w:val="StyleUnderline"/>
        </w:rPr>
        <w:t xml:space="preserve">often </w:t>
      </w:r>
      <w:r w:rsidRPr="00226873">
        <w:rPr>
          <w:rStyle w:val="Emphasis"/>
          <w:highlight w:val="yellow"/>
        </w:rPr>
        <w:t>rely</w:t>
      </w:r>
      <w:r w:rsidRPr="00226873">
        <w:rPr>
          <w:rStyle w:val="StyleUnderline"/>
          <w:highlight w:val="yellow"/>
        </w:rPr>
        <w:t xml:space="preserve"> on </w:t>
      </w:r>
      <w:r w:rsidRPr="00226873">
        <w:rPr>
          <w:rStyle w:val="Emphasis"/>
          <w:highlight w:val="yellow"/>
        </w:rPr>
        <w:t>visual</w:t>
      </w:r>
      <w:r w:rsidRPr="00226873">
        <w:t xml:space="preserve"> evaluation</w:t>
      </w:r>
      <w:r w:rsidRPr="00226873">
        <w:rPr>
          <w:rStyle w:val="Emphasis"/>
          <w:highlight w:val="yellow"/>
        </w:rPr>
        <w:t>s</w:t>
      </w:r>
      <w:r w:rsidRPr="00226873">
        <w:t xml:space="preserve">, </w:t>
      </w:r>
      <w:r w:rsidRPr="00226873">
        <w:rPr>
          <w:rStyle w:val="StyleUnderline"/>
        </w:rPr>
        <w:t xml:space="preserve">which can be </w:t>
      </w:r>
      <w:r w:rsidRPr="00226873">
        <w:rPr>
          <w:rStyle w:val="Emphasis"/>
        </w:rPr>
        <w:t>inadequate</w:t>
      </w:r>
      <w:r w:rsidRPr="00226873">
        <w:rPr>
          <w:rStyle w:val="StyleUnderline"/>
        </w:rPr>
        <w:t xml:space="preserve"> for detecting </w:t>
      </w:r>
      <w:r w:rsidRPr="00226873">
        <w:rPr>
          <w:rStyle w:val="Emphasis"/>
        </w:rPr>
        <w:t>fungi producing spores</w:t>
      </w:r>
      <w:r w:rsidRPr="00226873">
        <w:t xml:space="preserve"> that do not immediately cause visible symptoms. Additionally, </w:t>
      </w:r>
      <w:r w:rsidRPr="00226873">
        <w:rPr>
          <w:rStyle w:val="StyleUnderline"/>
          <w:highlight w:val="yellow"/>
        </w:rPr>
        <w:t>pathogens</w:t>
      </w:r>
      <w:r w:rsidRPr="00226873">
        <w:rPr>
          <w:rStyle w:val="StyleUnderline"/>
        </w:rPr>
        <w:t xml:space="preserve"> that hitchhike on plants may </w:t>
      </w:r>
      <w:r w:rsidRPr="00226873">
        <w:rPr>
          <w:rStyle w:val="StyleUnderline"/>
          <w:highlight w:val="yellow"/>
        </w:rPr>
        <w:t>find</w:t>
      </w:r>
      <w:r w:rsidRPr="00226873">
        <w:rPr>
          <w:rStyle w:val="StyleUnderline"/>
        </w:rPr>
        <w:t xml:space="preserve"> suitable environments in </w:t>
      </w:r>
      <w:r w:rsidRPr="00226873">
        <w:rPr>
          <w:rStyle w:val="StyleUnderline"/>
          <w:highlight w:val="yellow"/>
        </w:rPr>
        <w:t>new locations</w:t>
      </w:r>
      <w:r w:rsidRPr="00226873">
        <w:t xml:space="preserve">, potentially </w:t>
      </w:r>
      <w:r w:rsidRPr="00226873">
        <w:rPr>
          <w:rStyle w:val="StyleUnderline"/>
          <w:highlight w:val="yellow"/>
        </w:rPr>
        <w:t>affecting plants in unexpected ways</w:t>
      </w:r>
      <w:r w:rsidRPr="00226873">
        <w:t xml:space="preserve">. </w:t>
      </w:r>
      <w:r w:rsidRPr="00226873">
        <w:rPr>
          <w:rStyle w:val="StyleUnderline"/>
        </w:rPr>
        <w:t xml:space="preserve">With the rise in </w:t>
      </w:r>
      <w:r w:rsidRPr="00226873">
        <w:rPr>
          <w:rStyle w:val="Emphasis"/>
        </w:rPr>
        <w:t>international trade</w:t>
      </w:r>
      <w:r w:rsidRPr="00226873">
        <w:rPr>
          <w:rStyle w:val="StyleUnderline"/>
        </w:rPr>
        <w:t xml:space="preserve"> of seeds and plants, these concerns are increasingly relevant.</w:t>
      </w:r>
    </w:p>
    <w:p w14:paraId="37DB9CEC" w14:textId="77777777" w:rsidR="00565010" w:rsidRPr="00226873" w:rsidRDefault="00565010" w:rsidP="00565010">
      <w:r w:rsidRPr="00226873">
        <w:t xml:space="preserve">The </w:t>
      </w:r>
      <w:r w:rsidRPr="00226873">
        <w:rPr>
          <w:rStyle w:val="Emphasis"/>
          <w:highlight w:val="yellow"/>
        </w:rPr>
        <w:t>simplicity</w:t>
      </w:r>
      <w:r w:rsidRPr="00226873">
        <w:rPr>
          <w:rStyle w:val="StyleUnderline"/>
          <w:highlight w:val="yellow"/>
        </w:rPr>
        <w:t xml:space="preserve"> and </w:t>
      </w:r>
      <w:r w:rsidRPr="00226873">
        <w:rPr>
          <w:rStyle w:val="Emphasis"/>
          <w:highlight w:val="yellow"/>
        </w:rPr>
        <w:t>cost-effectiveness</w:t>
      </w:r>
      <w:r w:rsidRPr="00226873">
        <w:rPr>
          <w:rStyle w:val="StyleUnderline"/>
        </w:rPr>
        <w:t xml:space="preserve"> of agroterrorism </w:t>
      </w:r>
      <w:r w:rsidRPr="00226873">
        <w:rPr>
          <w:rStyle w:val="StyleUnderline"/>
          <w:highlight w:val="yellow"/>
        </w:rPr>
        <w:t>make it</w:t>
      </w:r>
      <w:r w:rsidRPr="00226873">
        <w:rPr>
          <w:rStyle w:val="StyleUnderline"/>
        </w:rPr>
        <w:t xml:space="preserve"> a </w:t>
      </w:r>
      <w:r w:rsidRPr="00226873">
        <w:rPr>
          <w:rStyle w:val="StyleUnderline"/>
          <w:highlight w:val="yellow"/>
        </w:rPr>
        <w:t>dangerous</w:t>
      </w:r>
      <w:r w:rsidRPr="00226873">
        <w:rPr>
          <w:rStyle w:val="StyleUnderline"/>
        </w:rPr>
        <w:t xml:space="preserve"> threat, as it can cause significant harm </w:t>
      </w:r>
      <w:r w:rsidRPr="00226873">
        <w:rPr>
          <w:rStyle w:val="StyleUnderline"/>
          <w:highlight w:val="yellow"/>
        </w:rPr>
        <w:t>with</w:t>
      </w:r>
      <w:r w:rsidRPr="00226873">
        <w:rPr>
          <w:rStyle w:val="StyleUnderline"/>
        </w:rPr>
        <w:t xml:space="preserve"> relatively </w:t>
      </w:r>
      <w:r w:rsidRPr="00226873">
        <w:rPr>
          <w:rStyle w:val="Emphasis"/>
          <w:highlight w:val="yellow"/>
        </w:rPr>
        <w:t>low</w:t>
      </w:r>
      <w:r w:rsidRPr="00226873">
        <w:rPr>
          <w:rStyle w:val="Emphasis"/>
        </w:rPr>
        <w:t xml:space="preserve"> tech</w:t>
      </w:r>
      <w:r w:rsidRPr="00226873">
        <w:rPr>
          <w:rStyle w:val="StyleUnderline"/>
        </w:rPr>
        <w:t xml:space="preserve">nical </w:t>
      </w:r>
      <w:r w:rsidRPr="00226873">
        <w:rPr>
          <w:rStyle w:val="Emphasis"/>
          <w:highlight w:val="yellow"/>
        </w:rPr>
        <w:t>demand</w:t>
      </w:r>
      <w:r w:rsidRPr="00226873">
        <w:t>s</w:t>
      </w:r>
      <w:r w:rsidRPr="00226873">
        <w:rPr>
          <w:rStyle w:val="StyleUnderline"/>
        </w:rPr>
        <w:t>.</w:t>
      </w:r>
      <w:r w:rsidRPr="00226873">
        <w:t xml:space="preserve"> In the late 1980s, concerns arose about </w:t>
      </w:r>
      <w:r w:rsidRPr="00226873">
        <w:rPr>
          <w:rStyle w:val="Emphasis"/>
        </w:rPr>
        <w:t>Iraq</w:t>
      </w:r>
      <w:r w:rsidRPr="00226873">
        <w:t xml:space="preserve">’s potential to use biological agents to destroy Iranian crops, including research into </w:t>
      </w:r>
      <w:proofErr w:type="spellStart"/>
      <w:r w:rsidRPr="00226873">
        <w:t>Tilletia</w:t>
      </w:r>
      <w:proofErr w:type="spellEnd"/>
      <w:r w:rsidRPr="00226873">
        <w:t xml:space="preserve"> caries, T. tritici, and aflatoxin-producing strains of Aspergillus [9]. Groups such as </w:t>
      </w:r>
      <w:r w:rsidRPr="00226873">
        <w:rPr>
          <w:rStyle w:val="Emphasis"/>
        </w:rPr>
        <w:t>al-Qaeda</w:t>
      </w:r>
      <w:r w:rsidRPr="00226873">
        <w:t xml:space="preserve"> </w:t>
      </w:r>
      <w:r w:rsidRPr="00226873">
        <w:rPr>
          <w:rStyle w:val="StyleUnderline"/>
        </w:rPr>
        <w:t>and the</w:t>
      </w:r>
      <w:r w:rsidRPr="00226873">
        <w:t xml:space="preserve"> </w:t>
      </w:r>
      <w:r w:rsidRPr="00226873">
        <w:rPr>
          <w:rStyle w:val="Emphasis"/>
        </w:rPr>
        <w:t>Taliban</w:t>
      </w:r>
      <w:r w:rsidRPr="00226873">
        <w:t xml:space="preserve"> have also </w:t>
      </w:r>
      <w:r w:rsidRPr="00226873">
        <w:rPr>
          <w:rStyle w:val="StyleUnderline"/>
        </w:rPr>
        <w:t>considered agroterrorism</w:t>
      </w:r>
      <w:r w:rsidRPr="00226873">
        <w:t xml:space="preserve">, including the weaponization of wheat rust, </w:t>
      </w:r>
      <w:r w:rsidRPr="00226873">
        <w:rPr>
          <w:rStyle w:val="StyleUnderline"/>
        </w:rPr>
        <w:t>as a method to impact the U.S. economy</w:t>
      </w:r>
      <w:r w:rsidRPr="00226873">
        <w:t xml:space="preserve"> [9,1].</w:t>
      </w:r>
    </w:p>
    <w:p w14:paraId="7F1FD316" w14:textId="77777777" w:rsidR="00565010" w:rsidRPr="00226873" w:rsidRDefault="00565010" w:rsidP="00565010">
      <w:r w:rsidRPr="00226873">
        <w:rPr>
          <w:rStyle w:val="StyleUnderline"/>
        </w:rPr>
        <w:t>Agroterrorism can be employed alone or in conjunction with other forms of attacks, such as cyberterrorism or smaller bombings</w:t>
      </w:r>
      <w:r w:rsidRPr="00226873">
        <w:t xml:space="preserve"> [7]. The Federation of American Scientists [10] identifies various </w:t>
      </w:r>
      <w:r w:rsidRPr="00226873">
        <w:rPr>
          <w:rStyle w:val="StyleUnderline"/>
          <w:highlight w:val="yellow"/>
        </w:rPr>
        <w:t>risk factors</w:t>
      </w:r>
      <w:r w:rsidRPr="00226873">
        <w:t xml:space="preserve"> for agroterrorism, </w:t>
      </w:r>
      <w:r w:rsidRPr="00226873">
        <w:rPr>
          <w:rStyle w:val="Emphasis"/>
          <w:highlight w:val="yellow"/>
        </w:rPr>
        <w:t>includ</w:t>
      </w:r>
      <w:r w:rsidRPr="00226873">
        <w:t xml:space="preserve">ing </w:t>
      </w:r>
      <w:r w:rsidRPr="00226873">
        <w:rPr>
          <w:rStyle w:val="StyleUnderline"/>
        </w:rPr>
        <w:t xml:space="preserve">geographical </w:t>
      </w:r>
      <w:r w:rsidRPr="00226873">
        <w:rPr>
          <w:rStyle w:val="StyleUnderline"/>
          <w:highlight w:val="yellow"/>
        </w:rPr>
        <w:t>concentration,</w:t>
      </w:r>
      <w:r w:rsidRPr="00226873">
        <w:rPr>
          <w:rStyle w:val="StyleUnderline"/>
        </w:rPr>
        <w:t xml:space="preserve"> insecure </w:t>
      </w:r>
      <w:r w:rsidRPr="00226873">
        <w:rPr>
          <w:rStyle w:val="StyleUnderline"/>
          <w:highlight w:val="yellow"/>
        </w:rPr>
        <w:t>storage,</w:t>
      </w:r>
      <w:r w:rsidRPr="00226873">
        <w:rPr>
          <w:rStyle w:val="StyleUnderline"/>
        </w:rPr>
        <w:t xml:space="preserve"> reduced isolation, dependence on artificial pest control </w:t>
      </w:r>
      <w:r w:rsidRPr="00226873">
        <w:rPr>
          <w:rStyle w:val="StyleUnderline"/>
          <w:highlight w:val="yellow"/>
        </w:rPr>
        <w:t>and lack of genetic diversity</w:t>
      </w:r>
      <w:r w:rsidRPr="00226873">
        <w:rPr>
          <w:rStyle w:val="StyleUnderline"/>
        </w:rPr>
        <w:t xml:space="preserve"> in crops.</w:t>
      </w:r>
      <w:r w:rsidRPr="00226873">
        <w:t xml:space="preserve"> Historically, limited transportation and technical expertise restricted the threat of agroterrorism. However, the </w:t>
      </w:r>
      <w:r w:rsidRPr="00226873">
        <w:rPr>
          <w:rStyle w:val="StyleUnderline"/>
        </w:rPr>
        <w:t xml:space="preserve">increasing accessibility of scientific knowledge and techniques has </w:t>
      </w:r>
      <w:r w:rsidRPr="00226873">
        <w:rPr>
          <w:rStyle w:val="Emphasis"/>
        </w:rPr>
        <w:t>elevated its potential</w:t>
      </w:r>
      <w:r w:rsidRPr="00226873">
        <w:t xml:space="preserve"> [3]. The emergence of genetically modified crops, for which </w:t>
      </w:r>
      <w:r w:rsidRPr="00226873">
        <w:rPr>
          <w:rStyle w:val="Emphasis"/>
        </w:rPr>
        <w:t>vaccines</w:t>
      </w:r>
      <w:r w:rsidRPr="00226873">
        <w:rPr>
          <w:rStyle w:val="StyleUnderline"/>
        </w:rPr>
        <w:t xml:space="preserve"> or </w:t>
      </w:r>
      <w:r w:rsidRPr="00226873">
        <w:rPr>
          <w:rStyle w:val="Emphasis"/>
        </w:rPr>
        <w:t>treatments</w:t>
      </w:r>
      <w:r w:rsidRPr="00226873">
        <w:rPr>
          <w:rStyle w:val="StyleUnderline"/>
        </w:rPr>
        <w:t xml:space="preserve"> </w:t>
      </w:r>
      <w:r w:rsidRPr="00226873">
        <w:rPr>
          <w:rStyle w:val="Emphasis"/>
        </w:rPr>
        <w:t>might not</w:t>
      </w:r>
      <w:r w:rsidRPr="00226873">
        <w:t xml:space="preserve"> yet </w:t>
      </w:r>
      <w:r w:rsidRPr="00226873">
        <w:rPr>
          <w:rStyle w:val="Emphasis"/>
        </w:rPr>
        <w:t>exist</w:t>
      </w:r>
      <w:r w:rsidRPr="00226873">
        <w:t xml:space="preserve">, could </w:t>
      </w:r>
      <w:r w:rsidRPr="00226873">
        <w:rPr>
          <w:rStyle w:val="StyleUnderline"/>
          <w:highlight w:val="yellow"/>
        </w:rPr>
        <w:t xml:space="preserve">serve as a </w:t>
      </w:r>
      <w:r w:rsidRPr="00226873">
        <w:rPr>
          <w:rStyle w:val="Emphasis"/>
          <w:highlight w:val="yellow"/>
        </w:rPr>
        <w:t>force multiplier</w:t>
      </w:r>
      <w:r w:rsidRPr="00226873">
        <w:rPr>
          <w:rStyle w:val="StyleUnderline"/>
        </w:rPr>
        <w:t xml:space="preserve"> for terrorists.</w:t>
      </w:r>
      <w:r w:rsidRPr="00226873">
        <w:t xml:space="preserve"> </w:t>
      </w:r>
      <w:r w:rsidRPr="00226873">
        <w:rPr>
          <w:rStyle w:val="StyleUnderline"/>
        </w:rPr>
        <w:t xml:space="preserve">Adequately funded and knowledgeable terrorists could engineer resistant strains of plant pathogens or </w:t>
      </w:r>
      <w:r w:rsidRPr="00226873">
        <w:rPr>
          <w:rStyle w:val="Emphasis"/>
        </w:rPr>
        <w:t>enhance their virulence</w:t>
      </w:r>
      <w:r w:rsidRPr="00226873">
        <w:rPr>
          <w:rStyle w:val="StyleUnderline"/>
        </w:rPr>
        <w:t>, posing significant challenges for detection and response</w:t>
      </w:r>
      <w:r w:rsidRPr="00226873">
        <w:t xml:space="preserve"> [8]. </w:t>
      </w:r>
      <w:proofErr w:type="gramStart"/>
      <w:r w:rsidRPr="00226873">
        <w:t>The majority of</w:t>
      </w:r>
      <w:proofErr w:type="gramEnd"/>
      <w:r w:rsidRPr="00226873">
        <w:t xml:space="preserve"> </w:t>
      </w:r>
      <w:r w:rsidRPr="00226873">
        <w:rPr>
          <w:rStyle w:val="StyleUnderline"/>
        </w:rPr>
        <w:t>risk assessments focus on known threats, leaving novel and potentially more damaging pathogens underrepresented in global security strategies</w:t>
      </w:r>
      <w:r w:rsidRPr="00226873">
        <w:t xml:space="preserve"> [8].</w:t>
      </w:r>
    </w:p>
    <w:p w14:paraId="02F1EC88" w14:textId="77777777" w:rsidR="00565010" w:rsidRPr="00226873" w:rsidRDefault="00565010" w:rsidP="00565010">
      <w:r w:rsidRPr="00226873">
        <w:t>4. SURVEY OF PLANT PATHOGENS</w:t>
      </w:r>
    </w:p>
    <w:p w14:paraId="160BC280" w14:textId="77777777" w:rsidR="00565010" w:rsidRPr="00226873" w:rsidRDefault="00565010" w:rsidP="00565010">
      <w:r w:rsidRPr="00226873">
        <w:t xml:space="preserve">Among the plant pathogens of greatest concern for agroterrorism are several fungal diseases, including wheat smut, rice blast, brown stripe mildew (affecting corn), and Karnal bunt (affecting wheat). </w:t>
      </w:r>
      <w:r w:rsidRPr="00226873">
        <w:rPr>
          <w:rStyle w:val="StyleUnderline"/>
          <w:highlight w:val="yellow"/>
        </w:rPr>
        <w:t>Fungal spores</w:t>
      </w:r>
      <w:r w:rsidRPr="00226873">
        <w:rPr>
          <w:rStyle w:val="StyleUnderline"/>
        </w:rPr>
        <w:t>, which are naturally dispersed through the air, pose a significant threat because they can incubate for extended periods without detection by on-ground workers</w:t>
      </w:r>
      <w:r w:rsidRPr="00226873">
        <w:t xml:space="preserve"> [10]. Bioaerosols such as rust spores can </w:t>
      </w:r>
      <w:r w:rsidRPr="00226873">
        <w:rPr>
          <w:rStyle w:val="StyleUnderline"/>
          <w:highlight w:val="yellow"/>
        </w:rPr>
        <w:t>travel</w:t>
      </w:r>
      <w:r w:rsidRPr="00226873">
        <w:rPr>
          <w:rStyle w:val="StyleUnderline"/>
        </w:rPr>
        <w:t xml:space="preserve"> vast distances, potentially moving kilometers into the atmosphere and </w:t>
      </w:r>
      <w:r w:rsidRPr="00226873">
        <w:rPr>
          <w:rStyle w:val="StyleUnderline"/>
          <w:highlight w:val="yellow"/>
        </w:rPr>
        <w:t>across continents</w:t>
      </w:r>
      <w:r w:rsidRPr="00226873">
        <w:rPr>
          <w:rStyle w:val="StyleUnderline"/>
        </w:rPr>
        <w:t>, with wind and rain enhancing their spread</w:t>
      </w:r>
      <w:r w:rsidRPr="00226873">
        <w:t xml:space="preserve"> [11]. </w:t>
      </w:r>
      <w:r w:rsidRPr="00226873">
        <w:rPr>
          <w:rStyle w:val="StyleUnderline"/>
        </w:rPr>
        <w:t xml:space="preserve">This natural dispersal capability makes fungal pathogens a historically </w:t>
      </w:r>
      <w:r w:rsidRPr="00226873">
        <w:rPr>
          <w:rStyle w:val="StyleUnderline"/>
          <w:highlight w:val="yellow"/>
        </w:rPr>
        <w:t>effective</w:t>
      </w:r>
      <w:r w:rsidRPr="00226873">
        <w:rPr>
          <w:rStyle w:val="StyleUnderline"/>
        </w:rPr>
        <w:t xml:space="preserve"> tool </w:t>
      </w:r>
      <w:r w:rsidRPr="00226873">
        <w:rPr>
          <w:rStyle w:val="StyleUnderline"/>
          <w:highlight w:val="yellow"/>
        </w:rPr>
        <w:t>for</w:t>
      </w:r>
      <w:r w:rsidRPr="00226873">
        <w:rPr>
          <w:rStyle w:val="StyleUnderline"/>
        </w:rPr>
        <w:t xml:space="preserve"> </w:t>
      </w:r>
      <w:r w:rsidRPr="00226873">
        <w:rPr>
          <w:rStyle w:val="Emphasis"/>
          <w:highlight w:val="yellow"/>
        </w:rPr>
        <w:t>bio</w:t>
      </w:r>
      <w:r w:rsidRPr="00226873">
        <w:rPr>
          <w:rStyle w:val="StyleUnderline"/>
        </w:rPr>
        <w:t xml:space="preserve">logical </w:t>
      </w:r>
      <w:r w:rsidRPr="00226873">
        <w:rPr>
          <w:rStyle w:val="Emphasis"/>
          <w:highlight w:val="yellow"/>
        </w:rPr>
        <w:t>war</w:t>
      </w:r>
      <w:r w:rsidRPr="00226873">
        <w:t>fare</w:t>
      </w:r>
      <w:r w:rsidRPr="00226873">
        <w:rPr>
          <w:rStyle w:val="StyleUnderline"/>
        </w:rPr>
        <w:t>.</w:t>
      </w:r>
      <w:r w:rsidRPr="00226873">
        <w:t xml:space="preserve"> For example, during the Iran-Iraq War in the 1980s, Saddam Hussein used canisters to release wheat smut spores over Iranian fields [10].</w:t>
      </w:r>
    </w:p>
    <w:p w14:paraId="5C31589B" w14:textId="77777777" w:rsidR="00565010" w:rsidRPr="00226873" w:rsidRDefault="00565010" w:rsidP="00565010">
      <w:pPr>
        <w:rPr>
          <w:rStyle w:val="StyleUnderline"/>
        </w:rPr>
      </w:pPr>
      <w:r w:rsidRPr="00226873">
        <w:t xml:space="preserve">In addition to direct plant damage, </w:t>
      </w:r>
      <w:r w:rsidRPr="00226873">
        <w:rPr>
          <w:rStyle w:val="StyleUnderline"/>
        </w:rPr>
        <w:t xml:space="preserve">fungal toxins that contaminate crops can have severe implications for </w:t>
      </w:r>
      <w:r w:rsidRPr="00226873">
        <w:rPr>
          <w:rStyle w:val="Emphasis"/>
        </w:rPr>
        <w:t>public health</w:t>
      </w:r>
      <w:r w:rsidRPr="00226873">
        <w:rPr>
          <w:rStyle w:val="StyleUnderline"/>
        </w:rPr>
        <w:t>.</w:t>
      </w:r>
      <w:r w:rsidRPr="00226873">
        <w:t xml:space="preserve"> Aflatoxins, produced by </w:t>
      </w:r>
      <w:r w:rsidRPr="00226873">
        <w:rPr>
          <w:rStyle w:val="StyleUnderline"/>
        </w:rPr>
        <w:t>fungi</w:t>
      </w:r>
      <w:r w:rsidRPr="00226873">
        <w:t xml:space="preserve"> such as Aspergillus flavus and Aspergillus parasiticus, </w:t>
      </w:r>
      <w:r w:rsidRPr="00226873">
        <w:rPr>
          <w:rStyle w:val="StyleUnderline"/>
        </w:rPr>
        <w:t>are</w:t>
      </w:r>
      <w:r w:rsidRPr="00226873">
        <w:t xml:space="preserve"> particularly </w:t>
      </w:r>
      <w:proofErr w:type="gramStart"/>
      <w:r w:rsidRPr="00226873">
        <w:rPr>
          <w:rStyle w:val="StyleUnderline"/>
        </w:rPr>
        <w:t>concerning</w:t>
      </w:r>
      <w:proofErr w:type="gramEnd"/>
      <w:r w:rsidRPr="00226873">
        <w:rPr>
          <w:rStyle w:val="StyleUnderline"/>
        </w:rPr>
        <w:t xml:space="preserve"> due to their </w:t>
      </w:r>
      <w:r w:rsidRPr="00226873">
        <w:rPr>
          <w:rStyle w:val="Emphasis"/>
        </w:rPr>
        <w:t>carcinogenic properties</w:t>
      </w:r>
      <w:r w:rsidRPr="00226873">
        <w:rPr>
          <w:rStyle w:val="StyleUnderline"/>
        </w:rPr>
        <w:t xml:space="preserve"> and their ability to </w:t>
      </w:r>
      <w:r w:rsidRPr="00226873">
        <w:rPr>
          <w:rStyle w:val="Emphasis"/>
        </w:rPr>
        <w:t>bind</w:t>
      </w:r>
      <w:r w:rsidRPr="00226873">
        <w:rPr>
          <w:rStyle w:val="StyleUnderline"/>
        </w:rPr>
        <w:t xml:space="preserve"> with </w:t>
      </w:r>
      <w:r w:rsidRPr="00226873">
        <w:rPr>
          <w:rStyle w:val="Emphasis"/>
        </w:rPr>
        <w:t>DNA and proteins</w:t>
      </w:r>
      <w:r w:rsidRPr="00226873">
        <w:rPr>
          <w:rStyle w:val="StyleUnderline"/>
        </w:rPr>
        <w:t>, leading to long-term health risks</w:t>
      </w:r>
      <w:r w:rsidRPr="00226873">
        <w:t xml:space="preserve"> [12]. </w:t>
      </w:r>
      <w:r w:rsidRPr="00226873">
        <w:rPr>
          <w:rStyle w:val="StyleUnderline"/>
        </w:rPr>
        <w:t xml:space="preserve">This makes aflatoxins a </w:t>
      </w:r>
      <w:r w:rsidRPr="00226873">
        <w:rPr>
          <w:rStyle w:val="Emphasis"/>
        </w:rPr>
        <w:t>potent bioweapon</w:t>
      </w:r>
      <w:r w:rsidRPr="00226873">
        <w:rPr>
          <w:rStyle w:val="StyleUnderline"/>
        </w:rPr>
        <w:t xml:space="preserve"> that could cause widespread public panic due to their chronic health effects.</w:t>
      </w:r>
    </w:p>
    <w:p w14:paraId="6C211450" w14:textId="77777777" w:rsidR="00565010" w:rsidRPr="00226873" w:rsidRDefault="00565010" w:rsidP="00565010">
      <w:r w:rsidRPr="00226873">
        <w:t xml:space="preserve">Plant virology also plays a critical role in the study of agroterrorism. </w:t>
      </w:r>
      <w:r w:rsidRPr="00226873">
        <w:rPr>
          <w:rStyle w:val="StyleUnderline"/>
        </w:rPr>
        <w:t>Plant virus infectious clones are particularly dangerous due to their natural pathogenicity and the potential impact of genetic modifications</w:t>
      </w:r>
      <w:r w:rsidRPr="00226873">
        <w:t xml:space="preserve"> [13].</w:t>
      </w:r>
    </w:p>
    <w:p w14:paraId="4C153161" w14:textId="77777777" w:rsidR="00565010" w:rsidRPr="00226873" w:rsidRDefault="00565010" w:rsidP="00565010">
      <w:r w:rsidRPr="00226873">
        <w:t xml:space="preserve">Bacterial plant pathogens such as </w:t>
      </w:r>
      <w:proofErr w:type="spellStart"/>
      <w:r w:rsidRPr="00226873">
        <w:t>Ralstonia</w:t>
      </w:r>
      <w:proofErr w:type="spellEnd"/>
      <w:r w:rsidRPr="00226873">
        <w:t xml:space="preserve"> solanacearum, Agrobacterium tumefaciens, Xanthomonas oryzae </w:t>
      </w:r>
      <w:proofErr w:type="spellStart"/>
      <w:r w:rsidRPr="00226873">
        <w:t>pv</w:t>
      </w:r>
      <w:proofErr w:type="spellEnd"/>
      <w:r w:rsidRPr="00226873">
        <w:t>. oryzae and Xylella fastidiosa are also significant threats to staple crops. When evaluating these biological agents, it is essential to consider factors such as virulence, incubation period, available treatments and pathogen resistance.</w:t>
      </w:r>
    </w:p>
    <w:p w14:paraId="64143ADD" w14:textId="77777777" w:rsidR="00565010" w:rsidRPr="00226873" w:rsidRDefault="00565010" w:rsidP="00565010">
      <w:r w:rsidRPr="00226873">
        <w:t xml:space="preserve">The Risk Evaluation Scheme (RES) developed by </w:t>
      </w:r>
      <w:proofErr w:type="spellStart"/>
      <w:r w:rsidRPr="00226873">
        <w:t>Suffert</w:t>
      </w:r>
      <w:proofErr w:type="spellEnd"/>
      <w:r w:rsidRPr="00226873">
        <w:t xml:space="preserve"> et al. [9] identifies </w:t>
      </w:r>
      <w:r w:rsidRPr="00226873">
        <w:rPr>
          <w:rStyle w:val="Emphasis"/>
        </w:rPr>
        <w:t>thirty-five fungal</w:t>
      </w:r>
      <w:r w:rsidRPr="00226873">
        <w:rPr>
          <w:rStyle w:val="StyleUnderline"/>
        </w:rPr>
        <w:t xml:space="preserve">, </w:t>
      </w:r>
      <w:r w:rsidRPr="00226873">
        <w:rPr>
          <w:rStyle w:val="Emphasis"/>
        </w:rPr>
        <w:t>nine bacterial</w:t>
      </w:r>
      <w:r w:rsidRPr="00226873">
        <w:rPr>
          <w:rStyle w:val="StyleUnderline"/>
        </w:rPr>
        <w:t xml:space="preserve"> and </w:t>
      </w:r>
      <w:r w:rsidRPr="00226873">
        <w:rPr>
          <w:rStyle w:val="Emphasis"/>
        </w:rPr>
        <w:t>six viral agents</w:t>
      </w:r>
      <w:r w:rsidRPr="00226873">
        <w:rPr>
          <w:rStyle w:val="StyleUnderline"/>
        </w:rPr>
        <w:t xml:space="preserve"> as potential candidates for agroterrorism.</w:t>
      </w:r>
      <w:r w:rsidRPr="00226873">
        <w:t xml:space="preserve"> The scheme highlights that thirty-two of these agents could cause direct damage to staple food crops, forest trees, industrial and market crops, and orchards.</w:t>
      </w:r>
    </w:p>
    <w:p w14:paraId="77232E50" w14:textId="77777777" w:rsidR="00565010" w:rsidRPr="00226873" w:rsidRDefault="00565010" w:rsidP="00565010">
      <w:r w:rsidRPr="00226873">
        <w:t>5. IMPACTS AND CHALLENGES</w:t>
      </w:r>
    </w:p>
    <w:p w14:paraId="1BB4A0D6" w14:textId="77777777" w:rsidR="00565010" w:rsidRPr="00226873" w:rsidRDefault="00565010" w:rsidP="00565010">
      <w:pPr>
        <w:rPr>
          <w:rStyle w:val="StyleUnderline"/>
        </w:rPr>
      </w:pPr>
      <w:proofErr w:type="spellStart"/>
      <w:r w:rsidRPr="00226873">
        <w:rPr>
          <w:rStyle w:val="StyleUnderline"/>
        </w:rPr>
        <w:t>Agro</w:t>
      </w:r>
      <w:proofErr w:type="spellEnd"/>
      <w:r w:rsidRPr="00226873">
        <w:rPr>
          <w:rStyle w:val="StyleUnderline"/>
        </w:rPr>
        <w:t xml:space="preserve">-crime and </w:t>
      </w:r>
      <w:r w:rsidRPr="00226873">
        <w:rPr>
          <w:rStyle w:val="Emphasis"/>
        </w:rPr>
        <w:t>agro-terror</w:t>
      </w:r>
      <w:r w:rsidRPr="00226873">
        <w:t xml:space="preserve">ism </w:t>
      </w:r>
      <w:r w:rsidRPr="00226873">
        <w:rPr>
          <w:rStyle w:val="StyleUnderline"/>
        </w:rPr>
        <w:t xml:space="preserve">pose severe risks to </w:t>
      </w:r>
      <w:r w:rsidRPr="00226873">
        <w:rPr>
          <w:rStyle w:val="Emphasis"/>
        </w:rPr>
        <w:t>public health</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stability</w:t>
      </w:r>
      <w:r w:rsidRPr="00226873">
        <w:rPr>
          <w:rStyle w:val="StyleUnderline"/>
        </w:rPr>
        <w:t xml:space="preserve">, and </w:t>
      </w:r>
      <w:r w:rsidRPr="00226873">
        <w:rPr>
          <w:rStyle w:val="Emphasis"/>
        </w:rPr>
        <w:t>food security</w:t>
      </w:r>
      <w:r w:rsidRPr="00226873">
        <w:rPr>
          <w:rStyle w:val="StyleUnderline"/>
        </w:rPr>
        <w:t xml:space="preserve">. For instance, deliberate outbreaks of animal diseases </w:t>
      </w:r>
      <w:r w:rsidRPr="00226873">
        <w:rPr>
          <w:rStyle w:val="StyleUnderline"/>
          <w:highlight w:val="yellow"/>
        </w:rPr>
        <w:t xml:space="preserve">can have </w:t>
      </w:r>
      <w:r w:rsidRPr="00226873">
        <w:rPr>
          <w:rStyle w:val="Emphasis"/>
          <w:highlight w:val="yellow"/>
        </w:rPr>
        <w:t>cascading effects</w:t>
      </w:r>
      <w:r w:rsidRPr="00226873">
        <w:rPr>
          <w:rStyle w:val="StyleUnderline"/>
        </w:rPr>
        <w:t>:</w:t>
      </w:r>
    </w:p>
    <w:p w14:paraId="7B8AE943" w14:textId="77777777" w:rsidR="00565010" w:rsidRPr="00226873" w:rsidRDefault="00565010" w:rsidP="00565010">
      <w:r w:rsidRPr="00226873">
        <w:t>6. ECONOMIC AND SOCIAL IMPACT BY AGROTERRORISM</w:t>
      </w:r>
    </w:p>
    <w:p w14:paraId="1B23A009" w14:textId="77777777" w:rsidR="00565010" w:rsidRPr="00226873" w:rsidRDefault="00565010" w:rsidP="00565010">
      <w:r w:rsidRPr="00226873">
        <w:rPr>
          <w:rStyle w:val="StyleUnderline"/>
        </w:rPr>
        <w:t>Understanding the potential economic and social impacts of an agroterrorism attack is crucial for developing effective preparedness strategies.</w:t>
      </w:r>
      <w:r w:rsidRPr="00226873">
        <w:t xml:space="preserve"> Historically, plant </w:t>
      </w:r>
      <w:r w:rsidRPr="00226873">
        <w:rPr>
          <w:rStyle w:val="StyleUnderline"/>
        </w:rPr>
        <w:t xml:space="preserve">diseases have caused </w:t>
      </w:r>
      <w:r w:rsidRPr="00226873">
        <w:rPr>
          <w:rStyle w:val="Emphasis"/>
        </w:rPr>
        <w:t>significant ecological</w:t>
      </w:r>
      <w:r w:rsidRPr="00226873">
        <w:rPr>
          <w:rStyle w:val="StyleUnderline"/>
        </w:rPr>
        <w:t xml:space="preserve"> and </w:t>
      </w:r>
      <w:r w:rsidRPr="00226873">
        <w:rPr>
          <w:rStyle w:val="Emphasis"/>
        </w:rPr>
        <w:t>social harm</w:t>
      </w:r>
      <w:r w:rsidRPr="00226873">
        <w:rPr>
          <w:rStyle w:val="StyleUnderline"/>
        </w:rPr>
        <w:t xml:space="preserve">, including </w:t>
      </w:r>
      <w:r w:rsidRPr="00226873">
        <w:rPr>
          <w:rStyle w:val="Emphasis"/>
        </w:rPr>
        <w:t>high mortality rates</w:t>
      </w:r>
      <w:r w:rsidRPr="00226873">
        <w:rPr>
          <w:rStyle w:val="StyleUnderline"/>
        </w:rPr>
        <w:t xml:space="preserve"> and population </w:t>
      </w:r>
      <w:r w:rsidRPr="00226873">
        <w:rPr>
          <w:rStyle w:val="Emphasis"/>
        </w:rPr>
        <w:t>displacement</w:t>
      </w:r>
      <w:r w:rsidRPr="00226873">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26873">
        <w:rPr>
          <w:rStyle w:val="Emphasis"/>
        </w:rPr>
        <w:t>one in six jobs</w:t>
      </w:r>
      <w:r w:rsidRPr="00226873">
        <w:rPr>
          <w:rStyle w:val="StyleUnderline"/>
        </w:rPr>
        <w:t xml:space="preserve"> in the United States is tied to </w:t>
      </w:r>
      <w:r w:rsidRPr="00226873">
        <w:rPr>
          <w:rStyle w:val="Emphasis"/>
        </w:rPr>
        <w:t>ag</w:t>
      </w:r>
      <w:r w:rsidRPr="00226873">
        <w:rPr>
          <w:rStyle w:val="StyleUnderline"/>
        </w:rPr>
        <w:t>riculture</w:t>
      </w:r>
      <w:r w:rsidRPr="00226873">
        <w:t xml:space="preserve"> [7], an </w:t>
      </w:r>
      <w:proofErr w:type="spellStart"/>
      <w:r w:rsidRPr="00226873">
        <w:t>agroterror</w:t>
      </w:r>
      <w:proofErr w:type="spellEnd"/>
      <w:r w:rsidRPr="00226873">
        <w:t xml:space="preserve"> attack would not only impact those directly involved in farming but </w:t>
      </w:r>
      <w:r w:rsidRPr="00226873">
        <w:rPr>
          <w:rStyle w:val="StyleUnderline"/>
        </w:rPr>
        <w:t xml:space="preserve">would also have </w:t>
      </w:r>
      <w:r w:rsidRPr="00226873">
        <w:rPr>
          <w:rStyle w:val="Emphasis"/>
        </w:rPr>
        <w:t>cascad</w:t>
      </w:r>
      <w:r w:rsidRPr="00226873">
        <w:rPr>
          <w:rStyle w:val="StyleUnderline"/>
        </w:rPr>
        <w:t xml:space="preserve">ing effects throughout the </w:t>
      </w:r>
      <w:r w:rsidRPr="00226873">
        <w:rPr>
          <w:rStyle w:val="Emphasis"/>
        </w:rPr>
        <w:t>econ</w:t>
      </w:r>
      <w:r w:rsidRPr="00226873">
        <w:rPr>
          <w:rStyle w:val="StyleUnderline"/>
        </w:rPr>
        <w:t>omy</w:t>
      </w:r>
      <w:r w:rsidRPr="00226873">
        <w:t>, depending on the pathogen involved.</w:t>
      </w:r>
    </w:p>
    <w:p w14:paraId="40BF33F0" w14:textId="77777777" w:rsidR="00565010" w:rsidRPr="00226873" w:rsidRDefault="00565010" w:rsidP="00565010">
      <w:r w:rsidRPr="00226873">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26873">
        <w:rPr>
          <w:rStyle w:val="Emphasis"/>
        </w:rPr>
        <w:t>destroy</w:t>
      </w:r>
      <w:r w:rsidRPr="00226873">
        <w:t xml:space="preserve">ed </w:t>
      </w:r>
      <w:r w:rsidRPr="00226873">
        <w:rPr>
          <w:rStyle w:val="StyleUnderline"/>
        </w:rPr>
        <w:t>commodities</w:t>
      </w:r>
      <w:r w:rsidRPr="00226873">
        <w:t xml:space="preserve"> </w:t>
      </w:r>
      <w:r w:rsidRPr="00226873">
        <w:rPr>
          <w:rStyle w:val="StyleUnderline"/>
        </w:rPr>
        <w:t>and</w:t>
      </w:r>
      <w:r w:rsidRPr="00226873">
        <w:t xml:space="preserve"> broader </w:t>
      </w:r>
      <w:r w:rsidRPr="00226873">
        <w:rPr>
          <w:rStyle w:val="StyleUnderline"/>
        </w:rPr>
        <w:t xml:space="preserve">economic impacts from </w:t>
      </w:r>
      <w:r w:rsidRPr="00226873">
        <w:rPr>
          <w:rStyle w:val="Emphasis"/>
        </w:rPr>
        <w:t>trade embargoes</w:t>
      </w:r>
      <w:r w:rsidRPr="00226873">
        <w:rPr>
          <w:rStyle w:val="StyleUnderline"/>
        </w:rPr>
        <w:t>.</w:t>
      </w:r>
      <w:r w:rsidRPr="00226873">
        <w:t xml:space="preserve"> </w:t>
      </w:r>
      <w:r w:rsidRPr="00226873">
        <w:rPr>
          <w:rStyle w:val="StyleUnderline"/>
        </w:rPr>
        <w:t xml:space="preserve">Additionally, such attacks could </w:t>
      </w:r>
      <w:r w:rsidRPr="00226873">
        <w:rPr>
          <w:rStyle w:val="Emphasis"/>
          <w:highlight w:val="yellow"/>
        </w:rPr>
        <w:t>undermine</w:t>
      </w:r>
      <w:r w:rsidRPr="00226873">
        <w:rPr>
          <w:rStyle w:val="Emphasis"/>
        </w:rPr>
        <w:t xml:space="preserve"> public </w:t>
      </w:r>
      <w:r w:rsidRPr="00226873">
        <w:rPr>
          <w:rStyle w:val="Emphasis"/>
          <w:highlight w:val="yellow"/>
        </w:rPr>
        <w:t>trust</w:t>
      </w:r>
      <w:r w:rsidRPr="00226873">
        <w:rPr>
          <w:rStyle w:val="StyleUnderline"/>
        </w:rPr>
        <w:t xml:space="preserve"> in government</w:t>
      </w:r>
      <w:r w:rsidRPr="00226873">
        <w:rPr>
          <w:rStyle w:val="StyleUnderline"/>
          <w:highlight w:val="yellow"/>
        </w:rPr>
        <w:t xml:space="preserve">, </w:t>
      </w:r>
      <w:r w:rsidRPr="00226873">
        <w:rPr>
          <w:rStyle w:val="Emphasis"/>
          <w:highlight w:val="yellow"/>
        </w:rPr>
        <w:t>create</w:t>
      </w:r>
      <w:r w:rsidRPr="00226873">
        <w:rPr>
          <w:rStyle w:val="Emphasis"/>
        </w:rPr>
        <w:t xml:space="preserve"> social </w:t>
      </w:r>
      <w:r w:rsidRPr="00226873">
        <w:rPr>
          <w:rStyle w:val="Emphasis"/>
          <w:highlight w:val="yellow"/>
        </w:rPr>
        <w:t>panic</w:t>
      </w:r>
      <w:r w:rsidRPr="00226873">
        <w:rPr>
          <w:rStyle w:val="StyleUnderline"/>
          <w:highlight w:val="yellow"/>
        </w:rPr>
        <w:t>, and</w:t>
      </w:r>
      <w:r w:rsidRPr="00226873">
        <w:rPr>
          <w:rStyle w:val="StyleUnderline"/>
        </w:rPr>
        <w:t xml:space="preserve"> </w:t>
      </w:r>
      <w:r w:rsidRPr="00226873">
        <w:rPr>
          <w:rStyle w:val="Emphasis"/>
        </w:rPr>
        <w:t>pose national</w:t>
      </w:r>
      <w:r w:rsidRPr="00226873">
        <w:rPr>
          <w:rStyle w:val="StyleUnderline"/>
        </w:rPr>
        <w:t xml:space="preserve"> and </w:t>
      </w:r>
      <w:r w:rsidRPr="00226873">
        <w:rPr>
          <w:rStyle w:val="Emphasis"/>
          <w:highlight w:val="yellow"/>
        </w:rPr>
        <w:t>global health risks</w:t>
      </w:r>
      <w:r w:rsidRPr="00226873">
        <w:t xml:space="preserve"> [7].</w:t>
      </w:r>
    </w:p>
    <w:p w14:paraId="023860A6" w14:textId="77777777" w:rsidR="00565010" w:rsidRPr="00226873" w:rsidRDefault="00565010" w:rsidP="00565010">
      <w:r w:rsidRPr="00226873">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26873">
        <w:rPr>
          <w:rStyle w:val="StyleUnderline"/>
        </w:rPr>
        <w:t xml:space="preserve">The potential for extensive, long-term damage from a major </w:t>
      </w:r>
      <w:proofErr w:type="spellStart"/>
      <w:r w:rsidRPr="00226873">
        <w:rPr>
          <w:rStyle w:val="StyleUnderline"/>
        </w:rPr>
        <w:t>agroterror</w:t>
      </w:r>
      <w:proofErr w:type="spellEnd"/>
      <w:r w:rsidRPr="00226873">
        <w:rPr>
          <w:rStyle w:val="StyleUnderline"/>
        </w:rPr>
        <w:t xml:space="preserve"> attack is significant, with effects potentially lasting longer than</w:t>
      </w:r>
      <w:r w:rsidRPr="00226873">
        <w:t xml:space="preserve"> those from more </w:t>
      </w:r>
      <w:r w:rsidRPr="00226873">
        <w:rPr>
          <w:rStyle w:val="StyleUnderline"/>
        </w:rPr>
        <w:t>conventional tactics</w:t>
      </w:r>
      <w:r w:rsidRPr="00226873">
        <w:t xml:space="preserve"> like suicide bombings. Therefore, </w:t>
      </w:r>
      <w:r w:rsidRPr="00226873">
        <w:rPr>
          <w:rStyle w:val="StyleUnderline"/>
        </w:rPr>
        <w:t xml:space="preserve">agricultural losses are viewed as a critical threat to global food security, given their </w:t>
      </w:r>
      <w:r w:rsidRPr="00226873">
        <w:rPr>
          <w:rStyle w:val="Emphasis"/>
          <w:highlight w:val="yellow"/>
        </w:rPr>
        <w:t>lasting impact</w:t>
      </w:r>
      <w:r w:rsidRPr="00226873">
        <w:rPr>
          <w:rStyle w:val="StyleUnderline"/>
          <w:highlight w:val="yellow"/>
        </w:rPr>
        <w:t xml:space="preserve"> on </w:t>
      </w:r>
      <w:r w:rsidRPr="00226873">
        <w:rPr>
          <w:rStyle w:val="Emphasis"/>
          <w:highlight w:val="yellow"/>
        </w:rPr>
        <w:t>food</w:t>
      </w:r>
      <w:r w:rsidRPr="00226873">
        <w:rPr>
          <w:rStyle w:val="StyleUnderline"/>
          <w:highlight w:val="yellow"/>
        </w:rPr>
        <w:t xml:space="preserve"> </w:t>
      </w:r>
      <w:r w:rsidRPr="00226873">
        <w:rPr>
          <w:rStyle w:val="Emphasis"/>
          <w:highlight w:val="yellow"/>
        </w:rPr>
        <w:t>production</w:t>
      </w:r>
      <w:r w:rsidRPr="00226873">
        <w:rPr>
          <w:rStyle w:val="StyleUnderline"/>
          <w:highlight w:val="yellow"/>
        </w:rPr>
        <w:t xml:space="preserve"> and </w:t>
      </w:r>
      <w:r w:rsidRPr="00226873">
        <w:rPr>
          <w:rStyle w:val="Emphasis"/>
          <w:highlight w:val="yellow"/>
        </w:rPr>
        <w:t>supply</w:t>
      </w:r>
      <w:r w:rsidRPr="00226873">
        <w:t xml:space="preserve"> [14]. Unlike a biological toxin or chemical contaminant that can be quickly isolated and removed, plant infections can affect crop growth and harvesting, posing a persistent risk to food security.</w:t>
      </w:r>
    </w:p>
    <w:p w14:paraId="47E06758" w14:textId="77777777" w:rsidR="00565010" w:rsidRPr="00226873" w:rsidRDefault="00565010" w:rsidP="00565010">
      <w:r w:rsidRPr="00226873">
        <w:t>Public health risks: Potential for zoonotic diseases, which can spread from animals to humans, such as avian flu, COVID-19, and Ebola [16].</w:t>
      </w:r>
    </w:p>
    <w:p w14:paraId="06E966CD" w14:textId="77777777" w:rsidR="00565010" w:rsidRPr="00226873" w:rsidRDefault="00565010" w:rsidP="00565010">
      <w:r w:rsidRPr="00226873">
        <w:rPr>
          <w:rStyle w:val="StyleUnderline"/>
        </w:rPr>
        <w:t xml:space="preserve">Organized crime </w:t>
      </w:r>
      <w:r w:rsidRPr="00226873">
        <w:rPr>
          <w:rStyle w:val="StyleUnderline"/>
          <w:highlight w:val="yellow"/>
        </w:rPr>
        <w:t>groups</w:t>
      </w:r>
      <w:r w:rsidRPr="00226873">
        <w:rPr>
          <w:rStyle w:val="StyleUnderline"/>
        </w:rPr>
        <w:t xml:space="preserve"> can </w:t>
      </w:r>
      <w:r w:rsidRPr="00226873">
        <w:rPr>
          <w:rStyle w:val="Emphasis"/>
          <w:highlight w:val="yellow"/>
        </w:rPr>
        <w:t>exploit</w:t>
      </w:r>
      <w:r w:rsidRPr="00226873">
        <w:rPr>
          <w:rStyle w:val="StyleUnderline"/>
        </w:rPr>
        <w:t xml:space="preserve"> animal </w:t>
      </w:r>
      <w:r w:rsidRPr="00226873">
        <w:rPr>
          <w:rStyle w:val="Emphasis"/>
        </w:rPr>
        <w:t xml:space="preserve">disease </w:t>
      </w:r>
      <w:r w:rsidRPr="00226873">
        <w:rPr>
          <w:rStyle w:val="Emphasis"/>
          <w:highlight w:val="yellow"/>
        </w:rPr>
        <w:t>outbreaks</w:t>
      </w:r>
      <w:r w:rsidRPr="00226873">
        <w:rPr>
          <w:rStyle w:val="StyleUnderline"/>
        </w:rPr>
        <w:t xml:space="preserve"> similarly </w:t>
      </w:r>
      <w:r w:rsidRPr="00226873">
        <w:rPr>
          <w:rStyle w:val="StyleUnderline"/>
          <w:highlight w:val="yellow"/>
        </w:rPr>
        <w:t>to</w:t>
      </w:r>
      <w:r w:rsidRPr="00226873">
        <w:rPr>
          <w:rStyle w:val="StyleUnderline"/>
        </w:rPr>
        <w:t xml:space="preserve"> how they leveraged the COVID-19 pandemic by trading in fraudulent medical products.</w:t>
      </w:r>
      <w:r w:rsidRPr="00226873">
        <w:t xml:space="preserve"> Such exploitation </w:t>
      </w:r>
      <w:r w:rsidRPr="00226873">
        <w:rPr>
          <w:rStyle w:val="StyleUnderline"/>
        </w:rPr>
        <w:t xml:space="preserve">can </w:t>
      </w:r>
      <w:r w:rsidRPr="00226873">
        <w:rPr>
          <w:rStyle w:val="Emphasis"/>
          <w:highlight w:val="yellow"/>
        </w:rPr>
        <w:t>exacerbate</w:t>
      </w:r>
      <w:r w:rsidRPr="00226873">
        <w:rPr>
          <w:rStyle w:val="StyleUnderline"/>
        </w:rPr>
        <w:t xml:space="preserve"> the </w:t>
      </w:r>
      <w:r w:rsidRPr="00226873">
        <w:rPr>
          <w:rStyle w:val="Emphasis"/>
          <w:highlight w:val="yellow"/>
        </w:rPr>
        <w:t>spread</w:t>
      </w:r>
      <w:r w:rsidRPr="00226873">
        <w:rPr>
          <w:rStyle w:val="Emphasis"/>
        </w:rPr>
        <w:t xml:space="preserve"> of diseases</w:t>
      </w:r>
      <w:r w:rsidRPr="00226873">
        <w:rPr>
          <w:rStyle w:val="StyleUnderline"/>
        </w:rPr>
        <w:t xml:space="preserve"> </w:t>
      </w:r>
      <w:r w:rsidRPr="00226873">
        <w:rPr>
          <w:rStyle w:val="StyleUnderline"/>
          <w:highlight w:val="yellow"/>
        </w:rPr>
        <w:t xml:space="preserve">and </w:t>
      </w:r>
      <w:r w:rsidRPr="00226873">
        <w:rPr>
          <w:rStyle w:val="Emphasis"/>
          <w:highlight w:val="yellow"/>
        </w:rPr>
        <w:t>complicate response</w:t>
      </w:r>
      <w:r w:rsidRPr="00226873">
        <w:rPr>
          <w:rStyle w:val="Emphasis"/>
        </w:rPr>
        <w:t xml:space="preserve"> efforts</w:t>
      </w:r>
      <w:r w:rsidRPr="00226873">
        <w:t xml:space="preserve"> [2].</w:t>
      </w:r>
    </w:p>
    <w:p w14:paraId="43198A0F" w14:textId="77777777" w:rsidR="00565010" w:rsidRPr="00226873" w:rsidRDefault="00565010" w:rsidP="00565010">
      <w:r w:rsidRPr="00226873">
        <w:t>7. PREVENTION AND PREPAREDNESS MEASURES</w:t>
      </w:r>
    </w:p>
    <w:p w14:paraId="45D23525" w14:textId="77777777" w:rsidR="00565010" w:rsidRPr="00226873" w:rsidRDefault="00565010" w:rsidP="00565010">
      <w:r w:rsidRPr="00226873">
        <w:t>Olson [7] emphasizes “</w:t>
      </w:r>
      <w:r w:rsidRPr="00226873">
        <w:rPr>
          <w:rStyle w:val="StyleUnderline"/>
        </w:rPr>
        <w:t>the critical role of law</w:t>
      </w:r>
      <w:r w:rsidRPr="00226873">
        <w:t xml:space="preserve"> enforcement in countering agroterrorism, </w:t>
      </w:r>
      <w:r w:rsidRPr="00226873">
        <w:rPr>
          <w:rStyle w:val="Emphasis"/>
        </w:rPr>
        <w:t>noting</w:t>
      </w:r>
      <w:r w:rsidRPr="00226873">
        <w:rPr>
          <w:rStyle w:val="StyleUnderline"/>
        </w:rPr>
        <w:t xml:space="preserve"> that </w:t>
      </w:r>
      <w:r w:rsidRPr="00226873">
        <w:rPr>
          <w:rStyle w:val="Emphasis"/>
        </w:rPr>
        <w:t>early warning signs</w:t>
      </w:r>
      <w:r w:rsidRPr="00226873">
        <w:rPr>
          <w:rStyle w:val="StyleUnderline"/>
        </w:rPr>
        <w:t>, such as the theft of vaccines, medicines, and agricultural equipment</w:t>
      </w:r>
      <w:r w:rsidRPr="00226873">
        <w:t xml:space="preserve">, could indicate a potential attack. </w:t>
      </w:r>
      <w:r w:rsidRPr="00226873">
        <w:rPr>
          <w:rStyle w:val="StyleUnderline"/>
        </w:rPr>
        <w:t xml:space="preserve">Effective threat mitigation </w:t>
      </w:r>
      <w:r w:rsidRPr="00226873">
        <w:rPr>
          <w:rStyle w:val="Emphasis"/>
        </w:rPr>
        <w:t>requires collaboration</w:t>
      </w:r>
      <w:r w:rsidRPr="00226873">
        <w:t xml:space="preserve"> </w:t>
      </w:r>
      <w:r w:rsidRPr="00226873">
        <w:rPr>
          <w:rStyle w:val="StyleUnderline"/>
        </w:rPr>
        <w:t xml:space="preserve">not only among law enforcement and intelligence agencies but also with the </w:t>
      </w:r>
      <w:r w:rsidRPr="00226873">
        <w:rPr>
          <w:rStyle w:val="Emphasis"/>
        </w:rPr>
        <w:t>ag</w:t>
      </w:r>
      <w:r w:rsidRPr="00226873">
        <w:rPr>
          <w:rStyle w:val="StyleUnderline"/>
        </w:rPr>
        <w:t xml:space="preserve">ricultural and </w:t>
      </w:r>
      <w:r w:rsidRPr="00226873">
        <w:rPr>
          <w:rStyle w:val="Emphasis"/>
        </w:rPr>
        <w:t>scientific</w:t>
      </w:r>
      <w:r w:rsidRPr="00226873">
        <w:rPr>
          <w:rStyle w:val="StyleUnderline"/>
        </w:rPr>
        <w:t xml:space="preserve"> </w:t>
      </w:r>
      <w:r w:rsidRPr="00226873">
        <w:rPr>
          <w:rStyle w:val="Emphasis"/>
        </w:rPr>
        <w:t>communities</w:t>
      </w:r>
      <w:r w:rsidRPr="00226873">
        <w:t xml:space="preserve">”. “This cooperation should involve timely incident </w:t>
      </w:r>
      <w:r w:rsidRPr="00226873">
        <w:rPr>
          <w:rStyle w:val="StyleUnderline"/>
          <w:highlight w:val="yellow"/>
        </w:rPr>
        <w:t>reporting</w:t>
      </w:r>
      <w:r w:rsidRPr="00226873">
        <w:rPr>
          <w:rStyle w:val="StyleUnderline"/>
        </w:rPr>
        <w:t xml:space="preserve"> by farm workers, first responders, and veterinarians, professionals phytologists, police such as officers, extension agents, and local planners</w:t>
      </w:r>
      <w:r w:rsidRPr="00226873">
        <w:t>” [2].</w:t>
      </w:r>
    </w:p>
    <w:p w14:paraId="2C4DA229" w14:textId="77777777" w:rsidR="00565010" w:rsidRPr="00226873" w:rsidRDefault="00565010" w:rsidP="00565010">
      <w:r w:rsidRPr="00226873">
        <w:t xml:space="preserve">“In the United States, </w:t>
      </w:r>
      <w:r w:rsidRPr="00226873">
        <w:rPr>
          <w:rStyle w:val="StyleUnderline"/>
        </w:rPr>
        <w:t xml:space="preserve">pre-emptive legislation </w:t>
      </w:r>
      <w:r w:rsidRPr="00226873">
        <w:rPr>
          <w:rStyle w:val="StyleUnderline"/>
          <w:highlight w:val="yellow"/>
        </w:rPr>
        <w:t>relies</w:t>
      </w:r>
      <w:r w:rsidRPr="00226873">
        <w:rPr>
          <w:rStyle w:val="StyleUnderline"/>
        </w:rPr>
        <w:t xml:space="preserve"> heavily </w:t>
      </w:r>
      <w:r w:rsidRPr="00226873">
        <w:rPr>
          <w:rStyle w:val="StyleUnderline"/>
          <w:highlight w:val="yellow"/>
        </w:rPr>
        <w:t>on</w:t>
      </w:r>
      <w:r w:rsidRPr="00226873">
        <w:rPr>
          <w:rStyle w:val="StyleUnderline"/>
        </w:rPr>
        <w:t xml:space="preserve"> the </w:t>
      </w:r>
      <w:r w:rsidRPr="00226873">
        <w:rPr>
          <w:rStyle w:val="Emphasis"/>
        </w:rPr>
        <w:t>cooperation of multiple agencies</w:t>
      </w:r>
      <w:r w:rsidRPr="00226873">
        <w:t xml:space="preserve">, </w:t>
      </w:r>
      <w:r w:rsidRPr="00226873">
        <w:rPr>
          <w:rStyle w:val="StyleUnderline"/>
        </w:rPr>
        <w:t xml:space="preserve">including the </w:t>
      </w:r>
      <w:r w:rsidRPr="00226873">
        <w:rPr>
          <w:rStyle w:val="Emphasis"/>
        </w:rPr>
        <w:t>D</w:t>
      </w:r>
      <w:r w:rsidRPr="00226873">
        <w:t xml:space="preserve">epartment </w:t>
      </w:r>
      <w:r w:rsidRPr="00226873">
        <w:rPr>
          <w:rStyle w:val="Emphasis"/>
        </w:rPr>
        <w:t>o</w:t>
      </w:r>
      <w:r w:rsidRPr="00226873">
        <w:t xml:space="preserve">f </w:t>
      </w:r>
      <w:r w:rsidRPr="00226873">
        <w:rPr>
          <w:rStyle w:val="Emphasis"/>
        </w:rPr>
        <w:t>H</w:t>
      </w:r>
      <w:r w:rsidRPr="00226873">
        <w:t>ealth, the Department of Agriculture (</w:t>
      </w:r>
      <w:r w:rsidRPr="00226873">
        <w:rPr>
          <w:rStyle w:val="Emphasis"/>
        </w:rPr>
        <w:t>USDA</w:t>
      </w:r>
      <w:r w:rsidRPr="00226873">
        <w:t>), the Federal Bureau of Investigation (</w:t>
      </w:r>
      <w:r w:rsidRPr="00226873">
        <w:rPr>
          <w:rStyle w:val="Emphasis"/>
        </w:rPr>
        <w:t>FBI</w:t>
      </w:r>
      <w:r w:rsidRPr="00226873">
        <w:t xml:space="preserve">), </w:t>
      </w:r>
      <w:r w:rsidRPr="00226873">
        <w:rPr>
          <w:rStyle w:val="StyleUnderline"/>
        </w:rPr>
        <w:t>and</w:t>
      </w:r>
      <w:r w:rsidRPr="00226873">
        <w:t xml:space="preserve"> the </w:t>
      </w:r>
      <w:r w:rsidRPr="00226873">
        <w:rPr>
          <w:rStyle w:val="Emphasis"/>
        </w:rPr>
        <w:t>D</w:t>
      </w:r>
      <w:r w:rsidRPr="00226873">
        <w:t xml:space="preserve">epartment of </w:t>
      </w:r>
      <w:r w:rsidRPr="00226873">
        <w:rPr>
          <w:rStyle w:val="Emphasis"/>
        </w:rPr>
        <w:t>H</w:t>
      </w:r>
      <w:r w:rsidRPr="00226873">
        <w:t xml:space="preserve">ealth and </w:t>
      </w:r>
      <w:r w:rsidRPr="00226873">
        <w:rPr>
          <w:rStyle w:val="Emphasis"/>
        </w:rPr>
        <w:t>H</w:t>
      </w:r>
      <w:r w:rsidRPr="00226873">
        <w:t xml:space="preserve">uman </w:t>
      </w:r>
      <w:r w:rsidRPr="00226873">
        <w:rPr>
          <w:rStyle w:val="Emphasis"/>
        </w:rPr>
        <w:t>S</w:t>
      </w:r>
      <w:r w:rsidRPr="00226873">
        <w:t xml:space="preserve">ervices” [17]. A significant challenge faced by agencies like the Food and Drug Administration (FDA) is shifting from a focus on food safety-preventing contamination-to food defense, </w:t>
      </w:r>
      <w:r w:rsidRPr="00226873">
        <w:rPr>
          <w:rStyle w:val="StyleUnderline"/>
        </w:rPr>
        <w:t xml:space="preserve">which involves </w:t>
      </w:r>
      <w:r w:rsidRPr="00226873">
        <w:rPr>
          <w:rStyle w:val="Emphasis"/>
          <w:highlight w:val="yellow"/>
        </w:rPr>
        <w:t>proactive measures</w:t>
      </w:r>
      <w:r w:rsidRPr="00226873">
        <w:rPr>
          <w:rStyle w:val="StyleUnderline"/>
        </w:rPr>
        <w:t xml:space="preserve"> to </w:t>
      </w:r>
      <w:r w:rsidRPr="00226873">
        <w:rPr>
          <w:rStyle w:val="StyleUnderline"/>
          <w:highlight w:val="yellow"/>
        </w:rPr>
        <w:t>protect food</w:t>
      </w:r>
      <w:r w:rsidRPr="00226873">
        <w:rPr>
          <w:rStyle w:val="StyleUnderline"/>
        </w:rPr>
        <w:t xml:space="preserve"> and animal feed ingredients from deliberate attacks</w:t>
      </w:r>
      <w:r w:rsidRPr="00226873">
        <w:t xml:space="preserve"> [1]. </w:t>
      </w:r>
      <w:r w:rsidRPr="00226873">
        <w:rPr>
          <w:rStyle w:val="StyleUnderline"/>
        </w:rPr>
        <w:t xml:space="preserve">Differentiating between </w:t>
      </w:r>
      <w:r w:rsidRPr="00226873">
        <w:rPr>
          <w:rStyle w:val="Emphasis"/>
        </w:rPr>
        <w:t>accidental</w:t>
      </w:r>
      <w:r w:rsidRPr="00226873">
        <w:rPr>
          <w:rStyle w:val="StyleUnderline"/>
        </w:rPr>
        <w:t xml:space="preserve"> and </w:t>
      </w:r>
      <w:r w:rsidRPr="00226873">
        <w:rPr>
          <w:rStyle w:val="Emphasis"/>
        </w:rPr>
        <w:t>intentional attacks</w:t>
      </w:r>
      <w:r w:rsidRPr="00226873">
        <w:rPr>
          <w:rStyle w:val="StyleUnderline"/>
        </w:rPr>
        <w:t xml:space="preserve"> is crucial and scenario-based </w:t>
      </w:r>
      <w:r w:rsidRPr="00226873">
        <w:rPr>
          <w:rStyle w:val="StyleUnderline"/>
          <w:highlight w:val="yellow"/>
        </w:rPr>
        <w:t>training</w:t>
      </w:r>
      <w:r w:rsidRPr="00226873">
        <w:rPr>
          <w:rStyle w:val="StyleUnderline"/>
        </w:rPr>
        <w:t xml:space="preserve"> exercises have proven effective in streamlining </w:t>
      </w:r>
      <w:r w:rsidRPr="00226873">
        <w:rPr>
          <w:rStyle w:val="StyleUnderline"/>
          <w:highlight w:val="yellow"/>
        </w:rPr>
        <w:t>responses</w:t>
      </w:r>
      <w:r w:rsidRPr="00226873">
        <w:rPr>
          <w:rStyle w:val="StyleUnderline"/>
        </w:rPr>
        <w:t>.</w:t>
      </w:r>
      <w:r w:rsidRPr="00226873">
        <w:t xml:space="preserve"> These exercises </w:t>
      </w:r>
      <w:r w:rsidRPr="00226873">
        <w:rPr>
          <w:rStyle w:val="StyleUnderline"/>
        </w:rPr>
        <w:t xml:space="preserve">help </w:t>
      </w:r>
      <w:r w:rsidRPr="00226873">
        <w:rPr>
          <w:rStyle w:val="Emphasis"/>
        </w:rPr>
        <w:t>coordinate efforts</w:t>
      </w:r>
      <w:r w:rsidRPr="00226873">
        <w:rPr>
          <w:rStyle w:val="StyleUnderline"/>
        </w:rPr>
        <w:t xml:space="preserve"> between </w:t>
      </w:r>
      <w:r w:rsidRPr="00226873">
        <w:rPr>
          <w:rStyle w:val="StyleUnderline"/>
          <w:highlight w:val="yellow"/>
        </w:rPr>
        <w:t xml:space="preserve">the </w:t>
      </w:r>
      <w:r w:rsidRPr="00226873">
        <w:rPr>
          <w:rStyle w:val="Emphasis"/>
          <w:highlight w:val="yellow"/>
        </w:rPr>
        <w:t>USDA</w:t>
      </w:r>
      <w:r w:rsidRPr="00226873">
        <w:t xml:space="preserve">, </w:t>
      </w:r>
      <w:r w:rsidRPr="00226873">
        <w:rPr>
          <w:rStyle w:val="StyleUnderline"/>
        </w:rPr>
        <w:t xml:space="preserve">which </w:t>
      </w:r>
      <w:r w:rsidRPr="00226873">
        <w:rPr>
          <w:rStyle w:val="Emphasis"/>
          <w:highlight w:val="yellow"/>
        </w:rPr>
        <w:t>handles containment</w:t>
      </w:r>
      <w:r w:rsidRPr="00226873">
        <w:rPr>
          <w:rStyle w:val="StyleUnderline"/>
          <w:highlight w:val="yellow"/>
        </w:rPr>
        <w:t xml:space="preserve"> and </w:t>
      </w:r>
      <w:r w:rsidRPr="00226873">
        <w:rPr>
          <w:rStyle w:val="Emphasis"/>
          <w:highlight w:val="yellow"/>
        </w:rPr>
        <w:t>restoration</w:t>
      </w:r>
      <w:r w:rsidRPr="00226873">
        <w:rPr>
          <w:rStyle w:val="StyleUnderline"/>
        </w:rPr>
        <w:t xml:space="preserve"> and law enforcement, which focuses on investigation and evidence collection.</w:t>
      </w:r>
      <w:r w:rsidRPr="00226873">
        <w:t xml:space="preserve"> Classical epidemiological methods and forensic science are vital in providing evidence for legal violations [9]. </w:t>
      </w:r>
      <w:r w:rsidRPr="00226873">
        <w:rPr>
          <w:rStyle w:val="StyleUnderline"/>
        </w:rPr>
        <w:t xml:space="preserve">Research facilities, which could be potential targets, also face </w:t>
      </w:r>
      <w:r w:rsidRPr="00226873">
        <w:rPr>
          <w:rStyle w:val="Emphasis"/>
        </w:rPr>
        <w:t>security challenges</w:t>
      </w:r>
      <w:r w:rsidRPr="00226873">
        <w:rPr>
          <w:rStyle w:val="StyleUnderline"/>
        </w:rPr>
        <w:t xml:space="preserve"> due to conflicts between </w:t>
      </w:r>
      <w:r w:rsidRPr="00226873">
        <w:rPr>
          <w:rStyle w:val="Emphasis"/>
        </w:rPr>
        <w:t>research freedom</w:t>
      </w:r>
      <w:r w:rsidRPr="00226873">
        <w:rPr>
          <w:rStyle w:val="StyleUnderline"/>
        </w:rPr>
        <w:t xml:space="preserve"> and </w:t>
      </w:r>
      <w:r w:rsidRPr="00226873">
        <w:rPr>
          <w:rStyle w:val="Emphasis"/>
        </w:rPr>
        <w:t>national security concerns</w:t>
      </w:r>
      <w:r w:rsidRPr="00226873">
        <w:t xml:space="preserve"> [9]. To address these challenges, recommendations include employing molecular detection strategies for early identification of plant pathogens and establishing nationwide diagnostic networks [9].</w:t>
      </w:r>
    </w:p>
    <w:p w14:paraId="3952D0F1" w14:textId="77777777" w:rsidR="00565010" w:rsidRPr="00226873" w:rsidRDefault="00565010" w:rsidP="00565010"/>
    <w:p w14:paraId="3926836B" w14:textId="77777777" w:rsidR="00565010" w:rsidRPr="00226873" w:rsidRDefault="00565010" w:rsidP="00565010">
      <w:pPr>
        <w:pStyle w:val="Heading4"/>
        <w:rPr>
          <w:u w:val="single"/>
        </w:rPr>
      </w:pPr>
      <w:r w:rsidRPr="00226873">
        <w:rPr>
          <w:u w:val="single"/>
        </w:rPr>
        <w:t>Scenario 2: FDA</w:t>
      </w:r>
    </w:p>
    <w:p w14:paraId="158C7FDB" w14:textId="77777777" w:rsidR="00565010" w:rsidRPr="00226873" w:rsidRDefault="00565010" w:rsidP="00565010">
      <w:pPr>
        <w:pStyle w:val="Heading4"/>
      </w:pPr>
      <w:r w:rsidRPr="00226873">
        <w:t xml:space="preserve">It’s key to </w:t>
      </w:r>
      <w:r w:rsidRPr="00226873">
        <w:rPr>
          <w:u w:val="single"/>
        </w:rPr>
        <w:t>domestic</w:t>
      </w:r>
      <w:r w:rsidRPr="00226873">
        <w:t xml:space="preserve"> and </w:t>
      </w:r>
      <w:r w:rsidRPr="00226873">
        <w:rPr>
          <w:u w:val="single"/>
        </w:rPr>
        <w:t>global</w:t>
      </w:r>
      <w:r w:rsidRPr="00226873">
        <w:t xml:space="preserve"> health and innovation. </w:t>
      </w:r>
    </w:p>
    <w:p w14:paraId="4A11C22F" w14:textId="77777777" w:rsidR="00565010" w:rsidRPr="00226873" w:rsidRDefault="00565010" w:rsidP="00565010">
      <w:r w:rsidRPr="00226873">
        <w:rPr>
          <w:rStyle w:val="Style13ptBold"/>
        </w:rPr>
        <w:t>Iyer '25</w:t>
      </w:r>
      <w:r w:rsidRPr="00226873">
        <w:t xml:space="preserve"> [Jayasree K Iyer is the CEO of Access to Medicine Foundation and is on the Technical Advisory Panel for </w:t>
      </w:r>
      <w:proofErr w:type="spellStart"/>
      <w:r w:rsidRPr="00226873">
        <w:t>Vizuri</w:t>
      </w:r>
      <w:proofErr w:type="spellEnd"/>
      <w:r w:rsidRPr="00226873">
        <w:t xml:space="preserve"> Health Dynamics. "The need to strengthen the US Food and Drug Administration: US cuts threaten health care at home and abroad", The Lancet, Volume 405, Issue 10496, https://www.sciencedirect.com/science/article/pii/S0140673625010712?fr=RR-2&amp;ref=pdf_download&amp;rr=9b582ac60870e825, published 05-28-2025, accessed 12-29-2025]</w:t>
      </w:r>
    </w:p>
    <w:p w14:paraId="265365CF" w14:textId="77777777" w:rsidR="00565010" w:rsidRPr="00226873" w:rsidRDefault="00565010" w:rsidP="00565010"/>
    <w:p w14:paraId="68757CC8" w14:textId="77777777" w:rsidR="00565010" w:rsidRPr="00226873" w:rsidRDefault="00565010" w:rsidP="00565010">
      <w:r w:rsidRPr="00226873">
        <w:t xml:space="preserve">The administration of US President Donald </w:t>
      </w:r>
      <w:r w:rsidRPr="00226873">
        <w:rPr>
          <w:rStyle w:val="StyleUnderline"/>
          <w:highlight w:val="yellow"/>
        </w:rPr>
        <w:t>Trump</w:t>
      </w:r>
      <w:r w:rsidRPr="00226873">
        <w:rPr>
          <w:rStyle w:val="StyleUnderline"/>
        </w:rPr>
        <w:t xml:space="preserve"> has taken a series of actions</w:t>
      </w:r>
      <w:r w:rsidRPr="00226873">
        <w:t xml:space="preserve"> since </w:t>
      </w:r>
      <w:proofErr w:type="gramStart"/>
      <w:r w:rsidRPr="00226873">
        <w:t>January,</w:t>
      </w:r>
      <w:proofErr w:type="gramEnd"/>
      <w:r w:rsidRPr="00226873">
        <w:t xml:space="preserve"> 2025 </w:t>
      </w:r>
      <w:r w:rsidRPr="00226873">
        <w:rPr>
          <w:rStyle w:val="StyleUnderline"/>
        </w:rPr>
        <w:t xml:space="preserve">that </w:t>
      </w:r>
      <w:r w:rsidRPr="00226873">
        <w:rPr>
          <w:rStyle w:val="Emphasis"/>
        </w:rPr>
        <w:t>directly threaten</w:t>
      </w:r>
      <w:r w:rsidRPr="00226873">
        <w:rPr>
          <w:rStyle w:val="StyleUnderline"/>
        </w:rPr>
        <w:t xml:space="preserve"> the </w:t>
      </w:r>
      <w:r w:rsidRPr="00226873">
        <w:rPr>
          <w:rStyle w:val="Emphasis"/>
        </w:rPr>
        <w:t>foundations</w:t>
      </w:r>
      <w:r w:rsidRPr="00226873">
        <w:rPr>
          <w:rStyle w:val="StyleUnderline"/>
        </w:rPr>
        <w:t xml:space="preserve"> of health care, for </w:t>
      </w:r>
      <w:r w:rsidRPr="00226873">
        <w:rPr>
          <w:rStyle w:val="Emphasis"/>
        </w:rPr>
        <w:t>global</w:t>
      </w:r>
      <w:r w:rsidRPr="00226873">
        <w:rPr>
          <w:rStyle w:val="StyleUnderline"/>
        </w:rPr>
        <w:t xml:space="preserve"> and </w:t>
      </w:r>
      <w:r w:rsidRPr="00226873">
        <w:rPr>
          <w:rStyle w:val="Emphasis"/>
        </w:rPr>
        <w:t>US citizens</w:t>
      </w:r>
      <w:r w:rsidRPr="00226873">
        <w:rPr>
          <w:rStyle w:val="StyleUnderline"/>
        </w:rPr>
        <w:t xml:space="preserve"> alike.</w:t>
      </w:r>
      <w:r w:rsidRPr="00226873">
        <w:t xml:space="preserve"> What </w:t>
      </w:r>
      <w:r w:rsidRPr="00226873">
        <w:rPr>
          <w:rStyle w:val="StyleUnderline"/>
        </w:rPr>
        <w:t xml:space="preserve">started as severe </w:t>
      </w:r>
      <w:r w:rsidRPr="00226873">
        <w:rPr>
          <w:rStyle w:val="StyleUnderline"/>
          <w:highlight w:val="yellow"/>
        </w:rPr>
        <w:t>cuts</w:t>
      </w:r>
      <w:r w:rsidRPr="00226873">
        <w:rPr>
          <w:rStyle w:val="StyleUnderline"/>
        </w:rPr>
        <w:t xml:space="preserve"> to development aid, which have disrupted </w:t>
      </w:r>
      <w:r w:rsidRPr="00226873">
        <w:rPr>
          <w:rStyle w:val="Emphasis"/>
        </w:rPr>
        <w:t>medicine supply chains</w:t>
      </w:r>
      <w:r w:rsidRPr="00226873">
        <w:rPr>
          <w:rStyle w:val="StyleUnderline"/>
        </w:rPr>
        <w:t xml:space="preserve"> and numerous </w:t>
      </w:r>
      <w:r w:rsidRPr="00226873">
        <w:rPr>
          <w:rStyle w:val="Emphasis"/>
        </w:rPr>
        <w:t xml:space="preserve">health </w:t>
      </w:r>
      <w:proofErr w:type="spellStart"/>
      <w:r w:rsidRPr="00226873">
        <w:rPr>
          <w:rStyle w:val="Emphasis"/>
        </w:rPr>
        <w:t>programmes</w:t>
      </w:r>
      <w:proofErr w:type="spellEnd"/>
      <w:r w:rsidRPr="00226873">
        <w:t xml:space="preserve"> in African and other low-income countries,1 has </w:t>
      </w:r>
      <w:r w:rsidRPr="00226873">
        <w:rPr>
          <w:rStyle w:val="StyleUnderline"/>
        </w:rPr>
        <w:t xml:space="preserve">evolved into a </w:t>
      </w:r>
      <w:r w:rsidRPr="00226873">
        <w:rPr>
          <w:rStyle w:val="Emphasis"/>
        </w:rPr>
        <w:t xml:space="preserve">broader </w:t>
      </w:r>
      <w:r w:rsidRPr="00226873">
        <w:rPr>
          <w:rStyle w:val="Emphasis"/>
          <w:highlight w:val="yellow"/>
        </w:rPr>
        <w:t>retrench</w:t>
      </w:r>
      <w:r w:rsidRPr="00226873">
        <w:t>ment of</w:t>
      </w:r>
      <w:r w:rsidRPr="00226873">
        <w:rPr>
          <w:rStyle w:val="StyleUnderline"/>
        </w:rPr>
        <w:t xml:space="preserve"> the USA's </w:t>
      </w:r>
      <w:r w:rsidRPr="00226873">
        <w:rPr>
          <w:rStyle w:val="Emphasis"/>
          <w:highlight w:val="yellow"/>
        </w:rPr>
        <w:t>health infra</w:t>
      </w:r>
      <w:r w:rsidRPr="00226873">
        <w:rPr>
          <w:rStyle w:val="StyleUnderline"/>
        </w:rPr>
        <w:t>structure with substantial job losses across agencies, including the</w:t>
      </w:r>
      <w:r w:rsidRPr="00226873">
        <w:t xml:space="preserve"> US Food and Drug Administration (</w:t>
      </w:r>
      <w:r w:rsidRPr="00226873">
        <w:rPr>
          <w:rStyle w:val="Emphasis"/>
        </w:rPr>
        <w:t>FDA</w:t>
      </w:r>
      <w:r w:rsidRPr="00226873">
        <w:t>), the Centers for Disease Control and Prevention (</w:t>
      </w:r>
      <w:r w:rsidRPr="00226873">
        <w:rPr>
          <w:rStyle w:val="Emphasis"/>
        </w:rPr>
        <w:t>CDC</w:t>
      </w:r>
      <w:r w:rsidRPr="00226873">
        <w:t xml:space="preserve">), </w:t>
      </w:r>
      <w:r w:rsidRPr="00226873">
        <w:rPr>
          <w:rStyle w:val="StyleUnderline"/>
        </w:rPr>
        <w:t>and</w:t>
      </w:r>
      <w:r w:rsidRPr="00226873">
        <w:t xml:space="preserve"> the </w:t>
      </w:r>
      <w:r w:rsidRPr="00226873">
        <w:rPr>
          <w:rStyle w:val="Emphasis"/>
        </w:rPr>
        <w:t>N</w:t>
      </w:r>
      <w:r w:rsidRPr="00226873">
        <w:t xml:space="preserve">ational </w:t>
      </w:r>
      <w:r w:rsidRPr="00226873">
        <w:rPr>
          <w:rStyle w:val="Emphasis"/>
        </w:rPr>
        <w:t>I</w:t>
      </w:r>
      <w:r w:rsidRPr="00226873">
        <w:t xml:space="preserve">nstitutes of </w:t>
      </w:r>
      <w:r w:rsidRPr="00226873">
        <w:rPr>
          <w:rStyle w:val="Emphasis"/>
        </w:rPr>
        <w:t>H</w:t>
      </w:r>
      <w:r w:rsidRPr="00226873">
        <w:t xml:space="preserve">ealth, </w:t>
      </w:r>
      <w:r w:rsidRPr="00226873">
        <w:rPr>
          <w:rStyle w:val="StyleUnderline"/>
        </w:rPr>
        <w:t>all negatively impacting patients</w:t>
      </w:r>
      <w:r w:rsidRPr="00226873">
        <w:t xml:space="preserve">.2, 3 Additionally, </w:t>
      </w:r>
      <w:r w:rsidRPr="00226873">
        <w:rPr>
          <w:rStyle w:val="StyleUnderline"/>
        </w:rPr>
        <w:t xml:space="preserve">a tariff war looms over the pharmaceutical sector amid the launch of a Section 232 investigation that would allow the US President to </w:t>
      </w:r>
      <w:r w:rsidRPr="00226873">
        <w:rPr>
          <w:rStyle w:val="Emphasis"/>
        </w:rPr>
        <w:t>restrict medicine imports</w:t>
      </w:r>
      <w:r w:rsidRPr="00226873">
        <w:rPr>
          <w:rStyle w:val="StyleUnderline"/>
        </w:rPr>
        <w:t>, impeding supplies of life-saving products.</w:t>
      </w:r>
      <w:r w:rsidRPr="00226873">
        <w:t xml:space="preserve">4, 5 And the </w:t>
      </w:r>
      <w:r w:rsidRPr="00226873">
        <w:rPr>
          <w:rStyle w:val="StyleUnderline"/>
        </w:rPr>
        <w:t>Trump</w:t>
      </w:r>
      <w:r w:rsidRPr="00226873">
        <w:t xml:space="preserve"> administration's </w:t>
      </w:r>
      <w:r w:rsidRPr="00226873">
        <w:rPr>
          <w:rStyle w:val="StyleUnderline"/>
        </w:rPr>
        <w:t>announcement</w:t>
      </w:r>
      <w:r w:rsidRPr="00226873">
        <w:t xml:space="preserve"> in May, 2025 </w:t>
      </w:r>
      <w:r w:rsidRPr="00226873">
        <w:rPr>
          <w:rStyle w:val="StyleUnderline"/>
        </w:rPr>
        <w:t>to reference pharmaceutical prices globally further adds complications to the availability of medicines in the USA and worldwide.</w:t>
      </w:r>
      <w:r w:rsidRPr="00226873">
        <w:t>6</w:t>
      </w:r>
    </w:p>
    <w:p w14:paraId="7E40E28A" w14:textId="77777777" w:rsidR="00565010" w:rsidRPr="00226873" w:rsidRDefault="00565010" w:rsidP="00565010">
      <w:pPr>
        <w:rPr>
          <w:rStyle w:val="StyleUnderline"/>
        </w:rPr>
      </w:pPr>
      <w:r w:rsidRPr="00226873">
        <w:t xml:space="preserve">The implications of these reckless moves are </w:t>
      </w:r>
      <w:r w:rsidRPr="00226873">
        <w:rPr>
          <w:rStyle w:val="StyleUnderline"/>
        </w:rPr>
        <w:t xml:space="preserve">particularly worrying when it comes to regulation. </w:t>
      </w:r>
      <w:r w:rsidRPr="00226873">
        <w:rPr>
          <w:rStyle w:val="Emphasis"/>
          <w:highlight w:val="yellow"/>
        </w:rPr>
        <w:t>The FDA</w:t>
      </w:r>
      <w:r w:rsidRPr="00226873">
        <w:rPr>
          <w:rStyle w:val="StyleUnderline"/>
          <w:highlight w:val="yellow"/>
        </w:rPr>
        <w:t>,</w:t>
      </w:r>
      <w:r w:rsidRPr="00226873">
        <w:rPr>
          <w:rStyle w:val="StyleUnderline"/>
        </w:rPr>
        <w:t xml:space="preserve"> arguably </w:t>
      </w:r>
      <w:r w:rsidRPr="00226873">
        <w:rPr>
          <w:rStyle w:val="StyleUnderline"/>
          <w:highlight w:val="yellow"/>
        </w:rPr>
        <w:t xml:space="preserve">the </w:t>
      </w:r>
      <w:r w:rsidRPr="00226873">
        <w:rPr>
          <w:rStyle w:val="Emphasis"/>
          <w:highlight w:val="yellow"/>
        </w:rPr>
        <w:t>most important</w:t>
      </w:r>
      <w:r w:rsidRPr="00226873">
        <w:rPr>
          <w:rStyle w:val="StyleUnderline"/>
        </w:rPr>
        <w:t xml:space="preserve"> and </w:t>
      </w:r>
      <w:r w:rsidRPr="00226873">
        <w:rPr>
          <w:rStyle w:val="Emphasis"/>
        </w:rPr>
        <w:t>respected</w:t>
      </w:r>
      <w:r w:rsidRPr="00226873">
        <w:rPr>
          <w:rStyle w:val="StyleUnderline"/>
        </w:rPr>
        <w:t xml:space="preserve"> medicines </w:t>
      </w:r>
      <w:r w:rsidRPr="00226873">
        <w:rPr>
          <w:rStyle w:val="StyleUnderline"/>
          <w:highlight w:val="yellow"/>
        </w:rPr>
        <w:t xml:space="preserve">regulator </w:t>
      </w:r>
      <w:r w:rsidRPr="00226873">
        <w:rPr>
          <w:rStyle w:val="Emphasis"/>
          <w:highlight w:val="yellow"/>
        </w:rPr>
        <w:t>in the world</w:t>
      </w:r>
      <w:r w:rsidRPr="00226873">
        <w:rPr>
          <w:rStyle w:val="StyleUnderline"/>
          <w:highlight w:val="yellow"/>
        </w:rPr>
        <w:t>,</w:t>
      </w:r>
      <w:r w:rsidRPr="00226873">
        <w:rPr>
          <w:rStyle w:val="StyleUnderline"/>
        </w:rPr>
        <w:t xml:space="preserve"> has been </w:t>
      </w:r>
      <w:r w:rsidRPr="00226873">
        <w:rPr>
          <w:rStyle w:val="StyleUnderline"/>
          <w:highlight w:val="yellow"/>
        </w:rPr>
        <w:t>rocked by</w:t>
      </w:r>
      <w:r w:rsidRPr="00226873">
        <w:rPr>
          <w:rStyle w:val="StyleUnderline"/>
        </w:rPr>
        <w:t xml:space="preserve"> around </w:t>
      </w:r>
      <w:r w:rsidRPr="00226873">
        <w:rPr>
          <w:rStyle w:val="Emphasis"/>
        </w:rPr>
        <w:t xml:space="preserve">3500 job </w:t>
      </w:r>
      <w:r w:rsidRPr="00226873">
        <w:rPr>
          <w:rStyle w:val="Emphasis"/>
          <w:highlight w:val="yellow"/>
        </w:rPr>
        <w:t>cuts</w:t>
      </w:r>
      <w:r w:rsidRPr="00226873">
        <w:rPr>
          <w:highlight w:val="yellow"/>
        </w:rPr>
        <w:t>2</w:t>
      </w:r>
      <w:r w:rsidRPr="00226873">
        <w:t xml:space="preserve">, 3, 7 </w:t>
      </w:r>
      <w:r w:rsidRPr="00226873">
        <w:rPr>
          <w:rStyle w:val="StyleUnderline"/>
        </w:rPr>
        <w:t xml:space="preserve">that will inevitably </w:t>
      </w:r>
      <w:r w:rsidRPr="00226873">
        <w:rPr>
          <w:rStyle w:val="Emphasis"/>
        </w:rPr>
        <w:t>disrupt workflows</w:t>
      </w:r>
      <w:r w:rsidRPr="00226873">
        <w:rPr>
          <w:rStyle w:val="StyleUnderline"/>
        </w:rPr>
        <w:t xml:space="preserve"> and </w:t>
      </w:r>
      <w:r w:rsidRPr="00226873">
        <w:rPr>
          <w:rStyle w:val="StyleUnderline"/>
          <w:highlight w:val="yellow"/>
        </w:rPr>
        <w:t xml:space="preserve">mean </w:t>
      </w:r>
      <w:r w:rsidRPr="00226873">
        <w:rPr>
          <w:rStyle w:val="Emphasis"/>
          <w:highlight w:val="yellow"/>
        </w:rPr>
        <w:t>longer wait</w:t>
      </w:r>
      <w:r w:rsidRPr="00226873">
        <w:rPr>
          <w:rStyle w:val="StyleUnderline"/>
        </w:rPr>
        <w:t xml:space="preserve">ing </w:t>
      </w:r>
      <w:r w:rsidRPr="00226873">
        <w:rPr>
          <w:rStyle w:val="Emphasis"/>
        </w:rPr>
        <w:t>times</w:t>
      </w:r>
      <w:r w:rsidRPr="00226873">
        <w:rPr>
          <w:rStyle w:val="StyleUnderline"/>
        </w:rPr>
        <w:t xml:space="preserve"> for </w:t>
      </w:r>
      <w:r w:rsidRPr="00226873">
        <w:rPr>
          <w:rStyle w:val="Emphasis"/>
        </w:rPr>
        <w:t>reg</w:t>
      </w:r>
      <w:r w:rsidRPr="00226873">
        <w:rPr>
          <w:rStyle w:val="StyleUnderline"/>
        </w:rPr>
        <w:t xml:space="preserve">ulatory </w:t>
      </w:r>
      <w:r w:rsidRPr="00226873">
        <w:rPr>
          <w:rStyle w:val="Emphasis"/>
        </w:rPr>
        <w:t>processes</w:t>
      </w:r>
      <w:r w:rsidRPr="00226873">
        <w:rPr>
          <w:rStyle w:val="StyleUnderline"/>
        </w:rPr>
        <w:t xml:space="preserve">, </w:t>
      </w:r>
      <w:r w:rsidRPr="00226873">
        <w:rPr>
          <w:rStyle w:val="StyleUnderline"/>
          <w:highlight w:val="yellow"/>
        </w:rPr>
        <w:t>affecting</w:t>
      </w:r>
      <w:r w:rsidRPr="00226873">
        <w:rPr>
          <w:rStyle w:val="StyleUnderline"/>
        </w:rPr>
        <w:t xml:space="preserve"> </w:t>
      </w:r>
      <w:r w:rsidRPr="00226873">
        <w:rPr>
          <w:rStyle w:val="Emphasis"/>
        </w:rPr>
        <w:t xml:space="preserve">product </w:t>
      </w:r>
      <w:r w:rsidRPr="00226873">
        <w:rPr>
          <w:rStyle w:val="Emphasis"/>
          <w:highlight w:val="yellow"/>
        </w:rPr>
        <w:t>approvals</w:t>
      </w:r>
      <w:r w:rsidRPr="00226873">
        <w:rPr>
          <w:rStyle w:val="StyleUnderline"/>
          <w:highlight w:val="yellow"/>
        </w:rPr>
        <w:t xml:space="preserve"> </w:t>
      </w:r>
      <w:r w:rsidRPr="00226873">
        <w:rPr>
          <w:rStyle w:val="StyleUnderline"/>
        </w:rPr>
        <w:t xml:space="preserve">and </w:t>
      </w:r>
      <w:r w:rsidRPr="00226873">
        <w:rPr>
          <w:rStyle w:val="Emphasis"/>
        </w:rPr>
        <w:t>access</w:t>
      </w:r>
      <w:r w:rsidRPr="00226873">
        <w:rPr>
          <w:rStyle w:val="StyleUnderline"/>
        </w:rPr>
        <w:t xml:space="preserve"> to effective new treatments.</w:t>
      </w:r>
      <w:r w:rsidRPr="00226873">
        <w:t xml:space="preserve"> The </w:t>
      </w:r>
      <w:r w:rsidRPr="00226873">
        <w:rPr>
          <w:rStyle w:val="StyleUnderline"/>
        </w:rPr>
        <w:t xml:space="preserve">firing of some key senior staff has led to concerns that FDA decisions might in future be influenced by </w:t>
      </w:r>
      <w:r w:rsidRPr="00226873">
        <w:rPr>
          <w:rStyle w:val="Emphasis"/>
        </w:rPr>
        <w:t>political</w:t>
      </w:r>
      <w:r w:rsidRPr="00226873">
        <w:rPr>
          <w:rStyle w:val="StyleUnderline"/>
        </w:rPr>
        <w:t xml:space="preserve"> rather than purely </w:t>
      </w:r>
      <w:r w:rsidRPr="00226873">
        <w:rPr>
          <w:rStyle w:val="Emphasis"/>
        </w:rPr>
        <w:t>scientific</w:t>
      </w:r>
      <w:r w:rsidRPr="00226873">
        <w:rPr>
          <w:rStyle w:val="StyleUnderline"/>
        </w:rPr>
        <w:t xml:space="preserve"> considerations.</w:t>
      </w:r>
      <w:r w:rsidRPr="00226873">
        <w:t xml:space="preserve"> Staffing pressures also bring a </w:t>
      </w:r>
      <w:r w:rsidRPr="00226873">
        <w:rPr>
          <w:rStyle w:val="StyleUnderline"/>
        </w:rPr>
        <w:t xml:space="preserve">risk that </w:t>
      </w:r>
      <w:r w:rsidRPr="00226873">
        <w:rPr>
          <w:rStyle w:val="Emphasis"/>
          <w:highlight w:val="yellow"/>
        </w:rPr>
        <w:t>inspections</w:t>
      </w:r>
      <w:r w:rsidRPr="00226873">
        <w:rPr>
          <w:rStyle w:val="StyleUnderline"/>
        </w:rPr>
        <w:t xml:space="preserve"> of pharmaceutical companies and manufacturing facilities will be </w:t>
      </w:r>
      <w:r w:rsidRPr="00226873">
        <w:rPr>
          <w:rStyle w:val="Emphasis"/>
          <w:highlight w:val="yellow"/>
        </w:rPr>
        <w:t>delayed</w:t>
      </w:r>
      <w:r w:rsidRPr="00226873">
        <w:rPr>
          <w:rStyle w:val="StyleUnderline"/>
        </w:rPr>
        <w:t xml:space="preserve">, </w:t>
      </w:r>
      <w:r w:rsidRPr="00226873">
        <w:rPr>
          <w:rStyle w:val="StyleUnderline"/>
          <w:highlight w:val="yellow"/>
        </w:rPr>
        <w:t>or</w:t>
      </w:r>
      <w:r w:rsidRPr="00226873">
        <w:rPr>
          <w:rStyle w:val="StyleUnderline"/>
        </w:rPr>
        <w:t xml:space="preserve"> that there might be </w:t>
      </w:r>
      <w:r w:rsidRPr="00226873">
        <w:rPr>
          <w:rStyle w:val="Emphasis"/>
          <w:highlight w:val="yellow"/>
        </w:rPr>
        <w:t>shortcut</w:t>
      </w:r>
      <w:r w:rsidRPr="00226873">
        <w:t>s in oversight</w:t>
      </w:r>
      <w:r w:rsidRPr="00226873">
        <w:rPr>
          <w:rStyle w:val="StyleUnderline"/>
        </w:rPr>
        <w:t xml:space="preserve">, including important work </w:t>
      </w:r>
      <w:r w:rsidRPr="00226873">
        <w:rPr>
          <w:rStyle w:val="StyleUnderline"/>
          <w:highlight w:val="yellow"/>
        </w:rPr>
        <w:t>to prevent</w:t>
      </w:r>
      <w:r w:rsidRPr="00226873">
        <w:rPr>
          <w:rStyle w:val="StyleUnderline"/>
        </w:rPr>
        <w:t xml:space="preserve"> and mitigate </w:t>
      </w:r>
      <w:r w:rsidRPr="00226873">
        <w:rPr>
          <w:rStyle w:val="Emphasis"/>
        </w:rPr>
        <w:t xml:space="preserve">drug </w:t>
      </w:r>
      <w:r w:rsidRPr="00226873">
        <w:rPr>
          <w:rStyle w:val="Emphasis"/>
          <w:highlight w:val="yellow"/>
        </w:rPr>
        <w:t>shortages</w:t>
      </w:r>
      <w:r w:rsidRPr="00226873">
        <w:rPr>
          <w:rStyle w:val="StyleUnderline"/>
        </w:rPr>
        <w:t>.</w:t>
      </w:r>
      <w:r w:rsidRPr="00226873">
        <w:t xml:space="preserve">8 The </w:t>
      </w:r>
      <w:r w:rsidRPr="00226873">
        <w:rPr>
          <w:rStyle w:val="StyleUnderline"/>
        </w:rPr>
        <w:t>loss of more than 100 support staff at the FDA's Office of Inspections and Investigations</w:t>
      </w:r>
      <w:r w:rsidRPr="00226873">
        <w:t xml:space="preserve">9 </w:t>
      </w:r>
      <w:r w:rsidRPr="00226873">
        <w:rPr>
          <w:rStyle w:val="StyleUnderline"/>
        </w:rPr>
        <w:t xml:space="preserve">is likely to </w:t>
      </w:r>
      <w:r w:rsidRPr="00226873">
        <w:rPr>
          <w:rStyle w:val="StyleUnderline"/>
          <w:highlight w:val="yellow"/>
        </w:rPr>
        <w:t>compromise</w:t>
      </w:r>
      <w:r w:rsidRPr="00226873">
        <w:rPr>
          <w:rStyle w:val="StyleUnderline"/>
        </w:rPr>
        <w:t xml:space="preserve"> its </w:t>
      </w:r>
      <w:r w:rsidRPr="00226873">
        <w:rPr>
          <w:rStyle w:val="Emphasis"/>
        </w:rPr>
        <w:t>operational capabilities</w:t>
      </w:r>
      <w:r w:rsidRPr="00226873">
        <w:rPr>
          <w:rStyle w:val="StyleUnderline"/>
        </w:rPr>
        <w:t xml:space="preserve">. This work is crucial for ensuring </w:t>
      </w:r>
      <w:r w:rsidRPr="00226873">
        <w:rPr>
          <w:rStyle w:val="Emphasis"/>
        </w:rPr>
        <w:t xml:space="preserve">drug </w:t>
      </w:r>
      <w:r w:rsidRPr="00226873">
        <w:rPr>
          <w:rStyle w:val="Emphasis"/>
          <w:highlight w:val="yellow"/>
        </w:rPr>
        <w:t>quality</w:t>
      </w:r>
      <w:r w:rsidRPr="00226873">
        <w:rPr>
          <w:rStyle w:val="StyleUnderline"/>
        </w:rPr>
        <w:t xml:space="preserve">, </w:t>
      </w:r>
      <w:r w:rsidRPr="00226873">
        <w:rPr>
          <w:rStyle w:val="Emphasis"/>
        </w:rPr>
        <w:t>product safety</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 xml:space="preserve">batch </w:t>
      </w:r>
      <w:r w:rsidRPr="00226873">
        <w:rPr>
          <w:rStyle w:val="Emphasis"/>
          <w:highlight w:val="yellow"/>
        </w:rPr>
        <w:t>validation</w:t>
      </w:r>
      <w:r w:rsidRPr="00226873">
        <w:t>—</w:t>
      </w:r>
      <w:r w:rsidRPr="00226873">
        <w:rPr>
          <w:rStyle w:val="StyleUnderline"/>
        </w:rPr>
        <w:t>an</w:t>
      </w:r>
      <w:r w:rsidRPr="00226873">
        <w:t xml:space="preserve"> often overlooked but </w:t>
      </w:r>
      <w:r w:rsidRPr="00226873">
        <w:rPr>
          <w:rStyle w:val="StyleUnderline"/>
        </w:rPr>
        <w:t>vital aspect of keeping substandard products off the market.</w:t>
      </w:r>
    </w:p>
    <w:p w14:paraId="1A3FB8D4" w14:textId="77777777" w:rsidR="00565010" w:rsidRPr="00226873" w:rsidRDefault="00565010" w:rsidP="00565010">
      <w:r w:rsidRPr="00226873">
        <w:rPr>
          <w:rStyle w:val="StyleUnderline"/>
        </w:rPr>
        <w:t>The FDA was struggling even before the cuts in 2025.</w:t>
      </w:r>
      <w:r w:rsidRPr="00226873">
        <w:t xml:space="preserve"> As of 2024, about 42% of the 4700 plants producing medicines in the USA were overdue an inspection, with some uninspected for more than 5 years.10 Furthermore, </w:t>
      </w:r>
      <w:r w:rsidRPr="00226873">
        <w:rPr>
          <w:rStyle w:val="StyleUnderline"/>
        </w:rPr>
        <w:t>between 2018 and 2021 nearly half of drug manufacturers required to report significant quality problems with their products failed to do so.</w:t>
      </w:r>
      <w:r w:rsidRPr="00226873">
        <w:t xml:space="preserve">11, 12 High-profile cases in the USA such as the </w:t>
      </w:r>
      <w:r w:rsidRPr="00226873">
        <w:rPr>
          <w:rStyle w:val="StyleUnderline"/>
        </w:rPr>
        <w:t>fatal contamination</w:t>
      </w:r>
      <w:r w:rsidRPr="00226873">
        <w:t xml:space="preserve"> of over-the-counter eyedrops from uninspected foreign suppliers in 2023 </w:t>
      </w:r>
      <w:r w:rsidRPr="00226873">
        <w:rPr>
          <w:rStyle w:val="StyleUnderline"/>
        </w:rPr>
        <w:t>are an example of what is at stake when inspections lapse.</w:t>
      </w:r>
      <w:r w:rsidRPr="00226873">
        <w:t>13</w:t>
      </w:r>
    </w:p>
    <w:p w14:paraId="19A257B0" w14:textId="77777777" w:rsidR="00565010" w:rsidRPr="00226873" w:rsidRDefault="00565010" w:rsidP="00565010">
      <w:pPr>
        <w:rPr>
          <w:rStyle w:val="StyleUnderline"/>
        </w:rPr>
      </w:pPr>
      <w:r w:rsidRPr="00226873">
        <w:t xml:space="preserve">More broadly, </w:t>
      </w:r>
      <w:r w:rsidRPr="00226873">
        <w:rPr>
          <w:rStyle w:val="Emphasis"/>
        </w:rPr>
        <w:t>loss of capacity</w:t>
      </w:r>
      <w:r w:rsidRPr="00226873">
        <w:rPr>
          <w:rStyle w:val="StyleUnderline"/>
        </w:rPr>
        <w:t xml:space="preserve"> at the FDA threatens the </w:t>
      </w:r>
      <w:r w:rsidRPr="00226873">
        <w:rPr>
          <w:rStyle w:val="Emphasis"/>
        </w:rPr>
        <w:t>delicate ecosystem of innovation</w:t>
      </w:r>
      <w:r w:rsidRPr="00226873">
        <w:rPr>
          <w:rStyle w:val="StyleUnderline"/>
        </w:rPr>
        <w:t xml:space="preserve"> that is responsible for finding new medicines and bringing them to patients.</w:t>
      </w:r>
      <w:r w:rsidRPr="00226873">
        <w:t xml:space="preserve"> </w:t>
      </w:r>
      <w:r w:rsidRPr="00226873">
        <w:rPr>
          <w:rStyle w:val="StyleUnderline"/>
        </w:rPr>
        <w:t xml:space="preserve">The FDA has a </w:t>
      </w:r>
      <w:r w:rsidRPr="00226873">
        <w:rPr>
          <w:rStyle w:val="Emphasis"/>
          <w:highlight w:val="yellow"/>
        </w:rPr>
        <w:t>central</w:t>
      </w:r>
      <w:r w:rsidRPr="00226873">
        <w:rPr>
          <w:rStyle w:val="Emphasis"/>
        </w:rPr>
        <w:t xml:space="preserve"> role</w:t>
      </w:r>
      <w:r w:rsidRPr="00226873">
        <w:rPr>
          <w:rStyle w:val="StyleUnderline"/>
        </w:rPr>
        <w:t xml:space="preserve"> </w:t>
      </w:r>
      <w:r w:rsidRPr="00226873">
        <w:rPr>
          <w:rStyle w:val="StyleUnderline"/>
          <w:highlight w:val="yellow"/>
        </w:rPr>
        <w:t>in</w:t>
      </w:r>
      <w:r w:rsidRPr="00226873">
        <w:rPr>
          <w:rStyle w:val="StyleUnderline"/>
        </w:rPr>
        <w:t xml:space="preserve"> enabling </w:t>
      </w:r>
      <w:r w:rsidRPr="00226873">
        <w:rPr>
          <w:rStyle w:val="Emphasis"/>
          <w:highlight w:val="yellow"/>
        </w:rPr>
        <w:t>r</w:t>
      </w:r>
      <w:r w:rsidRPr="00226873">
        <w:rPr>
          <w:rStyle w:val="StyleUnderline"/>
        </w:rPr>
        <w:t xml:space="preserve">esearch </w:t>
      </w:r>
      <w:r w:rsidRPr="00226873">
        <w:rPr>
          <w:rStyle w:val="Emphasis"/>
          <w:highlight w:val="yellow"/>
        </w:rPr>
        <w:t>and</w:t>
      </w:r>
      <w:r w:rsidRPr="00226873">
        <w:rPr>
          <w:rStyle w:val="StyleUnderline"/>
        </w:rPr>
        <w:t xml:space="preserve"> </w:t>
      </w:r>
      <w:r w:rsidRPr="00226873">
        <w:rPr>
          <w:rStyle w:val="Emphasis"/>
          <w:highlight w:val="yellow"/>
        </w:rPr>
        <w:t>d</w:t>
      </w:r>
      <w:r w:rsidRPr="00226873">
        <w:rPr>
          <w:rStyle w:val="StyleUnderline"/>
        </w:rPr>
        <w:t xml:space="preserve">evelopment, particularly </w:t>
      </w:r>
      <w:r w:rsidRPr="00226873">
        <w:rPr>
          <w:rStyle w:val="StyleUnderline"/>
          <w:highlight w:val="yellow"/>
        </w:rPr>
        <w:t>in</w:t>
      </w:r>
      <w:r w:rsidRPr="00226873">
        <w:rPr>
          <w:rStyle w:val="StyleUnderline"/>
        </w:rPr>
        <w:t xml:space="preserve"> complex, </w:t>
      </w:r>
      <w:r w:rsidRPr="00226873">
        <w:rPr>
          <w:rStyle w:val="StyleUnderline"/>
          <w:highlight w:val="yellow"/>
        </w:rPr>
        <w:t>high-risk</w:t>
      </w:r>
      <w:r w:rsidRPr="00226873">
        <w:rPr>
          <w:rStyle w:val="StyleUnderline"/>
        </w:rPr>
        <w:t xml:space="preserve"> areas such as antimicrobial </w:t>
      </w:r>
      <w:r w:rsidRPr="00226873">
        <w:rPr>
          <w:rStyle w:val="StyleUnderline"/>
          <w:highlight w:val="yellow"/>
        </w:rPr>
        <w:t>resistance,</w:t>
      </w:r>
      <w:r w:rsidRPr="00226873">
        <w:rPr>
          <w:rStyle w:val="StyleUnderline"/>
        </w:rPr>
        <w:t xml:space="preserve"> emerging infectious </w:t>
      </w:r>
      <w:r w:rsidRPr="00226873">
        <w:rPr>
          <w:rStyle w:val="StyleUnderline"/>
          <w:highlight w:val="yellow"/>
        </w:rPr>
        <w:t>diseases, and</w:t>
      </w:r>
      <w:r w:rsidRPr="00226873">
        <w:rPr>
          <w:rStyle w:val="StyleUnderline"/>
        </w:rPr>
        <w:t xml:space="preserve"> pandemic </w:t>
      </w:r>
      <w:r w:rsidRPr="00226873">
        <w:rPr>
          <w:rStyle w:val="StyleUnderline"/>
          <w:highlight w:val="yellow"/>
        </w:rPr>
        <w:t>preparedness.</w:t>
      </w:r>
      <w:r w:rsidRPr="00226873">
        <w:t xml:space="preserve"> </w:t>
      </w:r>
      <w:r w:rsidRPr="00226873">
        <w:rPr>
          <w:rStyle w:val="StyleUnderline"/>
          <w:highlight w:val="yellow"/>
        </w:rPr>
        <w:t>Under-resourcing</w:t>
      </w:r>
      <w:r w:rsidRPr="00226873">
        <w:t xml:space="preserve"> this vital institution </w:t>
      </w:r>
      <w:r w:rsidRPr="00226873">
        <w:rPr>
          <w:rStyle w:val="StyleUnderline"/>
        </w:rPr>
        <w:t xml:space="preserve">therefore </w:t>
      </w:r>
      <w:proofErr w:type="spellStart"/>
      <w:r w:rsidRPr="00226873">
        <w:rPr>
          <w:rStyle w:val="StyleUnderline"/>
          <w:highlight w:val="yellow"/>
        </w:rPr>
        <w:t>jeopardises</w:t>
      </w:r>
      <w:proofErr w:type="spellEnd"/>
      <w:r w:rsidRPr="00226873">
        <w:rPr>
          <w:rStyle w:val="StyleUnderline"/>
        </w:rPr>
        <w:t xml:space="preserve"> the </w:t>
      </w:r>
      <w:r w:rsidRPr="00226873">
        <w:rPr>
          <w:rStyle w:val="Emphasis"/>
        </w:rPr>
        <w:t>r</w:t>
      </w:r>
      <w:r w:rsidRPr="00226873">
        <w:rPr>
          <w:rStyle w:val="StyleUnderline"/>
        </w:rPr>
        <w:t xml:space="preserve">esearch </w:t>
      </w:r>
      <w:r w:rsidRPr="00226873">
        <w:rPr>
          <w:rStyle w:val="Emphasis"/>
        </w:rPr>
        <w:t>and</w:t>
      </w:r>
      <w:r w:rsidRPr="00226873">
        <w:rPr>
          <w:rStyle w:val="StyleUnderline"/>
        </w:rPr>
        <w:t xml:space="preserve"> </w:t>
      </w:r>
      <w:r w:rsidRPr="00226873">
        <w:rPr>
          <w:rStyle w:val="Emphasis"/>
        </w:rPr>
        <w:t>d</w:t>
      </w:r>
      <w:r w:rsidRPr="00226873">
        <w:rPr>
          <w:rStyle w:val="StyleUnderline"/>
        </w:rPr>
        <w:t xml:space="preserve">evelopment medicines pipeline that supports </w:t>
      </w:r>
      <w:r w:rsidRPr="00226873">
        <w:rPr>
          <w:rStyle w:val="Emphasis"/>
          <w:highlight w:val="yellow"/>
        </w:rPr>
        <w:t>global health security</w:t>
      </w:r>
      <w:r w:rsidRPr="00226873">
        <w:rPr>
          <w:rStyle w:val="StyleUnderline"/>
          <w:highlight w:val="yellow"/>
        </w:rPr>
        <w:t>.</w:t>
      </w:r>
    </w:p>
    <w:p w14:paraId="040AB709" w14:textId="77777777" w:rsidR="00565010" w:rsidRPr="00226873" w:rsidRDefault="00565010" w:rsidP="00565010">
      <w:pPr>
        <w:rPr>
          <w:rStyle w:val="StyleUnderline"/>
        </w:rPr>
      </w:pPr>
      <w:r w:rsidRPr="00226873">
        <w:rPr>
          <w:rStyle w:val="StyleUnderline"/>
        </w:rPr>
        <w:t xml:space="preserve">There are already </w:t>
      </w:r>
      <w:proofErr w:type="gramStart"/>
      <w:r w:rsidRPr="00226873">
        <w:rPr>
          <w:rStyle w:val="StyleUnderline"/>
        </w:rPr>
        <w:t xml:space="preserve">fewer and </w:t>
      </w:r>
      <w:r w:rsidRPr="00226873">
        <w:rPr>
          <w:rStyle w:val="Emphasis"/>
        </w:rPr>
        <w:t>fewer</w:t>
      </w:r>
      <w:proofErr w:type="gramEnd"/>
      <w:r w:rsidRPr="00226873">
        <w:rPr>
          <w:rStyle w:val="Emphasis"/>
        </w:rPr>
        <w:t xml:space="preserve"> companies active</w:t>
      </w:r>
      <w:r w:rsidRPr="00226873">
        <w:rPr>
          <w:rStyle w:val="StyleUnderline"/>
        </w:rPr>
        <w:t xml:space="preserve"> in areas such as infectious diseases, including finding replacement antibiotics for those that no longer work.</w:t>
      </w:r>
      <w:r w:rsidRPr="00226873">
        <w:t xml:space="preserve"> The 2024 Access to Medicine Index highlighted this issue, with the number of </w:t>
      </w:r>
      <w:r w:rsidRPr="00226873">
        <w:rPr>
          <w:rStyle w:val="Emphasis"/>
        </w:rPr>
        <w:t>r</w:t>
      </w:r>
      <w:r w:rsidRPr="00226873">
        <w:t xml:space="preserve">esearch </w:t>
      </w:r>
      <w:r w:rsidRPr="00226873">
        <w:rPr>
          <w:rStyle w:val="Emphasis"/>
        </w:rPr>
        <w:t>and</w:t>
      </w:r>
      <w:r w:rsidRPr="00226873">
        <w:t xml:space="preserve"> </w:t>
      </w:r>
      <w:r w:rsidRPr="00226873">
        <w:rPr>
          <w:rStyle w:val="Emphasis"/>
        </w:rPr>
        <w:t>d</w:t>
      </w:r>
      <w:r w:rsidRPr="00226873">
        <w:t xml:space="preserve">evelopment </w:t>
      </w:r>
      <w:r w:rsidRPr="00226873">
        <w:rPr>
          <w:rStyle w:val="StyleUnderline"/>
        </w:rPr>
        <w:t>projects that target priority diseases such as malaria and tuberculosis decreasing from 367 to 253.</w:t>
      </w:r>
      <w:r w:rsidRPr="00226873">
        <w:t xml:space="preserve">14 For emerging infectious diseases, </w:t>
      </w:r>
      <w:r w:rsidRPr="00226873">
        <w:rPr>
          <w:rStyle w:val="StyleUnderline"/>
        </w:rPr>
        <w:t>the pipeline of products dropped from 80 to just 33, with no ongoing research and development at all in 12 of 16 priority emerging infectious diseases.</w:t>
      </w:r>
      <w:r w:rsidRPr="00226873">
        <w:t xml:space="preserve">14 The 2024 Antimicrobial Resistance Benchmark, meanwhile, found only 19 experimental antibacterials targeting eight priority pathogens, with no research and development for the remaining six targets.15 </w:t>
      </w:r>
      <w:r w:rsidRPr="00226873">
        <w:rPr>
          <w:rStyle w:val="StyleUnderline"/>
        </w:rPr>
        <w:t xml:space="preserve">This </w:t>
      </w:r>
      <w:r w:rsidRPr="00226873">
        <w:rPr>
          <w:rStyle w:val="StyleUnderline"/>
          <w:highlight w:val="yellow"/>
        </w:rPr>
        <w:t>shrinkage threatens</w:t>
      </w:r>
      <w:r w:rsidRPr="00226873">
        <w:rPr>
          <w:rStyle w:val="StyleUnderline"/>
        </w:rPr>
        <w:t xml:space="preserve"> the </w:t>
      </w:r>
      <w:r w:rsidRPr="00226873">
        <w:rPr>
          <w:rStyle w:val="Emphasis"/>
        </w:rPr>
        <w:t>ability to manage</w:t>
      </w:r>
      <w:r w:rsidRPr="00226873">
        <w:rPr>
          <w:rStyle w:val="StyleUnderline"/>
        </w:rPr>
        <w:t xml:space="preserve"> both routine and </w:t>
      </w:r>
      <w:r w:rsidRPr="00226873">
        <w:rPr>
          <w:rStyle w:val="Emphasis"/>
          <w:highlight w:val="yellow"/>
        </w:rPr>
        <w:t>catastrophic infections</w:t>
      </w:r>
      <w:r w:rsidRPr="00226873">
        <w:rPr>
          <w:rStyle w:val="StyleUnderline"/>
        </w:rPr>
        <w:t>.</w:t>
      </w:r>
    </w:p>
    <w:p w14:paraId="2A1C7B4F" w14:textId="77777777" w:rsidR="00565010" w:rsidRPr="00226873" w:rsidRDefault="00565010" w:rsidP="00565010">
      <w:pPr>
        <w:rPr>
          <w:rStyle w:val="StyleUnderline"/>
        </w:rPr>
      </w:pPr>
      <w:r w:rsidRPr="00226873">
        <w:rPr>
          <w:rStyle w:val="StyleUnderline"/>
        </w:rPr>
        <w:t xml:space="preserve">Without </w:t>
      </w:r>
      <w:r w:rsidRPr="00226873">
        <w:rPr>
          <w:rStyle w:val="Emphasis"/>
        </w:rPr>
        <w:t>adaptive</w:t>
      </w:r>
      <w:r w:rsidRPr="00226873">
        <w:rPr>
          <w:rStyle w:val="StyleUnderline"/>
        </w:rPr>
        <w:t xml:space="preserve"> and </w:t>
      </w:r>
      <w:r w:rsidRPr="00226873">
        <w:rPr>
          <w:rStyle w:val="Emphasis"/>
        </w:rPr>
        <w:t>timely</w:t>
      </w:r>
      <w:r w:rsidRPr="00226873">
        <w:rPr>
          <w:rStyle w:val="StyleUnderline"/>
        </w:rPr>
        <w:t xml:space="preserve"> </w:t>
      </w:r>
      <w:r w:rsidRPr="00226873">
        <w:rPr>
          <w:rStyle w:val="Emphasis"/>
        </w:rPr>
        <w:t>regulatory guidance</w:t>
      </w:r>
      <w:r w:rsidRPr="00226873">
        <w:rPr>
          <w:rStyle w:val="StyleUnderline"/>
        </w:rPr>
        <w:t xml:space="preserve"> from the FDA, </w:t>
      </w:r>
      <w:r w:rsidRPr="00226873">
        <w:rPr>
          <w:rStyle w:val="Emphasis"/>
        </w:rPr>
        <w:t>pharma</w:t>
      </w:r>
      <w:r w:rsidRPr="00226873">
        <w:rPr>
          <w:rStyle w:val="StyleUnderline"/>
        </w:rPr>
        <w:t xml:space="preserve">ceutical </w:t>
      </w:r>
      <w:r w:rsidRPr="00226873">
        <w:rPr>
          <w:rStyle w:val="Emphasis"/>
        </w:rPr>
        <w:t>companies</w:t>
      </w:r>
      <w:r w:rsidRPr="00226873">
        <w:rPr>
          <w:rStyle w:val="StyleUnderline"/>
        </w:rPr>
        <w:t xml:space="preserve"> will face </w:t>
      </w:r>
      <w:r w:rsidRPr="00226873">
        <w:rPr>
          <w:rStyle w:val="Emphasis"/>
        </w:rPr>
        <w:t>increased costs</w:t>
      </w:r>
      <w:r w:rsidRPr="00226873">
        <w:rPr>
          <w:rStyle w:val="StyleUnderline"/>
        </w:rPr>
        <w:t xml:space="preserve"> and </w:t>
      </w:r>
      <w:r w:rsidRPr="00226873">
        <w:rPr>
          <w:rStyle w:val="Emphasis"/>
        </w:rPr>
        <w:t>reduced commercial incentives</w:t>
      </w:r>
      <w:r w:rsidRPr="00226873">
        <w:rPr>
          <w:rStyle w:val="StyleUnderline"/>
        </w:rPr>
        <w:t xml:space="preserve"> to develop or adapt products for new health threats.</w:t>
      </w:r>
      <w:r w:rsidRPr="00226873">
        <w:t xml:space="preserve"> </w:t>
      </w:r>
      <w:r w:rsidRPr="00226873">
        <w:rPr>
          <w:rStyle w:val="StyleUnderline"/>
        </w:rPr>
        <w:t>Several biotech</w:t>
      </w:r>
      <w:r w:rsidRPr="00226873">
        <w:t xml:space="preserve">nology </w:t>
      </w:r>
      <w:r w:rsidRPr="00226873">
        <w:rPr>
          <w:rStyle w:val="StyleUnderline"/>
        </w:rPr>
        <w:t xml:space="preserve">companies are planning studies outside the </w:t>
      </w:r>
      <w:r w:rsidRPr="00226873">
        <w:rPr>
          <w:rStyle w:val="Emphasis"/>
        </w:rPr>
        <w:t>US</w:t>
      </w:r>
      <w:r w:rsidRPr="00226873">
        <w:t>A</w:t>
      </w:r>
      <w:r w:rsidRPr="00226873">
        <w:rPr>
          <w:rStyle w:val="StyleUnderline"/>
        </w:rPr>
        <w:t xml:space="preserve">, </w:t>
      </w:r>
      <w:proofErr w:type="spellStart"/>
      <w:r w:rsidRPr="00226873">
        <w:rPr>
          <w:rStyle w:val="StyleUnderline"/>
        </w:rPr>
        <w:t>signalling</w:t>
      </w:r>
      <w:proofErr w:type="spellEnd"/>
      <w:r w:rsidRPr="00226873">
        <w:rPr>
          <w:rStyle w:val="StyleUnderline"/>
        </w:rPr>
        <w:t xml:space="preserve"> that the USA might </w:t>
      </w:r>
      <w:r w:rsidRPr="00226873">
        <w:rPr>
          <w:rStyle w:val="Emphasis"/>
        </w:rPr>
        <w:t>not</w:t>
      </w:r>
      <w:r w:rsidRPr="00226873">
        <w:rPr>
          <w:rStyle w:val="StyleUnderline"/>
        </w:rPr>
        <w:t xml:space="preserve"> be the </w:t>
      </w:r>
      <w:proofErr w:type="spellStart"/>
      <w:r w:rsidRPr="00226873">
        <w:rPr>
          <w:rStyle w:val="Emphasis"/>
        </w:rPr>
        <w:t>centre</w:t>
      </w:r>
      <w:proofErr w:type="spellEnd"/>
      <w:r w:rsidRPr="00226873">
        <w:rPr>
          <w:rStyle w:val="Emphasis"/>
        </w:rPr>
        <w:t xml:space="preserve"> of innovation</w:t>
      </w:r>
      <w:r w:rsidRPr="00226873">
        <w:rPr>
          <w:rStyle w:val="StyleUnderline"/>
        </w:rPr>
        <w:t xml:space="preserve"> in the future.</w:t>
      </w:r>
      <w:r w:rsidRPr="00226873">
        <w:t xml:space="preserve">16 The situation is already fragile with too few pharmaceutical companies operating in important therapeutic areas. With an estimated </w:t>
      </w:r>
      <w:r w:rsidRPr="00226873">
        <w:rPr>
          <w:rStyle w:val="StyleUnderline"/>
        </w:rPr>
        <w:t>50% chance of another pandemic of equal or greater severity than COVID-19</w:t>
      </w:r>
      <w:r w:rsidRPr="00226873">
        <w:t xml:space="preserve"> within the next 25 years</w:t>
      </w:r>
      <w:proofErr w:type="gramStart"/>
      <w:r w:rsidRPr="00226873">
        <w:t>,17</w:t>
      </w:r>
      <w:proofErr w:type="gramEnd"/>
      <w:r w:rsidRPr="00226873">
        <w:t xml:space="preserve"> </w:t>
      </w:r>
      <w:r w:rsidRPr="00226873">
        <w:rPr>
          <w:rStyle w:val="StyleUnderline"/>
        </w:rPr>
        <w:t>more protection from present and future health threats is sorely needed.</w:t>
      </w:r>
    </w:p>
    <w:p w14:paraId="21B35187" w14:textId="77777777" w:rsidR="00565010" w:rsidRPr="00226873" w:rsidRDefault="00565010" w:rsidP="00565010">
      <w:r w:rsidRPr="00226873">
        <w:rPr>
          <w:rStyle w:val="StyleUnderline"/>
        </w:rPr>
        <w:t xml:space="preserve">The FDA has been </w:t>
      </w:r>
      <w:r w:rsidRPr="00226873">
        <w:rPr>
          <w:rStyle w:val="Emphasis"/>
          <w:highlight w:val="yellow"/>
        </w:rPr>
        <w:t>vital</w:t>
      </w:r>
      <w:r w:rsidRPr="00226873">
        <w:rPr>
          <w:rStyle w:val="StyleUnderline"/>
          <w:highlight w:val="yellow"/>
        </w:rPr>
        <w:t xml:space="preserve"> in</w:t>
      </w:r>
      <w:r w:rsidRPr="00226873">
        <w:rPr>
          <w:rStyle w:val="StyleUnderline"/>
        </w:rPr>
        <w:t xml:space="preserve"> managing past global disease outbreaks, most recently during the </w:t>
      </w:r>
      <w:r w:rsidRPr="00226873">
        <w:rPr>
          <w:rStyle w:val="StyleUnderline"/>
          <w:highlight w:val="yellow"/>
        </w:rPr>
        <w:t>COVID</w:t>
      </w:r>
      <w:r w:rsidRPr="00226873">
        <w:t xml:space="preserve">-19 pandemic </w:t>
      </w:r>
      <w:r w:rsidRPr="00226873">
        <w:rPr>
          <w:rStyle w:val="StyleUnderline"/>
        </w:rPr>
        <w:t xml:space="preserve">when </w:t>
      </w:r>
      <w:r w:rsidRPr="00226873">
        <w:rPr>
          <w:rStyle w:val="Emphasis"/>
          <w:highlight w:val="yellow"/>
        </w:rPr>
        <w:t>fast</w:t>
      </w:r>
      <w:r w:rsidRPr="00226873">
        <w:rPr>
          <w:rStyle w:val="Emphasis"/>
        </w:rPr>
        <w:t xml:space="preserve">-track </w:t>
      </w:r>
      <w:r w:rsidRPr="00226873">
        <w:rPr>
          <w:rStyle w:val="Emphasis"/>
          <w:highlight w:val="yellow"/>
        </w:rPr>
        <w:t>approval</w:t>
      </w:r>
      <w:r w:rsidRPr="00226873">
        <w:rPr>
          <w:rStyle w:val="StyleUnderline"/>
          <w:highlight w:val="yellow"/>
        </w:rPr>
        <w:t xml:space="preserve"> of </w:t>
      </w:r>
      <w:r w:rsidRPr="00226873">
        <w:rPr>
          <w:rStyle w:val="Emphasis"/>
          <w:highlight w:val="yellow"/>
        </w:rPr>
        <w:t>vaccines</w:t>
      </w:r>
      <w:r w:rsidRPr="00226873">
        <w:rPr>
          <w:rStyle w:val="StyleUnderline"/>
        </w:rPr>
        <w:t xml:space="preserve"> under Emergency Use Authorization proved </w:t>
      </w:r>
      <w:r w:rsidRPr="00226873">
        <w:rPr>
          <w:rStyle w:val="Emphasis"/>
        </w:rPr>
        <w:t>crucial in protecting citizens</w:t>
      </w:r>
      <w:r w:rsidRPr="00226873">
        <w:rPr>
          <w:rStyle w:val="StyleUnderline"/>
        </w:rPr>
        <w:t>.</w:t>
      </w:r>
      <w:r w:rsidRPr="00226873">
        <w:t xml:space="preserve"> Going forward, </w:t>
      </w:r>
      <w:r w:rsidRPr="00226873">
        <w:rPr>
          <w:rStyle w:val="StyleUnderline"/>
          <w:highlight w:val="yellow"/>
        </w:rPr>
        <w:t>the FDA</w:t>
      </w:r>
      <w:r w:rsidRPr="00226873">
        <w:rPr>
          <w:rStyle w:val="StyleUnderline"/>
        </w:rPr>
        <w:t xml:space="preserve">, alongside agencies such as the CDC, </w:t>
      </w:r>
      <w:r w:rsidRPr="00226873">
        <w:rPr>
          <w:rStyle w:val="StyleUnderline"/>
          <w:highlight w:val="yellow"/>
        </w:rPr>
        <w:t>needs</w:t>
      </w:r>
      <w:r w:rsidRPr="00226873">
        <w:rPr>
          <w:rStyle w:val="StyleUnderline"/>
        </w:rPr>
        <w:t xml:space="preserve"> the </w:t>
      </w:r>
      <w:r w:rsidRPr="00226873">
        <w:rPr>
          <w:rStyle w:val="Emphasis"/>
          <w:highlight w:val="yellow"/>
        </w:rPr>
        <w:t>capacity</w:t>
      </w:r>
      <w:r w:rsidRPr="00226873">
        <w:rPr>
          <w:rStyle w:val="StyleUnderline"/>
        </w:rPr>
        <w:t xml:space="preserve"> and </w:t>
      </w:r>
      <w:r w:rsidRPr="00226873">
        <w:rPr>
          <w:rStyle w:val="Emphasis"/>
        </w:rPr>
        <w:t>workforce</w:t>
      </w:r>
      <w:r w:rsidRPr="00226873">
        <w:rPr>
          <w:rStyle w:val="StyleUnderline"/>
        </w:rPr>
        <w:t xml:space="preserve"> to act swiftly again in a crisis </w:t>
      </w:r>
      <w:r w:rsidRPr="00226873">
        <w:rPr>
          <w:rStyle w:val="StyleUnderline"/>
          <w:highlight w:val="yellow"/>
        </w:rPr>
        <w:t>to prevent</w:t>
      </w:r>
      <w:r w:rsidRPr="00226873">
        <w:rPr>
          <w:rStyle w:val="StyleUnderline"/>
        </w:rPr>
        <w:t xml:space="preserve"> the </w:t>
      </w:r>
      <w:r w:rsidRPr="00226873">
        <w:rPr>
          <w:rStyle w:val="Emphasis"/>
          <w:highlight w:val="yellow"/>
        </w:rPr>
        <w:t>collapse</w:t>
      </w:r>
      <w:r w:rsidRPr="00226873">
        <w:rPr>
          <w:rStyle w:val="Emphasis"/>
        </w:rPr>
        <w:t xml:space="preserve"> of public health systems</w:t>
      </w:r>
      <w:r w:rsidRPr="00226873">
        <w:rPr>
          <w:rStyle w:val="StyleUnderline"/>
        </w:rPr>
        <w:t>.</w:t>
      </w:r>
    </w:p>
    <w:p w14:paraId="774B7AFC" w14:textId="77777777" w:rsidR="00565010" w:rsidRPr="00226873" w:rsidRDefault="00565010" w:rsidP="00565010">
      <w:pPr>
        <w:rPr>
          <w:rStyle w:val="StyleUnderline"/>
        </w:rPr>
      </w:pPr>
      <w:r w:rsidRPr="00226873">
        <w:rPr>
          <w:rStyle w:val="StyleUnderline"/>
        </w:rPr>
        <w:t xml:space="preserve">The FDA is also </w:t>
      </w:r>
      <w:r w:rsidRPr="00226873">
        <w:rPr>
          <w:rStyle w:val="StyleUnderline"/>
          <w:highlight w:val="yellow"/>
        </w:rPr>
        <w:t>integral to</w:t>
      </w:r>
      <w:r w:rsidRPr="00226873">
        <w:rPr>
          <w:rStyle w:val="StyleUnderline"/>
        </w:rPr>
        <w:t xml:space="preserve"> enabling new models for </w:t>
      </w:r>
      <w:r w:rsidRPr="00226873">
        <w:rPr>
          <w:rStyle w:val="Emphasis"/>
          <w:highlight w:val="yellow"/>
        </w:rPr>
        <w:t>advancing access</w:t>
      </w:r>
      <w:r w:rsidRPr="00226873">
        <w:rPr>
          <w:rStyle w:val="StyleUnderline"/>
        </w:rPr>
        <w:t xml:space="preserve"> to and the </w:t>
      </w:r>
      <w:r w:rsidRPr="00226873">
        <w:rPr>
          <w:rStyle w:val="Emphasis"/>
        </w:rPr>
        <w:t>affordability</w:t>
      </w:r>
      <w:r w:rsidRPr="00226873">
        <w:rPr>
          <w:rStyle w:val="StyleUnderline"/>
        </w:rPr>
        <w:t xml:space="preserve"> of medicines.</w:t>
      </w:r>
      <w:r w:rsidRPr="00226873">
        <w:t xml:space="preserve"> </w:t>
      </w:r>
      <w:r w:rsidRPr="00226873">
        <w:rPr>
          <w:rStyle w:val="StyleUnderline"/>
        </w:rPr>
        <w:t xml:space="preserve">Its </w:t>
      </w:r>
      <w:r w:rsidRPr="00226873">
        <w:rPr>
          <w:rStyle w:val="Emphasis"/>
        </w:rPr>
        <w:t>assessments</w:t>
      </w:r>
      <w:r w:rsidRPr="00226873">
        <w:rPr>
          <w:rStyle w:val="StyleUnderline"/>
        </w:rPr>
        <w:t xml:space="preserve"> and </w:t>
      </w:r>
      <w:r w:rsidRPr="00226873">
        <w:rPr>
          <w:rStyle w:val="Emphasis"/>
        </w:rPr>
        <w:t>approval timings</w:t>
      </w:r>
      <w:r w:rsidRPr="00226873">
        <w:rPr>
          <w:rStyle w:val="StyleUnderline"/>
        </w:rPr>
        <w:t xml:space="preserve"> are </w:t>
      </w:r>
      <w:proofErr w:type="gramStart"/>
      <w:r w:rsidRPr="00226873">
        <w:rPr>
          <w:rStyle w:val="StyleUnderline"/>
        </w:rPr>
        <w:t>important—</w:t>
      </w:r>
      <w:proofErr w:type="gramEnd"/>
      <w:r w:rsidRPr="00226873">
        <w:rPr>
          <w:rStyle w:val="StyleUnderline"/>
        </w:rPr>
        <w:t>for</w:t>
      </w:r>
      <w:r w:rsidRPr="00226873">
        <w:t xml:space="preserve"> example, to </w:t>
      </w:r>
      <w:r w:rsidRPr="00226873">
        <w:rPr>
          <w:rStyle w:val="StyleUnderline"/>
        </w:rPr>
        <w:t xml:space="preserve">the </w:t>
      </w:r>
      <w:r w:rsidRPr="00226873">
        <w:rPr>
          <w:rStyle w:val="Emphasis"/>
        </w:rPr>
        <w:t>functioning of US legislation</w:t>
      </w:r>
      <w:r w:rsidRPr="00226873">
        <w:t xml:space="preserve"> such as the Pasteur Act of 2023,18 which aims to </w:t>
      </w:r>
      <w:r w:rsidRPr="00226873">
        <w:rPr>
          <w:rStyle w:val="StyleUnderline"/>
        </w:rPr>
        <w:t>fix the broken market for antibiotics by creating subscription-style payments,</w:t>
      </w:r>
      <w:r w:rsidRPr="00226873">
        <w:t xml:space="preserve"> and the Inflation Reduction Act of 2022, </w:t>
      </w:r>
      <w:r w:rsidRPr="00226873">
        <w:rPr>
          <w:rStyle w:val="StyleUnderline"/>
        </w:rPr>
        <w:t>designed to address affordability for all types of medicines.</w:t>
      </w:r>
    </w:p>
    <w:p w14:paraId="25BA18AC" w14:textId="77777777" w:rsidR="00565010" w:rsidRPr="00226873" w:rsidRDefault="00565010" w:rsidP="00565010">
      <w:pPr>
        <w:rPr>
          <w:rStyle w:val="StyleUnderline"/>
        </w:rPr>
      </w:pPr>
      <w:r w:rsidRPr="00226873">
        <w:rPr>
          <w:rStyle w:val="StyleUnderline"/>
        </w:rPr>
        <w:t xml:space="preserve">Globally, the FDA has a </w:t>
      </w:r>
      <w:r w:rsidRPr="00226873">
        <w:rPr>
          <w:rStyle w:val="Emphasis"/>
        </w:rPr>
        <w:t xml:space="preserve">key leadership </w:t>
      </w:r>
      <w:proofErr w:type="gramStart"/>
      <w:r w:rsidRPr="00226873">
        <w:rPr>
          <w:rStyle w:val="Emphasis"/>
        </w:rPr>
        <w:t>role</w:t>
      </w:r>
      <w:proofErr w:type="gramEnd"/>
      <w:r w:rsidRPr="00226873">
        <w:t xml:space="preserve"> and it is generally </w:t>
      </w:r>
      <w:r w:rsidRPr="00226873">
        <w:rPr>
          <w:rStyle w:val="StyleUnderline"/>
        </w:rPr>
        <w:t>seen as</w:t>
      </w:r>
      <w:r w:rsidRPr="00226873">
        <w:t xml:space="preserve"> setting </w:t>
      </w:r>
      <w:r w:rsidRPr="00226873">
        <w:rPr>
          <w:rStyle w:val="StyleUnderline"/>
        </w:rPr>
        <w:t xml:space="preserve">a </w:t>
      </w:r>
      <w:r w:rsidRPr="00226873">
        <w:rPr>
          <w:rStyle w:val="Emphasis"/>
        </w:rPr>
        <w:t>gold standard for approvals</w:t>
      </w:r>
      <w:r w:rsidRPr="00226873">
        <w:rPr>
          <w:rStyle w:val="StyleUnderline"/>
        </w:rPr>
        <w:t>.</w:t>
      </w:r>
      <w:r w:rsidRPr="00226873">
        <w:t xml:space="preserve"> Although there are other important efforts to streamline access to medicines around the world, including WHO's prequalification system and work by the European Medicines Agency and the nascent African Medicines Agency, </w:t>
      </w:r>
      <w:r w:rsidRPr="00226873">
        <w:rPr>
          <w:rStyle w:val="StyleUnderline"/>
        </w:rPr>
        <w:t xml:space="preserve">without a fully functioning FDA there are likely to be </w:t>
      </w:r>
      <w:r w:rsidRPr="00226873">
        <w:rPr>
          <w:rStyle w:val="Emphasis"/>
        </w:rPr>
        <w:t>negative impacts</w:t>
      </w:r>
      <w:r w:rsidRPr="00226873">
        <w:rPr>
          <w:rStyle w:val="StyleUnderline"/>
        </w:rPr>
        <w:t xml:space="preserve"> on access to essential medicines in low-income and middle-income countries.</w:t>
      </w:r>
      <w:r w:rsidRPr="00226873">
        <w:t xml:space="preserve"> </w:t>
      </w:r>
      <w:r w:rsidRPr="00226873">
        <w:rPr>
          <w:rStyle w:val="StyleUnderline"/>
        </w:rPr>
        <w:t xml:space="preserve">The </w:t>
      </w:r>
      <w:r w:rsidRPr="00226873">
        <w:rPr>
          <w:rStyle w:val="StyleUnderline"/>
          <w:highlight w:val="yellow"/>
        </w:rPr>
        <w:t>world</w:t>
      </w:r>
      <w:r w:rsidRPr="00226873">
        <w:rPr>
          <w:rStyle w:val="StyleUnderline"/>
        </w:rPr>
        <w:t xml:space="preserve"> could easily </w:t>
      </w:r>
      <w:r w:rsidRPr="00226873">
        <w:rPr>
          <w:rStyle w:val="Emphasis"/>
          <w:highlight w:val="yellow"/>
        </w:rPr>
        <w:t>regress</w:t>
      </w:r>
      <w:r w:rsidRPr="00226873">
        <w:rPr>
          <w:rStyle w:val="StyleUnderline"/>
          <w:highlight w:val="yellow"/>
        </w:rPr>
        <w:t xml:space="preserve"> to</w:t>
      </w:r>
      <w:r w:rsidRPr="00226873">
        <w:rPr>
          <w:rStyle w:val="StyleUnderline"/>
        </w:rPr>
        <w:t xml:space="preserve"> the situation in </w:t>
      </w:r>
      <w:r w:rsidRPr="00226873">
        <w:rPr>
          <w:rStyle w:val="Emphasis"/>
        </w:rPr>
        <w:t>pre-2000</w:t>
      </w:r>
      <w:r w:rsidRPr="00226873">
        <w:rPr>
          <w:rStyle w:val="StyleUnderline"/>
        </w:rPr>
        <w:t xml:space="preserve"> </w:t>
      </w:r>
      <w:r w:rsidRPr="00226873">
        <w:rPr>
          <w:rStyle w:val="StyleUnderline"/>
          <w:highlight w:val="yellow"/>
        </w:rPr>
        <w:t>when</w:t>
      </w:r>
      <w:r w:rsidRPr="00226873">
        <w:rPr>
          <w:rStyle w:val="StyleUnderline"/>
        </w:rPr>
        <w:t xml:space="preserve"> patients in low-income and middle-income </w:t>
      </w:r>
      <w:r w:rsidRPr="00226873">
        <w:rPr>
          <w:rStyle w:val="StyleUnderline"/>
          <w:highlight w:val="yellow"/>
        </w:rPr>
        <w:t>countries faced</w:t>
      </w:r>
      <w:r w:rsidRPr="00226873">
        <w:rPr>
          <w:rStyle w:val="StyleUnderline"/>
        </w:rPr>
        <w:t xml:space="preserve"> </w:t>
      </w:r>
      <w:r w:rsidRPr="00226873">
        <w:rPr>
          <w:rStyle w:val="Emphasis"/>
        </w:rPr>
        <w:t xml:space="preserve">waiting </w:t>
      </w:r>
      <w:proofErr w:type="gramStart"/>
      <w:r w:rsidRPr="00226873">
        <w:rPr>
          <w:rStyle w:val="Emphasis"/>
        </w:rPr>
        <w:t xml:space="preserve">times of </w:t>
      </w:r>
      <w:r w:rsidRPr="00226873">
        <w:rPr>
          <w:rStyle w:val="Emphasis"/>
          <w:highlight w:val="yellow"/>
        </w:rPr>
        <w:t>decades</w:t>
      </w:r>
      <w:proofErr w:type="gramEnd"/>
      <w:r w:rsidRPr="00226873">
        <w:t xml:space="preserve"> </w:t>
      </w:r>
      <w:r w:rsidRPr="00226873">
        <w:rPr>
          <w:rStyle w:val="StyleUnderline"/>
        </w:rPr>
        <w:t xml:space="preserve">before </w:t>
      </w:r>
      <w:r w:rsidRPr="00226873">
        <w:rPr>
          <w:rStyle w:val="StyleUnderline"/>
          <w:highlight w:val="yellow"/>
        </w:rPr>
        <w:t>getting</w:t>
      </w:r>
      <w:r w:rsidRPr="00226873">
        <w:rPr>
          <w:rStyle w:val="StyleUnderline"/>
        </w:rPr>
        <w:t xml:space="preserve"> access to </w:t>
      </w:r>
      <w:r w:rsidRPr="00226873">
        <w:rPr>
          <w:rStyle w:val="Emphasis"/>
        </w:rPr>
        <w:t>life-saving treatments</w:t>
      </w:r>
      <w:r w:rsidRPr="00226873">
        <w:rPr>
          <w:rStyle w:val="StyleUnderline"/>
        </w:rPr>
        <w:t xml:space="preserve"> or did not have access to </w:t>
      </w:r>
      <w:r w:rsidRPr="00226873">
        <w:rPr>
          <w:rStyle w:val="Emphasis"/>
        </w:rPr>
        <w:t xml:space="preserve">essential </w:t>
      </w:r>
      <w:r w:rsidRPr="00226873">
        <w:rPr>
          <w:rStyle w:val="Emphasis"/>
          <w:highlight w:val="yellow"/>
        </w:rPr>
        <w:t>medicine</w:t>
      </w:r>
      <w:r w:rsidRPr="00226873">
        <w:t>s</w:t>
      </w:r>
      <w:r w:rsidRPr="00226873">
        <w:rPr>
          <w:rStyle w:val="StyleUnderline"/>
        </w:rPr>
        <w:t>.</w:t>
      </w:r>
    </w:p>
    <w:p w14:paraId="6F515387" w14:textId="77777777" w:rsidR="00565010" w:rsidRPr="00226873" w:rsidRDefault="00565010" w:rsidP="00565010">
      <w:pPr>
        <w:rPr>
          <w:rStyle w:val="StyleUnderline"/>
        </w:rPr>
      </w:pPr>
      <w:r w:rsidRPr="00226873">
        <w:t xml:space="preserve">Trump may aspire to make the USA self-sufficient by reshoring strategic industries, including pharmaceuticals, but bringing manufacturing back to the USA will not happen overnight. </w:t>
      </w:r>
      <w:r w:rsidRPr="00226873">
        <w:rPr>
          <w:rStyle w:val="StyleUnderline"/>
        </w:rPr>
        <w:t>The USA is currently heavily dependent on overseas suppliers, especially when it comes to generic and biosimilar medicines, which account for about 90% of all US prescriptions.</w:t>
      </w:r>
      <w:r w:rsidRPr="00226873">
        <w:t xml:space="preserve">19 These products are widely sourced from India and China and simply </w:t>
      </w:r>
      <w:r w:rsidRPr="00226873">
        <w:rPr>
          <w:rStyle w:val="StyleUnderline"/>
        </w:rPr>
        <w:t>shedding this dependency is unrealistic in the short term.</w:t>
      </w:r>
      <w:r w:rsidRPr="00226873">
        <w:t xml:space="preserve"> In the meantime, </w:t>
      </w:r>
      <w:r w:rsidRPr="00226873">
        <w:rPr>
          <w:rStyle w:val="StyleUnderline"/>
        </w:rPr>
        <w:t>it falls to the FDA to ensure that medicines made overseas meet stringent quality standards.</w:t>
      </w:r>
    </w:p>
    <w:p w14:paraId="1DFE421A" w14:textId="77777777" w:rsidR="00565010" w:rsidRPr="00226873" w:rsidRDefault="00565010" w:rsidP="00565010">
      <w:r w:rsidRPr="00226873">
        <w:rPr>
          <w:rStyle w:val="StyleUnderline"/>
          <w:highlight w:val="yellow"/>
        </w:rPr>
        <w:t>The FDA's</w:t>
      </w:r>
      <w:r w:rsidRPr="00226873">
        <w:rPr>
          <w:rStyle w:val="StyleUnderline"/>
        </w:rPr>
        <w:t xml:space="preserve"> position as an </w:t>
      </w:r>
      <w:r w:rsidRPr="00226873">
        <w:rPr>
          <w:rStyle w:val="Emphasis"/>
          <w:highlight w:val="yellow"/>
        </w:rPr>
        <w:t>indispensable</w:t>
      </w:r>
      <w:r w:rsidRPr="00226873">
        <w:rPr>
          <w:rStyle w:val="Emphasis"/>
        </w:rPr>
        <w:t xml:space="preserve"> institution</w:t>
      </w:r>
      <w:r w:rsidRPr="00226873">
        <w:rPr>
          <w:rStyle w:val="StyleUnderline"/>
        </w:rPr>
        <w:t xml:space="preserve"> </w:t>
      </w:r>
      <w:r w:rsidRPr="00226873">
        <w:rPr>
          <w:rStyle w:val="StyleUnderline"/>
          <w:highlight w:val="yellow"/>
        </w:rPr>
        <w:t>in</w:t>
      </w:r>
      <w:r w:rsidRPr="00226873">
        <w:rPr>
          <w:rStyle w:val="StyleUnderline"/>
        </w:rPr>
        <w:t xml:space="preserve"> the international system of medicines </w:t>
      </w:r>
      <w:r w:rsidRPr="00226873">
        <w:rPr>
          <w:rStyle w:val="Emphasis"/>
        </w:rPr>
        <w:t>regulation</w:t>
      </w:r>
      <w:r w:rsidRPr="00226873">
        <w:rPr>
          <w:rStyle w:val="StyleUnderline"/>
        </w:rPr>
        <w:t xml:space="preserve">, </w:t>
      </w:r>
      <w:r w:rsidRPr="00226873">
        <w:rPr>
          <w:rStyle w:val="Emphasis"/>
        </w:rPr>
        <w:t>approvals</w:t>
      </w:r>
      <w:r w:rsidRPr="00226873">
        <w:rPr>
          <w:rStyle w:val="StyleUnderline"/>
        </w:rPr>
        <w:t xml:space="preserve">, and </w:t>
      </w:r>
      <w:proofErr w:type="spellStart"/>
      <w:r w:rsidRPr="00226873">
        <w:rPr>
          <w:rStyle w:val="Emphasis"/>
          <w:highlight w:val="yellow"/>
        </w:rPr>
        <w:t>harmonisation</w:t>
      </w:r>
      <w:proofErr w:type="spellEnd"/>
      <w:r w:rsidRPr="00226873">
        <w:rPr>
          <w:rStyle w:val="StyleUnderline"/>
        </w:rPr>
        <w:t xml:space="preserve"> to </w:t>
      </w:r>
      <w:r w:rsidRPr="00226873">
        <w:rPr>
          <w:rStyle w:val="Emphasis"/>
        </w:rPr>
        <w:t>enable global availability</w:t>
      </w:r>
      <w:r w:rsidRPr="00226873">
        <w:rPr>
          <w:rStyle w:val="StyleUnderline"/>
        </w:rPr>
        <w:t xml:space="preserve"> is </w:t>
      </w:r>
      <w:r w:rsidRPr="00226873">
        <w:rPr>
          <w:rStyle w:val="Emphasis"/>
        </w:rPr>
        <w:t>non-negotiable</w:t>
      </w:r>
      <w:r w:rsidRPr="00226873">
        <w:rPr>
          <w:rStyle w:val="StyleUnderline"/>
        </w:rPr>
        <w:t>.</w:t>
      </w:r>
      <w:r w:rsidRPr="00226873">
        <w:t xml:space="preserve"> </w:t>
      </w:r>
      <w:r w:rsidRPr="00226873">
        <w:rPr>
          <w:rStyle w:val="StyleUnderline"/>
        </w:rPr>
        <w:t xml:space="preserve">Patients in the USA and around the globe need a </w:t>
      </w:r>
      <w:r w:rsidRPr="00226873">
        <w:rPr>
          <w:rStyle w:val="Emphasis"/>
        </w:rPr>
        <w:t>strong</w:t>
      </w:r>
      <w:r w:rsidRPr="00226873">
        <w:rPr>
          <w:rStyle w:val="StyleUnderline"/>
        </w:rPr>
        <w:t xml:space="preserve">, </w:t>
      </w:r>
      <w:r w:rsidRPr="00226873">
        <w:rPr>
          <w:rStyle w:val="Emphasis"/>
        </w:rPr>
        <w:t>independent</w:t>
      </w:r>
      <w:r w:rsidRPr="00226873">
        <w:rPr>
          <w:rStyle w:val="StyleUnderline"/>
        </w:rPr>
        <w:t xml:space="preserve">, and </w:t>
      </w:r>
      <w:r w:rsidRPr="00226873">
        <w:rPr>
          <w:rStyle w:val="Emphasis"/>
        </w:rPr>
        <w:t>resilient FDA</w:t>
      </w:r>
      <w:r w:rsidRPr="00226873">
        <w:t xml:space="preserve"> </w:t>
      </w:r>
      <w:r w:rsidRPr="00226873">
        <w:rPr>
          <w:rStyle w:val="StyleUnderline"/>
        </w:rPr>
        <w:t xml:space="preserve">to </w:t>
      </w:r>
      <w:r w:rsidRPr="00226873">
        <w:rPr>
          <w:rStyle w:val="Emphasis"/>
        </w:rPr>
        <w:t>support innovation</w:t>
      </w:r>
      <w:r w:rsidRPr="00226873">
        <w:rPr>
          <w:rStyle w:val="StyleUnderline"/>
        </w:rPr>
        <w:t xml:space="preserve"> and ensure </w:t>
      </w:r>
      <w:r w:rsidRPr="00226873">
        <w:rPr>
          <w:rStyle w:val="Emphasis"/>
        </w:rPr>
        <w:t>continued access</w:t>
      </w:r>
      <w:r w:rsidRPr="00226873">
        <w:rPr>
          <w:rStyle w:val="StyleUnderline"/>
        </w:rPr>
        <w:t xml:space="preserve"> to effective, high-quality treatments.</w:t>
      </w:r>
      <w:r w:rsidRPr="00226873">
        <w:t xml:space="preserve"> Chipping away at the regulatory foundations will only make the world a less safe and more unfair place.</w:t>
      </w:r>
    </w:p>
    <w:p w14:paraId="3E3AB431" w14:textId="77777777" w:rsidR="00565010" w:rsidRPr="00226873" w:rsidRDefault="00565010" w:rsidP="00565010"/>
    <w:p w14:paraId="6D1F7FFC" w14:textId="77777777" w:rsidR="00565010" w:rsidRPr="00226873" w:rsidRDefault="00565010" w:rsidP="00565010">
      <w:pPr>
        <w:pStyle w:val="Heading4"/>
      </w:pPr>
      <w:r w:rsidRPr="00226873">
        <w:t xml:space="preserve">Pandemics cause extinction. </w:t>
      </w:r>
    </w:p>
    <w:p w14:paraId="6C7DCB9F" w14:textId="77777777" w:rsidR="00565010" w:rsidRPr="00226873" w:rsidRDefault="00565010" w:rsidP="00565010">
      <w:r w:rsidRPr="00226873">
        <w:rPr>
          <w:rStyle w:val="Style13ptBold"/>
        </w:rPr>
        <w:t>Kim et al. ‘21</w:t>
      </w:r>
      <w:r w:rsidRPr="00226873">
        <w:t xml:space="preserve"> [</w:t>
      </w:r>
      <w:proofErr w:type="spellStart"/>
      <w:r w:rsidRPr="00226873">
        <w:t>Kiseong</w:t>
      </w:r>
      <w:proofErr w:type="spellEnd"/>
      <w:r w:rsidRPr="00226873">
        <w:t xml:space="preserve"> Kim is affiliated with the Department of Bio and Brain Engineering, KAIST; </w:t>
      </w:r>
      <w:proofErr w:type="spellStart"/>
      <w:r w:rsidRPr="00226873">
        <w:t>Sunyong</w:t>
      </w:r>
      <w:proofErr w:type="spellEnd"/>
      <w:r w:rsidRPr="00226873">
        <w:t xml:space="preserve"> Yoo is affiliated with the R&amp;D Center, </w:t>
      </w:r>
      <w:proofErr w:type="spellStart"/>
      <w:r w:rsidRPr="00226873">
        <w:t>BioBrain</w:t>
      </w:r>
      <w:proofErr w:type="spellEnd"/>
      <w:r w:rsidRPr="00226873">
        <w:t xml:space="preserve"> Inc.; </w:t>
      </w:r>
      <w:proofErr w:type="spellStart"/>
      <w:r w:rsidRPr="00226873">
        <w:t>Sangyeon</w:t>
      </w:r>
      <w:proofErr w:type="spellEnd"/>
      <w:r w:rsidRPr="00226873">
        <w:t xml:space="preserve"> Lee is affiliated with the Department of ICT Convergence System Engineering, Chonnam National University; </w:t>
      </w:r>
      <w:proofErr w:type="spellStart"/>
      <w:r w:rsidRPr="00226873">
        <w:t>Doheon</w:t>
      </w:r>
      <w:proofErr w:type="spellEnd"/>
      <w:r w:rsidRPr="00226873">
        <w:t xml:space="preserve"> Lee Moon Soul Graduate School of Future Strategy, KAIST; Kwang-Hyung Lee Department of Bio and Brain Engineering, KAIST and R&amp;D Center, </w:t>
      </w:r>
      <w:proofErr w:type="spellStart"/>
      <w:r w:rsidRPr="00226873">
        <w:t>BioBrain</w:t>
      </w:r>
      <w:proofErr w:type="spellEnd"/>
      <w:r w:rsidRPr="00226873">
        <w:t xml:space="preserve"> Inc. “Network Analysis to Identify the Risk of Epidemic Spreading,” Applied Sciences, vol 11, no. 7, 7, Multidisciplinary Digital Publishing Institute, https://www.mdpi.com/2076-3417/11/7/2997, published 03-26-2021, accessed 09-11-2025]</w:t>
      </w:r>
    </w:p>
    <w:p w14:paraId="30F99450" w14:textId="77777777" w:rsidR="00565010" w:rsidRPr="00226873" w:rsidRDefault="00565010" w:rsidP="00565010"/>
    <w:p w14:paraId="71BB9D26" w14:textId="77777777" w:rsidR="00565010" w:rsidRPr="00226873" w:rsidRDefault="00565010" w:rsidP="00565010">
      <w:r w:rsidRPr="00226873">
        <w:rPr>
          <w:rStyle w:val="Emphasis"/>
        </w:rPr>
        <w:t xml:space="preserve">Several </w:t>
      </w:r>
      <w:r w:rsidRPr="00226873">
        <w:rPr>
          <w:rStyle w:val="Emphasis"/>
          <w:highlight w:val="yellow"/>
        </w:rPr>
        <w:t>epidemics</w:t>
      </w:r>
      <w:r w:rsidRPr="00226873">
        <w:t xml:space="preserve">, such as the Black Death and the Spanish flu, have </w:t>
      </w:r>
      <w:r w:rsidRPr="00226873">
        <w:rPr>
          <w:rStyle w:val="Emphasis"/>
          <w:highlight w:val="yellow"/>
        </w:rPr>
        <w:t>threaten</w:t>
      </w:r>
      <w:r w:rsidRPr="00226873">
        <w:t xml:space="preserve">ed </w:t>
      </w:r>
      <w:r w:rsidRPr="00226873">
        <w:rPr>
          <w:rStyle w:val="StyleUnderline"/>
          <w:highlight w:val="yellow"/>
        </w:rPr>
        <w:t>human life</w:t>
      </w:r>
      <w:r w:rsidRPr="00226873">
        <w:t xml:space="preserve"> throughout history; however,</w:t>
      </w:r>
      <w:r w:rsidRPr="00226873">
        <w:rPr>
          <w:rStyle w:val="StyleUnderline"/>
        </w:rPr>
        <w:t xml:space="preserve"> it is unclear if humans will remain safe from the sudden and fast spread of epidemic diseases.</w:t>
      </w:r>
      <w:r w:rsidRPr="00226873">
        <w:t xml:space="preserve"> Moreover, the </w:t>
      </w:r>
      <w:r w:rsidRPr="00226873">
        <w:rPr>
          <w:rStyle w:val="Emphasis"/>
        </w:rPr>
        <w:t>transmission characteristics</w:t>
      </w:r>
      <w:r w:rsidRPr="00226873">
        <w:rPr>
          <w:rStyle w:val="StyleUnderline"/>
        </w:rPr>
        <w:t xml:space="preserve"> of epidemics remain </w:t>
      </w:r>
      <w:r w:rsidRPr="00226873">
        <w:rPr>
          <w:rStyle w:val="Emphasis"/>
        </w:rPr>
        <w:t>undiscovered</w:t>
      </w:r>
      <w:r w:rsidRPr="00226873">
        <w:rPr>
          <w:rStyle w:val="StyleUnderline"/>
        </w:rPr>
        <w:t>.</w:t>
      </w:r>
      <w:r w:rsidRPr="00226873">
        <w:t xml:space="preserve"> In this study, </w:t>
      </w:r>
      <w:r w:rsidRPr="00226873">
        <w:rPr>
          <w:rStyle w:val="StyleUnderline"/>
        </w:rPr>
        <w:t xml:space="preserve">we present the results of </w:t>
      </w:r>
      <w:r w:rsidRPr="00226873">
        <w:rPr>
          <w:rStyle w:val="StyleUnderline"/>
          <w:highlight w:val="yellow"/>
        </w:rPr>
        <w:t>a</w:t>
      </w:r>
      <w:r w:rsidRPr="00226873">
        <w:rPr>
          <w:rStyle w:val="StyleUnderline"/>
        </w:rPr>
        <w:t xml:space="preserve">n epidemic </w:t>
      </w:r>
      <w:r w:rsidRPr="00226873">
        <w:rPr>
          <w:rStyle w:val="StyleUnderline"/>
          <w:highlight w:val="yellow"/>
        </w:rPr>
        <w:t>simulation experiment</w:t>
      </w:r>
      <w:r w:rsidRPr="00226873">
        <w:rPr>
          <w:rStyle w:val="StyleUnderline"/>
        </w:rPr>
        <w:t xml:space="preserve"> revealing the relationship between epidemic parameters and pandemic risk.</w:t>
      </w:r>
      <w:r w:rsidRPr="00226873">
        <w:t xml:space="preserve"> To analyze the time-dependent risk and impact of epidemics, we considered two parameters for infectious diseases: the </w:t>
      </w:r>
      <w:r w:rsidRPr="00226873">
        <w:rPr>
          <w:rStyle w:val="StyleUnderline"/>
        </w:rPr>
        <w:t>recovery time from infection and the transmission rate of the disease.</w:t>
      </w:r>
      <w:r w:rsidRPr="00226873">
        <w:t xml:space="preserve"> Based on the epidemic simulation, we identified two important aspects of human safety </w:t>
      </w:r>
      <w:proofErr w:type="gramStart"/>
      <w:r w:rsidRPr="00226873">
        <w:t>with regard to</w:t>
      </w:r>
      <w:proofErr w:type="gramEnd"/>
      <w:r w:rsidRPr="00226873">
        <w:t xml:space="preserve"> the threat of a pandemic. First, humans should be safe if the fatality rate is below 100%. Second, even when the fatality rate is 100%, humans would be safe if the average degree of human social networks is below a threshold value. Nevertheless, </w:t>
      </w:r>
      <w:r w:rsidRPr="00226873">
        <w:rPr>
          <w:rStyle w:val="StyleUnderline"/>
          <w:highlight w:val="yellow"/>
        </w:rPr>
        <w:t>certain diseases can</w:t>
      </w:r>
      <w:r w:rsidRPr="00226873">
        <w:rPr>
          <w:rStyle w:val="StyleUnderline"/>
        </w:rPr>
        <w:t xml:space="preserve"> potentially </w:t>
      </w:r>
      <w:r w:rsidRPr="00226873">
        <w:rPr>
          <w:rStyle w:val="StyleUnderline"/>
          <w:highlight w:val="yellow"/>
        </w:rPr>
        <w:t xml:space="preserve">infect </w:t>
      </w:r>
      <w:r w:rsidRPr="00226873">
        <w:rPr>
          <w:rStyle w:val="Emphasis"/>
          <w:highlight w:val="yellow"/>
        </w:rPr>
        <w:t>all nodes</w:t>
      </w:r>
      <w:r w:rsidRPr="00226873">
        <w:rPr>
          <w:rStyle w:val="StyleUnderline"/>
          <w:highlight w:val="yellow"/>
        </w:rPr>
        <w:t xml:space="preserve"> in</w:t>
      </w:r>
      <w:r w:rsidRPr="00226873">
        <w:rPr>
          <w:rStyle w:val="StyleUnderline"/>
        </w:rPr>
        <w:t xml:space="preserve"> the </w:t>
      </w:r>
      <w:r w:rsidRPr="00226873">
        <w:rPr>
          <w:rStyle w:val="Emphasis"/>
          <w:highlight w:val="yellow"/>
        </w:rPr>
        <w:t>human</w:t>
      </w:r>
      <w:r w:rsidRPr="00226873">
        <w:rPr>
          <w:rStyle w:val="Emphasis"/>
        </w:rPr>
        <w:t xml:space="preserve"> social </w:t>
      </w:r>
      <w:r w:rsidRPr="00226873">
        <w:rPr>
          <w:rStyle w:val="Emphasis"/>
          <w:highlight w:val="yellow"/>
        </w:rPr>
        <w:t>networks</w:t>
      </w:r>
      <w:r w:rsidRPr="00226873">
        <w:rPr>
          <w:rStyle w:val="StyleUnderline"/>
        </w:rPr>
        <w:t xml:space="preserve">, and these diseases cause a pandemic when the average degree is larger than the threshold value. </w:t>
      </w:r>
      <w:r w:rsidRPr="00226873">
        <w:rPr>
          <w:rStyle w:val="StyleUnderline"/>
          <w:highlight w:val="yellow"/>
        </w:rPr>
        <w:t>These</w:t>
      </w:r>
      <w:r w:rsidRPr="00226873">
        <w:rPr>
          <w:rStyle w:val="StyleUnderline"/>
        </w:rPr>
        <w:t xml:space="preserve"> results indicated that certain infectious diseases </w:t>
      </w:r>
      <w:r w:rsidRPr="00226873">
        <w:rPr>
          <w:rStyle w:val="StyleUnderline"/>
          <w:highlight w:val="yellow"/>
        </w:rPr>
        <w:t>lead to</w:t>
      </w:r>
      <w:r w:rsidRPr="00226873">
        <w:rPr>
          <w:rStyle w:val="StyleUnderline"/>
        </w:rPr>
        <w:t xml:space="preserve"> </w:t>
      </w:r>
      <w:r w:rsidRPr="00226873">
        <w:rPr>
          <w:rStyle w:val="Emphasis"/>
        </w:rPr>
        <w:t xml:space="preserve">human </w:t>
      </w:r>
      <w:r w:rsidRPr="00226873">
        <w:rPr>
          <w:rStyle w:val="Emphasis"/>
          <w:highlight w:val="yellow"/>
        </w:rPr>
        <w:t>extinction</w:t>
      </w:r>
      <w:r w:rsidRPr="00226873">
        <w:t xml:space="preserve"> and can be prevented by minimizing human contact.</w:t>
      </w:r>
    </w:p>
    <w:p w14:paraId="45889DB6" w14:textId="77777777" w:rsidR="00565010" w:rsidRPr="00226873" w:rsidRDefault="00565010" w:rsidP="00565010">
      <w:r w:rsidRPr="00226873">
        <w:t>1. Introduction</w:t>
      </w:r>
    </w:p>
    <w:p w14:paraId="25171FF7" w14:textId="77777777" w:rsidR="00565010" w:rsidRPr="00226873" w:rsidRDefault="00565010" w:rsidP="00565010">
      <w:r w:rsidRPr="00226873">
        <w:t xml:space="preserve">The emergence of a pandemic is one of the various scenarios frequently discussed as a human extinction event, and it is listed as one of the global catastrophic risks in studies regarding the future [1,2,3]. </w:t>
      </w:r>
      <w:proofErr w:type="gramStart"/>
      <w:r w:rsidRPr="00226873">
        <w:t>In particular, several</w:t>
      </w:r>
      <w:proofErr w:type="gramEnd"/>
      <w:r w:rsidRPr="00226873">
        <w:t xml:space="preserve"> pandemics, such as </w:t>
      </w:r>
      <w:r w:rsidRPr="00226873">
        <w:rPr>
          <w:rStyle w:val="Emphasis"/>
        </w:rPr>
        <w:t>the Black Death</w:t>
      </w:r>
      <w:r w:rsidRPr="00226873">
        <w:rPr>
          <w:rStyle w:val="StyleUnderline"/>
        </w:rPr>
        <w:t xml:space="preserve"> [4,5], Spanish flu [6], and those caused by </w:t>
      </w:r>
      <w:r w:rsidRPr="00226873">
        <w:rPr>
          <w:rStyle w:val="Emphasis"/>
        </w:rPr>
        <w:t>smallpox</w:t>
      </w:r>
      <w:r w:rsidRPr="00226873">
        <w:rPr>
          <w:rStyle w:val="StyleUnderline"/>
        </w:rPr>
        <w:t xml:space="preserve"> [7], severe acute respiratory syndrome (</w:t>
      </w:r>
      <w:r w:rsidRPr="00226873">
        <w:rPr>
          <w:rStyle w:val="Emphasis"/>
        </w:rPr>
        <w:t>SARS</w:t>
      </w:r>
      <w:r w:rsidRPr="00226873">
        <w:rPr>
          <w:rStyle w:val="StyleUnderline"/>
        </w:rPr>
        <w:t xml:space="preserve">) [8], and </w:t>
      </w:r>
      <w:r w:rsidRPr="00226873">
        <w:rPr>
          <w:rStyle w:val="Emphasis"/>
        </w:rPr>
        <w:t>Ebola</w:t>
      </w:r>
      <w:r w:rsidRPr="00226873">
        <w:rPr>
          <w:rStyle w:val="StyleUnderline"/>
        </w:rPr>
        <w:t xml:space="preserve"> [9], have </w:t>
      </w:r>
      <w:r w:rsidRPr="00226873">
        <w:rPr>
          <w:rStyle w:val="StyleUnderline"/>
          <w:highlight w:val="yellow"/>
        </w:rPr>
        <w:t>affected a large population</w:t>
      </w:r>
      <w:r w:rsidRPr="00226873">
        <w:rPr>
          <w:rStyle w:val="StyleUnderline"/>
        </w:rPr>
        <w:t xml:space="preserve"> throughout history. The </w:t>
      </w:r>
      <w:r w:rsidRPr="00226873">
        <w:rPr>
          <w:rStyle w:val="StyleUnderline"/>
          <w:highlight w:val="yellow"/>
        </w:rPr>
        <w:t>risk</w:t>
      </w:r>
      <w:r w:rsidRPr="00226873">
        <w:rPr>
          <w:rStyle w:val="StyleUnderline"/>
        </w:rPr>
        <w:t xml:space="preserve"> of pandemics </w:t>
      </w:r>
      <w:r w:rsidRPr="00226873">
        <w:rPr>
          <w:rStyle w:val="StyleUnderline"/>
          <w:highlight w:val="yellow"/>
        </w:rPr>
        <w:t>increases with</w:t>
      </w:r>
      <w:r w:rsidRPr="00226873">
        <w:rPr>
          <w:rStyle w:val="StyleUnderline"/>
        </w:rPr>
        <w:t xml:space="preserve"> an increase in population </w:t>
      </w:r>
      <w:r w:rsidRPr="00226873">
        <w:rPr>
          <w:rStyle w:val="Emphasis"/>
          <w:highlight w:val="yellow"/>
        </w:rPr>
        <w:t>mobility</w:t>
      </w:r>
      <w:r w:rsidRPr="00226873">
        <w:rPr>
          <w:rStyle w:val="StyleUnderline"/>
        </w:rPr>
        <w:t xml:space="preserve"> between cities, nations, and continents, thereby </w:t>
      </w:r>
      <w:r w:rsidRPr="00226873">
        <w:rPr>
          <w:rStyle w:val="StyleUnderline"/>
          <w:highlight w:val="yellow"/>
        </w:rPr>
        <w:t>threatening humankind</w:t>
      </w:r>
      <w:r w:rsidRPr="00226873">
        <w:rPr>
          <w:rStyle w:val="StyleUnderline"/>
        </w:rPr>
        <w:t xml:space="preserve"> </w:t>
      </w:r>
      <w:r w:rsidRPr="00226873">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3322033" w14:textId="77777777" w:rsidR="00565010" w:rsidRPr="00226873" w:rsidRDefault="00565010" w:rsidP="00565010">
      <w:r w:rsidRPr="00226873">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509F35C" w14:textId="77777777" w:rsidR="00565010" w:rsidRPr="00226873" w:rsidRDefault="00565010" w:rsidP="00565010">
      <w:r w:rsidRPr="00226873">
        <w:t>2. Materials and Methods</w:t>
      </w:r>
    </w:p>
    <w:p w14:paraId="59C9D80E" w14:textId="77777777" w:rsidR="00565010" w:rsidRPr="00226873" w:rsidRDefault="00565010" w:rsidP="00565010">
      <w:r w:rsidRPr="00226873">
        <w:t>We designed an epidemic simulation process to identify the relationship between pandemic risk and network parameters. This study was performed in four steps (Figure 1): (</w:t>
      </w:r>
      <w:proofErr w:type="spellStart"/>
      <w:r w:rsidRPr="00226873">
        <w:t>i</w:t>
      </w:r>
      <w:proofErr w:type="spellEnd"/>
      <w:r w:rsidRPr="00226873">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F727471" w14:textId="77777777" w:rsidR="00565010" w:rsidRPr="00226873" w:rsidRDefault="00565010" w:rsidP="00565010">
      <w:r w:rsidRPr="00226873">
        <w:rPr>
          <w:noProof/>
        </w:rPr>
        <w:drawing>
          <wp:inline distT="0" distB="0" distL="0" distR="0" wp14:anchorId="39CC8956" wp14:editId="76BD6921">
            <wp:extent cx="2457780" cy="2564680"/>
            <wp:effectExtent l="0" t="0" r="0" b="7620"/>
            <wp:docPr id="1998878890"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4E9E758" w14:textId="77777777" w:rsidR="00565010" w:rsidRPr="00226873" w:rsidRDefault="00565010" w:rsidP="00565010">
      <w:r w:rsidRPr="00226873">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226873">
        <w:t>γd</w:t>
      </w:r>
      <w:proofErr w:type="spellEnd"/>
      <w:r w:rsidRPr="00226873">
        <w:t xml:space="preserve">. β represents the spreading rate of epidemics, and </w:t>
      </w:r>
      <w:proofErr w:type="spellStart"/>
      <w:r w:rsidRPr="00226873">
        <w:t>γd</w:t>
      </w:r>
      <w:proofErr w:type="spellEnd"/>
      <w:r w:rsidRPr="00226873">
        <w:t xml:space="preserve">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2C5D0212" w14:textId="77777777" w:rsidR="00565010" w:rsidRPr="00226873" w:rsidRDefault="00565010" w:rsidP="00565010">
      <w:r w:rsidRPr="00226873">
        <w:t>2.1. Network Generation Based on a Scale-Free Model</w:t>
      </w:r>
    </w:p>
    <w:p w14:paraId="072543FC" w14:textId="77777777" w:rsidR="00565010" w:rsidRPr="00226873" w:rsidRDefault="00565010" w:rsidP="00565010">
      <w:pPr>
        <w:rPr>
          <w:sz w:val="10"/>
        </w:rPr>
      </w:pPr>
      <w:r w:rsidRPr="00226873">
        <w:rPr>
          <w:sz w:val="10"/>
        </w:rPr>
        <w:t xml:space="preserve">We constructed a network model for the epidemic spreading simulation (Figure 1). The nodes and edges of the network represent people in </w:t>
      </w:r>
      <w:proofErr w:type="gramStart"/>
      <w:r w:rsidRPr="00226873">
        <w:rPr>
          <w:sz w:val="10"/>
        </w:rPr>
        <w:t>the society</w:t>
      </w:r>
      <w:proofErr w:type="gramEnd"/>
      <w:r w:rsidRPr="00226873">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226873">
        <w:rPr>
          <w:sz w:val="10"/>
        </w:rPr>
        <w:t>The parameter</w:t>
      </w:r>
      <w:proofErr w:type="gramEnd"/>
      <w:r w:rsidRPr="00226873">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226873">
        <w:rPr>
          <w:sz w:val="10"/>
        </w:rPr>
        <w:t>Barabasi</w:t>
      </w:r>
      <w:proofErr w:type="spellEnd"/>
      <w:r w:rsidRPr="00226873">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BADCD0D" w14:textId="77777777" w:rsidR="00565010" w:rsidRPr="00226873" w:rsidRDefault="00565010" w:rsidP="00565010">
      <w:r w:rsidRPr="00226873">
        <w:t>&lt;&lt;&lt;Figure 2 Omitted&gt;&gt;&gt;</w:t>
      </w:r>
    </w:p>
    <w:p w14:paraId="15A02F89" w14:textId="77777777" w:rsidR="00565010" w:rsidRPr="00226873" w:rsidRDefault="00565010" w:rsidP="00565010">
      <w:pPr>
        <w:rPr>
          <w:sz w:val="10"/>
        </w:rPr>
      </w:pPr>
      <w:r w:rsidRPr="00226873">
        <w:rPr>
          <w:sz w:val="10"/>
        </w:rPr>
        <w:t>Figure 2. Degree distribution of the scale-free network. We analyzed the degree distribution of the network based on the number of nodes (N) and mean degree (k).</w:t>
      </w:r>
    </w:p>
    <w:p w14:paraId="3D4C5D02" w14:textId="77777777" w:rsidR="00565010" w:rsidRPr="00226873" w:rsidRDefault="00565010" w:rsidP="00565010">
      <w:pPr>
        <w:rPr>
          <w:sz w:val="10"/>
        </w:rPr>
      </w:pPr>
      <w:r w:rsidRPr="00226873">
        <w:rPr>
          <w:sz w:val="10"/>
        </w:rPr>
        <w:t>2.2. Epidemic Spreading Based on the SIR Model</w:t>
      </w:r>
    </w:p>
    <w:p w14:paraId="3598DF15" w14:textId="77777777" w:rsidR="00565010" w:rsidRPr="00226873" w:rsidRDefault="00565010" w:rsidP="00565010">
      <w:pPr>
        <w:rPr>
          <w:sz w:val="10"/>
        </w:rPr>
      </w:pPr>
      <w:r w:rsidRPr="00226873">
        <w:rPr>
          <w:sz w:val="10"/>
        </w:rPr>
        <w:t>For the epidemic spreading simulations, we applied an SIR model to the generated scale-free network. The classical SIR model can be expressed by the following nonlinear differential equations [21]:</w:t>
      </w:r>
    </w:p>
    <w:p w14:paraId="44B2FBCD" w14:textId="77777777" w:rsidR="00565010" w:rsidRPr="00226873" w:rsidRDefault="00565010" w:rsidP="00565010">
      <w:r w:rsidRPr="00226873">
        <w:t>&lt;&lt;&lt;Equations Omitted&gt;&gt;&gt;</w:t>
      </w:r>
    </w:p>
    <w:p w14:paraId="2172B2C7" w14:textId="77777777" w:rsidR="00565010" w:rsidRPr="00226873" w:rsidRDefault="00565010" w:rsidP="00565010">
      <w:pPr>
        <w:rPr>
          <w:sz w:val="10"/>
        </w:rPr>
      </w:pPr>
      <w:r w:rsidRPr="00226873">
        <w:rPr>
          <w:sz w:val="10"/>
        </w:rPr>
        <w:t xml:space="preserve">where S, I, and R represent susceptible, infected, and recovered compartments, respectively, in the whole population. S represents people who have not been infected yet but can be infected in future. I </w:t>
      </w:r>
      <w:proofErr w:type="gramStart"/>
      <w:r w:rsidRPr="00226873">
        <w:rPr>
          <w:sz w:val="10"/>
        </w:rPr>
        <w:t>represents</w:t>
      </w:r>
      <w:proofErr w:type="gramEnd"/>
      <w:r w:rsidRPr="00226873">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226873">
        <w:rPr>
          <w:sz w:val="10"/>
        </w:rPr>
        <w:t>represents</w:t>
      </w:r>
      <w:proofErr w:type="gramEnd"/>
      <w:r w:rsidRPr="00226873">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226873">
        <w:rPr>
          <w:sz w:val="10"/>
        </w:rPr>
        <w:t>γd</w:t>
      </w:r>
      <w:proofErr w:type="spellEnd"/>
      <w:r w:rsidRPr="00226873">
        <w:rPr>
          <w:sz w:val="10"/>
        </w:rPr>
        <w:t>, which is the reciprocal of γ and reflects the time interval between infection and recovery.</w:t>
      </w:r>
    </w:p>
    <w:p w14:paraId="484144D3" w14:textId="77777777" w:rsidR="00565010" w:rsidRPr="00226873" w:rsidRDefault="00565010" w:rsidP="00565010">
      <w:pPr>
        <w:rPr>
          <w:sz w:val="10"/>
        </w:rPr>
      </w:pPr>
      <w:r w:rsidRPr="00226873">
        <w:rPr>
          <w:sz w:val="10"/>
        </w:rPr>
        <w:t>2.3. Investigation of Epidemic Status Based on the Monte Carlo Method</w:t>
      </w:r>
    </w:p>
    <w:p w14:paraId="0AFA25E7" w14:textId="77777777" w:rsidR="00565010" w:rsidRPr="00226873" w:rsidRDefault="00565010" w:rsidP="00565010">
      <w:pPr>
        <w:rPr>
          <w:sz w:val="10"/>
        </w:rPr>
      </w:pPr>
      <w:r w:rsidRPr="00226873">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226873">
        <w:rPr>
          <w:sz w:val="10"/>
        </w:rPr>
        <w:t>initially (t = 0)</w:t>
      </w:r>
      <w:proofErr w:type="gramEnd"/>
      <w:r w:rsidRPr="00226873">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226873">
        <w:rPr>
          <w:sz w:val="10"/>
        </w:rPr>
        <w:t>time period</w:t>
      </w:r>
      <w:proofErr w:type="gramEnd"/>
      <w:r w:rsidRPr="00226873">
        <w:rPr>
          <w:sz w:val="10"/>
        </w:rPr>
        <w:t>, we performed immunization and observed the infection stages (Figure 3).</w:t>
      </w:r>
    </w:p>
    <w:p w14:paraId="398CBAD4" w14:textId="77777777" w:rsidR="00565010" w:rsidRPr="00226873" w:rsidRDefault="00565010" w:rsidP="00565010">
      <w:r w:rsidRPr="00226873">
        <w:t>&lt;&lt;&lt;Figure 3 Omitted&gt;&gt;&gt;</w:t>
      </w:r>
    </w:p>
    <w:p w14:paraId="66E81B6C" w14:textId="77777777" w:rsidR="00565010" w:rsidRPr="00226873" w:rsidRDefault="00565010" w:rsidP="00565010">
      <w:pPr>
        <w:rPr>
          <w:sz w:val="10"/>
        </w:rPr>
      </w:pPr>
      <w:r w:rsidRPr="00226873">
        <w:rPr>
          <w:sz w:val="10"/>
        </w:rPr>
        <w:t xml:space="preserve">At the immunization stage, we identified infective nodes and determined whether these nodes would be recovered in the </w:t>
      </w:r>
      <w:proofErr w:type="gramStart"/>
      <w:r w:rsidRPr="00226873">
        <w:rPr>
          <w:sz w:val="10"/>
        </w:rPr>
        <w:t>next time</w:t>
      </w:r>
      <w:proofErr w:type="gramEnd"/>
      <w:r w:rsidRPr="00226873">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170F837" w14:textId="77777777" w:rsidR="00565010" w:rsidRPr="00226873" w:rsidRDefault="00565010" w:rsidP="00565010">
      <w:r w:rsidRPr="00226873">
        <w:t>&lt;&lt;&lt;Figure 4 Omitted&gt;&gt;&gt;</w:t>
      </w:r>
    </w:p>
    <w:p w14:paraId="15EF4B19" w14:textId="77777777" w:rsidR="00565010" w:rsidRPr="00226873" w:rsidRDefault="00565010" w:rsidP="00565010">
      <w:pPr>
        <w:rPr>
          <w:sz w:val="10"/>
        </w:rPr>
      </w:pPr>
      <w:r w:rsidRPr="00226873">
        <w:rPr>
          <w:sz w:val="10"/>
        </w:rPr>
        <w:t>The final steady state of the epidemic spreading simulation model indicates the total number of casualties of the epidemic who either are dead or have recovered from the disease. Infective nodes at time t (</w:t>
      </w:r>
      <w:proofErr w:type="spellStart"/>
      <w:r w:rsidRPr="00226873">
        <w:rPr>
          <w:sz w:val="10"/>
        </w:rPr>
        <w:t>zn</w:t>
      </w:r>
      <w:proofErr w:type="spellEnd"/>
      <w:r w:rsidRPr="00226873">
        <w:rPr>
          <w:sz w:val="10"/>
        </w:rPr>
        <w:t xml:space="preserve"> [t] = 1) are transformed to recovered nodes at time t + 1 (</w:t>
      </w:r>
      <w:proofErr w:type="spellStart"/>
      <w:r w:rsidRPr="00226873">
        <w:rPr>
          <w:sz w:val="10"/>
        </w:rPr>
        <w:t>zn</w:t>
      </w:r>
      <w:proofErr w:type="spellEnd"/>
      <w:r w:rsidRPr="00226873">
        <w:rPr>
          <w:sz w:val="10"/>
        </w:rPr>
        <w:t xml:space="preserve"> [t + 1] = 2) when 1/</w:t>
      </w:r>
      <w:proofErr w:type="spellStart"/>
      <w:r w:rsidRPr="00226873">
        <w:rPr>
          <w:sz w:val="10"/>
        </w:rPr>
        <w:t>γd</w:t>
      </w:r>
      <w:proofErr w:type="spellEnd"/>
      <w:r w:rsidRPr="00226873">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226873">
        <w:rPr>
          <w:sz w:val="10"/>
        </w:rPr>
        <w:t>zn</w:t>
      </w:r>
      <w:proofErr w:type="spellEnd"/>
      <w:r w:rsidRPr="00226873">
        <w:rPr>
          <w:sz w:val="10"/>
        </w:rPr>
        <w:t xml:space="preserve"> [t] = 0, with the adjacent infective node) (Figure 5). When β is larger than a random real number between 0 and 1, a susceptible node becomes an infective node at time t + 1 (</w:t>
      </w:r>
      <w:proofErr w:type="spellStart"/>
      <w:r w:rsidRPr="00226873">
        <w:rPr>
          <w:sz w:val="10"/>
        </w:rPr>
        <w:t>zn</w:t>
      </w:r>
      <w:proofErr w:type="spellEnd"/>
      <w:r w:rsidRPr="00226873">
        <w:rPr>
          <w:sz w:val="10"/>
        </w:rPr>
        <w:t xml:space="preserve"> [t + 1] = 1); this scenario represents epidemic spread. For </w:t>
      </w:r>
      <w:proofErr w:type="gramStart"/>
      <w:r w:rsidRPr="00226873">
        <w:rPr>
          <w:sz w:val="10"/>
        </w:rPr>
        <w:t>each time</w:t>
      </w:r>
      <w:proofErr w:type="gramEnd"/>
      <w:r w:rsidRPr="00226873">
        <w:rPr>
          <w:sz w:val="10"/>
        </w:rPr>
        <w:t xml:space="preserve"> step, we recorded the number of susceptible, infective, and recovered nodes during epidemic spread.</w:t>
      </w:r>
    </w:p>
    <w:p w14:paraId="1820ADF7" w14:textId="77777777" w:rsidR="00565010" w:rsidRPr="00226873" w:rsidRDefault="00565010" w:rsidP="00565010">
      <w:r w:rsidRPr="00226873">
        <w:t>&lt;&lt;&lt;Figure 5 Omitted&gt;&gt;&gt;</w:t>
      </w:r>
    </w:p>
    <w:p w14:paraId="38BE92D4" w14:textId="77777777" w:rsidR="00565010" w:rsidRPr="00226873" w:rsidRDefault="00565010" w:rsidP="00565010">
      <w:pPr>
        <w:rPr>
          <w:sz w:val="10"/>
        </w:rPr>
      </w:pPr>
      <w:r w:rsidRPr="00226873">
        <w:rPr>
          <w:sz w:val="10"/>
        </w:rPr>
        <w:t>2.4. Simulation Parameters</w:t>
      </w:r>
    </w:p>
    <w:p w14:paraId="0213AE67" w14:textId="77777777" w:rsidR="00565010" w:rsidRPr="00226873" w:rsidRDefault="00565010" w:rsidP="00565010">
      <w:pPr>
        <w:rPr>
          <w:sz w:val="10"/>
        </w:rPr>
      </w:pPr>
      <w:r w:rsidRPr="00226873">
        <w:rPr>
          <w:sz w:val="10"/>
        </w:rPr>
        <w:t xml:space="preserve">We carried out simulation trials for various mean degrees of networks (k = 2, 5, 7, and 10). Each network considered the following epidemic parameters: β ranges from 0.05 to 0.95 and </w:t>
      </w:r>
      <w:proofErr w:type="spellStart"/>
      <w:r w:rsidRPr="00226873">
        <w:rPr>
          <w:sz w:val="10"/>
        </w:rPr>
        <w:t>γd</w:t>
      </w:r>
      <w:proofErr w:type="spellEnd"/>
      <w:r w:rsidRPr="00226873">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81661A9" w14:textId="77777777" w:rsidR="00565010" w:rsidRPr="00226873" w:rsidRDefault="00565010" w:rsidP="00565010">
      <w:pPr>
        <w:rPr>
          <w:sz w:val="10"/>
        </w:rPr>
      </w:pPr>
      <w:r w:rsidRPr="00226873">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226873">
        <w:rPr>
          <w:sz w:val="10"/>
        </w:rPr>
        <w:t>nodes as</w:t>
      </w:r>
      <w:proofErr w:type="gramEnd"/>
      <w:r w:rsidRPr="00226873">
        <w:rPr>
          <w:sz w:val="10"/>
        </w:rPr>
        <w:t xml:space="preserve"> dead for considering the pandemic risk.</w:t>
      </w:r>
    </w:p>
    <w:p w14:paraId="1DAD6BBD" w14:textId="77777777" w:rsidR="00565010" w:rsidRPr="00226873" w:rsidRDefault="00565010" w:rsidP="00565010">
      <w:r w:rsidRPr="00226873">
        <w:t>3. Results</w:t>
      </w:r>
    </w:p>
    <w:p w14:paraId="210AE5E3" w14:textId="77777777" w:rsidR="00565010" w:rsidRPr="00226873" w:rsidRDefault="00565010" w:rsidP="00565010">
      <w:r w:rsidRPr="00226873">
        <w:t xml:space="preserve">Through our method, we obtained epidemic spreading data with various network and epidemic parameter sets. </w:t>
      </w:r>
      <w:r w:rsidRPr="00226873">
        <w:rPr>
          <w:rStyle w:val="StyleUnderline"/>
        </w:rPr>
        <w:t xml:space="preserve">In the present study, we focused on the case where the epidemic infects all nodes and defined this phenomenon as “extinctive spread”. Diseases causing </w:t>
      </w:r>
      <w:proofErr w:type="gramStart"/>
      <w:r w:rsidRPr="00226873">
        <w:rPr>
          <w:rStyle w:val="Emphasis"/>
          <w:highlight w:val="yellow"/>
        </w:rPr>
        <w:t>extinctive</w:t>
      </w:r>
      <w:proofErr w:type="gramEnd"/>
      <w:r w:rsidRPr="00226873">
        <w:rPr>
          <w:rStyle w:val="Emphasis"/>
          <w:highlight w:val="yellow"/>
        </w:rPr>
        <w:t xml:space="preserve"> spread</w:t>
      </w:r>
      <w:r w:rsidRPr="00226873">
        <w:rPr>
          <w:rStyle w:val="StyleUnderline"/>
        </w:rPr>
        <w:t xml:space="preserve"> are potential candidates of high pandemic risk.</w:t>
      </w:r>
      <w:r w:rsidRPr="00226873">
        <w:t xml:space="preserve"> In the real world, </w:t>
      </w:r>
      <w:r w:rsidRPr="00226873">
        <w:rPr>
          <w:rStyle w:val="StyleUnderline"/>
        </w:rPr>
        <w:t xml:space="preserve">extinctive spreading indicates that the disease </w:t>
      </w:r>
      <w:r w:rsidRPr="00226873">
        <w:rPr>
          <w:rStyle w:val="StyleUnderline"/>
          <w:highlight w:val="yellow"/>
        </w:rPr>
        <w:t xml:space="preserve">will </w:t>
      </w:r>
      <w:r w:rsidRPr="00226873">
        <w:rPr>
          <w:rStyle w:val="Emphasis"/>
          <w:highlight w:val="yellow"/>
        </w:rPr>
        <w:t>infect every person</w:t>
      </w:r>
      <w:r w:rsidRPr="00226873">
        <w:rPr>
          <w:rStyle w:val="StyleUnderline"/>
        </w:rPr>
        <w:t xml:space="preserve"> in </w:t>
      </w:r>
      <w:proofErr w:type="gramStart"/>
      <w:r w:rsidRPr="00226873">
        <w:rPr>
          <w:rStyle w:val="StyleUnderline"/>
        </w:rPr>
        <w:t>the society</w:t>
      </w:r>
      <w:proofErr w:type="gramEnd"/>
      <w:r w:rsidRPr="00226873">
        <w:rPr>
          <w:rStyle w:val="StyleUnderline"/>
        </w:rPr>
        <w:t>.</w:t>
      </w:r>
      <w:r w:rsidRPr="00226873">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226873">
        <w:t>γd</w:t>
      </w:r>
      <w:proofErr w:type="spellEnd"/>
      <w:r w:rsidRPr="00226873">
        <w:t>, and k (Figure 6).</w:t>
      </w:r>
    </w:p>
    <w:p w14:paraId="3A220018" w14:textId="77777777" w:rsidR="00565010" w:rsidRPr="00226873" w:rsidRDefault="00565010" w:rsidP="00565010">
      <w:r w:rsidRPr="00226873">
        <w:t>&lt;&lt;&lt;Figure 6 Omitted&gt;&gt;&gt;</w:t>
      </w:r>
    </w:p>
    <w:p w14:paraId="456A6F43" w14:textId="77777777" w:rsidR="00565010" w:rsidRPr="00226873" w:rsidRDefault="00565010" w:rsidP="00565010">
      <w:pPr>
        <w:rPr>
          <w:sz w:val="10"/>
        </w:rPr>
      </w:pPr>
      <w:r w:rsidRPr="00226873">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226873">
        <w:rPr>
          <w:sz w:val="10"/>
        </w:rPr>
        <w:t>γd</w:t>
      </w:r>
      <w:proofErr w:type="spellEnd"/>
      <w:r w:rsidRPr="00226873">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226873">
        <w:rPr>
          <w:sz w:val="10"/>
        </w:rPr>
        <w:t>γd</w:t>
      </w:r>
      <w:proofErr w:type="spellEnd"/>
      <w:r w:rsidRPr="00226873">
        <w:rPr>
          <w:sz w:val="10"/>
        </w:rPr>
        <w:t xml:space="preserve"> scenarios, thus disconnecting the network and preventing extinctive spread. This occurs because the infective nodes need more time to transmit the disease in low β and high </w:t>
      </w:r>
      <w:proofErr w:type="spellStart"/>
      <w:r w:rsidRPr="00226873">
        <w:rPr>
          <w:sz w:val="10"/>
        </w:rPr>
        <w:t>γd</w:t>
      </w:r>
      <w:proofErr w:type="spellEnd"/>
      <w:r w:rsidRPr="00226873">
        <w:rPr>
          <w:sz w:val="10"/>
        </w:rPr>
        <w:t xml:space="preserve"> scenarios. Therefore, the disease begins to subside due to a lack of new infective nodes.</w:t>
      </w:r>
    </w:p>
    <w:p w14:paraId="1F3B2F50" w14:textId="77777777" w:rsidR="00565010" w:rsidRPr="00226873" w:rsidRDefault="00565010" w:rsidP="00565010">
      <w:pPr>
        <w:rPr>
          <w:sz w:val="10"/>
        </w:rPr>
      </w:pPr>
      <w:r w:rsidRPr="00226873">
        <w:rPr>
          <w:sz w:val="10"/>
        </w:rPr>
        <w:t xml:space="preserve">Furthermore, we investigated the range of β and </w:t>
      </w:r>
      <w:proofErr w:type="spellStart"/>
      <w:r w:rsidRPr="00226873">
        <w:rPr>
          <w:sz w:val="10"/>
        </w:rPr>
        <w:t>γd</w:t>
      </w:r>
      <w:proofErr w:type="spellEnd"/>
      <w:r w:rsidRPr="00226873">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226873">
        <w:rPr>
          <w:sz w:val="10"/>
        </w:rPr>
        <w:t>γd</w:t>
      </w:r>
      <w:proofErr w:type="spellEnd"/>
      <w:r w:rsidRPr="00226873">
        <w:rPr>
          <w:sz w:val="10"/>
        </w:rPr>
        <w:t xml:space="preserve"> and high, thus demonstrating that the knowledge of network parameters of the society and the characteristics of epidemic diseases can aid in quantifying the risk of epidemics.</w:t>
      </w:r>
    </w:p>
    <w:p w14:paraId="3C92DEF6" w14:textId="77777777" w:rsidR="00565010" w:rsidRPr="00226873" w:rsidRDefault="00565010" w:rsidP="00565010">
      <w:r w:rsidRPr="00226873">
        <w:t>&lt;&lt;&lt;Figure 7 Omitted&gt;&gt;&gt;</w:t>
      </w:r>
    </w:p>
    <w:p w14:paraId="69806778" w14:textId="77777777" w:rsidR="00565010" w:rsidRPr="00226873" w:rsidRDefault="00565010" w:rsidP="00565010">
      <w:pPr>
        <w:rPr>
          <w:sz w:val="10"/>
        </w:rPr>
      </w:pPr>
      <w:r w:rsidRPr="00226873">
        <w:rPr>
          <w:sz w:val="10"/>
        </w:rPr>
        <w:t>4. Discussion</w:t>
      </w:r>
    </w:p>
    <w:p w14:paraId="7E0E5A34" w14:textId="77777777" w:rsidR="00565010" w:rsidRPr="00226873" w:rsidRDefault="00565010" w:rsidP="00565010">
      <w:r w:rsidRPr="00226873">
        <w:t xml:space="preserve">Many </w:t>
      </w:r>
      <w:r w:rsidRPr="00226873">
        <w:rPr>
          <w:rStyle w:val="StyleUnderline"/>
          <w:highlight w:val="yellow"/>
        </w:rPr>
        <w:t>previous</w:t>
      </w:r>
      <w:r w:rsidRPr="00226873">
        <w:rPr>
          <w:rStyle w:val="StyleUnderline"/>
        </w:rPr>
        <w:t xml:space="preserve"> studies have made stochastic SIR </w:t>
      </w:r>
      <w:r w:rsidRPr="00226873">
        <w:rPr>
          <w:rStyle w:val="StyleUnderline"/>
          <w:highlight w:val="yellow"/>
        </w:rPr>
        <w:t>models</w:t>
      </w:r>
      <w:r w:rsidRPr="00226873">
        <w:rPr>
          <w:rStyle w:val="StyleUnderline"/>
        </w:rPr>
        <w:t xml:space="preserve"> to analyze the dynamics or stability of epidemic diseases.</w:t>
      </w:r>
      <w:r w:rsidRPr="00226873">
        <w:t xml:space="preserve"> They investigated the distribution of susceptible, infected, and removed populations for specific epidemic disease spreading, such as cholera, SARS, Marburg, and MERS, </w:t>
      </w:r>
      <w:r w:rsidRPr="00226873">
        <w:rPr>
          <w:rStyle w:val="StyleUnderline"/>
        </w:rPr>
        <w:t>based on mathematical modelling</w:t>
      </w:r>
      <w:r w:rsidRPr="00226873">
        <w:t xml:space="preserve"> [52,53,54,55]. </w:t>
      </w:r>
      <w:r w:rsidRPr="00226873">
        <w:rPr>
          <w:rStyle w:val="StyleUnderline"/>
        </w:rPr>
        <w:t xml:space="preserve">However, they </w:t>
      </w:r>
      <w:r w:rsidRPr="00226873">
        <w:rPr>
          <w:rStyle w:val="StyleUnderline"/>
          <w:highlight w:val="yellow"/>
        </w:rPr>
        <w:t xml:space="preserve">did </w:t>
      </w:r>
      <w:r w:rsidRPr="00226873">
        <w:rPr>
          <w:rStyle w:val="Emphasis"/>
          <w:highlight w:val="yellow"/>
        </w:rPr>
        <w:t>not conduct</w:t>
      </w:r>
      <w:r w:rsidRPr="00226873">
        <w:rPr>
          <w:rStyle w:val="StyleUnderline"/>
        </w:rPr>
        <w:t xml:space="preserve"> a </w:t>
      </w:r>
      <w:r w:rsidRPr="00226873">
        <w:rPr>
          <w:rStyle w:val="Emphasis"/>
          <w:highlight w:val="yellow"/>
        </w:rPr>
        <w:t>quantitative assessment</w:t>
      </w:r>
      <w:r w:rsidRPr="00226873">
        <w:rPr>
          <w:rStyle w:val="StyleUnderline"/>
        </w:rPr>
        <w:t xml:space="preserve"> of pandemic risk </w:t>
      </w:r>
      <w:proofErr w:type="gramStart"/>
      <w:r w:rsidRPr="00226873">
        <w:rPr>
          <w:rStyle w:val="StyleUnderline"/>
        </w:rPr>
        <w:t>taking into account</w:t>
      </w:r>
      <w:proofErr w:type="gramEnd"/>
      <w:r w:rsidRPr="00226873">
        <w:rPr>
          <w:rStyle w:val="StyleUnderline"/>
        </w:rPr>
        <w:t xml:space="preserve"> </w:t>
      </w:r>
      <w:r w:rsidRPr="00226873">
        <w:rPr>
          <w:rStyle w:val="Emphasis"/>
        </w:rPr>
        <w:t>physical contact</w:t>
      </w:r>
      <w:r w:rsidRPr="00226873">
        <w:rPr>
          <w:rStyle w:val="StyleUnderline"/>
        </w:rPr>
        <w:t xml:space="preserve"> between people.</w:t>
      </w:r>
      <w:r w:rsidRPr="00226873">
        <w:t xml:space="preserve"> To solve this limitation, </w:t>
      </w:r>
      <w:r w:rsidRPr="00226873">
        <w:rPr>
          <w:rStyle w:val="StyleUnderline"/>
        </w:rPr>
        <w:t xml:space="preserve">we performed epidemic spreading simulations by applying an </w:t>
      </w:r>
      <w:r w:rsidRPr="00226873">
        <w:rPr>
          <w:rStyle w:val="Emphasis"/>
        </w:rPr>
        <w:t>SIR model</w:t>
      </w:r>
      <w:r w:rsidRPr="00226873">
        <w:t xml:space="preserve"> to scale-free networks with Monte Carlo simulation. In the simulation, </w:t>
      </w:r>
      <w:r w:rsidRPr="00226873">
        <w:rPr>
          <w:rStyle w:val="StyleUnderline"/>
        </w:rPr>
        <w:t xml:space="preserve">we consider </w:t>
      </w:r>
      <w:r w:rsidRPr="00226873">
        <w:rPr>
          <w:rStyle w:val="StyleUnderline"/>
          <w:highlight w:val="yellow"/>
        </w:rPr>
        <w:t>various</w:t>
      </w:r>
      <w:r w:rsidRPr="00226873">
        <w:rPr>
          <w:rStyle w:val="StyleUnderline"/>
        </w:rPr>
        <w:t xml:space="preserve"> connectivity and </w:t>
      </w:r>
      <w:r w:rsidRPr="00226873">
        <w:rPr>
          <w:rStyle w:val="StyleUnderline"/>
          <w:highlight w:val="yellow"/>
        </w:rPr>
        <w:t>disease characteristics</w:t>
      </w:r>
      <w:r w:rsidRPr="00226873">
        <w:rPr>
          <w:rStyle w:val="StyleUnderline"/>
        </w:rPr>
        <w:t xml:space="preserve"> on scale-free networks.</w:t>
      </w:r>
      <w:r w:rsidRPr="00226873">
        <w:t xml:space="preserve"> For each network and epidemic parameter set, </w:t>
      </w:r>
      <w:r w:rsidRPr="00226873">
        <w:rPr>
          <w:rStyle w:val="StyleUnderline"/>
        </w:rPr>
        <w:t xml:space="preserve">the probability of extinctive spread was calculated. The </w:t>
      </w:r>
      <w:r w:rsidRPr="00226873">
        <w:rPr>
          <w:rStyle w:val="Emphasis"/>
        </w:rPr>
        <w:t xml:space="preserve">results </w:t>
      </w:r>
      <w:r w:rsidRPr="00226873">
        <w:rPr>
          <w:rStyle w:val="Emphasis"/>
          <w:highlight w:val="yellow"/>
        </w:rPr>
        <w:t>reveal</w:t>
      </w:r>
      <w:r w:rsidRPr="00226873">
        <w:rPr>
          <w:rStyle w:val="StyleUnderline"/>
        </w:rPr>
        <w:t xml:space="preserve">ed that </w:t>
      </w:r>
      <w:r w:rsidRPr="00226873">
        <w:rPr>
          <w:rStyle w:val="Emphasis"/>
        </w:rPr>
        <w:t xml:space="preserve">certain infectious </w:t>
      </w:r>
      <w:r w:rsidRPr="00226873">
        <w:rPr>
          <w:rStyle w:val="Emphasis"/>
          <w:highlight w:val="yellow"/>
        </w:rPr>
        <w:t>disease</w:t>
      </w:r>
      <w:r w:rsidRPr="00226873">
        <w:t>s</w:t>
      </w:r>
      <w:r w:rsidRPr="00226873">
        <w:rPr>
          <w:rStyle w:val="StyleUnderline"/>
        </w:rPr>
        <w:t xml:space="preserve"> can </w:t>
      </w:r>
      <w:r w:rsidRPr="00226873">
        <w:rPr>
          <w:rStyle w:val="Emphasis"/>
          <w:highlight w:val="yellow"/>
        </w:rPr>
        <w:t>lead to extinction</w:t>
      </w:r>
      <w:r w:rsidRPr="00226873">
        <w:rPr>
          <w:rStyle w:val="StyleUnderline"/>
        </w:rPr>
        <w:t>.</w:t>
      </w:r>
      <w:r w:rsidRPr="00226873">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26873">
        <w:rPr>
          <w:rStyle w:val="StyleUnderline"/>
        </w:rPr>
        <w:t xml:space="preserve">A dense network has a higher risk of spreading infectious disease than a sparse network, as we observed in the extinctive spreading maps. </w:t>
      </w:r>
      <w:r w:rsidRPr="00226873">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26873">
        <w:rPr>
          <w:rStyle w:val="StyleUnderline"/>
        </w:rPr>
        <w:t>Nevertheless, in other cases, human extinction is possible. For example, if the population is 1,000,000 and there are 4 or more instances of physical contact between people, human extinction events may occur</w:t>
      </w:r>
      <w:r w:rsidRPr="00226873">
        <w:t xml:space="preserve">, depending on the fatality rate of the epidemics. Hence, </w:t>
      </w:r>
      <w:r w:rsidRPr="00226873">
        <w:rPr>
          <w:rStyle w:val="StyleUnderline"/>
        </w:rPr>
        <w:t>physical contact between people is closely related to an extinction event of infectious diseases.</w:t>
      </w:r>
      <w:r w:rsidRPr="00226873">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226873">
        <w:t>the society</w:t>
      </w:r>
      <w:proofErr w:type="gramEnd"/>
      <w:r w:rsidRPr="00226873">
        <w:t>, thereby avoiding human extinction.</w:t>
      </w:r>
    </w:p>
    <w:p w14:paraId="07A78783" w14:textId="77777777" w:rsidR="00565010" w:rsidRPr="00226873" w:rsidRDefault="00565010" w:rsidP="00565010"/>
    <w:p w14:paraId="41066190" w14:textId="77777777" w:rsidR="00565010" w:rsidRPr="00226873" w:rsidRDefault="00565010" w:rsidP="00565010">
      <w:pPr>
        <w:pStyle w:val="Heading4"/>
      </w:pPr>
      <w:r w:rsidRPr="00226873">
        <w:t xml:space="preserve">Even limited pandemics </w:t>
      </w:r>
      <w:proofErr w:type="gramStart"/>
      <w:r w:rsidRPr="00226873">
        <w:t>causes</w:t>
      </w:r>
      <w:proofErr w:type="gramEnd"/>
      <w:r w:rsidRPr="00226873">
        <w:t xml:space="preserve"> extinction.  </w:t>
      </w:r>
    </w:p>
    <w:p w14:paraId="2CD9BB43" w14:textId="77777777" w:rsidR="00565010" w:rsidRPr="00226873" w:rsidRDefault="00565010" w:rsidP="00565010">
      <w:r w:rsidRPr="00226873">
        <w:rPr>
          <w:rStyle w:val="Style13ptBold"/>
        </w:rPr>
        <w:t>Taylor ‘23</w:t>
      </w:r>
      <w:r w:rsidRPr="00226873">
        <w:t xml:space="preserve"> [Noah B. Taylor, </w:t>
      </w:r>
      <w:proofErr w:type="spellStart"/>
      <w:proofErr w:type="gramStart"/>
      <w:r w:rsidRPr="00226873">
        <w:t>Ph.D</w:t>
      </w:r>
      <w:proofErr w:type="spellEnd"/>
      <w:proofErr w:type="gramEnd"/>
      <w:r w:rsidRPr="00226873">
        <w:t xml:space="preserve"> from Jaume l University, is a guest lecturer in peace and conflict studies at the University of Innsbruck. “Peace, Pandemics, and Conflict,” Existential Risks in Peace and Conflict Studies, https://link.springer.com/book/10.1007/978-3-031-24315-8, published 2023, accessed 09-11-2025] </w:t>
      </w:r>
    </w:p>
    <w:p w14:paraId="37F1CD09" w14:textId="77777777" w:rsidR="00565010" w:rsidRPr="00226873" w:rsidRDefault="00565010" w:rsidP="00565010"/>
    <w:p w14:paraId="5253A7FD" w14:textId="77777777" w:rsidR="00565010" w:rsidRPr="00226873" w:rsidRDefault="00565010" w:rsidP="00565010">
      <w:r w:rsidRPr="00226873">
        <w:rPr>
          <w:rStyle w:val="StyleUnderline"/>
        </w:rPr>
        <w:t xml:space="preserve">Many hoped the </w:t>
      </w:r>
      <w:r w:rsidRPr="00226873">
        <w:rPr>
          <w:rStyle w:val="Emphasis"/>
        </w:rPr>
        <w:t>pandemic</w:t>
      </w:r>
      <w:r w:rsidRPr="00226873">
        <w:rPr>
          <w:rStyle w:val="StyleUnderline"/>
        </w:rPr>
        <w:t xml:space="preserve"> would serve as a common enemy that would bring forth a </w:t>
      </w:r>
      <w:r w:rsidRPr="00226873">
        <w:rPr>
          <w:rStyle w:val="Emphasis"/>
        </w:rPr>
        <w:t>common future</w:t>
      </w:r>
      <w:r w:rsidRPr="00226873">
        <w:rPr>
          <w:rStyle w:val="StyleUnderline"/>
        </w:rPr>
        <w:t xml:space="preserve"> leading to global </w:t>
      </w:r>
      <w:r w:rsidRPr="00226873">
        <w:rPr>
          <w:rStyle w:val="Emphasis"/>
          <w:highlight w:val="yellow"/>
        </w:rPr>
        <w:t>cooperation</w:t>
      </w:r>
      <w:r w:rsidRPr="00226873">
        <w:rPr>
          <w:rStyle w:val="StyleUnderline"/>
          <w:highlight w:val="yellow"/>
        </w:rPr>
        <w:t xml:space="preserve"> and</w:t>
      </w:r>
      <w:r w:rsidRPr="00226873">
        <w:rPr>
          <w:rStyle w:val="StyleUnderline"/>
        </w:rPr>
        <w:t xml:space="preserve"> a more </w:t>
      </w:r>
      <w:r w:rsidRPr="00226873">
        <w:rPr>
          <w:rStyle w:val="Emphasis"/>
          <w:highlight w:val="yellow"/>
        </w:rPr>
        <w:t>peace</w:t>
      </w:r>
      <w:r w:rsidRPr="00226873">
        <w:t xml:space="preserve">ful </w:t>
      </w:r>
      <w:r w:rsidRPr="00226873">
        <w:rPr>
          <w:rStyle w:val="StyleUnderline"/>
        </w:rPr>
        <w:t>world.</w:t>
      </w:r>
      <w:r w:rsidRPr="00226873">
        <w:t xml:space="preserve"> As of 2022, this </w:t>
      </w:r>
      <w:r w:rsidRPr="00226873">
        <w:rPr>
          <w:rStyle w:val="StyleUnderline"/>
          <w:highlight w:val="yellow"/>
        </w:rPr>
        <w:t>has</w:t>
      </w:r>
      <w:r w:rsidRPr="00226873">
        <w:rPr>
          <w:rStyle w:val="StyleUnderline"/>
        </w:rPr>
        <w:t xml:space="preserve"> not been the case.</w:t>
      </w:r>
      <w:r w:rsidRPr="00226873">
        <w:t xml:space="preserve"> The </w:t>
      </w:r>
      <w:r w:rsidRPr="00226873">
        <w:rPr>
          <w:rStyle w:val="StyleUnderline"/>
        </w:rPr>
        <w:t xml:space="preserve">opportunity for peace out of the disaster of the pandemic may have </w:t>
      </w:r>
      <w:r w:rsidRPr="00226873">
        <w:rPr>
          <w:rStyle w:val="Emphasis"/>
          <w:highlight w:val="yellow"/>
        </w:rPr>
        <w:t>been squandered</w:t>
      </w:r>
      <w:r w:rsidRPr="00226873">
        <w:t xml:space="preserve"> (</w:t>
      </w:r>
      <w:proofErr w:type="spellStart"/>
      <w:r w:rsidRPr="00226873">
        <w:t>Brattberg</w:t>
      </w:r>
      <w:proofErr w:type="spellEnd"/>
      <w:r w:rsidRPr="00226873">
        <w:t xml:space="preserve"> 2020).</w:t>
      </w:r>
    </w:p>
    <w:p w14:paraId="6E6066F4" w14:textId="77777777" w:rsidR="00565010" w:rsidRPr="00226873" w:rsidRDefault="00565010" w:rsidP="00565010">
      <w:r w:rsidRPr="00226873">
        <w:t xml:space="preserve">Before focusing more on effects directly attributable to the pandemic, an overall picture of the changes during the Global Peace Index (GPI) for 2022 provides an overall picture of the state of peace in 2022. The </w:t>
      </w:r>
      <w:r w:rsidRPr="00226873">
        <w:rPr>
          <w:rStyle w:val="StyleUnderline"/>
        </w:rPr>
        <w:t>GPI</w:t>
      </w:r>
      <w:r w:rsidRPr="00226873">
        <w:t xml:space="preserve"> is </w:t>
      </w:r>
      <w:r w:rsidRPr="00226873">
        <w:rPr>
          <w:rStyle w:val="StyleUnderline"/>
        </w:rPr>
        <w:t>calculated by the Institute for Economics and Peace (</w:t>
      </w:r>
      <w:r w:rsidRPr="00226873">
        <w:rPr>
          <w:rStyle w:val="Emphasis"/>
        </w:rPr>
        <w:t>IEP</w:t>
      </w:r>
      <w:r w:rsidRPr="00226873">
        <w:rPr>
          <w:rStyle w:val="StyleUnderline"/>
        </w:rPr>
        <w:t xml:space="preserve">) and measures </w:t>
      </w:r>
      <w:r w:rsidRPr="00226873">
        <w:rPr>
          <w:rStyle w:val="Emphasis"/>
          <w:highlight w:val="yellow"/>
        </w:rPr>
        <w:t>23</w:t>
      </w:r>
      <w:r w:rsidRPr="00226873">
        <w:rPr>
          <w:rStyle w:val="StyleUnderline"/>
        </w:rPr>
        <w:t xml:space="preserve"> </w:t>
      </w:r>
      <w:r w:rsidRPr="00226873">
        <w:rPr>
          <w:rStyle w:val="Emphasis"/>
        </w:rPr>
        <w:t>qualitative</w:t>
      </w:r>
      <w:r w:rsidRPr="00226873">
        <w:rPr>
          <w:rStyle w:val="StyleUnderline"/>
        </w:rPr>
        <w:t xml:space="preserve"> and </w:t>
      </w:r>
      <w:r w:rsidRPr="00226873">
        <w:rPr>
          <w:rStyle w:val="Emphasis"/>
        </w:rPr>
        <w:t>quantitative</w:t>
      </w:r>
      <w:r w:rsidRPr="00226873">
        <w:rPr>
          <w:rStyle w:val="StyleUnderline"/>
        </w:rPr>
        <w:t xml:space="preserve"> </w:t>
      </w:r>
      <w:r w:rsidRPr="00226873">
        <w:rPr>
          <w:rStyle w:val="Emphasis"/>
          <w:highlight w:val="yellow"/>
        </w:rPr>
        <w:t>indicators</w:t>
      </w:r>
      <w:r w:rsidRPr="00226873">
        <w:t xml:space="preserve"> </w:t>
      </w:r>
      <w:r w:rsidRPr="00226873">
        <w:rPr>
          <w:rStyle w:val="StyleUnderline"/>
        </w:rPr>
        <w:t xml:space="preserve">from three main domains: (1) ongoing </w:t>
      </w:r>
      <w:r w:rsidRPr="00226873">
        <w:rPr>
          <w:rStyle w:val="Emphasis"/>
        </w:rPr>
        <w:t>conflicts</w:t>
      </w:r>
      <w:r w:rsidRPr="00226873">
        <w:rPr>
          <w:rStyle w:val="StyleUnderline"/>
        </w:rPr>
        <w:t xml:space="preserve">, (2) safety and </w:t>
      </w:r>
      <w:r w:rsidRPr="00226873">
        <w:rPr>
          <w:rStyle w:val="Emphasis"/>
        </w:rPr>
        <w:t>security</w:t>
      </w:r>
      <w:r w:rsidRPr="00226873">
        <w:rPr>
          <w:rStyle w:val="StyleUnderline"/>
        </w:rPr>
        <w:t xml:space="preserve">, and (3) </w:t>
      </w:r>
      <w:r w:rsidRPr="00226873">
        <w:rPr>
          <w:rStyle w:val="Emphasis"/>
        </w:rPr>
        <w:t>militarization</w:t>
      </w:r>
      <w:r w:rsidRPr="00226873">
        <w:rPr>
          <w:rStyle w:val="StyleUnderline"/>
        </w:rPr>
        <w:t xml:space="preserve">. </w:t>
      </w:r>
      <w:r w:rsidRPr="00226873">
        <w:t xml:space="preserve">From 2021 to 2022 the IEP </w:t>
      </w:r>
      <w:r w:rsidRPr="00226873">
        <w:rPr>
          <w:rStyle w:val="StyleUnderline"/>
          <w:highlight w:val="yellow"/>
        </w:rPr>
        <w:t>found</w:t>
      </w:r>
      <w:r w:rsidRPr="00226873">
        <w:rPr>
          <w:rStyle w:val="StyleUnderline"/>
        </w:rPr>
        <w:t xml:space="preserve"> that global </w:t>
      </w:r>
      <w:r w:rsidRPr="00226873">
        <w:rPr>
          <w:rStyle w:val="Emphasis"/>
          <w:highlight w:val="yellow"/>
        </w:rPr>
        <w:t>peacefulness deteriorated</w:t>
      </w:r>
      <w:r w:rsidRPr="00226873">
        <w:t xml:space="preserve"> </w:t>
      </w:r>
      <w:r w:rsidRPr="00226873">
        <w:rPr>
          <w:rStyle w:val="StyleUnderline"/>
        </w:rPr>
        <w:t xml:space="preserve">by </w:t>
      </w:r>
      <w:r w:rsidRPr="00226873">
        <w:rPr>
          <w:rStyle w:val="Emphasis"/>
        </w:rPr>
        <w:t>0.3%</w:t>
      </w:r>
      <w:r w:rsidRPr="00226873">
        <w:rPr>
          <w:rStyle w:val="StyleUnderline"/>
        </w:rPr>
        <w:t>, the 11th year of deterioration over the last 14 years.</w:t>
      </w:r>
      <w:r w:rsidRPr="00226873">
        <w:t xml:space="preserve"> This </w:t>
      </w:r>
      <w:r w:rsidRPr="00226873">
        <w:rPr>
          <w:rStyle w:val="StyleUnderline"/>
        </w:rPr>
        <w:t xml:space="preserve">timeframe saw a deterioration of </w:t>
      </w:r>
      <w:r w:rsidRPr="00226873">
        <w:rPr>
          <w:rStyle w:val="Emphasis"/>
        </w:rPr>
        <w:t>9.3%</w:t>
      </w:r>
      <w:r w:rsidRPr="00226873">
        <w:rPr>
          <w:rStyle w:val="StyleUnderline"/>
        </w:rPr>
        <w:t xml:space="preserve"> in the domain of ongoing conflicts and a </w:t>
      </w:r>
      <w:r w:rsidRPr="00226873">
        <w:rPr>
          <w:rStyle w:val="Emphasis"/>
        </w:rPr>
        <w:t>3.6%</w:t>
      </w:r>
      <w:r w:rsidRPr="00226873">
        <w:rPr>
          <w:rStyle w:val="StyleUnderline"/>
        </w:rPr>
        <w:t xml:space="preserve"> deterioration in safety and security.</w:t>
      </w:r>
      <w:r w:rsidRPr="00226873">
        <w:t xml:space="preserve"> There was some improvement with decreasing levels of militarization. While it is impossible to delineate which of these effects were causally related to the COVID-19 pandemic, a general inference can be drawn. </w:t>
      </w:r>
      <w:r w:rsidRPr="00226873">
        <w:rPr>
          <w:rStyle w:val="StyleUnderline"/>
        </w:rPr>
        <w:t>During</w:t>
      </w:r>
      <w:r w:rsidRPr="00226873">
        <w:t xml:space="preserve"> this time of </w:t>
      </w:r>
      <w:r w:rsidRPr="00226873">
        <w:rPr>
          <w:rStyle w:val="StyleUnderline"/>
        </w:rPr>
        <w:t xml:space="preserve">the global pandemic, there has been a </w:t>
      </w:r>
      <w:r w:rsidRPr="00226873">
        <w:rPr>
          <w:rStyle w:val="Emphasis"/>
        </w:rPr>
        <w:t>general increase</w:t>
      </w:r>
      <w:r w:rsidRPr="00226873">
        <w:rPr>
          <w:rStyle w:val="StyleUnderline"/>
        </w:rPr>
        <w:t xml:space="preserve"> in the </w:t>
      </w:r>
      <w:r w:rsidRPr="00226873">
        <w:rPr>
          <w:rStyle w:val="Emphasis"/>
        </w:rPr>
        <w:t>number</w:t>
      </w:r>
      <w:r w:rsidRPr="00226873">
        <w:rPr>
          <w:rStyle w:val="StyleUnderline"/>
        </w:rPr>
        <w:t xml:space="preserve"> and </w:t>
      </w:r>
      <w:r w:rsidRPr="00226873">
        <w:rPr>
          <w:rStyle w:val="Emphasis"/>
        </w:rPr>
        <w:t>intensity</w:t>
      </w:r>
      <w:r w:rsidRPr="00226873">
        <w:rPr>
          <w:rStyle w:val="StyleUnderline"/>
        </w:rPr>
        <w:t xml:space="preserve"> of internal and external </w:t>
      </w:r>
      <w:r w:rsidRPr="00226873">
        <w:rPr>
          <w:rStyle w:val="Emphasis"/>
        </w:rPr>
        <w:t>conflicts</w:t>
      </w:r>
      <w:r w:rsidRPr="00226873">
        <w:rPr>
          <w:rStyle w:val="StyleUnderline"/>
        </w:rPr>
        <w:t xml:space="preserve"> fought and the total number of </w:t>
      </w:r>
      <w:r w:rsidRPr="00226873">
        <w:rPr>
          <w:rStyle w:val="Emphasis"/>
        </w:rPr>
        <w:t>refugees</w:t>
      </w:r>
      <w:r w:rsidRPr="00226873">
        <w:rPr>
          <w:rStyle w:val="StyleUnderline"/>
        </w:rPr>
        <w:t xml:space="preserve"> and </w:t>
      </w:r>
      <w:r w:rsidRPr="00226873">
        <w:rPr>
          <w:rStyle w:val="Emphasis"/>
        </w:rPr>
        <w:t>Internally Displaced Persons</w:t>
      </w:r>
      <w:r w:rsidRPr="00226873">
        <w:rPr>
          <w:rStyle w:val="StyleUnderline"/>
        </w:rPr>
        <w:t xml:space="preserve"> (</w:t>
      </w:r>
      <w:r w:rsidRPr="00226873">
        <w:rPr>
          <w:rStyle w:val="Emphasis"/>
        </w:rPr>
        <w:t>IDPs</w:t>
      </w:r>
      <w:r w:rsidRPr="00226873">
        <w:rPr>
          <w:rStyle w:val="StyleUnderline"/>
        </w:rPr>
        <w:t>).</w:t>
      </w:r>
      <w:r w:rsidRPr="00226873">
        <w:t xml:space="preserve"> One of the most significant changes observed was the number of </w:t>
      </w:r>
      <w:r w:rsidRPr="00226873">
        <w:rPr>
          <w:rStyle w:val="StyleUnderline"/>
        </w:rPr>
        <w:t>violent demonstrations</w:t>
      </w:r>
      <w:r w:rsidRPr="00226873">
        <w:t xml:space="preserve">, which </w:t>
      </w:r>
      <w:r w:rsidRPr="00226873">
        <w:rPr>
          <w:rStyle w:val="StyleUnderline"/>
        </w:rPr>
        <w:t xml:space="preserve">saw a </w:t>
      </w:r>
      <w:r w:rsidRPr="00226873">
        <w:rPr>
          <w:rStyle w:val="Emphasis"/>
        </w:rPr>
        <w:t>50% deterioration</w:t>
      </w:r>
      <w:r w:rsidRPr="00226873">
        <w:t xml:space="preserve">, with 77 out of 126 nations recorded as having increased in the total number. Additionally, the </w:t>
      </w:r>
      <w:r w:rsidRPr="00226873">
        <w:rPr>
          <w:rStyle w:val="StyleUnderline"/>
        </w:rPr>
        <w:t xml:space="preserve">economic impact of violence increased by </w:t>
      </w:r>
      <w:r w:rsidRPr="00226873">
        <w:rPr>
          <w:rStyle w:val="Emphasis"/>
        </w:rPr>
        <w:t>12.4%</w:t>
      </w:r>
      <w:r w:rsidRPr="00226873">
        <w:t xml:space="preserve"> from the previous year to $16.5 trillion in purchasing power parity (IEP 2022).</w:t>
      </w:r>
    </w:p>
    <w:p w14:paraId="035A9AE0" w14:textId="77777777" w:rsidR="00565010" w:rsidRPr="00226873" w:rsidRDefault="00565010" w:rsidP="00565010">
      <w:r w:rsidRPr="00226873">
        <w:t xml:space="preserve">At the outset of the </w:t>
      </w:r>
      <w:r w:rsidRPr="00226873">
        <w:rPr>
          <w:rStyle w:val="StyleUnderline"/>
        </w:rPr>
        <w:t xml:space="preserve">pandemic, it was feared that it would </w:t>
      </w:r>
      <w:r w:rsidRPr="00226873">
        <w:rPr>
          <w:rStyle w:val="Emphasis"/>
        </w:rPr>
        <w:t>negatively impact</w:t>
      </w:r>
      <w:r w:rsidRPr="00226873">
        <w:rPr>
          <w:rStyle w:val="StyleUnderline"/>
        </w:rPr>
        <w:t xml:space="preserve"> </w:t>
      </w:r>
      <w:r w:rsidRPr="00226873">
        <w:rPr>
          <w:rStyle w:val="Emphasis"/>
        </w:rPr>
        <w:t>peacebuilding</w:t>
      </w:r>
      <w:r w:rsidRPr="00226873">
        <w:rPr>
          <w:rStyle w:val="StyleUnderline"/>
        </w:rPr>
        <w:t xml:space="preserve"> efforts.</w:t>
      </w:r>
      <w:r w:rsidRPr="00226873">
        <w:t xml:space="preserve"> This has primarily turned out to be true. </w:t>
      </w:r>
      <w:r w:rsidRPr="00226873">
        <w:rPr>
          <w:rStyle w:val="StyleUnderline"/>
        </w:rPr>
        <w:t xml:space="preserve">The Carnegie Endowment for International Peace conducted a study early in the pandemic into its effects on </w:t>
      </w:r>
      <w:r w:rsidRPr="00226873">
        <w:rPr>
          <w:rStyle w:val="Emphasis"/>
        </w:rPr>
        <w:t>12 conflict-affected areas</w:t>
      </w:r>
      <w:r w:rsidRPr="00226873">
        <w:rPr>
          <w:rStyle w:val="StyleUnderline"/>
        </w:rPr>
        <w:t>:</w:t>
      </w:r>
      <w:r w:rsidRPr="00226873">
        <w:t xml:space="preserve"> </w:t>
      </w:r>
      <w:r w:rsidRPr="00226873">
        <w:rPr>
          <w:rStyle w:val="StyleUnderline"/>
        </w:rPr>
        <w:t xml:space="preserve">Afghanistan, Eastern Ukraine, Iran, Iraq, Israel-Palestine, Kashmir-India-Pakistan, Libya, North Korea, Somalia, Syria, Venezuela, and Yemen. </w:t>
      </w:r>
      <w:r w:rsidRPr="00226873">
        <w:t xml:space="preserve">Their preliminary </w:t>
      </w:r>
      <w:r w:rsidRPr="00226873">
        <w:rPr>
          <w:rStyle w:val="Emphasis"/>
        </w:rPr>
        <w:t>find</w:t>
      </w:r>
      <w:r w:rsidRPr="00226873">
        <w:t>ings</w:t>
      </w:r>
      <w:r w:rsidRPr="00226873">
        <w:rPr>
          <w:rStyle w:val="StyleUnderline"/>
        </w:rPr>
        <w:t xml:space="preserve"> were that “the </w:t>
      </w:r>
      <w:r w:rsidRPr="00226873">
        <w:rPr>
          <w:rStyle w:val="Emphasis"/>
          <w:highlight w:val="yellow"/>
        </w:rPr>
        <w:t>pandemic</w:t>
      </w:r>
      <w:r w:rsidRPr="00226873">
        <w:rPr>
          <w:rStyle w:val="StyleUnderline"/>
        </w:rPr>
        <w:t xml:space="preserve"> and effort</w:t>
      </w:r>
      <w:r w:rsidRPr="00226873">
        <w:rPr>
          <w:rStyle w:val="Emphasis"/>
          <w:highlight w:val="yellow"/>
        </w:rPr>
        <w:t>s</w:t>
      </w:r>
      <w:r w:rsidRPr="00226873">
        <w:rPr>
          <w:rStyle w:val="StyleUnderline"/>
        </w:rPr>
        <w:t xml:space="preserve"> to contain it are much more likely to </w:t>
      </w:r>
      <w:r w:rsidRPr="00226873">
        <w:rPr>
          <w:rStyle w:val="Emphasis"/>
          <w:highlight w:val="yellow"/>
        </w:rPr>
        <w:t>aggravate</w:t>
      </w:r>
      <w:r w:rsidRPr="00226873">
        <w:rPr>
          <w:rStyle w:val="StyleUnderline"/>
          <w:highlight w:val="yellow"/>
        </w:rPr>
        <w:t xml:space="preserve"> and multiply conflicts</w:t>
      </w:r>
      <w:r w:rsidRPr="00226873">
        <w:rPr>
          <w:rStyle w:val="StyleUnderline"/>
        </w:rPr>
        <w:t xml:space="preserve"> than reducing or end them</w:t>
      </w:r>
      <w:r w:rsidRPr="00226873">
        <w:t xml:space="preserve">” (Blanc and Brown 2020). They observed that </w:t>
      </w:r>
      <w:r w:rsidRPr="00226873">
        <w:rPr>
          <w:rStyle w:val="StyleUnderline"/>
        </w:rPr>
        <w:t xml:space="preserve">nation-states and nonstate </w:t>
      </w:r>
      <w:r w:rsidRPr="00226873">
        <w:rPr>
          <w:rStyle w:val="StyleUnderline"/>
          <w:highlight w:val="yellow"/>
        </w:rPr>
        <w:t>actors</w:t>
      </w:r>
      <w:r w:rsidRPr="00226873">
        <w:rPr>
          <w:rStyle w:val="StyleUnderline"/>
        </w:rPr>
        <w:t xml:space="preserve"> often </w:t>
      </w:r>
      <w:r w:rsidRPr="00226873">
        <w:rPr>
          <w:rStyle w:val="Emphasis"/>
          <w:highlight w:val="yellow"/>
        </w:rPr>
        <w:t>instrumentalized</w:t>
      </w:r>
      <w:r w:rsidRPr="00226873">
        <w:rPr>
          <w:rStyle w:val="Emphasis"/>
        </w:rPr>
        <w:t xml:space="preserve"> the </w:t>
      </w:r>
      <w:r w:rsidRPr="00226873">
        <w:rPr>
          <w:rStyle w:val="Emphasis"/>
          <w:highlight w:val="yellow"/>
        </w:rPr>
        <w:t>pandemic</w:t>
      </w:r>
      <w:r w:rsidRPr="00226873">
        <w:rPr>
          <w:rStyle w:val="StyleUnderline"/>
          <w:highlight w:val="yellow"/>
        </w:rPr>
        <w:t xml:space="preserve"> for their</w:t>
      </w:r>
      <w:r w:rsidRPr="00226873">
        <w:rPr>
          <w:rStyle w:val="StyleUnderline"/>
        </w:rPr>
        <w:t xml:space="preserve"> own </w:t>
      </w:r>
      <w:r w:rsidRPr="00226873">
        <w:rPr>
          <w:rStyle w:val="StyleUnderline"/>
          <w:highlight w:val="yellow"/>
        </w:rPr>
        <w:t>gain</w:t>
      </w:r>
      <w:r w:rsidRPr="00226873">
        <w:rPr>
          <w:rStyle w:val="StyleUnderline"/>
        </w:rPr>
        <w:t>.</w:t>
      </w:r>
      <w:r w:rsidRPr="00226873">
        <w:t xml:space="preserve"> These same observations were found by Sara Polo in a study at the beginning of the pandemic using data from the Armed Conflict Location and Data Project (ACELD) (Polo 2020). </w:t>
      </w:r>
      <w:r w:rsidRPr="00226873">
        <w:rPr>
          <w:rStyle w:val="StyleUnderline"/>
        </w:rPr>
        <w:t xml:space="preserve">The pandemic also </w:t>
      </w:r>
      <w:r w:rsidRPr="00226873">
        <w:rPr>
          <w:rStyle w:val="StyleUnderline"/>
          <w:highlight w:val="yellow"/>
        </w:rPr>
        <w:t>tested</w:t>
      </w:r>
      <w:r w:rsidRPr="00226873">
        <w:rPr>
          <w:rStyle w:val="StyleUnderline"/>
        </w:rPr>
        <w:t xml:space="preserve"> the </w:t>
      </w:r>
      <w:r w:rsidRPr="00226873">
        <w:rPr>
          <w:rStyle w:val="Emphasis"/>
          <w:highlight w:val="yellow"/>
        </w:rPr>
        <w:t>legitimacy of</w:t>
      </w:r>
      <w:r w:rsidRPr="00226873">
        <w:rPr>
          <w:rStyle w:val="Emphasis"/>
        </w:rPr>
        <w:t xml:space="preserve"> all actors</w:t>
      </w:r>
      <w:r w:rsidRPr="00226873">
        <w:rPr>
          <w:rStyle w:val="StyleUnderline"/>
        </w:rPr>
        <w:t xml:space="preserve"> claiming </w:t>
      </w:r>
      <w:r w:rsidRPr="00226873">
        <w:rPr>
          <w:rStyle w:val="StyleUnderline"/>
          <w:highlight w:val="yellow"/>
        </w:rPr>
        <w:t>authority</w:t>
      </w:r>
      <w:r w:rsidRPr="00226873">
        <w:rPr>
          <w:rStyle w:val="StyleUnderline"/>
        </w:rPr>
        <w:t xml:space="preserve">. It tended to </w:t>
      </w:r>
      <w:r w:rsidRPr="00226873">
        <w:rPr>
          <w:rStyle w:val="Emphasis"/>
          <w:highlight w:val="yellow"/>
        </w:rPr>
        <w:t>compound</w:t>
      </w:r>
      <w:r w:rsidRPr="00226873">
        <w:t xml:space="preserve"> </w:t>
      </w:r>
      <w:r w:rsidRPr="00226873">
        <w:rPr>
          <w:rStyle w:val="StyleUnderline"/>
        </w:rPr>
        <w:t>existing</w:t>
      </w:r>
      <w:r w:rsidRPr="00226873">
        <w:t xml:space="preserve"> </w:t>
      </w:r>
      <w:r w:rsidRPr="00226873">
        <w:rPr>
          <w:rStyle w:val="Emphasis"/>
          <w:highlight w:val="yellow"/>
        </w:rPr>
        <w:t>econ</w:t>
      </w:r>
      <w:r w:rsidRPr="00226873">
        <w:rPr>
          <w:rStyle w:val="StyleUnderline"/>
        </w:rPr>
        <w:t xml:space="preserve">omic, </w:t>
      </w:r>
      <w:r w:rsidRPr="00226873">
        <w:rPr>
          <w:rStyle w:val="Emphasis"/>
          <w:highlight w:val="yellow"/>
        </w:rPr>
        <w:t>health</w:t>
      </w:r>
      <w:r w:rsidRPr="00226873">
        <w:rPr>
          <w:rStyle w:val="StyleUnderline"/>
        </w:rPr>
        <w:t xml:space="preserve">, and </w:t>
      </w:r>
      <w:r w:rsidRPr="00226873">
        <w:rPr>
          <w:rStyle w:val="Emphasis"/>
          <w:highlight w:val="yellow"/>
        </w:rPr>
        <w:t>conflict</w:t>
      </w:r>
      <w:r w:rsidRPr="00226873">
        <w:rPr>
          <w:rStyle w:val="StyleUnderline"/>
        </w:rPr>
        <w:t xml:space="preserve"> problem</w:t>
      </w:r>
      <w:r w:rsidRPr="00226873">
        <w:rPr>
          <w:rStyle w:val="Emphasis"/>
          <w:highlight w:val="yellow"/>
        </w:rPr>
        <w:t>s</w:t>
      </w:r>
      <w:r w:rsidRPr="00226873">
        <w:rPr>
          <w:rStyle w:val="StyleUnderline"/>
          <w:highlight w:val="yellow"/>
        </w:rPr>
        <w:t>.</w:t>
      </w:r>
      <w:r w:rsidRPr="00226873">
        <w:t xml:space="preserve"> The pandemic </w:t>
      </w:r>
      <w:r w:rsidRPr="00226873">
        <w:rPr>
          <w:rStyle w:val="StyleUnderline"/>
        </w:rPr>
        <w:t xml:space="preserve">also caused a </w:t>
      </w:r>
      <w:r w:rsidRPr="00226873">
        <w:rPr>
          <w:rStyle w:val="Emphasis"/>
        </w:rPr>
        <w:t>widespread reorganization</w:t>
      </w:r>
      <w:r w:rsidRPr="00226873">
        <w:rPr>
          <w:rStyle w:val="StyleUnderline"/>
        </w:rPr>
        <w:t xml:space="preserve"> of peace processes</w:t>
      </w:r>
      <w:r w:rsidRPr="00226873">
        <w:t xml:space="preserve"> (Blanc and Brown 2020).</w:t>
      </w:r>
    </w:p>
    <w:p w14:paraId="45F43D25" w14:textId="77777777" w:rsidR="00565010" w:rsidRPr="00226873" w:rsidRDefault="00565010" w:rsidP="00565010">
      <w:r w:rsidRPr="00226873">
        <w:rPr>
          <w:rStyle w:val="StyleUnderline"/>
        </w:rPr>
        <w:t xml:space="preserve">The pandemic has also contributed to conflict by </w:t>
      </w:r>
      <w:r w:rsidRPr="00226873">
        <w:rPr>
          <w:rStyle w:val="Emphasis"/>
          <w:highlight w:val="yellow"/>
        </w:rPr>
        <w:t>exacerbating</w:t>
      </w:r>
      <w:r w:rsidRPr="00226873">
        <w:rPr>
          <w:rStyle w:val="StyleUnderline"/>
        </w:rPr>
        <w:t xml:space="preserve"> many of the underlying </w:t>
      </w:r>
      <w:r w:rsidRPr="00226873">
        <w:rPr>
          <w:rStyle w:val="Emphasis"/>
          <w:highlight w:val="yellow"/>
        </w:rPr>
        <w:t>root causes</w:t>
      </w:r>
      <w:r w:rsidRPr="00226873">
        <w:t xml:space="preserve"> (Polo 2020). </w:t>
      </w:r>
      <w:r w:rsidRPr="00226873">
        <w:rPr>
          <w:rStyle w:val="StyleUnderline"/>
          <w:highlight w:val="yellow"/>
        </w:rPr>
        <w:t>It</w:t>
      </w:r>
      <w:r w:rsidRPr="00226873">
        <w:rPr>
          <w:rStyle w:val="StyleUnderline"/>
        </w:rPr>
        <w:t xml:space="preserve"> has </w:t>
      </w:r>
      <w:r w:rsidRPr="00226873">
        <w:rPr>
          <w:rStyle w:val="StyleUnderline"/>
          <w:highlight w:val="yellow"/>
        </w:rPr>
        <w:t>accelerated</w:t>
      </w:r>
      <w:r w:rsidRPr="00226873">
        <w:rPr>
          <w:rStyle w:val="StyleUnderline"/>
        </w:rPr>
        <w:t xml:space="preserve"> deep-seated socioeconomic </w:t>
      </w:r>
      <w:r w:rsidRPr="00226873">
        <w:rPr>
          <w:rStyle w:val="Emphasis"/>
          <w:highlight w:val="yellow"/>
        </w:rPr>
        <w:t>inequality</w:t>
      </w:r>
      <w:r w:rsidRPr="00226873">
        <w:rPr>
          <w:rStyle w:val="StyleUnderline"/>
        </w:rPr>
        <w:t xml:space="preserve">, thus </w:t>
      </w:r>
      <w:r w:rsidRPr="00226873">
        <w:rPr>
          <w:rStyle w:val="StyleUnderline"/>
          <w:highlight w:val="yellow"/>
        </w:rPr>
        <w:t>increasing</w:t>
      </w:r>
      <w:r w:rsidRPr="00226873">
        <w:rPr>
          <w:rStyle w:val="StyleUnderline"/>
        </w:rPr>
        <w:t xml:space="preserve"> the </w:t>
      </w:r>
      <w:r w:rsidRPr="00226873">
        <w:rPr>
          <w:rStyle w:val="Emphasis"/>
          <w:highlight w:val="yellow"/>
        </w:rPr>
        <w:t>risk</w:t>
      </w:r>
      <w:r w:rsidRPr="00226873">
        <w:rPr>
          <w:rStyle w:val="Emphasis"/>
        </w:rPr>
        <w:t xml:space="preserve"> of conflict worldwide</w:t>
      </w:r>
      <w:r w:rsidRPr="00226873">
        <w:rPr>
          <w:rStyle w:val="StyleUnderline"/>
        </w:rPr>
        <w:t xml:space="preserve"> </w:t>
      </w:r>
      <w:r w:rsidRPr="00226873">
        <w:t xml:space="preserve">(Blattman and Miguel 2010; </w:t>
      </w:r>
      <w:proofErr w:type="spellStart"/>
      <w:r w:rsidRPr="00226873">
        <w:t>Cederman</w:t>
      </w:r>
      <w:proofErr w:type="spellEnd"/>
      <w:r w:rsidRPr="00226873">
        <w:t xml:space="preserve"> et al. 2011). The impact pandemics have on social and economic inequality is essential to consider when understanding the relationships between pandemics and conflict. </w:t>
      </w:r>
      <w:r w:rsidRPr="00226873">
        <w:rPr>
          <w:rStyle w:val="StyleUnderline"/>
        </w:rPr>
        <w:t xml:space="preserve">Poverty and inequality are </w:t>
      </w:r>
      <w:r w:rsidRPr="00226873">
        <w:rPr>
          <w:rStyle w:val="Emphasis"/>
        </w:rPr>
        <w:t>principal variables</w:t>
      </w:r>
      <w:r w:rsidRPr="00226873">
        <w:rPr>
          <w:rStyle w:val="StyleUnderline"/>
        </w:rPr>
        <w:t xml:space="preserve"> in the spread of pathogens</w:t>
      </w:r>
      <w:r w:rsidRPr="00226873">
        <w:t xml:space="preserve"> (Farmer 2003). Further, </w:t>
      </w:r>
      <w:r w:rsidRPr="00226873">
        <w:rPr>
          <w:rStyle w:val="StyleUnderline"/>
        </w:rPr>
        <w:t>both</w:t>
      </w:r>
      <w:r w:rsidRPr="00226873">
        <w:t xml:space="preserve"> are also factors that can </w:t>
      </w:r>
      <w:r w:rsidRPr="00226873">
        <w:rPr>
          <w:rStyle w:val="Emphasis"/>
        </w:rPr>
        <w:t>exacerbate violent conflict</w:t>
      </w:r>
      <w:r w:rsidRPr="00226873">
        <w:rPr>
          <w:rStyle w:val="StyleUnderline"/>
        </w:rPr>
        <w:t>.</w:t>
      </w:r>
      <w:r w:rsidRPr="00226873">
        <w:t xml:space="preserve"> In his book The Great </w:t>
      </w:r>
      <w:proofErr w:type="spellStart"/>
      <w:r w:rsidRPr="00226873">
        <w:t>Leveller</w:t>
      </w:r>
      <w:proofErr w:type="spellEnd"/>
      <w:r w:rsidRPr="00226873">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45DA9001" w14:textId="77777777" w:rsidR="00565010" w:rsidRPr="00226873" w:rsidRDefault="00565010" w:rsidP="00565010">
      <w:r w:rsidRPr="00226873">
        <w:t xml:space="preserve">Two years into the COVID-19 pandemic, this historic observation does not seem to hold. </w:t>
      </w:r>
      <w:r w:rsidRPr="00226873">
        <w:rPr>
          <w:rStyle w:val="StyleUnderline"/>
        </w:rPr>
        <w:t xml:space="preserve">The pandemic has made evident and further </w:t>
      </w:r>
      <w:r w:rsidRPr="00226873">
        <w:rPr>
          <w:rStyle w:val="Emphasis"/>
        </w:rPr>
        <w:t>exacerbated</w:t>
      </w:r>
      <w:r w:rsidRPr="00226873">
        <w:rPr>
          <w:rStyle w:val="StyleUnderline"/>
        </w:rPr>
        <w:t xml:space="preserve"> the levels and scope of </w:t>
      </w:r>
      <w:r w:rsidRPr="00226873">
        <w:rPr>
          <w:rStyle w:val="Emphasis"/>
        </w:rPr>
        <w:t>socioeconomic inequality</w:t>
      </w:r>
      <w:r w:rsidRPr="00226873">
        <w:rPr>
          <w:rStyle w:val="StyleUnderline"/>
        </w:rPr>
        <w:t>.</w:t>
      </w:r>
      <w:r w:rsidRPr="00226873">
        <w:t xml:space="preserve"> Though measuring inequality within and between countries at the global level is complex, the pandemic is still far from over, and the data is not fully available. However, it does seem </w:t>
      </w:r>
      <w:proofErr w:type="gramStart"/>
      <w:r w:rsidRPr="00226873">
        <w:t xml:space="preserve">that generally speaking, </w:t>
      </w:r>
      <w:r w:rsidRPr="00226873">
        <w:rPr>
          <w:rStyle w:val="StyleUnderline"/>
        </w:rPr>
        <w:t>social</w:t>
      </w:r>
      <w:proofErr w:type="gramEnd"/>
      <w:r w:rsidRPr="00226873">
        <w:rPr>
          <w:rStyle w:val="StyleUnderline"/>
        </w:rPr>
        <w:t>, political, and economic inequality has increased during the COVID-19 pandemic</w:t>
      </w:r>
      <w:r w:rsidRPr="00226873">
        <w:t xml:space="preserve"> (IMF 2021; Stiglitz 2020; UNDP 2020; Goldin and </w:t>
      </w:r>
      <w:proofErr w:type="spellStart"/>
      <w:r w:rsidRPr="00226873">
        <w:t>Muggah</w:t>
      </w:r>
      <w:proofErr w:type="spellEnd"/>
      <w:r w:rsidRPr="00226873">
        <w:t xml:space="preserve"> 2020).</w:t>
      </w:r>
    </w:p>
    <w:p w14:paraId="6CD34EDA" w14:textId="77777777" w:rsidR="00565010" w:rsidRPr="00226873" w:rsidRDefault="00565010" w:rsidP="00565010">
      <w:r w:rsidRPr="00226873">
        <w:t xml:space="preserve">The negative impacts are more acutely felt by those at lower socioeconomic levels and less by those who are more affluent. Generally, the </w:t>
      </w:r>
      <w:r w:rsidRPr="00226873">
        <w:rPr>
          <w:rStyle w:val="StyleUnderline"/>
        </w:rPr>
        <w:t>death rates are greater among minorities and the poor compared to those who can afford health care and whose living and working circumstances make them less likely to contract COVID-19.</w:t>
      </w:r>
      <w:r w:rsidRPr="00226873">
        <w:t xml:space="preserve"> Similarly, the </w:t>
      </w:r>
      <w:r w:rsidRPr="00226873">
        <w:rPr>
          <w:rStyle w:val="StyleUnderline"/>
        </w:rPr>
        <w:t>effects</w:t>
      </w:r>
      <w:r w:rsidRPr="00226873">
        <w:t xml:space="preserve"> of unemployment resulting from the pandemic </w:t>
      </w:r>
      <w:r w:rsidRPr="00226873">
        <w:rPr>
          <w:rStyle w:val="StyleUnderline"/>
        </w:rPr>
        <w:t xml:space="preserve">have been </w:t>
      </w:r>
      <w:r w:rsidRPr="00226873">
        <w:rPr>
          <w:rStyle w:val="StyleUnderline"/>
          <w:highlight w:val="yellow"/>
        </w:rPr>
        <w:t xml:space="preserve">spread </w:t>
      </w:r>
      <w:r w:rsidRPr="00226873">
        <w:rPr>
          <w:rStyle w:val="Emphasis"/>
          <w:highlight w:val="yellow"/>
        </w:rPr>
        <w:t>unevenly</w:t>
      </w:r>
      <w:r w:rsidRPr="00226873">
        <w:rPr>
          <w:rStyle w:val="StyleUnderline"/>
          <w:highlight w:val="yellow"/>
        </w:rPr>
        <w:t xml:space="preserve"> across societies</w:t>
      </w:r>
      <w:r w:rsidRPr="00226873">
        <w:rPr>
          <w:rStyle w:val="StyleUnderline"/>
        </w:rPr>
        <w:t>, significantly affecting the poor, working class, and marginalized</w:t>
      </w:r>
      <w:r w:rsidRPr="00226873">
        <w:t xml:space="preserve"> (Stiglitz 2022).</w:t>
      </w:r>
    </w:p>
    <w:p w14:paraId="0184EEE5" w14:textId="77777777" w:rsidR="00565010" w:rsidRPr="00226873" w:rsidRDefault="00565010" w:rsidP="00565010">
      <w:r w:rsidRPr="00226873">
        <w:t xml:space="preserve">At the outset of the pandemic, </w:t>
      </w:r>
      <w:r w:rsidRPr="00226873">
        <w:rPr>
          <w:rStyle w:val="StyleUnderline"/>
        </w:rPr>
        <w:t xml:space="preserve">there were well-founded fears that uncertainty and economic </w:t>
      </w:r>
      <w:r w:rsidRPr="00226873">
        <w:rPr>
          <w:rStyle w:val="Emphasis"/>
          <w:highlight w:val="yellow"/>
        </w:rPr>
        <w:t>contractions</w:t>
      </w:r>
      <w:r w:rsidRPr="00226873">
        <w:rPr>
          <w:rStyle w:val="StyleUnderline"/>
        </w:rPr>
        <w:t xml:space="preserve"> in OECD</w:t>
      </w:r>
      <w:r w:rsidRPr="00226873">
        <w:t xml:space="preserve"> (</w:t>
      </w:r>
      <w:proofErr w:type="spellStart"/>
      <w:r w:rsidRPr="00226873">
        <w:t>Organisation</w:t>
      </w:r>
      <w:proofErr w:type="spellEnd"/>
      <w:r w:rsidRPr="00226873">
        <w:t xml:space="preserve"> for Economic Co-operation and Development) </w:t>
      </w:r>
      <w:r w:rsidRPr="00226873">
        <w:rPr>
          <w:rStyle w:val="StyleUnderline"/>
        </w:rPr>
        <w:t xml:space="preserve">countries would have a </w:t>
      </w:r>
      <w:r w:rsidRPr="00226873">
        <w:rPr>
          <w:rStyle w:val="Emphasis"/>
          <w:highlight w:val="yellow"/>
        </w:rPr>
        <w:t>knock-down</w:t>
      </w:r>
      <w:r w:rsidRPr="00226873">
        <w:rPr>
          <w:rStyle w:val="StyleUnderline"/>
        </w:rPr>
        <w:t xml:space="preserve"> effect of </w:t>
      </w:r>
      <w:r w:rsidRPr="00226873">
        <w:rPr>
          <w:rStyle w:val="Emphasis"/>
        </w:rPr>
        <w:t>decreasing</w:t>
      </w:r>
      <w:r w:rsidRPr="00226873">
        <w:rPr>
          <w:rStyle w:val="StyleUnderline"/>
        </w:rPr>
        <w:t xml:space="preserve"> global </w:t>
      </w:r>
      <w:r w:rsidRPr="00226873">
        <w:rPr>
          <w:rStyle w:val="Emphasis"/>
          <w:highlight w:val="yellow"/>
        </w:rPr>
        <w:t>investment</w:t>
      </w:r>
      <w:r w:rsidRPr="00226873">
        <w:rPr>
          <w:rStyle w:val="StyleUnderline"/>
          <w:highlight w:val="yellow"/>
        </w:rPr>
        <w:t xml:space="preserve"> in</w:t>
      </w:r>
      <w:r w:rsidRPr="00226873">
        <w:rPr>
          <w:rStyle w:val="StyleUnderline"/>
        </w:rPr>
        <w:t xml:space="preserve"> overseas aid and international </w:t>
      </w:r>
      <w:r w:rsidRPr="00226873">
        <w:rPr>
          <w:rStyle w:val="Emphasis"/>
          <w:highlight w:val="yellow"/>
        </w:rPr>
        <w:t>peacekeeping</w:t>
      </w:r>
      <w:r w:rsidRPr="00226873">
        <w:rPr>
          <w:rStyle w:val="StyleUnderline"/>
        </w:rPr>
        <w:t xml:space="preserve"> efforts</w:t>
      </w:r>
      <w:r w:rsidRPr="00226873">
        <w:t xml:space="preserve"> (IEP 2020). Luckily, this was not the case, with OECD spending rising to record levels in 2020 and 2021 (OECD 2022).</w:t>
      </w:r>
    </w:p>
    <w:p w14:paraId="63CD77AB" w14:textId="77777777" w:rsidR="00565010" w:rsidRPr="00226873" w:rsidRDefault="00565010" w:rsidP="00565010">
      <w:r w:rsidRPr="00226873">
        <w:t>In their first update to their textbook Peace and Conflict Studies (2022) since the COVID-19 pandemic began, David Barash and Charles Webel wrote,</w:t>
      </w:r>
    </w:p>
    <w:p w14:paraId="5C74C8F7" w14:textId="77777777" w:rsidR="00565010" w:rsidRPr="00226873" w:rsidRDefault="00565010" w:rsidP="00565010">
      <w:r w:rsidRPr="00226873">
        <w:t xml:space="preserve">This pandemic made it clear that we are not all in the same boat: </w:t>
      </w:r>
      <w:r w:rsidRPr="00226873">
        <w:rPr>
          <w:rStyle w:val="StyleUnderline"/>
        </w:rPr>
        <w:t>The rich and powerful continue, for the most part, to sail through these heavy seas on their yachts</w:t>
      </w:r>
      <w:r w:rsidRPr="00226873">
        <w:t xml:space="preserve"> (sometimes literally) </w:t>
      </w:r>
      <w:r w:rsidRPr="00226873">
        <w:rPr>
          <w:rStyle w:val="StyleUnderline"/>
        </w:rPr>
        <w:t>while the rest of humanity had to paddle their rowboats through a superstorm</w:t>
      </w:r>
      <w:r w:rsidRPr="00226873">
        <w:t>. (926)</w:t>
      </w:r>
    </w:p>
    <w:p w14:paraId="074E9BFA" w14:textId="77777777" w:rsidR="00565010" w:rsidRPr="00226873" w:rsidRDefault="00565010" w:rsidP="00565010">
      <w:r w:rsidRPr="00226873">
        <w:t>The economist Joseph Stiglitz confirms this observation. He writes that the pandemic’s most significant impact “</w:t>
      </w:r>
      <w:r w:rsidRPr="00226873">
        <w:rPr>
          <w:rStyle w:val="StyleUnderline"/>
        </w:rPr>
        <w:t>will be a worsening of inequality, both within the U.S. and between developed and developing countries</w:t>
      </w:r>
      <w:r w:rsidRPr="00226873">
        <w:t xml:space="preserve">” (Stiglitz 2022). The world’s </w:t>
      </w:r>
      <w:r w:rsidRPr="00226873">
        <w:rPr>
          <w:rStyle w:val="StyleUnderline"/>
        </w:rPr>
        <w:t>billionaires got about $1.9 trillion richer in 2020 and $1.6 trillion richer in 2021</w:t>
      </w:r>
      <w:r w:rsidRPr="00226873">
        <w:t xml:space="preserve"> (Peterson-</w:t>
      </w:r>
      <w:proofErr w:type="spellStart"/>
      <w:r w:rsidRPr="00226873">
        <w:t>Withorn</w:t>
      </w:r>
      <w:proofErr w:type="spellEnd"/>
      <w:r w:rsidRPr="00226873">
        <w:t xml:space="preserve"> 2020). The trend seems likely to continue. At the same time, it is estimated that 75–95 million more people than pre-pandemic projections are likely to be living in extreme poverty by the end of 2022 (Mahler et al. 2022). </w:t>
      </w:r>
      <w:r w:rsidRPr="00226873">
        <w:rPr>
          <w:rStyle w:val="StyleUnderline"/>
        </w:rPr>
        <w:t>This increase in extreme poverty has a corresponding effect on acute food insecurity, putting millions of children at risk of famine, and placing additional pressure on social and health systems already at their limits</w:t>
      </w:r>
      <w:r w:rsidRPr="00226873">
        <w:t xml:space="preserve"> (UNICEF 2020).</w:t>
      </w:r>
    </w:p>
    <w:p w14:paraId="6DC27D0A" w14:textId="77777777" w:rsidR="00565010" w:rsidRPr="00226873" w:rsidRDefault="00565010" w:rsidP="00565010">
      <w:pPr>
        <w:rPr>
          <w:rStyle w:val="StyleUnderline"/>
        </w:rPr>
      </w:pPr>
      <w:r w:rsidRPr="00226873">
        <w:t xml:space="preserve">The COVID-19 pandemic has brought many long-standing shadow problems into the light. On the material level, food security has been a long-standing concern in many countries and regions worldwide (FAO 2019). </w:t>
      </w:r>
      <w:r w:rsidRPr="00226873">
        <w:rPr>
          <w:rStyle w:val="StyleUnderline"/>
        </w:rPr>
        <w:t xml:space="preserve">The pandemic has already had dramatic effects on </w:t>
      </w:r>
      <w:r w:rsidRPr="00226873">
        <w:rPr>
          <w:rStyle w:val="Emphasis"/>
        </w:rPr>
        <w:t>food insecurity</w:t>
      </w:r>
      <w:r w:rsidRPr="00226873">
        <w:t xml:space="preserve"> (McDermott and </w:t>
      </w:r>
      <w:proofErr w:type="spellStart"/>
      <w:r w:rsidRPr="00226873">
        <w:t>Swinnen</w:t>
      </w:r>
      <w:proofErr w:type="spellEnd"/>
      <w:r w:rsidRPr="00226873">
        <w:t xml:space="preserve"> 2022), which is being further exacerbated by the 2022 war in Ukraine (WFP 2022). Tensions and long-standing sanctions on countries like Iran and Cuba have hindered the pandemic response (IEP 2020). </w:t>
      </w:r>
      <w:r w:rsidRPr="00226873">
        <w:rPr>
          <w:rStyle w:val="StyleUnderline"/>
        </w:rPr>
        <w:t xml:space="preserve">The neoliberal </w:t>
      </w:r>
      <w:r w:rsidRPr="00226873">
        <w:rPr>
          <w:rStyle w:val="Emphasis"/>
          <w:highlight w:val="yellow"/>
        </w:rPr>
        <w:t>structures</w:t>
      </w:r>
      <w:r w:rsidRPr="00226873">
        <w:rPr>
          <w:rStyle w:val="StyleUnderline"/>
        </w:rPr>
        <w:t xml:space="preserve"> in the geopolitical system compounded by the pandemic have </w:t>
      </w:r>
      <w:r w:rsidRPr="00226873">
        <w:rPr>
          <w:rStyle w:val="StyleUnderline"/>
          <w:highlight w:val="yellow"/>
        </w:rPr>
        <w:t>resulted in</w:t>
      </w:r>
      <w:r w:rsidRPr="00226873">
        <w:rPr>
          <w:rStyle w:val="StyleUnderline"/>
        </w:rPr>
        <w:t xml:space="preserve"> many </w:t>
      </w:r>
      <w:r w:rsidRPr="00226873">
        <w:rPr>
          <w:rStyle w:val="StyleUnderline"/>
          <w:highlight w:val="yellow"/>
        </w:rPr>
        <w:t>countries</w:t>
      </w:r>
      <w:r w:rsidRPr="00226873">
        <w:rPr>
          <w:rStyle w:val="StyleUnderline"/>
        </w:rPr>
        <w:t xml:space="preserve"> with poor credit being </w:t>
      </w:r>
      <w:r w:rsidRPr="00226873">
        <w:rPr>
          <w:rStyle w:val="Emphasis"/>
          <w:highlight w:val="yellow"/>
        </w:rPr>
        <w:t>unable</w:t>
      </w:r>
      <w:r w:rsidRPr="00226873">
        <w:rPr>
          <w:rStyle w:val="StyleUnderline"/>
          <w:highlight w:val="yellow"/>
        </w:rPr>
        <w:t xml:space="preserve"> to</w:t>
      </w:r>
      <w:r w:rsidRPr="00226873">
        <w:rPr>
          <w:rStyle w:val="StyleUnderline"/>
        </w:rPr>
        <w:t xml:space="preserve"> borrow or </w:t>
      </w:r>
      <w:r w:rsidRPr="00226873">
        <w:rPr>
          <w:rStyle w:val="Emphasis"/>
          <w:highlight w:val="yellow"/>
        </w:rPr>
        <w:t>repay debt</w:t>
      </w:r>
      <w:r w:rsidRPr="00226873">
        <w:rPr>
          <w:rStyle w:val="StyleUnderline"/>
        </w:rPr>
        <w:t xml:space="preserve">, likely </w:t>
      </w:r>
      <w:r w:rsidRPr="00226873">
        <w:rPr>
          <w:rStyle w:val="StyleUnderline"/>
          <w:highlight w:val="yellow"/>
        </w:rPr>
        <w:t>leading to</w:t>
      </w:r>
      <w:r w:rsidRPr="00226873">
        <w:rPr>
          <w:rStyle w:val="StyleUnderline"/>
        </w:rPr>
        <w:t xml:space="preserve"> increases in poverty, political </w:t>
      </w:r>
      <w:r w:rsidRPr="00226873">
        <w:rPr>
          <w:rStyle w:val="Emphasis"/>
          <w:highlight w:val="yellow"/>
        </w:rPr>
        <w:t>instability</w:t>
      </w:r>
      <w:r w:rsidRPr="00226873">
        <w:rPr>
          <w:rStyle w:val="StyleUnderline"/>
          <w:highlight w:val="yellow"/>
        </w:rPr>
        <w:t xml:space="preserve">, and </w:t>
      </w:r>
      <w:r w:rsidRPr="00226873">
        <w:rPr>
          <w:rStyle w:val="StyleUnderline"/>
        </w:rPr>
        <w:t xml:space="preserve">violence. All of which can be further </w:t>
      </w:r>
      <w:r w:rsidRPr="00226873">
        <w:rPr>
          <w:rStyle w:val="StyleUnderline"/>
          <w:highlight w:val="yellow"/>
        </w:rPr>
        <w:t>compounding</w:t>
      </w:r>
      <w:r w:rsidRPr="00226873">
        <w:rPr>
          <w:rStyle w:val="StyleUnderline"/>
        </w:rPr>
        <w:t xml:space="preserve"> factors for conflict and contributors to </w:t>
      </w:r>
      <w:r w:rsidRPr="00226873">
        <w:rPr>
          <w:rStyle w:val="Emphasis"/>
          <w:highlight w:val="yellow"/>
        </w:rPr>
        <w:t>existential risks</w:t>
      </w:r>
      <w:r w:rsidRPr="00226873">
        <w:rPr>
          <w:rStyle w:val="StyleUnderline"/>
        </w:rPr>
        <w:t>.</w:t>
      </w:r>
    </w:p>
    <w:p w14:paraId="5943E3D0" w14:textId="77777777" w:rsidR="00565010" w:rsidRPr="00226873" w:rsidRDefault="00565010" w:rsidP="00565010"/>
    <w:p w14:paraId="1C879415" w14:textId="77777777" w:rsidR="00565010" w:rsidRPr="00226873" w:rsidRDefault="00565010" w:rsidP="00565010">
      <w:pPr>
        <w:pStyle w:val="Heading4"/>
        <w:rPr>
          <w:u w:val="single"/>
        </w:rPr>
      </w:pPr>
      <w:r w:rsidRPr="00226873">
        <w:rPr>
          <w:u w:val="single"/>
        </w:rPr>
        <w:t>Scenario 3: Equity</w:t>
      </w:r>
    </w:p>
    <w:p w14:paraId="1848A43A" w14:textId="77777777" w:rsidR="00565010" w:rsidRPr="00226873" w:rsidRDefault="00565010" w:rsidP="00565010">
      <w:pPr>
        <w:pStyle w:val="Heading4"/>
      </w:pPr>
      <w:r w:rsidRPr="00226873">
        <w:t xml:space="preserve">Trump’s guiding AI innovation </w:t>
      </w:r>
      <w:r w:rsidRPr="00226873">
        <w:rPr>
          <w:u w:val="single"/>
        </w:rPr>
        <w:t>absent</w:t>
      </w:r>
      <w:r w:rsidRPr="00226873">
        <w:t xml:space="preserve"> equity guardrails. </w:t>
      </w:r>
    </w:p>
    <w:p w14:paraId="35D0FA32" w14:textId="77777777" w:rsidR="00565010" w:rsidRPr="00226873" w:rsidRDefault="00565010" w:rsidP="00565010">
      <w:r w:rsidRPr="00226873">
        <w:rPr>
          <w:rStyle w:val="Style13ptBold"/>
        </w:rPr>
        <w:t>Bennett &amp; Robinson '25</w:t>
      </w:r>
      <w:r w:rsidRPr="00226873">
        <w:t xml:space="preserve"> [Mary Bennett is a Senior Director of Content and Community Initiatives at EDRM; Rob Robinson is a founding and managing director at Complex Discovery OU. "Trump’s AI Executive Order Reshapes State", JD Supra, https://www.jdsupra.com/legalnews/trump-s-ai-executive-order-reshapes-9760027/, published 12-18-2025, accessed 12-25-2025]</w:t>
      </w:r>
    </w:p>
    <w:p w14:paraId="2D1B21B0" w14:textId="77777777" w:rsidR="00565010" w:rsidRPr="00226873" w:rsidRDefault="00565010" w:rsidP="00565010"/>
    <w:p w14:paraId="04E82865" w14:textId="77777777" w:rsidR="00565010" w:rsidRPr="00226873" w:rsidRDefault="00565010" w:rsidP="00565010">
      <w:r w:rsidRPr="00226873">
        <w:t xml:space="preserve">In the hours since President Donald </w:t>
      </w:r>
      <w:r w:rsidRPr="00226873">
        <w:rPr>
          <w:rStyle w:val="Emphasis"/>
          <w:highlight w:val="yellow"/>
        </w:rPr>
        <w:t>Trump</w:t>
      </w:r>
      <w:r w:rsidRPr="00226873">
        <w:rPr>
          <w:highlight w:val="yellow"/>
        </w:rPr>
        <w:t xml:space="preserve"> </w:t>
      </w:r>
      <w:r w:rsidRPr="00226873">
        <w:rPr>
          <w:rStyle w:val="StyleUnderline"/>
          <w:highlight w:val="yellow"/>
        </w:rPr>
        <w:t>signed a</w:t>
      </w:r>
      <w:r w:rsidRPr="00226873">
        <w:rPr>
          <w:rStyle w:val="StyleUnderline"/>
        </w:rPr>
        <w:t xml:space="preserve"> sweeping </w:t>
      </w:r>
      <w:r w:rsidRPr="00226873">
        <w:rPr>
          <w:rStyle w:val="Emphasis"/>
          <w:highlight w:val="yellow"/>
        </w:rPr>
        <w:t>ex</w:t>
      </w:r>
      <w:r w:rsidRPr="00226873">
        <w:rPr>
          <w:rStyle w:val="StyleUnderline"/>
        </w:rPr>
        <w:t xml:space="preserve">ecutive </w:t>
      </w:r>
      <w:r w:rsidRPr="00226873">
        <w:rPr>
          <w:rStyle w:val="Emphasis"/>
          <w:highlight w:val="yellow"/>
        </w:rPr>
        <w:t>o</w:t>
      </w:r>
      <w:r w:rsidRPr="00226873">
        <w:rPr>
          <w:rStyle w:val="StyleUnderline"/>
        </w:rPr>
        <w:t xml:space="preserve">rder on </w:t>
      </w:r>
      <w:r w:rsidRPr="00226873">
        <w:rPr>
          <w:rStyle w:val="Emphasis"/>
        </w:rPr>
        <w:t>a</w:t>
      </w:r>
      <w:r w:rsidRPr="00226873">
        <w:rPr>
          <w:rStyle w:val="StyleUnderline"/>
        </w:rPr>
        <w:t xml:space="preserve">rtificial </w:t>
      </w:r>
      <w:r w:rsidRPr="00226873">
        <w:rPr>
          <w:rStyle w:val="Emphasis"/>
        </w:rPr>
        <w:t>i</w:t>
      </w:r>
      <w:r w:rsidRPr="00226873">
        <w:rPr>
          <w:rStyle w:val="StyleUnderline"/>
        </w:rPr>
        <w:t xml:space="preserve">ntelligence </w:t>
      </w:r>
      <w:r w:rsidRPr="00226873">
        <w:rPr>
          <w:rStyle w:val="Emphasis"/>
        </w:rPr>
        <w:t>regulation</w:t>
      </w:r>
      <w:r w:rsidRPr="00226873">
        <w:t xml:space="preserve">, state lawmakers, civil liberties groups, and technology companies have been scrambling </w:t>
      </w:r>
      <w:r w:rsidRPr="00226873">
        <w:rPr>
          <w:rStyle w:val="StyleUnderline"/>
        </w:rPr>
        <w:t>to</w:t>
      </w:r>
      <w:r w:rsidRPr="00226873">
        <w:t xml:space="preserve"> understand what </w:t>
      </w:r>
      <w:r w:rsidRPr="00226873">
        <w:rPr>
          <w:rStyle w:val="StyleUnderline"/>
        </w:rPr>
        <w:t xml:space="preserve">a </w:t>
      </w:r>
      <w:r w:rsidRPr="00226873">
        <w:rPr>
          <w:rStyle w:val="Emphasis"/>
        </w:rPr>
        <w:t>single national rulebook</w:t>
      </w:r>
      <w:r w:rsidRPr="00226873">
        <w:rPr>
          <w:rStyle w:val="StyleUnderline"/>
        </w:rPr>
        <w:t xml:space="preserve"> for </w:t>
      </w:r>
      <w:r w:rsidRPr="00226873">
        <w:rPr>
          <w:rStyle w:val="Emphasis"/>
        </w:rPr>
        <w:t>AI</w:t>
      </w:r>
      <w:r w:rsidRPr="00226873">
        <w:rPr>
          <w:rStyle w:val="StyleUnderline"/>
        </w:rPr>
        <w:t xml:space="preserve"> </w:t>
      </w:r>
      <w:r w:rsidRPr="00226873">
        <w:t>really means for how data is governed and disputes are litigated.</w:t>
      </w:r>
    </w:p>
    <w:p w14:paraId="59625ACB" w14:textId="77777777" w:rsidR="00565010" w:rsidRPr="00226873" w:rsidRDefault="00565010" w:rsidP="00565010">
      <w:r w:rsidRPr="00226873">
        <w:t xml:space="preserve">The order, signed and published on Dec. 11, </w:t>
      </w:r>
      <w:r w:rsidRPr="00226873">
        <w:rPr>
          <w:rStyle w:val="StyleUnderline"/>
        </w:rPr>
        <w:t xml:space="preserve">seeks </w:t>
      </w:r>
      <w:r w:rsidRPr="00226873">
        <w:rPr>
          <w:rStyle w:val="StyleUnderline"/>
          <w:highlight w:val="yellow"/>
        </w:rPr>
        <w:t xml:space="preserve">to create a </w:t>
      </w:r>
      <w:r w:rsidRPr="00226873">
        <w:rPr>
          <w:rStyle w:val="Emphasis"/>
          <w:highlight w:val="yellow"/>
        </w:rPr>
        <w:t>uniform fed</w:t>
      </w:r>
      <w:r w:rsidRPr="00226873">
        <w:t xml:space="preserve">eral </w:t>
      </w:r>
      <w:r w:rsidRPr="00226873">
        <w:rPr>
          <w:rStyle w:val="Emphasis"/>
          <w:highlight w:val="yellow"/>
        </w:rPr>
        <w:t>framework</w:t>
      </w:r>
      <w:r w:rsidRPr="00226873">
        <w:rPr>
          <w:rStyle w:val="StyleUnderline"/>
          <w:highlight w:val="yellow"/>
        </w:rPr>
        <w:t xml:space="preserve"> for AI </w:t>
      </w:r>
      <w:r w:rsidRPr="00226873">
        <w:rPr>
          <w:rStyle w:val="StyleUnderline"/>
        </w:rPr>
        <w:t xml:space="preserve">and sharply </w:t>
      </w:r>
      <w:r w:rsidRPr="00226873">
        <w:rPr>
          <w:rStyle w:val="Emphasis"/>
        </w:rPr>
        <w:t>limit</w:t>
      </w:r>
      <w:r w:rsidRPr="00226873">
        <w:rPr>
          <w:rStyle w:val="StyleUnderline"/>
        </w:rPr>
        <w:t xml:space="preserve"> the </w:t>
      </w:r>
      <w:r w:rsidRPr="00226873">
        <w:rPr>
          <w:rStyle w:val="Emphasis"/>
        </w:rPr>
        <w:t>ability of states</w:t>
      </w:r>
      <w:r w:rsidRPr="00226873">
        <w:rPr>
          <w:rStyle w:val="StyleUnderline"/>
        </w:rPr>
        <w:t xml:space="preserve"> to enforce their own rules on how algorithms are built, deployed, and overseen.</w:t>
      </w:r>
      <w:r w:rsidRPr="00226873">
        <w:t xml:space="preserve"> For cybersecurity, information governance, and eDiscovery professionals, </w:t>
      </w:r>
      <w:r w:rsidRPr="00226873">
        <w:rPr>
          <w:rStyle w:val="StyleUnderline"/>
        </w:rPr>
        <w:t>that shift is</w:t>
      </w:r>
      <w:r w:rsidRPr="00226873">
        <w:t xml:space="preserve"> not an abstract constitutional fight—it is </w:t>
      </w:r>
      <w:r w:rsidRPr="00226873">
        <w:rPr>
          <w:rStyle w:val="StyleUnderline"/>
        </w:rPr>
        <w:t xml:space="preserve">a </w:t>
      </w:r>
      <w:r w:rsidRPr="00226873">
        <w:rPr>
          <w:rStyle w:val="Emphasis"/>
        </w:rPr>
        <w:t xml:space="preserve">direct </w:t>
      </w:r>
      <w:r w:rsidRPr="00226873">
        <w:rPr>
          <w:rStyle w:val="Emphasis"/>
          <w:highlight w:val="yellow"/>
        </w:rPr>
        <w:t>signal</w:t>
      </w:r>
      <w:r w:rsidRPr="00226873">
        <w:rPr>
          <w:rStyle w:val="StyleUnderline"/>
          <w:highlight w:val="yellow"/>
        </w:rPr>
        <w:t xml:space="preserve"> that the future of AI</w:t>
      </w:r>
      <w:r w:rsidRPr="00226873">
        <w:rPr>
          <w:rStyle w:val="StyleUnderline"/>
        </w:rPr>
        <w:t xml:space="preserve"> </w:t>
      </w:r>
      <w:r w:rsidRPr="00226873">
        <w:rPr>
          <w:rStyle w:val="Emphasis"/>
        </w:rPr>
        <w:t>risk</w:t>
      </w:r>
      <w:r w:rsidRPr="00226873">
        <w:rPr>
          <w:rStyle w:val="StyleUnderline"/>
        </w:rPr>
        <w:t xml:space="preserve">, </w:t>
      </w:r>
      <w:r w:rsidRPr="00226873">
        <w:rPr>
          <w:rStyle w:val="Emphasis"/>
        </w:rPr>
        <w:t>recordkeeping</w:t>
      </w:r>
      <w:r w:rsidRPr="00226873">
        <w:rPr>
          <w:rStyle w:val="StyleUnderline"/>
        </w:rPr>
        <w:t xml:space="preserve">, and </w:t>
      </w:r>
      <w:r w:rsidRPr="00226873">
        <w:rPr>
          <w:rStyle w:val="Emphasis"/>
        </w:rPr>
        <w:t>evidence</w:t>
      </w:r>
      <w:r w:rsidRPr="00226873">
        <w:rPr>
          <w:rStyle w:val="StyleUnderline"/>
        </w:rPr>
        <w:t xml:space="preserve"> </w:t>
      </w:r>
      <w:r w:rsidRPr="00226873">
        <w:rPr>
          <w:rStyle w:val="StyleUnderline"/>
          <w:highlight w:val="yellow"/>
        </w:rPr>
        <w:t>will be</w:t>
      </w:r>
      <w:r w:rsidRPr="00226873">
        <w:rPr>
          <w:rStyle w:val="StyleUnderline"/>
        </w:rPr>
        <w:t xml:space="preserve"> </w:t>
      </w:r>
      <w:r w:rsidRPr="00226873">
        <w:rPr>
          <w:rStyle w:val="Emphasis"/>
        </w:rPr>
        <w:t xml:space="preserve">negotiated </w:t>
      </w:r>
      <w:r w:rsidRPr="00226873">
        <w:rPr>
          <w:rStyle w:val="Emphasis"/>
          <w:highlight w:val="yellow"/>
        </w:rPr>
        <w:t>in Washington</w:t>
      </w:r>
      <w:r w:rsidRPr="00226873">
        <w:rPr>
          <w:rStyle w:val="StyleUnderline"/>
        </w:rPr>
        <w:t xml:space="preserve"> rather than in 50 separate legislatures.</w:t>
      </w:r>
    </w:p>
    <w:p w14:paraId="2D420F1D" w14:textId="77777777" w:rsidR="00565010" w:rsidRPr="00226873" w:rsidRDefault="00565010" w:rsidP="00565010">
      <w:r w:rsidRPr="00226873">
        <w:t>A National Bid to Rein in States</w:t>
      </w:r>
    </w:p>
    <w:p w14:paraId="5A4A9E8E" w14:textId="77777777" w:rsidR="00565010" w:rsidRPr="00226873" w:rsidRDefault="00565010" w:rsidP="00565010">
      <w:pPr>
        <w:rPr>
          <w:rStyle w:val="StyleUnderline"/>
        </w:rPr>
      </w:pPr>
      <w:r w:rsidRPr="00226873">
        <w:t xml:space="preserve">At its core, </w:t>
      </w:r>
      <w:r w:rsidRPr="00226873">
        <w:rPr>
          <w:rStyle w:val="StyleUnderline"/>
        </w:rPr>
        <w:t>the</w:t>
      </w:r>
      <w:r w:rsidRPr="00226873">
        <w:t xml:space="preserve"> new </w:t>
      </w:r>
      <w:r w:rsidRPr="00226873">
        <w:rPr>
          <w:rStyle w:val="Emphasis"/>
        </w:rPr>
        <w:t>ex</w:t>
      </w:r>
      <w:r w:rsidRPr="00226873">
        <w:t xml:space="preserve">ecutive </w:t>
      </w:r>
      <w:r w:rsidRPr="00226873">
        <w:rPr>
          <w:rStyle w:val="Emphasis"/>
        </w:rPr>
        <w:t>o</w:t>
      </w:r>
      <w:r w:rsidRPr="00226873">
        <w:t xml:space="preserve">rder </w:t>
      </w:r>
      <w:r w:rsidRPr="00226873">
        <w:rPr>
          <w:rStyle w:val="StyleUnderline"/>
          <w:highlight w:val="yellow"/>
        </w:rPr>
        <w:t>tells</w:t>
      </w:r>
      <w:r w:rsidRPr="00226873">
        <w:rPr>
          <w:rStyle w:val="StyleUnderline"/>
        </w:rPr>
        <w:t xml:space="preserve"> </w:t>
      </w:r>
      <w:r w:rsidRPr="00226873">
        <w:rPr>
          <w:rStyle w:val="Emphasis"/>
        </w:rPr>
        <w:t>fed</w:t>
      </w:r>
      <w:r w:rsidRPr="00226873">
        <w:rPr>
          <w:rStyle w:val="StyleUnderline"/>
        </w:rPr>
        <w:t xml:space="preserve">eral </w:t>
      </w:r>
      <w:r w:rsidRPr="00226873">
        <w:rPr>
          <w:rStyle w:val="Emphasis"/>
          <w:highlight w:val="yellow"/>
        </w:rPr>
        <w:t>agencies</w:t>
      </w:r>
      <w:r w:rsidRPr="00226873">
        <w:rPr>
          <w:rStyle w:val="StyleUnderline"/>
          <w:highlight w:val="yellow"/>
        </w:rPr>
        <w:t xml:space="preserve"> to treat AI as</w:t>
      </w:r>
      <w:r w:rsidRPr="00226873">
        <w:rPr>
          <w:rStyle w:val="StyleUnderline"/>
        </w:rPr>
        <w:t xml:space="preserve"> </w:t>
      </w:r>
      <w:r w:rsidRPr="00226873">
        <w:rPr>
          <w:rStyle w:val="Emphasis"/>
          <w:highlight w:val="yellow"/>
        </w:rPr>
        <w:t>a</w:t>
      </w:r>
      <w:r w:rsidRPr="00226873">
        <w:rPr>
          <w:rStyle w:val="StyleUnderline"/>
        </w:rPr>
        <w:t xml:space="preserve">n area where </w:t>
      </w:r>
      <w:r w:rsidRPr="00226873">
        <w:rPr>
          <w:rStyle w:val="Emphasis"/>
          <w:highlight w:val="yellow"/>
        </w:rPr>
        <w:t>national interest</w:t>
      </w:r>
      <w:r w:rsidRPr="00226873">
        <w:t>s</w:t>
      </w:r>
      <w:r w:rsidRPr="00226873">
        <w:rPr>
          <w:rStyle w:val="StyleUnderline"/>
        </w:rPr>
        <w:t xml:space="preserve"> trump local experimentation</w:t>
      </w:r>
      <w:r w:rsidRPr="00226873">
        <w:t xml:space="preserve">, with language aimed squarely at state-level efforts in places such as California and New York </w:t>
      </w:r>
      <w:r w:rsidRPr="00226873">
        <w:rPr>
          <w:rStyle w:val="StyleUnderline"/>
        </w:rPr>
        <w:t>to impose tougher obligations on AI developers.</w:t>
      </w:r>
      <w:r w:rsidRPr="00226873">
        <w:t xml:space="preserve"> The directive instructs the attorney general to stand up an “AI Litigation Task Force” within 30 days, charged with </w:t>
      </w:r>
      <w:r w:rsidRPr="00226873">
        <w:rPr>
          <w:rStyle w:val="StyleUnderline"/>
        </w:rPr>
        <w:t xml:space="preserve">challenging state AI laws that are seen as incompatible with the administration’s preference for </w:t>
      </w:r>
      <w:r w:rsidRPr="00226873">
        <w:rPr>
          <w:rStyle w:val="Emphasis"/>
        </w:rPr>
        <w:t>lighter</w:t>
      </w:r>
      <w:r w:rsidRPr="00226873">
        <w:rPr>
          <w:rStyle w:val="StyleUnderline"/>
        </w:rPr>
        <w:t xml:space="preserve">-touch federal </w:t>
      </w:r>
      <w:r w:rsidRPr="00226873">
        <w:rPr>
          <w:rStyle w:val="Emphasis"/>
        </w:rPr>
        <w:t>oversight</w:t>
      </w:r>
      <w:r w:rsidRPr="00226873">
        <w:rPr>
          <w:rStyle w:val="StyleUnderline"/>
        </w:rPr>
        <w:t>.</w:t>
      </w:r>
    </w:p>
    <w:p w14:paraId="7BB19150" w14:textId="77777777" w:rsidR="00565010" w:rsidRPr="00226873" w:rsidRDefault="00565010" w:rsidP="00565010">
      <w:pPr>
        <w:rPr>
          <w:rStyle w:val="StyleUnderline"/>
        </w:rPr>
      </w:pPr>
      <w:r w:rsidRPr="00226873">
        <w:t xml:space="preserve">The order does more than threaten lawsuits. </w:t>
      </w:r>
      <w:r w:rsidRPr="00226873">
        <w:rPr>
          <w:rStyle w:val="StyleUnderline"/>
        </w:rPr>
        <w:t xml:space="preserve">It </w:t>
      </w:r>
      <w:r w:rsidRPr="00226873">
        <w:rPr>
          <w:rStyle w:val="Emphasis"/>
          <w:highlight w:val="yellow"/>
        </w:rPr>
        <w:t>ties access</w:t>
      </w:r>
      <w:r w:rsidRPr="00226873">
        <w:rPr>
          <w:rStyle w:val="StyleUnderline"/>
          <w:highlight w:val="yellow"/>
        </w:rPr>
        <w:t xml:space="preserve"> to</w:t>
      </w:r>
      <w:r w:rsidRPr="00226873">
        <w:rPr>
          <w:rStyle w:val="StyleUnderline"/>
        </w:rPr>
        <w:t xml:space="preserve"> </w:t>
      </w:r>
      <w:r w:rsidRPr="00226873">
        <w:rPr>
          <w:rStyle w:val="Emphasis"/>
        </w:rPr>
        <w:t xml:space="preserve">certain </w:t>
      </w:r>
      <w:r w:rsidRPr="00226873">
        <w:rPr>
          <w:rStyle w:val="Emphasis"/>
          <w:highlight w:val="yellow"/>
        </w:rPr>
        <w:t>fed</w:t>
      </w:r>
      <w:r w:rsidRPr="00226873">
        <w:rPr>
          <w:rStyle w:val="StyleUnderline"/>
        </w:rPr>
        <w:t>eral</w:t>
      </w:r>
      <w:r w:rsidRPr="00226873">
        <w:rPr>
          <w:rStyle w:val="Emphasis"/>
        </w:rPr>
        <w:t xml:space="preserve"> </w:t>
      </w:r>
      <w:r w:rsidRPr="00226873">
        <w:rPr>
          <w:rStyle w:val="Emphasis"/>
          <w:highlight w:val="yellow"/>
        </w:rPr>
        <w:t>funds</w:t>
      </w:r>
      <w:r w:rsidRPr="00226873">
        <w:t>—most notably remaining dollars in the $42.5 billion Broadband Equity, Access and Deployment (BEAD) program—</w:t>
      </w:r>
      <w:r w:rsidRPr="00226873">
        <w:rPr>
          <w:rStyle w:val="StyleUnderline"/>
        </w:rPr>
        <w:t xml:space="preserve">to whether states adopt AI policies that </w:t>
      </w:r>
      <w:r w:rsidRPr="00226873">
        <w:rPr>
          <w:rStyle w:val="Emphasis"/>
        </w:rPr>
        <w:t>align</w:t>
      </w:r>
      <w:r w:rsidRPr="00226873">
        <w:rPr>
          <w:rStyle w:val="StyleUnderline"/>
        </w:rPr>
        <w:t xml:space="preserve"> with </w:t>
      </w:r>
      <w:r w:rsidRPr="00226873">
        <w:rPr>
          <w:rStyle w:val="Emphasis"/>
        </w:rPr>
        <w:t>fed</w:t>
      </w:r>
      <w:r w:rsidRPr="00226873">
        <w:rPr>
          <w:rStyle w:val="StyleUnderline"/>
        </w:rPr>
        <w:t xml:space="preserve">eral </w:t>
      </w:r>
      <w:r w:rsidRPr="00226873">
        <w:rPr>
          <w:rStyle w:val="Emphasis"/>
        </w:rPr>
        <w:t>standards</w:t>
      </w:r>
      <w:r w:rsidRPr="00226873">
        <w:rPr>
          <w:rStyle w:val="StyleUnderline"/>
        </w:rPr>
        <w:t xml:space="preserve"> or, at a minimum, avoid what the administration casts as “cumbersome” or innovation-chilling rules</w:t>
      </w:r>
      <w:r w:rsidRPr="00226873">
        <w:t xml:space="preserve">. For organizations that operate data centers, telecom networks, and cloud </w:t>
      </w:r>
      <w:proofErr w:type="gramStart"/>
      <w:r w:rsidRPr="00226873">
        <w:t xml:space="preserve">services, </w:t>
      </w:r>
      <w:r w:rsidRPr="00226873">
        <w:rPr>
          <w:rStyle w:val="StyleUnderline"/>
        </w:rPr>
        <w:t>that</w:t>
      </w:r>
      <w:proofErr w:type="gramEnd"/>
      <w:r w:rsidRPr="00226873">
        <w:rPr>
          <w:rStyle w:val="StyleUnderline"/>
        </w:rPr>
        <w:t xml:space="preserve"> funding linkage </w:t>
      </w:r>
      <w:r w:rsidRPr="00226873">
        <w:rPr>
          <w:rStyle w:val="StyleUnderline"/>
          <w:highlight w:val="yellow"/>
        </w:rPr>
        <w:t>turns</w:t>
      </w:r>
      <w:r w:rsidRPr="00226873">
        <w:rPr>
          <w:rStyle w:val="StyleUnderline"/>
        </w:rPr>
        <w:t xml:space="preserve"> </w:t>
      </w:r>
      <w:r w:rsidRPr="00226873">
        <w:rPr>
          <w:rStyle w:val="Emphasis"/>
        </w:rPr>
        <w:t xml:space="preserve">AI </w:t>
      </w:r>
      <w:r w:rsidRPr="00226873">
        <w:rPr>
          <w:rStyle w:val="Emphasis"/>
          <w:highlight w:val="yellow"/>
        </w:rPr>
        <w:t>policy positions</w:t>
      </w:r>
      <w:r w:rsidRPr="00226873">
        <w:rPr>
          <w:rStyle w:val="StyleUnderline"/>
          <w:highlight w:val="yellow"/>
        </w:rPr>
        <w:t xml:space="preserve"> into </w:t>
      </w:r>
      <w:r w:rsidRPr="00226873">
        <w:rPr>
          <w:rStyle w:val="Emphasis"/>
          <w:highlight w:val="yellow"/>
        </w:rPr>
        <w:t>a new factor</w:t>
      </w:r>
      <w:r w:rsidRPr="00226873">
        <w:rPr>
          <w:rStyle w:val="StyleUnderline"/>
          <w:highlight w:val="yellow"/>
        </w:rPr>
        <w:t xml:space="preserve"> in</w:t>
      </w:r>
      <w:r w:rsidRPr="00226873">
        <w:rPr>
          <w:rStyle w:val="StyleUnderline"/>
        </w:rPr>
        <w:t xml:space="preserve"> </w:t>
      </w:r>
      <w:r w:rsidRPr="00226873">
        <w:rPr>
          <w:rStyle w:val="Emphasis"/>
        </w:rPr>
        <w:t>infra</w:t>
      </w:r>
      <w:r w:rsidRPr="00226873">
        <w:rPr>
          <w:rStyle w:val="StyleUnderline"/>
        </w:rPr>
        <w:t xml:space="preserve">structure </w:t>
      </w:r>
      <w:r w:rsidRPr="00226873">
        <w:rPr>
          <w:rStyle w:val="Emphasis"/>
          <w:highlight w:val="yellow"/>
        </w:rPr>
        <w:t>strategy</w:t>
      </w:r>
      <w:r w:rsidRPr="00226873">
        <w:rPr>
          <w:rStyle w:val="StyleUnderline"/>
        </w:rPr>
        <w:t xml:space="preserve"> and </w:t>
      </w:r>
      <w:r w:rsidRPr="00226873">
        <w:rPr>
          <w:rStyle w:val="Emphasis"/>
        </w:rPr>
        <w:t>long-term risk assessments</w:t>
      </w:r>
      <w:r w:rsidRPr="00226873">
        <w:rPr>
          <w:rStyle w:val="StyleUnderline"/>
        </w:rPr>
        <w:t>.</w:t>
      </w:r>
    </w:p>
    <w:p w14:paraId="6620A132" w14:textId="77777777" w:rsidR="00565010" w:rsidRPr="00226873" w:rsidRDefault="00565010" w:rsidP="00565010">
      <w:r w:rsidRPr="00226873">
        <w:t>The Trump AI Playbook: Action Plan and Orders</w:t>
      </w:r>
    </w:p>
    <w:p w14:paraId="0CD4F42D" w14:textId="77777777" w:rsidR="00565010" w:rsidRPr="00226873" w:rsidRDefault="00565010" w:rsidP="00565010">
      <w:pPr>
        <w:rPr>
          <w:rStyle w:val="StyleUnderline"/>
        </w:rPr>
      </w:pPr>
      <w:r w:rsidRPr="00226873">
        <w:t xml:space="preserve">The preemption order does not stand alone. </w:t>
      </w:r>
      <w:r w:rsidRPr="00226873">
        <w:rPr>
          <w:rStyle w:val="StyleUnderline"/>
        </w:rPr>
        <w:t>It sits atop an AI policy architecture that the Trump administration has been constructing through the “America’s AI Action Plan” and a cluster of earlier executive orders on leadership, exports, and federal use of AI.</w:t>
      </w:r>
      <w:r w:rsidRPr="00226873">
        <w:t xml:space="preserve"> An order signed in </w:t>
      </w:r>
      <w:r w:rsidRPr="00226873">
        <w:rPr>
          <w:rStyle w:val="StyleUnderline"/>
        </w:rPr>
        <w:t>January</w:t>
      </w:r>
      <w:r w:rsidRPr="00226873">
        <w:t>—Removing Barriers to American Leadership in Artificial Intelligence—</w:t>
      </w:r>
      <w:r w:rsidRPr="00226873">
        <w:rPr>
          <w:rStyle w:val="StyleUnderline"/>
        </w:rPr>
        <w:t xml:space="preserve">set the tone by </w:t>
      </w:r>
      <w:r w:rsidRPr="00226873">
        <w:rPr>
          <w:rStyle w:val="StyleUnderline"/>
          <w:highlight w:val="yellow"/>
        </w:rPr>
        <w:t xml:space="preserve">directing agencies to </w:t>
      </w:r>
      <w:r w:rsidRPr="00226873">
        <w:rPr>
          <w:rStyle w:val="Emphasis"/>
          <w:highlight w:val="yellow"/>
        </w:rPr>
        <w:t>eliminate</w:t>
      </w:r>
      <w:r w:rsidRPr="00226873">
        <w:rPr>
          <w:rStyle w:val="Emphasis"/>
        </w:rPr>
        <w:t xml:space="preserve"> reg</w:t>
      </w:r>
      <w:r w:rsidRPr="00226873">
        <w:rPr>
          <w:rStyle w:val="StyleUnderline"/>
        </w:rPr>
        <w:t xml:space="preserve">ulatory </w:t>
      </w:r>
      <w:r w:rsidRPr="00226873">
        <w:rPr>
          <w:rStyle w:val="Emphasis"/>
          <w:highlight w:val="yellow"/>
        </w:rPr>
        <w:t>obstacles</w:t>
      </w:r>
      <w:r w:rsidRPr="00226873">
        <w:rPr>
          <w:rStyle w:val="StyleUnderline"/>
        </w:rPr>
        <w:t xml:space="preserve"> </w:t>
      </w:r>
      <w:r w:rsidRPr="00226873">
        <w:rPr>
          <w:rStyle w:val="StyleUnderline"/>
          <w:highlight w:val="yellow"/>
        </w:rPr>
        <w:t>and</w:t>
      </w:r>
      <w:r w:rsidRPr="00226873">
        <w:rPr>
          <w:rStyle w:val="StyleUnderline"/>
        </w:rPr>
        <w:t xml:space="preserve"> by commissioning the AI Action Plan to </w:t>
      </w:r>
      <w:r w:rsidRPr="00226873">
        <w:rPr>
          <w:rStyle w:val="StyleUnderline"/>
          <w:highlight w:val="yellow"/>
        </w:rPr>
        <w:t>advance</w:t>
      </w:r>
      <w:r w:rsidRPr="00226873">
        <w:rPr>
          <w:rStyle w:val="StyleUnderline"/>
        </w:rPr>
        <w:t xml:space="preserve"> what the White House calls “</w:t>
      </w:r>
      <w:r w:rsidRPr="00226873">
        <w:rPr>
          <w:rStyle w:val="StyleUnderline"/>
          <w:highlight w:val="yellow"/>
        </w:rPr>
        <w:t>global AI dominance</w:t>
      </w:r>
      <w:r w:rsidRPr="00226873">
        <w:rPr>
          <w:rStyle w:val="StyleUnderline"/>
        </w:rPr>
        <w:t>.”</w:t>
      </w:r>
    </w:p>
    <w:p w14:paraId="60A8233C" w14:textId="77777777" w:rsidR="00565010" w:rsidRPr="00226873" w:rsidRDefault="00565010" w:rsidP="00565010">
      <w:pPr>
        <w:rPr>
          <w:rStyle w:val="StyleUnderline"/>
        </w:rPr>
      </w:pPr>
      <w:r w:rsidRPr="00226873">
        <w:t xml:space="preserve">When the plan was unveiled in July, the administration </w:t>
      </w:r>
      <w:r w:rsidRPr="00226873">
        <w:rPr>
          <w:rStyle w:val="StyleUnderline"/>
        </w:rPr>
        <w:t xml:space="preserve">paired it with three AI-related executive orders on </w:t>
      </w:r>
      <w:r w:rsidRPr="00226873">
        <w:rPr>
          <w:rStyle w:val="Emphasis"/>
        </w:rPr>
        <w:t>accelerating fed</w:t>
      </w:r>
      <w:r w:rsidRPr="00226873">
        <w:rPr>
          <w:rStyle w:val="StyleUnderline"/>
        </w:rPr>
        <w:t xml:space="preserve">eral </w:t>
      </w:r>
      <w:r w:rsidRPr="00226873">
        <w:rPr>
          <w:rStyle w:val="Emphasis"/>
        </w:rPr>
        <w:t>permitting</w:t>
      </w:r>
      <w:r w:rsidRPr="00226873">
        <w:rPr>
          <w:rStyle w:val="StyleUnderline"/>
        </w:rPr>
        <w:t xml:space="preserve"> for data center infrastructure, promoting the export of the “American AI technology stack,” and </w:t>
      </w:r>
      <w:r w:rsidRPr="00226873">
        <w:rPr>
          <w:rStyle w:val="Emphasis"/>
          <w:sz w:val="32"/>
          <w:szCs w:val="36"/>
          <w:highlight w:val="yellow"/>
        </w:rPr>
        <w:t>preventing</w:t>
      </w:r>
      <w:r w:rsidRPr="00226873">
        <w:rPr>
          <w:rStyle w:val="StyleUnderline"/>
          <w:sz w:val="40"/>
          <w:szCs w:val="44"/>
        </w:rPr>
        <w:t xml:space="preserve"> </w:t>
      </w:r>
      <w:r w:rsidRPr="00226873">
        <w:rPr>
          <w:rStyle w:val="StyleUnderline"/>
        </w:rPr>
        <w:t>what the administration characterizes as “</w:t>
      </w:r>
      <w:r w:rsidRPr="00226873">
        <w:rPr>
          <w:rStyle w:val="Emphasis"/>
          <w:sz w:val="32"/>
          <w:szCs w:val="36"/>
          <w:highlight w:val="yellow"/>
        </w:rPr>
        <w:t>woke AI</w:t>
      </w:r>
      <w:r w:rsidRPr="00226873">
        <w:rPr>
          <w:rStyle w:val="StyleUnderline"/>
        </w:rPr>
        <w:t xml:space="preserve">” </w:t>
      </w:r>
      <w:r w:rsidRPr="00226873">
        <w:rPr>
          <w:rStyle w:val="StyleUnderline"/>
          <w:highlight w:val="yellow"/>
        </w:rPr>
        <w:t>in</w:t>
      </w:r>
      <w:r w:rsidRPr="00226873">
        <w:rPr>
          <w:rStyle w:val="StyleUnderline"/>
        </w:rPr>
        <w:t xml:space="preserve"> federal </w:t>
      </w:r>
      <w:r w:rsidRPr="00226873">
        <w:rPr>
          <w:rStyle w:val="StyleUnderline"/>
          <w:highlight w:val="yellow"/>
        </w:rPr>
        <w:t>procurement</w:t>
      </w:r>
      <w:r w:rsidRPr="00226873">
        <w:rPr>
          <w:rStyle w:val="StyleUnderline"/>
        </w:rPr>
        <w:t>.</w:t>
      </w:r>
      <w:r w:rsidRPr="00226873">
        <w:t xml:space="preserve"> Together, these </w:t>
      </w:r>
      <w:r w:rsidRPr="00226873">
        <w:rPr>
          <w:rStyle w:val="StyleUnderline"/>
        </w:rPr>
        <w:t xml:space="preserve">documents describe a deregulatory posture that </w:t>
      </w:r>
      <w:r w:rsidRPr="00226873">
        <w:rPr>
          <w:rStyle w:val="Emphasis"/>
        </w:rPr>
        <w:t>prioritizes rapid AI deployment</w:t>
      </w:r>
      <w:r w:rsidRPr="00226873">
        <w:rPr>
          <w:rStyle w:val="StyleUnderline"/>
        </w:rPr>
        <w:t xml:space="preserve">, streamlined permitting, and export promotion, while </w:t>
      </w:r>
      <w:r w:rsidRPr="00226873">
        <w:rPr>
          <w:rStyle w:val="Emphasis"/>
          <w:highlight w:val="yellow"/>
        </w:rPr>
        <w:t>pressuring</w:t>
      </w:r>
      <w:r w:rsidRPr="00226873">
        <w:rPr>
          <w:rStyle w:val="Emphasis"/>
        </w:rPr>
        <w:t xml:space="preserve"> agencies</w:t>
      </w:r>
      <w:r w:rsidRPr="00226873">
        <w:rPr>
          <w:rStyle w:val="StyleUnderline"/>
        </w:rPr>
        <w:t xml:space="preserve"> </w:t>
      </w:r>
      <w:r w:rsidRPr="00226873">
        <w:rPr>
          <w:rStyle w:val="StyleUnderline"/>
          <w:highlight w:val="yellow"/>
        </w:rPr>
        <w:t>to</w:t>
      </w:r>
      <w:r w:rsidRPr="00226873">
        <w:rPr>
          <w:rStyle w:val="StyleUnderline"/>
        </w:rPr>
        <w:t xml:space="preserve"> favor AI systems that </w:t>
      </w:r>
      <w:r w:rsidRPr="00226873">
        <w:rPr>
          <w:rStyle w:val="StyleUnderline"/>
          <w:highlight w:val="yellow"/>
        </w:rPr>
        <w:t xml:space="preserve">meet </w:t>
      </w:r>
      <w:r w:rsidRPr="00226873">
        <w:rPr>
          <w:rStyle w:val="Emphasis"/>
          <w:sz w:val="32"/>
          <w:szCs w:val="36"/>
          <w:highlight w:val="yellow"/>
        </w:rPr>
        <w:t>ideological</w:t>
      </w:r>
      <w:r w:rsidRPr="00226873">
        <w:rPr>
          <w:rStyle w:val="Emphasis"/>
          <w:sz w:val="16"/>
          <w:szCs w:val="18"/>
        </w:rPr>
        <w:t xml:space="preserve"> </w:t>
      </w:r>
      <w:r w:rsidRPr="00226873">
        <w:rPr>
          <w:rStyle w:val="Emphasis"/>
        </w:rPr>
        <w:t xml:space="preserve">neutrality </w:t>
      </w:r>
      <w:r w:rsidRPr="00226873">
        <w:rPr>
          <w:rStyle w:val="Emphasis"/>
          <w:sz w:val="40"/>
          <w:szCs w:val="44"/>
          <w:highlight w:val="yellow"/>
        </w:rPr>
        <w:t>tests</w:t>
      </w:r>
      <w:r w:rsidRPr="00226873">
        <w:rPr>
          <w:rStyle w:val="StyleUnderline"/>
          <w:sz w:val="48"/>
          <w:szCs w:val="52"/>
        </w:rPr>
        <w:t xml:space="preserve"> </w:t>
      </w:r>
      <w:r w:rsidRPr="00226873">
        <w:rPr>
          <w:rStyle w:val="StyleUnderline"/>
        </w:rPr>
        <w:t>and to scrutinize state laws that might complicate that agenda.</w:t>
      </w:r>
    </w:p>
    <w:p w14:paraId="2D5C9A2D" w14:textId="77777777" w:rsidR="00565010" w:rsidRPr="00226873" w:rsidRDefault="00565010" w:rsidP="00565010">
      <w:r w:rsidRPr="00226873">
        <w:t>What Preemption Looks Like in Practice</w:t>
      </w:r>
    </w:p>
    <w:p w14:paraId="549380F8" w14:textId="77777777" w:rsidR="00565010" w:rsidRPr="00226873" w:rsidRDefault="00565010" w:rsidP="00565010">
      <w:r w:rsidRPr="00226873">
        <w:t xml:space="preserve">The new order translates that philosophy into concrete instructions. </w:t>
      </w:r>
      <w:r w:rsidRPr="00226873">
        <w:rPr>
          <w:rStyle w:val="StyleUnderline"/>
        </w:rPr>
        <w:t xml:space="preserve">It </w:t>
      </w:r>
      <w:r w:rsidRPr="00226873">
        <w:rPr>
          <w:rStyle w:val="StyleUnderline"/>
          <w:highlight w:val="yellow"/>
        </w:rPr>
        <w:t>directs the</w:t>
      </w:r>
      <w:r w:rsidRPr="00226873">
        <w:rPr>
          <w:rStyle w:val="StyleUnderline"/>
        </w:rPr>
        <w:t xml:space="preserve"> </w:t>
      </w:r>
      <w:r w:rsidRPr="00226873">
        <w:rPr>
          <w:rStyle w:val="Emphasis"/>
          <w:highlight w:val="yellow"/>
        </w:rPr>
        <w:t>F</w:t>
      </w:r>
      <w:r w:rsidRPr="00226873">
        <w:t xml:space="preserve">ederal </w:t>
      </w:r>
      <w:r w:rsidRPr="00226873">
        <w:rPr>
          <w:rStyle w:val="Emphasis"/>
          <w:highlight w:val="yellow"/>
        </w:rPr>
        <w:t>T</w:t>
      </w:r>
      <w:r w:rsidRPr="00226873">
        <w:t xml:space="preserve">rade </w:t>
      </w:r>
      <w:r w:rsidRPr="00226873">
        <w:rPr>
          <w:rStyle w:val="Emphasis"/>
          <w:highlight w:val="yellow"/>
        </w:rPr>
        <w:t>C</w:t>
      </w:r>
      <w:r w:rsidRPr="00226873">
        <w:t xml:space="preserve">ommission </w:t>
      </w:r>
      <w:r w:rsidRPr="00226873">
        <w:rPr>
          <w:rStyle w:val="StyleUnderline"/>
          <w:highlight w:val="yellow"/>
        </w:rPr>
        <w:t>to</w:t>
      </w:r>
      <w:r w:rsidRPr="00226873">
        <w:rPr>
          <w:rStyle w:val="StyleUnderline"/>
        </w:rPr>
        <w:t xml:space="preserve"> issue a policy statement explaining when state AI laws that </w:t>
      </w:r>
      <w:r w:rsidRPr="00226873">
        <w:rPr>
          <w:rStyle w:val="Emphasis"/>
          <w:highlight w:val="yellow"/>
        </w:rPr>
        <w:t xml:space="preserve">require </w:t>
      </w:r>
      <w:r w:rsidRPr="00226873">
        <w:rPr>
          <w:rStyle w:val="Emphasis"/>
        </w:rPr>
        <w:t>changes</w:t>
      </w:r>
      <w:r w:rsidRPr="00226873">
        <w:rPr>
          <w:rStyle w:val="StyleUnderline"/>
        </w:rPr>
        <w:t xml:space="preserve"> to </w:t>
      </w:r>
      <w:r w:rsidRPr="00226873">
        <w:rPr>
          <w:rStyle w:val="StyleUnderline"/>
          <w:highlight w:val="yellow"/>
        </w:rPr>
        <w:t>“</w:t>
      </w:r>
      <w:r w:rsidRPr="00226873">
        <w:rPr>
          <w:rStyle w:val="Emphasis"/>
          <w:highlight w:val="yellow"/>
        </w:rPr>
        <w:t>truthful outputs</w:t>
      </w:r>
      <w:r w:rsidRPr="00226873">
        <w:rPr>
          <w:rStyle w:val="StyleUnderline"/>
          <w:highlight w:val="yellow"/>
        </w:rPr>
        <w:t>”</w:t>
      </w:r>
      <w:r w:rsidRPr="00226873">
        <w:rPr>
          <w:rStyle w:val="StyleUnderline"/>
        </w:rPr>
        <w:t xml:space="preserve"> of models are preempted by the FTC Act’s prohibition on deceptive practices.</w:t>
      </w:r>
      <w:r w:rsidRPr="00226873">
        <w:t xml:space="preserve"> It also tells the special advisor for AI and cryptocurrency to develop legislative recommendations for a federal AI policy framework that would formally override conflicting state rules.</w:t>
      </w:r>
    </w:p>
    <w:p w14:paraId="39C79504" w14:textId="77777777" w:rsidR="00565010" w:rsidRPr="00226873" w:rsidRDefault="00565010" w:rsidP="00565010">
      <w:r w:rsidRPr="00226873">
        <w:t xml:space="preserve">Other agencies are tasked with evaluating whether to adopt federal reporting and disclosure standards for AI models that would displace overlapping or inconsistent state requirements. The plan leaves some room for state action by carving out areas such as child safety protections, state procurement, and permitting reform for data centers, but does not define those exceptions with precision—notably including a catch-all for “other topics as shall be determined” by federal officials. That vagueness is already drawing criticism; </w:t>
      </w:r>
      <w:r w:rsidRPr="00226873">
        <w:rPr>
          <w:rStyle w:val="StyleUnderline"/>
        </w:rPr>
        <w:t>the American Civil Liberties Union characterized the order as a “unilateral attack” on state regulation that uses funding and preemption as blunt tools to discourage aggressive privacy and accountability measures.</w:t>
      </w:r>
    </w:p>
    <w:p w14:paraId="38AC9C03" w14:textId="77777777" w:rsidR="00565010" w:rsidRPr="00226873" w:rsidRDefault="00565010" w:rsidP="00565010">
      <w:r w:rsidRPr="00226873">
        <w:t>Federal AI Governance Meets Everyday Risk</w:t>
      </w:r>
    </w:p>
    <w:p w14:paraId="50E9E599" w14:textId="77777777" w:rsidR="00565010" w:rsidRPr="00226873" w:rsidRDefault="00565010" w:rsidP="00565010">
      <w:pPr>
        <w:rPr>
          <w:rStyle w:val="StyleUnderline"/>
        </w:rPr>
      </w:pPr>
      <w:r w:rsidRPr="00226873">
        <w:t xml:space="preserve">For CISOs, DPOs, and discovery managers, </w:t>
      </w:r>
      <w:r w:rsidRPr="00226873">
        <w:rPr>
          <w:rStyle w:val="StyleUnderline"/>
        </w:rPr>
        <w:t xml:space="preserve">the most immediate impact is the emerging assumption that </w:t>
      </w:r>
      <w:r w:rsidRPr="00226873">
        <w:rPr>
          <w:rStyle w:val="Emphasis"/>
        </w:rPr>
        <w:t>AI risk management</w:t>
      </w:r>
      <w:r w:rsidRPr="00226873">
        <w:rPr>
          <w:rStyle w:val="StyleUnderline"/>
        </w:rPr>
        <w:t xml:space="preserve"> will be </w:t>
      </w:r>
      <w:r w:rsidRPr="00226873">
        <w:rPr>
          <w:rStyle w:val="Emphasis"/>
        </w:rPr>
        <w:t>benchmarked</w:t>
      </w:r>
      <w:r w:rsidRPr="00226873">
        <w:rPr>
          <w:rStyle w:val="StyleUnderline"/>
        </w:rPr>
        <w:t xml:space="preserve"> against federal expectations</w:t>
      </w:r>
      <w:r w:rsidRPr="00226873">
        <w:t xml:space="preserve">, including revisions to NIST’s AI Risk Management Framework directed by the administration. </w:t>
      </w:r>
      <w:r w:rsidRPr="00226873">
        <w:rPr>
          <w:rStyle w:val="StyleUnderline"/>
        </w:rPr>
        <w:t xml:space="preserve">The </w:t>
      </w:r>
      <w:r w:rsidRPr="00226873">
        <w:rPr>
          <w:rStyle w:val="Emphasis"/>
        </w:rPr>
        <w:t>O</w:t>
      </w:r>
      <w:r w:rsidRPr="00226873">
        <w:rPr>
          <w:rStyle w:val="StyleUnderline"/>
        </w:rPr>
        <w:t xml:space="preserve">ffice of </w:t>
      </w:r>
      <w:r w:rsidRPr="00226873">
        <w:rPr>
          <w:rStyle w:val="Emphasis"/>
        </w:rPr>
        <w:t>M</w:t>
      </w:r>
      <w:r w:rsidRPr="00226873">
        <w:rPr>
          <w:rStyle w:val="StyleUnderline"/>
        </w:rPr>
        <w:t xml:space="preserve">anagement and </w:t>
      </w:r>
      <w:r w:rsidRPr="00226873">
        <w:rPr>
          <w:rStyle w:val="Emphasis"/>
        </w:rPr>
        <w:t>B</w:t>
      </w:r>
      <w:r w:rsidRPr="00226873">
        <w:rPr>
          <w:rStyle w:val="StyleUnderline"/>
        </w:rPr>
        <w:t xml:space="preserve">udget </w:t>
      </w:r>
      <w:proofErr w:type="gramStart"/>
      <w:r w:rsidRPr="00226873">
        <w:rPr>
          <w:rStyle w:val="StyleUnderline"/>
        </w:rPr>
        <w:t>has</w:t>
      </w:r>
      <w:proofErr w:type="gramEnd"/>
      <w:r w:rsidRPr="00226873">
        <w:rPr>
          <w:rStyle w:val="StyleUnderline"/>
        </w:rPr>
        <w:t xml:space="preserve"> begun translating those expectations into concrete requirements for agencies, including </w:t>
      </w:r>
      <w:r w:rsidRPr="00226873">
        <w:rPr>
          <w:rStyle w:val="Emphasis"/>
        </w:rPr>
        <w:t>mandates</w:t>
      </w:r>
      <w:r w:rsidRPr="00226873">
        <w:rPr>
          <w:rStyle w:val="StyleUnderline"/>
        </w:rPr>
        <w:t xml:space="preserve"> to </w:t>
      </w:r>
      <w:r w:rsidRPr="00226873">
        <w:rPr>
          <w:rStyle w:val="Emphasis"/>
        </w:rPr>
        <w:t>avoid</w:t>
      </w:r>
      <w:r w:rsidRPr="00226873">
        <w:rPr>
          <w:rStyle w:val="StyleUnderline"/>
        </w:rPr>
        <w:t xml:space="preserve"> what it calls “</w:t>
      </w:r>
      <w:r w:rsidRPr="00226873">
        <w:rPr>
          <w:rStyle w:val="Emphasis"/>
        </w:rPr>
        <w:t>biased</w:t>
      </w:r>
      <w:r w:rsidRPr="00226873">
        <w:rPr>
          <w:rStyle w:val="StyleUnderline"/>
        </w:rPr>
        <w:t>” or “</w:t>
      </w:r>
      <w:r w:rsidRPr="00226873">
        <w:rPr>
          <w:rStyle w:val="Emphasis"/>
        </w:rPr>
        <w:t>woke</w:t>
      </w:r>
      <w:r w:rsidRPr="00226873">
        <w:rPr>
          <w:rStyle w:val="StyleUnderline"/>
        </w:rPr>
        <w:t xml:space="preserve">” AI and to </w:t>
      </w:r>
      <w:r w:rsidRPr="00226873">
        <w:rPr>
          <w:rStyle w:val="StyleUnderline"/>
          <w:highlight w:val="yellow"/>
        </w:rPr>
        <w:t>document how</w:t>
      </w:r>
      <w:r w:rsidRPr="00226873">
        <w:rPr>
          <w:rStyle w:val="StyleUnderline"/>
        </w:rPr>
        <w:t xml:space="preserve"> AI </w:t>
      </w:r>
      <w:r w:rsidRPr="00226873">
        <w:rPr>
          <w:rStyle w:val="StyleUnderline"/>
          <w:highlight w:val="yellow"/>
        </w:rPr>
        <w:t>systems are</w:t>
      </w:r>
      <w:r w:rsidRPr="00226873">
        <w:rPr>
          <w:rStyle w:val="StyleUnderline"/>
        </w:rPr>
        <w:t xml:space="preserve"> tested, monitored, and </w:t>
      </w:r>
      <w:r w:rsidRPr="00226873">
        <w:rPr>
          <w:rStyle w:val="StyleUnderline"/>
          <w:highlight w:val="yellow"/>
        </w:rPr>
        <w:t>governed</w:t>
      </w:r>
      <w:r w:rsidRPr="00226873">
        <w:rPr>
          <w:rStyle w:val="StyleUnderline"/>
        </w:rPr>
        <w:t>.</w:t>
      </w:r>
    </w:p>
    <w:p w14:paraId="3819F580" w14:textId="77777777" w:rsidR="00565010" w:rsidRPr="00226873" w:rsidRDefault="00565010" w:rsidP="00565010">
      <w:r w:rsidRPr="00226873">
        <w:rPr>
          <w:rStyle w:val="StyleUnderline"/>
        </w:rPr>
        <w:t xml:space="preserve">Even though those </w:t>
      </w:r>
      <w:r w:rsidRPr="00226873">
        <w:rPr>
          <w:rStyle w:val="StyleUnderline"/>
          <w:highlight w:val="yellow"/>
        </w:rPr>
        <w:t>instructions</w:t>
      </w:r>
      <w:r w:rsidRPr="00226873">
        <w:t xml:space="preserve"> technically </w:t>
      </w:r>
      <w:r w:rsidRPr="00226873">
        <w:rPr>
          <w:rStyle w:val="StyleUnderline"/>
        </w:rPr>
        <w:t xml:space="preserve">apply to </w:t>
      </w:r>
      <w:r w:rsidRPr="00226873">
        <w:rPr>
          <w:rStyle w:val="Emphasis"/>
        </w:rPr>
        <w:t>fed</w:t>
      </w:r>
      <w:r w:rsidRPr="00226873">
        <w:rPr>
          <w:rStyle w:val="StyleUnderline"/>
        </w:rPr>
        <w:t xml:space="preserve">eral </w:t>
      </w:r>
      <w:r w:rsidRPr="00226873">
        <w:rPr>
          <w:rStyle w:val="Emphasis"/>
        </w:rPr>
        <w:t>agencies</w:t>
      </w:r>
      <w:r w:rsidRPr="00226873">
        <w:rPr>
          <w:rStyle w:val="StyleUnderline"/>
        </w:rPr>
        <w:t xml:space="preserve">, they </w:t>
      </w:r>
      <w:r w:rsidRPr="00226873">
        <w:rPr>
          <w:rStyle w:val="StyleUnderline"/>
          <w:highlight w:val="yellow"/>
        </w:rPr>
        <w:t xml:space="preserve">will </w:t>
      </w:r>
      <w:r w:rsidRPr="00226873">
        <w:rPr>
          <w:rStyle w:val="Emphasis"/>
          <w:highlight w:val="yellow"/>
        </w:rPr>
        <w:t>bleed into the private sector</w:t>
      </w:r>
      <w:r w:rsidRPr="00226873">
        <w:rPr>
          <w:rStyle w:val="StyleUnderline"/>
          <w:highlight w:val="yellow"/>
        </w:rPr>
        <w:t xml:space="preserve"> through procurement terms</w:t>
      </w:r>
      <w:r w:rsidRPr="00226873">
        <w:rPr>
          <w:rStyle w:val="StyleUnderline"/>
        </w:rPr>
        <w:t>, certifications, and due diligence questions.</w:t>
      </w:r>
      <w:r w:rsidRPr="00226873">
        <w:t xml:space="preserve"> </w:t>
      </w:r>
      <w:r w:rsidRPr="00226873">
        <w:rPr>
          <w:rStyle w:val="StyleUnderline"/>
        </w:rPr>
        <w:t xml:space="preserve">One practical step for legal and compliance teams is to treat OMB </w:t>
      </w:r>
      <w:r w:rsidRPr="00226873">
        <w:rPr>
          <w:rStyle w:val="Emphasis"/>
        </w:rPr>
        <w:t>directives</w:t>
      </w:r>
      <w:r w:rsidRPr="00226873">
        <w:rPr>
          <w:rStyle w:val="StyleUnderline"/>
        </w:rPr>
        <w:t xml:space="preserve"> and NIST </w:t>
      </w:r>
      <w:r w:rsidRPr="00226873">
        <w:rPr>
          <w:rStyle w:val="Emphasis"/>
        </w:rPr>
        <w:t>updates</w:t>
      </w:r>
      <w:r w:rsidRPr="00226873">
        <w:rPr>
          <w:rStyle w:val="StyleUnderline"/>
        </w:rPr>
        <w:t xml:space="preserve"> as forward </w:t>
      </w:r>
      <w:r w:rsidRPr="00226873">
        <w:rPr>
          <w:rStyle w:val="Emphasis"/>
        </w:rPr>
        <w:t>indicators</w:t>
      </w:r>
      <w:r w:rsidRPr="00226873">
        <w:rPr>
          <w:rStyle w:val="StyleUnderline"/>
        </w:rPr>
        <w:t xml:space="preserve"> for what </w:t>
      </w:r>
      <w:r w:rsidRPr="00226873">
        <w:rPr>
          <w:rStyle w:val="Emphasis"/>
        </w:rPr>
        <w:t>regulators and courts</w:t>
      </w:r>
      <w:r w:rsidRPr="00226873">
        <w:rPr>
          <w:rStyle w:val="StyleUnderline"/>
        </w:rPr>
        <w:t xml:space="preserve"> may soon expect from any organization deploying high-impact AI</w:t>
      </w:r>
      <w:r w:rsidRPr="00226873">
        <w:t>—documented testing, clear accountability chains, and evidence that bias and security risks are being monitored over time.</w:t>
      </w:r>
    </w:p>
    <w:p w14:paraId="56EBFDF3" w14:textId="77777777" w:rsidR="00565010" w:rsidRPr="00226873" w:rsidRDefault="00565010" w:rsidP="00565010">
      <w:r w:rsidRPr="00226873">
        <w:t>Implications for Cybersecurity</w:t>
      </w:r>
    </w:p>
    <w:p w14:paraId="367A33F0" w14:textId="77777777" w:rsidR="00565010" w:rsidRPr="00226873" w:rsidRDefault="00565010" w:rsidP="00565010">
      <w:r w:rsidRPr="00226873">
        <w:t xml:space="preserve">From a security standpoint, </w:t>
      </w:r>
      <w:r w:rsidRPr="00226873">
        <w:rPr>
          <w:rStyle w:val="StyleUnderline"/>
        </w:rPr>
        <w:t xml:space="preserve">the Trump AI framework pushes agencies to maximize “American AI” and to classify certain applications as “high impact,” triggering heightened due diligence. Agencies are required to conduct AI adoption maturity assessments and to discontinue noncompliant high-impact systems by April 2026, effectively forcing a rolling audit of AI used in </w:t>
      </w:r>
      <w:r w:rsidRPr="00226873">
        <w:rPr>
          <w:rStyle w:val="Emphasis"/>
        </w:rPr>
        <w:t>mission-critical</w:t>
      </w:r>
      <w:r w:rsidRPr="00226873">
        <w:rPr>
          <w:rStyle w:val="StyleUnderline"/>
        </w:rPr>
        <w:t xml:space="preserve"> and </w:t>
      </w:r>
      <w:r w:rsidRPr="00226873">
        <w:rPr>
          <w:rStyle w:val="Emphasis"/>
        </w:rPr>
        <w:t>sensitive contexts</w:t>
      </w:r>
      <w:r w:rsidRPr="00226873">
        <w:rPr>
          <w:rStyle w:val="StyleUnderline"/>
        </w:rPr>
        <w:t>.</w:t>
      </w:r>
    </w:p>
    <w:p w14:paraId="09273DCE" w14:textId="77777777" w:rsidR="00565010" w:rsidRPr="00226873" w:rsidRDefault="00565010" w:rsidP="00565010"/>
    <w:p w14:paraId="417AC37B" w14:textId="77777777" w:rsidR="00565010" w:rsidRPr="00226873" w:rsidRDefault="00565010" w:rsidP="00565010">
      <w:pPr>
        <w:pStyle w:val="Heading4"/>
      </w:pPr>
      <w:r w:rsidRPr="00226873">
        <w:t xml:space="preserve">Attacks on DEI initiatives </w:t>
      </w:r>
      <w:r w:rsidRPr="00226873">
        <w:rPr>
          <w:u w:val="single"/>
        </w:rPr>
        <w:t>entrench discrimination</w:t>
      </w:r>
      <w:r w:rsidRPr="00226873">
        <w:t xml:space="preserve">. </w:t>
      </w:r>
    </w:p>
    <w:p w14:paraId="1DAA0FA4" w14:textId="77777777" w:rsidR="00565010" w:rsidRPr="00226873" w:rsidRDefault="00565010" w:rsidP="00565010">
      <w:r w:rsidRPr="00226873">
        <w:rPr>
          <w:rStyle w:val="Style13ptBold"/>
        </w:rPr>
        <w:t>Conyers &amp; Fields '25</w:t>
      </w:r>
      <w:r w:rsidRPr="00226873">
        <w:t xml:space="preserve"> [Addrain Conyers is Assistant Provost for Faculty Development and Associate Professor of Crime and Justice Studies at Marist University; Christina Wright Fields is an Associate Professor of Education at Marist University. "</w:t>
      </w:r>
      <w:r w:rsidRPr="00226873">
        <w:rPr>
          <w:strike/>
        </w:rPr>
        <w:t>Paralyzing</w:t>
      </w:r>
      <w:r w:rsidRPr="00226873">
        <w:t xml:space="preserve"> DEI: A critical analysis of anti-CRT legislation", Administrative Theory and Praxis, https://www.tandfonline.com/doi/full/10.1080/10841806.2025.2449783?casa_token=ueGo3U6-uVAAAAAA%3A0rAm2UqNBPGr7LTs9zBSHNNZfhX8IgCfYZ_LQth4loNYpCzWtwhi2uAmH8Rti50x1YjfgiJUxT4rnw#abstract, published 1-21-2025, accessed 12-31-2025]</w:t>
      </w:r>
    </w:p>
    <w:p w14:paraId="2026C4C5" w14:textId="77777777" w:rsidR="00565010" w:rsidRPr="00226873" w:rsidRDefault="00565010" w:rsidP="00565010"/>
    <w:p w14:paraId="0A578A45" w14:textId="77777777" w:rsidR="00565010" w:rsidRPr="00226873" w:rsidRDefault="00565010" w:rsidP="00565010">
      <w:r w:rsidRPr="00226873">
        <w:t>Introduction</w:t>
      </w:r>
    </w:p>
    <w:p w14:paraId="5B601E3B" w14:textId="77777777" w:rsidR="00565010" w:rsidRPr="00226873" w:rsidRDefault="00565010" w:rsidP="00565010">
      <w:pPr>
        <w:rPr>
          <w:rStyle w:val="StyleUnderline"/>
        </w:rPr>
      </w:pPr>
      <w:r w:rsidRPr="00226873">
        <w:rPr>
          <w:rStyle w:val="StyleUnderline"/>
        </w:rPr>
        <w:t xml:space="preserve">Since the civil unrest of 2020, </w:t>
      </w:r>
      <w:r w:rsidRPr="00226873">
        <w:rPr>
          <w:rStyle w:val="StyleUnderline"/>
          <w:highlight w:val="yellow"/>
        </w:rPr>
        <w:t xml:space="preserve">the </w:t>
      </w:r>
      <w:r w:rsidRPr="00226873">
        <w:rPr>
          <w:rStyle w:val="Emphasis"/>
          <w:highlight w:val="yellow"/>
        </w:rPr>
        <w:t>civil service sector</w:t>
      </w:r>
      <w:r w:rsidRPr="00226873">
        <w:rPr>
          <w:rStyle w:val="StyleUnderline"/>
        </w:rPr>
        <w:t xml:space="preserve"> in the United States </w:t>
      </w:r>
      <w:r w:rsidRPr="00226873">
        <w:rPr>
          <w:rStyle w:val="StyleUnderline"/>
          <w:highlight w:val="yellow"/>
        </w:rPr>
        <w:t xml:space="preserve">has been a </w:t>
      </w:r>
      <w:r w:rsidRPr="00226873">
        <w:rPr>
          <w:rStyle w:val="Emphasis"/>
          <w:highlight w:val="yellow"/>
        </w:rPr>
        <w:t>battleground</w:t>
      </w:r>
      <w:r w:rsidRPr="00226873">
        <w:rPr>
          <w:rStyle w:val="StyleUnderline"/>
          <w:highlight w:val="yellow"/>
        </w:rPr>
        <w:t xml:space="preserve"> for </w:t>
      </w:r>
      <w:r w:rsidRPr="00226873">
        <w:rPr>
          <w:rStyle w:val="Emphasis"/>
          <w:highlight w:val="yellow"/>
        </w:rPr>
        <w:t>political conflict</w:t>
      </w:r>
      <w:r w:rsidRPr="00226873">
        <w:rPr>
          <w:rStyle w:val="StyleUnderline"/>
          <w:highlight w:val="yellow"/>
        </w:rPr>
        <w:t xml:space="preserve"> over</w:t>
      </w:r>
      <w:r w:rsidRPr="00226873">
        <w:rPr>
          <w:rStyle w:val="StyleUnderline"/>
        </w:rPr>
        <w:t xml:space="preserve"> diversity, equity, and inclusion (</w:t>
      </w:r>
      <w:r w:rsidRPr="00226873">
        <w:rPr>
          <w:rStyle w:val="Emphasis"/>
          <w:highlight w:val="yellow"/>
        </w:rPr>
        <w:t>DEI</w:t>
      </w:r>
      <w:r w:rsidRPr="00226873">
        <w:rPr>
          <w:rStyle w:val="StyleUnderline"/>
        </w:rPr>
        <w:t>).</w:t>
      </w:r>
      <w:r w:rsidRPr="00226873">
        <w:t xml:space="preserve"> At the height of the civil unrest, many organizations prioritized DEI through a myriad of initiatives (Washington, Citation2022; Wood et al., Citation2021; Yeo &amp; Jeon, Citation2023). </w:t>
      </w:r>
      <w:r w:rsidRPr="00226873">
        <w:rPr>
          <w:rStyle w:val="StyleUnderline"/>
        </w:rPr>
        <w:t>The racial justice initiatives included hiring DEI administrators, recruiting employees of color, creating DEI workshops, releasing DEI statements, requiring DEI statements from applicants, offering training seminars to in-service trainers, and developing many other explicit efforts</w:t>
      </w:r>
      <w:r w:rsidRPr="00226873">
        <w:t xml:space="preserve"> (Anand &amp; Hsu, Citation2021; Bartlett, Citation2021; García-Vázquez et al., Citation2020). However, </w:t>
      </w:r>
      <w:r w:rsidRPr="00226873">
        <w:rPr>
          <w:rStyle w:val="StyleUnderline"/>
        </w:rPr>
        <w:t xml:space="preserve">political and bureaucratic </w:t>
      </w:r>
      <w:r w:rsidRPr="00226873">
        <w:rPr>
          <w:rStyle w:val="StyleUnderline"/>
          <w:highlight w:val="yellow"/>
        </w:rPr>
        <w:t>backlash</w:t>
      </w:r>
      <w:r w:rsidRPr="00226873">
        <w:rPr>
          <w:rStyle w:val="StyleUnderline"/>
        </w:rPr>
        <w:t xml:space="preserve"> emerged</w:t>
      </w:r>
      <w:r w:rsidRPr="00226873">
        <w:t xml:space="preserve"> against these initiatives, </w:t>
      </w:r>
      <w:r w:rsidRPr="00226873">
        <w:rPr>
          <w:rStyle w:val="StyleUnderline"/>
        </w:rPr>
        <w:t>framing</w:t>
      </w:r>
      <w:r w:rsidRPr="00226873">
        <w:t xml:space="preserve"> Critical Race Theory (CRT) and </w:t>
      </w:r>
      <w:r w:rsidRPr="00226873">
        <w:rPr>
          <w:rStyle w:val="StyleUnderline"/>
        </w:rPr>
        <w:t>DEI policies as divisive, unpatriotic, and anti-American</w:t>
      </w:r>
      <w:r w:rsidRPr="00226873">
        <w:t xml:space="preserve"> (Charles, Citation2024; Fortin, Citation2021; Kiernan, Citation2020; Pettit, Citation2021). Scholars and practitioners interpreted the anti-CRT and anti-DEI backlash as a direct response to </w:t>
      </w:r>
      <w:r w:rsidRPr="00226873">
        <w:rPr>
          <w:rStyle w:val="StyleUnderline"/>
        </w:rPr>
        <w:t>the 2020 DEI movement</w:t>
      </w:r>
      <w:r w:rsidRPr="00226873">
        <w:t xml:space="preserve"> (Filimon &amp; </w:t>
      </w:r>
      <w:proofErr w:type="spellStart"/>
      <w:r w:rsidRPr="00226873">
        <w:t>Ivănescu</w:t>
      </w:r>
      <w:proofErr w:type="spellEnd"/>
      <w:r w:rsidRPr="00226873">
        <w:t xml:space="preserve">, Citation2024; Watson, Citation2023), </w:t>
      </w:r>
      <w:r w:rsidRPr="00226873">
        <w:rPr>
          <w:rStyle w:val="StyleUnderline"/>
        </w:rPr>
        <w:t>manifesting in legislation and policies specifically crafted to hinder and dismantle DEI programs.</w:t>
      </w:r>
    </w:p>
    <w:p w14:paraId="11749ADF" w14:textId="77777777" w:rsidR="00565010" w:rsidRPr="00226873" w:rsidRDefault="00565010" w:rsidP="00565010">
      <w:r w:rsidRPr="00226873">
        <w:t xml:space="preserve">To understand the broader implications of these policies, we analyze the </w:t>
      </w:r>
      <w:r w:rsidRPr="00226873">
        <w:rPr>
          <w:rStyle w:val="StyleUnderline"/>
        </w:rPr>
        <w:t>anti-CRT and anti-DEI legislation</w:t>
      </w:r>
      <w:r w:rsidRPr="00226873">
        <w:t xml:space="preserve"> through a racial </w:t>
      </w:r>
      <w:r w:rsidRPr="00226873">
        <w:rPr>
          <w:strike/>
        </w:rPr>
        <w:t>paralysis</w:t>
      </w:r>
      <w:r w:rsidRPr="00226873">
        <w:t xml:space="preserve"> lens, </w:t>
      </w:r>
      <w:r w:rsidRPr="00226873">
        <w:rPr>
          <w:rStyle w:val="StyleUnderline"/>
        </w:rPr>
        <w:t xml:space="preserve">highlighting how such movements </w:t>
      </w:r>
      <w:r w:rsidRPr="00226873">
        <w:rPr>
          <w:rStyle w:val="StyleUnderline"/>
          <w:highlight w:val="yellow"/>
        </w:rPr>
        <w:t xml:space="preserve">can </w:t>
      </w:r>
      <w:r w:rsidRPr="00226873">
        <w:rPr>
          <w:rStyle w:val="Emphasis"/>
          <w:highlight w:val="yellow"/>
        </w:rPr>
        <w:t>entrench</w:t>
      </w:r>
      <w:r w:rsidRPr="00226873">
        <w:rPr>
          <w:rStyle w:val="StyleUnderline"/>
        </w:rPr>
        <w:t xml:space="preserve"> </w:t>
      </w:r>
      <w:r w:rsidRPr="00226873">
        <w:rPr>
          <w:rStyle w:val="Emphasis"/>
        </w:rPr>
        <w:t xml:space="preserve">existing racial </w:t>
      </w:r>
      <w:r w:rsidRPr="00226873">
        <w:rPr>
          <w:rStyle w:val="Emphasis"/>
          <w:highlight w:val="yellow"/>
        </w:rPr>
        <w:t>disparities</w:t>
      </w:r>
      <w:r w:rsidRPr="00226873">
        <w:rPr>
          <w:rStyle w:val="StyleUnderline"/>
          <w:highlight w:val="yellow"/>
        </w:rPr>
        <w:t xml:space="preserve"> and</w:t>
      </w:r>
      <w:r w:rsidRPr="00226873">
        <w:rPr>
          <w:rStyle w:val="StyleUnderline"/>
        </w:rPr>
        <w:t xml:space="preserve"> </w:t>
      </w:r>
      <w:r w:rsidRPr="00226873">
        <w:rPr>
          <w:rStyle w:val="Emphasis"/>
          <w:highlight w:val="yellow"/>
        </w:rPr>
        <w:t>perpetuate</w:t>
      </w:r>
      <w:r w:rsidRPr="00226873">
        <w:rPr>
          <w:rStyle w:val="Emphasis"/>
        </w:rPr>
        <w:t xml:space="preserve"> a state of </w:t>
      </w:r>
      <w:r w:rsidRPr="00226873">
        <w:rPr>
          <w:rStyle w:val="Emphasis"/>
          <w:highlight w:val="yellow"/>
        </w:rPr>
        <w:t>inertia</w:t>
      </w:r>
      <w:r w:rsidRPr="00226873">
        <w:rPr>
          <w:rStyle w:val="StyleUnderline"/>
        </w:rPr>
        <w:t xml:space="preserve"> in confronting and resolving racial injustices.</w:t>
      </w:r>
      <w:r w:rsidRPr="00226873">
        <w:t xml:space="preserve"> In public administration, organizational </w:t>
      </w:r>
      <w:r w:rsidRPr="00226873">
        <w:rPr>
          <w:strike/>
        </w:rPr>
        <w:t>paralysis</w:t>
      </w:r>
      <w:r w:rsidRPr="00226873">
        <w:t xml:space="preserve"> is characterized by an inability to </w:t>
      </w:r>
      <w:proofErr w:type="gramStart"/>
      <w:r w:rsidRPr="00226873">
        <w:t>take action</w:t>
      </w:r>
      <w:proofErr w:type="gramEnd"/>
      <w:r w:rsidRPr="00226873">
        <w:t xml:space="preserve"> (Hernes, Citation2005). Similarly, </w:t>
      </w:r>
      <w:r w:rsidRPr="00226873">
        <w:rPr>
          <w:rStyle w:val="StyleUnderline"/>
        </w:rPr>
        <w:t>institutional racial [stasis]</w:t>
      </w:r>
      <w:r w:rsidRPr="00226873">
        <w:t xml:space="preserve"> </w:t>
      </w:r>
      <w:r w:rsidRPr="00226873">
        <w:rPr>
          <w:strike/>
        </w:rPr>
        <w:t>paralysis</w:t>
      </w:r>
      <w:r w:rsidRPr="00226873">
        <w:t xml:space="preserve"> (IRP) </w:t>
      </w:r>
      <w:r w:rsidRPr="00226873">
        <w:rPr>
          <w:rStyle w:val="StyleUnderline"/>
        </w:rPr>
        <w:t xml:space="preserve">occurs when individuals and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w:t>
      </w:r>
      <w:r w:rsidRPr="00226873">
        <w:rPr>
          <w:rStyle w:val="StyleUnderline"/>
          <w:highlight w:val="yellow"/>
        </w:rPr>
        <w:t>refrain from making decisions</w:t>
      </w:r>
      <w:r w:rsidRPr="00226873">
        <w:rPr>
          <w:rStyle w:val="StyleUnderline"/>
        </w:rPr>
        <w:t xml:space="preserve"> in situations where race plays a critical role</w:t>
      </w:r>
      <w:r w:rsidRPr="00226873">
        <w:t xml:space="preserve"> (Conyers &amp; Wright Fields, Citation2021). We expand the IRP conceptual framework and propose that this phenomenon </w:t>
      </w:r>
      <w:r w:rsidRPr="00226873">
        <w:rPr>
          <w:rStyle w:val="StyleUnderline"/>
        </w:rPr>
        <w:t>can occur through administrative inaction or action that impedes racial progress.</w:t>
      </w:r>
      <w:r w:rsidRPr="00226873">
        <w:t xml:space="preserve"> We argue that </w:t>
      </w:r>
      <w:r w:rsidRPr="00226873">
        <w:rPr>
          <w:rStyle w:val="StyleUnderline"/>
        </w:rPr>
        <w:t>anti-CRT and anti-DEI policies function as administrative strategies to</w:t>
      </w:r>
      <w:r w:rsidRPr="00226873">
        <w:t xml:space="preserve"> </w:t>
      </w:r>
      <w:r w:rsidRPr="00226873">
        <w:rPr>
          <w:strike/>
        </w:rPr>
        <w:t>paralyze</w:t>
      </w:r>
      <w:r w:rsidRPr="00226873">
        <w:t xml:space="preserve"> </w:t>
      </w:r>
      <w:r w:rsidRPr="00226873">
        <w:rPr>
          <w:rStyle w:val="StyleUnderline"/>
        </w:rPr>
        <w:t xml:space="preserve">[stop] racial justice initiatives within organizations by enacting policies that </w:t>
      </w:r>
      <w:r w:rsidRPr="00226873">
        <w:rPr>
          <w:rStyle w:val="Emphasis"/>
          <w:highlight w:val="yellow"/>
        </w:rPr>
        <w:t>undermine</w:t>
      </w:r>
      <w:r w:rsidRPr="00226873">
        <w:rPr>
          <w:rStyle w:val="StyleUnderline"/>
          <w:highlight w:val="yellow"/>
        </w:rPr>
        <w:t xml:space="preserve"> </w:t>
      </w:r>
      <w:r w:rsidRPr="00226873">
        <w:rPr>
          <w:rStyle w:val="Emphasis"/>
          <w:highlight w:val="yellow"/>
        </w:rPr>
        <w:t>civil rights advancements</w:t>
      </w:r>
      <w:r w:rsidRPr="00226873">
        <w:rPr>
          <w:rStyle w:val="StyleUnderline"/>
        </w:rPr>
        <w:t xml:space="preserve"> and immobilize </w:t>
      </w:r>
      <w:r w:rsidRPr="00226873">
        <w:rPr>
          <w:rStyle w:val="Emphasis"/>
        </w:rPr>
        <w:t>organizational DEI efforts</w:t>
      </w:r>
      <w:r w:rsidRPr="00226873">
        <w:rPr>
          <w:rStyle w:val="StyleUnderline"/>
        </w:rPr>
        <w:t>.</w:t>
      </w:r>
      <w:r w:rsidRPr="00226873">
        <w:t xml:space="preserve"> We investigate the matter in depth by examining anti-CRT legislation and the four stages of IRP: idleness, concealment, evolving methods, and pervasiveness.</w:t>
      </w:r>
    </w:p>
    <w:p w14:paraId="416623E5" w14:textId="77777777" w:rsidR="00565010" w:rsidRPr="00226873" w:rsidRDefault="00565010" w:rsidP="00565010">
      <w:r w:rsidRPr="00226873">
        <w:t>Rise of anti-CRT legislation</w:t>
      </w:r>
    </w:p>
    <w:p w14:paraId="067BDB97" w14:textId="77777777" w:rsidR="00565010" w:rsidRPr="00226873" w:rsidRDefault="00565010" w:rsidP="00565010">
      <w:r w:rsidRPr="00226873">
        <w:t xml:space="preserve">In 2020, the intersection of anti-Black and anti-Asian hate crimes exposed the deep-rooted and pervasive impacts of race and racism in the United States, bringing these long-standing issues to the forefront of national consciousness. The tragic death of George Floyd served as a pivotal moment, igniting a national </w:t>
      </w:r>
      <w:proofErr w:type="gramStart"/>
      <w:r w:rsidRPr="00226873">
        <w:t>protest against</w:t>
      </w:r>
      <w:proofErr w:type="gramEnd"/>
      <w:r w:rsidRPr="00226873">
        <w:t xml:space="preserve"> systemic racism. This was a few years after the emergence of the Black Lives Matter (BLM) movement in 2013, which shed light on the pervasive presence of systemic racism, anti-Blackness, and White supremacy within our society (Bearfield et al., Citation2023; Berry-James et al., Citation2021). Floyd’s death reignited the BLM movement, sparking renewed activism and fostering a heightened awareness of racial injustice (Burch et al., Citation2021; CNN, Citation2021). Furthermore, a series of killings, including those of unarmed Black individuals such as Ahmaud Arbery, Breonna Taylor, and Daunte Wright, heightened social tensions. Concurrently, the misplaced blame on Asian Americans for the COVID-19 pandemic, driven by xenophobic rhetoric and misinformation, led to a surge in hate crimes and negative biases against Asian Americans and Pacific Islanders (Tessler et al., Citation2020). During the COVID-19 pandemic, there was an increase in Asian Americans being attacked, threatened, and harassed (Ho, Citation2021). </w:t>
      </w:r>
      <w:proofErr w:type="gramStart"/>
      <w:r w:rsidRPr="00226873">
        <w:t>Similar to</w:t>
      </w:r>
      <w:proofErr w:type="gramEnd"/>
      <w:r w:rsidRPr="00226873">
        <w:t xml:space="preserve"> the BLM movement, Stop AAPI Hate–a national coalition designed to fight discrimination against Asian Americans and Pacific Islanders- was formed in 2020 (Takasaki, Citation2020).</w:t>
      </w:r>
    </w:p>
    <w:p w14:paraId="58A3E9B3" w14:textId="77777777" w:rsidR="00565010" w:rsidRPr="00226873" w:rsidRDefault="00565010" w:rsidP="00565010">
      <w:r w:rsidRPr="00226873">
        <w:t>The rise in racially motivated violence and discrimination prompted public discourse and calls for change (Anand &amp; Hsu, Citation2021; Ho, Citation2021). The social movement sparked widespread civil unrest that included demonstrations, protests, and online activism (Curtis, Citation2022). The activism centered on combating racism, raising racial awareness, and advocating for racial justice, underscoring the interconnectedness of these efforts in addressing systemic inequities and promoting a more inclusive society (Williams, et al., Citation2021). The intersection of the BLM movement and Stop AAPI Hate prompted organizations to prioritize anti-racist efforts through administrative statements, mandatory training, curriculum requirements, and resource reallocation (Anand &amp; Hsu, Citation2021; Wesley et al., Citation2021).</w:t>
      </w:r>
    </w:p>
    <w:p w14:paraId="23495A8F" w14:textId="77777777" w:rsidR="00565010" w:rsidRPr="00226873" w:rsidRDefault="00565010" w:rsidP="00565010">
      <w:r w:rsidRPr="00226873">
        <w:t>The civil unrest triggered backlash that introduced legislation restricting protesters and civil disobedience (Dwyer, Citation2021). Alexander (Citation2019) notes that “[b]</w:t>
      </w:r>
      <w:proofErr w:type="spellStart"/>
      <w:r w:rsidRPr="00226873">
        <w:t>acklash</w:t>
      </w:r>
      <w:proofErr w:type="spellEnd"/>
      <w:r w:rsidRPr="00226873">
        <w:t xml:space="preserve"> is triggered, rather, because ideal and material structures of the status quo have been abruptly displaced, and those who occupied those structures wish to return to the time before displacement…” (p. 6). In response to the activism and administrative anti-racist efforts, President Donald </w:t>
      </w:r>
      <w:r w:rsidRPr="00226873">
        <w:rPr>
          <w:rStyle w:val="StyleUnderline"/>
          <w:highlight w:val="yellow"/>
        </w:rPr>
        <w:t>Trump</w:t>
      </w:r>
      <w:r w:rsidRPr="00226873">
        <w:rPr>
          <w:rStyle w:val="StyleUnderline"/>
        </w:rPr>
        <w:t xml:space="preserve"> issued </w:t>
      </w:r>
      <w:r w:rsidRPr="00226873">
        <w:rPr>
          <w:rStyle w:val="Emphasis"/>
          <w:highlight w:val="yellow"/>
        </w:rPr>
        <w:t>Ex</w:t>
      </w:r>
      <w:r w:rsidRPr="00226873">
        <w:rPr>
          <w:rStyle w:val="StyleUnderline"/>
        </w:rPr>
        <w:t xml:space="preserve">ecutive </w:t>
      </w:r>
      <w:r w:rsidRPr="00226873">
        <w:rPr>
          <w:rStyle w:val="Emphasis"/>
          <w:highlight w:val="yellow"/>
        </w:rPr>
        <w:t>O</w:t>
      </w:r>
      <w:r w:rsidRPr="00226873">
        <w:rPr>
          <w:rStyle w:val="StyleUnderline"/>
        </w:rPr>
        <w:t>rder 13950, entitled “Combating Race and Sex Stereotyping,” aimed at countering DEI initiatives such as workplace diversity training. The order argued that such initiatives “perpetuate racial stereotypes and division and can use subtle coercive pressure to ensure conformity of viewpoint”</w:t>
      </w:r>
      <w:r w:rsidRPr="00226873">
        <w:t xml:space="preserve"> (Federal Register - National Archives, Citation2020, Section 1, para. 11). Additionally, the order </w:t>
      </w:r>
      <w:r w:rsidRPr="00226873">
        <w:rPr>
          <w:rStyle w:val="StyleUnderline"/>
          <w:highlight w:val="yellow"/>
        </w:rPr>
        <w:t>stated</w:t>
      </w:r>
      <w:r w:rsidRPr="00226873">
        <w:rPr>
          <w:rStyle w:val="StyleUnderline"/>
        </w:rPr>
        <w:t xml:space="preserve"> that </w:t>
      </w:r>
      <w:r w:rsidRPr="00226873">
        <w:rPr>
          <w:rStyle w:val="Emphasis"/>
          <w:highlight w:val="yellow"/>
        </w:rPr>
        <w:t>fed</w:t>
      </w:r>
      <w:r w:rsidRPr="00226873">
        <w:rPr>
          <w:rStyle w:val="StyleUnderline"/>
        </w:rPr>
        <w:t xml:space="preserve">eral </w:t>
      </w:r>
      <w:r w:rsidRPr="00226873">
        <w:rPr>
          <w:rStyle w:val="Emphasis"/>
          <w:highlight w:val="yellow"/>
        </w:rPr>
        <w:t>contractors</w:t>
      </w:r>
      <w:r w:rsidRPr="00226873">
        <w:rPr>
          <w:rStyle w:val="StyleUnderline"/>
          <w:highlight w:val="yellow"/>
        </w:rPr>
        <w:t xml:space="preserve"> and </w:t>
      </w:r>
      <w:r w:rsidRPr="00226873">
        <w:rPr>
          <w:rStyle w:val="Emphasis"/>
          <w:highlight w:val="yellow"/>
        </w:rPr>
        <w:t>grant recipients</w:t>
      </w:r>
      <w:r w:rsidRPr="00226873">
        <w:rPr>
          <w:rStyle w:val="StyleUnderline"/>
          <w:highlight w:val="yellow"/>
        </w:rPr>
        <w:t xml:space="preserve"> must </w:t>
      </w:r>
      <w:r w:rsidRPr="00226873">
        <w:rPr>
          <w:rStyle w:val="Emphasis"/>
          <w:highlight w:val="yellow"/>
        </w:rPr>
        <w:t>not conduct training</w:t>
      </w:r>
      <w:r w:rsidRPr="00226873">
        <w:rPr>
          <w:rStyle w:val="StyleUnderline"/>
          <w:highlight w:val="yellow"/>
        </w:rPr>
        <w:t xml:space="preserve"> that promoted “divisive concepts,”</w:t>
      </w:r>
      <w:r w:rsidRPr="00226873">
        <w:t xml:space="preserve"> those concepts </w:t>
      </w:r>
      <w:r w:rsidRPr="00226873">
        <w:rPr>
          <w:rStyle w:val="StyleUnderline"/>
        </w:rPr>
        <w:t>that are derived from race or sex stereotyping or scapegoating.</w:t>
      </w:r>
      <w:r w:rsidRPr="00226873">
        <w:t xml:space="preserve"> However, the constitutionality of Executive Order 13950 was disputed in Santa Cruz Lesbian &amp; Gay Community Center v. Trump (Citation2020), causing a nationwide preliminary injunction. Later that same year, Trump created the 1776 Commission to promote patriotic education and counter what the administration perceived as a negative portrayal of American history, particularly about claims of systemic racism. The 1776 Commission was a direct response to the 1619 Project launched by Nikole Hannah-Jones and numerous contributors who reframed U.S. History by highlighting the impact of slavery and African Americans’ contributions to the United States (Hannah-Jones et al., Citation2019; Strunk et al., Citation2021; Trump, Citation2020). Shortly thereafter, newly elected President Joe Biden swiftly revoked Executive Order 13950 and disbanded the 1776 Commission.</w:t>
      </w:r>
    </w:p>
    <w:p w14:paraId="5023F451" w14:textId="77777777" w:rsidR="00565010" w:rsidRPr="00226873" w:rsidRDefault="00565010" w:rsidP="00565010">
      <w:pPr>
        <w:rPr>
          <w:sz w:val="8"/>
          <w:szCs w:val="14"/>
        </w:rPr>
      </w:pPr>
      <w:r w:rsidRPr="00226873">
        <w:rPr>
          <w:sz w:val="8"/>
          <w:szCs w:val="14"/>
        </w:rPr>
        <w:t xml:space="preserve">After the 2020 election and the repeal of Trump’s legislation, many states began introducing censorship laws </w:t>
      </w:r>
      <w:proofErr w:type="gramStart"/>
      <w:r w:rsidRPr="00226873">
        <w:rPr>
          <w:sz w:val="8"/>
          <w:szCs w:val="14"/>
        </w:rPr>
        <w:t>similar to</w:t>
      </w:r>
      <w:proofErr w:type="gramEnd"/>
      <w:r w:rsidRPr="00226873">
        <w:rPr>
          <w:sz w:val="8"/>
          <w:szCs w:val="14"/>
        </w:rPr>
        <w:t xml:space="preserve"> Executive Order 13950 by targeting CRT in K-12 curriculum, higher education, and mandatory training (Kim, Citation2021). In 2021 and 2022, there was a notable increase in legislative measures aimed at combating CRT, with 280 introduced in 2021 and 283 in 2022 (Waxman, Citation2023). For example, in 2021, Idaho enacted House Bill 377, which became the first statewide prohibition on CRT in public education in the United States (Fowler &amp; Schneider, Citation2024). The bill prevents public education institutions from compelling students to affirm or adopt tenets related to CRT (ACLU Idaho, Citation2021). Also in 2021, Iowa passed House File 802, a law that prohibits governmental entities in Iowa from providing mandatory DEI staff training that teaches on divisive concepts such as racism, sexism, stereotyping, and scapegoating (Iowa House File 802, 89th General Assembly, Citation2021). While the law does not mention CRT, Iowa Governor, Kim Reynolds, specifically referenced CRT when she signed the bill into law: “Critical race theory is about labels and stereotypes, not education. It teaches kids that we should judge others based on race, gender or sexual identity, rather than the content of someone’s character” (Richardson, Citation2021, para. 2). In the wake of these heightened national discussions about race and equity, many other states across the United States began enacting legislation targeting CRT and DEI initiatives (e.g., Tennessee SB 623, Oklahoma HB 1775, and Texas HB 3979).</w:t>
      </w:r>
    </w:p>
    <w:p w14:paraId="0E60B580" w14:textId="77777777" w:rsidR="00565010" w:rsidRPr="00226873" w:rsidRDefault="00565010" w:rsidP="00565010">
      <w:pPr>
        <w:rPr>
          <w:sz w:val="8"/>
          <w:szCs w:val="14"/>
        </w:rPr>
      </w:pPr>
      <w:r w:rsidRPr="00226873">
        <w:rPr>
          <w:sz w:val="8"/>
          <w:szCs w:val="14"/>
        </w:rPr>
        <w:t>As these legislative actions gained momentum, higher education became a key battleground for anti-DEI policies, with post-secondary institutions facing increased scrutiny and restrictions on their diversity programs, curriculum content, and required training. As of August 2024, 28 states have introduced 86 bills to inhibit efforts to advance DEI in higher education (Chronicle Staff, Citation2024). This is most notable in Florida and Texas, with both states enacting some of the most comprehensive anti-DEI legislation. On May 15, 2023, Governor Ron DeSantis signed Florida Senate Bill 266 (FL SB 266) into law, forbidding any government funding to be utilized to advance DEI initiatives or teach about racism, sexism, oppression, and privilege at public colleges or universities in Florida (Alonso, Citation2023; Lu Citation2023). Similarly, on June 14, 2023, Governor Greg Abbott signed Texas Senate Bill 17 (TX SB 17), which prohibits DEI offices, DEI training, and required statements of commitment to DEI at public institutions of higher education in Texas (Hardman &amp; Smith, Citation2024). Both state legislations aimed to dismantle DEI initiatives in higher education because the administrations believe the practices are discriminatory and violate free speech. State legislators continue to escalate efforts to limit their constituents from creating and implementing DEI initiatives (Hicks, Citation2024).</w:t>
      </w:r>
    </w:p>
    <w:p w14:paraId="2F1F9C75" w14:textId="77777777" w:rsidR="00565010" w:rsidRPr="00226873" w:rsidRDefault="00565010" w:rsidP="00565010">
      <w:pPr>
        <w:rPr>
          <w:sz w:val="8"/>
          <w:szCs w:val="14"/>
        </w:rPr>
      </w:pPr>
      <w:r w:rsidRPr="00226873">
        <w:rPr>
          <w:sz w:val="8"/>
          <w:szCs w:val="14"/>
        </w:rPr>
        <w:t xml:space="preserve">As of October 2024, the UCLA School of Law’s Critical Race Studies Program has reported approximately 800 identified efforts to exclude CRT at local, state, and federal levels (Zhou, Citation2024). For example, in 2024, Indiana (SB 191), Kentucky (SB 6), Missouri (HB 1737), and South Carolina (HB 4663) filed new bills aimed at DEI offices, diversity statements, and mandatory DEI training (Charles, Citation2024; Chronicle Staff, Citation2024). Threats to DEI are only intensifying, with more anti-DEI and anti-CRT legislation to come. These legislations continue to </w:t>
      </w:r>
      <w:r w:rsidRPr="00226873">
        <w:rPr>
          <w:strike/>
          <w:sz w:val="8"/>
          <w:szCs w:val="14"/>
        </w:rPr>
        <w:t>paralyze</w:t>
      </w:r>
      <w:r w:rsidRPr="00226873">
        <w:rPr>
          <w:sz w:val="8"/>
          <w:szCs w:val="14"/>
        </w:rPr>
        <w:t xml:space="preserve"> racial progress by misrepresenting CRT, eliminating DEI programs, and inhibiting and restricting racial justice efforts (Watson, Citation2023).</w:t>
      </w:r>
    </w:p>
    <w:p w14:paraId="6AC20DBE" w14:textId="77777777" w:rsidR="00565010" w:rsidRPr="00226873" w:rsidRDefault="00565010" w:rsidP="00565010">
      <w:pPr>
        <w:rPr>
          <w:sz w:val="8"/>
          <w:szCs w:val="14"/>
        </w:rPr>
      </w:pPr>
      <w:r w:rsidRPr="00226873">
        <w:rPr>
          <w:sz w:val="8"/>
          <w:szCs w:val="14"/>
        </w:rPr>
        <w:t>Throughout American history, advancements in civil rights and racial equality have been met with resistance, backlash, and efforts to preserve the status quo (Bell, Citation1980, Citation2004; Watson, Citation2023). For example, following the emancipation of enslaved people, Southern states enacted the Black Codes. These laws were designed to severely limit the freedoms and rights of African Americans (Dooley, Citation2023), effectively perpetuating many aspects of slavery under new guises (Packard, Citation2003). The Black Codes laid the groundwork for what would later become known as the Jim Crow laws, legislation that institutionalized racial segregation and discrimination. In a similar modus operandi, The War on Drugs followed the Civil Rights Act of 1964 and the Voting Rights Act of 1965, resulting in the New Jim Crow, formally known as mass incarceration (Alexander, Citation2010; Provine, Citation2011; Watson, Citation2023). In like manner, the creation and support of 2020 DEI initiatives sparked political backlash where CRT and DEI policies were framed as unpatriotic and anti-American.</w:t>
      </w:r>
    </w:p>
    <w:p w14:paraId="319618AD" w14:textId="77777777" w:rsidR="00565010" w:rsidRPr="00226873" w:rsidRDefault="00565010" w:rsidP="00565010">
      <w:pPr>
        <w:rPr>
          <w:sz w:val="8"/>
          <w:szCs w:val="14"/>
        </w:rPr>
      </w:pPr>
      <w:r w:rsidRPr="00226873">
        <w:rPr>
          <w:sz w:val="8"/>
          <w:szCs w:val="14"/>
        </w:rPr>
        <w:t xml:space="preserve">Racial </w:t>
      </w:r>
      <w:r w:rsidRPr="00226873">
        <w:rPr>
          <w:strike/>
          <w:sz w:val="8"/>
          <w:szCs w:val="14"/>
        </w:rPr>
        <w:t>paralysis</w:t>
      </w:r>
      <w:r w:rsidRPr="00226873">
        <w:rPr>
          <w:sz w:val="8"/>
          <w:szCs w:val="14"/>
        </w:rPr>
        <w:t>: Theoretical overview</w:t>
      </w:r>
    </w:p>
    <w:p w14:paraId="663D78D7" w14:textId="77777777" w:rsidR="00565010" w:rsidRPr="00226873" w:rsidRDefault="00565010" w:rsidP="00565010">
      <w:pPr>
        <w:rPr>
          <w:sz w:val="8"/>
          <w:szCs w:val="14"/>
        </w:rPr>
      </w:pPr>
      <w:r w:rsidRPr="00226873">
        <w:rPr>
          <w:sz w:val="8"/>
          <w:szCs w:val="14"/>
        </w:rPr>
        <w:t xml:space="preserve">Institutional racial </w:t>
      </w:r>
      <w:r w:rsidRPr="00226873">
        <w:rPr>
          <w:strike/>
          <w:sz w:val="8"/>
          <w:szCs w:val="14"/>
        </w:rPr>
        <w:t>paralysis</w:t>
      </w:r>
      <w:r w:rsidRPr="00226873">
        <w:rPr>
          <w:sz w:val="8"/>
          <w:szCs w:val="14"/>
        </w:rPr>
        <w:t xml:space="preserve">, also referred to as organizational racial </w:t>
      </w:r>
      <w:r w:rsidRPr="00226873">
        <w:rPr>
          <w:strike/>
          <w:sz w:val="8"/>
          <w:szCs w:val="14"/>
        </w:rPr>
        <w:t>paralysis</w:t>
      </w:r>
      <w:r w:rsidRPr="00226873">
        <w:rPr>
          <w:sz w:val="8"/>
          <w:szCs w:val="14"/>
        </w:rPr>
        <w:t xml:space="preserve"> (Quick, Citation2024), is the predisposition for organizations to not </w:t>
      </w:r>
      <w:proofErr w:type="gramStart"/>
      <w:r w:rsidRPr="00226873">
        <w:rPr>
          <w:sz w:val="8"/>
          <w:szCs w:val="14"/>
        </w:rPr>
        <w:t>take action</w:t>
      </w:r>
      <w:proofErr w:type="gramEnd"/>
      <w:r w:rsidRPr="00226873">
        <w:rPr>
          <w:sz w:val="8"/>
          <w:szCs w:val="14"/>
        </w:rPr>
        <w:t xml:space="preserve"> when race is a salient factor in a decision-making process (Conyers &amp; Wright Fields, Citation2021). Adapted from cognitive and neuroscience literature (Norton et al., Citation2013), IRP utilizes a CRT perspective to understand how administrations manifest and perpetuate the permanence of racism through racial </w:t>
      </w:r>
      <w:r w:rsidRPr="00226873">
        <w:rPr>
          <w:strike/>
          <w:sz w:val="8"/>
          <w:szCs w:val="14"/>
        </w:rPr>
        <w:t>paralysis</w:t>
      </w:r>
      <w:r w:rsidRPr="00226873">
        <w:rPr>
          <w:sz w:val="8"/>
          <w:szCs w:val="14"/>
        </w:rPr>
        <w:t xml:space="preserve"> (Conyers &amp; Wright Fields, Citation2021). In neuroscience scholarship, racial </w:t>
      </w:r>
      <w:r w:rsidRPr="00226873">
        <w:rPr>
          <w:strike/>
          <w:sz w:val="8"/>
          <w:szCs w:val="14"/>
        </w:rPr>
        <w:t>paralysis</w:t>
      </w:r>
      <w:r w:rsidRPr="00226873">
        <w:rPr>
          <w:sz w:val="8"/>
          <w:szCs w:val="14"/>
        </w:rPr>
        <w:t xml:space="preserve"> is “the tendency for people to opt out of situations that require choices seemingly made on the basis of race” (Norton et al., Citation2013, p. 387). For example, on a personal level, this can occur when someone has a choice to sit next to a Black or White person on a public bus but chooses to sit alone so they do not have to make a choice and will appear racially neutral. During the decision-making process, the individual becomes racially </w:t>
      </w:r>
      <w:r w:rsidRPr="00226873">
        <w:rPr>
          <w:strike/>
          <w:sz w:val="8"/>
          <w:szCs w:val="14"/>
        </w:rPr>
        <w:t>paralyze</w:t>
      </w:r>
      <w:r w:rsidRPr="00226873">
        <w:rPr>
          <w:sz w:val="8"/>
          <w:szCs w:val="14"/>
        </w:rPr>
        <w:t>d, “where people’s concern with appearing unbiased can inhibit both what they say and what they do” (Norton et al., Citation2013, p. 387). Conyers and Wright Fields (Citation2021) argue that this phenomenon also occurs at the organizational level when race is a pertinent aspect of an administrative decision. IRP encompasses four stages: idleness, concealment, evolving modus operandi/modes of operation (EMO), and pervasiveness.</w:t>
      </w:r>
    </w:p>
    <w:p w14:paraId="5F51C1B2" w14:textId="77777777" w:rsidR="00565010" w:rsidRPr="00226873" w:rsidRDefault="00565010" w:rsidP="00565010">
      <w:pPr>
        <w:rPr>
          <w:sz w:val="8"/>
          <w:szCs w:val="14"/>
        </w:rPr>
      </w:pPr>
      <w:r w:rsidRPr="00226873">
        <w:rPr>
          <w:sz w:val="8"/>
          <w:szCs w:val="14"/>
        </w:rPr>
        <w:t xml:space="preserve">Idleness, the first stage of IRP, is characterized by administrative inaction. It is a vital element of IRP because institutions must decide </w:t>
      </w:r>
      <w:proofErr w:type="gramStart"/>
      <w:r w:rsidRPr="00226873">
        <w:rPr>
          <w:sz w:val="8"/>
          <w:szCs w:val="14"/>
        </w:rPr>
        <w:t>whether or not</w:t>
      </w:r>
      <w:proofErr w:type="gramEnd"/>
      <w:r w:rsidRPr="00226873">
        <w:rPr>
          <w:sz w:val="8"/>
          <w:szCs w:val="14"/>
        </w:rPr>
        <w:t xml:space="preserve"> to engage in action when race is a salient variable in the decision-making process. Idleness will occur due to racial nervousness or White hegemony, as administrators might be uncomfortable or apprehensive about directly addressing racial inequities (Conyers &amp; Wright Fields, Citation2021). Racial nervousness is a concept presented by Gooden (Citation2014) in Race and Social Equity: A Nervous Area of Government. The concept has a semblance to racial </w:t>
      </w:r>
      <w:r w:rsidRPr="00226873">
        <w:rPr>
          <w:strike/>
          <w:sz w:val="8"/>
          <w:szCs w:val="14"/>
        </w:rPr>
        <w:t>paralysis</w:t>
      </w:r>
      <w:r w:rsidRPr="00226873">
        <w:rPr>
          <w:sz w:val="8"/>
          <w:szCs w:val="14"/>
        </w:rPr>
        <w:t xml:space="preserve"> in neuroscience literature:</w:t>
      </w:r>
    </w:p>
    <w:p w14:paraId="5E80B197" w14:textId="77777777" w:rsidR="00565010" w:rsidRPr="00226873" w:rsidRDefault="00565010" w:rsidP="00565010">
      <w:pPr>
        <w:rPr>
          <w:sz w:val="8"/>
          <w:szCs w:val="14"/>
        </w:rPr>
      </w:pPr>
      <w:r w:rsidRPr="00226873">
        <w:rPr>
          <w:sz w:val="8"/>
          <w:szCs w:val="14"/>
        </w:rPr>
        <w:t xml:space="preserve">We all become nervous from time to time, and particularly in certain situations when we are afraid. Although nervousness is an emotional </w:t>
      </w:r>
      <w:proofErr w:type="gramStart"/>
      <w:r w:rsidRPr="00226873">
        <w:rPr>
          <w:sz w:val="8"/>
          <w:szCs w:val="14"/>
        </w:rPr>
        <w:t>reaction</w:t>
      </w:r>
      <w:proofErr w:type="gramEnd"/>
      <w:r w:rsidRPr="00226873">
        <w:rPr>
          <w:sz w:val="8"/>
          <w:szCs w:val="14"/>
        </w:rPr>
        <w:t xml:space="preserve"> we all experience, it becomes problematic when it begins to interfere with our ability to perform our daily tasks. Normally, we think of nervousness as an individual emotion. But what about nervousness in organizations? (Gooden, Citation2014, p. 3)</w:t>
      </w:r>
    </w:p>
    <w:p w14:paraId="0A29C53A" w14:textId="77777777" w:rsidR="00565010" w:rsidRPr="00226873" w:rsidRDefault="00565010" w:rsidP="00565010">
      <w:r w:rsidRPr="00226873">
        <w:t xml:space="preserve">Gooden (Citation2014) argues that </w:t>
      </w:r>
      <w:r w:rsidRPr="00226873">
        <w:rPr>
          <w:rStyle w:val="StyleUnderline"/>
        </w:rPr>
        <w:t xml:space="preserve">racial equity is a nervous area of the government, and the inability to overcome this nervousness causes many leaders to </w:t>
      </w:r>
      <w:r w:rsidRPr="00226873">
        <w:rPr>
          <w:rStyle w:val="Emphasis"/>
        </w:rPr>
        <w:t>suppress</w:t>
      </w:r>
      <w:r w:rsidRPr="00226873">
        <w:rPr>
          <w:rStyle w:val="StyleUnderline"/>
        </w:rPr>
        <w:t xml:space="preserve"> the </w:t>
      </w:r>
      <w:r w:rsidRPr="00226873">
        <w:rPr>
          <w:rStyle w:val="Emphasis"/>
        </w:rPr>
        <w:t>experiences</w:t>
      </w:r>
      <w:r w:rsidRPr="00226873">
        <w:rPr>
          <w:rStyle w:val="StyleUnderline"/>
        </w:rPr>
        <w:t xml:space="preserve"> of </w:t>
      </w:r>
      <w:r w:rsidRPr="00226873">
        <w:rPr>
          <w:rStyle w:val="Emphasis"/>
        </w:rPr>
        <w:t>p</w:t>
      </w:r>
      <w:r w:rsidRPr="00226873">
        <w:rPr>
          <w:rStyle w:val="StyleUnderline"/>
        </w:rPr>
        <w:t xml:space="preserve">eople </w:t>
      </w:r>
      <w:r w:rsidRPr="00226873">
        <w:rPr>
          <w:rStyle w:val="Emphasis"/>
        </w:rPr>
        <w:t>o</w:t>
      </w:r>
      <w:r w:rsidRPr="00226873">
        <w:rPr>
          <w:rStyle w:val="StyleUnderline"/>
        </w:rPr>
        <w:t xml:space="preserve">f </w:t>
      </w:r>
      <w:r w:rsidRPr="00226873">
        <w:rPr>
          <w:rStyle w:val="Emphasis"/>
        </w:rPr>
        <w:t>c</w:t>
      </w:r>
      <w:r w:rsidRPr="00226873">
        <w:rPr>
          <w:rStyle w:val="StyleUnderline"/>
        </w:rPr>
        <w:t>olor.</w:t>
      </w:r>
      <w:r w:rsidRPr="00226873">
        <w:t xml:space="preserve"> This racial nervousness can cause leaders to be idle as they mull the proper course of action (Gooden, Citation2014; Larson, Citation2020; Starke et al., Citation2018). White hegemony, a concept frequently employed in political, social, historical, and educational theories to describe the cultural dominance of one group over another, represents another path to idleness by reflecting the pervasive racial dominance of one racial group over others (Bates, Citation1975; </w:t>
      </w:r>
      <w:proofErr w:type="spellStart"/>
      <w:r w:rsidRPr="00226873">
        <w:t>Lears</w:t>
      </w:r>
      <w:proofErr w:type="spellEnd"/>
      <w:r w:rsidRPr="00226873">
        <w:t xml:space="preserve">, Citation1985; Lopez-Perry, Citation2023). </w:t>
      </w:r>
      <w:r w:rsidRPr="00226873">
        <w:rPr>
          <w:rStyle w:val="StyleUnderline"/>
        </w:rPr>
        <w:t xml:space="preserve">Dominant viewpoints evolve into the </w:t>
      </w:r>
      <w:r w:rsidRPr="00226873">
        <w:rPr>
          <w:rStyle w:val="Emphasis"/>
          <w:highlight w:val="yellow"/>
        </w:rPr>
        <w:t>ideological standards</w:t>
      </w:r>
      <w:r w:rsidRPr="00226873">
        <w:rPr>
          <w:rStyle w:val="StyleUnderline"/>
        </w:rPr>
        <w:t xml:space="preserve"> that generally </w:t>
      </w:r>
      <w:r w:rsidRPr="00226873">
        <w:rPr>
          <w:rStyle w:val="Emphasis"/>
        </w:rPr>
        <w:t>create</w:t>
      </w:r>
      <w:r w:rsidRPr="00226873">
        <w:rPr>
          <w:rStyle w:val="StyleUnderline"/>
        </w:rPr>
        <w:t xml:space="preserve">, </w:t>
      </w:r>
      <w:r w:rsidRPr="00226873">
        <w:rPr>
          <w:rStyle w:val="Emphasis"/>
        </w:rPr>
        <w:t>mandate</w:t>
      </w:r>
      <w:r w:rsidRPr="00226873">
        <w:rPr>
          <w:rStyle w:val="StyleUnderline"/>
        </w:rPr>
        <w:t xml:space="preserve">, and </w:t>
      </w:r>
      <w:r w:rsidRPr="00226873">
        <w:rPr>
          <w:rStyle w:val="Emphasis"/>
          <w:highlight w:val="yellow"/>
        </w:rPr>
        <w:t>perpetuate</w:t>
      </w:r>
      <w:r w:rsidRPr="00226873">
        <w:rPr>
          <w:rStyle w:val="StyleUnderline"/>
          <w:highlight w:val="yellow"/>
        </w:rPr>
        <w:t xml:space="preserve"> </w:t>
      </w:r>
      <w:r w:rsidRPr="00226873">
        <w:rPr>
          <w:rStyle w:val="Emphasis"/>
          <w:highlight w:val="yellow"/>
        </w:rPr>
        <w:t>inequitable</w:t>
      </w:r>
      <w:r w:rsidRPr="00226873">
        <w:rPr>
          <w:rStyle w:val="Emphasis"/>
        </w:rPr>
        <w:t xml:space="preserve"> organizational</w:t>
      </w:r>
      <w:r w:rsidRPr="00226873">
        <w:rPr>
          <w:rStyle w:val="StyleUnderline"/>
        </w:rPr>
        <w:t xml:space="preserve"> </w:t>
      </w:r>
      <w:r w:rsidRPr="00226873">
        <w:rPr>
          <w:rStyle w:val="Emphasis"/>
          <w:highlight w:val="yellow"/>
        </w:rPr>
        <w:t>processes</w:t>
      </w:r>
      <w:r w:rsidRPr="00226873">
        <w:rPr>
          <w:rStyle w:val="StyleUnderline"/>
        </w:rPr>
        <w:t xml:space="preserve"> and </w:t>
      </w:r>
      <w:r w:rsidRPr="00226873">
        <w:rPr>
          <w:rStyle w:val="Emphasis"/>
        </w:rPr>
        <w:t>policies</w:t>
      </w:r>
      <w:r w:rsidRPr="00226873">
        <w:t xml:space="preserve"> (Blessett et al., Citation2016; Keskinen, Citation2018).</w:t>
      </w:r>
    </w:p>
    <w:p w14:paraId="7F7FED9A" w14:textId="77777777" w:rsidR="00565010" w:rsidRPr="00226873" w:rsidRDefault="00565010" w:rsidP="00565010">
      <w:r w:rsidRPr="00226873">
        <w:t xml:space="preserve">The second stage, </w:t>
      </w:r>
      <w:r w:rsidRPr="00226873">
        <w:rPr>
          <w:rStyle w:val="StyleUnderline"/>
        </w:rPr>
        <w:t>concealment</w:t>
      </w:r>
      <w:r w:rsidRPr="00226873">
        <w:t xml:space="preserve">, </w:t>
      </w:r>
      <w:r w:rsidRPr="00226873">
        <w:rPr>
          <w:rStyle w:val="StyleUnderline"/>
        </w:rPr>
        <w:t xml:space="preserve">occurs when organizations cover their inaction; institutions </w:t>
      </w:r>
      <w:r w:rsidRPr="00226873">
        <w:rPr>
          <w:rStyle w:val="Emphasis"/>
        </w:rPr>
        <w:t>intentionally hide</w:t>
      </w:r>
      <w:r w:rsidRPr="00226873">
        <w:rPr>
          <w:rStyle w:val="StyleUnderline"/>
        </w:rPr>
        <w:t xml:space="preserve"> their </w:t>
      </w:r>
      <w:r w:rsidRPr="00226873">
        <w:rPr>
          <w:rStyle w:val="Emphasis"/>
        </w:rPr>
        <w:t>idleness</w:t>
      </w:r>
      <w:r w:rsidRPr="00226873">
        <w:rPr>
          <w:rStyle w:val="StyleUnderline"/>
        </w:rPr>
        <w:t xml:space="preserve"> on racial matters.</w:t>
      </w:r>
      <w:r w:rsidRPr="00226873">
        <w:t xml:space="preserve"> Administrations are not just concealing their inaction but also their reasons for not implementing change (e.g., nervousness or racism). For example, the Tuskegee Syphilis study is a documented history of concealment of racial inaction. The U.S. Public Health Services conducted a biomedical study for 40 years, 1932-1972, with 399 </w:t>
      </w:r>
      <w:proofErr w:type="gramStart"/>
      <w:r w:rsidRPr="00226873">
        <w:t>African-American</w:t>
      </w:r>
      <w:proofErr w:type="gramEnd"/>
      <w:r w:rsidRPr="00226873">
        <w:t xml:space="preserve"> men suffering from syphilis (Bates &amp; Harris, Citation2004; Katz et al., Citation2006). The scientists and physicians did not inform the men that they were infected but informed them they would be treated for “bad blood.” When penicillin was proven to be an effective treatment, the researchers did not treat the affected men or inform them of the new drug (Bates &amp; Harris, Citation2004; Fairchild &amp; Bayer, Citation1999; Jones, Citation1993; Katz et al., Citation2006). In addition, the researchers tried to prevent the participants from receiving proper syphilis treatment (Jones, Citation1993; </w:t>
      </w:r>
      <w:proofErr w:type="spellStart"/>
      <w:r w:rsidRPr="00226873">
        <w:t>Reverby</w:t>
      </w:r>
      <w:proofErr w:type="spellEnd"/>
      <w:r w:rsidRPr="00226873">
        <w:t>, Citation2009). Not only was the government idle in the treatment of Black Americans, but they also intentionally concealed their idleness for 40 years. President Bill Clinton acknowledged this concealment in his public apology:</w:t>
      </w:r>
    </w:p>
    <w:p w14:paraId="69CB1B3D" w14:textId="77777777" w:rsidR="00565010" w:rsidRPr="00226873" w:rsidRDefault="00565010" w:rsidP="00565010">
      <w:pPr>
        <w:rPr>
          <w:sz w:val="8"/>
          <w:szCs w:val="14"/>
        </w:rPr>
      </w:pPr>
      <w:r w:rsidRPr="00226873">
        <w:rPr>
          <w:sz w:val="8"/>
          <w:szCs w:val="14"/>
        </w:rPr>
        <w:t>What was done cannot be undone, but we can end the silence…We can stop turning our heads away. We can look at you in the eye, and finally say, on behalf of the American people, what the United States government did was shameful and I am sorry (Clinton, Citation1997, para. 8).</w:t>
      </w:r>
    </w:p>
    <w:p w14:paraId="2FE0DB63" w14:textId="77777777" w:rsidR="00565010" w:rsidRPr="00226873" w:rsidRDefault="00565010" w:rsidP="00565010">
      <w:pPr>
        <w:rPr>
          <w:sz w:val="8"/>
          <w:szCs w:val="14"/>
        </w:rPr>
      </w:pPr>
      <w:r w:rsidRPr="00226873">
        <w:rPr>
          <w:sz w:val="8"/>
          <w:szCs w:val="14"/>
        </w:rPr>
        <w:t xml:space="preserve">Concealing idleness keeps actions and motives veiled, not only is the oppressed group unaware, but just as important, potential allies from the dominant group remain oblivious. This can make it challenging for anyone to detect idleness and fight for change as the dominant group’s norms and practices often obscure the presence and impact of systemic inaction (Quick, Citation2024). Concealment also influences historical accounts and public knowledge of the phenomenon as it perpetuates a narrative that minimizes the significance of racial inequities. As witnessed in the historical analysis of the Tuskegee Syphilis Study, history and folklore become intertwined because there are no accurate records which </w:t>
      </w:r>
      <w:proofErr w:type="gramStart"/>
      <w:r w:rsidRPr="00226873">
        <w:rPr>
          <w:sz w:val="8"/>
          <w:szCs w:val="14"/>
        </w:rPr>
        <w:t>makes</w:t>
      </w:r>
      <w:proofErr w:type="gramEnd"/>
      <w:r w:rsidRPr="00226873">
        <w:rPr>
          <w:sz w:val="8"/>
          <w:szCs w:val="14"/>
        </w:rPr>
        <w:t xml:space="preserve"> it difficult to separate fact from fiction (Paul &amp; Brookes, Citation2015; </w:t>
      </w:r>
      <w:proofErr w:type="spellStart"/>
      <w:r w:rsidRPr="00226873">
        <w:rPr>
          <w:sz w:val="8"/>
          <w:szCs w:val="14"/>
        </w:rPr>
        <w:t>Reverby</w:t>
      </w:r>
      <w:proofErr w:type="spellEnd"/>
      <w:r w:rsidRPr="00226873">
        <w:rPr>
          <w:sz w:val="8"/>
          <w:szCs w:val="14"/>
        </w:rPr>
        <w:t>, Citation2009).</w:t>
      </w:r>
    </w:p>
    <w:p w14:paraId="604D31D7" w14:textId="77777777" w:rsidR="00565010" w:rsidRPr="00226873" w:rsidRDefault="00565010" w:rsidP="00565010">
      <w:pPr>
        <w:rPr>
          <w:sz w:val="8"/>
          <w:szCs w:val="14"/>
        </w:rPr>
      </w:pPr>
      <w:r w:rsidRPr="00226873">
        <w:rPr>
          <w:sz w:val="8"/>
          <w:szCs w:val="14"/>
        </w:rPr>
        <w:t xml:space="preserve">Evolving methods of operation (EMO), the third stage, happens when institutions develop different methods (i.e., practices and rationales) to maintain their inaction and concealment. Mass incarceration of people of color serves as a contemporary example of EMO, reflecting how the government developed methods to keep Black individuals in conditions akin to slavery after its abolition. The government remained idle and concealed their idleness through various methods, such as the convict lease system and mass incarceration (Alexander, Citation2010). Similarly, after the 14th and 15th Amendments granted Black males the right to vote, former confederate states strategically developed methods to continue to </w:t>
      </w:r>
      <w:proofErr w:type="spellStart"/>
      <w:r w:rsidRPr="00226873">
        <w:rPr>
          <w:sz w:val="8"/>
          <w:szCs w:val="14"/>
        </w:rPr>
        <w:t>disenfranchize</w:t>
      </w:r>
      <w:proofErr w:type="spellEnd"/>
      <w:r w:rsidRPr="00226873">
        <w:rPr>
          <w:sz w:val="8"/>
          <w:szCs w:val="14"/>
        </w:rPr>
        <w:t xml:space="preserve"> African Americans, such as literacy tests, Grandfather Clauses, and poll taxes (Riser, Citation2010). Different approaches and methods that conceal racial paralysis allow administrations to provide race-neutral explanations for policies and discriminatory outcomes (i.e., African Americans committing more crimes as an explanation for disparate incarceration).</w:t>
      </w:r>
    </w:p>
    <w:p w14:paraId="0C7DECE2" w14:textId="77777777" w:rsidR="00565010" w:rsidRPr="00226873" w:rsidRDefault="00565010" w:rsidP="00565010">
      <w:pPr>
        <w:rPr>
          <w:sz w:val="8"/>
          <w:szCs w:val="14"/>
        </w:rPr>
      </w:pPr>
      <w:r w:rsidRPr="00226873">
        <w:rPr>
          <w:sz w:val="8"/>
          <w:szCs w:val="14"/>
        </w:rPr>
        <w:t>The last stage occurs when idleness, concealment, and EMO have become pervasive by becoming embedded in organizational policies and practices and, most importantly, begin to spread from organization to organization, government to government, and leader to leader. Examples of pervasive policies with racial implications include redlining, criminal sentencing, voting rights, and unfair lending practices (Braveman et al., Citation2022; Rios, Citation2011). Moreover, the proliferation of these policies allows discriminatory practices to gain broader acceptance and continue operating under a veneer of legitimacy, rather than challenging the underlying issues of systemic inequality (Burdett &amp; O’Donnell, Citation2016). As each stage is carefully examined, a deeper truth is revealed: at the core lies idleness, manifesting as institutional inertia. This gradual unveiling process exposes how organizational stagnation often underlies the complexities of organizational racial paralysis (see Figure 1). We apply an IRP framework to conceptualize the adoption and pervasiveness of anti-CRT and anti-DEI legislation in administrations, revealing how resistance to DEI is institutionalized and pervasive with longstanding consequences.</w:t>
      </w:r>
    </w:p>
    <w:p w14:paraId="55F56388" w14:textId="77777777" w:rsidR="00565010" w:rsidRPr="00226873" w:rsidRDefault="00565010" w:rsidP="00565010">
      <w:pPr>
        <w:rPr>
          <w:sz w:val="8"/>
          <w:szCs w:val="14"/>
        </w:rPr>
      </w:pPr>
      <w:r w:rsidRPr="00226873">
        <w:rPr>
          <w:sz w:val="8"/>
          <w:szCs w:val="14"/>
        </w:rPr>
        <w:t>Figure 1. Stages of institutional racial paralysis.</w:t>
      </w:r>
    </w:p>
    <w:p w14:paraId="41F8328C" w14:textId="77777777" w:rsidR="00565010" w:rsidRPr="00226873" w:rsidRDefault="00565010" w:rsidP="00565010">
      <w:pPr>
        <w:rPr>
          <w:sz w:val="8"/>
          <w:szCs w:val="14"/>
        </w:rPr>
      </w:pPr>
      <w:r w:rsidRPr="00226873">
        <w:rPr>
          <w:sz w:val="8"/>
          <w:szCs w:val="14"/>
        </w:rPr>
        <w:t>Figure 1. Stages of institutional racial paralysis.</w:t>
      </w:r>
    </w:p>
    <w:p w14:paraId="69B7EC0A" w14:textId="77777777" w:rsidR="00565010" w:rsidRPr="00226873" w:rsidRDefault="00565010" w:rsidP="00565010">
      <w:pPr>
        <w:rPr>
          <w:sz w:val="8"/>
          <w:szCs w:val="14"/>
        </w:rPr>
      </w:pPr>
      <w:r w:rsidRPr="00226873">
        <w:rPr>
          <w:sz w:val="8"/>
          <w:szCs w:val="14"/>
        </w:rPr>
        <w:t>Display full size</w:t>
      </w:r>
    </w:p>
    <w:p w14:paraId="4FE72AE7" w14:textId="77777777" w:rsidR="00565010" w:rsidRPr="00226873" w:rsidRDefault="00565010" w:rsidP="00565010">
      <w:pPr>
        <w:rPr>
          <w:sz w:val="8"/>
          <w:szCs w:val="14"/>
        </w:rPr>
      </w:pPr>
      <w:r w:rsidRPr="00226873">
        <w:rPr>
          <w:sz w:val="8"/>
          <w:szCs w:val="14"/>
        </w:rPr>
        <w:t>Racial paralysis and anti-CRT legislation</w:t>
      </w:r>
    </w:p>
    <w:p w14:paraId="7265AFA4" w14:textId="77777777" w:rsidR="00565010" w:rsidRPr="00226873" w:rsidRDefault="00565010" w:rsidP="00565010">
      <w:pPr>
        <w:rPr>
          <w:sz w:val="8"/>
          <w:szCs w:val="14"/>
        </w:rPr>
      </w:pPr>
      <w:r w:rsidRPr="00226873">
        <w:rPr>
          <w:sz w:val="8"/>
          <w:szCs w:val="14"/>
        </w:rPr>
        <w:t xml:space="preserve">The original interpretation of racial paralysis focuses on an individual’s or institution’s nervousness as inhibiting decision-making based on race (Conyers &amp; Wright Fields, Citation2021; Norton et al., Citation2013). However, we contend that racial paralysis can also manifest through the obstruction of race-based initiatives, progress, and movements. In this analysis of IRP, an administration can impede racial progress by employing tactics intended to suppress a movement. For example, following the Reconstruction era, lawmakers intended to </w:t>
      </w:r>
      <w:proofErr w:type="spellStart"/>
      <w:r w:rsidRPr="00226873">
        <w:rPr>
          <w:sz w:val="8"/>
          <w:szCs w:val="14"/>
        </w:rPr>
        <w:t>disenfranchize</w:t>
      </w:r>
      <w:proofErr w:type="spellEnd"/>
      <w:r w:rsidRPr="00226873">
        <w:rPr>
          <w:sz w:val="8"/>
          <w:szCs w:val="14"/>
        </w:rPr>
        <w:t xml:space="preserve"> Black Americans by impeding Black suffrage through laws such as literacy exams, poll taxes, and civic exams (Lawson, Citation1999). Despite the 15th Amendment granting Black Americans the right to vote, new laws were created to paralyze racial progress. The movement to suppress CRT and DEI is a recurrence of past administrations’ attempts to obstruct racial progress. We analyze the current anti-CRT and anti-DEI movement through the lens of the four stages of IRP.</w:t>
      </w:r>
    </w:p>
    <w:p w14:paraId="42100A9C" w14:textId="77777777" w:rsidR="00565010" w:rsidRPr="00226873" w:rsidRDefault="00565010" w:rsidP="00565010">
      <w:pPr>
        <w:rPr>
          <w:sz w:val="8"/>
          <w:szCs w:val="14"/>
        </w:rPr>
      </w:pPr>
      <w:r w:rsidRPr="00226873">
        <w:rPr>
          <w:sz w:val="8"/>
          <w:szCs w:val="14"/>
        </w:rPr>
        <w:t>Paralysis via counteraction</w:t>
      </w:r>
    </w:p>
    <w:p w14:paraId="7C73C907" w14:textId="77777777" w:rsidR="00565010" w:rsidRPr="00226873" w:rsidRDefault="00565010" w:rsidP="00565010">
      <w:pPr>
        <w:rPr>
          <w:sz w:val="8"/>
          <w:szCs w:val="14"/>
        </w:rPr>
      </w:pPr>
      <w:r w:rsidRPr="00226873">
        <w:rPr>
          <w:sz w:val="8"/>
          <w:szCs w:val="14"/>
        </w:rPr>
        <w:t>In the original IRP framework, the causes of paralysis are inaction due to racial nervousness or White hegemony. Racial nervousness in the government hinders the advancement of reducing racial inequities (Gooden, Citation2014), and White hegemony maintains dominant social and cultural norms (</w:t>
      </w:r>
      <w:proofErr w:type="spellStart"/>
      <w:r w:rsidRPr="00226873">
        <w:rPr>
          <w:sz w:val="8"/>
          <w:szCs w:val="14"/>
        </w:rPr>
        <w:t>Lears</w:t>
      </w:r>
      <w:proofErr w:type="spellEnd"/>
      <w:r w:rsidRPr="00226873">
        <w:rPr>
          <w:sz w:val="8"/>
          <w:szCs w:val="14"/>
        </w:rPr>
        <w:t xml:space="preserve">, Citation1985). These explanations focus on administrative inaction as a cause for racial paralysis in organizations, but we contend that counteraction is also an operative method for racial paralysis to occur. In these situations, an organized movement has begun, and counteraction is needed to stop the movement </w:t>
      </w:r>
      <w:proofErr w:type="gramStart"/>
      <w:r w:rsidRPr="00226873">
        <w:rPr>
          <w:sz w:val="8"/>
          <w:szCs w:val="14"/>
        </w:rPr>
        <w:t>in an attempt to</w:t>
      </w:r>
      <w:proofErr w:type="gramEnd"/>
      <w:r w:rsidRPr="00226873">
        <w:rPr>
          <w:sz w:val="8"/>
          <w:szCs w:val="14"/>
        </w:rPr>
        <w:t xml:space="preserve"> institutionally paralyze and impede the progress of a campaign. The BLM and Stop AAPI Hate movements confronted institutions and administrations, demanding accountability for the persistent and pervasive systemic racism in the United States. As a result, the political pressure forced administrators to reflect on their role in perpetuating systemic racism (Grace et al., Citation2024), leading them to respond by releasing anti-racism statements and implementing mandatory DEI training (Wang et al., Citation2023).</w:t>
      </w:r>
    </w:p>
    <w:p w14:paraId="00F400E4" w14:textId="77777777" w:rsidR="00565010" w:rsidRPr="00226873" w:rsidRDefault="00565010" w:rsidP="00565010">
      <w:pPr>
        <w:rPr>
          <w:sz w:val="8"/>
          <w:szCs w:val="14"/>
        </w:rPr>
      </w:pPr>
      <w:r w:rsidRPr="00226873">
        <w:rPr>
          <w:sz w:val="8"/>
          <w:szCs w:val="14"/>
        </w:rPr>
        <w:t xml:space="preserve">The fight for change and reformation led to conservative political backlash that sought to undermine these efforts by aggressively attacking CRT, aiming to derail the broader movement for racial justice and reform (Watson, Citation2023). CRT was selected because, to the public, it was a new language and could be easily vilified (Wallace-Wells, Citation2021). Christopher Rufo, a leader in the </w:t>
      </w:r>
      <w:proofErr w:type="gramStart"/>
      <w:r w:rsidRPr="00226873">
        <w:rPr>
          <w:sz w:val="8"/>
          <w:szCs w:val="14"/>
        </w:rPr>
        <w:t>movement</w:t>
      </w:r>
      <w:proofErr w:type="gramEnd"/>
      <w:r w:rsidRPr="00226873">
        <w:rPr>
          <w:sz w:val="8"/>
          <w:szCs w:val="14"/>
        </w:rPr>
        <w:t xml:space="preserve"> stated on his Twitter account:</w:t>
      </w:r>
    </w:p>
    <w:p w14:paraId="2BD2DB4F" w14:textId="77777777" w:rsidR="00565010" w:rsidRPr="00226873" w:rsidRDefault="00565010" w:rsidP="00565010">
      <w:pPr>
        <w:rPr>
          <w:sz w:val="8"/>
          <w:szCs w:val="14"/>
        </w:rPr>
      </w:pPr>
      <w:r w:rsidRPr="00226873">
        <w:rPr>
          <w:sz w:val="8"/>
          <w:szCs w:val="14"/>
        </w:rPr>
        <w:t>The goal is to have the public read something crazy in the newspaper and immediately think “critical race theory.” We have decodified the term and will recodify it to annex the entire range of cultural constructions that are unpopular with Americans. (Goldberg, Citation2021, para. 2)</w:t>
      </w:r>
    </w:p>
    <w:p w14:paraId="53342D2E" w14:textId="77777777" w:rsidR="00565010" w:rsidRPr="00226873" w:rsidRDefault="00565010" w:rsidP="00565010">
      <w:pPr>
        <w:rPr>
          <w:sz w:val="8"/>
          <w:szCs w:val="14"/>
        </w:rPr>
      </w:pPr>
      <w:r w:rsidRPr="00226873">
        <w:rPr>
          <w:sz w:val="8"/>
          <w:szCs w:val="14"/>
        </w:rPr>
        <w:t>The anti-CRT movement intended to stop the teaching of CRT, not with inaction, but counteraction due to racial nervousness and White hegemonic practices. This was intended to counter the progress and reform generated by the 2020 civil unrest. Kimberle Crenshaw, a CRT scholar, stated “[r]</w:t>
      </w:r>
      <w:proofErr w:type="spellStart"/>
      <w:r w:rsidRPr="00226873">
        <w:rPr>
          <w:sz w:val="8"/>
          <w:szCs w:val="14"/>
        </w:rPr>
        <w:t>eform</w:t>
      </w:r>
      <w:proofErr w:type="spellEnd"/>
      <w:r w:rsidRPr="00226873">
        <w:rPr>
          <w:sz w:val="8"/>
          <w:szCs w:val="14"/>
        </w:rPr>
        <w:t xml:space="preserve"> itself creates its own backlash, which reconstitutes the problem in the first place” (Wallace-Wells, Citation2021, para. 16). Iyer (Citation2022) argues that “[p]</w:t>
      </w:r>
      <w:proofErr w:type="spellStart"/>
      <w:r w:rsidRPr="00226873">
        <w:rPr>
          <w:sz w:val="8"/>
          <w:szCs w:val="14"/>
        </w:rPr>
        <w:t>erceptions</w:t>
      </w:r>
      <w:proofErr w:type="spellEnd"/>
      <w:r w:rsidRPr="00226873">
        <w:rPr>
          <w:sz w:val="8"/>
          <w:szCs w:val="14"/>
        </w:rPr>
        <w:t xml:space="preserve"> that DEI policies pose a threat to the economic or political power of the advantaged group predicts White people’s opposition to race-based DEI policies” (p. 4). This counteraction led to legislative retaliation from political leaders who intended to stop the movement and leave it idle.</w:t>
      </w:r>
    </w:p>
    <w:p w14:paraId="13B62DFE" w14:textId="77777777" w:rsidR="00565010" w:rsidRPr="00226873" w:rsidRDefault="00565010" w:rsidP="00565010">
      <w:pPr>
        <w:rPr>
          <w:sz w:val="8"/>
          <w:szCs w:val="14"/>
        </w:rPr>
      </w:pPr>
      <w:r w:rsidRPr="00226873">
        <w:rPr>
          <w:sz w:val="8"/>
          <w:szCs w:val="14"/>
        </w:rPr>
        <w:t>This is not the first time racial progress has been hindered by counteraction. Scholars argue that the freedom of Black slaves was counteracted by the 13th Amendment and mass incarceration (Alexander, Citation2010; Lynn et al., Citation2023). The Civil Rights movement of the 1950s and 1960s also received similar resistance and counteraction as the dominant group attempted to immobilize the movement through laws and policies. This is evident in Brown v. Board of Education (Citation1954, Citation1955) where the U.S. Supreme Court ruled racial segregation in public schools and the “separate, but equal” doctrine as unconstitutional. However, the order was dismantled with the “all deliberate speed” language which delayed desegregation by a decade (Chen, Citation2006; Fiel &amp; Zhang, Citation2019). Despite the rhetoric that institutions are making progress or strides toward more equitable practices, there is a history of counteraction that is always subtly occurring that paralyzes racial progress.</w:t>
      </w:r>
    </w:p>
    <w:p w14:paraId="4F0F3733" w14:textId="77777777" w:rsidR="00565010" w:rsidRPr="00226873" w:rsidRDefault="00565010" w:rsidP="00565010">
      <w:pPr>
        <w:rPr>
          <w:sz w:val="8"/>
          <w:szCs w:val="14"/>
        </w:rPr>
      </w:pPr>
      <w:r w:rsidRPr="00226873">
        <w:rPr>
          <w:sz w:val="8"/>
          <w:szCs w:val="14"/>
        </w:rPr>
        <w:t>Concealment and coding the motive</w:t>
      </w:r>
    </w:p>
    <w:p w14:paraId="15C575C6" w14:textId="77777777" w:rsidR="00565010" w:rsidRPr="00226873" w:rsidRDefault="00565010" w:rsidP="00565010">
      <w:pPr>
        <w:rPr>
          <w:sz w:val="8"/>
          <w:szCs w:val="14"/>
        </w:rPr>
      </w:pPr>
      <w:r w:rsidRPr="00226873">
        <w:rPr>
          <w:sz w:val="8"/>
          <w:szCs w:val="14"/>
        </w:rPr>
        <w:t>The motive behind the anti-CRT crusade is conspicuous in the early phases of the countermovement as Rufo boasted they have “decodified the term and will recodify it to annex the entire range of cultural constructions that are unpopular with Americans” (Goldberg, Citation2021, para. 2). Moreover, political leaders are not forthright in their efforts to suppress CRT and DEI. White hegemonic motives behind the anti-CRT movement are concealed through rhetorical versatility. Sanchez (Citation2018) argues that “rhetorical versatility is explored as [a] way for rhetors to camouflage and signal their ideological viewpoint” (p. 44). By employing language that veils the underlying motives, these leaders can normalize and even garner support for ideologies rooted in White supremacy. Through this approach, political leaders can make White supremacy acceptable to a general audience, thereby subtly embedding and perpetuating these ideologies within mainstream discourse (Sanchez, Citation2018). The White hegemonic counteraction that is paralyzing DEI is disguised by the rhetorical labeling of CRT and DEI initiatives as being divisive, racist, unpatriotic, and in opposition to the American ethos. However, individuals with a critical perspective will view the anti-CRT policies as fascist, xenophobic, and racist (Watson, Citation2023).</w:t>
      </w:r>
    </w:p>
    <w:p w14:paraId="5343E307" w14:textId="77777777" w:rsidR="00565010" w:rsidRPr="00226873" w:rsidRDefault="00565010" w:rsidP="00565010">
      <w:pPr>
        <w:rPr>
          <w:sz w:val="8"/>
          <w:szCs w:val="14"/>
        </w:rPr>
      </w:pPr>
      <w:r w:rsidRPr="00226873">
        <w:rPr>
          <w:sz w:val="8"/>
          <w:szCs w:val="14"/>
        </w:rPr>
        <w:t xml:space="preserve">Concealment is further reinforced by legislative actions such as Executive Order 13950, which prohibited training on “divisive concepts” such as racism, implicit bias, and sexism (Fix, Citation2021; Kim, Citation2021). Section 2 of the order states: “Divisive concepts mean the concepts that any individual should feel discomfort, guilt, anguish, or any other form of psychological distress on account of his or her race or sex” (Federal Register - National Archives, Citation2020). By framing CRT as divisive and anti-American, the moral entrepreneurs-individuals who label a behavior–are avoiding the racist label (Conyers &amp; Calhoun, Citation2015). However, Christopher Rufo acknowledged the true origin of the bill, “[w]e already </w:t>
      </w:r>
      <w:proofErr w:type="gramStart"/>
      <w:r w:rsidRPr="00226873">
        <w:rPr>
          <w:sz w:val="8"/>
          <w:szCs w:val="14"/>
        </w:rPr>
        <w:t>see</w:t>
      </w:r>
      <w:proofErr w:type="gramEnd"/>
      <w:r w:rsidRPr="00226873">
        <w:rPr>
          <w:sz w:val="8"/>
          <w:szCs w:val="14"/>
        </w:rPr>
        <w:t xml:space="preserve"> examples of governmental action. Last year, one of my reports led President Trump to issue an executive order banning critical race theory-based training programs in the federal government” (Rufo, Citation2021, para. 25). Through rhetorical versatility, political leaders divert the attention to CRT, framing it as antithetical to American values and contrary to the nation’s ethos. Griffen et al. (Citation2022) noted that White supremacy was not explicitly prohibited under Executive Order 13950; rather, it maintained divisive hegemonic practices.</w:t>
      </w:r>
    </w:p>
    <w:p w14:paraId="6E6962ED" w14:textId="77777777" w:rsidR="00565010" w:rsidRPr="00226873" w:rsidRDefault="00565010" w:rsidP="00565010">
      <w:pPr>
        <w:rPr>
          <w:sz w:val="8"/>
          <w:szCs w:val="14"/>
        </w:rPr>
      </w:pPr>
      <w:r w:rsidRPr="00226873">
        <w:rPr>
          <w:sz w:val="8"/>
          <w:szCs w:val="14"/>
        </w:rPr>
        <w:t>Although Biden rescinded Executive Order 13950, an anti-DEI blueprint emerged that was exploited by other legislators to obstruct the advancement of social justice initiatives. By framing CRT as anti-patriotic, anti-White, divisive, and woke (Confessore, Citation2024), numerous states have proposed and enacted laws with similar objectives as Executive Order 13950. Under the veil of patriotism, anti-CRT legislation has attempted to delegitimize social injustices and systematically dismantle DEI programs.</w:t>
      </w:r>
    </w:p>
    <w:p w14:paraId="5C0500B4" w14:textId="77777777" w:rsidR="00565010" w:rsidRPr="00226873" w:rsidRDefault="00565010" w:rsidP="00565010">
      <w:pPr>
        <w:rPr>
          <w:sz w:val="8"/>
          <w:szCs w:val="14"/>
        </w:rPr>
      </w:pPr>
      <w:r w:rsidRPr="00226873">
        <w:rPr>
          <w:sz w:val="8"/>
          <w:szCs w:val="14"/>
        </w:rPr>
        <w:t>Evolving to a moral panic</w:t>
      </w:r>
    </w:p>
    <w:p w14:paraId="46F8D4BA" w14:textId="77777777" w:rsidR="00565010" w:rsidRPr="00226873" w:rsidRDefault="00565010" w:rsidP="00565010">
      <w:pPr>
        <w:rPr>
          <w:sz w:val="8"/>
          <w:szCs w:val="14"/>
        </w:rPr>
      </w:pPr>
      <w:r w:rsidRPr="00226873">
        <w:rPr>
          <w:sz w:val="8"/>
          <w:szCs w:val="14"/>
        </w:rPr>
        <w:t>The methods used to conceal the White hegemonic motives have evolved into a moral panic, which is an overreaction to a social problem framed by political actors (Cohen, Citation1972; Goode &amp; Ben-Yehuda, Citation2010). The moral panic is led by moral entrepreneurs (Becker, Citation1963) or, in this case, policy entrepreneurs (Pozen, Citation2008) who identify and amplify perceived DEI threats, influencing public opinion through media, and advocating for policy changes. Anti-CRT policy entrepreneurs have created a moral panic that causes fear, leading to an overblown societal reaction to counteract the DEI movement (Cohen, Citation1972; Garland, Citation2008). Furthermore, this moral panic is concealed underneath a White racial frame (Feagin, Citation2020) that “encompasses a racist worldview that diminishes other groups while reinforcing whiteness as superior” (Shafer, Citation2017, p. 3). This moral panic builds upon counteraction and concealment; it evolves not only what an administration does but also broadens the individuals and communities impacted by the phenomenon.</w:t>
      </w:r>
    </w:p>
    <w:p w14:paraId="5305CD85" w14:textId="77777777" w:rsidR="00565010" w:rsidRPr="00226873" w:rsidRDefault="00565010" w:rsidP="00565010">
      <w:pPr>
        <w:rPr>
          <w:sz w:val="8"/>
          <w:szCs w:val="14"/>
        </w:rPr>
      </w:pPr>
      <w:r w:rsidRPr="00226873">
        <w:rPr>
          <w:sz w:val="8"/>
          <w:szCs w:val="14"/>
        </w:rPr>
        <w:t>The moral panic targeting CRT has evolved to target a myriad of DEI initiatives. Evolving methods of operation “allows institutions to shift the attention from race to another variable” (Conyers &amp; Wright Fields, Citation2021, p. 489). By this phase of organizational racial paralysis, the initial motive has become obscure, and the moral panic has become the dominant trend (</w:t>
      </w:r>
      <w:proofErr w:type="spellStart"/>
      <w:r w:rsidRPr="00226873">
        <w:rPr>
          <w:sz w:val="8"/>
          <w:szCs w:val="14"/>
        </w:rPr>
        <w:t>Falkof</w:t>
      </w:r>
      <w:proofErr w:type="spellEnd"/>
      <w:r w:rsidRPr="00226873">
        <w:rPr>
          <w:sz w:val="8"/>
          <w:szCs w:val="14"/>
        </w:rPr>
        <w:t xml:space="preserve">, Citation2020). By 2024, legislation not only targeted CRT, but also expanded to encompass any effort associated with DEI. In the 2024 legislative sessions, lawmakers in over 30 states introduced or enacted more than 100 bills aimed at restricting or regulating DEI initiatives (Adams &amp; Chiwaya, Citation2024). This phase of racial paralysis is </w:t>
      </w:r>
      <w:proofErr w:type="gramStart"/>
      <w:r w:rsidRPr="00226873">
        <w:rPr>
          <w:sz w:val="8"/>
          <w:szCs w:val="14"/>
        </w:rPr>
        <w:t>fluid</w:t>
      </w:r>
      <w:proofErr w:type="gramEnd"/>
      <w:r w:rsidRPr="00226873">
        <w:rPr>
          <w:sz w:val="8"/>
          <w:szCs w:val="14"/>
        </w:rPr>
        <w:t xml:space="preserve"> and dynamic as moral entrepreneurs find creative ways to stoke fear and justify increased social control measures.</w:t>
      </w:r>
    </w:p>
    <w:p w14:paraId="20AA3B03" w14:textId="77777777" w:rsidR="00565010" w:rsidRPr="00226873" w:rsidRDefault="00565010" w:rsidP="00565010">
      <w:pPr>
        <w:rPr>
          <w:sz w:val="8"/>
          <w:szCs w:val="14"/>
        </w:rPr>
      </w:pPr>
      <w:r w:rsidRPr="00226873">
        <w:rPr>
          <w:sz w:val="8"/>
          <w:szCs w:val="14"/>
        </w:rPr>
        <w:t xml:space="preserve">For example, Governor Ron DeSantis acknowledged that DEI “is better viewed as standing for discrimination, exclusion, and indoctrination” rather than diversity, equity, and inclusion (Diaz, Citation2023; Moody, Citation2024). Although this play on words appears harmless, there is a shift in focus from DEI’s original objective to maintain a diverse and inclusive environment to DEI causing injustices. Standing behind a podium that </w:t>
      </w:r>
      <w:proofErr w:type="gramStart"/>
      <w:r w:rsidRPr="00226873">
        <w:rPr>
          <w:sz w:val="8"/>
          <w:szCs w:val="14"/>
        </w:rPr>
        <w:t>stated</w:t>
      </w:r>
      <w:proofErr w:type="gramEnd"/>
      <w:r w:rsidRPr="00226873">
        <w:rPr>
          <w:sz w:val="8"/>
          <w:szCs w:val="14"/>
        </w:rPr>
        <w:t xml:space="preserve"> “Defund Discrimination,” Governor Kevin Stitt of Oklahoma signed an executive order intending to eliminate DEI offices in state agencies (Kemp, Citation2024). A core political demand during the 2020 civil unrest was the call to “defund the police,” (Ebbinghaus et al., Citation2024) but Governor Stitt manipulated the language to target DEI as a discriminatory practice. Another example is DeSantis’ cultural appropriation of </w:t>
      </w:r>
      <w:proofErr w:type="gramStart"/>
      <w:r w:rsidRPr="00226873">
        <w:rPr>
          <w:sz w:val="8"/>
          <w:szCs w:val="14"/>
        </w:rPr>
        <w:t>woke</w:t>
      </w:r>
      <w:proofErr w:type="gramEnd"/>
      <w:r w:rsidRPr="00226873">
        <w:rPr>
          <w:sz w:val="8"/>
          <w:szCs w:val="14"/>
        </w:rPr>
        <w:t xml:space="preserve"> in his Stop W.O.K.E. Act, which stands for Stop Wrong to Our Kids and Employees (Reilly, Citation2022). DEI is mischaracterized as discriminating against children and presented as a method to oppress, ostracize, and indoctrinate individuals (Filimon &amp; </w:t>
      </w:r>
      <w:proofErr w:type="spellStart"/>
      <w:r w:rsidRPr="00226873">
        <w:rPr>
          <w:sz w:val="8"/>
          <w:szCs w:val="14"/>
        </w:rPr>
        <w:t>Ivănescu</w:t>
      </w:r>
      <w:proofErr w:type="spellEnd"/>
      <w:r w:rsidRPr="00226873">
        <w:rPr>
          <w:sz w:val="8"/>
          <w:szCs w:val="14"/>
        </w:rPr>
        <w:t xml:space="preserve">, Citation2024). Furthermore, terms such as “defund” and “stop” are rhetorical devices that persuade, evoke fear, and mobilize audiences to </w:t>
      </w:r>
      <w:proofErr w:type="gramStart"/>
      <w:r w:rsidRPr="00226873">
        <w:rPr>
          <w:sz w:val="8"/>
          <w:szCs w:val="14"/>
        </w:rPr>
        <w:t>take action</w:t>
      </w:r>
      <w:proofErr w:type="gramEnd"/>
      <w:r w:rsidRPr="00226873">
        <w:rPr>
          <w:sz w:val="8"/>
          <w:szCs w:val="14"/>
        </w:rPr>
        <w:t>. The political discourse expanded, framing not only CRT, but all DEI efforts as threats to the nation.</w:t>
      </w:r>
    </w:p>
    <w:p w14:paraId="3DA6B7CF" w14:textId="77777777" w:rsidR="00565010" w:rsidRPr="00226873" w:rsidRDefault="00565010" w:rsidP="00565010">
      <w:pPr>
        <w:rPr>
          <w:sz w:val="8"/>
          <w:szCs w:val="14"/>
        </w:rPr>
      </w:pPr>
      <w:r w:rsidRPr="00226873">
        <w:rPr>
          <w:sz w:val="8"/>
          <w:szCs w:val="14"/>
        </w:rPr>
        <w:t>Anti-CRT legislation has evolved to have implications for other oppressed identities, thus signaling a broader examination of how anti-DEI measures may impact various historically marginalized groups beyond race (Watson, Citation2023). There are ripple effects on the overall efforts to address systemic inequalities and create inclusive environments for other oppressed identities (e.g., women, LGBTQ+, immigrants, and persons with different abilities). Furthermore, fear-mongering has led to monitoring of DEI initiatives, creating an environment of heightened surveillance and regulation that hinders the effectiveness and advancement of these programs.</w:t>
      </w:r>
    </w:p>
    <w:p w14:paraId="3FE6523F" w14:textId="77777777" w:rsidR="00565010" w:rsidRPr="00226873" w:rsidRDefault="00565010" w:rsidP="00565010">
      <w:pPr>
        <w:rPr>
          <w:sz w:val="8"/>
          <w:szCs w:val="14"/>
        </w:rPr>
      </w:pPr>
      <w:r w:rsidRPr="00226873">
        <w:rPr>
          <w:sz w:val="8"/>
          <w:szCs w:val="14"/>
        </w:rPr>
        <w:t>Pervasive monitoring</w:t>
      </w:r>
    </w:p>
    <w:p w14:paraId="01EE10C2" w14:textId="77777777" w:rsidR="00565010" w:rsidRPr="00226873" w:rsidRDefault="00565010" w:rsidP="00565010">
      <w:r w:rsidRPr="00226873">
        <w:rPr>
          <w:rStyle w:val="StyleUnderline"/>
        </w:rPr>
        <w:t xml:space="preserve">The anti-DEI laws and policies have </w:t>
      </w:r>
      <w:r w:rsidRPr="00226873">
        <w:rPr>
          <w:rStyle w:val="Emphasis"/>
        </w:rPr>
        <w:t>empowered</w:t>
      </w:r>
      <w:r w:rsidRPr="00226873">
        <w:rPr>
          <w:rStyle w:val="StyleUnderline"/>
        </w:rPr>
        <w:t xml:space="preserve"> </w:t>
      </w:r>
      <w:r w:rsidRPr="00226873">
        <w:rPr>
          <w:rStyle w:val="Emphasis"/>
        </w:rPr>
        <w:t>conservative leaders</w:t>
      </w:r>
      <w:r w:rsidRPr="00226873">
        <w:rPr>
          <w:rStyle w:val="StyleUnderline"/>
        </w:rPr>
        <w:t xml:space="preserve"> to </w:t>
      </w:r>
      <w:r w:rsidRPr="00226873">
        <w:rPr>
          <w:rStyle w:val="Emphasis"/>
        </w:rPr>
        <w:t>monitor</w:t>
      </w:r>
      <w:r w:rsidRPr="00226873">
        <w:rPr>
          <w:rStyle w:val="StyleUnderline"/>
        </w:rPr>
        <w:t xml:space="preserve"> any practice, initiative, or ideology viewed as “woke.”</w:t>
      </w:r>
      <w:r w:rsidRPr="00226873">
        <w:t xml:space="preserve"> Furthermore, the scrutiny of DEI efforts has expanded beyond just organizational leadership. The moral panic </w:t>
      </w:r>
      <w:r w:rsidRPr="00226873">
        <w:rPr>
          <w:rStyle w:val="StyleUnderline"/>
        </w:rPr>
        <w:t>fuels extensive surveillance of DEI initiatives through subtle, coded language and messaging techniques often referred to as “</w:t>
      </w:r>
      <w:r w:rsidRPr="00226873">
        <w:rPr>
          <w:rStyle w:val="Emphasis"/>
        </w:rPr>
        <w:t>dog whistle politics</w:t>
      </w:r>
      <w:r w:rsidRPr="00226873">
        <w:rPr>
          <w:rStyle w:val="StyleUnderline"/>
        </w:rPr>
        <w:t>”</w:t>
      </w:r>
      <w:r w:rsidRPr="00226873">
        <w:t xml:space="preserve"> (Thompson &amp; Busby, Citation2023). Political leaders can utilize racially coded messages to </w:t>
      </w:r>
      <w:r w:rsidRPr="00226873">
        <w:rPr>
          <w:rStyle w:val="StyleUnderline"/>
        </w:rPr>
        <w:t>influence</w:t>
      </w:r>
      <w:r w:rsidRPr="00226873">
        <w:t xml:space="preserve"> their </w:t>
      </w:r>
      <w:r w:rsidRPr="00226873">
        <w:rPr>
          <w:rStyle w:val="StyleUnderline"/>
        </w:rPr>
        <w:t>constituents, prompting them to monitor specific practices with minimal political backlash</w:t>
      </w:r>
      <w:r w:rsidRPr="00226873">
        <w:t xml:space="preserve"> from White Americans (Thompson &amp; Busby, Citation2023). For example, Ben Carson (Citation2021) framed equity initiatives as discriminatory against White Americans: “A </w:t>
      </w:r>
      <w:r w:rsidRPr="00226873">
        <w:rPr>
          <w:rStyle w:val="StyleUnderline"/>
        </w:rPr>
        <w:t>perfect example of equity is the anti-poverty stipend</w:t>
      </w:r>
      <w:r w:rsidRPr="00226873">
        <w:t xml:space="preserve"> recently announced by the city of Oakland, Calif., offered only to residents who are “BIPOC”—that is, Black, Indigenous or people of color. The program explicitly excludes poor white families.” By portraying poor White families as victims, such rhetoric fuels the moral panic and empowers others to monitor and scrutinize terms such as BIPOC and equity.</w:t>
      </w:r>
    </w:p>
    <w:p w14:paraId="25059C19" w14:textId="77777777" w:rsidR="00565010" w:rsidRPr="00226873" w:rsidRDefault="00565010" w:rsidP="00565010">
      <w:r w:rsidRPr="00226873">
        <w:t xml:space="preserve">The monitors </w:t>
      </w:r>
      <w:r w:rsidRPr="00226873">
        <w:rPr>
          <w:rStyle w:val="StyleUnderline"/>
        </w:rPr>
        <w:t>act as rule enforcers, perceiving themselves as defenders and protectors of what is morally right</w:t>
      </w:r>
      <w:r w:rsidRPr="00226873">
        <w:t xml:space="preserve"> (Becker, Citation1963). The anti-DEI movement has led to the creation of many conservative watchdog groups whose morals are explicitly clear in their missions (e.g., Moms for Liberty, America First Legal Foundation, and American Civil Rights Project). Filimon and </w:t>
      </w:r>
      <w:proofErr w:type="spellStart"/>
      <w:r w:rsidRPr="00226873">
        <w:t>Ivănescu</w:t>
      </w:r>
      <w:proofErr w:type="spellEnd"/>
      <w:r w:rsidRPr="00226873">
        <w:t xml:space="preserve"> (Citation2024) discussed the pervasiveness of the anti-CRT movement and summarized it as:</w:t>
      </w:r>
    </w:p>
    <w:p w14:paraId="634238B5" w14:textId="77777777" w:rsidR="00565010" w:rsidRPr="00226873" w:rsidRDefault="00565010" w:rsidP="00565010">
      <w:r w:rsidRPr="00226873">
        <w:t xml:space="preserve">[A] false narrative emerged and spread in the conservative </w:t>
      </w:r>
      <w:proofErr w:type="spellStart"/>
      <w:r w:rsidRPr="00226873">
        <w:t>ideoscape</w:t>
      </w:r>
      <w:proofErr w:type="spellEnd"/>
      <w:r w:rsidRPr="00226873">
        <w:t>, by creating a doppelganger of what CRT stands for. Behind the scare words and the rhetorical crutches, the CRT dog-whistle, like others before it, can be viewed as a reaction against the interrogation of Whiteness and of White identity, which is then reconfigured as an attack against White people in general (p. 13)</w:t>
      </w:r>
    </w:p>
    <w:p w14:paraId="7E866F7C" w14:textId="77777777" w:rsidR="00565010" w:rsidRPr="00226873" w:rsidRDefault="00565010" w:rsidP="00565010">
      <w:r w:rsidRPr="00226873">
        <w:rPr>
          <w:rStyle w:val="StyleUnderline"/>
        </w:rPr>
        <w:t xml:space="preserve">The fear has led to institutions </w:t>
      </w:r>
      <w:r w:rsidRPr="00226873">
        <w:rPr>
          <w:rStyle w:val="Emphasis"/>
          <w:highlight w:val="yellow"/>
        </w:rPr>
        <w:t>monitoring budgets</w:t>
      </w:r>
      <w:r w:rsidRPr="00226873">
        <w:rPr>
          <w:rStyle w:val="StyleUnderline"/>
        </w:rPr>
        <w:t xml:space="preserve">, </w:t>
      </w:r>
      <w:r w:rsidRPr="00226873">
        <w:rPr>
          <w:rStyle w:val="Emphasis"/>
        </w:rPr>
        <w:t>curriculum</w:t>
      </w:r>
      <w:r w:rsidRPr="00226873">
        <w:rPr>
          <w:rStyle w:val="StyleUnderline"/>
        </w:rPr>
        <w:t xml:space="preserve">, </w:t>
      </w:r>
      <w:r w:rsidRPr="00226873">
        <w:rPr>
          <w:rStyle w:val="Emphasis"/>
          <w:highlight w:val="yellow"/>
        </w:rPr>
        <w:t>pedagogy</w:t>
      </w:r>
      <w:r w:rsidRPr="00226873">
        <w:rPr>
          <w:rStyle w:val="StyleUnderline"/>
        </w:rPr>
        <w:t xml:space="preserve">, </w:t>
      </w:r>
      <w:r w:rsidRPr="00226873">
        <w:rPr>
          <w:rStyle w:val="Emphasis"/>
        </w:rPr>
        <w:t>statements</w:t>
      </w:r>
      <w:r w:rsidRPr="00226873">
        <w:rPr>
          <w:rStyle w:val="StyleUnderline"/>
        </w:rPr>
        <w:t xml:space="preserve">, </w:t>
      </w:r>
      <w:r w:rsidRPr="00226873">
        <w:rPr>
          <w:rStyle w:val="StyleUnderline"/>
          <w:highlight w:val="yellow"/>
        </w:rPr>
        <w:t xml:space="preserve">and </w:t>
      </w:r>
      <w:r w:rsidRPr="00226873">
        <w:rPr>
          <w:rStyle w:val="Emphasis"/>
          <w:highlight w:val="yellow"/>
        </w:rPr>
        <w:t>training</w:t>
      </w:r>
      <w:r w:rsidRPr="00226873">
        <w:rPr>
          <w:rStyle w:val="StyleUnderline"/>
        </w:rPr>
        <w:t>.</w:t>
      </w:r>
      <w:r w:rsidRPr="00226873">
        <w:t xml:space="preserve"> The </w:t>
      </w:r>
      <w:r w:rsidRPr="00226873">
        <w:rPr>
          <w:rStyle w:val="StyleUnderline"/>
        </w:rPr>
        <w:t>watchdogs are whistleblowers who play a crucial role in</w:t>
      </w:r>
      <w:r w:rsidRPr="00226873">
        <w:t xml:space="preserve"> </w:t>
      </w:r>
      <w:r w:rsidRPr="00226873">
        <w:rPr>
          <w:strike/>
        </w:rPr>
        <w:t>paralyzing</w:t>
      </w:r>
      <w:r w:rsidRPr="00226873">
        <w:t xml:space="preserve"> racial progress by cultivating a climate of mistrust and resistance to change. Even if the initiatives are presented as a win-win situation for everyone, political leaders have still viewed them as harmful (Brown &amp; Jacoby-Senghor, Citation2022). For example, social-emotional learning (SEL)–the process in which individuals acquire and apply the knowledge, attitudes, and skills necessary to understand and manage emotions, maintain positive social interactions, and make responsible decisions–has been targeted as a variant of the “CRT virus” (Harris, Citation2022; Watson Citation2023). In this example, SEL and CRT are depicted as illnesses spreading throughout educational systems, prompting parents to vigilantly monitor and resist these perceived encroachments (Harris, Citation2022). By this phase, the countermovement aimed at </w:t>
      </w:r>
      <w:r w:rsidRPr="00226873">
        <w:rPr>
          <w:strike/>
        </w:rPr>
        <w:t>paralyzing</w:t>
      </w:r>
      <w:r w:rsidRPr="00226873">
        <w:t xml:space="preserve"> DEI initiatives has become an accepted norm. The legislative actions, which started with malintent, have dexterously evolved into a pervasive moral panic where decision-makers are publicly suppressing DEI initiatives (see Figure 2).</w:t>
      </w:r>
    </w:p>
    <w:p w14:paraId="066FF24B" w14:textId="77777777" w:rsidR="00565010" w:rsidRPr="00226873" w:rsidRDefault="00565010" w:rsidP="00565010">
      <w:r w:rsidRPr="00226873">
        <w:t xml:space="preserve">Figure 2. Anti-DEI stages of racial </w:t>
      </w:r>
      <w:r w:rsidRPr="00226873">
        <w:rPr>
          <w:strike/>
        </w:rPr>
        <w:t>paralysis</w:t>
      </w:r>
      <w:r w:rsidRPr="00226873">
        <w:t>.</w:t>
      </w:r>
    </w:p>
    <w:p w14:paraId="0FAEDFAC" w14:textId="77777777" w:rsidR="00565010" w:rsidRPr="00226873" w:rsidRDefault="00565010" w:rsidP="00565010">
      <w:r w:rsidRPr="00226873">
        <w:t xml:space="preserve">Figure 2. Anti-DEI stages of racial </w:t>
      </w:r>
      <w:r w:rsidRPr="00226873">
        <w:rPr>
          <w:strike/>
        </w:rPr>
        <w:t>paralysis</w:t>
      </w:r>
      <w:r w:rsidRPr="00226873">
        <w:t>.</w:t>
      </w:r>
    </w:p>
    <w:p w14:paraId="42C77458" w14:textId="77777777" w:rsidR="00565010" w:rsidRPr="00226873" w:rsidRDefault="00565010" w:rsidP="00565010"/>
    <w:p w14:paraId="78C729E9" w14:textId="77777777" w:rsidR="00565010" w:rsidRPr="00226873" w:rsidRDefault="00565010" w:rsidP="00565010">
      <w:pPr>
        <w:pStyle w:val="Heading4"/>
      </w:pPr>
      <w:r w:rsidRPr="00226873">
        <w:t xml:space="preserve">That </w:t>
      </w:r>
      <w:r w:rsidRPr="00226873">
        <w:rPr>
          <w:u w:val="single"/>
        </w:rPr>
        <w:t>entrenches algorithmic inequality</w:t>
      </w:r>
      <w:r w:rsidRPr="00226873">
        <w:t xml:space="preserve">. </w:t>
      </w:r>
    </w:p>
    <w:p w14:paraId="0B9FB699" w14:textId="77777777" w:rsidR="00565010" w:rsidRPr="00226873" w:rsidRDefault="00565010" w:rsidP="00565010">
      <w:r w:rsidRPr="00226873">
        <w:rPr>
          <w:rStyle w:val="Style13ptBold"/>
        </w:rPr>
        <w:t xml:space="preserve">Bircan &amp; </w:t>
      </w:r>
      <w:proofErr w:type="spellStart"/>
      <w:r w:rsidRPr="00226873">
        <w:rPr>
          <w:rStyle w:val="Style13ptBold"/>
        </w:rPr>
        <w:t>Ozbilgin</w:t>
      </w:r>
      <w:proofErr w:type="spellEnd"/>
      <w:r w:rsidRPr="00226873">
        <w:rPr>
          <w:rStyle w:val="Style13ptBold"/>
        </w:rPr>
        <w:t xml:space="preserve"> ‘25</w:t>
      </w:r>
      <w:r w:rsidRPr="00226873">
        <w:t xml:space="preserve"> [Tuba Bircan is a Senior Quantitative Social Scientist - </w:t>
      </w:r>
      <w:proofErr w:type="spellStart"/>
      <w:r w:rsidRPr="00226873">
        <w:t>Wellcome</w:t>
      </w:r>
      <w:proofErr w:type="spellEnd"/>
      <w:r w:rsidRPr="00226873">
        <w:t xml:space="preserve"> Connecting Science &amp; Kavli Centre for Ethics, Science, and the Public Assoc. Prof. of Sociology - Dept. of Sociology, Vrije Universiteit Brussel Senior Research Associate - HIVA, </w:t>
      </w:r>
      <w:proofErr w:type="spellStart"/>
      <w:r w:rsidRPr="00226873">
        <w:t>Katholieke</w:t>
      </w:r>
      <w:proofErr w:type="spellEnd"/>
      <w:r w:rsidRPr="00226873">
        <w:t xml:space="preserve"> Universiteit Leuven; Mustafa F. </w:t>
      </w:r>
      <w:proofErr w:type="spellStart"/>
      <w:r w:rsidRPr="00226873">
        <w:t>Ozbilgin</w:t>
      </w:r>
      <w:proofErr w:type="spellEnd"/>
      <w:r w:rsidRPr="00226873">
        <w:t xml:space="preserve"> is a Professor of </w:t>
      </w:r>
      <w:proofErr w:type="spellStart"/>
      <w:r w:rsidRPr="00226873">
        <w:t>Organisational</w:t>
      </w:r>
      <w:proofErr w:type="spellEnd"/>
      <w:r w:rsidRPr="00226873">
        <w:t xml:space="preserve"> </w:t>
      </w:r>
      <w:proofErr w:type="spellStart"/>
      <w:r w:rsidRPr="00226873">
        <w:t>Behaviour</w:t>
      </w:r>
      <w:proofErr w:type="spellEnd"/>
      <w:r w:rsidRPr="00226873">
        <w:t xml:space="preserve"> at Brunel Business School, London. "Unmasking inequalities of the code: Disentangling the nexus of AI and inequality", Technological Forecasting and Social Change, vol </w:t>
      </w:r>
      <w:proofErr w:type="gramStart"/>
      <w:r w:rsidRPr="00226873">
        <w:t>211,  https://www.sciencedirect.com/science/article/pii/S0040162524007236</w:t>
      </w:r>
      <w:proofErr w:type="gramEnd"/>
      <w:r w:rsidRPr="00226873">
        <w:t xml:space="preserve">, published 02-2025, </w:t>
      </w:r>
      <w:proofErr w:type="gramStart"/>
      <w:r w:rsidRPr="00226873">
        <w:t>accessed 1-1-2026]</w:t>
      </w:r>
      <w:proofErr w:type="gramEnd"/>
    </w:p>
    <w:p w14:paraId="092CD53D" w14:textId="77777777" w:rsidR="00565010" w:rsidRPr="00226873" w:rsidRDefault="00565010" w:rsidP="00565010"/>
    <w:p w14:paraId="17FD4DD8" w14:textId="77777777" w:rsidR="00565010" w:rsidRPr="00226873" w:rsidRDefault="00565010" w:rsidP="00565010">
      <w:r w:rsidRPr="00226873">
        <w:t xml:space="preserve">4. AI induced scandals of inequality: when governance and policy </w:t>
      </w:r>
      <w:proofErr w:type="gramStart"/>
      <w:r w:rsidRPr="00226873">
        <w:t>fails</w:t>
      </w:r>
      <w:proofErr w:type="gramEnd"/>
    </w:p>
    <w:p w14:paraId="6BA01249" w14:textId="77777777" w:rsidR="00565010" w:rsidRPr="00226873" w:rsidRDefault="00565010" w:rsidP="00565010">
      <w:r w:rsidRPr="00226873">
        <w:rPr>
          <w:rStyle w:val="StyleUnderline"/>
          <w:highlight w:val="yellow"/>
        </w:rPr>
        <w:t>AI</w:t>
      </w:r>
      <w:r w:rsidRPr="00226873">
        <w:rPr>
          <w:rStyle w:val="StyleUnderline"/>
        </w:rPr>
        <w:t xml:space="preserve"> systems have the potential to </w:t>
      </w:r>
      <w:r w:rsidRPr="00226873">
        <w:rPr>
          <w:rStyle w:val="Emphasis"/>
          <w:highlight w:val="yellow"/>
        </w:rPr>
        <w:t>reproduce</w:t>
      </w:r>
      <w:r w:rsidRPr="00226873">
        <w:rPr>
          <w:rStyle w:val="StyleUnderline"/>
          <w:highlight w:val="yellow"/>
        </w:rPr>
        <w:t xml:space="preserve">, </w:t>
      </w:r>
      <w:r w:rsidRPr="00226873">
        <w:rPr>
          <w:rStyle w:val="Emphasis"/>
          <w:highlight w:val="yellow"/>
        </w:rPr>
        <w:t>perpetuate</w:t>
      </w:r>
      <w:r w:rsidRPr="00226873">
        <w:rPr>
          <w:rStyle w:val="StyleUnderline"/>
          <w:highlight w:val="yellow"/>
        </w:rPr>
        <w:t xml:space="preserve"> and </w:t>
      </w:r>
      <w:r w:rsidRPr="00226873">
        <w:rPr>
          <w:rStyle w:val="Emphasis"/>
          <w:highlight w:val="yellow"/>
        </w:rPr>
        <w:t>entrench</w:t>
      </w:r>
      <w:r w:rsidRPr="00226873">
        <w:rPr>
          <w:rStyle w:val="StyleUnderline"/>
        </w:rPr>
        <w:t xml:space="preserve"> structures of </w:t>
      </w:r>
      <w:r w:rsidRPr="00226873">
        <w:rPr>
          <w:rStyle w:val="StyleUnderline"/>
          <w:highlight w:val="yellow"/>
        </w:rPr>
        <w:t>inequality</w:t>
      </w:r>
      <w:r w:rsidRPr="00226873">
        <w:rPr>
          <w:rStyle w:val="StyleUnderline"/>
        </w:rPr>
        <w:t xml:space="preserve"> that are already evident in their operational context.</w:t>
      </w:r>
      <w:r w:rsidRPr="00226873">
        <w:t xml:space="preserve"> The rapid advancement of AI technologies in environments </w:t>
      </w:r>
      <w:proofErr w:type="spellStart"/>
      <w:r w:rsidRPr="00226873">
        <w:t>characterised</w:t>
      </w:r>
      <w:proofErr w:type="spellEnd"/>
      <w:r w:rsidRPr="00226873">
        <w:t xml:space="preserve"> by unaddressed social inequalities has brought about a series of scandals that underscore the urgent need for a comprehensive examination of the relationship between AI and societal inequalities. </w:t>
      </w:r>
      <w:r w:rsidRPr="00226873">
        <w:rPr>
          <w:rStyle w:val="StyleUnderline"/>
        </w:rPr>
        <w:t xml:space="preserve">These scandals serve as a stark reminder of the potential for AI to perpetuate and exacerbate existing disparities if not properly regulated and </w:t>
      </w:r>
      <w:proofErr w:type="spellStart"/>
      <w:r w:rsidRPr="00226873">
        <w:rPr>
          <w:rStyle w:val="StyleUnderline"/>
        </w:rPr>
        <w:t>scrutinised</w:t>
      </w:r>
      <w:proofErr w:type="spellEnd"/>
      <w:r w:rsidRPr="00226873">
        <w:rPr>
          <w:rStyle w:val="StyleUnderline"/>
        </w:rPr>
        <w:t>.</w:t>
      </w:r>
      <w:r w:rsidRPr="00226873">
        <w:t xml:space="preserve"> A common thread across these cases is the lack of accountability and governance vacuum, which has prevented AI systems from undergoing the necessary legal and societal scrutiny.</w:t>
      </w:r>
    </w:p>
    <w:p w14:paraId="76EA6AE9" w14:textId="77777777" w:rsidR="00565010" w:rsidRPr="00226873" w:rsidRDefault="00565010" w:rsidP="00565010">
      <w:r w:rsidRPr="00226873">
        <w:t>4.1. Case study 1: AI in welfare systems</w:t>
      </w:r>
    </w:p>
    <w:p w14:paraId="1A14582B" w14:textId="77777777" w:rsidR="00565010" w:rsidRPr="00226873" w:rsidRDefault="00565010" w:rsidP="00565010">
      <w:r w:rsidRPr="00226873">
        <w:t xml:space="preserve">In the Netherlands, an AI system designed to detect fraud in welfare benefits led to a significant scandal when it was found to disproportionately target low-income families and immigrants, resulting in wrongful accusations of fraud and severe financial hardship for thousands of families (Taylor, 2020; Broussard, 2018). Similarly, the Dutch childcare benefit scandal highlighted the discriminatory impact of AI systems, with migrant families disproportionately denied access to benefits due to biased algorithmic decision-making (Politico, 2023). These cases exemplify a state of </w:t>
      </w:r>
      <w:proofErr w:type="spellStart"/>
      <w:r w:rsidRPr="00226873">
        <w:t>morphostatis</w:t>
      </w:r>
      <w:proofErr w:type="spellEnd"/>
      <w:r w:rsidRPr="00226873">
        <w:t xml:space="preserve">, wherein the techno-cultural system reproduces and exacerbates existing social inequalities. While the departments that </w:t>
      </w:r>
      <w:proofErr w:type="spellStart"/>
      <w:r w:rsidRPr="00226873">
        <w:t>utilised</w:t>
      </w:r>
      <w:proofErr w:type="spellEnd"/>
      <w:r w:rsidRPr="00226873">
        <w:t xml:space="preserve"> these AI systems faced accountability, the AI systems themselves evaded critical public and legal examination, highlighting the urgent need for reflexivity in the development and deployment of AI systems.</w:t>
      </w:r>
    </w:p>
    <w:p w14:paraId="19873647" w14:textId="77777777" w:rsidR="00565010" w:rsidRPr="00226873" w:rsidRDefault="00565010" w:rsidP="00565010">
      <w:r w:rsidRPr="00226873">
        <w:t>In Australia, the infamous “</w:t>
      </w:r>
      <w:proofErr w:type="spellStart"/>
      <w:r w:rsidRPr="00226873">
        <w:t>robodebt</w:t>
      </w:r>
      <w:proofErr w:type="spellEnd"/>
      <w:r w:rsidRPr="00226873">
        <w:t xml:space="preserve">” scandal saw an automated debt recovery system erroneously issue debt notices to thousands of welfare recipients, leading to widespread distress and financial hardship (Reuters, 2023). Although designed with the intent to streamline welfare debt recovery, the lack of adequate human oversight resulted in erroneous debt notices disproportionately impacting vulnerable populations. This case further </w:t>
      </w:r>
      <w:proofErr w:type="spellStart"/>
      <w:r w:rsidRPr="00226873">
        <w:t>emphasises</w:t>
      </w:r>
      <w:proofErr w:type="spellEnd"/>
      <w:r w:rsidRPr="00226873">
        <w:t xml:space="preserve"> the significance of reflexive monitoring in design and deployment of AI systems.</w:t>
      </w:r>
    </w:p>
    <w:p w14:paraId="7339EE4C" w14:textId="77777777" w:rsidR="00565010" w:rsidRPr="00226873" w:rsidRDefault="00565010" w:rsidP="00565010">
      <w:r w:rsidRPr="00226873">
        <w:t>4.2. Case study 2: AI in mortgage lending practices</w:t>
      </w:r>
    </w:p>
    <w:p w14:paraId="1077D5C5" w14:textId="77777777" w:rsidR="00565010" w:rsidRPr="00226873" w:rsidRDefault="00565010" w:rsidP="00565010">
      <w:r w:rsidRPr="00226873">
        <w:t xml:space="preserve">In the United States, several sectors have witnessed AI-related scandals that reflect broader sociocultural conditioning. In the mortgage industry, an AI system was found to exhibit racial bias, leading to 80 % of Black mortgage applicants being denied loans, thereby exacerbating existing racial disparities in homeownership and wealth (Forbes, 2021). Likewise, in </w:t>
      </w:r>
      <w:proofErr w:type="gramStart"/>
      <w:r w:rsidRPr="00226873">
        <w:t>the healthcare</w:t>
      </w:r>
      <w:proofErr w:type="gramEnd"/>
      <w:r w:rsidRPr="00226873">
        <w:t>, an AI algorithm used to allocate resource was similarly found to be racially biased, leading to Black patients being less likely to receive referrals for care compared to their white counterparts with similar health conditions (Obermeyer et al., 2019; ACLU, 2022). These biases highlight how unchecked AI systems may deepen social inequalities when they are left unregulated.</w:t>
      </w:r>
    </w:p>
    <w:p w14:paraId="6050994B" w14:textId="77777777" w:rsidR="00565010" w:rsidRPr="00226873" w:rsidRDefault="00565010" w:rsidP="00565010">
      <w:r w:rsidRPr="00226873">
        <w:t>The media industry has also faced controversies related to AI, such as CNET pausing the publication of AI-generated stories following a controversy regarding the lack of transparency in their AI tools (The Verge, 2023). This incident highlights the ethical dilemmas surrounding the use of AI in content creation where lack of transparency and accountability can lead to significant reputational harm.</w:t>
      </w:r>
    </w:p>
    <w:p w14:paraId="0F15AAF7" w14:textId="77777777" w:rsidR="00565010" w:rsidRPr="00226873" w:rsidRDefault="00565010" w:rsidP="00565010">
      <w:r w:rsidRPr="00226873">
        <w:t>4.3. Case study 3: AI in educational grading systems</w:t>
      </w:r>
    </w:p>
    <w:p w14:paraId="4D4C7B9A" w14:textId="77777777" w:rsidR="00565010" w:rsidRPr="00226873" w:rsidRDefault="00565010" w:rsidP="00565010">
      <w:r w:rsidRPr="00226873">
        <w:t xml:space="preserve">The impact of AI on education became glaringly evident during the Covid-19 pandemic, when all secondary education examinations were cancelled in 2020. In response, an algorithm was produced by the regulator to determine grades. However, due to its disproportionately negative impact on students from lower socioeconomic backgrounds, the regulators ultimately withdrew this algorithm. The A-level scandal in the UK exemplifies the potential for AI to reinforce existing inequalities, functioning as a form of socio-cultural conditioning in Archer's framework. The algorithm's design was influenced by long-lasting societal structures and cultural norms, which led to widespread public outcry – a manifestation of morphogenesis (social interaction). The goal of determining students' grades based on </w:t>
      </w:r>
      <w:proofErr w:type="gramStart"/>
      <w:r w:rsidRPr="00226873">
        <w:t>teachers'</w:t>
      </w:r>
      <w:proofErr w:type="gramEnd"/>
      <w:r w:rsidRPr="00226873">
        <w:t xml:space="preserve"> predicted grades aimed to maintain qualification standards while ensuring distribution mirrored previous years (The Guardian, 19 </w:t>
      </w:r>
      <w:proofErr w:type="gramStart"/>
      <w:r w:rsidRPr="00226873">
        <w:t>August,</w:t>
      </w:r>
      <w:proofErr w:type="gramEnd"/>
      <w:r w:rsidRPr="00226873">
        <w:t xml:space="preserve"> 2020). Consequently, the government's decision to abandon the algorithm represents an instance of </w:t>
      </w:r>
      <w:proofErr w:type="spellStart"/>
      <w:r w:rsidRPr="00226873">
        <w:t>morphostasis</w:t>
      </w:r>
      <w:proofErr w:type="spellEnd"/>
      <w:r w:rsidRPr="00226873">
        <w:t xml:space="preserve"> (structural elaboration), as it resulted in a shift in structural conditions that could have long-term implications for how technology is used in education.</w:t>
      </w:r>
    </w:p>
    <w:p w14:paraId="0A2EB3CA" w14:textId="77777777" w:rsidR="00565010" w:rsidRPr="00226873" w:rsidRDefault="00565010" w:rsidP="00565010">
      <w:r w:rsidRPr="00226873">
        <w:t xml:space="preserve">These scandals illustrate the profound societal implications of AI technologies and the potential for these systems to perpetuate and exacerbate existing inequalities, underscoring the dual interplay of </w:t>
      </w:r>
      <w:proofErr w:type="spellStart"/>
      <w:r w:rsidRPr="00226873">
        <w:t>morphostasis</w:t>
      </w:r>
      <w:proofErr w:type="spellEnd"/>
      <w:r w:rsidRPr="00226873">
        <w:t xml:space="preserve"> and morphogenesis They </w:t>
      </w:r>
      <w:proofErr w:type="spellStart"/>
      <w:r w:rsidRPr="00226873">
        <w:t>emphasise</w:t>
      </w:r>
      <w:proofErr w:type="spellEnd"/>
      <w:r w:rsidRPr="00226873">
        <w:t xml:space="preserve"> the duality and interplay of </w:t>
      </w:r>
      <w:proofErr w:type="spellStart"/>
      <w:r w:rsidRPr="00226873">
        <w:t>morphostasis</w:t>
      </w:r>
      <w:proofErr w:type="spellEnd"/>
      <w:r w:rsidRPr="00226873">
        <w:t xml:space="preserve"> and morphogenesis, highlighting the urgent need for rigorous and reflexive scrutiny of AI systems, comprehensive regulatory frameworks, and a steadfast commitment to fairness, inclusivity, and justice in the design and deployment of these technologies.</w:t>
      </w:r>
    </w:p>
    <w:p w14:paraId="3CB414FD" w14:textId="77777777" w:rsidR="00565010" w:rsidRPr="00226873" w:rsidRDefault="00565010" w:rsidP="00565010">
      <w:r w:rsidRPr="00226873">
        <w:t>5. Algorithmic bias</w:t>
      </w:r>
    </w:p>
    <w:p w14:paraId="6396081F" w14:textId="77777777" w:rsidR="00565010" w:rsidRPr="00226873" w:rsidRDefault="00565010" w:rsidP="00565010">
      <w:pPr>
        <w:rPr>
          <w:rStyle w:val="StyleUnderline"/>
        </w:rPr>
      </w:pPr>
      <w:r w:rsidRPr="00226873">
        <w:rPr>
          <w:rStyle w:val="StyleUnderline"/>
        </w:rPr>
        <w:t>Algorithmic bias has emerged as a critical concern in the AI sphere, where biased decision-making processes can reinforce existing societal inequalities.</w:t>
      </w:r>
      <w:r w:rsidRPr="00226873">
        <w:t xml:space="preserve"> To </w:t>
      </w:r>
      <w:proofErr w:type="spellStart"/>
      <w:r w:rsidRPr="00226873">
        <w:t>contextualise</w:t>
      </w:r>
      <w:proofErr w:type="spellEnd"/>
      <w:r w:rsidRPr="00226873">
        <w:t xml:space="preserve"> this issue within Archer's social realism framework, we examine how </w:t>
      </w:r>
      <w:r w:rsidRPr="00226873">
        <w:rPr>
          <w:rStyle w:val="StyleUnderline"/>
        </w:rPr>
        <w:t xml:space="preserve">algorithmic </w:t>
      </w:r>
      <w:r w:rsidRPr="00226873">
        <w:rPr>
          <w:rStyle w:val="StyleUnderline"/>
          <w:highlight w:val="yellow"/>
        </w:rPr>
        <w:t xml:space="preserve">bias serves as a </w:t>
      </w:r>
      <w:r w:rsidRPr="00226873">
        <w:rPr>
          <w:rStyle w:val="Emphasis"/>
          <w:highlight w:val="yellow"/>
        </w:rPr>
        <w:t>catalyst</w:t>
      </w:r>
      <w:r w:rsidRPr="00226873">
        <w:rPr>
          <w:rStyle w:val="StyleUnderline"/>
          <w:highlight w:val="yellow"/>
        </w:rPr>
        <w:t xml:space="preserve"> for</w:t>
      </w:r>
      <w:r w:rsidRPr="00226873">
        <w:rPr>
          <w:rStyle w:val="StyleUnderline"/>
        </w:rPr>
        <w:t xml:space="preserve"> both morphogenesis and </w:t>
      </w:r>
      <w:proofErr w:type="spellStart"/>
      <w:r w:rsidRPr="00226873">
        <w:rPr>
          <w:rStyle w:val="StyleUnderline"/>
        </w:rPr>
        <w:t>morphostasis</w:t>
      </w:r>
      <w:proofErr w:type="spellEnd"/>
      <w:r w:rsidRPr="00226873">
        <w:rPr>
          <w:rStyle w:val="StyleUnderline"/>
        </w:rPr>
        <w:t xml:space="preserve"> in societal structures.</w:t>
      </w:r>
      <w:r w:rsidRPr="00226873">
        <w:t xml:space="preserve"> </w:t>
      </w:r>
      <w:r w:rsidRPr="00226873">
        <w:rPr>
          <w:rStyle w:val="StyleUnderline"/>
        </w:rPr>
        <w:t>Morphogenesis</w:t>
      </w:r>
      <w:r w:rsidRPr="00226873">
        <w:t xml:space="preserve"> is evident as AI systems introduce new forms of interaction and decision-making that alter traditional biases, potentially </w:t>
      </w:r>
      <w:r w:rsidRPr="00226873">
        <w:rPr>
          <w:rStyle w:val="StyleUnderline"/>
          <w:highlight w:val="yellow"/>
        </w:rPr>
        <w:t xml:space="preserve">creating </w:t>
      </w:r>
      <w:r w:rsidRPr="00226873">
        <w:rPr>
          <w:rStyle w:val="Emphasis"/>
          <w:highlight w:val="yellow"/>
        </w:rPr>
        <w:t>new societal norms</w:t>
      </w:r>
      <w:r w:rsidRPr="00226873">
        <w:rPr>
          <w:rStyle w:val="StyleUnderline"/>
        </w:rPr>
        <w:t>.</w:t>
      </w:r>
      <w:r w:rsidRPr="00226873">
        <w:t xml:space="preserve"> Conversely, </w:t>
      </w:r>
      <w:proofErr w:type="spellStart"/>
      <w:r w:rsidRPr="00226873">
        <w:t>morphostasis</w:t>
      </w:r>
      <w:proofErr w:type="spellEnd"/>
      <w:r w:rsidRPr="00226873">
        <w:t xml:space="preserve"> is observed when </w:t>
      </w:r>
      <w:r w:rsidRPr="00226873">
        <w:rPr>
          <w:rStyle w:val="StyleUnderline"/>
        </w:rPr>
        <w:t>these systems perpetuate and solidify existing biases, reflecting entrenched societal inequalities.</w:t>
      </w:r>
    </w:p>
    <w:p w14:paraId="0DC281C7" w14:textId="77777777" w:rsidR="00565010" w:rsidRPr="00226873" w:rsidRDefault="00565010" w:rsidP="00565010">
      <w:r w:rsidRPr="00226873">
        <w:t xml:space="preserve">AI systems, renowned for their ability to process vast amounts of data and make autonomous decisions, are not immune to the biases inherent in the data used to train them. </w:t>
      </w:r>
      <w:r w:rsidRPr="00226873">
        <w:rPr>
          <w:rStyle w:val="StyleUnderline"/>
        </w:rPr>
        <w:t>If the training data contains biases related to race, gender, or other protected attributes, the AI system can endure and amplify those biases, leading to discriminatory outcomes</w:t>
      </w:r>
      <w:r w:rsidRPr="00226873">
        <w:t xml:space="preserve"> (Zou and </w:t>
      </w:r>
      <w:proofErr w:type="spellStart"/>
      <w:r w:rsidRPr="00226873">
        <w:t>Schiebinger</w:t>
      </w:r>
      <w:proofErr w:type="spellEnd"/>
      <w:r w:rsidRPr="00226873">
        <w:t>, 2018; Joyce et al., 2021). The nexus between AI and inequality, which is already a complex and multifaceted issue, deeply rooted in the biases inherent in the design, training, and usage of AI systems. These biases, which can be traced back to the data used to train AI models, the modelling techniques employed, and the interpretation of AI outputs, play a significant role in shaping the impact of AI on societal inequalities.</w:t>
      </w:r>
    </w:p>
    <w:p w14:paraId="79F97413" w14:textId="77777777" w:rsidR="00565010" w:rsidRPr="00226873" w:rsidRDefault="00565010" w:rsidP="00565010">
      <w:r w:rsidRPr="00226873">
        <w:t xml:space="preserve">By inquiring into the complex relationship between algorithmic bias and AI systems, we shed light on how </w:t>
      </w:r>
      <w:r w:rsidRPr="00226873">
        <w:rPr>
          <w:rStyle w:val="StyleUnderline"/>
        </w:rPr>
        <w:t xml:space="preserve">biases present in training data </w:t>
      </w:r>
      <w:r w:rsidRPr="00226873">
        <w:rPr>
          <w:rStyle w:val="StyleUnderline"/>
          <w:highlight w:val="yellow"/>
        </w:rPr>
        <w:t>can permeate and amplify within</w:t>
      </w:r>
      <w:r w:rsidRPr="00226873">
        <w:rPr>
          <w:rStyle w:val="StyleUnderline"/>
        </w:rPr>
        <w:t xml:space="preserve"> the </w:t>
      </w:r>
      <w:r w:rsidRPr="00226873">
        <w:rPr>
          <w:rStyle w:val="StyleUnderline"/>
          <w:highlight w:val="yellow"/>
        </w:rPr>
        <w:t>decision-making</w:t>
      </w:r>
      <w:r w:rsidRPr="00226873">
        <w:rPr>
          <w:rStyle w:val="StyleUnderline"/>
        </w:rPr>
        <w:t xml:space="preserve"> processes of AI systems.</w:t>
      </w:r>
      <w:r w:rsidRPr="00226873">
        <w:t xml:space="preserve"> Specifically, we explore the profound implications of biases associated with race, gender, and other protected attributes, which have the potential to amplify discrimination within AI outcomes.</w:t>
      </w:r>
    </w:p>
    <w:p w14:paraId="71E6F35C" w14:textId="77777777" w:rsidR="00565010" w:rsidRPr="00226873" w:rsidRDefault="00565010" w:rsidP="00565010">
      <w:r w:rsidRPr="00226873">
        <w:t xml:space="preserve">Through the lens of Archer's theory, the replication of societal biases in AI systems underscores the concept of </w:t>
      </w:r>
      <w:proofErr w:type="spellStart"/>
      <w:r w:rsidRPr="00226873">
        <w:t>morphostasis</w:t>
      </w:r>
      <w:proofErr w:type="spellEnd"/>
      <w:r w:rsidRPr="00226873">
        <w:t>, where the pre-existing social conditions, including prejudices and disparities, are embedded within the technological processes. This embedding process often goes unchecked due to the opaque nature of algorithmic decision-making, which obscures the biases from stakeholders and limits opportunities for reflexive monitoring.</w:t>
      </w:r>
    </w:p>
    <w:p w14:paraId="4413175E" w14:textId="77777777" w:rsidR="00565010" w:rsidRPr="00226873" w:rsidRDefault="00565010" w:rsidP="00565010">
      <w:r w:rsidRPr="00226873">
        <w:t>5.1. Case study 1: predictive policing algorithms</w:t>
      </w:r>
    </w:p>
    <w:p w14:paraId="2B74503C" w14:textId="77777777" w:rsidR="00565010" w:rsidRPr="00226873" w:rsidRDefault="00565010" w:rsidP="00565010">
      <w:r w:rsidRPr="00226873">
        <w:t xml:space="preserve">In the sphere of law enforcement, predictive policing algorithms exemplify can perpetuate biases and lead to discriminatory outcomes. For instance, a notable case in a U.S. city demonstrated that an </w:t>
      </w:r>
      <w:r w:rsidRPr="00226873">
        <w:rPr>
          <w:rStyle w:val="StyleUnderline"/>
        </w:rPr>
        <w:t xml:space="preserve">AI system used to predict crime hotspots disproportionately targeted minority </w:t>
      </w:r>
      <w:proofErr w:type="spellStart"/>
      <w:r w:rsidRPr="00226873">
        <w:rPr>
          <w:rStyle w:val="StyleUnderline"/>
        </w:rPr>
        <w:t>neighbourhoods</w:t>
      </w:r>
      <w:proofErr w:type="spellEnd"/>
      <w:r w:rsidRPr="00226873">
        <w:rPr>
          <w:rStyle w:val="StyleUnderline"/>
        </w:rPr>
        <w:t>.</w:t>
      </w:r>
      <w:r w:rsidRPr="00226873">
        <w:t xml:space="preserve"> This </w:t>
      </w:r>
      <w:r w:rsidRPr="00226873">
        <w:rPr>
          <w:rStyle w:val="StyleUnderline"/>
        </w:rPr>
        <w:t>over-policing</w:t>
      </w:r>
      <w:r w:rsidRPr="00226873">
        <w:t xml:space="preserve"> not only </w:t>
      </w:r>
      <w:r w:rsidRPr="00226873">
        <w:rPr>
          <w:rStyle w:val="StyleUnderline"/>
        </w:rPr>
        <w:t>reinforced existing systemic biases within law enforcement</w:t>
      </w:r>
      <w:r w:rsidRPr="00226873">
        <w:t xml:space="preserve"> (Joh, 2016; Asaro, 2019) but also </w:t>
      </w:r>
      <w:r w:rsidRPr="00226873">
        <w:rPr>
          <w:rStyle w:val="StyleUnderline"/>
        </w:rPr>
        <w:t>raised serious ethical and legal implications regarding the deployment of AI technologies.</w:t>
      </w:r>
      <w:r w:rsidRPr="00226873">
        <w:t xml:space="preserve"> Such outcomes highlight the urgent need for rigorous scrutiny of AI systems and comprehensive regulatory frameworks to promote fairness, inclusivity, and justice.</w:t>
      </w:r>
    </w:p>
    <w:p w14:paraId="2836D488" w14:textId="77777777" w:rsidR="00565010" w:rsidRPr="00226873" w:rsidRDefault="00565010" w:rsidP="00565010">
      <w:r w:rsidRPr="00226873">
        <w:t xml:space="preserve">The amplification of biases predictive policing algorithms is concerning, as these systems are often trained on historical arrest data that reflects racial biases in policing practices. When an AI system is trained on such data, it </w:t>
      </w:r>
      <w:r w:rsidRPr="00226873">
        <w:rPr>
          <w:rStyle w:val="StyleUnderline"/>
        </w:rPr>
        <w:t xml:space="preserve">may learn to associate certain </w:t>
      </w:r>
      <w:proofErr w:type="spellStart"/>
      <w:r w:rsidRPr="00226873">
        <w:rPr>
          <w:rStyle w:val="StyleUnderline"/>
        </w:rPr>
        <w:t>neighbourhoods</w:t>
      </w:r>
      <w:proofErr w:type="spellEnd"/>
      <w:r w:rsidRPr="00226873">
        <w:rPr>
          <w:rStyle w:val="StyleUnderline"/>
        </w:rPr>
        <w:t xml:space="preserve"> or demographic groups with higher crime rates, leading to biased policing practices that disproportionately affect </w:t>
      </w:r>
      <w:proofErr w:type="spellStart"/>
      <w:r w:rsidRPr="00226873">
        <w:rPr>
          <w:rStyle w:val="StyleUnderline"/>
        </w:rPr>
        <w:t>marginalised</w:t>
      </w:r>
      <w:proofErr w:type="spellEnd"/>
      <w:r w:rsidRPr="00226873">
        <w:rPr>
          <w:rStyle w:val="StyleUnderline"/>
        </w:rPr>
        <w:t xml:space="preserve"> communities</w:t>
      </w:r>
      <w:r w:rsidRPr="00226873">
        <w:t xml:space="preserve"> (Meijer and Wessels, 2019). This not only perpetuates existing inequalities but also raises questions about the accountability and transparency of AI decision-making processes.</w:t>
      </w:r>
    </w:p>
    <w:p w14:paraId="5A842ADD" w14:textId="77777777" w:rsidR="00565010" w:rsidRPr="00226873" w:rsidRDefault="00565010" w:rsidP="00565010">
      <w:r w:rsidRPr="00226873">
        <w:t>5.2. Case study 2: AI in hiring practices</w:t>
      </w:r>
    </w:p>
    <w:p w14:paraId="1B6D48BD" w14:textId="77777777" w:rsidR="00565010" w:rsidRPr="00226873" w:rsidRDefault="00565010" w:rsidP="00565010">
      <w:r w:rsidRPr="00226873">
        <w:rPr>
          <w:rStyle w:val="StyleUnderline"/>
        </w:rPr>
        <w:t>AI-based hiring systems illustrate the potential for algorithmic bias to sustain discriminatory practices.</w:t>
      </w:r>
      <w:r w:rsidRPr="00226873">
        <w:t xml:space="preserve"> When trained on historical employment data, if this data reflects biases </w:t>
      </w:r>
      <w:proofErr w:type="spellStart"/>
      <w:r w:rsidRPr="00226873">
        <w:t>favouring</w:t>
      </w:r>
      <w:proofErr w:type="spellEnd"/>
      <w:r w:rsidRPr="00226873">
        <w:t xml:space="preserve"> certain gender or racial groups, the AI system may learn to associate specific jobs with these groups, thereby prioritizing candidates from these demographics</w:t>
      </w:r>
      <w:r w:rsidRPr="00226873">
        <w:rPr>
          <w:rStyle w:val="StyleUnderline"/>
        </w:rPr>
        <w:t>.</w:t>
      </w:r>
      <w:r w:rsidRPr="00226873">
        <w:t xml:space="preserve"> For example, if an AI system is trained on data that exhibits biases in </w:t>
      </w:r>
      <w:proofErr w:type="spellStart"/>
      <w:r w:rsidRPr="00226873">
        <w:t>favour</w:t>
      </w:r>
      <w:proofErr w:type="spellEnd"/>
      <w:r w:rsidRPr="00226873">
        <w:t xml:space="preserve"> of certain genders or races, it might </w:t>
      </w:r>
      <w:r w:rsidRPr="00226873">
        <w:rPr>
          <w:rStyle w:val="StyleUnderline"/>
          <w:highlight w:val="yellow"/>
        </w:rPr>
        <w:t>perpetuate discriminatory hiring</w:t>
      </w:r>
      <w:r w:rsidRPr="00226873">
        <w:rPr>
          <w:rStyle w:val="StyleUnderline"/>
        </w:rPr>
        <w:t xml:space="preserve"> practices, leading to a lack of diversity in the workforce</w:t>
      </w:r>
      <w:r w:rsidRPr="00226873">
        <w:t xml:space="preserve"> (Dastin, 2018; Raghavan et al., 2020).</w:t>
      </w:r>
    </w:p>
    <w:p w14:paraId="4A8C3614" w14:textId="77777777" w:rsidR="00565010" w:rsidRPr="00226873" w:rsidRDefault="00565010" w:rsidP="00565010">
      <w:r w:rsidRPr="00226873">
        <w:t xml:space="preserve">Moreover, the </w:t>
      </w:r>
      <w:r w:rsidRPr="00226873">
        <w:rPr>
          <w:rStyle w:val="StyleUnderline"/>
        </w:rPr>
        <w:t>modelling techniques</w:t>
      </w:r>
      <w:r w:rsidRPr="00226873">
        <w:t xml:space="preserve"> used in AI </w:t>
      </w:r>
      <w:r w:rsidRPr="00226873">
        <w:rPr>
          <w:rStyle w:val="StyleUnderline"/>
        </w:rPr>
        <w:t xml:space="preserve">can further contribute to </w:t>
      </w:r>
      <w:r w:rsidRPr="00226873">
        <w:rPr>
          <w:rStyle w:val="Emphasis"/>
        </w:rPr>
        <w:t>bias amplification</w:t>
      </w:r>
      <w:r w:rsidRPr="00226873">
        <w:rPr>
          <w:rStyle w:val="StyleUnderline"/>
        </w:rPr>
        <w:t>.</w:t>
      </w:r>
      <w:r w:rsidRPr="00226873">
        <w:t xml:space="preserve"> </w:t>
      </w:r>
      <w:r w:rsidRPr="00226873">
        <w:rPr>
          <w:rStyle w:val="StyleUnderline"/>
        </w:rPr>
        <w:t xml:space="preserve">If </w:t>
      </w:r>
      <w:r w:rsidRPr="00226873">
        <w:rPr>
          <w:rStyle w:val="Emphasis"/>
          <w:highlight w:val="yellow"/>
        </w:rPr>
        <w:t>a</w:t>
      </w:r>
      <w:r w:rsidRPr="00226873">
        <w:rPr>
          <w:rStyle w:val="StyleUnderline"/>
        </w:rPr>
        <w:t xml:space="preserve">n AI </w:t>
      </w:r>
      <w:r w:rsidRPr="00226873">
        <w:rPr>
          <w:rStyle w:val="StyleUnderline"/>
          <w:highlight w:val="yellow"/>
        </w:rPr>
        <w:t>model</w:t>
      </w:r>
      <w:r w:rsidRPr="00226873">
        <w:rPr>
          <w:rStyle w:val="StyleUnderline"/>
        </w:rPr>
        <w:t xml:space="preserve"> is </w:t>
      </w:r>
      <w:r w:rsidRPr="00226873">
        <w:rPr>
          <w:rStyle w:val="StyleUnderline"/>
          <w:highlight w:val="yellow"/>
        </w:rPr>
        <w:t xml:space="preserve">designed to </w:t>
      </w:r>
      <w:proofErr w:type="spellStart"/>
      <w:r w:rsidRPr="00226873">
        <w:rPr>
          <w:rStyle w:val="Emphasis"/>
          <w:highlight w:val="yellow"/>
        </w:rPr>
        <w:t>prioritise</w:t>
      </w:r>
      <w:proofErr w:type="spellEnd"/>
      <w:r w:rsidRPr="00226873">
        <w:rPr>
          <w:rStyle w:val="Emphasis"/>
          <w:highlight w:val="yellow"/>
        </w:rPr>
        <w:t xml:space="preserve"> certain features</w:t>
      </w:r>
      <w:r w:rsidRPr="00226873">
        <w:rPr>
          <w:rStyle w:val="StyleUnderline"/>
        </w:rPr>
        <w:t xml:space="preserve"> over others, it </w:t>
      </w:r>
      <w:r w:rsidRPr="00226873">
        <w:rPr>
          <w:rStyle w:val="StyleUnderline"/>
          <w:highlight w:val="yellow"/>
        </w:rPr>
        <w:t>may</w:t>
      </w:r>
      <w:r w:rsidRPr="00226873">
        <w:rPr>
          <w:rStyle w:val="StyleUnderline"/>
        </w:rPr>
        <w:t xml:space="preserve"> inadvertently </w:t>
      </w:r>
      <w:r w:rsidRPr="00226873">
        <w:rPr>
          <w:rStyle w:val="Emphasis"/>
          <w:highlight w:val="yellow"/>
        </w:rPr>
        <w:t>reinforce</w:t>
      </w:r>
      <w:r w:rsidRPr="00226873">
        <w:rPr>
          <w:rStyle w:val="Emphasis"/>
        </w:rPr>
        <w:t xml:space="preserve"> societal </w:t>
      </w:r>
      <w:r w:rsidRPr="00226873">
        <w:rPr>
          <w:rStyle w:val="Emphasis"/>
          <w:highlight w:val="yellow"/>
        </w:rPr>
        <w:t>biases</w:t>
      </w:r>
      <w:r w:rsidRPr="00226873">
        <w:rPr>
          <w:rStyle w:val="StyleUnderline"/>
          <w:highlight w:val="yellow"/>
        </w:rPr>
        <w:t xml:space="preserve">, </w:t>
      </w:r>
      <w:r w:rsidRPr="00226873">
        <w:rPr>
          <w:rStyle w:val="Emphasis"/>
          <w:highlight w:val="yellow"/>
        </w:rPr>
        <w:t>even if</w:t>
      </w:r>
      <w:r w:rsidRPr="00226873">
        <w:rPr>
          <w:rStyle w:val="StyleUnderline"/>
        </w:rPr>
        <w:t xml:space="preserve"> the </w:t>
      </w:r>
      <w:r w:rsidRPr="00226873">
        <w:rPr>
          <w:rStyle w:val="Emphasis"/>
        </w:rPr>
        <w:t xml:space="preserve">training </w:t>
      </w:r>
      <w:r w:rsidRPr="00226873">
        <w:rPr>
          <w:rStyle w:val="Emphasis"/>
          <w:highlight w:val="yellow"/>
        </w:rPr>
        <w:t>data</w:t>
      </w:r>
      <w:r w:rsidRPr="00226873">
        <w:rPr>
          <w:rStyle w:val="Emphasis"/>
        </w:rPr>
        <w:t xml:space="preserve"> itself </w:t>
      </w:r>
      <w:r w:rsidRPr="00226873">
        <w:rPr>
          <w:rStyle w:val="Emphasis"/>
          <w:highlight w:val="yellow"/>
        </w:rPr>
        <w:t>is unbiased</w:t>
      </w:r>
      <w:r w:rsidRPr="00226873">
        <w:rPr>
          <w:rStyle w:val="StyleUnderline"/>
        </w:rPr>
        <w:t>.</w:t>
      </w:r>
      <w:r w:rsidRPr="00226873">
        <w:t xml:space="preserve"> The complexity and opacity of many AI models make it difficult to identify and address these biases, complicating efforts to ensure fairness and equity in AI systems (</w:t>
      </w:r>
      <w:proofErr w:type="spellStart"/>
      <w:r w:rsidRPr="00226873">
        <w:t>Ntoutsi</w:t>
      </w:r>
      <w:proofErr w:type="spellEnd"/>
      <w:r w:rsidRPr="00226873">
        <w:t xml:space="preserve"> et al., 2020). While the technical opacity of AI should not be used as a blanket excuse to evade scrutiny,</w:t>
      </w:r>
      <w:r w:rsidRPr="00226873">
        <w:rPr>
          <w:rStyle w:val="StyleUnderline"/>
        </w:rPr>
        <w:t xml:space="preserve"> it often obscures the biases from stakeholders and limits opportunities for reflexive monitoring.</w:t>
      </w:r>
    </w:p>
    <w:p w14:paraId="000378AF" w14:textId="77777777" w:rsidR="00565010" w:rsidRPr="00226873" w:rsidRDefault="00565010" w:rsidP="00565010">
      <w:r w:rsidRPr="00226873">
        <w:t xml:space="preserve">Even in cases where AI systems are trained on unbiased data and designed with fairness in mind, </w:t>
      </w:r>
      <w:r w:rsidRPr="00226873">
        <w:rPr>
          <w:rStyle w:val="StyleUnderline"/>
        </w:rPr>
        <w:t xml:space="preserve">biases can </w:t>
      </w:r>
      <w:r w:rsidRPr="00226873">
        <w:rPr>
          <w:rStyle w:val="StyleUnderline"/>
          <w:highlight w:val="yellow"/>
        </w:rPr>
        <w:t xml:space="preserve">still emerge in the </w:t>
      </w:r>
      <w:r w:rsidRPr="00226873">
        <w:rPr>
          <w:rStyle w:val="Emphasis"/>
          <w:highlight w:val="yellow"/>
        </w:rPr>
        <w:t>usage</w:t>
      </w:r>
      <w:r w:rsidRPr="00226873">
        <w:rPr>
          <w:rStyle w:val="StyleUnderline"/>
          <w:highlight w:val="yellow"/>
        </w:rPr>
        <w:t xml:space="preserve"> and </w:t>
      </w:r>
      <w:r w:rsidRPr="00226873">
        <w:rPr>
          <w:rStyle w:val="Emphasis"/>
          <w:highlight w:val="yellow"/>
        </w:rPr>
        <w:t>interpretation</w:t>
      </w:r>
      <w:r w:rsidRPr="00226873">
        <w:rPr>
          <w:rStyle w:val="StyleUnderline"/>
        </w:rPr>
        <w:t xml:space="preserve"> of AI outputs.</w:t>
      </w:r>
      <w:r w:rsidRPr="00226873">
        <w:t xml:space="preserve"> Additionally, if an AI system is used in a context where societal inequalities exist, it may inadvertently contribute to these inequalities, even if the system itself is unbiased (Holzinger et al., 2019). </w:t>
      </w:r>
      <w:r w:rsidRPr="00226873">
        <w:rPr>
          <w:rStyle w:val="StyleUnderline"/>
        </w:rPr>
        <w:t xml:space="preserve">Moreover, AI based decision systems could </w:t>
      </w:r>
      <w:r w:rsidRPr="00226873">
        <w:rPr>
          <w:rStyle w:val="Emphasis"/>
        </w:rPr>
        <w:t>suffer from scientism</w:t>
      </w:r>
      <w:r w:rsidRPr="00226873">
        <w:rPr>
          <w:rStyle w:val="StyleUnderline"/>
        </w:rPr>
        <w:t xml:space="preserve">, discouraging users from demonstrating reflexive monitoring </w:t>
      </w:r>
      <w:proofErr w:type="spellStart"/>
      <w:r w:rsidRPr="00226873">
        <w:rPr>
          <w:rStyle w:val="StyleUnderline"/>
        </w:rPr>
        <w:t>behaviours</w:t>
      </w:r>
      <w:proofErr w:type="spellEnd"/>
      <w:r w:rsidRPr="00226873">
        <w:rPr>
          <w:rStyle w:val="StyleUnderline"/>
        </w:rPr>
        <w:t xml:space="preserve"> to identify biases due to the perception of scientific methods employed in designing these systems</w:t>
      </w:r>
      <w:r w:rsidRPr="00226873">
        <w:t xml:space="preserve"> (</w:t>
      </w:r>
      <w:proofErr w:type="spellStart"/>
      <w:r w:rsidRPr="00226873">
        <w:t>Vassilopoulou</w:t>
      </w:r>
      <w:proofErr w:type="spellEnd"/>
      <w:r w:rsidRPr="00226873">
        <w:t xml:space="preserve"> et al., 2022).</w:t>
      </w:r>
    </w:p>
    <w:p w14:paraId="203975C4" w14:textId="77777777" w:rsidR="00565010" w:rsidRPr="00226873" w:rsidRDefault="00565010" w:rsidP="00565010">
      <w:r w:rsidRPr="00226873">
        <w:t>5.3. Case study 3: content recommendation algorithms</w:t>
      </w:r>
    </w:p>
    <w:p w14:paraId="5767AFC7" w14:textId="77777777" w:rsidR="00565010" w:rsidRPr="00226873" w:rsidRDefault="00565010" w:rsidP="00565010">
      <w:r w:rsidRPr="00226873">
        <w:t xml:space="preserve">AI algorithms used for content recommendation can amplify existing prejudices </w:t>
      </w:r>
      <w:r w:rsidRPr="00226873">
        <w:rPr>
          <w:rStyle w:val="StyleUnderline"/>
        </w:rPr>
        <w:t xml:space="preserve">by </w:t>
      </w:r>
      <w:r w:rsidRPr="00226873">
        <w:rPr>
          <w:rStyle w:val="StyleUnderline"/>
          <w:highlight w:val="yellow"/>
        </w:rPr>
        <w:t xml:space="preserve">creating </w:t>
      </w:r>
      <w:r w:rsidRPr="00226873">
        <w:rPr>
          <w:rStyle w:val="Emphasis"/>
          <w:highlight w:val="yellow"/>
        </w:rPr>
        <w:t>echo chambers</w:t>
      </w:r>
      <w:r w:rsidRPr="00226873">
        <w:rPr>
          <w:rStyle w:val="StyleUnderline"/>
        </w:rPr>
        <w:t>.</w:t>
      </w:r>
      <w:r w:rsidRPr="00226873">
        <w:t xml:space="preserve"> These algorithms often </w:t>
      </w:r>
      <w:proofErr w:type="spellStart"/>
      <w:r w:rsidRPr="00226873">
        <w:t>prioritise</w:t>
      </w:r>
      <w:proofErr w:type="spellEnd"/>
      <w:r w:rsidRPr="00226873">
        <w:t xml:space="preserve"> content that aligns with users' existing views and interests, which </w:t>
      </w:r>
      <w:r w:rsidRPr="00226873">
        <w:rPr>
          <w:rStyle w:val="StyleUnderline"/>
        </w:rPr>
        <w:t>can lead to the reinforcement of biases and stereotypes. For instance, if a user frequently engages with content that reflects certain prejudices, the AI system might learn to recommend similar content, thereby reinforcing and amplifying the user's existing biases</w:t>
      </w:r>
      <w:r w:rsidRPr="00226873">
        <w:t xml:space="preserve"> (Akter et al., 2021). This phenomenon, known as the amplification of biases, </w:t>
      </w:r>
      <w:r w:rsidRPr="00226873">
        <w:rPr>
          <w:rStyle w:val="StyleUnderline"/>
        </w:rPr>
        <w:t>poses a significant challenge in ensuring fairness, equity, and non-discrimination in automated decision-making processes.</w:t>
      </w:r>
      <w:r w:rsidRPr="00226873">
        <w:t xml:space="preserve"> Furthermore, in the context of digital media, </w:t>
      </w:r>
      <w:r w:rsidRPr="00226873">
        <w:rPr>
          <w:rStyle w:val="StyleUnderline"/>
        </w:rPr>
        <w:t xml:space="preserve">algorithmic bias can lead to the </w:t>
      </w:r>
      <w:r w:rsidRPr="00226873">
        <w:rPr>
          <w:rStyle w:val="Emphasis"/>
        </w:rPr>
        <w:t>spread of misinfo</w:t>
      </w:r>
      <w:r w:rsidRPr="00226873">
        <w:rPr>
          <w:rStyle w:val="StyleUnderline"/>
        </w:rPr>
        <w:t xml:space="preserve">rmation and the </w:t>
      </w:r>
      <w:proofErr w:type="spellStart"/>
      <w:r w:rsidRPr="00226873">
        <w:rPr>
          <w:rStyle w:val="Emphasis"/>
        </w:rPr>
        <w:t>polarisation</w:t>
      </w:r>
      <w:proofErr w:type="spellEnd"/>
      <w:r w:rsidRPr="00226873">
        <w:rPr>
          <w:rStyle w:val="StyleUnderline"/>
        </w:rPr>
        <w:t xml:space="preserve"> of public opinion.</w:t>
      </w:r>
      <w:r w:rsidRPr="00226873">
        <w:t xml:space="preserve"> As content recommendation algorithms </w:t>
      </w:r>
      <w:proofErr w:type="spellStart"/>
      <w:r w:rsidRPr="00226873">
        <w:t>favour</w:t>
      </w:r>
      <w:proofErr w:type="spellEnd"/>
      <w:r w:rsidRPr="00226873">
        <w:t xml:space="preserve"> engagement over accuracy, they </w:t>
      </w:r>
      <w:r w:rsidRPr="00226873">
        <w:rPr>
          <w:rStyle w:val="StyleUnderline"/>
        </w:rPr>
        <w:t>may perpetuate harmful stereotypes and reinforce societal divisions.</w:t>
      </w:r>
      <w:r w:rsidRPr="00226873">
        <w:t xml:space="preserve"> This amplification of biases in content delivery highlights the necessity for ongoing research and dialogue to understand the complex interplay between AI and societal inequalities, and to develop effective strategies for mitigating the impact of AI on these disparities (</w:t>
      </w:r>
      <w:proofErr w:type="spellStart"/>
      <w:r w:rsidRPr="00226873">
        <w:t>Khakurel</w:t>
      </w:r>
      <w:proofErr w:type="spellEnd"/>
      <w:r w:rsidRPr="00226873">
        <w:t xml:space="preserve"> et al., 2018).</w:t>
      </w:r>
    </w:p>
    <w:p w14:paraId="3FCF4936" w14:textId="77777777" w:rsidR="00565010" w:rsidRPr="00226873" w:rsidRDefault="00565010" w:rsidP="00565010">
      <w:pPr>
        <w:rPr>
          <w:rStyle w:val="StyleUnderline"/>
        </w:rPr>
      </w:pPr>
      <w:r w:rsidRPr="00226873">
        <w:t xml:space="preserve">The amplification of biases through AI systems can be </w:t>
      </w:r>
      <w:proofErr w:type="spellStart"/>
      <w:r w:rsidRPr="00226873">
        <w:t>conceptualised</w:t>
      </w:r>
      <w:proofErr w:type="spellEnd"/>
      <w:r w:rsidRPr="00226873">
        <w:t xml:space="preserve"> as a form of morphogenesis, where </w:t>
      </w:r>
      <w:r w:rsidRPr="00226873">
        <w:rPr>
          <w:rStyle w:val="StyleUnderline"/>
          <w:highlight w:val="yellow"/>
        </w:rPr>
        <w:t>new patterns</w:t>
      </w:r>
      <w:r w:rsidRPr="00226873">
        <w:rPr>
          <w:rStyle w:val="StyleUnderline"/>
        </w:rPr>
        <w:t xml:space="preserve"> of inequality </w:t>
      </w:r>
      <w:r w:rsidRPr="00226873">
        <w:rPr>
          <w:rStyle w:val="StyleUnderline"/>
          <w:highlight w:val="yellow"/>
        </w:rPr>
        <w:t xml:space="preserve">emerge, </w:t>
      </w:r>
      <w:r w:rsidRPr="00226873">
        <w:rPr>
          <w:rStyle w:val="Emphasis"/>
          <w:highlight w:val="yellow"/>
        </w:rPr>
        <w:t>reshaping societal landscapes</w:t>
      </w:r>
      <w:r w:rsidRPr="00226873">
        <w:rPr>
          <w:rStyle w:val="StyleUnderline"/>
          <w:highlight w:val="yellow"/>
        </w:rPr>
        <w:t xml:space="preserve"> in </w:t>
      </w:r>
      <w:r w:rsidRPr="00226873">
        <w:rPr>
          <w:rStyle w:val="Emphasis"/>
          <w:highlight w:val="yellow"/>
        </w:rPr>
        <w:t>profound ways</w:t>
      </w:r>
      <w:r w:rsidRPr="00226873">
        <w:rPr>
          <w:rStyle w:val="StyleUnderline"/>
        </w:rPr>
        <w:t>.</w:t>
      </w:r>
      <w:r w:rsidRPr="00226873">
        <w:t xml:space="preserve"> The </w:t>
      </w:r>
      <w:r w:rsidRPr="00226873">
        <w:rPr>
          <w:rStyle w:val="StyleUnderline"/>
        </w:rPr>
        <w:t xml:space="preserve">challenge lies in transforming these patterns through informed policy interventions and technological redesign that </w:t>
      </w:r>
      <w:proofErr w:type="spellStart"/>
      <w:r w:rsidRPr="00226873">
        <w:rPr>
          <w:rStyle w:val="StyleUnderline"/>
        </w:rPr>
        <w:t>prioritise</w:t>
      </w:r>
      <w:proofErr w:type="spellEnd"/>
      <w:r w:rsidRPr="00226873">
        <w:rPr>
          <w:rStyle w:val="StyleUnderline"/>
        </w:rPr>
        <w:t xml:space="preserve"> equity and justice, moving beyond mere recognition of biases to actively mitigating their impacts in societal applications.</w:t>
      </w:r>
    </w:p>
    <w:p w14:paraId="0E386B98" w14:textId="77777777" w:rsidR="00565010" w:rsidRPr="00226873" w:rsidRDefault="00565010" w:rsidP="00565010">
      <w:r w:rsidRPr="00226873">
        <w:t xml:space="preserve">In conclusion, addressing algorithmic bias requires a concerted effort that encompasses both morphogenesis and </w:t>
      </w:r>
      <w:proofErr w:type="spellStart"/>
      <w:r w:rsidRPr="00226873">
        <w:t>morphostasis</w:t>
      </w:r>
      <w:proofErr w:type="spellEnd"/>
      <w:r w:rsidRPr="00226873">
        <w:t xml:space="preserve">. </w:t>
      </w:r>
      <w:r w:rsidRPr="00226873">
        <w:rPr>
          <w:rStyle w:val="StyleUnderline"/>
        </w:rPr>
        <w:t>Strategies must</w:t>
      </w:r>
      <w:r w:rsidRPr="00226873">
        <w:t xml:space="preserve"> consider the dual processes highlighted by Archer's framework: </w:t>
      </w:r>
      <w:r w:rsidRPr="00226873">
        <w:rPr>
          <w:rStyle w:val="Emphasis"/>
        </w:rPr>
        <w:t>disrupt</w:t>
      </w:r>
      <w:r w:rsidRPr="00226873">
        <w:t xml:space="preserve">ing the </w:t>
      </w:r>
      <w:r w:rsidRPr="00226873">
        <w:rPr>
          <w:rStyle w:val="StyleUnderline"/>
        </w:rPr>
        <w:t>continuity of entrenched biases</w:t>
      </w:r>
      <w:r w:rsidRPr="00226873">
        <w:t xml:space="preserve"> (</w:t>
      </w:r>
      <w:proofErr w:type="spellStart"/>
      <w:r w:rsidRPr="00226873">
        <w:t>morphostasis</w:t>
      </w:r>
      <w:proofErr w:type="spellEnd"/>
      <w:r w:rsidRPr="00226873">
        <w:t xml:space="preserve">) </w:t>
      </w:r>
      <w:r w:rsidRPr="00226873">
        <w:rPr>
          <w:rStyle w:val="StyleUnderline"/>
        </w:rPr>
        <w:t>while fostering the emergence of more equitable AI practices</w:t>
      </w:r>
      <w:r w:rsidRPr="00226873">
        <w:t xml:space="preserve"> (morphogenesis). Effective strategies will depend on robust reflexive monitoring mechanisms that not only detect biases but also enable the dynamic adaptation of AI systems in alignment with evolving societal values and norms.</w:t>
      </w:r>
    </w:p>
    <w:p w14:paraId="25846AEE" w14:textId="77777777" w:rsidR="00565010" w:rsidRPr="00226873" w:rsidRDefault="00565010" w:rsidP="00565010">
      <w:r w:rsidRPr="00226873">
        <w:t>6. Digital divide: access and opportunity</w:t>
      </w:r>
    </w:p>
    <w:p w14:paraId="6406F597" w14:textId="77777777" w:rsidR="00565010" w:rsidRPr="00226873" w:rsidRDefault="00565010" w:rsidP="00565010">
      <w:r w:rsidRPr="00226873">
        <w:t xml:space="preserve">In this analysis, we interpret the digital divide through the lens of Archer's social realism, focusing on how structural, cultural, and agentic dynamics interplay to shape access and opportunities. This divide is not merely a reflection of current technological gaps but also a manifestation of </w:t>
      </w:r>
      <w:proofErr w:type="spellStart"/>
      <w:r w:rsidRPr="00226873">
        <w:t>morphostasis</w:t>
      </w:r>
      <w:proofErr w:type="spellEnd"/>
      <w:r w:rsidRPr="00226873">
        <w:t xml:space="preserve">, wherein existing societal inequalities are entrenched and perpetuated through new technological formats. The </w:t>
      </w:r>
      <w:proofErr w:type="gramStart"/>
      <w:r w:rsidRPr="00226873">
        <w:t>concepts</w:t>
      </w:r>
      <w:proofErr w:type="gramEnd"/>
      <w:r w:rsidRPr="00226873">
        <w:t xml:space="preserve"> of access and opportunity </w:t>
      </w:r>
      <w:proofErr w:type="gramStart"/>
      <w:r w:rsidRPr="00226873">
        <w:t>assumes</w:t>
      </w:r>
      <w:proofErr w:type="gramEnd"/>
      <w:r w:rsidRPr="00226873">
        <w:t xml:space="preserve"> </w:t>
      </w:r>
      <w:proofErr w:type="gramStart"/>
      <w:r w:rsidRPr="00226873">
        <w:t>a great</w:t>
      </w:r>
      <w:proofErr w:type="gramEnd"/>
      <w:r w:rsidRPr="00226873">
        <w:t xml:space="preserve"> significance also for the AI phenomenon.</w:t>
      </w:r>
      <w:r w:rsidRPr="00226873">
        <w:rPr>
          <w:rStyle w:val="StyleUnderline"/>
        </w:rPr>
        <w:t xml:space="preserve"> As AI technologies flourish, demanding access to data, computational resources, and technical expertise, a </w:t>
      </w:r>
      <w:r w:rsidRPr="00226873">
        <w:rPr>
          <w:rStyle w:val="Emphasis"/>
        </w:rPr>
        <w:t xml:space="preserve">profound </w:t>
      </w:r>
      <w:r w:rsidRPr="00226873">
        <w:rPr>
          <w:rStyle w:val="Emphasis"/>
          <w:highlight w:val="yellow"/>
        </w:rPr>
        <w:t>divide</w:t>
      </w:r>
      <w:r w:rsidRPr="00226873">
        <w:rPr>
          <w:rStyle w:val="StyleUnderline"/>
        </w:rPr>
        <w:t xml:space="preserve"> emerges between </w:t>
      </w:r>
      <w:r w:rsidRPr="00226873">
        <w:rPr>
          <w:rStyle w:val="StyleUnderline"/>
          <w:highlight w:val="yellow"/>
        </w:rPr>
        <w:t>those poised to</w:t>
      </w:r>
      <w:r w:rsidRPr="00226873">
        <w:rPr>
          <w:rStyle w:val="StyleUnderline"/>
        </w:rPr>
        <w:t xml:space="preserve"> </w:t>
      </w:r>
      <w:r w:rsidRPr="00226873">
        <w:rPr>
          <w:rStyle w:val="Emphasis"/>
        </w:rPr>
        <w:t>harness</w:t>
      </w:r>
      <w:r w:rsidRPr="00226873">
        <w:rPr>
          <w:rStyle w:val="StyleUnderline"/>
        </w:rPr>
        <w:t xml:space="preserve"> the </w:t>
      </w:r>
      <w:r w:rsidRPr="00226873">
        <w:rPr>
          <w:rStyle w:val="Emphasis"/>
          <w:highlight w:val="yellow"/>
        </w:rPr>
        <w:t>benefit</w:t>
      </w:r>
      <w:r w:rsidRPr="00226873">
        <w:t>s</w:t>
      </w:r>
      <w:r w:rsidRPr="00226873">
        <w:rPr>
          <w:rStyle w:val="Emphasis"/>
        </w:rPr>
        <w:t xml:space="preserve"> of AI</w:t>
      </w:r>
      <w:r w:rsidRPr="00226873">
        <w:rPr>
          <w:rStyle w:val="StyleUnderline"/>
        </w:rPr>
        <w:t xml:space="preserve"> advancements </w:t>
      </w:r>
      <w:r w:rsidRPr="00226873">
        <w:rPr>
          <w:rStyle w:val="StyleUnderline"/>
          <w:highlight w:val="yellow"/>
        </w:rPr>
        <w:t xml:space="preserve">and those </w:t>
      </w:r>
      <w:r w:rsidRPr="00226873">
        <w:rPr>
          <w:rStyle w:val="Emphasis"/>
          <w:highlight w:val="yellow"/>
        </w:rPr>
        <w:t>left at</w:t>
      </w:r>
      <w:r w:rsidRPr="00226873">
        <w:rPr>
          <w:rStyle w:val="Emphasis"/>
        </w:rPr>
        <w:t xml:space="preserve"> its </w:t>
      </w:r>
      <w:r w:rsidRPr="00226873">
        <w:rPr>
          <w:rStyle w:val="Emphasis"/>
          <w:highlight w:val="yellow"/>
        </w:rPr>
        <w:t>periphery</w:t>
      </w:r>
      <w:r w:rsidRPr="00226873">
        <w:rPr>
          <w:rStyle w:val="StyleUnderline"/>
        </w:rPr>
        <w:t>.</w:t>
      </w:r>
      <w:r w:rsidRPr="00226873">
        <w:t xml:space="preserve"> This divide is not solely a technological issue; it is fundamentally a sociological one, reflecting the broader disparities present in our society. Such a divide is also deepened with the socio-technical division between technophile and technophobe segments of the society (Archer, 2021). Thus, it is essential to embark on an illuminating expedition into the conceptual underpinnings of AI and inequality, with a specific focus on the profound implications of the access and opportunity divide.</w:t>
      </w:r>
    </w:p>
    <w:p w14:paraId="7A08867B" w14:textId="77777777" w:rsidR="00565010" w:rsidRPr="00226873" w:rsidRDefault="00565010" w:rsidP="00565010">
      <w:r w:rsidRPr="00226873">
        <w:t xml:space="preserve">AI technologies necessitate access to robust digital infrastructure, reliable internet connectivity, and advanced technological devices. However, </w:t>
      </w:r>
      <w:r w:rsidRPr="00226873">
        <w:rPr>
          <w:rStyle w:val="StyleUnderline"/>
        </w:rPr>
        <w:t>the reality of unequal access to these resources, often dictated by socio-economic factors, geographical location, and educational opportunities, creates a digital divide that mirrors and amplifies societal disparities</w:t>
      </w:r>
      <w:r w:rsidRPr="00226873">
        <w:t xml:space="preserve"> (Robinson et al., 2015; Lutz, 2019). </w:t>
      </w:r>
      <w:r w:rsidRPr="00226873">
        <w:rPr>
          <w:rStyle w:val="StyleUnderline"/>
        </w:rPr>
        <w:t>This divide manifests as a chasm between those who can fully engage with and benefit from AI technologies and those who are left on the periphery.</w:t>
      </w:r>
      <w:r w:rsidRPr="00226873">
        <w:t xml:space="preserve"> This divide is not merely about access to technology but extends to digital literacy – the skills and knowledge required to use digital technologies effectively and safely. </w:t>
      </w:r>
      <w:r w:rsidRPr="00226873">
        <w:rPr>
          <w:rStyle w:val="StyleUnderline"/>
        </w:rPr>
        <w:t xml:space="preserve">As AI systems become </w:t>
      </w:r>
      <w:r w:rsidRPr="00226873">
        <w:rPr>
          <w:rStyle w:val="Emphasis"/>
        </w:rPr>
        <w:t>more complex</w:t>
      </w:r>
      <w:r w:rsidRPr="00226873">
        <w:rPr>
          <w:rStyle w:val="StyleUnderline"/>
        </w:rPr>
        <w:t xml:space="preserve"> and </w:t>
      </w:r>
      <w:r w:rsidRPr="00226873">
        <w:rPr>
          <w:rStyle w:val="Emphasis"/>
        </w:rPr>
        <w:t>integrated</w:t>
      </w:r>
      <w:r w:rsidRPr="00226873">
        <w:rPr>
          <w:rStyle w:val="StyleUnderline"/>
        </w:rPr>
        <w:t xml:space="preserve"> into </w:t>
      </w:r>
      <w:r w:rsidRPr="00226873">
        <w:rPr>
          <w:rStyle w:val="Emphasis"/>
        </w:rPr>
        <w:t>daily life</w:t>
      </w:r>
      <w:r w:rsidRPr="00226873">
        <w:rPr>
          <w:rStyle w:val="StyleUnderline"/>
        </w:rPr>
        <w:t xml:space="preserve">, the lack of digital literacy can </w:t>
      </w:r>
      <w:r w:rsidRPr="00226873">
        <w:rPr>
          <w:rStyle w:val="Emphasis"/>
        </w:rPr>
        <w:t xml:space="preserve">further </w:t>
      </w:r>
      <w:proofErr w:type="spellStart"/>
      <w:r w:rsidRPr="00226873">
        <w:rPr>
          <w:rStyle w:val="Emphasis"/>
        </w:rPr>
        <w:t>marginalise</w:t>
      </w:r>
      <w:proofErr w:type="spellEnd"/>
      <w:r w:rsidRPr="00226873">
        <w:rPr>
          <w:rStyle w:val="StyleUnderline"/>
        </w:rPr>
        <w:t xml:space="preserve"> disadvantaged communities, limiting their ability to leverage the benefits of AI and participate in the digital economy</w:t>
      </w:r>
      <w:r w:rsidRPr="00226873">
        <w:t xml:space="preserve"> (</w:t>
      </w:r>
      <w:proofErr w:type="spellStart"/>
      <w:r w:rsidRPr="00226873">
        <w:t>Heeks</w:t>
      </w:r>
      <w:proofErr w:type="spellEnd"/>
      <w:r w:rsidRPr="00226873">
        <w:t xml:space="preserve">, 2022). This necessity highlights a morphogenetic shift, where the demands of new technology reshape social and economic landscapes, potentially transforming access paradigms. Simultaneously, the persistence of access disparities underscores </w:t>
      </w:r>
      <w:proofErr w:type="spellStart"/>
      <w:r w:rsidRPr="00226873">
        <w:t>morphostasis</w:t>
      </w:r>
      <w:proofErr w:type="spellEnd"/>
      <w:r w:rsidRPr="00226873">
        <w:t>, as the pre-existing socio-economic stratifications continue to dictate the distribution of technological benefits.</w:t>
      </w:r>
    </w:p>
    <w:p w14:paraId="341C1AB7" w14:textId="77777777" w:rsidR="00565010" w:rsidRPr="00226873" w:rsidRDefault="00565010" w:rsidP="00565010">
      <w:r w:rsidRPr="00226873">
        <w:t xml:space="preserve">For example, in India, the introduction of the Digital India initiative aimed to increase access to digital technologies. However, </w:t>
      </w:r>
      <w:r w:rsidRPr="00226873">
        <w:rPr>
          <w:rStyle w:val="StyleUnderline"/>
        </w:rPr>
        <w:t>significant disparities remain</w:t>
      </w:r>
      <w:r w:rsidRPr="00226873">
        <w:t xml:space="preserve">, particularly </w:t>
      </w:r>
      <w:r w:rsidRPr="00226873">
        <w:rPr>
          <w:rStyle w:val="StyleUnderline"/>
        </w:rPr>
        <w:t xml:space="preserve">in </w:t>
      </w:r>
      <w:r w:rsidRPr="00226873">
        <w:rPr>
          <w:rStyle w:val="Emphasis"/>
        </w:rPr>
        <w:t>rural areas</w:t>
      </w:r>
      <w:r w:rsidRPr="00226873">
        <w:rPr>
          <w:rStyle w:val="StyleUnderline"/>
        </w:rPr>
        <w:t xml:space="preserve">, where </w:t>
      </w:r>
      <w:r w:rsidRPr="00226873">
        <w:rPr>
          <w:rStyle w:val="Emphasis"/>
        </w:rPr>
        <w:t>infra</w:t>
      </w:r>
      <w:r w:rsidRPr="00226873">
        <w:rPr>
          <w:rStyle w:val="StyleUnderline"/>
        </w:rPr>
        <w:t xml:space="preserve">structure and </w:t>
      </w:r>
      <w:r w:rsidRPr="00226873">
        <w:rPr>
          <w:rStyle w:val="Emphasis"/>
        </w:rPr>
        <w:t>digital literacy</w:t>
      </w:r>
      <w:r w:rsidRPr="00226873">
        <w:rPr>
          <w:rStyle w:val="StyleUnderline"/>
        </w:rPr>
        <w:t xml:space="preserve"> are often </w:t>
      </w:r>
      <w:r w:rsidRPr="00226873">
        <w:rPr>
          <w:rStyle w:val="Emphasis"/>
        </w:rPr>
        <w:t>inadequate</w:t>
      </w:r>
      <w:r w:rsidRPr="00226873">
        <w:rPr>
          <w:rStyle w:val="StyleUnderline"/>
        </w:rPr>
        <w:t>.</w:t>
      </w:r>
      <w:r w:rsidRPr="00226873">
        <w:t xml:space="preserve"> According to a report by the Internet and Mobile Association of India (IAMAI, 2022), </w:t>
      </w:r>
      <w:r w:rsidRPr="00226873">
        <w:rPr>
          <w:rStyle w:val="StyleUnderline"/>
        </w:rPr>
        <w:t xml:space="preserve">the </w:t>
      </w:r>
      <w:r w:rsidRPr="00226873">
        <w:rPr>
          <w:rStyle w:val="Emphasis"/>
        </w:rPr>
        <w:t>digital gender gap</w:t>
      </w:r>
      <w:r w:rsidRPr="00226873">
        <w:rPr>
          <w:rStyle w:val="StyleUnderline"/>
        </w:rPr>
        <w:t xml:space="preserve"> is pronounced,</w:t>
      </w:r>
      <w:r w:rsidRPr="00226873">
        <w:t xml:space="preserve"> with </w:t>
      </w:r>
      <w:r w:rsidRPr="00226873">
        <w:rPr>
          <w:rStyle w:val="StyleUnderline"/>
        </w:rPr>
        <w:t>women</w:t>
      </w:r>
      <w:r w:rsidRPr="00226873">
        <w:t xml:space="preserve"> in rural areas </w:t>
      </w:r>
      <w:r w:rsidRPr="00226873">
        <w:rPr>
          <w:rStyle w:val="StyleUnderline"/>
        </w:rPr>
        <w:t>having significantly less access to the internet and digital skills compared to their male counterparts.</w:t>
      </w:r>
      <w:r w:rsidRPr="00226873">
        <w:t xml:space="preserve"> This situation highlights the necessity of targeted interventions to bridge these gaps and foster more equitable access to AI technologies.</w:t>
      </w:r>
    </w:p>
    <w:p w14:paraId="3539A60A" w14:textId="77777777" w:rsidR="00565010" w:rsidRPr="00226873" w:rsidRDefault="00565010" w:rsidP="00565010">
      <w:r w:rsidRPr="00226873">
        <w:t xml:space="preserve">Employing reflexive monitoring, we observe how individuals and communities actively engage with and respond to the digital divide. Through reflexive actions, such as advocating for policy changes or creating community-driven digital literacy programs, stakeholders strive to mitigate the perpetuation of this divide and foster more inclusive technological futures. The digital divide, illuminated by Archer's social realism framework, is not a static phenomenon but is subject to the interplay of structure, culture, and agency. Structural factors such as socio-economic status, education, and geographical location can limit access to digital resources and opportunities (structural constraint). Cultural norms and beliefs can influence attitudes towards technology and its use (cultural constraint). However, </w:t>
      </w:r>
      <w:r w:rsidRPr="00226873">
        <w:rPr>
          <w:rStyle w:val="StyleUnderline"/>
        </w:rPr>
        <w:t>individuals and communities are not passive recipients of these constraints. They can exercise agency, engaging with and shaping their digital environments</w:t>
      </w:r>
      <w:r w:rsidRPr="00226873">
        <w:t xml:space="preserve"> (agency effect).</w:t>
      </w:r>
    </w:p>
    <w:p w14:paraId="7FA39303" w14:textId="77777777" w:rsidR="00565010" w:rsidRPr="00226873" w:rsidRDefault="00565010" w:rsidP="00565010">
      <w:r w:rsidRPr="00226873">
        <w:t xml:space="preserve">For instance, Robinson et al. (2015) highlight how low-income parents in the United States navigate structural and cultural constraints to access and use digital technologies for their children's education, demonstrating agency in the face of digital inequality. Similarly, Lutz (2019) </w:t>
      </w:r>
      <w:proofErr w:type="spellStart"/>
      <w:r w:rsidRPr="00226873">
        <w:t>emphasises</w:t>
      </w:r>
      <w:proofErr w:type="spellEnd"/>
      <w:r w:rsidRPr="00226873">
        <w:t xml:space="preserve"> the role of digital skills training in empowering disadvantaged youth in South Africa, illustrating how targeted interventions can foster agency and bridge the digital divide. In South Africa, initiatives such as the Code for South Africa </w:t>
      </w:r>
      <w:proofErr w:type="spellStart"/>
      <w:r w:rsidRPr="00226873">
        <w:t>programme</w:t>
      </w:r>
      <w:proofErr w:type="spellEnd"/>
      <w:r w:rsidRPr="00226873">
        <w:t xml:space="preserve"> exemplify community-driven efforts to enhance access to technology and improve employment opportunities in the tech sector through targeted coding and digital literacy training for underprivileged youth.</w:t>
      </w:r>
    </w:p>
    <w:p w14:paraId="414BE1EF" w14:textId="77777777" w:rsidR="00565010" w:rsidRPr="00226873" w:rsidRDefault="00565010" w:rsidP="00565010">
      <w:r w:rsidRPr="00226873">
        <w:t xml:space="preserve">Nevertheless, the potential of AI to increase the digital divide raises critical questions about the equitable distribution of AI benefits and the need for inclusive AI development. As AI systems become more pervasive, </w:t>
      </w:r>
      <w:r w:rsidRPr="00226873">
        <w:rPr>
          <w:rStyle w:val="StyleUnderline"/>
        </w:rPr>
        <w:t>there is a growing need for policies and initiatives that ensure equal access to AI technologies and promote digital literacy.</w:t>
      </w:r>
      <w:r w:rsidRPr="00226873">
        <w:t xml:space="preserve"> This includes efforts to </w:t>
      </w:r>
      <w:proofErr w:type="spellStart"/>
      <w:r w:rsidRPr="00226873">
        <w:t>democratise</w:t>
      </w:r>
      <w:proofErr w:type="spellEnd"/>
      <w:r w:rsidRPr="00226873">
        <w:t xml:space="preserve"> AI education, invest in digital infrastructure in underserved areas, and promote the co-creation of AI technologies with diverse communities to ensure that AI systems are inclusive and beneficial for all (Broussard, 2018; Eubanks, 2018).</w:t>
      </w:r>
    </w:p>
    <w:p w14:paraId="172773CE" w14:textId="77777777" w:rsidR="00565010" w:rsidRPr="00226873" w:rsidRDefault="00565010" w:rsidP="00565010">
      <w:r w:rsidRPr="00226873">
        <w:t>In summary, the digital divide represents a significant aspect of AI-induced inequality, shaped by the interplay of structural and cultural constraints and individual agency. Addressing this divide necessitates a multifaceted approach that acknowledges the complexity of access and opportunity in the age of AI, ensuring that all individuals and communities can engage meaningfully with technological advancements.</w:t>
      </w:r>
    </w:p>
    <w:p w14:paraId="5F92617A" w14:textId="77777777" w:rsidR="00565010" w:rsidRPr="00226873" w:rsidRDefault="00565010" w:rsidP="00565010">
      <w:r w:rsidRPr="00226873">
        <w:t>6.1. The prerequisite of access</w:t>
      </w:r>
    </w:p>
    <w:p w14:paraId="0DB275A4" w14:textId="77777777" w:rsidR="00565010" w:rsidRPr="00226873" w:rsidRDefault="00565010" w:rsidP="00565010">
      <w:r w:rsidRPr="00226873">
        <w:t xml:space="preserve">At the heart of the digital divide lies the fundamental prerequisite of access. The </w:t>
      </w:r>
      <w:proofErr w:type="spellStart"/>
      <w:r w:rsidRPr="00226873">
        <w:t>utilisation</w:t>
      </w:r>
      <w:proofErr w:type="spellEnd"/>
      <w:r w:rsidRPr="00226873">
        <w:t xml:space="preserve"> of AI technologies necessitates a sturdy digital backbone, comprising reliable internet connectivity and access to technological devices. However, disparities in access to these crucial resources generate a chasm that limits opportunities and widens the gap between those able to partake in AI's transformative potential and those left on the periphery. Socio-economic constraints, geographical remoteness, and limited digital infrastructure act as formidable barriers, further deepening the divide and hindering the ability of disadvantaged communities to harness the benefits of AI.</w:t>
      </w:r>
    </w:p>
    <w:p w14:paraId="1257D2C6" w14:textId="77777777" w:rsidR="00565010" w:rsidRPr="00226873" w:rsidRDefault="00565010" w:rsidP="00565010">
      <w:r w:rsidRPr="00226873">
        <w:t>AI technologies thrive on a trifecta of essential ingredients such as data, computational prowess, and technical acumen. However, the glaring reality of unequal access to these fundamental resources casts a shadow of disparity upon the AI landscape (Lutz, 2019). The implications are profound, as those with limited access find themselves constrained by the barriers that prevent their meaningful engagement with AI advancements. Whether due to financial limitations, infrastructural gaps, or educational disparities, unequal access widens the chasm between those who can seize the transformative potential of AI and those who are relegated to the sidelines.</w:t>
      </w:r>
    </w:p>
    <w:p w14:paraId="4E3DA043" w14:textId="77777777" w:rsidR="00565010" w:rsidRPr="00226873" w:rsidRDefault="00565010" w:rsidP="00565010">
      <w:r w:rsidRPr="00226873">
        <w:t xml:space="preserve">The Moral Machine experiment, a study conducted by Awad et al. (2018), highlights the importance of access to AI technologies. The experiment, which collected 40 million decisions from over 2.3 million people in 233 countries, dependencies, or territories, aimed to gauge social expectations about the way autonomous vehicles should solve moral dilemmas. The study </w:t>
      </w:r>
      <w:proofErr w:type="spellStart"/>
      <w:r w:rsidRPr="00226873">
        <w:t>emphasises</w:t>
      </w:r>
      <w:proofErr w:type="spellEnd"/>
      <w:r w:rsidRPr="00226873">
        <w:t xml:space="preserve"> the importance of access to AI technologies, not just in terms of data and computational resources, but also in terms of participation in shaping the ethical landscape and principles that guide AI </w:t>
      </w:r>
      <w:proofErr w:type="spellStart"/>
      <w:r w:rsidRPr="00226873">
        <w:t>behaviour</w:t>
      </w:r>
      <w:proofErr w:type="spellEnd"/>
      <w:r w:rsidRPr="00226873">
        <w:t>.</w:t>
      </w:r>
    </w:p>
    <w:p w14:paraId="2D3A1C3B" w14:textId="77777777" w:rsidR="00565010" w:rsidRPr="00226873" w:rsidRDefault="00565010" w:rsidP="00565010">
      <w:r w:rsidRPr="00226873">
        <w:t>6.2. Deepening access inequalities</w:t>
      </w:r>
    </w:p>
    <w:p w14:paraId="2959E0DF" w14:textId="77777777" w:rsidR="00565010" w:rsidRPr="00226873" w:rsidRDefault="00565010" w:rsidP="00565010">
      <w:r w:rsidRPr="00226873">
        <w:t xml:space="preserve">In the absence of equitable access, </w:t>
      </w:r>
      <w:r w:rsidRPr="00226873">
        <w:rPr>
          <w:rStyle w:val="StyleUnderline"/>
        </w:rPr>
        <w:t xml:space="preserve">the access and opportunity divide </w:t>
      </w:r>
      <w:proofErr w:type="gramStart"/>
      <w:r w:rsidRPr="00226873">
        <w:rPr>
          <w:rStyle w:val="StyleUnderline"/>
        </w:rPr>
        <w:t>stand</w:t>
      </w:r>
      <w:proofErr w:type="gramEnd"/>
      <w:r w:rsidRPr="00226873">
        <w:rPr>
          <w:rStyle w:val="StyleUnderline"/>
        </w:rPr>
        <w:t xml:space="preserve"> as a catalyst for deepening pre-existing inequalities.</w:t>
      </w:r>
      <w:r w:rsidRPr="00226873">
        <w:t xml:space="preserve"> Disadvantaged communities, already burdened by socio-economic constraints and limited resources, bear the brunt of this divide. Inequitable distribution of access to AI technologies perpetuates systemic disparities, hindering the ability of these communities to fully participate in the benefits offered by AI advancements (</w:t>
      </w:r>
      <w:proofErr w:type="spellStart"/>
      <w:r w:rsidRPr="00226873">
        <w:t>Caradaica</w:t>
      </w:r>
      <w:proofErr w:type="spellEnd"/>
      <w:r w:rsidRPr="00226873">
        <w:t>, 2020). The opportunity divide becomes pronounced in developing countries, where limited infrastructure, educational disparities, and socio-economic barriers hinder access to AI's transformative potential, further entrenching existing inequalities (</w:t>
      </w:r>
      <w:proofErr w:type="spellStart"/>
      <w:r w:rsidRPr="00226873">
        <w:t>Vinuesa</w:t>
      </w:r>
      <w:proofErr w:type="spellEnd"/>
      <w:r w:rsidRPr="00226873">
        <w:t xml:space="preserve"> et al., 2020).</w:t>
      </w:r>
    </w:p>
    <w:p w14:paraId="781491E4" w14:textId="77777777" w:rsidR="00565010" w:rsidRPr="00226873" w:rsidRDefault="00565010" w:rsidP="00565010">
      <w:pPr>
        <w:rPr>
          <w:rStyle w:val="StyleUnderline"/>
        </w:rPr>
      </w:pPr>
      <w:r w:rsidRPr="00226873">
        <w:t>As the digital divide widens, so too do existing inequalities. Disadvantaged communities find themselves disproportionately burdened by the repercussions of limited access to technology and digital literacy (</w:t>
      </w:r>
      <w:proofErr w:type="spellStart"/>
      <w:r w:rsidRPr="00226873">
        <w:t>Tinmaz</w:t>
      </w:r>
      <w:proofErr w:type="spellEnd"/>
      <w:r w:rsidRPr="00226873">
        <w:t xml:space="preserve"> et al., 2022). The digital divide serves as a trigger that intensifies societal disparities and perpetuates systemic inequality. </w:t>
      </w:r>
      <w:r w:rsidRPr="00226873">
        <w:rPr>
          <w:rStyle w:val="StyleUnderline"/>
        </w:rPr>
        <w:t xml:space="preserve">Those without adequate access to technology face profound obstacles in </w:t>
      </w:r>
      <w:r w:rsidRPr="00226873">
        <w:rPr>
          <w:rStyle w:val="Emphasis"/>
        </w:rPr>
        <w:t>educational opportunities</w:t>
      </w:r>
      <w:r w:rsidRPr="00226873">
        <w:t xml:space="preserve"> (Meneses and </w:t>
      </w:r>
      <w:proofErr w:type="spellStart"/>
      <w:r w:rsidRPr="00226873">
        <w:t>Mominó</w:t>
      </w:r>
      <w:proofErr w:type="spellEnd"/>
      <w:r w:rsidRPr="00226873">
        <w:t xml:space="preserve">, 2010), </w:t>
      </w:r>
      <w:r w:rsidRPr="00226873">
        <w:rPr>
          <w:rStyle w:val="Emphasis"/>
        </w:rPr>
        <w:t>economic empowerment</w:t>
      </w:r>
      <w:r w:rsidRPr="00226873">
        <w:t xml:space="preserve"> (Tang, 2022), </w:t>
      </w:r>
      <w:r w:rsidRPr="00226873">
        <w:rPr>
          <w:rStyle w:val="StyleUnderline"/>
        </w:rPr>
        <w:t>and</w:t>
      </w:r>
      <w:r w:rsidRPr="00226873">
        <w:t xml:space="preserve"> </w:t>
      </w:r>
      <w:r w:rsidRPr="00226873">
        <w:rPr>
          <w:rStyle w:val="Emphasis"/>
        </w:rPr>
        <w:t>participation</w:t>
      </w:r>
      <w:r w:rsidRPr="00226873">
        <w:t xml:space="preserve"> </w:t>
      </w:r>
      <w:r w:rsidRPr="00226873">
        <w:rPr>
          <w:rStyle w:val="StyleUnderline"/>
        </w:rPr>
        <w:t>in the digital economy</w:t>
      </w:r>
      <w:r w:rsidRPr="00226873">
        <w:t xml:space="preserve"> (Curran, 2018). As AI technologies continue to advance, failure to bridge the digital divide risks further </w:t>
      </w:r>
      <w:proofErr w:type="spellStart"/>
      <w:r w:rsidRPr="00226873">
        <w:t>marginalising</w:t>
      </w:r>
      <w:proofErr w:type="spellEnd"/>
      <w:r w:rsidRPr="00226873">
        <w:t xml:space="preserve"> these communities, exacerbating existing inequalities, and </w:t>
      </w:r>
      <w:r w:rsidRPr="00226873">
        <w:rPr>
          <w:rStyle w:val="StyleUnderline"/>
        </w:rPr>
        <w:t>stifling progress towards a more inclusive and equitable society.</w:t>
      </w:r>
    </w:p>
    <w:p w14:paraId="482DD196" w14:textId="77777777" w:rsidR="00565010" w:rsidRPr="00226873" w:rsidRDefault="00565010" w:rsidP="00565010">
      <w:r w:rsidRPr="00226873">
        <w:t xml:space="preserve">The repercussions of </w:t>
      </w:r>
      <w:proofErr w:type="gramStart"/>
      <w:r w:rsidRPr="00226873">
        <w:t>the access</w:t>
      </w:r>
      <w:proofErr w:type="gramEnd"/>
      <w:r w:rsidRPr="00226873">
        <w:t xml:space="preserve"> and opportunity divide within the realm of AI extend far beyond mere technological disparities. It amplifies existing socio-economic and educational inequalities, </w:t>
      </w:r>
      <w:r w:rsidRPr="00226873">
        <w:rPr>
          <w:rStyle w:val="StyleUnderline"/>
        </w:rPr>
        <w:t xml:space="preserve">perpetuating a cycle of </w:t>
      </w:r>
      <w:proofErr w:type="gramStart"/>
      <w:r w:rsidRPr="00226873">
        <w:rPr>
          <w:rStyle w:val="StyleUnderline"/>
        </w:rPr>
        <w:t>disadvantage</w:t>
      </w:r>
      <w:proofErr w:type="gramEnd"/>
      <w:r w:rsidRPr="00226873">
        <w:rPr>
          <w:rStyle w:val="StyleUnderline"/>
        </w:rPr>
        <w:t xml:space="preserve"> and impeding progress towards a more equitable society</w:t>
      </w:r>
      <w:r w:rsidRPr="00226873">
        <w:t xml:space="preserve"> (Pedro et al., 2019). Limited access to AI technologies hampers the capacity of disadvantaged communities and developing nations to leverage AI's power for social transformation, economic empowerment, and knowledge advancement. As the world witnesses the rapid evolution of AI, failing to bridge the access and opportunity </w:t>
      </w:r>
      <w:proofErr w:type="gramStart"/>
      <w:r w:rsidRPr="00226873">
        <w:t>divide</w:t>
      </w:r>
      <w:proofErr w:type="gramEnd"/>
      <w:r w:rsidRPr="00226873">
        <w:t xml:space="preserve"> risks leaving significant segments of society behind, exacerbating inequality and stifling progress.</w:t>
      </w:r>
    </w:p>
    <w:p w14:paraId="20CE47C7" w14:textId="77777777" w:rsidR="00565010" w:rsidRPr="00226873" w:rsidRDefault="00565010" w:rsidP="00565010">
      <w:r w:rsidRPr="00226873">
        <w:t xml:space="preserve">The widening of this divide can be viewed through the framework of </w:t>
      </w:r>
      <w:proofErr w:type="spellStart"/>
      <w:r w:rsidRPr="00226873">
        <w:t>morphostasis</w:t>
      </w:r>
      <w:proofErr w:type="spellEnd"/>
      <w:r w:rsidRPr="00226873">
        <w:t>, where traditional barriers in education, economic status, and geographic location continue to reinforce themselves in the digital age, limiting the transformative potential of AI technologies. This scenario demands a morphogenetic approach, where systemic changes are introduced to break these cycles of disparity.</w:t>
      </w:r>
    </w:p>
    <w:p w14:paraId="24A4606E" w14:textId="77777777" w:rsidR="00565010" w:rsidRPr="00226873" w:rsidRDefault="00565010" w:rsidP="00565010">
      <w:r w:rsidRPr="00226873">
        <w:t xml:space="preserve">To effectively address the challenges posed by the digital divide, a concerted effort embracing both morphogenesis and </w:t>
      </w:r>
      <w:proofErr w:type="spellStart"/>
      <w:r w:rsidRPr="00226873">
        <w:t>morphostasis</w:t>
      </w:r>
      <w:proofErr w:type="spellEnd"/>
      <w:r w:rsidRPr="00226873">
        <w:t xml:space="preserve"> is required. Policies and initiatives must not only aim to introduce new technologies in underserved areas but also need to transform the underlying social structures that govern access and equity. This includes fostering an environment where reflexive monitoring by all stakeholders - policymakers, technology developers, and community advocates - is a continuous process, ensuring that the evolution of AI technology is inclusive and equitable.</w:t>
      </w:r>
    </w:p>
    <w:p w14:paraId="51142C35" w14:textId="77777777" w:rsidR="00565010" w:rsidRPr="00226873" w:rsidRDefault="00565010" w:rsidP="00565010">
      <w:r w:rsidRPr="00226873">
        <w:t>7. Economic inequality: case studies in transformation and continuity</w:t>
      </w:r>
    </w:p>
    <w:p w14:paraId="0DF0DBB4" w14:textId="77777777" w:rsidR="00565010" w:rsidRPr="00226873" w:rsidRDefault="00565010" w:rsidP="00565010">
      <w:r w:rsidRPr="00226873">
        <w:t xml:space="preserve">The </w:t>
      </w:r>
      <w:r w:rsidRPr="00226873">
        <w:rPr>
          <w:rStyle w:val="StyleUnderline"/>
        </w:rPr>
        <w:t xml:space="preserve">integration of AI into various sectors of the economy has brought about </w:t>
      </w:r>
      <w:r w:rsidRPr="00226873">
        <w:rPr>
          <w:rStyle w:val="Emphasis"/>
        </w:rPr>
        <w:t>significant shifts</w:t>
      </w:r>
      <w:r w:rsidRPr="00226873">
        <w:rPr>
          <w:rStyle w:val="StyleUnderline"/>
        </w:rPr>
        <w:t xml:space="preserve"> in the </w:t>
      </w:r>
      <w:proofErr w:type="spellStart"/>
      <w:r w:rsidRPr="00226873">
        <w:rPr>
          <w:rStyle w:val="Emphasis"/>
        </w:rPr>
        <w:t>labour</w:t>
      </w:r>
      <w:proofErr w:type="spellEnd"/>
      <w:r w:rsidRPr="00226873">
        <w:rPr>
          <w:rStyle w:val="Emphasis"/>
        </w:rPr>
        <w:t xml:space="preserve"> market</w:t>
      </w:r>
      <w:r w:rsidRPr="00226873">
        <w:rPr>
          <w:rStyle w:val="StyleUnderline"/>
        </w:rPr>
        <w:t xml:space="preserve"> and </w:t>
      </w:r>
      <w:r w:rsidRPr="00226873">
        <w:rPr>
          <w:rStyle w:val="Emphasis"/>
        </w:rPr>
        <w:t>income distribution</w:t>
      </w:r>
      <w:r w:rsidRPr="00226873">
        <w:t xml:space="preserve">, exemplifying morphogenesis. Concurrently, it demonstrates </w:t>
      </w:r>
      <w:proofErr w:type="spellStart"/>
      <w:r w:rsidRPr="00226873">
        <w:t>morphostasis</w:t>
      </w:r>
      <w:proofErr w:type="spellEnd"/>
      <w:r w:rsidRPr="00226873">
        <w:t>, as AI-driven growth benefits are unevenly distributed, reinforcing pre-existing economic disparities.</w:t>
      </w:r>
    </w:p>
    <w:p w14:paraId="6C2931D3" w14:textId="77777777" w:rsidR="00565010" w:rsidRPr="00226873" w:rsidRDefault="00565010" w:rsidP="00565010">
      <w:r w:rsidRPr="00226873">
        <w:t xml:space="preserve">AI-driven automation disrupts industries and job markets, </w:t>
      </w:r>
      <w:r w:rsidRPr="00226873">
        <w:rPr>
          <w:rStyle w:val="StyleUnderline"/>
          <w:highlight w:val="yellow"/>
        </w:rPr>
        <w:t>leading to</w:t>
      </w:r>
      <w:r w:rsidRPr="00226873">
        <w:rPr>
          <w:rStyle w:val="StyleUnderline"/>
        </w:rPr>
        <w:t xml:space="preserve"> </w:t>
      </w:r>
      <w:r w:rsidRPr="00226873">
        <w:rPr>
          <w:rStyle w:val="Emphasis"/>
        </w:rPr>
        <w:t>job displacement</w:t>
      </w:r>
      <w:r w:rsidRPr="00226873">
        <w:rPr>
          <w:rStyle w:val="StyleUnderline"/>
        </w:rPr>
        <w:t xml:space="preserve"> and increasing </w:t>
      </w:r>
      <w:r w:rsidRPr="00226873">
        <w:rPr>
          <w:rStyle w:val="Emphasis"/>
        </w:rPr>
        <w:t>income</w:t>
      </w:r>
      <w:r w:rsidRPr="00226873">
        <w:rPr>
          <w:rStyle w:val="Emphasis"/>
          <w:highlight w:val="yellow"/>
        </w:rPr>
        <w:t xml:space="preserve"> inequality</w:t>
      </w:r>
      <w:r w:rsidRPr="00226873">
        <w:t xml:space="preserve"> (Goos et al., 2014; Goyal and Aneja, 2020).</w:t>
      </w:r>
      <w:r w:rsidRPr="00226873">
        <w:rPr>
          <w:rStyle w:val="StyleUnderline"/>
        </w:rPr>
        <w:t xml:space="preserve"> Low-skilled workers face </w:t>
      </w:r>
      <w:r w:rsidRPr="00226873">
        <w:rPr>
          <w:rStyle w:val="Emphasis"/>
        </w:rPr>
        <w:t>greater challenges adapting</w:t>
      </w:r>
      <w:r w:rsidRPr="00226873">
        <w:t xml:space="preserve"> (Schwabe and Castellacci, 2020), </w:t>
      </w:r>
      <w:r w:rsidRPr="00226873">
        <w:rPr>
          <w:rStyle w:val="StyleUnderline"/>
        </w:rPr>
        <w:t>while those with AI-related skills benefit from increased job opportunities and higher wages</w:t>
      </w:r>
      <w:r w:rsidRPr="00226873">
        <w:t xml:space="preserve"> (Acemoglu and Restrepo, 2019; Alekseeva et al., 2021). </w:t>
      </w:r>
      <w:r w:rsidRPr="00226873">
        <w:rPr>
          <w:rStyle w:val="StyleUnderline"/>
        </w:rPr>
        <w:t xml:space="preserve">In regions with minimal or ineffective regulatory protections, AI's impact on technologies on blue collar workers can be </w:t>
      </w:r>
      <w:r w:rsidRPr="00226873">
        <w:rPr>
          <w:rStyle w:val="Emphasis"/>
        </w:rPr>
        <w:t>severe</w:t>
      </w:r>
      <w:r w:rsidRPr="00226873">
        <w:rPr>
          <w:rStyle w:val="StyleUnderline"/>
        </w:rPr>
        <w:t>.</w:t>
      </w:r>
      <w:r w:rsidRPr="00226873">
        <w:t xml:space="preserve"> For example, the rapid growth of food delivery companies in Turkey, as highlighted by </w:t>
      </w:r>
      <w:proofErr w:type="spellStart"/>
      <w:r w:rsidRPr="00226873">
        <w:t>Ozbilgin</w:t>
      </w:r>
      <w:proofErr w:type="spellEnd"/>
      <w:r w:rsidRPr="00226873">
        <w:t xml:space="preserve"> and Erbil (2021) has resulted in companies - at the expense of worker health and safety- exemplifies how AI can exacerbate inequalities.</w:t>
      </w:r>
    </w:p>
    <w:p w14:paraId="036956A7" w14:textId="77777777" w:rsidR="00565010" w:rsidRPr="00226873" w:rsidRDefault="00565010" w:rsidP="00565010"/>
    <w:p w14:paraId="7B2E06D4" w14:textId="77777777" w:rsidR="00565010" w:rsidRPr="00226873" w:rsidRDefault="00565010" w:rsidP="00565010">
      <w:pPr>
        <w:pStyle w:val="Heading4"/>
      </w:pPr>
      <w:r w:rsidRPr="00226873">
        <w:t xml:space="preserve">Misaligned inequality causes extinction. </w:t>
      </w:r>
    </w:p>
    <w:p w14:paraId="2FC8DBC4" w14:textId="77777777" w:rsidR="00565010" w:rsidRPr="00226873" w:rsidRDefault="00565010" w:rsidP="00565010">
      <w:r w:rsidRPr="00226873">
        <w:rPr>
          <w:rStyle w:val="Style13ptBold"/>
        </w:rPr>
        <w:t xml:space="preserve">Schmidt &amp; </w:t>
      </w:r>
      <w:proofErr w:type="spellStart"/>
      <w:r w:rsidRPr="00226873">
        <w:rPr>
          <w:rStyle w:val="Style13ptBold"/>
        </w:rPr>
        <w:t>Juijn</w:t>
      </w:r>
      <w:proofErr w:type="spellEnd"/>
      <w:r w:rsidRPr="00226873">
        <w:rPr>
          <w:rStyle w:val="Style13ptBold"/>
        </w:rPr>
        <w:t xml:space="preserve"> ‘21</w:t>
      </w:r>
      <w:r w:rsidRPr="00226873">
        <w:t xml:space="preserve"> [Andreas T. Schmidt, Ph.D. in Philosophy from Oxford, is Professor of Moral and Political Philosophy at the Faculty of Philosophy at the University of Groningen in the Netherlands; Daan </w:t>
      </w:r>
      <w:proofErr w:type="spellStart"/>
      <w:r w:rsidRPr="00226873">
        <w:t>Juijn</w:t>
      </w:r>
      <w:proofErr w:type="spellEnd"/>
      <w:r w:rsidRPr="00226873">
        <w:t xml:space="preserve"> is a Senior Advanced AI Researcher at the Centre for Future Generations. “Economic Inequality and the Long-Term Future”, Global Priorities Institute, GPI Working Paper No. 4-2021, https://globalprioritiesinstitute.org/wp-content/uploads/Inequality-and-the-Long-Term-Future_Andreas-Schmidt-and-Daan-Juijn-reupload.pdf, published 05-2021, </w:t>
      </w:r>
      <w:proofErr w:type="gramStart"/>
      <w:r w:rsidRPr="00226873">
        <w:t>accessed  7</w:t>
      </w:r>
      <w:proofErr w:type="gramEnd"/>
      <w:r w:rsidRPr="00226873">
        <w:t xml:space="preserve">-26-2025] </w:t>
      </w:r>
    </w:p>
    <w:p w14:paraId="47A3C5A5" w14:textId="77777777" w:rsidR="00565010" w:rsidRPr="00226873" w:rsidRDefault="00565010" w:rsidP="00565010"/>
    <w:p w14:paraId="70E223CE" w14:textId="77777777" w:rsidR="00565010" w:rsidRPr="00226873" w:rsidRDefault="00565010" w:rsidP="00565010">
      <w:r w:rsidRPr="00226873">
        <w:t xml:space="preserve">To assess the long-term effects of domestic income inequality in developed countries, we assume a </w:t>
      </w:r>
      <w:proofErr w:type="gramStart"/>
      <w:r w:rsidRPr="00226873">
        <w:t>zero discount</w:t>
      </w:r>
      <w:proofErr w:type="gramEnd"/>
      <w:r w:rsidRPr="00226873">
        <w:t xml:space="preserve"> rate. Our contention is that </w:t>
      </w:r>
      <w:r w:rsidRPr="00226873">
        <w:rPr>
          <w:rStyle w:val="StyleUnderline"/>
          <w:highlight w:val="yellow"/>
        </w:rPr>
        <w:t>inequality reduction</w:t>
      </w:r>
      <w:r w:rsidRPr="00226873">
        <w:rPr>
          <w:rStyle w:val="StyleUnderline"/>
        </w:rPr>
        <w:t xml:space="preserve"> is more likely to </w:t>
      </w:r>
      <w:r w:rsidRPr="00226873">
        <w:rPr>
          <w:rStyle w:val="Emphasis"/>
          <w:highlight w:val="yellow"/>
        </w:rPr>
        <w:t>decrease</w:t>
      </w:r>
      <w:r w:rsidRPr="00226873">
        <w:rPr>
          <w:rStyle w:val="StyleUnderline"/>
        </w:rPr>
        <w:t xml:space="preserve"> rather than increase </w:t>
      </w:r>
      <w:r w:rsidRPr="00226873">
        <w:t>e</w:t>
      </w:r>
      <w:r w:rsidRPr="00226873">
        <w:rPr>
          <w:rStyle w:val="Emphasis"/>
          <w:highlight w:val="yellow"/>
        </w:rPr>
        <w:t>x</w:t>
      </w:r>
      <w:r w:rsidRPr="00226873">
        <w:t>istential</w:t>
      </w:r>
      <w:r w:rsidRPr="00226873">
        <w:rPr>
          <w:rStyle w:val="StyleUnderline"/>
          <w:highlight w:val="yellow"/>
        </w:rPr>
        <w:t xml:space="preserve"> risk</w:t>
      </w:r>
      <w:r w:rsidRPr="00226873">
        <w:rPr>
          <w:rStyle w:val="StyleUnderline"/>
        </w:rPr>
        <w:t>.</w:t>
      </w:r>
      <w:r w:rsidRPr="00226873">
        <w:t xml:space="preserve"> Our somewhat preliminary conclusion is thus that </w:t>
      </w:r>
      <w:proofErr w:type="spellStart"/>
      <w:r w:rsidRPr="00226873">
        <w:t>longtermists</w:t>
      </w:r>
      <w:proofErr w:type="spellEnd"/>
      <w:r w:rsidRPr="00226873">
        <w:t xml:space="preserve"> should </w:t>
      </w:r>
      <w:proofErr w:type="spellStart"/>
      <w:r w:rsidRPr="00226873">
        <w:t>favour</w:t>
      </w:r>
      <w:proofErr w:type="spellEnd"/>
      <w:r w:rsidRPr="00226873">
        <w:t xml:space="preserve"> inequality reduction.</w:t>
      </w:r>
    </w:p>
    <w:p w14:paraId="2E848003" w14:textId="77777777" w:rsidR="00565010" w:rsidRPr="00226873" w:rsidRDefault="00565010" w:rsidP="00565010">
      <w:r w:rsidRPr="00226873">
        <w:t xml:space="preserve">We discuss several </w:t>
      </w:r>
      <w:proofErr w:type="gramStart"/>
      <w:r w:rsidRPr="00226873">
        <w:t>reasons for</w:t>
      </w:r>
      <w:proofErr w:type="gramEnd"/>
      <w:r w:rsidRPr="00226873">
        <w:t xml:space="preserve"> why inequality might have negative effects and one reason why it might have positive effects. The </w:t>
      </w:r>
      <w:r w:rsidRPr="00226873">
        <w:rPr>
          <w:rStyle w:val="StyleUnderline"/>
        </w:rPr>
        <w:t xml:space="preserve">negative </w:t>
      </w:r>
      <w:r w:rsidRPr="00226873">
        <w:rPr>
          <w:rStyle w:val="StyleUnderline"/>
          <w:highlight w:val="yellow"/>
        </w:rPr>
        <w:t>effects</w:t>
      </w:r>
      <w:r w:rsidRPr="00226873">
        <w:t xml:space="preserve"> we discuss </w:t>
      </w:r>
      <w:r w:rsidRPr="00226873">
        <w:rPr>
          <w:rStyle w:val="StyleUnderline"/>
          <w:highlight w:val="yellow"/>
        </w:rPr>
        <w:t>are</w:t>
      </w:r>
      <w:r w:rsidRPr="00226873">
        <w:rPr>
          <w:rStyle w:val="StyleUnderline"/>
        </w:rPr>
        <w:t xml:space="preserve"> </w:t>
      </w:r>
      <w:r w:rsidRPr="00226873">
        <w:rPr>
          <w:rStyle w:val="Emphasis"/>
        </w:rPr>
        <w:t>climate change</w:t>
      </w:r>
      <w:r w:rsidRPr="00226873">
        <w:rPr>
          <w:rStyle w:val="StyleUnderline"/>
        </w:rPr>
        <w:t xml:space="preserve">, the effect of inequality on </w:t>
      </w:r>
      <w:r w:rsidRPr="00226873">
        <w:rPr>
          <w:rStyle w:val="Emphasis"/>
          <w:highlight w:val="yellow"/>
        </w:rPr>
        <w:t>public institutions</w:t>
      </w:r>
      <w:r w:rsidRPr="00226873">
        <w:rPr>
          <w:rStyle w:val="StyleUnderline"/>
        </w:rPr>
        <w:t xml:space="preserve">, </w:t>
      </w:r>
      <w:r w:rsidRPr="00226873">
        <w:rPr>
          <w:rStyle w:val="Emphasis"/>
          <w:highlight w:val="yellow"/>
        </w:rPr>
        <w:t>conflict</w:t>
      </w:r>
      <w:r w:rsidRPr="00226873">
        <w:rPr>
          <w:rStyle w:val="StyleUnderline"/>
        </w:rPr>
        <w:t xml:space="preserve"> and </w:t>
      </w:r>
      <w:proofErr w:type="spellStart"/>
      <w:r w:rsidRPr="00226873">
        <w:rPr>
          <w:rStyle w:val="Emphasis"/>
          <w:highlight w:val="yellow"/>
        </w:rPr>
        <w:t>polarisation</w:t>
      </w:r>
      <w:proofErr w:type="spellEnd"/>
      <w:r w:rsidRPr="00226873">
        <w:rPr>
          <w:rStyle w:val="StyleUnderline"/>
        </w:rPr>
        <w:t xml:space="preserve">, </w:t>
      </w:r>
      <w:r w:rsidRPr="00226873">
        <w:rPr>
          <w:rStyle w:val="StyleUnderline"/>
          <w:highlight w:val="yellow"/>
        </w:rPr>
        <w:t xml:space="preserve">and </w:t>
      </w:r>
      <w:r w:rsidRPr="00226873">
        <w:rPr>
          <w:rStyle w:val="Emphasis"/>
          <w:highlight w:val="yellow"/>
        </w:rPr>
        <w:t>differential progress</w:t>
      </w:r>
      <w:r w:rsidRPr="00226873">
        <w:rPr>
          <w:rStyle w:val="StyleUnderline"/>
        </w:rPr>
        <w:t>.</w:t>
      </w:r>
      <w:r w:rsidRPr="00226873">
        <w:t xml:space="preserve"> The potential positive effect we discuss is that if inequality lowers growth rates, and if growth increases existential risk, then inequality could lower </w:t>
      </w:r>
      <w:proofErr w:type="gramStart"/>
      <w:r w:rsidRPr="00226873">
        <w:t>existential</w:t>
      </w:r>
      <w:proofErr w:type="gramEnd"/>
      <w:r w:rsidRPr="00226873">
        <w:t xml:space="preserve"> risk.</w:t>
      </w:r>
    </w:p>
    <w:p w14:paraId="2C2FB567" w14:textId="77777777" w:rsidR="00565010" w:rsidRPr="00226873" w:rsidRDefault="00565010" w:rsidP="00565010">
      <w:r w:rsidRPr="00226873">
        <w:t>(</w:t>
      </w:r>
      <w:proofErr w:type="spellStart"/>
      <w:r w:rsidRPr="00226873">
        <w:t>i</w:t>
      </w:r>
      <w:proofErr w:type="spellEnd"/>
      <w:r w:rsidRPr="00226873">
        <w:t xml:space="preserve">) Climate change </w:t>
      </w:r>
    </w:p>
    <w:p w14:paraId="3D4F00BE" w14:textId="77777777" w:rsidR="00565010" w:rsidRPr="00226873" w:rsidRDefault="00565010" w:rsidP="00565010">
      <w:r w:rsidRPr="00226873">
        <w:t>As we learned in Section 3,</w:t>
      </w:r>
      <w:r w:rsidRPr="00226873">
        <w:rPr>
          <w:rStyle w:val="StyleUnderline"/>
        </w:rPr>
        <w:t xml:space="preserve"> inequality </w:t>
      </w:r>
      <w:r w:rsidRPr="00226873">
        <w:rPr>
          <w:rStyle w:val="Emphasis"/>
        </w:rPr>
        <w:t>increases</w:t>
      </w:r>
      <w:r w:rsidRPr="00226873">
        <w:rPr>
          <w:rStyle w:val="StyleUnderline"/>
        </w:rPr>
        <w:t xml:space="preserve"> a wealthy country’s </w:t>
      </w:r>
      <w:r w:rsidRPr="00226873">
        <w:rPr>
          <w:rStyle w:val="Emphasis"/>
        </w:rPr>
        <w:t>carbon footprint</w:t>
      </w:r>
      <w:r w:rsidRPr="00226873">
        <w:t>. This is a problem.</w:t>
      </w:r>
    </w:p>
    <w:p w14:paraId="1ADC4813" w14:textId="77777777" w:rsidR="00565010" w:rsidRPr="00226873" w:rsidRDefault="00565010" w:rsidP="00565010">
      <w:r w:rsidRPr="00226873">
        <w:t xml:space="preserve">First, </w:t>
      </w:r>
      <w:r w:rsidRPr="00226873">
        <w:rPr>
          <w:rStyle w:val="StyleUnderline"/>
        </w:rPr>
        <w:t xml:space="preserve">climate change itself is an </w:t>
      </w:r>
      <w:r w:rsidRPr="00226873">
        <w:rPr>
          <w:rStyle w:val="Emphasis"/>
        </w:rPr>
        <w:t>existential risk</w:t>
      </w:r>
      <w:r w:rsidRPr="00226873">
        <w:t xml:space="preserve">, particularly </w:t>
      </w:r>
      <w:r w:rsidRPr="00226873">
        <w:rPr>
          <w:rStyle w:val="StyleUnderline"/>
        </w:rPr>
        <w:t xml:space="preserve">given </w:t>
      </w:r>
      <w:r w:rsidRPr="00226873">
        <w:rPr>
          <w:rStyle w:val="Emphasis"/>
        </w:rPr>
        <w:t>uncertainty</w:t>
      </w:r>
      <w:r w:rsidRPr="00226873">
        <w:rPr>
          <w:rStyle w:val="StyleUnderline"/>
        </w:rPr>
        <w:t xml:space="preserve"> around its </w:t>
      </w:r>
      <w:r w:rsidRPr="00226873">
        <w:rPr>
          <w:rStyle w:val="Emphasis"/>
        </w:rPr>
        <w:t>tail-end risks</w:t>
      </w:r>
      <w:r w:rsidRPr="00226873">
        <w:t xml:space="preserve"> (Ord 2020, chaps. 4; 6). (Although, it is likely not the greatest existential risk (Ord 2020, chap. 5).)</w:t>
      </w:r>
    </w:p>
    <w:p w14:paraId="0FC5CC95" w14:textId="77777777" w:rsidR="00565010" w:rsidRPr="00226873" w:rsidRDefault="00565010" w:rsidP="00565010">
      <w:pPr>
        <w:rPr>
          <w:rStyle w:val="StyleUnderline"/>
        </w:rPr>
      </w:pPr>
      <w:r w:rsidRPr="00226873">
        <w:t xml:space="preserve">Second, </w:t>
      </w:r>
      <w:r w:rsidRPr="00226873">
        <w:rPr>
          <w:rStyle w:val="StyleUnderline"/>
        </w:rPr>
        <w:t xml:space="preserve">climate change is likely what Ord calls a ‘risk factor’: increasing or reducing climate change will likely affect the </w:t>
      </w:r>
      <w:r w:rsidRPr="00226873">
        <w:rPr>
          <w:rStyle w:val="Emphasis"/>
        </w:rPr>
        <w:t>total existential risk</w:t>
      </w:r>
      <w:r w:rsidRPr="00226873">
        <w:rPr>
          <w:rStyle w:val="StyleUnderline"/>
        </w:rPr>
        <w:t xml:space="preserve">, </w:t>
      </w:r>
      <w:r w:rsidRPr="00226873">
        <w:t xml:space="preserve">even </w:t>
      </w:r>
      <w:r w:rsidRPr="00226873">
        <w:rPr>
          <w:rStyle w:val="StyleUnderline"/>
        </w:rPr>
        <w:t xml:space="preserve">beyond the probability that climate change </w:t>
      </w:r>
      <w:r w:rsidRPr="00226873">
        <w:rPr>
          <w:rStyle w:val="Emphasis"/>
        </w:rPr>
        <w:t>itself</w:t>
      </w:r>
      <w:r w:rsidRPr="00226873">
        <w:rPr>
          <w:rStyle w:val="StyleUnderline"/>
        </w:rPr>
        <w:t xml:space="preserve"> will cause an existential catastrophe</w:t>
      </w:r>
      <w:r w:rsidRPr="00226873">
        <w:t xml:space="preserve"> (Ord 2020, 152). For example, </w:t>
      </w:r>
      <w:r w:rsidRPr="00226873">
        <w:rPr>
          <w:rStyle w:val="StyleUnderline"/>
        </w:rPr>
        <w:t xml:space="preserve">increasing temperatures and more extreme weather imply that the </w:t>
      </w:r>
      <w:r w:rsidRPr="00226873">
        <w:rPr>
          <w:rStyle w:val="Emphasis"/>
        </w:rPr>
        <w:t>fight</w:t>
      </w:r>
      <w:r w:rsidRPr="00226873">
        <w:rPr>
          <w:rStyle w:val="StyleUnderline"/>
        </w:rPr>
        <w:t xml:space="preserve"> for scarce </w:t>
      </w:r>
      <w:r w:rsidRPr="00226873">
        <w:rPr>
          <w:rStyle w:val="Emphasis"/>
        </w:rPr>
        <w:t>resources</w:t>
      </w:r>
      <w:r w:rsidRPr="00226873">
        <w:rPr>
          <w:rStyle w:val="StyleUnderline"/>
        </w:rPr>
        <w:t xml:space="preserve"> such as sweet water will increase over the next decades</w:t>
      </w:r>
      <w:r w:rsidRPr="00226873">
        <w:t xml:space="preserve"> (“Global Peace Index 2019: Measuring Peace in a Complex World” 2019). Furthermore, </w:t>
      </w:r>
      <w:r w:rsidRPr="00226873">
        <w:rPr>
          <w:rStyle w:val="Emphasis"/>
        </w:rPr>
        <w:t>deteriorat</w:t>
      </w:r>
      <w:r w:rsidRPr="00226873">
        <w:rPr>
          <w:rStyle w:val="StyleUnderline"/>
        </w:rPr>
        <w:t>ing living conditions might lead to climate refugees</w:t>
      </w:r>
      <w:r w:rsidRPr="00226873">
        <w:t xml:space="preserve"> who, in part, will flee to developed countries, </w:t>
      </w:r>
      <w:r w:rsidRPr="00226873">
        <w:rPr>
          <w:rStyle w:val="StyleUnderline"/>
        </w:rPr>
        <w:t xml:space="preserve">which could lead to </w:t>
      </w:r>
      <w:r w:rsidRPr="00226873">
        <w:rPr>
          <w:rStyle w:val="Emphasis"/>
        </w:rPr>
        <w:t xml:space="preserve">institutional </w:t>
      </w:r>
      <w:proofErr w:type="spellStart"/>
      <w:r w:rsidRPr="00226873">
        <w:rPr>
          <w:rStyle w:val="Emphasis"/>
        </w:rPr>
        <w:t>destabilisation</w:t>
      </w:r>
      <w:proofErr w:type="spellEnd"/>
      <w:r w:rsidRPr="00226873">
        <w:rPr>
          <w:rStyle w:val="StyleUnderline"/>
        </w:rPr>
        <w:t xml:space="preserve"> and </w:t>
      </w:r>
      <w:r w:rsidRPr="00226873">
        <w:rPr>
          <w:rStyle w:val="Emphasis"/>
        </w:rPr>
        <w:t>conflict</w:t>
      </w:r>
      <w:r w:rsidRPr="00226873">
        <w:rPr>
          <w:rStyle w:val="StyleUnderline"/>
        </w:rPr>
        <w:t>.</w:t>
      </w:r>
    </w:p>
    <w:p w14:paraId="32463524" w14:textId="77777777" w:rsidR="00565010" w:rsidRPr="00226873" w:rsidRDefault="00565010" w:rsidP="00565010">
      <w:r w:rsidRPr="00226873">
        <w:t xml:space="preserve">Finally, beyond extinction risk, </w:t>
      </w:r>
      <w:r w:rsidRPr="00226873">
        <w:rPr>
          <w:rStyle w:val="StyleUnderline"/>
        </w:rPr>
        <w:t>climate change could put us on a suboptimal</w:t>
      </w:r>
      <w:r w:rsidRPr="00226873">
        <w:t xml:space="preserve"> (non-extinction) </w:t>
      </w:r>
      <w:r w:rsidRPr="00226873">
        <w:rPr>
          <w:rStyle w:val="StyleUnderline"/>
        </w:rPr>
        <w:t xml:space="preserve">trajectory: run-away climate change, for example, might put us on a path we cannot easily </w:t>
      </w:r>
      <w:proofErr w:type="gramStart"/>
      <w:r w:rsidRPr="00226873">
        <w:rPr>
          <w:rStyle w:val="StyleUnderline"/>
        </w:rPr>
        <w:t>leave</w:t>
      </w:r>
      <w:proofErr w:type="gramEnd"/>
      <w:r w:rsidRPr="00226873">
        <w:rPr>
          <w:rStyle w:val="StyleUnderline"/>
        </w:rPr>
        <w:t xml:space="preserve"> and which necessitates </w:t>
      </w:r>
      <w:r w:rsidRPr="00226873">
        <w:rPr>
          <w:rStyle w:val="Emphasis"/>
        </w:rPr>
        <w:t>continuous</w:t>
      </w:r>
      <w:r w:rsidRPr="00226873">
        <w:rPr>
          <w:rStyle w:val="StyleUnderline"/>
        </w:rPr>
        <w:t xml:space="preserve"> </w:t>
      </w:r>
      <w:r w:rsidRPr="00226873">
        <w:rPr>
          <w:rStyle w:val="Emphasis"/>
        </w:rPr>
        <w:t>costly adjustments</w:t>
      </w:r>
      <w:r w:rsidRPr="00226873">
        <w:rPr>
          <w:rStyle w:val="StyleUnderline"/>
        </w:rPr>
        <w:t xml:space="preserve">, such as adapting to repeated flooding and adjusting agriculture to extreme weather irregularities. When aggregating those negative effects across time, those might add up to </w:t>
      </w:r>
      <w:r w:rsidRPr="00226873">
        <w:rPr>
          <w:rStyle w:val="Emphasis"/>
        </w:rPr>
        <w:t>significant</w:t>
      </w:r>
      <w:r w:rsidRPr="00226873">
        <w:rPr>
          <w:rStyle w:val="StyleUnderline"/>
        </w:rPr>
        <w:t xml:space="preserve"> long-term costs.</w:t>
      </w:r>
    </w:p>
    <w:p w14:paraId="4A7164B8" w14:textId="77777777" w:rsidR="00565010" w:rsidRPr="00226873" w:rsidRDefault="00565010" w:rsidP="00565010">
      <w:r w:rsidRPr="00226873">
        <w:t xml:space="preserve">ii) Institutional quality and conflict </w:t>
      </w:r>
    </w:p>
    <w:p w14:paraId="7B31BAFC" w14:textId="77777777" w:rsidR="00565010" w:rsidRPr="00226873" w:rsidRDefault="00565010" w:rsidP="00565010">
      <w:r w:rsidRPr="00226873">
        <w:t xml:space="preserve">It is often argued that </w:t>
      </w:r>
      <w:r w:rsidRPr="00226873">
        <w:rPr>
          <w:rStyle w:val="StyleUnderline"/>
        </w:rPr>
        <w:t xml:space="preserve">a country’s long-term performance </w:t>
      </w:r>
      <w:r w:rsidRPr="00226873">
        <w:rPr>
          <w:rStyle w:val="Emphasis"/>
        </w:rPr>
        <w:t>depends</w:t>
      </w:r>
      <w:r w:rsidRPr="00226873">
        <w:rPr>
          <w:rStyle w:val="StyleUnderline"/>
        </w:rPr>
        <w:t xml:space="preserve"> to a significant extent </w:t>
      </w:r>
      <w:r w:rsidRPr="00226873">
        <w:rPr>
          <w:rStyle w:val="Emphasis"/>
        </w:rPr>
        <w:t>on</w:t>
      </w:r>
      <w:r w:rsidRPr="00226873">
        <w:rPr>
          <w:rStyle w:val="StyleUnderline"/>
        </w:rPr>
        <w:t xml:space="preserve"> the </w:t>
      </w:r>
      <w:r w:rsidRPr="00226873">
        <w:rPr>
          <w:rStyle w:val="Emphasis"/>
        </w:rPr>
        <w:t>quality</w:t>
      </w:r>
      <w:r w:rsidRPr="00226873">
        <w:rPr>
          <w:rStyle w:val="StyleUnderline"/>
        </w:rPr>
        <w:t xml:space="preserve"> </w:t>
      </w:r>
      <w:r w:rsidRPr="00226873">
        <w:rPr>
          <w:rStyle w:val="Emphasis"/>
        </w:rPr>
        <w:t>of its institutions</w:t>
      </w:r>
      <w:r w:rsidRPr="00226873">
        <w:rPr>
          <w:rStyle w:val="StyleUnderline"/>
        </w:rPr>
        <w:t>, including its political and legal institutions</w:t>
      </w:r>
      <w:r w:rsidRPr="00226873">
        <w:t xml:space="preserve"> (Acemoglu, Johnson, and Robinson 2005). Economic research mostly focuses on explaining long-term differences in growth rates. As seen above, some researchers argue that </w:t>
      </w:r>
      <w:r w:rsidRPr="00226873">
        <w:rPr>
          <w:rStyle w:val="StyleUnderline"/>
        </w:rPr>
        <w:t xml:space="preserve">high </w:t>
      </w:r>
      <w:r w:rsidRPr="00226873">
        <w:rPr>
          <w:rStyle w:val="StyleUnderline"/>
          <w:highlight w:val="yellow"/>
        </w:rPr>
        <w:t xml:space="preserve">inequality will </w:t>
      </w:r>
      <w:r w:rsidRPr="00226873">
        <w:rPr>
          <w:rStyle w:val="Emphasis"/>
          <w:highlight w:val="yellow"/>
        </w:rPr>
        <w:t>reduce growth</w:t>
      </w:r>
      <w:r w:rsidRPr="00226873">
        <w:t xml:space="preserve"> rates, among other things, </w:t>
      </w:r>
      <w:r w:rsidRPr="00226873">
        <w:rPr>
          <w:rStyle w:val="StyleUnderline"/>
        </w:rPr>
        <w:t>because it can worsen institutional quality.</w:t>
      </w:r>
      <w:r w:rsidRPr="00226873">
        <w:t xml:space="preserve"> However, besides facilitating economic growth, public institutions have </w:t>
      </w:r>
      <w:r w:rsidRPr="00226873">
        <w:rPr>
          <w:rStyle w:val="StyleUnderline"/>
        </w:rPr>
        <w:t>other functions</w:t>
      </w:r>
      <w:r w:rsidRPr="00226873">
        <w:t xml:space="preserve"> that matter from a long-term perspective. For example, </w:t>
      </w:r>
      <w:r w:rsidRPr="00226873">
        <w:rPr>
          <w:rStyle w:val="Emphasis"/>
          <w:highlight w:val="yellow"/>
        </w:rPr>
        <w:t>disaster preparedness</w:t>
      </w:r>
      <w:r w:rsidRPr="00226873">
        <w:rPr>
          <w:rStyle w:val="StyleUnderline"/>
          <w:highlight w:val="yellow"/>
        </w:rPr>
        <w:t xml:space="preserve">, </w:t>
      </w:r>
      <w:r w:rsidRPr="00226873">
        <w:rPr>
          <w:rStyle w:val="Emphasis"/>
          <w:highlight w:val="yellow"/>
        </w:rPr>
        <w:t>education</w:t>
      </w:r>
      <w:r w:rsidRPr="00226873">
        <w:rPr>
          <w:rStyle w:val="StyleUnderline"/>
          <w:highlight w:val="yellow"/>
        </w:rPr>
        <w:t xml:space="preserve">, </w:t>
      </w:r>
      <w:r w:rsidRPr="00226873">
        <w:rPr>
          <w:rStyle w:val="Emphasis"/>
          <w:highlight w:val="yellow"/>
        </w:rPr>
        <w:t>public health</w:t>
      </w:r>
      <w:r w:rsidRPr="00226873">
        <w:rPr>
          <w:rStyle w:val="StyleUnderline"/>
          <w:highlight w:val="yellow"/>
        </w:rPr>
        <w:t xml:space="preserve">, </w:t>
      </w:r>
      <w:r w:rsidRPr="00226873">
        <w:rPr>
          <w:rStyle w:val="Emphasis"/>
          <w:highlight w:val="yellow"/>
        </w:rPr>
        <w:t>fo</w:t>
      </w:r>
      <w:r w:rsidRPr="00226873">
        <w:rPr>
          <w:rStyle w:val="StyleUnderline"/>
        </w:rPr>
        <w:t xml:space="preserve">reign </w:t>
      </w:r>
      <w:r w:rsidRPr="00226873">
        <w:rPr>
          <w:rStyle w:val="Emphasis"/>
          <w:highlight w:val="yellow"/>
        </w:rPr>
        <w:t>po</w:t>
      </w:r>
      <w:r w:rsidRPr="00226873">
        <w:rPr>
          <w:rStyle w:val="StyleUnderline"/>
        </w:rPr>
        <w:t xml:space="preserve">licy, </w:t>
      </w:r>
      <w:r w:rsidRPr="00226873">
        <w:rPr>
          <w:rStyle w:val="Emphasis"/>
          <w:highlight w:val="yellow"/>
        </w:rPr>
        <w:t>science</w:t>
      </w:r>
      <w:r w:rsidRPr="00226873">
        <w:rPr>
          <w:rStyle w:val="StyleUnderline"/>
        </w:rPr>
        <w:t xml:space="preserve"> policy, and many other areas could influence long-term trajectories.</w:t>
      </w:r>
      <w:r w:rsidRPr="00226873">
        <w:t xml:space="preserve"> If such things go badly, </w:t>
      </w:r>
      <w:r w:rsidRPr="00226873">
        <w:rPr>
          <w:rStyle w:val="StyleUnderline"/>
        </w:rPr>
        <w:t>they</w:t>
      </w:r>
      <w:r w:rsidRPr="00226873">
        <w:t xml:space="preserve"> could </w:t>
      </w:r>
      <w:r w:rsidRPr="00226873">
        <w:rPr>
          <w:rStyle w:val="StyleUnderline"/>
        </w:rPr>
        <w:t>increase existential risk.</w:t>
      </w:r>
      <w:r w:rsidRPr="00226873">
        <w:t xml:space="preserve"> Conversely, good institutions will help reduce existential risk. For many </w:t>
      </w:r>
      <w:r w:rsidRPr="00226873">
        <w:rPr>
          <w:rStyle w:val="StyleUnderline"/>
        </w:rPr>
        <w:t xml:space="preserve">existential risk </w:t>
      </w:r>
      <w:r w:rsidRPr="00226873">
        <w:rPr>
          <w:rStyle w:val="Emphasis"/>
        </w:rPr>
        <w:t>reduction</w:t>
      </w:r>
      <w:r w:rsidRPr="00226873">
        <w:rPr>
          <w:rStyle w:val="StyleUnderline"/>
        </w:rPr>
        <w:t xml:space="preserve"> strategies likely </w:t>
      </w:r>
      <w:r w:rsidRPr="00226873">
        <w:rPr>
          <w:rStyle w:val="Emphasis"/>
        </w:rPr>
        <w:t>require</w:t>
      </w:r>
      <w:r w:rsidRPr="00226873">
        <w:rPr>
          <w:rStyle w:val="StyleUnderline"/>
        </w:rPr>
        <w:t xml:space="preserve"> </w:t>
      </w:r>
      <w:r w:rsidRPr="00226873">
        <w:rPr>
          <w:rStyle w:val="Emphasis"/>
        </w:rPr>
        <w:t>public goods</w:t>
      </w:r>
      <w:r w:rsidRPr="00226873">
        <w:rPr>
          <w:rStyle w:val="StyleUnderline"/>
        </w:rPr>
        <w:t xml:space="preserve"> and </w:t>
      </w:r>
      <w:r w:rsidRPr="00226873">
        <w:rPr>
          <w:rStyle w:val="Emphasis"/>
        </w:rPr>
        <w:t>collective action</w:t>
      </w:r>
      <w:r w:rsidRPr="00226873">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226873">
        <w:rPr>
          <w:rStyle w:val="StyleUnderline"/>
        </w:rPr>
        <w:t xml:space="preserve">Investing in good institutions might similarly be an </w:t>
      </w:r>
      <w:r w:rsidRPr="00226873">
        <w:rPr>
          <w:rStyle w:val="Emphasis"/>
        </w:rPr>
        <w:t>all-purpose</w:t>
      </w:r>
      <w:r w:rsidRPr="00226873">
        <w:t xml:space="preserve">-good: </w:t>
      </w:r>
      <w:r w:rsidRPr="00226873">
        <w:rPr>
          <w:rStyle w:val="StyleUnderline"/>
        </w:rPr>
        <w:t xml:space="preserve">rather than tackling individual sources of existential risk </w:t>
      </w:r>
      <w:r w:rsidRPr="00226873">
        <w:rPr>
          <w:rStyle w:val="Emphasis"/>
        </w:rPr>
        <w:t>directly</w:t>
      </w:r>
      <w:r w:rsidRPr="00226873">
        <w:t>, we improve conditions for tackling whatever existential risks may come our way.</w:t>
      </w:r>
    </w:p>
    <w:p w14:paraId="3DDF5513" w14:textId="77777777" w:rsidR="00565010" w:rsidRPr="00226873" w:rsidRDefault="00565010" w:rsidP="00565010">
      <w:r w:rsidRPr="00226873">
        <w:t xml:space="preserve">There are at least two reasons why higher inequality could decrease institutional capacities for </w:t>
      </w:r>
      <w:proofErr w:type="spellStart"/>
      <w:r w:rsidRPr="00226873">
        <w:t>longtermist</w:t>
      </w:r>
      <w:proofErr w:type="spellEnd"/>
      <w:r w:rsidRPr="00226873">
        <w:t xml:space="preserve"> public goods.</w:t>
      </w:r>
    </w:p>
    <w:p w14:paraId="3BCF99BC" w14:textId="77777777" w:rsidR="00565010" w:rsidRPr="00226873" w:rsidRDefault="00565010" w:rsidP="00565010">
      <w:r w:rsidRPr="00226873">
        <w:t xml:space="preserve">First, there is some direct evidence that, whatever the causal pathway, </w:t>
      </w:r>
      <w:r w:rsidRPr="00226873">
        <w:rPr>
          <w:rStyle w:val="StyleUnderline"/>
          <w:highlight w:val="yellow"/>
        </w:rPr>
        <w:t>inequality</w:t>
      </w:r>
      <w:r w:rsidRPr="00226873">
        <w:rPr>
          <w:rStyle w:val="StyleUnderline"/>
        </w:rPr>
        <w:t xml:space="preserve"> reduces institutional</w:t>
      </w:r>
      <w:r w:rsidRPr="00226873">
        <w:t xml:space="preserve"> quality (</w:t>
      </w:r>
      <w:r w:rsidRPr="00226873">
        <w:rPr>
          <w:rStyle w:val="StyleUnderline"/>
        </w:rPr>
        <w:t>which</w:t>
      </w:r>
      <w:r w:rsidRPr="00226873">
        <w:t xml:space="preserve"> in turn typically </w:t>
      </w:r>
      <w:r w:rsidRPr="00226873">
        <w:rPr>
          <w:rStyle w:val="StyleUnderline"/>
          <w:highlight w:val="yellow"/>
        </w:rPr>
        <w:t>leads to</w:t>
      </w:r>
      <w:r w:rsidRPr="00226873">
        <w:rPr>
          <w:rStyle w:val="StyleUnderline"/>
        </w:rPr>
        <w:t xml:space="preserve"> more inequality</w:t>
      </w:r>
      <w:r w:rsidRPr="00226873">
        <w:t xml:space="preserve">) (Chong and Gradstein 2007; Savoia, </w:t>
      </w:r>
      <w:proofErr w:type="spellStart"/>
      <w:r w:rsidRPr="00226873">
        <w:t>Easaw</w:t>
      </w:r>
      <w:proofErr w:type="spellEnd"/>
      <w:r w:rsidRPr="00226873">
        <w:t>, and McKay 2010).</w:t>
      </w:r>
    </w:p>
    <w:p w14:paraId="2649A75A" w14:textId="77777777" w:rsidR="00565010" w:rsidRPr="00226873" w:rsidRDefault="00565010" w:rsidP="00565010">
      <w:r w:rsidRPr="00226873">
        <w:t xml:space="preserve">Second, high inequality can </w:t>
      </w:r>
      <w:r w:rsidRPr="00226873">
        <w:rPr>
          <w:rStyle w:val="StyleUnderline"/>
        </w:rPr>
        <w:t xml:space="preserve">lead to </w:t>
      </w:r>
      <w:r w:rsidRPr="00226873">
        <w:rPr>
          <w:rStyle w:val="Emphasis"/>
          <w:highlight w:val="yellow"/>
        </w:rPr>
        <w:t>elite capture</w:t>
      </w:r>
      <w:r w:rsidRPr="00226873">
        <w:rPr>
          <w:rStyle w:val="StyleUnderline"/>
        </w:rPr>
        <w:t>.</w:t>
      </w:r>
      <w:r w:rsidRPr="00226873">
        <w:t xml:space="preserve"> Empirical work on studying political and de facto legal power is difficult, yet </w:t>
      </w:r>
      <w:r w:rsidRPr="00226873">
        <w:rPr>
          <w:rStyle w:val="StyleUnderline"/>
        </w:rPr>
        <w:t>there is a growing consensus that high levels of inequality can lead to elite capture and thereby reduce the long-term quality of legal and political institutions</w:t>
      </w:r>
      <w:r w:rsidRPr="00226873">
        <w:t xml:space="preserve"> (Acemoglu and Robinson 2008; 2013; Bartels 2018; Bavel 2016; Chong and Gradstein 2007; Cummins and Rodriguez 2010; Savoia, </w:t>
      </w:r>
      <w:proofErr w:type="spellStart"/>
      <w:r w:rsidRPr="00226873">
        <w:t>Easaw</w:t>
      </w:r>
      <w:proofErr w:type="spellEnd"/>
      <w:r w:rsidRPr="00226873">
        <w:t xml:space="preserve">, and McKay 2010). Further, if </w:t>
      </w:r>
      <w:r w:rsidRPr="00226873">
        <w:rPr>
          <w:rStyle w:val="StyleUnderline"/>
        </w:rPr>
        <w:t>institutions</w:t>
      </w:r>
      <w:r w:rsidRPr="00226873">
        <w:t xml:space="preserve"> are </w:t>
      </w:r>
      <w:r w:rsidRPr="00226873">
        <w:rPr>
          <w:rStyle w:val="StyleUnderline"/>
        </w:rPr>
        <w:t>disproportionately geared towards elite interests</w:t>
      </w:r>
      <w:r w:rsidRPr="00226873">
        <w:t xml:space="preserve">, then they </w:t>
      </w:r>
      <w:r w:rsidRPr="00226873">
        <w:rPr>
          <w:rStyle w:val="StyleUnderline"/>
        </w:rPr>
        <w:t xml:space="preserve">might be </w:t>
      </w:r>
      <w:r w:rsidRPr="00226873">
        <w:rPr>
          <w:rStyle w:val="Emphasis"/>
          <w:highlight w:val="yellow"/>
        </w:rPr>
        <w:t>less</w:t>
      </w:r>
      <w:r w:rsidRPr="00226873">
        <w:rPr>
          <w:rStyle w:val="StyleUnderline"/>
        </w:rPr>
        <w:t xml:space="preserve"> likely to be geared towards </w:t>
      </w:r>
      <w:r w:rsidRPr="00226873">
        <w:rPr>
          <w:rStyle w:val="Emphasis"/>
          <w:highlight w:val="yellow"/>
        </w:rPr>
        <w:t>positive</w:t>
      </w:r>
      <w:r w:rsidRPr="00226873">
        <w:rPr>
          <w:rStyle w:val="StyleUnderline"/>
          <w:highlight w:val="yellow"/>
        </w:rPr>
        <w:t xml:space="preserve"> </w:t>
      </w:r>
      <w:proofErr w:type="spellStart"/>
      <w:proofErr w:type="gramStart"/>
      <w:r w:rsidRPr="00226873">
        <w:rPr>
          <w:rStyle w:val="StyleUnderline"/>
          <w:highlight w:val="yellow"/>
        </w:rPr>
        <w:t>longterm</w:t>
      </w:r>
      <w:proofErr w:type="spellEnd"/>
      <w:proofErr w:type="gramEnd"/>
      <w:r w:rsidRPr="00226873">
        <w:rPr>
          <w:rStyle w:val="StyleUnderline"/>
          <w:highlight w:val="yellow"/>
        </w:rPr>
        <w:t xml:space="preserve"> </w:t>
      </w:r>
      <w:r w:rsidRPr="00226873">
        <w:rPr>
          <w:rStyle w:val="Emphasis"/>
          <w:highlight w:val="yellow"/>
        </w:rPr>
        <w:t>trajectories</w:t>
      </w:r>
      <w:r w:rsidRPr="00226873">
        <w:rPr>
          <w:rStyle w:val="StyleUnderline"/>
        </w:rPr>
        <w:t>.</w:t>
      </w:r>
      <w:r w:rsidRPr="00226873">
        <w:t xml:space="preserve"> </w:t>
      </w:r>
      <w:r w:rsidRPr="00226873">
        <w:rPr>
          <w:rStyle w:val="StyleUnderline"/>
        </w:rPr>
        <w:t>We</w:t>
      </w:r>
      <w:r w:rsidRPr="00226873">
        <w:t xml:space="preserve"> might </w:t>
      </w:r>
      <w:r w:rsidRPr="00226873">
        <w:rPr>
          <w:rStyle w:val="StyleUnderline"/>
          <w:highlight w:val="yellow"/>
        </w:rPr>
        <w:t xml:space="preserve">see </w:t>
      </w:r>
      <w:r w:rsidRPr="00226873">
        <w:rPr>
          <w:rStyle w:val="Emphasis"/>
          <w:highlight w:val="yellow"/>
        </w:rPr>
        <w:t>more</w:t>
      </w:r>
      <w:r w:rsidRPr="00226873">
        <w:rPr>
          <w:rStyle w:val="StyleUnderline"/>
          <w:highlight w:val="yellow"/>
        </w:rPr>
        <w:t xml:space="preserve"> </w:t>
      </w:r>
      <w:r w:rsidRPr="00226873">
        <w:rPr>
          <w:rStyle w:val="Emphasis"/>
          <w:highlight w:val="yellow"/>
        </w:rPr>
        <w:t>rent-seeking</w:t>
      </w:r>
      <w:r w:rsidRPr="00226873">
        <w:rPr>
          <w:rStyle w:val="StyleUnderline"/>
          <w:highlight w:val="yellow"/>
        </w:rPr>
        <w:t xml:space="preserve"> and </w:t>
      </w:r>
      <w:r w:rsidRPr="00226873">
        <w:rPr>
          <w:rStyle w:val="Emphasis"/>
          <w:highlight w:val="yellow"/>
        </w:rPr>
        <w:t>less investment</w:t>
      </w:r>
      <w:r w:rsidRPr="00226873">
        <w:rPr>
          <w:rStyle w:val="StyleUnderline"/>
          <w:highlight w:val="yellow"/>
        </w:rPr>
        <w:t xml:space="preserve"> </w:t>
      </w:r>
      <w:r w:rsidRPr="00226873">
        <w:rPr>
          <w:rStyle w:val="StyleUnderline"/>
        </w:rPr>
        <w:t>in public goods.</w:t>
      </w:r>
      <w:r w:rsidRPr="00226873">
        <w:t xml:space="preserve"> Moreover, if </w:t>
      </w:r>
      <w:r w:rsidRPr="00226873">
        <w:rPr>
          <w:rStyle w:val="StyleUnderline"/>
        </w:rPr>
        <w:t>elite capture</w:t>
      </w:r>
      <w:r w:rsidRPr="00226873">
        <w:t xml:space="preserve"> is strong enough, such capture, and the potential inequality that comes with it, </w:t>
      </w:r>
      <w:r w:rsidRPr="00226873">
        <w:rPr>
          <w:rStyle w:val="StyleUnderline"/>
        </w:rPr>
        <w:t xml:space="preserve">can </w:t>
      </w:r>
      <w:r w:rsidRPr="00226873">
        <w:rPr>
          <w:rStyle w:val="Emphasis"/>
        </w:rPr>
        <w:t>intensify</w:t>
      </w:r>
      <w:r w:rsidRPr="00226873">
        <w:t xml:space="preserve"> going forward (Chong and Gradstein 2007).</w:t>
      </w:r>
    </w:p>
    <w:p w14:paraId="72A5EA4E" w14:textId="77777777" w:rsidR="00565010" w:rsidRPr="00226873" w:rsidRDefault="00565010" w:rsidP="00565010">
      <w:r w:rsidRPr="00226873">
        <w:t xml:space="preserve">Now, one might object and wonder whether elite interests and </w:t>
      </w:r>
      <w:proofErr w:type="spellStart"/>
      <w:r w:rsidRPr="00226873">
        <w:t>longtermist</w:t>
      </w:r>
      <w:proofErr w:type="spellEnd"/>
      <w:r w:rsidRPr="00226873">
        <w:t xml:space="preserve"> interests will necessarily be misaligned. Could an enlightened elite not even be </w:t>
      </w:r>
      <w:proofErr w:type="gramStart"/>
      <w:r w:rsidRPr="00226873">
        <w:t xml:space="preserve">more </w:t>
      </w:r>
      <w:proofErr w:type="spellStart"/>
      <w:r w:rsidRPr="00226873">
        <w:t>longtermist</w:t>
      </w:r>
      <w:proofErr w:type="spellEnd"/>
      <w:proofErr w:type="gramEnd"/>
      <w:r w:rsidRPr="00226873">
        <w:t xml:space="preserve"> than a more democratic system? Here are two potential arguments. First, wealthy donors fund a significant part of research and direct action on existential risk and </w:t>
      </w:r>
      <w:proofErr w:type="spellStart"/>
      <w:proofErr w:type="gramStart"/>
      <w:r w:rsidRPr="00226873">
        <w:t>longtermism</w:t>
      </w:r>
      <w:proofErr w:type="spellEnd"/>
      <w:proofErr w:type="gramEnd"/>
      <w:r w:rsidRPr="00226873">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21A9E88" w14:textId="77777777" w:rsidR="00565010" w:rsidRPr="00226873" w:rsidRDefault="00565010" w:rsidP="00565010">
      <w:pPr>
        <w:rPr>
          <w:rStyle w:val="StyleUnderline"/>
        </w:rPr>
      </w:pPr>
      <w:r w:rsidRPr="00226873">
        <w:t xml:space="preserve">In response to the first argument, remember we here focus on income inequality reductions. </w:t>
      </w:r>
      <w:r w:rsidRPr="00226873">
        <w:rPr>
          <w:rStyle w:val="StyleUnderline"/>
        </w:rPr>
        <w:t>Private funding only requires ‘enough’ wealth inequality going forward</w:t>
      </w:r>
      <w:r w:rsidRPr="00226873">
        <w:t xml:space="preserve">, it need not require elite capture. </w:t>
      </w:r>
      <w:r w:rsidRPr="00226873">
        <w:rPr>
          <w:rStyle w:val="StyleUnderline"/>
        </w:rPr>
        <w:t>And reducing income inequality is unlikely to eradicate the required wealth inequality and the existence of big donors.</w:t>
      </w:r>
      <w:r w:rsidRPr="00226873">
        <w:t xml:space="preserve"> In response to the second argument, we are somewhat </w:t>
      </w:r>
      <w:proofErr w:type="spellStart"/>
      <w:r w:rsidRPr="00226873">
        <w:t>sceptical</w:t>
      </w:r>
      <w:proofErr w:type="spellEnd"/>
      <w:r w:rsidRPr="00226873">
        <w:t xml:space="preserve"> that elite capture would translate a lower impatience rate into </w:t>
      </w:r>
      <w:proofErr w:type="spellStart"/>
      <w:r w:rsidRPr="00226873">
        <w:t>longtermist</w:t>
      </w:r>
      <w:proofErr w:type="spellEnd"/>
      <w:r w:rsidRPr="00226873">
        <w:t xml:space="preserve"> strategies in policy. </w:t>
      </w:r>
      <w:r w:rsidRPr="00226873">
        <w:rPr>
          <w:rStyle w:val="StyleUnderline"/>
        </w:rPr>
        <w:t>A successful transmission would require influence to be systematic and well-coordinated across time and, probably, across different elite actors.</w:t>
      </w:r>
      <w:r w:rsidRPr="00226873">
        <w:t xml:space="preserve"> Yet </w:t>
      </w:r>
      <w:r w:rsidRPr="00226873">
        <w:rPr>
          <w:rStyle w:val="Emphasis"/>
        </w:rPr>
        <w:t>lobbying</w:t>
      </w:r>
      <w:r w:rsidRPr="00226873">
        <w:rPr>
          <w:rStyle w:val="StyleUnderline"/>
        </w:rPr>
        <w:t xml:space="preserve"> and </w:t>
      </w:r>
      <w:r w:rsidRPr="00226873">
        <w:rPr>
          <w:rStyle w:val="Emphasis"/>
        </w:rPr>
        <w:t>elite influence</w:t>
      </w:r>
      <w:r w:rsidRPr="00226873">
        <w:t xml:space="preserve"> </w:t>
      </w:r>
      <w:proofErr w:type="gramStart"/>
      <w:r w:rsidRPr="00226873">
        <w:t>must often</w:t>
      </w:r>
      <w:proofErr w:type="gramEnd"/>
      <w:r w:rsidRPr="00226873">
        <w:t xml:space="preserve"> </w:t>
      </w:r>
      <w:proofErr w:type="spellStart"/>
      <w:r w:rsidRPr="00226873">
        <w:rPr>
          <w:rStyle w:val="StyleUnderline"/>
        </w:rPr>
        <w:t>capitalise</w:t>
      </w:r>
      <w:proofErr w:type="spellEnd"/>
      <w:r w:rsidRPr="00226873">
        <w:rPr>
          <w:rStyle w:val="StyleUnderline"/>
        </w:rPr>
        <w:t xml:space="preserve"> on </w:t>
      </w:r>
      <w:r w:rsidRPr="00226873">
        <w:rPr>
          <w:rStyle w:val="Emphasis"/>
        </w:rPr>
        <w:t>shorter windows</w:t>
      </w:r>
      <w:r w:rsidRPr="00226873">
        <w:rPr>
          <w:rStyle w:val="StyleUnderline"/>
        </w:rPr>
        <w:t xml:space="preserve"> of opportunities</w:t>
      </w:r>
      <w:r w:rsidRPr="00226873">
        <w:t xml:space="preserve">, </w:t>
      </w:r>
      <w:r w:rsidRPr="00226873">
        <w:rPr>
          <w:rStyle w:val="StyleUnderline"/>
        </w:rPr>
        <w:t xml:space="preserve">which makes </w:t>
      </w:r>
      <w:r w:rsidRPr="00226873">
        <w:rPr>
          <w:rStyle w:val="Emphasis"/>
        </w:rPr>
        <w:t>well-coordinated</w:t>
      </w:r>
      <w:r w:rsidRPr="00226873">
        <w:rPr>
          <w:rStyle w:val="StyleUnderline"/>
        </w:rPr>
        <w:t xml:space="preserve"> intertemporal, and positive </w:t>
      </w:r>
      <w:proofErr w:type="spellStart"/>
      <w:r w:rsidRPr="00226873">
        <w:rPr>
          <w:rStyle w:val="StyleUnderline"/>
        </w:rPr>
        <w:t>longtermist</w:t>
      </w:r>
      <w:proofErr w:type="spellEnd"/>
      <w:r w:rsidRPr="00226873">
        <w:rPr>
          <w:rStyle w:val="StyleUnderline"/>
        </w:rPr>
        <w:t xml:space="preserve">, policy capture </w:t>
      </w:r>
      <w:r w:rsidRPr="00226873">
        <w:rPr>
          <w:rStyle w:val="Emphasis"/>
        </w:rPr>
        <w:t>less likely</w:t>
      </w:r>
      <w:r w:rsidRPr="00226873">
        <w:rPr>
          <w:rStyle w:val="StyleUnderline"/>
        </w:rPr>
        <w:t>.</w:t>
      </w:r>
    </w:p>
    <w:p w14:paraId="3240AC56" w14:textId="77777777" w:rsidR="00565010" w:rsidRPr="00226873" w:rsidRDefault="00565010" w:rsidP="00565010">
      <w:r w:rsidRPr="00226873">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w:t>
      </w:r>
      <w:r w:rsidRPr="00226873">
        <w:rPr>
          <w:rStyle w:val="StyleUnderline"/>
        </w:rPr>
        <w:t xml:space="preserve"> industries like oil, gas, weapons and others are often concentrated and well </w:t>
      </w:r>
      <w:proofErr w:type="spellStart"/>
      <w:r w:rsidRPr="00226873">
        <w:rPr>
          <w:rStyle w:val="StyleUnderline"/>
        </w:rPr>
        <w:t>organised</w:t>
      </w:r>
      <w:proofErr w:type="spellEnd"/>
      <w:r w:rsidRPr="00226873">
        <w:rPr>
          <w:rStyle w:val="StyleUnderline"/>
        </w:rPr>
        <w:t xml:space="preserve"> in </w:t>
      </w:r>
      <w:r w:rsidRPr="00226873">
        <w:rPr>
          <w:rStyle w:val="Emphasis"/>
        </w:rPr>
        <w:t>exert</w:t>
      </w:r>
      <w:r w:rsidRPr="00226873">
        <w:rPr>
          <w:rStyle w:val="StyleUnderline"/>
        </w:rPr>
        <w:t>ing influence in law and legislation.</w:t>
      </w:r>
      <w:r w:rsidRPr="00226873">
        <w:t xml:space="preserve"> </w:t>
      </w:r>
      <w:r w:rsidRPr="00226873">
        <w:rPr>
          <w:rStyle w:val="StyleUnderline"/>
        </w:rPr>
        <w:t xml:space="preserve">Their </w:t>
      </w:r>
      <w:r w:rsidRPr="00226873">
        <w:rPr>
          <w:rStyle w:val="Emphasis"/>
        </w:rPr>
        <w:t>interests</w:t>
      </w:r>
      <w:r w:rsidRPr="00226873">
        <w:rPr>
          <w:rStyle w:val="StyleUnderline"/>
        </w:rPr>
        <w:t xml:space="preserve"> and </w:t>
      </w:r>
      <w:r w:rsidRPr="00226873">
        <w:rPr>
          <w:rStyle w:val="Emphasis"/>
        </w:rPr>
        <w:t>influence</w:t>
      </w:r>
      <w:r w:rsidRPr="00226873">
        <w:rPr>
          <w:rStyle w:val="StyleUnderline"/>
        </w:rPr>
        <w:t xml:space="preserve"> overall are likely to be more </w:t>
      </w:r>
      <w:r w:rsidRPr="00226873">
        <w:rPr>
          <w:rStyle w:val="Emphasis"/>
        </w:rPr>
        <w:t>short-term</w:t>
      </w:r>
      <w:r w:rsidRPr="00226873">
        <w:rPr>
          <w:rStyle w:val="StyleUnderline"/>
        </w:rPr>
        <w:t xml:space="preserve"> </w:t>
      </w:r>
      <w:proofErr w:type="gramStart"/>
      <w:r w:rsidRPr="00226873">
        <w:rPr>
          <w:rStyle w:val="StyleUnderline"/>
        </w:rPr>
        <w:t xml:space="preserve">than </w:t>
      </w:r>
      <w:proofErr w:type="spellStart"/>
      <w:r w:rsidRPr="00226873">
        <w:rPr>
          <w:rStyle w:val="StyleUnderline"/>
        </w:rPr>
        <w:t>longtermist</w:t>
      </w:r>
      <w:proofErr w:type="spellEnd"/>
      <w:proofErr w:type="gramEnd"/>
      <w:r w:rsidRPr="00226873">
        <w:rPr>
          <w:rStyle w:val="StyleUnderline"/>
        </w:rPr>
        <w:t>.</w:t>
      </w:r>
      <w:r w:rsidRPr="00226873">
        <w:t xml:space="preserve"> Third, </w:t>
      </w:r>
      <w:r w:rsidRPr="00226873">
        <w:rPr>
          <w:rStyle w:val="StyleUnderline"/>
        </w:rPr>
        <w:t xml:space="preserve">recent decades have seen a shift towards a </w:t>
      </w:r>
      <w:r w:rsidRPr="00226873">
        <w:rPr>
          <w:rStyle w:val="Emphasis"/>
        </w:rPr>
        <w:t>stronger shareholder value</w:t>
      </w:r>
      <w:r w:rsidRPr="00226873">
        <w:rPr>
          <w:rStyle w:val="StyleUnderline"/>
        </w:rPr>
        <w:t xml:space="preserve"> orientation in corporate governance.</w:t>
      </w:r>
      <w:r w:rsidRPr="00226873">
        <w:t xml:space="preserve"> A common criticism of this shift is that </w:t>
      </w:r>
      <w:r w:rsidRPr="00226873">
        <w:rPr>
          <w:rStyle w:val="StyleUnderline"/>
        </w:rPr>
        <w:t xml:space="preserve">it </w:t>
      </w:r>
      <w:proofErr w:type="spellStart"/>
      <w:proofErr w:type="gramStart"/>
      <w:r w:rsidRPr="00226873">
        <w:rPr>
          <w:rStyle w:val="StyleUnderline"/>
        </w:rPr>
        <w:t>incentivises</w:t>
      </w:r>
      <w:proofErr w:type="spellEnd"/>
      <w:proofErr w:type="gramEnd"/>
      <w:r w:rsidRPr="00226873">
        <w:rPr>
          <w:rStyle w:val="StyleUnderline"/>
        </w:rPr>
        <w:t xml:space="preserve"> more short-term decisions.</w:t>
      </w:r>
      <w:r w:rsidRPr="00226873">
        <w:t xml:space="preserve"> Accordingly, corporate influence into public institutions will likely display short-</w:t>
      </w:r>
      <w:proofErr w:type="spellStart"/>
      <w:r w:rsidRPr="00226873">
        <w:t>termist</w:t>
      </w:r>
      <w:proofErr w:type="spellEnd"/>
      <w:r w:rsidRPr="00226873">
        <w:t xml:space="preserve"> bias too. Finally, we can of course imagine that ‘</w:t>
      </w:r>
      <w:proofErr w:type="spellStart"/>
      <w:r w:rsidRPr="00226873">
        <w:t>prolongtermist</w:t>
      </w:r>
      <w:proofErr w:type="spellEnd"/>
      <w:r w:rsidRPr="00226873">
        <w:t xml:space="preserve"> elite capture’ could happen and gamble on that possibility. However, if strong democratic and legal oversight and the power to check elite influence is lost, we might struggle to reverse our gamble.</w:t>
      </w:r>
    </w:p>
    <w:p w14:paraId="76202C6A" w14:textId="77777777" w:rsidR="00565010" w:rsidRPr="00226873" w:rsidRDefault="00565010" w:rsidP="00565010">
      <w:r w:rsidRPr="00226873">
        <w:t xml:space="preserve">Second, </w:t>
      </w:r>
      <w:r w:rsidRPr="00226873">
        <w:rPr>
          <w:rStyle w:val="StyleUnderline"/>
        </w:rPr>
        <w:t xml:space="preserve">high inequality is likely to reduce </w:t>
      </w:r>
      <w:r w:rsidRPr="00226873">
        <w:rPr>
          <w:rStyle w:val="Emphasis"/>
        </w:rPr>
        <w:t>social capital</w:t>
      </w:r>
      <w:r w:rsidRPr="00226873">
        <w:rPr>
          <w:rStyle w:val="StyleUnderline"/>
        </w:rPr>
        <w:t xml:space="preserve"> and </w:t>
      </w:r>
      <w:r w:rsidRPr="00226873">
        <w:rPr>
          <w:rStyle w:val="Emphasis"/>
        </w:rPr>
        <w:t>trust</w:t>
      </w:r>
      <w:r w:rsidRPr="00226873">
        <w:rPr>
          <w:rStyle w:val="StyleUnderline"/>
        </w:rPr>
        <w:t xml:space="preserve"> </w:t>
      </w:r>
      <w:r w:rsidRPr="00226873">
        <w:t>(</w:t>
      </w:r>
      <w:proofErr w:type="spellStart"/>
      <w:r w:rsidRPr="00226873">
        <w:t>Alesina</w:t>
      </w:r>
      <w:proofErr w:type="spellEnd"/>
      <w:r w:rsidRPr="00226873">
        <w:t xml:space="preserve"> and La Ferrara 2002; Knack and Keefer 1997; Rothstein and </w:t>
      </w:r>
      <w:proofErr w:type="spellStart"/>
      <w:r w:rsidRPr="00226873">
        <w:t>Uslaner</w:t>
      </w:r>
      <w:proofErr w:type="spellEnd"/>
      <w:r w:rsidRPr="00226873">
        <w:t xml:space="preserve"> 2005). Social capital and trust in public institutions in turn </w:t>
      </w:r>
      <w:r w:rsidRPr="00226873">
        <w:rPr>
          <w:rStyle w:val="StyleUnderline"/>
        </w:rPr>
        <w:t xml:space="preserve">are important for effective public goods provision </w:t>
      </w:r>
      <w:r w:rsidRPr="00226873">
        <w:t xml:space="preserve">(Knack and Keefer 1997; </w:t>
      </w:r>
      <w:proofErr w:type="spellStart"/>
      <w:r w:rsidRPr="00226873">
        <w:t>Beugelsdijk</w:t>
      </w:r>
      <w:proofErr w:type="spellEnd"/>
      <w:r w:rsidRPr="00226873">
        <w:t xml:space="preserve">, Groot, and Schaik 2004). Effective </w:t>
      </w:r>
      <w:r w:rsidRPr="00226873">
        <w:rPr>
          <w:rStyle w:val="StyleUnderline"/>
        </w:rPr>
        <w:t>public goods provision</w:t>
      </w:r>
      <w:r w:rsidRPr="00226873">
        <w:t xml:space="preserve">, in turn, </w:t>
      </w:r>
      <w:r w:rsidRPr="00226873">
        <w:rPr>
          <w:rStyle w:val="StyleUnderline"/>
        </w:rPr>
        <w:t>is important for</w:t>
      </w:r>
      <w:r w:rsidRPr="00226873">
        <w:t xml:space="preserve"> (some) effective measures </w:t>
      </w:r>
      <w:r w:rsidRPr="00226873">
        <w:rPr>
          <w:rStyle w:val="StyleUnderline"/>
        </w:rPr>
        <w:t>to reduce existential risk</w:t>
      </w:r>
      <w:r w:rsidRPr="00226873">
        <w:t xml:space="preserve"> (</w:t>
      </w:r>
      <w:r w:rsidRPr="00226873">
        <w:rPr>
          <w:rStyle w:val="StyleUnderline"/>
        </w:rPr>
        <w:t>and</w:t>
      </w:r>
      <w:r w:rsidRPr="00226873">
        <w:t>, more generally,</w:t>
      </w:r>
      <w:r w:rsidRPr="00226873">
        <w:rPr>
          <w:rStyle w:val="StyleUnderline"/>
        </w:rPr>
        <w:t xml:space="preserve"> to coordinate towards more valuable long-term trajectories</w:t>
      </w:r>
      <w:r w:rsidRPr="00226873">
        <w:t>). Therefore, high inequality could reduce societies’ capacities to effectively respond to large-scale challenges like existential risk.</w:t>
      </w:r>
    </w:p>
    <w:p w14:paraId="4B54E228" w14:textId="77777777" w:rsidR="00565010" w:rsidRPr="00226873" w:rsidRDefault="00565010" w:rsidP="00565010">
      <w:r w:rsidRPr="00226873">
        <w:t xml:space="preserve">Finally, some limited direct evidence suggests </w:t>
      </w:r>
      <w:r w:rsidRPr="00226873">
        <w:rPr>
          <w:rStyle w:val="StyleUnderline"/>
        </w:rPr>
        <w:t xml:space="preserve">societies with higher social capital and lower inequality exhibit better preventive and adaptive outcomes for environmental risks and can show </w:t>
      </w:r>
      <w:r w:rsidRPr="00226873">
        <w:rPr>
          <w:rStyle w:val="Emphasis"/>
        </w:rPr>
        <w:t>greater resilience</w:t>
      </w:r>
      <w:r w:rsidRPr="00226873">
        <w:rPr>
          <w:rStyle w:val="StyleUnderline"/>
        </w:rPr>
        <w:t xml:space="preserve"> to </w:t>
      </w:r>
      <w:r w:rsidRPr="00226873">
        <w:rPr>
          <w:rStyle w:val="Emphasis"/>
        </w:rPr>
        <w:t>external shocks</w:t>
      </w:r>
      <w:r w:rsidRPr="00226873">
        <w:t xml:space="preserve"> (Bavel and Curtis 2019; Kahn 2005). For example, Matthew Kahn provides some evidence that </w:t>
      </w:r>
      <w:r w:rsidRPr="00226873">
        <w:rPr>
          <w:rStyle w:val="StyleUnderline"/>
        </w:rPr>
        <w:t>more equal countries</w:t>
      </w:r>
      <w:r w:rsidRPr="00226873">
        <w:t xml:space="preserve">, when controlled for GDP, </w:t>
      </w:r>
      <w:r w:rsidRPr="00226873">
        <w:rPr>
          <w:rStyle w:val="StyleUnderline"/>
        </w:rPr>
        <w:t xml:space="preserve">have </w:t>
      </w:r>
      <w:r w:rsidRPr="00226873">
        <w:rPr>
          <w:rStyle w:val="Emphasis"/>
        </w:rPr>
        <w:t>significantly lower death rates</w:t>
      </w:r>
      <w:r w:rsidRPr="00226873">
        <w:rPr>
          <w:rStyle w:val="StyleUnderline"/>
        </w:rPr>
        <w:t xml:space="preserve"> in natural catastrophes</w:t>
      </w:r>
      <w:r w:rsidRPr="00226873">
        <w:t xml:space="preserve"> (Kahn 2005). While smaller natural catastrophes are different from global catastrophic risk scenarios, resilience in such events might be somewhat indicative of societies’ resilience to catastrophic risks.</w:t>
      </w:r>
    </w:p>
    <w:p w14:paraId="1274F7EB" w14:textId="77777777" w:rsidR="00565010" w:rsidRPr="00226873" w:rsidRDefault="00565010" w:rsidP="00565010">
      <w:r w:rsidRPr="00226873">
        <w:t>So, good social and institutional conditions could help reduce existential risk. Consider next how, conversely, bad conditions might increase existential risk.</w:t>
      </w:r>
      <w:r w:rsidRPr="00226873">
        <w:rPr>
          <w:rStyle w:val="StyleUnderline"/>
        </w:rPr>
        <w:t xml:space="preserve"> A key driver of existential risk is </w:t>
      </w:r>
      <w:r w:rsidRPr="00226873">
        <w:rPr>
          <w:rStyle w:val="StyleUnderline"/>
          <w:highlight w:val="yellow"/>
        </w:rPr>
        <w:t>conflict</w:t>
      </w:r>
      <w:r w:rsidRPr="00226873">
        <w:rPr>
          <w:rStyle w:val="StyleUnderline"/>
        </w:rPr>
        <w:t>, both between and within nation-states</w:t>
      </w:r>
      <w:r w:rsidRPr="00226873">
        <w:t xml:space="preserve"> (or what (Ord 2020, 175–79) calls a ‘risk factor’). </w:t>
      </w:r>
      <w:r w:rsidRPr="00226873">
        <w:rPr>
          <w:rStyle w:val="StyleUnderline"/>
        </w:rPr>
        <w:t xml:space="preserve">Conflicts and arms races raise human-induced existential </w:t>
      </w:r>
      <w:r w:rsidRPr="00226873">
        <w:rPr>
          <w:rStyle w:val="StyleUnderline"/>
          <w:highlight w:val="yellow"/>
        </w:rPr>
        <w:t>risks</w:t>
      </w:r>
      <w:r w:rsidRPr="00226873">
        <w:rPr>
          <w:rStyle w:val="StyleUnderline"/>
        </w:rPr>
        <w:t xml:space="preserve"> such as </w:t>
      </w:r>
      <w:r w:rsidRPr="00226873">
        <w:rPr>
          <w:rStyle w:val="Emphasis"/>
          <w:highlight w:val="yellow"/>
        </w:rPr>
        <w:t>nuc</w:t>
      </w:r>
      <w:r w:rsidRPr="00226873">
        <w:t xml:space="preserve">lear </w:t>
      </w:r>
      <w:r w:rsidRPr="00226873">
        <w:rPr>
          <w:rStyle w:val="Emphasis"/>
          <w:highlight w:val="yellow"/>
        </w:rPr>
        <w:t>war</w:t>
      </w:r>
      <w:r w:rsidRPr="00226873">
        <w:rPr>
          <w:rStyle w:val="StyleUnderline"/>
        </w:rPr>
        <w:t xml:space="preserve">, the outbreak of a </w:t>
      </w:r>
      <w:r w:rsidRPr="00226873">
        <w:rPr>
          <w:rStyle w:val="Emphasis"/>
        </w:rPr>
        <w:t>bioengineered virus</w:t>
      </w:r>
      <w:r w:rsidRPr="00226873">
        <w:rPr>
          <w:rStyle w:val="StyleUnderline"/>
        </w:rPr>
        <w:t xml:space="preserve"> </w:t>
      </w:r>
      <w:r w:rsidRPr="00226873">
        <w:rPr>
          <w:rStyle w:val="StyleUnderline"/>
          <w:highlight w:val="yellow"/>
        </w:rPr>
        <w:t>or</w:t>
      </w:r>
      <w:r w:rsidRPr="00226873">
        <w:rPr>
          <w:rStyle w:val="StyleUnderline"/>
        </w:rPr>
        <w:t xml:space="preserve"> the launch of </w:t>
      </w:r>
      <w:r w:rsidRPr="00226873">
        <w:rPr>
          <w:rStyle w:val="Emphasis"/>
          <w:highlight w:val="yellow"/>
        </w:rPr>
        <w:t>misaligned</w:t>
      </w:r>
      <w:r w:rsidRPr="00226873">
        <w:rPr>
          <w:rStyle w:val="StyleUnderline"/>
          <w:highlight w:val="yellow"/>
        </w:rPr>
        <w:t xml:space="preserve"> </w:t>
      </w:r>
      <w:r w:rsidRPr="00226873">
        <w:rPr>
          <w:rStyle w:val="Emphasis"/>
          <w:highlight w:val="yellow"/>
        </w:rPr>
        <w:t>a</w:t>
      </w:r>
      <w:r w:rsidRPr="00226873">
        <w:rPr>
          <w:rStyle w:val="StyleUnderline"/>
        </w:rPr>
        <w:t xml:space="preserve">rtificial </w:t>
      </w:r>
      <w:r w:rsidRPr="00226873">
        <w:rPr>
          <w:rStyle w:val="Emphasis"/>
          <w:highlight w:val="yellow"/>
        </w:rPr>
        <w:t>i</w:t>
      </w:r>
      <w:r w:rsidRPr="00226873">
        <w:rPr>
          <w:rStyle w:val="StyleUnderline"/>
        </w:rPr>
        <w:t>ntelligence.</w:t>
      </w:r>
      <w:r w:rsidRPr="00226873">
        <w:t xml:space="preserve"> Note that an existential catastrophe could be set in motion either </w:t>
      </w:r>
      <w:r w:rsidRPr="00226873">
        <w:rPr>
          <w:rStyle w:val="Emphasis"/>
        </w:rPr>
        <w:t>purposefully or accidentally</w:t>
      </w:r>
      <w:r w:rsidRPr="00226873">
        <w:t xml:space="preserve">. Both are more likely during conflict. Nuclear warheads, cyberweapons, and bioweapons could all be used purposefully to attack enemy states, leading to potential global escalation. But as past nuclear incidents and close calls during the Cold War show, </w:t>
      </w:r>
      <w:r w:rsidRPr="00226873">
        <w:rPr>
          <w:rStyle w:val="StyleUnderline"/>
        </w:rPr>
        <w:t>arms races also increase the probability of accidental catastrophes</w:t>
      </w:r>
      <w:r w:rsidRPr="00226873">
        <w:t xml:space="preserve"> (Schlosser 2013).</w:t>
      </w:r>
    </w:p>
    <w:p w14:paraId="2C57AE9D" w14:textId="77777777" w:rsidR="00565010" w:rsidRPr="00226873" w:rsidRDefault="00565010" w:rsidP="00565010">
      <w:pPr>
        <w:rPr>
          <w:rStyle w:val="StyleUnderline"/>
        </w:rPr>
      </w:pPr>
      <w:r w:rsidRPr="00226873">
        <w:t xml:space="preserve">Esteban and Schneider find that formal and empirical evidence suggests that </w:t>
      </w:r>
      <w:r w:rsidRPr="00226873">
        <w:rPr>
          <w:rStyle w:val="StyleUnderline"/>
        </w:rPr>
        <w:t xml:space="preserve">political and social polarization increases the risk of </w:t>
      </w:r>
      <w:r w:rsidRPr="00226873">
        <w:rPr>
          <w:rStyle w:val="Emphasis"/>
        </w:rPr>
        <w:t>violent conflict</w:t>
      </w:r>
      <w:r w:rsidRPr="00226873">
        <w:rPr>
          <w:rStyle w:val="StyleUnderline"/>
        </w:rPr>
        <w:t xml:space="preserve">, both </w:t>
      </w:r>
      <w:r w:rsidRPr="00226873">
        <w:rPr>
          <w:rStyle w:val="Emphasis"/>
        </w:rPr>
        <w:t>intra-nationally</w:t>
      </w:r>
      <w:r w:rsidRPr="00226873">
        <w:rPr>
          <w:rStyle w:val="StyleUnderline"/>
        </w:rPr>
        <w:t xml:space="preserve"> and </w:t>
      </w:r>
      <w:r w:rsidRPr="00226873">
        <w:rPr>
          <w:rStyle w:val="Emphasis"/>
        </w:rPr>
        <w:t>internationally</w:t>
      </w:r>
      <w:r w:rsidRPr="00226873">
        <w:t xml:space="preserve"> (Esteban and Schneider 2008). If income inequality increases polarization, </w:t>
      </w:r>
      <w:r w:rsidRPr="00226873">
        <w:rPr>
          <w:rStyle w:val="StyleUnderline"/>
        </w:rPr>
        <w:t xml:space="preserve">inequality may indirectly </w:t>
      </w:r>
      <w:r w:rsidRPr="00226873">
        <w:rPr>
          <w:rStyle w:val="Emphasis"/>
        </w:rPr>
        <w:t>drive</w:t>
      </w:r>
      <w:r w:rsidRPr="00226873">
        <w:t xml:space="preserve"> </w:t>
      </w:r>
      <w:r w:rsidRPr="00226873">
        <w:rPr>
          <w:rStyle w:val="Emphasis"/>
        </w:rPr>
        <w:t>existential risk</w:t>
      </w:r>
      <w:r w:rsidRPr="00226873">
        <w:rPr>
          <w:rStyle w:val="StyleUnderline"/>
        </w:rPr>
        <w:t>.</w:t>
      </w:r>
      <w:r w:rsidRPr="00226873">
        <w:t xml:space="preserve"> Indeed, recent evidence suggests that income inequality can increase the degree of polarization between groups of citizens. Bonica et al. find that the degree of </w:t>
      </w:r>
      <w:r w:rsidRPr="00226873">
        <w:rPr>
          <w:rStyle w:val="StyleUnderline"/>
        </w:rPr>
        <w:t>polarization within the US House of Representatives</w:t>
      </w:r>
      <w:r w:rsidRPr="00226873">
        <w:t xml:space="preserve">, for example, </w:t>
      </w:r>
      <w:r w:rsidRPr="00226873">
        <w:rPr>
          <w:rStyle w:val="StyleUnderline"/>
        </w:rPr>
        <w:t xml:space="preserve">is accurately tracked by domestic income inequality, with correlation coefficients </w:t>
      </w:r>
      <w:proofErr w:type="gramStart"/>
      <w:r w:rsidRPr="00226873">
        <w:rPr>
          <w:rStyle w:val="StyleUnderline"/>
        </w:rPr>
        <w:t>rising up</w:t>
      </w:r>
      <w:proofErr w:type="gramEnd"/>
      <w:r w:rsidRPr="00226873">
        <w:rPr>
          <w:rStyle w:val="StyleUnderline"/>
        </w:rPr>
        <w:t xml:space="preserve"> to 0.95 depending on the chosen time-period</w:t>
      </w:r>
      <w:r w:rsidRPr="00226873">
        <w:t xml:space="preserve"> (Bonica et al. 2013, 105–8). Of course, correlation does not imply </w:t>
      </w:r>
      <w:proofErr w:type="gramStart"/>
      <w:r w:rsidRPr="00226873">
        <w:t>causation</w:t>
      </w:r>
      <w:proofErr w:type="gramEnd"/>
      <w:r w:rsidRPr="00226873">
        <w:t xml:space="preserve"> and the correlation is likely at least partially the result of reverse causation or a confounding variable. That said, </w:t>
      </w:r>
      <w:r w:rsidRPr="00226873">
        <w:rPr>
          <w:rStyle w:val="StyleUnderline"/>
        </w:rPr>
        <w:t>we should assign a non-negligible credence to inequality partially causing polarization</w:t>
      </w:r>
      <w:r w:rsidRPr="00226873">
        <w:t xml:space="preserve">. Moreover, </w:t>
      </w:r>
      <w:r w:rsidRPr="00226873">
        <w:rPr>
          <w:rStyle w:val="StyleUnderline"/>
        </w:rPr>
        <w:t xml:space="preserve">inequality and </w:t>
      </w:r>
      <w:proofErr w:type="spellStart"/>
      <w:r w:rsidRPr="00226873">
        <w:rPr>
          <w:rStyle w:val="StyleUnderline"/>
        </w:rPr>
        <w:t>polarisation</w:t>
      </w:r>
      <w:proofErr w:type="spellEnd"/>
      <w:r w:rsidRPr="00226873">
        <w:rPr>
          <w:rStyle w:val="StyleUnderline"/>
        </w:rPr>
        <w:t xml:space="preserve"> might also play some role in </w:t>
      </w:r>
      <w:r w:rsidRPr="00226873">
        <w:rPr>
          <w:rStyle w:val="Emphasis"/>
        </w:rPr>
        <w:t>get</w:t>
      </w:r>
      <w:r w:rsidRPr="00226873">
        <w:t>ting</w:t>
      </w:r>
      <w:r w:rsidRPr="00226873">
        <w:rPr>
          <w:rStyle w:val="StyleUnderline"/>
        </w:rPr>
        <w:t xml:space="preserve"> </w:t>
      </w:r>
      <w:proofErr w:type="spellStart"/>
      <w:r w:rsidRPr="00226873">
        <w:rPr>
          <w:rStyle w:val="Emphasis"/>
        </w:rPr>
        <w:t>polarising</w:t>
      </w:r>
      <w:proofErr w:type="spellEnd"/>
      <w:r w:rsidRPr="00226873">
        <w:rPr>
          <w:rStyle w:val="StyleUnderline"/>
        </w:rPr>
        <w:t xml:space="preserve"> and </w:t>
      </w:r>
      <w:r w:rsidRPr="00226873">
        <w:rPr>
          <w:rStyle w:val="Emphasis"/>
        </w:rPr>
        <w:t>populist</w:t>
      </w:r>
      <w:r w:rsidRPr="00226873">
        <w:t xml:space="preserve"> candidate</w:t>
      </w:r>
      <w:r w:rsidRPr="00226873">
        <w:rPr>
          <w:rStyle w:val="Emphasis"/>
        </w:rPr>
        <w:t>s</w:t>
      </w:r>
      <w:r w:rsidRPr="00226873">
        <w:rPr>
          <w:rStyle w:val="StyleUnderline"/>
        </w:rPr>
        <w:t xml:space="preserve"> elected</w:t>
      </w:r>
      <w:r w:rsidRPr="00226873">
        <w:t xml:space="preserve"> (Piketty 2018). In a preliminary analysis of US election data, Darvas and Efstathiou find that </w:t>
      </w:r>
      <w:r w:rsidRPr="00226873">
        <w:rPr>
          <w:rStyle w:val="StyleUnderline"/>
        </w:rPr>
        <w:t xml:space="preserve">more </w:t>
      </w:r>
      <w:r w:rsidRPr="00226873">
        <w:rPr>
          <w:rStyle w:val="Emphasis"/>
        </w:rPr>
        <w:t>unequal states</w:t>
      </w:r>
      <w:r w:rsidRPr="00226873">
        <w:rPr>
          <w:rStyle w:val="StyleUnderline"/>
        </w:rPr>
        <w:t xml:space="preserve"> were </w:t>
      </w:r>
      <w:r w:rsidRPr="00226873">
        <w:rPr>
          <w:rStyle w:val="Emphasis"/>
        </w:rPr>
        <w:t>more likely</w:t>
      </w:r>
      <w:r w:rsidRPr="00226873">
        <w:rPr>
          <w:rStyle w:val="StyleUnderline"/>
        </w:rPr>
        <w:t xml:space="preserve"> to vote for Donald </w:t>
      </w:r>
      <w:r w:rsidRPr="00226873">
        <w:rPr>
          <w:rStyle w:val="Emphasis"/>
        </w:rPr>
        <w:t>Trump</w:t>
      </w:r>
      <w:r w:rsidRPr="00226873">
        <w:rPr>
          <w:rStyle w:val="StyleUnderline"/>
        </w:rPr>
        <w:t>,</w:t>
      </w:r>
      <w:r w:rsidRPr="00226873">
        <w:t xml:space="preserve"> after controlling for variables such as income, race and education (Darvas and Efstathiou 2016). </w:t>
      </w:r>
      <w:r w:rsidRPr="00226873">
        <w:rPr>
          <w:rStyle w:val="Emphasis"/>
        </w:rPr>
        <w:t>Populist</w:t>
      </w:r>
      <w:r w:rsidRPr="00226873">
        <w:rPr>
          <w:rStyle w:val="StyleUnderline"/>
        </w:rPr>
        <w:t xml:space="preserve"> politician</w:t>
      </w:r>
      <w:r w:rsidRPr="00226873">
        <w:rPr>
          <w:rStyle w:val="Emphasis"/>
        </w:rPr>
        <w:t>s</w:t>
      </w:r>
      <w:r w:rsidRPr="00226873">
        <w:t xml:space="preserve"> – like Trump, Bolsonaro and others – are likely bad news for existential risk reduction. They </w:t>
      </w:r>
      <w:r w:rsidRPr="00226873">
        <w:rPr>
          <w:rStyle w:val="StyleUnderline"/>
        </w:rPr>
        <w:t xml:space="preserve">are less cooperative in delivering regional and global public goods and typically prefer </w:t>
      </w:r>
      <w:r w:rsidRPr="00226873">
        <w:rPr>
          <w:rStyle w:val="Emphasis"/>
        </w:rPr>
        <w:t>riskier</w:t>
      </w:r>
      <w:r w:rsidRPr="00226873">
        <w:rPr>
          <w:rStyle w:val="StyleUnderline"/>
        </w:rPr>
        <w:t xml:space="preserve">, and more </w:t>
      </w:r>
      <w:r w:rsidRPr="00226873">
        <w:rPr>
          <w:rStyle w:val="Emphasis"/>
        </w:rPr>
        <w:t>conflictual</w:t>
      </w:r>
      <w:r w:rsidRPr="00226873">
        <w:rPr>
          <w:rStyle w:val="StyleUnderline"/>
        </w:rPr>
        <w:t xml:space="preserve"> and nationalistic policy styles.</w:t>
      </w:r>
    </w:p>
    <w:p w14:paraId="3AD29860" w14:textId="77777777" w:rsidR="00565010" w:rsidRPr="00226873" w:rsidRDefault="00565010" w:rsidP="00565010">
      <w:r w:rsidRPr="00226873">
        <w:t xml:space="preserve">(iii) Differential progress </w:t>
      </w:r>
    </w:p>
    <w:p w14:paraId="3C2C5E76" w14:textId="77777777" w:rsidR="00565010" w:rsidRPr="00226873" w:rsidRDefault="00565010" w:rsidP="00565010">
      <w:r w:rsidRPr="00226873">
        <w:t xml:space="preserve">We have surveyed some reasons why inequality might translate into worse institutional conditions for </w:t>
      </w:r>
      <w:proofErr w:type="spellStart"/>
      <w:proofErr w:type="gramStart"/>
      <w:r w:rsidRPr="00226873">
        <w:t>longtermism</w:t>
      </w:r>
      <w:proofErr w:type="spellEnd"/>
      <w:proofErr w:type="gramEnd"/>
      <w:r w:rsidRPr="00226873">
        <w:t>. Beyond more formal institutions and avenues for collective action, we might also consider the cultural, moral and informal social norms that could potentially impact existential risk.</w:t>
      </w:r>
    </w:p>
    <w:p w14:paraId="0D30A891" w14:textId="77777777" w:rsidR="00565010" w:rsidRPr="00226873" w:rsidRDefault="00565010" w:rsidP="00565010">
      <w:r w:rsidRPr="00226873">
        <w:t>The simple idea is that countries that sustain low levels of inequality will foster – and require for their support – a public moral culture that values solidarity and cooperation.</w:t>
      </w:r>
      <w:r w:rsidRPr="00226873">
        <w:rPr>
          <w:rStyle w:val="StyleUnderline"/>
        </w:rPr>
        <w:t xml:space="preserve"> More </w:t>
      </w:r>
      <w:r w:rsidRPr="00226873">
        <w:rPr>
          <w:rStyle w:val="StyleUnderline"/>
          <w:highlight w:val="yellow"/>
        </w:rPr>
        <w:t>egalitarian policies</w:t>
      </w:r>
      <w:r w:rsidRPr="00226873">
        <w:rPr>
          <w:rStyle w:val="StyleUnderline"/>
        </w:rPr>
        <w:t xml:space="preserve"> might in turn move citizens and leaders towards more altruism and stronger regard to moral and social considerations in decision processes</w:t>
      </w:r>
      <w:r w:rsidRPr="00226873">
        <w:t xml:space="preserve">. </w:t>
      </w:r>
      <w:r w:rsidRPr="00226873">
        <w:rPr>
          <w:rStyle w:val="StyleUnderline"/>
        </w:rPr>
        <w:t xml:space="preserve">Societies that actively work against income inequality may thereby </w:t>
      </w:r>
      <w:r w:rsidRPr="00226873">
        <w:rPr>
          <w:rStyle w:val="StyleUnderline"/>
          <w:highlight w:val="yellow"/>
        </w:rPr>
        <w:t>reinforce</w:t>
      </w:r>
      <w:r w:rsidRPr="00226873">
        <w:rPr>
          <w:rStyle w:val="StyleUnderline"/>
        </w:rPr>
        <w:t xml:space="preserve"> broadly ‘</w:t>
      </w:r>
      <w:r w:rsidRPr="00226873">
        <w:rPr>
          <w:rStyle w:val="StyleUnderline"/>
          <w:highlight w:val="yellow"/>
        </w:rPr>
        <w:t>pro-social</w:t>
      </w:r>
      <w:r w:rsidRPr="00226873">
        <w:rPr>
          <w:rStyle w:val="StyleUnderline"/>
        </w:rPr>
        <w:t xml:space="preserve">’ social </w:t>
      </w:r>
      <w:r w:rsidRPr="00226873">
        <w:rPr>
          <w:rStyle w:val="StyleUnderline"/>
          <w:highlight w:val="yellow"/>
        </w:rPr>
        <w:t>norms</w:t>
      </w:r>
      <w:r w:rsidRPr="00226873">
        <w:rPr>
          <w:rStyle w:val="StyleUnderline"/>
        </w:rPr>
        <w:t>.</w:t>
      </w:r>
      <w:r w:rsidRPr="00226873">
        <w:t xml:space="preserve"> Arguably, more </w:t>
      </w:r>
      <w:r w:rsidRPr="00226873">
        <w:rPr>
          <w:rStyle w:val="StyleUnderline"/>
        </w:rPr>
        <w:t xml:space="preserve">egalitarian attitudes and norms might support public goods provision and </w:t>
      </w:r>
      <w:proofErr w:type="spellStart"/>
      <w:r w:rsidRPr="00226873">
        <w:rPr>
          <w:rStyle w:val="StyleUnderline"/>
        </w:rPr>
        <w:t>favour</w:t>
      </w:r>
      <w:proofErr w:type="spellEnd"/>
      <w:r w:rsidRPr="00226873">
        <w:rPr>
          <w:rStyle w:val="StyleUnderline"/>
        </w:rPr>
        <w:t xml:space="preserve"> </w:t>
      </w:r>
      <w:r w:rsidRPr="00226873">
        <w:rPr>
          <w:rStyle w:val="Emphasis"/>
          <w:highlight w:val="yellow"/>
        </w:rPr>
        <w:t>expanding</w:t>
      </w:r>
      <w:r w:rsidRPr="00226873">
        <w:rPr>
          <w:rStyle w:val="StyleUnderline"/>
        </w:rPr>
        <w:t xml:space="preserve"> one’s moral circle </w:t>
      </w:r>
      <w:r w:rsidRPr="00226873">
        <w:rPr>
          <w:rStyle w:val="StyleUnderline"/>
          <w:highlight w:val="yellow"/>
        </w:rPr>
        <w:t xml:space="preserve">to </w:t>
      </w:r>
      <w:r w:rsidRPr="00226873">
        <w:rPr>
          <w:rStyle w:val="Emphasis"/>
          <w:highlight w:val="yellow"/>
        </w:rPr>
        <w:t>other countries</w:t>
      </w:r>
      <w:r w:rsidRPr="00226873">
        <w:rPr>
          <w:rStyle w:val="StyleUnderline"/>
          <w:highlight w:val="yellow"/>
        </w:rPr>
        <w:t xml:space="preserve"> and </w:t>
      </w:r>
      <w:r w:rsidRPr="00226873">
        <w:rPr>
          <w:rStyle w:val="Emphasis"/>
          <w:highlight w:val="yellow"/>
        </w:rPr>
        <w:t>future gen</w:t>
      </w:r>
      <w:r w:rsidRPr="00226873">
        <w:t>eration</w:t>
      </w:r>
      <w:r w:rsidRPr="00226873">
        <w:rPr>
          <w:rStyle w:val="Emphasis"/>
          <w:highlight w:val="yellow"/>
        </w:rPr>
        <w:t>s</w:t>
      </w:r>
      <w:r w:rsidRPr="00226873">
        <w:rPr>
          <w:rStyle w:val="StyleUnderline"/>
          <w:highlight w:val="yellow"/>
        </w:rPr>
        <w:t>.</w:t>
      </w:r>
      <w:r w:rsidRPr="00226873">
        <w:t xml:space="preserve"> </w:t>
      </w:r>
      <w:r w:rsidRPr="00226873">
        <w:rPr>
          <w:rStyle w:val="StyleUnderline"/>
        </w:rPr>
        <w:t>Countries with high levels of inequality</w:t>
      </w:r>
      <w:r w:rsidRPr="00226873">
        <w:t xml:space="preserve">, in contrast, might </w:t>
      </w:r>
      <w:r w:rsidRPr="00226873">
        <w:rPr>
          <w:rStyle w:val="StyleUnderline"/>
        </w:rPr>
        <w:t>reinforce norms of competition, individualism, and personal responsibility.</w:t>
      </w:r>
      <w:r w:rsidRPr="00226873">
        <w:t xml:space="preserve"> Policies that encourage competition and smaller moral circles also seem more likely to attract leaders that value individualism and competition. Indeed, as Wilkinson and Pickett note, </w:t>
      </w:r>
      <w:r w:rsidRPr="00226873">
        <w:rPr>
          <w:rStyle w:val="StyleUnderline"/>
        </w:rPr>
        <w:t xml:space="preserve">more equal societies give </w:t>
      </w:r>
      <w:proofErr w:type="gramStart"/>
      <w:r w:rsidRPr="00226873">
        <w:rPr>
          <w:rStyle w:val="StyleUnderline"/>
        </w:rPr>
        <w:t>more in</w:t>
      </w:r>
      <w:proofErr w:type="gramEnd"/>
      <w:r w:rsidRPr="00226873">
        <w:rPr>
          <w:rStyle w:val="StyleUnderline"/>
        </w:rPr>
        <w:t xml:space="preserve"> development aid and score better on the Global Peace Index</w:t>
      </w:r>
      <w:r w:rsidRPr="00226873">
        <w:t xml:space="preserve">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226873">
        <w:rPr>
          <w:rStyle w:val="StyleUnderline"/>
        </w:rPr>
        <w:t xml:space="preserve">a public commitment to equality might support a public moral culture that values </w:t>
      </w:r>
      <w:r w:rsidRPr="00226873">
        <w:rPr>
          <w:rStyle w:val="Emphasis"/>
        </w:rPr>
        <w:t>solidarity</w:t>
      </w:r>
      <w:r w:rsidRPr="00226873">
        <w:rPr>
          <w:rStyle w:val="StyleUnderline"/>
        </w:rPr>
        <w:t xml:space="preserve"> and </w:t>
      </w:r>
      <w:r w:rsidRPr="00226873">
        <w:rPr>
          <w:rStyle w:val="Emphasis"/>
        </w:rPr>
        <w:t>cooperation</w:t>
      </w:r>
      <w:r w:rsidRPr="00226873">
        <w:rPr>
          <w:rStyle w:val="StyleUnderline"/>
        </w:rPr>
        <w:t>, which could help reduce existential risk.</w:t>
      </w:r>
      <w:r w:rsidRPr="00226873">
        <w:t>17</w:t>
      </w:r>
    </w:p>
    <w:p w14:paraId="1EBF7208" w14:textId="77777777" w:rsidR="00565010" w:rsidRPr="00226873" w:rsidRDefault="00565010" w:rsidP="00565010">
      <w:r w:rsidRPr="00226873">
        <w:t xml:space="preserve">A related idea is that egalitarian societies might provide better conditions for differential progress (Tomasik 2015). The thought is that </w:t>
      </w:r>
      <w:r w:rsidRPr="00226873">
        <w:rPr>
          <w:rStyle w:val="StyleUnderline"/>
        </w:rPr>
        <w:t xml:space="preserve">new technologies often pose a risk when they become available </w:t>
      </w:r>
      <w:r w:rsidRPr="00226873">
        <w:rPr>
          <w:rStyle w:val="Emphasis"/>
        </w:rPr>
        <w:t>before</w:t>
      </w:r>
      <w:r w:rsidRPr="00226873">
        <w:rPr>
          <w:rStyle w:val="StyleUnderline"/>
        </w:rPr>
        <w:t xml:space="preserve"> society has </w:t>
      </w:r>
      <w:r w:rsidRPr="00226873">
        <w:rPr>
          <w:rStyle w:val="Emphasis"/>
          <w:highlight w:val="yellow"/>
        </w:rPr>
        <w:t>develop</w:t>
      </w:r>
      <w:r w:rsidRPr="00226873">
        <w:rPr>
          <w:rStyle w:val="StyleUnderline"/>
        </w:rPr>
        <w:t xml:space="preserve">ed the </w:t>
      </w:r>
      <w:r w:rsidRPr="00226873">
        <w:rPr>
          <w:rStyle w:val="Emphasis"/>
          <w:highlight w:val="yellow"/>
        </w:rPr>
        <w:t>collective ‘wisdom’</w:t>
      </w:r>
      <w:r w:rsidRPr="00226873">
        <w:rPr>
          <w:rStyle w:val="StyleUnderline"/>
          <w:highlight w:val="yellow"/>
        </w:rPr>
        <w:t xml:space="preserve"> to use</w:t>
      </w:r>
      <w:r w:rsidRPr="00226873">
        <w:rPr>
          <w:rStyle w:val="StyleUnderline"/>
        </w:rPr>
        <w:t xml:space="preserve"> them well.</w:t>
      </w:r>
      <w:r w:rsidRPr="00226873">
        <w:t xml:space="preserve"> Technology should not develop too fast relative to progress in wisdom. Consider </w:t>
      </w:r>
      <w:r w:rsidRPr="00226873">
        <w:rPr>
          <w:rStyle w:val="Emphasis"/>
          <w:highlight w:val="yellow"/>
        </w:rPr>
        <w:t>a</w:t>
      </w:r>
      <w:r w:rsidRPr="00226873">
        <w:t xml:space="preserve">rtificial </w:t>
      </w:r>
      <w:r w:rsidRPr="00226873">
        <w:rPr>
          <w:rStyle w:val="Emphasis"/>
          <w:highlight w:val="yellow"/>
        </w:rPr>
        <w:t>i</w:t>
      </w:r>
      <w:r w:rsidRPr="00226873">
        <w:t xml:space="preserve">ntelligence for example. Bostrom argues that </w:t>
      </w:r>
      <w:r w:rsidRPr="00226873">
        <w:rPr>
          <w:rStyle w:val="StyleUnderline"/>
          <w:highlight w:val="yellow"/>
        </w:rPr>
        <w:t>once</w:t>
      </w:r>
      <w:r w:rsidRPr="00226873">
        <w:t xml:space="preserve"> artificial </w:t>
      </w:r>
      <w:proofErr w:type="gramStart"/>
      <w:r w:rsidRPr="00226873">
        <w:t>intelligences</w:t>
      </w:r>
      <w:proofErr w:type="gramEnd"/>
      <w:r w:rsidRPr="00226873">
        <w:t xml:space="preserve"> (</w:t>
      </w:r>
      <w:r w:rsidRPr="00226873">
        <w:rPr>
          <w:rStyle w:val="Emphasis"/>
          <w:highlight w:val="yellow"/>
        </w:rPr>
        <w:t>AI’s</w:t>
      </w:r>
      <w:r w:rsidRPr="00226873">
        <w:rPr>
          <w:highlight w:val="yellow"/>
        </w:rPr>
        <w:t xml:space="preserve">) </w:t>
      </w:r>
      <w:r w:rsidRPr="00226873">
        <w:rPr>
          <w:rStyle w:val="StyleUnderline"/>
          <w:highlight w:val="yellow"/>
        </w:rPr>
        <w:t>outsmart humans</w:t>
      </w:r>
      <w:r w:rsidRPr="00226873">
        <w:rPr>
          <w:rStyle w:val="StyleUnderline"/>
        </w:rPr>
        <w:t xml:space="preserve"> in AI-creation, </w:t>
      </w:r>
      <w:r w:rsidRPr="00226873">
        <w:rPr>
          <w:rStyle w:val="StyleUnderline"/>
          <w:highlight w:val="yellow"/>
        </w:rPr>
        <w:t xml:space="preserve">systems might </w:t>
      </w:r>
      <w:r w:rsidRPr="00226873">
        <w:rPr>
          <w:rStyle w:val="Emphasis"/>
          <w:highlight w:val="yellow"/>
        </w:rPr>
        <w:t>iteratively improve</w:t>
      </w:r>
      <w:r w:rsidRPr="00226873">
        <w:rPr>
          <w:rStyle w:val="Emphasis"/>
        </w:rPr>
        <w:t xml:space="preserve"> themselves</w:t>
      </w:r>
      <w:r w:rsidRPr="00226873">
        <w:rPr>
          <w:rStyle w:val="StyleUnderline"/>
        </w:rPr>
        <w:t xml:space="preserve"> </w:t>
      </w:r>
      <w:r w:rsidRPr="00226873">
        <w:rPr>
          <w:rStyle w:val="StyleUnderline"/>
          <w:highlight w:val="yellow"/>
        </w:rPr>
        <w:t>and</w:t>
      </w:r>
      <w:r w:rsidRPr="00226873">
        <w:rPr>
          <w:rStyle w:val="StyleUnderline"/>
        </w:rPr>
        <w:t xml:space="preserve"> potentially </w:t>
      </w:r>
      <w:r w:rsidRPr="00226873">
        <w:rPr>
          <w:rStyle w:val="StyleUnderline"/>
          <w:highlight w:val="yellow"/>
        </w:rPr>
        <w:t>set</w:t>
      </w:r>
      <w:r w:rsidRPr="00226873">
        <w:rPr>
          <w:rStyle w:val="StyleUnderline"/>
        </w:rPr>
        <w:t xml:space="preserve"> </w:t>
      </w:r>
      <w:proofErr w:type="gramStart"/>
      <w:r w:rsidRPr="00226873">
        <w:rPr>
          <w:rStyle w:val="StyleUnderline"/>
        </w:rPr>
        <w:t xml:space="preserve">in motion </w:t>
      </w:r>
      <w:r w:rsidRPr="00226873">
        <w:rPr>
          <w:rStyle w:val="StyleUnderline"/>
          <w:highlight w:val="yellow"/>
        </w:rPr>
        <w:t xml:space="preserve">an </w:t>
      </w:r>
      <w:r w:rsidRPr="00226873">
        <w:rPr>
          <w:rStyle w:val="Emphasis"/>
          <w:highlight w:val="yellow"/>
        </w:rPr>
        <w:t>intelligence explosion</w:t>
      </w:r>
      <w:proofErr w:type="gramEnd"/>
      <w:r w:rsidRPr="00226873">
        <w:t xml:space="preserve"> (Bostrom 2014). Quite quickly, </w:t>
      </w:r>
      <w:r w:rsidRPr="00226873">
        <w:rPr>
          <w:rStyle w:val="StyleUnderline"/>
        </w:rPr>
        <w:t>it might become difficult to control AI and align it with our interest.</w:t>
      </w:r>
      <w:r w:rsidRPr="00226873">
        <w:t xml:space="preserve"> Such a scenario, if it happens, is still some time away. However,</w:t>
      </w:r>
      <w:r w:rsidRPr="00226873">
        <w:rPr>
          <w:rStyle w:val="StyleUnderline"/>
        </w:rPr>
        <w:t xml:space="preserve"> if we do not develop collective wisdom first, it might be too late by the time superintelligent AI arrives on the scene.</w:t>
      </w:r>
      <w:r w:rsidRPr="00226873">
        <w:t xml:space="preserve"> </w:t>
      </w:r>
      <w:r w:rsidRPr="00226873">
        <w:rPr>
          <w:rStyle w:val="StyleUnderline"/>
        </w:rPr>
        <w:t>Similarly</w:t>
      </w:r>
      <w:r w:rsidRPr="00226873">
        <w:t xml:space="preserve">, we are probably </w:t>
      </w:r>
      <w:proofErr w:type="gramStart"/>
      <w:r w:rsidRPr="00226873">
        <w:t>still</w:t>
      </w:r>
      <w:proofErr w:type="gramEnd"/>
      <w:r w:rsidRPr="00226873">
        <w:t xml:space="preserve"> many scientific breakthroughs away </w:t>
      </w:r>
      <w:r w:rsidRPr="00226873">
        <w:rPr>
          <w:rStyle w:val="StyleUnderline"/>
        </w:rPr>
        <w:t xml:space="preserve">from </w:t>
      </w:r>
      <w:r w:rsidRPr="00226873">
        <w:rPr>
          <w:rStyle w:val="Emphasis"/>
        </w:rPr>
        <w:t>bio-printing engineered viruses</w:t>
      </w:r>
      <w:r w:rsidRPr="00226873">
        <w:rPr>
          <w:rStyle w:val="StyleUnderline"/>
        </w:rPr>
        <w:t xml:space="preserve"> </w:t>
      </w:r>
      <w:r w:rsidRPr="00226873">
        <w:rPr>
          <w:rStyle w:val="StyleUnderline"/>
          <w:highlight w:val="yellow"/>
        </w:rPr>
        <w:t>or</w:t>
      </w:r>
      <w:r w:rsidRPr="00226873">
        <w:rPr>
          <w:rStyle w:val="StyleUnderline"/>
        </w:rPr>
        <w:t xml:space="preserve"> creating </w:t>
      </w:r>
      <w:r w:rsidRPr="00226873">
        <w:rPr>
          <w:rStyle w:val="Emphasis"/>
          <w:highlight w:val="yellow"/>
        </w:rPr>
        <w:t>nanotech</w:t>
      </w:r>
      <w:r w:rsidRPr="00226873">
        <w:rPr>
          <w:rStyle w:val="StyleUnderline"/>
        </w:rPr>
        <w:t>nology</w:t>
      </w:r>
      <w:r w:rsidRPr="00226873">
        <w:t xml:space="preserve"> </w:t>
      </w:r>
      <w:r w:rsidRPr="00226873">
        <w:rPr>
          <w:rStyle w:val="StyleUnderline"/>
          <w:highlight w:val="yellow"/>
        </w:rPr>
        <w:t xml:space="preserve">with </w:t>
      </w:r>
      <w:r w:rsidRPr="00226873">
        <w:rPr>
          <w:rStyle w:val="Emphasis"/>
          <w:highlight w:val="yellow"/>
        </w:rPr>
        <w:t>catastrophic potential</w:t>
      </w:r>
      <w:r w:rsidRPr="00226873">
        <w:rPr>
          <w:rStyle w:val="StyleUnderline"/>
        </w:rPr>
        <w:t>.</w:t>
      </w:r>
      <w:r w:rsidRPr="00226873">
        <w:t xml:space="preserve"> Still, differential progress mandates that we set up institutions that ensure terrorists cannot bio-print the next Spanish flu before breakthroughs in genetics and engineering technically enable them to do so.</w:t>
      </w:r>
    </w:p>
    <w:p w14:paraId="31866EF4" w14:textId="77777777" w:rsidR="00565010" w:rsidRPr="00226873" w:rsidRDefault="00565010" w:rsidP="00565010">
      <w:r w:rsidRPr="00226873">
        <w:t xml:space="preserve">But what goes into the wisdom side of differential </w:t>
      </w:r>
      <w:r w:rsidRPr="00226873">
        <w:rPr>
          <w:rStyle w:val="StyleUnderline"/>
        </w:rPr>
        <w:t>progress</w:t>
      </w:r>
      <w:r w:rsidRPr="00226873">
        <w:t xml:space="preserve">? Minimally, it </w:t>
      </w:r>
      <w:r w:rsidRPr="00226873">
        <w:rPr>
          <w:rStyle w:val="StyleUnderline"/>
        </w:rPr>
        <w:t xml:space="preserve">requires </w:t>
      </w:r>
      <w:r w:rsidRPr="00226873">
        <w:rPr>
          <w:rStyle w:val="Emphasis"/>
        </w:rPr>
        <w:t>effective institutions</w:t>
      </w:r>
      <w:r w:rsidRPr="00226873">
        <w:rPr>
          <w:rStyle w:val="StyleUnderline"/>
        </w:rPr>
        <w:t xml:space="preserve">, </w:t>
      </w:r>
      <w:r w:rsidRPr="00226873">
        <w:rPr>
          <w:rStyle w:val="Emphasis"/>
        </w:rPr>
        <w:t>values</w:t>
      </w:r>
      <w:r w:rsidRPr="00226873">
        <w:rPr>
          <w:rStyle w:val="StyleUnderline"/>
        </w:rPr>
        <w:t xml:space="preserve">, and empirical insight and </w:t>
      </w:r>
      <w:r w:rsidRPr="00226873">
        <w:rPr>
          <w:rStyle w:val="Emphasis"/>
        </w:rPr>
        <w:t>understanding</w:t>
      </w:r>
      <w:r w:rsidRPr="00226873">
        <w:t xml:space="preserve">. We have argued that </w:t>
      </w:r>
      <w:r w:rsidRPr="00226873">
        <w:rPr>
          <w:rStyle w:val="StyleUnderline"/>
        </w:rPr>
        <w:t>equality</w:t>
      </w:r>
      <w:r w:rsidRPr="00226873">
        <w:t xml:space="preserve"> might help </w:t>
      </w:r>
      <w:r w:rsidRPr="00226873">
        <w:rPr>
          <w:rStyle w:val="StyleUnderline"/>
        </w:rPr>
        <w:t>strengthen the public institutions required for effective collective action to reduce existential risks.</w:t>
      </w:r>
      <w:r w:rsidRPr="00226873">
        <w:t xml:space="preserve"> But society and the institutions governing it might also require public commitment to values conducive to </w:t>
      </w:r>
      <w:proofErr w:type="spellStart"/>
      <w:proofErr w:type="gramStart"/>
      <w:r w:rsidRPr="00226873">
        <w:t>longtermism</w:t>
      </w:r>
      <w:proofErr w:type="spellEnd"/>
      <w:proofErr w:type="gramEnd"/>
      <w:r w:rsidRPr="00226873">
        <w:t>. A commitment to equality and cooperation, and the norms required to sustain such a commitment, might help. Together then, equality could improve differential progress.</w:t>
      </w:r>
    </w:p>
    <w:p w14:paraId="0D5B5C83" w14:textId="77777777" w:rsidR="00565010" w:rsidRPr="00226873" w:rsidRDefault="00565010" w:rsidP="00565010"/>
    <w:p w14:paraId="04F8C737" w14:textId="77777777" w:rsidR="00565010" w:rsidRPr="00226873" w:rsidRDefault="00565010" w:rsidP="00565010">
      <w:pPr>
        <w:pStyle w:val="Heading4"/>
        <w:rPr>
          <w:u w:val="single"/>
        </w:rPr>
      </w:pPr>
      <w:r w:rsidRPr="00226873">
        <w:rPr>
          <w:u w:val="single"/>
        </w:rPr>
        <w:t>C: The Plan Solves.</w:t>
      </w:r>
    </w:p>
    <w:p w14:paraId="56FF303E" w14:textId="77777777" w:rsidR="00565010" w:rsidRPr="00226873" w:rsidRDefault="00565010" w:rsidP="00565010">
      <w:pPr>
        <w:pStyle w:val="Heading4"/>
      </w:pPr>
      <w:r w:rsidRPr="00226873">
        <w:t xml:space="preserve">1: CBAs are the </w:t>
      </w:r>
      <w:r w:rsidRPr="00226873">
        <w:rPr>
          <w:u w:val="single"/>
        </w:rPr>
        <w:t>bulwark</w:t>
      </w:r>
      <w:r w:rsidRPr="00226873">
        <w:t xml:space="preserve"> of research diversity </w:t>
      </w:r>
      <w:proofErr w:type="gramStart"/>
      <w:r w:rsidRPr="00226873">
        <w:t>protections</w:t>
      </w:r>
      <w:proofErr w:type="gramEnd"/>
      <w:r w:rsidRPr="00226873">
        <w:t xml:space="preserve">. </w:t>
      </w:r>
    </w:p>
    <w:p w14:paraId="16EA9B42" w14:textId="77777777" w:rsidR="00565010" w:rsidRPr="00226873" w:rsidRDefault="00565010" w:rsidP="00565010">
      <w:r w:rsidRPr="00226873">
        <w:rPr>
          <w:rStyle w:val="Style13ptBold"/>
        </w:rPr>
        <w:t>Quinn '25</w:t>
      </w:r>
      <w:r w:rsidRPr="00226873">
        <w:t xml:space="preserve"> [Adam Quinn is an author and journalist at EWOC. "Unions Can Stop Trump’s Rollback of Civil Rights", EWOC, https://workerorganizing.org/trump-dei-civil-rights-labor-unions-9547/, published 12-12-2025, accessed 12-26-2025]</w:t>
      </w:r>
    </w:p>
    <w:p w14:paraId="4152F98F" w14:textId="77777777" w:rsidR="00565010" w:rsidRPr="00226873" w:rsidRDefault="00565010" w:rsidP="00565010"/>
    <w:p w14:paraId="273CC0D6" w14:textId="77777777" w:rsidR="00565010" w:rsidRPr="00226873" w:rsidRDefault="00565010" w:rsidP="00565010">
      <w:r w:rsidRPr="00226873">
        <w:rPr>
          <w:rStyle w:val="StyleUnderline"/>
          <w:highlight w:val="yellow"/>
        </w:rPr>
        <w:t>Trump’s</w:t>
      </w:r>
      <w:r w:rsidRPr="00226873">
        <w:t xml:space="preserve"> Backlash</w:t>
      </w:r>
    </w:p>
    <w:p w14:paraId="60BE9C12" w14:textId="77777777" w:rsidR="00565010" w:rsidRPr="00226873" w:rsidRDefault="00565010" w:rsidP="00565010">
      <w:pPr>
        <w:rPr>
          <w:rStyle w:val="StyleUnderline"/>
        </w:rPr>
      </w:pPr>
      <w:r w:rsidRPr="00226873">
        <w:t xml:space="preserve">Now, </w:t>
      </w:r>
      <w:r w:rsidRPr="00226873">
        <w:rPr>
          <w:rStyle w:val="StyleUnderline"/>
        </w:rPr>
        <w:t xml:space="preserve">the backlash against </w:t>
      </w:r>
      <w:r w:rsidRPr="00226873">
        <w:rPr>
          <w:rStyle w:val="Emphasis"/>
        </w:rPr>
        <w:t>labor</w:t>
      </w:r>
      <w:r w:rsidRPr="00226873">
        <w:rPr>
          <w:rStyle w:val="StyleUnderline"/>
        </w:rPr>
        <w:t xml:space="preserve"> and </w:t>
      </w:r>
      <w:r w:rsidRPr="00226873">
        <w:rPr>
          <w:rStyle w:val="Emphasis"/>
        </w:rPr>
        <w:t>civil rights</w:t>
      </w:r>
      <w:r w:rsidRPr="00226873">
        <w:rPr>
          <w:rStyle w:val="StyleUnderline"/>
        </w:rPr>
        <w:t xml:space="preserve"> is rapidly </w:t>
      </w:r>
      <w:r w:rsidRPr="00226873">
        <w:rPr>
          <w:rStyle w:val="StyleUnderline"/>
          <w:highlight w:val="yellow"/>
        </w:rPr>
        <w:t>advancing</w:t>
      </w:r>
      <w:r w:rsidRPr="00226873">
        <w:rPr>
          <w:rStyle w:val="StyleUnderline"/>
        </w:rPr>
        <w:t>.</w:t>
      </w:r>
      <w:r w:rsidRPr="00226873">
        <w:t xml:space="preserve"> After Donald </w:t>
      </w:r>
      <w:r w:rsidRPr="00226873">
        <w:rPr>
          <w:rStyle w:val="StyleUnderline"/>
        </w:rPr>
        <w:t>Trump</w:t>
      </w:r>
      <w:r w:rsidRPr="00226873">
        <w:t xml:space="preserve"> and Elon Musk took control of the executive branch in January 2025, one of their first </w:t>
      </w:r>
      <w:r w:rsidRPr="00226873">
        <w:rPr>
          <w:rStyle w:val="StyleUnderline"/>
        </w:rPr>
        <w:t xml:space="preserve">priorities has been </w:t>
      </w:r>
      <w:r w:rsidRPr="00226873">
        <w:rPr>
          <w:rStyle w:val="StyleUnderline"/>
          <w:highlight w:val="yellow"/>
        </w:rPr>
        <w:t>to dismantle</w:t>
      </w:r>
      <w:r w:rsidRPr="00226873">
        <w:rPr>
          <w:rStyle w:val="StyleUnderline"/>
        </w:rPr>
        <w:t xml:space="preserve"> what they call “woke,” “DEI”</w:t>
      </w:r>
      <w:r w:rsidRPr="00226873">
        <w:t xml:space="preserve"> (diversity, equity, and inclusion</w:t>
      </w:r>
      <w:r w:rsidRPr="00226873">
        <w:rPr>
          <w:rStyle w:val="StyleUnderline"/>
        </w:rPr>
        <w:t>), and “DEIA”</w:t>
      </w:r>
      <w:r w:rsidRPr="00226873">
        <w:t xml:space="preserve"> (diversity, equity, inclusion, and accessibility). These are notoriously broad and vague terms, but Trump and Musk’s actions </w:t>
      </w:r>
      <w:r w:rsidRPr="00226873">
        <w:rPr>
          <w:rStyle w:val="StyleUnderline"/>
        </w:rPr>
        <w:t xml:space="preserve">tell a clear story about what they have in mind. Trump and Musk seek to strip the US of </w:t>
      </w:r>
      <w:proofErr w:type="gramStart"/>
      <w:r w:rsidRPr="00226873">
        <w:rPr>
          <w:rStyle w:val="StyleUnderline"/>
        </w:rPr>
        <w:t xml:space="preserve">any and </w:t>
      </w:r>
      <w:r w:rsidRPr="00226873">
        <w:rPr>
          <w:rStyle w:val="Emphasis"/>
        </w:rPr>
        <w:t>all</w:t>
      </w:r>
      <w:proofErr w:type="gramEnd"/>
      <w:r w:rsidRPr="00226873">
        <w:rPr>
          <w:rStyle w:val="Emphasis"/>
        </w:rPr>
        <w:t xml:space="preserve"> workplace segregation</w:t>
      </w:r>
      <w:r w:rsidRPr="00226873">
        <w:rPr>
          <w:rStyle w:val="StyleUnderline"/>
        </w:rPr>
        <w:t xml:space="preserve"> and </w:t>
      </w:r>
      <w:r w:rsidRPr="00226873">
        <w:rPr>
          <w:rStyle w:val="Emphasis"/>
        </w:rPr>
        <w:t>discrimination protections</w:t>
      </w:r>
      <w:r w:rsidRPr="00226873">
        <w:rPr>
          <w:rStyle w:val="StyleUnderline"/>
        </w:rPr>
        <w:t>.</w:t>
      </w:r>
    </w:p>
    <w:p w14:paraId="0B763F93" w14:textId="77777777" w:rsidR="00565010" w:rsidRPr="00226873" w:rsidRDefault="00565010" w:rsidP="00565010">
      <w:pPr>
        <w:rPr>
          <w:rStyle w:val="StyleUnderline"/>
        </w:rPr>
      </w:pPr>
      <w:r w:rsidRPr="00226873">
        <w:t xml:space="preserve">One of Trump’s first executive orders was to rescind Executive Order 11246. He has since </w:t>
      </w:r>
      <w:r w:rsidRPr="00226873">
        <w:rPr>
          <w:rStyle w:val="StyleUnderline"/>
        </w:rPr>
        <w:t xml:space="preserve">set his sights on disability rights like Section 504 and innumerable </w:t>
      </w:r>
      <w:r w:rsidRPr="00226873">
        <w:rPr>
          <w:rStyle w:val="Emphasis"/>
          <w:highlight w:val="yellow"/>
        </w:rPr>
        <w:t>fed</w:t>
      </w:r>
      <w:r w:rsidRPr="00226873">
        <w:t>eral</w:t>
      </w:r>
      <w:r w:rsidRPr="00226873">
        <w:rPr>
          <w:rStyle w:val="Emphasis"/>
        </w:rPr>
        <w:t xml:space="preserve"> </w:t>
      </w:r>
      <w:r w:rsidRPr="00226873">
        <w:rPr>
          <w:rStyle w:val="Emphasis"/>
          <w:highlight w:val="yellow"/>
        </w:rPr>
        <w:t>programs</w:t>
      </w:r>
      <w:r w:rsidRPr="00226873">
        <w:rPr>
          <w:rStyle w:val="StyleUnderline"/>
          <w:highlight w:val="yellow"/>
        </w:rPr>
        <w:t xml:space="preserve"> that</w:t>
      </w:r>
      <w:r w:rsidRPr="00226873">
        <w:rPr>
          <w:rStyle w:val="StyleUnderline"/>
        </w:rPr>
        <w:t xml:space="preserve"> promote anti-discriminatory </w:t>
      </w:r>
      <w:r w:rsidRPr="00226873">
        <w:rPr>
          <w:rStyle w:val="Emphasis"/>
        </w:rPr>
        <w:t>hiring practices</w:t>
      </w:r>
      <w:r w:rsidRPr="00226873">
        <w:rPr>
          <w:rStyle w:val="StyleUnderline"/>
        </w:rPr>
        <w:t xml:space="preserve">, </w:t>
      </w:r>
      <w:r w:rsidRPr="00226873">
        <w:rPr>
          <w:rStyle w:val="Emphasis"/>
        </w:rPr>
        <w:t>research</w:t>
      </w:r>
      <w:r w:rsidRPr="00226873">
        <w:rPr>
          <w:rStyle w:val="StyleUnderline"/>
        </w:rPr>
        <w:t xml:space="preserve"> into discrimination and accessibility, and </w:t>
      </w:r>
      <w:r w:rsidRPr="00226873">
        <w:rPr>
          <w:rStyle w:val="Emphasis"/>
        </w:rPr>
        <w:t>any programs</w:t>
      </w:r>
      <w:r w:rsidRPr="00226873">
        <w:rPr>
          <w:rStyle w:val="StyleUnderline"/>
        </w:rPr>
        <w:t xml:space="preserve"> that </w:t>
      </w:r>
      <w:r w:rsidRPr="00226873">
        <w:rPr>
          <w:rStyle w:val="StyleUnderline"/>
          <w:highlight w:val="yellow"/>
        </w:rPr>
        <w:t>mention</w:t>
      </w:r>
      <w:r w:rsidRPr="00226873">
        <w:rPr>
          <w:rStyle w:val="StyleUnderline"/>
        </w:rPr>
        <w:t xml:space="preserve"> keywords like environmental justice, </w:t>
      </w:r>
      <w:r w:rsidRPr="00226873">
        <w:rPr>
          <w:rStyle w:val="StyleUnderline"/>
          <w:highlight w:val="yellow"/>
        </w:rPr>
        <w:t>equality</w:t>
      </w:r>
      <w:r w:rsidRPr="00226873">
        <w:rPr>
          <w:rStyle w:val="StyleUnderline"/>
        </w:rPr>
        <w:t>, and inclusion.</w:t>
      </w:r>
      <w:r w:rsidRPr="00226873">
        <w:t xml:space="preserve"> With a few strokes of a pen, </w:t>
      </w:r>
      <w:r w:rsidRPr="00226873">
        <w:rPr>
          <w:rStyle w:val="StyleUnderline"/>
        </w:rPr>
        <w:t>Trump and Musk are continuing</w:t>
      </w:r>
      <w:r w:rsidRPr="00226873">
        <w:t xml:space="preserve"> in the tradition of </w:t>
      </w:r>
      <w:proofErr w:type="spellStart"/>
      <w:r w:rsidRPr="00226873">
        <w:t>Wharlest</w:t>
      </w:r>
      <w:proofErr w:type="spellEnd"/>
      <w:r w:rsidRPr="00226873">
        <w:t xml:space="preserve"> Jackson’s murderer, </w:t>
      </w:r>
      <w:r w:rsidRPr="00226873">
        <w:rPr>
          <w:rStyle w:val="StyleUnderline"/>
        </w:rPr>
        <w:t xml:space="preserve">lashing out against inclusion and seeking to roll back even the most </w:t>
      </w:r>
      <w:r w:rsidRPr="00226873">
        <w:rPr>
          <w:rStyle w:val="Emphasis"/>
        </w:rPr>
        <w:t>basic civil rights</w:t>
      </w:r>
      <w:r w:rsidRPr="00226873">
        <w:rPr>
          <w:rStyle w:val="StyleUnderline"/>
        </w:rPr>
        <w:t>.</w:t>
      </w:r>
    </w:p>
    <w:p w14:paraId="5271A67E" w14:textId="77777777" w:rsidR="00565010" w:rsidRPr="00226873" w:rsidRDefault="00565010" w:rsidP="00565010">
      <w:r w:rsidRPr="00226873">
        <w:rPr>
          <w:rStyle w:val="StyleUnderline"/>
          <w:highlight w:val="yellow"/>
        </w:rPr>
        <w:t>Unions are</w:t>
      </w:r>
      <w:r w:rsidRPr="00226873">
        <w:rPr>
          <w:rStyle w:val="StyleUnderline"/>
        </w:rPr>
        <w:t xml:space="preserve"> among </w:t>
      </w:r>
      <w:r w:rsidRPr="00226873">
        <w:rPr>
          <w:rStyle w:val="StyleUnderline"/>
          <w:highlight w:val="yellow"/>
        </w:rPr>
        <w:t xml:space="preserve">our </w:t>
      </w:r>
      <w:r w:rsidRPr="00226873">
        <w:rPr>
          <w:rStyle w:val="Emphasis"/>
          <w:highlight w:val="yellow"/>
        </w:rPr>
        <w:t>best tools</w:t>
      </w:r>
      <w:r w:rsidRPr="00226873">
        <w:rPr>
          <w:rStyle w:val="StyleUnderline"/>
        </w:rPr>
        <w:t xml:space="preserve"> for protecting our rights and each other.</w:t>
      </w:r>
      <w:r w:rsidRPr="00226873">
        <w:t xml:space="preserve"> On a more basic level, </w:t>
      </w:r>
      <w:r w:rsidRPr="00226873">
        <w:rPr>
          <w:rStyle w:val="StyleUnderline"/>
          <w:highlight w:val="yellow"/>
        </w:rPr>
        <w:t xml:space="preserve">Trump </w:t>
      </w:r>
      <w:r w:rsidRPr="00226873">
        <w:rPr>
          <w:rStyle w:val="Emphasis"/>
          <w:highlight w:val="yellow"/>
        </w:rPr>
        <w:t>can’t</w:t>
      </w:r>
      <w:r w:rsidRPr="00226873">
        <w:rPr>
          <w:rStyle w:val="StyleUnderline"/>
          <w:highlight w:val="yellow"/>
        </w:rPr>
        <w:t xml:space="preserve"> undo</w:t>
      </w:r>
      <w:r w:rsidRPr="00226873">
        <w:rPr>
          <w:rStyle w:val="StyleUnderline"/>
        </w:rPr>
        <w:t xml:space="preserve"> the </w:t>
      </w:r>
      <w:r w:rsidRPr="00226873">
        <w:rPr>
          <w:rStyle w:val="Emphasis"/>
          <w:highlight w:val="yellow"/>
        </w:rPr>
        <w:t>anti-discrimination clauses</w:t>
      </w:r>
      <w:r w:rsidRPr="00226873">
        <w:rPr>
          <w:rStyle w:val="StyleUnderline"/>
          <w:highlight w:val="yellow"/>
        </w:rPr>
        <w:t xml:space="preserve"> of</w:t>
      </w:r>
      <w:r w:rsidRPr="00226873">
        <w:rPr>
          <w:rStyle w:val="StyleUnderline"/>
        </w:rPr>
        <w:t xml:space="preserve"> </w:t>
      </w:r>
      <w:r w:rsidRPr="00226873">
        <w:rPr>
          <w:rStyle w:val="Emphasis"/>
        </w:rPr>
        <w:t xml:space="preserve">union </w:t>
      </w:r>
      <w:r w:rsidRPr="00226873">
        <w:rPr>
          <w:rStyle w:val="Emphasis"/>
          <w:highlight w:val="yellow"/>
        </w:rPr>
        <w:t>contracts</w:t>
      </w:r>
      <w:r w:rsidRPr="00226873">
        <w:rPr>
          <w:rStyle w:val="StyleUnderline"/>
        </w:rPr>
        <w:t xml:space="preserve"> with the stroke of a pen.</w:t>
      </w:r>
      <w:r w:rsidRPr="00226873">
        <w:t xml:space="preserve"> Standing together and building </w:t>
      </w:r>
      <w:r w:rsidRPr="00226873">
        <w:rPr>
          <w:rStyle w:val="StyleUnderline"/>
        </w:rPr>
        <w:t>collective power is our best chance</w:t>
      </w:r>
      <w:r w:rsidRPr="00226873">
        <w:t xml:space="preserve"> at putting up a substantive fight. And, </w:t>
      </w:r>
      <w:r w:rsidRPr="00226873">
        <w:rPr>
          <w:rStyle w:val="StyleUnderline"/>
        </w:rPr>
        <w:t>as universities and politicians bend the knee and delete their DEI policies in</w:t>
      </w:r>
      <w:r w:rsidRPr="00226873">
        <w:t xml:space="preserve"> what many are calling “</w:t>
      </w:r>
      <w:r w:rsidRPr="00226873">
        <w:rPr>
          <w:rStyle w:val="StyleUnderline"/>
        </w:rPr>
        <w:t>anticipatory obedience</w:t>
      </w:r>
      <w:r w:rsidRPr="00226873">
        <w:t xml:space="preserve">,” </w:t>
      </w:r>
      <w:r w:rsidRPr="00226873">
        <w:rPr>
          <w:rStyle w:val="StyleUnderline"/>
          <w:highlight w:val="yellow"/>
        </w:rPr>
        <w:t>unions</w:t>
      </w:r>
      <w:r w:rsidRPr="00226873">
        <w:t xml:space="preserve"> can </w:t>
      </w:r>
      <w:r w:rsidRPr="00226873">
        <w:rPr>
          <w:rStyle w:val="StyleUnderline"/>
          <w:highlight w:val="yellow"/>
        </w:rPr>
        <w:t>lead</w:t>
      </w:r>
      <w:r w:rsidRPr="00226873">
        <w:t xml:space="preserve"> the fight for an alternative: </w:t>
      </w:r>
      <w:r w:rsidRPr="00226873">
        <w:rPr>
          <w:rStyle w:val="Emphasis"/>
          <w:highlight w:val="yellow"/>
        </w:rPr>
        <w:t>anticipatory defiance</w:t>
      </w:r>
      <w:r w:rsidRPr="00226873">
        <w:t>.</w:t>
      </w:r>
    </w:p>
    <w:p w14:paraId="6D0D2389" w14:textId="77777777" w:rsidR="00565010" w:rsidRPr="00226873" w:rsidRDefault="00565010" w:rsidP="00565010">
      <w:r w:rsidRPr="00226873">
        <w:t>Collective Bargaining Agreements</w:t>
      </w:r>
    </w:p>
    <w:p w14:paraId="2C1930F6" w14:textId="77777777" w:rsidR="00565010" w:rsidRPr="00226873" w:rsidRDefault="00565010" w:rsidP="00565010">
      <w:r w:rsidRPr="00226873">
        <w:rPr>
          <w:rStyle w:val="StyleUnderline"/>
        </w:rPr>
        <w:t>Union contracts, or collective bargaining agreements</w:t>
      </w:r>
      <w:r w:rsidRPr="00226873">
        <w:t xml:space="preserve"> (</w:t>
      </w:r>
      <w:r w:rsidRPr="00226873">
        <w:rPr>
          <w:rStyle w:val="Emphasis"/>
        </w:rPr>
        <w:t>CBAs</w:t>
      </w:r>
      <w:r w:rsidRPr="00226873">
        <w:t xml:space="preserve">), </w:t>
      </w:r>
      <w:r w:rsidRPr="00226873">
        <w:rPr>
          <w:rStyle w:val="StyleUnderline"/>
        </w:rPr>
        <w:t>are legal documents of rights, benefits, and protections that workers win through organizing and threatening to strike.</w:t>
      </w:r>
      <w:r w:rsidRPr="00226873">
        <w:t xml:space="preserve"> While </w:t>
      </w:r>
      <w:r w:rsidRPr="00226873">
        <w:rPr>
          <w:rStyle w:val="StyleUnderline"/>
        </w:rPr>
        <w:t>Trump</w:t>
      </w:r>
      <w:r w:rsidRPr="00226873">
        <w:t xml:space="preserve"> can rescind an executive order, he </w:t>
      </w:r>
      <w:r w:rsidRPr="00226873">
        <w:rPr>
          <w:rStyle w:val="Emphasis"/>
        </w:rPr>
        <w:t>can’t cancel</w:t>
      </w:r>
      <w:r w:rsidRPr="00226873">
        <w:rPr>
          <w:rStyle w:val="StyleUnderline"/>
        </w:rPr>
        <w:t xml:space="preserve"> federal workers’ collective bargaining agreements</w:t>
      </w:r>
      <w:r w:rsidRPr="00226873">
        <w:t xml:space="preserve">, much less state and private workers’ contracts. As the American Federation of Government Employees (AFGE) union has pointed out, </w:t>
      </w:r>
      <w:r w:rsidRPr="00226873">
        <w:rPr>
          <w:rStyle w:val="StyleUnderline"/>
          <w:highlight w:val="yellow"/>
        </w:rPr>
        <w:t>Trump’s</w:t>
      </w:r>
      <w:r w:rsidRPr="00226873">
        <w:rPr>
          <w:highlight w:val="yellow"/>
        </w:rPr>
        <w:t xml:space="preserve"> </w:t>
      </w:r>
      <w:r w:rsidRPr="00226873">
        <w:rPr>
          <w:rStyle w:val="Emphasis"/>
          <w:highlight w:val="yellow"/>
        </w:rPr>
        <w:t>ex</w:t>
      </w:r>
      <w:r w:rsidRPr="00226873">
        <w:t xml:space="preserve">ecutive </w:t>
      </w:r>
      <w:r w:rsidRPr="00226873">
        <w:rPr>
          <w:rStyle w:val="Emphasis"/>
          <w:highlight w:val="yellow"/>
        </w:rPr>
        <w:t>o</w:t>
      </w:r>
      <w:r w:rsidRPr="00226873">
        <w:t>rder</w:t>
      </w:r>
      <w:r w:rsidRPr="00226873">
        <w:rPr>
          <w:rStyle w:val="Emphasis"/>
          <w:highlight w:val="yellow"/>
        </w:rPr>
        <w:t>s</w:t>
      </w:r>
      <w:r w:rsidRPr="00226873">
        <w:rPr>
          <w:highlight w:val="yellow"/>
        </w:rPr>
        <w:t xml:space="preserve"> </w:t>
      </w:r>
      <w:r w:rsidRPr="00226873">
        <w:rPr>
          <w:rStyle w:val="StyleUnderline"/>
          <w:highlight w:val="yellow"/>
        </w:rPr>
        <w:t>do not comply with</w:t>
      </w:r>
      <w:r w:rsidRPr="00226873">
        <w:rPr>
          <w:rStyle w:val="StyleUnderline"/>
        </w:rPr>
        <w:t xml:space="preserve"> their own collective bargaining agreements.</w:t>
      </w:r>
      <w:r w:rsidRPr="00226873">
        <w:t xml:space="preserve"> These </w:t>
      </w:r>
      <w:r w:rsidRPr="00226873">
        <w:rPr>
          <w:rStyle w:val="StyleUnderline"/>
          <w:highlight w:val="yellow"/>
        </w:rPr>
        <w:t>CBAs</w:t>
      </w:r>
      <w:r w:rsidRPr="00226873">
        <w:t xml:space="preserve"> have </w:t>
      </w:r>
      <w:r w:rsidRPr="00226873">
        <w:rPr>
          <w:rStyle w:val="StyleUnderline"/>
        </w:rPr>
        <w:t>led to the development of</w:t>
      </w:r>
      <w:r w:rsidRPr="00226873">
        <w:t xml:space="preserve"> </w:t>
      </w:r>
      <w:r w:rsidRPr="00226873">
        <w:rPr>
          <w:rStyle w:val="StyleUnderline"/>
        </w:rPr>
        <w:t xml:space="preserve">“a diverse federal workforce </w:t>
      </w:r>
      <w:r w:rsidRPr="00226873">
        <w:t>that looks like the nation it serves, with the lowest gender and racial pay gaps in the country.”</w:t>
      </w:r>
    </w:p>
    <w:p w14:paraId="5D782050" w14:textId="77777777" w:rsidR="00565010" w:rsidRPr="00226873" w:rsidRDefault="00565010" w:rsidP="00565010">
      <w:r w:rsidRPr="00226873">
        <w:t xml:space="preserve">Historically, </w:t>
      </w:r>
      <w:r w:rsidRPr="00226873">
        <w:rPr>
          <w:rStyle w:val="StyleUnderline"/>
        </w:rPr>
        <w:t xml:space="preserve">union </w:t>
      </w:r>
      <w:r w:rsidRPr="00226873">
        <w:rPr>
          <w:rStyle w:val="StyleUnderline"/>
          <w:highlight w:val="yellow"/>
        </w:rPr>
        <w:t>contracts have been</w:t>
      </w:r>
      <w:r w:rsidRPr="00226873">
        <w:rPr>
          <w:rStyle w:val="StyleUnderline"/>
        </w:rPr>
        <w:t xml:space="preserve"> far </w:t>
      </w:r>
      <w:r w:rsidRPr="00226873">
        <w:rPr>
          <w:rStyle w:val="StyleUnderline"/>
          <w:highlight w:val="yellow"/>
        </w:rPr>
        <w:t xml:space="preserve">more </w:t>
      </w:r>
      <w:proofErr w:type="gramStart"/>
      <w:r w:rsidRPr="00226873">
        <w:rPr>
          <w:rStyle w:val="StyleUnderline"/>
          <w:highlight w:val="yellow"/>
        </w:rPr>
        <w:t>expansive</w:t>
      </w:r>
      <w:proofErr w:type="gramEnd"/>
      <w:r w:rsidRPr="00226873">
        <w:rPr>
          <w:rStyle w:val="StyleUnderline"/>
          <w:highlight w:val="yellow"/>
        </w:rPr>
        <w:t xml:space="preserve"> than</w:t>
      </w:r>
      <w:r w:rsidRPr="00226873">
        <w:rPr>
          <w:rStyle w:val="StyleUnderline"/>
        </w:rPr>
        <w:t xml:space="preserve"> the </w:t>
      </w:r>
      <w:r w:rsidRPr="00226873">
        <w:rPr>
          <w:rStyle w:val="StyleUnderline"/>
          <w:highlight w:val="yellow"/>
        </w:rPr>
        <w:t>basic civil rights</w:t>
      </w:r>
      <w:r w:rsidRPr="00226873">
        <w:rPr>
          <w:rStyle w:val="StyleUnderline"/>
        </w:rPr>
        <w:t xml:space="preserve"> made into law in the 1960s.</w:t>
      </w:r>
      <w:r w:rsidRPr="00226873">
        <w:t xml:space="preserve"> As MacLean points out, for protections against gender discrimination, “</w:t>
      </w:r>
      <w:r w:rsidRPr="00226873">
        <w:rPr>
          <w:rStyle w:val="StyleUnderline"/>
        </w:rPr>
        <w:t>Unions had collective bargaining agreements and grievance procedures to enforce fair treatment in workplaces that neither the EEOC</w:t>
      </w:r>
      <w:r w:rsidRPr="00226873">
        <w:t xml:space="preserve">, with its cramped authority, </w:t>
      </w:r>
      <w:r w:rsidRPr="00226873">
        <w:rPr>
          <w:rStyle w:val="StyleUnderline"/>
        </w:rPr>
        <w:t>nor feminist movement</w:t>
      </w:r>
      <w:r w:rsidRPr="00226873">
        <w:t xml:space="preserve">, operating on the outside, </w:t>
      </w:r>
      <w:r w:rsidRPr="00226873">
        <w:rPr>
          <w:rStyle w:val="StyleUnderline"/>
        </w:rPr>
        <w:t>had</w:t>
      </w:r>
      <w:r w:rsidRPr="00226873">
        <w:t xml:space="preserve">.” After the passing of civil rights laws in the 1960s, MacLean recalls, </w:t>
      </w:r>
      <w:r w:rsidRPr="00226873">
        <w:rPr>
          <w:rStyle w:val="StyleUnderline"/>
        </w:rPr>
        <w:t>it was unions like the International Union of Electrical Workers that became leaders in advancing civil rights further.</w:t>
      </w:r>
      <w:r w:rsidRPr="00226873">
        <w:t xml:space="preserve"> While unions declined later in the 20th century, the fact remained that unions </w:t>
      </w:r>
      <w:r w:rsidRPr="00226873">
        <w:rPr>
          <w:rStyle w:val="StyleUnderline"/>
        </w:rPr>
        <w:t>were well-positioned to advocate for equality and inclusion through both their contracts and, of course, through collective action.</w:t>
      </w:r>
    </w:p>
    <w:p w14:paraId="647C79D2" w14:textId="77777777" w:rsidR="00565010" w:rsidRPr="00226873" w:rsidRDefault="00565010" w:rsidP="00565010"/>
    <w:p w14:paraId="165A688D" w14:textId="77777777" w:rsidR="00565010" w:rsidRPr="00226873" w:rsidRDefault="00565010" w:rsidP="00565010">
      <w:pPr>
        <w:pStyle w:val="Heading4"/>
      </w:pPr>
      <w:r w:rsidRPr="00226873">
        <w:t xml:space="preserve">2: Bargaining is key. </w:t>
      </w:r>
    </w:p>
    <w:p w14:paraId="256994FC" w14:textId="77777777" w:rsidR="00565010" w:rsidRPr="00226873" w:rsidRDefault="00565010" w:rsidP="00565010">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xml:space="preserve">. "Rescuing state capacity: Proceduralism, the new politicization, and public policy", Journal of Policy Analysis and Management, vol. 44, </w:t>
      </w:r>
      <w:proofErr w:type="spellStart"/>
      <w:r w:rsidRPr="00226873">
        <w:t>iss</w:t>
      </w:r>
      <w:proofErr w:type="spellEnd"/>
      <w:r w:rsidRPr="00226873">
        <w:t>. 2, https://onlinelibrary.wiley.com/doi/10.1002/pam.22673, published 2-17-2025, accessed 12-23-2025]</w:t>
      </w:r>
    </w:p>
    <w:p w14:paraId="5E853E05" w14:textId="77777777" w:rsidR="00565010" w:rsidRPr="00226873" w:rsidRDefault="00565010" w:rsidP="00565010"/>
    <w:p w14:paraId="38A921AE" w14:textId="77777777" w:rsidR="00565010" w:rsidRPr="00226873" w:rsidRDefault="00565010" w:rsidP="00565010">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w:t>
      </w:r>
      <w:proofErr w:type="spellStart"/>
      <w:r w:rsidRPr="00226873">
        <w:t>Gailmard</w:t>
      </w:r>
      <w:proofErr w:type="spellEnd"/>
      <w:r w:rsidRPr="00226873">
        <w:t xml:space="preserve">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4B7DDE36" w14:textId="77777777" w:rsidR="00565010" w:rsidRPr="00226873" w:rsidRDefault="00565010" w:rsidP="00565010"/>
    <w:p w14:paraId="36C29AD4" w14:textId="77777777" w:rsidR="00565010" w:rsidRPr="00226873" w:rsidRDefault="00565010" w:rsidP="00565010">
      <w:pPr>
        <w:pStyle w:val="Heading4"/>
      </w:pPr>
      <w:r w:rsidRPr="00226873">
        <w:t xml:space="preserve">3: 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62BA8F5B" w14:textId="77777777" w:rsidR="00565010" w:rsidRPr="00226873" w:rsidRDefault="00565010" w:rsidP="00565010">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A1A75D2" w14:textId="77777777" w:rsidR="00565010" w:rsidRPr="00226873" w:rsidRDefault="00565010" w:rsidP="00565010">
      <w:pPr>
        <w:rPr>
          <w:szCs w:val="16"/>
        </w:rPr>
      </w:pPr>
    </w:p>
    <w:p w14:paraId="5426B202" w14:textId="77777777" w:rsidR="00565010" w:rsidRPr="00226873" w:rsidRDefault="00565010" w:rsidP="00565010">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act in</w:t>
      </w:r>
      <w:r w:rsidRPr="00226873">
        <w:rPr>
          <w:rStyle w:val="StyleUnderline"/>
        </w:rPr>
        <w:t xml:space="preserve"> </w:t>
      </w:r>
      <w:r w:rsidRPr="00226873">
        <w:rPr>
          <w:rStyle w:val="StyleUnderline"/>
          <w:highlight w:val="yellow"/>
        </w:rPr>
        <w:t xml:space="preserve">a </w:t>
      </w:r>
      <w:r w:rsidRPr="00226873">
        <w:rPr>
          <w:rStyle w:val="Emphasis"/>
          <w:highlight w:val="yellow"/>
        </w:rPr>
        <w:t>political 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6B87E3D2" w14:textId="77777777" w:rsidR="00565010" w:rsidRPr="00226873" w:rsidRDefault="00565010" w:rsidP="00565010">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73BDB1C" w14:textId="77777777" w:rsidR="00565010" w:rsidRPr="00226873" w:rsidRDefault="00565010" w:rsidP="00565010">
      <w:pPr>
        <w:rPr>
          <w:rStyle w:val="StyleUnderline"/>
        </w:rPr>
      </w:pPr>
      <w:r w:rsidRPr="00226873">
        <w:rPr>
          <w:szCs w:val="16"/>
        </w:rPr>
        <w:t xml:space="preserve">A. How </w:t>
      </w:r>
      <w:r w:rsidRPr="00226873">
        <w:rPr>
          <w:rStyle w:val="StyleUnderline"/>
        </w:rPr>
        <w:t>Substantive Rights Mediate Bureaucratic Relations</w:t>
      </w:r>
    </w:p>
    <w:p w14:paraId="2E51A9B3" w14:textId="77777777" w:rsidR="00565010" w:rsidRPr="00226873" w:rsidRDefault="00565010" w:rsidP="00565010">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0DE7FA6B" w14:textId="77777777" w:rsidR="00565010" w:rsidRPr="00226873" w:rsidRDefault="00565010" w:rsidP="00565010">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w:t>
      </w:r>
      <w:proofErr w:type="gramStart"/>
      <w:r w:rsidRPr="00226873">
        <w:rPr>
          <w:szCs w:val="16"/>
        </w:rPr>
        <w:t>For the purpose of</w:t>
      </w:r>
      <w:proofErr w:type="gramEnd"/>
      <w:r w:rsidRPr="00226873">
        <w:rPr>
          <w:szCs w:val="16"/>
        </w:rPr>
        <w:t xml:space="preserve">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w:t>
      </w:r>
      <w:proofErr w:type="gramStart"/>
      <w:r w:rsidRPr="00226873">
        <w:rPr>
          <w:rStyle w:val="StyleUnderline"/>
        </w:rPr>
        <w:t>in order to</w:t>
      </w:r>
      <w:proofErr w:type="gramEnd"/>
      <w:r w:rsidRPr="00226873">
        <w:rPr>
          <w:rStyle w:val="StyleUnderline"/>
        </w:rPr>
        <w:t xml:space="preserve">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177E8BCD" w14:textId="77777777" w:rsidR="00565010" w:rsidRPr="00226873" w:rsidRDefault="00565010" w:rsidP="00565010">
      <w:pPr>
        <w:rPr>
          <w:szCs w:val="16"/>
        </w:rPr>
      </w:pPr>
      <w:r w:rsidRPr="00226873">
        <w:rPr>
          <w:szCs w:val="16"/>
        </w:rPr>
        <w:t>1. Check on Structural Deregulation</w:t>
      </w:r>
    </w:p>
    <w:p w14:paraId="6CC60266" w14:textId="77777777" w:rsidR="00565010" w:rsidRPr="00226873" w:rsidRDefault="00565010" w:rsidP="00565010">
      <w:pPr>
        <w:rPr>
          <w:szCs w:val="16"/>
        </w:rPr>
      </w:pPr>
      <w:r w:rsidRPr="00226873">
        <w:rPr>
          <w:rStyle w:val="StyleUnderline"/>
        </w:rPr>
        <w:t xml:space="preserve">A major method of undermining regulatory effectiveness is to </w:t>
      </w:r>
      <w:proofErr w:type="gramStart"/>
      <w:r w:rsidRPr="00226873">
        <w:rPr>
          <w:rStyle w:val="StyleUnderline"/>
        </w:rPr>
        <w:t>defund</w:t>
      </w:r>
      <w:proofErr w:type="gramEnd"/>
      <w:r w:rsidRPr="00226873">
        <w:rPr>
          <w:rStyle w:val="StyleUnderline"/>
        </w:rPr>
        <w:t xml:space="preserve">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226873">
        <w:rPr>
          <w:rStyle w:val="Emphasis"/>
        </w:rPr>
        <w:t>burdensome</w:t>
      </w:r>
      <w:r w:rsidRPr="00226873">
        <w:rPr>
          <w:rStyle w:val="StyleUnderline"/>
        </w:rPr>
        <w:t xml:space="preserve"> working conditions, </w:t>
      </w:r>
      <w:r w:rsidRPr="00226873">
        <w:rPr>
          <w:rStyle w:val="Emphasis"/>
          <w:highlight w:val="yellow"/>
        </w:rPr>
        <w:t>reassigning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0356F579" w14:textId="77777777" w:rsidR="00565010" w:rsidRPr="00226873" w:rsidRDefault="00565010" w:rsidP="00565010">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226873">
        <w:rPr>
          <w:rStyle w:val="StyleUnderline"/>
        </w:rPr>
        <w:t xml:space="preserve">prevent deterioration in working conditions, litigating issues such as </w:t>
      </w:r>
      <w:r w:rsidRPr="00226873">
        <w:rPr>
          <w:rStyle w:val="Emphasis"/>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3A13E485" w14:textId="77777777" w:rsidR="00565010" w:rsidRPr="00226873" w:rsidRDefault="00565010" w:rsidP="00565010">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226873">
        <w:rPr>
          <w:szCs w:val="16"/>
        </w:rPr>
        <w:t>cover up</w:t>
      </w:r>
      <w:proofErr w:type="gramEnd"/>
      <w:r w:rsidRPr="00226873">
        <w:rPr>
          <w:szCs w:val="16"/>
        </w:rPr>
        <w:t xml:space="preserve"> safety risks, that first inspired the formation of the PATCO union.117</w:t>
      </w:r>
    </w:p>
    <w:p w14:paraId="283299AF" w14:textId="77777777" w:rsidR="00565010" w:rsidRPr="00226873" w:rsidRDefault="00565010" w:rsidP="00565010">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383EA079" w14:textId="77777777" w:rsidR="00565010" w:rsidRPr="00226873" w:rsidRDefault="00565010" w:rsidP="00565010">
      <w:pPr>
        <w:rPr>
          <w:szCs w:val="16"/>
        </w:rPr>
      </w:pPr>
      <w:r w:rsidRPr="00226873">
        <w:rPr>
          <w:szCs w:val="16"/>
        </w:rPr>
        <w:t>2. Indirect Constraints on Policy</w:t>
      </w:r>
    </w:p>
    <w:p w14:paraId="559F09E3" w14:textId="77777777" w:rsidR="00565010" w:rsidRPr="00226873" w:rsidRDefault="00565010" w:rsidP="00565010">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514B31B0" w14:textId="77777777" w:rsidR="00565010" w:rsidRPr="00226873" w:rsidRDefault="00565010" w:rsidP="00565010">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proofErr w:type="spellStart"/>
      <w:r w:rsidRPr="00226873">
        <w:rPr>
          <w:rStyle w:val="Emphasis"/>
        </w:rPr>
        <w:t>underresourced</w:t>
      </w:r>
      <w:proofErr w:type="spellEnd"/>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4CBE202D" w14:textId="77777777" w:rsidR="00565010" w:rsidRPr="00226873" w:rsidRDefault="00565010" w:rsidP="00565010">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w:t>
      </w:r>
      <w:proofErr w:type="spellStart"/>
      <w:r w:rsidRPr="00226873">
        <w:rPr>
          <w:rStyle w:val="StyleUnderline"/>
        </w:rPr>
        <w:t>decisionmaking</w:t>
      </w:r>
      <w:proofErr w:type="spellEnd"/>
      <w:r w:rsidRPr="00226873">
        <w:rPr>
          <w:rStyle w:val="StyleUnderline"/>
        </w:rPr>
        <w:t xml:space="preserve"> and the </w:t>
      </w:r>
      <w:proofErr w:type="gramStart"/>
      <w:r w:rsidRPr="00226873">
        <w:rPr>
          <w:rStyle w:val="Emphasis"/>
        </w:rPr>
        <w:t>amount</w:t>
      </w:r>
      <w:proofErr w:type="gramEnd"/>
      <w:r w:rsidRPr="00226873">
        <w:rPr>
          <w:rStyle w:val="Emphasis"/>
        </w:rPr>
        <w:t xml:space="preserve">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226873">
        <w:rPr>
          <w:szCs w:val="16"/>
        </w:rPr>
        <w:t>DuBester</w:t>
      </w:r>
      <w:proofErr w:type="spellEnd"/>
      <w:r w:rsidRPr="00226873">
        <w:rPr>
          <w:szCs w:val="16"/>
        </w:rPr>
        <w:t xml:space="preserve">,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34E54620" w14:textId="77777777" w:rsidR="00565010" w:rsidRPr="00226873" w:rsidRDefault="00565010" w:rsidP="00565010">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5AC0030E" w14:textId="77777777" w:rsidR="00565010" w:rsidRPr="00226873" w:rsidRDefault="00565010" w:rsidP="00565010">
      <w:pPr>
        <w:rPr>
          <w:szCs w:val="16"/>
        </w:rPr>
      </w:pPr>
      <w:r w:rsidRPr="00226873">
        <w:rPr>
          <w:rStyle w:val="StyleUnderline"/>
        </w:rPr>
        <w:t>Labor can</w:t>
      </w:r>
      <w:r w:rsidRPr="00226873">
        <w:rPr>
          <w:szCs w:val="16"/>
        </w:rPr>
        <w:t xml:space="preserve"> also </w:t>
      </w:r>
      <w:r w:rsidRPr="00226873">
        <w:rPr>
          <w:rStyle w:val="StyleUnderline"/>
        </w:rPr>
        <w:t xml:space="preserve">substantially reshape </w:t>
      </w:r>
      <w:r w:rsidRPr="00226873">
        <w:rPr>
          <w:rStyle w:val="Emphasis"/>
        </w:rPr>
        <w:t>employment-based discipline</w:t>
      </w:r>
      <w:r w:rsidRPr="00226873">
        <w:rPr>
          <w:rStyle w:val="StyleUnderline"/>
        </w:rPr>
        <w:t xml:space="preserve"> and the </w:t>
      </w:r>
      <w:r w:rsidRPr="00226873">
        <w:rPr>
          <w:rStyle w:val="Emphasis"/>
        </w:rPr>
        <w:t>hierarchies</w:t>
      </w:r>
      <w:r w:rsidRPr="00226873">
        <w:rPr>
          <w:rStyle w:val="StyleUnderline"/>
        </w:rPr>
        <w:t xml:space="preserve"> and incentives that disciplinary power creates.</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13420A3A" w14:textId="77777777" w:rsidR="00565010" w:rsidRPr="00226873" w:rsidRDefault="00565010" w:rsidP="00565010">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678F1A40" w14:textId="77777777" w:rsidR="00565010" w:rsidRPr="00226873" w:rsidRDefault="00565010" w:rsidP="00565010">
      <w:pPr>
        <w:rPr>
          <w:szCs w:val="16"/>
        </w:rPr>
      </w:pPr>
      <w:r w:rsidRPr="00226873">
        <w:rPr>
          <w:szCs w:val="16"/>
        </w:rPr>
        <w:t>3. Direct Constraints on Policy</w:t>
      </w:r>
    </w:p>
    <w:p w14:paraId="77EEF884" w14:textId="77777777" w:rsidR="00565010" w:rsidRPr="00226873" w:rsidRDefault="00565010" w:rsidP="00565010">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25C0D60B" w14:textId="77777777" w:rsidR="00565010" w:rsidRPr="00226873" w:rsidRDefault="00565010" w:rsidP="00565010">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71E021A9" w14:textId="77777777" w:rsidR="00565010" w:rsidRPr="00226873" w:rsidRDefault="00565010" w:rsidP="00565010">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use of conditions of </w:t>
      </w:r>
      <w:r w:rsidRPr="00226873">
        <w:rPr>
          <w:rStyle w:val="Emphasis"/>
        </w:rPr>
        <w:t>employment</w:t>
      </w:r>
      <w:r w:rsidRPr="00226873">
        <w:rPr>
          <w:rStyle w:val="StyleUnderline"/>
        </w:rPr>
        <w:t xml:space="preserve"> as a </w:t>
      </w:r>
      <w:r w:rsidRPr="00226873">
        <w:rPr>
          <w:rStyle w:val="Emphasis"/>
        </w:rPr>
        <w:t>restraint</w:t>
      </w:r>
      <w:r w:rsidRPr="00226873">
        <w:rPr>
          <w:rStyle w:val="StyleUnderline"/>
        </w:rPr>
        <w:t xml:space="preserve"> on </w:t>
      </w:r>
      <w:r w:rsidRPr="00226873">
        <w:rPr>
          <w:rStyle w:val="Emphasis"/>
        </w:rPr>
        <w:t>managerial discretion</w:t>
      </w:r>
      <w:r w:rsidRPr="00226873">
        <w:rPr>
          <w:rStyle w:val="StyleUnderline"/>
        </w:rPr>
        <w:t xml:space="preserve">, a </w:t>
      </w:r>
      <w:r w:rsidRPr="00226873">
        <w:rPr>
          <w:rStyle w:val="Emphasis"/>
        </w:rPr>
        <w:t>primary driver of it</w:t>
      </w:r>
      <w:r w:rsidRPr="00226873">
        <w:rPr>
          <w:rStyle w:val="StyleUnderline"/>
        </w:rPr>
        <w:t>.</w:t>
      </w:r>
    </w:p>
    <w:p w14:paraId="3E783D0A" w14:textId="77777777" w:rsidR="00565010" w:rsidRPr="00226873" w:rsidRDefault="00565010" w:rsidP="00565010">
      <w:pPr>
        <w:rPr>
          <w:szCs w:val="16"/>
        </w:rPr>
      </w:pPr>
    </w:p>
    <w:p w14:paraId="25CA9129" w14:textId="77777777" w:rsidR="00565010" w:rsidRPr="00226873" w:rsidRDefault="00565010" w:rsidP="00565010">
      <w:pPr>
        <w:pStyle w:val="Heading4"/>
      </w:pPr>
      <w:r w:rsidRPr="00226873">
        <w:t xml:space="preserve">4: 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672F9447" w14:textId="77777777" w:rsidR="00565010" w:rsidRPr="00226873" w:rsidRDefault="00565010" w:rsidP="00565010">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7586573" w14:textId="77777777" w:rsidR="00565010" w:rsidRPr="00226873" w:rsidRDefault="00565010" w:rsidP="00565010"/>
    <w:p w14:paraId="0538B7B6" w14:textId="77777777" w:rsidR="00565010" w:rsidRPr="00226873" w:rsidRDefault="00565010" w:rsidP="00565010">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w:t>
      </w:r>
      <w:proofErr w:type="gramStart"/>
      <w:r w:rsidRPr="00226873">
        <w:rPr>
          <w:szCs w:val="16"/>
        </w:rPr>
        <w:t>servants</w:t>
      </w:r>
      <w:proofErr w:type="gramEnd"/>
      <w:r w:rsidRPr="00226873">
        <w:rPr>
          <w:szCs w:val="16"/>
        </w:rPr>
        <w:t xml:space="preserve">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6BEC66CE" w14:textId="77777777" w:rsidR="00565010" w:rsidRPr="00226873" w:rsidRDefault="00565010" w:rsidP="00565010">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proofErr w:type="gramStart"/>
      <w:r w:rsidRPr="00226873">
        <w:rPr>
          <w:rStyle w:val="Emphasis"/>
          <w:highlight w:val="yellow"/>
        </w:rPr>
        <w:t>incentivizes</w:t>
      </w:r>
      <w:proofErr w:type="gramEnd"/>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6730D4AF" w14:textId="77777777" w:rsidR="00565010" w:rsidRPr="00226873" w:rsidRDefault="00565010" w:rsidP="00565010">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575C347C" w14:textId="77777777" w:rsidR="00565010" w:rsidRPr="00226873" w:rsidRDefault="00565010" w:rsidP="00565010">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proofErr w:type="spellStart"/>
      <w:proofErr w:type="gramStart"/>
      <w:r w:rsidRPr="00226873">
        <w:rPr>
          <w:rStyle w:val="Emphasis"/>
        </w:rPr>
        <w:t>proreg</w:t>
      </w:r>
      <w:r w:rsidRPr="00226873">
        <w:rPr>
          <w:szCs w:val="16"/>
        </w:rPr>
        <w:t>ulation</w:t>
      </w:r>
      <w:proofErr w:type="spellEnd"/>
      <w:proofErr w:type="gramEnd"/>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07565D01" w14:textId="77777777" w:rsidR="00565010" w:rsidRPr="00226873" w:rsidRDefault="00565010" w:rsidP="00565010">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173AAEAE" w14:textId="77777777" w:rsidR="00565010" w:rsidRPr="00226873" w:rsidRDefault="00565010" w:rsidP="00565010">
      <w:pPr>
        <w:rPr>
          <w:szCs w:val="16"/>
        </w:rPr>
      </w:pPr>
    </w:p>
    <w:p w14:paraId="414C0F58" w14:textId="77777777" w:rsidR="00565010" w:rsidRPr="00226873" w:rsidRDefault="00565010" w:rsidP="00565010">
      <w:pPr>
        <w:pStyle w:val="Heading4"/>
        <w:rPr>
          <w:b w:val="0"/>
          <w:bCs/>
        </w:rPr>
      </w:pPr>
      <w:r w:rsidRPr="00226873">
        <w:t xml:space="preserve">5: They’re the only remaining check on overreach.  </w:t>
      </w:r>
      <w:r w:rsidRPr="00226873">
        <w:rPr>
          <w:b w:val="0"/>
          <w:bCs/>
        </w:rPr>
        <w:t xml:space="preserve">Only the bureaucracy has the capacity to monitor and react in time. </w:t>
      </w:r>
    </w:p>
    <w:p w14:paraId="1DF57D69" w14:textId="77777777" w:rsidR="00565010" w:rsidRPr="00226873" w:rsidRDefault="00565010" w:rsidP="00565010">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DD8E1D5" w14:textId="77777777" w:rsidR="00565010" w:rsidRPr="00226873" w:rsidRDefault="00565010" w:rsidP="00565010"/>
    <w:p w14:paraId="345CAD87" w14:textId="77777777" w:rsidR="00565010" w:rsidRPr="00226873" w:rsidRDefault="00565010" w:rsidP="00565010">
      <w:pPr>
        <w:rPr>
          <w:szCs w:val="16"/>
        </w:rPr>
      </w:pPr>
      <w:r w:rsidRPr="00226873">
        <w:rPr>
          <w:szCs w:val="16"/>
        </w:rPr>
        <w:t>INTRODUCTION</w:t>
      </w:r>
    </w:p>
    <w:p w14:paraId="6279E557" w14:textId="77777777" w:rsidR="00565010" w:rsidRPr="00226873" w:rsidRDefault="00565010" w:rsidP="00565010">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79601783" w14:textId="77777777" w:rsidR="00565010" w:rsidRPr="00226873" w:rsidRDefault="00565010" w:rsidP="00565010">
      <w:pPr>
        <w:rPr>
          <w:szCs w:val="16"/>
        </w:rPr>
      </w:pPr>
      <w:r w:rsidRPr="00226873">
        <w:rPr>
          <w:szCs w:val="16"/>
        </w:rPr>
        <w:t>&lt;&lt;&lt;Begin Footnote 3&gt;&gt;&gt;</w:t>
      </w:r>
    </w:p>
    <w:p w14:paraId="767305C8" w14:textId="77777777" w:rsidR="00565010" w:rsidRPr="00226873" w:rsidRDefault="00565010" w:rsidP="00565010">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w:t>
      </w:r>
      <w:proofErr w:type="spellStart"/>
      <w:r w:rsidRPr="00226873">
        <w:rPr>
          <w:szCs w:val="16"/>
        </w:rPr>
        <w:t>REv.</w:t>
      </w:r>
      <w:proofErr w:type="spellEnd"/>
      <w:r w:rsidRPr="00226873">
        <w:rPr>
          <w:szCs w:val="16"/>
        </w:rPr>
        <w:t xml:space="preserve">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w:t>
      </w:r>
      <w:proofErr w:type="spellStart"/>
      <w:r w:rsidRPr="00226873">
        <w:rPr>
          <w:szCs w:val="16"/>
        </w:rPr>
        <w:t>MIcH.</w:t>
      </w:r>
      <w:proofErr w:type="spellEnd"/>
      <w:r w:rsidRPr="00226873">
        <w:rPr>
          <w:szCs w:val="16"/>
        </w:rPr>
        <w:t xml:space="preserve"> L. </w:t>
      </w:r>
      <w:proofErr w:type="spellStart"/>
      <w:r w:rsidRPr="00226873">
        <w:rPr>
          <w:szCs w:val="16"/>
        </w:rPr>
        <w:t>REv.</w:t>
      </w:r>
      <w:proofErr w:type="spellEnd"/>
      <w:r w:rsidRPr="00226873">
        <w:rPr>
          <w:szCs w:val="16"/>
        </w:rPr>
        <w:t xml:space="preserve"> 1239, 1249-59 (2017); Christopher J. Walker &amp; Rebecca Turnbull, Operationalizing Internal Administrative Law, 71 HASTINGS L.J. 1225,1231-32 (2020). </w:t>
      </w:r>
    </w:p>
    <w:p w14:paraId="35B1B9FA" w14:textId="77777777" w:rsidR="00565010" w:rsidRPr="00226873" w:rsidRDefault="00565010" w:rsidP="00565010">
      <w:pPr>
        <w:rPr>
          <w:szCs w:val="16"/>
        </w:rPr>
      </w:pPr>
      <w:r w:rsidRPr="00226873">
        <w:rPr>
          <w:szCs w:val="16"/>
        </w:rPr>
        <w:t>&lt;&lt;&lt;End Footnote 3&gt;&gt;&gt;</w:t>
      </w:r>
    </w:p>
    <w:p w14:paraId="7E386A15" w14:textId="77777777" w:rsidR="00565010" w:rsidRPr="00226873" w:rsidRDefault="00565010" w:rsidP="00565010">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554AA5A8" w14:textId="77777777" w:rsidR="00565010" w:rsidRPr="00226873" w:rsidRDefault="00565010" w:rsidP="00565010">
      <w:pPr>
        <w:rPr>
          <w:szCs w:val="16"/>
        </w:rPr>
      </w:pPr>
      <w:r w:rsidRPr="00226873">
        <w:rPr>
          <w:szCs w:val="16"/>
        </w:rPr>
        <w:t>&lt;&lt;&lt;Footnote 6 Begins&gt;&gt;&gt;</w:t>
      </w:r>
    </w:p>
    <w:p w14:paraId="2BC20BF4" w14:textId="77777777" w:rsidR="00565010" w:rsidRPr="00226873" w:rsidRDefault="00565010" w:rsidP="00565010">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4E515506" w14:textId="77777777" w:rsidR="00565010" w:rsidRPr="00226873" w:rsidRDefault="00565010" w:rsidP="00565010">
      <w:pPr>
        <w:rPr>
          <w:szCs w:val="16"/>
        </w:rPr>
      </w:pPr>
      <w:r w:rsidRPr="00226873">
        <w:rPr>
          <w:szCs w:val="16"/>
        </w:rPr>
        <w:t>&lt;&lt;&lt;Footnote 6 Ends&gt;&gt;&gt;</w:t>
      </w:r>
    </w:p>
    <w:p w14:paraId="2137A8AA" w14:textId="77777777" w:rsidR="00565010" w:rsidRPr="00226873" w:rsidRDefault="00565010" w:rsidP="00565010">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6F4E414B" w14:textId="77777777" w:rsidR="00565010" w:rsidRPr="00226873" w:rsidRDefault="00565010" w:rsidP="00565010">
      <w:pPr>
        <w:rPr>
          <w:szCs w:val="16"/>
        </w:rPr>
      </w:pPr>
      <w:r w:rsidRPr="00226873">
        <w:rPr>
          <w:szCs w:val="16"/>
        </w:rPr>
        <w:t xml:space="preserve">But surprisingly, administrative law scholars have ignored </w:t>
      </w:r>
      <w:proofErr w:type="gramStart"/>
      <w:r w:rsidRPr="00226873">
        <w:rPr>
          <w:szCs w:val="16"/>
        </w:rPr>
        <w:t>a complex</w:t>
      </w:r>
      <w:proofErr w:type="gramEnd"/>
      <w:r w:rsidRPr="00226873">
        <w:rPr>
          <w:szCs w:val="16"/>
        </w:rPr>
        <w:t xml:space="preserve">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w:t>
      </w:r>
      <w:proofErr w:type="gramStart"/>
      <w:r w:rsidRPr="00226873">
        <w:rPr>
          <w:rStyle w:val="StyleUnderline"/>
        </w:rPr>
        <w:t>are appealed</w:t>
      </w:r>
      <w:proofErr w:type="gramEnd"/>
      <w:r w:rsidRPr="00226873">
        <w:rPr>
          <w:rStyle w:val="StyleUnderline"/>
        </w:rPr>
        <w:t xml:space="preserve"> to the Federal Labor Relations Authority (FLRA) and dozens to circuit courts.</w:t>
      </w:r>
      <w:r w:rsidRPr="00226873">
        <w:rPr>
          <w:szCs w:val="16"/>
        </w:rPr>
        <w:t>12</w:t>
      </w:r>
    </w:p>
    <w:p w14:paraId="282BDBA6" w14:textId="77777777" w:rsidR="00565010" w:rsidRPr="00226873" w:rsidRDefault="00565010" w:rsidP="00565010">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35963D75" w14:textId="77777777" w:rsidR="00565010" w:rsidRPr="00226873" w:rsidRDefault="00565010" w:rsidP="00565010">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5FC07649" w14:textId="77777777" w:rsidR="00565010" w:rsidRPr="00226873" w:rsidRDefault="00565010" w:rsidP="00565010">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7586C4FA" w14:textId="77777777" w:rsidR="00565010" w:rsidRPr="00226873" w:rsidRDefault="00565010" w:rsidP="00565010">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4E3FB1B1" w14:textId="77777777" w:rsidR="00565010" w:rsidRPr="00226873" w:rsidRDefault="00565010" w:rsidP="00565010">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w:t>
      </w:r>
      <w:proofErr w:type="gramStart"/>
      <w:r w:rsidRPr="00226873">
        <w:rPr>
          <w:szCs w:val="16"/>
        </w:rPr>
        <w:t>the academic</w:t>
      </w:r>
      <w:proofErr w:type="gramEnd"/>
      <w:r w:rsidRPr="00226873">
        <w:rPr>
          <w:szCs w:val="16"/>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7C90AB57" w14:textId="77777777" w:rsidR="00565010" w:rsidRPr="00226873" w:rsidRDefault="00565010" w:rsidP="00565010"/>
    <w:p w14:paraId="550A12DA" w14:textId="77777777" w:rsidR="00565010" w:rsidRPr="00226873" w:rsidRDefault="00565010" w:rsidP="00565010">
      <w:pPr>
        <w:pStyle w:val="Heading2"/>
      </w:pPr>
      <w:r w:rsidRPr="00226873">
        <w:t>Plan</w:t>
      </w:r>
    </w:p>
    <w:p w14:paraId="7E8224E9" w14:textId="77777777" w:rsidR="00565010" w:rsidRPr="00226873" w:rsidRDefault="00565010" w:rsidP="00565010"/>
    <w:p w14:paraId="61CEF82D" w14:textId="77777777" w:rsidR="00565010" w:rsidRPr="00226873" w:rsidRDefault="00565010" w:rsidP="00565010">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5C13C82A" w14:textId="77777777" w:rsidR="00565010" w:rsidRPr="00226873" w:rsidRDefault="00565010" w:rsidP="00565010"/>
    <w:p w14:paraId="7DF2C9B9" w14:textId="77777777" w:rsidR="00565010" w:rsidRPr="00226873" w:rsidRDefault="00565010" w:rsidP="00565010">
      <w:pPr>
        <w:pStyle w:val="Heading2"/>
      </w:pPr>
      <w:r w:rsidRPr="00226873">
        <w:t>Advantage 2: Executive Power</w:t>
      </w:r>
    </w:p>
    <w:p w14:paraId="6631AF92" w14:textId="77777777" w:rsidR="00565010" w:rsidRPr="00226873" w:rsidRDefault="00565010" w:rsidP="00565010"/>
    <w:p w14:paraId="1B296D80" w14:textId="77777777" w:rsidR="00565010" w:rsidRPr="00226873" w:rsidRDefault="00565010" w:rsidP="00565010">
      <w:pPr>
        <w:pStyle w:val="Heading4"/>
        <w:rPr>
          <w:u w:val="single"/>
        </w:rPr>
      </w:pPr>
      <w:r w:rsidRPr="00226873">
        <w:rPr>
          <w:u w:val="single"/>
        </w:rPr>
        <w:t xml:space="preserve">Advantage 2 is Executive Power. </w:t>
      </w:r>
    </w:p>
    <w:p w14:paraId="1F5A8BD6" w14:textId="77777777" w:rsidR="00565010" w:rsidRPr="00226873" w:rsidRDefault="00565010" w:rsidP="00565010">
      <w:pPr>
        <w:pStyle w:val="Heading4"/>
      </w:pPr>
      <w:r w:rsidRPr="00226873">
        <w:t xml:space="preserve">A: Guardrails are slipping now. </w:t>
      </w:r>
    </w:p>
    <w:p w14:paraId="6FB35D64" w14:textId="77777777" w:rsidR="00565010" w:rsidRPr="00226873" w:rsidRDefault="00565010" w:rsidP="00565010">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4F12BE90" w14:textId="77777777" w:rsidR="00565010" w:rsidRPr="00226873" w:rsidRDefault="00565010" w:rsidP="00565010">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1D257042" w14:textId="77777777" w:rsidR="00565010" w:rsidRPr="00226873" w:rsidRDefault="00565010" w:rsidP="00565010"/>
    <w:p w14:paraId="40505491" w14:textId="77777777" w:rsidR="00565010" w:rsidRPr="00226873" w:rsidRDefault="00565010" w:rsidP="00565010">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64C9082E" w14:textId="77777777" w:rsidR="00565010" w:rsidRPr="00226873" w:rsidRDefault="00565010" w:rsidP="00565010">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0F4BADD2" w14:textId="77777777" w:rsidR="00565010" w:rsidRPr="00226873" w:rsidRDefault="00565010" w:rsidP="00565010">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proofErr w:type="gramStart"/>
      <w:r w:rsidRPr="00226873">
        <w:t xml:space="preserve">, and </w:t>
      </w:r>
      <w:r w:rsidRPr="00226873">
        <w:rPr>
          <w:rStyle w:val="StyleUnderline"/>
        </w:rPr>
        <w:t>in particular</w:t>
      </w:r>
      <w:proofErr w:type="gramEnd"/>
      <w:r w:rsidRPr="00226873">
        <w:rPr>
          <w:rStyle w:val="StyleUnderline"/>
        </w:rPr>
        <w:t xml:space="preserve">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w:t>
      </w:r>
      <w:proofErr w:type="gramStart"/>
      <w:r w:rsidRPr="00226873">
        <w:rPr>
          <w:rStyle w:val="StyleUnderline"/>
        </w:rPr>
        <w:t>politico principals</w:t>
      </w:r>
      <w:proofErr w:type="gramEnd"/>
      <w:r w:rsidRPr="00226873">
        <w:rPr>
          <w:rStyle w:val="StyleUnderline"/>
        </w:rPr>
        <w:t xml:space="preserve">,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65581459" w14:textId="77777777" w:rsidR="00565010" w:rsidRPr="00226873" w:rsidRDefault="00565010" w:rsidP="00565010">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w:t>
      </w:r>
      <w:proofErr w:type="spellStart"/>
      <w:r w:rsidRPr="00226873">
        <w:rPr>
          <w:rStyle w:val="StyleUnderline"/>
        </w:rPr>
        <w:t>ethicalization</w:t>
      </w:r>
      <w:proofErr w:type="spellEnd"/>
      <w:r w:rsidRPr="00226873">
        <w:rPr>
          <w:rStyle w:val="StyleUnderline"/>
        </w:rPr>
        <w:t>.</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7F1189F9" w14:textId="77777777" w:rsidR="00565010" w:rsidRPr="00226873" w:rsidRDefault="00565010" w:rsidP="00565010">
      <w:r w:rsidRPr="00226873">
        <w:t>I. Attempted Autocracy and Radical Constitutionalism</w:t>
      </w:r>
    </w:p>
    <w:p w14:paraId="5EE70805" w14:textId="77777777" w:rsidR="00565010" w:rsidRPr="00226873" w:rsidRDefault="00565010" w:rsidP="00565010">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602B9DAD" w14:textId="77777777" w:rsidR="00565010" w:rsidRPr="00226873" w:rsidRDefault="00565010" w:rsidP="00565010">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044CEB57" w14:textId="77777777" w:rsidR="00565010" w:rsidRPr="00226873" w:rsidRDefault="00565010" w:rsidP="00565010">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 xml:space="preserve">“a slow-moving revolution” built a </w:t>
      </w:r>
      <w:proofErr w:type="gramStart"/>
      <w:r w:rsidRPr="00226873">
        <w:rPr>
          <w:rStyle w:val="StyleUnderline"/>
        </w:rPr>
        <w:t>Constitution</w:t>
      </w:r>
      <w:proofErr w:type="gramEnd"/>
      <w:r w:rsidRPr="00226873">
        <w:rPr>
          <w:rStyle w:val="StyleUnderline"/>
        </w:rPr>
        <w:t>-negating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w:t>
      </w:r>
      <w:proofErr w:type="gramStart"/>
      <w:r w:rsidRPr="00226873">
        <w:t>action, and</w:t>
      </w:r>
      <w:proofErr w:type="gramEnd"/>
      <w:r w:rsidRPr="00226873">
        <w:t xml:space="preserve">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15ED14E4" w14:textId="77777777" w:rsidR="00565010" w:rsidRPr="00226873" w:rsidRDefault="00565010" w:rsidP="00565010">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proofErr w:type="gramStart"/>
      <w:r w:rsidRPr="00226873">
        <w:rPr>
          <w:rStyle w:val="Emphasis"/>
        </w:rPr>
        <w:t>especially</w:t>
      </w:r>
      <w:r w:rsidRPr="00226873">
        <w:rPr>
          <w:rStyle w:val="StyleUnderline"/>
        </w:rPr>
        <w:t xml:space="preserve"> but</w:t>
      </w:r>
      <w:proofErr w:type="gramEnd"/>
      <w:r w:rsidRPr="00226873">
        <w:rPr>
          <w:rStyle w:val="StyleUnderline"/>
        </w:rPr>
        <w:t xml:space="preserve"> not only </w:t>
      </w:r>
      <w:r w:rsidRPr="00226873">
        <w:rPr>
          <w:rStyle w:val="Emphasis"/>
        </w:rPr>
        <w:t>in the national security space</w:t>
      </w:r>
      <w:r w:rsidRPr="00226873">
        <w:rPr>
          <w:rStyle w:val="StyleUnderline"/>
        </w:rPr>
        <w:t>.</w:t>
      </w:r>
    </w:p>
    <w:p w14:paraId="43472FB7" w14:textId="77777777" w:rsidR="00565010" w:rsidRPr="00226873" w:rsidRDefault="00565010" w:rsidP="00565010">
      <w:r w:rsidRPr="00226873">
        <w:t>II. Professions of Honor, Protecting the Republic</w:t>
      </w:r>
    </w:p>
    <w:p w14:paraId="1CFE64DC" w14:textId="77777777" w:rsidR="00565010" w:rsidRPr="00226873" w:rsidRDefault="00565010" w:rsidP="00565010">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proofErr w:type="gramStart"/>
      <w:r w:rsidRPr="00226873">
        <w:rPr>
          <w:rStyle w:val="Emphasis"/>
          <w:highlight w:val="yellow"/>
        </w:rPr>
        <w:t>commitment</w:t>
      </w:r>
      <w:r w:rsidRPr="00226873">
        <w:t>s.”</w:t>
      </w:r>
      <w:proofErr w:type="gramEnd"/>
      <w:r w:rsidRPr="00226873">
        <w:t xml:space="preserve">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66701C8B" w14:textId="77777777" w:rsidR="00565010" w:rsidRPr="00226873" w:rsidRDefault="00565010" w:rsidP="00565010">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t>
      </w:r>
      <w:proofErr w:type="gramStart"/>
      <w:r w:rsidRPr="00226873">
        <w:t>work, but</w:t>
      </w:r>
      <w:proofErr w:type="gramEnd"/>
      <w:r w:rsidRPr="00226873">
        <w:t xml:space="preserve"> </w:t>
      </w:r>
      <w:r w:rsidRPr="00226873">
        <w:rPr>
          <w:rStyle w:val="StyleUnderline"/>
        </w:rPr>
        <w:t xml:space="preserve">must comply with the Hatch Act </w:t>
      </w:r>
      <w:proofErr w:type="gramStart"/>
      <w:r w:rsidRPr="00226873">
        <w:rPr>
          <w:rStyle w:val="StyleUnderline"/>
        </w:rPr>
        <w:t>ban on</w:t>
      </w:r>
      <w:proofErr w:type="gramEnd"/>
      <w:r w:rsidRPr="00226873">
        <w:rPr>
          <w:rStyle w:val="StyleUnderline"/>
        </w:rPr>
        <w:t xml:space="preserve">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7603EB6A" w14:textId="77777777" w:rsidR="00565010" w:rsidRPr="00226873" w:rsidRDefault="00565010" w:rsidP="00565010">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0F6B496E" w14:textId="77777777" w:rsidR="00565010" w:rsidRPr="00226873" w:rsidRDefault="00565010" w:rsidP="00565010">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21ECC79F" w14:textId="77777777" w:rsidR="00565010" w:rsidRPr="00226873" w:rsidRDefault="00565010" w:rsidP="00565010">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13B2DD41" w14:textId="77777777" w:rsidR="00565010" w:rsidRPr="00226873" w:rsidRDefault="00565010" w:rsidP="00565010">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4FDECCD2" w14:textId="77777777" w:rsidR="00565010" w:rsidRPr="00226873" w:rsidRDefault="00565010" w:rsidP="00565010">
      <w:r w:rsidRPr="00226873">
        <w:t>III. The Autocratic De-Professionalization Drive</w:t>
      </w:r>
    </w:p>
    <w:p w14:paraId="316475B2" w14:textId="77777777" w:rsidR="00565010" w:rsidRPr="00226873" w:rsidRDefault="00565010" w:rsidP="00565010">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w:t>
      </w:r>
      <w:proofErr w:type="gramStart"/>
      <w:r w:rsidRPr="00226873">
        <w:rPr>
          <w:rStyle w:val="StyleUnderline"/>
        </w:rPr>
        <w:t>purge,</w:t>
      </w:r>
      <w:proofErr w:type="gramEnd"/>
      <w:r w:rsidRPr="00226873">
        <w:rPr>
          <w:rStyle w:val="StyleUnderline"/>
        </w:rPr>
        <w:t xml:space="preserv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76040C98" w14:textId="77777777" w:rsidR="00565010" w:rsidRPr="00226873" w:rsidRDefault="00565010" w:rsidP="00565010">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w:t>
      </w:r>
      <w:proofErr w:type="spellStart"/>
      <w:r w:rsidRPr="00226873">
        <w:t>ethicalization</w:t>
      </w:r>
      <w:proofErr w:type="spellEnd"/>
      <w:r w:rsidRPr="00226873">
        <w:t>.</w:t>
      </w:r>
    </w:p>
    <w:p w14:paraId="146428BE" w14:textId="77777777" w:rsidR="00565010" w:rsidRPr="00226873" w:rsidRDefault="00565010" w:rsidP="00565010">
      <w:r w:rsidRPr="00226873">
        <w:t>Law</w:t>
      </w:r>
    </w:p>
    <w:p w14:paraId="617BCEDF" w14:textId="77777777" w:rsidR="00565010" w:rsidRPr="00226873" w:rsidRDefault="00565010" w:rsidP="00565010">
      <w:pPr>
        <w:rPr>
          <w:rStyle w:val="StyleUnderline"/>
        </w:rPr>
      </w:pPr>
      <w:r w:rsidRPr="00226873">
        <w:rPr>
          <w:rStyle w:val="StyleUnderline"/>
        </w:rPr>
        <w:t>Actions bearing on the legal profession have plainly reflected the autocratic pattern and facilitated moves against other professions.</w:t>
      </w:r>
    </w:p>
    <w:p w14:paraId="65BC36A6" w14:textId="77777777" w:rsidR="00565010" w:rsidRPr="00226873" w:rsidRDefault="00565010" w:rsidP="00565010">
      <w:r w:rsidRPr="00226873">
        <w:t>The first key move was the Attorney General’s February 5 direction to U.S. Department of Justice (DOJ) lawyers to zealously advance any ostensibly “</w:t>
      </w:r>
      <w:proofErr w:type="gramStart"/>
      <w:r w:rsidRPr="00226873">
        <w:t>good-faith</w:t>
      </w:r>
      <w:proofErr w:type="gramEnd"/>
      <w:r w:rsidRPr="00226873">
        <w:t xml:space="preserve">” claim and not substitute “personal…judgments for those that prevailed in the election.” Second, on February 18, the President in Executive Order 14215 self-designated himself (a </w:t>
      </w:r>
      <w:proofErr w:type="gramStart"/>
      <w:r w:rsidRPr="00226873">
        <w:t>duly-elected</w:t>
      </w:r>
      <w:proofErr w:type="gramEnd"/>
      <w:r w:rsidRPr="00226873">
        <w:t xml:space="preserve"> President, </w:t>
      </w:r>
      <w:proofErr w:type="gramStart"/>
      <w:r w:rsidRPr="00226873">
        <w:t>and also</w:t>
      </w:r>
      <w:proofErr w:type="gramEnd"/>
      <w:r w:rsidRPr="00226873">
        <w:t xml:space="preserve"> a convicted felon) and his designees as final authority on law within the Executive Branch. Every President has the potential final say, a power rarely invoked. What is different is that </w:t>
      </w:r>
      <w:r w:rsidRPr="00226873">
        <w:rPr>
          <w:rStyle w:val="StyleUnderline"/>
        </w:rPr>
        <w:t xml:space="preserve">Trump has centered presidential preferences to a degree without equal in living </w:t>
      </w:r>
      <w:proofErr w:type="gramStart"/>
      <w:r w:rsidRPr="00226873">
        <w:rPr>
          <w:rStyle w:val="StyleUnderline"/>
        </w:rPr>
        <w:t>memory, and</w:t>
      </w:r>
      <w:proofErr w:type="gramEnd"/>
      <w:r w:rsidRPr="00226873">
        <w:rPr>
          <w:rStyle w:val="StyleUnderline"/>
        </w:rPr>
        <w:t xml:space="preserve">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00895EE4" w14:textId="77777777" w:rsidR="00565010" w:rsidRPr="00226873" w:rsidRDefault="00565010" w:rsidP="00565010">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310A097A" w14:textId="77777777" w:rsidR="00565010" w:rsidRPr="00226873" w:rsidRDefault="00565010" w:rsidP="00565010">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691A4D15" w14:textId="77777777" w:rsidR="00565010" w:rsidRPr="00226873" w:rsidRDefault="00565010" w:rsidP="00565010">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310C1A13" w14:textId="77777777" w:rsidR="00565010" w:rsidRPr="00226873" w:rsidRDefault="00565010" w:rsidP="00565010">
      <w:r w:rsidRPr="00226873">
        <w:t>Military</w:t>
      </w:r>
    </w:p>
    <w:p w14:paraId="38511B3A" w14:textId="77777777" w:rsidR="00565010" w:rsidRPr="00226873" w:rsidRDefault="00565010" w:rsidP="00565010">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proofErr w:type="spellStart"/>
      <w:r w:rsidRPr="00226873">
        <w:rPr>
          <w:rStyle w:val="Emphasis"/>
        </w:rPr>
        <w:t>partisan</w:t>
      </w:r>
      <w:r w:rsidRPr="00226873">
        <w:t>ization</w:t>
      </w:r>
      <w:proofErr w:type="spellEnd"/>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proofErr w:type="gramStart"/>
      <w:r w:rsidRPr="00226873">
        <w:rPr>
          <w:rStyle w:val="StyleUnderline"/>
        </w:rPr>
        <w:t>All of</w:t>
      </w:r>
      <w:proofErr w:type="gramEnd"/>
      <w:r w:rsidRPr="00226873">
        <w:rPr>
          <w:rStyle w:val="StyleUnderline"/>
        </w:rPr>
        <w:t xml:space="preserve"> these moves lean toward </w:t>
      </w:r>
      <w:proofErr w:type="gramStart"/>
      <w:r w:rsidRPr="00226873">
        <w:rPr>
          <w:rStyle w:val="StyleUnderline"/>
        </w:rPr>
        <w:t>de professionalization</w:t>
      </w:r>
      <w:proofErr w:type="gramEnd"/>
      <w:r w:rsidRPr="00226873">
        <w:rPr>
          <w:rStyle w:val="StyleUnderline"/>
        </w:rPr>
        <w:t xml:space="preserve"> and de-</w:t>
      </w:r>
      <w:proofErr w:type="spellStart"/>
      <w:r w:rsidRPr="00226873">
        <w:rPr>
          <w:rStyle w:val="StyleUnderline"/>
        </w:rPr>
        <w:t>ethicalization</w:t>
      </w:r>
      <w:proofErr w:type="spellEnd"/>
      <w:r w:rsidRPr="00226873">
        <w:t>. The Trump Administration is rapidly undermining vital ethical commitments to independent advice, to apoliticality, and to the Constitution and the rule of law.</w:t>
      </w:r>
    </w:p>
    <w:p w14:paraId="1A8E4F1F" w14:textId="77777777" w:rsidR="00565010" w:rsidRPr="00226873" w:rsidRDefault="00565010" w:rsidP="00565010">
      <w:r w:rsidRPr="00226873">
        <w:t>Intelligence</w:t>
      </w:r>
    </w:p>
    <w:p w14:paraId="607E23F0" w14:textId="77777777" w:rsidR="00565010" w:rsidRPr="00226873" w:rsidRDefault="00565010" w:rsidP="00565010">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6235998F" w14:textId="77777777" w:rsidR="00565010" w:rsidRPr="00226873" w:rsidRDefault="00565010" w:rsidP="00565010">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w:t>
      </w:r>
      <w:proofErr w:type="gramStart"/>
      <w:r w:rsidRPr="00226873">
        <w:rPr>
          <w:rStyle w:val="StyleUnderline"/>
        </w:rPr>
        <w:t xml:space="preserve">on the </w:t>
      </w:r>
      <w:r w:rsidRPr="00226873">
        <w:rPr>
          <w:rStyle w:val="Emphasis"/>
        </w:rPr>
        <w:t>basis of</w:t>
      </w:r>
      <w:proofErr w:type="gramEnd"/>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3D50E7F4" w14:textId="77777777" w:rsidR="00565010" w:rsidRPr="00226873" w:rsidRDefault="00565010" w:rsidP="00565010">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w:t>
      </w:r>
      <w:proofErr w:type="gramStart"/>
      <w:r w:rsidRPr="00226873">
        <w:rPr>
          <w:rStyle w:val="StyleUnderline"/>
        </w:rPr>
        <w:t>actually means</w:t>
      </w:r>
      <w:proofErr w:type="gramEnd"/>
      <w:r w:rsidRPr="00226873">
        <w:rPr>
          <w:rStyle w:val="StyleUnderline"/>
        </w:rPr>
        <w:t xml:space="preserve">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63DF4FC9" w14:textId="77777777" w:rsidR="00565010" w:rsidRPr="00226873" w:rsidRDefault="00565010" w:rsidP="00565010"/>
    <w:p w14:paraId="0904AB30" w14:textId="77777777" w:rsidR="00565010" w:rsidRPr="00226873" w:rsidRDefault="00565010" w:rsidP="00565010">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132809C3" w14:textId="77777777" w:rsidR="00565010" w:rsidRPr="00226873" w:rsidRDefault="00565010" w:rsidP="00565010">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020B2F99" w14:textId="77777777" w:rsidR="00565010" w:rsidRPr="00226873" w:rsidRDefault="00565010" w:rsidP="00565010">
      <w:pPr>
        <w:rPr>
          <w:szCs w:val="16"/>
        </w:rPr>
      </w:pPr>
    </w:p>
    <w:p w14:paraId="022DA514" w14:textId="77777777" w:rsidR="00565010" w:rsidRPr="00226873" w:rsidRDefault="00565010" w:rsidP="00565010">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2C228EFD" w14:textId="77777777" w:rsidR="00565010" w:rsidRPr="00226873" w:rsidRDefault="00565010" w:rsidP="00565010">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44D45C84" w14:textId="77777777" w:rsidR="00565010" w:rsidRPr="00226873" w:rsidRDefault="00565010" w:rsidP="00565010">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21EE19A2" w14:textId="77777777" w:rsidR="00565010" w:rsidRPr="00226873" w:rsidRDefault="00565010" w:rsidP="00565010">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465A21FC" w14:textId="77777777" w:rsidR="00565010" w:rsidRPr="00226873" w:rsidRDefault="00565010" w:rsidP="00565010">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w:t>
      </w:r>
      <w:proofErr w:type="spellStart"/>
      <w:r w:rsidRPr="00226873">
        <w:rPr>
          <w:szCs w:val="16"/>
        </w:rPr>
        <w:t>its</w:t>
      </w:r>
      <w:proofErr w:type="spellEnd"/>
      <w:r w:rsidRPr="00226873">
        <w:rPr>
          <w:szCs w:val="16"/>
        </w:rPr>
        <w:t xml:space="preserve">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proofErr w:type="gramStart"/>
      <w:r w:rsidRPr="00226873">
        <w:rPr>
          <w:rStyle w:val="Emphasis"/>
        </w:rPr>
        <w:t>short term</w:t>
      </w:r>
      <w:proofErr w:type="gramEnd"/>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0AD69AFD" w14:textId="77777777" w:rsidR="00565010" w:rsidRPr="00226873" w:rsidRDefault="00565010" w:rsidP="00565010">
      <w:pPr>
        <w:rPr>
          <w:rStyle w:val="StyleUnderline"/>
        </w:rPr>
      </w:pPr>
      <w:proofErr w:type="gramStart"/>
      <w:r w:rsidRPr="00226873">
        <w:rPr>
          <w:szCs w:val="16"/>
        </w:rPr>
        <w:t>So</w:t>
      </w:r>
      <w:proofErr w:type="gramEnd"/>
      <w:r w:rsidRPr="00226873">
        <w:rPr>
          <w:szCs w:val="16"/>
        </w:rPr>
        <w:t xml:space="preserve"> it matters, a lot, how courts decide on questions of presidential power over personnel issues right now. We do not have many </w:t>
      </w:r>
      <w:proofErr w:type="gramStart"/>
      <w:r w:rsidRPr="00226873">
        <w:rPr>
          <w:szCs w:val="16"/>
        </w:rPr>
        <w:t>tea</w:t>
      </w:r>
      <w:proofErr w:type="gramEnd"/>
      <w:r w:rsidRPr="00226873">
        <w:rPr>
          <w:szCs w:val="16"/>
        </w:rPr>
        <w:t xml:space="preserve">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6604989A" w14:textId="77777777" w:rsidR="00565010" w:rsidRPr="00226873" w:rsidRDefault="00565010" w:rsidP="00565010">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proofErr w:type="gramStart"/>
      <w:r w:rsidRPr="00226873">
        <w:rPr>
          <w:rStyle w:val="StyleUnderline"/>
          <w:highlight w:val="yellow"/>
        </w:rPr>
        <w:t>firings</w:t>
      </w:r>
      <w:proofErr w:type="gramEnd"/>
      <w:r w:rsidRPr="00226873">
        <w:rPr>
          <w:rStyle w:val="StyleUnderline"/>
          <w:highlight w:val="yellow"/>
        </w:rPr>
        <w:t xml:space="preserve">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595F2ABA" w14:textId="77777777" w:rsidR="00565010" w:rsidRPr="00226873" w:rsidRDefault="00565010" w:rsidP="00565010">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proofErr w:type="gramStart"/>
      <w:r w:rsidRPr="00226873">
        <w:rPr>
          <w:rStyle w:val="StyleUnderline"/>
        </w:rPr>
        <w:t>held</w:t>
      </w:r>
      <w:proofErr w:type="gramEnd"/>
      <w:r w:rsidRPr="00226873">
        <w:rPr>
          <w:rStyle w:val="StyleUnderline"/>
        </w:rPr>
        <w:t xml:space="preserve">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32F71928" w14:textId="77777777" w:rsidR="00565010" w:rsidRPr="00226873" w:rsidRDefault="00565010" w:rsidP="00565010">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4C8CE979" w14:textId="77777777" w:rsidR="00565010" w:rsidRPr="00226873" w:rsidRDefault="00565010" w:rsidP="00565010">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54E5ADE8" w14:textId="77777777" w:rsidR="00565010" w:rsidRPr="00226873" w:rsidRDefault="00565010" w:rsidP="00565010">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0A4D8D27" w14:textId="77777777" w:rsidR="00565010" w:rsidRPr="00226873" w:rsidRDefault="00565010" w:rsidP="00565010">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5C2CCBE9" w14:textId="77777777" w:rsidR="00565010" w:rsidRPr="00226873" w:rsidRDefault="00565010" w:rsidP="00565010">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3D979312" w14:textId="77777777" w:rsidR="00565010" w:rsidRPr="00226873" w:rsidRDefault="00565010" w:rsidP="00565010">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w:t>
      </w:r>
      <w:proofErr w:type="gramStart"/>
      <w:r w:rsidRPr="00226873">
        <w:rPr>
          <w:szCs w:val="16"/>
        </w:rPr>
        <w:t>So</w:t>
      </w:r>
      <w:proofErr w:type="gramEnd"/>
      <w:r w:rsidRPr="00226873">
        <w:rPr>
          <w:szCs w:val="16"/>
        </w:rPr>
        <w:t xml:space="preserve">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 xml:space="preserve">distinct historical </w:t>
      </w:r>
      <w:proofErr w:type="gramStart"/>
      <w:r w:rsidRPr="00226873">
        <w:rPr>
          <w:rStyle w:val="Emphasis"/>
        </w:rPr>
        <w:t>tradition</w:t>
      </w:r>
      <w:r w:rsidRPr="00226873">
        <w:rPr>
          <w:rStyle w:val="StyleUnderline"/>
        </w:rPr>
        <w:t>”…</w:t>
      </w:r>
      <w:proofErr w:type="gramEnd"/>
    </w:p>
    <w:p w14:paraId="7AF1E2D1" w14:textId="77777777" w:rsidR="00565010" w:rsidRPr="00226873" w:rsidRDefault="00565010" w:rsidP="00565010">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226873">
        <w:rPr>
          <w:szCs w:val="16"/>
        </w:rPr>
        <w:t>the Dobb’s</w:t>
      </w:r>
      <w:proofErr w:type="gramEnd"/>
      <w:r w:rsidRPr="00226873">
        <w:rPr>
          <w:szCs w:val="16"/>
        </w:rPr>
        <w:t xml:space="preserve"> decision. </w:t>
      </w:r>
      <w:r w:rsidRPr="00226873">
        <w:rPr>
          <w:rStyle w:val="StyleUnderline"/>
        </w:rPr>
        <w:t>Anytime SCOTUS starts citing historic traditions, be worried about a court abandoning judicial reasoning and precedent.</w:t>
      </w:r>
    </w:p>
    <w:p w14:paraId="2C975E7E" w14:textId="77777777" w:rsidR="00565010" w:rsidRPr="00226873" w:rsidRDefault="00565010" w:rsidP="00565010">
      <w:pPr>
        <w:rPr>
          <w:szCs w:val="16"/>
        </w:rPr>
      </w:pPr>
      <w:proofErr w:type="gramStart"/>
      <w:r w:rsidRPr="00226873">
        <w:rPr>
          <w:szCs w:val="16"/>
        </w:rPr>
        <w:t xml:space="preserve">In reality, </w:t>
      </w:r>
      <w:r w:rsidRPr="00226873">
        <w:rPr>
          <w:rStyle w:val="StyleUnderline"/>
        </w:rPr>
        <w:t>the</w:t>
      </w:r>
      <w:proofErr w:type="gramEnd"/>
      <w:r w:rsidRPr="00226873">
        <w:rPr>
          <w:rStyle w:val="StyleUnderline"/>
        </w:rPr>
        <w:t xml:space="preserv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4610D746" w14:textId="77777777" w:rsidR="00565010" w:rsidRPr="00226873" w:rsidRDefault="00565010" w:rsidP="00565010">
      <w:pPr>
        <w:rPr>
          <w:szCs w:val="16"/>
        </w:rPr>
      </w:pPr>
      <w:r w:rsidRPr="00226873">
        <w:rPr>
          <w:szCs w:val="16"/>
        </w:rPr>
        <w:t>Axios</w:t>
      </w:r>
    </w:p>
    <w:p w14:paraId="0F1F678F" w14:textId="77777777" w:rsidR="00565010" w:rsidRPr="00226873" w:rsidRDefault="00565010" w:rsidP="00565010">
      <w:pPr>
        <w:rPr>
          <w:szCs w:val="16"/>
        </w:rPr>
      </w:pPr>
      <w:proofErr w:type="gramStart"/>
      <w:r w:rsidRPr="00226873">
        <w:rPr>
          <w:szCs w:val="16"/>
        </w:rPr>
        <w:t>@axios.com</w:t>
      </w:r>
      <w:proofErr w:type="gramEnd"/>
    </w:p>
    <w:p w14:paraId="42D4853B" w14:textId="77777777" w:rsidR="00565010" w:rsidRPr="00226873" w:rsidRDefault="00565010" w:rsidP="00565010">
      <w:pPr>
        <w:rPr>
          <w:szCs w:val="16"/>
        </w:rPr>
      </w:pPr>
      <w:r w:rsidRPr="00226873">
        <w:rPr>
          <w:szCs w:val="16"/>
        </w:rPr>
        <w:t>NEW: Supreme Court says the Federal Reserve is protected from Trump removals</w:t>
      </w:r>
    </w:p>
    <w:p w14:paraId="6E080FAF" w14:textId="77777777" w:rsidR="00565010" w:rsidRPr="00226873" w:rsidRDefault="00565010" w:rsidP="00565010">
      <w:pPr>
        <w:rPr>
          <w:szCs w:val="16"/>
        </w:rPr>
      </w:pPr>
      <w:r w:rsidRPr="00226873">
        <w:rPr>
          <w:szCs w:val="16"/>
        </w:rPr>
        <w:t>www.axios.com</w:t>
      </w:r>
    </w:p>
    <w:p w14:paraId="464E91F4" w14:textId="77777777" w:rsidR="00565010" w:rsidRPr="00226873" w:rsidRDefault="00565010" w:rsidP="00565010">
      <w:pPr>
        <w:rPr>
          <w:szCs w:val="16"/>
        </w:rPr>
      </w:pPr>
      <w:r w:rsidRPr="00226873">
        <w:rPr>
          <w:szCs w:val="16"/>
        </w:rPr>
        <w:t>Supreme Court says Federal Reserve protected from Trump removals</w:t>
      </w:r>
    </w:p>
    <w:p w14:paraId="4F420E56" w14:textId="77777777" w:rsidR="00565010" w:rsidRPr="00226873" w:rsidRDefault="00565010" w:rsidP="00565010">
      <w:pPr>
        <w:rPr>
          <w:szCs w:val="16"/>
        </w:rPr>
      </w:pPr>
      <w:r w:rsidRPr="00226873">
        <w:rPr>
          <w:szCs w:val="16"/>
        </w:rPr>
        <w:t>The ruling will come as a significant relief to markets that were concerned about the Fed's independence.</w:t>
      </w:r>
    </w:p>
    <w:p w14:paraId="342CEB22" w14:textId="77777777" w:rsidR="00565010" w:rsidRPr="00226873" w:rsidRDefault="00565010" w:rsidP="00565010">
      <w:pPr>
        <w:rPr>
          <w:szCs w:val="16"/>
        </w:rPr>
      </w:pPr>
      <w:r w:rsidRPr="00226873">
        <w:rPr>
          <w:szCs w:val="16"/>
        </w:rPr>
        <w:t xml:space="preserve">May 22, </w:t>
      </w:r>
      <w:proofErr w:type="gramStart"/>
      <w:r w:rsidRPr="00226873">
        <w:rPr>
          <w:szCs w:val="16"/>
        </w:rPr>
        <w:t>2025</w:t>
      </w:r>
      <w:proofErr w:type="gramEnd"/>
      <w:r w:rsidRPr="00226873">
        <w:rPr>
          <w:szCs w:val="16"/>
        </w:rPr>
        <w:t xml:space="preserve"> at 5:32 PM</w:t>
      </w:r>
    </w:p>
    <w:p w14:paraId="3A4554CA" w14:textId="77777777" w:rsidR="00565010" w:rsidRPr="00226873" w:rsidRDefault="00565010" w:rsidP="00565010">
      <w:pPr>
        <w:rPr>
          <w:szCs w:val="16"/>
        </w:rPr>
      </w:pPr>
      <w:r w:rsidRPr="00226873">
        <w:rPr>
          <w:szCs w:val="16"/>
        </w:rPr>
        <w:t>132</w:t>
      </w:r>
      <w:r w:rsidRPr="00226873">
        <w:rPr>
          <w:szCs w:val="16"/>
        </w:rPr>
        <w:tab/>
        <w:t>33</w:t>
      </w:r>
      <w:r w:rsidRPr="00226873">
        <w:rPr>
          <w:szCs w:val="16"/>
        </w:rPr>
        <w:tab/>
        <w:t>Reply</w:t>
      </w:r>
      <w:r w:rsidRPr="00226873">
        <w:rPr>
          <w:szCs w:val="16"/>
        </w:rPr>
        <w:tab/>
        <w:t>Read 6 replies on Bluesky</w:t>
      </w:r>
    </w:p>
    <w:p w14:paraId="10D29045" w14:textId="77777777" w:rsidR="00565010" w:rsidRPr="00226873" w:rsidRDefault="00565010" w:rsidP="00565010">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78F55418" w14:textId="77777777" w:rsidR="00565010" w:rsidRPr="00226873" w:rsidRDefault="00565010" w:rsidP="00565010">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76A82349" w14:textId="77777777" w:rsidR="00565010" w:rsidRPr="00226873" w:rsidRDefault="00565010" w:rsidP="00565010">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2B5EB06A" w14:textId="77777777" w:rsidR="00565010" w:rsidRPr="00226873" w:rsidRDefault="00565010" w:rsidP="00565010"/>
    <w:p w14:paraId="6AA2A6F3" w14:textId="77777777" w:rsidR="00565010" w:rsidRPr="00226873" w:rsidRDefault="00565010" w:rsidP="00565010">
      <w:pPr>
        <w:pStyle w:val="Heading4"/>
        <w:rPr>
          <w:u w:val="single"/>
        </w:rPr>
      </w:pPr>
      <w:r w:rsidRPr="00226873">
        <w:rPr>
          <w:u w:val="single"/>
        </w:rPr>
        <w:t xml:space="preserve">B. Unchecked Exec Powers are uniquely disjunctive: </w:t>
      </w:r>
    </w:p>
    <w:p w14:paraId="7CEBAD50" w14:textId="77777777" w:rsidR="00565010" w:rsidRPr="00226873" w:rsidRDefault="00565010" w:rsidP="00565010">
      <w:pPr>
        <w:pStyle w:val="Heading4"/>
      </w:pPr>
      <w:r w:rsidRPr="00226873">
        <w:t xml:space="preserve">The recent </w:t>
      </w:r>
      <w:proofErr w:type="spellStart"/>
      <w:r w:rsidRPr="00226873">
        <w:t>Donroe</w:t>
      </w:r>
      <w:proofErr w:type="spellEnd"/>
      <w:r w:rsidRPr="00226873">
        <w:t xml:space="preserve"> Doctrine exemplifies </w:t>
      </w:r>
      <w:r w:rsidRPr="00226873">
        <w:rPr>
          <w:u w:val="single"/>
        </w:rPr>
        <w:t>hegemonic insecurity</w:t>
      </w:r>
      <w:r w:rsidRPr="00226873">
        <w:t xml:space="preserve">—that enables adversarial encroachment, proliferates nuclear escalation, and makes global existential challenges </w:t>
      </w:r>
      <w:r w:rsidRPr="00226873">
        <w:rPr>
          <w:u w:val="single"/>
        </w:rPr>
        <w:t>impossible</w:t>
      </w:r>
      <w:r w:rsidRPr="00226873">
        <w:t xml:space="preserve"> to solve.  </w:t>
      </w:r>
    </w:p>
    <w:p w14:paraId="7864CB9F" w14:textId="77777777" w:rsidR="00565010" w:rsidRPr="00226873" w:rsidRDefault="00565010" w:rsidP="00565010">
      <w:r w:rsidRPr="00226873">
        <w:rPr>
          <w:rStyle w:val="Style13ptBold"/>
        </w:rPr>
        <w:t>Monnapa ‘26</w:t>
      </w:r>
      <w:r w:rsidRPr="00226873">
        <w:t xml:space="preserve"> [K C Monnapa is a researcher at </w:t>
      </w:r>
      <w:proofErr w:type="gramStart"/>
      <w:r w:rsidRPr="00226873">
        <w:t>North East</w:t>
      </w:r>
      <w:proofErr w:type="gramEnd"/>
      <w:r w:rsidRPr="00226873">
        <w:t xml:space="preserve"> Hill University. “The “</w:t>
      </w:r>
      <w:proofErr w:type="spellStart"/>
      <w:r w:rsidRPr="00226873">
        <w:t>Donroe</w:t>
      </w:r>
      <w:proofErr w:type="spellEnd"/>
      <w:r w:rsidRPr="00226873">
        <w:t xml:space="preserv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4DE492D0" w14:textId="77777777" w:rsidR="00565010" w:rsidRPr="00226873" w:rsidRDefault="00565010" w:rsidP="00565010"/>
    <w:p w14:paraId="54E11FBC" w14:textId="77777777" w:rsidR="00565010" w:rsidRPr="00226873" w:rsidRDefault="00565010" w:rsidP="00565010">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226873">
        <w:rPr>
          <w:rStyle w:val="StyleUnderline"/>
          <w:highlight w:val="yellow"/>
        </w:rPr>
        <w:t>Operation Absolute Resolve</w:t>
      </w:r>
      <w:r w:rsidRPr="00226873">
        <w:rPr>
          <w:rStyle w:val="StyleUnderline"/>
        </w:rPr>
        <w:t xml:space="preserve">, a special military operation that </w:t>
      </w:r>
      <w:r w:rsidRPr="00226873">
        <w:rPr>
          <w:rStyle w:val="Emphasis"/>
          <w:highlight w:val="yellow"/>
        </w:rPr>
        <w:t>fundamentally challenged</w:t>
      </w:r>
      <w:r w:rsidRPr="00226873">
        <w:rPr>
          <w:rStyle w:val="StyleUnderline"/>
        </w:rPr>
        <w:t xml:space="preserve"> the post-1945 </w:t>
      </w:r>
      <w:r w:rsidRPr="00226873">
        <w:rPr>
          <w:rStyle w:val="Emphasis"/>
          <w:highlight w:val="yellow"/>
        </w:rPr>
        <w:t>i</w:t>
      </w:r>
      <w:r w:rsidRPr="00226873">
        <w:rPr>
          <w:rStyle w:val="StyleUnderline"/>
        </w:rPr>
        <w:t xml:space="preserve">nternational </w:t>
      </w:r>
      <w:r w:rsidRPr="00226873">
        <w:rPr>
          <w:rStyle w:val="Emphasis"/>
          <w:highlight w:val="yellow"/>
        </w:rPr>
        <w:t>l</w:t>
      </w:r>
      <w:r w:rsidRPr="00226873">
        <w:rPr>
          <w:rStyle w:val="StyleUnderline"/>
        </w:rPr>
        <w:t xml:space="preserve">egal </w:t>
      </w:r>
      <w:r w:rsidRPr="00226873">
        <w:rPr>
          <w:rStyle w:val="Emphasis"/>
          <w:highlight w:val="yellow"/>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5B8B57E5" w14:textId="77777777" w:rsidR="00565010" w:rsidRPr="00226873" w:rsidRDefault="00565010" w:rsidP="00565010">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226873">
        <w:rPr>
          <w:rStyle w:val="StyleUnderline"/>
          <w:highlight w:val="yellow"/>
        </w:rPr>
        <w:t>Trump</w:t>
      </w:r>
      <w:r w:rsidRPr="00226873">
        <w:t xml:space="preserve"> administration released its </w:t>
      </w:r>
      <w:r w:rsidRPr="00226873">
        <w:rPr>
          <w:rStyle w:val="Emphasis"/>
          <w:highlight w:val="yellow"/>
        </w:rPr>
        <w:t>N</w:t>
      </w:r>
      <w:r w:rsidRPr="00226873">
        <w:t xml:space="preserve">ational </w:t>
      </w:r>
      <w:r w:rsidRPr="00226873">
        <w:rPr>
          <w:rStyle w:val="Emphasis"/>
          <w:highlight w:val="yellow"/>
        </w:rPr>
        <w:t>S</w:t>
      </w:r>
      <w:r w:rsidRPr="00226873">
        <w:t xml:space="preserve">ecurity </w:t>
      </w:r>
      <w:r w:rsidRPr="00226873">
        <w:rPr>
          <w:rStyle w:val="Emphasis"/>
          <w:highlight w:val="yellow"/>
        </w:rPr>
        <w:t>S</w:t>
      </w:r>
      <w:r w:rsidRPr="00226873">
        <w:t xml:space="preserve">trategy, </w:t>
      </w:r>
      <w:r w:rsidRPr="00226873">
        <w:rPr>
          <w:rStyle w:val="StyleUnderline"/>
        </w:rPr>
        <w:t xml:space="preserve">explicitly </w:t>
      </w:r>
      <w:r w:rsidRPr="00226873">
        <w:rPr>
          <w:rStyle w:val="StyleUnderline"/>
          <w:highlight w:val="yellow"/>
        </w:rPr>
        <w:t>articulating</w:t>
      </w:r>
      <w:r w:rsidRPr="00226873">
        <w:rPr>
          <w:rStyle w:val="StyleUnderline"/>
        </w:rPr>
        <w:t xml:space="preserve"> what it termed the "</w:t>
      </w:r>
      <w:r w:rsidRPr="00226873">
        <w:rPr>
          <w:rStyle w:val="Emphasis"/>
        </w:rPr>
        <w:t>Trump Corollary</w:t>
      </w:r>
      <w:r w:rsidRPr="00226873">
        <w:rPr>
          <w:rStyle w:val="StyleUnderline"/>
        </w:rPr>
        <w:t xml:space="preserve">" to </w:t>
      </w:r>
      <w:r w:rsidRPr="00226873">
        <w:rPr>
          <w:rStyle w:val="StyleUnderline"/>
          <w:highlight w:val="yellow"/>
        </w:rPr>
        <w:t xml:space="preserve">the </w:t>
      </w:r>
      <w:r w:rsidRPr="00226873">
        <w:rPr>
          <w:rStyle w:val="Emphasis"/>
          <w:highlight w:val="yellow"/>
        </w:rPr>
        <w:t>Monroe Doctrine</w:t>
      </w:r>
      <w:r w:rsidRPr="00226873">
        <w:rPr>
          <w:rStyle w:val="StyleUnderline"/>
        </w:rPr>
        <w:t>—a policy framework the administration would thereafter colloquially dub the "</w:t>
      </w:r>
      <w:proofErr w:type="spellStart"/>
      <w:r w:rsidRPr="00226873">
        <w:rPr>
          <w:rStyle w:val="Emphasis"/>
        </w:rPr>
        <w:t>Donroe</w:t>
      </w:r>
      <w:proofErr w:type="spellEnd"/>
      <w:r w:rsidRPr="00226873">
        <w:rPr>
          <w:rStyle w:val="Emphasis"/>
        </w:rPr>
        <w:t xml:space="preserv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0BB7DBEA" w14:textId="77777777" w:rsidR="00565010" w:rsidRPr="00226873" w:rsidRDefault="00565010" w:rsidP="00565010">
      <w:pPr>
        <w:rPr>
          <w:rStyle w:val="StyleUnderline"/>
        </w:rPr>
      </w:pPr>
      <w:r w:rsidRPr="00226873">
        <w:rPr>
          <w:rStyle w:val="StyleUnderline"/>
        </w:rPr>
        <w:t xml:space="preserve">This shift </w:t>
      </w:r>
      <w:r w:rsidRPr="00226873">
        <w:rPr>
          <w:rStyle w:val="StyleUnderline"/>
          <w:highlight w:val="yellow"/>
        </w:rPr>
        <w:t xml:space="preserve">is </w:t>
      </w:r>
      <w:r w:rsidRPr="00226873">
        <w:rPr>
          <w:rStyle w:val="Emphasis"/>
          <w:highlight w:val="yellow"/>
        </w:rPr>
        <w:t>neither</w:t>
      </w:r>
      <w:r w:rsidRPr="00226873">
        <w:rPr>
          <w:rStyle w:val="StyleUnderline"/>
          <w:highlight w:val="yellow"/>
        </w:rPr>
        <w:t xml:space="preserve"> </w:t>
      </w:r>
      <w:r w:rsidRPr="00226873">
        <w:rPr>
          <w:rStyle w:val="Emphasis"/>
          <w:highlight w:val="yellow"/>
        </w:rPr>
        <w:t>rhetorically insignificant</w:t>
      </w:r>
      <w:r w:rsidRPr="00226873">
        <w:rPr>
          <w:rStyle w:val="StyleUnderline"/>
          <w:highlight w:val="yellow"/>
        </w:rPr>
        <w:t xml:space="preserve"> nor </w:t>
      </w:r>
      <w:r w:rsidRPr="00226873">
        <w:rPr>
          <w:rStyle w:val="Emphasis"/>
          <w:highlight w:val="yellow"/>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226873">
        <w:rPr>
          <w:rStyle w:val="Emphasis"/>
          <w:highlight w:val="yellow"/>
        </w:rPr>
        <w:t>capture of Maduro</w:t>
      </w:r>
      <w:r w:rsidRPr="00226873">
        <w:rPr>
          <w:rStyle w:val="StyleUnderline"/>
        </w:rPr>
        <w:t>,</w:t>
      </w:r>
      <w:r w:rsidRPr="00226873">
        <w:t xml:space="preserve"> the </w:t>
      </w:r>
      <w:r w:rsidRPr="00226873">
        <w:rPr>
          <w:rStyle w:val="Emphasis"/>
          <w:highlight w:val="yellow"/>
        </w:rPr>
        <w:t>threatened annexations</w:t>
      </w:r>
      <w:r w:rsidRPr="00226873">
        <w:rPr>
          <w:rStyle w:val="StyleUnderline"/>
        </w:rPr>
        <w:t xml:space="preserve"> of Greenland, Canada, and the Panama Canal, </w:t>
      </w:r>
      <w:r w:rsidRPr="00226873">
        <w:rPr>
          <w:rStyle w:val="StyleUnderline"/>
          <w:highlight w:val="yellow"/>
        </w:rPr>
        <w:t>and</w:t>
      </w:r>
      <w:r w:rsidRPr="00226873">
        <w:t xml:space="preserve"> the administration's explicit </w:t>
      </w:r>
      <w:r w:rsidRPr="00226873">
        <w:rPr>
          <w:rStyle w:val="Emphasis"/>
          <w:highlight w:val="yellow"/>
        </w:rPr>
        <w:t>targeting</w:t>
      </w:r>
      <w:r w:rsidRPr="00226873">
        <w:rPr>
          <w:rStyle w:val="StyleUnderline"/>
        </w:rPr>
        <w:t xml:space="preserve"> of Colombian and Cuban </w:t>
      </w:r>
      <w:r w:rsidRPr="00226873">
        <w:rPr>
          <w:rStyle w:val="StyleUnderline"/>
          <w:highlight w:val="yellow"/>
        </w:rPr>
        <w:t>leadership signals a</w:t>
      </w:r>
      <w:r w:rsidRPr="00226873">
        <w:rPr>
          <w:rStyle w:val="StyleUnderline"/>
        </w:rPr>
        <w:t xml:space="preserve"> doctrine of </w:t>
      </w:r>
      <w:r w:rsidRPr="00226873">
        <w:rPr>
          <w:rStyle w:val="Emphasis"/>
          <w:highlight w:val="yellow"/>
        </w:rPr>
        <w:t>hemispheric hegemonic assertion</w:t>
      </w:r>
      <w:r w:rsidRPr="00226873">
        <w:rPr>
          <w:rStyle w:val="StyleUnderline"/>
          <w:highlight w:val="yellow"/>
        </w:rPr>
        <w:t xml:space="preserve"> backed by</w:t>
      </w:r>
      <w:r w:rsidRPr="00226873">
        <w:rPr>
          <w:rStyle w:val="StyleUnderline"/>
        </w:rPr>
        <w:t xml:space="preserve"> the </w:t>
      </w:r>
      <w:r w:rsidRPr="00226873">
        <w:rPr>
          <w:rStyle w:val="Emphasis"/>
          <w:highlight w:val="yellow"/>
        </w:rPr>
        <w:t>credible threat</w:t>
      </w:r>
      <w:r w:rsidRPr="00226873">
        <w:rPr>
          <w:rStyle w:val="StyleUnderline"/>
        </w:rPr>
        <w:t xml:space="preserve"> of military force.</w:t>
      </w:r>
    </w:p>
    <w:p w14:paraId="277C4CD1" w14:textId="77777777" w:rsidR="00565010" w:rsidRPr="00226873" w:rsidRDefault="00565010" w:rsidP="00565010">
      <w:pPr>
        <w:rPr>
          <w:rStyle w:val="StyleUnderline"/>
        </w:rPr>
      </w:pPr>
      <w:r w:rsidRPr="00226873">
        <w:t xml:space="preserve">This paper undertakes a comprehensive analysis of the </w:t>
      </w:r>
      <w:proofErr w:type="spellStart"/>
      <w:r w:rsidRPr="00226873">
        <w:t>Donroe</w:t>
      </w:r>
      <w:proofErr w:type="spellEnd"/>
      <w:r w:rsidRPr="00226873">
        <w:t xml:space="preserv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226873">
        <w:rPr>
          <w:rStyle w:val="StyleUnderline"/>
          <w:highlight w:val="yellow"/>
        </w:rPr>
        <w:t>accelerating</w:t>
      </w:r>
      <w:r w:rsidRPr="00226873">
        <w:rPr>
          <w:rStyle w:val="StyleUnderline"/>
        </w:rPr>
        <w:t xml:space="preserve"> precisely the </w:t>
      </w:r>
      <w:r w:rsidRPr="00226873">
        <w:rPr>
          <w:rStyle w:val="Emphasis"/>
        </w:rPr>
        <w:t xml:space="preserve">multipolar </w:t>
      </w:r>
      <w:r w:rsidRPr="00226873">
        <w:rPr>
          <w:rStyle w:val="Emphasis"/>
          <w:highlight w:val="yellow"/>
        </w:rPr>
        <w:t>fragmentation</w:t>
      </w:r>
      <w:r w:rsidRPr="00226873">
        <w:rPr>
          <w:rStyle w:val="StyleUnderline"/>
          <w:highlight w:val="yellow"/>
        </w:rPr>
        <w:t xml:space="preserve">, </w:t>
      </w:r>
      <w:r w:rsidRPr="00226873">
        <w:rPr>
          <w:rStyle w:val="Emphasis"/>
          <w:highlight w:val="yellow"/>
        </w:rPr>
        <w:t>norm degradation</w:t>
      </w:r>
      <w:r w:rsidRPr="00226873">
        <w:rPr>
          <w:rStyle w:val="StyleUnderline"/>
          <w:highlight w:val="yellow"/>
        </w:rPr>
        <w:t xml:space="preserve">, and </w:t>
      </w:r>
      <w:r w:rsidRPr="00226873">
        <w:rPr>
          <w:rStyle w:val="Emphasis"/>
          <w:highlight w:val="yellow"/>
        </w:rPr>
        <w:t>great-power competition</w:t>
      </w:r>
      <w:r w:rsidRPr="00226873">
        <w:rPr>
          <w:rStyle w:val="StyleUnderline"/>
        </w:rPr>
        <w:t xml:space="preserve"> it claims to counter.</w:t>
      </w:r>
    </w:p>
    <w:p w14:paraId="669BB93A" w14:textId="77777777" w:rsidR="00565010" w:rsidRPr="00226873" w:rsidRDefault="00565010" w:rsidP="00565010">
      <w:r w:rsidRPr="00226873">
        <w:t xml:space="preserve">2. Theoretical Framework: Understanding the </w:t>
      </w:r>
      <w:proofErr w:type="spellStart"/>
      <w:r w:rsidRPr="00226873">
        <w:t>Donroe</w:t>
      </w:r>
      <w:proofErr w:type="spellEnd"/>
      <w:r w:rsidRPr="00226873">
        <w:t xml:space="preserve"> Doctrine Through International Relations Theory </w:t>
      </w:r>
    </w:p>
    <w:p w14:paraId="7F1DD4F6" w14:textId="77777777" w:rsidR="00565010" w:rsidRPr="00226873" w:rsidRDefault="00565010" w:rsidP="00565010">
      <w:r w:rsidRPr="00226873">
        <w:t xml:space="preserve">2.1 Revisionist State Theory and Hegemonic </w:t>
      </w:r>
      <w:proofErr w:type="spellStart"/>
      <w:r w:rsidRPr="00226873">
        <w:t>Behaviour</w:t>
      </w:r>
      <w:proofErr w:type="spellEnd"/>
    </w:p>
    <w:p w14:paraId="367FDAFA" w14:textId="77777777" w:rsidR="00565010" w:rsidRPr="00226873" w:rsidRDefault="00565010" w:rsidP="00565010">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 xml:space="preserve">revisionist </w:t>
      </w:r>
      <w:proofErr w:type="spellStart"/>
      <w:r w:rsidRPr="00226873">
        <w:rPr>
          <w:rStyle w:val="Emphasis"/>
        </w:rPr>
        <w:t>behaviour</w:t>
      </w:r>
      <w:proofErr w:type="spellEnd"/>
      <w:r w:rsidRPr="00226873">
        <w:rPr>
          <w:rStyle w:val="Emphasis"/>
        </w:rPr>
        <w:t xml:space="preserve"> themselves</w:t>
      </w:r>
      <w:r w:rsidRPr="00226873">
        <w:rPr>
          <w:rStyle w:val="StyleUnderline"/>
        </w:rPr>
        <w:t>, driven not by ascendance but by the anxiety of displacement.</w:t>
      </w:r>
    </w:p>
    <w:p w14:paraId="62007B2A" w14:textId="77777777" w:rsidR="00565010" w:rsidRPr="00226873" w:rsidRDefault="00565010" w:rsidP="00565010">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4781EC00" w14:textId="77777777" w:rsidR="00565010" w:rsidRPr="00226873" w:rsidRDefault="00565010" w:rsidP="00565010">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w:t>
      </w:r>
      <w:proofErr w:type="spellStart"/>
      <w:r w:rsidRPr="00226873">
        <w:t>Donroe</w:t>
      </w:r>
      <w:proofErr w:type="spellEnd"/>
      <w:r w:rsidRPr="00226873">
        <w:t xml:space="preserv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5E478B7F" w14:textId="77777777" w:rsidR="00565010" w:rsidRPr="00226873" w:rsidRDefault="00565010" w:rsidP="00565010">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 xml:space="preserve">The U.S., confronting China's ascendance in the Indo-Pacific, Russia's entrenchment in its near abroad, and the erosion of dollar dominance, exhibits precisely the characteristics Schweller </w:t>
      </w:r>
      <w:proofErr w:type="gramStart"/>
      <w:r w:rsidRPr="00226873">
        <w:rPr>
          <w:rStyle w:val="StyleUnderline"/>
        </w:rPr>
        <w:t>identifies:</w:t>
      </w:r>
      <w:proofErr w:type="gramEnd"/>
      <w:r w:rsidRPr="00226873">
        <w:rPr>
          <w:rStyle w:val="StyleUnderline"/>
        </w:rPr>
        <w:t xml:space="preserve"> defensive revisionism rooted in status anxiety rather than confident expansion.</w:t>
      </w:r>
    </w:p>
    <w:p w14:paraId="79BF7C9F" w14:textId="77777777" w:rsidR="00565010" w:rsidRPr="00226873" w:rsidRDefault="00565010" w:rsidP="00565010">
      <w:r w:rsidRPr="00226873">
        <w:t>2.2 Ontological Security Theory: Identity, Routine, and Disruption</w:t>
      </w:r>
    </w:p>
    <w:p w14:paraId="421CD8C5" w14:textId="77777777" w:rsidR="00565010" w:rsidRPr="00226873" w:rsidRDefault="00565010" w:rsidP="00565010">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67B4E4E4" w14:textId="77777777" w:rsidR="00565010" w:rsidRPr="00226873" w:rsidRDefault="00565010" w:rsidP="00565010">
      <w:r w:rsidRPr="00226873">
        <w:t>The distinction between physical and ontological security proves analytically powerful.</w:t>
      </w:r>
      <w:r w:rsidRPr="00226873">
        <w:rPr>
          <w:rStyle w:val="StyleUnderline"/>
        </w:rPr>
        <w:t xml:space="preserve"> A state may </w:t>
      </w:r>
      <w:r w:rsidRPr="00226873">
        <w:rPr>
          <w:rStyle w:val="StyleUnderline"/>
          <w:highlight w:val="yellow"/>
        </w:rPr>
        <w:t>jeopardize</w:t>
      </w:r>
      <w:r w:rsidRPr="00226873">
        <w:rPr>
          <w:rStyle w:val="StyleUnderline"/>
        </w:rPr>
        <w:t xml:space="preserve"> its </w:t>
      </w:r>
      <w:r w:rsidRPr="00226873">
        <w:rPr>
          <w:rStyle w:val="Emphasis"/>
        </w:rPr>
        <w:t xml:space="preserve">actual </w:t>
      </w:r>
      <w:r w:rsidRPr="00226873">
        <w:rPr>
          <w:rStyle w:val="Emphasis"/>
          <w:highlight w:val="yellow"/>
        </w:rPr>
        <w:t>security</w:t>
      </w:r>
      <w:r w:rsidRPr="00226873">
        <w:rPr>
          <w:rStyle w:val="StyleUnderline"/>
          <w:highlight w:val="yellow"/>
        </w:rPr>
        <w:t xml:space="preserve"> to preserve</w:t>
      </w:r>
      <w:r w:rsidRPr="00226873">
        <w:rPr>
          <w:rStyle w:val="StyleUnderline"/>
        </w:rPr>
        <w:t xml:space="preserve"> its </w:t>
      </w:r>
      <w:r w:rsidRPr="00226873">
        <w:rPr>
          <w:rStyle w:val="Emphasis"/>
          <w:highlight w:val="yellow"/>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w:t>
      </w:r>
      <w:proofErr w:type="spellStart"/>
      <w:r w:rsidRPr="00226873">
        <w:t>Schelenz</w:t>
      </w:r>
      <w:proofErr w:type="spellEnd"/>
      <w:r w:rsidRPr="00226873">
        <w:t>, 2017, citing Mitzen, 2006).</w:t>
      </w:r>
    </w:p>
    <w:p w14:paraId="21BDEB2D" w14:textId="77777777" w:rsidR="00565010" w:rsidRPr="00226873" w:rsidRDefault="00565010" w:rsidP="00565010">
      <w:pPr>
        <w:rPr>
          <w:rStyle w:val="StyleUnderline"/>
        </w:rPr>
      </w:pPr>
      <w:r w:rsidRPr="00226873">
        <w:t xml:space="preserve">The </w:t>
      </w:r>
      <w:r w:rsidRPr="00226873">
        <w:rPr>
          <w:rStyle w:val="StyleUnderline"/>
        </w:rPr>
        <w:t>Trump</w:t>
      </w:r>
      <w:r w:rsidRPr="00226873">
        <w:t xml:space="preserve"> administration's </w:t>
      </w:r>
      <w:proofErr w:type="spellStart"/>
      <w:r w:rsidRPr="00226873">
        <w:rPr>
          <w:rStyle w:val="StyleUnderline"/>
        </w:rPr>
        <w:t>behaviour</w:t>
      </w:r>
      <w:proofErr w:type="spellEnd"/>
      <w:r w:rsidRPr="00226873">
        <w:rPr>
          <w:rStyle w:val="StyleUnderline"/>
        </w:rPr>
        <w:t xml:space="preserve"> across multiple policy domains—Venezuela, Greenland, Canada, Panama—reflects precisely this dynamic.</w:t>
      </w:r>
      <w:r w:rsidRPr="00226873">
        <w:t xml:space="preserve"> For three-quarters of a century, </w:t>
      </w:r>
      <w:r w:rsidRPr="00226873">
        <w:rPr>
          <w:rStyle w:val="StyleUnderline"/>
          <w:highlight w:val="yellow"/>
        </w:rPr>
        <w:t xml:space="preserve">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tates</w:t>
      </w:r>
      <w:r w:rsidRPr="00226873">
        <w:t xml:space="preserve"> </w:t>
      </w:r>
      <w:r w:rsidRPr="00226873">
        <w:rPr>
          <w:rStyle w:val="StyleUnderline"/>
          <w:highlight w:val="yellow"/>
        </w:rPr>
        <w:t>narrated itself as the custodian of</w:t>
      </w:r>
      <w:r w:rsidRPr="00226873">
        <w:rPr>
          <w:rStyle w:val="StyleUnderline"/>
        </w:rPr>
        <w:t xml:space="preserve"> the </w:t>
      </w:r>
      <w:r w:rsidRPr="00226873">
        <w:rPr>
          <w:rStyle w:val="Emphasis"/>
          <w:highlight w:val="yellow"/>
        </w:rPr>
        <w:t>West</w:t>
      </w:r>
      <w:r w:rsidRPr="00226873">
        <w:rPr>
          <w:rStyle w:val="StyleUnderline"/>
        </w:rPr>
        <w:t>ern Hemisphere</w:t>
      </w:r>
      <w:r w:rsidRPr="00226873">
        <w:t xml:space="preserve">, the global enforcer of liberal norms, and the architect of international order. The </w:t>
      </w:r>
      <w:proofErr w:type="spellStart"/>
      <w:r w:rsidRPr="00226873">
        <w:t>post Cold</w:t>
      </w:r>
      <w:proofErr w:type="spellEnd"/>
      <w:r w:rsidRPr="00226873">
        <w:t xml:space="preserve"> War "unipolar moment" crystallized this identity narrative into operational reality. </w:t>
      </w:r>
      <w:r w:rsidRPr="00226873">
        <w:rPr>
          <w:rStyle w:val="StyleUnderline"/>
          <w:highlight w:val="yellow"/>
        </w:rPr>
        <w:t xml:space="preserve">China's </w:t>
      </w:r>
      <w:r w:rsidRPr="00226873">
        <w:rPr>
          <w:rStyle w:val="Emphasis"/>
          <w:highlight w:val="yellow"/>
        </w:rPr>
        <w:t>B</w:t>
      </w:r>
      <w:r w:rsidRPr="00226873">
        <w:rPr>
          <w:rStyle w:val="StyleUnderline"/>
        </w:rPr>
        <w:t xml:space="preserve">elt and </w:t>
      </w:r>
      <w:r w:rsidRPr="00226873">
        <w:rPr>
          <w:rStyle w:val="Emphasis"/>
          <w:highlight w:val="yellow"/>
        </w:rPr>
        <w:t>R</w:t>
      </w:r>
      <w:r w:rsidRPr="00226873">
        <w:rPr>
          <w:rStyle w:val="StyleUnderline"/>
        </w:rPr>
        <w:t xml:space="preserve">oad </w:t>
      </w:r>
      <w:r w:rsidRPr="00226873">
        <w:rPr>
          <w:rStyle w:val="Emphasis"/>
          <w:highlight w:val="yellow"/>
        </w:rPr>
        <w:t>I</w:t>
      </w:r>
      <w:r w:rsidRPr="00226873">
        <w:rPr>
          <w:rStyle w:val="StyleUnderline"/>
        </w:rPr>
        <w:t xml:space="preserve">nitiative in Latin America, </w:t>
      </w:r>
      <w:r w:rsidRPr="00226873">
        <w:rPr>
          <w:rStyle w:val="StyleUnderline"/>
          <w:highlight w:val="yellow"/>
        </w:rPr>
        <w:t xml:space="preserve">Russia's </w:t>
      </w:r>
      <w:r w:rsidRPr="00226873">
        <w:rPr>
          <w:rStyle w:val="Emphasis"/>
          <w:highlight w:val="yellow"/>
        </w:rPr>
        <w:t>military presence</w:t>
      </w:r>
      <w:r w:rsidRPr="00226873">
        <w:rPr>
          <w:rStyle w:val="StyleUnderline"/>
        </w:rPr>
        <w:t xml:space="preserve"> in Venezuela, </w:t>
      </w:r>
      <w:r w:rsidRPr="00226873">
        <w:rPr>
          <w:rStyle w:val="StyleUnderline"/>
          <w:highlight w:val="yellow"/>
        </w:rPr>
        <w:t xml:space="preserve">and the </w:t>
      </w:r>
      <w:r w:rsidRPr="00226873">
        <w:rPr>
          <w:rStyle w:val="Emphasis"/>
          <w:highlight w:val="yellow"/>
        </w:rPr>
        <w:t>broader diffusion of power</w:t>
      </w:r>
      <w:r w:rsidRPr="00226873">
        <w:rPr>
          <w:rStyle w:val="StyleUnderline"/>
          <w:highlight w:val="yellow"/>
        </w:rPr>
        <w:t xml:space="preserve"> </w:t>
      </w:r>
      <w:r w:rsidRPr="00226873">
        <w:rPr>
          <w:rStyle w:val="Emphasis"/>
          <w:highlight w:val="yellow"/>
        </w:rPr>
        <w:t>undermine</w:t>
      </w:r>
      <w:r w:rsidRPr="00226873">
        <w:rPr>
          <w:rStyle w:val="StyleUnderline"/>
          <w:highlight w:val="yellow"/>
        </w:rPr>
        <w:t xml:space="preserve"> this</w:t>
      </w:r>
      <w:r w:rsidRPr="00226873">
        <w:rPr>
          <w:rStyle w:val="StyleUnderline"/>
        </w:rPr>
        <w:t xml:space="preserve"> foundational identity claim.</w:t>
      </w:r>
    </w:p>
    <w:p w14:paraId="0DF3E9DA" w14:textId="77777777" w:rsidR="00565010" w:rsidRPr="00226873" w:rsidRDefault="00565010" w:rsidP="00565010">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615F1521" w14:textId="77777777" w:rsidR="00565010" w:rsidRPr="00226873" w:rsidRDefault="00565010" w:rsidP="00565010">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17BA7107" w14:textId="77777777" w:rsidR="00565010" w:rsidRPr="00226873" w:rsidRDefault="00565010" w:rsidP="00565010">
      <w:r w:rsidRPr="00226873">
        <w:t>2.3 Hegemonic Decline and the Return to Spheres of Influence</w:t>
      </w:r>
    </w:p>
    <w:p w14:paraId="668ECB71" w14:textId="77777777" w:rsidR="00565010" w:rsidRPr="00226873" w:rsidRDefault="00565010" w:rsidP="00565010">
      <w:r w:rsidRPr="00226873">
        <w:t xml:space="preserve">A third theoretical framework—the study of hegemonic transitions and spheres of influence—illuminates the structural determinants of the </w:t>
      </w:r>
      <w:proofErr w:type="spellStart"/>
      <w:r w:rsidRPr="00226873">
        <w:t>Donroe</w:t>
      </w:r>
      <w:proofErr w:type="spellEnd"/>
      <w:r w:rsidRPr="00226873">
        <w:t xml:space="preserve"> Doctrine. Historically, transitions from unipolar to multipolar systems have been marked by reassertions of regional dominance by declining hegemons as a means of preserving great-power status.</w:t>
      </w:r>
    </w:p>
    <w:p w14:paraId="0F1FAD35" w14:textId="77777777" w:rsidR="00565010" w:rsidRPr="00226873" w:rsidRDefault="00565010" w:rsidP="00565010">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4D448718" w14:textId="77777777" w:rsidR="00565010" w:rsidRPr="00226873" w:rsidRDefault="00565010" w:rsidP="00565010">
      <w:r w:rsidRPr="00226873">
        <w:t xml:space="preserve">Yet, as the </w:t>
      </w:r>
      <w:r w:rsidRPr="00226873">
        <w:rPr>
          <w:rStyle w:val="StyleUnderline"/>
          <w:highlight w:val="yellow"/>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w:t>
      </w:r>
      <w:proofErr w:type="spellStart"/>
      <w:r w:rsidRPr="00226873">
        <w:rPr>
          <w:rStyle w:val="StyleUnderline"/>
        </w:rPr>
        <w:t>pretence</w:t>
      </w:r>
      <w:proofErr w:type="spellEnd"/>
      <w:r w:rsidRPr="00226873">
        <w:rPr>
          <w:rStyle w:val="StyleUnderline"/>
        </w:rPr>
        <w:t xml:space="preserve"> of universal rules and </w:t>
      </w:r>
      <w:r w:rsidRPr="00226873">
        <w:rPr>
          <w:rStyle w:val="StyleUnderline"/>
          <w:highlight w:val="yellow"/>
        </w:rPr>
        <w:t xml:space="preserve">reverted to </w:t>
      </w:r>
      <w:r w:rsidRPr="00226873">
        <w:rPr>
          <w:rStyle w:val="Emphasis"/>
          <w:highlight w:val="yellow"/>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 xml:space="preserve">to restore American </w:t>
      </w:r>
      <w:proofErr w:type="spellStart"/>
      <w:proofErr w:type="gramStart"/>
      <w:r w:rsidRPr="00226873">
        <w:rPr>
          <w:rStyle w:val="StyleUnderline"/>
        </w:rPr>
        <w:t>pre eminence</w:t>
      </w:r>
      <w:proofErr w:type="spellEnd"/>
      <w:proofErr w:type="gramEnd"/>
      <w:r w:rsidRPr="00226873">
        <w:rPr>
          <w:rStyle w:val="StyleUnderline"/>
        </w:rPr>
        <w:t xml:space="preserv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58FF9070" w14:textId="77777777" w:rsidR="00565010" w:rsidRPr="00226873" w:rsidRDefault="00565010" w:rsidP="00565010">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226873">
        <w:rPr>
          <w:rStyle w:val="StyleUnderline"/>
          <w:highlight w:val="yellow"/>
        </w:rPr>
        <w:t>prioritizes</w:t>
      </w:r>
      <w:r w:rsidRPr="00226873">
        <w:rPr>
          <w:rStyle w:val="StyleUnderline"/>
        </w:rPr>
        <w:t xml:space="preserve"> </w:t>
      </w:r>
      <w:r w:rsidRPr="00226873">
        <w:rPr>
          <w:rStyle w:val="Emphasis"/>
        </w:rPr>
        <w:t xml:space="preserve">geopolitical </w:t>
      </w:r>
      <w:r w:rsidRPr="00226873">
        <w:rPr>
          <w:rStyle w:val="Emphasis"/>
          <w:highlight w:val="yellow"/>
        </w:rPr>
        <w:t>exclusion</w:t>
      </w:r>
      <w:r w:rsidRPr="00226873">
        <w:rPr>
          <w:rStyle w:val="StyleUnderline"/>
          <w:highlight w:val="yellow"/>
        </w:rPr>
        <w:t xml:space="preserve"> and </w:t>
      </w:r>
      <w:r w:rsidRPr="00226873">
        <w:rPr>
          <w:rStyle w:val="Emphasis"/>
          <w:highlight w:val="yellow"/>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226873">
        <w:rPr>
          <w:rStyle w:val="StyleUnderline"/>
          <w:highlight w:val="yellow"/>
        </w:rPr>
        <w:t>to assert the right</w:t>
      </w:r>
      <w:r w:rsidRPr="00226873">
        <w:rPr>
          <w:rStyle w:val="StyleUnderline"/>
        </w:rPr>
        <w:t xml:space="preserve"> of the powerful </w:t>
      </w:r>
      <w:r w:rsidRPr="00226873">
        <w:rPr>
          <w:rStyle w:val="StyleUnderline"/>
          <w:highlight w:val="yellow"/>
        </w:rPr>
        <w:t>to dominate the weak</w:t>
      </w:r>
      <w:r w:rsidRPr="00226873">
        <w:rPr>
          <w:rStyle w:val="StyleUnderline"/>
        </w:rPr>
        <w:t xml:space="preserve">" </w:t>
      </w:r>
      <w:r w:rsidRPr="00226873">
        <w:t>(Bremmer, cited in multiple sources, January 2026).</w:t>
      </w:r>
    </w:p>
    <w:p w14:paraId="5F550808" w14:textId="77777777" w:rsidR="00565010" w:rsidRPr="00226873" w:rsidRDefault="00565010" w:rsidP="00565010">
      <w:pPr>
        <w:rPr>
          <w:rStyle w:val="StyleUnderline"/>
        </w:rPr>
      </w:pPr>
      <w:r w:rsidRPr="00226873">
        <w:t xml:space="preserve">Critically, however, </w:t>
      </w:r>
      <w:r w:rsidRPr="00226873">
        <w:rPr>
          <w:rStyle w:val="StyleUnderline"/>
        </w:rPr>
        <w:t xml:space="preserve">the return to spheres of influence </w:t>
      </w:r>
      <w:r w:rsidRPr="00226873">
        <w:rPr>
          <w:rStyle w:val="StyleUnderline"/>
          <w:highlight w:val="yellow"/>
        </w:rPr>
        <w:t xml:space="preserve">creates </w:t>
      </w:r>
      <w:r w:rsidRPr="00226873">
        <w:rPr>
          <w:rStyle w:val="Emphasis"/>
          <w:highlight w:val="yellow"/>
        </w:rPr>
        <w:t>structural instability</w:t>
      </w:r>
      <w:r w:rsidRPr="00226873">
        <w:rPr>
          <w:rStyle w:val="StyleUnderline"/>
        </w:rPr>
        <w:t xml:space="preserve"> precisely because it occurs with</w:t>
      </w:r>
      <w:r w:rsidRPr="00226873">
        <w:rPr>
          <w:rStyle w:val="Emphasis"/>
          <w:highlight w:val="yellow"/>
        </w:rPr>
        <w:t>in</w:t>
      </w:r>
      <w:r w:rsidRPr="00226873">
        <w:rPr>
          <w:rStyle w:val="StyleUnderline"/>
          <w:highlight w:val="yellow"/>
        </w:rPr>
        <w:t xml:space="preserve"> a</w:t>
      </w:r>
      <w:r w:rsidRPr="00226873">
        <w:rPr>
          <w:rStyle w:val="StyleUnderline"/>
        </w:rPr>
        <w:t xml:space="preserve"> </w:t>
      </w:r>
      <w:r w:rsidRPr="00226873">
        <w:rPr>
          <w:rStyle w:val="Emphasis"/>
        </w:rPr>
        <w:t xml:space="preserve">multipolar </w:t>
      </w:r>
      <w:r w:rsidRPr="00226873">
        <w:rPr>
          <w:rStyle w:val="Emphasis"/>
          <w:highlight w:val="yellow"/>
        </w:rPr>
        <w:t>system</w:t>
      </w:r>
      <w:r w:rsidRPr="00226873">
        <w:rPr>
          <w:rStyle w:val="StyleUnderline"/>
          <w:highlight w:val="yellow"/>
        </w:rPr>
        <w:t xml:space="preserve"> where </w:t>
      </w:r>
      <w:r w:rsidRPr="00226873">
        <w:rPr>
          <w:rStyle w:val="Emphasis"/>
          <w:highlight w:val="yellow"/>
        </w:rPr>
        <w:t>no power</w:t>
      </w:r>
      <w:r w:rsidRPr="00226873">
        <w:rPr>
          <w:rStyle w:val="StyleUnderline"/>
          <w:highlight w:val="yellow"/>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226873">
        <w:rPr>
          <w:rStyle w:val="Emphasis"/>
          <w:highlight w:val="yellow"/>
        </w:rPr>
        <w:t>China</w:t>
      </w:r>
      <w:r w:rsidRPr="00226873">
        <w:rPr>
          <w:rStyle w:val="StyleUnderline"/>
          <w:highlight w:val="yellow"/>
        </w:rPr>
        <w:t xml:space="preserve"> and </w:t>
      </w:r>
      <w:r w:rsidRPr="00226873">
        <w:rPr>
          <w:rStyle w:val="Emphasis"/>
          <w:highlight w:val="yellow"/>
        </w:rPr>
        <w:t>Russia</w:t>
      </w:r>
      <w:r w:rsidRPr="00226873">
        <w:rPr>
          <w:rStyle w:val="StyleUnderline"/>
          <w:highlight w:val="yellow"/>
        </w:rPr>
        <w:t xml:space="preserve"> possess the </w:t>
      </w:r>
      <w:r w:rsidRPr="00226873">
        <w:rPr>
          <w:rStyle w:val="Emphasis"/>
          <w:highlight w:val="yellow"/>
        </w:rPr>
        <w:t>capability</w:t>
      </w:r>
      <w:r w:rsidRPr="00226873">
        <w:rPr>
          <w:rStyle w:val="StyleUnderline"/>
          <w:highlight w:val="yellow"/>
        </w:rPr>
        <w:t xml:space="preserve"> and </w:t>
      </w:r>
      <w:r w:rsidRPr="00226873">
        <w:rPr>
          <w:rStyle w:val="Emphasis"/>
          <w:highlight w:val="yellow"/>
        </w:rPr>
        <w:t>motivation</w:t>
      </w:r>
      <w:r w:rsidRPr="00226873">
        <w:rPr>
          <w:rStyle w:val="StyleUnderline"/>
          <w:highlight w:val="yellow"/>
        </w:rPr>
        <w:t xml:space="preserve"> to </w:t>
      </w:r>
      <w:r w:rsidRPr="00226873">
        <w:rPr>
          <w:rStyle w:val="Emphasis"/>
          <w:highlight w:val="yellow"/>
        </w:rPr>
        <w:t>contest</w:t>
      </w:r>
      <w:r w:rsidRPr="00226873">
        <w:rPr>
          <w:rStyle w:val="Emphasis"/>
        </w:rPr>
        <w:t xml:space="preserve"> American </w:t>
      </w:r>
      <w:r w:rsidRPr="00226873">
        <w:rPr>
          <w:rStyle w:val="Emphasis"/>
          <w:highlight w:val="yellow"/>
        </w:rPr>
        <w:t>dominance</w:t>
      </w:r>
      <w:r w:rsidRPr="00226873">
        <w:rPr>
          <w:rStyle w:val="StyleUnderline"/>
          <w:highlight w:val="yellow"/>
        </w:rPr>
        <w:t xml:space="preserve"> in the</w:t>
      </w:r>
      <w:r w:rsidRPr="00226873">
        <w:rPr>
          <w:rStyle w:val="StyleUnderline"/>
        </w:rPr>
        <w:t xml:space="preserve"> </w:t>
      </w:r>
      <w:r w:rsidRPr="00226873">
        <w:rPr>
          <w:rStyle w:val="Emphasis"/>
          <w:highlight w:val="yellow"/>
        </w:rPr>
        <w:t>West</w:t>
      </w:r>
      <w:r w:rsidRPr="00226873">
        <w:rPr>
          <w:rStyle w:val="StyleUnderline"/>
        </w:rPr>
        <w:t>ern Hemisphere.</w:t>
      </w:r>
    </w:p>
    <w:p w14:paraId="5C21F199" w14:textId="77777777" w:rsidR="00565010" w:rsidRPr="00226873" w:rsidRDefault="00565010" w:rsidP="00565010">
      <w:r w:rsidRPr="00226873">
        <w:t xml:space="preserve">3. The Logic of the </w:t>
      </w:r>
      <w:proofErr w:type="spellStart"/>
      <w:r w:rsidRPr="00226873">
        <w:t>Donroe</w:t>
      </w:r>
      <w:proofErr w:type="spellEnd"/>
      <w:r w:rsidRPr="00226873">
        <w:t xml:space="preserve"> Doctrine: Strategic Drivers and Stated Rationale </w:t>
      </w:r>
    </w:p>
    <w:p w14:paraId="1D3E5A7E" w14:textId="77777777" w:rsidR="00565010" w:rsidRPr="00226873" w:rsidRDefault="00565010" w:rsidP="00565010">
      <w:r w:rsidRPr="00226873">
        <w:t>3.1 The Strategic Imperative: Containing Chinese and Russian Influence</w:t>
      </w:r>
    </w:p>
    <w:p w14:paraId="7C225A6D" w14:textId="77777777" w:rsidR="00565010" w:rsidRPr="00226873" w:rsidRDefault="00565010" w:rsidP="00565010">
      <w:r w:rsidRPr="00226873">
        <w:t xml:space="preserve">The </w:t>
      </w:r>
      <w:proofErr w:type="spellStart"/>
      <w:r w:rsidRPr="00226873">
        <w:t>Donroe</w:t>
      </w:r>
      <w:proofErr w:type="spellEnd"/>
      <w:r w:rsidRPr="00226873">
        <w:t xml:space="preserve"> Doctrine's immediate strategic driver is the perceived encroachment of revisionist powers into the U.S. sphere. Venezuela exemplifies this concern. Under Maduro, </w:t>
      </w:r>
      <w:r w:rsidRPr="00226873">
        <w:rPr>
          <w:rStyle w:val="StyleUnderline"/>
        </w:rPr>
        <w:t xml:space="preserve">Venezuela became a critical node in </w:t>
      </w:r>
      <w:proofErr w:type="gramStart"/>
      <w:r w:rsidRPr="00226873">
        <w:rPr>
          <w:rStyle w:val="StyleUnderline"/>
        </w:rPr>
        <w:t>Russian-Chinese</w:t>
      </w:r>
      <w:proofErr w:type="gramEnd"/>
      <w:r w:rsidRPr="00226873">
        <w:rPr>
          <w:rStyle w:val="StyleUnderline"/>
        </w:rPr>
        <w:t xml:space="preserv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4CF412D0" w14:textId="77777777" w:rsidR="00565010" w:rsidRPr="00226873" w:rsidRDefault="00565010" w:rsidP="00565010">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4A82A248" w14:textId="77777777" w:rsidR="00565010" w:rsidRPr="00226873" w:rsidRDefault="00565010" w:rsidP="00565010">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10989381" w14:textId="77777777" w:rsidR="00565010" w:rsidRPr="00226873" w:rsidRDefault="00565010" w:rsidP="00565010">
      <w:r w:rsidRPr="00226873">
        <w:t>3.2 Resource Competition and Geoeconomic Strategy</w:t>
      </w:r>
    </w:p>
    <w:p w14:paraId="485F6C31" w14:textId="77777777" w:rsidR="00565010" w:rsidRPr="00226873" w:rsidRDefault="00565010" w:rsidP="00565010">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xml:space="preserve">: "The United States must never be dependent on any outside power for core components—from raw materials to parts to finished products—necessary to the nation's </w:t>
      </w:r>
      <w:proofErr w:type="spellStart"/>
      <w:r w:rsidRPr="00226873">
        <w:t>defence</w:t>
      </w:r>
      <w:proofErr w:type="spellEnd"/>
      <w:r w:rsidRPr="00226873">
        <w:t xml:space="preserve"> or economy" (National Security Strategy, 2025). Venezuela's vast proven oil reserves and Greenland's rare earth deposits and critical minerals assume strategic primacy in this framework.</w:t>
      </w:r>
    </w:p>
    <w:p w14:paraId="0FC673B6" w14:textId="77777777" w:rsidR="00565010" w:rsidRPr="00226873" w:rsidRDefault="00565010" w:rsidP="00565010">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 xml:space="preserve">Greenland's resource profile—including rare earth elements, uranium, and minerals essential for battery technology, </w:t>
      </w:r>
      <w:proofErr w:type="spellStart"/>
      <w:r w:rsidRPr="00226873">
        <w:rPr>
          <w:rStyle w:val="StyleUnderline"/>
        </w:rPr>
        <w:t>defence</w:t>
      </w:r>
      <w:proofErr w:type="spellEnd"/>
      <w:r w:rsidRPr="00226873">
        <w:rPr>
          <w:rStyle w:val="StyleUnderline"/>
        </w:rPr>
        <w:t xml:space="preserve"> systems, and semiconductors—makes it strategically equivalent to Venezuelan oil in the administration's calculus.</w:t>
      </w:r>
    </w:p>
    <w:p w14:paraId="4B51D3C6" w14:textId="77777777" w:rsidR="00565010" w:rsidRPr="00226873" w:rsidRDefault="00565010" w:rsidP="00565010">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1D3637C9" w14:textId="77777777" w:rsidR="00565010" w:rsidRPr="00226873" w:rsidRDefault="00565010" w:rsidP="00565010">
      <w:r w:rsidRPr="00226873">
        <w:t>3.3 Political Legitimacy and Domestic Ideology</w:t>
      </w:r>
    </w:p>
    <w:p w14:paraId="4406E03A" w14:textId="77777777" w:rsidR="00565010" w:rsidRPr="00226873" w:rsidRDefault="00565010" w:rsidP="00565010">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56D4F27A" w14:textId="77777777" w:rsidR="00565010" w:rsidRPr="00226873" w:rsidRDefault="00565010" w:rsidP="00565010">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proofErr w:type="spellStart"/>
      <w:r w:rsidRPr="00226873">
        <w:rPr>
          <w:rStyle w:val="Emphasis"/>
        </w:rPr>
        <w:t>signalled</w:t>
      </w:r>
      <w:proofErr w:type="spellEnd"/>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42671141" w14:textId="77777777" w:rsidR="00565010" w:rsidRPr="00226873" w:rsidRDefault="00565010" w:rsidP="00565010">
      <w:r w:rsidRPr="00226873">
        <w:t>4. The Erosion of International Legal Norms: Implications for Sovereignty and the Rules-Based Order</w:t>
      </w:r>
    </w:p>
    <w:p w14:paraId="070DC9C7" w14:textId="77777777" w:rsidR="00565010" w:rsidRPr="00226873" w:rsidRDefault="00565010" w:rsidP="00565010">
      <w:r w:rsidRPr="00226873">
        <w:t xml:space="preserve">4.1 Violation of Foundational International Legal Principles </w:t>
      </w:r>
    </w:p>
    <w:p w14:paraId="37027EA2" w14:textId="77777777" w:rsidR="00565010" w:rsidRPr="00226873" w:rsidRDefault="00565010" w:rsidP="00565010">
      <w:pPr>
        <w:rPr>
          <w:rStyle w:val="StyleUnderline"/>
        </w:rPr>
      </w:pPr>
      <w:r w:rsidRPr="00226873">
        <w:rPr>
          <w:rStyle w:val="StyleUnderline"/>
        </w:rPr>
        <w:t xml:space="preserve">The </w:t>
      </w:r>
      <w:r w:rsidRPr="00226873">
        <w:rPr>
          <w:rStyle w:val="StyleUnderline"/>
          <w:highlight w:val="yellow"/>
        </w:rPr>
        <w:t>Maduro operation violates</w:t>
      </w:r>
      <w:r w:rsidRPr="00226873">
        <w:rPr>
          <w:rStyle w:val="StyleUnderline"/>
        </w:rPr>
        <w:t xml:space="preserve"> multiple </w:t>
      </w:r>
      <w:r w:rsidRPr="00226873">
        <w:rPr>
          <w:rStyle w:val="StyleUnderline"/>
          <w:highlight w:val="yellow"/>
        </w:rPr>
        <w:t>foundational</w:t>
      </w:r>
      <w:r w:rsidRPr="00226873">
        <w:rPr>
          <w:rStyle w:val="StyleUnderline"/>
        </w:rPr>
        <w:t xml:space="preserve"> principles of </w:t>
      </w:r>
      <w:r w:rsidRPr="00226873">
        <w:rPr>
          <w:rStyle w:val="Emphasis"/>
          <w:highlight w:val="yellow"/>
        </w:rPr>
        <w:t>i</w:t>
      </w:r>
      <w:r w:rsidRPr="00226873">
        <w:rPr>
          <w:rStyle w:val="StyleUnderline"/>
        </w:rPr>
        <w:t xml:space="preserve">nternational </w:t>
      </w:r>
      <w:r w:rsidRPr="00226873">
        <w:rPr>
          <w:rStyle w:val="Emphasis"/>
          <w:highlight w:val="yellow"/>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226873">
        <w:rPr>
          <w:rStyle w:val="Emphasis"/>
          <w:highlight w:val="yellow"/>
        </w:rPr>
        <w:t>extraterritorial use of force</w:t>
      </w:r>
      <w:r w:rsidRPr="00226873">
        <w:rPr>
          <w:rStyle w:val="StyleUnderline"/>
          <w:highlight w:val="yellow"/>
        </w:rPr>
        <w:t xml:space="preserve"> for </w:t>
      </w:r>
      <w:r w:rsidRPr="00226873">
        <w:rPr>
          <w:rStyle w:val="Emphasis"/>
          <w:highlight w:val="yellow"/>
        </w:rPr>
        <w:t xml:space="preserve">regime </w:t>
      </w:r>
      <w:proofErr w:type="gramStart"/>
      <w:r w:rsidRPr="00226873">
        <w:rPr>
          <w:rStyle w:val="Emphasis"/>
          <w:highlight w:val="yellow"/>
        </w:rPr>
        <w:t>change</w:t>
      </w:r>
      <w:proofErr w:type="gramEnd"/>
      <w:r w:rsidRPr="00226873">
        <w:rPr>
          <w:rStyle w:val="StyleUnderline"/>
        </w:rPr>
        <w:t xml:space="preserve"> absent UN Security Council authorization.</w:t>
      </w:r>
    </w:p>
    <w:p w14:paraId="75C0CE30" w14:textId="77777777" w:rsidR="00565010" w:rsidRPr="00226873" w:rsidRDefault="00565010" w:rsidP="00565010">
      <w:r w:rsidRPr="00226873">
        <w:rPr>
          <w:rStyle w:val="StyleUnderline"/>
          <w:highlight w:val="yellow"/>
        </w:rPr>
        <w:t>The U.S.</w:t>
      </w:r>
      <w:r w:rsidRPr="00226873">
        <w:t xml:space="preserve"> government </w:t>
      </w:r>
      <w:r w:rsidRPr="00226873">
        <w:rPr>
          <w:rStyle w:val="StyleUnderline"/>
          <w:highlight w:val="yellow"/>
        </w:rPr>
        <w:t>justified</w:t>
      </w:r>
      <w:r w:rsidRPr="00226873">
        <w:t xml:space="preserve"> the operation </w:t>
      </w:r>
      <w:r w:rsidRPr="00226873">
        <w:rPr>
          <w:rStyle w:val="StyleUnderline"/>
          <w:highlight w:val="yellow"/>
        </w:rPr>
        <w:t>on</w:t>
      </w:r>
      <w:r w:rsidRPr="00226873">
        <w:rPr>
          <w:rStyle w:val="StyleUnderline"/>
        </w:rPr>
        <w:t xml:space="preserve"> multiple legal </w:t>
      </w:r>
      <w:r w:rsidRPr="00226873">
        <w:rPr>
          <w:rStyle w:val="StyleUnderline"/>
          <w:highlight w:val="yellow"/>
        </w:rPr>
        <w:t>grounds</w:t>
      </w:r>
      <w:r w:rsidRPr="00226873">
        <w:rPr>
          <w:rStyle w:val="StyleUnderline"/>
        </w:rPr>
        <w:t xml:space="preserve">, </w:t>
      </w:r>
      <w:proofErr w:type="gramStart"/>
      <w:r w:rsidRPr="00226873">
        <w:rPr>
          <w:rStyle w:val="Emphasis"/>
          <w:highlight w:val="yellow"/>
        </w:rPr>
        <w:t>all</w:t>
      </w:r>
      <w:r w:rsidRPr="00226873">
        <w:rPr>
          <w:rStyle w:val="StyleUnderline"/>
        </w:rPr>
        <w:t xml:space="preserve"> of</w:t>
      </w:r>
      <w:proofErr w:type="gramEnd"/>
      <w:r w:rsidRPr="00226873">
        <w:rPr>
          <w:rStyle w:val="StyleUnderline"/>
        </w:rPr>
        <w:t xml:space="preserve"> which </w:t>
      </w:r>
      <w:r w:rsidRPr="00226873">
        <w:rPr>
          <w:rStyle w:val="Emphasis"/>
          <w:highlight w:val="yellow"/>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w:t>
      </w:r>
      <w:proofErr w:type="spellStart"/>
      <w:r w:rsidRPr="00226873">
        <w:t>defence</w:t>
      </w:r>
      <w:proofErr w:type="spellEnd"/>
      <w:r w:rsidRPr="00226873">
        <w:t xml:space="preserve">: there was neither a prior attack nor threat of one by Venezuela that could even arguably make this act lawful </w:t>
      </w:r>
      <w:proofErr w:type="spellStart"/>
      <w:r w:rsidRPr="00226873">
        <w:t>self-defence</w:t>
      </w:r>
      <w:proofErr w:type="spellEnd"/>
      <w:r w:rsidRPr="00226873">
        <w:t xml:space="preserve">. </w:t>
      </w:r>
      <w:r w:rsidRPr="00226873">
        <w:rPr>
          <w:rStyle w:val="StyleUnderline"/>
        </w:rPr>
        <w:t>This is clearly an unlawful act of aggression</w:t>
      </w:r>
      <w:r w:rsidRPr="00226873">
        <w:t>" (Miller, cited in Northeastern University, 2026).</w:t>
      </w:r>
    </w:p>
    <w:p w14:paraId="00B2F044" w14:textId="77777777" w:rsidR="00565010" w:rsidRPr="00226873" w:rsidRDefault="00565010" w:rsidP="00565010">
      <w:r w:rsidRPr="00226873">
        <w:t>Second, the "</w:t>
      </w:r>
      <w:proofErr w:type="spellStart"/>
      <w:r w:rsidRPr="00226873">
        <w:t>self-defence</w:t>
      </w:r>
      <w:proofErr w:type="spellEnd"/>
      <w:r w:rsidRPr="00226873">
        <w:t xml:space="preserve">" justification collapses under elementary textual analysis. </w:t>
      </w:r>
      <w:r w:rsidRPr="00226873">
        <w:rPr>
          <w:rStyle w:val="StyleUnderline"/>
        </w:rPr>
        <w:t xml:space="preserve">Venezuela launched no armed attack against the United States; no imminent threat of attack existed; therefore, Article 51's </w:t>
      </w:r>
      <w:proofErr w:type="spellStart"/>
      <w:r w:rsidRPr="00226873">
        <w:rPr>
          <w:rStyle w:val="StyleUnderline"/>
        </w:rPr>
        <w:t>self-defence</w:t>
      </w:r>
      <w:proofErr w:type="spellEnd"/>
      <w:r w:rsidRPr="00226873">
        <w:rPr>
          <w:rStyle w:val="StyleUnderline"/>
        </w:rPr>
        <w:t xml:space="preserv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6BB818AC" w14:textId="77777777" w:rsidR="00565010" w:rsidRPr="00226873" w:rsidRDefault="00565010" w:rsidP="00565010">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109772A1" w14:textId="77777777" w:rsidR="00565010" w:rsidRPr="00226873" w:rsidRDefault="00565010" w:rsidP="00565010">
      <w:r w:rsidRPr="00226873">
        <w:t>4.2 The Precedent Cascade: Legitimation of Unilateral Intervention</w:t>
      </w:r>
    </w:p>
    <w:p w14:paraId="1D1537F9" w14:textId="77777777" w:rsidR="00565010" w:rsidRPr="00226873" w:rsidRDefault="00565010" w:rsidP="00565010">
      <w:r w:rsidRPr="00226873">
        <w:t xml:space="preserve">The most pernicious consequence of the Maduro operation extends beyond the immediate violation: </w:t>
      </w:r>
      <w:r w:rsidRPr="00226873">
        <w:rPr>
          <w:rStyle w:val="StyleUnderline"/>
        </w:rPr>
        <w:t xml:space="preserve">it </w:t>
      </w:r>
      <w:r w:rsidRPr="00226873">
        <w:rPr>
          <w:rStyle w:val="StyleUnderline"/>
          <w:highlight w:val="yellow"/>
        </w:rPr>
        <w:t>establishes</w:t>
      </w:r>
      <w:r w:rsidRPr="00226873">
        <w:rPr>
          <w:rStyle w:val="StyleUnderline"/>
        </w:rPr>
        <w:t xml:space="preserve"> a </w:t>
      </w:r>
      <w:r w:rsidRPr="00226873">
        <w:rPr>
          <w:rStyle w:val="StyleUnderline"/>
          <w:highlight w:val="yellow"/>
        </w:rPr>
        <w:t xml:space="preserve">precedent that </w:t>
      </w:r>
      <w:r w:rsidRPr="00226873">
        <w:rPr>
          <w:rStyle w:val="Emphasis"/>
          <w:highlight w:val="yellow"/>
        </w:rPr>
        <w:t>authorizes</w:t>
      </w:r>
      <w:r w:rsidRPr="00226873">
        <w:rPr>
          <w:rStyle w:val="StyleUnderline"/>
          <w:highlight w:val="yellow"/>
        </w:rPr>
        <w:t xml:space="preserve"> </w:t>
      </w:r>
      <w:r w:rsidRPr="00226873">
        <w:rPr>
          <w:rStyle w:val="Emphasis"/>
          <w:highlight w:val="yellow"/>
        </w:rPr>
        <w:t>future interventions</w:t>
      </w:r>
      <w:r w:rsidRPr="00226873">
        <w:rPr>
          <w:rStyle w:val="StyleUnderline"/>
        </w:rPr>
        <w:t xml:space="preserve"> by multiple state actors.</w:t>
      </w:r>
      <w:r w:rsidRPr="00226873">
        <w:t xml:space="preserve"> International law </w:t>
      </w:r>
      <w:proofErr w:type="gramStart"/>
      <w:r w:rsidRPr="00226873">
        <w:t>scholars</w:t>
      </w:r>
      <w:proofErr w:type="gramEnd"/>
      <w:r w:rsidRPr="00226873">
        <w:t xml:space="preserve"> term this </w:t>
      </w:r>
      <w:r w:rsidRPr="00226873">
        <w:rPr>
          <w:rStyle w:val="StyleUnderline"/>
        </w:rPr>
        <w:t>the "</w:t>
      </w:r>
      <w:r w:rsidRPr="00226873">
        <w:rPr>
          <w:rStyle w:val="Emphasis"/>
        </w:rPr>
        <w:t xml:space="preserve">precedent </w:t>
      </w:r>
      <w:proofErr w:type="gramStart"/>
      <w:r w:rsidRPr="00226873">
        <w:rPr>
          <w:rStyle w:val="Emphasis"/>
        </w:rPr>
        <w:t>cascade</w:t>
      </w:r>
      <w:r w:rsidRPr="00226873">
        <w:rPr>
          <w:rStyle w:val="StyleUnderline"/>
        </w:rPr>
        <w:t>"—</w:t>
      </w:r>
      <w:proofErr w:type="gramEnd"/>
      <w:r w:rsidRPr="00226873">
        <w:rPr>
          <w:rStyle w:val="StyleUnderline"/>
        </w:rPr>
        <w:t xml:space="preserve"> whereby one power's violation of established norms legitimates similar violations by others</w:t>
      </w:r>
      <w:r w:rsidRPr="00226873">
        <w:t xml:space="preserve"> (cited in Asia Times, January 2026).</w:t>
      </w:r>
    </w:p>
    <w:p w14:paraId="521108BF" w14:textId="77777777" w:rsidR="00565010" w:rsidRPr="00226873" w:rsidRDefault="00565010" w:rsidP="00565010">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226873">
        <w:rPr>
          <w:rStyle w:val="StyleUnderline"/>
          <w:highlight w:val="yellow"/>
        </w:rPr>
        <w:t>Russia can</w:t>
      </w:r>
      <w:r w:rsidRPr="00226873">
        <w:t xml:space="preserve"> cite the Venezuela precedent to </w:t>
      </w:r>
      <w:r w:rsidRPr="00226873">
        <w:rPr>
          <w:rStyle w:val="StyleUnderline"/>
          <w:highlight w:val="yellow"/>
        </w:rPr>
        <w:t>justify</w:t>
      </w:r>
      <w:r w:rsidRPr="00226873">
        <w:t xml:space="preserve"> further military </w:t>
      </w:r>
      <w:r w:rsidRPr="00226873">
        <w:rPr>
          <w:rStyle w:val="StyleUnderline"/>
          <w:highlight w:val="yellow"/>
        </w:rPr>
        <w:t>operations in Ukraine</w:t>
      </w:r>
      <w:r w:rsidRPr="00226873">
        <w:rPr>
          <w:rStyle w:val="StyleUnderline"/>
        </w:rPr>
        <w:t>, Moldova, or Georgia.</w:t>
      </w:r>
      <w:r w:rsidRPr="00226873">
        <w:t xml:space="preserve"> </w:t>
      </w:r>
      <w:r w:rsidRPr="00226873">
        <w:rPr>
          <w:rStyle w:val="StyleUnderline"/>
          <w:highlight w:val="yellow"/>
        </w:rPr>
        <w:t>China</w:t>
      </w:r>
      <w:r w:rsidRPr="00226873">
        <w:rPr>
          <w:rStyle w:val="StyleUnderline"/>
        </w:rPr>
        <w:t xml:space="preserve"> can</w:t>
      </w:r>
      <w:r w:rsidRPr="00226873">
        <w:t xml:space="preserve"> reference the operation to </w:t>
      </w:r>
      <w:r w:rsidRPr="00226873">
        <w:rPr>
          <w:rStyle w:val="StyleUnderline"/>
        </w:rPr>
        <w:t>justify</w:t>
      </w:r>
      <w:r w:rsidRPr="00226873">
        <w:t xml:space="preserve"> interventions in </w:t>
      </w:r>
      <w:r w:rsidRPr="00226873">
        <w:rPr>
          <w:rStyle w:val="StyleUnderline"/>
          <w:highlight w:val="yellow"/>
        </w:rPr>
        <w:t>Taiwan</w:t>
      </w:r>
      <w:r w:rsidRPr="00226873">
        <w:t xml:space="preserve">, the South China Sea, or contested border regions with India. </w:t>
      </w:r>
      <w:r w:rsidRPr="00226873">
        <w:rPr>
          <w:rStyle w:val="StyleUnderline"/>
          <w:highlight w:val="yellow"/>
        </w:rPr>
        <w:t>India</w:t>
      </w:r>
      <w:r w:rsidRPr="00226873">
        <w:t xml:space="preserve"> might invoke it for unilateral action </w:t>
      </w:r>
      <w:r w:rsidRPr="00226873">
        <w:rPr>
          <w:rStyle w:val="StyleUnderline"/>
          <w:highlight w:val="yellow"/>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7289778D" w14:textId="77777777" w:rsidR="00565010" w:rsidRPr="00226873" w:rsidRDefault="00565010" w:rsidP="00565010">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1EBC5935" w14:textId="77777777" w:rsidR="00565010" w:rsidRPr="00226873" w:rsidRDefault="00565010" w:rsidP="00565010">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w:t>
      </w:r>
      <w:proofErr w:type="gramStart"/>
      <w:r w:rsidRPr="00226873">
        <w:rPr>
          <w:rStyle w:val="StyleUnderline"/>
        </w:rPr>
        <w:t>at the moment</w:t>
      </w:r>
      <w:proofErr w:type="gramEnd"/>
      <w:r w:rsidRPr="00226873">
        <w:rPr>
          <w:rStyle w:val="StyleUnderline"/>
        </w:rPr>
        <w:t xml:space="preserve"> when great power competition is </w:t>
      </w:r>
      <w:r w:rsidRPr="00226873">
        <w:rPr>
          <w:rStyle w:val="Emphasis"/>
        </w:rPr>
        <w:t>most intense</w:t>
      </w:r>
      <w:r w:rsidRPr="00226873">
        <w:rPr>
          <w:rStyle w:val="StyleUnderline"/>
        </w:rPr>
        <w:t>.</w:t>
      </w:r>
    </w:p>
    <w:p w14:paraId="3AB6F8D5" w14:textId="77777777" w:rsidR="00565010" w:rsidRPr="00226873" w:rsidRDefault="00565010" w:rsidP="00565010">
      <w:r w:rsidRPr="00226873">
        <w:t>4.3 The Death of the Rules-Based Order?</w:t>
      </w:r>
    </w:p>
    <w:p w14:paraId="1874CE29" w14:textId="77777777" w:rsidR="00565010" w:rsidRPr="00226873" w:rsidRDefault="00565010" w:rsidP="00565010">
      <w:r w:rsidRPr="00226873">
        <w:rPr>
          <w:rStyle w:val="StyleUnderline"/>
        </w:rPr>
        <w:t xml:space="preserve">The Venezuela operation </w:t>
      </w:r>
      <w:r w:rsidRPr="00226873">
        <w:rPr>
          <w:rStyle w:val="StyleUnderline"/>
          <w:highlight w:val="yellow"/>
        </w:rPr>
        <w:t xml:space="preserve">crystallizes the </w:t>
      </w:r>
      <w:r w:rsidRPr="00226873">
        <w:rPr>
          <w:rStyle w:val="Emphasis"/>
          <w:highlight w:val="yellow"/>
        </w:rPr>
        <w:t>terminal decline</w:t>
      </w:r>
      <w:r w:rsidRPr="00226873">
        <w:rPr>
          <w:rStyle w:val="StyleUnderline"/>
          <w:highlight w:val="yellow"/>
        </w:rPr>
        <w:t xml:space="preserve"> of</w:t>
      </w:r>
      <w:r w:rsidRPr="00226873">
        <w:rPr>
          <w:rStyle w:val="StyleUnderline"/>
        </w:rPr>
        <w:t xml:space="preserve"> what scholars call the "</w:t>
      </w:r>
      <w:r w:rsidRPr="00226873">
        <w:rPr>
          <w:rStyle w:val="StyleUnderline"/>
          <w:highlight w:val="yellow"/>
        </w:rPr>
        <w:t>rules</w:t>
      </w:r>
      <w:r w:rsidRPr="00226873">
        <w:rPr>
          <w:rStyle w:val="StyleUnderline"/>
        </w:rPr>
        <w:t xml:space="preserve"> based international order"—the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5415B902" w14:textId="77777777" w:rsidR="00565010" w:rsidRPr="00226873" w:rsidRDefault="00565010" w:rsidP="00565010">
      <w:r w:rsidRPr="00226873">
        <w:t xml:space="preserve">The U.S. intervention in Venezuela, however, represents the dissolution of the constraint itself. </w:t>
      </w:r>
      <w:r w:rsidRPr="00226873">
        <w:rPr>
          <w:rStyle w:val="StyleUnderline"/>
        </w:rPr>
        <w:t xml:space="preserve">The nation that architected and claimed to defend </w:t>
      </w:r>
      <w:proofErr w:type="gramStart"/>
      <w:r w:rsidRPr="00226873">
        <w:rPr>
          <w:rStyle w:val="StyleUnderline"/>
        </w:rPr>
        <w:t>the rules</w:t>
      </w:r>
      <w:proofErr w:type="gramEnd"/>
      <w:r w:rsidRPr="00226873">
        <w:rPr>
          <w:rStyle w:val="StyleUnderline"/>
        </w:rPr>
        <w:t xml:space="preserve">-based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606771D1" w14:textId="77777777" w:rsidR="00565010" w:rsidRPr="00226873" w:rsidRDefault="00565010" w:rsidP="00565010">
      <w:r w:rsidRPr="00226873">
        <w:t xml:space="preserve">Yet "pluralistic coexistence" is perhaps too benign a formulation. </w:t>
      </w:r>
      <w:r w:rsidRPr="00226873">
        <w:rPr>
          <w:rStyle w:val="StyleUnderline"/>
        </w:rPr>
        <w:t xml:space="preserve">What </w:t>
      </w:r>
      <w:r w:rsidRPr="00226873">
        <w:rPr>
          <w:rStyle w:val="StyleUnderline"/>
          <w:highlight w:val="yellow"/>
        </w:rPr>
        <w:t>emerges</w:t>
      </w:r>
      <w:r w:rsidRPr="00226873">
        <w:rPr>
          <w:rStyle w:val="StyleUnderline"/>
        </w:rPr>
        <w:t xml:space="preserve">, absent shared legal constraints, is more accurately described as </w:t>
      </w:r>
      <w:r w:rsidRPr="00226873">
        <w:rPr>
          <w:rStyle w:val="StyleUnderline"/>
          <w:highlight w:val="yellow"/>
        </w:rPr>
        <w:t xml:space="preserve">a </w:t>
      </w:r>
      <w:r w:rsidRPr="00226873">
        <w:rPr>
          <w:rStyle w:val="Emphasis"/>
          <w:highlight w:val="yellow"/>
        </w:rPr>
        <w:t>competitive multipolar order</w:t>
      </w:r>
      <w:r w:rsidRPr="00226873">
        <w:rPr>
          <w:rStyle w:val="StyleUnderline"/>
          <w:highlight w:val="yellow"/>
        </w:rPr>
        <w:t xml:space="preserve"> where </w:t>
      </w:r>
      <w:r w:rsidRPr="00226873">
        <w:rPr>
          <w:rStyle w:val="Emphasis"/>
          <w:highlight w:val="yellow"/>
        </w:rPr>
        <w:t>power</w:t>
      </w:r>
      <w:r w:rsidRPr="00226873">
        <w:rPr>
          <w:rStyle w:val="StyleUnderline"/>
        </w:rPr>
        <w:t xml:space="preserve">, not principle, </w:t>
      </w:r>
      <w:r w:rsidRPr="00226873">
        <w:rPr>
          <w:rStyle w:val="Emphasis"/>
          <w:highlight w:val="yellow"/>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7B8654EF" w14:textId="77777777" w:rsidR="00565010" w:rsidRPr="00226873" w:rsidRDefault="00565010" w:rsidP="00565010">
      <w:r w:rsidRPr="00226873">
        <w:t xml:space="preserve">5. Endgame Scenarios: The Future of International Relations Under the </w:t>
      </w:r>
      <w:proofErr w:type="spellStart"/>
      <w:r w:rsidRPr="00226873">
        <w:t>Donroe</w:t>
      </w:r>
      <w:proofErr w:type="spellEnd"/>
      <w:r w:rsidRPr="00226873">
        <w:t xml:space="preserve"> Doctrine </w:t>
      </w:r>
    </w:p>
    <w:p w14:paraId="6B75583F" w14:textId="77777777" w:rsidR="00565010" w:rsidRPr="00226873" w:rsidRDefault="00565010" w:rsidP="00565010">
      <w:r w:rsidRPr="00226873">
        <w:t>5.1 Scenario One: Contested Multipolar Spheres and Regional Conflict Escalation</w:t>
      </w:r>
    </w:p>
    <w:p w14:paraId="0FC759CF" w14:textId="77777777" w:rsidR="00565010" w:rsidRPr="00226873" w:rsidRDefault="00565010" w:rsidP="00565010">
      <w:r w:rsidRPr="00226873">
        <w:t xml:space="preserve">If the </w:t>
      </w:r>
      <w:proofErr w:type="spellStart"/>
      <w:r w:rsidRPr="00226873">
        <w:t>Donroe</w:t>
      </w:r>
      <w:proofErr w:type="spellEnd"/>
      <w:r w:rsidRPr="00226873">
        <w:t xml:space="preserv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226873">
        <w:rPr>
          <w:rStyle w:val="StyleUnderline"/>
          <w:highlight w:val="yellow"/>
        </w:rPr>
        <w:t xml:space="preserve">the world fragments into </w:t>
      </w:r>
      <w:r w:rsidRPr="00226873">
        <w:rPr>
          <w:rStyle w:val="Emphasis"/>
          <w:highlight w:val="yellow"/>
        </w:rPr>
        <w:t>contested</w:t>
      </w:r>
      <w:r w:rsidRPr="00226873">
        <w:rPr>
          <w:rStyle w:val="Emphasis"/>
        </w:rPr>
        <w:t xml:space="preserve"> regional </w:t>
      </w:r>
      <w:r w:rsidRPr="00226873">
        <w:rPr>
          <w:rStyle w:val="Emphasis"/>
          <w:highlight w:val="yellow"/>
        </w:rPr>
        <w:t>hierarchies</w:t>
      </w:r>
      <w:r w:rsidRPr="00226873">
        <w:rPr>
          <w:rStyle w:val="StyleUnderline"/>
        </w:rPr>
        <w:t xml:space="preserve"> where great powers compete for dominance and rising powers challenge existing arrangements.</w:t>
      </w:r>
    </w:p>
    <w:p w14:paraId="6DCD037B" w14:textId="77777777" w:rsidR="00565010" w:rsidRPr="00226873" w:rsidRDefault="00565010" w:rsidP="00565010">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The precedent cascade permits Beijing to circumvent the legal constraints that have, to date, limited overt Chinese military action.</w:t>
      </w:r>
    </w:p>
    <w:p w14:paraId="6D0B891B" w14:textId="77777777" w:rsidR="00565010" w:rsidRPr="00226873" w:rsidRDefault="00565010" w:rsidP="00565010">
      <w:r w:rsidRPr="00226873">
        <w:t xml:space="preserve">Critically, China has latent territorial claims that the </w:t>
      </w:r>
      <w:proofErr w:type="spellStart"/>
      <w:r w:rsidRPr="00226873">
        <w:t>Donroe</w:t>
      </w:r>
      <w:proofErr w:type="spellEnd"/>
      <w:r w:rsidRPr="00226873">
        <w:t xml:space="preserve"> Doctrine now legitimates. </w:t>
      </w:r>
      <w:r w:rsidRPr="00226873">
        <w:rPr>
          <w:rStyle w:val="StyleUnderline"/>
        </w:rPr>
        <w:t xml:space="preserve">Chinese </w:t>
      </w:r>
      <w:r w:rsidRPr="00226873">
        <w:rPr>
          <w:rStyle w:val="StyleUnderline"/>
          <w:highlight w:val="yellow"/>
        </w:rPr>
        <w:t>nationalist circles</w:t>
      </w:r>
      <w:r w:rsidRPr="00226873">
        <w:rPr>
          <w:rStyle w:val="StyleUnderline"/>
        </w:rPr>
        <w:t xml:space="preserve">, emboldened by precedent-weakening, have </w:t>
      </w:r>
      <w:r w:rsidRPr="00226873">
        <w:rPr>
          <w:rStyle w:val="StyleUnderline"/>
          <w:highlight w:val="yellow"/>
        </w:rPr>
        <w:t>begun</w:t>
      </w:r>
      <w:r w:rsidRPr="00226873">
        <w:rPr>
          <w:rStyle w:val="StyleUnderline"/>
        </w:rPr>
        <w:t xml:space="preserve"> openly </w:t>
      </w:r>
      <w:r w:rsidRPr="00226873">
        <w:rPr>
          <w:rStyle w:val="StyleUnderline"/>
          <w:highlight w:val="yellow"/>
        </w:rPr>
        <w:t>discussing</w:t>
      </w:r>
      <w:r w:rsidRPr="00226873">
        <w:rPr>
          <w:rStyle w:val="StyleUnderline"/>
        </w:rPr>
        <w:t xml:space="preserve"> potential </w:t>
      </w:r>
      <w:r w:rsidRPr="00226873">
        <w:rPr>
          <w:rStyle w:val="Emphasis"/>
        </w:rPr>
        <w:t xml:space="preserve">territorial </w:t>
      </w:r>
      <w:r w:rsidRPr="00226873">
        <w:rPr>
          <w:rStyle w:val="Emphasis"/>
          <w:highlight w:val="yellow"/>
        </w:rPr>
        <w:t>acquisitions</w:t>
      </w:r>
      <w:r w:rsidRPr="00226873">
        <w:rPr>
          <w:rStyle w:val="StyleUnderline"/>
        </w:rPr>
        <w:t xml:space="preserve"> in Russia's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6E97C1B9" w14:textId="77777777" w:rsidR="00565010" w:rsidRPr="00226873" w:rsidRDefault="00565010" w:rsidP="00565010">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4EEFCC38" w14:textId="77777777" w:rsidR="00565010" w:rsidRPr="00226873" w:rsidRDefault="00565010" w:rsidP="00565010">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607A5D7A" w14:textId="77777777" w:rsidR="00565010" w:rsidRPr="00226873" w:rsidRDefault="00565010" w:rsidP="00565010">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226873">
        <w:rPr>
          <w:rStyle w:val="StyleUnderline"/>
          <w:highlight w:val="yellow"/>
        </w:rPr>
        <w:t xml:space="preserve">produces </w:t>
      </w:r>
      <w:r w:rsidRPr="00226873">
        <w:rPr>
          <w:rStyle w:val="Emphasis"/>
          <w:highlight w:val="yellow"/>
        </w:rPr>
        <w:t>cascading regional conflicts</w:t>
      </w:r>
      <w:r w:rsidRPr="00226873">
        <w:rPr>
          <w:rStyle w:val="StyleUnderline"/>
          <w:highlight w:val="yellow"/>
        </w:rPr>
        <w:t xml:space="preserve"> as </w:t>
      </w:r>
      <w:r w:rsidRPr="00226873">
        <w:rPr>
          <w:rStyle w:val="Emphasis"/>
          <w:highlight w:val="yellow"/>
        </w:rPr>
        <w:t>multiple powers</w:t>
      </w:r>
      <w:r w:rsidRPr="00226873">
        <w:rPr>
          <w:rStyle w:val="StyleUnderline"/>
          <w:highlight w:val="yellow"/>
        </w:rPr>
        <w:t xml:space="preserve"> simultaneously </w:t>
      </w:r>
      <w:r w:rsidRPr="00226873">
        <w:rPr>
          <w:rStyle w:val="Emphasis"/>
          <w:highlight w:val="yellow"/>
        </w:rPr>
        <w:t>assert hegemonic claims</w:t>
      </w:r>
      <w:r w:rsidRPr="00226873">
        <w:rPr>
          <w:rStyle w:val="StyleUnderline"/>
        </w:rPr>
        <w:t>.</w:t>
      </w:r>
    </w:p>
    <w:p w14:paraId="5161090E" w14:textId="77777777" w:rsidR="00565010" w:rsidRPr="00226873" w:rsidRDefault="00565010" w:rsidP="00565010">
      <w:r w:rsidRPr="00226873">
        <w:t>5.2 Scenario Two: Great-Power War Through Miscalculation and Entanglement</w:t>
      </w:r>
    </w:p>
    <w:p w14:paraId="12A541F8" w14:textId="77777777" w:rsidR="00565010" w:rsidRPr="00226873" w:rsidRDefault="00565010" w:rsidP="00565010">
      <w:r w:rsidRPr="00226873">
        <w:t xml:space="preserve">A second endgame scenario </w:t>
      </w:r>
      <w:r w:rsidRPr="00226873">
        <w:rPr>
          <w:rStyle w:val="StyleUnderline"/>
          <w:highlight w:val="yellow"/>
        </w:rPr>
        <w:t xml:space="preserve">involves </w:t>
      </w:r>
      <w:r w:rsidRPr="00226873">
        <w:rPr>
          <w:rStyle w:val="Emphasis"/>
          <w:highlight w:val="yellow"/>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68E07F70" w14:textId="77777777" w:rsidR="00565010" w:rsidRPr="00226873" w:rsidRDefault="00565010" w:rsidP="00565010">
      <w:r w:rsidRPr="00226873">
        <w:t xml:space="preserve">In the contemporary context, the risk pathway operates as </w:t>
      </w:r>
      <w:proofErr w:type="gramStart"/>
      <w:r w:rsidRPr="00226873">
        <w:t>under:-</w:t>
      </w:r>
      <w:proofErr w:type="gramEnd"/>
    </w:p>
    <w:p w14:paraId="0785DC4F" w14:textId="77777777" w:rsidR="00565010" w:rsidRPr="00226873" w:rsidRDefault="00565010" w:rsidP="00565010">
      <w:r w:rsidRPr="00226873">
        <w:t xml:space="preserve">1. U.S. asserts control over Venezuela, extracting resources and establishing military bases. </w:t>
      </w:r>
    </w:p>
    <w:p w14:paraId="35617667" w14:textId="77777777" w:rsidR="00565010" w:rsidRPr="00226873" w:rsidRDefault="00565010" w:rsidP="00565010">
      <w:r w:rsidRPr="00226873">
        <w:t xml:space="preserve">2. China responds by asserting control over parts of the South China Sea, potentially moving militarily on Taiwan. </w:t>
      </w:r>
    </w:p>
    <w:p w14:paraId="77080DA1" w14:textId="77777777" w:rsidR="00565010" w:rsidRPr="00226873" w:rsidRDefault="00565010" w:rsidP="00565010">
      <w:r w:rsidRPr="00226873">
        <w:t xml:space="preserve">3. Taiwan, allied with the U.S., appeals for military assistance, triggering a U.S. China naval confrontation. </w:t>
      </w:r>
    </w:p>
    <w:p w14:paraId="0AFFCCE2" w14:textId="77777777" w:rsidR="00565010" w:rsidRPr="00226873" w:rsidRDefault="00565010" w:rsidP="00565010">
      <w:r w:rsidRPr="00226873">
        <w:t xml:space="preserve">4. Japan and Australia, alarmed by China's assertiveness, increase military presence, further escalating tensions. </w:t>
      </w:r>
    </w:p>
    <w:p w14:paraId="1263A317" w14:textId="77777777" w:rsidR="00565010" w:rsidRPr="00226873" w:rsidRDefault="00565010" w:rsidP="00565010">
      <w:r w:rsidRPr="00226873">
        <w:t xml:space="preserve">5. Russia, emboldened by U.S. violation of legal norms and China's assertiveness, moves militarily on additional Ukrainian or Moldovan territory. </w:t>
      </w:r>
    </w:p>
    <w:p w14:paraId="13746A8C" w14:textId="77777777" w:rsidR="00565010" w:rsidRPr="00226873" w:rsidRDefault="00565010" w:rsidP="00565010">
      <w:r w:rsidRPr="00226873">
        <w:t xml:space="preserve">6. NATO, bound by Article 5 collective </w:t>
      </w:r>
      <w:proofErr w:type="spellStart"/>
      <w:r w:rsidRPr="00226873">
        <w:t>defence</w:t>
      </w:r>
      <w:proofErr w:type="spellEnd"/>
      <w:r w:rsidRPr="00226873">
        <w:t>, must respond, escalating to potential NATO-Russia military confrontation.</w:t>
      </w:r>
    </w:p>
    <w:p w14:paraId="74283162" w14:textId="77777777" w:rsidR="00565010" w:rsidRPr="00226873" w:rsidRDefault="00565010" w:rsidP="00565010">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policymakers </w:t>
      </w:r>
      <w:proofErr w:type="gramStart"/>
      <w:r w:rsidRPr="00226873">
        <w:t>shifts:</w:t>
      </w:r>
      <w:proofErr w:type="gramEnd"/>
      <w:r w:rsidRPr="00226873">
        <w:t xml:space="preserve"> legal constraints that previously prevented military action evaporate, leaving only cost-benefit calculations where military solutions become more appealing.</w:t>
      </w:r>
    </w:p>
    <w:p w14:paraId="44FB631A" w14:textId="77777777" w:rsidR="00565010" w:rsidRPr="00226873" w:rsidRDefault="00565010" w:rsidP="00565010">
      <w:pPr>
        <w:rPr>
          <w:rStyle w:val="StyleUnderline"/>
        </w:rPr>
      </w:pPr>
      <w:r w:rsidRPr="00226873">
        <w:t xml:space="preserve">The technical </w:t>
      </w:r>
      <w:r w:rsidRPr="00226873">
        <w:rPr>
          <w:rStyle w:val="Emphasis"/>
          <w:highlight w:val="yellow"/>
        </w:rPr>
        <w:t>risk</w:t>
      </w:r>
      <w:r w:rsidRPr="00226873">
        <w:rPr>
          <w:rStyle w:val="StyleUnderline"/>
        </w:rPr>
        <w:t xml:space="preserve"> of inadvertent escalation </w:t>
      </w:r>
      <w:r w:rsidRPr="00226873">
        <w:rPr>
          <w:rStyle w:val="Emphasis"/>
          <w:highlight w:val="yellow"/>
        </w:rPr>
        <w:t>increases exponentially</w:t>
      </w:r>
      <w:r w:rsidRPr="00226873">
        <w:t xml:space="preserve"> in such an environment. </w:t>
      </w:r>
      <w:r w:rsidRPr="00226873">
        <w:rPr>
          <w:rStyle w:val="Emphasis"/>
          <w:highlight w:val="yellow"/>
        </w:rPr>
        <w:t>Naval incidents</w:t>
      </w:r>
      <w:r w:rsidRPr="00226873">
        <w:rPr>
          <w:rStyle w:val="StyleUnderline"/>
          <w:highlight w:val="yellow"/>
        </w:rPr>
        <w:t xml:space="preserve"> in</w:t>
      </w:r>
      <w:r w:rsidRPr="00226873">
        <w:rPr>
          <w:rStyle w:val="StyleUnderline"/>
        </w:rPr>
        <w:t xml:space="preserve"> the </w:t>
      </w:r>
      <w:r w:rsidRPr="00226873">
        <w:rPr>
          <w:rStyle w:val="StyleUnderline"/>
          <w:highlight w:val="yellow"/>
        </w:rPr>
        <w:t>Taiwan</w:t>
      </w:r>
      <w:r w:rsidRPr="00226873">
        <w:rPr>
          <w:rStyle w:val="StyleUnderline"/>
        </w:rPr>
        <w:t xml:space="preserve"> Strait, </w:t>
      </w:r>
      <w:r w:rsidRPr="00226873">
        <w:rPr>
          <w:rStyle w:val="Emphasis"/>
          <w:highlight w:val="yellow"/>
        </w:rPr>
        <w:t>miscommunications</w:t>
      </w:r>
      <w:r w:rsidRPr="00226873">
        <w:rPr>
          <w:rStyle w:val="StyleUnderline"/>
          <w:highlight w:val="yellow"/>
        </w:rPr>
        <w:t xml:space="preserve"> in the</w:t>
      </w:r>
      <w:r w:rsidRPr="00226873">
        <w:rPr>
          <w:rStyle w:val="StyleUnderline"/>
        </w:rPr>
        <w:t xml:space="preserve"> </w:t>
      </w:r>
      <w:r w:rsidRPr="00226873">
        <w:rPr>
          <w:rStyle w:val="Emphasis"/>
          <w:highlight w:val="yellow"/>
        </w:rPr>
        <w:t>S</w:t>
      </w:r>
      <w:r w:rsidRPr="00226873">
        <w:rPr>
          <w:rStyle w:val="StyleUnderline"/>
        </w:rPr>
        <w:t xml:space="preserve">outh </w:t>
      </w:r>
      <w:r w:rsidRPr="00226873">
        <w:rPr>
          <w:rStyle w:val="Emphasis"/>
          <w:highlight w:val="yellow"/>
        </w:rPr>
        <w:t>C</w:t>
      </w:r>
      <w:r w:rsidRPr="00226873">
        <w:rPr>
          <w:rStyle w:val="StyleUnderline"/>
        </w:rPr>
        <w:t xml:space="preserve">hina </w:t>
      </w:r>
      <w:r w:rsidRPr="00226873">
        <w:rPr>
          <w:rStyle w:val="Emphasis"/>
          <w:highlight w:val="yellow"/>
        </w:rPr>
        <w:t>S</w:t>
      </w:r>
      <w:r w:rsidRPr="00226873">
        <w:rPr>
          <w:rStyle w:val="StyleUnderline"/>
        </w:rPr>
        <w:t xml:space="preserve">ea, or </w:t>
      </w:r>
      <w:r w:rsidRPr="00226873">
        <w:rPr>
          <w:rStyle w:val="Emphasis"/>
          <w:highlight w:val="yellow"/>
        </w:rPr>
        <w:t>accidents</w:t>
      </w:r>
      <w:r w:rsidRPr="00226873">
        <w:rPr>
          <w:rStyle w:val="StyleUnderline"/>
          <w:highlight w:val="yellow"/>
        </w:rPr>
        <w:t xml:space="preserve"> involving</w:t>
      </w:r>
      <w:r w:rsidRPr="00226873">
        <w:rPr>
          <w:rStyle w:val="StyleUnderline"/>
        </w:rPr>
        <w:t xml:space="preserve"> </w:t>
      </w:r>
      <w:r w:rsidRPr="00226873">
        <w:rPr>
          <w:rStyle w:val="Emphasis"/>
          <w:highlight w:val="yellow"/>
        </w:rPr>
        <w:t>Russia</w:t>
      </w:r>
      <w:r w:rsidRPr="00226873">
        <w:rPr>
          <w:rStyle w:val="StyleUnderline"/>
        </w:rPr>
        <w:t xml:space="preserve">n </w:t>
      </w:r>
      <w:r w:rsidRPr="00226873">
        <w:rPr>
          <w:rStyle w:val="StyleUnderline"/>
          <w:highlight w:val="yellow"/>
        </w:rPr>
        <w:t xml:space="preserve">and </w:t>
      </w:r>
      <w:r w:rsidRPr="00226873">
        <w:rPr>
          <w:rStyle w:val="Emphasis"/>
          <w:highlight w:val="yellow"/>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7B15C8DD" w14:textId="77777777" w:rsidR="00565010" w:rsidRPr="00226873" w:rsidRDefault="00565010" w:rsidP="00565010">
      <w:r w:rsidRPr="00226873">
        <w:t xml:space="preserve">5.3 Scenario Three: </w:t>
      </w:r>
      <w:proofErr w:type="spellStart"/>
      <w:r w:rsidRPr="00226873">
        <w:t>Authoritarianization</w:t>
      </w:r>
      <w:proofErr w:type="spellEnd"/>
      <w:r w:rsidRPr="00226873">
        <w:t xml:space="preserve"> of International Law and </w:t>
      </w:r>
      <w:r w:rsidRPr="00226873">
        <w:rPr>
          <w:rStyle w:val="Emphasis"/>
          <w:highlight w:val="yellow"/>
        </w:rPr>
        <w:t>Norm Inversion</w:t>
      </w:r>
    </w:p>
    <w:p w14:paraId="0DC7C01F" w14:textId="77777777" w:rsidR="00565010" w:rsidRPr="00226873" w:rsidRDefault="00565010" w:rsidP="00565010">
      <w:r w:rsidRPr="00226873">
        <w:t xml:space="preserve">A third endgame scenario, perhaps most probable given historical trends, </w:t>
      </w:r>
      <w:r w:rsidRPr="00226873">
        <w:rPr>
          <w:rStyle w:val="StyleUnderline"/>
        </w:rPr>
        <w:t xml:space="preserve">involves the deliberate refashioning of international law to </w:t>
      </w:r>
      <w:r w:rsidRPr="00226873">
        <w:rPr>
          <w:rStyle w:val="Emphasis"/>
          <w:highlight w:val="yellow"/>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w:t>
      </w:r>
      <w:proofErr w:type="gramStart"/>
      <w:r w:rsidRPr="00226873">
        <w:t>law"—</w:t>
      </w:r>
      <w:proofErr w:type="gramEnd"/>
      <w:r w:rsidRPr="00226873">
        <w:t>international norms designed to extend authoritarian rule across borders and suppress democratic movements.</w:t>
      </w:r>
    </w:p>
    <w:p w14:paraId="4322263A" w14:textId="77777777" w:rsidR="00565010" w:rsidRPr="00226873" w:rsidRDefault="00565010" w:rsidP="00565010">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226873">
        <w:rPr>
          <w:rStyle w:val="StyleUnderline"/>
          <w:highlight w:val="yellow"/>
        </w:rPr>
        <w:t>invoke</w:t>
      </w:r>
      <w:r w:rsidRPr="00226873">
        <w:rPr>
          <w:rStyle w:val="StyleUnderline"/>
        </w:rPr>
        <w:t xml:space="preserve"> the </w:t>
      </w:r>
      <w:r w:rsidRPr="00226873">
        <w:rPr>
          <w:rStyle w:val="StyleUnderline"/>
          <w:highlight w:val="yellow"/>
        </w:rPr>
        <w:t xml:space="preserve">U.S. precedent to </w:t>
      </w:r>
      <w:proofErr w:type="gramStart"/>
      <w:r w:rsidRPr="00226873">
        <w:rPr>
          <w:rStyle w:val="StyleUnderline"/>
          <w:highlight w:val="yellow"/>
        </w:rPr>
        <w:t>justify</w:t>
      </w:r>
      <w:r w:rsidRPr="00226873">
        <w:rPr>
          <w:rStyle w:val="StyleUnderline"/>
        </w:rPr>
        <w:t>:-</w:t>
      </w:r>
      <w:proofErr w:type="gramEnd"/>
    </w:p>
    <w:p w14:paraId="1021450E" w14:textId="77777777" w:rsidR="00565010" w:rsidRPr="00226873" w:rsidRDefault="00565010" w:rsidP="00565010">
      <w:r w:rsidRPr="00226873">
        <w:sym w:font="Symbol" w:char="F0B7"/>
      </w:r>
      <w:r w:rsidRPr="00226873">
        <w:t xml:space="preserve"> </w:t>
      </w:r>
      <w:r w:rsidRPr="00226873">
        <w:rPr>
          <w:rStyle w:val="Emphasis"/>
          <w:highlight w:val="yellow"/>
        </w:rPr>
        <w:t>Intervention in</w:t>
      </w:r>
      <w:r w:rsidRPr="00226873">
        <w:rPr>
          <w:rStyle w:val="Emphasis"/>
        </w:rPr>
        <w:t xml:space="preserve"> democratic </w:t>
      </w:r>
      <w:r w:rsidRPr="00226873">
        <w:rPr>
          <w:rStyle w:val="Emphasis"/>
          <w:highlight w:val="yellow"/>
        </w:rPr>
        <w:t>uprisings</w:t>
      </w:r>
      <w:r w:rsidRPr="00226873">
        <w:t xml:space="preserve"> within allied states (e.g., Russian intervention in Belarus or Georgia if pro-democracy movements emerge) </w:t>
      </w:r>
    </w:p>
    <w:p w14:paraId="6762F696" w14:textId="77777777" w:rsidR="00565010" w:rsidRPr="00226873" w:rsidRDefault="00565010" w:rsidP="00565010">
      <w:r w:rsidRPr="00226873">
        <w:sym w:font="Symbol" w:char="F0B7"/>
      </w:r>
      <w:r w:rsidRPr="00226873">
        <w:t xml:space="preserve"> </w:t>
      </w:r>
      <w:r w:rsidRPr="00226873">
        <w:rPr>
          <w:rStyle w:val="Emphasis"/>
          <w:highlight w:val="yellow"/>
        </w:rPr>
        <w:t>Suppression of</w:t>
      </w:r>
      <w:r w:rsidRPr="00226873">
        <w:rPr>
          <w:rStyle w:val="Emphasis"/>
        </w:rPr>
        <w:t xml:space="preserve"> transnational </w:t>
      </w:r>
      <w:r w:rsidRPr="00226873">
        <w:rPr>
          <w:rStyle w:val="Emphasis"/>
          <w:highlight w:val="yellow"/>
        </w:rPr>
        <w:t>civil society</w:t>
      </w:r>
      <w:r w:rsidRPr="00226873">
        <w:t xml:space="preserve"> by claiming foreign NGOs constitute security threats warranting military response </w:t>
      </w:r>
    </w:p>
    <w:p w14:paraId="5A9AC3CA" w14:textId="77777777" w:rsidR="00565010" w:rsidRPr="00226873" w:rsidRDefault="00565010" w:rsidP="00565010">
      <w:r w:rsidRPr="00226873">
        <w:sym w:font="Symbol" w:char="F0B7"/>
      </w:r>
      <w:r w:rsidRPr="00226873">
        <w:t xml:space="preserve"> </w:t>
      </w:r>
      <w:r w:rsidRPr="00226873">
        <w:rPr>
          <w:rStyle w:val="Emphasis"/>
        </w:rPr>
        <w:t>Territorial acquisition</w:t>
      </w:r>
      <w:r w:rsidRPr="00226873">
        <w:t xml:space="preserve"> and consolidation by invoking "national security" and "sphere of influence" logic </w:t>
      </w:r>
    </w:p>
    <w:p w14:paraId="7E55FA6A" w14:textId="77777777" w:rsidR="00565010" w:rsidRPr="00226873" w:rsidRDefault="00565010" w:rsidP="00565010">
      <w:r w:rsidRPr="00226873">
        <w:sym w:font="Symbol" w:char="F0B7"/>
      </w:r>
      <w:r w:rsidRPr="00226873">
        <w:t xml:space="preserve"> </w:t>
      </w:r>
      <w:r w:rsidRPr="00226873">
        <w:rPr>
          <w:rStyle w:val="Emphasis"/>
          <w:highlight w:val="yellow"/>
        </w:rPr>
        <w:t>Immunity from</w:t>
      </w:r>
      <w:r w:rsidRPr="00226873">
        <w:rPr>
          <w:rStyle w:val="Emphasis"/>
        </w:rPr>
        <w:t xml:space="preserve"> international </w:t>
      </w:r>
      <w:r w:rsidRPr="00226873">
        <w:rPr>
          <w:rStyle w:val="Emphasis"/>
          <w:highlight w:val="yellow"/>
        </w:rPr>
        <w:t>accountability</w:t>
      </w:r>
      <w:r w:rsidRPr="00226873">
        <w:t xml:space="preserve"> by claiming U.S. precedent establishes that great powers operate beyond legal constraint</w:t>
      </w:r>
    </w:p>
    <w:p w14:paraId="4374B323" w14:textId="77777777" w:rsidR="00565010" w:rsidRPr="00226873" w:rsidRDefault="00565010" w:rsidP="00565010">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6F091EA7" w14:textId="77777777" w:rsidR="00565010" w:rsidRPr="00226873" w:rsidRDefault="00565010" w:rsidP="00565010">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226873">
        <w:rPr>
          <w:rStyle w:val="StyleUnderline"/>
          <w:highlight w:val="yellow"/>
        </w:rPr>
        <w:t>weak states lose</w:t>
      </w:r>
      <w:r w:rsidRPr="00226873">
        <w:rPr>
          <w:rStyle w:val="StyleUnderline"/>
        </w:rPr>
        <w:t xml:space="preserve"> legal </w:t>
      </w:r>
      <w:r w:rsidRPr="00226873">
        <w:rPr>
          <w:rStyle w:val="StyleUnderline"/>
          <w:highlight w:val="yellow"/>
        </w:rPr>
        <w:t>protection</w:t>
      </w:r>
      <w:r w:rsidRPr="00226873">
        <w:t xml:space="preserve"> against great-power intervention, </w:t>
      </w:r>
      <w:r w:rsidRPr="00226873">
        <w:rPr>
          <w:rStyle w:val="StyleUnderline"/>
          <w:highlight w:val="yellow"/>
        </w:rPr>
        <w:t xml:space="preserve">incentivizing </w:t>
      </w:r>
      <w:r w:rsidRPr="00226873">
        <w:rPr>
          <w:rStyle w:val="Emphasis"/>
          <w:highlight w:val="yellow"/>
        </w:rPr>
        <w:t>nuclear proliferation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4BE9DDCF" w14:textId="77777777" w:rsidR="00565010" w:rsidRPr="00226873" w:rsidRDefault="00565010" w:rsidP="00565010">
      <w:r w:rsidRPr="00226873">
        <w:t xml:space="preserve">5.4 Scenario Four: System Transformation Toward "Pax </w:t>
      </w:r>
      <w:proofErr w:type="spellStart"/>
      <w:r w:rsidRPr="00226873">
        <w:t>Multipolaris</w:t>
      </w:r>
      <w:proofErr w:type="spellEnd"/>
      <w:r w:rsidRPr="00226873">
        <w:t>" and Fragmented Orders</w:t>
      </w:r>
    </w:p>
    <w:p w14:paraId="65EF32D3" w14:textId="77777777" w:rsidR="00565010" w:rsidRPr="00226873" w:rsidRDefault="00565010" w:rsidP="00565010">
      <w:r w:rsidRPr="00226873">
        <w:t xml:space="preserve">A fourth scenario, less catastrophic than scenarios 1-3 but profoundly disruptive to post 1945 assumptions, involves the emergence of what </w:t>
      </w:r>
      <w:proofErr w:type="gramStart"/>
      <w:r w:rsidRPr="00226873">
        <w:t>scholars</w:t>
      </w:r>
      <w:proofErr w:type="gramEnd"/>
      <w:r w:rsidRPr="00226873">
        <w:t xml:space="preserve"> term "Pax </w:t>
      </w:r>
      <w:proofErr w:type="spellStart"/>
      <w:r w:rsidRPr="00226873">
        <w:t>Multipolaris</w:t>
      </w:r>
      <w:proofErr w:type="spellEnd"/>
      <w:r w:rsidRPr="00226873">
        <w:t>"</w:t>
      </w:r>
      <w:proofErr w:type="gramStart"/>
      <w:r w:rsidRPr="00226873">
        <w:t>—</w:t>
      </w:r>
      <w:r w:rsidRPr="00226873">
        <w:rPr>
          <w:rStyle w:val="StyleUnderline"/>
        </w:rPr>
        <w:t>a</w:t>
      </w:r>
      <w:proofErr w:type="gramEnd"/>
      <w:r w:rsidRPr="00226873">
        <w:rPr>
          <w:rStyle w:val="StyleUnderline"/>
        </w:rPr>
        <w:t xml:space="preserve"> fragmented global order where multiple regional hegemons exercise unchallenged control within their zones, with limited interaction or rule-sharing across zones</w:t>
      </w:r>
      <w:r w:rsidRPr="00226873">
        <w:t>.</w:t>
      </w:r>
    </w:p>
    <w:p w14:paraId="247DC6AF" w14:textId="77777777" w:rsidR="00565010" w:rsidRPr="00226873" w:rsidRDefault="00565010" w:rsidP="00565010">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083BEEFC" w14:textId="77777777" w:rsidR="00565010" w:rsidRPr="00226873" w:rsidRDefault="00565010" w:rsidP="00565010">
      <w:pPr>
        <w:rPr>
          <w:rStyle w:val="StyleUnderline"/>
        </w:rPr>
      </w:pPr>
      <w:r w:rsidRPr="00226873">
        <w:t xml:space="preserve">Rather than a single rules-based international order, </w:t>
      </w:r>
      <w:r w:rsidRPr="00226873">
        <w:rPr>
          <w:rStyle w:val="StyleUnderline"/>
          <w:highlight w:val="yellow"/>
        </w:rPr>
        <w:t>multiple</w:t>
      </w:r>
      <w:r w:rsidRPr="00226873">
        <w:rPr>
          <w:rStyle w:val="StyleUnderline"/>
        </w:rPr>
        <w:t xml:space="preserve"> coexisting </w:t>
      </w:r>
      <w:r w:rsidRPr="00226873">
        <w:rPr>
          <w:rStyle w:val="StyleUnderline"/>
          <w:highlight w:val="yellow"/>
        </w:rPr>
        <w:t>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7E4BF0FE" w14:textId="77777777" w:rsidR="00565010" w:rsidRPr="00226873" w:rsidRDefault="00565010" w:rsidP="00565010">
      <w:r w:rsidRPr="00226873">
        <w:t xml:space="preserve">The </w:t>
      </w:r>
      <w:r w:rsidRPr="00226873">
        <w:rPr>
          <w:rStyle w:val="StyleUnderline"/>
        </w:rPr>
        <w:t xml:space="preserve">implications for </w:t>
      </w:r>
      <w:r w:rsidRPr="00226873">
        <w:rPr>
          <w:rStyle w:val="Emphasis"/>
          <w:highlight w:val="yellow"/>
        </w:rPr>
        <w:t>global collective action</w:t>
      </w:r>
      <w:r w:rsidRPr="00226873">
        <w:rPr>
          <w:rStyle w:val="StyleUnderline"/>
          <w:highlight w:val="yellow"/>
        </w:rPr>
        <w:t xml:space="preserve"> </w:t>
      </w:r>
      <w:r w:rsidRPr="00226873">
        <w:rPr>
          <w:rStyle w:val="Emphasis"/>
          <w:highlight w:val="yellow"/>
        </w:rPr>
        <w:t>problems</w:t>
      </w:r>
      <w:r w:rsidRPr="00226873">
        <w:rPr>
          <w:rStyle w:val="StyleUnderline"/>
          <w:highlight w:val="yellow"/>
        </w:rPr>
        <w:t>—</w:t>
      </w:r>
      <w:r w:rsidRPr="00226873">
        <w:rPr>
          <w:rStyle w:val="Emphasis"/>
          <w:highlight w:val="yellow"/>
        </w:rPr>
        <w:t>climate change</w:t>
      </w:r>
      <w:r w:rsidRPr="00226873">
        <w:rPr>
          <w:rStyle w:val="StyleUnderline"/>
          <w:highlight w:val="yellow"/>
        </w:rPr>
        <w:t xml:space="preserve">, </w:t>
      </w:r>
      <w:r w:rsidRPr="00226873">
        <w:rPr>
          <w:rStyle w:val="Emphasis"/>
          <w:highlight w:val="yellow"/>
        </w:rPr>
        <w:t>pandemics</w:t>
      </w:r>
      <w:r w:rsidRPr="00226873">
        <w:rPr>
          <w:rStyle w:val="StyleUnderline"/>
          <w:highlight w:val="yellow"/>
        </w:rPr>
        <w:t xml:space="preserve">, </w:t>
      </w:r>
      <w:r w:rsidRPr="00226873">
        <w:rPr>
          <w:rStyle w:val="Emphasis"/>
          <w:highlight w:val="yellow"/>
        </w:rPr>
        <w:t>nuclear proliferation</w:t>
      </w:r>
      <w:proofErr w:type="gramStart"/>
      <w:r w:rsidRPr="00226873">
        <w:rPr>
          <w:rStyle w:val="StyleUnderline"/>
          <w:highlight w:val="yellow"/>
        </w:rPr>
        <w:t xml:space="preserve">, </w:t>
      </w:r>
      <w:r w:rsidRPr="00226873">
        <w:rPr>
          <w:rStyle w:val="Emphasis"/>
          <w:highlight w:val="yellow"/>
        </w:rPr>
        <w:t>space</w:t>
      </w:r>
      <w:proofErr w:type="gramEnd"/>
      <w:r w:rsidRPr="00226873">
        <w:rPr>
          <w:rStyle w:val="Emphasis"/>
          <w:highlight w:val="yellow"/>
        </w:rPr>
        <w:t xml:space="preserve"> militarization</w:t>
      </w:r>
      <w:r w:rsidRPr="00226873">
        <w:rPr>
          <w:rStyle w:val="StyleUnderline"/>
          <w:highlight w:val="yellow"/>
        </w:rPr>
        <w:t xml:space="preserve">—are </w:t>
      </w:r>
      <w:r w:rsidRPr="00226873">
        <w:rPr>
          <w:rStyle w:val="Emphasis"/>
          <w:highlight w:val="yellow"/>
        </w:rPr>
        <w:t>severe</w:t>
      </w:r>
      <w:r w:rsidRPr="00226873">
        <w:rPr>
          <w:rStyle w:val="StyleUnderline"/>
        </w:rPr>
        <w:t>.</w:t>
      </w:r>
      <w:r w:rsidRPr="00226873">
        <w:t xml:space="preserve"> Absent shared institutional mechanisms and legal frameworks, </w:t>
      </w:r>
      <w:r w:rsidRPr="00226873">
        <w:rPr>
          <w:rStyle w:val="StyleUnderline"/>
          <w:highlight w:val="yellow"/>
        </w:rPr>
        <w:t xml:space="preserve">coordination on </w:t>
      </w:r>
      <w:r w:rsidRPr="00226873">
        <w:rPr>
          <w:rStyle w:val="Emphasis"/>
          <w:highlight w:val="yellow"/>
        </w:rPr>
        <w:t>existential challenges</w:t>
      </w:r>
      <w:r w:rsidRPr="00226873">
        <w:rPr>
          <w:rStyle w:val="StyleUnderline"/>
          <w:highlight w:val="yellow"/>
        </w:rPr>
        <w:t xml:space="preserve"> becomes</w:t>
      </w:r>
      <w:r w:rsidRPr="00226873">
        <w:rPr>
          <w:rStyle w:val="StyleUnderline"/>
        </w:rPr>
        <w:t xml:space="preserve"> nearly </w:t>
      </w:r>
      <w:r w:rsidRPr="00226873">
        <w:rPr>
          <w:rStyle w:val="Emphasis"/>
          <w:highlight w:val="yellow"/>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 xml:space="preserve">threatens to replace the notion of the 'international community', founded upon a shared normative vision, with a more fragmented and </w:t>
      </w:r>
      <w:proofErr w:type="spellStart"/>
      <w:r w:rsidRPr="00226873">
        <w:rPr>
          <w:rStyle w:val="StyleUnderline"/>
        </w:rPr>
        <w:t>regionalised</w:t>
      </w:r>
      <w:proofErr w:type="spellEnd"/>
      <w:r w:rsidRPr="00226873">
        <w:rPr>
          <w:rStyle w:val="StyleUnderline"/>
        </w:rPr>
        <w:t xml:space="preserve"> world,</w:t>
      </w:r>
      <w:r w:rsidRPr="00226873">
        <w:t xml:space="preserve"> a process that has the potential to leave the world facing a series of significant collective action problems, the most problematic of which would be the preservation of public order" (SSRN analysis, 2018).</w:t>
      </w:r>
    </w:p>
    <w:p w14:paraId="426929FF" w14:textId="77777777" w:rsidR="00565010" w:rsidRPr="00226873" w:rsidRDefault="00565010" w:rsidP="00565010">
      <w:r w:rsidRPr="00226873">
        <w:t xml:space="preserve">6. The Endgame: System-Level Implications for International Relations Theory </w:t>
      </w:r>
    </w:p>
    <w:p w14:paraId="577D00DD" w14:textId="77777777" w:rsidR="00565010" w:rsidRPr="00226873" w:rsidRDefault="00565010" w:rsidP="00565010">
      <w:r w:rsidRPr="00226873">
        <w:t>6.1 The Decline of Liberal Hegemony and the Triumph of Revisionist Power</w:t>
      </w:r>
    </w:p>
    <w:p w14:paraId="71970755" w14:textId="77777777" w:rsidR="00565010" w:rsidRPr="00226873" w:rsidRDefault="00565010" w:rsidP="00565010">
      <w:r w:rsidRPr="00226873">
        <w:t xml:space="preserve">The </w:t>
      </w:r>
      <w:proofErr w:type="spellStart"/>
      <w:r w:rsidRPr="00226873">
        <w:t>Donroe</w:t>
      </w:r>
      <w:proofErr w:type="spellEnd"/>
      <w:r w:rsidRPr="00226873">
        <w:t xml:space="preserve"> Doctrine marks the formal transition from the liberal hegemonic order (1991 2025) to a multipolar configuration where power, rather than liberal norms, governs international </w:t>
      </w:r>
      <w:proofErr w:type="spellStart"/>
      <w:r w:rsidRPr="00226873">
        <w:t>behaviour</w:t>
      </w:r>
      <w:proofErr w:type="spellEnd"/>
      <w:r w:rsidRPr="00226873">
        <w:t>. This transition has profound theoretical implications.</w:t>
      </w:r>
    </w:p>
    <w:p w14:paraId="4A013B0B" w14:textId="77777777" w:rsidR="00565010" w:rsidRPr="00226873" w:rsidRDefault="00565010" w:rsidP="00565010">
      <w:pPr>
        <w:rPr>
          <w:rStyle w:val="StyleUnderline"/>
        </w:rPr>
      </w:pPr>
      <w:r w:rsidRPr="00226873">
        <w:t xml:space="preserve">For four decades, neoliberal institutionalism posited that </w:t>
      </w:r>
      <w:r w:rsidRPr="00226873">
        <w:rPr>
          <w:rStyle w:val="Emphasis"/>
          <w:highlight w:val="yellow"/>
        </w:rPr>
        <w:t>shared institutions</w:t>
      </w:r>
      <w:r w:rsidRPr="00226873">
        <w:rPr>
          <w:rStyle w:val="StyleUnderline"/>
          <w:highlight w:val="yellow"/>
        </w:rPr>
        <w:t xml:space="preserve">, </w:t>
      </w:r>
      <w:r w:rsidRPr="00226873">
        <w:rPr>
          <w:rStyle w:val="Emphasis"/>
          <w:highlight w:val="yellow"/>
        </w:rPr>
        <w:t>transparency</w:t>
      </w:r>
      <w:r w:rsidRPr="00226873">
        <w:rPr>
          <w:rStyle w:val="StyleUnderline"/>
          <w:highlight w:val="yellow"/>
        </w:rPr>
        <w:t xml:space="preserve">, and </w:t>
      </w:r>
      <w:r w:rsidRPr="00226873">
        <w:rPr>
          <w:rStyle w:val="Emphasis"/>
          <w:highlight w:val="yellow"/>
        </w:rPr>
        <w:t>legal constraints</w:t>
      </w:r>
      <w:r w:rsidRPr="00226873">
        <w:rPr>
          <w:rStyle w:val="StyleUnderline"/>
        </w:rPr>
        <w:t xml:space="preserve"> could </w:t>
      </w:r>
      <w:r w:rsidRPr="00226873">
        <w:rPr>
          <w:rStyle w:val="Emphasis"/>
          <w:highlight w:val="yellow"/>
        </w:rPr>
        <w:t>mitigate</w:t>
      </w:r>
      <w:r w:rsidRPr="00226873">
        <w:rPr>
          <w:rStyle w:val="StyleUnderline"/>
        </w:rPr>
        <w:t xml:space="preserve"> </w:t>
      </w:r>
      <w:r w:rsidRPr="00226873">
        <w:rPr>
          <w:rStyle w:val="StyleUnderline"/>
          <w:highlight w:val="yellow"/>
        </w:rPr>
        <w:t>the security 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2C42F5E1" w14:textId="77777777" w:rsidR="00565010" w:rsidRPr="00226873" w:rsidRDefault="00565010" w:rsidP="00565010">
      <w:r w:rsidRPr="00226873">
        <w:t xml:space="preserve">Simultaneously, the </w:t>
      </w:r>
      <w:proofErr w:type="spellStart"/>
      <w:r w:rsidRPr="00226873">
        <w:t>Donroe</w:t>
      </w:r>
      <w:proofErr w:type="spellEnd"/>
      <w:r w:rsidRPr="00226873">
        <w:t xml:space="preserv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1FDF8D42" w14:textId="77777777" w:rsidR="00565010" w:rsidRPr="00226873" w:rsidRDefault="00565010" w:rsidP="00565010">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5E3AF29E" w14:textId="77777777" w:rsidR="00565010" w:rsidRPr="00226873" w:rsidRDefault="00565010" w:rsidP="00565010">
      <w:r w:rsidRPr="00226873">
        <w:t>6.2 Ontological Security in Decline: Identity Crises and Aggressive Foreign Policy</w:t>
      </w:r>
    </w:p>
    <w:p w14:paraId="167A88D8" w14:textId="77777777" w:rsidR="00565010" w:rsidRPr="00226873" w:rsidRDefault="00565010" w:rsidP="00565010">
      <w:pPr>
        <w:rPr>
          <w:rStyle w:val="StyleUnderline"/>
        </w:rPr>
      </w:pPr>
      <w:r w:rsidRPr="00226873">
        <w:t xml:space="preserve">At a deeper level, </w:t>
      </w:r>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 exemplifies the</w:t>
      </w:r>
      <w:r w:rsidRPr="00226873">
        <w:t xml:space="preserve"> ontological security dynamics that revisionist scholars have identified but rarely fully </w:t>
      </w:r>
      <w:proofErr w:type="spellStart"/>
      <w:r w:rsidRPr="00226873">
        <w:t>analysed</w:t>
      </w:r>
      <w:proofErr w:type="spellEnd"/>
      <w:r w:rsidRPr="00226873">
        <w:t xml:space="preserve">. Steele (2008) argues that states experiencing identity disruption—when their actions diverge from their core </w:t>
      </w:r>
      <w:proofErr w:type="spellStart"/>
      <w:r w:rsidRPr="00226873">
        <w:t>self narratives</w:t>
      </w:r>
      <w:proofErr w:type="spellEnd"/>
      <w:r w:rsidRPr="00226873">
        <w:t xml:space="preserve">—enter </w:t>
      </w:r>
      <w:r w:rsidRPr="00226873">
        <w:rPr>
          <w:rStyle w:val="StyleUnderline"/>
        </w:rPr>
        <w:t>psychological crisis</w:t>
      </w:r>
      <w:r w:rsidRPr="00226873">
        <w:t xml:space="preserve"> states </w:t>
      </w:r>
      <w:r w:rsidRPr="00226873">
        <w:rPr>
          <w:rStyle w:val="StyleUnderline"/>
        </w:rPr>
        <w:t xml:space="preserve">that can trigger aggressive </w:t>
      </w:r>
      <w:proofErr w:type="spellStart"/>
      <w:r w:rsidRPr="00226873">
        <w:rPr>
          <w:rStyle w:val="StyleUnderline"/>
        </w:rPr>
        <w:t>behaviour</w:t>
      </w:r>
      <w:proofErr w:type="spellEnd"/>
      <w:r w:rsidRPr="00226873">
        <w:rPr>
          <w:rStyle w:val="StyleUnderline"/>
        </w:rPr>
        <w:t>.</w:t>
      </w:r>
    </w:p>
    <w:p w14:paraId="75E07A17" w14:textId="77777777" w:rsidR="00565010" w:rsidRPr="00226873" w:rsidRDefault="00565010" w:rsidP="00565010">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3FB8CA54" w14:textId="77777777" w:rsidR="00565010" w:rsidRPr="00226873" w:rsidRDefault="00565010" w:rsidP="00565010">
      <w:r w:rsidRPr="00226873">
        <w:t xml:space="preserve">The </w:t>
      </w:r>
      <w:proofErr w:type="spellStart"/>
      <w:r w:rsidRPr="00226873">
        <w:t>Donroe</w:t>
      </w:r>
      <w:proofErr w:type="spellEnd"/>
      <w:r w:rsidRPr="00226873">
        <w:t xml:space="preserv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w:t>
      </w:r>
      <w:proofErr w:type="spellStart"/>
      <w:r w:rsidRPr="00226873">
        <w:t>neighbourhood</w:t>
      </w:r>
      <w:proofErr w:type="spellEnd"/>
      <w:r w:rsidRPr="00226873">
        <w:t>, thereby alleviating the identity crisis that multipolar reality triggers.</w:t>
      </w:r>
    </w:p>
    <w:p w14:paraId="2F36C9AA" w14:textId="77777777" w:rsidR="00565010" w:rsidRPr="00226873" w:rsidRDefault="00565010" w:rsidP="00565010">
      <w:r w:rsidRPr="00226873">
        <w:t xml:space="preserve">This analysis suggests a troubling dynamic: as U.S. hegemony declines further, aggressive assertions of regional dominance may intensify, not diminish. Each assertion partially alleviates ontological </w:t>
      </w:r>
      <w:proofErr w:type="gramStart"/>
      <w:r w:rsidRPr="00226873">
        <w:t>insecurity, but</w:t>
      </w:r>
      <w:proofErr w:type="gramEnd"/>
      <w:r w:rsidRPr="00226873">
        <w:t xml:space="preserve"> also accelerates the shift to multipolarity that generated insecurity in the first place. The result is a self-defeating cycle where identity-restoration measures accelerate the power transitions they attempt to forestall.</w:t>
      </w:r>
    </w:p>
    <w:p w14:paraId="63E34DBB" w14:textId="77777777" w:rsidR="00565010" w:rsidRPr="00226873" w:rsidRDefault="00565010" w:rsidP="00565010">
      <w:r w:rsidRPr="00226873">
        <w:t>6.3 The Sphere-of-Influence Trap: Stability and War Risks</w:t>
      </w:r>
    </w:p>
    <w:p w14:paraId="2229EA02" w14:textId="77777777" w:rsidR="00565010" w:rsidRPr="00226873" w:rsidRDefault="00565010" w:rsidP="00565010">
      <w:r w:rsidRPr="00226873">
        <w:t>The return to spheres of influence raises a critical theoretical question: can multipolar spheres provide stability, or do they inevitably generate conflict?</w:t>
      </w:r>
    </w:p>
    <w:p w14:paraId="3D0317DB" w14:textId="77777777" w:rsidR="00565010" w:rsidRPr="00226873" w:rsidRDefault="00565010" w:rsidP="00565010">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3AB71130" w14:textId="77777777" w:rsidR="00565010" w:rsidRPr="00226873" w:rsidRDefault="00565010" w:rsidP="00565010">
      <w:r w:rsidRPr="00226873">
        <w:t xml:space="preserve">Yet this argument assumes several conditions absent in the contemporary </w:t>
      </w:r>
      <w:proofErr w:type="gramStart"/>
      <w:r w:rsidRPr="00226873">
        <w:t>system:-</w:t>
      </w:r>
      <w:proofErr w:type="gramEnd"/>
    </w:p>
    <w:p w14:paraId="1C1B361B" w14:textId="77777777" w:rsidR="00565010" w:rsidRPr="00226873" w:rsidRDefault="00565010" w:rsidP="00565010">
      <w:r w:rsidRPr="00226873">
        <w:sym w:font="Symbol" w:char="F0B7"/>
      </w:r>
      <w:r w:rsidRPr="00226873">
        <w:t xml:space="preserve"> mutual recognition of spheres by great </w:t>
      </w:r>
      <w:proofErr w:type="gramStart"/>
      <w:r w:rsidRPr="00226873">
        <w:t>powers;</w:t>
      </w:r>
      <w:proofErr w:type="gramEnd"/>
      <w:r w:rsidRPr="00226873">
        <w:t xml:space="preserve"> </w:t>
      </w:r>
    </w:p>
    <w:p w14:paraId="5AF77137" w14:textId="77777777" w:rsidR="00565010" w:rsidRPr="00226873" w:rsidRDefault="00565010" w:rsidP="00565010">
      <w:r w:rsidRPr="00226873">
        <w:sym w:font="Symbol" w:char="F0B7"/>
      </w:r>
      <w:r w:rsidRPr="00226873">
        <w:t xml:space="preserve"> clarity regarding sphere </w:t>
      </w:r>
      <w:proofErr w:type="gramStart"/>
      <w:r w:rsidRPr="00226873">
        <w:t>boundaries;</w:t>
      </w:r>
      <w:proofErr w:type="gramEnd"/>
      <w:r w:rsidRPr="00226873">
        <w:t xml:space="preserve"> </w:t>
      </w:r>
    </w:p>
    <w:p w14:paraId="61BF28CA" w14:textId="77777777" w:rsidR="00565010" w:rsidRPr="00226873" w:rsidRDefault="00565010" w:rsidP="00565010">
      <w:r w:rsidRPr="00226873">
        <w:sym w:font="Symbol" w:char="F0B7"/>
      </w:r>
      <w:r w:rsidRPr="00226873">
        <w:t xml:space="preserve"> acquiescence of subordinated states to their sphere </w:t>
      </w:r>
      <w:proofErr w:type="gramStart"/>
      <w:r w:rsidRPr="00226873">
        <w:t>placement;</w:t>
      </w:r>
      <w:proofErr w:type="gramEnd"/>
      <w:r w:rsidRPr="00226873">
        <w:t xml:space="preserve"> </w:t>
      </w:r>
    </w:p>
    <w:p w14:paraId="7D8CB71A" w14:textId="77777777" w:rsidR="00565010" w:rsidRPr="00226873" w:rsidRDefault="00565010" w:rsidP="00565010">
      <w:r w:rsidRPr="00226873">
        <w:sym w:font="Symbol" w:char="F0B7"/>
      </w:r>
      <w:r w:rsidRPr="00226873">
        <w:t xml:space="preserve"> limited material stakes such that spheres provide modest gains, not existential advantages.</w:t>
      </w:r>
    </w:p>
    <w:p w14:paraId="1A596BF7" w14:textId="77777777" w:rsidR="00565010" w:rsidRPr="00226873" w:rsidRDefault="00565010" w:rsidP="00565010">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738F9E98" w14:textId="77777777" w:rsidR="00565010" w:rsidRPr="00226873" w:rsidRDefault="00565010" w:rsidP="00565010">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 xml:space="preserve">more </w:t>
      </w:r>
      <w:proofErr w:type="gramStart"/>
      <w:r w:rsidRPr="00226873">
        <w:rPr>
          <w:rStyle w:val="Emphasis"/>
        </w:rPr>
        <w:t>war-prone</w:t>
      </w:r>
      <w:proofErr w:type="gramEnd"/>
      <w:r w:rsidRPr="00226873">
        <w:t xml:space="preserve">." The </w:t>
      </w:r>
      <w:proofErr w:type="spellStart"/>
      <w:r w:rsidRPr="00226873">
        <w:t>Donroe</w:t>
      </w:r>
      <w:proofErr w:type="spellEnd"/>
      <w:r w:rsidRPr="00226873">
        <w:t xml:space="preserv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67C43270" w14:textId="77777777" w:rsidR="00565010" w:rsidRPr="00226873" w:rsidRDefault="00565010" w:rsidP="00565010">
      <w:r w:rsidRPr="00226873">
        <w:t>6.4 The International Legal Order at a Crossroads</w:t>
      </w:r>
    </w:p>
    <w:p w14:paraId="6CCFF164" w14:textId="77777777" w:rsidR="00565010" w:rsidRPr="00226873" w:rsidRDefault="00565010" w:rsidP="00565010">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006C6917" w14:textId="77777777" w:rsidR="00565010" w:rsidRPr="00226873" w:rsidRDefault="00565010" w:rsidP="00565010">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5A08503A" w14:textId="77777777" w:rsidR="00565010" w:rsidRPr="00226873" w:rsidRDefault="00565010" w:rsidP="00565010">
      <w:pPr>
        <w:rPr>
          <w:rStyle w:val="StyleUnderline"/>
        </w:rPr>
      </w:pPr>
      <w:r w:rsidRPr="00226873">
        <w:t xml:space="preserve">Yet this conclusion risks understating law's role. </w:t>
      </w:r>
      <w:r w:rsidRPr="00226873">
        <w:rPr>
          <w:rStyle w:val="StyleUnderline"/>
        </w:rPr>
        <w:t xml:space="preserve">Even in violation, the </w:t>
      </w:r>
      <w:r w:rsidRPr="00226873">
        <w:rPr>
          <w:rStyle w:val="StyleUnderline"/>
          <w:highlight w:val="yellow"/>
        </w:rPr>
        <w:t>Trump</w:t>
      </w:r>
      <w:r w:rsidRPr="00226873">
        <w:rPr>
          <w:rStyle w:val="StyleUnderline"/>
        </w:rPr>
        <w:t xml:space="preserve"> administration </w:t>
      </w:r>
      <w:r w:rsidRPr="00226873">
        <w:rPr>
          <w:rStyle w:val="StyleUnderline"/>
          <w:highlight w:val="yellow"/>
        </w:rPr>
        <w:t>felt compelled to advance legal arguments—</w:t>
      </w:r>
      <w:r w:rsidRPr="00226873">
        <w:rPr>
          <w:rStyle w:val="StyleUnderline"/>
        </w:rPr>
        <w:t>the "</w:t>
      </w:r>
      <w:r w:rsidRPr="00226873">
        <w:rPr>
          <w:rStyle w:val="StyleUnderline"/>
          <w:highlight w:val="yellow"/>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226873">
        <w:rPr>
          <w:rStyle w:val="Emphasis"/>
          <w:highlight w:val="yellow"/>
        </w:rPr>
        <w:t>retain normative force</w:t>
      </w:r>
      <w:r w:rsidRPr="00226873">
        <w:rPr>
          <w:rStyle w:val="StyleUnderline"/>
        </w:rPr>
        <w:t>.</w:t>
      </w:r>
    </w:p>
    <w:p w14:paraId="0BFA95BE" w14:textId="77777777" w:rsidR="00565010" w:rsidRPr="00226873" w:rsidRDefault="00565010" w:rsidP="00565010">
      <w:pPr>
        <w:rPr>
          <w:u w:val="single"/>
        </w:rPr>
      </w:pPr>
    </w:p>
    <w:p w14:paraId="274F62B5" w14:textId="77777777" w:rsidR="00565010" w:rsidRPr="00226873" w:rsidRDefault="00565010" w:rsidP="00565010">
      <w:pPr>
        <w:pStyle w:val="Heading4"/>
      </w:pPr>
      <w:r w:rsidRPr="00226873">
        <w:t xml:space="preserve">Independently, that sparks Taiwan invasion—extinction. </w:t>
      </w:r>
    </w:p>
    <w:p w14:paraId="2B8A7493" w14:textId="77777777" w:rsidR="00565010" w:rsidRPr="00226873" w:rsidRDefault="00565010" w:rsidP="00565010">
      <w:r w:rsidRPr="00226873">
        <w:rPr>
          <w:rStyle w:val="Style13ptBold"/>
        </w:rPr>
        <w:t>Stares &amp; Sacks ‘25</w:t>
      </w:r>
      <w:r w:rsidRPr="00226873">
        <w:t xml:space="preserve"> [Paul B. Stares is </w:t>
      </w:r>
      <w:proofErr w:type="gramStart"/>
      <w:r w:rsidRPr="00226873">
        <w:t>the General</w:t>
      </w:r>
      <w:proofErr w:type="gramEnd"/>
      <w:r w:rsidRPr="00226873">
        <w:t xml:space="preserve"> John W. Vessey Senior Fellow for Conflict Prevention and Director of the Center for Preventive Action; David Sacks is the Fellow for Asia Studies at CFR. "The Next Taiwan Crisis Won’t Be Like the Last", Council on Foreign Relations, https://www.cfr.org/report/next-taiwan-crisis-wont-be-last, published 12-05-2025, accessed 1-2-2026]</w:t>
      </w:r>
    </w:p>
    <w:p w14:paraId="79A6F56E" w14:textId="77777777" w:rsidR="00565010" w:rsidRPr="00226873" w:rsidRDefault="00565010" w:rsidP="00565010"/>
    <w:p w14:paraId="1522687C" w14:textId="77777777" w:rsidR="00565010" w:rsidRPr="00226873" w:rsidRDefault="00565010" w:rsidP="00565010">
      <w:r w:rsidRPr="00226873">
        <w:t>Introduction</w:t>
      </w:r>
    </w:p>
    <w:p w14:paraId="640F29B2" w14:textId="77777777" w:rsidR="00565010" w:rsidRPr="00226873" w:rsidRDefault="00565010" w:rsidP="00565010">
      <w:pPr>
        <w:rPr>
          <w:rStyle w:val="StyleUnderline"/>
        </w:rPr>
      </w:pPr>
      <w:r w:rsidRPr="00226873">
        <w:rPr>
          <w:rStyle w:val="StyleUnderline"/>
          <w:highlight w:val="yellow"/>
        </w:rPr>
        <w:t xml:space="preserve">Taiwan is the </w:t>
      </w:r>
      <w:r w:rsidRPr="00226873">
        <w:rPr>
          <w:rStyle w:val="Emphasis"/>
          <w:highlight w:val="yellow"/>
        </w:rPr>
        <w:t>most dangerous flashpoint</w:t>
      </w:r>
      <w:r w:rsidRPr="00226873">
        <w:rPr>
          <w:rStyle w:val="StyleUnderline"/>
        </w:rPr>
        <w:t xml:space="preserve"> in the world today.</w:t>
      </w:r>
      <w:r w:rsidRPr="00226873">
        <w:t xml:space="preserve"> No other plausible source of great power war comes close to </w:t>
      </w:r>
      <w:r w:rsidRPr="00226873">
        <w:rPr>
          <w:rStyle w:val="StyleUnderline"/>
        </w:rPr>
        <w:t>manifesting</w:t>
      </w:r>
      <w:r w:rsidRPr="00226873">
        <w:t xml:space="preserve"> the same </w:t>
      </w:r>
      <w:r w:rsidRPr="00226873">
        <w:rPr>
          <w:rStyle w:val="StyleUnderline"/>
        </w:rPr>
        <w:t>combination of risk factors as Taiwan.</w:t>
      </w:r>
      <w:r w:rsidRPr="00226873">
        <w:t xml:space="preserve"> The </w:t>
      </w:r>
      <w:r w:rsidRPr="00226873">
        <w:rPr>
          <w:rStyle w:val="StyleUnderline"/>
        </w:rPr>
        <w:t>likelihood of a clash</w:t>
      </w:r>
      <w:r w:rsidRPr="00226873">
        <w:t xml:space="preserve"> between Chinese and Taiwanese forces </w:t>
      </w:r>
      <w:r w:rsidRPr="00226873">
        <w:rPr>
          <w:rStyle w:val="StyleUnderline"/>
        </w:rPr>
        <w:t>that could draw in</w:t>
      </w:r>
      <w:r w:rsidRPr="00226873">
        <w:t xml:space="preserve"> the United States and </w:t>
      </w:r>
      <w:r w:rsidRPr="00226873">
        <w:rPr>
          <w:rStyle w:val="StyleUnderline"/>
        </w:rPr>
        <w:t xml:space="preserve">other powers has sharply risen in recent years thanks to China’s </w:t>
      </w:r>
      <w:r w:rsidRPr="00226873">
        <w:rPr>
          <w:rStyle w:val="Emphasis"/>
        </w:rPr>
        <w:t>intensifying</w:t>
      </w:r>
      <w:r w:rsidRPr="00226873">
        <w:rPr>
          <w:rStyle w:val="StyleUnderline"/>
        </w:rPr>
        <w:t xml:space="preserve"> </w:t>
      </w:r>
      <w:r w:rsidRPr="00226873">
        <w:rPr>
          <w:rStyle w:val="Emphasis"/>
        </w:rPr>
        <w:t>coercive campaign</w:t>
      </w:r>
      <w:r w:rsidRPr="00226873">
        <w:rPr>
          <w:rStyle w:val="StyleUnderline"/>
        </w:rPr>
        <w:t xml:space="preserve"> against the island, </w:t>
      </w:r>
      <w:r w:rsidRPr="00226873">
        <w:rPr>
          <w:rStyle w:val="Emphasis"/>
        </w:rPr>
        <w:t>expanding</w:t>
      </w:r>
      <w:r w:rsidRPr="00226873">
        <w:rPr>
          <w:rStyle w:val="StyleUnderline"/>
        </w:rPr>
        <w:t xml:space="preserve"> </w:t>
      </w:r>
      <w:r w:rsidRPr="00226873">
        <w:rPr>
          <w:rStyle w:val="Emphasis"/>
        </w:rPr>
        <w:t>military arsenal</w:t>
      </w:r>
      <w:r w:rsidRPr="00226873">
        <w:rPr>
          <w:rStyle w:val="StyleUnderline"/>
        </w:rPr>
        <w:t xml:space="preserve">, and, perhaps most significantly, </w:t>
      </w:r>
      <w:r w:rsidRPr="00226873">
        <w:rPr>
          <w:rStyle w:val="Emphasis"/>
        </w:rPr>
        <w:t>growing impatience</w:t>
      </w:r>
      <w:r w:rsidRPr="00226873">
        <w:rPr>
          <w:rStyle w:val="StyleUnderline"/>
        </w:rPr>
        <w:t xml:space="preserve"> with the trajectory of cross-strait relations.</w:t>
      </w:r>
      <w:r w:rsidRPr="00226873">
        <w:t xml:space="preserve"> China’s leader, Xi Jinping, stated at the beginning of his tenure that the Taiwan question cannot continue to be passed on to future generations and has </w:t>
      </w:r>
      <w:r w:rsidRPr="00226873">
        <w:rPr>
          <w:rStyle w:val="StyleUnderline"/>
        </w:rPr>
        <w:t>called unification of the island with the mainland a prerequisite to the “great rejuvenation of the Chinese nation,”</w:t>
      </w:r>
      <w:r w:rsidRPr="00226873">
        <w:t xml:space="preserve"> a project that he has said must be accomplished by 2049.[1] Xi has also </w:t>
      </w:r>
      <w:r w:rsidRPr="00226873">
        <w:rPr>
          <w:rStyle w:val="StyleUnderline"/>
        </w:rPr>
        <w:t>tasked China’s military with developing the capability to take Taiwan by force by 2027.</w:t>
      </w:r>
      <w:r w:rsidRPr="00226873">
        <w:t>[2] This is not to say that Xi has already decided to use force at some point to compel unification. Indeed, like his immediate predecessors, he has maintained a preference for “peaceful reunification</w:t>
      </w:r>
      <w:proofErr w:type="gramStart"/>
      <w:r w:rsidRPr="00226873">
        <w:t>.”[</w:t>
      </w:r>
      <w:proofErr w:type="gramEnd"/>
      <w:r w:rsidRPr="00226873">
        <w:t xml:space="preserve">3] At the same time, </w:t>
      </w:r>
      <w:r w:rsidRPr="00226873">
        <w:rPr>
          <w:rStyle w:val="StyleUnderline"/>
        </w:rPr>
        <w:t xml:space="preserve">intentions can change overnight, and China’s rapid military modernization is providing Xi with </w:t>
      </w:r>
      <w:r w:rsidRPr="00226873">
        <w:rPr>
          <w:rStyle w:val="Emphasis"/>
        </w:rPr>
        <w:t>more coercive options</w:t>
      </w:r>
      <w:r w:rsidRPr="00226873">
        <w:rPr>
          <w:rStyle w:val="StyleUnderline"/>
        </w:rPr>
        <w:t>.</w:t>
      </w:r>
    </w:p>
    <w:p w14:paraId="34BF8AE6" w14:textId="77777777" w:rsidR="00565010" w:rsidRPr="00226873" w:rsidRDefault="00565010" w:rsidP="00565010">
      <w:r w:rsidRPr="00226873">
        <w:t xml:space="preserve">Cross-strait political dynamics have also made a peaceful resolution of core differences less likely and, by extension, increased the risk of outright war. </w:t>
      </w:r>
      <w:r w:rsidRPr="00226873">
        <w:rPr>
          <w:rStyle w:val="StyleUnderline"/>
        </w:rPr>
        <w:t>The consolidation of Taiwan’s democracy, paired with China’s heightened authoritarianism, has diminished the appeal of unification in Taiwan.</w:t>
      </w:r>
      <w:r w:rsidRPr="00226873">
        <w:t xml:space="preserve">[4] China’s crackdown on democracy in Hong Kong has reinforced the belief in Taiwan that any guarantees Beijing makes to Taipei about post-unification governance cannot be trusted. In large part due to those developments, </w:t>
      </w:r>
      <w:r w:rsidRPr="00226873">
        <w:rPr>
          <w:rStyle w:val="StyleUnderline"/>
        </w:rPr>
        <w:t xml:space="preserve">Taiwanese identity has </w:t>
      </w:r>
      <w:r w:rsidRPr="00226873">
        <w:rPr>
          <w:rStyle w:val="Emphasis"/>
        </w:rPr>
        <w:t>solidified</w:t>
      </w:r>
      <w:r w:rsidRPr="00226873">
        <w:rPr>
          <w:rStyle w:val="StyleUnderline"/>
        </w:rPr>
        <w:t xml:space="preserve">, while support for unification has </w:t>
      </w:r>
      <w:r w:rsidRPr="00226873">
        <w:rPr>
          <w:rStyle w:val="Emphasis"/>
        </w:rPr>
        <w:t>fallen</w:t>
      </w:r>
      <w:r w:rsidRPr="00226873">
        <w:rPr>
          <w:rStyle w:val="StyleUnderline"/>
        </w:rPr>
        <w:t>.</w:t>
      </w:r>
      <w:r w:rsidRPr="00226873">
        <w:t>[5]</w:t>
      </w:r>
    </w:p>
    <w:p w14:paraId="33406F59" w14:textId="77777777" w:rsidR="00565010" w:rsidRPr="00226873" w:rsidRDefault="00565010" w:rsidP="00565010">
      <w:r w:rsidRPr="00226873">
        <w:t xml:space="preserve">Taiwan’s growing separateness and China’s increasing ability to contest it is happening against the backdrop of a fraying world order. </w:t>
      </w:r>
      <w:r w:rsidRPr="00226873">
        <w:rPr>
          <w:rStyle w:val="Emphasis"/>
        </w:rPr>
        <w:t xml:space="preserve">Longstanding normative </w:t>
      </w:r>
      <w:r w:rsidRPr="00226873">
        <w:rPr>
          <w:rStyle w:val="Emphasis"/>
          <w:highlight w:val="yellow"/>
        </w:rPr>
        <w:t>constraints</w:t>
      </w:r>
      <w:r w:rsidRPr="00226873">
        <w:rPr>
          <w:rStyle w:val="StyleUnderline"/>
        </w:rPr>
        <w:t xml:space="preserve"> on the use of force </w:t>
      </w:r>
      <w:r w:rsidRPr="00226873">
        <w:rPr>
          <w:rStyle w:val="StyleUnderline"/>
          <w:highlight w:val="yellow"/>
        </w:rPr>
        <w:t>and</w:t>
      </w:r>
      <w:r w:rsidRPr="00226873">
        <w:rPr>
          <w:rStyle w:val="StyleUnderline"/>
        </w:rPr>
        <w:t xml:space="preserve"> the </w:t>
      </w:r>
      <w:r w:rsidRPr="00226873">
        <w:rPr>
          <w:rStyle w:val="Emphasis"/>
          <w:highlight w:val="yellow"/>
        </w:rPr>
        <w:t>sanctity of</w:t>
      </w:r>
      <w:r w:rsidRPr="00226873">
        <w:rPr>
          <w:rStyle w:val="Emphasis"/>
        </w:rPr>
        <w:t xml:space="preserve"> international </w:t>
      </w:r>
      <w:r w:rsidRPr="00226873">
        <w:rPr>
          <w:rStyle w:val="Emphasis"/>
          <w:highlight w:val="yellow"/>
        </w:rPr>
        <w:t>borders</w:t>
      </w:r>
      <w:r w:rsidRPr="00226873">
        <w:rPr>
          <w:rStyle w:val="StyleUnderline"/>
          <w:highlight w:val="yellow"/>
        </w:rPr>
        <w:t xml:space="preserve"> are</w:t>
      </w:r>
      <w:r w:rsidRPr="00226873">
        <w:rPr>
          <w:rStyle w:val="StyleUnderline"/>
        </w:rPr>
        <w:t xml:space="preserve"> now </w:t>
      </w:r>
      <w:r w:rsidRPr="00226873">
        <w:rPr>
          <w:rStyle w:val="Emphasis"/>
        </w:rPr>
        <w:t xml:space="preserve">regularly </w:t>
      </w:r>
      <w:proofErr w:type="gramStart"/>
      <w:r w:rsidRPr="00226873">
        <w:rPr>
          <w:rStyle w:val="Emphasis"/>
          <w:highlight w:val="yellow"/>
        </w:rPr>
        <w:t>defied</w:t>
      </w:r>
      <w:proofErr w:type="gramEnd"/>
      <w:r w:rsidRPr="00226873">
        <w:rPr>
          <w:rStyle w:val="StyleUnderline"/>
        </w:rPr>
        <w:t>.</w:t>
      </w:r>
      <w:r w:rsidRPr="00226873">
        <w:t xml:space="preserve"> </w:t>
      </w:r>
      <w:r w:rsidRPr="00226873">
        <w:rPr>
          <w:rStyle w:val="StyleUnderline"/>
        </w:rPr>
        <w:t>Russia has invaded Ukraine twice</w:t>
      </w:r>
      <w:r w:rsidRPr="00226873">
        <w:t xml:space="preserve"> in a little over a decade, seizing territory by force and attempting to unilaterally redraw borders. U.S. President Donald </w:t>
      </w:r>
      <w:r w:rsidRPr="00226873">
        <w:rPr>
          <w:rStyle w:val="StyleUnderline"/>
        </w:rPr>
        <w:t>Trump has spoken of annexing Greenland, Canada, and the Panama Canal</w:t>
      </w:r>
      <w:r w:rsidRPr="00226873">
        <w:t xml:space="preserve">, although it is unclear how serious he is about obtaining those objectives. </w:t>
      </w:r>
      <w:r w:rsidRPr="00226873">
        <w:rPr>
          <w:rStyle w:val="StyleUnderline"/>
        </w:rPr>
        <w:t xml:space="preserve">Authoritarian </w:t>
      </w:r>
      <w:r w:rsidRPr="00226873">
        <w:rPr>
          <w:rStyle w:val="StyleUnderline"/>
          <w:highlight w:val="yellow"/>
        </w:rPr>
        <w:t>leaders</w:t>
      </w:r>
      <w:r w:rsidRPr="00226873">
        <w:rPr>
          <w:rStyle w:val="StyleUnderline"/>
        </w:rPr>
        <w:t xml:space="preserve"> around the world </w:t>
      </w:r>
      <w:r w:rsidRPr="00226873">
        <w:rPr>
          <w:rStyle w:val="StyleUnderline"/>
          <w:highlight w:val="yellow"/>
        </w:rPr>
        <w:t>have become</w:t>
      </w:r>
      <w:r w:rsidRPr="00226873">
        <w:rPr>
          <w:rStyle w:val="StyleUnderline"/>
        </w:rPr>
        <w:t xml:space="preserve"> more </w:t>
      </w:r>
      <w:r w:rsidRPr="00226873">
        <w:rPr>
          <w:rStyle w:val="Emphasis"/>
          <w:highlight w:val="yellow"/>
        </w:rPr>
        <w:t>emboldened</w:t>
      </w:r>
      <w:r w:rsidRPr="00226873">
        <w:rPr>
          <w:rStyle w:val="StyleUnderline"/>
        </w:rPr>
        <w:t xml:space="preserve">, more aligned in their goal of undermining </w:t>
      </w:r>
      <w:proofErr w:type="gramStart"/>
      <w:r w:rsidRPr="00226873">
        <w:rPr>
          <w:rStyle w:val="StyleUnderline"/>
        </w:rPr>
        <w:t>the postwar</w:t>
      </w:r>
      <w:proofErr w:type="gramEnd"/>
      <w:r w:rsidRPr="00226873">
        <w:rPr>
          <w:rStyle w:val="StyleUnderline"/>
        </w:rPr>
        <w:t xml:space="preserve"> order, and mutually supportive of actions to do so.</w:t>
      </w:r>
      <w:r w:rsidRPr="00226873">
        <w:t xml:space="preserve"> Finally, </w:t>
      </w:r>
      <w:r w:rsidRPr="00226873">
        <w:rPr>
          <w:rStyle w:val="StyleUnderline"/>
          <w:highlight w:val="yellow"/>
        </w:rPr>
        <w:t>ongoing conflicts</w:t>
      </w:r>
      <w:r w:rsidRPr="00226873">
        <w:t xml:space="preserve"> or tenuous ceasefires </w:t>
      </w:r>
      <w:r w:rsidRPr="00226873">
        <w:rPr>
          <w:rStyle w:val="StyleUnderline"/>
        </w:rPr>
        <w:t>in Gaza, South Asia, Sudan, and Ukraine</w:t>
      </w:r>
      <w:r w:rsidRPr="00226873">
        <w:t xml:space="preserve">, to name a few, </w:t>
      </w:r>
      <w:r w:rsidRPr="00226873">
        <w:rPr>
          <w:rStyle w:val="StyleUnderline"/>
          <w:highlight w:val="yellow"/>
        </w:rPr>
        <w:t>mean</w:t>
      </w:r>
      <w:r w:rsidRPr="00226873">
        <w:rPr>
          <w:rStyle w:val="StyleUnderline"/>
        </w:rPr>
        <w:t xml:space="preserve"> that great </w:t>
      </w:r>
      <w:r w:rsidRPr="00226873">
        <w:rPr>
          <w:rStyle w:val="StyleUnderline"/>
          <w:highlight w:val="yellow"/>
        </w:rPr>
        <w:t xml:space="preserve">powers have </w:t>
      </w:r>
      <w:r w:rsidRPr="00226873">
        <w:rPr>
          <w:rStyle w:val="Emphasis"/>
          <w:highlight w:val="yellow"/>
        </w:rPr>
        <w:t>less</w:t>
      </w:r>
      <w:r w:rsidRPr="00226873">
        <w:rPr>
          <w:rStyle w:val="Emphasis"/>
        </w:rPr>
        <w:t xml:space="preserve"> bandwidth</w:t>
      </w:r>
      <w:r w:rsidRPr="00226873">
        <w:rPr>
          <w:rStyle w:val="StyleUnderline"/>
        </w:rPr>
        <w:t xml:space="preserve"> and </w:t>
      </w:r>
      <w:r w:rsidRPr="00226873">
        <w:rPr>
          <w:rStyle w:val="Emphasis"/>
          <w:highlight w:val="yellow"/>
        </w:rPr>
        <w:t>capacity</w:t>
      </w:r>
      <w:r w:rsidRPr="00226873">
        <w:rPr>
          <w:rStyle w:val="StyleUnderline"/>
          <w:highlight w:val="yellow"/>
        </w:rPr>
        <w:t xml:space="preserve"> to </w:t>
      </w:r>
      <w:r w:rsidRPr="00226873">
        <w:rPr>
          <w:rStyle w:val="Emphasis"/>
          <w:highlight w:val="yellow"/>
        </w:rPr>
        <w:t>defuse a crisis</w:t>
      </w:r>
      <w:r w:rsidRPr="00226873">
        <w:rPr>
          <w:rStyle w:val="StyleUnderline"/>
        </w:rPr>
        <w:t xml:space="preserve"> over Taiwan.</w:t>
      </w:r>
      <w:r w:rsidRPr="00226873">
        <w:t xml:space="preserve"> In short, </w:t>
      </w:r>
      <w:r w:rsidRPr="00226873">
        <w:rPr>
          <w:rStyle w:val="StyleUnderline"/>
        </w:rPr>
        <w:t>the risk of a cross-strait conflict that triggers a larger U.S.-China confrontation is higher today than at any time</w:t>
      </w:r>
      <w:r w:rsidRPr="00226873">
        <w:t xml:space="preserve"> since the Eisenhower administration, when Chinese leader Mao Zedong’s probing of the American commitment to </w:t>
      </w:r>
      <w:r w:rsidRPr="00226873">
        <w:rPr>
          <w:rStyle w:val="StyleUnderline"/>
        </w:rPr>
        <w:t>Taiwan</w:t>
      </w:r>
      <w:r w:rsidRPr="00226873">
        <w:t xml:space="preserve"> prompted the United States to draw up plans to strike China with nuclear weapons.[6]</w:t>
      </w:r>
    </w:p>
    <w:p w14:paraId="49FC8259" w14:textId="77777777" w:rsidR="00565010" w:rsidRPr="00226873" w:rsidRDefault="00565010" w:rsidP="00565010">
      <w:r w:rsidRPr="00226873">
        <w:rPr>
          <w:rStyle w:val="StyleUnderline"/>
        </w:rPr>
        <w:t>There is</w:t>
      </w:r>
      <w:r w:rsidRPr="00226873">
        <w:t xml:space="preserve"> perhaps </w:t>
      </w:r>
      <w:r w:rsidRPr="00226873">
        <w:rPr>
          <w:rStyle w:val="StyleUnderline"/>
        </w:rPr>
        <w:t>no more important task for policymakers than managing the risks of such a dangerous conflagration</w:t>
      </w:r>
      <w:r w:rsidRPr="00226873">
        <w:t xml:space="preserve">—preventing a clash from arising and, if that fails, containing and de-escalating hostilities. </w:t>
      </w:r>
      <w:r w:rsidRPr="00226873">
        <w:rPr>
          <w:rStyle w:val="StyleUnderline"/>
        </w:rPr>
        <w:t>A war with China would</w:t>
      </w:r>
      <w:r w:rsidRPr="00226873">
        <w:t xml:space="preserve"> pit two nuclear-armed powers and the world’s two largest economies against each other.[7] It could also </w:t>
      </w:r>
      <w:r w:rsidRPr="00226873">
        <w:rPr>
          <w:rStyle w:val="StyleUnderline"/>
        </w:rPr>
        <w:t xml:space="preserve">quickly escalate into a war fought not only over the fate of Taiwan but also the future of Asia and, conceivably, leadership of the </w:t>
      </w:r>
      <w:r w:rsidRPr="00226873">
        <w:rPr>
          <w:rStyle w:val="Emphasis"/>
        </w:rPr>
        <w:t>entire international system</w:t>
      </w:r>
      <w:r w:rsidRPr="00226873">
        <w:rPr>
          <w:rStyle w:val="StyleUnderline"/>
        </w:rPr>
        <w:t>.</w:t>
      </w:r>
      <w:r w:rsidRPr="00226873">
        <w:t xml:space="preserve"> War over Taiwan, furthermore, would </w:t>
      </w:r>
      <w:r w:rsidRPr="00226873">
        <w:rPr>
          <w:rStyle w:val="StyleUnderline"/>
        </w:rPr>
        <w:t xml:space="preserve">trigger a deep </w:t>
      </w:r>
      <w:r w:rsidRPr="00226873">
        <w:rPr>
          <w:rStyle w:val="Emphasis"/>
        </w:rPr>
        <w:t>global</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recession</w:t>
      </w:r>
      <w:r w:rsidRPr="00226873">
        <w:t>, by one estimate shaving up to $10 trillion, or 10 percent, off global output.[8]</w:t>
      </w:r>
    </w:p>
    <w:p w14:paraId="77216213" w14:textId="77777777" w:rsidR="00565010" w:rsidRPr="00226873" w:rsidRDefault="00565010" w:rsidP="00565010">
      <w:r w:rsidRPr="00226873">
        <w:t>Maintaining peace across the Taiwan Strait is growing more challenging, however, and in ways that are not fully appreciated. Despite heightened attention to the risk of war, current analysis and prescriptions continue to be shaped by outdated assumptions about how a conflict could unfold. U.S. and allied policymakers need to prepare for a much more demanding set of challenges than ever before.</w:t>
      </w:r>
    </w:p>
    <w:p w14:paraId="56BC799F" w14:textId="77777777" w:rsidR="00565010" w:rsidRPr="00226873" w:rsidRDefault="00565010" w:rsidP="00565010">
      <w:r w:rsidRPr="00226873">
        <w:t>Rethinking Crisis and Conflict Over Taiwan</w:t>
      </w:r>
    </w:p>
    <w:p w14:paraId="1792B962" w14:textId="77777777" w:rsidR="00565010" w:rsidRPr="00226873" w:rsidRDefault="00565010" w:rsidP="00565010">
      <w:pPr>
        <w:rPr>
          <w:rStyle w:val="StyleUnderline"/>
        </w:rPr>
      </w:pPr>
      <w:r w:rsidRPr="00226873">
        <w:t xml:space="preserve">There are multiple reasons to rethink how a Taiwan crisis could arise and potentially escalate. First, assessments of the risk of a cross-strait conflict often derive from the possibility that Taiwan’s leaders could openly declare independence or, alternatively, embark on a series of incremental steps intended to achieve the same goal, and that China would respond immediately and violently. </w:t>
      </w:r>
      <w:r w:rsidRPr="00226873">
        <w:rPr>
          <w:rStyle w:val="StyleUnderline"/>
        </w:rPr>
        <w:t xml:space="preserve">The </w:t>
      </w:r>
      <w:proofErr w:type="gramStart"/>
      <w:r w:rsidRPr="00226873">
        <w:rPr>
          <w:rStyle w:val="StyleUnderline"/>
        </w:rPr>
        <w:t>most commonly anticipated</w:t>
      </w:r>
      <w:proofErr w:type="gramEnd"/>
      <w:r w:rsidRPr="00226873">
        <w:rPr>
          <w:rStyle w:val="StyleUnderline"/>
        </w:rPr>
        <w:t xml:space="preserve"> Chinese actions include</w:t>
      </w:r>
      <w:r w:rsidRPr="00226873">
        <w:t xml:space="preserve"> China’s People’s Liberation Army (</w:t>
      </w:r>
      <w:r w:rsidRPr="00226873">
        <w:rPr>
          <w:rStyle w:val="StyleUnderline"/>
        </w:rPr>
        <w:t>PLA</w:t>
      </w:r>
      <w:r w:rsidRPr="00226873">
        <w:t xml:space="preserve">) </w:t>
      </w:r>
      <w:r w:rsidRPr="00226873">
        <w:rPr>
          <w:rStyle w:val="StyleUnderline"/>
        </w:rPr>
        <w:t>seizing one or more of Taiwan’s offshore islands, disrupting its commercial sea lanes, conducting massive cyberattacks on its critical infrastructure, and striking its ports or cities with missiles—all designed to coerce Taiwan to reverse course.</w:t>
      </w:r>
      <w:r w:rsidRPr="00226873">
        <w:t xml:space="preserve"> More recently, planners have added the possibility that </w:t>
      </w:r>
      <w:r w:rsidRPr="00226873">
        <w:rPr>
          <w:rStyle w:val="StyleUnderline"/>
          <w:highlight w:val="yellow"/>
        </w:rPr>
        <w:t>Beijing could</w:t>
      </w:r>
      <w:r w:rsidRPr="00226873">
        <w:rPr>
          <w:rStyle w:val="StyleUnderline"/>
        </w:rPr>
        <w:t xml:space="preserve"> decide to </w:t>
      </w:r>
      <w:r w:rsidRPr="00226873">
        <w:rPr>
          <w:rStyle w:val="StyleUnderline"/>
          <w:highlight w:val="yellow"/>
        </w:rPr>
        <w:t>subjugate</w:t>
      </w:r>
      <w:r w:rsidRPr="00226873">
        <w:rPr>
          <w:rStyle w:val="StyleUnderline"/>
        </w:rPr>
        <w:t xml:space="preserve"> Taipei </w:t>
      </w:r>
      <w:r w:rsidRPr="00226873">
        <w:rPr>
          <w:rStyle w:val="StyleUnderline"/>
          <w:highlight w:val="yellow"/>
        </w:rPr>
        <w:t xml:space="preserve">through a </w:t>
      </w:r>
      <w:r w:rsidRPr="00226873">
        <w:rPr>
          <w:rStyle w:val="Emphasis"/>
          <w:highlight w:val="yellow"/>
        </w:rPr>
        <w:t>total blockade</w:t>
      </w:r>
      <w:r w:rsidRPr="00226873">
        <w:rPr>
          <w:rStyle w:val="StyleUnderline"/>
          <w:highlight w:val="yellow"/>
        </w:rPr>
        <w:t xml:space="preserve"> or</w:t>
      </w:r>
      <w:r w:rsidRPr="00226873">
        <w:rPr>
          <w:rStyle w:val="StyleUnderline"/>
        </w:rPr>
        <w:t xml:space="preserve"> a full-scale </w:t>
      </w:r>
      <w:r w:rsidRPr="00226873">
        <w:rPr>
          <w:rStyle w:val="Emphasis"/>
        </w:rPr>
        <w:t xml:space="preserve">military </w:t>
      </w:r>
      <w:r w:rsidRPr="00226873">
        <w:rPr>
          <w:rStyle w:val="Emphasis"/>
          <w:highlight w:val="yellow"/>
        </w:rPr>
        <w:t>invasion</w:t>
      </w:r>
      <w:r w:rsidRPr="00226873">
        <w:rPr>
          <w:rStyle w:val="StyleUnderline"/>
        </w:rPr>
        <w:t xml:space="preserve"> to the list of plausible scenarios.</w:t>
      </w:r>
      <w:r w:rsidRPr="00226873">
        <w:t xml:space="preserve">[9] But other scenarios also need to be contemplated. </w:t>
      </w:r>
      <w:proofErr w:type="gramStart"/>
      <w:r w:rsidRPr="00226873">
        <w:t>In particular, one</w:t>
      </w:r>
      <w:proofErr w:type="gramEnd"/>
      <w:r w:rsidRPr="00226873">
        <w:t xml:space="preserve"> should no longer assume that a cross-strait conflict will be triggered by the actions of either of its two principal antagonists (China and Taiwan). </w:t>
      </w:r>
      <w:r w:rsidRPr="00226873">
        <w:rPr>
          <w:rStyle w:val="StyleUnderline"/>
        </w:rPr>
        <w:t>Disputes in the vicinity</w:t>
      </w:r>
      <w:r w:rsidRPr="00226873">
        <w:t xml:space="preserve"> of Taiwan, notably in the South and East China Seas as well as on the Korean Peninsula, </w:t>
      </w:r>
      <w:r w:rsidRPr="00226873">
        <w:rPr>
          <w:rStyle w:val="StyleUnderline"/>
        </w:rPr>
        <w:t xml:space="preserve">could set in motion a </w:t>
      </w:r>
      <w:r w:rsidRPr="00226873">
        <w:rPr>
          <w:rStyle w:val="Emphasis"/>
        </w:rPr>
        <w:t>chain of events</w:t>
      </w:r>
      <w:r w:rsidRPr="00226873">
        <w:rPr>
          <w:rStyle w:val="StyleUnderline"/>
        </w:rPr>
        <w:t xml:space="preserve"> that lead to hostilities in the Taiwan Strait.</w:t>
      </w:r>
    </w:p>
    <w:p w14:paraId="72DE984D" w14:textId="77777777" w:rsidR="00565010" w:rsidRPr="00226873" w:rsidRDefault="00565010" w:rsidP="00565010">
      <w:r w:rsidRPr="00226873">
        <w:t xml:space="preserve">Second, </w:t>
      </w:r>
      <w:r w:rsidRPr="00226873">
        <w:rPr>
          <w:rStyle w:val="StyleUnderline"/>
        </w:rPr>
        <w:t xml:space="preserve">growing instability and </w:t>
      </w:r>
      <w:r w:rsidRPr="00226873">
        <w:rPr>
          <w:rStyle w:val="StyleUnderline"/>
          <w:highlight w:val="yellow"/>
        </w:rPr>
        <w:t>conflict</w:t>
      </w:r>
      <w:r w:rsidRPr="00226873">
        <w:rPr>
          <w:rStyle w:val="StyleUnderline"/>
        </w:rPr>
        <w:t xml:space="preserve"> around the world are increasing the likelihood that a </w:t>
      </w:r>
      <w:r w:rsidRPr="00226873">
        <w:rPr>
          <w:rStyle w:val="Emphasis"/>
        </w:rPr>
        <w:t>Taiwan contingency</w:t>
      </w:r>
      <w:r w:rsidRPr="00226873">
        <w:rPr>
          <w:rStyle w:val="StyleUnderline"/>
        </w:rPr>
        <w:t xml:space="preserve"> could </w:t>
      </w:r>
      <w:r w:rsidRPr="00226873">
        <w:rPr>
          <w:rStyle w:val="StyleUnderline"/>
          <w:highlight w:val="yellow"/>
        </w:rPr>
        <w:t xml:space="preserve">arise at the </w:t>
      </w:r>
      <w:r w:rsidRPr="00226873">
        <w:rPr>
          <w:rStyle w:val="Emphasis"/>
          <w:highlight w:val="yellow"/>
        </w:rPr>
        <w:t>same time</w:t>
      </w:r>
      <w:r w:rsidRPr="00226873">
        <w:rPr>
          <w:rStyle w:val="StyleUnderline"/>
          <w:highlight w:val="yellow"/>
        </w:rPr>
        <w:t xml:space="preserve">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StyleUnderline"/>
          <w:highlight w:val="yellow"/>
        </w:rPr>
        <w:t xml:space="preserve">is </w:t>
      </w:r>
      <w:r w:rsidRPr="00226873">
        <w:rPr>
          <w:rStyle w:val="Emphasis"/>
          <w:highlight w:val="yellow"/>
        </w:rPr>
        <w:t>grappling</w:t>
      </w:r>
      <w:r w:rsidRPr="00226873">
        <w:rPr>
          <w:rStyle w:val="StyleUnderline"/>
        </w:rPr>
        <w:t xml:space="preserve"> </w:t>
      </w:r>
      <w:r w:rsidRPr="00226873">
        <w:rPr>
          <w:rStyle w:val="Emphasis"/>
        </w:rPr>
        <w:t xml:space="preserve">with </w:t>
      </w:r>
      <w:r w:rsidRPr="00226873">
        <w:rPr>
          <w:rStyle w:val="Emphasis"/>
          <w:highlight w:val="yellow"/>
        </w:rPr>
        <w:t>another crisis</w:t>
      </w:r>
      <w:r w:rsidRPr="00226873">
        <w:rPr>
          <w:rStyle w:val="StyleUnderline"/>
        </w:rPr>
        <w:t>.</w:t>
      </w:r>
      <w:r w:rsidRPr="00226873">
        <w:t xml:space="preserve"> Yet </w:t>
      </w:r>
      <w:r w:rsidRPr="00226873">
        <w:rPr>
          <w:rStyle w:val="StyleUnderline"/>
          <w:highlight w:val="yellow"/>
        </w:rPr>
        <w:t>most</w:t>
      </w:r>
      <w:r w:rsidRPr="00226873">
        <w:rPr>
          <w:rStyle w:val="StyleUnderline"/>
        </w:rPr>
        <w:t xml:space="preserve"> crisis simulations </w:t>
      </w:r>
      <w:r w:rsidRPr="00226873">
        <w:rPr>
          <w:rStyle w:val="Emphasis"/>
          <w:highlight w:val="yellow"/>
        </w:rPr>
        <w:t>fail</w:t>
      </w:r>
      <w:r w:rsidRPr="00226873">
        <w:rPr>
          <w:rStyle w:val="StyleUnderline"/>
          <w:highlight w:val="yellow"/>
        </w:rPr>
        <w:t xml:space="preserve"> to account for </w:t>
      </w:r>
      <w:r w:rsidRPr="00226873">
        <w:rPr>
          <w:rStyle w:val="Emphasis"/>
          <w:highlight w:val="yellow"/>
        </w:rPr>
        <w:t>simultaneous contingencies</w:t>
      </w:r>
      <w:r w:rsidRPr="00226873">
        <w:rPr>
          <w:rStyle w:val="StyleUnderline"/>
        </w:rPr>
        <w:t>.</w:t>
      </w:r>
      <w:r w:rsidRPr="00226873">
        <w:t xml:space="preserve"> Indeed, discussions of Taiwan contingencies often assume that U.S. and allied decision-makers would be focused almost exclusively on Taiwan. </w:t>
      </w:r>
      <w:proofErr w:type="gramStart"/>
      <w:r w:rsidRPr="00226873">
        <w:t xml:space="preserve">In reality, </w:t>
      </w:r>
      <w:r w:rsidRPr="00226873">
        <w:rPr>
          <w:rStyle w:val="StyleUnderline"/>
        </w:rPr>
        <w:t>attention</w:t>
      </w:r>
      <w:proofErr w:type="gramEnd"/>
      <w:r w:rsidRPr="00226873">
        <w:rPr>
          <w:rStyle w:val="StyleUnderline"/>
        </w:rPr>
        <w:t xml:space="preserve"> and resources could plausibly be </w:t>
      </w:r>
      <w:r w:rsidRPr="00226873">
        <w:rPr>
          <w:rStyle w:val="Emphasis"/>
        </w:rPr>
        <w:t>stretched thin</w:t>
      </w:r>
      <w:r w:rsidRPr="00226873">
        <w:rPr>
          <w:rStyle w:val="StyleUnderline"/>
        </w:rPr>
        <w:t>. China could well choose a moment of international upheaval to change the status quo in Taiwan or even deliberately act in collusion with another power</w:t>
      </w:r>
      <w:r w:rsidRPr="00226873">
        <w:t xml:space="preserve"> to create such an opportunity.</w:t>
      </w:r>
    </w:p>
    <w:p w14:paraId="6085A88C" w14:textId="77777777" w:rsidR="00565010" w:rsidRPr="00226873" w:rsidRDefault="00565010" w:rsidP="00565010">
      <w:r w:rsidRPr="00226873">
        <w:t xml:space="preserve">Third, previous cross-strait crises were almost exclusively three-sided contests among China, Taiwan, and the United States. This precedent continues to condition how most experts think about the next one. </w:t>
      </w:r>
      <w:r w:rsidRPr="00226873">
        <w:rPr>
          <w:rStyle w:val="StyleUnderline"/>
        </w:rPr>
        <w:t>A future Taiwan crisis, however, will almost certainly involve more actors: most obviously Japan and the Philippines</w:t>
      </w:r>
      <w:r w:rsidRPr="00226873">
        <w:t xml:space="preserve">, which are increasingly factored into planning for Taiwan contingencies, </w:t>
      </w:r>
      <w:r w:rsidRPr="00226873">
        <w:rPr>
          <w:rStyle w:val="StyleUnderline"/>
        </w:rPr>
        <w:t>as well as</w:t>
      </w:r>
      <w:r w:rsidRPr="00226873">
        <w:t xml:space="preserve"> conceivably other allied countries, such as </w:t>
      </w:r>
      <w:r w:rsidRPr="00226873">
        <w:rPr>
          <w:rStyle w:val="StyleUnderline"/>
        </w:rPr>
        <w:t>Australia and South Korea.</w:t>
      </w:r>
      <w:r w:rsidRPr="00226873">
        <w:t xml:space="preserve">[10] North Korea, Russia, Singapore, Vietnam, and even some NATO members could also be drawn in. </w:t>
      </w:r>
      <w:r w:rsidRPr="00226873">
        <w:rPr>
          <w:rStyle w:val="StyleUnderline"/>
        </w:rPr>
        <w:t>New dynamics will complicate crisis management beyond the “three body problem” that continues to shape planning.</w:t>
      </w:r>
    </w:p>
    <w:p w14:paraId="029FF654" w14:textId="77777777" w:rsidR="00565010" w:rsidRPr="00226873" w:rsidRDefault="00565010" w:rsidP="00565010">
      <w:pPr>
        <w:rPr>
          <w:rStyle w:val="StyleUnderline"/>
        </w:rPr>
      </w:pPr>
      <w:r w:rsidRPr="00226873">
        <w:t xml:space="preserve">Fourth, the course of a conflict over Taiwan could also unfold in unanticipated ways. Most analyses reasonably presume that the principal actors involved would threaten and use force in a carefully calibrated way, with the objective of minimizing the risk of unnecessary and costly escalation and achieving their aims with minimum effort and cost. These are rational inferences, but the reality could be quite different. </w:t>
      </w:r>
      <w:r w:rsidRPr="00226873">
        <w:rPr>
          <w:rStyle w:val="StyleUnderline"/>
        </w:rPr>
        <w:t xml:space="preserve">The desire </w:t>
      </w:r>
      <w:r w:rsidRPr="00226873">
        <w:rPr>
          <w:rStyle w:val="StyleUnderline"/>
          <w:highlight w:val="yellow"/>
        </w:rPr>
        <w:t>to achieve a</w:t>
      </w:r>
      <w:r w:rsidRPr="00226873">
        <w:rPr>
          <w:rStyle w:val="StyleUnderline"/>
        </w:rPr>
        <w:t xml:space="preserve"> </w:t>
      </w:r>
      <w:r w:rsidRPr="00226873">
        <w:rPr>
          <w:rStyle w:val="StyleUnderline"/>
          <w:highlight w:val="yellow"/>
        </w:rPr>
        <w:t>quick</w:t>
      </w:r>
      <w:r w:rsidRPr="00226873">
        <w:rPr>
          <w:rStyle w:val="StyleUnderline"/>
        </w:rPr>
        <w:t xml:space="preserve"> and decisive </w:t>
      </w:r>
      <w:r w:rsidRPr="00226873">
        <w:rPr>
          <w:rStyle w:val="StyleUnderline"/>
          <w:highlight w:val="yellow"/>
        </w:rPr>
        <w:t>advantage</w:t>
      </w:r>
      <w:r w:rsidRPr="00226873">
        <w:rPr>
          <w:rStyle w:val="StyleUnderline"/>
        </w:rPr>
        <w:t xml:space="preserve"> when hostilities are considered either inevitable or are already underway could encourage a </w:t>
      </w:r>
      <w:r w:rsidRPr="00226873">
        <w:rPr>
          <w:rStyle w:val="StyleUnderline"/>
          <w:highlight w:val="yellow"/>
        </w:rPr>
        <w:t>party</w:t>
      </w:r>
      <w:r w:rsidRPr="00226873">
        <w:rPr>
          <w:rStyle w:val="StyleUnderline"/>
        </w:rPr>
        <w:t xml:space="preserve"> to </w:t>
      </w:r>
      <w:r w:rsidRPr="00226873">
        <w:rPr>
          <w:rStyle w:val="StyleUnderline"/>
          <w:highlight w:val="yellow"/>
        </w:rPr>
        <w:t xml:space="preserve">resort </w:t>
      </w:r>
      <w:r w:rsidRPr="00226873">
        <w:rPr>
          <w:rStyle w:val="Emphasis"/>
          <w:highlight w:val="yellow"/>
        </w:rPr>
        <w:t>early</w:t>
      </w:r>
      <w:r w:rsidRPr="00226873">
        <w:rPr>
          <w:rStyle w:val="StyleUnderline"/>
          <w:highlight w:val="yellow"/>
        </w:rPr>
        <w:t xml:space="preserve"> to</w:t>
      </w:r>
      <w:r w:rsidRPr="00226873">
        <w:rPr>
          <w:rStyle w:val="StyleUnderline"/>
        </w:rPr>
        <w:t xml:space="preserve"> </w:t>
      </w:r>
      <w:r w:rsidRPr="00226873">
        <w:rPr>
          <w:rStyle w:val="Emphasis"/>
        </w:rPr>
        <w:t>aggressive actions</w:t>
      </w:r>
      <w:r w:rsidRPr="00226873">
        <w:rPr>
          <w:rStyle w:val="StyleUnderline"/>
        </w:rPr>
        <w:t>—</w:t>
      </w:r>
      <w:r w:rsidRPr="00226873">
        <w:rPr>
          <w:rStyle w:val="Emphasis"/>
        </w:rPr>
        <w:t xml:space="preserve">massive </w:t>
      </w:r>
      <w:r w:rsidRPr="00226873">
        <w:rPr>
          <w:rStyle w:val="Emphasis"/>
          <w:highlight w:val="yellow"/>
        </w:rPr>
        <w:t>cyberattacks</w:t>
      </w:r>
      <w:r w:rsidRPr="00226873">
        <w:rPr>
          <w:rStyle w:val="StyleUnderline"/>
          <w:highlight w:val="yellow"/>
        </w:rPr>
        <w:t xml:space="preserve">, </w:t>
      </w:r>
      <w:r w:rsidRPr="00226873">
        <w:rPr>
          <w:rStyle w:val="Emphasis"/>
          <w:highlight w:val="yellow"/>
        </w:rPr>
        <w:t>preemptive strikes</w:t>
      </w:r>
      <w:r w:rsidRPr="00226873">
        <w:rPr>
          <w:rStyle w:val="StyleUnderline"/>
        </w:rPr>
        <w:t xml:space="preserve"> beyond the immediate area of operations, </w:t>
      </w:r>
      <w:r w:rsidRPr="00226873">
        <w:rPr>
          <w:rStyle w:val="Emphasis"/>
          <w:highlight w:val="yellow"/>
        </w:rPr>
        <w:t>counterspace attacks</w:t>
      </w:r>
      <w:r w:rsidRPr="00226873">
        <w:rPr>
          <w:rStyle w:val="StyleUnderline"/>
          <w:highlight w:val="yellow"/>
        </w:rPr>
        <w:t>, and</w:t>
      </w:r>
      <w:r w:rsidRPr="00226873">
        <w:rPr>
          <w:rStyle w:val="StyleUnderline"/>
        </w:rPr>
        <w:t xml:space="preserve"> even the threat of employing </w:t>
      </w:r>
      <w:r w:rsidRPr="00226873">
        <w:rPr>
          <w:rStyle w:val="Emphasis"/>
          <w:highlight w:val="yellow"/>
        </w:rPr>
        <w:t>nuc</w:t>
      </w:r>
      <w:r w:rsidRPr="00226873">
        <w:rPr>
          <w:rStyle w:val="StyleUnderline"/>
        </w:rPr>
        <w:t>lear weapon</w:t>
      </w:r>
      <w:r w:rsidRPr="00226873">
        <w:rPr>
          <w:rStyle w:val="Emphasis"/>
          <w:highlight w:val="yellow"/>
        </w:rPr>
        <w:t>s</w:t>
      </w:r>
      <w:r w:rsidRPr="00226873">
        <w:rPr>
          <w:rStyle w:val="StyleUnderline"/>
          <w:highlight w:val="yellow"/>
        </w:rPr>
        <w:t>.</w:t>
      </w:r>
      <w:r w:rsidRPr="00226873">
        <w:t xml:space="preserve">[11] To the extent that additional </w:t>
      </w:r>
      <w:r w:rsidRPr="00226873">
        <w:rPr>
          <w:rStyle w:val="StyleUnderline"/>
        </w:rPr>
        <w:t xml:space="preserve">parties to a Taiwan conflict now also possess the ability to independently conduct </w:t>
      </w:r>
      <w:r w:rsidRPr="00226873">
        <w:rPr>
          <w:rStyle w:val="Emphasis"/>
        </w:rPr>
        <w:t>long-range</w:t>
      </w:r>
      <w:r w:rsidRPr="00226873">
        <w:rPr>
          <w:rStyle w:val="StyleUnderline"/>
        </w:rPr>
        <w:t xml:space="preserve"> offensive military </w:t>
      </w:r>
      <w:r w:rsidRPr="00226873">
        <w:rPr>
          <w:rStyle w:val="Emphasis"/>
        </w:rPr>
        <w:t>op</w:t>
      </w:r>
      <w:r w:rsidRPr="00226873">
        <w:rPr>
          <w:rStyle w:val="StyleUnderline"/>
        </w:rPr>
        <w:t>eration</w:t>
      </w:r>
      <w:r w:rsidRPr="00226873">
        <w:rPr>
          <w:rStyle w:val="Emphasis"/>
        </w:rPr>
        <w:t>s</w:t>
      </w:r>
      <w:r w:rsidRPr="00226873">
        <w:t xml:space="preserve">, this </w:t>
      </w:r>
      <w:r w:rsidRPr="00226873">
        <w:rPr>
          <w:rStyle w:val="StyleUnderline"/>
        </w:rPr>
        <w:t>only increases the risk of escalation.</w:t>
      </w:r>
    </w:p>
    <w:p w14:paraId="4DB9A478" w14:textId="77777777" w:rsidR="00565010" w:rsidRPr="00226873" w:rsidRDefault="00565010" w:rsidP="00565010">
      <w:r w:rsidRPr="00226873">
        <w:t xml:space="preserve">Finally, </w:t>
      </w:r>
      <w:r w:rsidRPr="00226873">
        <w:rPr>
          <w:rStyle w:val="StyleUnderline"/>
        </w:rPr>
        <w:t>it cannot be assumed that a cross-strait conflict will be decided one way or another quickly</w:t>
      </w:r>
      <w:r w:rsidRPr="00226873">
        <w:t xml:space="preserve">, potentially in a matter of weeks.[12] Although recent conflicts between India and Pakistan and Thailand and Cambodia ended (or, more accurately, were suspended) after a few days, others have dragged on. The </w:t>
      </w:r>
      <w:r w:rsidRPr="00226873">
        <w:rPr>
          <w:rStyle w:val="StyleUnderline"/>
        </w:rPr>
        <w:t>war in Ukraine, for example, is now about to enter its fourth year, contrary to all expectations at its outset.</w:t>
      </w:r>
      <w:r w:rsidRPr="00226873">
        <w:t xml:space="preserve"> </w:t>
      </w:r>
      <w:r w:rsidRPr="00226873">
        <w:rPr>
          <w:rStyle w:val="Emphasis"/>
        </w:rPr>
        <w:t>Neither</w:t>
      </w:r>
      <w:r w:rsidRPr="00226873">
        <w:rPr>
          <w:rStyle w:val="StyleUnderline"/>
        </w:rPr>
        <w:t xml:space="preserve"> </w:t>
      </w:r>
      <w:r w:rsidRPr="00226873">
        <w:rPr>
          <w:rStyle w:val="Emphasis"/>
        </w:rPr>
        <w:t>China</w:t>
      </w:r>
      <w:r w:rsidRPr="00226873">
        <w:rPr>
          <w:rStyle w:val="StyleUnderline"/>
        </w:rPr>
        <w:t xml:space="preserve"> nor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possess a </w:t>
      </w:r>
      <w:r w:rsidRPr="00226873">
        <w:rPr>
          <w:rStyle w:val="Emphasis"/>
        </w:rPr>
        <w:t>decisive advantage</w:t>
      </w:r>
      <w:r w:rsidRPr="00226873">
        <w:rPr>
          <w:rStyle w:val="StyleUnderline"/>
        </w:rPr>
        <w:t xml:space="preserve"> that they could translate into a quick victory. </w:t>
      </w:r>
      <w:r w:rsidRPr="00226873">
        <w:t xml:space="preserve">U.S. policymakers, therefore, need to prepare for the possibility of both a “short and sharp” conflict over Taiwan and a protracted, regional war. </w:t>
      </w:r>
    </w:p>
    <w:p w14:paraId="65E77306" w14:textId="77777777" w:rsidR="00565010" w:rsidRPr="00226873" w:rsidRDefault="00565010" w:rsidP="00565010">
      <w:pPr>
        <w:rPr>
          <w:sz w:val="8"/>
          <w:szCs w:val="14"/>
        </w:rPr>
      </w:pPr>
      <w:r w:rsidRPr="00226873">
        <w:rPr>
          <w:sz w:val="8"/>
          <w:szCs w:val="14"/>
        </w:rPr>
        <w:t>Potential External Triggers</w:t>
      </w:r>
    </w:p>
    <w:p w14:paraId="7B349F71" w14:textId="77777777" w:rsidR="00565010" w:rsidRPr="00226873" w:rsidRDefault="00565010" w:rsidP="00565010">
      <w:pPr>
        <w:rPr>
          <w:sz w:val="8"/>
          <w:szCs w:val="14"/>
        </w:rPr>
      </w:pPr>
      <w:r w:rsidRPr="00226873">
        <w:rPr>
          <w:sz w:val="8"/>
          <w:szCs w:val="14"/>
        </w:rPr>
        <w:t>Taiwan’s proximity to other potential flashpoints that could pit the United States against China, paired with the complex geopolitical factors underlying such tensions, means that a conflict that begins elsewhere could end up drawing in Taiwan.</w:t>
      </w:r>
    </w:p>
    <w:p w14:paraId="2CD5B254" w14:textId="77777777" w:rsidR="00565010" w:rsidRPr="00226873" w:rsidRDefault="00565010" w:rsidP="00565010">
      <w:pPr>
        <w:rPr>
          <w:sz w:val="8"/>
          <w:szCs w:val="14"/>
        </w:rPr>
      </w:pPr>
      <w:r w:rsidRPr="00226873">
        <w:rPr>
          <w:sz w:val="8"/>
          <w:szCs w:val="14"/>
        </w:rPr>
        <w:t>The ongoing dispute between China and the Philippines—a U.S. treaty ally—over territorial claims to parts of the South China Sea is probably the most plausible source of conflict beyond the Taiwan Strait that could nonetheless spill over into it. For several decades, Chinese and Philippine naval and coast guard forces have been in a standoff over their competing claims, notably Scarborough Shoal and Second Thomas Shoal. In response, both the Biden and Trump administrations have underscored that the U.S.-Philippines Mutual Defense Treaty covers attacks on the Philippines’ armed forces and coast guard assets in the South China Sea and have increased defense cooperation with the Philippines to deter further Chinese aggression.[13] Beijing appears confident it can consolidate control over the waterway with minimal escalation risk, particularly by employing gray zone tactics, such as relying on coast guard forces rather than overt military power. Beijing could calculate that the United States would be reluctant to provide military assistance to the Philippines and risk war with China for anything other than a direct attack on the main islands of the Philippine archipelago. Indeed, it seems likely that China will continue to test the strength of the U.S. security commitment by applying more pressure in those disputed areas.[14]</w:t>
      </w:r>
    </w:p>
    <w:p w14:paraId="1D271929" w14:textId="77777777" w:rsidR="00565010" w:rsidRPr="00226873" w:rsidRDefault="00565010" w:rsidP="00565010">
      <w:pPr>
        <w:rPr>
          <w:sz w:val="8"/>
          <w:szCs w:val="14"/>
        </w:rPr>
      </w:pPr>
      <w:r w:rsidRPr="00226873">
        <w:rPr>
          <w:sz w:val="8"/>
          <w:szCs w:val="14"/>
        </w:rPr>
        <w:t>China could also conceivably launch a much bolder campaign to seize and control numerous islands and atolls that it covets in the South China Sea. While this would appear to guarantee the very outcome that Beijing wants to avoid—namely, a major U.S. military response—it could calculate that the asymmetry of interests in the South China Sea is still very much in its favor and that the United States is more likely to back down than risk a wider war over uninhabited shoals and atolls with little inherent value.[15]</w:t>
      </w:r>
    </w:p>
    <w:p w14:paraId="7FFCE8CC" w14:textId="77777777" w:rsidR="00565010" w:rsidRPr="00226873" w:rsidRDefault="00565010" w:rsidP="00565010">
      <w:pPr>
        <w:rPr>
          <w:sz w:val="8"/>
          <w:szCs w:val="14"/>
        </w:rPr>
      </w:pPr>
      <w:r w:rsidRPr="00226873">
        <w:rPr>
          <w:sz w:val="8"/>
          <w:szCs w:val="14"/>
        </w:rPr>
        <w:t xml:space="preserve">If China miscalculates and the United States intervenes, a clash in the South China Sea could embroil Taiwan in several ways. During a conflict with the Philippines, China could well decide that the time had come to cement its control over the South China Sea and deal with </w:t>
      </w:r>
      <w:proofErr w:type="gramStart"/>
      <w:r w:rsidRPr="00226873">
        <w:rPr>
          <w:sz w:val="8"/>
          <w:szCs w:val="14"/>
        </w:rPr>
        <w:t>all of</w:t>
      </w:r>
      <w:proofErr w:type="gramEnd"/>
      <w:r w:rsidRPr="00226873">
        <w:rPr>
          <w:sz w:val="8"/>
          <w:szCs w:val="14"/>
        </w:rPr>
        <w:t xml:space="preserve"> the competing claimants at once. In such a scenario, it would likely view the Taiwanese-administered Taiping Island (Itu Aba), which is the largest natural feature in the Spratly </w:t>
      </w:r>
      <w:proofErr w:type="gramStart"/>
      <w:r w:rsidRPr="00226873">
        <w:rPr>
          <w:sz w:val="8"/>
          <w:szCs w:val="14"/>
        </w:rPr>
        <w:t>Islands</w:t>
      </w:r>
      <w:proofErr w:type="gramEnd"/>
      <w:r w:rsidRPr="00226873">
        <w:rPr>
          <w:sz w:val="8"/>
          <w:szCs w:val="14"/>
        </w:rPr>
        <w:t xml:space="preserve"> and which has a sizeable airstrip, as a prime objective. It could choose to attack Itu Aba or the Taiwanese-administered Pratas Island much further north, both of which are sparsely defended. Separately, Taiwan could provide logistical support to U.S. and Philippine forces out of solidarity, which would likely elicit an armed reaction from China. Any of those actions could trigger retaliatory responses from Taiwan.</w:t>
      </w:r>
    </w:p>
    <w:p w14:paraId="247BCF13" w14:textId="77777777" w:rsidR="00565010" w:rsidRPr="00226873" w:rsidRDefault="00565010" w:rsidP="00565010">
      <w:pPr>
        <w:rPr>
          <w:sz w:val="8"/>
          <w:szCs w:val="14"/>
        </w:rPr>
      </w:pPr>
      <w:r w:rsidRPr="00226873">
        <w:rPr>
          <w:sz w:val="8"/>
          <w:szCs w:val="14"/>
        </w:rPr>
        <w:t>In the East China Sea, China and Japan both claim sovereignty over the Senkaku Islands (Diaoyu Islands), which are only around one hundred miles from Taiwan. Taipei also asserts that the islands are part of its territory, namely Yilan County. As with the territorial disputes in the South China Sea, the United States takes no formal position on the competing claims, although it does recognize Japanese administrative control over the Senkaku Islands. Beginning with President Barack Obama and continuing with Presidents Donald Trump and Joe Biden, the United States has reaffirmed that the islands are covered by Article V of the U.S.-Japan Treaty of Mutual Cooperation and Security.[16] Thus, the United States would defend Japan against a Chinese attack on the Senkaku Islands.</w:t>
      </w:r>
    </w:p>
    <w:p w14:paraId="3CC3D435" w14:textId="77777777" w:rsidR="00565010" w:rsidRPr="00226873" w:rsidRDefault="00565010" w:rsidP="00565010">
      <w:pPr>
        <w:rPr>
          <w:sz w:val="8"/>
          <w:szCs w:val="14"/>
        </w:rPr>
      </w:pPr>
      <w:r w:rsidRPr="00226873">
        <w:rPr>
          <w:sz w:val="8"/>
          <w:szCs w:val="14"/>
        </w:rPr>
        <w:t xml:space="preserve">It is hard to imagine that China would challenge the status quo in the East China Sea and risk conflict with Japan and the United States. The stakes are simply not vital enough for China, certainly in comparison to Taiwan and arguably the South China Sea, too. Yet as with the various South China Sea disputes, the possibility of an unintended military clash cannot be dismissed entirely given that Chinese and Japanese military units now routinely operate in close proximity to one another and Chinese incursions into the waters surrounding the Senkakus have grown significantly.[17] The propensity of any such incident or confrontation to escalate would likely hinge on the larger circumstances. </w:t>
      </w:r>
      <w:proofErr w:type="spellStart"/>
      <w:r w:rsidRPr="00226873">
        <w:rPr>
          <w:sz w:val="8"/>
          <w:szCs w:val="14"/>
        </w:rPr>
        <w:t>Were</w:t>
      </w:r>
      <w:proofErr w:type="spellEnd"/>
      <w:r w:rsidRPr="00226873">
        <w:rPr>
          <w:sz w:val="8"/>
          <w:szCs w:val="14"/>
        </w:rPr>
        <w:t xml:space="preserve"> Beijing to seize one or more of the islands, escalation would become more plausible. Decision-makers in Tokyo would come under immediate pressure to respond, perhaps with a maritime blockade or with a military assault to recapture the seized island or islands. Japan, it bears reiterating, has in recent years acquired greater military capabilities to respond to China’s growing military assertiveness. Tokyo could also be emboldened to respond knowing that Washington would feel compelled to support Japan. Indeed, the United States would find it hard to reject Japanese appeals for military assistance. Further escalation could ensue.[18]</w:t>
      </w:r>
    </w:p>
    <w:p w14:paraId="3FB0D9F5" w14:textId="77777777" w:rsidR="00565010" w:rsidRPr="00226873" w:rsidRDefault="00565010" w:rsidP="00565010">
      <w:pPr>
        <w:rPr>
          <w:sz w:val="8"/>
          <w:szCs w:val="14"/>
        </w:rPr>
      </w:pPr>
      <w:r w:rsidRPr="00226873">
        <w:rPr>
          <w:sz w:val="8"/>
          <w:szCs w:val="14"/>
        </w:rPr>
        <w:t>Further afield, renewed conflict on the Korean Peninsula could spread to the Taiwan Strait. This scenario would not be without precedent. Just days after the Korean War broke out in June 1950, President Harry S. Truman dispatched the U.S. Seventh Fleet to the Taiwan Strait both to prevent Chinese Communist Party leader Mao Zedong from attempting to invade Taiwan and to deter Chinese Nationalist Party leader Chiang Kai-shek from launching a counterattack to retake the mainland. Driving that decision was a fear that either side could attempt to capitalize on perceived U.S. distraction to achieve their geopolitical objectives. If hostilities were to resume between North and South Korea, the United States would be immediately engaged in defending South Korea given its treaty obligation to the country. China could conceivably seek to take advantage of this situation to increase pressure on Taiwan, believing the United States would not have the military force necessary to simultaneously defend South Korea and Taiwan. Should North Korea be on the verge of defeat, Beijing could also attempt to open another front to relieve pressure on Pyongyang.</w:t>
      </w:r>
    </w:p>
    <w:p w14:paraId="7EA66AA3" w14:textId="77777777" w:rsidR="00565010" w:rsidRPr="00226873" w:rsidRDefault="00565010" w:rsidP="00565010">
      <w:r w:rsidRPr="00226873">
        <w:t>The Changing Crisis Management Landscape</w:t>
      </w:r>
    </w:p>
    <w:p w14:paraId="5155D8DD" w14:textId="77777777" w:rsidR="00565010" w:rsidRPr="00226873" w:rsidRDefault="00565010" w:rsidP="00565010">
      <w:r w:rsidRPr="00226873">
        <w:rPr>
          <w:rStyle w:val="StyleUnderline"/>
        </w:rPr>
        <w:t>Crises always require leaders to make consequential decisions in little time and with an unclear understanding of rapidly unfolding events and other parties’ intentions.</w:t>
      </w:r>
      <w:r w:rsidRPr="00226873">
        <w:t xml:space="preserve"> The next Taiwan crisis will be no different. While grappling with these generic challenges, </w:t>
      </w:r>
      <w:r w:rsidRPr="00226873">
        <w:rPr>
          <w:rStyle w:val="StyleUnderline"/>
        </w:rPr>
        <w:t>the United States will seek to respond prudently and deliberately—not too timidly that it signals weakness or indecisiveness but also not so vigorously that it exacerbates the crisis, inadvertently undermines the support of critical partners, and potentially forecloses options for de-escalation.</w:t>
      </w:r>
    </w:p>
    <w:p w14:paraId="656D749E" w14:textId="77777777" w:rsidR="00565010" w:rsidRPr="00226873" w:rsidRDefault="00565010" w:rsidP="00565010">
      <w:r w:rsidRPr="00226873">
        <w:t xml:space="preserve">Striking the right balance between resolve and caution is hard under even the best circumstances. </w:t>
      </w:r>
      <w:r w:rsidRPr="00226873">
        <w:rPr>
          <w:rStyle w:val="StyleUnderline"/>
        </w:rPr>
        <w:t xml:space="preserve">Many factors—the personal beliefs and </w:t>
      </w:r>
      <w:r w:rsidRPr="00226873">
        <w:rPr>
          <w:rStyle w:val="Emphasis"/>
        </w:rPr>
        <w:t>biases of leaders</w:t>
      </w:r>
      <w:r w:rsidRPr="00226873">
        <w:rPr>
          <w:rStyle w:val="StyleUnderline"/>
        </w:rPr>
        <w:t xml:space="preserve">, the nature of their </w:t>
      </w:r>
      <w:r w:rsidRPr="00226873">
        <w:rPr>
          <w:rStyle w:val="Emphasis"/>
        </w:rPr>
        <w:t>decision-making processes</w:t>
      </w:r>
      <w:r w:rsidRPr="00226873">
        <w:rPr>
          <w:rStyle w:val="StyleUnderline"/>
        </w:rPr>
        <w:t xml:space="preserve">, the influence of certain </w:t>
      </w:r>
      <w:r w:rsidRPr="00226873">
        <w:rPr>
          <w:rStyle w:val="Emphasis"/>
        </w:rPr>
        <w:t>advisors</w:t>
      </w:r>
      <w:r w:rsidRPr="00226873">
        <w:rPr>
          <w:rStyle w:val="StyleUnderline"/>
        </w:rPr>
        <w:t xml:space="preserve"> and interest groups, and </w:t>
      </w:r>
      <w:r w:rsidRPr="00226873">
        <w:rPr>
          <w:rStyle w:val="Emphasis"/>
        </w:rPr>
        <w:t>domestic politics</w:t>
      </w:r>
      <w:r w:rsidRPr="00226873">
        <w:rPr>
          <w:rStyle w:val="StyleUnderline"/>
        </w:rPr>
        <w:t xml:space="preserve"> and public opinion, to name the most prominent—can make a </w:t>
      </w:r>
      <w:r w:rsidRPr="00226873">
        <w:rPr>
          <w:rStyle w:val="Emphasis"/>
        </w:rPr>
        <w:t>profound difference</w:t>
      </w:r>
      <w:r w:rsidRPr="00226873">
        <w:rPr>
          <w:rStyle w:val="StyleUnderline"/>
        </w:rPr>
        <w:t xml:space="preserve"> in </w:t>
      </w:r>
      <w:r w:rsidRPr="00226873">
        <w:rPr>
          <w:rStyle w:val="Emphasis"/>
        </w:rPr>
        <w:t>crisis management</w:t>
      </w:r>
      <w:r w:rsidRPr="00226873">
        <w:t>, as history makes clear.[19] Less appreciated by experts, however, are several challenges unique to Taiwan scenarios that will likely complicate U.S. crisis management.</w:t>
      </w:r>
    </w:p>
    <w:p w14:paraId="331FC58A" w14:textId="77777777" w:rsidR="00565010" w:rsidRPr="00226873" w:rsidRDefault="00565010" w:rsidP="00565010">
      <w:r w:rsidRPr="00226873">
        <w:t xml:space="preserve">First, </w:t>
      </w:r>
      <w:r w:rsidRPr="00226873">
        <w:rPr>
          <w:rStyle w:val="StyleUnderline"/>
        </w:rPr>
        <w:t xml:space="preserve">events on and around Taiwan will unfold twelve or thirteen hours ahead of Washington, which places U.S. policymakers at a </w:t>
      </w:r>
      <w:r w:rsidRPr="00226873">
        <w:rPr>
          <w:rStyle w:val="Emphasis"/>
        </w:rPr>
        <w:t>significant disadvantage</w:t>
      </w:r>
      <w:r w:rsidRPr="00226873">
        <w:t xml:space="preserve"> compared to countries in the immediate region—above all, China. With the possibility that they could have to simultaneously grapple with another </w:t>
      </w:r>
      <w:proofErr w:type="gramStart"/>
      <w:r w:rsidRPr="00226873">
        <w:t>serious crisis</w:t>
      </w:r>
      <w:proofErr w:type="gramEnd"/>
      <w:r w:rsidRPr="00226873">
        <w:t xml:space="preserve"> in an entirely different time zone, </w:t>
      </w:r>
      <w:r w:rsidRPr="00226873">
        <w:rPr>
          <w:rStyle w:val="StyleUnderline"/>
        </w:rPr>
        <w:t xml:space="preserve">they </w:t>
      </w:r>
      <w:proofErr w:type="gramStart"/>
      <w:r w:rsidRPr="00226873">
        <w:rPr>
          <w:rStyle w:val="StyleUnderline"/>
        </w:rPr>
        <w:t>could well</w:t>
      </w:r>
      <w:proofErr w:type="gramEnd"/>
      <w:r w:rsidRPr="00226873">
        <w:rPr>
          <w:rStyle w:val="StyleUnderline"/>
        </w:rPr>
        <w:t xml:space="preserve"> face especially acute </w:t>
      </w:r>
      <w:r w:rsidRPr="00226873">
        <w:rPr>
          <w:rStyle w:val="Emphasis"/>
        </w:rPr>
        <w:t>physical</w:t>
      </w:r>
      <w:r w:rsidRPr="00226873">
        <w:rPr>
          <w:rStyle w:val="StyleUnderline"/>
        </w:rPr>
        <w:t xml:space="preserve"> and </w:t>
      </w:r>
      <w:r w:rsidRPr="00226873">
        <w:rPr>
          <w:rStyle w:val="Emphasis"/>
        </w:rPr>
        <w:t>psychological challenges</w:t>
      </w:r>
      <w:r w:rsidRPr="00226873">
        <w:rPr>
          <w:rStyle w:val="StyleUnderline"/>
        </w:rPr>
        <w:t>.</w:t>
      </w:r>
      <w:r w:rsidRPr="00226873">
        <w:t>[20]</w:t>
      </w:r>
    </w:p>
    <w:p w14:paraId="64EA0770" w14:textId="77777777" w:rsidR="00565010" w:rsidRPr="00226873" w:rsidRDefault="00565010" w:rsidP="00565010">
      <w:pPr>
        <w:rPr>
          <w:rStyle w:val="StyleUnderline"/>
        </w:rPr>
      </w:pPr>
      <w:r w:rsidRPr="00226873">
        <w:t xml:space="preserve">Second, although U.S. </w:t>
      </w:r>
      <w:r w:rsidRPr="00226873">
        <w:rPr>
          <w:rStyle w:val="StyleUnderline"/>
        </w:rPr>
        <w:t>intelligence collection and analysis capabilities</w:t>
      </w:r>
      <w:r w:rsidRPr="00226873">
        <w:t xml:space="preserve"> have generally </w:t>
      </w:r>
      <w:r w:rsidRPr="00226873">
        <w:rPr>
          <w:rStyle w:val="StyleUnderline"/>
          <w:highlight w:val="yellow"/>
        </w:rPr>
        <w:t>improved</w:t>
      </w:r>
      <w:r w:rsidRPr="00226873">
        <w:t xml:space="preserve"> since the last serious confrontation over Taiwan, which occurred in 1995–96, </w:t>
      </w:r>
      <w:r w:rsidRPr="00226873">
        <w:rPr>
          <w:rStyle w:val="StyleUnderline"/>
        </w:rPr>
        <w:t xml:space="preserve">so too has </w:t>
      </w:r>
      <w:r w:rsidRPr="00226873">
        <w:rPr>
          <w:rStyle w:val="StyleUnderline"/>
          <w:highlight w:val="yellow"/>
        </w:rPr>
        <w:t xml:space="preserve">China’s ability to </w:t>
      </w:r>
      <w:r w:rsidRPr="00226873">
        <w:rPr>
          <w:rStyle w:val="Emphasis"/>
          <w:highlight w:val="yellow"/>
        </w:rPr>
        <w:t>deceive</w:t>
      </w:r>
      <w:r w:rsidRPr="00226873">
        <w:rPr>
          <w:rStyle w:val="StyleUnderline"/>
          <w:highlight w:val="yellow"/>
        </w:rPr>
        <w:t xml:space="preserve"> or </w:t>
      </w:r>
      <w:r w:rsidRPr="00226873">
        <w:rPr>
          <w:rStyle w:val="Emphasis"/>
          <w:highlight w:val="yellow"/>
        </w:rPr>
        <w:t>deny</w:t>
      </w:r>
      <w:r w:rsidRPr="00226873">
        <w:rPr>
          <w:rStyle w:val="StyleUnderline"/>
        </w:rPr>
        <w:t xml:space="preserve"> such efforts to gather </w:t>
      </w:r>
      <w:r w:rsidRPr="00226873">
        <w:rPr>
          <w:rStyle w:val="Emphasis"/>
          <w:highlight w:val="yellow"/>
        </w:rPr>
        <w:t>info</w:t>
      </w:r>
      <w:r w:rsidRPr="00226873">
        <w:rPr>
          <w:rStyle w:val="StyleUnderline"/>
        </w:rPr>
        <w:t>rmation.</w:t>
      </w:r>
      <w:r w:rsidRPr="00226873">
        <w:t xml:space="preserve"> </w:t>
      </w:r>
      <w:r w:rsidRPr="00226873">
        <w:rPr>
          <w:rStyle w:val="StyleUnderline"/>
        </w:rPr>
        <w:t xml:space="preserve">The PLA has already </w:t>
      </w:r>
      <w:r w:rsidRPr="00226873">
        <w:rPr>
          <w:rStyle w:val="Emphasis"/>
        </w:rPr>
        <w:t>prepositioned</w:t>
      </w:r>
      <w:r w:rsidRPr="00226873">
        <w:rPr>
          <w:rStyle w:val="StyleUnderline"/>
        </w:rPr>
        <w:t xml:space="preserve"> many of the capabilities it would call on during a blockade or invasion of Taiwan—</w:t>
      </w:r>
      <w:r w:rsidRPr="00226873">
        <w:rPr>
          <w:rStyle w:val="Emphasis"/>
        </w:rPr>
        <w:t>short</w:t>
      </w:r>
      <w:r w:rsidRPr="00226873">
        <w:rPr>
          <w:rStyle w:val="StyleUnderline"/>
        </w:rPr>
        <w:t xml:space="preserve">- and </w:t>
      </w:r>
      <w:r w:rsidRPr="00226873">
        <w:rPr>
          <w:rStyle w:val="Emphasis"/>
        </w:rPr>
        <w:t>medium</w:t>
      </w:r>
      <w:r w:rsidRPr="00226873">
        <w:rPr>
          <w:rStyle w:val="StyleUnderline"/>
        </w:rPr>
        <w:t xml:space="preserve">-range </w:t>
      </w:r>
      <w:r w:rsidRPr="00226873">
        <w:rPr>
          <w:rStyle w:val="Emphasis"/>
        </w:rPr>
        <w:t>ballistic missiles</w:t>
      </w:r>
      <w:r w:rsidRPr="00226873">
        <w:rPr>
          <w:rStyle w:val="StyleUnderline"/>
        </w:rPr>
        <w:t xml:space="preserve">, </w:t>
      </w:r>
      <w:r w:rsidRPr="00226873">
        <w:rPr>
          <w:rStyle w:val="Emphasis"/>
        </w:rPr>
        <w:t>air defenses</w:t>
      </w:r>
      <w:r w:rsidRPr="00226873">
        <w:rPr>
          <w:rStyle w:val="StyleUnderline"/>
        </w:rPr>
        <w:t xml:space="preserve">, and </w:t>
      </w:r>
      <w:r w:rsidRPr="00226873">
        <w:rPr>
          <w:rStyle w:val="Emphasis"/>
        </w:rPr>
        <w:t>fighter jets</w:t>
      </w:r>
      <w:r w:rsidRPr="00226873">
        <w:rPr>
          <w:rStyle w:val="StyleUnderline"/>
        </w:rPr>
        <w:t xml:space="preserve">, to name a few—and has increased the readiness of relevant units, thus </w:t>
      </w:r>
      <w:r w:rsidRPr="00226873">
        <w:rPr>
          <w:rStyle w:val="Emphasis"/>
          <w:highlight w:val="yellow"/>
        </w:rPr>
        <w:t>dulling</w:t>
      </w:r>
      <w:r w:rsidRPr="00226873">
        <w:rPr>
          <w:rStyle w:val="StyleUnderline"/>
        </w:rPr>
        <w:t xml:space="preserve"> or even </w:t>
      </w:r>
      <w:r w:rsidRPr="00226873">
        <w:rPr>
          <w:rStyle w:val="Emphasis"/>
        </w:rPr>
        <w:t>nullifying</w:t>
      </w:r>
      <w:r w:rsidRPr="00226873">
        <w:rPr>
          <w:rStyle w:val="StyleUnderline"/>
        </w:rPr>
        <w:t xml:space="preserve"> important </w:t>
      </w:r>
      <w:r w:rsidRPr="00226873">
        <w:rPr>
          <w:rStyle w:val="Emphasis"/>
          <w:highlight w:val="yellow"/>
        </w:rPr>
        <w:t>early-warning</w:t>
      </w:r>
      <w:r w:rsidRPr="00226873">
        <w:rPr>
          <w:rStyle w:val="Emphasis"/>
        </w:rPr>
        <w:t xml:space="preserve"> indicators</w:t>
      </w:r>
      <w:r w:rsidRPr="00226873">
        <w:rPr>
          <w:rStyle w:val="StyleUnderline"/>
        </w:rPr>
        <w:t>.</w:t>
      </w:r>
      <w:r w:rsidRPr="00226873">
        <w:t xml:space="preserve"> In addition, </w:t>
      </w:r>
      <w:r w:rsidRPr="00226873">
        <w:rPr>
          <w:rStyle w:val="StyleUnderline"/>
        </w:rPr>
        <w:t xml:space="preserve">the PLA now </w:t>
      </w:r>
      <w:r w:rsidRPr="00226873">
        <w:rPr>
          <w:rStyle w:val="Emphasis"/>
        </w:rPr>
        <w:t>routinely violates</w:t>
      </w:r>
      <w:r w:rsidRPr="00226873">
        <w:rPr>
          <w:rStyle w:val="StyleUnderline"/>
        </w:rPr>
        <w:t xml:space="preserve"> Taiwan’s air defense identification zone, flies across the median line in the Taiwan Strait, and encircles Taiwan with naval and coast guard vessels.</w:t>
      </w:r>
      <w:r w:rsidRPr="00226873">
        <w:t xml:space="preserve"> As a result, Admiral Samuel Paparo, commander of the United States Indo-Pacific Command, has warned that “</w:t>
      </w:r>
      <w:r w:rsidRPr="00226873">
        <w:rPr>
          <w:rStyle w:val="StyleUnderline"/>
        </w:rPr>
        <w:t xml:space="preserve">We’re very close to that [point] where on a daily basis the fig leaf of </w:t>
      </w:r>
      <w:r w:rsidRPr="00226873">
        <w:rPr>
          <w:rStyle w:val="StyleUnderline"/>
          <w:highlight w:val="yellow"/>
        </w:rPr>
        <w:t xml:space="preserve">an </w:t>
      </w:r>
      <w:r w:rsidRPr="00226873">
        <w:rPr>
          <w:rStyle w:val="Emphasis"/>
          <w:highlight w:val="yellow"/>
        </w:rPr>
        <w:t>exercise</w:t>
      </w:r>
      <w:r w:rsidRPr="00226873">
        <w:rPr>
          <w:rStyle w:val="StyleUnderline"/>
          <w:highlight w:val="yellow"/>
        </w:rPr>
        <w:t xml:space="preserve"> could</w:t>
      </w:r>
      <w:r w:rsidRPr="00226873">
        <w:rPr>
          <w:rStyle w:val="StyleUnderline"/>
        </w:rPr>
        <w:t xml:space="preserve"> very well </w:t>
      </w:r>
      <w:r w:rsidRPr="00226873">
        <w:rPr>
          <w:rStyle w:val="Emphasis"/>
          <w:highlight w:val="yellow"/>
        </w:rPr>
        <w:t>hide</w:t>
      </w:r>
      <w:r w:rsidRPr="00226873">
        <w:rPr>
          <w:rStyle w:val="Emphasis"/>
        </w:rPr>
        <w:t xml:space="preserve"> operational </w:t>
      </w:r>
      <w:r w:rsidRPr="00226873">
        <w:rPr>
          <w:rStyle w:val="Emphasis"/>
          <w:highlight w:val="yellow"/>
        </w:rPr>
        <w:t>warning</w:t>
      </w:r>
      <w:r w:rsidRPr="00226873">
        <w:t xml:space="preserve">.”[21] A senior Taiwanese military official has also assessed that </w:t>
      </w:r>
      <w:r w:rsidRPr="00226873">
        <w:rPr>
          <w:rStyle w:val="StyleUnderline"/>
        </w:rPr>
        <w:t>Beijing could “switch from peacetime to war operations any time.”</w:t>
      </w:r>
      <w:r w:rsidRPr="00226873">
        <w:t xml:space="preserve">[22] </w:t>
      </w:r>
      <w:r w:rsidRPr="00226873">
        <w:rPr>
          <w:rStyle w:val="StyleUnderline"/>
        </w:rPr>
        <w:t>Those developments complicate the task that U.S. analysts face in accurately discerning China’s intentions and in turn providing timely warning to policymakers.</w:t>
      </w:r>
      <w:r w:rsidRPr="00226873">
        <w:t xml:space="preserve"> The U.S. intelligence community observed Russia amassing troops and supplies months before its invasion of Ukraine and was able to quickly warn policymakers, who in turn presented that information to allies and brought together an international coalition. But it </w:t>
      </w:r>
      <w:r w:rsidRPr="00226873">
        <w:rPr>
          <w:rStyle w:val="StyleUnderline"/>
        </w:rPr>
        <w:t>could prove unable to do so in a crisis over Taiwan.</w:t>
      </w:r>
    </w:p>
    <w:p w14:paraId="012C3865" w14:textId="77777777" w:rsidR="00565010" w:rsidRPr="00226873" w:rsidRDefault="00565010" w:rsidP="00565010">
      <w:r w:rsidRPr="00226873">
        <w:t xml:space="preserve">Third, </w:t>
      </w:r>
      <w:r w:rsidRPr="00226873">
        <w:rPr>
          <w:rStyle w:val="StyleUnderline"/>
        </w:rPr>
        <w:t xml:space="preserve">the </w:t>
      </w:r>
      <w:r w:rsidRPr="00226873">
        <w:rPr>
          <w:rStyle w:val="Emphasis"/>
          <w:highlight w:val="yellow"/>
        </w:rPr>
        <w:t>deterrent advantages</w:t>
      </w:r>
      <w:r w:rsidRPr="00226873">
        <w:rPr>
          <w:rStyle w:val="StyleUnderline"/>
        </w:rPr>
        <w:t xml:space="preserve"> that the United States once enjoyed to credibly threaten costly reprisals</w:t>
      </w:r>
      <w:r w:rsidRPr="00226873">
        <w:t xml:space="preserve"> (whether implicitly or openly) </w:t>
      </w:r>
      <w:r w:rsidRPr="00226873">
        <w:rPr>
          <w:rStyle w:val="StyleUnderline"/>
        </w:rPr>
        <w:t xml:space="preserve">for Chinese aggression have </w:t>
      </w:r>
      <w:r w:rsidRPr="00226873">
        <w:rPr>
          <w:rStyle w:val="Emphasis"/>
          <w:highlight w:val="yellow"/>
        </w:rPr>
        <w:t>eroded</w:t>
      </w:r>
      <w:r w:rsidRPr="00226873">
        <w:rPr>
          <w:rStyle w:val="StyleUnderline"/>
        </w:rPr>
        <w:t>.</w:t>
      </w:r>
      <w:r w:rsidRPr="00226873">
        <w:t xml:space="preserve"> </w:t>
      </w:r>
      <w:r w:rsidRPr="00226873">
        <w:rPr>
          <w:rStyle w:val="StyleUnderline"/>
        </w:rPr>
        <w:t>China is now able to hold at risk U.S. forces and bases in the region that would be vital to the defense of Taiwan.</w:t>
      </w:r>
      <w:r w:rsidRPr="00226873">
        <w:t xml:space="preserve"> As a result, </w:t>
      </w:r>
      <w:r w:rsidRPr="00226873">
        <w:rPr>
          <w:rStyle w:val="StyleUnderline"/>
          <w:highlight w:val="yellow"/>
        </w:rPr>
        <w:t xml:space="preserve">the </w:t>
      </w:r>
      <w:r w:rsidRPr="00226873">
        <w:rPr>
          <w:rStyle w:val="Emphasis"/>
          <w:highlight w:val="yellow"/>
        </w:rPr>
        <w:t>U</w:t>
      </w:r>
      <w:r w:rsidRPr="00226873">
        <w:t xml:space="preserve">nited </w:t>
      </w:r>
      <w:r w:rsidRPr="00226873">
        <w:rPr>
          <w:rStyle w:val="Emphasis"/>
          <w:highlight w:val="yellow"/>
        </w:rPr>
        <w:t>S</w:t>
      </w:r>
      <w:r w:rsidRPr="00226873">
        <w:t xml:space="preserve">tates </w:t>
      </w:r>
      <w:r w:rsidRPr="00226873">
        <w:rPr>
          <w:rStyle w:val="StyleUnderline"/>
          <w:highlight w:val="yellow"/>
        </w:rPr>
        <w:t xml:space="preserve">has a strong incentive to take </w:t>
      </w:r>
      <w:r w:rsidRPr="00226873">
        <w:rPr>
          <w:rStyle w:val="Emphasis"/>
          <w:highlight w:val="yellow"/>
        </w:rPr>
        <w:t>immediate</w:t>
      </w:r>
      <w:r w:rsidRPr="00226873">
        <w:rPr>
          <w:rStyle w:val="Emphasis"/>
        </w:rPr>
        <w:t xml:space="preserve"> op</w:t>
      </w:r>
      <w:r w:rsidRPr="00226873">
        <w:rPr>
          <w:rStyle w:val="StyleUnderline"/>
        </w:rPr>
        <w:t xml:space="preserve">erational </w:t>
      </w:r>
      <w:r w:rsidRPr="00226873">
        <w:rPr>
          <w:rStyle w:val="Emphasis"/>
          <w:highlight w:val="yellow"/>
        </w:rPr>
        <w:t>precautions</w:t>
      </w:r>
      <w:r w:rsidRPr="00226873">
        <w:rPr>
          <w:rStyle w:val="StyleUnderline"/>
        </w:rPr>
        <w:t xml:space="preserve"> to enhance the survivability of its forces at the first signs of danger, steps that would be taken even </w:t>
      </w:r>
      <w:r w:rsidRPr="00226873">
        <w:rPr>
          <w:rStyle w:val="Emphasis"/>
          <w:highlight w:val="yellow"/>
        </w:rPr>
        <w:t>before</w:t>
      </w:r>
      <w:r w:rsidRPr="00226873">
        <w:rPr>
          <w:rStyle w:val="StyleUnderline"/>
        </w:rPr>
        <w:t xml:space="preserve"> the U.S. political leadership or </w:t>
      </w:r>
      <w:r w:rsidRPr="00226873">
        <w:rPr>
          <w:rStyle w:val="Emphasis"/>
          <w:highlight w:val="yellow"/>
        </w:rPr>
        <w:t>leaders</w:t>
      </w:r>
      <w:r w:rsidRPr="00226873">
        <w:rPr>
          <w:rStyle w:val="StyleUnderline"/>
        </w:rPr>
        <w:t xml:space="preserve"> in allied capitals had decided whether to </w:t>
      </w:r>
      <w:r w:rsidRPr="00226873">
        <w:rPr>
          <w:rStyle w:val="StyleUnderline"/>
          <w:highlight w:val="yellow"/>
        </w:rPr>
        <w:t>intervene</w:t>
      </w:r>
      <w:r w:rsidRPr="00226873">
        <w:rPr>
          <w:rStyle w:val="StyleUnderline"/>
        </w:rPr>
        <w:t xml:space="preserve"> on Taiwan’s behalf.</w:t>
      </w:r>
      <w:r w:rsidRPr="00226873">
        <w:t xml:space="preserve"> </w:t>
      </w:r>
      <w:r w:rsidRPr="00226873">
        <w:rPr>
          <w:rStyle w:val="StyleUnderline"/>
        </w:rPr>
        <w:t xml:space="preserve">To </w:t>
      </w:r>
      <w:r w:rsidRPr="00226873">
        <w:rPr>
          <w:rStyle w:val="StyleUnderline"/>
          <w:highlight w:val="yellow"/>
        </w:rPr>
        <w:t>Chinese</w:t>
      </w:r>
      <w:r w:rsidRPr="00226873">
        <w:rPr>
          <w:rStyle w:val="StyleUnderline"/>
        </w:rPr>
        <w:t xml:space="preserve"> military </w:t>
      </w:r>
      <w:r w:rsidRPr="00226873">
        <w:rPr>
          <w:rStyle w:val="StyleUnderline"/>
          <w:highlight w:val="yellow"/>
        </w:rPr>
        <w:t>planners</w:t>
      </w:r>
      <w:r w:rsidRPr="00226873">
        <w:rPr>
          <w:rStyle w:val="StyleUnderline"/>
        </w:rPr>
        <w:t xml:space="preserve">, though, such actions </w:t>
      </w:r>
      <w:r w:rsidRPr="00226873">
        <w:rPr>
          <w:rStyle w:val="StyleUnderline"/>
          <w:highlight w:val="yellow"/>
        </w:rPr>
        <w:t>would</w:t>
      </w:r>
      <w:r w:rsidRPr="00226873">
        <w:rPr>
          <w:rStyle w:val="StyleUnderline"/>
        </w:rPr>
        <w:t xml:space="preserve"> almost </w:t>
      </w:r>
      <w:r w:rsidRPr="00226873">
        <w:rPr>
          <w:rStyle w:val="Emphasis"/>
          <w:highlight w:val="yellow"/>
        </w:rPr>
        <w:t>surely</w:t>
      </w:r>
      <w:r w:rsidRPr="00226873">
        <w:rPr>
          <w:rStyle w:val="StyleUnderline"/>
        </w:rPr>
        <w:t xml:space="preserve"> be </w:t>
      </w:r>
      <w:r w:rsidRPr="00226873">
        <w:rPr>
          <w:rStyle w:val="Emphasis"/>
          <w:highlight w:val="yellow"/>
        </w:rPr>
        <w:t>perceive</w:t>
      </w:r>
      <w:r w:rsidRPr="00226873">
        <w:rPr>
          <w:rStyle w:val="StyleUnderline"/>
        </w:rPr>
        <w:t xml:space="preserve">d </w:t>
      </w:r>
      <w:r w:rsidRPr="00226873">
        <w:rPr>
          <w:rStyle w:val="StyleUnderline"/>
          <w:highlight w:val="yellow"/>
        </w:rPr>
        <w:t>as a</w:t>
      </w:r>
      <w:r w:rsidRPr="00226873">
        <w:rPr>
          <w:rStyle w:val="StyleUnderline"/>
        </w:rPr>
        <w:t xml:space="preserve"> </w:t>
      </w:r>
      <w:r w:rsidRPr="00226873">
        <w:rPr>
          <w:rStyle w:val="Emphasis"/>
        </w:rPr>
        <w:t xml:space="preserve">prelude to U.S. </w:t>
      </w:r>
      <w:r w:rsidRPr="00226873">
        <w:rPr>
          <w:rStyle w:val="Emphasis"/>
          <w:highlight w:val="yellow"/>
        </w:rPr>
        <w:t>intervention</w:t>
      </w:r>
      <w:r w:rsidRPr="00226873">
        <w:rPr>
          <w:rStyle w:val="StyleUnderline"/>
        </w:rPr>
        <w:t>.</w:t>
      </w:r>
      <w:r w:rsidRPr="00226873">
        <w:t xml:space="preserve"> </w:t>
      </w:r>
      <w:r w:rsidRPr="00226873">
        <w:rPr>
          <w:rStyle w:val="StyleUnderline"/>
        </w:rPr>
        <w:t xml:space="preserve">This scenario </w:t>
      </w:r>
      <w:r w:rsidRPr="00226873">
        <w:rPr>
          <w:rStyle w:val="StyleUnderline"/>
          <w:highlight w:val="yellow"/>
        </w:rPr>
        <w:t>raises</w:t>
      </w:r>
      <w:r w:rsidRPr="00226873">
        <w:rPr>
          <w:rStyle w:val="StyleUnderline"/>
        </w:rPr>
        <w:t xml:space="preserve"> the </w:t>
      </w:r>
      <w:r w:rsidRPr="00226873">
        <w:rPr>
          <w:rStyle w:val="StyleUnderline"/>
          <w:highlight w:val="yellow"/>
        </w:rPr>
        <w:t xml:space="preserve">specter of </w:t>
      </w:r>
      <w:r w:rsidRPr="00226873">
        <w:rPr>
          <w:rStyle w:val="StyleUnderline"/>
        </w:rPr>
        <w:t xml:space="preserve">China opting for </w:t>
      </w:r>
      <w:r w:rsidRPr="00226873">
        <w:rPr>
          <w:rStyle w:val="Emphasis"/>
          <w:highlight w:val="yellow"/>
        </w:rPr>
        <w:t>preemptive strikes</w:t>
      </w:r>
      <w:r w:rsidRPr="00226873">
        <w:rPr>
          <w:rStyle w:val="StyleUnderline"/>
        </w:rPr>
        <w:t xml:space="preserve"> on U.S. bases and forces</w:t>
      </w:r>
      <w:r w:rsidRPr="00226873">
        <w:t xml:space="preserve"> in the region even before the United States decides to directly intervene.</w:t>
      </w:r>
    </w:p>
    <w:p w14:paraId="187C32F7" w14:textId="77777777" w:rsidR="00565010" w:rsidRPr="00226873" w:rsidRDefault="00565010" w:rsidP="00565010">
      <w:r w:rsidRPr="00226873">
        <w:t xml:space="preserve">Fourth, </w:t>
      </w:r>
      <w:r w:rsidRPr="00226873">
        <w:rPr>
          <w:rStyle w:val="StyleUnderline"/>
        </w:rPr>
        <w:t xml:space="preserve">with more actors involved, the </w:t>
      </w:r>
      <w:r w:rsidRPr="00226873">
        <w:rPr>
          <w:rStyle w:val="StyleUnderline"/>
          <w:highlight w:val="yellow"/>
        </w:rPr>
        <w:t>risk</w:t>
      </w:r>
      <w:r w:rsidRPr="00226873">
        <w:rPr>
          <w:rStyle w:val="StyleUnderline"/>
        </w:rPr>
        <w:t xml:space="preserve"> of unintended escalation due to </w:t>
      </w:r>
      <w:r w:rsidRPr="00226873">
        <w:rPr>
          <w:rStyle w:val="Emphasis"/>
          <w:highlight w:val="yellow"/>
        </w:rPr>
        <w:t>miscalc</w:t>
      </w:r>
      <w:r w:rsidRPr="00226873">
        <w:rPr>
          <w:rStyle w:val="StyleUnderline"/>
        </w:rPr>
        <w:t xml:space="preserve">ulation </w:t>
      </w:r>
      <w:r w:rsidRPr="00226873">
        <w:rPr>
          <w:rStyle w:val="StyleUnderline"/>
          <w:highlight w:val="yellow"/>
        </w:rPr>
        <w:t xml:space="preserve">or </w:t>
      </w:r>
      <w:r w:rsidRPr="00226873">
        <w:rPr>
          <w:rStyle w:val="Emphasis"/>
          <w:highlight w:val="yellow"/>
        </w:rPr>
        <w:t>accidents</w:t>
      </w:r>
      <w:r w:rsidRPr="00226873">
        <w:rPr>
          <w:rStyle w:val="StyleUnderline"/>
        </w:rPr>
        <w:t xml:space="preserve"> </w:t>
      </w:r>
      <w:r w:rsidRPr="00226873">
        <w:rPr>
          <w:rStyle w:val="Emphasis"/>
        </w:rPr>
        <w:t>increase</w:t>
      </w:r>
      <w:r w:rsidRPr="00226873">
        <w:rPr>
          <w:rStyle w:val="StyleUnderline"/>
        </w:rPr>
        <w:t>s.</w:t>
      </w:r>
      <w:r w:rsidRPr="00226873">
        <w:t xml:space="preserve"> As rules of engagement are loosened, </w:t>
      </w:r>
      <w:r w:rsidRPr="00226873">
        <w:rPr>
          <w:rStyle w:val="StyleUnderline"/>
        </w:rPr>
        <w:t>maintaining operational control and discipline becomes harder.</w:t>
      </w:r>
      <w:r w:rsidRPr="00226873">
        <w:t xml:space="preserve"> Again, history provides numerous examples of near misses or, worse, events being propelled in an unintended and destabilizing direction.</w:t>
      </w:r>
    </w:p>
    <w:p w14:paraId="6FBBF104" w14:textId="77777777" w:rsidR="00565010" w:rsidRPr="00226873" w:rsidRDefault="00565010" w:rsidP="00565010">
      <w:r w:rsidRPr="00226873">
        <w:t xml:space="preserve">And fifth, </w:t>
      </w:r>
      <w:r w:rsidRPr="00226873">
        <w:rPr>
          <w:rStyle w:val="StyleUnderline"/>
        </w:rPr>
        <w:t xml:space="preserve">due to China’s massive military buildup and its development of capabilities intended to prevent the United States from intervening on Taiwan’s behalf, the United States is now much more </w:t>
      </w:r>
      <w:r w:rsidRPr="00226873">
        <w:rPr>
          <w:rStyle w:val="Emphasis"/>
        </w:rPr>
        <w:t>reliant</w:t>
      </w:r>
      <w:r w:rsidRPr="00226873">
        <w:rPr>
          <w:rStyle w:val="StyleUnderline"/>
        </w:rPr>
        <w:t xml:space="preserve"> on </w:t>
      </w:r>
      <w:r w:rsidRPr="00226873">
        <w:rPr>
          <w:rStyle w:val="Emphasis"/>
        </w:rPr>
        <w:t>regional allies</w:t>
      </w:r>
      <w:r w:rsidRPr="00226873">
        <w:rPr>
          <w:rStyle w:val="StyleUnderline"/>
        </w:rPr>
        <w:t xml:space="preserve"> for both deterrence and warfighting.</w:t>
      </w:r>
      <w:r w:rsidRPr="00226873">
        <w:t xml:space="preserve"> But ensuring that the actions of U.S. allies and partners, Taiwan included, are aligned with U.S. objectives in a crisis will not be easy. </w:t>
      </w:r>
      <w:r w:rsidRPr="00226873">
        <w:rPr>
          <w:rStyle w:val="StyleUnderline"/>
        </w:rPr>
        <w:t>Each partner, after all, has its own interests to protect. Significant differences could arise over how each perceives the unfolding events. Such disparities, in turn, will influence their support for certain U.S. measures</w:t>
      </w:r>
      <w:r w:rsidRPr="00226873">
        <w:t>, not least efforts to ready U.S. forces in the region to deter aggressive Chinese actions and prepare for war.</w:t>
      </w:r>
    </w:p>
    <w:p w14:paraId="181A1024" w14:textId="77777777" w:rsidR="00565010" w:rsidRPr="00226873" w:rsidRDefault="00565010" w:rsidP="00565010">
      <w:pPr>
        <w:rPr>
          <w:rStyle w:val="StyleUnderline"/>
        </w:rPr>
      </w:pPr>
      <w:r w:rsidRPr="00226873">
        <w:t xml:space="preserve">This fifth and final point merits unpacking. </w:t>
      </w:r>
      <w:r w:rsidRPr="00226873">
        <w:rPr>
          <w:rStyle w:val="StyleUnderline"/>
        </w:rPr>
        <w:t xml:space="preserve">Japanese bases would play a critical role in the defense of Taiwan and thus by extension for signaling U.S. and allied resolve in a crisis. </w:t>
      </w:r>
      <w:r w:rsidRPr="00226873">
        <w:t xml:space="preserve">Japan’s westernmost point is only about seventy miles from Taiwan. </w:t>
      </w:r>
      <w:r w:rsidRPr="00226873">
        <w:rPr>
          <w:rStyle w:val="StyleUnderline"/>
        </w:rPr>
        <w:t>Kadena Air Base</w:t>
      </w:r>
      <w:r w:rsidRPr="00226873">
        <w:t xml:space="preserve">, the United States’ largest military installation in the Indo-Pacific not located in U.S. territory, </w:t>
      </w:r>
      <w:r w:rsidRPr="00226873">
        <w:rPr>
          <w:rStyle w:val="StyleUnderline"/>
        </w:rPr>
        <w:t xml:space="preserve">is one of only two U.S. air bases </w:t>
      </w:r>
      <w:r w:rsidRPr="00226873">
        <w:t xml:space="preserve">(both in Okinawa) </w:t>
      </w:r>
      <w:r w:rsidRPr="00226873">
        <w:rPr>
          <w:rStyle w:val="StyleUnderline"/>
        </w:rPr>
        <w:t>from which fighter jets can conduct unrefueled operations over Taiwan.</w:t>
      </w:r>
      <w:r w:rsidRPr="00226873">
        <w:t xml:space="preserve"> </w:t>
      </w:r>
      <w:r w:rsidRPr="00226873">
        <w:rPr>
          <w:rStyle w:val="StyleUnderline"/>
        </w:rPr>
        <w:t>By contrast</w:t>
      </w:r>
      <w:r w:rsidRPr="00226873">
        <w:t xml:space="preserve">, the main U.S. base in </w:t>
      </w:r>
      <w:r w:rsidRPr="00226873">
        <w:rPr>
          <w:rStyle w:val="StyleUnderline"/>
        </w:rPr>
        <w:t>Guam</w:t>
      </w:r>
      <w:r w:rsidRPr="00226873">
        <w:t xml:space="preserve"> in the Western Pacific </w:t>
      </w:r>
      <w:r w:rsidRPr="00226873">
        <w:rPr>
          <w:rStyle w:val="StyleUnderline"/>
        </w:rPr>
        <w:t>is</w:t>
      </w:r>
      <w:r w:rsidRPr="00226873">
        <w:t xml:space="preserve"> approximately </w:t>
      </w:r>
      <w:r w:rsidRPr="00226873">
        <w:rPr>
          <w:rStyle w:val="StyleUnderline"/>
        </w:rPr>
        <w:t>1,700 miles from Taiwan.</w:t>
      </w:r>
      <w:r w:rsidRPr="00226873">
        <w:t xml:space="preserve"> In addition, Japan hosts fifty-four thousand U.S. troops, as well as the largest overseas-based U.S. Naval fleet and only forward-deployed carrier strike group. In short, </w:t>
      </w:r>
      <w:r w:rsidRPr="00226873">
        <w:rPr>
          <w:rStyle w:val="StyleUnderline"/>
        </w:rPr>
        <w:t>the United States would find it nearly impossible to respond promptly and effectively to Chinese aggression against Taiwan without being able to call on its assets in Japan.</w:t>
      </w:r>
    </w:p>
    <w:p w14:paraId="3AEA03AE" w14:textId="77777777" w:rsidR="00565010" w:rsidRPr="00226873" w:rsidRDefault="00565010" w:rsidP="00565010">
      <w:r w:rsidRPr="00226873">
        <w:t xml:space="preserve">Under the terms of the U.S.-Japan Mutual Cooperation and Security Treaty, however, the United States must seek Japanese approval for the use of such bases for anything other than the defense of Japan. Notwithstanding Japanese Prime Minister </w:t>
      </w:r>
      <w:proofErr w:type="spellStart"/>
      <w:r w:rsidRPr="00226873">
        <w:t>Takaichi</w:t>
      </w:r>
      <w:proofErr w:type="spellEnd"/>
      <w:r w:rsidRPr="00226873">
        <w:t xml:space="preserve"> Senae’s recent statement that a Chinese blockade or attack on Taiwan could be considered a “survival-threatening situation,” which would enable Japan to exercise collective self-defense, securing rapid approval from Japan’s government for basing access cannot be assumed. </w:t>
      </w:r>
      <w:r w:rsidRPr="00226873">
        <w:rPr>
          <w:rStyle w:val="StyleUnderline"/>
        </w:rPr>
        <w:t xml:space="preserve">China can be expected to </w:t>
      </w:r>
      <w:r w:rsidRPr="00226873">
        <w:rPr>
          <w:rStyle w:val="Emphasis"/>
        </w:rPr>
        <w:t>exert pressure on Japan</w:t>
      </w:r>
      <w:r w:rsidRPr="00226873">
        <w:rPr>
          <w:rStyle w:val="StyleUnderline"/>
        </w:rPr>
        <w:t xml:space="preserve"> and to influence Japanese public opinion to </w:t>
      </w:r>
      <w:r w:rsidRPr="00226873">
        <w:rPr>
          <w:rStyle w:val="Emphasis"/>
        </w:rPr>
        <w:t>stay out</w:t>
      </w:r>
      <w:r w:rsidRPr="00226873">
        <w:rPr>
          <w:rStyle w:val="StyleUnderline"/>
        </w:rPr>
        <w:t xml:space="preserve"> of </w:t>
      </w:r>
      <w:r w:rsidRPr="00226873">
        <w:rPr>
          <w:rStyle w:val="Emphasis"/>
        </w:rPr>
        <w:t>any conflict</w:t>
      </w:r>
      <w:r w:rsidRPr="00226873">
        <w:rPr>
          <w:rStyle w:val="StyleUnderline"/>
        </w:rPr>
        <w:t xml:space="preserve"> over Taiwan and withhold such access.</w:t>
      </w:r>
      <w:r w:rsidRPr="00226873">
        <w:t xml:space="preserve">[23] China could, for instance, signal that it will not guarantee the safety of the approximately 100,000 Japanese citizens or of Japanese enterprises in China if it were to support the United States. In addition to the logistical challenge of repatriating its citizens, </w:t>
      </w:r>
      <w:r w:rsidRPr="00226873">
        <w:rPr>
          <w:rStyle w:val="StyleUnderline"/>
        </w:rPr>
        <w:t xml:space="preserve">Japanese efforts to do so for precautionary reasons could well be interpreted by China, much like enhancements to military readiness, as </w:t>
      </w:r>
      <w:r w:rsidRPr="00226873">
        <w:rPr>
          <w:rStyle w:val="Emphasis"/>
        </w:rPr>
        <w:t>preparation for war</w:t>
      </w:r>
      <w:r w:rsidRPr="00226873">
        <w:rPr>
          <w:rStyle w:val="StyleUnderline"/>
        </w:rPr>
        <w:t>.</w:t>
      </w:r>
      <w:r w:rsidRPr="00226873">
        <w:t xml:space="preserve"> Such </w:t>
      </w:r>
      <w:r w:rsidRPr="00226873">
        <w:rPr>
          <w:rStyle w:val="StyleUnderline"/>
        </w:rPr>
        <w:t>concerns could delay Japan’s approval for the United States to use its bases in the country for operations in and around Taiwan.</w:t>
      </w:r>
    </w:p>
    <w:p w14:paraId="3E9BF271" w14:textId="77777777" w:rsidR="00565010" w:rsidRPr="00226873" w:rsidRDefault="00565010" w:rsidP="00565010">
      <w:r w:rsidRPr="00226873">
        <w:t>Similar dilemmas will confront political leaders in the Philippines. Its northernmost inhabited island is less than a hundred miles from Taiwan. The United States recently gained access to four additional Enhanced Defense Cooperation Agreement (EDCA) sites in the Philippines, three of which are in northern Luzon, only 160 miles from Taiwan. The United States has invested in command-and-control infrastructure, fuel storage, ammunition warehouses, runways, and other features at all nine EDCA sites, which could prove important to supporting a U.S.-led defense of Taiwan. The United States has also deployed the Typhon intermediate-range missile system to the Philippines, within range of Taiwan, thus signaling U.S. interest in operating from the Philippines during a Taiwan contingency.</w:t>
      </w:r>
    </w:p>
    <w:p w14:paraId="7FB0B6C8" w14:textId="77777777" w:rsidR="00565010" w:rsidRPr="00226873" w:rsidRDefault="00565010" w:rsidP="00565010">
      <w:r w:rsidRPr="00226873">
        <w:t>The United States will have to carefully weigh what it asks of the Philippines during a Taiwan crisis. One option would be to use the EDCA sites for noncombatant evacuation operations, which would likely receive political support in Manila given that 150,000 Filipinos live in Taiwan and that the government will not be able to evacuate them on its own during a conflict. Another option would be to seek approval to use the EDCA sites to support whatever military posturing the United States decides to do to deter Chinese aggression. Gaining support for such operations in a crisis will not be straightforward, especially because the Philippines is far weaker militarily than Japan and does not have the same ability to defend EDCA sites as Japan has to defend its bases that the United States would be using.</w:t>
      </w:r>
    </w:p>
    <w:p w14:paraId="39611FC7" w14:textId="77777777" w:rsidR="00565010" w:rsidRPr="00226873" w:rsidRDefault="00565010" w:rsidP="00565010">
      <w:r w:rsidRPr="00226873">
        <w:t>Wartime Vertical and Horizontal Escalation Concerns</w:t>
      </w:r>
    </w:p>
    <w:p w14:paraId="5E0CD85A" w14:textId="77777777" w:rsidR="00565010" w:rsidRPr="00226873" w:rsidRDefault="00565010" w:rsidP="00565010">
      <w:r w:rsidRPr="00226873">
        <w:rPr>
          <w:rStyle w:val="StyleUnderline"/>
        </w:rPr>
        <w:t xml:space="preserve">Assuming U.S. forces commit to the defense of Taiwan should a crisis turn into a conflict, there is every reason to expect near </w:t>
      </w:r>
      <w:r w:rsidRPr="00226873">
        <w:rPr>
          <w:rStyle w:val="Emphasis"/>
        </w:rPr>
        <w:t>instantaneous escalation</w:t>
      </w:r>
      <w:r w:rsidRPr="00226873">
        <w:rPr>
          <w:rStyle w:val="StyleUnderline"/>
        </w:rPr>
        <w:t xml:space="preserve"> of the war to include Japan and, most likely, the Philippines.</w:t>
      </w:r>
      <w:r w:rsidRPr="00226873">
        <w:t xml:space="preserve"> This is probable even if either or both allies distance themselves from U.S. support for Taiwan. The United States could insist on using its bases in the region even if the host nation delays granting approval, especially if U.S. decision-makers were to conclude that operating from such bases would prove decisive in determining the outcome of the conflict. At the same time, </w:t>
      </w:r>
      <w:r w:rsidRPr="00226873">
        <w:rPr>
          <w:rStyle w:val="StyleUnderline"/>
          <w:highlight w:val="yellow"/>
        </w:rPr>
        <w:t>China</w:t>
      </w:r>
      <w:r w:rsidRPr="00226873">
        <w:rPr>
          <w:rStyle w:val="StyleUnderline"/>
        </w:rPr>
        <w:t xml:space="preserve"> could </w:t>
      </w:r>
      <w:r w:rsidRPr="00226873">
        <w:rPr>
          <w:rStyle w:val="StyleUnderline"/>
          <w:highlight w:val="yellow"/>
        </w:rPr>
        <w:t>conclude</w:t>
      </w:r>
      <w:r w:rsidRPr="00226873">
        <w:rPr>
          <w:rStyle w:val="StyleUnderline"/>
        </w:rPr>
        <w:t xml:space="preserve"> that </w:t>
      </w:r>
      <w:r w:rsidRPr="00226873">
        <w:rPr>
          <w:rStyle w:val="Emphasis"/>
          <w:highlight w:val="yellow"/>
        </w:rPr>
        <w:t>U.S.</w:t>
      </w:r>
      <w:r w:rsidRPr="00226873">
        <w:rPr>
          <w:rStyle w:val="StyleUnderline"/>
          <w:highlight w:val="yellow"/>
        </w:rPr>
        <w:t xml:space="preserve"> </w:t>
      </w:r>
      <w:r w:rsidRPr="00226873">
        <w:rPr>
          <w:rStyle w:val="Emphasis"/>
          <w:highlight w:val="yellow"/>
        </w:rPr>
        <w:t>intervention is inevitable</w:t>
      </w:r>
      <w:r w:rsidRPr="00226873">
        <w:rPr>
          <w:rStyle w:val="StyleUnderline"/>
          <w:highlight w:val="yellow"/>
        </w:rPr>
        <w:t xml:space="preserve"> and</w:t>
      </w:r>
      <w:r w:rsidRPr="00226873">
        <w:rPr>
          <w:rStyle w:val="StyleUnderline"/>
        </w:rPr>
        <w:t xml:space="preserve"> that the United States would surely make use of such bases, even before Washington had made such a decision, and that its clearest path to victory would be to </w:t>
      </w:r>
      <w:r w:rsidRPr="00226873">
        <w:rPr>
          <w:rStyle w:val="Emphasis"/>
          <w:highlight w:val="yellow"/>
        </w:rPr>
        <w:t>preemptively strike</w:t>
      </w:r>
      <w:r w:rsidRPr="00226873">
        <w:rPr>
          <w:rStyle w:val="StyleUnderline"/>
        </w:rPr>
        <w:t xml:space="preserve"> these </w:t>
      </w:r>
      <w:r w:rsidRPr="00226873">
        <w:rPr>
          <w:rStyle w:val="StyleUnderline"/>
          <w:highlight w:val="yellow"/>
        </w:rPr>
        <w:t>bases</w:t>
      </w:r>
      <w:r w:rsidRPr="00226873">
        <w:rPr>
          <w:rStyle w:val="StyleUnderline"/>
        </w:rPr>
        <w:t xml:space="preserve"> and render them inoperable.</w:t>
      </w:r>
      <w:r w:rsidRPr="00226873">
        <w:t xml:space="preserve">[24] Strikes on the territory of U.S. treaty allies would, of course, trigger U.S. intervention, but again </w:t>
      </w:r>
      <w:r w:rsidRPr="00226873">
        <w:rPr>
          <w:rStyle w:val="StyleUnderline"/>
        </w:rPr>
        <w:t xml:space="preserve">China could assume that such intervention was inevitable regardless of its actions and that preemptive strikes would </w:t>
      </w:r>
      <w:r w:rsidRPr="00226873">
        <w:rPr>
          <w:rStyle w:val="Emphasis"/>
        </w:rPr>
        <w:t>severely degrade</w:t>
      </w:r>
      <w:r w:rsidRPr="00226873">
        <w:rPr>
          <w:rStyle w:val="StyleUnderline"/>
        </w:rPr>
        <w:t xml:space="preserve"> U.S. and allied capabilities.</w:t>
      </w:r>
    </w:p>
    <w:p w14:paraId="2DD4E457" w14:textId="77777777" w:rsidR="00565010" w:rsidRPr="00226873" w:rsidRDefault="00565010" w:rsidP="00565010">
      <w:r w:rsidRPr="00226873">
        <w:t>While the odds of Chinese preemption are difficult to discern, it is far easier to anticipate that China would attack Japan or the Philippines if either ally were to fully and openly commit to assist the United States in defending Taiwan. This is certainly the direction that current allied planning and preparation is heading. Tokyo and Washington have begun conducting bilateral military exercises in Japan’s southwestern islands, while the United States has started to rotate forces through those islands and the Japan Self-Defense Forces (JSDF) has been improving infrastructure and prepositioning supplies there.[25] In 2025, U.S. Forces Japan (USFJ) also began to transition into a joint force headquarters to streamline operational coordination with Japan’s newly launched Joint Operations Command.[26] The United States, beyond seeking unrestricted use of Japanese military bases and civilian airfields and ports for combat operations in wartime, would likely also ask Japan to provide rear area support, ranging from assistance with search-and-rescue operations to logistical support and information and intelligence sharing. It could also request that the JSDF provide missile defense over Japanese bases, escort U.S. forces on combat missions, defend sea lines of communication, and conduct sea control and minesweeping operations. While the Philippines does not have comparable military capabilities to those of Japan, similar requests would be made. Thus, it is not surprising that Philippine President Bongbong Marcos has openly acknowledged that his country would almost certainly be drawn into a war over Taiwan.[27]</w:t>
      </w:r>
    </w:p>
    <w:p w14:paraId="5B48A9CE" w14:textId="77777777" w:rsidR="00565010" w:rsidRPr="00226873" w:rsidRDefault="00565010" w:rsidP="00565010">
      <w:r w:rsidRPr="00226873">
        <w:t>Besides the high likelihood of conflict over Taiwan spreading to Japan and the Philippines, other U.S. allies in the Indo-Pacific, notably Australia and South Korea, could plausibly become involved despite their distance from the island. As part of the “pivot” or “rebalance” to Asia, the United States began rotating U.S. Marines through an Australian base in Darwin, which has expanded to 2,500 marines. Through the trilateral security agreement known as AUKUS, the United States and United Kingdom are supporting Australia’s acquisition of a conventionally armed, nuclear-powered submarine capability. If successful, AUKUS could enable the United States and its allies to bring to bear more submarines during a Taiwan contingency, which could prove vital given China’s continued limitations in anti-submarine warfare. U.S. submarines could also dock at Australian ports and rearm during a conflict over Taiwan.[28]</w:t>
      </w:r>
    </w:p>
    <w:p w14:paraId="0DA739A0" w14:textId="77777777" w:rsidR="00565010" w:rsidRPr="00226873" w:rsidRDefault="00565010" w:rsidP="00565010">
      <w:r w:rsidRPr="00226873">
        <w:t>South Korea also offers important capabilities for a U.S.-led defense of Taiwan. The United States, which has 28,500 troops in South Korea, would likely request rear-area support from Seoul, which could range from refueling and rearming at South Korean bases, performing maintenance on military platforms in South Korea, and even evacuating noncombatants and wounded personnel to South Korea. South Korea’s level of support would likely be constrained both by its distance from Taiwan and the need to keep its forces focused on deterring North Korea from opening a second front during a conflict. Depending on how the conflict unfolded, however, South Korea could become a more direct and active belligerent against China, by, for example, deploying air and naval forces to the main combat zone and even conceivably engaging in interdiction operations in the Yellow Sea. Indeed, the United States has begun to emphasize that the U.S.-ROK alliance needs to play a larger regional role rather than focusing almost entirely on the Korean Peninsula. During his November 2025 visit to South Korea, for instance, Secretary of Defense Pete Hegseth emphasized the need for “flexibility” that would allow U.S. troops to operate against threats elsewhere in the region.[29]</w:t>
      </w:r>
    </w:p>
    <w:p w14:paraId="635A7747" w14:textId="77777777" w:rsidR="00565010" w:rsidRPr="00226873" w:rsidRDefault="00565010" w:rsidP="00565010">
      <w:r w:rsidRPr="00226873">
        <w:t xml:space="preserve">Other U.S. allies could likewise become drawn into the fighting. European and Canadian naval units, which occasionally patrol the Taiwan Strait, could find themselves targeted by China or be asked by the United States to </w:t>
      </w:r>
      <w:proofErr w:type="gramStart"/>
      <w:r w:rsidRPr="00226873">
        <w:t>provide assistance</w:t>
      </w:r>
      <w:proofErr w:type="gramEnd"/>
      <w:r w:rsidRPr="00226873">
        <w:t>. Singapore, too, could become a target, especially if a concerted effort is made to interdict Chinese commercial shipping in the South China Sea and through the Malacca Strait, or if the United States uses military bases in Singapore to refuel and conduct maintenance.</w:t>
      </w:r>
    </w:p>
    <w:p w14:paraId="209EDBED" w14:textId="77777777" w:rsidR="00565010" w:rsidRPr="00226873" w:rsidRDefault="00565010" w:rsidP="00565010">
      <w:r w:rsidRPr="00226873">
        <w:t xml:space="preserve">By similar logic, </w:t>
      </w:r>
      <w:r w:rsidRPr="00226873">
        <w:rPr>
          <w:rStyle w:val="StyleUnderline"/>
        </w:rPr>
        <w:t xml:space="preserve">the </w:t>
      </w:r>
      <w:r w:rsidRPr="00226873">
        <w:rPr>
          <w:rStyle w:val="Emphasis"/>
          <w:highlight w:val="yellow"/>
        </w:rPr>
        <w:t>involveme</w:t>
      </w:r>
      <w:r w:rsidRPr="00226873">
        <w:t xml:space="preserve">nt of </w:t>
      </w:r>
      <w:r w:rsidRPr="00226873">
        <w:rPr>
          <w:rStyle w:val="Emphasis"/>
          <w:highlight w:val="yellow"/>
        </w:rPr>
        <w:t>Russia</w:t>
      </w:r>
      <w:r w:rsidRPr="00226873">
        <w:rPr>
          <w:rStyle w:val="StyleUnderline"/>
          <w:highlight w:val="yellow"/>
        </w:rPr>
        <w:t xml:space="preserve"> and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 on China’s behalf cannot be dismissed</w:t>
      </w:r>
      <w:r w:rsidRPr="00226873">
        <w:t xml:space="preserve">. China and Russia have </w:t>
      </w:r>
      <w:r w:rsidRPr="00226873">
        <w:rPr>
          <w:rStyle w:val="StyleUnderline"/>
        </w:rPr>
        <w:t>moved progressively closer as strategic partners.</w:t>
      </w:r>
      <w:r w:rsidRPr="00226873">
        <w:t xml:space="preserve"> </w:t>
      </w:r>
      <w:r w:rsidRPr="00226873">
        <w:rPr>
          <w:rStyle w:val="StyleUnderline"/>
        </w:rPr>
        <w:t xml:space="preserve">Given the support that China has provided Russia to prosecute its war in Ukraine, China could pressure Russia to </w:t>
      </w:r>
      <w:r w:rsidRPr="00226873">
        <w:rPr>
          <w:rStyle w:val="Emphasis"/>
        </w:rPr>
        <w:t>return the favor</w:t>
      </w:r>
      <w:r w:rsidRPr="00226873">
        <w:rPr>
          <w:rStyle w:val="StyleUnderline"/>
        </w:rPr>
        <w:t>,</w:t>
      </w:r>
      <w:r w:rsidRPr="00226873">
        <w:t xml:space="preserve"> either </w:t>
      </w:r>
      <w:r w:rsidRPr="00226873">
        <w:rPr>
          <w:rStyle w:val="StyleUnderline"/>
        </w:rPr>
        <w:t xml:space="preserve">by </w:t>
      </w:r>
      <w:r w:rsidRPr="00226873">
        <w:rPr>
          <w:rStyle w:val="Emphasis"/>
        </w:rPr>
        <w:t>harassing Japanese vessels</w:t>
      </w:r>
      <w:r w:rsidRPr="00226873">
        <w:rPr>
          <w:rStyle w:val="StyleUnderline"/>
        </w:rPr>
        <w:t xml:space="preserve"> in the Sea of Japan or holding at risk certain </w:t>
      </w:r>
      <w:r w:rsidRPr="00226873">
        <w:rPr>
          <w:rStyle w:val="Emphasis"/>
        </w:rPr>
        <w:t>Japanese assets</w:t>
      </w:r>
      <w:r w:rsidRPr="00226873">
        <w:rPr>
          <w:rStyle w:val="StyleUnderline"/>
        </w:rPr>
        <w:t xml:space="preserve">, or by </w:t>
      </w:r>
      <w:r w:rsidRPr="00226873">
        <w:rPr>
          <w:rStyle w:val="Emphasis"/>
        </w:rPr>
        <w:t>threatening NATO members</w:t>
      </w:r>
      <w:r w:rsidRPr="00226873">
        <w:rPr>
          <w:rStyle w:val="StyleUnderline"/>
        </w:rPr>
        <w:t>.</w:t>
      </w:r>
      <w:r w:rsidRPr="00226873">
        <w:t xml:space="preserve"> At the very least, China will need </w:t>
      </w:r>
      <w:r w:rsidRPr="00226873">
        <w:rPr>
          <w:rStyle w:val="StyleUnderline"/>
        </w:rPr>
        <w:t>Russia</w:t>
      </w:r>
      <w:r w:rsidRPr="00226873">
        <w:t xml:space="preserve"> to </w:t>
      </w:r>
      <w:r w:rsidRPr="00226873">
        <w:rPr>
          <w:rStyle w:val="StyleUnderline"/>
        </w:rPr>
        <w:t>supply a range of weapons that it cannot build domestically</w:t>
      </w:r>
      <w:r w:rsidRPr="00226873">
        <w:t xml:space="preserve">, from jet engines to air defense interceptors and specialized munitions. China could also </w:t>
      </w:r>
      <w:r w:rsidRPr="00226873">
        <w:rPr>
          <w:rStyle w:val="StyleUnderline"/>
        </w:rPr>
        <w:t xml:space="preserve">ask </w:t>
      </w:r>
      <w:r w:rsidRPr="00226873">
        <w:rPr>
          <w:rStyle w:val="Emphasis"/>
        </w:rPr>
        <w:t>No</w:t>
      </w:r>
      <w:r w:rsidRPr="00226873">
        <w:t xml:space="preserve">rth </w:t>
      </w:r>
      <w:r w:rsidRPr="00226873">
        <w:rPr>
          <w:rStyle w:val="Emphasis"/>
        </w:rPr>
        <w:t>Ko</w:t>
      </w:r>
      <w:r w:rsidRPr="00226873">
        <w:t xml:space="preserve">rea </w:t>
      </w:r>
      <w:r w:rsidRPr="00226873">
        <w:rPr>
          <w:rStyle w:val="StyleUnderline"/>
        </w:rPr>
        <w:t xml:space="preserve">to contribute by undertaking provocative actions and </w:t>
      </w:r>
      <w:r w:rsidRPr="00226873">
        <w:rPr>
          <w:rStyle w:val="Emphasis"/>
        </w:rPr>
        <w:t>incursions</w:t>
      </w:r>
      <w:r w:rsidRPr="00226873">
        <w:rPr>
          <w:rStyle w:val="StyleUnderline"/>
        </w:rPr>
        <w:t xml:space="preserve"> in </w:t>
      </w:r>
      <w:r w:rsidRPr="00226873">
        <w:rPr>
          <w:rStyle w:val="Emphasis"/>
        </w:rPr>
        <w:t>So</w:t>
      </w:r>
      <w:r w:rsidRPr="00226873">
        <w:rPr>
          <w:rStyle w:val="StyleUnderline"/>
        </w:rPr>
        <w:t xml:space="preserve">uth </w:t>
      </w:r>
      <w:r w:rsidRPr="00226873">
        <w:rPr>
          <w:rStyle w:val="Emphasis"/>
        </w:rPr>
        <w:t>Ko</w:t>
      </w:r>
      <w:r w:rsidRPr="00226873">
        <w:rPr>
          <w:rStyle w:val="StyleUnderline"/>
        </w:rPr>
        <w:t>rea if Seoul were to assist the U.S.-led defense of Taiwan.</w:t>
      </w:r>
      <w:r w:rsidRPr="00226873">
        <w:t xml:space="preserve"> In both cases, </w:t>
      </w:r>
      <w:r w:rsidRPr="00226873">
        <w:rPr>
          <w:rStyle w:val="StyleUnderline"/>
        </w:rPr>
        <w:t xml:space="preserve">the aim would be </w:t>
      </w:r>
      <w:r w:rsidRPr="00226873">
        <w:rPr>
          <w:rStyle w:val="StyleUnderline"/>
          <w:highlight w:val="yellow"/>
        </w:rPr>
        <w:t xml:space="preserve">to </w:t>
      </w:r>
      <w:r w:rsidRPr="00226873">
        <w:rPr>
          <w:rStyle w:val="Emphasis"/>
          <w:highlight w:val="yellow"/>
        </w:rPr>
        <w:t>distract</w:t>
      </w:r>
      <w:r w:rsidRPr="00226873">
        <w:rPr>
          <w:rStyle w:val="StyleUnderline"/>
        </w:rPr>
        <w:t xml:space="preserve">, </w:t>
      </w:r>
      <w:r w:rsidRPr="00226873">
        <w:rPr>
          <w:rStyle w:val="Emphasis"/>
        </w:rPr>
        <w:t>interfere</w:t>
      </w:r>
      <w:r w:rsidRPr="00226873">
        <w:rPr>
          <w:rStyle w:val="StyleUnderline"/>
        </w:rPr>
        <w:t xml:space="preserve"> with, </w:t>
      </w:r>
      <w:r w:rsidRPr="00226873">
        <w:rPr>
          <w:rStyle w:val="StyleUnderline"/>
          <w:highlight w:val="yellow"/>
        </w:rPr>
        <w:t>and</w:t>
      </w:r>
      <w:r w:rsidRPr="00226873">
        <w:rPr>
          <w:rStyle w:val="StyleUnderline"/>
        </w:rPr>
        <w:t xml:space="preserve"> otherwise </w:t>
      </w:r>
      <w:r w:rsidRPr="00226873">
        <w:rPr>
          <w:rStyle w:val="Emphasis"/>
          <w:highlight w:val="yellow"/>
        </w:rPr>
        <w:t>pin down</w:t>
      </w:r>
      <w:r w:rsidRPr="00226873">
        <w:rPr>
          <w:rStyle w:val="StyleUnderline"/>
        </w:rPr>
        <w:t xml:space="preserve"> U.S. and </w:t>
      </w:r>
      <w:r w:rsidRPr="00226873">
        <w:rPr>
          <w:rStyle w:val="StyleUnderline"/>
          <w:highlight w:val="yellow"/>
        </w:rPr>
        <w:t>allied forces.</w:t>
      </w:r>
    </w:p>
    <w:p w14:paraId="0967D39D" w14:textId="77777777" w:rsidR="00565010" w:rsidRPr="00226873" w:rsidRDefault="00565010" w:rsidP="00565010">
      <w:r w:rsidRPr="00226873">
        <w:t>The United States could also choose to widen the conflict. The tyranny of distance could prompt U.S. strategists to conclude that, rather than fighting a war over Taiwan on China’s “home turf” roughly one hundred miles from its shores, it should leverage its power projection capabilities and global footprint to threaten China’s interests around the world. U.S. attacks on China’s military base in Djibouti, or Chinese-owned dual-use ports, would force China to divert resources from the Taiwan Strait or sacrifice those interests. Similarly, the United States could ask the Indian Navy to patrol the Indian Ocean and harass Chinese vessels.</w:t>
      </w:r>
    </w:p>
    <w:p w14:paraId="6F2DF092" w14:textId="77777777" w:rsidR="00565010" w:rsidRPr="00226873" w:rsidRDefault="00565010" w:rsidP="00565010">
      <w:r w:rsidRPr="00226873">
        <w:t xml:space="preserve">A conflict over Taiwan could escalate vertically in intensity as it expands horizontally in geography. The combatants will surely seek to seize the initiative and gain a potentially decisive advantage in the early stages of a conflict. To gain the upper hand, military commanders will be inclined to strike command-and-control facilities; intelligence, surveillance, and reconnaissance (ISR) assets; and vital bases and logistical hubs regardless of where they are located.[30] </w:t>
      </w:r>
      <w:r w:rsidRPr="00226873">
        <w:rPr>
          <w:rStyle w:val="StyleUnderline"/>
        </w:rPr>
        <w:t>The notion that escalation could be contained through mutual respect for certain informal “</w:t>
      </w:r>
      <w:r w:rsidRPr="00226873">
        <w:rPr>
          <w:rStyle w:val="Emphasis"/>
          <w:highlight w:val="yellow"/>
        </w:rPr>
        <w:t>firebreaks</w:t>
      </w:r>
      <w:r w:rsidRPr="00226873">
        <w:rPr>
          <w:rStyle w:val="StyleUnderline"/>
        </w:rPr>
        <w:t xml:space="preserve">” and “agreed sanctuaries” will likely </w:t>
      </w:r>
      <w:r w:rsidRPr="00226873">
        <w:rPr>
          <w:rStyle w:val="Emphasis"/>
          <w:highlight w:val="yellow"/>
        </w:rPr>
        <w:t>prove illusory</w:t>
      </w:r>
      <w:r w:rsidRPr="00226873">
        <w:rPr>
          <w:rStyle w:val="StyleUnderline"/>
        </w:rPr>
        <w:t>, given the stakes involved.</w:t>
      </w:r>
      <w:r w:rsidRPr="00226873">
        <w:t xml:space="preserve"> As a result, conflict would likely spread immediately to low earth orbit to deny the use of space-based assets.[31] </w:t>
      </w:r>
      <w:r w:rsidRPr="00226873">
        <w:rPr>
          <w:rStyle w:val="Emphasis"/>
        </w:rPr>
        <w:t>Cyberattacks</w:t>
      </w:r>
      <w:r w:rsidRPr="00226873">
        <w:rPr>
          <w:rStyle w:val="StyleUnderline"/>
        </w:rPr>
        <w:t xml:space="preserve"> would target critical infrastructure, from electrical grids to water treatment plants, that not only facilitate military operations but also enable modern life.</w:t>
      </w:r>
      <w:r w:rsidRPr="00226873">
        <w:t xml:space="preserve">[32] China’s coastal provinces and U.S. bases beyond the immediate periphery of Taiwan would also likely become targets. As some experts have already observed, </w:t>
      </w:r>
      <w:r w:rsidRPr="00226873">
        <w:rPr>
          <w:rStyle w:val="StyleUnderline"/>
          <w:highlight w:val="yellow"/>
        </w:rPr>
        <w:t>early</w:t>
      </w:r>
      <w:r w:rsidRPr="00226873">
        <w:rPr>
          <w:rStyle w:val="StyleUnderline"/>
        </w:rPr>
        <w:t xml:space="preserve"> U.S. </w:t>
      </w:r>
      <w:r w:rsidRPr="00226873">
        <w:rPr>
          <w:rStyle w:val="StyleUnderline"/>
          <w:highlight w:val="yellow"/>
        </w:rPr>
        <w:t>attacks on</w:t>
      </w:r>
      <w:r w:rsidRPr="00226873">
        <w:rPr>
          <w:rStyle w:val="StyleUnderline"/>
        </w:rPr>
        <w:t xml:space="preserve"> Chinese </w:t>
      </w:r>
      <w:r w:rsidRPr="00226873">
        <w:rPr>
          <w:rStyle w:val="Emphasis"/>
          <w:highlight w:val="yellow"/>
        </w:rPr>
        <w:t>c</w:t>
      </w:r>
      <w:r w:rsidRPr="00226873">
        <w:rPr>
          <w:rStyle w:val="StyleUnderline"/>
        </w:rPr>
        <w:t>ommand-</w:t>
      </w:r>
      <w:r w:rsidRPr="00226873">
        <w:rPr>
          <w:rStyle w:val="Emphasis"/>
          <w:highlight w:val="yellow"/>
        </w:rPr>
        <w:t>and</w:t>
      </w:r>
      <w:r w:rsidRPr="00226873">
        <w:rPr>
          <w:rStyle w:val="StyleUnderline"/>
        </w:rPr>
        <w:t>-</w:t>
      </w:r>
      <w:r w:rsidRPr="00226873">
        <w:rPr>
          <w:rStyle w:val="Emphasis"/>
          <w:highlight w:val="yellow"/>
        </w:rPr>
        <w:t>c</w:t>
      </w:r>
      <w:r w:rsidRPr="00226873">
        <w:rPr>
          <w:rStyle w:val="StyleUnderline"/>
        </w:rPr>
        <w:t xml:space="preserve">ontrol networks, ballistic missile </w:t>
      </w:r>
      <w:r w:rsidRPr="00226873">
        <w:rPr>
          <w:rStyle w:val="Emphasis"/>
        </w:rPr>
        <w:t>sub</w:t>
      </w:r>
      <w:r w:rsidRPr="00226873">
        <w:rPr>
          <w:rStyle w:val="StyleUnderline"/>
        </w:rPr>
        <w:t>marine</w:t>
      </w:r>
      <w:r w:rsidRPr="00226873">
        <w:rPr>
          <w:rStyle w:val="Emphasis"/>
        </w:rPr>
        <w:t>s</w:t>
      </w:r>
      <w:r w:rsidRPr="00226873">
        <w:rPr>
          <w:rStyle w:val="StyleUnderline"/>
        </w:rPr>
        <w:t xml:space="preserve">, </w:t>
      </w:r>
      <w:r w:rsidRPr="00226873">
        <w:rPr>
          <w:rStyle w:val="Emphasis"/>
        </w:rPr>
        <w:t>missile bases</w:t>
      </w:r>
      <w:r w:rsidRPr="00226873">
        <w:rPr>
          <w:rStyle w:val="StyleUnderline"/>
        </w:rPr>
        <w:t xml:space="preserve">, and </w:t>
      </w:r>
      <w:r w:rsidRPr="00226873">
        <w:rPr>
          <w:rStyle w:val="Emphasis"/>
        </w:rPr>
        <w:t>air defense</w:t>
      </w:r>
      <w:r w:rsidRPr="00226873">
        <w:rPr>
          <w:rStyle w:val="StyleUnderline"/>
        </w:rPr>
        <w:t xml:space="preserve"> networks </w:t>
      </w:r>
      <w:r w:rsidRPr="00226873">
        <w:rPr>
          <w:rStyle w:val="StyleUnderline"/>
          <w:highlight w:val="yellow"/>
        </w:rPr>
        <w:t>could be misinterpreted</w:t>
      </w:r>
      <w:r w:rsidRPr="00226873">
        <w:rPr>
          <w:rStyle w:val="StyleUnderline"/>
        </w:rPr>
        <w:t xml:space="preserve"> in Beijing as an attempt </w:t>
      </w:r>
      <w:r w:rsidRPr="00226873">
        <w:rPr>
          <w:rStyle w:val="StyleUnderline"/>
          <w:highlight w:val="yellow"/>
        </w:rPr>
        <w:t xml:space="preserve">to </w:t>
      </w:r>
      <w:r w:rsidRPr="00226873">
        <w:rPr>
          <w:rStyle w:val="Emphasis"/>
          <w:highlight w:val="yellow"/>
        </w:rPr>
        <w:t>undermine</w:t>
      </w:r>
      <w:r w:rsidRPr="00226873">
        <w:rPr>
          <w:rStyle w:val="StyleUnderline"/>
        </w:rPr>
        <w:t xml:space="preserve"> the credibility of its </w:t>
      </w:r>
      <w:r w:rsidRPr="00226873">
        <w:rPr>
          <w:rStyle w:val="Emphasis"/>
          <w:highlight w:val="yellow"/>
        </w:rPr>
        <w:t>nuclear deterrent</w:t>
      </w:r>
      <w:r w:rsidRPr="00226873">
        <w:rPr>
          <w:rStyle w:val="StyleUnderline"/>
        </w:rPr>
        <w:t>, which could create pressures to escalate to nuclear use.</w:t>
      </w:r>
      <w:r w:rsidRPr="00226873">
        <w:t>[33]</w:t>
      </w:r>
    </w:p>
    <w:p w14:paraId="5072F644" w14:textId="77777777" w:rsidR="00565010" w:rsidRPr="00226873" w:rsidRDefault="00565010" w:rsidP="00565010">
      <w:r w:rsidRPr="00226873">
        <w:t>That Taiwan has the means to independently strike China, and that Japan is developing them, will only complicate whatever restraints the United States and China observe to limit escalation between themselves. Taiwan, for instance, has developed and fields the Hsiung Feng IIE land-attack cruise missile, which can range the Taiwan Strait and strike targets deep in China. Taiwan also presumably has offensive cyber capabilities that it could employ against China. As Taiwan seeks to learn lessons from the war in Ukraine, one takeaway is that it cannot let China define the battlespace—it needs to instead hit Chinese targets critical to its economy and military, as Ukraine has degraded Russian energy infrastructure. Japan, for its part, is developing an array of counterstrike capabilities that could target Chinese airfields, missile launchers, and command centers, among other targets. Most notably, the JSDF is procuring four hundred Tomahawk land-attack cruise missiles and is developing hypersonic glide vehicles.</w:t>
      </w:r>
    </w:p>
    <w:p w14:paraId="655E77D3" w14:textId="77777777" w:rsidR="00565010" w:rsidRPr="00226873" w:rsidRDefault="00565010" w:rsidP="00565010">
      <w:r w:rsidRPr="00226873">
        <w:t xml:space="preserve">Finally, </w:t>
      </w:r>
      <w:r w:rsidRPr="00226873">
        <w:rPr>
          <w:rStyle w:val="StyleUnderline"/>
        </w:rPr>
        <w:t>it cannot be assumed that China would use nuclear weapons only in an act of desperation or as a last resort.</w:t>
      </w:r>
      <w:r w:rsidRPr="00226873">
        <w:t xml:space="preserve"> Rather, </w:t>
      </w:r>
      <w:r w:rsidRPr="00226873">
        <w:rPr>
          <w:rStyle w:val="StyleUnderline"/>
        </w:rPr>
        <w:t xml:space="preserve">China could view the </w:t>
      </w:r>
      <w:r w:rsidRPr="00226873">
        <w:rPr>
          <w:rStyle w:val="Emphasis"/>
        </w:rPr>
        <w:t>threat</w:t>
      </w:r>
      <w:r w:rsidRPr="00226873">
        <w:rPr>
          <w:rStyle w:val="StyleUnderline"/>
        </w:rPr>
        <w:t xml:space="preserve"> or </w:t>
      </w:r>
      <w:r w:rsidRPr="00226873">
        <w:rPr>
          <w:rStyle w:val="Emphasis"/>
        </w:rPr>
        <w:t>use</w:t>
      </w:r>
      <w:r w:rsidRPr="00226873">
        <w:rPr>
          <w:rStyle w:val="StyleUnderline"/>
        </w:rPr>
        <w:t xml:space="preserve"> of tactical </w:t>
      </w:r>
      <w:r w:rsidRPr="00226873">
        <w:rPr>
          <w:rStyle w:val="Emphasis"/>
        </w:rPr>
        <w:t>nuc</w:t>
      </w:r>
      <w:r w:rsidRPr="00226873">
        <w:rPr>
          <w:rStyle w:val="StyleUnderline"/>
        </w:rPr>
        <w:t>lear weapon</w:t>
      </w:r>
      <w:r w:rsidRPr="00226873">
        <w:rPr>
          <w:rStyle w:val="Emphasis"/>
        </w:rPr>
        <w:t>s</w:t>
      </w:r>
      <w:r w:rsidRPr="00226873">
        <w:rPr>
          <w:rStyle w:val="StyleUnderline"/>
        </w:rPr>
        <w:t xml:space="preserve"> to </w:t>
      </w:r>
      <w:r w:rsidRPr="00226873">
        <w:rPr>
          <w:rStyle w:val="Emphasis"/>
        </w:rPr>
        <w:t>intimidate Japan</w:t>
      </w:r>
      <w:r w:rsidRPr="00226873">
        <w:t>—the only country in the world that nuclear weapons have been used against—to remain on the sidelines and refrain from supporting U.S. operations. It could also believe that the threat of nuclear use can deter U.S. intervention entirely.</w:t>
      </w:r>
    </w:p>
    <w:p w14:paraId="7427D3C8" w14:textId="77777777" w:rsidR="00565010" w:rsidRPr="00226873" w:rsidRDefault="00565010" w:rsidP="00565010">
      <w:pPr>
        <w:rPr>
          <w:u w:val="single"/>
        </w:rPr>
      </w:pPr>
    </w:p>
    <w:p w14:paraId="36F4A2B5" w14:textId="77777777" w:rsidR="00565010" w:rsidRPr="00226873" w:rsidRDefault="00565010" w:rsidP="00565010">
      <w:pPr>
        <w:pStyle w:val="Heading4"/>
        <w:rPr>
          <w:rFonts w:cs="Arial"/>
          <w:iCs w:val="0"/>
          <w:szCs w:val="24"/>
        </w:rPr>
      </w:pPr>
      <w:r w:rsidRPr="00226873">
        <w:rPr>
          <w:rFonts w:cs="Arial"/>
          <w:iCs w:val="0"/>
          <w:szCs w:val="24"/>
        </w:rPr>
        <w:t xml:space="preserve">C: Unitary Executives provoke </w:t>
      </w:r>
      <w:r w:rsidRPr="00226873">
        <w:rPr>
          <w:rFonts w:cs="Arial"/>
          <w:iCs w:val="0"/>
          <w:szCs w:val="24"/>
          <w:u w:val="single"/>
        </w:rPr>
        <w:t>escalating social instability</w:t>
      </w:r>
      <w:r w:rsidRPr="00226873">
        <w:rPr>
          <w:rFonts w:cs="Arial"/>
          <w:iCs w:val="0"/>
          <w:szCs w:val="24"/>
        </w:rPr>
        <w:t xml:space="preserve">. </w:t>
      </w:r>
    </w:p>
    <w:p w14:paraId="6212C7C1" w14:textId="77777777" w:rsidR="00565010" w:rsidRPr="00226873" w:rsidRDefault="00565010" w:rsidP="00565010">
      <w:pPr>
        <w:pStyle w:val="Heading4"/>
        <w:rPr>
          <w:rFonts w:cs="Arial"/>
          <w:iCs w:val="0"/>
          <w:szCs w:val="24"/>
        </w:rPr>
      </w:pPr>
      <w:r w:rsidRPr="00226873">
        <w:rPr>
          <w:rFonts w:cs="Arial"/>
          <w:iCs w:val="0"/>
          <w:szCs w:val="24"/>
        </w:rPr>
        <w:t xml:space="preserve">An empowered civil service is key for </w:t>
      </w:r>
      <w:r w:rsidRPr="00226873">
        <w:rPr>
          <w:rFonts w:cs="Arial"/>
          <w:iCs w:val="0"/>
          <w:szCs w:val="24"/>
          <w:u w:val="single"/>
        </w:rPr>
        <w:t>stability</w:t>
      </w:r>
      <w:r w:rsidRPr="00226873">
        <w:rPr>
          <w:rFonts w:cs="Arial"/>
          <w:iCs w:val="0"/>
          <w:szCs w:val="24"/>
        </w:rPr>
        <w:t xml:space="preserve"> and </w:t>
      </w:r>
      <w:r w:rsidRPr="00226873">
        <w:rPr>
          <w:rFonts w:cs="Arial"/>
          <w:iCs w:val="0"/>
          <w:szCs w:val="24"/>
          <w:u w:val="single"/>
        </w:rPr>
        <w:t>policymaking</w:t>
      </w:r>
      <w:r w:rsidRPr="00226873">
        <w:rPr>
          <w:rFonts w:cs="Arial"/>
          <w:iCs w:val="0"/>
          <w:szCs w:val="24"/>
        </w:rPr>
        <w:t xml:space="preserve">.  </w:t>
      </w:r>
    </w:p>
    <w:p w14:paraId="05861454" w14:textId="77777777" w:rsidR="00565010" w:rsidRPr="00226873" w:rsidRDefault="00565010" w:rsidP="00565010">
      <w:pPr>
        <w:rPr>
          <w:szCs w:val="16"/>
        </w:rPr>
      </w:pPr>
      <w:r w:rsidRPr="00226873">
        <w:rPr>
          <w:rStyle w:val="Style13ptBold"/>
        </w:rPr>
        <w:t>Bednar ‘25</w:t>
      </w:r>
      <w:r w:rsidRPr="00226873">
        <w:rPr>
          <w:szCs w:val="16"/>
        </w:rPr>
        <w:t xml:space="preserve"> [Nicholas R. Bednar, J.D. from the </w:t>
      </w:r>
      <w:r w:rsidRPr="00226873">
        <w:t>University of Minnesota</w:t>
      </w:r>
      <w:r w:rsidRPr="00226873">
        <w:rPr>
          <w:szCs w:val="16"/>
        </w:rPr>
        <w:t xml:space="preserve">, is an Associate Professor of Law at the </w:t>
      </w:r>
      <w:r w:rsidRPr="00226873">
        <w:t>University of Minnesota Law School</w:t>
      </w:r>
      <w:r w:rsidRPr="00226873">
        <w:rPr>
          <w:szCs w:val="16"/>
        </w:rPr>
        <w:t>. “Presidential Control and Administrative Capacity,” Standford Law Review, vol. 77, https://review.law.stanford.edu/wp-content/uploads/sites/3/2025/04/Bednar-77-Stan.-L.-Rev.-823.pdf, published 04-2025, accessed 09-09-2025]</w:t>
      </w:r>
    </w:p>
    <w:p w14:paraId="03C68C7F" w14:textId="77777777" w:rsidR="00565010" w:rsidRPr="00226873" w:rsidRDefault="00565010" w:rsidP="00565010">
      <w:pPr>
        <w:rPr>
          <w:szCs w:val="16"/>
        </w:rPr>
      </w:pPr>
    </w:p>
    <w:p w14:paraId="73089D87" w14:textId="77777777" w:rsidR="00565010" w:rsidRPr="00226873" w:rsidRDefault="00565010" w:rsidP="00565010">
      <w:pPr>
        <w:rPr>
          <w:szCs w:val="16"/>
        </w:rPr>
      </w:pPr>
      <w:r w:rsidRPr="00226873">
        <w:rPr>
          <w:szCs w:val="16"/>
        </w:rPr>
        <w:t xml:space="preserve">Unfortunately, implementation of </w:t>
      </w:r>
      <w:r w:rsidRPr="00226873">
        <w:rPr>
          <w:rStyle w:val="Emphasis"/>
          <w:highlight w:val="yellow"/>
        </w:rPr>
        <w:t>u</w:t>
      </w:r>
      <w:r w:rsidRPr="00226873">
        <w:rPr>
          <w:szCs w:val="16"/>
        </w:rPr>
        <w:t xml:space="preserve">nitary </w:t>
      </w:r>
      <w:r w:rsidRPr="00226873">
        <w:rPr>
          <w:rStyle w:val="Emphasis"/>
          <w:highlight w:val="yellow"/>
        </w:rPr>
        <w:t>e</w:t>
      </w:r>
      <w:r w:rsidRPr="00226873">
        <w:rPr>
          <w:szCs w:val="16"/>
        </w:rPr>
        <w:t xml:space="preserve">xecutive </w:t>
      </w:r>
      <w:r w:rsidRPr="00226873">
        <w:rPr>
          <w:rStyle w:val="Emphasis"/>
          <w:highlight w:val="yellow"/>
        </w:rPr>
        <w:t>t</w:t>
      </w:r>
      <w:r w:rsidRPr="00226873">
        <w:rPr>
          <w:szCs w:val="16"/>
        </w:rPr>
        <w:t xml:space="preserve">heory </w:t>
      </w:r>
      <w:r w:rsidRPr="00226873">
        <w:rPr>
          <w:rStyle w:val="StyleUnderline"/>
          <w:highlight w:val="yellow"/>
        </w:rPr>
        <w:t>threatens</w:t>
      </w:r>
      <w:r w:rsidRPr="00226873">
        <w:rPr>
          <w:rStyle w:val="StyleUnderline"/>
        </w:rPr>
        <w:t xml:space="preserve"> policymaking capacity by </w:t>
      </w:r>
      <w:r w:rsidRPr="00226873">
        <w:rPr>
          <w:rStyle w:val="Emphasis"/>
        </w:rPr>
        <w:t>erod</w:t>
      </w:r>
      <w:r w:rsidRPr="00226873">
        <w:rPr>
          <w:rStyle w:val="StyleUnderline"/>
        </w:rPr>
        <w:t>ing the autonomy that attracts individuals to public service.</w:t>
      </w:r>
      <w:r w:rsidRPr="00226873">
        <w:rPr>
          <w:szCs w:val="16"/>
        </w:rPr>
        <w:t xml:space="preserve"> </w:t>
      </w:r>
      <w:r w:rsidRPr="00226873">
        <w:rPr>
          <w:rStyle w:val="Emphasis"/>
        </w:rPr>
        <w:t>Schedule F</w:t>
      </w:r>
      <w:r w:rsidRPr="00226873">
        <w:rPr>
          <w:szCs w:val="16"/>
        </w:rPr>
        <w:t xml:space="preserve"> provides one recent example. Schedule F </w:t>
      </w:r>
      <w:r w:rsidRPr="00226873">
        <w:rPr>
          <w:rStyle w:val="StyleUnderline"/>
        </w:rPr>
        <w:t>exempted individuals in a “confidential, policy-determining, policy-making, or policy-advocating” occupation from the competitive service.</w:t>
      </w:r>
      <w:r w:rsidRPr="00226873">
        <w:rPr>
          <w:szCs w:val="16"/>
        </w:rPr>
        <w:t xml:space="preserve">499 The Trump Administration </w:t>
      </w:r>
      <w:r w:rsidRPr="00226873">
        <w:rPr>
          <w:rStyle w:val="StyleUnderline"/>
        </w:rPr>
        <w:t>justified</w:t>
      </w:r>
      <w:r w:rsidRPr="00226873">
        <w:rPr>
          <w:szCs w:val="16"/>
        </w:rPr>
        <w:t xml:space="preserve"> Schedule F </w:t>
      </w:r>
      <w:r w:rsidRPr="00226873">
        <w:rPr>
          <w:rStyle w:val="StyleUnderline"/>
        </w:rPr>
        <w:t xml:space="preserve">with </w:t>
      </w:r>
      <w:r w:rsidRPr="00226873">
        <w:rPr>
          <w:rStyle w:val="Emphasis"/>
        </w:rPr>
        <w:t>constitutional rhetoric</w:t>
      </w:r>
      <w:r w:rsidRPr="00226873">
        <w:rPr>
          <w:szCs w:val="16"/>
        </w:rPr>
        <w:t xml:space="preserve">, </w:t>
      </w:r>
      <w:r w:rsidRPr="00226873">
        <w:rPr>
          <w:rStyle w:val="StyleUnderline"/>
        </w:rPr>
        <w:t>arguing</w:t>
      </w:r>
      <w:r w:rsidRPr="00226873">
        <w:rPr>
          <w:szCs w:val="16"/>
        </w:rPr>
        <w:t xml:space="preserve"> that “[f]</w:t>
      </w:r>
      <w:proofErr w:type="spellStart"/>
      <w:r w:rsidRPr="00226873">
        <w:rPr>
          <w:szCs w:val="16"/>
        </w:rPr>
        <w:t>aithful</w:t>
      </w:r>
      <w:proofErr w:type="spellEnd"/>
      <w:r w:rsidRPr="00226873">
        <w:rPr>
          <w:szCs w:val="16"/>
        </w:rPr>
        <w:t xml:space="preserve"> execution of the </w:t>
      </w:r>
      <w:r w:rsidRPr="00226873">
        <w:rPr>
          <w:rStyle w:val="StyleUnderline"/>
        </w:rPr>
        <w:t>law requires that the President have appropriate management oversight regarding this select cadre of professionals.</w:t>
      </w:r>
      <w:r w:rsidRPr="00226873">
        <w:rPr>
          <w:szCs w:val="16"/>
        </w:rPr>
        <w:t xml:space="preserve">”500 Proponents and opponents estimated that as many as </w:t>
      </w:r>
      <w:r w:rsidRPr="00226873">
        <w:rPr>
          <w:rStyle w:val="Emphasis"/>
        </w:rPr>
        <w:t>100,000</w:t>
      </w:r>
      <w:r w:rsidRPr="00226873">
        <w:rPr>
          <w:rStyle w:val="StyleUnderline"/>
        </w:rPr>
        <w:t xml:space="preserve"> employees would be </w:t>
      </w:r>
      <w:r w:rsidRPr="00226873">
        <w:rPr>
          <w:rStyle w:val="Emphasis"/>
        </w:rPr>
        <w:t>reclassified</w:t>
      </w:r>
      <w:r w:rsidRPr="00226873">
        <w:rPr>
          <w:rStyle w:val="StyleUnderline"/>
        </w:rPr>
        <w:t xml:space="preserve"> under Schedule F.</w:t>
      </w:r>
      <w:r w:rsidRPr="00226873">
        <w:rPr>
          <w:szCs w:val="16"/>
        </w:rPr>
        <w:t xml:space="preserve">501 The Government Accountability Office warned that “Schedule F could </w:t>
      </w:r>
      <w:r w:rsidRPr="00226873">
        <w:rPr>
          <w:rStyle w:val="StyleUnderline"/>
        </w:rPr>
        <w:t>result in increased employee turnover</w:t>
      </w:r>
      <w:r w:rsidRPr="00226873">
        <w:rPr>
          <w:szCs w:val="16"/>
        </w:rPr>
        <w:t xml:space="preserve"> between administrations, </w:t>
      </w:r>
      <w:r w:rsidRPr="00226873">
        <w:rPr>
          <w:rStyle w:val="StyleUnderline"/>
        </w:rPr>
        <w:t xml:space="preserve">leading to a </w:t>
      </w:r>
      <w:r w:rsidRPr="00226873">
        <w:rPr>
          <w:rStyle w:val="Emphasis"/>
          <w:highlight w:val="yellow"/>
        </w:rPr>
        <w:t>lack of continuity</w:t>
      </w:r>
      <w:r w:rsidRPr="00226873">
        <w:rPr>
          <w:rStyle w:val="StyleUnderline"/>
          <w:highlight w:val="yellow"/>
        </w:rPr>
        <w:t xml:space="preserve"> and</w:t>
      </w:r>
      <w:r w:rsidRPr="00226873">
        <w:rPr>
          <w:rStyle w:val="StyleUnderline"/>
        </w:rPr>
        <w:t xml:space="preserve"> a potential </w:t>
      </w:r>
      <w:r w:rsidRPr="00226873">
        <w:rPr>
          <w:rStyle w:val="Emphasis"/>
          <w:highlight w:val="yellow"/>
        </w:rPr>
        <w:t>degradation</w:t>
      </w:r>
      <w:r w:rsidRPr="00226873">
        <w:rPr>
          <w:rStyle w:val="StyleUnderline"/>
          <w:highlight w:val="yellow"/>
        </w:rPr>
        <w:t xml:space="preserve"> in</w:t>
      </w:r>
      <w:r w:rsidRPr="00226873">
        <w:rPr>
          <w:rStyle w:val="StyleUnderline"/>
        </w:rPr>
        <w:t xml:space="preserve"> the </w:t>
      </w:r>
      <w:r w:rsidRPr="00226873">
        <w:rPr>
          <w:rStyle w:val="Emphasis"/>
          <w:highlight w:val="yellow"/>
        </w:rPr>
        <w:t>overall</w:t>
      </w:r>
      <w:r w:rsidRPr="00226873">
        <w:rPr>
          <w:rStyle w:val="StyleUnderline"/>
        </w:rPr>
        <w:t xml:space="preserve"> subject matter </w:t>
      </w:r>
      <w:r w:rsidRPr="00226873">
        <w:rPr>
          <w:rStyle w:val="StyleUnderline"/>
          <w:highlight w:val="yellow"/>
        </w:rPr>
        <w:t>expertise</w:t>
      </w:r>
      <w:r w:rsidRPr="00226873">
        <w:rPr>
          <w:rStyle w:val="StyleUnderline"/>
        </w:rPr>
        <w:t xml:space="preserve"> held</w:t>
      </w:r>
      <w:r w:rsidRPr="00226873">
        <w:rPr>
          <w:szCs w:val="16"/>
        </w:rPr>
        <w:t xml:space="preserve"> within the civil service.”502</w:t>
      </w:r>
    </w:p>
    <w:p w14:paraId="2C90497E" w14:textId="77777777" w:rsidR="00565010" w:rsidRPr="00226873" w:rsidRDefault="00565010" w:rsidP="00565010">
      <w:pPr>
        <w:rPr>
          <w:szCs w:val="16"/>
        </w:rPr>
      </w:pPr>
      <w:r w:rsidRPr="00226873">
        <w:rPr>
          <w:szCs w:val="16"/>
        </w:rPr>
        <w:t>In the courts, the implementation of unitary executive theory has focused on restrictions on the removal of appointees</w:t>
      </w:r>
      <w:proofErr w:type="gramStart"/>
      <w:r w:rsidRPr="00226873">
        <w:rPr>
          <w:szCs w:val="16"/>
        </w:rPr>
        <w:t>.503</w:t>
      </w:r>
      <w:proofErr w:type="gramEnd"/>
      <w:r w:rsidRPr="00226873">
        <w:rPr>
          <w:szCs w:val="16"/>
        </w:rPr>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36602D95" w14:textId="77777777" w:rsidR="00565010" w:rsidRPr="00226873" w:rsidRDefault="00565010" w:rsidP="00565010">
      <w:pPr>
        <w:rPr>
          <w:szCs w:val="16"/>
        </w:rPr>
      </w:pPr>
      <w:r w:rsidRPr="00226873">
        <w:rPr>
          <w:rStyle w:val="StyleUnderline"/>
        </w:rPr>
        <w:t xml:space="preserve">Federal </w:t>
      </w:r>
      <w:r w:rsidRPr="00226873">
        <w:rPr>
          <w:rStyle w:val="Emphasis"/>
          <w:highlight w:val="yellow"/>
        </w:rPr>
        <w:t>civil service laws</w:t>
      </w:r>
      <w:r w:rsidRPr="00226873">
        <w:rPr>
          <w:rStyle w:val="StyleUnderline"/>
          <w:highlight w:val="yellow"/>
        </w:rPr>
        <w:t xml:space="preserve"> make it</w:t>
      </w:r>
      <w:r w:rsidRPr="00226873">
        <w:rPr>
          <w:rStyle w:val="StyleUnderline"/>
        </w:rPr>
        <w:t xml:space="preserve"> virtually </w:t>
      </w:r>
      <w:r w:rsidRPr="00226873">
        <w:rPr>
          <w:rStyle w:val="Emphasis"/>
          <w:highlight w:val="yellow"/>
        </w:rPr>
        <w:t>impossible</w:t>
      </w:r>
      <w:r w:rsidRPr="00226873">
        <w:rPr>
          <w:rStyle w:val="StyleUnderline"/>
        </w:rPr>
        <w:t xml:space="preserve"> for a President to implement his vision </w:t>
      </w:r>
      <w:r w:rsidRPr="00226873">
        <w:rPr>
          <w:rStyle w:val="StyleUnderline"/>
          <w:highlight w:val="yellow"/>
        </w:rPr>
        <w:t>without</w:t>
      </w:r>
      <w:r w:rsidRPr="00226873">
        <w:rPr>
          <w:rStyle w:val="StyleUnderline"/>
        </w:rPr>
        <w:t xml:space="preserve"> the </w:t>
      </w:r>
      <w:r w:rsidRPr="00226873">
        <w:rPr>
          <w:rStyle w:val="Emphasis"/>
        </w:rPr>
        <w:t xml:space="preserve">active </w:t>
      </w:r>
      <w:r w:rsidRPr="00226873">
        <w:rPr>
          <w:rStyle w:val="Emphasis"/>
          <w:highlight w:val="yellow"/>
        </w:rPr>
        <w:t>consent</w:t>
      </w:r>
      <w:r w:rsidRPr="00226873">
        <w:rPr>
          <w:rStyle w:val="StyleUnderline"/>
          <w:highlight w:val="yellow"/>
        </w:rPr>
        <w:t xml:space="preserve"> and </w:t>
      </w:r>
      <w:r w:rsidRPr="00226873">
        <w:rPr>
          <w:rStyle w:val="Emphasis"/>
          <w:highlight w:val="yellow"/>
        </w:rPr>
        <w:t>coop</w:t>
      </w:r>
      <w:r w:rsidRPr="00226873">
        <w:rPr>
          <w:rStyle w:val="StyleUnderline"/>
        </w:rPr>
        <w:t xml:space="preserve">eration </w:t>
      </w:r>
      <w:r w:rsidRPr="00226873">
        <w:rPr>
          <w:rStyle w:val="StyleUnderline"/>
          <w:highlight w:val="yellow"/>
        </w:rPr>
        <w:t>of</w:t>
      </w:r>
      <w:r w:rsidRPr="00226873">
        <w:rPr>
          <w:rStyle w:val="StyleUnderline"/>
        </w:rPr>
        <w:t xml:space="preserve"> an army of unaccountable </w:t>
      </w:r>
      <w:r w:rsidRPr="00226873">
        <w:rPr>
          <w:rStyle w:val="Emphasis"/>
        </w:rPr>
        <w:t>fed</w:t>
      </w:r>
      <w:r w:rsidRPr="00226873">
        <w:rPr>
          <w:rStyle w:val="StyleUnderline"/>
        </w:rPr>
        <w:t xml:space="preserve">eral </w:t>
      </w:r>
      <w:r w:rsidRPr="00226873">
        <w:rPr>
          <w:rStyle w:val="StyleUnderline"/>
          <w:highlight w:val="yellow"/>
        </w:rPr>
        <w:t>employees</w:t>
      </w:r>
      <w:proofErr w:type="gramStart"/>
      <w:r w:rsidRPr="00226873">
        <w:rPr>
          <w:szCs w:val="16"/>
        </w:rPr>
        <w:t>. . . .</w:t>
      </w:r>
      <w:proofErr w:type="gramEnd"/>
      <w:r w:rsidRPr="00226873">
        <w:rPr>
          <w:szCs w:val="16"/>
        </w:rPr>
        <w:t xml:space="preserve"> As anyone who has ever held a senior position in the Executive Branch can attest, </w:t>
      </w:r>
      <w:r w:rsidRPr="00226873">
        <w:rPr>
          <w:rStyle w:val="StyleUnderline"/>
        </w:rPr>
        <w:t>federal employees</w:t>
      </w:r>
      <w:r w:rsidRPr="00226873">
        <w:rPr>
          <w:szCs w:val="16"/>
        </w:rPr>
        <w:t xml:space="preserve"> often </w:t>
      </w:r>
      <w:r w:rsidRPr="00226873">
        <w:rPr>
          <w:rStyle w:val="StyleUnderline"/>
        </w:rPr>
        <w:t xml:space="preserve">regard </w:t>
      </w:r>
      <w:proofErr w:type="gramStart"/>
      <w:r w:rsidRPr="00226873">
        <w:rPr>
          <w:rStyle w:val="StyleUnderline"/>
        </w:rPr>
        <w:t>themselves, not</w:t>
      </w:r>
      <w:proofErr w:type="gramEnd"/>
      <w:r w:rsidRPr="00226873">
        <w:rPr>
          <w:rStyle w:val="StyleUnderline"/>
        </w:rPr>
        <w:t xml:space="preserve"> as subordinates duty-bound to carry out the President’s vision whether they personally agree with it or not, but as a </w:t>
      </w:r>
      <w:r w:rsidRPr="00226873">
        <w:rPr>
          <w:rStyle w:val="Emphasis"/>
        </w:rPr>
        <w:t>free-standing</w:t>
      </w:r>
      <w:r w:rsidRPr="00226873">
        <w:rPr>
          <w:rStyle w:val="StyleUnderline"/>
        </w:rPr>
        <w:t xml:space="preserve"> </w:t>
      </w:r>
      <w:r w:rsidRPr="00226873">
        <w:rPr>
          <w:rStyle w:val="Emphasis"/>
        </w:rPr>
        <w:t>interest group</w:t>
      </w:r>
      <w:r w:rsidRPr="00226873">
        <w:rPr>
          <w:rStyle w:val="StyleUnderline"/>
        </w:rPr>
        <w:t xml:space="preserve"> entitled to </w:t>
      </w:r>
      <w:r w:rsidRPr="00226873">
        <w:rPr>
          <w:rStyle w:val="Emphasis"/>
        </w:rPr>
        <w:t>make demands</w:t>
      </w:r>
      <w:r w:rsidRPr="00226873">
        <w:rPr>
          <w:rStyle w:val="StyleUnderline"/>
        </w:rPr>
        <w:t xml:space="preserve"> on their superiors</w:t>
      </w:r>
      <w:proofErr w:type="gramStart"/>
      <w:r w:rsidRPr="00226873">
        <w:rPr>
          <w:szCs w:val="16"/>
        </w:rPr>
        <w:t>. . . .</w:t>
      </w:r>
      <w:proofErr w:type="gramEnd"/>
      <w:r w:rsidRPr="00226873">
        <w:rPr>
          <w:szCs w:val="16"/>
        </w:rPr>
        <w:t xml:space="preserve"> In an appropriate case, we should consider whether laws that limit the President’s power to remove Executive Branch employees are consistent with the vesting of executive power exclusively in the President.504</w:t>
      </w:r>
    </w:p>
    <w:p w14:paraId="22C1798F" w14:textId="77777777" w:rsidR="00565010" w:rsidRPr="00226873" w:rsidRDefault="00565010" w:rsidP="00565010">
      <w:pPr>
        <w:rPr>
          <w:szCs w:val="16"/>
        </w:rPr>
      </w:pPr>
      <w:r w:rsidRPr="00226873">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26873">
        <w:rPr>
          <w:rStyle w:val="StyleUnderline"/>
        </w:rPr>
        <w:t>Presidential control means nothing if the President lacks the workforce needed to make policy.</w:t>
      </w:r>
      <w:r w:rsidRPr="00226873">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36120E9" w14:textId="77777777" w:rsidR="00565010" w:rsidRPr="00226873" w:rsidRDefault="00565010" w:rsidP="00565010">
      <w:pPr>
        <w:rPr>
          <w:szCs w:val="16"/>
        </w:rPr>
      </w:pPr>
      <w:r w:rsidRPr="00226873">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0389329" w14:textId="77777777" w:rsidR="00565010" w:rsidRPr="00226873" w:rsidRDefault="00565010" w:rsidP="00565010">
      <w:pPr>
        <w:rPr>
          <w:szCs w:val="16"/>
        </w:rPr>
      </w:pPr>
      <w:r w:rsidRPr="00226873">
        <w:rPr>
          <w:szCs w:val="16"/>
        </w:rPr>
        <w:t xml:space="preserve">Moreover, </w:t>
      </w:r>
      <w:r w:rsidRPr="00226873">
        <w:rPr>
          <w:rStyle w:val="StyleUnderline"/>
        </w:rPr>
        <w:t xml:space="preserve">constant turnover deprives the workforce of the </w:t>
      </w:r>
      <w:r w:rsidRPr="00226873">
        <w:rPr>
          <w:rStyle w:val="Emphasis"/>
        </w:rPr>
        <w:t>experience</w:t>
      </w:r>
      <w:r w:rsidRPr="00226873">
        <w:rPr>
          <w:rStyle w:val="StyleUnderline"/>
        </w:rPr>
        <w:t xml:space="preserve"> and </w:t>
      </w:r>
      <w:r w:rsidRPr="00226873">
        <w:rPr>
          <w:rStyle w:val="Emphasis"/>
        </w:rPr>
        <w:t>institutional knowledge</w:t>
      </w:r>
      <w:r w:rsidRPr="00226873">
        <w:rPr>
          <w:rStyle w:val="StyleUnderline"/>
        </w:rPr>
        <w:t xml:space="preserve"> possessed by high-capacity agencies.</w:t>
      </w:r>
      <w:r w:rsidRPr="00226873">
        <w:rPr>
          <w:szCs w:val="16"/>
        </w:rPr>
        <w:t xml:space="preserve"> Steep </w:t>
      </w:r>
      <w:r w:rsidRPr="00226873">
        <w:rPr>
          <w:rStyle w:val="StyleUnderline"/>
        </w:rPr>
        <w:t xml:space="preserve">learning curves ensure new employees need time to develop the </w:t>
      </w:r>
      <w:r w:rsidRPr="00226873">
        <w:rPr>
          <w:rStyle w:val="Emphasis"/>
        </w:rPr>
        <w:t>procedural expertise</w:t>
      </w:r>
      <w:r w:rsidRPr="00226873">
        <w:rPr>
          <w:rStyle w:val="StyleUnderline"/>
        </w:rPr>
        <w:t xml:space="preserve"> and </w:t>
      </w:r>
      <w:r w:rsidRPr="00226873">
        <w:rPr>
          <w:rStyle w:val="Emphasis"/>
        </w:rPr>
        <w:t>professional judgment</w:t>
      </w:r>
      <w:r w:rsidRPr="00226873">
        <w:rPr>
          <w:rStyle w:val="StyleUnderline"/>
        </w:rPr>
        <w:t xml:space="preserve"> that enable policymaking.</w:t>
      </w:r>
      <w:r w:rsidRPr="00226873">
        <w:rPr>
          <w:szCs w:val="16"/>
        </w:rPr>
        <w:t>511 When asked about turnover, career employees often express grave concerns about the loss of institutional knowledge in addition to the reduction in the size of the workforce.512</w:t>
      </w:r>
    </w:p>
    <w:p w14:paraId="45728A4C" w14:textId="77777777" w:rsidR="00565010" w:rsidRPr="00226873" w:rsidRDefault="00565010" w:rsidP="00565010">
      <w:pPr>
        <w:rPr>
          <w:szCs w:val="16"/>
        </w:rPr>
      </w:pPr>
      <w:r w:rsidRPr="00226873">
        <w:rPr>
          <w:szCs w:val="16"/>
        </w:rPr>
        <w:t xml:space="preserve">All of this suggests that </w:t>
      </w:r>
      <w:r w:rsidRPr="00226873">
        <w:rPr>
          <w:rStyle w:val="StyleUnderline"/>
        </w:rPr>
        <w:t xml:space="preserve">a unitary executive threatens to undermine capacity by encouraging turnover and eliminating structures that protect </w:t>
      </w:r>
      <w:r w:rsidRPr="00226873">
        <w:rPr>
          <w:rStyle w:val="Emphasis"/>
        </w:rPr>
        <w:t>bureaucratic autonomy</w:t>
      </w:r>
      <w:r w:rsidRPr="00226873">
        <w:rPr>
          <w:rStyle w:val="StyleUnderline"/>
        </w:rPr>
        <w:t>.</w:t>
      </w:r>
      <w:r w:rsidRPr="00226873">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6306FEE" w14:textId="77777777" w:rsidR="00565010" w:rsidRPr="00226873" w:rsidRDefault="00565010" w:rsidP="00565010">
      <w:pPr>
        <w:rPr>
          <w:szCs w:val="16"/>
        </w:rPr>
      </w:pPr>
      <w:r w:rsidRPr="00226873">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26873">
        <w:rPr>
          <w:rStyle w:val="StyleUnderline"/>
        </w:rPr>
        <w:t>Presidents find themselves incapable of promulgating policy through rulemaking.</w:t>
      </w:r>
      <w:r w:rsidRPr="00226873">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B42F400" w14:textId="77777777" w:rsidR="00565010" w:rsidRPr="00226873" w:rsidRDefault="00565010" w:rsidP="00565010">
      <w:pPr>
        <w:rPr>
          <w:szCs w:val="16"/>
        </w:rPr>
      </w:pPr>
      <w:r w:rsidRPr="00226873">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7297651C" w14:textId="77777777" w:rsidR="00565010" w:rsidRPr="00226873" w:rsidRDefault="00565010" w:rsidP="00565010">
      <w:pPr>
        <w:rPr>
          <w:szCs w:val="16"/>
        </w:rPr>
      </w:pPr>
      <w:r w:rsidRPr="00226873">
        <w:rPr>
          <w:szCs w:val="16"/>
        </w:rPr>
        <w:t>C. Who Should Manage the Administrative State?</w:t>
      </w:r>
    </w:p>
    <w:p w14:paraId="350EDD75" w14:textId="77777777" w:rsidR="00565010" w:rsidRPr="00226873" w:rsidRDefault="00565010" w:rsidP="00565010">
      <w:pPr>
        <w:rPr>
          <w:rStyle w:val="StyleUnderline"/>
        </w:rPr>
      </w:pPr>
      <w:r w:rsidRPr="00226873">
        <w:rPr>
          <w:szCs w:val="16"/>
        </w:rPr>
        <w:t xml:space="preserve">Who should manage the administrative state? I explore four options: the President, the courts, Congress, and the public. I identify ways that all </w:t>
      </w:r>
      <w:r w:rsidRPr="00226873">
        <w:rPr>
          <w:rStyle w:val="StyleUnderline"/>
        </w:rPr>
        <w:t>four actors can promote capacity building.</w:t>
      </w:r>
    </w:p>
    <w:p w14:paraId="165295C4" w14:textId="77777777" w:rsidR="00565010" w:rsidRPr="00226873" w:rsidRDefault="00565010" w:rsidP="00565010">
      <w:pPr>
        <w:rPr>
          <w:szCs w:val="16"/>
        </w:rPr>
      </w:pPr>
      <w:r w:rsidRPr="00226873">
        <w:rPr>
          <w:szCs w:val="16"/>
        </w:rPr>
        <w:t>1. Presidents</w:t>
      </w:r>
    </w:p>
    <w:p w14:paraId="794845E2" w14:textId="77777777" w:rsidR="00565010" w:rsidRPr="00226873" w:rsidRDefault="00565010" w:rsidP="00565010">
      <w:pPr>
        <w:rPr>
          <w:szCs w:val="16"/>
        </w:rPr>
      </w:pPr>
      <w:r w:rsidRPr="00226873">
        <w:rPr>
          <w:rStyle w:val="StyleUnderline"/>
        </w:rPr>
        <w:t>Presidents are the constitutional managers of the Executive Branch.</w:t>
      </w:r>
      <w:r w:rsidRPr="00226873">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4ADEC74" w14:textId="77777777" w:rsidR="00565010" w:rsidRPr="00226873" w:rsidRDefault="00565010" w:rsidP="00565010">
      <w:pPr>
        <w:rPr>
          <w:szCs w:val="16"/>
        </w:rPr>
      </w:pPr>
      <w:r w:rsidRPr="00226873">
        <w:rPr>
          <w:szCs w:val="16"/>
        </w:rPr>
        <w:t xml:space="preserve">In some cases, </w:t>
      </w:r>
      <w:r w:rsidRPr="00226873">
        <w:rPr>
          <w:rStyle w:val="StyleUnderline"/>
        </w:rPr>
        <w:t>recruiting and retaining a workforce of expert and experienced policymakers may require Presidents to adopt structural reforms aimed at increasing bureaucratic autonomy.</w:t>
      </w:r>
      <w:r w:rsidRPr="00226873">
        <w:rPr>
          <w:szCs w:val="16"/>
        </w:rPr>
        <w:t xml:space="preserve"> Indeed, one plausible </w:t>
      </w:r>
      <w:r w:rsidRPr="00226873">
        <w:rPr>
          <w:rStyle w:val="StyleUnderline"/>
        </w:rPr>
        <w:t xml:space="preserve">justification for independent commissions is that they better </w:t>
      </w:r>
      <w:r w:rsidRPr="00226873">
        <w:rPr>
          <w:rStyle w:val="Emphasis"/>
        </w:rPr>
        <w:t>preserve expertise</w:t>
      </w:r>
      <w:r w:rsidRPr="00226873">
        <w:rPr>
          <w:rStyle w:val="StyleUnderline"/>
        </w:rPr>
        <w:t xml:space="preserve"> relative to agencies subject to complete presidential control.</w:t>
      </w:r>
      <w:r w:rsidRPr="00226873">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F5519FE" w14:textId="77777777" w:rsidR="00565010" w:rsidRPr="00226873" w:rsidRDefault="00565010" w:rsidP="00565010">
      <w:pPr>
        <w:rPr>
          <w:szCs w:val="16"/>
        </w:rPr>
      </w:pPr>
      <w:r w:rsidRPr="00226873">
        <w:rPr>
          <w:szCs w:val="16"/>
        </w:rPr>
        <w:t xml:space="preserve">Some may argue that Presidents would never use this reorganization power to insulate agencies. </w:t>
      </w:r>
      <w:r w:rsidRPr="00226873">
        <w:rPr>
          <w:rStyle w:val="StyleUnderline"/>
        </w:rPr>
        <w:t>But history shows that Presidents sometimes tie their own hands to promote good administration.</w:t>
      </w:r>
      <w:r w:rsidRPr="00226873">
        <w:rPr>
          <w:szCs w:val="16"/>
        </w:rPr>
        <w:t xml:space="preserve"> More than half of the agencies established since 1946 have been created through executive action, including the EPA, OPM, the Occupational Safety and Health Administration, and many others.520 </w:t>
      </w:r>
      <w:r w:rsidRPr="00226873">
        <w:rPr>
          <w:rStyle w:val="StyleUnderline"/>
        </w:rPr>
        <w:t>Reorganization grants the President a first-mover advantage, resulting in a different structure than Congress may have chosen through the legislative process.</w:t>
      </w:r>
      <w:r w:rsidRPr="00226873">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ED32F23" w14:textId="77777777" w:rsidR="00565010" w:rsidRPr="00226873" w:rsidRDefault="00565010" w:rsidP="00565010">
      <w:pPr>
        <w:rPr>
          <w:szCs w:val="16"/>
        </w:rPr>
      </w:pPr>
      <w:r w:rsidRPr="00226873">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26873">
        <w:rPr>
          <w:rStyle w:val="StyleUnderline"/>
        </w:rPr>
        <w:t>the budgeting process has become another tool of presidential control rather than one of capacity building.</w:t>
      </w:r>
      <w:r w:rsidRPr="00226873">
        <w:rPr>
          <w:szCs w:val="16"/>
        </w:rPr>
        <w:t>525 Presidents should use budgeting as an opportunity to investigate which agencies need more capacity and to request that Congress provide needed resources.</w:t>
      </w:r>
    </w:p>
    <w:p w14:paraId="06C45A50" w14:textId="77777777" w:rsidR="00565010" w:rsidRPr="00226873" w:rsidRDefault="00565010" w:rsidP="00565010">
      <w:pPr>
        <w:rPr>
          <w:szCs w:val="16"/>
        </w:rPr>
      </w:pPr>
      <w:r w:rsidRPr="00226873">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35C967A2" w14:textId="77777777" w:rsidR="00565010" w:rsidRPr="00226873" w:rsidRDefault="00565010" w:rsidP="00565010">
      <w:pPr>
        <w:rPr>
          <w:szCs w:val="16"/>
        </w:rPr>
      </w:pPr>
      <w:r w:rsidRPr="00226873">
        <w:rPr>
          <w:rStyle w:val="StyleUnderline"/>
        </w:rPr>
        <w:t>Asymmetric priorities among Presidents exacerbate the situation.</w:t>
      </w:r>
      <w:r w:rsidRPr="00226873">
        <w:rPr>
          <w:szCs w:val="16"/>
        </w:rPr>
        <w:t xml:space="preserve"> During the 2020 election, </w:t>
      </w:r>
      <w:r w:rsidRPr="00226873">
        <w:rPr>
          <w:rStyle w:val="StyleUnderline"/>
        </w:rPr>
        <w:t>95% of liberal voters said that climate change was an important election issue.</w:t>
      </w:r>
      <w:r w:rsidRPr="00226873">
        <w:rPr>
          <w:szCs w:val="16"/>
        </w:rPr>
        <w:t xml:space="preserve">527 President Biden coupled large regulatory reforms in the EPA with a significant push for increased staffing.528 By contrast, President </w:t>
      </w:r>
      <w:r w:rsidRPr="00226873">
        <w:rPr>
          <w:rStyle w:val="StyleUnderline"/>
        </w:rPr>
        <w:t>Trump disfavored EPA policy and allowed the agency’s workforce to shrink to the lowest level since the 1980s.</w:t>
      </w:r>
      <w:r w:rsidRPr="00226873">
        <w:rPr>
          <w:szCs w:val="16"/>
        </w:rPr>
        <w:t xml:space="preserve">529 </w:t>
      </w:r>
      <w:r w:rsidRPr="00226873">
        <w:rPr>
          <w:rStyle w:val="StyleUnderline"/>
          <w:highlight w:val="yellow"/>
        </w:rPr>
        <w:t>Ideological differences</w:t>
      </w:r>
      <w:r w:rsidRPr="00226873">
        <w:rPr>
          <w:rStyle w:val="StyleUnderline"/>
        </w:rPr>
        <w:t xml:space="preserve"> may </w:t>
      </w:r>
      <w:r w:rsidRPr="00226873">
        <w:rPr>
          <w:rStyle w:val="StyleUnderline"/>
          <w:highlight w:val="yellow"/>
        </w:rPr>
        <w:t>cause</w:t>
      </w:r>
      <w:r w:rsidRPr="00226873">
        <w:rPr>
          <w:rStyle w:val="StyleUnderline"/>
        </w:rPr>
        <w:t xml:space="preserve"> agencies to </w:t>
      </w:r>
      <w:r w:rsidRPr="00226873">
        <w:rPr>
          <w:rStyle w:val="Emphasis"/>
          <w:highlight w:val="yellow"/>
        </w:rPr>
        <w:t>whipsaw</w:t>
      </w:r>
      <w:r w:rsidRPr="00226873">
        <w:rPr>
          <w:rStyle w:val="StyleUnderline"/>
        </w:rPr>
        <w:t xml:space="preserve"> between </w:t>
      </w:r>
      <w:r w:rsidRPr="00226873">
        <w:rPr>
          <w:rStyle w:val="StyleUnderline"/>
          <w:highlight w:val="yellow"/>
        </w:rPr>
        <w:t>periods of growth and</w:t>
      </w:r>
      <w:r w:rsidRPr="00226873">
        <w:rPr>
          <w:rStyle w:val="StyleUnderline"/>
        </w:rPr>
        <w:t xml:space="preserve"> periods of </w:t>
      </w:r>
      <w:r w:rsidRPr="00226873">
        <w:rPr>
          <w:rStyle w:val="StyleUnderline"/>
          <w:highlight w:val="yellow"/>
        </w:rPr>
        <w:t>deconstruction</w:t>
      </w:r>
      <w:r w:rsidRPr="00226873">
        <w:rPr>
          <w:rStyle w:val="StyleUnderline"/>
        </w:rPr>
        <w:t xml:space="preserve">. Left to their own devices, </w:t>
      </w:r>
      <w:r w:rsidRPr="00226873">
        <w:rPr>
          <w:rStyle w:val="StyleUnderline"/>
          <w:highlight w:val="yellow"/>
        </w:rPr>
        <w:t xml:space="preserve">Presidents are </w:t>
      </w:r>
      <w:r w:rsidRPr="00226873">
        <w:rPr>
          <w:rStyle w:val="Emphasis"/>
          <w:highlight w:val="yellow"/>
        </w:rPr>
        <w:t>unlikely</w:t>
      </w:r>
      <w:r w:rsidRPr="00226873">
        <w:rPr>
          <w:rStyle w:val="StyleUnderline"/>
          <w:highlight w:val="yellow"/>
        </w:rPr>
        <w:t xml:space="preserve"> to </w:t>
      </w:r>
      <w:r w:rsidRPr="00226873">
        <w:rPr>
          <w:rStyle w:val="Emphasis"/>
          <w:highlight w:val="yellow"/>
        </w:rPr>
        <w:t>build</w:t>
      </w:r>
      <w:r w:rsidRPr="00226873">
        <w:rPr>
          <w:rStyle w:val="StyleUnderline"/>
          <w:highlight w:val="yellow"/>
        </w:rPr>
        <w:t xml:space="preserve"> or </w:t>
      </w:r>
      <w:r w:rsidRPr="00226873">
        <w:rPr>
          <w:rStyle w:val="Emphasis"/>
          <w:highlight w:val="yellow"/>
        </w:rPr>
        <w:t>maintain</w:t>
      </w:r>
      <w:r w:rsidRPr="00226873">
        <w:rPr>
          <w:szCs w:val="16"/>
          <w:highlight w:val="yellow"/>
        </w:rPr>
        <w:t xml:space="preserve"> </w:t>
      </w:r>
      <w:r w:rsidRPr="00226873">
        <w:rPr>
          <w:rStyle w:val="Emphasis"/>
          <w:highlight w:val="yellow"/>
        </w:rPr>
        <w:t>capacity</w:t>
      </w:r>
      <w:r w:rsidRPr="00226873">
        <w:rPr>
          <w:rStyle w:val="StyleUnderline"/>
        </w:rPr>
        <w:t xml:space="preserve"> in an agency if they disapprove of its mission.</w:t>
      </w:r>
    </w:p>
    <w:p w14:paraId="0A999104" w14:textId="77777777" w:rsidR="00565010" w:rsidRPr="00226873" w:rsidRDefault="00565010" w:rsidP="00565010">
      <w:pPr>
        <w:rPr>
          <w:szCs w:val="16"/>
        </w:rPr>
      </w:pPr>
      <w:r w:rsidRPr="00226873">
        <w:rPr>
          <w:szCs w:val="16"/>
        </w:rPr>
        <w:t xml:space="preserve">The EPA reveals another asymmetry. Although all Presidents enact new policies, </w:t>
      </w:r>
      <w:r w:rsidRPr="00226873">
        <w:rPr>
          <w:rStyle w:val="StyleUnderline"/>
        </w:rPr>
        <w:t>some Presidents place a greater emphasis on deregulation.</w:t>
      </w:r>
      <w:r w:rsidRPr="00226873">
        <w:rPr>
          <w:szCs w:val="16"/>
        </w:rPr>
        <w:t xml:space="preserve"> Approximately half of Americans support a reduction in government regulation and programs, making an emphasis on deregulation a viable campaign strategy for some Presidents.530 </w:t>
      </w:r>
      <w:r w:rsidRPr="00226873">
        <w:rPr>
          <w:rStyle w:val="StyleUnderline"/>
        </w:rPr>
        <w:t xml:space="preserve">Repealing existing </w:t>
      </w:r>
      <w:r w:rsidRPr="00226873">
        <w:rPr>
          <w:rStyle w:val="Emphasis"/>
        </w:rPr>
        <w:t>reg</w:t>
      </w:r>
      <w:r w:rsidRPr="00226873">
        <w:rPr>
          <w:rStyle w:val="StyleUnderline"/>
        </w:rPr>
        <w:t>ulation</w:t>
      </w:r>
      <w:r w:rsidRPr="00226873">
        <w:rPr>
          <w:rStyle w:val="Emphasis"/>
        </w:rPr>
        <w:t>s</w:t>
      </w:r>
      <w:r w:rsidRPr="00226873">
        <w:rPr>
          <w:rStyle w:val="StyleUnderline"/>
        </w:rPr>
        <w:t xml:space="preserve"> may require less capacity than developing new regulations.</w:t>
      </w:r>
      <w:r w:rsidRPr="00226873">
        <w:rPr>
          <w:szCs w:val="16"/>
        </w:rPr>
        <w:t xml:space="preserve"> When seeking to develop new policies, agencies must collect evidence and identify new methods of achieving the desired policy outcome.531 By contrast, </w:t>
      </w:r>
      <w:r w:rsidRPr="00226873">
        <w:rPr>
          <w:rStyle w:val="StyleUnderline"/>
        </w:rPr>
        <w:t>repealing old policies simply requires reversion to the status quo and a reasoned explanation about the benefits of the old policy.</w:t>
      </w:r>
      <w:r w:rsidRPr="00226873">
        <w:rPr>
          <w:szCs w:val="16"/>
        </w:rPr>
        <w:t>532 Future research may explore whether deregulation truly requires less capacity.</w:t>
      </w:r>
    </w:p>
    <w:p w14:paraId="405CEDCA" w14:textId="77777777" w:rsidR="00565010" w:rsidRPr="00226873" w:rsidRDefault="00565010" w:rsidP="00565010">
      <w:pPr>
        <w:rPr>
          <w:szCs w:val="16"/>
        </w:rPr>
      </w:pPr>
      <w:r w:rsidRPr="00226873">
        <w:rPr>
          <w:szCs w:val="16"/>
        </w:rPr>
        <w:t xml:space="preserve">At the same time, we should be cautious about overstating the role that these asymmetries play in everyday governance. </w:t>
      </w:r>
      <w:r w:rsidRPr="00226873">
        <w:rPr>
          <w:rStyle w:val="StyleUnderline"/>
        </w:rPr>
        <w:t xml:space="preserve">Even Presidents who prefer deregulation benefit from experienced civil servants who understand the rulemaking process. </w:t>
      </w:r>
      <w:r w:rsidRPr="00226873">
        <w:rPr>
          <w:rStyle w:val="StyleUnderline"/>
          <w:highlight w:val="yellow"/>
        </w:rPr>
        <w:t>Failure to rely on</w:t>
      </w:r>
      <w:r w:rsidRPr="00226873">
        <w:rPr>
          <w:rStyle w:val="StyleUnderline"/>
        </w:rPr>
        <w:t xml:space="preserve"> </w:t>
      </w:r>
      <w:r w:rsidRPr="00226873">
        <w:rPr>
          <w:rStyle w:val="Emphasis"/>
        </w:rPr>
        <w:t>career</w:t>
      </w:r>
      <w:r w:rsidRPr="00226873">
        <w:rPr>
          <w:rStyle w:val="StyleUnderline"/>
        </w:rPr>
        <w:t xml:space="preserve"> </w:t>
      </w:r>
      <w:r w:rsidRPr="00226873">
        <w:rPr>
          <w:rStyle w:val="Emphasis"/>
        </w:rPr>
        <w:t xml:space="preserve">civil </w:t>
      </w:r>
      <w:r w:rsidRPr="00226873">
        <w:rPr>
          <w:rStyle w:val="Emphasis"/>
          <w:highlight w:val="yellow"/>
        </w:rPr>
        <w:t>servants</w:t>
      </w:r>
      <w:r w:rsidRPr="00226873">
        <w:rPr>
          <w:rStyle w:val="StyleUnderline"/>
        </w:rPr>
        <w:t xml:space="preserve"> during rulemaking often </w:t>
      </w:r>
      <w:r w:rsidRPr="00226873">
        <w:rPr>
          <w:rStyle w:val="StyleUnderline"/>
          <w:highlight w:val="yellow"/>
        </w:rPr>
        <w:t xml:space="preserve">leads to </w:t>
      </w:r>
      <w:r w:rsidRPr="00226873">
        <w:rPr>
          <w:rStyle w:val="Emphasis"/>
          <w:highlight w:val="yellow"/>
        </w:rPr>
        <w:t>litigation</w:t>
      </w:r>
      <w:r w:rsidRPr="00226873">
        <w:rPr>
          <w:rStyle w:val="StyleUnderline"/>
        </w:rPr>
        <w:t xml:space="preserve"> and </w:t>
      </w:r>
      <w:r w:rsidRPr="00226873">
        <w:rPr>
          <w:rStyle w:val="Emphasis"/>
        </w:rPr>
        <w:t>vacatur</w:t>
      </w:r>
      <w:r w:rsidRPr="00226873">
        <w:rPr>
          <w:rStyle w:val="StyleUnderline"/>
        </w:rPr>
        <w:t xml:space="preserve"> of the agency’s action.</w:t>
      </w:r>
      <w:r w:rsidRPr="00226873">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26873">
        <w:rPr>
          <w:rStyle w:val="StyleUnderline"/>
          <w:highlight w:val="yellow"/>
        </w:rPr>
        <w:t>The greatest problem</w:t>
      </w:r>
      <w:r w:rsidRPr="00226873">
        <w:rPr>
          <w:rStyle w:val="StyleUnderline"/>
        </w:rPr>
        <w:t xml:space="preserve"> confronting the average agency is not deconstruction; it </w:t>
      </w:r>
      <w:r w:rsidRPr="00226873">
        <w:rPr>
          <w:rStyle w:val="StyleUnderline"/>
          <w:highlight w:val="yellow"/>
        </w:rPr>
        <w:t>is decades of</w:t>
      </w:r>
      <w:r w:rsidRPr="00226873">
        <w:rPr>
          <w:rStyle w:val="StyleUnderline"/>
        </w:rPr>
        <w:t xml:space="preserve"> </w:t>
      </w:r>
      <w:r w:rsidRPr="00226873">
        <w:rPr>
          <w:rStyle w:val="Emphasis"/>
        </w:rPr>
        <w:t xml:space="preserve">persistent </w:t>
      </w:r>
      <w:r w:rsidRPr="00226873">
        <w:rPr>
          <w:rStyle w:val="Emphasis"/>
          <w:highlight w:val="yellow"/>
        </w:rPr>
        <w:t>neglect</w:t>
      </w:r>
      <w:r w:rsidRPr="00226873">
        <w:rPr>
          <w:rStyle w:val="StyleUnderline"/>
        </w:rPr>
        <w:t>.</w:t>
      </w:r>
      <w:r w:rsidRPr="00226873">
        <w:rPr>
          <w:szCs w:val="16"/>
        </w:rPr>
        <w:t>536</w:t>
      </w:r>
    </w:p>
    <w:p w14:paraId="481B4615" w14:textId="77777777" w:rsidR="00565010" w:rsidRPr="00226873" w:rsidRDefault="00565010" w:rsidP="00565010">
      <w:pPr>
        <w:rPr>
          <w:rStyle w:val="StyleUnderline"/>
        </w:rPr>
      </w:pPr>
      <w:r w:rsidRPr="00226873">
        <w:rPr>
          <w:szCs w:val="16"/>
        </w:rPr>
        <w:t xml:space="preserve">How do we </w:t>
      </w:r>
      <w:r w:rsidRPr="00226873">
        <w:rPr>
          <w:rStyle w:val="StyleUnderline"/>
        </w:rPr>
        <w:t xml:space="preserve">incentivize greater investment </w:t>
      </w:r>
      <w:r w:rsidRPr="00226873">
        <w:rPr>
          <w:szCs w:val="16"/>
        </w:rPr>
        <w:t xml:space="preserve">by Presidents and discourage behaviors that diminish capacity? </w:t>
      </w:r>
      <w:r w:rsidRPr="00226873">
        <w:rPr>
          <w:rStyle w:val="StyleUnderline"/>
        </w:rPr>
        <w:t xml:space="preserve">Presidential control </w:t>
      </w:r>
      <w:r w:rsidRPr="00226873">
        <w:rPr>
          <w:rStyle w:val="Emphasis"/>
        </w:rPr>
        <w:t>does not</w:t>
      </w:r>
      <w:r w:rsidRPr="00226873">
        <w:rPr>
          <w:rStyle w:val="StyleUnderline"/>
        </w:rPr>
        <w:t xml:space="preserve"> prompt Presidents </w:t>
      </w:r>
      <w:r w:rsidRPr="00226873">
        <w:rPr>
          <w:rStyle w:val="Emphasis"/>
        </w:rPr>
        <w:t>to invest</w:t>
      </w:r>
      <w:r w:rsidRPr="00226873">
        <w:rPr>
          <w:rStyle w:val="StyleUnderline"/>
        </w:rPr>
        <w:t>.</w:t>
      </w:r>
      <w:r w:rsidRPr="00226873">
        <w:rPr>
          <w:szCs w:val="16"/>
        </w:rPr>
        <w:t xml:space="preserve"> The </w:t>
      </w:r>
      <w:r w:rsidRPr="00226873">
        <w:rPr>
          <w:rStyle w:val="StyleUnderline"/>
        </w:rPr>
        <w:t>agencies with the lowest levels of capacity are in the fifteen cabinet departments.</w:t>
      </w:r>
      <w:r w:rsidRPr="00226873">
        <w:rPr>
          <w:szCs w:val="16"/>
        </w:rPr>
        <w:t xml:space="preserve">537 </w:t>
      </w:r>
      <w:r w:rsidRPr="00226873">
        <w:rPr>
          <w:rStyle w:val="StyleUnderline"/>
        </w:rPr>
        <w:t xml:space="preserve">Despite already high levels of control, we </w:t>
      </w:r>
      <w:r w:rsidRPr="00226873">
        <w:rPr>
          <w:rStyle w:val="Emphasis"/>
        </w:rPr>
        <w:t>do not</w:t>
      </w:r>
      <w:r w:rsidRPr="00226873">
        <w:rPr>
          <w:rStyle w:val="StyleUnderline"/>
        </w:rPr>
        <w:t xml:space="preserve"> observe Presidents </w:t>
      </w:r>
      <w:r w:rsidRPr="00226873">
        <w:rPr>
          <w:rStyle w:val="Emphasis"/>
        </w:rPr>
        <w:t>prioritizing management</w:t>
      </w:r>
      <w:r w:rsidRPr="00226873">
        <w:rPr>
          <w:rStyle w:val="StyleUnderline"/>
        </w:rPr>
        <w:t xml:space="preserve"> in these agencies.</w:t>
      </w:r>
      <w:r w:rsidRPr="00226873">
        <w:rPr>
          <w:szCs w:val="16"/>
        </w:rPr>
        <w:t xml:space="preserve"> If </w:t>
      </w:r>
      <w:r w:rsidRPr="00226873">
        <w:rPr>
          <w:rStyle w:val="StyleUnderline"/>
        </w:rPr>
        <w:t>control does not cure maladministration</w:t>
      </w:r>
      <w:r w:rsidRPr="00226873">
        <w:rPr>
          <w:szCs w:val="16"/>
        </w:rPr>
        <w:t xml:space="preserve">, then we must seek new strategies </w:t>
      </w:r>
      <w:r w:rsidRPr="00226873">
        <w:rPr>
          <w:rStyle w:val="StyleUnderline"/>
        </w:rPr>
        <w:t>to improve governance</w:t>
      </w:r>
      <w:r w:rsidRPr="00226873">
        <w:rPr>
          <w:szCs w:val="16"/>
        </w:rPr>
        <w:t xml:space="preserve">. One strategy </w:t>
      </w:r>
      <w:r w:rsidRPr="00226873">
        <w:rPr>
          <w:rStyle w:val="StyleUnderline"/>
        </w:rPr>
        <w:t>is to empower other actors</w:t>
      </w:r>
      <w:r w:rsidRPr="00226873">
        <w:rPr>
          <w:szCs w:val="16"/>
        </w:rPr>
        <w:t xml:space="preserve">—the </w:t>
      </w:r>
      <w:r w:rsidRPr="00226873">
        <w:rPr>
          <w:rStyle w:val="StyleUnderline"/>
        </w:rPr>
        <w:t xml:space="preserve">courts, Congress, and </w:t>
      </w:r>
      <w:r w:rsidRPr="00226873">
        <w:rPr>
          <w:szCs w:val="16"/>
        </w:rPr>
        <w:t xml:space="preserve">the </w:t>
      </w:r>
      <w:r w:rsidRPr="00226873">
        <w:rPr>
          <w:rStyle w:val="StyleUnderline"/>
        </w:rPr>
        <w:t xml:space="preserve">public—to meaningfully </w:t>
      </w:r>
      <w:r w:rsidRPr="00226873">
        <w:rPr>
          <w:rStyle w:val="Emphasis"/>
        </w:rPr>
        <w:t>oversee</w:t>
      </w:r>
      <w:r w:rsidRPr="00226873">
        <w:rPr>
          <w:rStyle w:val="StyleUnderline"/>
        </w:rPr>
        <w:t xml:space="preserve"> the managerial activities of the President.</w:t>
      </w:r>
    </w:p>
    <w:p w14:paraId="595C7C74" w14:textId="77777777" w:rsidR="00565010" w:rsidRPr="00226873" w:rsidRDefault="00565010" w:rsidP="00565010">
      <w:pPr>
        <w:rPr>
          <w:szCs w:val="16"/>
        </w:rPr>
      </w:pPr>
      <w:r w:rsidRPr="00226873">
        <w:rPr>
          <w:szCs w:val="16"/>
        </w:rPr>
        <w:t>2. Courts</w:t>
      </w:r>
    </w:p>
    <w:p w14:paraId="4C1F4C66" w14:textId="77777777" w:rsidR="00565010" w:rsidRPr="00226873" w:rsidRDefault="00565010" w:rsidP="00565010">
      <w:pPr>
        <w:rPr>
          <w:szCs w:val="16"/>
        </w:rPr>
      </w:pPr>
      <w:r w:rsidRPr="00226873">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7C2D239" w14:textId="77777777" w:rsidR="00565010" w:rsidRPr="00226873" w:rsidRDefault="00565010" w:rsidP="00565010">
      <w:pPr>
        <w:rPr>
          <w:szCs w:val="16"/>
        </w:rPr>
      </w:pPr>
      <w:r w:rsidRPr="00226873">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807C77F" w14:textId="77777777" w:rsidR="00565010" w:rsidRPr="00226873" w:rsidRDefault="00565010" w:rsidP="00565010">
      <w:pPr>
        <w:rPr>
          <w:szCs w:val="16"/>
        </w:rPr>
      </w:pPr>
      <w:r w:rsidRPr="00226873">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D7D3778" w14:textId="77777777" w:rsidR="00565010" w:rsidRPr="00226873" w:rsidRDefault="00565010" w:rsidP="00565010">
      <w:pPr>
        <w:rPr>
          <w:szCs w:val="16"/>
        </w:rPr>
      </w:pPr>
      <w:r w:rsidRPr="00226873">
        <w:rPr>
          <w:rStyle w:val="StyleUnderline"/>
        </w:rPr>
        <w:t xml:space="preserve">Courts could also play a positive role by </w:t>
      </w:r>
      <w:r w:rsidRPr="00226873">
        <w:rPr>
          <w:rStyle w:val="Emphasis"/>
        </w:rPr>
        <w:t>protect</w:t>
      </w:r>
      <w:r w:rsidRPr="00226873">
        <w:rPr>
          <w:rStyle w:val="StyleUnderline"/>
        </w:rPr>
        <w:t xml:space="preserve">ing agencies from </w:t>
      </w:r>
      <w:r w:rsidRPr="00226873">
        <w:rPr>
          <w:rStyle w:val="Emphasis"/>
        </w:rPr>
        <w:t>intentional maladministration</w:t>
      </w:r>
      <w:r w:rsidRPr="00226873">
        <w:rPr>
          <w:rStyle w:val="StyleUnderline"/>
        </w:rPr>
        <w:t xml:space="preserve"> by the President.</w:t>
      </w:r>
      <w:r w:rsidRPr="00226873">
        <w:rPr>
          <w:szCs w:val="16"/>
        </w:rPr>
        <w:t xml:space="preserve"> This argument assumes that Presidents have an obligation to faithfully manage the administrative state. Gillian Metzger argues that </w:t>
      </w:r>
      <w:r w:rsidRPr="00226873">
        <w:rPr>
          <w:rStyle w:val="StyleUnderline"/>
        </w:rPr>
        <w:t xml:space="preserve">the delegation of </w:t>
      </w:r>
      <w:r w:rsidRPr="00226873">
        <w:rPr>
          <w:rStyle w:val="StyleUnderline"/>
          <w:highlight w:val="yellow"/>
        </w:rPr>
        <w:t>broad authority</w:t>
      </w:r>
      <w:r w:rsidRPr="00226873">
        <w:rPr>
          <w:rStyle w:val="StyleUnderline"/>
        </w:rPr>
        <w:t xml:space="preserve"> to the Executive Branch </w:t>
      </w:r>
      <w:r w:rsidRPr="00226873">
        <w:rPr>
          <w:rStyle w:val="StyleUnderline"/>
          <w:highlight w:val="yellow"/>
        </w:rPr>
        <w:t>creates a</w:t>
      </w:r>
      <w:r w:rsidRPr="00226873">
        <w:rPr>
          <w:rStyle w:val="StyleUnderline"/>
        </w:rPr>
        <w:t xml:space="preserve"> “</w:t>
      </w:r>
      <w:r w:rsidRPr="00226873">
        <w:rPr>
          <w:rStyle w:val="StyleUnderline"/>
          <w:highlight w:val="yellow"/>
        </w:rPr>
        <w:t>responsibility to supervise</w:t>
      </w:r>
      <w:r w:rsidRPr="00226873">
        <w:rPr>
          <w:rStyle w:val="StyleUnderline"/>
        </w:rPr>
        <w:t xml:space="preserve"> so as </w:t>
      </w:r>
      <w:r w:rsidRPr="00226873">
        <w:rPr>
          <w:rStyle w:val="StyleUnderline"/>
          <w:highlight w:val="yellow"/>
        </w:rPr>
        <w:t>to ensure</w:t>
      </w:r>
      <w:r w:rsidRPr="00226873">
        <w:rPr>
          <w:rStyle w:val="StyleUnderline"/>
        </w:rPr>
        <w:t xml:space="preserve"> that the transferred </w:t>
      </w:r>
      <w:r w:rsidRPr="00226873">
        <w:rPr>
          <w:rStyle w:val="StyleUnderline"/>
          <w:highlight w:val="yellow"/>
        </w:rPr>
        <w:t>authority is</w:t>
      </w:r>
      <w:r w:rsidRPr="00226873">
        <w:rPr>
          <w:rStyle w:val="StyleUnderline"/>
        </w:rPr>
        <w:t xml:space="preserve"> used in a </w:t>
      </w:r>
      <w:r w:rsidRPr="00226873">
        <w:rPr>
          <w:rStyle w:val="Emphasis"/>
        </w:rPr>
        <w:t>constitutional</w:t>
      </w:r>
      <w:r w:rsidRPr="00226873">
        <w:rPr>
          <w:rStyle w:val="StyleUnderline"/>
        </w:rPr>
        <w:t xml:space="preserve"> and</w:t>
      </w:r>
      <w:r w:rsidRPr="00226873">
        <w:rPr>
          <w:rStyle w:val="StyleUnderline"/>
          <w:highlight w:val="yellow"/>
        </w:rPr>
        <w:t xml:space="preserve"> </w:t>
      </w:r>
      <w:r w:rsidRPr="00226873">
        <w:rPr>
          <w:rStyle w:val="Emphasis"/>
          <w:highlight w:val="yellow"/>
        </w:rPr>
        <w:t>accountable</w:t>
      </w:r>
      <w:r w:rsidRPr="00226873">
        <w:rPr>
          <w:rStyle w:val="StyleUnderline"/>
        </w:rPr>
        <w:t xml:space="preserve"> </w:t>
      </w:r>
      <w:r w:rsidRPr="00226873">
        <w:rPr>
          <w:rStyle w:val="Emphasis"/>
        </w:rPr>
        <w:t>fashion</w:t>
      </w:r>
      <w:r w:rsidRPr="00226873">
        <w:rPr>
          <w:rStyle w:val="StyleUnderline"/>
        </w:rPr>
        <w:t>.”</w:t>
      </w:r>
      <w:r w:rsidRPr="00226873">
        <w:rPr>
          <w:szCs w:val="16"/>
        </w:rPr>
        <w:t xml:space="preserve">551 Metzger’s description </w:t>
      </w:r>
      <w:r w:rsidRPr="00226873">
        <w:rPr>
          <w:rStyle w:val="StyleUnderline"/>
        </w:rPr>
        <w:t xml:space="preserve">creates a </w:t>
      </w:r>
      <w:r w:rsidRPr="00226873">
        <w:rPr>
          <w:rStyle w:val="Emphasis"/>
        </w:rPr>
        <w:t>duty to supervise</w:t>
      </w:r>
      <w:r w:rsidRPr="00226873">
        <w:rPr>
          <w:rStyle w:val="StyleUnderline"/>
        </w:rPr>
        <w:t>.</w:t>
      </w:r>
      <w:r w:rsidRPr="00226873">
        <w:rPr>
          <w:szCs w:val="16"/>
        </w:rPr>
        <w:t xml:space="preserve"> Jodi Freeman and Sharon Jacobs argue that </w:t>
      </w:r>
      <w:r w:rsidRPr="00226873">
        <w:rPr>
          <w:rStyle w:val="StyleUnderline"/>
        </w:rPr>
        <w:t xml:space="preserve">efforts to deconstruct agencies undermine the </w:t>
      </w:r>
      <w:r w:rsidRPr="00226873">
        <w:rPr>
          <w:rStyle w:val="Emphasis"/>
        </w:rPr>
        <w:t>s</w:t>
      </w:r>
      <w:r w:rsidRPr="00226873">
        <w:rPr>
          <w:rStyle w:val="StyleUnderline"/>
        </w:rPr>
        <w:t xml:space="preserve">eparation </w:t>
      </w:r>
      <w:r w:rsidRPr="00226873">
        <w:rPr>
          <w:rStyle w:val="Emphasis"/>
        </w:rPr>
        <w:t>o</w:t>
      </w:r>
      <w:r w:rsidRPr="00226873">
        <w:rPr>
          <w:rStyle w:val="StyleUnderline"/>
        </w:rPr>
        <w:t xml:space="preserve">f </w:t>
      </w:r>
      <w:r w:rsidRPr="00226873">
        <w:rPr>
          <w:rStyle w:val="Emphasis"/>
        </w:rPr>
        <w:t>p</w:t>
      </w:r>
      <w:r w:rsidRPr="00226873">
        <w:rPr>
          <w:rStyle w:val="StyleUnderline"/>
        </w:rPr>
        <w:t>owers by preventing agencies from executing the laws enacted by Congress.</w:t>
      </w:r>
      <w:r w:rsidRPr="00226873">
        <w:rPr>
          <w:szCs w:val="16"/>
        </w:rPr>
        <w:t xml:space="preserve">552 Freeman and Jacobs’s description </w:t>
      </w:r>
      <w:proofErr w:type="gramStart"/>
      <w:r w:rsidRPr="00226873">
        <w:rPr>
          <w:szCs w:val="16"/>
        </w:rPr>
        <w:t>creates</w:t>
      </w:r>
      <w:proofErr w:type="gramEnd"/>
      <w:r w:rsidRPr="00226873">
        <w:rPr>
          <w:szCs w:val="16"/>
        </w:rPr>
        <w:t xml:space="preserve"> a prohibition on malicious deconstruction.</w:t>
      </w:r>
    </w:p>
    <w:p w14:paraId="67C5B262" w14:textId="77777777" w:rsidR="00565010" w:rsidRPr="00226873" w:rsidRDefault="00565010" w:rsidP="00565010">
      <w:pPr>
        <w:rPr>
          <w:szCs w:val="16"/>
        </w:rPr>
      </w:pPr>
      <w:r w:rsidRPr="00226873">
        <w:rPr>
          <w:szCs w:val="16"/>
        </w:rPr>
        <w:t xml:space="preserve">Proponents of a unitary executive have traditionally assumed Presidents do not engage in intentional maladministration.553 Annie Benn, however, theorizes that </w:t>
      </w:r>
      <w:r w:rsidRPr="00226873">
        <w:rPr>
          <w:rStyle w:val="StyleUnderline"/>
        </w:rPr>
        <w:t xml:space="preserve">Presidents </w:t>
      </w:r>
      <w:r w:rsidRPr="00226873">
        <w:rPr>
          <w:rStyle w:val="Emphasis"/>
        </w:rPr>
        <w:t>intentionally undermine capacity</w:t>
      </w:r>
      <w:r w:rsidRPr="00226873">
        <w:rPr>
          <w:rStyle w:val="StyleUnderline"/>
        </w:rPr>
        <w:t xml:space="preserve"> to “tie the hands” of their successors.</w:t>
      </w:r>
      <w:r w:rsidRPr="00226873">
        <w:rPr>
          <w:szCs w:val="16"/>
        </w:rPr>
        <w:t xml:space="preserve">554 Space may exist for </w:t>
      </w:r>
      <w:r w:rsidRPr="00226873">
        <w:rPr>
          <w:rStyle w:val="StyleUnderline"/>
        </w:rPr>
        <w:t>courts</w:t>
      </w:r>
      <w:r w:rsidRPr="00226873">
        <w:rPr>
          <w:szCs w:val="16"/>
        </w:rPr>
        <w:t xml:space="preserve"> to </w:t>
      </w:r>
      <w:r w:rsidRPr="00226873">
        <w:rPr>
          <w:rStyle w:val="Emphasis"/>
        </w:rPr>
        <w:t>police</w:t>
      </w:r>
      <w:r w:rsidRPr="00226873">
        <w:rPr>
          <w:rStyle w:val="StyleUnderline"/>
        </w:rPr>
        <w:t xml:space="preserve"> intentional maladministration.</w:t>
      </w:r>
      <w:r w:rsidRPr="00226873">
        <w:rPr>
          <w:szCs w:val="16"/>
        </w:rPr>
        <w:t xml:space="preserve"> </w:t>
      </w:r>
      <w:r w:rsidRPr="00226873">
        <w:rPr>
          <w:rStyle w:val="StyleUnderline"/>
        </w:rPr>
        <w:t xml:space="preserve">In Free Enterprise Fund v. Public Company Accounting Oversight Board, the Supreme Court invoked the </w:t>
      </w:r>
      <w:r w:rsidRPr="00226873">
        <w:rPr>
          <w:rStyle w:val="Emphasis"/>
        </w:rPr>
        <w:t>Take Care Clause</w:t>
      </w:r>
      <w:r w:rsidRPr="00226873">
        <w:rPr>
          <w:rStyle w:val="StyleUnderline"/>
        </w:rPr>
        <w:t xml:space="preserve"> in severing for-cause removal restrictions from members of the Public Company Accounting Oversight Board.</w:t>
      </w:r>
      <w:r w:rsidRPr="00226873">
        <w:rPr>
          <w:szCs w:val="16"/>
        </w:rPr>
        <w:t xml:space="preserve">555 In justifying the majority’s decision, Chief Justice </w:t>
      </w:r>
      <w:r w:rsidRPr="00226873">
        <w:rPr>
          <w:rStyle w:val="StyleUnderline"/>
        </w:rPr>
        <w:t>Roberts explained</w:t>
      </w:r>
      <w:r w:rsidRPr="00226873">
        <w:rPr>
          <w:szCs w:val="16"/>
        </w:rPr>
        <w:t xml:space="preserve">, </w:t>
      </w:r>
      <w:r w:rsidRPr="00226873">
        <w:rPr>
          <w:rStyle w:val="StyleUnderline"/>
        </w:rPr>
        <w:t xml:space="preserve">“[t]he President can always choose to restrain himself in his dealings with subordinates. He </w:t>
      </w:r>
      <w:r w:rsidRPr="00226873">
        <w:rPr>
          <w:rStyle w:val="Emphasis"/>
        </w:rPr>
        <w:t>cannot</w:t>
      </w:r>
      <w:r w:rsidRPr="00226873">
        <w:rPr>
          <w:rStyle w:val="StyleUnderline"/>
        </w:rPr>
        <w:t xml:space="preserve">, however, choose to </w:t>
      </w:r>
      <w:r w:rsidRPr="00226873">
        <w:rPr>
          <w:rStyle w:val="Emphasis"/>
        </w:rPr>
        <w:t>bind his successors</w:t>
      </w:r>
      <w:r w:rsidRPr="00226873">
        <w:rPr>
          <w:rStyle w:val="StyleUnderline"/>
        </w:rPr>
        <w:t xml:space="preserve"> by diminishing their powers, nor can he escape responsibility for his choices by pretending that they are not his own.”</w:t>
      </w:r>
      <w:r w:rsidRPr="00226873">
        <w:rPr>
          <w:szCs w:val="16"/>
        </w:rPr>
        <w:t>556</w:t>
      </w:r>
    </w:p>
    <w:p w14:paraId="265957DC" w14:textId="77777777" w:rsidR="00565010" w:rsidRPr="00226873" w:rsidRDefault="00565010" w:rsidP="00565010">
      <w:pPr>
        <w:rPr>
          <w:szCs w:val="16"/>
        </w:rPr>
      </w:pPr>
      <w:r w:rsidRPr="00226873">
        <w:rPr>
          <w:rStyle w:val="StyleUnderline"/>
        </w:rPr>
        <w:t>The Supreme Court</w:t>
      </w:r>
      <w:r w:rsidRPr="00226873">
        <w:rPr>
          <w:szCs w:val="16"/>
        </w:rPr>
        <w:t>’s</w:t>
      </w:r>
      <w:r w:rsidRPr="00226873">
        <w:rPr>
          <w:rStyle w:val="StyleUnderline"/>
        </w:rPr>
        <w:t xml:space="preserve"> decision </w:t>
      </w:r>
      <w:r w:rsidRPr="00226873">
        <w:rPr>
          <w:rStyle w:val="Emphasis"/>
        </w:rPr>
        <w:t>suggest</w:t>
      </w:r>
      <w:r w:rsidRPr="00226873">
        <w:rPr>
          <w:rStyle w:val="StyleUnderline"/>
        </w:rPr>
        <w:t>s that Presidents cannot manage the administrative state in ways that limit the power of future Presidents.</w:t>
      </w:r>
      <w:r w:rsidRPr="00226873">
        <w:rPr>
          <w:szCs w:val="16"/>
        </w:rPr>
        <w:t xml:space="preserve"> It is unclear why a unitary executive would prohibit tying a successor’s hand with respect to control but would permit intentionally undermining capacity. </w:t>
      </w:r>
      <w:r w:rsidRPr="00226873">
        <w:rPr>
          <w:rStyle w:val="Emphasis"/>
        </w:rPr>
        <w:t>Undermining capacity</w:t>
      </w:r>
      <w:r w:rsidRPr="00226873">
        <w:rPr>
          <w:rStyle w:val="StyleUnderline"/>
        </w:rPr>
        <w:t xml:space="preserve"> diminishes the power of future Presidents by </w:t>
      </w:r>
      <w:r w:rsidRPr="00226873">
        <w:rPr>
          <w:rStyle w:val="Emphasis"/>
        </w:rPr>
        <w:t>limiting</w:t>
      </w:r>
      <w:r w:rsidRPr="00226873">
        <w:rPr>
          <w:rStyle w:val="StyleUnderline"/>
        </w:rPr>
        <w:t xml:space="preserve"> their ability to engage in administrative </w:t>
      </w:r>
      <w:r w:rsidRPr="00226873">
        <w:rPr>
          <w:rStyle w:val="Emphasis"/>
        </w:rPr>
        <w:t>policymaking</w:t>
      </w:r>
      <w:r w:rsidRPr="00226873">
        <w:rPr>
          <w:rStyle w:val="StyleUnderline"/>
        </w:rPr>
        <w:t>.</w:t>
      </w:r>
      <w:r w:rsidRPr="00226873">
        <w:rPr>
          <w:szCs w:val="16"/>
        </w:rPr>
        <w:t>557</w:t>
      </w:r>
    </w:p>
    <w:p w14:paraId="4C8C48DF" w14:textId="77777777" w:rsidR="00565010" w:rsidRPr="00226873" w:rsidRDefault="00565010" w:rsidP="00565010">
      <w:pPr>
        <w:rPr>
          <w:szCs w:val="16"/>
        </w:rPr>
      </w:pPr>
      <w:r w:rsidRPr="00226873">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26873">
        <w:rPr>
          <w:strike/>
        </w:rPr>
        <w:t>hobble</w:t>
      </w:r>
      <w:r w:rsidRPr="00226873">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CD46476" w14:textId="77777777" w:rsidR="00565010" w:rsidRPr="00226873" w:rsidRDefault="00565010" w:rsidP="00565010">
      <w:pPr>
        <w:rPr>
          <w:szCs w:val="16"/>
        </w:rPr>
      </w:pPr>
      <w:r w:rsidRPr="00226873">
        <w:rPr>
          <w:szCs w:val="16"/>
        </w:rPr>
        <w:t>3. Congress</w:t>
      </w:r>
    </w:p>
    <w:p w14:paraId="3B1EC75A" w14:textId="77777777" w:rsidR="00565010" w:rsidRPr="00226873" w:rsidRDefault="00565010" w:rsidP="00565010">
      <w:pPr>
        <w:rPr>
          <w:szCs w:val="16"/>
        </w:rPr>
      </w:pPr>
      <w:r w:rsidRPr="00226873">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6D2A249" w14:textId="77777777" w:rsidR="00565010" w:rsidRPr="00226873" w:rsidRDefault="00565010" w:rsidP="00565010">
      <w:pPr>
        <w:rPr>
          <w:szCs w:val="16"/>
        </w:rPr>
      </w:pPr>
      <w:r w:rsidRPr="00226873">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79A89525" w14:textId="77777777" w:rsidR="00565010" w:rsidRPr="00226873" w:rsidRDefault="00565010" w:rsidP="00565010">
      <w:pPr>
        <w:rPr>
          <w:szCs w:val="16"/>
        </w:rPr>
      </w:pPr>
      <w:r w:rsidRPr="00226873">
        <w:rPr>
          <w:szCs w:val="16"/>
        </w:rPr>
        <w:t>4. The public</w:t>
      </w:r>
    </w:p>
    <w:p w14:paraId="536EA959" w14:textId="77777777" w:rsidR="00565010" w:rsidRPr="00226873" w:rsidRDefault="00565010" w:rsidP="00565010">
      <w:pPr>
        <w:rPr>
          <w:szCs w:val="16"/>
        </w:rPr>
      </w:pPr>
      <w:r w:rsidRPr="00226873">
        <w:rPr>
          <w:szCs w:val="16"/>
        </w:rPr>
        <w:t xml:space="preserve">Presidents and members of Congress lack electoral incentives to build administrative capacity. Therefore, the </w:t>
      </w:r>
      <w:proofErr w:type="gramStart"/>
      <w:r w:rsidRPr="00226873">
        <w:rPr>
          <w:szCs w:val="16"/>
        </w:rPr>
        <w:t>incentivize</w:t>
      </w:r>
      <w:proofErr w:type="gramEnd"/>
      <w:r w:rsidRPr="00226873">
        <w:rPr>
          <w:szCs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7638D61" w14:textId="77777777" w:rsidR="00565010" w:rsidRPr="00226873" w:rsidRDefault="00565010" w:rsidP="00565010">
      <w:pPr>
        <w:rPr>
          <w:szCs w:val="16"/>
        </w:rPr>
      </w:pPr>
      <w:r w:rsidRPr="00226873">
        <w:rPr>
          <w:szCs w:val="16"/>
        </w:rPr>
        <w:t>Conclusion</w:t>
      </w:r>
    </w:p>
    <w:p w14:paraId="2133981C" w14:textId="77777777" w:rsidR="00565010" w:rsidRPr="00226873" w:rsidRDefault="00565010" w:rsidP="00565010">
      <w:pPr>
        <w:rPr>
          <w:szCs w:val="16"/>
        </w:rPr>
      </w:pPr>
      <w:r w:rsidRPr="00226873">
        <w:rPr>
          <w:rStyle w:val="Emphasis"/>
        </w:rPr>
        <w:t>All Presidents</w:t>
      </w:r>
      <w:r w:rsidRPr="00226873">
        <w:rPr>
          <w:rStyle w:val="StyleUnderline"/>
        </w:rPr>
        <w:t xml:space="preserve"> want to make policy using the </w:t>
      </w:r>
      <w:r w:rsidRPr="00226873">
        <w:rPr>
          <w:rStyle w:val="Emphasis"/>
        </w:rPr>
        <w:t>authority</w:t>
      </w:r>
      <w:r w:rsidRPr="00226873">
        <w:rPr>
          <w:rStyle w:val="StyleUnderline"/>
        </w:rPr>
        <w:t xml:space="preserve"> </w:t>
      </w:r>
      <w:r w:rsidRPr="00226873">
        <w:rPr>
          <w:rStyle w:val="Emphasis"/>
        </w:rPr>
        <w:t>delegated</w:t>
      </w:r>
      <w:r w:rsidRPr="00226873">
        <w:rPr>
          <w:rStyle w:val="StyleUnderline"/>
        </w:rPr>
        <w:t xml:space="preserve"> to </w:t>
      </w:r>
      <w:r w:rsidRPr="00226873">
        <w:rPr>
          <w:rStyle w:val="Emphasis"/>
        </w:rPr>
        <w:t>federal agencies</w:t>
      </w:r>
      <w:r w:rsidRPr="00226873">
        <w:rPr>
          <w:rStyle w:val="StyleUnderline"/>
        </w:rPr>
        <w:t>.</w:t>
      </w:r>
      <w:r w:rsidRPr="00226873">
        <w:rPr>
          <w:szCs w:val="16"/>
        </w:rPr>
        <w:t xml:space="preserve"> </w:t>
      </w:r>
      <w:r w:rsidRPr="00226873">
        <w:rPr>
          <w:rStyle w:val="StyleUnderline"/>
          <w:highlight w:val="yellow"/>
        </w:rPr>
        <w:t>Rulemaking allows</w:t>
      </w:r>
      <w:r w:rsidRPr="00226873">
        <w:rPr>
          <w:rStyle w:val="StyleUnderline"/>
        </w:rPr>
        <w:t xml:space="preserve"> Presidents to create </w:t>
      </w:r>
      <w:r w:rsidRPr="00226873">
        <w:rPr>
          <w:rStyle w:val="Emphasis"/>
          <w:highlight w:val="yellow"/>
        </w:rPr>
        <w:t>durable policies</w:t>
      </w:r>
      <w:r w:rsidRPr="00226873">
        <w:rPr>
          <w:rStyle w:val="StyleUnderline"/>
          <w:highlight w:val="yellow"/>
        </w:rPr>
        <w:t xml:space="preserve"> while </w:t>
      </w:r>
      <w:r w:rsidRPr="00226873">
        <w:rPr>
          <w:rStyle w:val="Emphasis"/>
          <w:highlight w:val="yellow"/>
        </w:rPr>
        <w:t>circumventing</w:t>
      </w:r>
      <w:r w:rsidRPr="00226873">
        <w:rPr>
          <w:rStyle w:val="StyleUnderline"/>
        </w:rPr>
        <w:t xml:space="preserve"> </w:t>
      </w:r>
      <w:r w:rsidRPr="00226873">
        <w:rPr>
          <w:rStyle w:val="Emphasis"/>
        </w:rPr>
        <w:t xml:space="preserve">congressional </w:t>
      </w:r>
      <w:r w:rsidRPr="00226873">
        <w:rPr>
          <w:rStyle w:val="Emphasis"/>
          <w:highlight w:val="yellow"/>
        </w:rPr>
        <w:t>logjams</w:t>
      </w:r>
      <w:r w:rsidRPr="00226873">
        <w:rPr>
          <w:rStyle w:val="StyleUnderline"/>
        </w:rPr>
        <w:t>.</w:t>
      </w:r>
      <w:r w:rsidRPr="00226873">
        <w:rPr>
          <w:szCs w:val="16"/>
        </w:rPr>
        <w:t xml:space="preserve"> </w:t>
      </w:r>
      <w:r w:rsidRPr="00226873">
        <w:rPr>
          <w:rStyle w:val="StyleUnderline"/>
        </w:rPr>
        <w:t>To succeed, Presidents must exercise sufficient control over the agency, and the agency to have sufficient capacity.</w:t>
      </w:r>
      <w:r w:rsidRPr="00226873">
        <w:rPr>
          <w:szCs w:val="16"/>
        </w:rPr>
        <w:t xml:space="preserve"> Balancing control and capacity </w:t>
      </w:r>
      <w:proofErr w:type="gramStart"/>
      <w:r w:rsidRPr="00226873">
        <w:rPr>
          <w:szCs w:val="16"/>
        </w:rPr>
        <w:t>proves</w:t>
      </w:r>
      <w:proofErr w:type="gramEnd"/>
      <w:r w:rsidRPr="00226873">
        <w:rPr>
          <w:szCs w:val="16"/>
        </w:rPr>
        <w:t xml:space="preserve"> more difficult than scholars often appreciate.</w:t>
      </w:r>
    </w:p>
    <w:p w14:paraId="535F23CA" w14:textId="77777777" w:rsidR="00565010" w:rsidRPr="00226873" w:rsidRDefault="00565010" w:rsidP="00565010">
      <w:pPr>
        <w:rPr>
          <w:rStyle w:val="StyleUnderline"/>
        </w:rPr>
      </w:pPr>
      <w:r w:rsidRPr="00226873">
        <w:rPr>
          <w:rStyle w:val="Emphasis"/>
        </w:rPr>
        <w:t xml:space="preserve">Presidential </w:t>
      </w:r>
      <w:r w:rsidRPr="00226873">
        <w:rPr>
          <w:rStyle w:val="Emphasis"/>
          <w:highlight w:val="yellow"/>
        </w:rPr>
        <w:t>power</w:t>
      </w:r>
      <w:r w:rsidRPr="00226873">
        <w:rPr>
          <w:rStyle w:val="StyleUnderline"/>
        </w:rPr>
        <w:t xml:space="preserve"> as it relates to the administrative state </w:t>
      </w:r>
      <w:r w:rsidRPr="00226873">
        <w:rPr>
          <w:rStyle w:val="Emphasis"/>
          <w:highlight w:val="yellow"/>
        </w:rPr>
        <w:t>can only be defined</w:t>
      </w:r>
      <w:r w:rsidRPr="00226873">
        <w:rPr>
          <w:rStyle w:val="StyleUnderline"/>
          <w:highlight w:val="yellow"/>
        </w:rPr>
        <w:t xml:space="preserve"> when </w:t>
      </w:r>
      <w:r w:rsidRPr="00226873">
        <w:rPr>
          <w:rStyle w:val="Emphasis"/>
          <w:highlight w:val="yellow"/>
        </w:rPr>
        <w:t>control</w:t>
      </w:r>
      <w:r w:rsidRPr="00226873">
        <w:rPr>
          <w:rStyle w:val="StyleUnderline"/>
          <w:highlight w:val="yellow"/>
        </w:rPr>
        <w:t xml:space="preserve"> and </w:t>
      </w:r>
      <w:r w:rsidRPr="00226873">
        <w:rPr>
          <w:rStyle w:val="Emphasis"/>
          <w:highlight w:val="yellow"/>
        </w:rPr>
        <w:t>capacity</w:t>
      </w:r>
      <w:r w:rsidRPr="00226873">
        <w:rPr>
          <w:rStyle w:val="StyleUnderline"/>
          <w:highlight w:val="yellow"/>
        </w:rPr>
        <w:t xml:space="preserve"> are</w:t>
      </w:r>
      <w:r w:rsidRPr="00226873">
        <w:rPr>
          <w:rStyle w:val="StyleUnderline"/>
        </w:rPr>
        <w:t xml:space="preserve"> </w:t>
      </w:r>
      <w:r w:rsidRPr="00226873">
        <w:rPr>
          <w:rStyle w:val="Emphasis"/>
        </w:rPr>
        <w:t xml:space="preserve">considered </w:t>
      </w:r>
      <w:r w:rsidRPr="00226873">
        <w:rPr>
          <w:rStyle w:val="Emphasis"/>
          <w:highlight w:val="yellow"/>
        </w:rPr>
        <w:t>in concert</w:t>
      </w:r>
      <w:r w:rsidRPr="00226873">
        <w:rPr>
          <w:rStyle w:val="StyleUnderline"/>
        </w:rPr>
        <w:t>.</w:t>
      </w:r>
      <w:r w:rsidRPr="00226873">
        <w:rPr>
          <w:szCs w:val="16"/>
        </w:rPr>
        <w:t xml:space="preserve"> Undoubtedly, presidential control is important. The results in this Article suggest that Presidents largely succeed at setting rulemaking agendas and directing the day-to-day activities of agencies. Yet the </w:t>
      </w:r>
      <w:r w:rsidRPr="00226873">
        <w:rPr>
          <w:rStyle w:val="StyleUnderline"/>
        </w:rPr>
        <w:t xml:space="preserve">dearth of capacity in many agencies poses a </w:t>
      </w:r>
      <w:r w:rsidRPr="00226873">
        <w:rPr>
          <w:rStyle w:val="Emphasis"/>
        </w:rPr>
        <w:t>significant hurdle</w:t>
      </w:r>
      <w:r w:rsidRPr="00226873">
        <w:rPr>
          <w:rStyle w:val="StyleUnderline"/>
        </w:rPr>
        <w:t xml:space="preserve"> to presidential administration. Without sufficient capacity, agencies prove </w:t>
      </w:r>
      <w:r w:rsidRPr="00226873">
        <w:rPr>
          <w:rStyle w:val="Emphasis"/>
        </w:rPr>
        <w:t>incapable</w:t>
      </w:r>
      <w:r w:rsidRPr="00226873">
        <w:rPr>
          <w:rStyle w:val="StyleUnderline"/>
        </w:rPr>
        <w:t xml:space="preserve"> of </w:t>
      </w:r>
      <w:r w:rsidRPr="00226873">
        <w:rPr>
          <w:rStyle w:val="Emphasis"/>
        </w:rPr>
        <w:t>developing</w:t>
      </w:r>
      <w:r w:rsidRPr="00226873">
        <w:rPr>
          <w:rStyle w:val="StyleUnderline"/>
        </w:rPr>
        <w:t xml:space="preserve"> and </w:t>
      </w:r>
      <w:r w:rsidRPr="00226873">
        <w:rPr>
          <w:rStyle w:val="Emphasis"/>
        </w:rPr>
        <w:t>promulgating</w:t>
      </w:r>
      <w:r w:rsidRPr="00226873">
        <w:rPr>
          <w:rStyle w:val="StyleUnderline"/>
        </w:rPr>
        <w:t xml:space="preserve"> the policies promised by Presidents.</w:t>
      </w:r>
    </w:p>
    <w:p w14:paraId="03ECF060" w14:textId="77777777" w:rsidR="00565010" w:rsidRPr="00226873" w:rsidRDefault="00565010" w:rsidP="00565010">
      <w:pPr>
        <w:rPr>
          <w:szCs w:val="16"/>
        </w:rPr>
      </w:pPr>
      <w:r w:rsidRPr="00226873">
        <w:rPr>
          <w:szCs w:val="16"/>
        </w:rPr>
        <w:t xml:space="preserve">Improving administrative capacity likely requires more than bigger budgets. Presidents </w:t>
      </w:r>
      <w:r w:rsidRPr="00226873">
        <w:rPr>
          <w:rStyle w:val="StyleUnderline"/>
        </w:rPr>
        <w:t xml:space="preserve">must create </w:t>
      </w:r>
      <w:r w:rsidRPr="00226873">
        <w:rPr>
          <w:rStyle w:val="StyleUnderline"/>
          <w:highlight w:val="yellow"/>
        </w:rPr>
        <w:t xml:space="preserve">an environment </w:t>
      </w:r>
      <w:r w:rsidRPr="00226873">
        <w:rPr>
          <w:rStyle w:val="Emphasis"/>
          <w:highlight w:val="yellow"/>
        </w:rPr>
        <w:t>amenable</w:t>
      </w:r>
      <w:r w:rsidRPr="00226873">
        <w:rPr>
          <w:rStyle w:val="StyleUnderline"/>
          <w:highlight w:val="yellow"/>
        </w:rPr>
        <w:t xml:space="preserve"> to</w:t>
      </w:r>
      <w:r w:rsidRPr="00226873">
        <w:rPr>
          <w:rStyle w:val="StyleUnderline"/>
        </w:rPr>
        <w:t xml:space="preserve"> </w:t>
      </w:r>
      <w:r w:rsidRPr="00226873">
        <w:rPr>
          <w:rStyle w:val="Emphasis"/>
        </w:rPr>
        <w:t>recruiting</w:t>
      </w:r>
      <w:r w:rsidRPr="00226873">
        <w:rPr>
          <w:rStyle w:val="StyleUnderline"/>
        </w:rPr>
        <w:t xml:space="preserve"> and </w:t>
      </w:r>
      <w:r w:rsidRPr="00226873">
        <w:rPr>
          <w:rStyle w:val="Emphasis"/>
          <w:highlight w:val="yellow"/>
        </w:rPr>
        <w:t>retaining</w:t>
      </w:r>
      <w:r w:rsidRPr="00226873">
        <w:rPr>
          <w:rStyle w:val="StyleUnderline"/>
        </w:rPr>
        <w:t xml:space="preserve"> the best people for government work.</w:t>
      </w:r>
      <w:r w:rsidRPr="00226873">
        <w:rPr>
          <w:szCs w:val="16"/>
        </w:rPr>
        <w:t xml:space="preserve"> In some instances, </w:t>
      </w:r>
      <w:r w:rsidRPr="00226873">
        <w:rPr>
          <w:rStyle w:val="StyleUnderline"/>
        </w:rPr>
        <w:t xml:space="preserve">that </w:t>
      </w:r>
      <w:r w:rsidRPr="00226873">
        <w:rPr>
          <w:rStyle w:val="StyleUnderline"/>
          <w:highlight w:val="yellow"/>
        </w:rPr>
        <w:t>means</w:t>
      </w:r>
      <w:r w:rsidRPr="00226873">
        <w:rPr>
          <w:rStyle w:val="StyleUnderline"/>
        </w:rPr>
        <w:t xml:space="preserve"> </w:t>
      </w:r>
      <w:proofErr w:type="gramStart"/>
      <w:r w:rsidRPr="00226873">
        <w:rPr>
          <w:rStyle w:val="StyleUnderline"/>
        </w:rPr>
        <w:t>loosening</w:t>
      </w:r>
      <w:proofErr w:type="gramEnd"/>
      <w:r w:rsidRPr="00226873">
        <w:rPr>
          <w:rStyle w:val="StyleUnderline"/>
        </w:rPr>
        <w:t xml:space="preserve"> the reins and </w:t>
      </w:r>
      <w:r w:rsidRPr="00226873">
        <w:rPr>
          <w:rStyle w:val="Emphasis"/>
          <w:highlight w:val="yellow"/>
        </w:rPr>
        <w:t>granting</w:t>
      </w:r>
      <w:r w:rsidRPr="00226873">
        <w:rPr>
          <w:rStyle w:val="StyleUnderline"/>
        </w:rPr>
        <w:t xml:space="preserve"> </w:t>
      </w:r>
      <w:r w:rsidRPr="00226873">
        <w:rPr>
          <w:rStyle w:val="Emphasis"/>
        </w:rPr>
        <w:t>civil servants</w:t>
      </w:r>
      <w:r w:rsidRPr="00226873">
        <w:rPr>
          <w:rStyle w:val="StyleUnderline"/>
        </w:rPr>
        <w:t xml:space="preserve"> some degree of </w:t>
      </w:r>
      <w:r w:rsidRPr="00226873">
        <w:rPr>
          <w:rStyle w:val="Emphasis"/>
          <w:highlight w:val="yellow"/>
        </w:rPr>
        <w:t>autonomy</w:t>
      </w:r>
      <w:r w:rsidRPr="00226873">
        <w:rPr>
          <w:rStyle w:val="StyleUnderline"/>
        </w:rPr>
        <w:t xml:space="preserve"> over the policymaking process.</w:t>
      </w:r>
      <w:r w:rsidRPr="00226873">
        <w:rPr>
          <w:szCs w:val="16"/>
        </w:rPr>
        <w:t xml:space="preserve"> </w:t>
      </w:r>
      <w:r w:rsidRPr="00226873">
        <w:rPr>
          <w:rStyle w:val="StyleUnderline"/>
        </w:rPr>
        <w:t>Theories of presidential power</w:t>
      </w:r>
      <w:r w:rsidRPr="00226873">
        <w:rPr>
          <w:szCs w:val="16"/>
        </w:rPr>
        <w:t xml:space="preserve"> that advocate for strengthening the presidency by improving presidential control may </w:t>
      </w:r>
      <w:r w:rsidRPr="00226873">
        <w:rPr>
          <w:rStyle w:val="StyleUnderline"/>
        </w:rPr>
        <w:t xml:space="preserve">prove </w:t>
      </w:r>
      <w:r w:rsidRPr="00226873">
        <w:rPr>
          <w:rStyle w:val="Emphasis"/>
        </w:rPr>
        <w:t>ineffective</w:t>
      </w:r>
      <w:r w:rsidRPr="00226873">
        <w:rPr>
          <w:rStyle w:val="StyleUnderline"/>
        </w:rPr>
        <w:t>.</w:t>
      </w:r>
      <w:r w:rsidRPr="00226873">
        <w:rPr>
          <w:szCs w:val="16"/>
        </w:rPr>
        <w:t xml:space="preserve"> Wrestling with this question requires both empiricists and constitutional law scholars to engage more with administrative capacity and less with presidential control.</w:t>
      </w:r>
    </w:p>
    <w:p w14:paraId="33CE4D3F" w14:textId="77777777" w:rsidR="00565010" w:rsidRPr="00226873" w:rsidRDefault="00565010" w:rsidP="00565010">
      <w:pPr>
        <w:rPr>
          <w:szCs w:val="16"/>
        </w:rPr>
      </w:pPr>
      <w:r w:rsidRPr="00226873">
        <w:rPr>
          <w:szCs w:val="16"/>
        </w:rPr>
        <w:t>Postscript</w:t>
      </w:r>
    </w:p>
    <w:p w14:paraId="0C763079" w14:textId="77777777" w:rsidR="00565010" w:rsidRPr="00226873" w:rsidRDefault="00565010" w:rsidP="00565010">
      <w:pPr>
        <w:rPr>
          <w:szCs w:val="16"/>
        </w:rPr>
      </w:pPr>
      <w:r w:rsidRPr="00226873">
        <w:rPr>
          <w:szCs w:val="16"/>
        </w:rPr>
        <w:t xml:space="preserve">Shortly before this Article’s publication, President </w:t>
      </w:r>
      <w:r w:rsidRPr="00226873">
        <w:rPr>
          <w:rStyle w:val="StyleUnderline"/>
        </w:rPr>
        <w:t>Trump</w:t>
      </w:r>
      <w:r w:rsidRPr="00226873">
        <w:rPr>
          <w:szCs w:val="16"/>
        </w:rPr>
        <w:t xml:space="preserve"> was inaugurated for a second term in office. The early days of his </w:t>
      </w:r>
      <w:r w:rsidRPr="00226873">
        <w:rPr>
          <w:rStyle w:val="StyleUnderline"/>
        </w:rPr>
        <w:t xml:space="preserve">presidency </w:t>
      </w:r>
      <w:proofErr w:type="gramStart"/>
      <w:r w:rsidRPr="00226873">
        <w:rPr>
          <w:rStyle w:val="StyleUnderline"/>
        </w:rPr>
        <w:t>have highlighted</w:t>
      </w:r>
      <w:proofErr w:type="gramEnd"/>
      <w:r w:rsidRPr="00226873">
        <w:rPr>
          <w:rStyle w:val="StyleUnderline"/>
        </w:rPr>
        <w:t xml:space="preserve"> the tension between presidential control and administrative capacity.</w:t>
      </w:r>
      <w:r w:rsidRPr="00226873">
        <w:rPr>
          <w:szCs w:val="16"/>
        </w:rPr>
        <w:t xml:space="preserve"> The Trump Administration has </w:t>
      </w:r>
      <w:r w:rsidRPr="00226873">
        <w:rPr>
          <w:rStyle w:val="StyleUnderline"/>
        </w:rPr>
        <w:t xml:space="preserve">cited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w:t>
      </w:r>
      <w:r w:rsidRPr="00226873">
        <w:rPr>
          <w:szCs w:val="16"/>
        </w:rPr>
        <w:t>i</w:t>
      </w:r>
      <w:r w:rsidRPr="00226873">
        <w:rPr>
          <w:rStyle w:val="StyleUnderline"/>
        </w:rPr>
        <w:t xml:space="preserve">n its reinstatement of Schedule F and its efforts to remove over </w:t>
      </w:r>
      <w:r w:rsidRPr="00226873">
        <w:rPr>
          <w:rStyle w:val="Emphasis"/>
        </w:rPr>
        <w:t>700,000</w:t>
      </w:r>
      <w:r w:rsidRPr="00226873">
        <w:rPr>
          <w:rStyle w:val="StyleUnderline"/>
        </w:rPr>
        <w:t xml:space="preserve"> federal employees through </w:t>
      </w:r>
      <w:r w:rsidRPr="00226873">
        <w:rPr>
          <w:rStyle w:val="Emphasis"/>
        </w:rPr>
        <w:t>reductions in force</w:t>
      </w:r>
      <w:r w:rsidRPr="00226873">
        <w:rPr>
          <w:rStyle w:val="StyleUnderline"/>
        </w:rPr>
        <w:t xml:space="preserve">, </w:t>
      </w:r>
      <w:r w:rsidRPr="00226873">
        <w:rPr>
          <w:rStyle w:val="Emphasis"/>
        </w:rPr>
        <w:t>voluntary resignations</w:t>
      </w:r>
      <w:r w:rsidRPr="00226873">
        <w:rPr>
          <w:rStyle w:val="StyleUnderline"/>
        </w:rPr>
        <w:t xml:space="preserve">, and the use of </w:t>
      </w:r>
      <w:r w:rsidRPr="00226873">
        <w:rPr>
          <w:rStyle w:val="Emphasis"/>
        </w:rPr>
        <w:t>admin</w:t>
      </w:r>
      <w:r w:rsidRPr="00226873">
        <w:rPr>
          <w:rStyle w:val="StyleUnderline"/>
        </w:rPr>
        <w:t xml:space="preserve">istrative </w:t>
      </w:r>
      <w:r w:rsidRPr="00226873">
        <w:rPr>
          <w:rStyle w:val="Emphasis"/>
        </w:rPr>
        <w:t>leave</w:t>
      </w:r>
      <w:r w:rsidRPr="00226873">
        <w:rPr>
          <w:rStyle w:val="StyleUnderline"/>
        </w:rPr>
        <w:t>.</w:t>
      </w:r>
      <w:r w:rsidRPr="00226873">
        <w:rPr>
          <w:szCs w:val="16"/>
        </w:rPr>
        <w:t xml:space="preserve">568 These </w:t>
      </w:r>
      <w:r w:rsidRPr="00226873">
        <w:rPr>
          <w:rStyle w:val="StyleUnderline"/>
        </w:rPr>
        <w:t>personnel actions have already had a negative impact on the implementation of federal programs.</w:t>
      </w:r>
      <w:r w:rsidRPr="00226873">
        <w:rPr>
          <w:szCs w:val="16"/>
        </w:rPr>
        <w:t xml:space="preserve">569 In some cases, the </w:t>
      </w:r>
      <w:r w:rsidRPr="00226873">
        <w:rPr>
          <w:rStyle w:val="StyleUnderline"/>
        </w:rPr>
        <w:t>Trump</w:t>
      </w:r>
      <w:r w:rsidRPr="00226873">
        <w:rPr>
          <w:szCs w:val="16"/>
        </w:rPr>
        <w:t xml:space="preserve"> Administration has </w:t>
      </w:r>
      <w:r w:rsidRPr="00226873">
        <w:rPr>
          <w:rStyle w:val="StyleUnderline"/>
        </w:rPr>
        <w:t>sought to reverse its removal of career employees with limited success.</w:t>
      </w:r>
      <w:r w:rsidRPr="00226873">
        <w:rPr>
          <w:szCs w:val="16"/>
        </w:rPr>
        <w:t xml:space="preserve">570 Simultaneously, it has </w:t>
      </w:r>
      <w:r w:rsidRPr="00226873">
        <w:rPr>
          <w:rStyle w:val="StyleUnderline"/>
        </w:rPr>
        <w:t xml:space="preserve">also announced a </w:t>
      </w:r>
      <w:r w:rsidRPr="00226873">
        <w:rPr>
          <w:rStyle w:val="Emphasis"/>
        </w:rPr>
        <w:t>massive deregulatory program</w:t>
      </w:r>
      <w:r w:rsidRPr="00226873">
        <w:rPr>
          <w:rStyle w:val="StyleUnderline"/>
        </w:rPr>
        <w:t xml:space="preserve"> that requires agencies to repeal ten existing rules for every new rule promulgated.</w:t>
      </w:r>
      <w:r w:rsidRPr="00226873">
        <w:rPr>
          <w:szCs w:val="16"/>
        </w:rPr>
        <w:t>571</w:t>
      </w:r>
    </w:p>
    <w:p w14:paraId="2D2E497B" w14:textId="77777777" w:rsidR="00565010" w:rsidRPr="00226873" w:rsidRDefault="00565010" w:rsidP="00565010">
      <w:pPr>
        <w:rPr>
          <w:szCs w:val="16"/>
        </w:rPr>
      </w:pPr>
      <w:r w:rsidRPr="00226873">
        <w:rPr>
          <w:szCs w:val="16"/>
        </w:rPr>
        <w:t xml:space="preserve">Many of the personnel actions taken by the Trump administration </w:t>
      </w:r>
      <w:r w:rsidRPr="00226873">
        <w:rPr>
          <w:rStyle w:val="StyleUnderline"/>
        </w:rPr>
        <w:t>reflect a fear that the President lacks sufficient control over career employees.</w:t>
      </w:r>
      <w:r w:rsidRPr="00226873">
        <w:rPr>
          <w:szCs w:val="16"/>
        </w:rPr>
        <w:t xml:space="preserve"> For example, in reinstating Schedule F, President Trump </w:t>
      </w:r>
      <w:r w:rsidRPr="00226873">
        <w:rPr>
          <w:rStyle w:val="StyleUnderline"/>
        </w:rPr>
        <w:t>included new language that Schedule F employees are “</w:t>
      </w:r>
      <w:r w:rsidRPr="00226873">
        <w:rPr>
          <w:rStyle w:val="Emphasis"/>
        </w:rPr>
        <w:t>required</w:t>
      </w:r>
      <w:r w:rsidRPr="00226873">
        <w:rPr>
          <w:rStyle w:val="StyleUnderline"/>
        </w:rPr>
        <w:t xml:space="preserve"> to faithfully implement administration policies to the </w:t>
      </w:r>
      <w:r w:rsidRPr="00226873">
        <w:rPr>
          <w:rStyle w:val="Emphasis"/>
        </w:rPr>
        <w:t>be</w:t>
      </w:r>
      <w:r w:rsidRPr="00226873">
        <w:rPr>
          <w:rStyle w:val="StyleUnderline"/>
        </w:rPr>
        <w:t xml:space="preserve">st of their ability, </w:t>
      </w:r>
      <w:r w:rsidRPr="00226873">
        <w:rPr>
          <w:rStyle w:val="Emphasis"/>
        </w:rPr>
        <w:t>consistent with</w:t>
      </w:r>
      <w:r w:rsidRPr="00226873">
        <w:rPr>
          <w:rStyle w:val="StyleUnderline"/>
        </w:rPr>
        <w:t xml:space="preserve"> their constitutional oath and the vesting of executive </w:t>
      </w:r>
      <w:r w:rsidRPr="00226873">
        <w:rPr>
          <w:rStyle w:val="Emphasis"/>
        </w:rPr>
        <w:t>authority</w:t>
      </w:r>
      <w:r w:rsidRPr="00226873">
        <w:rPr>
          <w:rStyle w:val="StyleUnderline"/>
        </w:rPr>
        <w:t xml:space="preserve"> </w:t>
      </w:r>
      <w:r w:rsidRPr="00226873">
        <w:rPr>
          <w:rStyle w:val="Emphasis"/>
        </w:rPr>
        <w:t>solely</w:t>
      </w:r>
      <w:r w:rsidRPr="00226873">
        <w:rPr>
          <w:rStyle w:val="StyleUnderline"/>
        </w:rPr>
        <w:t xml:space="preserve"> in the </w:t>
      </w:r>
      <w:r w:rsidRPr="00226873">
        <w:rPr>
          <w:rStyle w:val="Emphasis"/>
        </w:rPr>
        <w:t>President</w:t>
      </w:r>
      <w:r w:rsidRPr="00226873">
        <w:rPr>
          <w:rStyle w:val="StyleUnderline"/>
        </w:rPr>
        <w:t>.”</w:t>
      </w:r>
      <w:r w:rsidRPr="00226873">
        <w:rPr>
          <w:szCs w:val="16"/>
        </w:rPr>
        <w:t xml:space="preserve">572 This fear is misplaced. </w:t>
      </w:r>
      <w:r w:rsidRPr="00226873">
        <w:rPr>
          <w:rStyle w:val="StyleUnderline"/>
        </w:rPr>
        <w:t>Presidential control rarely impedes the implementation of the President’s policy agenda.</w:t>
      </w:r>
      <w:r w:rsidRPr="00226873">
        <w:rPr>
          <w:szCs w:val="16"/>
        </w:rPr>
        <w:t xml:space="preserve"> </w:t>
      </w:r>
      <w:proofErr w:type="gramStart"/>
      <w:r w:rsidRPr="00226873">
        <w:rPr>
          <w:szCs w:val="16"/>
        </w:rPr>
        <w:t>In light of</w:t>
      </w:r>
      <w:proofErr w:type="gramEnd"/>
      <w:r w:rsidRPr="00226873">
        <w:rPr>
          <w:szCs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3C5BE03" w14:textId="77777777" w:rsidR="00565010" w:rsidRPr="00226873" w:rsidRDefault="00565010" w:rsidP="00565010">
      <w:pPr>
        <w:rPr>
          <w:szCs w:val="16"/>
        </w:rPr>
      </w:pPr>
      <w:r w:rsidRPr="00226873">
        <w:rPr>
          <w:szCs w:val="16"/>
        </w:rPr>
        <w:t xml:space="preserve">In some ways, the events of the first month of the Trump administration provide support for the final arguments of this Article.574 President </w:t>
      </w:r>
      <w:r w:rsidRPr="00226873">
        <w:rPr>
          <w:rStyle w:val="StyleUnderline"/>
        </w:rPr>
        <w:t>Trump</w:t>
      </w:r>
      <w:r w:rsidRPr="00226873">
        <w:rPr>
          <w:szCs w:val="16"/>
        </w:rPr>
        <w:t xml:space="preserve"> has demonstrated that the President has the greatest ability to make meaningful changes—good or bad—to agency management. At the same time, his </w:t>
      </w:r>
      <w:r w:rsidRPr="00226873">
        <w:rPr>
          <w:rStyle w:val="StyleUnderline"/>
        </w:rPr>
        <w:t xml:space="preserve">actions demonstrate the need for </w:t>
      </w:r>
      <w:r w:rsidRPr="00226873">
        <w:rPr>
          <w:rStyle w:val="Emphasis"/>
        </w:rPr>
        <w:t>significant guardrails</w:t>
      </w:r>
      <w:r w:rsidRPr="00226873">
        <w:rPr>
          <w:rStyle w:val="StyleUnderline"/>
        </w:rPr>
        <w:t xml:space="preserve"> to prevent executive actions from threatening the </w:t>
      </w:r>
      <w:r w:rsidRPr="00226873">
        <w:rPr>
          <w:rStyle w:val="Emphasis"/>
        </w:rPr>
        <w:t>long-term health</w:t>
      </w:r>
      <w:r w:rsidRPr="00226873">
        <w:rPr>
          <w:rStyle w:val="StyleUnderline"/>
        </w:rPr>
        <w:t xml:space="preserve"> of the </w:t>
      </w:r>
      <w:r w:rsidRPr="00226873">
        <w:rPr>
          <w:rStyle w:val="Emphasis"/>
        </w:rPr>
        <w:t>admin</w:t>
      </w:r>
      <w:r w:rsidRPr="00226873">
        <w:rPr>
          <w:rStyle w:val="StyleUnderline"/>
        </w:rPr>
        <w:t xml:space="preserve">istrative </w:t>
      </w:r>
      <w:r w:rsidRPr="00226873">
        <w:rPr>
          <w:rStyle w:val="Emphasis"/>
        </w:rPr>
        <w:t>state</w:t>
      </w:r>
      <w:r w:rsidRPr="00226873">
        <w:rPr>
          <w:rStyle w:val="StyleUnderline"/>
        </w:rPr>
        <w:t>.</w:t>
      </w:r>
      <w:r w:rsidRPr="00226873">
        <w:rPr>
          <w:szCs w:val="16"/>
        </w:rPr>
        <w:t xml:space="preserve"> Many courts have refused to intervene in cases involving the termination of federal employees, citing the need for employees to exhaust their administrative remedies before the Merit Systems Protection Board.575 </w:t>
      </w:r>
    </w:p>
    <w:p w14:paraId="34175A1F" w14:textId="77777777" w:rsidR="00565010" w:rsidRPr="00226873" w:rsidRDefault="00565010" w:rsidP="00565010">
      <w:pPr>
        <w:rPr>
          <w:szCs w:val="16"/>
        </w:rPr>
      </w:pPr>
      <w:r w:rsidRPr="00226873">
        <w:rPr>
          <w:szCs w:val="16"/>
        </w:rPr>
        <w:t>&lt;&lt;&lt;Begin Footnote 575&gt;&gt;&gt;</w:t>
      </w:r>
    </w:p>
    <w:p w14:paraId="7EE939B7" w14:textId="77777777" w:rsidR="00565010" w:rsidRPr="00226873" w:rsidRDefault="00565010" w:rsidP="00565010">
      <w:pPr>
        <w:rPr>
          <w:szCs w:val="16"/>
        </w:rPr>
      </w:pPr>
      <w:r w:rsidRPr="00226873">
        <w:rPr>
          <w:szCs w:val="16"/>
        </w:rPr>
        <w:t xml:space="preserve">575. See Am. </w:t>
      </w:r>
      <w:proofErr w:type="spellStart"/>
      <w:r w:rsidRPr="00226873">
        <w:rPr>
          <w:szCs w:val="16"/>
        </w:rPr>
        <w:t>Fed’n</w:t>
      </w:r>
      <w:proofErr w:type="spellEnd"/>
      <w:r w:rsidRPr="00226873">
        <w:rPr>
          <w:szCs w:val="16"/>
        </w:rPr>
        <w:t xml:space="preserve"> of Gov’t Emps. v. Ezell, No. 12-10276, 2025 WL 470459, at *2 (D. Mass. Feb. 12, 2025) (“</w:t>
      </w:r>
      <w:r w:rsidRPr="00226873">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26873">
        <w:rPr>
          <w:szCs w:val="16"/>
        </w:rPr>
        <w:t xml:space="preserve">”); </w:t>
      </w:r>
      <w:proofErr w:type="spellStart"/>
      <w:r w:rsidRPr="00226873">
        <w:rPr>
          <w:szCs w:val="16"/>
        </w:rPr>
        <w:t>Nat’l</w:t>
      </w:r>
      <w:proofErr w:type="spellEnd"/>
      <w:r w:rsidRPr="00226873">
        <w:rPr>
          <w:szCs w:val="16"/>
        </w:rPr>
        <w:t xml:space="preserve"> Treasury Emps. Union v. Trump, 25-CV-420, 2025 WL 561080, at *8 (D.D.C. Feb. 20, 2025) (requiring a union to present its claims to the Federal Labor Relations Authority). </w:t>
      </w:r>
    </w:p>
    <w:p w14:paraId="5458153E" w14:textId="77777777" w:rsidR="00565010" w:rsidRPr="00226873" w:rsidRDefault="00565010" w:rsidP="00565010">
      <w:pPr>
        <w:rPr>
          <w:rStyle w:val="StyleUnderline"/>
        </w:rPr>
      </w:pPr>
      <w:r w:rsidRPr="00226873">
        <w:rPr>
          <w:szCs w:val="16"/>
        </w:rPr>
        <w:t>&lt;&lt;&lt;End Footnote 575&gt;&gt;&gt;</w:t>
      </w:r>
      <w:r w:rsidRPr="00226873">
        <w:rPr>
          <w:szCs w:val="16"/>
        </w:rPr>
        <w:br/>
        <w:t xml:space="preserve">Members of </w:t>
      </w:r>
      <w:r w:rsidRPr="00226873">
        <w:rPr>
          <w:rStyle w:val="StyleUnderline"/>
        </w:rPr>
        <w:t>Congress</w:t>
      </w:r>
      <w:r w:rsidRPr="00226873">
        <w:rPr>
          <w:szCs w:val="16"/>
        </w:rPr>
        <w:t xml:space="preserve"> have </w:t>
      </w:r>
      <w:r w:rsidRPr="00226873">
        <w:rPr>
          <w:rStyle w:val="StyleUnderline"/>
        </w:rPr>
        <w:t>done little to hold the President accountable</w:t>
      </w:r>
      <w:r w:rsidRPr="00226873">
        <w:rPr>
          <w:szCs w:val="16"/>
        </w:rPr>
        <w:t xml:space="preserve">,576 </w:t>
      </w:r>
      <w:r w:rsidRPr="00226873">
        <w:rPr>
          <w:rStyle w:val="StyleUnderline"/>
        </w:rPr>
        <w:t>despite concerns about the economic impact of the President’s actions in their districts.</w:t>
      </w:r>
      <w:r w:rsidRPr="00226873">
        <w:rPr>
          <w:szCs w:val="16"/>
        </w:rPr>
        <w:t xml:space="preserve">577 Consequently, </w:t>
      </w:r>
      <w:r w:rsidRPr="00226873">
        <w:rPr>
          <w:rStyle w:val="Emphasis"/>
        </w:rPr>
        <w:t>morale</w:t>
      </w:r>
      <w:r w:rsidRPr="00226873">
        <w:rPr>
          <w:rStyle w:val="StyleUnderline"/>
        </w:rPr>
        <w:t xml:space="preserve"> among federal workers has </w:t>
      </w:r>
      <w:r w:rsidRPr="00226873">
        <w:rPr>
          <w:rStyle w:val="Emphasis"/>
        </w:rPr>
        <w:t>decline</w:t>
      </w:r>
      <w:r w:rsidRPr="00226873">
        <w:t>d</w:t>
      </w:r>
      <w:r w:rsidRPr="00226873">
        <w:rPr>
          <w:rStyle w:val="StyleUnderline"/>
        </w:rPr>
        <w:t xml:space="preserve">, and the agencies have begun to </w:t>
      </w:r>
      <w:r w:rsidRPr="00226873">
        <w:rPr>
          <w:rStyle w:val="Emphasis"/>
        </w:rPr>
        <w:t>lose their credibility</w:t>
      </w:r>
      <w:r w:rsidRPr="00226873">
        <w:rPr>
          <w:rStyle w:val="StyleUnderline"/>
        </w:rPr>
        <w:t xml:space="preserve"> as employers.</w:t>
      </w:r>
      <w:r w:rsidRPr="00226873">
        <w:rPr>
          <w:szCs w:val="16"/>
        </w:rPr>
        <w:t xml:space="preserve">578 </w:t>
      </w:r>
      <w:r w:rsidRPr="00226873">
        <w:rPr>
          <w:rStyle w:val="StyleUnderline"/>
        </w:rPr>
        <w:t xml:space="preserve">The </w:t>
      </w:r>
      <w:r w:rsidRPr="00226873">
        <w:rPr>
          <w:rStyle w:val="StyleUnderline"/>
          <w:highlight w:val="yellow"/>
        </w:rPr>
        <w:t>loss of</w:t>
      </w:r>
      <w:r w:rsidRPr="00226873">
        <w:rPr>
          <w:rStyle w:val="StyleUnderline"/>
        </w:rPr>
        <w:t xml:space="preserve"> agency autonomy, </w:t>
      </w:r>
      <w:r w:rsidRPr="00226873">
        <w:rPr>
          <w:rStyle w:val="StyleUnderline"/>
          <w:highlight w:val="yellow"/>
        </w:rPr>
        <w:t>morale</w:t>
      </w:r>
      <w:r w:rsidRPr="00226873">
        <w:rPr>
          <w:rStyle w:val="StyleUnderline"/>
        </w:rPr>
        <w:t xml:space="preserve">, </w:t>
      </w:r>
      <w:r w:rsidRPr="00226873">
        <w:rPr>
          <w:rStyle w:val="StyleUnderline"/>
          <w:highlight w:val="yellow"/>
        </w:rPr>
        <w:t>and reputation will make it</w:t>
      </w:r>
      <w:r w:rsidRPr="00226873">
        <w:rPr>
          <w:rStyle w:val="StyleUnderline"/>
        </w:rPr>
        <w:t xml:space="preserve"> more </w:t>
      </w:r>
      <w:r w:rsidRPr="00226873">
        <w:rPr>
          <w:rStyle w:val="StyleUnderline"/>
          <w:highlight w:val="yellow"/>
        </w:rPr>
        <w:t xml:space="preserve">difficult for </w:t>
      </w:r>
      <w:r w:rsidRPr="00226873">
        <w:rPr>
          <w:rStyle w:val="Emphasis"/>
          <w:highlight w:val="yellow"/>
        </w:rPr>
        <w:t>future Presidents</w:t>
      </w:r>
      <w:r w:rsidRPr="00226873">
        <w:rPr>
          <w:rStyle w:val="StyleUnderline"/>
          <w:highlight w:val="yellow"/>
        </w:rPr>
        <w:t xml:space="preserve"> to </w:t>
      </w:r>
      <w:r w:rsidRPr="00226873">
        <w:rPr>
          <w:rStyle w:val="Emphasis"/>
          <w:highlight w:val="yellow"/>
        </w:rPr>
        <w:t>rebuild</w:t>
      </w:r>
      <w:r w:rsidRPr="00226873">
        <w:rPr>
          <w:rStyle w:val="StyleUnderline"/>
        </w:rPr>
        <w:t xml:space="preserve"> the administrative </w:t>
      </w:r>
      <w:r w:rsidRPr="00226873">
        <w:rPr>
          <w:rStyle w:val="Emphasis"/>
        </w:rPr>
        <w:t>capacity</w:t>
      </w:r>
      <w:r w:rsidRPr="00226873">
        <w:rPr>
          <w:rStyle w:val="StyleUnderline"/>
        </w:rPr>
        <w:t xml:space="preserve"> they need to implement their own policy agendas. </w:t>
      </w:r>
    </w:p>
    <w:p w14:paraId="5233DDCA" w14:textId="77777777" w:rsidR="00565010" w:rsidRPr="00226873" w:rsidRDefault="00565010" w:rsidP="00565010"/>
    <w:p w14:paraId="2AD0684C" w14:textId="77777777" w:rsidR="00565010" w:rsidRPr="00226873" w:rsidRDefault="00565010" w:rsidP="00565010">
      <w:pPr>
        <w:pStyle w:val="Heading4"/>
      </w:pPr>
      <w:r w:rsidRPr="00226873">
        <w:t xml:space="preserve">That’s key to prevent </w:t>
      </w:r>
      <w:r w:rsidRPr="00226873">
        <w:rPr>
          <w:u w:val="single"/>
        </w:rPr>
        <w:t>Trump</w:t>
      </w:r>
      <w:r w:rsidRPr="00226873">
        <w:t xml:space="preserve"> and </w:t>
      </w:r>
      <w:r w:rsidRPr="00226873">
        <w:rPr>
          <w:u w:val="single"/>
        </w:rPr>
        <w:t>Executive Powers</w:t>
      </w:r>
      <w:r w:rsidRPr="00226873">
        <w:t xml:space="preserve"> from ruining domestic stability</w:t>
      </w:r>
      <w:r w:rsidRPr="00226873">
        <w:rPr>
          <w:b w:val="0"/>
          <w:bCs/>
        </w:rPr>
        <w:t xml:space="preserve">—otherwise, presidents can do </w:t>
      </w:r>
      <w:r w:rsidRPr="00226873">
        <w:rPr>
          <w:b w:val="0"/>
          <w:bCs/>
          <w:u w:val="single"/>
        </w:rPr>
        <w:t>anything they want</w:t>
      </w:r>
      <w:r w:rsidRPr="00226873">
        <w:t xml:space="preserve">. </w:t>
      </w:r>
    </w:p>
    <w:p w14:paraId="183E0441" w14:textId="77777777" w:rsidR="00565010" w:rsidRPr="00226873" w:rsidRDefault="00565010" w:rsidP="00565010">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1E35E085" w14:textId="77777777" w:rsidR="00565010" w:rsidRPr="00226873" w:rsidRDefault="00565010" w:rsidP="00565010"/>
    <w:p w14:paraId="13F31CEB" w14:textId="77777777" w:rsidR="00565010" w:rsidRPr="00226873" w:rsidRDefault="00565010" w:rsidP="00565010">
      <w:r w:rsidRPr="00226873">
        <w:t xml:space="preserve">In the intervening years, </w:t>
      </w:r>
      <w:r w:rsidRPr="00226873">
        <w:rPr>
          <w:rStyle w:val="StyleUnderline"/>
          <w:highlight w:val="yellow"/>
        </w:rPr>
        <w:t>the</w:t>
      </w:r>
      <w:r w:rsidRPr="00226873">
        <w:rPr>
          <w:rStyle w:val="StyleUnderline"/>
        </w:rPr>
        <w:t xml:space="preserve"> “most powerful </w:t>
      </w:r>
      <w:r w:rsidRPr="00226873">
        <w:rPr>
          <w:rStyle w:val="StyleUnderline"/>
          <w:highlight w:val="yellow"/>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226873">
        <w:rPr>
          <w:rStyle w:val="Emphasis"/>
          <w:highlight w:val="yellow"/>
        </w:rPr>
        <w:t>moral</w:t>
      </w:r>
      <w:r w:rsidRPr="00226873">
        <w:rPr>
          <w:rStyle w:val="StyleUnderline"/>
          <w:highlight w:val="yellow"/>
        </w:rPr>
        <w:t xml:space="preserve"> and </w:t>
      </w:r>
      <w:r w:rsidRPr="00226873">
        <w:rPr>
          <w:rStyle w:val="Emphasis"/>
          <w:highlight w:val="yellow"/>
        </w:rPr>
        <w:t>intellectual quality</w:t>
      </w:r>
      <w:r w:rsidRPr="00226873">
        <w:rPr>
          <w:rStyle w:val="StyleUnderline"/>
        </w:rPr>
        <w:t xml:space="preserve"> of the applicant pool has </w:t>
      </w:r>
      <w:r w:rsidRPr="00226873">
        <w:rPr>
          <w:rStyle w:val="Emphasis"/>
          <w:highlight w:val="yellow"/>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70A92B99" w14:textId="77777777" w:rsidR="00565010" w:rsidRPr="00226873" w:rsidRDefault="00565010" w:rsidP="00565010">
      <w:r w:rsidRPr="00226873">
        <w:t xml:space="preserve">My colleagues in the books department at Cato looked out upon our ongoing national nightmare and perceived a marketing </w:t>
      </w:r>
      <w:proofErr w:type="gramStart"/>
      <w:r w:rsidRPr="00226873">
        <w:t>opportunity—a chance</w:t>
      </w:r>
      <w:proofErr w:type="gramEnd"/>
      <w:r w:rsidRPr="00226873">
        <w:t xml:space="preserv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24FA90AF" w14:textId="77777777" w:rsidR="00565010" w:rsidRPr="00226873" w:rsidRDefault="00565010" w:rsidP="00565010">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w:t>
      </w:r>
      <w:proofErr w:type="spellStart"/>
      <w:r w:rsidRPr="00226873">
        <w:t>Suttree</w:t>
      </w:r>
      <w:proofErr w:type="spellEnd"/>
      <w:r w:rsidRPr="00226873">
        <w:t xml:space="preserv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3B8D460B" w14:textId="77777777" w:rsidR="00565010" w:rsidRPr="00226873" w:rsidRDefault="00565010" w:rsidP="00565010">
      <w:r w:rsidRPr="00226873">
        <w:t xml:space="preserve">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t>
      </w:r>
      <w:proofErr w:type="gramStart"/>
      <w:r w:rsidRPr="00226873">
        <w:t>writing</w:t>
      </w:r>
      <w:proofErr w:type="gramEnd"/>
      <w:r w:rsidRPr="00226873">
        <w:t>, the outcome of the 2024 contest remains radically uncertain, but dread and exhaustion persist.</w:t>
      </w:r>
    </w:p>
    <w:p w14:paraId="35C4DDE0" w14:textId="77777777" w:rsidR="00565010" w:rsidRPr="00226873" w:rsidRDefault="00565010" w:rsidP="00565010">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 xml:space="preserve">gird </w:t>
      </w:r>
      <w:proofErr w:type="gramStart"/>
      <w:r w:rsidRPr="00226873">
        <w:rPr>
          <w:rStyle w:val="StyleUnderline"/>
        </w:rPr>
        <w:t>ourselves</w:t>
      </w:r>
      <w:proofErr w:type="gramEnd"/>
      <w:r w:rsidRPr="00226873">
        <w:rPr>
          <w:rStyle w:val="StyleUnderline"/>
        </w:rPr>
        <w:t xml:space="preserve">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5C80B7F6" w14:textId="77777777" w:rsidR="00565010" w:rsidRPr="00226873" w:rsidRDefault="00565010" w:rsidP="00565010">
      <w:pPr>
        <w:rPr>
          <w:rStyle w:val="StyleUnderline"/>
        </w:rPr>
      </w:pPr>
      <w:r w:rsidRPr="00226873">
        <w:t xml:space="preserve">The </w:t>
      </w:r>
      <w:r w:rsidRPr="00226873">
        <w:rPr>
          <w:rStyle w:val="StyleUnderline"/>
        </w:rPr>
        <w:t xml:space="preserve">rise of mass </w:t>
      </w:r>
      <w:r w:rsidRPr="00226873">
        <w:rPr>
          <w:rStyle w:val="StyleUnderline"/>
          <w:highlight w:val="yellow"/>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226873">
        <w:rPr>
          <w:rStyle w:val="Emphasis"/>
          <w:highlight w:val="yellow"/>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511E2D2F" w14:textId="77777777" w:rsidR="00565010" w:rsidRPr="00226873" w:rsidRDefault="00565010" w:rsidP="00565010">
      <w:r w:rsidRPr="00226873">
        <w:t>American Idolatry</w:t>
      </w:r>
    </w:p>
    <w:p w14:paraId="0DB85598" w14:textId="77777777" w:rsidR="00565010" w:rsidRPr="00226873" w:rsidRDefault="00565010" w:rsidP="00565010">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73B862CF" w14:textId="77777777" w:rsidR="00565010" w:rsidRPr="00226873" w:rsidRDefault="00565010" w:rsidP="00565010">
      <w:r w:rsidRPr="00226873">
        <w:t>it goes unnoticed.”</w:t>
      </w:r>
    </w:p>
    <w:p w14:paraId="03B3A10E" w14:textId="77777777" w:rsidR="00565010" w:rsidRPr="00226873" w:rsidRDefault="00565010" w:rsidP="00565010">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1D364152" w14:textId="77777777" w:rsidR="00565010" w:rsidRPr="00226873" w:rsidRDefault="00565010" w:rsidP="00565010">
      <w:proofErr w:type="gramStart"/>
      <w:r w:rsidRPr="00226873">
        <w:t>Actually, it’s</w:t>
      </w:r>
      <w:proofErr w:type="gramEnd"/>
      <w:r w:rsidRPr="00226873">
        <w:t xml:space="preserve">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t>
      </w:r>
      <w:proofErr w:type="gramStart"/>
      <w:r w:rsidRPr="00226873">
        <w:t>warrior,</w:t>
      </w:r>
      <w:proofErr w:type="gramEnd"/>
      <w:r w:rsidRPr="00226873">
        <w:t xml:space="preserve"> I am your justice … I am your retribution.” “God Made Trump” goes the refrain of a campaign ad the ex-president posted on Truth Social earlier this year: “And on June 14th, 1946, God looked down on his planned Paradise, and said, I need a caretaker. </w:t>
      </w:r>
      <w:proofErr w:type="gramStart"/>
      <w:r w:rsidRPr="00226873">
        <w:t>So</w:t>
      </w:r>
      <w:proofErr w:type="gramEnd"/>
      <w:r w:rsidRPr="00226873">
        <w:t xml:space="preserve"> God gave us Trump,” the narrator intones.</w:t>
      </w:r>
    </w:p>
    <w:p w14:paraId="4574B936" w14:textId="77777777" w:rsidR="00565010" w:rsidRPr="00226873" w:rsidRDefault="00565010" w:rsidP="00565010">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29F21EF7" w14:textId="77777777" w:rsidR="00565010" w:rsidRPr="00226873" w:rsidRDefault="00565010" w:rsidP="00565010">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489AB51C" w14:textId="77777777" w:rsidR="00565010" w:rsidRPr="00226873" w:rsidRDefault="00565010" w:rsidP="00565010">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7222C2AB" w14:textId="77777777" w:rsidR="00565010" w:rsidRPr="00226873" w:rsidRDefault="00565010" w:rsidP="00565010">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w:t>
      </w:r>
      <w:proofErr w:type="gramStart"/>
      <w:r w:rsidRPr="00226873">
        <w:t>translated</w:t>
      </w:r>
      <w:proofErr w:type="gramEnd"/>
      <w:r w:rsidRPr="00226873">
        <w:t xml:space="preserve">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3A930F9C" w14:textId="77777777" w:rsidR="00565010" w:rsidRPr="00226873" w:rsidRDefault="00565010" w:rsidP="00565010">
      <w:r w:rsidRPr="00226873">
        <w:t>The Incredible Expanding Presidency</w:t>
      </w:r>
    </w:p>
    <w:p w14:paraId="36CAA652" w14:textId="77777777" w:rsidR="00565010" w:rsidRPr="00226873" w:rsidRDefault="00565010" w:rsidP="00565010">
      <w:r w:rsidRPr="00226873">
        <w:t>Of the three presidencies we’ve endured since Cult came out in 2008, Obama’s looms largest, both in terms of the messianic, revival-tent atmosphere surrounding him—and his aggressive expansion of executive power.</w:t>
      </w:r>
    </w:p>
    <w:p w14:paraId="175B58AE" w14:textId="77777777" w:rsidR="00565010" w:rsidRPr="00226873" w:rsidRDefault="00565010" w:rsidP="00565010">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226873">
        <w:rPr>
          <w:rStyle w:val="StyleUnderline"/>
          <w:highlight w:val="yellow"/>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226873">
        <w:rPr>
          <w:rStyle w:val="StyleUnderline"/>
          <w:highlight w:val="yellow"/>
        </w:rPr>
        <w:t xml:space="preserve">been at war </w:t>
      </w:r>
      <w:r w:rsidRPr="00226873">
        <w:rPr>
          <w:rStyle w:val="Emphasis"/>
          <w:highlight w:val="yellow"/>
        </w:rPr>
        <w:t>every day</w:t>
      </w:r>
      <w:r w:rsidRPr="00226873">
        <w:rPr>
          <w:rStyle w:val="StyleUnderline"/>
        </w:rPr>
        <w:t xml:space="preserve"> of his presidency.</w:t>
      </w:r>
    </w:p>
    <w:p w14:paraId="2665CA3A" w14:textId="77777777" w:rsidR="00565010" w:rsidRPr="00226873" w:rsidRDefault="00565010" w:rsidP="00565010">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w:t>
      </w:r>
      <w:proofErr w:type="gramStart"/>
      <w:r w:rsidRPr="00226873">
        <w:t>you</w:t>
      </w:r>
      <w:proofErr w:type="gramEnd"/>
      <w:r w:rsidRPr="00226873">
        <w:t xml:space="preserve">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226873">
        <w:rPr>
          <w:rStyle w:val="Emphasis"/>
          <w:highlight w:val="yellow"/>
        </w:rPr>
        <w:t>enabling</w:t>
      </w:r>
      <w:r w:rsidRPr="00226873">
        <w:rPr>
          <w:rStyle w:val="StyleUnderline"/>
        </w:rPr>
        <w:t xml:space="preserve"> act for </w:t>
      </w:r>
      <w:r w:rsidRPr="00226873">
        <w:rPr>
          <w:rStyle w:val="Emphasis"/>
          <w:highlight w:val="yellow"/>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226873">
        <w:rPr>
          <w:rStyle w:val="Emphasis"/>
          <w:highlight w:val="yellow"/>
        </w:rPr>
        <w:t>collect</w:t>
      </w:r>
      <w:r w:rsidRPr="00226873">
        <w:rPr>
          <w:rStyle w:val="Emphasis"/>
        </w:rPr>
        <w:t xml:space="preserve"> domestic </w:t>
      </w:r>
      <w:r w:rsidRPr="00226873">
        <w:rPr>
          <w:rStyle w:val="Emphasis"/>
          <w:highlight w:val="yellow"/>
        </w:rPr>
        <w:t>phone data</w:t>
      </w:r>
      <w:r w:rsidRPr="00226873">
        <w:rPr>
          <w:rStyle w:val="StyleUnderline"/>
        </w:rPr>
        <w:t xml:space="preserve">, targeting Americans </w:t>
      </w:r>
      <w:r w:rsidRPr="00226873">
        <w:rPr>
          <w:rStyle w:val="Emphasis"/>
          <w:highlight w:val="yellow"/>
        </w:rPr>
        <w:t>in the name of</w:t>
      </w:r>
      <w:r w:rsidRPr="00226873">
        <w:rPr>
          <w:rStyle w:val="StyleUnderline"/>
        </w:rPr>
        <w:t xml:space="preserve"> protecting them from </w:t>
      </w:r>
      <w:r w:rsidRPr="00226873">
        <w:rPr>
          <w:rStyle w:val="Emphasis"/>
          <w:highlight w:val="yellow"/>
        </w:rPr>
        <w:t>terrorism</w:t>
      </w:r>
      <w:r w:rsidRPr="00226873">
        <w:rPr>
          <w:rStyle w:val="StyleUnderline"/>
        </w:rPr>
        <w:t>.</w:t>
      </w:r>
    </w:p>
    <w:p w14:paraId="2A0BE3B2" w14:textId="77777777" w:rsidR="00565010" w:rsidRPr="00226873" w:rsidRDefault="00565010" w:rsidP="00565010">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226873">
        <w:rPr>
          <w:rStyle w:val="StyleUnderline"/>
          <w:highlight w:val="yellow"/>
        </w:rPr>
        <w:t>invent</w:t>
      </w:r>
      <w:r w:rsidRPr="00226873">
        <w:rPr>
          <w:rStyle w:val="StyleUnderline"/>
        </w:rPr>
        <w:t xml:space="preserve"> a </w:t>
      </w:r>
      <w:r w:rsidRPr="00226873">
        <w:rPr>
          <w:rStyle w:val="StyleUnderline"/>
          <w:highlight w:val="yellow"/>
        </w:rPr>
        <w:t>presidential</w:t>
      </w:r>
      <w:r w:rsidRPr="00226873">
        <w:rPr>
          <w:rStyle w:val="StyleUnderline"/>
        </w:rPr>
        <w:t xml:space="preserve"> “</w:t>
      </w:r>
      <w:r w:rsidRPr="00226873">
        <w:rPr>
          <w:rStyle w:val="StyleUnderline"/>
          <w:highlight w:val="yellow"/>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252AE83A" w14:textId="77777777" w:rsidR="00565010" w:rsidRPr="00226873" w:rsidRDefault="00565010" w:rsidP="00565010">
      <w:r w:rsidRPr="00226873">
        <w:t xml:space="preserve">In private, Obama was heard to worry that his </w:t>
      </w:r>
      <w:r w:rsidRPr="00226873">
        <w:rPr>
          <w:rStyle w:val="Emphasis"/>
          <w:highlight w:val="yellow"/>
        </w:rPr>
        <w:t>exec</w:t>
      </w:r>
      <w:r w:rsidRPr="00226873">
        <w:rPr>
          <w:rStyle w:val="StyleUnderline"/>
        </w:rPr>
        <w:t xml:space="preserve">utive-power </w:t>
      </w:r>
      <w:r w:rsidRPr="00226873">
        <w:rPr>
          <w:rStyle w:val="StyleUnderline"/>
          <w:highlight w:val="yellow"/>
        </w:rPr>
        <w:t>innovations</w:t>
      </w:r>
      <w:r w:rsidRPr="00226873">
        <w:rPr>
          <w:rStyle w:val="StyleUnderline"/>
        </w:rPr>
        <w:t xml:space="preserve"> would </w:t>
      </w:r>
      <w:r w:rsidRPr="00226873">
        <w:rPr>
          <w:rStyle w:val="StyleUnderline"/>
          <w:highlight w:val="yellow"/>
        </w:rPr>
        <w:t>lie around like a</w:t>
      </w:r>
      <w:r w:rsidRPr="00226873">
        <w:rPr>
          <w:rStyle w:val="StyleUnderline"/>
        </w:rPr>
        <w:t xml:space="preserve"> “</w:t>
      </w:r>
      <w:r w:rsidRPr="00226873">
        <w:rPr>
          <w:rStyle w:val="Emphasis"/>
          <w:highlight w:val="yellow"/>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7A1BB443" w14:textId="77777777" w:rsidR="00565010" w:rsidRPr="00226873" w:rsidRDefault="00565010" w:rsidP="00565010">
      <w:r w:rsidRPr="00226873">
        <w:t xml:space="preserve">The most dangerous of these came in January 2020, when </w:t>
      </w:r>
      <w:r w:rsidRPr="00226873">
        <w:rPr>
          <w:rStyle w:val="StyleUnderline"/>
          <w:highlight w:val="yellow"/>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226873">
        <w:rPr>
          <w:rStyle w:val="StyleUnderline"/>
          <w:highlight w:val="yellow"/>
        </w:rPr>
        <w:t>ordered</w:t>
      </w:r>
      <w:r w:rsidRPr="00226873">
        <w:rPr>
          <w:rStyle w:val="StyleUnderline"/>
        </w:rPr>
        <w:t xml:space="preserve"> the </w:t>
      </w:r>
      <w:r w:rsidRPr="00226873">
        <w:rPr>
          <w:rStyle w:val="StyleUnderline"/>
          <w:highlight w:val="yellow"/>
        </w:rPr>
        <w:t>assassination</w:t>
      </w:r>
      <w:r w:rsidRPr="00226873">
        <w:rPr>
          <w:rStyle w:val="StyleUnderline"/>
        </w:rPr>
        <w:t xml:space="preserve"> of a top government official for a country we’re not legally at war with.</w:t>
      </w:r>
      <w:r w:rsidRPr="00226873">
        <w:t xml:space="preserve"> It </w:t>
      </w:r>
      <w:r w:rsidRPr="00226873">
        <w:rPr>
          <w:rStyle w:val="StyleUnderline"/>
          <w:highlight w:val="yellow"/>
        </w:rPr>
        <w:t>was</w:t>
      </w:r>
      <w:r w:rsidRPr="00226873">
        <w:t xml:space="preserve"> also </w:t>
      </w:r>
      <w:r w:rsidRPr="00226873">
        <w:rPr>
          <w:rStyle w:val="Emphasis"/>
          <w:highlight w:val="yellow"/>
        </w:rPr>
        <w:t>a major usurp</w:t>
      </w:r>
      <w:r w:rsidRPr="00226873">
        <w:t xml:space="preserve">ation </w:t>
      </w:r>
      <w:r w:rsidRPr="00226873">
        <w:rPr>
          <w:rStyle w:val="Emphasis"/>
          <w:highlight w:val="yellow"/>
        </w:rPr>
        <w:t>of</w:t>
      </w:r>
      <w:r w:rsidRPr="00226873">
        <w:rPr>
          <w:rStyle w:val="Emphasis"/>
        </w:rPr>
        <w:t xml:space="preserve"> congressional </w:t>
      </w:r>
      <w:r w:rsidRPr="00226873">
        <w:rPr>
          <w:rStyle w:val="Emphasis"/>
          <w:highlight w:val="yellow"/>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13DF5B37" w14:textId="77777777" w:rsidR="00565010" w:rsidRPr="00226873" w:rsidRDefault="00565010" w:rsidP="00565010">
      <w:r w:rsidRPr="00226873">
        <w:t xml:space="preserve">Trump’s other key innovation was in the use of presidential emergency powers. In February 2019, he </w:t>
      </w:r>
      <w:r w:rsidRPr="00226873">
        <w:rPr>
          <w:rStyle w:val="StyleUnderline"/>
        </w:rPr>
        <w:t xml:space="preserve">declared a national emergency </w:t>
      </w:r>
      <w:proofErr w:type="gramStart"/>
      <w:r w:rsidRPr="00226873">
        <w:rPr>
          <w:rStyle w:val="StyleUnderline"/>
        </w:rPr>
        <w:t>in order to</w:t>
      </w:r>
      <w:proofErr w:type="gramEnd"/>
      <w:r w:rsidRPr="00226873">
        <w:rPr>
          <w:rStyle w:val="StyleUnderline"/>
        </w:rPr>
        <w:t xml:space="preserve">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7ABAFD9B" w14:textId="77777777" w:rsidR="00565010" w:rsidRPr="00226873" w:rsidRDefault="00565010" w:rsidP="00565010">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72A01F16" w14:textId="77777777" w:rsidR="00565010" w:rsidRPr="00226873" w:rsidRDefault="00565010" w:rsidP="00565010">
      <w:r w:rsidRPr="00226873">
        <w:t xml:space="preserve">Instead, it was his successor, Joe </w:t>
      </w:r>
      <w:r w:rsidRPr="00226873">
        <w:rPr>
          <w:rStyle w:val="StyleUnderline"/>
          <w:highlight w:val="yellow"/>
        </w:rPr>
        <w:t>Biden</w:t>
      </w:r>
      <w:r w:rsidRPr="00226873">
        <w:t xml:space="preserve">, who </w:t>
      </w:r>
      <w:r w:rsidRPr="00226873">
        <w:rPr>
          <w:rStyle w:val="StyleUnderline"/>
          <w:highlight w:val="yellow"/>
        </w:rPr>
        <w:t>seized</w:t>
      </w:r>
      <w:r w:rsidRPr="00226873">
        <w:t xml:space="preserve"> on the pandemic to justify rule by decree, ordering Americans to mask up on public transport, forbidding landlords to collect the rent, and mandating that workers show their </w:t>
      </w:r>
      <w:r w:rsidRPr="00226873">
        <w:rPr>
          <w:rStyle w:val="StyleUnderline"/>
          <w:highlight w:val="yellow"/>
        </w:rPr>
        <w:t>COVID</w:t>
      </w:r>
      <w:r w:rsidRPr="00226873">
        <w:t xml:space="preserve">-19 vaccination cards </w:t>
      </w:r>
      <w:proofErr w:type="gramStart"/>
      <w:r w:rsidRPr="00226873">
        <w:t>in order to</w:t>
      </w:r>
      <w:proofErr w:type="gramEnd"/>
      <w:r w:rsidRPr="00226873">
        <w:t xml:space="preserve"> keep their jobs. By early 2022, it had become clear that, in the name of public health, the Biden administration had been engaged in a massive covert effort </w:t>
      </w:r>
      <w:r w:rsidRPr="00226873">
        <w:rPr>
          <w:rStyle w:val="StyleUnderline"/>
          <w:highlight w:val="yellow"/>
        </w:rPr>
        <w:t xml:space="preserve">to </w:t>
      </w:r>
      <w:r w:rsidRPr="00226873">
        <w:rPr>
          <w:rStyle w:val="Emphasis"/>
          <w:highlight w:val="yellow"/>
        </w:rPr>
        <w:t>suppress political speech</w:t>
      </w:r>
      <w:r w:rsidRPr="00226873">
        <w:rPr>
          <w:rStyle w:val="StyleUnderline"/>
        </w:rPr>
        <w:t>.</w:t>
      </w:r>
      <w:r w:rsidRPr="00226873">
        <w:t xml:space="preserve"> As the Twitter Files and related litigation would reveal, “very angry” Biden officials had pushed social media companies to blacklist and </w:t>
      </w:r>
      <w:proofErr w:type="spellStart"/>
      <w:r w:rsidRPr="00226873">
        <w:t>shadowban</w:t>
      </w:r>
      <w:proofErr w:type="spellEnd"/>
      <w:r w:rsidRPr="00226873">
        <w:t xml:space="preserve"> alleged disinformation (much of it actually accurate) about the COVID-19 lab-leak theory, pandemic lockdowns, and COVID-19 risk.</w:t>
      </w:r>
    </w:p>
    <w:p w14:paraId="03D591E5" w14:textId="77777777" w:rsidR="00565010" w:rsidRPr="00226873" w:rsidRDefault="00565010" w:rsidP="00565010">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334ABE42" w14:textId="77777777" w:rsidR="00565010" w:rsidRPr="00226873" w:rsidRDefault="00565010" w:rsidP="00565010">
      <w:pPr>
        <w:rPr>
          <w:rStyle w:val="StyleUnderline"/>
        </w:rPr>
      </w:pPr>
      <w:r w:rsidRPr="00226873">
        <w:t xml:space="preserve">Meanwhile, as </w:t>
      </w:r>
      <w:r w:rsidRPr="00226873">
        <w:rPr>
          <w:rStyle w:val="StyleUnderline"/>
        </w:rPr>
        <w:t xml:space="preserve">these three </w:t>
      </w:r>
      <w:r w:rsidRPr="00226873">
        <w:rPr>
          <w:rStyle w:val="StyleUnderline"/>
          <w:highlight w:val="yellow"/>
        </w:rPr>
        <w:t>presidents</w:t>
      </w:r>
      <w:r w:rsidRPr="00226873">
        <w:rPr>
          <w:rStyle w:val="StyleUnderline"/>
        </w:rPr>
        <w:t xml:space="preserve"> expanded the office’s power to </w:t>
      </w:r>
      <w:r w:rsidRPr="00226873">
        <w:rPr>
          <w:rStyle w:val="Emphasis"/>
          <w:highlight w:val="yellow"/>
        </w:rPr>
        <w:t>reshape</w:t>
      </w:r>
      <w:r w:rsidRPr="00226873">
        <w:rPr>
          <w:rStyle w:val="StyleUnderline"/>
        </w:rPr>
        <w:t xml:space="preserve"> American </w:t>
      </w:r>
      <w:r w:rsidRPr="00226873">
        <w:rPr>
          <w:rStyle w:val="Emphasis"/>
          <w:highlight w:val="yellow"/>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5571A911" w14:textId="77777777" w:rsidR="00565010" w:rsidRPr="00226873" w:rsidRDefault="00565010" w:rsidP="00565010">
      <w:r w:rsidRPr="00226873">
        <w:t>The Cult in the Age of Political Sectarianism</w:t>
      </w:r>
    </w:p>
    <w:p w14:paraId="046FC8C5" w14:textId="77777777" w:rsidR="00565010" w:rsidRPr="00226873" w:rsidRDefault="00565010" w:rsidP="00565010">
      <w:r w:rsidRPr="00226873">
        <w:t xml:space="preserve">The first two decades of this century marked the dawn of “an acute era of polarization,” the Stanford political scientists </w:t>
      </w:r>
      <w:proofErr w:type="spellStart"/>
      <w:r w:rsidRPr="00226873">
        <w:t>Shanto</w:t>
      </w:r>
      <w:proofErr w:type="spellEnd"/>
      <w:r w:rsidRPr="00226873">
        <w:t xml:space="preserve"> Iyengar and Masha </w:t>
      </w:r>
      <w:proofErr w:type="spellStart"/>
      <w:r w:rsidRPr="00226873">
        <w:t>Krupenkin</w:t>
      </w:r>
      <w:proofErr w:type="spellEnd"/>
      <w:r w:rsidRPr="00226873">
        <w:t xml:space="preserve"> report, one in which “partisans’ mild dislike for their opponents has been transformed into a deeper form of animus.”</w:t>
      </w:r>
    </w:p>
    <w:p w14:paraId="4F75EE01" w14:textId="77777777" w:rsidR="00565010" w:rsidRPr="00226873" w:rsidRDefault="00565010" w:rsidP="00565010">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7A387E4B" w14:textId="77777777" w:rsidR="00565010" w:rsidRPr="00226873" w:rsidRDefault="00565010" w:rsidP="00565010">
      <w:r w:rsidRPr="00226873">
        <w:t xml:space="preserve">Increasingly, </w:t>
      </w:r>
      <w:r w:rsidRPr="00226873">
        <w:rPr>
          <w:rStyle w:val="StyleUnderline"/>
          <w:highlight w:val="yellow"/>
        </w:rPr>
        <w:t>Americans</w:t>
      </w:r>
      <w:r w:rsidRPr="00226873">
        <w:rPr>
          <w:rStyle w:val="StyleUnderline"/>
        </w:rPr>
        <w:t xml:space="preserve"> aren’t just cold to the other team: They </w:t>
      </w:r>
      <w:r w:rsidRPr="00226873">
        <w:rPr>
          <w:rStyle w:val="Emphasis"/>
          <w:highlight w:val="yellow"/>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226873">
        <w:rPr>
          <w:rStyle w:val="StyleUnderline"/>
          <w:highlight w:val="yellow"/>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6451EC98" w14:textId="77777777" w:rsidR="00565010" w:rsidRPr="00226873" w:rsidRDefault="00565010" w:rsidP="00565010">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35EE6C0B" w14:textId="77777777" w:rsidR="00565010" w:rsidRPr="00226873" w:rsidRDefault="00565010" w:rsidP="00565010">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w:t>
      </w:r>
      <w:proofErr w:type="gramStart"/>
      <w:r w:rsidRPr="00226873">
        <w:t>died?,</w:t>
      </w:r>
      <w:proofErr w:type="gramEnd"/>
      <w:r w:rsidRPr="00226873">
        <w:t xml:space="preserve">” </w:t>
      </w:r>
      <w:r w:rsidRPr="00226873">
        <w:rPr>
          <w:rStyle w:val="StyleUnderline"/>
        </w:rPr>
        <w:t xml:space="preserve">15 percent of Republicans and 20 percent of Democrats owned up to occasionally </w:t>
      </w:r>
      <w:r w:rsidRPr="00226873">
        <w:rPr>
          <w:rStyle w:val="StyleUnderline"/>
          <w:highlight w:val="yellow"/>
        </w:rPr>
        <w:t>wishing mass death</w:t>
      </w:r>
      <w:r w:rsidRPr="00226873">
        <w:rPr>
          <w:rStyle w:val="StyleUnderline"/>
        </w:rPr>
        <w:t xml:space="preserve"> on fellow Americans who don’t vote the same way they do.</w:t>
      </w:r>
    </w:p>
    <w:p w14:paraId="16B3C042" w14:textId="77777777" w:rsidR="00565010" w:rsidRPr="00226873" w:rsidRDefault="00565010" w:rsidP="00565010">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08E36ACA" w14:textId="77777777" w:rsidR="00565010" w:rsidRPr="00226873" w:rsidRDefault="00565010" w:rsidP="00565010">
      <w:r w:rsidRPr="00226873">
        <w:t xml:space="preserve">A Divider, </w:t>
      </w:r>
      <w:proofErr w:type="gramStart"/>
      <w:r w:rsidRPr="00226873">
        <w:t>Not</w:t>
      </w:r>
      <w:proofErr w:type="gramEnd"/>
      <w:r w:rsidRPr="00226873">
        <w:t xml:space="preserve"> a Uniter</w:t>
      </w:r>
    </w:p>
    <w:p w14:paraId="17846D73" w14:textId="77777777" w:rsidR="00565010" w:rsidRPr="00226873" w:rsidRDefault="00565010" w:rsidP="00565010">
      <w:r w:rsidRPr="00226873">
        <w:t xml:space="preserve">Here’s a thought experiment: If you had to design institutions from scratch to govern </w:t>
      </w:r>
      <w:proofErr w:type="gramStart"/>
      <w:r w:rsidRPr="00226873">
        <w:t>such a</w:t>
      </w:r>
      <w:proofErr w:type="gramEnd"/>
      <w:r w:rsidRPr="00226873">
        <w:t xml:space="preserve"> deeply divided people, how would you proceed? The prudent answer, it seems to me, is as gently as possible.</w:t>
      </w:r>
    </w:p>
    <w:p w14:paraId="4E6792BE" w14:textId="77777777" w:rsidR="00565010" w:rsidRPr="00226873" w:rsidRDefault="00565010" w:rsidP="00565010">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226873">
        <w:rPr>
          <w:rStyle w:val="StyleUnderline"/>
          <w:highlight w:val="yellow"/>
        </w:rPr>
        <w:t>to preserve</w:t>
      </w:r>
      <w:r w:rsidRPr="00226873">
        <w:rPr>
          <w:rStyle w:val="StyleUnderline"/>
        </w:rPr>
        <w:t xml:space="preserve"> social </w:t>
      </w:r>
      <w:r w:rsidRPr="00226873">
        <w:rPr>
          <w:rStyle w:val="StyleUnderline"/>
          <w:highlight w:val="yellow"/>
        </w:rPr>
        <w:t>peace</w:t>
      </w:r>
      <w:r w:rsidRPr="00226873">
        <w:rPr>
          <w:rStyle w:val="StyleUnderline"/>
        </w:rPr>
        <w:t xml:space="preserve">, </w:t>
      </w:r>
      <w:r w:rsidRPr="00226873">
        <w:rPr>
          <w:rStyle w:val="Emphasis"/>
          <w:highlight w:val="yellow"/>
        </w:rPr>
        <w:t>you</w:t>
      </w:r>
      <w:r w:rsidRPr="00226873">
        <w:rPr>
          <w:rStyle w:val="StyleUnderline"/>
        </w:rPr>
        <w:t xml:space="preserve">’d </w:t>
      </w:r>
      <w:r w:rsidRPr="00226873">
        <w:rPr>
          <w:rStyle w:val="StyleUnderline"/>
          <w:highlight w:val="yellow"/>
        </w:rPr>
        <w:t>want</w:t>
      </w:r>
      <w:r w:rsidRPr="00226873">
        <w:rPr>
          <w:rStyle w:val="StyleUnderline"/>
        </w:rPr>
        <w:t xml:space="preserve"> </w:t>
      </w:r>
      <w:r w:rsidRPr="00226873">
        <w:t xml:space="preserve">contentious issues settled close to home, where there’s more </w:t>
      </w:r>
      <w:r w:rsidRPr="00226873">
        <w:rPr>
          <w:rStyle w:val="Emphasis"/>
          <w:highlight w:val="yellow"/>
        </w:rPr>
        <w:t>common ground</w:t>
      </w:r>
      <w:r w:rsidRPr="00226873">
        <w:rPr>
          <w:rStyle w:val="Emphasis"/>
        </w:rPr>
        <w:t>.</w:t>
      </w:r>
      <w:r w:rsidRPr="00226873">
        <w:t xml:space="preserve"> </w:t>
      </w:r>
      <w:r w:rsidRPr="00226873">
        <w:rPr>
          <w:rStyle w:val="StyleUnderline"/>
          <w:highlight w:val="yellow"/>
        </w:rPr>
        <w:t xml:space="preserve">The </w:t>
      </w:r>
      <w:r w:rsidRPr="00226873">
        <w:rPr>
          <w:rStyle w:val="Emphasis"/>
          <w:highlight w:val="yellow"/>
        </w:rPr>
        <w:t>last thing you’d</w:t>
      </w:r>
      <w:r w:rsidRPr="00226873">
        <w:rPr>
          <w:rStyle w:val="Emphasis"/>
        </w:rPr>
        <w:t xml:space="preserve"> want to </w:t>
      </w:r>
      <w:r w:rsidRPr="00226873">
        <w:rPr>
          <w:rStyle w:val="Emphasis"/>
          <w:highlight w:val="yellow"/>
        </w:rPr>
        <w:t>do</w:t>
      </w:r>
      <w:r w:rsidRPr="00226873">
        <w:rPr>
          <w:rStyle w:val="StyleUnderline"/>
          <w:highlight w:val="yellow"/>
        </w:rPr>
        <w:t xml:space="preserve"> is </w:t>
      </w:r>
      <w:r w:rsidRPr="00226873">
        <w:rPr>
          <w:rStyle w:val="Emphasis"/>
          <w:highlight w:val="yellow"/>
        </w:rPr>
        <w:t>max</w:t>
      </w:r>
      <w:r w:rsidRPr="00226873">
        <w:rPr>
          <w:rStyle w:val="StyleUnderline"/>
        </w:rPr>
        <w:t xml:space="preserve">imize the number of </w:t>
      </w:r>
      <w:r w:rsidRPr="00226873">
        <w:rPr>
          <w:rStyle w:val="Emphasis"/>
          <w:highlight w:val="yellow"/>
        </w:rPr>
        <w:t>zero-sum</w:t>
      </w:r>
      <w:r w:rsidRPr="00226873">
        <w:rPr>
          <w:rStyle w:val="StyleUnderline"/>
          <w:highlight w:val="yellow"/>
        </w:rPr>
        <w:t xml:space="preserve">, </w:t>
      </w:r>
      <w:r w:rsidRPr="00226873">
        <w:rPr>
          <w:rStyle w:val="Emphasis"/>
          <w:highlight w:val="yellow"/>
        </w:rPr>
        <w:t>one-size</w:t>
      </w:r>
      <w:r w:rsidRPr="00226873">
        <w:rPr>
          <w:rStyle w:val="Emphasis"/>
        </w:rPr>
        <w:t>-fits-all</w:t>
      </w:r>
      <w:r w:rsidRPr="00226873">
        <w:rPr>
          <w:rStyle w:val="StyleUnderline"/>
        </w:rPr>
        <w:t xml:space="preserve"> </w:t>
      </w:r>
      <w:r w:rsidRPr="00226873">
        <w:rPr>
          <w:rStyle w:val="StyleUnderline"/>
          <w:highlight w:val="yellow"/>
        </w:rPr>
        <w:t>decisions</w:t>
      </w:r>
      <w:r w:rsidRPr="00226873">
        <w:rPr>
          <w:rStyle w:val="StyleUnderline"/>
        </w:rPr>
        <w:t xml:space="preserve"> made </w:t>
      </w:r>
      <w:r w:rsidRPr="00226873">
        <w:rPr>
          <w:rStyle w:val="Emphasis"/>
          <w:highlight w:val="yellow"/>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7675652D" w14:textId="77777777" w:rsidR="00565010" w:rsidRPr="00226873" w:rsidRDefault="00565010" w:rsidP="00565010">
      <w:r w:rsidRPr="00226873">
        <w:t xml:space="preserve">Instead, over the past couple of decades, we’ve been running a dangerous experiment. As our politics took on a quasi-religious fervor, </w:t>
      </w:r>
      <w:r w:rsidRPr="00226873">
        <w:rPr>
          <w:rStyle w:val="StyleUnderline"/>
        </w:rPr>
        <w:t xml:space="preserve">we’ve been </w:t>
      </w:r>
      <w:proofErr w:type="gramStart"/>
      <w:r w:rsidRPr="00226873">
        <w:rPr>
          <w:rStyle w:val="StyleUnderline"/>
        </w:rPr>
        <w:t>concentrating</w:t>
      </w:r>
      <w:proofErr w:type="gramEnd"/>
      <w:r w:rsidRPr="00226873">
        <w:rPr>
          <w:rStyle w:val="StyleUnderline"/>
        </w:rPr>
        <w:t xml:space="preserve">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10B76D9B" w14:textId="77777777" w:rsidR="00565010" w:rsidRPr="00226873" w:rsidRDefault="00565010" w:rsidP="00565010">
      <w:pPr>
        <w:rPr>
          <w:rStyle w:val="StyleUnderline"/>
        </w:rPr>
      </w:pPr>
      <w:r w:rsidRPr="00226873">
        <w:t xml:space="preserve">In all the </w:t>
      </w:r>
      <w:proofErr w:type="gramStart"/>
      <w:r w:rsidRPr="00226873">
        <w:t>hand-wringing</w:t>
      </w:r>
      <w:proofErr w:type="gramEnd"/>
      <w:r w:rsidRPr="00226873">
        <w:t xml:space="preserve"> over polarization, law professors John McGinnis and Michael Rappaport warn in an important 2022 article, “Presidential Polarization,” that </w:t>
      </w:r>
      <w:r w:rsidRPr="00226873">
        <w:rPr>
          <w:rStyle w:val="StyleUnderline"/>
          <w:highlight w:val="yellow"/>
        </w:rPr>
        <w:t>a key factor</w:t>
      </w:r>
      <w:r w:rsidRPr="00226873">
        <w:rPr>
          <w:rStyle w:val="StyleUnderline"/>
        </w:rPr>
        <w:t xml:space="preserve"> “has gone largely undiscussed</w:t>
      </w:r>
      <w:r w:rsidRPr="00226873">
        <w:rPr>
          <w:rStyle w:val="StyleUnderline"/>
          <w:highlight w:val="yellow"/>
        </w:rPr>
        <w:t>:</w:t>
      </w:r>
      <w:r w:rsidRPr="00226873">
        <w:rPr>
          <w:rStyle w:val="StyleUnderline"/>
        </w:rPr>
        <w:t xml:space="preserve"> the </w:t>
      </w:r>
      <w:r w:rsidRPr="00226873">
        <w:rPr>
          <w:rStyle w:val="Emphasis"/>
          <w:highlight w:val="yellow"/>
        </w:rPr>
        <w:t>deformation</w:t>
      </w:r>
      <w:r w:rsidRPr="00226873">
        <w:rPr>
          <w:rStyle w:val="StyleUnderline"/>
          <w:highlight w:val="yellow"/>
        </w:rPr>
        <w:t xml:space="preserve"> of our </w:t>
      </w:r>
      <w:r w:rsidRPr="00226873">
        <w:rPr>
          <w:rStyle w:val="Emphasis"/>
          <w:highlight w:val="yellow"/>
        </w:rPr>
        <w:t>fed</w:t>
      </w:r>
      <w:r w:rsidRPr="00226873">
        <w:rPr>
          <w:rStyle w:val="StyleUnderline"/>
        </w:rPr>
        <w:t xml:space="preserve">eral </w:t>
      </w:r>
      <w:r w:rsidRPr="00226873">
        <w:rPr>
          <w:rStyle w:val="Emphasis"/>
        </w:rPr>
        <w:t xml:space="preserve">governing </w:t>
      </w:r>
      <w:r w:rsidRPr="00226873">
        <w:rPr>
          <w:rStyle w:val="Emphasis"/>
          <w:highlight w:val="yellow"/>
        </w:rPr>
        <w:t>structure</w:t>
      </w:r>
      <w:r w:rsidRPr="00226873">
        <w:rPr>
          <w:rStyle w:val="StyleUnderline"/>
        </w:rPr>
        <w:t xml:space="preserve">.” The </w:t>
      </w:r>
      <w:r w:rsidRPr="00226873">
        <w:rPr>
          <w:rStyle w:val="StyleUnderline"/>
          <w:highlight w:val="yellow"/>
        </w:rPr>
        <w:t>drift</w:t>
      </w:r>
      <w:r w:rsidRPr="00226873">
        <w:rPr>
          <w:rStyle w:val="StyleUnderline"/>
        </w:rPr>
        <w:t xml:space="preserve"> toward one-man rule both </w:t>
      </w:r>
      <w:r w:rsidRPr="00226873">
        <w:rPr>
          <w:rStyle w:val="Emphasis"/>
          <w:highlight w:val="yellow"/>
        </w:rPr>
        <w:t>intensifies partisan fury</w:t>
      </w:r>
      <w:r w:rsidRPr="00226873">
        <w:rPr>
          <w:rStyle w:val="StyleUnderline"/>
          <w:highlight w:val="yellow"/>
        </w:rPr>
        <w:t xml:space="preserve"> and </w:t>
      </w:r>
      <w:r w:rsidRPr="00226873">
        <w:rPr>
          <w:rStyle w:val="Emphasis"/>
          <w:highlight w:val="yellow"/>
        </w:rPr>
        <w:t>makes it more dangerous</w:t>
      </w:r>
      <w:r w:rsidRPr="00226873">
        <w:rPr>
          <w:rStyle w:val="StyleUnderline"/>
        </w:rPr>
        <w:t>.</w:t>
      </w:r>
    </w:p>
    <w:p w14:paraId="67F48954" w14:textId="77777777" w:rsidR="00565010" w:rsidRPr="00226873" w:rsidRDefault="00565010" w:rsidP="00565010">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2B455A4C" w14:textId="77777777" w:rsidR="00565010" w:rsidRPr="00226873" w:rsidRDefault="00565010" w:rsidP="00565010">
      <w:r w:rsidRPr="00226873">
        <w:t xml:space="preserve">When one person decides what your health insurance covers, </w:t>
      </w:r>
      <w:proofErr w:type="gramStart"/>
      <w:r w:rsidRPr="00226873">
        <w:t>whether or not</w:t>
      </w:r>
      <w:proofErr w:type="gramEnd"/>
      <w:r w:rsidRPr="00226873">
        <w:t xml:space="preserve">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1EA5D5FA" w14:textId="77777777" w:rsidR="00565010" w:rsidRPr="00226873" w:rsidRDefault="00565010" w:rsidP="00565010">
      <w:r w:rsidRPr="00226873">
        <w:t>Culture Warrior in Chief</w:t>
      </w:r>
    </w:p>
    <w:p w14:paraId="5B0E8C6B" w14:textId="77777777" w:rsidR="00565010" w:rsidRPr="00226873" w:rsidRDefault="00565010" w:rsidP="00565010">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582DD257" w14:textId="77777777" w:rsidR="00565010" w:rsidRPr="00226873" w:rsidRDefault="00565010" w:rsidP="00565010">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70EB3BE7" w14:textId="77777777" w:rsidR="00565010" w:rsidRPr="00226873" w:rsidRDefault="00565010" w:rsidP="00565010">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0B660721" w14:textId="77777777" w:rsidR="00565010" w:rsidRPr="00226873" w:rsidRDefault="00565010" w:rsidP="00565010">
      <w:r w:rsidRPr="00226873">
        <w:t xml:space="preserve">If a president wanted to signal that he was </w:t>
      </w:r>
      <w:proofErr w:type="gramStart"/>
      <w:r w:rsidRPr="00226873">
        <w:t>really serious</w:t>
      </w:r>
      <w:proofErr w:type="gramEnd"/>
      <w:r w:rsidRPr="00226873">
        <w:t xml:space="preserve">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642C3A5A" w14:textId="77777777" w:rsidR="00565010" w:rsidRPr="00226873" w:rsidRDefault="00565010" w:rsidP="00565010">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0FC785D6" w14:textId="77777777" w:rsidR="00565010" w:rsidRPr="00226873" w:rsidRDefault="00565010" w:rsidP="00565010">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74660EDF" w14:textId="77777777" w:rsidR="00565010" w:rsidRPr="00226873" w:rsidRDefault="00565010" w:rsidP="00565010">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0A5580B1" w14:textId="77777777" w:rsidR="00565010" w:rsidRPr="00226873" w:rsidRDefault="00565010" w:rsidP="00565010">
      <w:r w:rsidRPr="00226873">
        <w:t xml:space="preserve">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w:t>
      </w:r>
      <w:proofErr w:type="spellStart"/>
      <w:r w:rsidRPr="00226873">
        <w:t>Kobabe’s</w:t>
      </w:r>
      <w:proofErr w:type="spellEnd"/>
      <w:r w:rsidRPr="00226873">
        <w:t xml:space="preserve"> cartoon-porn memoir Gender Queer is too hot for the bookmobile, they may have to face a federal inquisition over creating a “hostile environment” for LGBTQ students.</w:t>
      </w:r>
    </w:p>
    <w:p w14:paraId="0D36CD90" w14:textId="77777777" w:rsidR="00565010" w:rsidRPr="00226873" w:rsidRDefault="00565010" w:rsidP="00565010">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0A78B6D4" w14:textId="77777777" w:rsidR="00565010" w:rsidRPr="00226873" w:rsidRDefault="00565010" w:rsidP="00565010">
      <w:r w:rsidRPr="00226873">
        <w:t>The Most Important Election in History?</w:t>
      </w:r>
    </w:p>
    <w:p w14:paraId="540A8841" w14:textId="77777777" w:rsidR="00565010" w:rsidRPr="00226873" w:rsidRDefault="00565010" w:rsidP="00565010">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w:t>
      </w:r>
      <w:proofErr w:type="gramStart"/>
      <w:r w:rsidRPr="00226873">
        <w:t>forbidden</w:t>
      </w:r>
      <w:proofErr w:type="gramEnd"/>
      <w:r w:rsidRPr="00226873">
        <w:t xml:space="preserve"> every four to eight years depending on which political party wins the presidency. And on a host of other controversial policies—from immigration to racial preferences to energy and the environment</w:t>
      </w:r>
      <w:proofErr w:type="gramStart"/>
      <w:r w:rsidRPr="00226873">
        <w:t>—</w:t>
      </w:r>
      <w:r w:rsidRPr="00226873">
        <w:rPr>
          <w:rStyle w:val="StyleUnderline"/>
        </w:rPr>
        <w:t>“</w:t>
      </w:r>
      <w:proofErr w:type="gramEnd"/>
      <w:r w:rsidRPr="00226873">
        <w:rPr>
          <w:rStyle w:val="StyleUnderline"/>
          <w:highlight w:val="yellow"/>
        </w:rPr>
        <w:t>energy</w:t>
      </w:r>
      <w:r w:rsidRPr="00226873">
        <w:rPr>
          <w:rStyle w:val="StyleUnderline"/>
        </w:rPr>
        <w:t xml:space="preserve"> in the executive” now </w:t>
      </w:r>
      <w:r w:rsidRPr="00226873">
        <w:rPr>
          <w:rStyle w:val="StyleUnderline"/>
          <w:highlight w:val="yellow"/>
        </w:rPr>
        <w:t xml:space="preserve">means </w:t>
      </w:r>
      <w:r w:rsidRPr="00226873">
        <w:rPr>
          <w:rStyle w:val="Emphasis"/>
          <w:highlight w:val="yellow"/>
        </w:rPr>
        <w:t>whipsawing between extremes</w:t>
      </w:r>
      <w:r w:rsidRPr="00226873">
        <w:rPr>
          <w:rStyle w:val="StyleUnderline"/>
        </w:rPr>
        <w:t xml:space="preserve"> whenever power changes hands.</w:t>
      </w:r>
    </w:p>
    <w:p w14:paraId="331A0A05" w14:textId="77777777" w:rsidR="00565010" w:rsidRPr="00226873" w:rsidRDefault="00565010" w:rsidP="00565010">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226873">
        <w:rPr>
          <w:rStyle w:val="StyleUnderline"/>
          <w:highlight w:val="yellow"/>
        </w:rPr>
        <w:t>making it</w:t>
      </w:r>
      <w:r w:rsidRPr="00226873">
        <w:rPr>
          <w:rStyle w:val="StyleUnderline"/>
        </w:rPr>
        <w:t xml:space="preserve"> nearly </w:t>
      </w:r>
      <w:r w:rsidRPr="00226873">
        <w:rPr>
          <w:rStyle w:val="Emphasis"/>
          <w:highlight w:val="yellow"/>
        </w:rPr>
        <w:t>impossible</w:t>
      </w:r>
      <w:r w:rsidRPr="00226873">
        <w:rPr>
          <w:rStyle w:val="Emphasis"/>
        </w:rPr>
        <w:t xml:space="preserve"> for industries </w:t>
      </w:r>
      <w:r w:rsidRPr="00226873">
        <w:rPr>
          <w:rStyle w:val="Emphasis"/>
          <w:highlight w:val="yellow"/>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08FF2495" w14:textId="77777777" w:rsidR="00565010" w:rsidRPr="00226873" w:rsidRDefault="00565010" w:rsidP="00565010">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3F2B1589" w14:textId="77777777" w:rsidR="00565010" w:rsidRPr="00226873" w:rsidRDefault="00565010" w:rsidP="00565010">
      <w:r w:rsidRPr="00226873">
        <w:t>74 percent in 2016, and 83 percent in 2020.</w:t>
      </w:r>
    </w:p>
    <w:p w14:paraId="72E60574" w14:textId="77777777" w:rsidR="00565010" w:rsidRPr="00226873" w:rsidRDefault="00565010" w:rsidP="00565010">
      <w:r w:rsidRPr="00226873">
        <w:t xml:space="preserve">Maybe Americans think it matters because, increasingly, it matters. If everything from what car you can buy to what books </w:t>
      </w:r>
      <w:proofErr w:type="gramStart"/>
      <w:r w:rsidRPr="00226873">
        <w:t>go</w:t>
      </w:r>
      <w:proofErr w:type="gramEnd"/>
      <w:r w:rsidRPr="00226873">
        <w:t xml:space="preserve"> on grammar school library shelves turns on which party controls the White House, good luck convincing people to take an electoral loss in stride.</w:t>
      </w:r>
    </w:p>
    <w:p w14:paraId="7D6C276D" w14:textId="77777777" w:rsidR="00565010" w:rsidRPr="00226873" w:rsidRDefault="00565010" w:rsidP="00565010">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226873">
        <w:rPr>
          <w:rStyle w:val="StyleUnderline"/>
          <w:highlight w:val="yellow"/>
        </w:rPr>
        <w:t>fear encourages</w:t>
      </w:r>
      <w:r w:rsidRPr="00226873">
        <w:t xml:space="preserve"> the dangerous sentiment </w:t>
      </w:r>
      <w:r w:rsidRPr="00226873">
        <w:rPr>
          <w:rStyle w:val="StyleUnderline"/>
          <w:highlight w:val="yellow"/>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226873">
        <w:rPr>
          <w:rStyle w:val="StyleUnderline"/>
          <w:highlight w:val="yellow"/>
        </w:rPr>
        <w:t xml:space="preserve">a </w:t>
      </w:r>
      <w:r w:rsidRPr="00226873">
        <w:rPr>
          <w:rStyle w:val="Emphasis"/>
          <w:highlight w:val="yellow"/>
        </w:rPr>
        <w:t>central catalyst of social strife</w:t>
      </w:r>
      <w:r w:rsidRPr="00226873">
        <w:rPr>
          <w:rStyle w:val="StyleUnderline"/>
          <w:highlight w:val="yellow"/>
        </w:rPr>
        <w:t>.</w:t>
      </w:r>
    </w:p>
    <w:p w14:paraId="39317D34" w14:textId="77777777" w:rsidR="00565010" w:rsidRPr="00226873" w:rsidRDefault="00565010" w:rsidP="00565010">
      <w:r w:rsidRPr="00226873">
        <w:t xml:space="preserve">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w:t>
      </w:r>
      <w:proofErr w:type="gramStart"/>
      <w:r w:rsidRPr="00226873">
        <w:t>the particular</w:t>
      </w:r>
      <w:proofErr w:type="gramEnd"/>
      <w:r w:rsidRPr="00226873">
        <w:t>. The Associated Press summed up the survey results succinctly: “</w:t>
      </w:r>
      <w:r w:rsidRPr="00226873">
        <w:rPr>
          <w:rStyle w:val="StyleUnderline"/>
        </w:rPr>
        <w:t>Americans think a president’s power should be checked—unless their side wins</w:t>
      </w:r>
      <w:r w:rsidRPr="00226873">
        <w:t>.”</w:t>
      </w:r>
    </w:p>
    <w:p w14:paraId="3A9D106D" w14:textId="77777777" w:rsidR="00565010" w:rsidRPr="00226873" w:rsidRDefault="00565010" w:rsidP="00565010">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226873">
        <w:rPr>
          <w:rStyle w:val="StyleUnderline"/>
          <w:highlight w:val="yellow"/>
        </w:rPr>
        <w:t xml:space="preserve">that’s </w:t>
      </w:r>
      <w:r w:rsidRPr="00226873">
        <w:rPr>
          <w:rStyle w:val="Emphasis"/>
          <w:highlight w:val="yellow"/>
        </w:rPr>
        <w:t>a prescription for</w:t>
      </w:r>
      <w:r w:rsidRPr="00226873">
        <w:t xml:space="preserve"> </w:t>
      </w:r>
      <w:r w:rsidRPr="00226873">
        <w:rPr>
          <w:rStyle w:val="StyleUnderline"/>
        </w:rPr>
        <w:t xml:space="preserve">turning our as-yet-metaphorical </w:t>
      </w:r>
      <w:r w:rsidRPr="00226873">
        <w:rPr>
          <w:rStyle w:val="Emphasis"/>
          <w:highlight w:val="yellow"/>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368C0BF3" w14:textId="77777777" w:rsidR="00565010" w:rsidRPr="00226873" w:rsidRDefault="00565010" w:rsidP="00565010">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35B347C3" w14:textId="77777777" w:rsidR="00565010" w:rsidRPr="00226873" w:rsidRDefault="00565010" w:rsidP="00565010">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39D4DF8E" w14:textId="77777777" w:rsidR="00565010" w:rsidRPr="00226873" w:rsidRDefault="00565010" w:rsidP="00565010">
      <w:r w:rsidRPr="00226873">
        <w:t xml:space="preserve">The last decade and a half </w:t>
      </w:r>
      <w:proofErr w:type="gramStart"/>
      <w:r w:rsidRPr="00226873">
        <w:t>has</w:t>
      </w:r>
      <w:proofErr w:type="gramEnd"/>
      <w:r w:rsidRPr="00226873">
        <w:t xml:space="preserve"> given me little reason to change that assessment. But as I look back at what I wrote then, I fear that I </w:t>
      </w:r>
      <w:proofErr w:type="gramStart"/>
      <w:r w:rsidRPr="00226873">
        <w:t>understated</w:t>
      </w:r>
      <w:proofErr w:type="gramEnd"/>
      <w:r w:rsidRPr="00226873">
        <w:t xml:space="preserve"> the </w:t>
      </w:r>
      <w:r w:rsidRPr="00226873">
        <w:rPr>
          <w:rStyle w:val="StyleUnderline"/>
        </w:rPr>
        <w:t>dangers</w:t>
      </w:r>
      <w:r w:rsidRPr="00226873">
        <w:t xml:space="preserve"> we’d face by failing to re-limit </w:t>
      </w:r>
      <w:r w:rsidRPr="00226873">
        <w:rPr>
          <w:rStyle w:val="StyleUnderline"/>
          <w:highlight w:val="yellow"/>
        </w:rPr>
        <w:t>exec</w:t>
      </w:r>
      <w:r w:rsidRPr="00226873">
        <w:t xml:space="preserve">utive </w:t>
      </w:r>
      <w:r w:rsidRPr="00226873">
        <w:rPr>
          <w:rStyle w:val="StyleUnderline"/>
          <w:highlight w:val="yellow"/>
        </w:rPr>
        <w:t>power</w:t>
      </w:r>
      <w:r w:rsidRPr="00226873">
        <w:t xml:space="preserve">. In certain passages, I seem to </w:t>
      </w:r>
      <w:r w:rsidRPr="00226873">
        <w:rPr>
          <w:rStyle w:val="StyleUnderline"/>
          <w:highlight w:val="yellow"/>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36910AA7" w14:textId="77777777" w:rsidR="00565010" w:rsidRPr="00226873" w:rsidRDefault="00565010" w:rsidP="00565010">
      <w:pPr>
        <w:rPr>
          <w:b/>
          <w:sz w:val="20"/>
          <w:u w:val="single"/>
        </w:rPr>
      </w:pPr>
      <w:r w:rsidRPr="00226873">
        <w:t xml:space="preserve">Fifteen years later, the risks strike me as far more dire than that. In our partisan myopia, </w:t>
      </w:r>
      <w:r w:rsidRPr="00226873">
        <w:rPr>
          <w:rStyle w:val="StyleUnderline"/>
          <w:highlight w:val="yellow"/>
        </w:rPr>
        <w:t>we’ve</w:t>
      </w:r>
      <w:r w:rsidRPr="00226873">
        <w:rPr>
          <w:rStyle w:val="StyleUnderline"/>
        </w:rPr>
        <w:t xml:space="preserve"> unwittingly </w:t>
      </w:r>
      <w:r w:rsidRPr="00226873">
        <w:rPr>
          <w:rStyle w:val="StyleUnderline"/>
          <w:highlight w:val="yellow"/>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226873">
        <w:rPr>
          <w:rStyle w:val="Emphasis"/>
          <w:highlight w:val="yellow"/>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755267C1" w14:textId="77777777" w:rsidR="00565010" w:rsidRPr="00226873" w:rsidRDefault="00565010" w:rsidP="00565010"/>
    <w:p w14:paraId="75635511" w14:textId="77777777" w:rsidR="00565010" w:rsidRPr="00226873" w:rsidRDefault="00565010" w:rsidP="00565010">
      <w:pPr>
        <w:pStyle w:val="Heading4"/>
      </w:pPr>
      <w:r w:rsidRPr="00226873">
        <w:t>Civil war causes extinction.</w:t>
      </w:r>
    </w:p>
    <w:p w14:paraId="7EC3540C" w14:textId="77777777" w:rsidR="00565010" w:rsidRPr="00226873" w:rsidRDefault="00565010" w:rsidP="00565010">
      <w:r w:rsidRPr="00226873">
        <w:rPr>
          <w:rStyle w:val="Style13ptBold"/>
        </w:rPr>
        <w:t>Copley 17</w:t>
      </w:r>
      <w:proofErr w:type="gramStart"/>
      <w:r w:rsidRPr="00226873">
        <w:t>—(</w:t>
      </w:r>
      <w:proofErr w:type="gramEnd"/>
      <w:r w:rsidRPr="00226873">
        <w:t xml:space="preserve">Dean of the College of Fellows of the International Strategic Studies Association, member of the Order of Australia for contributions in the field of strategic analysis). Gregory R. Copley. Aug 19, 2017. “What Would </w:t>
      </w:r>
      <w:proofErr w:type="gramStart"/>
      <w:r w:rsidRPr="00226873">
        <w:t>A</w:t>
      </w:r>
      <w:proofErr w:type="gramEnd"/>
      <w:r w:rsidRPr="00226873">
        <w:t xml:space="preserve"> U.S. Civil War Look Like?”. </w:t>
      </w:r>
      <w:proofErr w:type="spellStart"/>
      <w:r w:rsidRPr="00226873">
        <w:t>OilPrice</w:t>
      </w:r>
      <w:proofErr w:type="spellEnd"/>
      <w:r w:rsidRPr="00226873">
        <w:t xml:space="preserve">. </w:t>
      </w:r>
      <w:hyperlink r:id="rId6" w:history="1">
        <w:r w:rsidRPr="00226873">
          <w:rPr>
            <w:rStyle w:val="Hyperlink"/>
          </w:rPr>
          <w:t>https://oilprice.com/Geopolitics/North-America/What-Would-A-US-Civil-War-Will-Look-Like.html. Accessed 7/13/21</w:t>
        </w:r>
      </w:hyperlink>
      <w:r w:rsidRPr="00226873">
        <w:t>.</w:t>
      </w:r>
    </w:p>
    <w:p w14:paraId="267C5FB3" w14:textId="77777777" w:rsidR="00565010" w:rsidRPr="00226873" w:rsidRDefault="00565010" w:rsidP="00565010"/>
    <w:p w14:paraId="0C701BF0" w14:textId="77777777" w:rsidR="00565010" w:rsidRPr="00226873" w:rsidRDefault="00565010" w:rsidP="00565010">
      <w:pPr>
        <w:rPr>
          <w:rStyle w:val="StyleUnderline"/>
        </w:rPr>
      </w:pPr>
      <w:r w:rsidRPr="00226873">
        <w:t xml:space="preserve">And </w:t>
      </w:r>
      <w:r w:rsidRPr="00226873">
        <w:rPr>
          <w:rStyle w:val="StyleUnderline"/>
        </w:rPr>
        <w:t xml:space="preserve">the </w:t>
      </w:r>
      <w:r w:rsidRPr="00226873">
        <w:rPr>
          <w:rStyle w:val="Emphasis"/>
        </w:rPr>
        <w:t xml:space="preserve">next </w:t>
      </w:r>
      <w:r w:rsidRPr="00226873">
        <w:rPr>
          <w:rStyle w:val="Emphasis"/>
          <w:highlight w:val="yellow"/>
        </w:rPr>
        <w:t>US civil war</w:t>
      </w:r>
      <w:r w:rsidRPr="00226873">
        <w:t xml:space="preserve">, </w:t>
      </w:r>
      <w:r w:rsidRPr="00226873">
        <w:rPr>
          <w:rStyle w:val="StyleUnderline"/>
        </w:rPr>
        <w:t xml:space="preserve">though it yet may be arrested to a degree by </w:t>
      </w:r>
      <w:r w:rsidRPr="00226873">
        <w:t>the formal hand of</w:t>
      </w:r>
      <w:r w:rsidRPr="00226873">
        <w:rPr>
          <w:rStyle w:val="StyleUnderline"/>
        </w:rPr>
        <w:t xml:space="preserve"> centralized government</w:t>
      </w:r>
      <w:r w:rsidRPr="00226873">
        <w:t xml:space="preserve">, </w:t>
      </w:r>
      <w:r w:rsidRPr="00226873">
        <w:rPr>
          <w:rStyle w:val="StyleUnderline"/>
          <w:highlight w:val="yellow"/>
        </w:rPr>
        <w:t xml:space="preserve">will destabilize </w:t>
      </w:r>
      <w:r w:rsidRPr="00226873">
        <w:rPr>
          <w:rStyle w:val="Emphasis"/>
        </w:rPr>
        <w:t xml:space="preserve">many </w:t>
      </w:r>
      <w:r w:rsidRPr="00226873">
        <w:rPr>
          <w:rStyle w:val="Emphasis"/>
          <w:highlight w:val="yellow"/>
        </w:rPr>
        <w:t>other nation-s</w:t>
      </w:r>
      <w:r w:rsidRPr="00226873">
        <w:rPr>
          <w:rStyle w:val="Emphasis"/>
        </w:rPr>
        <w:t>tates</w:t>
      </w:r>
      <w:r w:rsidRPr="00226873">
        <w:t xml:space="preserve">, </w:t>
      </w:r>
      <w:r w:rsidRPr="00226873">
        <w:rPr>
          <w:rStyle w:val="StyleUnderline"/>
        </w:rPr>
        <w:t>including the People’s Republic of China (PRC)</w:t>
      </w:r>
      <w:r w:rsidRPr="00226873">
        <w:rPr>
          <w:rStyle w:val="StyleUnderline"/>
          <w:highlight w:val="yellow"/>
        </w:rPr>
        <w:t>.</w:t>
      </w:r>
    </w:p>
    <w:p w14:paraId="43EC8BB9" w14:textId="77777777" w:rsidR="00565010" w:rsidRPr="00226873" w:rsidRDefault="00565010" w:rsidP="00565010">
      <w:pPr>
        <w:rPr>
          <w:rStyle w:val="StyleUnderline"/>
        </w:rPr>
      </w:pPr>
      <w:r w:rsidRPr="00226873">
        <w:rPr>
          <w:rStyle w:val="StyleUnderline"/>
        </w:rPr>
        <w:t>It may</w:t>
      </w:r>
      <w:r w:rsidRPr="00226873">
        <w:t xml:space="preserve">, in other words, </w:t>
      </w:r>
      <w:r w:rsidRPr="00226873">
        <w:rPr>
          <w:rStyle w:val="StyleUnderline"/>
        </w:rPr>
        <w:t xml:space="preserve">be </w:t>
      </w:r>
      <w:r w:rsidRPr="00226873">
        <w:rPr>
          <w:rStyle w:val="Emphasis"/>
        </w:rPr>
        <w:t>short-lived</w:t>
      </w:r>
      <w:r w:rsidRPr="00226873">
        <w:rPr>
          <w:rStyle w:val="StyleUnderline"/>
        </w:rPr>
        <w:t xml:space="preserve"> simply because the </w:t>
      </w:r>
      <w:r w:rsidRPr="00226873">
        <w:rPr>
          <w:rStyle w:val="StyleUnderline"/>
          <w:highlight w:val="yellow"/>
        </w:rPr>
        <w:t>uprising</w:t>
      </w:r>
      <w:r w:rsidRPr="00226873">
        <w:rPr>
          <w:rStyle w:val="StyleUnderline"/>
        </w:rPr>
        <w:t xml:space="preserve"> will probably not be based upon the decisions of constituent states</w:t>
      </w:r>
      <w:r w:rsidRPr="00226873">
        <w:t xml:space="preserve"> (which, in the US Civil War, created </w:t>
      </w:r>
      <w:r w:rsidRPr="00226873">
        <w:rPr>
          <w:rStyle w:val="Emphasis"/>
        </w:rPr>
        <w:t>a break-away confederacy</w:t>
      </w:r>
      <w:r w:rsidRPr="00226873">
        <w:t xml:space="preserve">), </w:t>
      </w:r>
      <w:r w:rsidRPr="00226873">
        <w:rPr>
          <w:rStyle w:val="StyleUnderline"/>
        </w:rPr>
        <w:t>acting within their own perception of a legal process.</w:t>
      </w:r>
      <w:r w:rsidRPr="00226873">
        <w:t xml:space="preserve"> </w:t>
      </w:r>
      <w:r w:rsidRPr="00226873">
        <w:rPr>
          <w:rStyle w:val="StyleUnderline"/>
        </w:rPr>
        <w:t xml:space="preserve">It is </w:t>
      </w:r>
      <w:r w:rsidRPr="00226873">
        <w:rPr>
          <w:rStyle w:val="Emphasis"/>
        </w:rPr>
        <w:t>more probable</w:t>
      </w:r>
      <w:r w:rsidRPr="00226873">
        <w:rPr>
          <w:rStyle w:val="StyleUnderline"/>
        </w:rPr>
        <w:t xml:space="preserve"> that the 21st Century event would </w:t>
      </w:r>
      <w:proofErr w:type="spellStart"/>
      <w:r w:rsidRPr="00226873">
        <w:rPr>
          <w:rStyle w:val="StyleUnderline"/>
        </w:rPr>
        <w:t>contage</w:t>
      </w:r>
      <w:proofErr w:type="spellEnd"/>
      <w:r w:rsidRPr="00226873">
        <w:rPr>
          <w:rStyle w:val="StyleUnderline"/>
        </w:rPr>
        <w:t xml:space="preserve"> as a </w:t>
      </w:r>
      <w:r w:rsidRPr="00226873">
        <w:rPr>
          <w:rStyle w:val="Emphasis"/>
        </w:rPr>
        <w:t>gradual breakdown of law and order</w:t>
      </w:r>
      <w:r w:rsidRPr="00226873">
        <w:rPr>
          <w:rStyle w:val="StyleUnderline"/>
        </w:rPr>
        <w:t>.</w:t>
      </w:r>
    </w:p>
    <w:p w14:paraId="64B90143" w14:textId="77777777" w:rsidR="00565010" w:rsidRPr="00226873" w:rsidRDefault="00565010" w:rsidP="00565010">
      <w:pPr>
        <w:rPr>
          <w:rStyle w:val="StyleUnderline"/>
        </w:rPr>
      </w:pPr>
      <w:r w:rsidRPr="00226873">
        <w:rPr>
          <w:rStyle w:val="StyleUnderline"/>
        </w:rPr>
        <w:t>The outcome</w:t>
      </w:r>
      <w:r w:rsidRPr="00226873">
        <w:t xml:space="preserve">, to a degree dependent on how rapidly order is restored, </w:t>
      </w:r>
      <w:r w:rsidRPr="00226873">
        <w:rPr>
          <w:rStyle w:val="StyleUnderline"/>
          <w:highlight w:val="yellow"/>
        </w:rPr>
        <w:t>would</w:t>
      </w:r>
      <w:r w:rsidRPr="00226873">
        <w:t xml:space="preserve"> likely </w:t>
      </w:r>
      <w:r w:rsidRPr="00226873">
        <w:rPr>
          <w:rStyle w:val="StyleUnderline"/>
        </w:rPr>
        <w:t xml:space="preserve">be the </w:t>
      </w:r>
      <w:r w:rsidRPr="00226873">
        <w:rPr>
          <w:rStyle w:val="Emphasis"/>
          <w:highlight w:val="yellow"/>
        </w:rPr>
        <w:t>end</w:t>
      </w:r>
      <w:r w:rsidRPr="00226873">
        <w:rPr>
          <w:rStyle w:val="StyleUnderline"/>
        </w:rPr>
        <w:t xml:space="preserve">, or constraint, of the present view of </w:t>
      </w:r>
      <w:r w:rsidRPr="00226873">
        <w:rPr>
          <w:rStyle w:val="Emphasis"/>
          <w:highlight w:val="yellow"/>
        </w:rPr>
        <w:t>democracy</w:t>
      </w:r>
      <w:r w:rsidRPr="00226873">
        <w:rPr>
          <w:rStyle w:val="Emphasis"/>
        </w:rPr>
        <w:t xml:space="preserve"> in the US</w:t>
      </w:r>
      <w:r w:rsidRPr="00226873">
        <w:t>.</w:t>
      </w:r>
      <w:r w:rsidRPr="00226873">
        <w:rPr>
          <w:rStyle w:val="StyleUnderline"/>
        </w:rPr>
        <w:t xml:space="preserve"> It would </w:t>
      </w:r>
      <w:r w:rsidRPr="00226873">
        <w:rPr>
          <w:rStyle w:val="StyleUnderline"/>
          <w:highlight w:val="yellow"/>
        </w:rPr>
        <w:t>see</w:t>
      </w:r>
      <w:r w:rsidRPr="00226873">
        <w:rPr>
          <w:rStyle w:val="StyleUnderline"/>
        </w:rPr>
        <w:t xml:space="preserve"> a massive </w:t>
      </w:r>
      <w:r w:rsidRPr="00226873">
        <w:rPr>
          <w:rStyle w:val="Emphasis"/>
          <w:highlight w:val="yellow"/>
        </w:rPr>
        <w:t>dislocation of the econ</w:t>
      </w:r>
      <w:r w:rsidRPr="00226873">
        <w:rPr>
          <w:rStyle w:val="StyleUnderline"/>
        </w:rPr>
        <w:t xml:space="preserve">omy and currency. It would, </w:t>
      </w:r>
      <w:r w:rsidRPr="00226873">
        <w:rPr>
          <w:rStyle w:val="StyleUnderline"/>
          <w:highlight w:val="yellow"/>
        </w:rPr>
        <w:t>then</w:t>
      </w:r>
      <w:r w:rsidRPr="00226873">
        <w:t xml:space="preserve">, </w:t>
      </w:r>
      <w:r w:rsidRPr="00226873">
        <w:rPr>
          <w:rStyle w:val="StyleUnderline"/>
          <w:highlight w:val="yellow"/>
        </w:rPr>
        <w:t xml:space="preserve">become a </w:t>
      </w:r>
      <w:r w:rsidRPr="00226873">
        <w:rPr>
          <w:rStyle w:val="Emphasis"/>
          <w:highlight w:val="yellow"/>
        </w:rPr>
        <w:t>global</w:t>
      </w:r>
      <w:r w:rsidRPr="00226873">
        <w:rPr>
          <w:rStyle w:val="Emphasis"/>
        </w:rPr>
        <w:t xml:space="preserve">-level </w:t>
      </w:r>
      <w:r w:rsidRPr="00226873">
        <w:rPr>
          <w:rStyle w:val="Emphasis"/>
          <w:highlight w:val="yellow"/>
        </w:rPr>
        <w:t>issue</w:t>
      </w:r>
      <w:r w:rsidRPr="00226873">
        <w:t>.</w:t>
      </w:r>
    </w:p>
    <w:p w14:paraId="28724501" w14:textId="77777777" w:rsidR="00565010" w:rsidRPr="00226873" w:rsidRDefault="00565010" w:rsidP="00565010">
      <w:r w:rsidRPr="00226873">
        <w:rPr>
          <w:rStyle w:val="StyleUnderline"/>
        </w:rPr>
        <w:t>Humans mock</w:t>
      </w:r>
      <w:r w:rsidRPr="00226873">
        <w:t xml:space="preserve"> what they see as an impulse </w:t>
      </w:r>
      <w:r w:rsidRPr="00226873">
        <w:rPr>
          <w:rStyle w:val="StyleUnderline"/>
          <w:highlight w:val="yellow"/>
        </w:rPr>
        <w:t xml:space="preserve">toward </w:t>
      </w:r>
      <w:r w:rsidRPr="00226873">
        <w:rPr>
          <w:rStyle w:val="Emphasis"/>
          <w:highlight w:val="yellow"/>
        </w:rPr>
        <w:t>species</w:t>
      </w:r>
      <w:r w:rsidRPr="00226873">
        <w:rPr>
          <w:rStyle w:val="Emphasis"/>
        </w:rPr>
        <w:t xml:space="preserve"> </w:t>
      </w:r>
      <w:r w:rsidRPr="00226873">
        <w:rPr>
          <w:rStyle w:val="Emphasis"/>
          <w:strike/>
        </w:rPr>
        <w:t>suicide</w:t>
      </w:r>
      <w:r w:rsidRPr="00226873">
        <w:rPr>
          <w:rStyle w:val="Emphasis"/>
        </w:rPr>
        <w:t xml:space="preserve"> </w:t>
      </w:r>
      <w:r w:rsidRPr="00226873">
        <w:rPr>
          <w:rStyle w:val="Emphasis"/>
          <w:highlight w:val="yellow"/>
        </w:rPr>
        <w:t>[death]</w:t>
      </w:r>
      <w:r w:rsidRPr="00226873">
        <w:rPr>
          <w:highlight w:val="yellow"/>
        </w:rPr>
        <w:t xml:space="preserve"> </w:t>
      </w:r>
      <w:r w:rsidRPr="00226873">
        <w:rPr>
          <w:rStyle w:val="StyleUnderline"/>
        </w:rPr>
        <w:t>among the</w:t>
      </w:r>
      <w:r w:rsidRPr="00226873">
        <w:t xml:space="preserve"> beautiful </w:t>
      </w:r>
      <w:r w:rsidRPr="00226873">
        <w:rPr>
          <w:rStyle w:val="Emphasis"/>
        </w:rPr>
        <w:t>lemming clan</w:t>
      </w:r>
      <w:r w:rsidRPr="00226873">
        <w:t xml:space="preserve"> of </w:t>
      </w:r>
      <w:proofErr w:type="spellStart"/>
      <w:r w:rsidRPr="00226873">
        <w:t>Lemmus</w:t>
      </w:r>
      <w:proofErr w:type="spellEnd"/>
      <w:r w:rsidRPr="00226873">
        <w:t xml:space="preserve"> lemmus</w:t>
      </w:r>
      <w:r w:rsidRPr="00226873">
        <w:rPr>
          <w:rStyle w:val="StyleUnderline"/>
        </w:rPr>
        <w:t>.</w:t>
      </w:r>
      <w:r w:rsidRPr="00226873">
        <w:t xml:space="preserve">1 </w:t>
      </w:r>
      <w:r w:rsidRPr="00226873">
        <w:rPr>
          <w:rStyle w:val="Emphasis"/>
        </w:rPr>
        <w:t>In fact</w:t>
      </w:r>
      <w:r w:rsidRPr="00226873">
        <w:t xml:space="preserve">, </w:t>
      </w:r>
      <w:r w:rsidRPr="00226873">
        <w:rPr>
          <w:rStyle w:val="StyleUnderline"/>
        </w:rPr>
        <w:t xml:space="preserve">these tiny creatures have a </w:t>
      </w:r>
      <w:r w:rsidRPr="00226873">
        <w:rPr>
          <w:rStyle w:val="Emphasis"/>
        </w:rPr>
        <w:t>societal survival pattern</w:t>
      </w:r>
      <w:r w:rsidRPr="00226873">
        <w:rPr>
          <w:rStyle w:val="StyleUnderline"/>
        </w:rPr>
        <w:t xml:space="preserve"> which seems more consistent than that of their human detractors.</w:t>
      </w:r>
      <w:r w:rsidRPr="00226873">
        <w:t xml:space="preserve"> The pattern of </w:t>
      </w:r>
      <w:r w:rsidRPr="00226873">
        <w:rPr>
          <w:rStyle w:val="Emphasis"/>
        </w:rPr>
        <w:t xml:space="preserve">human </w:t>
      </w:r>
      <w:r w:rsidRPr="00226873">
        <w:rPr>
          <w:rStyle w:val="Emphasis"/>
          <w:highlight w:val="yellow"/>
        </w:rPr>
        <w:t>history</w:t>
      </w:r>
      <w:r w:rsidRPr="00226873">
        <w:rPr>
          <w:highlight w:val="yellow"/>
        </w:rPr>
        <w:t xml:space="preserve"> </w:t>
      </w:r>
      <w:r w:rsidRPr="00226873">
        <w:rPr>
          <w:rStyle w:val="StyleUnderline"/>
          <w:highlight w:val="yellow"/>
        </w:rPr>
        <w:t>shows</w:t>
      </w:r>
      <w:r w:rsidRPr="00226873">
        <w:t xml:space="preserve"> that </w:t>
      </w:r>
      <w:r w:rsidRPr="00226873">
        <w:rPr>
          <w:rStyle w:val="Emphasis"/>
          <w:sz w:val="24"/>
          <w:highlight w:val="yellow"/>
        </w:rPr>
        <w:t>civilizations</w:t>
      </w:r>
      <w:r w:rsidRPr="00226873">
        <w:rPr>
          <w:rStyle w:val="Emphasis"/>
          <w:sz w:val="24"/>
        </w:rPr>
        <w:t xml:space="preserve"> usually </w:t>
      </w:r>
      <w:r w:rsidRPr="00226873">
        <w:rPr>
          <w:rStyle w:val="Emphasis"/>
          <w:sz w:val="24"/>
          <w:highlight w:val="yellow"/>
        </w:rPr>
        <w:t>end</w:t>
      </w:r>
      <w:r w:rsidRPr="00226873">
        <w:rPr>
          <w:rStyle w:val="StyleUnderline"/>
          <w:highlight w:val="yellow"/>
        </w:rPr>
        <w:t xml:space="preserve"> through </w:t>
      </w:r>
      <w:r w:rsidRPr="00226873">
        <w:rPr>
          <w:rStyle w:val="Emphasis"/>
          <w:highlight w:val="yellow"/>
        </w:rPr>
        <w:t>internal</w:t>
      </w:r>
      <w:r w:rsidRPr="00226873">
        <w:t xml:space="preserve"> </w:t>
      </w:r>
      <w:r w:rsidRPr="00226873">
        <w:rPr>
          <w:strike/>
        </w:rPr>
        <w:t>illness</w:t>
      </w:r>
      <w:r w:rsidRPr="00226873">
        <w:t xml:space="preserve"> </w:t>
      </w:r>
      <w:r w:rsidRPr="00226873">
        <w:rPr>
          <w:rStyle w:val="StyleUnderline"/>
        </w:rPr>
        <w:t>[</w:t>
      </w:r>
      <w:r w:rsidRPr="00226873">
        <w:rPr>
          <w:rStyle w:val="StyleUnderline"/>
          <w:highlight w:val="yellow"/>
        </w:rPr>
        <w:t>conflict</w:t>
      </w:r>
      <w:r w:rsidRPr="00226873">
        <w:rPr>
          <w:rStyle w:val="StyleUnderline"/>
        </w:rPr>
        <w:t>] rather than at the hand of external powers</w:t>
      </w:r>
      <w:r w:rsidRPr="00226873">
        <w:t>.</w:t>
      </w:r>
    </w:p>
    <w:p w14:paraId="42CDECCA" w14:textId="77777777" w:rsidR="00565010" w:rsidRDefault="00565010" w:rsidP="00565010"/>
    <w:p w14:paraId="254E903F" w14:textId="125FBB8C" w:rsidR="00565010" w:rsidRDefault="00565010" w:rsidP="00565010">
      <w:pPr>
        <w:pStyle w:val="Heading1"/>
      </w:pPr>
      <w:r>
        <w:t>2AC</w:t>
      </w:r>
    </w:p>
    <w:p w14:paraId="194B10E9" w14:textId="77777777" w:rsidR="00565010" w:rsidRDefault="00565010" w:rsidP="00565010"/>
    <w:p w14:paraId="47124495" w14:textId="77777777" w:rsidR="00565010" w:rsidRDefault="00565010" w:rsidP="00565010"/>
    <w:p w14:paraId="37F01936" w14:textId="77777777" w:rsidR="00565010" w:rsidRDefault="00565010" w:rsidP="00565010"/>
    <w:p w14:paraId="0D9695BA" w14:textId="77777777" w:rsidR="00AE3C8C" w:rsidRDefault="00AE3C8C" w:rsidP="00AE3C8C">
      <w:pPr>
        <w:pStyle w:val="Heading1"/>
      </w:pPr>
      <w:r>
        <w:t>Case</w:t>
      </w:r>
    </w:p>
    <w:p w14:paraId="64FABFF5" w14:textId="77777777" w:rsidR="00AE3C8C" w:rsidRDefault="00AE3C8C" w:rsidP="00AE3C8C"/>
    <w:p w14:paraId="02A30D79" w14:textId="77777777" w:rsidR="00AE3C8C" w:rsidRDefault="00AE3C8C" w:rsidP="00AE3C8C">
      <w:pPr>
        <w:pStyle w:val="Heading2"/>
      </w:pPr>
      <w:r>
        <w:t>Adv 1</w:t>
      </w:r>
    </w:p>
    <w:p w14:paraId="44488AE9" w14:textId="77777777" w:rsidR="00AE3C8C" w:rsidRDefault="00AE3C8C" w:rsidP="00AE3C8C"/>
    <w:p w14:paraId="2E05F014" w14:textId="77777777" w:rsidR="00AE3C8C" w:rsidRPr="004F749B" w:rsidRDefault="00AE3C8C" w:rsidP="00AE3C8C">
      <w:pPr>
        <w:pStyle w:val="Heading3"/>
      </w:pPr>
      <w:r>
        <w:t>Flex DA:</w:t>
      </w:r>
    </w:p>
    <w:p w14:paraId="34D7FB2B" w14:textId="77777777" w:rsidR="00AE3C8C" w:rsidRDefault="00AE3C8C" w:rsidP="00AE3C8C"/>
    <w:p w14:paraId="5CCB7A89" w14:textId="77777777" w:rsidR="00AE3C8C" w:rsidRDefault="00AE3C8C" w:rsidP="00AE3C8C"/>
    <w:p w14:paraId="0528B26A" w14:textId="77777777" w:rsidR="00AE3C8C" w:rsidRDefault="00AE3C8C" w:rsidP="00AE3C8C"/>
    <w:p w14:paraId="05513B6B" w14:textId="77777777" w:rsidR="00AE3C8C" w:rsidRDefault="00AE3C8C" w:rsidP="00AE3C8C"/>
    <w:p w14:paraId="1861201C" w14:textId="77777777" w:rsidR="00AE3C8C" w:rsidRDefault="00AE3C8C" w:rsidP="00AE3C8C"/>
    <w:p w14:paraId="61199A67" w14:textId="77777777" w:rsidR="00AE3C8C" w:rsidRDefault="00AE3C8C" w:rsidP="00AE3C8C">
      <w:pPr>
        <w:pStyle w:val="Heading4"/>
      </w:pPr>
      <w:r>
        <w:t xml:space="preserve">It doesn’t </w:t>
      </w:r>
      <w:proofErr w:type="gramStart"/>
      <w:r>
        <w:t>impact</w:t>
      </w:r>
      <w:proofErr w:type="gramEnd"/>
      <w:r>
        <w:t xml:space="preserve"> executive response. </w:t>
      </w:r>
    </w:p>
    <w:p w14:paraId="2E453F28" w14:textId="77777777" w:rsidR="00AE3C8C" w:rsidRPr="00B15280" w:rsidRDefault="00AE3C8C" w:rsidP="00AE3C8C">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1949DED" w14:textId="77777777" w:rsidR="00AE3C8C" w:rsidRDefault="00AE3C8C" w:rsidP="00AE3C8C"/>
    <w:p w14:paraId="2D7B5003" w14:textId="77777777" w:rsidR="00AE3C8C" w:rsidRPr="0030115F" w:rsidRDefault="00AE3C8C" w:rsidP="00AE3C8C">
      <w:r w:rsidRPr="0030115F">
        <w:t>1. Implications for Presidential Power</w:t>
      </w:r>
    </w:p>
    <w:p w14:paraId="6EB93E6E" w14:textId="77777777" w:rsidR="00AE3C8C" w:rsidRPr="0030115F" w:rsidRDefault="00AE3C8C" w:rsidP="00AE3C8C">
      <w:r w:rsidRPr="0030115F">
        <w:t xml:space="preserve">The practice of bargaining and contracting suggests a more complex and mutualistic model of presidential-bureaucratic relations than the unitary theory </w:t>
      </w:r>
      <w:r w:rsidRPr="00D04318">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t xml:space="preserve">348 </w:t>
      </w:r>
      <w:r w:rsidRPr="00D04318">
        <w:rPr>
          <w:b/>
          <w:bCs/>
        </w:rPr>
        <w:t>[FOOTNOTE 348]</w:t>
      </w:r>
      <w:r w:rsidRPr="00D04318">
        <w:t xml:space="preserve"> 348 </w:t>
      </w:r>
      <w:r w:rsidRPr="00D04318">
        <w:rPr>
          <w:rStyle w:val="Emphasis"/>
        </w:rPr>
        <w:t>Yoo</w:t>
      </w:r>
      <w:r w:rsidRPr="00D04318">
        <w:rPr>
          <w:rStyle w:val="StyleUnderline"/>
        </w:rPr>
        <w:t xml:space="preserve"> et al.</w:t>
      </w:r>
      <w:r w:rsidRPr="00D04318">
        <w:t xml:space="preserve">, supra note 27, at 108. </w:t>
      </w:r>
      <w:r w:rsidRPr="00D04318">
        <w:rPr>
          <w:b/>
          <w:bCs/>
        </w:rPr>
        <w:t>[\FOOTNOTE 348]</w:t>
      </w:r>
      <w:r w:rsidRPr="00D04318">
        <w:t xml:space="preserve"> -</w:t>
      </w:r>
      <w:r w:rsidRPr="00D04318">
        <w:rPr>
          <w:rStyle w:val="StyleUnderline"/>
        </w:rPr>
        <w:t>or the requirement that "lesser officers must remain accountable to the President, whose authority they wield."</w:t>
      </w:r>
      <w:r w:rsidRPr="00D04318">
        <w:t xml:space="preserve">349 This critique is increasingly leveled at federal unions.350 </w:t>
      </w:r>
      <w:r w:rsidRPr="00D04318">
        <w:rPr>
          <w:b/>
          <w:bCs/>
        </w:rPr>
        <w:t>[FOOTNOTE 350]</w:t>
      </w:r>
      <w:r w:rsidRPr="00D04318">
        <w:t xml:space="preserve"> 350 </w:t>
      </w:r>
      <w:r w:rsidRPr="00D04318">
        <w:rPr>
          <w:rStyle w:val="StyleUnderline"/>
        </w:rPr>
        <w:t>See</w:t>
      </w:r>
      <w:r w:rsidRPr="00D04318">
        <w:t xml:space="preserve">, e.g., PHILIP K. </w:t>
      </w:r>
      <w:r w:rsidRPr="00D04318">
        <w:rPr>
          <w:rStyle w:val="Emphasis"/>
        </w:rPr>
        <w:t>HOWARD</w:t>
      </w:r>
      <w:r w:rsidRPr="00D04318">
        <w:t>, NOT ACCOUNTABLE: RETHINKING THE CONSTITUTIONALITY OF PUBLIC EMPLOYEE UNIONS (20</w:t>
      </w:r>
      <w:r w:rsidRPr="00D04318">
        <w:rPr>
          <w:rStyle w:val="Emphasis"/>
        </w:rPr>
        <w:t>23</w:t>
      </w:r>
      <w:r w:rsidRPr="00D04318">
        <w:t>) (</w:t>
      </w:r>
      <w:r w:rsidRPr="00D04318">
        <w:rPr>
          <w:rStyle w:val="StyleUnderline"/>
        </w:rPr>
        <w:t>arguing that public unions have disempowered elected executives and eliminated accountability mechanisms</w:t>
      </w:r>
      <w:r w:rsidRPr="00D04318">
        <w:t xml:space="preserve">). </w:t>
      </w:r>
      <w:r w:rsidRPr="00D04318">
        <w:rPr>
          <w:b/>
          <w:bCs/>
        </w:rPr>
        <w:t>[\FOOTNOTE 350]</w:t>
      </w:r>
      <w:r w:rsidRPr="00D04318">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t>. Bargaining arose at the initiative of President Kennedy and was expanded by Presidents Johnson and Nixon. Part of their goal was to tame an existing civil</w:t>
      </w:r>
      <w:r w:rsidRPr="0030115F">
        <w:t xml:space="preserve"> service system that was substantially more insulated from presidential control. Even President Nixon, initially hostile to labor, came to support labor as a means of combatting the CSC and agency management.351</w:t>
      </w:r>
    </w:p>
    <w:p w14:paraId="539CFCC4" w14:textId="77777777" w:rsidR="00AE3C8C" w:rsidRPr="0030115F" w:rsidRDefault="00AE3C8C" w:rsidP="00AE3C8C">
      <w:r w:rsidRPr="0030115F">
        <w:t xml:space="preserve">Even absent political competition with Progressive Era administrators, the President saw value in enhancing labor protections for civil servants. </w:t>
      </w:r>
      <w:r w:rsidRPr="00C91784">
        <w:rPr>
          <w:rStyle w:val="StyleUnderline"/>
        </w:rPr>
        <w:t xml:space="preserve">Labor </w:t>
      </w:r>
      <w:r w:rsidRPr="00806C9D">
        <w:rPr>
          <w:rStyle w:val="StyleUnderline"/>
          <w:highlight w:val="yellow"/>
        </w:rPr>
        <w:t>autonomy</w:t>
      </w:r>
      <w:r w:rsidRPr="0030115F">
        <w:t xml:space="preserve"> was a way of attracting talent from the private sector when the federal government could not compete on salary or other benefits due to fiscal constraints. </w:t>
      </w:r>
      <w:r w:rsidRPr="008155F8">
        <w:rPr>
          <w:rStyle w:val="StyleUnderline"/>
        </w:rPr>
        <w:t xml:space="preserve">As </w:t>
      </w:r>
      <w:r w:rsidRPr="00806C9D">
        <w:rPr>
          <w:rStyle w:val="Emphasis"/>
          <w:highlight w:val="yellow"/>
        </w:rPr>
        <w:t>studies</w:t>
      </w:r>
      <w:r w:rsidRPr="008155F8">
        <w:rPr>
          <w:rStyle w:val="StyleUnderline"/>
        </w:rPr>
        <w:t xml:space="preserve"> by the CSC and the President's own commissions </w:t>
      </w:r>
      <w:r w:rsidRPr="00806C9D">
        <w:rPr>
          <w:rStyle w:val="StyleUnderline"/>
          <w:highlight w:val="yellow"/>
        </w:rPr>
        <w:t>make clear</w:t>
      </w:r>
      <w:r w:rsidRPr="003B40FA">
        <w:rPr>
          <w:rStyle w:val="StyleUnderline"/>
        </w:rPr>
        <w:t xml:space="preserve">, </w:t>
      </w:r>
      <w:r w:rsidRPr="00D85517">
        <w:rPr>
          <w:rStyle w:val="StyleUnderline"/>
        </w:rPr>
        <w:t>it</w:t>
      </w:r>
      <w:r w:rsidRPr="003B40FA">
        <w:rPr>
          <w:rStyle w:val="StyleUnderline"/>
        </w:rPr>
        <w:t xml:space="preserve"> was also a means of </w:t>
      </w:r>
      <w:r w:rsidRPr="00806C9D">
        <w:rPr>
          <w:rStyle w:val="Emphasis"/>
          <w:highlight w:val="yellow"/>
        </w:rPr>
        <w:t>improv</w:t>
      </w:r>
      <w:r w:rsidRPr="00C53D6E">
        <w:t xml:space="preserve">ing </w:t>
      </w:r>
      <w:proofErr w:type="spellStart"/>
      <w:r w:rsidRPr="00806C9D">
        <w:rPr>
          <w:rStyle w:val="Emphasis"/>
          <w:highlight w:val="yellow"/>
        </w:rPr>
        <w:t>decisionmaking</w:t>
      </w:r>
      <w:proofErr w:type="spellEnd"/>
      <w:r w:rsidRPr="003B40FA">
        <w:rPr>
          <w:rStyle w:val="Emphasis"/>
        </w:rPr>
        <w:t xml:space="preserve"> and outcomes</w:t>
      </w:r>
      <w:r w:rsidRPr="003B40FA">
        <w:rPr>
          <w:rStyle w:val="StyleUnderline"/>
        </w:rPr>
        <w:t xml:space="preserve"> </w:t>
      </w:r>
      <w:r w:rsidRPr="00C91784">
        <w:rPr>
          <w:rStyle w:val="StyleUnderline"/>
        </w:rPr>
        <w:t>with</w:t>
      </w:r>
      <w:r w:rsidRPr="00806C9D">
        <w:rPr>
          <w:rStyle w:val="StyleUnderline"/>
          <w:highlight w:val="yellow"/>
        </w:rPr>
        <w:t>in the</w:t>
      </w:r>
      <w:r w:rsidRPr="003B40FA">
        <w:rPr>
          <w:rStyle w:val="StyleUnderline"/>
        </w:rPr>
        <w:t xml:space="preserve"> </w:t>
      </w:r>
      <w:r w:rsidRPr="00806C9D">
        <w:rPr>
          <w:rStyle w:val="Emphasis"/>
          <w:highlight w:val="yellow"/>
        </w:rPr>
        <w:t>exec</w:t>
      </w:r>
      <w:r w:rsidRPr="003B40FA">
        <w:rPr>
          <w:rStyle w:val="StyleUnderline"/>
        </w:rPr>
        <w:t>utive branch by its "rational analysis, negotiation, and incentives" rather than hierarchical control</w:t>
      </w:r>
      <w:r w:rsidRPr="0030115F">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w:t>
      </w:r>
      <w:proofErr w:type="gramStart"/>
      <w:r w:rsidRPr="008145EB">
        <w:rPr>
          <w:rStyle w:val="StyleUnderline"/>
        </w:rPr>
        <w:t>so as to</w:t>
      </w:r>
      <w:proofErr w:type="gramEnd"/>
      <w:r w:rsidRPr="008145EB">
        <w:rPr>
          <w:rStyle w:val="StyleUnderline"/>
        </w:rPr>
        <w:t xml:space="preserve"> foster </w:t>
      </w:r>
      <w:r w:rsidRPr="008145EB">
        <w:rPr>
          <w:rStyle w:val="Emphasis"/>
        </w:rPr>
        <w:t>productive intellectual work</w:t>
      </w:r>
      <w:r w:rsidRPr="0030115F">
        <w:t xml:space="preserve">. Thus, </w:t>
      </w:r>
      <w:r w:rsidRPr="003B40FA">
        <w:rPr>
          <w:rStyle w:val="Emphasis"/>
        </w:rPr>
        <w:t xml:space="preserve">labor </w:t>
      </w:r>
      <w:r w:rsidRPr="00C53D6E">
        <w:rPr>
          <w:rStyle w:val="Emphasis"/>
        </w:rPr>
        <w:t>protections</w:t>
      </w:r>
      <w:r w:rsidRPr="008145EB">
        <w:rPr>
          <w:rStyle w:val="StyleUnderline"/>
        </w:rPr>
        <w:t xml:space="preserve">, </w:t>
      </w:r>
      <w:r w:rsidRPr="00806C9D">
        <w:rPr>
          <w:rStyle w:val="Emphasis"/>
          <w:highlight w:val="yellow"/>
        </w:rPr>
        <w:t>even if</w:t>
      </w:r>
      <w:r w:rsidRPr="00806C9D">
        <w:rPr>
          <w:rStyle w:val="StyleUnderline"/>
          <w:highlight w:val="yellow"/>
        </w:rPr>
        <w:t xml:space="preserve"> they limited</w:t>
      </w:r>
      <w:r w:rsidRPr="008145EB">
        <w:rPr>
          <w:rStyle w:val="StyleUnderline"/>
        </w:rPr>
        <w:t xml:space="preserve"> managerial </w:t>
      </w:r>
      <w:r w:rsidRPr="00806C9D">
        <w:rPr>
          <w:rStyle w:val="StyleUnderline"/>
          <w:highlight w:val="yellow"/>
        </w:rPr>
        <w:t>control in</w:t>
      </w:r>
      <w:r w:rsidRPr="008145EB">
        <w:rPr>
          <w:rStyle w:val="StyleUnderline"/>
        </w:rPr>
        <w:t xml:space="preserve"> certain </w:t>
      </w:r>
      <w:r w:rsidRPr="00806C9D">
        <w:rPr>
          <w:rStyle w:val="StyleUnderline"/>
          <w:highlight w:val="yellow"/>
        </w:rPr>
        <w:t>ways, also enhanced</w:t>
      </w:r>
      <w:r w:rsidRPr="008145EB">
        <w:rPr>
          <w:rStyle w:val="StyleUnderline"/>
        </w:rPr>
        <w:t xml:space="preserve"> state </w:t>
      </w:r>
      <w:r w:rsidRPr="00806C9D">
        <w:rPr>
          <w:rStyle w:val="Emphasis"/>
          <w:highlight w:val="yellow"/>
        </w:rPr>
        <w:t>capacity</w:t>
      </w:r>
      <w:r w:rsidRPr="008145EB">
        <w:rPr>
          <w:rStyle w:val="StyleUnderline"/>
        </w:rPr>
        <w:t xml:space="preserve">, </w:t>
      </w:r>
      <w:r w:rsidRPr="00806C9D">
        <w:rPr>
          <w:rStyle w:val="Emphasis"/>
          <w:sz w:val="28"/>
          <w:szCs w:val="28"/>
          <w:highlight w:val="yellow"/>
        </w:rPr>
        <w:t>expanding</w:t>
      </w:r>
      <w:r w:rsidRPr="006B738F">
        <w:rPr>
          <w:rStyle w:val="StyleUnderline"/>
          <w:sz w:val="28"/>
          <w:szCs w:val="28"/>
        </w:rPr>
        <w:t xml:space="preserve">, among other things, the </w:t>
      </w:r>
      <w:r w:rsidRPr="006B738F">
        <w:rPr>
          <w:rStyle w:val="Emphasis"/>
          <w:sz w:val="28"/>
          <w:szCs w:val="28"/>
        </w:rPr>
        <w:t xml:space="preserve">President's </w:t>
      </w:r>
      <w:r w:rsidRPr="00806C9D">
        <w:rPr>
          <w:rStyle w:val="Emphasis"/>
          <w:sz w:val="28"/>
          <w:szCs w:val="28"/>
          <w:highlight w:val="yellow"/>
        </w:rPr>
        <w:t>ability</w:t>
      </w:r>
      <w:r w:rsidRPr="00806C9D">
        <w:rPr>
          <w:rStyle w:val="StyleUnderline"/>
          <w:sz w:val="28"/>
          <w:szCs w:val="28"/>
          <w:highlight w:val="yellow"/>
        </w:rPr>
        <w:t xml:space="preserve"> to </w:t>
      </w:r>
      <w:r w:rsidRPr="00806C9D">
        <w:rPr>
          <w:rStyle w:val="Emphasis"/>
          <w:sz w:val="28"/>
          <w:szCs w:val="28"/>
          <w:highlight w:val="yellow"/>
        </w:rPr>
        <w:t xml:space="preserve">project power </w:t>
      </w:r>
      <w:r w:rsidRPr="00C91784">
        <w:rPr>
          <w:rStyle w:val="Emphasis"/>
          <w:sz w:val="28"/>
          <w:szCs w:val="28"/>
        </w:rPr>
        <w:t>internationally</w:t>
      </w:r>
      <w:r w:rsidRPr="00C91784">
        <w:rPr>
          <w:rStyle w:val="StyleUnderline"/>
          <w:sz w:val="28"/>
          <w:szCs w:val="28"/>
        </w:rPr>
        <w:t xml:space="preserve"> </w:t>
      </w:r>
      <w:r w:rsidRPr="00806C9D">
        <w:rPr>
          <w:rStyle w:val="StyleUnderline"/>
          <w:sz w:val="28"/>
          <w:szCs w:val="28"/>
          <w:highlight w:val="yellow"/>
        </w:rPr>
        <w:t>and</w:t>
      </w:r>
      <w:r w:rsidRPr="00C91784">
        <w:rPr>
          <w:rStyle w:val="StyleUnderline"/>
          <w:sz w:val="28"/>
          <w:szCs w:val="28"/>
        </w:rPr>
        <w:t xml:space="preserve"> to </w:t>
      </w:r>
      <w:r w:rsidRPr="00806C9D">
        <w:rPr>
          <w:rStyle w:val="Emphasis"/>
          <w:sz w:val="28"/>
          <w:szCs w:val="28"/>
          <w:highlight w:val="yellow"/>
        </w:rPr>
        <w:t>compete with Congress and courts</w:t>
      </w:r>
      <w:r w:rsidRPr="008145EB">
        <w:rPr>
          <w:rStyle w:val="StyleUnderline"/>
        </w:rPr>
        <w:t xml:space="preserve"> on policymaking</w:t>
      </w:r>
      <w:r w:rsidRPr="0030115F">
        <w:t xml:space="preserve">.353 </w:t>
      </w:r>
      <w:r w:rsidRPr="00C91784">
        <w:rPr>
          <w:rStyle w:val="StyleUnderline"/>
        </w:rPr>
        <w:t xml:space="preserve">The </w:t>
      </w:r>
      <w:r w:rsidRPr="00806C9D">
        <w:rPr>
          <w:rStyle w:val="Emphasis"/>
          <w:highlight w:val="yellow"/>
        </w:rPr>
        <w:t>empowered presidency</w:t>
      </w:r>
      <w:r w:rsidRPr="00D801E4">
        <w:rPr>
          <w:rStyle w:val="StyleUnderline"/>
        </w:rPr>
        <w:t xml:space="preserve"> often </w:t>
      </w:r>
      <w:r w:rsidRPr="00C91784">
        <w:rPr>
          <w:rStyle w:val="Emphasis"/>
        </w:rPr>
        <w:t>celebrated by unitarists</w:t>
      </w:r>
      <w:r w:rsidRPr="00C91784">
        <w:rPr>
          <w:rStyle w:val="StyleUnderline"/>
        </w:rPr>
        <w:t xml:space="preserve"> was </w:t>
      </w:r>
      <w:r w:rsidRPr="00806C9D">
        <w:rPr>
          <w:rStyle w:val="Emphasis"/>
          <w:highlight w:val="yellow"/>
        </w:rPr>
        <w:t>made possible</w:t>
      </w:r>
      <w:r w:rsidRPr="0030115F">
        <w:t xml:space="preserve">, in part, </w:t>
      </w:r>
      <w:r w:rsidRPr="00806C9D">
        <w:rPr>
          <w:rStyle w:val="StyleUnderline"/>
          <w:highlight w:val="yellow"/>
        </w:rPr>
        <w:t>by</w:t>
      </w:r>
      <w:r w:rsidRPr="00D801E4">
        <w:rPr>
          <w:rStyle w:val="StyleUnderline"/>
        </w:rPr>
        <w:t xml:space="preserve"> the success of </w:t>
      </w:r>
      <w:r w:rsidRPr="00806C9D">
        <w:rPr>
          <w:rStyle w:val="Emphasis"/>
          <w:highlight w:val="yellow"/>
        </w:rPr>
        <w:t>this recruitment</w:t>
      </w:r>
      <w:r w:rsidRPr="00806C9D">
        <w:rPr>
          <w:rStyle w:val="StyleUnderline"/>
          <w:highlight w:val="yellow"/>
        </w:rPr>
        <w:t xml:space="preserve"> drive</w:t>
      </w:r>
      <w:r w:rsidRPr="0030115F">
        <w:t>.</w:t>
      </w:r>
    </w:p>
    <w:p w14:paraId="4899E051" w14:textId="77777777" w:rsidR="00AE3C8C" w:rsidRPr="0030115F" w:rsidRDefault="00AE3C8C" w:rsidP="00AE3C8C">
      <w:r w:rsidRPr="00602F38">
        <w:rPr>
          <w:rStyle w:val="Emphasis"/>
        </w:rPr>
        <w:t>Labor protections</w:t>
      </w:r>
      <w:r w:rsidRPr="0030115F">
        <w:t xml:space="preserve">, then, </w:t>
      </w:r>
      <w:r w:rsidRPr="00C91784">
        <w:rPr>
          <w:rStyle w:val="Emphasis"/>
        </w:rPr>
        <w:t>empowered</w:t>
      </w:r>
      <w:r w:rsidRPr="00C91784">
        <w:rPr>
          <w:rStyle w:val="StyleUnderline"/>
        </w:rPr>
        <w:t xml:space="preserve"> the President </w:t>
      </w:r>
      <w:r w:rsidRPr="00C91784">
        <w:rPr>
          <w:rStyle w:val="Emphasis"/>
        </w:rPr>
        <w:t xml:space="preserve">at least </w:t>
      </w:r>
      <w:r w:rsidRPr="00806C9D">
        <w:rPr>
          <w:rStyle w:val="Emphasis"/>
          <w:highlight w:val="yellow"/>
        </w:rPr>
        <w:t>as much</w:t>
      </w:r>
      <w:r w:rsidRPr="00806C9D">
        <w:rPr>
          <w:rStyle w:val="StyleUnderline"/>
          <w:highlight w:val="yellow"/>
        </w:rPr>
        <w:t xml:space="preserve"> as</w:t>
      </w:r>
      <w:r w:rsidRPr="00602F38">
        <w:rPr>
          <w:rStyle w:val="StyleUnderline"/>
        </w:rPr>
        <w:t xml:space="preserve"> they </w:t>
      </w:r>
      <w:r w:rsidRPr="00806C9D">
        <w:rPr>
          <w:rStyle w:val="StyleUnderline"/>
          <w:highlight w:val="yellow"/>
        </w:rPr>
        <w:t>restrained</w:t>
      </w:r>
      <w:r w:rsidRPr="0030115F">
        <w:t xml:space="preserve"> him. </w:t>
      </w:r>
      <w:r w:rsidRPr="00806C9D">
        <w:rPr>
          <w:rStyle w:val="StyleUnderline"/>
          <w:highlight w:val="yellow"/>
        </w:rPr>
        <w:t xml:space="preserve">To </w:t>
      </w:r>
      <w:r w:rsidRPr="00806C9D">
        <w:rPr>
          <w:rStyle w:val="Emphasis"/>
          <w:highlight w:val="yellow"/>
        </w:rPr>
        <w:t>bind</w:t>
      </w:r>
      <w:r w:rsidRPr="0030115F">
        <w:t xml:space="preserve"> him</w:t>
      </w:r>
      <w:r w:rsidRPr="00806C9D">
        <w:rPr>
          <w:rStyle w:val="Emphasis"/>
          <w:highlight w:val="yellow"/>
        </w:rPr>
        <w:t>self</w:t>
      </w:r>
      <w:r w:rsidRPr="00806C9D">
        <w:rPr>
          <w:rStyle w:val="StyleUnderline"/>
          <w:highlight w:val="yellow"/>
        </w:rPr>
        <w:t xml:space="preserve"> to contract</w:t>
      </w:r>
      <w:r w:rsidRPr="00E51D1B">
        <w:rPr>
          <w:rStyle w:val="StyleUnderline"/>
        </w:rPr>
        <w:t xml:space="preserve">ual agreements with labor </w:t>
      </w:r>
      <w:r w:rsidRPr="00806C9D">
        <w:rPr>
          <w:rStyle w:val="StyleUnderline"/>
          <w:highlight w:val="yellow"/>
        </w:rPr>
        <w:t>was a</w:t>
      </w:r>
      <w:r w:rsidRPr="00C21588">
        <w:rPr>
          <w:rStyle w:val="StyleUnderline"/>
        </w:rPr>
        <w:t xml:space="preserve"> rational, and</w:t>
      </w:r>
      <w:r w:rsidRPr="00E51D1B">
        <w:rPr>
          <w:rStyle w:val="StyleUnderline"/>
        </w:rPr>
        <w:t xml:space="preserve"> ultimately quite </w:t>
      </w:r>
      <w:r w:rsidRPr="00806C9D">
        <w:rPr>
          <w:rStyle w:val="Emphasis"/>
          <w:highlight w:val="yellow"/>
        </w:rPr>
        <w:t>profitable, tradeoff</w:t>
      </w:r>
      <w:r w:rsidRPr="0030115F">
        <w:t xml:space="preserve">. It was </w:t>
      </w:r>
      <w:r w:rsidRPr="00806C9D">
        <w:rPr>
          <w:rStyle w:val="Emphasis"/>
          <w:highlight w:val="yellow"/>
        </w:rPr>
        <w:t>not</w:t>
      </w:r>
      <w:r w:rsidRPr="0030115F">
        <w:t xml:space="preserve"> some alien agenda originating in Congress or in shadowy interest groups, </w:t>
      </w:r>
      <w:r w:rsidRPr="00806C9D">
        <w:rPr>
          <w:rStyle w:val="Emphasis"/>
          <w:highlight w:val="yellow"/>
        </w:rPr>
        <w:t>imposed</w:t>
      </w:r>
      <w:r w:rsidRPr="00C21588">
        <w:rPr>
          <w:rStyle w:val="StyleUnderline"/>
        </w:rPr>
        <w:t xml:space="preserve"> on the President against</w:t>
      </w:r>
      <w:r w:rsidRPr="0030115F">
        <w:t xml:space="preserve"> his </w:t>
      </w:r>
      <w:r w:rsidRPr="00C21588">
        <w:rPr>
          <w:rStyle w:val="StyleUnderline"/>
        </w:rPr>
        <w:t>will</w:t>
      </w:r>
      <w:r w:rsidRPr="0030115F">
        <w:t xml:space="preserve">. Commentators have occasionally puzzled about why modern law confers semi-private rights in government employment.354 Scholars of the historical development of the modern American state, including Karen Tani and Jeremy </w:t>
      </w:r>
      <w:proofErr w:type="spellStart"/>
      <w:proofErr w:type="gramStart"/>
      <w:r w:rsidRPr="0030115F">
        <w:t>Kessler,have</w:t>
      </w:r>
      <w:proofErr w:type="spellEnd"/>
      <w:proofErr w:type="gramEnd"/>
      <w:r w:rsidRPr="0030115F">
        <w:t xml:space="preser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w:t>
      </w:r>
      <w:proofErr w:type="spellStart"/>
      <w:r w:rsidRPr="0030115F">
        <w:t>to"participate</w:t>
      </w:r>
      <w:proofErr w:type="spellEnd"/>
      <w:r w:rsidRPr="0030115F">
        <w:t xml:space="preserv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523F5998" w14:textId="77777777" w:rsidR="00AE3C8C" w:rsidRPr="0030115F" w:rsidRDefault="00AE3C8C" w:rsidP="00AE3C8C">
      <w:r w:rsidRPr="005C4E51">
        <w:rPr>
          <w:rStyle w:val="StyleUnderline"/>
        </w:rPr>
        <w:t xml:space="preserve">Proponents of </w:t>
      </w:r>
      <w:proofErr w:type="spellStart"/>
      <w:r w:rsidRPr="00806C9D">
        <w:rPr>
          <w:rStyle w:val="Emphasis"/>
          <w:highlight w:val="yellow"/>
        </w:rPr>
        <w:t>unitarism</w:t>
      </w:r>
      <w:proofErr w:type="spellEnd"/>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806C9D">
        <w:rPr>
          <w:rStyle w:val="Emphasis"/>
          <w:highlight w:val="yellow"/>
        </w:rPr>
        <w:t>skeptical of any legal restraints</w:t>
      </w:r>
      <w:r w:rsidRPr="00B46F76">
        <w:rPr>
          <w:rStyle w:val="StyleUnderline"/>
        </w:rPr>
        <w:t xml:space="preserve"> on the ability of the President to manage the executive branch</w:t>
      </w:r>
      <w:r w:rsidRPr="0030115F">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t xml:space="preserve">.360 </w:t>
      </w:r>
      <w:r w:rsidRPr="00FF502B">
        <w:rPr>
          <w:rStyle w:val="StyleUnderline"/>
        </w:rPr>
        <w:t xml:space="preserve">Historically, the President </w:t>
      </w:r>
      <w:r w:rsidRPr="00806C9D">
        <w:rPr>
          <w:rStyle w:val="Emphasis"/>
          <w:highlight w:val="yellow"/>
        </w:rPr>
        <w:t>could not limit</w:t>
      </w:r>
      <w:r w:rsidRPr="0030115F">
        <w:t xml:space="preserve"> him</w:t>
      </w:r>
      <w:r w:rsidRPr="00806C9D">
        <w:rPr>
          <w:rStyle w:val="Emphasis"/>
          <w:highlight w:val="yellow"/>
        </w:rPr>
        <w:t>self</w:t>
      </w:r>
      <w:r w:rsidRPr="00FF502B">
        <w:rPr>
          <w:rStyle w:val="StyleUnderline"/>
        </w:rPr>
        <w:t xml:space="preserve"> by contract. That rule was rooted in the same</w:t>
      </w:r>
      <w:r w:rsidRPr="0030115F">
        <w:t xml:space="preserve"> concerns about democracy and sovereignty that now ground many </w:t>
      </w:r>
      <w:r w:rsidRPr="00FF502B">
        <w:rPr>
          <w:rStyle w:val="Emphasis"/>
        </w:rPr>
        <w:t>unitary critiques</w:t>
      </w:r>
      <w:r w:rsidRPr="0030115F">
        <w:t xml:space="preserve"> of the administrative state.361 </w:t>
      </w:r>
      <w:r w:rsidRPr="00806C9D">
        <w:rPr>
          <w:rStyle w:val="StyleUnderline"/>
          <w:highlight w:val="yellow"/>
        </w:rPr>
        <w:t>But</w:t>
      </w:r>
      <w:r w:rsidRPr="0030115F">
        <w:t xml:space="preserve"> as the </w:t>
      </w:r>
      <w:r w:rsidRPr="00382618">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806C9D">
        <w:rPr>
          <w:rStyle w:val="Emphasis"/>
          <w:highlight w:val="yellow"/>
        </w:rPr>
        <w:t>inability</w:t>
      </w:r>
      <w:r w:rsidRPr="00806C9D">
        <w:rPr>
          <w:rStyle w:val="StyleUnderline"/>
          <w:highlight w:val="yellow"/>
        </w:rPr>
        <w:t xml:space="preserve"> to limit</w:t>
      </w:r>
      <w:r w:rsidRPr="00BD78AA">
        <w:rPr>
          <w:rStyle w:val="StyleUnderline"/>
        </w:rPr>
        <w:t xml:space="preserve"> managerial </w:t>
      </w:r>
      <w:r w:rsidRPr="00806C9D">
        <w:rPr>
          <w:rStyle w:val="Emphasis"/>
          <w:highlight w:val="yellow"/>
        </w:rPr>
        <w:t>discretion</w:t>
      </w:r>
      <w:r w:rsidRPr="00806C9D">
        <w:rPr>
          <w:rStyle w:val="StyleUnderline"/>
          <w:highlight w:val="yellow"/>
        </w:rPr>
        <w:t xml:space="preserve"> </w:t>
      </w:r>
      <w:r w:rsidRPr="00806C9D">
        <w:rPr>
          <w:rStyle w:val="Emphasis"/>
          <w:highlight w:val="yellow"/>
        </w:rPr>
        <w:t>impeded</w:t>
      </w:r>
      <w:r w:rsidRPr="00BD78AA">
        <w:rPr>
          <w:rStyle w:val="StyleUnderline"/>
        </w:rPr>
        <w:t xml:space="preserve"> the development of </w:t>
      </w:r>
      <w:r w:rsidRPr="00806C9D">
        <w:rPr>
          <w:rStyle w:val="StyleUnderline"/>
          <w:highlight w:val="yellow"/>
        </w:rPr>
        <w:t xml:space="preserve">a </w:t>
      </w:r>
      <w:r w:rsidRPr="00806C9D">
        <w:rPr>
          <w:rStyle w:val="Emphasis"/>
          <w:highlight w:val="yellow"/>
        </w:rPr>
        <w:t>strong exec</w:t>
      </w:r>
      <w:r w:rsidRPr="00C91784">
        <w:t>utive</w:t>
      </w:r>
      <w:r w:rsidRPr="00806C9D">
        <w:rPr>
          <w:rStyle w:val="StyleUnderline"/>
          <w:highlight w:val="yellow"/>
        </w:rPr>
        <w:t xml:space="preserve"> by </w:t>
      </w:r>
      <w:r w:rsidRPr="00806C9D">
        <w:rPr>
          <w:rStyle w:val="Emphasis"/>
          <w:highlight w:val="yellow"/>
        </w:rPr>
        <w:t>hampering recruitment</w:t>
      </w:r>
      <w:r w:rsidRPr="00BD78AA">
        <w:rPr>
          <w:rStyle w:val="StyleUnderline"/>
        </w:rPr>
        <w:t xml:space="preserve"> of skilled employees </w:t>
      </w:r>
      <w:r w:rsidRPr="00806C9D">
        <w:rPr>
          <w:rStyle w:val="StyleUnderline"/>
          <w:highlight w:val="yellow"/>
        </w:rPr>
        <w:t>and</w:t>
      </w:r>
      <w:r w:rsidRPr="00BD78AA">
        <w:rPr>
          <w:rStyle w:val="StyleUnderline"/>
        </w:rPr>
        <w:t xml:space="preserve"> government </w:t>
      </w:r>
      <w:r w:rsidRPr="00806C9D">
        <w:rPr>
          <w:rStyle w:val="Emphasis"/>
          <w:highlight w:val="yellow"/>
        </w:rPr>
        <w:t>modernization</w:t>
      </w:r>
      <w:r w:rsidRPr="00BD78AA">
        <w:rPr>
          <w:rStyle w:val="StyleUnderline"/>
        </w:rPr>
        <w:t xml:space="preserve">. By </w:t>
      </w:r>
      <w:proofErr w:type="gramStart"/>
      <w:r w:rsidRPr="00BD78AA">
        <w:rPr>
          <w:rStyle w:val="StyleUnderline"/>
        </w:rPr>
        <w:t>entering into</w:t>
      </w:r>
      <w:proofErr w:type="gramEnd"/>
      <w:r w:rsidRPr="00BD78AA">
        <w:rPr>
          <w:rStyle w:val="StyleUnderline"/>
        </w:rPr>
        <w:t xml:space="preserve"> </w:t>
      </w:r>
      <w:r w:rsidRPr="00BD78AA">
        <w:rPr>
          <w:rStyle w:val="Emphasis"/>
        </w:rPr>
        <w:t>contracts</w:t>
      </w:r>
      <w:r w:rsidRPr="0030115F">
        <w:t xml:space="preserve"> that limited his managerial discretion in some circumstances, </w:t>
      </w:r>
      <w:r w:rsidRPr="000A386D">
        <w:rPr>
          <w:rStyle w:val="StyleUnderline"/>
        </w:rPr>
        <w:t xml:space="preserve">the President could gain valuable personnel who could allow the President </w:t>
      </w:r>
      <w:r w:rsidRPr="00806C9D">
        <w:rPr>
          <w:rStyle w:val="StyleUnderline"/>
          <w:highlight w:val="yellow"/>
        </w:rPr>
        <w:t>to</w:t>
      </w:r>
      <w:r w:rsidRPr="000A386D">
        <w:rPr>
          <w:rStyle w:val="StyleUnderline"/>
        </w:rPr>
        <w:t xml:space="preserve"> pursue other aspects of</w:t>
      </w:r>
      <w:r w:rsidRPr="0030115F">
        <w:t xml:space="preserve"> his </w:t>
      </w:r>
      <w:r w:rsidRPr="000A386D">
        <w:rPr>
          <w:rStyle w:val="StyleUnderline"/>
        </w:rPr>
        <w:t>political agenda</w:t>
      </w:r>
      <w:r w:rsidRPr="0030115F">
        <w:t xml:space="preserve">. </w:t>
      </w:r>
      <w:r w:rsidRPr="00D3504C">
        <w:rPr>
          <w:rStyle w:val="StyleUnderline"/>
        </w:rPr>
        <w:t xml:space="preserve">A </w:t>
      </w:r>
      <w:r w:rsidRPr="00D3504C">
        <w:rPr>
          <w:rStyle w:val="Emphasis"/>
        </w:rPr>
        <w:t>unitary theory</w:t>
      </w:r>
      <w:r w:rsidRPr="00D3504C">
        <w:rPr>
          <w:rStyle w:val="StyleUnderline"/>
        </w:rPr>
        <w:t xml:space="preserve"> that </w:t>
      </w:r>
      <w:r w:rsidRPr="00806C9D">
        <w:rPr>
          <w:rStyle w:val="Emphasis"/>
          <w:highlight w:val="yellow"/>
        </w:rPr>
        <w:t>prevent</w:t>
      </w:r>
      <w:r w:rsidRPr="00D3504C">
        <w:rPr>
          <w:rStyle w:val="Emphasis"/>
        </w:rPr>
        <w:t>ed</w:t>
      </w:r>
      <w:r w:rsidRPr="000A386D">
        <w:rPr>
          <w:rStyle w:val="StyleUnderline"/>
        </w:rPr>
        <w:t xml:space="preserve"> the President from </w:t>
      </w:r>
      <w:r w:rsidRPr="00806C9D">
        <w:rPr>
          <w:rStyle w:val="Emphasis"/>
          <w:highlight w:val="yellow"/>
        </w:rPr>
        <w:t>negotiating</w:t>
      </w:r>
      <w:r w:rsidRPr="000A386D">
        <w:rPr>
          <w:rStyle w:val="StyleUnderline"/>
        </w:rPr>
        <w:t xml:space="preserve"> such contracts </w:t>
      </w:r>
      <w:r w:rsidRPr="00806C9D">
        <w:rPr>
          <w:rStyle w:val="StyleUnderline"/>
          <w:highlight w:val="yellow"/>
        </w:rPr>
        <w:t xml:space="preserve">would </w:t>
      </w:r>
      <w:r w:rsidRPr="00806C9D">
        <w:rPr>
          <w:rStyle w:val="Emphasis"/>
          <w:highlight w:val="yellow"/>
        </w:rPr>
        <w:t>not</w:t>
      </w:r>
      <w:r w:rsidRPr="000A386D">
        <w:rPr>
          <w:rStyle w:val="StyleUnderline"/>
        </w:rPr>
        <w:t xml:space="preserve"> necessarily </w:t>
      </w:r>
      <w:r w:rsidRPr="00806C9D">
        <w:rPr>
          <w:rStyle w:val="Emphasis"/>
          <w:highlight w:val="yellow"/>
        </w:rPr>
        <w:t>free</w:t>
      </w:r>
      <w:r w:rsidRPr="000A386D">
        <w:rPr>
          <w:rStyle w:val="StyleUnderline"/>
        </w:rPr>
        <w:t xml:space="preserve"> the President </w:t>
      </w:r>
      <w:r w:rsidRPr="00806C9D">
        <w:rPr>
          <w:rStyle w:val="StyleUnderline"/>
          <w:highlight w:val="yellow"/>
        </w:rPr>
        <w:t xml:space="preserve">from </w:t>
      </w:r>
      <w:r w:rsidRPr="00806C9D">
        <w:rPr>
          <w:rStyle w:val="Emphasis"/>
          <w:highlight w:val="yellow"/>
        </w:rPr>
        <w:t>external restraints</w:t>
      </w:r>
      <w:r w:rsidRPr="00806C9D">
        <w:rPr>
          <w:rStyle w:val="StyleUnderline"/>
          <w:highlight w:val="yellow"/>
        </w:rPr>
        <w:t xml:space="preserve"> or </w:t>
      </w:r>
      <w:r w:rsidRPr="00806C9D">
        <w:rPr>
          <w:rStyle w:val="Emphasis"/>
          <w:highlight w:val="yellow"/>
        </w:rPr>
        <w:t>expand</w:t>
      </w:r>
      <w:r w:rsidRPr="0030115F">
        <w:t xml:space="preserve"> his </w:t>
      </w:r>
      <w:r w:rsidRPr="00806C9D">
        <w:rPr>
          <w:rStyle w:val="Emphasis"/>
          <w:highlight w:val="yellow"/>
        </w:rPr>
        <w:t>power</w:t>
      </w:r>
      <w:r w:rsidRPr="007C4336">
        <w:rPr>
          <w:rStyle w:val="StyleUnderline"/>
        </w:rPr>
        <w:t xml:space="preserve"> over the executive branch. </w:t>
      </w:r>
      <w:r w:rsidRPr="00806C9D">
        <w:rPr>
          <w:rStyle w:val="Emphasis"/>
          <w:highlight w:val="yellow"/>
        </w:rPr>
        <w:t>Rather</w:t>
      </w:r>
      <w:r w:rsidRPr="007C4336">
        <w:rPr>
          <w:rStyle w:val="StyleUnderline"/>
        </w:rPr>
        <w:t xml:space="preserve">, it might </w:t>
      </w:r>
      <w:r w:rsidRPr="00B03D22">
        <w:rPr>
          <w:rStyle w:val="Emphasis"/>
        </w:rPr>
        <w:t xml:space="preserve">simply </w:t>
      </w:r>
      <w:r w:rsidRPr="00806C9D">
        <w:rPr>
          <w:rStyle w:val="Emphasis"/>
          <w:highlight w:val="yellow"/>
        </w:rPr>
        <w:t>impose a limitation</w:t>
      </w:r>
      <w:r w:rsidRPr="00B03D22">
        <w:rPr>
          <w:rStyle w:val="Emphasis"/>
        </w:rPr>
        <w:t xml:space="preserve"> enforced </w:t>
      </w:r>
      <w:r w:rsidRPr="00806C9D">
        <w:rPr>
          <w:rStyle w:val="Emphasis"/>
          <w:highlight w:val="yellow"/>
        </w:rPr>
        <w:t>by</w:t>
      </w:r>
      <w:r w:rsidRPr="00B03D22">
        <w:rPr>
          <w:rStyle w:val="Emphasis"/>
        </w:rPr>
        <w:t xml:space="preserve"> a different external institution (</w:t>
      </w:r>
      <w:r w:rsidRPr="00806C9D">
        <w:rPr>
          <w:rStyle w:val="Emphasis"/>
          <w:highlight w:val="yellow"/>
        </w:rPr>
        <w:t>the courts</w:t>
      </w:r>
      <w:r w:rsidRPr="00B03D22">
        <w:rPr>
          <w:rStyle w:val="Emphasis"/>
        </w:rPr>
        <w:t>)</w:t>
      </w:r>
      <w:r w:rsidRPr="007C4336">
        <w:rPr>
          <w:rStyle w:val="StyleUnderline"/>
        </w:rPr>
        <w:t xml:space="preserve">, thereby </w:t>
      </w:r>
      <w:r w:rsidRPr="00806C9D">
        <w:rPr>
          <w:rStyle w:val="Emphasis"/>
          <w:highlight w:val="yellow"/>
        </w:rPr>
        <w:t>removing a valuable</w:t>
      </w:r>
      <w:r w:rsidRPr="00B03D22">
        <w:rPr>
          <w:rStyle w:val="Emphasis"/>
        </w:rPr>
        <w:t xml:space="preserve"> management and state-building </w:t>
      </w:r>
      <w:r w:rsidRPr="00806C9D">
        <w:rPr>
          <w:rStyle w:val="Emphasis"/>
          <w:highlight w:val="yellow"/>
        </w:rPr>
        <w:t>tool</w:t>
      </w:r>
      <w:r w:rsidRPr="007C4336">
        <w:rPr>
          <w:rStyle w:val="StyleUnderline"/>
        </w:rPr>
        <w:t xml:space="preserve"> from the President's repertoire</w:t>
      </w:r>
      <w:r w:rsidRPr="0030115F">
        <w:t>.</w:t>
      </w:r>
    </w:p>
    <w:p w14:paraId="635CF1B6" w14:textId="77777777" w:rsidR="00AE3C8C" w:rsidRDefault="00AE3C8C" w:rsidP="00AE3C8C"/>
    <w:p w14:paraId="7FB1B69E" w14:textId="77777777" w:rsidR="00AE3C8C" w:rsidRDefault="00AE3C8C" w:rsidP="00AE3C8C"/>
    <w:p w14:paraId="5FB7D3FE" w14:textId="77777777" w:rsidR="00AE3C8C" w:rsidRDefault="00AE3C8C" w:rsidP="00AE3C8C"/>
    <w:p w14:paraId="2A4C9636" w14:textId="77777777" w:rsidR="00AE3C8C" w:rsidRPr="00280E21" w:rsidRDefault="00AE3C8C" w:rsidP="00AE3C8C">
      <w:pPr>
        <w:pStyle w:val="Heading4"/>
      </w:pPr>
      <w:r>
        <w:t xml:space="preserve">Practically: No effect. </w:t>
      </w:r>
    </w:p>
    <w:p w14:paraId="572B4E69" w14:textId="77777777" w:rsidR="00AE3C8C" w:rsidRPr="00280E21" w:rsidRDefault="00AE3C8C" w:rsidP="00AE3C8C">
      <w:proofErr w:type="spellStart"/>
      <w:r>
        <w:rPr>
          <w:rStyle w:val="Style13ptBold"/>
        </w:rPr>
        <w:t>Finkin</w:t>
      </w:r>
      <w:proofErr w:type="spellEnd"/>
      <w:r>
        <w:rPr>
          <w:rStyle w:val="Style13ptBold"/>
        </w:rPr>
        <w:t xml:space="preserve"> &amp; Winograd ‘25</w:t>
      </w:r>
      <w:r>
        <w:t xml:space="preserve"> [Matthew W. </w:t>
      </w:r>
      <w:proofErr w:type="spellStart"/>
      <w:r>
        <w:t>Finkin</w:t>
      </w:r>
      <w:proofErr w:type="spellEnd"/>
      <w:r>
        <w:t xml:space="preserve"> is a Research Professor of Law at the University of Illinois at Urbana-Champaign; Barry Winograd is a former adjunct law school faculty at UC Berkeley, the University of Michigan, and the University of Pennsylvania. “There’s No There </w:t>
      </w:r>
      <w:proofErr w:type="spellStart"/>
      <w:r>
        <w:t>There</w:t>
      </w:r>
      <w:proofErr w:type="spellEnd"/>
      <w:r>
        <w:t>: The Trump Administration’s Use of Misleading Empirical Evidence to End Collective Bargaining for Most Federal Employees”, Verdict, https://verdict.justia.com/2025/07/17/theres-no-there-there-the-trump-administrations-use-of-misleading-empirical-evidence-to-end-collective-bargaining-for-most-federal-employees, published 07-17-2025, accessed 10-04-2025] *Modified for language</w:t>
      </w:r>
    </w:p>
    <w:p w14:paraId="336C0636" w14:textId="77777777" w:rsidR="00AE3C8C" w:rsidRPr="00D27923" w:rsidRDefault="00AE3C8C" w:rsidP="00AE3C8C"/>
    <w:p w14:paraId="523706F4" w14:textId="77777777" w:rsidR="00AE3C8C" w:rsidRPr="00D27923" w:rsidRDefault="00AE3C8C" w:rsidP="00AE3C8C">
      <w:r w:rsidRPr="00D27923">
        <w:t>Federal Sector Labor Law and National Security</w:t>
      </w:r>
    </w:p>
    <w:p w14:paraId="2412A778" w14:textId="77777777" w:rsidR="00AE3C8C" w:rsidRPr="00D27923" w:rsidRDefault="00AE3C8C" w:rsidP="00AE3C8C">
      <w:r w:rsidRPr="00D27923">
        <w:t xml:space="preserve">Rather than rely on findings and explanations that are not supported by data, we can better understand the impact of arbitration on national security from the text of the FSLMRS and from cases applying it. </w:t>
      </w:r>
      <w:r w:rsidRPr="00D27923">
        <w:rPr>
          <w:rStyle w:val="StyleUnderline"/>
        </w:rPr>
        <w:t xml:space="preserve">The EO’s </w:t>
      </w:r>
      <w:r w:rsidRPr="00D27923">
        <w:rPr>
          <w:rStyle w:val="Emphasis"/>
        </w:rPr>
        <w:t>abrogation of collective bargaining</w:t>
      </w:r>
      <w:r w:rsidRPr="00D27923">
        <w:rPr>
          <w:rStyle w:val="StyleUnderline"/>
        </w:rPr>
        <w:t xml:space="preserve"> and grievance </w:t>
      </w:r>
      <w:r w:rsidRPr="00D27923">
        <w:rPr>
          <w:rStyle w:val="Emphasis"/>
        </w:rPr>
        <w:t>arbitration</w:t>
      </w:r>
      <w:r w:rsidRPr="00D27923">
        <w:rPr>
          <w:rStyle w:val="StyleUnderline"/>
        </w:rPr>
        <w:t xml:space="preserve"> is predicated on the claim that, in an agency with a primary function in national security, even if not the dominant function, the obligation to bargain collectively with unions imposes </w:t>
      </w:r>
      <w:r w:rsidRPr="00D27923">
        <w:rPr>
          <w:rStyle w:val="Emphasis"/>
        </w:rPr>
        <w:t>inflexibility</w:t>
      </w:r>
      <w:r w:rsidRPr="00D27923">
        <w:rPr>
          <w:rStyle w:val="StyleUnderline"/>
        </w:rPr>
        <w:t xml:space="preserve"> that threatens national security, irrespective of the work these employees do</w:t>
      </w:r>
      <w:r w:rsidRPr="00D27923">
        <w:t xml:space="preserve">. </w:t>
      </w:r>
      <w:r w:rsidRPr="00D27923">
        <w:rPr>
          <w:rStyle w:val="StyleUnderline"/>
        </w:rPr>
        <w:t>However</w:t>
      </w:r>
      <w:r w:rsidRPr="00D27923">
        <w:t xml:space="preserve">, by operation of law, </w:t>
      </w:r>
      <w:r w:rsidRPr="00D27923">
        <w:rPr>
          <w:rStyle w:val="StyleUnderline"/>
        </w:rPr>
        <w:t xml:space="preserve">the </w:t>
      </w:r>
      <w:r w:rsidRPr="00D27923">
        <w:rPr>
          <w:rStyle w:val="Emphasis"/>
        </w:rPr>
        <w:t>FSLMRS</w:t>
      </w:r>
      <w:r w:rsidRPr="00D27923">
        <w:t xml:space="preserve"> in 5 U.S.C. § 7112(b)(6) </w:t>
      </w:r>
      <w:r w:rsidRPr="00806C9D">
        <w:rPr>
          <w:rStyle w:val="Emphasis"/>
          <w:highlight w:val="yellow"/>
        </w:rPr>
        <w:t>already prohibits</w:t>
      </w:r>
      <w:r w:rsidRPr="00D27923">
        <w:rPr>
          <w:rStyle w:val="StyleUnderline"/>
        </w:rPr>
        <w:t xml:space="preserve"> a </w:t>
      </w:r>
      <w:r w:rsidRPr="00806C9D">
        <w:rPr>
          <w:rStyle w:val="StyleUnderline"/>
          <w:highlight w:val="yellow"/>
        </w:rPr>
        <w:t>bargaining</w:t>
      </w:r>
      <w:r w:rsidRPr="00D27923">
        <w:rPr>
          <w:rStyle w:val="StyleUnderline"/>
        </w:rPr>
        <w:t xml:space="preserve"> unit from </w:t>
      </w:r>
      <w:r w:rsidRPr="00806C9D">
        <w:rPr>
          <w:rStyle w:val="StyleUnderline"/>
          <w:highlight w:val="yellow"/>
        </w:rPr>
        <w:t>including</w:t>
      </w:r>
      <w:r w:rsidRPr="00D27923">
        <w:rPr>
          <w:rStyle w:val="StyleUnderline"/>
        </w:rPr>
        <w:t xml:space="preserve"> “</w:t>
      </w:r>
      <w:r w:rsidRPr="00806C9D">
        <w:rPr>
          <w:rStyle w:val="StyleUnderline"/>
          <w:highlight w:val="yellow"/>
        </w:rPr>
        <w:t>any</w:t>
      </w:r>
      <w:r w:rsidRPr="00D27923">
        <w:rPr>
          <w:rStyle w:val="StyleUnderline"/>
        </w:rPr>
        <w:t xml:space="preserve"> employee engaged </w:t>
      </w:r>
      <w:r w:rsidRPr="00806C9D">
        <w:rPr>
          <w:rStyle w:val="StyleUnderline"/>
          <w:highlight w:val="yellow"/>
        </w:rPr>
        <w:t xml:space="preserve">in </w:t>
      </w:r>
      <w:r w:rsidRPr="00806C9D">
        <w:rPr>
          <w:rStyle w:val="Emphasis"/>
          <w:highlight w:val="yellow"/>
        </w:rPr>
        <w:t>intel</w:t>
      </w:r>
      <w:r w:rsidRPr="00D27923">
        <w:rPr>
          <w:rStyle w:val="StyleUnderline"/>
        </w:rPr>
        <w:t xml:space="preserve">ligence, </w:t>
      </w:r>
      <w:r w:rsidRPr="00806C9D">
        <w:rPr>
          <w:rStyle w:val="Emphasis"/>
          <w:highlight w:val="yellow"/>
        </w:rPr>
        <w:t>counterintel</w:t>
      </w:r>
      <w:r w:rsidRPr="00D27923">
        <w:rPr>
          <w:rStyle w:val="StyleUnderline"/>
        </w:rPr>
        <w:t xml:space="preserve">ligence, </w:t>
      </w:r>
      <w:r w:rsidRPr="00806C9D">
        <w:rPr>
          <w:rStyle w:val="Emphasis"/>
          <w:highlight w:val="yellow"/>
        </w:rPr>
        <w:t>investigative</w:t>
      </w:r>
      <w:r w:rsidRPr="00806C9D">
        <w:rPr>
          <w:rStyle w:val="StyleUnderline"/>
          <w:highlight w:val="yellow"/>
        </w:rPr>
        <w:t xml:space="preserve">, or </w:t>
      </w:r>
      <w:r w:rsidRPr="00806C9D">
        <w:rPr>
          <w:rStyle w:val="Emphasis"/>
          <w:highlight w:val="yellow"/>
        </w:rPr>
        <w:t>security</w:t>
      </w:r>
      <w:r w:rsidRPr="00806C9D">
        <w:rPr>
          <w:rStyle w:val="StyleUnderline"/>
          <w:highlight w:val="yellow"/>
        </w:rPr>
        <w:t xml:space="preserve"> work</w:t>
      </w:r>
      <w:r w:rsidRPr="00D27923">
        <w:rPr>
          <w:rStyle w:val="StyleUnderline"/>
        </w:rPr>
        <w:t xml:space="preserve"> which </w:t>
      </w:r>
      <w:r w:rsidRPr="00D27923">
        <w:rPr>
          <w:rStyle w:val="Emphasis"/>
        </w:rPr>
        <w:t>directly affects national security</w:t>
      </w:r>
      <w:r w:rsidRPr="00D27923">
        <w:rPr>
          <w:rStyle w:val="StyleUnderline"/>
        </w:rPr>
        <w:t>.”</w:t>
      </w:r>
      <w:r w:rsidRPr="00D27923">
        <w:t xml:space="preserve"> The </w:t>
      </w:r>
      <w:r w:rsidRPr="00D27923">
        <w:rPr>
          <w:rStyle w:val="StyleUnderline"/>
        </w:rPr>
        <w:t>FLRA has provided extensive interpretation of the meaning</w:t>
      </w:r>
      <w:r w:rsidRPr="00D27923">
        <w:t xml:space="preserve"> of subsection (b)(6)’s exemptions.</w:t>
      </w:r>
    </w:p>
    <w:p w14:paraId="7AAF5E7D" w14:textId="77777777" w:rsidR="00AE3C8C" w:rsidRPr="00D27923" w:rsidRDefault="00AE3C8C" w:rsidP="00AE3C8C">
      <w:r w:rsidRPr="00D27923">
        <w:t xml:space="preserve">An early FLRA decision, Oak Ridge, determined that the statutory exclusion from union representation should </w:t>
      </w:r>
      <w:r w:rsidRPr="00806C9D">
        <w:rPr>
          <w:rStyle w:val="Emphasis"/>
          <w:highlight w:val="yellow"/>
        </w:rPr>
        <w:t>apply narrowly</w:t>
      </w:r>
      <w:r w:rsidRPr="00806C9D">
        <w:rPr>
          <w:rStyle w:val="StyleUnderline"/>
          <w:highlight w:val="yellow"/>
        </w:rPr>
        <w:t xml:space="preserve"> to work that “</w:t>
      </w:r>
      <w:r w:rsidRPr="00806C9D">
        <w:rPr>
          <w:rStyle w:val="Emphasis"/>
          <w:highlight w:val="yellow"/>
        </w:rPr>
        <w:t>directly affects national security</w:t>
      </w:r>
      <w:r w:rsidRPr="00D27923">
        <w:rPr>
          <w:rStyle w:val="StyleUnderline"/>
        </w:rPr>
        <w:t>,” citing as key concerns “</w:t>
      </w:r>
      <w:r w:rsidRPr="00D27923">
        <w:rPr>
          <w:rStyle w:val="Emphasis"/>
        </w:rPr>
        <w:t>espionage</w:t>
      </w:r>
      <w:r w:rsidRPr="00D27923">
        <w:rPr>
          <w:rStyle w:val="StyleUnderline"/>
        </w:rPr>
        <w:t xml:space="preserve">, </w:t>
      </w:r>
      <w:r w:rsidRPr="00D27923">
        <w:rPr>
          <w:rStyle w:val="Emphasis"/>
        </w:rPr>
        <w:t>sabotage</w:t>
      </w:r>
      <w:r w:rsidRPr="00D27923">
        <w:rPr>
          <w:rStyle w:val="StyleUnderline"/>
        </w:rPr>
        <w:t xml:space="preserve">, </w:t>
      </w:r>
      <w:r w:rsidRPr="00D27923">
        <w:rPr>
          <w:rStyle w:val="Emphasis"/>
        </w:rPr>
        <w:t>subversion</w:t>
      </w:r>
      <w:r w:rsidRPr="00D27923">
        <w:rPr>
          <w:rStyle w:val="StyleUnderline"/>
        </w:rPr>
        <w:t xml:space="preserve">, </w:t>
      </w:r>
      <w:r w:rsidRPr="00D27923">
        <w:rPr>
          <w:rStyle w:val="Emphasis"/>
        </w:rPr>
        <w:t>foreign aggression</w:t>
      </w:r>
      <w:r w:rsidRPr="00D27923">
        <w:rPr>
          <w:rStyle w:val="StyleUnderline"/>
        </w:rPr>
        <w:t xml:space="preserve">, and any other </w:t>
      </w:r>
      <w:r w:rsidRPr="00D27923">
        <w:rPr>
          <w:rStyle w:val="Emphasis"/>
        </w:rPr>
        <w:t>illegal acts</w:t>
      </w:r>
      <w:r w:rsidRPr="00D27923">
        <w:rPr>
          <w:rStyle w:val="StyleUnderline"/>
        </w:rPr>
        <w:t xml:space="preserve"> which adversely affect the national defense.”</w:t>
      </w:r>
      <w:r w:rsidRPr="00D27923">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34C8CE95" w14:textId="77777777" w:rsidR="00AE3C8C" w:rsidRPr="00D27923" w:rsidRDefault="00AE3C8C" w:rsidP="00AE3C8C">
      <w:r w:rsidRPr="00D27923">
        <w:rPr>
          <w:rStyle w:val="StyleUnderline"/>
        </w:rPr>
        <w:t xml:space="preserve">An employee doing </w:t>
      </w:r>
      <w:r w:rsidRPr="00D27923">
        <w:rPr>
          <w:rStyle w:val="Emphasis"/>
        </w:rPr>
        <w:t>any national security work</w:t>
      </w:r>
      <w:r w:rsidRPr="00D27923">
        <w:rPr>
          <w:rStyle w:val="StyleUnderline"/>
        </w:rPr>
        <w:t xml:space="preserve"> in the departments exempted by the EO</w:t>
      </w:r>
      <w:r w:rsidRPr="00D27923">
        <w:t>—Veterans Affairs, for example—</w:t>
      </w:r>
      <w:r w:rsidRPr="00D27923">
        <w:rPr>
          <w:rStyle w:val="StyleUnderline"/>
        </w:rPr>
        <w:t xml:space="preserve">is </w:t>
      </w:r>
      <w:r w:rsidRPr="00D27923">
        <w:rPr>
          <w:rStyle w:val="Emphasis"/>
        </w:rPr>
        <w:t>already precluded from collective bargaining</w:t>
      </w:r>
      <w:r w:rsidRPr="00D27923">
        <w:t xml:space="preserve">. Building on the express exclusion of a handful of agencies in the FSLMRS, </w:t>
      </w:r>
      <w:r w:rsidRPr="00D27923">
        <w:rPr>
          <w:rStyle w:val="StyleUnderline"/>
        </w:rPr>
        <w:t xml:space="preserve">presidents beginning with Jimmy Carter have </w:t>
      </w:r>
      <w:r w:rsidRPr="00806C9D">
        <w:rPr>
          <w:rStyle w:val="Emphasis"/>
          <w:highlight w:val="yellow"/>
        </w:rPr>
        <w:t>excluded a small fraction</w:t>
      </w:r>
      <w:r w:rsidRPr="00D27923">
        <w:rPr>
          <w:rStyle w:val="StyleUnderline"/>
        </w:rPr>
        <w:t xml:space="preserve"> of the workforce in </w:t>
      </w:r>
      <w:r w:rsidRPr="00D27923">
        <w:rPr>
          <w:rStyle w:val="Emphasis"/>
        </w:rPr>
        <w:t>several agencies</w:t>
      </w:r>
      <w:r w:rsidRPr="00D27923">
        <w:rPr>
          <w:rStyle w:val="StyleUnderline"/>
        </w:rPr>
        <w:t xml:space="preserve"> and departments based on national security concerns, but</w:t>
      </w:r>
      <w:r w:rsidRPr="00D27923">
        <w:t xml:space="preserve">, as observed in one of the EO injunction decisions, </w:t>
      </w:r>
      <w:r w:rsidRPr="00D27923">
        <w:rPr>
          <w:rStyle w:val="Emphasis"/>
        </w:rPr>
        <w:t>no president</w:t>
      </w:r>
      <w:r w:rsidRPr="00D27923">
        <w:rPr>
          <w:rStyle w:val="StyleUnderline"/>
        </w:rPr>
        <w:t xml:space="preserve">, until now, has sought to remove </w:t>
      </w:r>
      <w:r w:rsidRPr="00D27923">
        <w:rPr>
          <w:rStyle w:val="Emphasis"/>
        </w:rPr>
        <w:t>most federal employees</w:t>
      </w:r>
      <w:r w:rsidRPr="00D27923">
        <w:rPr>
          <w:rStyle w:val="StyleUnderline"/>
        </w:rPr>
        <w:t xml:space="preserve"> from the FSLMRS</w:t>
      </w:r>
      <w:r w:rsidRPr="00D27923">
        <w:t>.</w:t>
      </w:r>
    </w:p>
    <w:p w14:paraId="16A9F6A2" w14:textId="77777777" w:rsidR="00AE3C8C" w:rsidRPr="00D27923" w:rsidRDefault="00AE3C8C" w:rsidP="00AE3C8C">
      <w:r w:rsidRPr="00D27923">
        <w:t xml:space="preserve">So understood, </w:t>
      </w:r>
      <w:r w:rsidRPr="00D27923">
        <w:rPr>
          <w:rStyle w:val="StyleUnderline"/>
        </w:rPr>
        <w:t xml:space="preserve">the EO’s reliance on the national security exclusion in 5 U.S.C. § 7103(b)(1) is based on the </w:t>
      </w:r>
      <w:r w:rsidRPr="00D27923">
        <w:rPr>
          <w:rStyle w:val="Emphasis"/>
        </w:rPr>
        <w:t>blanket assumption</w:t>
      </w:r>
      <w:r w:rsidRPr="00D27923">
        <w:rPr>
          <w:rStyle w:val="StyleUnderlin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D27923">
        <w:rPr>
          <w:rStyle w:val="Emphasis"/>
        </w:rPr>
        <w:t>neither</w:t>
      </w:r>
      <w:r w:rsidRPr="00D27923">
        <w:rPr>
          <w:rStyle w:val="StyleUnderline"/>
        </w:rPr>
        <w:t xml:space="preserve"> a fair reading of the </w:t>
      </w:r>
      <w:r w:rsidRPr="00D27923">
        <w:rPr>
          <w:rStyle w:val="Emphasis"/>
        </w:rPr>
        <w:t>text</w:t>
      </w:r>
      <w:r w:rsidRPr="00D27923">
        <w:rPr>
          <w:rStyle w:val="StyleUnderline"/>
        </w:rPr>
        <w:t xml:space="preserve"> of the statute, nor </w:t>
      </w:r>
      <w:r w:rsidRPr="00D27923">
        <w:rPr>
          <w:rStyle w:val="Emphasis"/>
        </w:rPr>
        <w:t>practice</w:t>
      </w:r>
      <w:r w:rsidRPr="00D27923">
        <w:t>.</w:t>
      </w:r>
    </w:p>
    <w:p w14:paraId="116769CA" w14:textId="77777777" w:rsidR="00AE3C8C" w:rsidRPr="00D27923" w:rsidRDefault="00AE3C8C" w:rsidP="00AE3C8C">
      <w:r w:rsidRPr="00D27923">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27923">
        <w:t xml:space="preserve">. This is the second part of the statutory test established by Congress. </w:t>
      </w:r>
      <w:r w:rsidRPr="00D27923">
        <w:rPr>
          <w:rStyle w:val="StyleUnderline"/>
        </w:rPr>
        <w:t xml:space="preserve">The Administration claims that this condition is satisfied because agency management is hindered by </w:t>
      </w:r>
      <w:r w:rsidRPr="00806C9D">
        <w:rPr>
          <w:rStyle w:val="StyleUnderline"/>
          <w:highlight w:val="yellow"/>
        </w:rPr>
        <w:t>alleged</w:t>
      </w:r>
      <w:r w:rsidRPr="00D27923">
        <w:rPr>
          <w:rStyle w:val="StyleUnderline"/>
        </w:rPr>
        <w:t xml:space="preserve"> bargaining </w:t>
      </w:r>
      <w:r w:rsidRPr="00806C9D">
        <w:rPr>
          <w:rStyle w:val="Emphasis"/>
          <w:highlight w:val="yellow"/>
        </w:rPr>
        <w:t>delays</w:t>
      </w:r>
      <w:r w:rsidRPr="00806C9D">
        <w:rPr>
          <w:rStyle w:val="StyleUnderline"/>
          <w:highlight w:val="yellow"/>
        </w:rPr>
        <w:t xml:space="preserve"> and</w:t>
      </w:r>
      <w:r w:rsidRPr="00D27923">
        <w:rPr>
          <w:rStyle w:val="StyleUnderline"/>
        </w:rPr>
        <w:t xml:space="preserve"> contract </w:t>
      </w:r>
      <w:proofErr w:type="gramStart"/>
      <w:r w:rsidRPr="00806C9D">
        <w:rPr>
          <w:rStyle w:val="Emphasis"/>
          <w:highlight w:val="yellow"/>
        </w:rPr>
        <w:t>inflexibility</w:t>
      </w:r>
      <w:proofErr w:type="gramEnd"/>
      <w:r w:rsidRPr="00806C9D">
        <w:rPr>
          <w:rStyle w:val="StyleUnderline"/>
          <w:highlight w:val="yellow"/>
        </w:rPr>
        <w:t xml:space="preserve"> leading to </w:t>
      </w:r>
      <w:r w:rsidRPr="00806C9D">
        <w:rPr>
          <w:rStyle w:val="Emphasis"/>
          <w:highlight w:val="yellow"/>
        </w:rPr>
        <w:t>performance impediments</w:t>
      </w:r>
      <w:r w:rsidRPr="00D27923">
        <w:rPr>
          <w:rStyle w:val="StyleUnderline"/>
        </w:rPr>
        <w:t xml:space="preserve"> that are enforced in arbitration. The argument </w:t>
      </w:r>
      <w:r w:rsidRPr="00806C9D">
        <w:rPr>
          <w:rStyle w:val="Emphasis"/>
          <w:highlight w:val="yellow"/>
        </w:rPr>
        <w:t xml:space="preserve">does not withstand </w:t>
      </w:r>
      <w:proofErr w:type="gramStart"/>
      <w:r w:rsidRPr="00806C9D">
        <w:rPr>
          <w:rStyle w:val="Emphasis"/>
          <w:highlight w:val="yellow"/>
        </w:rPr>
        <w:t>scrutiny</w:t>
      </w:r>
      <w:r w:rsidRPr="00D27923">
        <w:rPr>
          <w:rStyle w:val="StyleUnderline"/>
        </w:rPr>
        <w:t>;</w:t>
      </w:r>
      <w:proofErr w:type="gramEnd"/>
      <w:r w:rsidRPr="00D27923">
        <w:rPr>
          <w:rStyle w:val="StyleUnderline"/>
        </w:rPr>
        <w:t xml:space="preserve"> the </w:t>
      </w:r>
      <w:r w:rsidRPr="00D27923">
        <w:rPr>
          <w:rStyle w:val="Emphasis"/>
        </w:rPr>
        <w:t xml:space="preserve">logical leap </w:t>
      </w:r>
      <w:proofErr w:type="gramStart"/>
      <w:r w:rsidRPr="00D27923">
        <w:rPr>
          <w:rStyle w:val="Emphasis"/>
        </w:rPr>
        <w:t>too</w:t>
      </w:r>
      <w:proofErr w:type="gramEnd"/>
      <w:r w:rsidRPr="00D27923">
        <w:rPr>
          <w:rStyle w:val="Emphasis"/>
        </w:rPr>
        <w:t xml:space="preserve"> great</w:t>
      </w:r>
      <w:r w:rsidRPr="00D27923">
        <w:t>.</w:t>
      </w:r>
    </w:p>
    <w:p w14:paraId="4752220E" w14:textId="77777777" w:rsidR="00AE3C8C" w:rsidRPr="00D27923" w:rsidRDefault="00AE3C8C" w:rsidP="00AE3C8C">
      <w:r w:rsidRPr="00D27923">
        <w:t xml:space="preserve">Under 5 U.S.C. § 7122(a)(1), the FSLMRS permits either party in an arbitration to challenge an award on the ground that it is “contrary to any law, rule, or regulation.” This provision includes any law, </w:t>
      </w:r>
      <w:proofErr w:type="gramStart"/>
      <w:r w:rsidRPr="00D27923">
        <w:t>rule</w:t>
      </w:r>
      <w:proofErr w:type="gramEnd"/>
      <w:r w:rsidRPr="00D27923">
        <w:t xml:space="preserve">, or </w:t>
      </w:r>
      <w:proofErr w:type="gramStart"/>
      <w:r w:rsidRPr="00D27923">
        <w:t>regulation</w:t>
      </w:r>
      <w:proofErr w:type="gramEnd"/>
      <w:r w:rsidRPr="00D27923">
        <w:t xml:space="preserve"> dealing with national security functions. Given this limitation, </w:t>
      </w:r>
      <w:r w:rsidRPr="00D27923">
        <w:rPr>
          <w:rStyle w:val="StyleUnderline"/>
        </w:rPr>
        <w:t xml:space="preserve">the FSLMRS itself has </w:t>
      </w:r>
      <w:r w:rsidRPr="00806C9D">
        <w:rPr>
          <w:rStyle w:val="StyleUnderline"/>
          <w:highlight w:val="yellow"/>
        </w:rPr>
        <w:t xml:space="preserve">an </w:t>
      </w:r>
      <w:r w:rsidRPr="00806C9D">
        <w:rPr>
          <w:rStyle w:val="Emphasis"/>
          <w:highlight w:val="yellow"/>
        </w:rPr>
        <w:t>appellate mechanism</w:t>
      </w:r>
      <w:r w:rsidRPr="00D27923">
        <w:rPr>
          <w:rStyle w:val="StyleUnderline"/>
        </w:rPr>
        <w:t xml:space="preserve"> that </w:t>
      </w:r>
      <w:r w:rsidRPr="00806C9D">
        <w:rPr>
          <w:rStyle w:val="Emphasis"/>
          <w:highlight w:val="yellow"/>
        </w:rPr>
        <w:t>prevents any arbitration</w:t>
      </w:r>
      <w:r w:rsidRPr="00D27923">
        <w:rPr>
          <w:rStyle w:val="Emphasis"/>
        </w:rPr>
        <w:t xml:space="preserve"> award </w:t>
      </w:r>
      <w:r w:rsidRPr="00806C9D">
        <w:rPr>
          <w:rStyle w:val="Emphasis"/>
          <w:highlight w:val="yellow"/>
        </w:rPr>
        <w:t>from interfering</w:t>
      </w:r>
      <w:r w:rsidRPr="00D27923">
        <w:rPr>
          <w:rStyle w:val="StyleUnderline"/>
        </w:rPr>
        <w:t xml:space="preserve"> with national security</w:t>
      </w:r>
      <w:r w:rsidRPr="00D27923">
        <w:t>.</w:t>
      </w:r>
    </w:p>
    <w:p w14:paraId="34F14B5A" w14:textId="77777777" w:rsidR="00AE3C8C" w:rsidRPr="00D27923" w:rsidRDefault="00AE3C8C" w:rsidP="00AE3C8C">
      <w:r w:rsidRPr="00D27923">
        <w:t xml:space="preserve">Moreover, </w:t>
      </w:r>
      <w:r w:rsidRPr="00806C9D">
        <w:rPr>
          <w:rStyle w:val="Emphasis"/>
          <w:highlight w:val="yellow"/>
        </w:rPr>
        <w:t>actual data</w:t>
      </w:r>
      <w:r w:rsidRPr="00806C9D">
        <w:rPr>
          <w:rStyle w:val="StyleUnderline"/>
          <w:highlight w:val="yellow"/>
        </w:rPr>
        <w:t xml:space="preserve"> demonstrates</w:t>
      </w:r>
      <w:r w:rsidRPr="00D27923">
        <w:rPr>
          <w:rStyle w:val="StyleUnderline"/>
        </w:rPr>
        <w:t xml:space="preserve"> that </w:t>
      </w:r>
      <w:r w:rsidRPr="00D27923">
        <w:rPr>
          <w:rStyle w:val="Emphasis"/>
        </w:rPr>
        <w:t>national security</w:t>
      </w:r>
      <w:r w:rsidRPr="00D27923">
        <w:rPr>
          <w:rStyle w:val="StyleUnderline"/>
        </w:rPr>
        <w:t xml:space="preserve"> is a subject </w:t>
      </w:r>
      <w:r w:rsidRPr="00D27923">
        <w:rPr>
          <w:rStyle w:val="Emphasis"/>
        </w:rPr>
        <w:t>rarely touched upon</w:t>
      </w:r>
      <w:r w:rsidRPr="00D27923">
        <w:rPr>
          <w:rStyle w:val="StyleUnderline"/>
        </w:rPr>
        <w:t xml:space="preserve"> in </w:t>
      </w:r>
      <w:proofErr w:type="gramStart"/>
      <w:r w:rsidRPr="00D27923">
        <w:rPr>
          <w:rStyle w:val="StyleUnderline"/>
        </w:rPr>
        <w:t>federal sector</w:t>
      </w:r>
      <w:proofErr w:type="gramEnd"/>
      <w:r w:rsidRPr="00D27923">
        <w:rPr>
          <w:rStyle w:val="StyleUnderline"/>
        </w:rPr>
        <w:t xml:space="preserve"> arbitration</w:t>
      </w:r>
      <w:r w:rsidRPr="00D27923">
        <w:t xml:space="preserve">. Using the advanced search function of the </w:t>
      </w:r>
      <w:r w:rsidRPr="00D27923">
        <w:rPr>
          <w:rStyle w:val="StyleUnderline"/>
        </w:rPr>
        <w:t xml:space="preserve">FLRA’s comprehensive compilation </w:t>
      </w:r>
      <w:r w:rsidRPr="00806C9D">
        <w:rPr>
          <w:rStyle w:val="StyleUnderline"/>
          <w:highlight w:val="yellow"/>
        </w:rPr>
        <w:t>of</w:t>
      </w:r>
      <w:r w:rsidRPr="00D27923">
        <w:rPr>
          <w:rStyle w:val="StyleUnderline"/>
        </w:rPr>
        <w:t xml:space="preserve"> all awards</w:t>
      </w:r>
      <w:r w:rsidRPr="00D27923">
        <w:t xml:space="preserve"> appealed under 5 U.S.C. § 7122 from 1980 through 2025, the search </w:t>
      </w:r>
      <w:r w:rsidRPr="00D27923">
        <w:rPr>
          <w:rStyle w:val="StyleUnderline"/>
        </w:rPr>
        <w:t xml:space="preserve">identified </w:t>
      </w:r>
      <w:r w:rsidRPr="00D27923">
        <w:rPr>
          <w:rStyle w:val="Emphasis"/>
        </w:rPr>
        <w:t>2,324 [</w:t>
      </w:r>
      <w:r w:rsidRPr="00806C9D">
        <w:rPr>
          <w:rStyle w:val="Emphasis"/>
          <w:highlight w:val="yellow"/>
        </w:rPr>
        <w:t>twenty-three hundred</w:t>
      </w:r>
      <w:r w:rsidRPr="00D27923">
        <w:rPr>
          <w:rStyle w:val="Emphasis"/>
        </w:rPr>
        <w:t xml:space="preserve">] </w:t>
      </w:r>
      <w:r w:rsidRPr="00806C9D">
        <w:rPr>
          <w:rStyle w:val="Emphasis"/>
          <w:highlight w:val="yellow"/>
        </w:rPr>
        <w:t>challenges</w:t>
      </w:r>
      <w:r w:rsidRPr="00D27923">
        <w:t xml:space="preserve">. </w:t>
      </w:r>
      <w:r w:rsidRPr="00D27923">
        <w:rPr>
          <w:rStyle w:val="StyleUnderline"/>
        </w:rPr>
        <w:t>Of these</w:t>
      </w:r>
      <w:r w:rsidRPr="00D27923">
        <w:t xml:space="preserve">, a search for keywords related to the FSLMRS’s </w:t>
      </w:r>
      <w:r w:rsidRPr="00D27923">
        <w:rPr>
          <w:rStyle w:val="Emphasis"/>
        </w:rPr>
        <w:t>national security</w:t>
      </w:r>
      <w:r w:rsidRPr="00D27923">
        <w:t xml:space="preserve"> exemption found </w:t>
      </w:r>
      <w:r w:rsidRPr="00806C9D">
        <w:rPr>
          <w:rStyle w:val="StyleUnderline"/>
          <w:highlight w:val="yellow"/>
        </w:rPr>
        <w:t xml:space="preserve">only </w:t>
      </w:r>
      <w:r w:rsidRPr="00806C9D">
        <w:rPr>
          <w:rStyle w:val="Emphasis"/>
          <w:highlight w:val="yellow"/>
        </w:rPr>
        <w:t>five</w:t>
      </w:r>
      <w:r w:rsidRPr="00D27923">
        <w:rPr>
          <w:rStyle w:val="StyleUnderline"/>
        </w:rPr>
        <w:t xml:space="preserve"> awards in the past 45 years that </w:t>
      </w:r>
      <w:r w:rsidRPr="00806C9D">
        <w:rPr>
          <w:rStyle w:val="StyleUnderline"/>
          <w:highlight w:val="yellow"/>
        </w:rPr>
        <w:t xml:space="preserve">have </w:t>
      </w:r>
      <w:r w:rsidRPr="00806C9D">
        <w:rPr>
          <w:rStyle w:val="Emphasis"/>
          <w:highlight w:val="yellow"/>
        </w:rPr>
        <w:t>possible relevance</w:t>
      </w:r>
      <w:r w:rsidRPr="00D27923">
        <w:rPr>
          <w:rStyle w:val="StyleUnderline"/>
        </w:rPr>
        <w:t xml:space="preserve">; that is, </w:t>
      </w:r>
      <w:r w:rsidRPr="00D27923">
        <w:rPr>
          <w:rStyle w:val="Emphasis"/>
        </w:rPr>
        <w:t>0.00215 percent</w:t>
      </w:r>
      <w:r w:rsidRPr="00D27923">
        <w:rPr>
          <w:rStyle w:val="StyleUnderline"/>
        </w:rPr>
        <w:t xml:space="preserve"> of all awards</w:t>
      </w:r>
      <w:r w:rsidRPr="00D27923">
        <w:t>.</w:t>
      </w:r>
    </w:p>
    <w:p w14:paraId="27E4947D" w14:textId="77777777" w:rsidR="00AE3C8C" w:rsidRPr="00D27923" w:rsidRDefault="00AE3C8C" w:rsidP="00AE3C8C">
      <w:r w:rsidRPr="00D27923">
        <w:t xml:space="preserve">From the FLRA decision search, </w:t>
      </w:r>
      <w:r w:rsidRPr="00D27923">
        <w:rPr>
          <w:rStyle w:val="Emphasis"/>
        </w:rPr>
        <w:t>three</w:t>
      </w:r>
      <w:r w:rsidRPr="00D27923">
        <w:rPr>
          <w:rStyle w:val="StyleUnderline"/>
        </w:rPr>
        <w:t xml:space="preserve"> awards </w:t>
      </w:r>
      <w:r w:rsidRPr="00806C9D">
        <w:rPr>
          <w:rStyle w:val="StyleUnderline"/>
          <w:highlight w:val="yellow"/>
        </w:rPr>
        <w:t>deal with “</w:t>
      </w:r>
      <w:r w:rsidRPr="00806C9D">
        <w:rPr>
          <w:rStyle w:val="Emphasis"/>
          <w:highlight w:val="yellow"/>
        </w:rPr>
        <w:t>security clearances</w:t>
      </w:r>
      <w:r w:rsidRPr="00D27923">
        <w:rPr>
          <w:rStyle w:val="StyleUnderline"/>
        </w:rPr>
        <w:t xml:space="preserve">:” </w:t>
      </w:r>
      <w:r w:rsidRPr="00D27923">
        <w:rPr>
          <w:rStyle w:val="Emphasis"/>
        </w:rPr>
        <w:t>one</w:t>
      </w:r>
      <w:r w:rsidRPr="00D27923">
        <w:rPr>
          <w:rStyle w:val="StyleUnderline"/>
        </w:rPr>
        <w:t xml:space="preserve"> involving the loss of </w:t>
      </w:r>
      <w:r w:rsidRPr="00D27923">
        <w:rPr>
          <w:rStyle w:val="Emphasis"/>
        </w:rPr>
        <w:t>clearance</w:t>
      </w:r>
      <w:r w:rsidRPr="00D27923">
        <w:rPr>
          <w:rStyle w:val="StyleUnderline"/>
        </w:rPr>
        <w:t xml:space="preserve"> for a </w:t>
      </w:r>
      <w:r w:rsidRPr="00D27923">
        <w:rPr>
          <w:rStyle w:val="Emphasis"/>
        </w:rPr>
        <w:t>temporary guide</w:t>
      </w:r>
      <w:r w:rsidRPr="00D27923">
        <w:rPr>
          <w:rStyle w:val="StyleUnderline"/>
        </w:rPr>
        <w:t xml:space="preserve">; </w:t>
      </w:r>
      <w:r w:rsidRPr="00D27923">
        <w:rPr>
          <w:rStyle w:val="Emphasis"/>
        </w:rPr>
        <w:t>another</w:t>
      </w:r>
      <w:r w:rsidRPr="00D27923">
        <w:rPr>
          <w:rStyle w:val="StyleUnderline"/>
        </w:rPr>
        <w:t xml:space="preserve"> for denial of </w:t>
      </w:r>
      <w:r w:rsidRPr="00D27923">
        <w:rPr>
          <w:rStyle w:val="Emphasis"/>
        </w:rPr>
        <w:t>sick leave</w:t>
      </w:r>
      <w:r w:rsidRPr="00D27923">
        <w:rPr>
          <w:rStyle w:val="StyleUnderline"/>
        </w:rPr>
        <w:t xml:space="preserve"> after loss of </w:t>
      </w:r>
      <w:r w:rsidRPr="00D27923">
        <w:rPr>
          <w:rStyle w:val="Emphasis"/>
        </w:rPr>
        <w:t>security clearance</w:t>
      </w:r>
      <w:r w:rsidRPr="00D27923">
        <w:rPr>
          <w:rStyle w:val="StyleUnderline"/>
        </w:rPr>
        <w:t xml:space="preserve">; </w:t>
      </w:r>
      <w:proofErr w:type="gramStart"/>
      <w:r w:rsidRPr="00D27923">
        <w:rPr>
          <w:rStyle w:val="StyleUnderline"/>
        </w:rPr>
        <w:t>and,</w:t>
      </w:r>
      <w:proofErr w:type="gramEnd"/>
      <w:r w:rsidRPr="00D27923">
        <w:rPr>
          <w:rStyle w:val="StyleUnderline"/>
        </w:rPr>
        <w:t xml:space="preserve"> a </w:t>
      </w:r>
      <w:r w:rsidRPr="00D27923">
        <w:rPr>
          <w:rStyle w:val="Emphasis"/>
        </w:rPr>
        <w:t>third</w:t>
      </w:r>
      <w:r w:rsidRPr="00D27923">
        <w:rPr>
          <w:rStyle w:val="StyleUnderline"/>
        </w:rPr>
        <w:t xml:space="preserve"> about barring </w:t>
      </w:r>
      <w:r w:rsidRPr="00D27923">
        <w:rPr>
          <w:rStyle w:val="Emphasis"/>
        </w:rPr>
        <w:t>union communication</w:t>
      </w:r>
      <w:r w:rsidRPr="00D27923">
        <w:rPr>
          <w:rStyle w:val="StyleUnderline"/>
        </w:rPr>
        <w:t xml:space="preserve"> with an employee during a </w:t>
      </w:r>
      <w:r w:rsidRPr="00D27923">
        <w:rPr>
          <w:rStyle w:val="Emphasis"/>
        </w:rPr>
        <w:t>security clearance investigation</w:t>
      </w:r>
      <w:r w:rsidRPr="00D27923">
        <w:t xml:space="preserve">. A search for awards involving “internal security practices” found two: one affirming the right of management to assign an employee displaced after loss of a security clearance; </w:t>
      </w:r>
      <w:proofErr w:type="gramStart"/>
      <w:r w:rsidRPr="00D27923">
        <w:t>and,</w:t>
      </w:r>
      <w:proofErr w:type="gramEnd"/>
      <w:r w:rsidRPr="00D27923">
        <w:t xml:space="preserve"> a second about designating employees for random drug testing based on internal security practice. </w:t>
      </w:r>
      <w:r w:rsidRPr="00D27923">
        <w:rPr>
          <w:rStyle w:val="StyleUnderline"/>
        </w:rPr>
        <w:t xml:space="preserve">This </w:t>
      </w:r>
      <w:r w:rsidRPr="00D27923">
        <w:rPr>
          <w:rStyle w:val="Emphasis"/>
        </w:rPr>
        <w:t>sparse arbitral record</w:t>
      </w:r>
      <w:r w:rsidRPr="00D27923">
        <w:rPr>
          <w:rStyle w:val="StyleUnderline"/>
        </w:rPr>
        <w:t xml:space="preserve"> should </w:t>
      </w:r>
      <w:r w:rsidRPr="00D27923">
        <w:rPr>
          <w:rStyle w:val="Emphasis"/>
        </w:rPr>
        <w:t>not</w:t>
      </w:r>
      <w:r w:rsidRPr="00D27923">
        <w:rPr>
          <w:rStyle w:val="StyleUnderline"/>
        </w:rPr>
        <w:t xml:space="preserve"> be </w:t>
      </w:r>
      <w:r w:rsidRPr="00D27923">
        <w:rPr>
          <w:rStyle w:val="Emphasis"/>
        </w:rPr>
        <w:t>surprising</w:t>
      </w:r>
      <w:r w:rsidRPr="00D27923">
        <w:t xml:space="preserve">. Under 5 U.S.C. § 7121(c)(3), </w:t>
      </w:r>
      <w:r w:rsidRPr="00D27923">
        <w:rPr>
          <w:rStyle w:val="StyleUnderline"/>
        </w:rPr>
        <w:t xml:space="preserve">the FSLMRS </w:t>
      </w:r>
      <w:r w:rsidRPr="00D27923">
        <w:rPr>
          <w:rStyle w:val="Emphasis"/>
        </w:rPr>
        <w:t>expressly excludes from arbitration</w:t>
      </w:r>
      <w:r w:rsidRPr="00D27923">
        <w:rPr>
          <w:rStyle w:val="StyleUnderline"/>
        </w:rPr>
        <w:t xml:space="preserve"> the dismissal or suspension of an employee covered by 5 U.S.C. § 7532; that is, an employee subject to management’s disciplinary authority “in the interests of </w:t>
      </w:r>
      <w:r w:rsidRPr="00D27923">
        <w:rPr>
          <w:rStyle w:val="Emphasis"/>
        </w:rPr>
        <w:t>national security</w:t>
      </w:r>
      <w:r w:rsidRPr="00D27923">
        <w:rPr>
          <w:rStyle w:val="StyleUnderline"/>
        </w:rPr>
        <w:t>.”</w:t>
      </w:r>
    </w:p>
    <w:p w14:paraId="07213C41" w14:textId="77777777" w:rsidR="00AE3C8C" w:rsidRPr="00D27923" w:rsidRDefault="00AE3C8C" w:rsidP="00AE3C8C">
      <w:r w:rsidRPr="00D27923">
        <w:rPr>
          <w:rStyle w:val="StyleUnderline"/>
        </w:rPr>
        <w:t xml:space="preserve">When </w:t>
      </w:r>
      <w:proofErr w:type="gramStart"/>
      <w:r w:rsidRPr="00D27923">
        <w:rPr>
          <w:rStyle w:val="StyleUnderline"/>
        </w:rPr>
        <w:t xml:space="preserve">the </w:t>
      </w:r>
      <w:r w:rsidRPr="00D27923">
        <w:rPr>
          <w:rStyle w:val="Emphasis"/>
        </w:rPr>
        <w:t>empirical</w:t>
      </w:r>
      <w:proofErr w:type="gramEnd"/>
      <w:r w:rsidRPr="00D27923">
        <w:rPr>
          <w:rStyle w:val="Emphasis"/>
        </w:rPr>
        <w:t xml:space="preserve"> evidence</w:t>
      </w:r>
      <w:r w:rsidRPr="00D27923">
        <w:rPr>
          <w:rStyle w:val="StyleUnderline"/>
        </w:rPr>
        <w:t xml:space="preserve"> is </w:t>
      </w:r>
      <w:r w:rsidRPr="00D27923">
        <w:rPr>
          <w:rStyle w:val="Emphasis"/>
        </w:rPr>
        <w:t>properly considered</w:t>
      </w:r>
      <w:r w:rsidRPr="00D27923">
        <w:rPr>
          <w:rStyle w:val="StyleUnderline"/>
        </w:rPr>
        <w:t xml:space="preserve">, the public record demonstrates that </w:t>
      </w:r>
      <w:r w:rsidRPr="00806C9D">
        <w:rPr>
          <w:rStyle w:val="Emphasis"/>
          <w:highlight w:val="yellow"/>
        </w:rPr>
        <w:t>arbitration under CBAs neither interferes with nor constrains</w:t>
      </w:r>
      <w:r w:rsidRPr="00D27923">
        <w:rPr>
          <w:rStyle w:val="Emphasis"/>
        </w:rPr>
        <w:t xml:space="preserve"> agency </w:t>
      </w:r>
      <w:r w:rsidRPr="00806C9D">
        <w:rPr>
          <w:rStyle w:val="Emphasis"/>
          <w:highlight w:val="yellow"/>
        </w:rPr>
        <w:t>action</w:t>
      </w:r>
      <w:r w:rsidRPr="00D27923">
        <w:rPr>
          <w:rStyle w:val="Emphasis"/>
        </w:rPr>
        <w:t xml:space="preserve"> based </w:t>
      </w:r>
      <w:r w:rsidRPr="00806C9D">
        <w:rPr>
          <w:rStyle w:val="Emphasis"/>
          <w:highlight w:val="yellow"/>
        </w:rPr>
        <w:t>on national security</w:t>
      </w:r>
      <w:r w:rsidRPr="00D27923">
        <w:t xml:space="preserve">. </w:t>
      </w:r>
      <w:r w:rsidRPr="00806C9D">
        <w:rPr>
          <w:rStyle w:val="StyleUnderline"/>
          <w:highlight w:val="yellow"/>
        </w:rPr>
        <w:t>The EO</w:t>
      </w:r>
      <w:r w:rsidRPr="00D27923">
        <w:t xml:space="preserve"> cannot be supported by </w:t>
      </w:r>
      <w:r w:rsidRPr="00806C9D">
        <w:rPr>
          <w:rStyle w:val="StyleUnderline"/>
          <w:highlight w:val="yellow"/>
        </w:rPr>
        <w:t xml:space="preserve">relying on </w:t>
      </w:r>
      <w:r w:rsidRPr="00806C9D">
        <w:rPr>
          <w:rStyle w:val="Emphasis"/>
          <w:highlight w:val="yellow"/>
        </w:rPr>
        <w:t>faulty empirical ev</w:t>
      </w:r>
      <w:r w:rsidRPr="00D27923">
        <w:rPr>
          <w:rStyle w:val="Emphasis"/>
        </w:rPr>
        <w:t>idence</w:t>
      </w:r>
      <w:r w:rsidRPr="00D27923">
        <w:t>.</w:t>
      </w:r>
    </w:p>
    <w:p w14:paraId="21114FF9" w14:textId="77777777" w:rsidR="00AE3C8C" w:rsidRDefault="00AE3C8C" w:rsidP="00AE3C8C"/>
    <w:p w14:paraId="3035CC70" w14:textId="77777777" w:rsidR="00AE3C8C" w:rsidRDefault="00AE3C8C" w:rsidP="00AE3C8C"/>
    <w:p w14:paraId="1AF0BB62" w14:textId="77777777" w:rsidR="00AE3C8C" w:rsidRPr="009B3587" w:rsidRDefault="00AE3C8C" w:rsidP="00AE3C8C">
      <w:pPr>
        <w:pStyle w:val="Heading4"/>
        <w:rPr>
          <w:rFonts w:cs="Arial"/>
          <w:iCs w:val="0"/>
          <w:szCs w:val="24"/>
        </w:rPr>
      </w:pPr>
      <w:r w:rsidRPr="009B3587">
        <w:rPr>
          <w:rFonts w:cs="Arial"/>
          <w:iCs w:val="0"/>
          <w:szCs w:val="24"/>
        </w:rPr>
        <w:t xml:space="preserve">General emerging tech impacts are </w:t>
      </w:r>
      <w:r w:rsidRPr="009B3587">
        <w:rPr>
          <w:iCs w:val="0"/>
          <w:szCs w:val="24"/>
          <w:u w:val="single"/>
        </w:rPr>
        <w:t>fake</w:t>
      </w:r>
      <w:r w:rsidRPr="009B3587">
        <w:rPr>
          <w:rFonts w:cs="Arial"/>
          <w:iCs w:val="0"/>
          <w:szCs w:val="24"/>
        </w:rPr>
        <w:t xml:space="preserve">. </w:t>
      </w:r>
    </w:p>
    <w:p w14:paraId="20515826" w14:textId="77777777" w:rsidR="00AE3C8C" w:rsidRPr="009B3587" w:rsidRDefault="00AE3C8C" w:rsidP="00AE3C8C">
      <w:pPr>
        <w:rPr>
          <w:szCs w:val="16"/>
        </w:rPr>
      </w:pPr>
      <w:proofErr w:type="spellStart"/>
      <w:r w:rsidRPr="009B3587">
        <w:rPr>
          <w:rStyle w:val="Style13ptBold"/>
        </w:rPr>
        <w:t>Kunertova</w:t>
      </w:r>
      <w:proofErr w:type="spellEnd"/>
      <w:r w:rsidRPr="009B3587">
        <w:rPr>
          <w:rStyle w:val="Style13ptBold"/>
        </w:rPr>
        <w:t xml:space="preserve"> ‘22</w:t>
      </w:r>
      <w:r w:rsidRPr="009B3587">
        <w:rPr>
          <w:szCs w:val="16"/>
        </w:rPr>
        <w:t xml:space="preserve"> [Dominika </w:t>
      </w:r>
      <w:proofErr w:type="spellStart"/>
      <w:r w:rsidRPr="009B3587">
        <w:rPr>
          <w:szCs w:val="16"/>
        </w:rPr>
        <w:t>Kunertova</w:t>
      </w:r>
      <w:proofErr w:type="spellEnd"/>
      <w:r w:rsidRPr="009B3587">
        <w:rPr>
          <w:szCs w:val="16"/>
        </w:rPr>
        <w:t xml:space="preserve"> is a Senior Researcher in the Global Security Team at the Center for Security Studies, is a nonresident senior fellow at the Transatlantic Security Initiative of the Atlantic Council’s Scowcroft Center for Strategy and </w:t>
      </w:r>
      <w:proofErr w:type="gramStart"/>
      <w:r w:rsidRPr="009B3587">
        <w:rPr>
          <w:szCs w:val="16"/>
        </w:rPr>
        <w:t>Security, and</w:t>
      </w:r>
      <w:proofErr w:type="gramEnd"/>
      <w:r w:rsidRPr="009B3587">
        <w:rPr>
          <w:szCs w:val="16"/>
        </w:rPr>
        <w:t xml:space="preserve"> is also a research fellow with the International Security Program at the Harvard Kennedy School’s Belfer Center for Science and International Affairs. “Hypersonic Weapons: Emerging, Disruptive, Political”, Strategic Trends 2022: Key Developments in Global Affairs, Chapter 2, https://doi.org/https://doi.org/10.3929/ethz-b-000552682, published 04-01-2022, accessed 09-22-2025]</w:t>
      </w:r>
    </w:p>
    <w:p w14:paraId="6BAF7076" w14:textId="77777777" w:rsidR="00AE3C8C" w:rsidRPr="009B3587" w:rsidRDefault="00AE3C8C" w:rsidP="00AE3C8C">
      <w:pPr>
        <w:rPr>
          <w:szCs w:val="16"/>
        </w:rPr>
      </w:pPr>
    </w:p>
    <w:p w14:paraId="447A43B9" w14:textId="77777777" w:rsidR="00AE3C8C" w:rsidRPr="009B3587" w:rsidRDefault="00AE3C8C" w:rsidP="00AE3C8C">
      <w:pPr>
        <w:rPr>
          <w:szCs w:val="16"/>
        </w:rPr>
      </w:pPr>
      <w:r w:rsidRPr="009B3587">
        <w:rPr>
          <w:szCs w:val="16"/>
        </w:rPr>
        <w:t>More Hype, Less Sonic</w:t>
      </w:r>
    </w:p>
    <w:p w14:paraId="2184D691" w14:textId="77777777" w:rsidR="00AE3C8C" w:rsidRPr="009B3587" w:rsidRDefault="00AE3C8C" w:rsidP="00AE3C8C">
      <w:pPr>
        <w:rPr>
          <w:szCs w:val="16"/>
        </w:rPr>
      </w:pPr>
      <w:r w:rsidRPr="009B3587">
        <w:rPr>
          <w:szCs w:val="16"/>
        </w:rPr>
        <w:t>The idea of flying at hypersonic speeds has been around for some time. Although the theoretical foundations were laid down in the 1960s, the lack of suitable manufacturing processes hindered the development of hyper- sonic systems. In addition, air-</w:t>
      </w:r>
      <w:proofErr w:type="gramStart"/>
      <w:r w:rsidRPr="009B3587">
        <w:rPr>
          <w:szCs w:val="16"/>
        </w:rPr>
        <w:t xml:space="preserve">breath- </w:t>
      </w:r>
      <w:proofErr w:type="spellStart"/>
      <w:r w:rsidRPr="009B3587">
        <w:rPr>
          <w:szCs w:val="16"/>
        </w:rPr>
        <w:t>ing</w:t>
      </w:r>
      <w:proofErr w:type="spellEnd"/>
      <w:proofErr w:type="gramEnd"/>
      <w:r w:rsidRPr="009B3587">
        <w:rPr>
          <w:szCs w:val="16"/>
        </w:rPr>
        <w:t xml:space="preserve"> engines for space shuttles were judged too heavy and costly. Today, spurred by great-power rivalry, recent </w:t>
      </w:r>
      <w:r w:rsidRPr="009B3587">
        <w:rPr>
          <w:rStyle w:val="Emphasis"/>
        </w:rPr>
        <w:t>scientific advances</w:t>
      </w:r>
      <w:r w:rsidRPr="009B3587">
        <w:rPr>
          <w:szCs w:val="16"/>
        </w:rPr>
        <w:t xml:space="preserve"> have brought these systems within reach, as they have allowed prototypes to be </w:t>
      </w:r>
      <w:proofErr w:type="gramStart"/>
      <w:r w:rsidRPr="009B3587">
        <w:rPr>
          <w:szCs w:val="16"/>
        </w:rPr>
        <w:t>construct- ed</w:t>
      </w:r>
      <w:proofErr w:type="gramEnd"/>
      <w:r w:rsidRPr="009B3587">
        <w:rPr>
          <w:szCs w:val="16"/>
        </w:rPr>
        <w:t xml:space="preserve"> and tested. This has </w:t>
      </w:r>
      <w:r w:rsidRPr="009B3587">
        <w:rPr>
          <w:rStyle w:val="Emphasis"/>
        </w:rPr>
        <w:t>sparked hype</w:t>
      </w:r>
      <w:r w:rsidRPr="009B3587">
        <w:rPr>
          <w:szCs w:val="16"/>
        </w:rPr>
        <w:t xml:space="preserve"> and impatience </w:t>
      </w:r>
      <w:r w:rsidRPr="009B3587">
        <w:rPr>
          <w:rStyle w:val="StyleUnderline"/>
        </w:rPr>
        <w:t>among trendspotters about whether hypersonic tech</w:t>
      </w:r>
      <w:r w:rsidRPr="009B3587">
        <w:rPr>
          <w:szCs w:val="16"/>
        </w:rPr>
        <w:t xml:space="preserve">nology </w:t>
      </w:r>
      <w:r w:rsidRPr="009B3587">
        <w:rPr>
          <w:rStyle w:val="StyleUnderline"/>
        </w:rPr>
        <w:t>will unleash</w:t>
      </w:r>
      <w:r w:rsidRPr="009B3587">
        <w:rPr>
          <w:szCs w:val="16"/>
        </w:rPr>
        <w:t xml:space="preserve"> </w:t>
      </w:r>
      <w:r w:rsidRPr="009B3587">
        <w:rPr>
          <w:rStyle w:val="StyleUnderline"/>
        </w:rPr>
        <w:t xml:space="preserve">a new industrial and/or military </w:t>
      </w:r>
      <w:r w:rsidRPr="009B3587">
        <w:rPr>
          <w:rStyle w:val="Emphasis"/>
        </w:rPr>
        <w:t>revolution</w:t>
      </w:r>
      <w:r w:rsidRPr="009B3587">
        <w:rPr>
          <w:szCs w:val="16"/>
        </w:rPr>
        <w:t>.</w:t>
      </w:r>
    </w:p>
    <w:p w14:paraId="002841A9" w14:textId="77777777" w:rsidR="00AE3C8C" w:rsidRPr="009B3587" w:rsidRDefault="00AE3C8C" w:rsidP="00AE3C8C">
      <w:pPr>
        <w:rPr>
          <w:szCs w:val="16"/>
        </w:rPr>
      </w:pPr>
      <w:r w:rsidRPr="009B3587">
        <w:rPr>
          <w:szCs w:val="16"/>
        </w:rPr>
        <w:t xml:space="preserve">The hype is not unique to hyper- sonic weapons. The </w:t>
      </w:r>
      <w:r w:rsidRPr="009B3587">
        <w:rPr>
          <w:rStyle w:val="StyleUnderline"/>
        </w:rPr>
        <w:t>phenomenon</w:t>
      </w:r>
      <w:r w:rsidRPr="009B3587">
        <w:rPr>
          <w:szCs w:val="16"/>
        </w:rPr>
        <w:t xml:space="preserve"> of </w:t>
      </w:r>
      <w:r w:rsidRPr="00806C9D">
        <w:rPr>
          <w:rStyle w:val="Emphasis"/>
          <w:highlight w:val="yellow"/>
        </w:rPr>
        <w:t>emerging</w:t>
      </w:r>
      <w:r w:rsidRPr="009B3587">
        <w:rPr>
          <w:szCs w:val="16"/>
        </w:rPr>
        <w:t xml:space="preserve"> and disruptive </w:t>
      </w:r>
      <w:r w:rsidRPr="00806C9D">
        <w:rPr>
          <w:rStyle w:val="Emphasis"/>
          <w:highlight w:val="yellow"/>
        </w:rPr>
        <w:t>tech</w:t>
      </w:r>
      <w:r w:rsidRPr="009B3587">
        <w:rPr>
          <w:szCs w:val="16"/>
        </w:rPr>
        <w:t xml:space="preserve">nologies (EDTs) </w:t>
      </w:r>
      <w:r w:rsidRPr="009B3587">
        <w:rPr>
          <w:rStyle w:val="StyleUnderline"/>
        </w:rPr>
        <w:t xml:space="preserve">is </w:t>
      </w:r>
      <w:r w:rsidRPr="00806C9D">
        <w:rPr>
          <w:rStyle w:val="Emphasis"/>
          <w:highlight w:val="yellow"/>
        </w:rPr>
        <w:t>plagued</w:t>
      </w:r>
      <w:r w:rsidRPr="00806C9D">
        <w:rPr>
          <w:rStyle w:val="StyleUnderline"/>
          <w:highlight w:val="yellow"/>
        </w:rPr>
        <w:t xml:space="preserve"> with</w:t>
      </w:r>
      <w:r w:rsidRPr="009B3587">
        <w:rPr>
          <w:szCs w:val="16"/>
        </w:rPr>
        <w:t xml:space="preserve"> a </w:t>
      </w:r>
      <w:r w:rsidRPr="00806C9D">
        <w:rPr>
          <w:rStyle w:val="StyleUnderline"/>
          <w:highlight w:val="yellow"/>
        </w:rPr>
        <w:t>lack of understanding of</w:t>
      </w:r>
      <w:r w:rsidRPr="009B3587">
        <w:rPr>
          <w:szCs w:val="16"/>
        </w:rPr>
        <w:t xml:space="preserve"> the </w:t>
      </w:r>
      <w:r w:rsidRPr="00806C9D">
        <w:rPr>
          <w:rStyle w:val="Emphasis"/>
          <w:highlight w:val="yellow"/>
        </w:rPr>
        <w:t>time</w:t>
      </w:r>
      <w:r w:rsidRPr="009B3587">
        <w:rPr>
          <w:rStyle w:val="StyleUnderline"/>
        </w:rPr>
        <w:t xml:space="preserve"> it takes </w:t>
      </w:r>
      <w:r w:rsidRPr="00806C9D">
        <w:rPr>
          <w:rStyle w:val="StyleUnderline"/>
          <w:highlight w:val="yellow"/>
        </w:rPr>
        <w:t>for</w:t>
      </w:r>
      <w:r w:rsidRPr="009B3587">
        <w:rPr>
          <w:szCs w:val="16"/>
        </w:rPr>
        <w:t xml:space="preserve"> a given </w:t>
      </w:r>
      <w:r w:rsidRPr="00806C9D">
        <w:rPr>
          <w:rStyle w:val="StyleUnderline"/>
          <w:highlight w:val="yellow"/>
        </w:rPr>
        <w:t>tech</w:t>
      </w:r>
      <w:r w:rsidRPr="009B3587">
        <w:rPr>
          <w:szCs w:val="16"/>
        </w:rPr>
        <w:t xml:space="preserve">nology </w:t>
      </w:r>
      <w:r w:rsidRPr="00806C9D">
        <w:rPr>
          <w:rStyle w:val="StyleUnderline"/>
          <w:highlight w:val="yellow"/>
        </w:rPr>
        <w:t xml:space="preserve">to </w:t>
      </w:r>
      <w:r w:rsidRPr="00806C9D">
        <w:rPr>
          <w:rStyle w:val="Emphasis"/>
          <w:highlight w:val="yellow"/>
        </w:rPr>
        <w:t>mature</w:t>
      </w:r>
      <w:r w:rsidRPr="009B3587">
        <w:rPr>
          <w:rStyle w:val="StyleUnderline"/>
        </w:rPr>
        <w:t xml:space="preserve">, </w:t>
      </w:r>
      <w:r w:rsidRPr="009B3587">
        <w:rPr>
          <w:rStyle w:val="Emphasis"/>
        </w:rPr>
        <w:t>innovation</w:t>
      </w:r>
      <w:r w:rsidRPr="009B3587">
        <w:rPr>
          <w:rStyle w:val="StyleUnderline"/>
        </w:rPr>
        <w:t xml:space="preserve"> and </w:t>
      </w:r>
      <w:r w:rsidRPr="00806C9D">
        <w:rPr>
          <w:rStyle w:val="Emphasis"/>
          <w:highlight w:val="yellow"/>
        </w:rPr>
        <w:t>adoption</w:t>
      </w:r>
      <w:r w:rsidRPr="00806C9D">
        <w:rPr>
          <w:rStyle w:val="StyleUnderline"/>
          <w:highlight w:val="yellow"/>
        </w:rPr>
        <w:t xml:space="preserve"> challenges, and</w:t>
      </w:r>
      <w:r w:rsidRPr="009B3587">
        <w:rPr>
          <w:rStyle w:val="StyleUnderline"/>
        </w:rPr>
        <w:t xml:space="preserve"> its </w:t>
      </w:r>
      <w:r w:rsidRPr="00806C9D">
        <w:rPr>
          <w:rStyle w:val="Emphasis"/>
          <w:highlight w:val="yellow"/>
        </w:rPr>
        <w:t>real-world effects</w:t>
      </w:r>
      <w:r w:rsidRPr="009B3587">
        <w:rPr>
          <w:szCs w:val="16"/>
        </w:rPr>
        <w:t xml:space="preserve"> in both the short and long runs. According to a 2020 NATO Science and Technology Organization report, the EDTs </w:t>
      </w:r>
      <w:r w:rsidRPr="00806C9D">
        <w:rPr>
          <w:rStyle w:val="StyleUnderline"/>
          <w:highlight w:val="yellow"/>
        </w:rPr>
        <w:t>include</w:t>
      </w:r>
      <w:r w:rsidRPr="009B3587">
        <w:rPr>
          <w:rStyle w:val="StyleUnderline"/>
        </w:rPr>
        <w:t xml:space="preserve"> </w:t>
      </w:r>
      <w:r w:rsidRPr="009B3587">
        <w:rPr>
          <w:rStyle w:val="Emphasis"/>
        </w:rPr>
        <w:t>data</w:t>
      </w:r>
      <w:r w:rsidRPr="009B3587">
        <w:rPr>
          <w:rStyle w:val="StyleUnderline"/>
        </w:rPr>
        <w:t xml:space="preserve">, </w:t>
      </w:r>
      <w:r w:rsidRPr="00806C9D">
        <w:rPr>
          <w:rStyle w:val="Emphasis"/>
          <w:highlight w:val="yellow"/>
        </w:rPr>
        <w:t>AI</w:t>
      </w:r>
      <w:r w:rsidRPr="009B3587">
        <w:rPr>
          <w:rStyle w:val="StyleUnderline"/>
        </w:rPr>
        <w:t xml:space="preserve">, </w:t>
      </w:r>
      <w:r w:rsidRPr="009B3587">
        <w:rPr>
          <w:rStyle w:val="Emphasis"/>
        </w:rPr>
        <w:t>autonomy</w:t>
      </w:r>
      <w:r w:rsidRPr="009B3587">
        <w:rPr>
          <w:rStyle w:val="StyleUnderline"/>
        </w:rPr>
        <w:t xml:space="preserve">, </w:t>
      </w:r>
      <w:r w:rsidRPr="00806C9D">
        <w:rPr>
          <w:rStyle w:val="Emphasis"/>
          <w:highlight w:val="yellow"/>
        </w:rPr>
        <w:t>space</w:t>
      </w:r>
      <w:r w:rsidRPr="00806C9D">
        <w:rPr>
          <w:rStyle w:val="StyleUnderline"/>
          <w:highlight w:val="yellow"/>
        </w:rPr>
        <w:t xml:space="preserve">, </w:t>
      </w:r>
      <w:proofErr w:type="spellStart"/>
      <w:r w:rsidRPr="00806C9D">
        <w:rPr>
          <w:rStyle w:val="Emphasis"/>
          <w:highlight w:val="yellow"/>
        </w:rPr>
        <w:t>hypersonics</w:t>
      </w:r>
      <w:proofErr w:type="spellEnd"/>
      <w:r w:rsidRPr="00806C9D">
        <w:rPr>
          <w:rStyle w:val="StyleUnderline"/>
          <w:highlight w:val="yellow"/>
        </w:rPr>
        <w:t xml:space="preserve">, </w:t>
      </w:r>
      <w:r w:rsidRPr="00806C9D">
        <w:rPr>
          <w:rStyle w:val="Emphasis"/>
          <w:highlight w:val="yellow"/>
        </w:rPr>
        <w:t>quantum</w:t>
      </w:r>
      <w:r w:rsidRPr="009B3587">
        <w:rPr>
          <w:rStyle w:val="StyleUnderline"/>
        </w:rPr>
        <w:t xml:space="preserve"> tech</w:t>
      </w:r>
      <w:r w:rsidRPr="009B3587">
        <w:rPr>
          <w:szCs w:val="16"/>
        </w:rPr>
        <w:t xml:space="preserve">nologies, </w:t>
      </w:r>
      <w:r w:rsidRPr="00806C9D">
        <w:rPr>
          <w:rStyle w:val="Emphasis"/>
          <w:highlight w:val="yellow"/>
        </w:rPr>
        <w:t>biotech</w:t>
      </w:r>
      <w:r w:rsidRPr="009B3587">
        <w:rPr>
          <w:szCs w:val="16"/>
        </w:rPr>
        <w:t xml:space="preserve">nology, </w:t>
      </w:r>
      <w:r w:rsidRPr="009B3587">
        <w:rPr>
          <w:rStyle w:val="StyleUnderline"/>
        </w:rPr>
        <w:t>and materials</w:t>
      </w:r>
      <w:r w:rsidRPr="009B3587">
        <w:rPr>
          <w:szCs w:val="16"/>
        </w:rPr>
        <w:t xml:space="preserve">. The report suggests that </w:t>
      </w:r>
      <w:r w:rsidRPr="00806C9D">
        <w:rPr>
          <w:rStyle w:val="StyleUnderline"/>
          <w:highlight w:val="yellow"/>
        </w:rPr>
        <w:t>all</w:t>
      </w:r>
      <w:r w:rsidRPr="009B3587">
        <w:rPr>
          <w:szCs w:val="16"/>
        </w:rPr>
        <w:t xml:space="preserve"> of these </w:t>
      </w:r>
      <w:r w:rsidRPr="009B3587">
        <w:rPr>
          <w:rStyle w:val="StyleUnderline"/>
        </w:rPr>
        <w:t>are</w:t>
      </w:r>
      <w:r w:rsidRPr="009B3587">
        <w:rPr>
          <w:szCs w:val="16"/>
        </w:rPr>
        <w:t xml:space="preserve"> either currently </w:t>
      </w:r>
      <w:r w:rsidRPr="009B3587">
        <w:rPr>
          <w:rStyle w:val="StyleUnderline"/>
        </w:rPr>
        <w:t xml:space="preserve">in </w:t>
      </w:r>
      <w:r w:rsidRPr="00806C9D">
        <w:rPr>
          <w:rStyle w:val="Emphasis"/>
          <w:highlight w:val="yellow"/>
        </w:rPr>
        <w:t>nascent</w:t>
      </w:r>
      <w:r w:rsidRPr="009B3587">
        <w:rPr>
          <w:rStyle w:val="StyleUnderline"/>
        </w:rPr>
        <w:t xml:space="preserve"> stages</w:t>
      </w:r>
      <w:r w:rsidRPr="009B3587">
        <w:rPr>
          <w:szCs w:val="16"/>
        </w:rPr>
        <w:t xml:space="preserve"> of development or are undergoing rapid development.25</w:t>
      </w:r>
    </w:p>
    <w:p w14:paraId="236BA0BA" w14:textId="77777777" w:rsidR="00AE3C8C" w:rsidRPr="009B3587" w:rsidRDefault="00AE3C8C" w:rsidP="00AE3C8C">
      <w:pPr>
        <w:rPr>
          <w:szCs w:val="16"/>
        </w:rPr>
      </w:pPr>
      <w:r w:rsidRPr="009B3587">
        <w:rPr>
          <w:szCs w:val="16"/>
        </w:rPr>
        <w:t xml:space="preserve">Technology is labeled as “emerging” when it is coming to maturity. At this stage, the use of such technologies is not widespread, nor are their effects and functions fully known. Although a technology maturity timeline is </w:t>
      </w:r>
      <w:proofErr w:type="gramStart"/>
      <w:r w:rsidRPr="009B3587">
        <w:rPr>
          <w:szCs w:val="16"/>
        </w:rPr>
        <w:t>of- ten</w:t>
      </w:r>
      <w:proofErr w:type="gramEnd"/>
      <w:r w:rsidRPr="009B3587">
        <w:rPr>
          <w:szCs w:val="16"/>
        </w:rPr>
        <w:t xml:space="preserve"> difficult to determine, emerging technologies make policymakers re- consider the status quo and ponder their implications for future warfare.</w:t>
      </w:r>
    </w:p>
    <w:p w14:paraId="7301B91D" w14:textId="77777777" w:rsidR="00AE3C8C" w:rsidRPr="009B3587" w:rsidRDefault="00AE3C8C" w:rsidP="00AE3C8C">
      <w:pPr>
        <w:rPr>
          <w:szCs w:val="16"/>
        </w:rPr>
      </w:pPr>
      <w:r w:rsidRPr="009B3587">
        <w:rPr>
          <w:szCs w:val="16"/>
        </w:rPr>
        <w:t xml:space="preserve">Technologies considered “disruptive” are those that are expected to have major or even revolutionary </w:t>
      </w:r>
      <w:proofErr w:type="gramStart"/>
      <w:r w:rsidRPr="009B3587">
        <w:rPr>
          <w:szCs w:val="16"/>
        </w:rPr>
        <w:t>effects, but</w:t>
      </w:r>
      <w:proofErr w:type="gramEnd"/>
      <w:r w:rsidRPr="009B3587">
        <w:rPr>
          <w:szCs w:val="16"/>
        </w:rPr>
        <w:t xml:space="preserve"> have yet to be exploited. For ex- ample, they could undermine nuclear deterrence, increase risk of a nuclear first strike, expand opportunities for crisis escalation, and heighten </w:t>
      </w:r>
      <w:proofErr w:type="spellStart"/>
      <w:r w:rsidRPr="009B3587">
        <w:rPr>
          <w:szCs w:val="16"/>
        </w:rPr>
        <w:t>insecu</w:t>
      </w:r>
      <w:proofErr w:type="spellEnd"/>
      <w:r w:rsidRPr="009B3587">
        <w:rPr>
          <w:szCs w:val="16"/>
        </w:rPr>
        <w:t xml:space="preserve">- </w:t>
      </w:r>
      <w:proofErr w:type="spellStart"/>
      <w:r w:rsidRPr="009B3587">
        <w:rPr>
          <w:szCs w:val="16"/>
        </w:rPr>
        <w:t>rity</w:t>
      </w:r>
      <w:proofErr w:type="spellEnd"/>
      <w:r w:rsidRPr="009B3587">
        <w:rPr>
          <w:szCs w:val="16"/>
        </w:rPr>
        <w:t xml:space="preserve"> caused by some form of duality in a technology. Dual-purpose tech- </w:t>
      </w:r>
      <w:proofErr w:type="spellStart"/>
      <w:r w:rsidRPr="009B3587">
        <w:rPr>
          <w:szCs w:val="16"/>
        </w:rPr>
        <w:t>nologies</w:t>
      </w:r>
      <w:proofErr w:type="spellEnd"/>
      <w:r w:rsidRPr="009B3587">
        <w:rPr>
          <w:szCs w:val="16"/>
        </w:rPr>
        <w:t xml:space="preserve"> having both civilian and </w:t>
      </w:r>
      <w:proofErr w:type="gramStart"/>
      <w:r w:rsidRPr="009B3587">
        <w:rPr>
          <w:szCs w:val="16"/>
        </w:rPr>
        <w:t xml:space="preserve">mil- </w:t>
      </w:r>
      <w:proofErr w:type="spellStart"/>
      <w:r w:rsidRPr="009B3587">
        <w:rPr>
          <w:szCs w:val="16"/>
        </w:rPr>
        <w:t>itary</w:t>
      </w:r>
      <w:proofErr w:type="spellEnd"/>
      <w:proofErr w:type="gramEnd"/>
      <w:r w:rsidRPr="009B3587">
        <w:rPr>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sidRPr="009B3587">
        <w:rPr>
          <w:szCs w:val="16"/>
        </w:rPr>
        <w:t>verifica</w:t>
      </w:r>
      <w:proofErr w:type="spellEnd"/>
      <w:proofErr w:type="gramStart"/>
      <w:r w:rsidRPr="009B3587">
        <w:rPr>
          <w:szCs w:val="16"/>
        </w:rPr>
        <w:t xml:space="preserve">- </w:t>
      </w:r>
      <w:proofErr w:type="spellStart"/>
      <w:r w:rsidRPr="009B3587">
        <w:rPr>
          <w:szCs w:val="16"/>
        </w:rPr>
        <w:t>tion</w:t>
      </w:r>
      <w:proofErr w:type="spellEnd"/>
      <w:proofErr w:type="gramEnd"/>
      <w:r w:rsidRPr="009B3587">
        <w:rPr>
          <w:szCs w:val="16"/>
        </w:rPr>
        <w:t xml:space="preserve"> measures.27</w:t>
      </w:r>
    </w:p>
    <w:p w14:paraId="242788F2" w14:textId="77777777" w:rsidR="00AE3C8C" w:rsidRPr="009B3587" w:rsidRDefault="00AE3C8C" w:rsidP="00AE3C8C">
      <w:pPr>
        <w:rPr>
          <w:szCs w:val="16"/>
        </w:rPr>
      </w:pPr>
      <w:r w:rsidRPr="009B3587">
        <w:rPr>
          <w:szCs w:val="16"/>
        </w:rPr>
        <w:t xml:space="preserve">Other researchers disagree in principle, arguing that </w:t>
      </w:r>
      <w:proofErr w:type="gramStart"/>
      <w:r w:rsidRPr="009B3587">
        <w:rPr>
          <w:szCs w:val="16"/>
        </w:rPr>
        <w:t xml:space="preserve">a </w:t>
      </w:r>
      <w:r w:rsidRPr="00806C9D">
        <w:rPr>
          <w:rStyle w:val="StyleUnderline"/>
          <w:highlight w:val="yellow"/>
        </w:rPr>
        <w:t>tech</w:t>
      </w:r>
      <w:r w:rsidRPr="009B3587">
        <w:rPr>
          <w:rStyle w:val="StyleUnderline"/>
        </w:rPr>
        <w:t>nology</w:t>
      </w:r>
      <w:proofErr w:type="gramEnd"/>
      <w:r w:rsidRPr="009B3587">
        <w:rPr>
          <w:rStyle w:val="StyleUnderline"/>
        </w:rPr>
        <w:t xml:space="preserve"> itself </w:t>
      </w:r>
      <w:r w:rsidRPr="00806C9D">
        <w:rPr>
          <w:rStyle w:val="Emphasis"/>
          <w:highlight w:val="yellow"/>
        </w:rPr>
        <w:t>cannot</w:t>
      </w:r>
      <w:r w:rsidRPr="00806C9D">
        <w:rPr>
          <w:rStyle w:val="StyleUnderline"/>
          <w:highlight w:val="yellow"/>
        </w:rPr>
        <w:t xml:space="preserve"> be</w:t>
      </w:r>
      <w:r w:rsidRPr="009B3587">
        <w:rPr>
          <w:rStyle w:val="StyleUnderline"/>
        </w:rPr>
        <w:t xml:space="preserve"> disruptive</w:t>
      </w:r>
      <w:r w:rsidRPr="009B3587">
        <w:rPr>
          <w:szCs w:val="16"/>
        </w:rPr>
        <w:t xml:space="preserve">, stabilizing, </w:t>
      </w:r>
      <w:r w:rsidRPr="009B3587">
        <w:rPr>
          <w:rStyle w:val="StyleUnderline"/>
        </w:rPr>
        <w:t xml:space="preserve">or </w:t>
      </w:r>
      <w:proofErr w:type="gramStart"/>
      <w:r w:rsidRPr="00806C9D">
        <w:rPr>
          <w:rStyle w:val="Emphasis"/>
          <w:highlight w:val="yellow"/>
        </w:rPr>
        <w:t>game-changing</w:t>
      </w:r>
      <w:proofErr w:type="gramEnd"/>
      <w:r w:rsidRPr="009B3587">
        <w:rPr>
          <w:szCs w:val="16"/>
        </w:rPr>
        <w:t xml:space="preserve">. This view </w:t>
      </w:r>
      <w:r w:rsidRPr="009B3587">
        <w:rPr>
          <w:rStyle w:val="StyleUnderline"/>
        </w:rPr>
        <w:t>emphasizes</w:t>
      </w:r>
      <w:r w:rsidRPr="009B3587">
        <w:rPr>
          <w:szCs w:val="16"/>
        </w:rPr>
        <w:t xml:space="preserve"> the </w:t>
      </w:r>
      <w:r w:rsidRPr="009B3587">
        <w:rPr>
          <w:rStyle w:val="StyleUnderline"/>
        </w:rPr>
        <w:t xml:space="preserve">importance of technology </w:t>
      </w:r>
      <w:r w:rsidRPr="009B3587">
        <w:rPr>
          <w:rStyle w:val="Emphasis"/>
        </w:rPr>
        <w:t>adoption</w:t>
      </w:r>
      <w:r w:rsidRPr="009B3587">
        <w:rPr>
          <w:rStyle w:val="StyleUnderline"/>
        </w:rPr>
        <w:t xml:space="preserve"> processes</w:t>
      </w:r>
      <w:r w:rsidRPr="009B3587">
        <w:rPr>
          <w:szCs w:val="16"/>
        </w:rPr>
        <w:t xml:space="preserve">. For example, here, the success of armed forces in using open architecture and modular systems to absorb fast-paced technological changes is vitally important. Ultimately, </w:t>
      </w:r>
      <w:proofErr w:type="gramStart"/>
      <w:r w:rsidRPr="009B3587">
        <w:rPr>
          <w:szCs w:val="16"/>
        </w:rPr>
        <w:t xml:space="preserve">the </w:t>
      </w:r>
      <w:r w:rsidRPr="009B3587">
        <w:rPr>
          <w:rStyle w:val="StyleUnderline"/>
        </w:rPr>
        <w:t>military</w:t>
      </w:r>
      <w:proofErr w:type="gramEnd"/>
      <w:r w:rsidRPr="009B3587">
        <w:rPr>
          <w:rStyle w:val="StyleUnderline"/>
        </w:rPr>
        <w:t xml:space="preserve"> technology represents</w:t>
      </w:r>
      <w:r w:rsidRPr="009B3587">
        <w:rPr>
          <w:szCs w:val="16"/>
        </w:rPr>
        <w:t xml:space="preserve"> the </w:t>
      </w:r>
      <w:r w:rsidRPr="009B3587">
        <w:rPr>
          <w:rStyle w:val="StyleUnderline"/>
        </w:rPr>
        <w:t xml:space="preserve">means to the </w:t>
      </w:r>
      <w:r w:rsidRPr="009B3587">
        <w:rPr>
          <w:rStyle w:val="Emphasis"/>
        </w:rPr>
        <w:t xml:space="preserve">political </w:t>
      </w:r>
      <w:proofErr w:type="gramStart"/>
      <w:r w:rsidRPr="009B3587">
        <w:rPr>
          <w:rStyle w:val="Emphasis"/>
        </w:rPr>
        <w:t>ends</w:t>
      </w:r>
      <w:proofErr w:type="gramEnd"/>
      <w:r w:rsidRPr="009B3587">
        <w:rPr>
          <w:szCs w:val="16"/>
        </w:rPr>
        <w:t xml:space="preserve">; </w:t>
      </w:r>
      <w:r w:rsidRPr="009B3587">
        <w:rPr>
          <w:rStyle w:val="StyleUnderline"/>
        </w:rPr>
        <w:t>only the ways in which</w:t>
      </w:r>
      <w:r w:rsidRPr="009B3587">
        <w:rPr>
          <w:szCs w:val="16"/>
        </w:rPr>
        <w:t xml:space="preserve"> the </w:t>
      </w:r>
      <w:r w:rsidRPr="009B3587">
        <w:rPr>
          <w:rStyle w:val="StyleUnderline"/>
        </w:rPr>
        <w:t>latter are achieved can be disruptive</w:t>
      </w:r>
      <w:r w:rsidRPr="009B3587">
        <w:rPr>
          <w:szCs w:val="16"/>
        </w:rPr>
        <w:t>.</w:t>
      </w:r>
    </w:p>
    <w:p w14:paraId="1BBD65B0" w14:textId="77777777" w:rsidR="00AE3C8C" w:rsidRPr="009B3587" w:rsidRDefault="00AE3C8C" w:rsidP="00AE3C8C">
      <w:pPr>
        <w:rPr>
          <w:szCs w:val="16"/>
        </w:rPr>
      </w:pPr>
      <w:r w:rsidRPr="009B3587">
        <w:rPr>
          <w:szCs w:val="16"/>
        </w:rPr>
        <w:t xml:space="preserve">Insights from the sociology of technol- </w:t>
      </w:r>
      <w:proofErr w:type="spellStart"/>
      <w:r w:rsidRPr="009B3587">
        <w:rPr>
          <w:szCs w:val="16"/>
        </w:rPr>
        <w:t>ogy</w:t>
      </w:r>
      <w:proofErr w:type="spellEnd"/>
      <w:r w:rsidRPr="009B3587">
        <w:rPr>
          <w:szCs w:val="16"/>
        </w:rPr>
        <w:t xml:space="preserve"> adoption can help in </w:t>
      </w:r>
      <w:proofErr w:type="gramStart"/>
      <w:r w:rsidRPr="009B3587">
        <w:rPr>
          <w:szCs w:val="16"/>
        </w:rPr>
        <w:t>understand</w:t>
      </w:r>
      <w:proofErr w:type="gramEnd"/>
      <w:r w:rsidRPr="009B3587">
        <w:rPr>
          <w:szCs w:val="16"/>
        </w:rPr>
        <w:t xml:space="preserve">- </w:t>
      </w:r>
      <w:proofErr w:type="spellStart"/>
      <w:r w:rsidRPr="009B3587">
        <w:rPr>
          <w:szCs w:val="16"/>
        </w:rPr>
        <w:t>ing</w:t>
      </w:r>
      <w:proofErr w:type="spellEnd"/>
      <w:r w:rsidRPr="009B3587">
        <w:rPr>
          <w:szCs w:val="16"/>
        </w:rPr>
        <w:t xml:space="preserve"> the hype surrounding hypersonic weapon systems and temper unreal</w:t>
      </w:r>
      <w:proofErr w:type="gramStart"/>
      <w:r w:rsidRPr="009B3587">
        <w:rPr>
          <w:szCs w:val="16"/>
        </w:rPr>
        <w:t xml:space="preserve">- </w:t>
      </w:r>
      <w:proofErr w:type="spellStart"/>
      <w:r w:rsidRPr="009B3587">
        <w:rPr>
          <w:szCs w:val="16"/>
        </w:rPr>
        <w:t>istic</w:t>
      </w:r>
      <w:proofErr w:type="spellEnd"/>
      <w:proofErr w:type="gramEnd"/>
      <w:r w:rsidRPr="009B3587">
        <w:rPr>
          <w:szCs w:val="16"/>
        </w:rPr>
        <w:t xml:space="preserve"> expectations. In the early 1990s, Howard Fosdick outlined the stages of technological development through scientific discovery, innovation, and increased public awareness, but also through failures and efforts along </w:t>
      </w:r>
      <w:proofErr w:type="gramStart"/>
      <w:r w:rsidRPr="009B3587">
        <w:rPr>
          <w:szCs w:val="16"/>
        </w:rPr>
        <w:t xml:space="preserve">ul- </w:t>
      </w:r>
      <w:proofErr w:type="spellStart"/>
      <w:r w:rsidRPr="009B3587">
        <w:rPr>
          <w:szCs w:val="16"/>
        </w:rPr>
        <w:t>timately</w:t>
      </w:r>
      <w:proofErr w:type="spellEnd"/>
      <w:proofErr w:type="gramEnd"/>
      <w:r w:rsidRPr="009B3587">
        <w:rPr>
          <w:szCs w:val="16"/>
        </w:rPr>
        <w:t xml:space="preserve"> unproductive avenues. He noted that the </w:t>
      </w:r>
      <w:r w:rsidRPr="00806C9D">
        <w:rPr>
          <w:rStyle w:val="Emphasis"/>
          <w:highlight w:val="yellow"/>
        </w:rPr>
        <w:t>greatest</w:t>
      </w:r>
      <w:r w:rsidRPr="009B3587">
        <w:rPr>
          <w:szCs w:val="16"/>
        </w:rPr>
        <w:t xml:space="preserve"> amount of </w:t>
      </w:r>
      <w:r w:rsidRPr="00806C9D">
        <w:rPr>
          <w:rStyle w:val="Emphasis"/>
          <w:highlight w:val="yellow"/>
        </w:rPr>
        <w:t>discussion</w:t>
      </w:r>
      <w:r w:rsidRPr="009B3587">
        <w:rPr>
          <w:rStyle w:val="StyleUnderline"/>
        </w:rPr>
        <w:t xml:space="preserve"> about</w:t>
      </w:r>
      <w:r w:rsidRPr="009B3587">
        <w:rPr>
          <w:szCs w:val="16"/>
        </w:rPr>
        <w:t xml:space="preserve"> many </w:t>
      </w:r>
      <w:r w:rsidRPr="009B3587">
        <w:rPr>
          <w:rStyle w:val="StyleUnderline"/>
        </w:rPr>
        <w:t>tech</w:t>
      </w:r>
      <w:r w:rsidRPr="009B3587">
        <w:rPr>
          <w:szCs w:val="16"/>
        </w:rPr>
        <w:t xml:space="preserve">nologies </w:t>
      </w:r>
      <w:r w:rsidRPr="00806C9D">
        <w:rPr>
          <w:rStyle w:val="StyleUnderline"/>
          <w:highlight w:val="yellow"/>
        </w:rPr>
        <w:t xml:space="preserve">takes place </w:t>
      </w:r>
      <w:r w:rsidRPr="00806C9D">
        <w:rPr>
          <w:rStyle w:val="Emphasis"/>
          <w:highlight w:val="yellow"/>
        </w:rPr>
        <w:t>before</w:t>
      </w:r>
      <w:r w:rsidRPr="009B3587">
        <w:rPr>
          <w:rStyle w:val="StyleUnderline"/>
        </w:rPr>
        <w:t xml:space="preserve"> they reach </w:t>
      </w:r>
      <w:r w:rsidRPr="00806C9D">
        <w:rPr>
          <w:rStyle w:val="StyleUnderline"/>
          <w:highlight w:val="yellow"/>
        </w:rPr>
        <w:t>maturity</w:t>
      </w:r>
      <w:r w:rsidRPr="009B3587">
        <w:rPr>
          <w:rStyle w:val="StyleUnderline"/>
        </w:rPr>
        <w:t>, prior to their real use</w:t>
      </w:r>
      <w:r w:rsidRPr="009B3587">
        <w:rPr>
          <w:szCs w:val="16"/>
        </w:rPr>
        <w:t xml:space="preserve">. In doing so, he suggested that </w:t>
      </w:r>
      <w:r w:rsidRPr="00806C9D">
        <w:rPr>
          <w:rStyle w:val="Emphasis"/>
          <w:highlight w:val="yellow"/>
        </w:rPr>
        <w:t>usability</w:t>
      </w:r>
      <w:r w:rsidRPr="009B3587">
        <w:rPr>
          <w:rStyle w:val="StyleUnderline"/>
        </w:rPr>
        <w:t xml:space="preserve"> of </w:t>
      </w:r>
      <w:proofErr w:type="gramStart"/>
      <w:r w:rsidRPr="009B3587">
        <w:rPr>
          <w:rStyle w:val="StyleUnderline"/>
        </w:rPr>
        <w:t>a technology</w:t>
      </w:r>
      <w:proofErr w:type="gramEnd"/>
      <w:r w:rsidRPr="009B3587">
        <w:rPr>
          <w:rStyle w:val="StyleUnderline"/>
        </w:rPr>
        <w:t xml:space="preserve"> </w:t>
      </w:r>
      <w:r w:rsidRPr="00806C9D">
        <w:rPr>
          <w:rStyle w:val="StyleUnderline"/>
          <w:highlight w:val="yellow"/>
        </w:rPr>
        <w:t>and</w:t>
      </w:r>
      <w:r w:rsidRPr="009B3587">
        <w:rPr>
          <w:szCs w:val="16"/>
        </w:rPr>
        <w:t xml:space="preserve"> its </w:t>
      </w:r>
      <w:r w:rsidRPr="00806C9D">
        <w:rPr>
          <w:rStyle w:val="Emphasis"/>
          <w:highlight w:val="yellow"/>
        </w:rPr>
        <w:t>publicity</w:t>
      </w:r>
      <w:r w:rsidRPr="00806C9D">
        <w:rPr>
          <w:rStyle w:val="StyleUnderline"/>
          <w:highlight w:val="yellow"/>
        </w:rPr>
        <w:t xml:space="preserve"> are </w:t>
      </w:r>
      <w:r w:rsidRPr="00806C9D">
        <w:rPr>
          <w:rStyle w:val="Emphasis"/>
          <w:highlight w:val="yellow"/>
        </w:rPr>
        <w:t>inversely correlated</w:t>
      </w:r>
      <w:r w:rsidRPr="00806C9D">
        <w:rPr>
          <w:szCs w:val="16"/>
          <w:highlight w:val="yellow"/>
        </w:rPr>
        <w:t>.</w:t>
      </w:r>
      <w:r w:rsidRPr="009B3587">
        <w:rPr>
          <w:szCs w:val="16"/>
        </w:rPr>
        <w:t>28</w:t>
      </w:r>
    </w:p>
    <w:p w14:paraId="4BF2C623" w14:textId="77777777" w:rsidR="00AE3C8C" w:rsidRPr="009B3587" w:rsidRDefault="00AE3C8C" w:rsidP="00AE3C8C">
      <w:pPr>
        <w:rPr>
          <w:szCs w:val="16"/>
        </w:rPr>
      </w:pPr>
      <w:r w:rsidRPr="009B3587">
        <w:rPr>
          <w:szCs w:val="16"/>
        </w:rPr>
        <w:t xml:space="preserve">According to the Gartner Hype Cycle, the most well-known cycle of techno- logical progress built upon Fosdick’s work on technology adoption, a trending </w:t>
      </w:r>
      <w:r w:rsidRPr="00806C9D">
        <w:rPr>
          <w:rStyle w:val="Emphasis"/>
          <w:highlight w:val="yellow"/>
        </w:rPr>
        <w:t>tech</w:t>
      </w:r>
      <w:r w:rsidRPr="009B3587">
        <w:rPr>
          <w:szCs w:val="16"/>
        </w:rPr>
        <w:t xml:space="preserve">nology </w:t>
      </w:r>
      <w:r w:rsidRPr="00806C9D">
        <w:rPr>
          <w:rStyle w:val="StyleUnderline"/>
          <w:highlight w:val="yellow"/>
        </w:rPr>
        <w:t>goes through</w:t>
      </w:r>
      <w:r w:rsidRPr="009B3587">
        <w:rPr>
          <w:szCs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sidRPr="009B3587">
        <w:rPr>
          <w:szCs w:val="16"/>
        </w:rPr>
        <w:t>publici</w:t>
      </w:r>
      <w:proofErr w:type="spellEnd"/>
      <w:r w:rsidRPr="009B3587">
        <w:rPr>
          <w:szCs w:val="16"/>
        </w:rPr>
        <w:t xml:space="preserve">- ty; 3) the </w:t>
      </w:r>
      <w:r w:rsidRPr="009B3587">
        <w:rPr>
          <w:rStyle w:val="StyleUnderline"/>
        </w:rPr>
        <w:t xml:space="preserve">Trough of </w:t>
      </w:r>
      <w:r w:rsidRPr="00806C9D">
        <w:rPr>
          <w:rStyle w:val="Emphasis"/>
          <w:highlight w:val="yellow"/>
        </w:rPr>
        <w:t>Disillusionment</w:t>
      </w:r>
      <w:r w:rsidRPr="00806C9D">
        <w:rPr>
          <w:rStyle w:val="StyleUnderline"/>
          <w:highlight w:val="yellow"/>
        </w:rPr>
        <w:t>, when</w:t>
      </w:r>
      <w:r w:rsidRPr="009B3587">
        <w:rPr>
          <w:rStyle w:val="StyleUnderline"/>
        </w:rPr>
        <w:t xml:space="preserve"> the </w:t>
      </w:r>
      <w:r w:rsidRPr="00806C9D">
        <w:rPr>
          <w:rStyle w:val="Emphasis"/>
          <w:highlight w:val="yellow"/>
        </w:rPr>
        <w:t>limitations</w:t>
      </w:r>
      <w:r w:rsidRPr="009B3587">
        <w:rPr>
          <w:rStyle w:val="StyleUnderline"/>
        </w:rPr>
        <w:t xml:space="preserve"> of the technology </w:t>
      </w:r>
      <w:r w:rsidRPr="00806C9D">
        <w:rPr>
          <w:rStyle w:val="Emphasis"/>
          <w:highlight w:val="yellow"/>
        </w:rPr>
        <w:t>come to</w:t>
      </w:r>
      <w:r w:rsidRPr="009B3587">
        <w:rPr>
          <w:rStyle w:val="Emphasis"/>
        </w:rPr>
        <w:t xml:space="preserve"> the </w:t>
      </w:r>
      <w:r w:rsidRPr="00806C9D">
        <w:rPr>
          <w:rStyle w:val="Emphasis"/>
          <w:highlight w:val="yellow"/>
        </w:rPr>
        <w:t>fore</w:t>
      </w:r>
      <w:r w:rsidRPr="009B3587">
        <w:rPr>
          <w:szCs w:val="16"/>
        </w:rPr>
        <w:t xml:space="preserve">; 4) the Slope of Enlightenment, which comes with a better understanding of the </w:t>
      </w:r>
      <w:proofErr w:type="spellStart"/>
      <w:r w:rsidRPr="009B3587">
        <w:rPr>
          <w:szCs w:val="16"/>
        </w:rPr>
        <w:t>technolo</w:t>
      </w:r>
      <w:proofErr w:type="spellEnd"/>
      <w:r w:rsidRPr="009B3587">
        <w:rPr>
          <w:szCs w:val="16"/>
        </w:rPr>
        <w:t xml:space="preserve">- </w:t>
      </w:r>
      <w:proofErr w:type="spellStart"/>
      <w:r w:rsidRPr="009B3587">
        <w:rPr>
          <w:szCs w:val="16"/>
        </w:rPr>
        <w:t>gy’s</w:t>
      </w:r>
      <w:proofErr w:type="spellEnd"/>
      <w:r w:rsidRPr="009B3587">
        <w:rPr>
          <w:szCs w:val="16"/>
        </w:rPr>
        <w:t xml:space="preserve"> utility; and 5) the Plateau of Pro- </w:t>
      </w:r>
      <w:proofErr w:type="spellStart"/>
      <w:r w:rsidRPr="009B3587">
        <w:rPr>
          <w:szCs w:val="16"/>
        </w:rPr>
        <w:t>ductivity</w:t>
      </w:r>
      <w:proofErr w:type="spellEnd"/>
      <w:r w:rsidRPr="009B3587">
        <w:rPr>
          <w:szCs w:val="16"/>
        </w:rPr>
        <w:t>, the stage of a mature application of the “</w:t>
      </w:r>
      <w:proofErr w:type="spellStart"/>
      <w:r w:rsidRPr="009B3587">
        <w:rPr>
          <w:szCs w:val="16"/>
        </w:rPr>
        <w:t>unhyped</w:t>
      </w:r>
      <w:proofErr w:type="spellEnd"/>
      <w:r w:rsidRPr="009B3587">
        <w:rPr>
          <w:szCs w:val="16"/>
        </w:rPr>
        <w:t>” technology.</w:t>
      </w:r>
    </w:p>
    <w:p w14:paraId="3BA80535" w14:textId="77777777" w:rsidR="00AE3C8C" w:rsidRPr="009B3587" w:rsidRDefault="00AE3C8C" w:rsidP="00AE3C8C">
      <w:pPr>
        <w:rPr>
          <w:szCs w:val="16"/>
        </w:rPr>
      </w:pPr>
      <w:r w:rsidRPr="009B3587">
        <w:rPr>
          <w:szCs w:val="16"/>
        </w:rPr>
        <w:t xml:space="preserve">Based on these criteria, data, AI, autonomy, space, and </w:t>
      </w:r>
      <w:proofErr w:type="spellStart"/>
      <w:r w:rsidRPr="009B3587">
        <w:rPr>
          <w:szCs w:val="16"/>
        </w:rPr>
        <w:t>hypersonics</w:t>
      </w:r>
      <w:proofErr w:type="spellEnd"/>
      <w:r w:rsidRPr="009B3587">
        <w:rPr>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sidRPr="009B3587">
        <w:rPr>
          <w:szCs w:val="16"/>
        </w:rPr>
        <w:t>disrup</w:t>
      </w:r>
      <w:proofErr w:type="spellEnd"/>
      <w:r w:rsidRPr="009B3587">
        <w:rPr>
          <w:szCs w:val="16"/>
        </w:rPr>
        <w:t xml:space="preserve">- </w:t>
      </w:r>
      <w:proofErr w:type="spellStart"/>
      <w:r w:rsidRPr="009B3587">
        <w:rPr>
          <w:szCs w:val="16"/>
        </w:rPr>
        <w:t>tive</w:t>
      </w:r>
      <w:proofErr w:type="spellEnd"/>
      <w:r w:rsidRPr="009B3587">
        <w:rPr>
          <w:szCs w:val="16"/>
        </w:rPr>
        <w:t xml:space="preserve"> effects (see figure).29</w:t>
      </w:r>
    </w:p>
    <w:p w14:paraId="37DC8996" w14:textId="77777777" w:rsidR="00AE3C8C" w:rsidRPr="009B3587" w:rsidRDefault="00AE3C8C" w:rsidP="00AE3C8C">
      <w:pPr>
        <w:rPr>
          <w:szCs w:val="16"/>
        </w:rPr>
      </w:pPr>
      <w:r w:rsidRPr="009B3587">
        <w:rPr>
          <w:szCs w:val="16"/>
        </w:rPr>
        <w:t xml:space="preserve">This </w:t>
      </w:r>
      <w:r w:rsidRPr="009B3587">
        <w:rPr>
          <w:rStyle w:val="Emphasis"/>
        </w:rPr>
        <w:t>hype cycle</w:t>
      </w:r>
      <w:r w:rsidRPr="009B3587">
        <w:rPr>
          <w:rStyle w:val="StyleUnderline"/>
        </w:rPr>
        <w:t xml:space="preserve"> shows</w:t>
      </w:r>
      <w:r w:rsidRPr="009B3587">
        <w:rPr>
          <w:szCs w:val="16"/>
        </w:rPr>
        <w:t xml:space="preserve"> that </w:t>
      </w:r>
      <w:proofErr w:type="gramStart"/>
      <w:r w:rsidRPr="009B3587">
        <w:rPr>
          <w:szCs w:val="16"/>
        </w:rPr>
        <w:t xml:space="preserve">the </w:t>
      </w:r>
      <w:r w:rsidRPr="00806C9D">
        <w:rPr>
          <w:rStyle w:val="StyleUnderline"/>
          <w:highlight w:val="yellow"/>
        </w:rPr>
        <w:t>attention</w:t>
      </w:r>
      <w:proofErr w:type="gramEnd"/>
      <w:r w:rsidRPr="00806C9D">
        <w:rPr>
          <w:rStyle w:val="StyleUnderline"/>
          <w:highlight w:val="yellow"/>
        </w:rPr>
        <w:t xml:space="preserve"> does not represent</w:t>
      </w:r>
      <w:r w:rsidRPr="009B3587">
        <w:rPr>
          <w:szCs w:val="16"/>
        </w:rPr>
        <w:t xml:space="preserve"> a </w:t>
      </w:r>
      <w:r w:rsidRPr="00806C9D">
        <w:rPr>
          <w:rStyle w:val="Emphasis"/>
          <w:highlight w:val="yellow"/>
        </w:rPr>
        <w:t>tech</w:t>
      </w:r>
      <w:r w:rsidRPr="009B3587">
        <w:rPr>
          <w:rStyle w:val="Emphasis"/>
        </w:rPr>
        <w:t xml:space="preserve">nical </w:t>
      </w:r>
      <w:r w:rsidRPr="00806C9D">
        <w:rPr>
          <w:rStyle w:val="Emphasis"/>
          <w:highlight w:val="yellow"/>
        </w:rPr>
        <w:t>assessment</w:t>
      </w:r>
      <w:r w:rsidRPr="009B3587">
        <w:rPr>
          <w:szCs w:val="16"/>
        </w:rPr>
        <w:t xml:space="preserve">. Instead, </w:t>
      </w:r>
      <w:r w:rsidRPr="009B3587">
        <w:rPr>
          <w:rStyle w:val="StyleUnderline"/>
        </w:rPr>
        <w:t>it</w:t>
      </w:r>
      <w:r w:rsidRPr="009B3587">
        <w:rPr>
          <w:szCs w:val="16"/>
        </w:rPr>
        <w:t xml:space="preserve"> often </w:t>
      </w:r>
      <w:r w:rsidRPr="00806C9D">
        <w:rPr>
          <w:rStyle w:val="StyleUnderline"/>
          <w:highlight w:val="yellow"/>
        </w:rPr>
        <w:t>reflects</w:t>
      </w:r>
      <w:r w:rsidRPr="009B3587">
        <w:rPr>
          <w:szCs w:val="16"/>
        </w:rPr>
        <w:t xml:space="preserve"> the </w:t>
      </w:r>
      <w:r w:rsidRPr="009B3587">
        <w:rPr>
          <w:rStyle w:val="StyleUnderline"/>
        </w:rPr>
        <w:t xml:space="preserve">interests of </w:t>
      </w:r>
      <w:r w:rsidRPr="00806C9D">
        <w:rPr>
          <w:rStyle w:val="Emphasis"/>
          <w:highlight w:val="yellow"/>
        </w:rPr>
        <w:t>political actors</w:t>
      </w:r>
      <w:r w:rsidRPr="009B3587">
        <w:rPr>
          <w:szCs w:val="16"/>
        </w:rPr>
        <w:t xml:space="preserve"> and profit-oriented industries. It also highlights the role that </w:t>
      </w:r>
      <w:r w:rsidRPr="00806C9D">
        <w:rPr>
          <w:rStyle w:val="Emphasis"/>
          <w:highlight w:val="yellow"/>
        </w:rPr>
        <w:t>media</w:t>
      </w:r>
      <w:r w:rsidRPr="009B3587">
        <w:rPr>
          <w:szCs w:val="16"/>
        </w:rPr>
        <w:t xml:space="preserve"> play in </w:t>
      </w:r>
      <w:r w:rsidRPr="00806C9D">
        <w:rPr>
          <w:rStyle w:val="StyleUnderline"/>
          <w:highlight w:val="yellow"/>
        </w:rPr>
        <w:t>promot</w:t>
      </w:r>
      <w:r w:rsidRPr="009B3587">
        <w:rPr>
          <w:szCs w:val="16"/>
        </w:rPr>
        <w:t xml:space="preserve">ing the </w:t>
      </w:r>
      <w:r w:rsidRPr="009B3587">
        <w:rPr>
          <w:rStyle w:val="Emphasis"/>
        </w:rPr>
        <w:t>impatient expectation</w:t>
      </w:r>
      <w:r w:rsidRPr="009B3587">
        <w:rPr>
          <w:rStyle w:val="StyleUnderline"/>
        </w:rPr>
        <w:t xml:space="preserve"> of an impending industrial-military </w:t>
      </w:r>
      <w:r w:rsidRPr="00806C9D">
        <w:rPr>
          <w:rStyle w:val="Emphasis"/>
          <w:highlight w:val="yellow"/>
        </w:rPr>
        <w:t>revolution</w:t>
      </w:r>
      <w:r w:rsidRPr="009B3587">
        <w:rPr>
          <w:szCs w:val="16"/>
        </w:rPr>
        <w:t>. All technologies face the test of proving their usefulness and viability, but this is something that usually happens only after the hype fizzles out.</w:t>
      </w:r>
    </w:p>
    <w:p w14:paraId="22971656" w14:textId="77777777" w:rsidR="00AE3C8C" w:rsidRPr="009B3587" w:rsidRDefault="00AE3C8C" w:rsidP="00AE3C8C">
      <w:pPr>
        <w:rPr>
          <w:szCs w:val="16"/>
        </w:rPr>
      </w:pPr>
      <w:r w:rsidRPr="009B3587">
        <w:rPr>
          <w:szCs w:val="16"/>
        </w:rPr>
        <w:t xml:space="preserve">International security scholars and tech </w:t>
      </w:r>
      <w:r w:rsidRPr="00806C9D">
        <w:rPr>
          <w:rStyle w:val="Emphasis"/>
          <w:highlight w:val="yellow"/>
        </w:rPr>
        <w:t>experts</w:t>
      </w:r>
      <w:r w:rsidRPr="009B3587">
        <w:rPr>
          <w:szCs w:val="16"/>
        </w:rPr>
        <w:t xml:space="preserve"> who </w:t>
      </w:r>
      <w:r w:rsidRPr="00806C9D">
        <w:rPr>
          <w:rStyle w:val="StyleUnderline"/>
          <w:highlight w:val="yellow"/>
        </w:rPr>
        <w:t>look beyond</w:t>
      </w:r>
      <w:r w:rsidRPr="009B3587">
        <w:rPr>
          <w:rStyle w:val="StyleUnderline"/>
        </w:rPr>
        <w:t xml:space="preserve"> the allure of </w:t>
      </w:r>
      <w:r w:rsidRPr="00806C9D">
        <w:rPr>
          <w:rStyle w:val="Emphasis"/>
          <w:highlight w:val="yellow"/>
        </w:rPr>
        <w:t>wonder</w:t>
      </w:r>
      <w:r w:rsidRPr="009B3587">
        <w:rPr>
          <w:rStyle w:val="Emphasis"/>
        </w:rPr>
        <w:t xml:space="preserve"> weapons</w:t>
      </w:r>
      <w:r w:rsidRPr="009B3587">
        <w:rPr>
          <w:rStyle w:val="StyleUnderline"/>
        </w:rPr>
        <w:t xml:space="preserve"> </w:t>
      </w:r>
      <w:r w:rsidRPr="00806C9D">
        <w:rPr>
          <w:rStyle w:val="StyleUnderline"/>
          <w:highlight w:val="yellow"/>
        </w:rPr>
        <w:t>question</w:t>
      </w:r>
      <w:r w:rsidRPr="009B3587">
        <w:rPr>
          <w:szCs w:val="16"/>
        </w:rPr>
        <w:t xml:space="preserve"> the </w:t>
      </w:r>
      <w:r w:rsidRPr="009B3587">
        <w:rPr>
          <w:rStyle w:val="Emphasis"/>
        </w:rPr>
        <w:t>technical feasibility</w:t>
      </w:r>
      <w:r w:rsidRPr="009B3587">
        <w:rPr>
          <w:rStyle w:val="StyleUnderline"/>
        </w:rPr>
        <w:t xml:space="preserve"> and </w:t>
      </w:r>
      <w:r w:rsidRPr="009B3587">
        <w:rPr>
          <w:rStyle w:val="Emphasis"/>
        </w:rPr>
        <w:t xml:space="preserve">military </w:t>
      </w:r>
      <w:r w:rsidRPr="00806C9D">
        <w:rPr>
          <w:rStyle w:val="Emphasis"/>
          <w:highlight w:val="yellow"/>
        </w:rPr>
        <w:t>effectiveness</w:t>
      </w:r>
      <w:r w:rsidRPr="009B3587">
        <w:rPr>
          <w:szCs w:val="16"/>
        </w:rPr>
        <w:t xml:space="preserve"> of hypersonic weapon sys- tems.30 They warn that these systems have yet to reach maturity in terms of materials, propulsion, and control. Indeed, even though unpropelled hy</w:t>
      </w:r>
      <w:proofErr w:type="gramStart"/>
      <w:r w:rsidRPr="009B3587">
        <w:rPr>
          <w:szCs w:val="16"/>
        </w:rPr>
        <w:t xml:space="preserve">- </w:t>
      </w:r>
      <w:proofErr w:type="spellStart"/>
      <w:r w:rsidRPr="009B3587">
        <w:rPr>
          <w:szCs w:val="16"/>
        </w:rPr>
        <w:t>personic</w:t>
      </w:r>
      <w:proofErr w:type="spellEnd"/>
      <w:proofErr w:type="gramEnd"/>
      <w:r w:rsidRPr="009B3587">
        <w:rPr>
          <w:szCs w:val="16"/>
        </w:rPr>
        <w:t xml:space="preserve"> gliders use existing ballistic missile technology for their boost, such gliders may only become fully operational by 2030 at the earliest.</w:t>
      </w:r>
    </w:p>
    <w:p w14:paraId="1940A8BA" w14:textId="77777777" w:rsidR="00AE3C8C" w:rsidRPr="009B3587" w:rsidRDefault="00AE3C8C" w:rsidP="00AE3C8C">
      <w:pPr>
        <w:rPr>
          <w:szCs w:val="16"/>
        </w:rPr>
      </w:pPr>
    </w:p>
    <w:p w14:paraId="6095A5FC" w14:textId="77777777" w:rsidR="00AE3C8C" w:rsidRPr="001C0B15" w:rsidRDefault="00AE3C8C" w:rsidP="00AE3C8C">
      <w:pPr>
        <w:pStyle w:val="Heading4"/>
        <w:rPr>
          <w:rFonts w:cs="Arial"/>
        </w:rPr>
      </w:pPr>
      <w:r w:rsidRPr="001C0B15">
        <w:rPr>
          <w:rFonts w:cs="Arial"/>
        </w:rPr>
        <w:t xml:space="preserve">Yoo votes </w:t>
      </w:r>
      <w:proofErr w:type="spellStart"/>
      <w:r w:rsidRPr="001C0B15">
        <w:rPr>
          <w:rFonts w:cs="Arial"/>
        </w:rPr>
        <w:t>aff</w:t>
      </w:r>
      <w:proofErr w:type="spellEnd"/>
      <w:r w:rsidRPr="001C0B15">
        <w:rPr>
          <w:rFonts w:cs="Arial"/>
        </w:rPr>
        <w:t xml:space="preserve"> during Trump</w:t>
      </w:r>
    </w:p>
    <w:p w14:paraId="680D9A26" w14:textId="77777777" w:rsidR="00AE3C8C" w:rsidRPr="001C0B15" w:rsidRDefault="00AE3C8C" w:rsidP="00AE3C8C">
      <w:r w:rsidRPr="001C0B15">
        <w:rPr>
          <w:rStyle w:val="Style13ptBold"/>
        </w:rPr>
        <w:t xml:space="preserve">Yoo 17 </w:t>
      </w:r>
      <w:r w:rsidRPr="001C0B15">
        <w:t xml:space="preserve">(John Yoo – Law Professor at UC Berkeley and Scholar at the American Enterprise Institute, “Executive Power Run Amok,” 6 February 2017, &lt; </w:t>
      </w:r>
      <w:hyperlink r:id="rId7" w:history="1">
        <w:r w:rsidRPr="001C0B15">
          <w:rPr>
            <w:rStyle w:val="Hyperlink"/>
          </w:rPr>
          <w:t>https://www.nytimes.com/2017/02/06/opinion/executive-power-run-amok.html</w:t>
        </w:r>
      </w:hyperlink>
      <w:r w:rsidRPr="001C0B15">
        <w:t>)</w:t>
      </w:r>
    </w:p>
    <w:p w14:paraId="6CDF8955" w14:textId="77777777" w:rsidR="00AE3C8C" w:rsidRPr="001C0B15" w:rsidRDefault="00AE3C8C" w:rsidP="00AE3C8C">
      <w:pPr>
        <w:rPr>
          <w:rFonts w:eastAsiaTheme="minorEastAsia"/>
          <w:lang w:eastAsia="zh-CN"/>
        </w:rPr>
      </w:pPr>
    </w:p>
    <w:p w14:paraId="56A46070" w14:textId="77777777" w:rsidR="00AE3C8C" w:rsidRPr="00CE0707" w:rsidRDefault="00AE3C8C" w:rsidP="00AE3C8C">
      <w:pPr>
        <w:rPr>
          <w:u w:val="single"/>
        </w:rPr>
      </w:pPr>
      <w:r w:rsidRPr="001C0B15">
        <w:rPr>
          <w:sz w:val="12"/>
        </w:rPr>
        <w:t xml:space="preserve">Berkeley, Calif. — </w:t>
      </w:r>
      <w:r w:rsidRPr="00806C9D">
        <w:rPr>
          <w:rStyle w:val="StyleUnderline"/>
          <w:highlight w:val="yellow"/>
        </w:rPr>
        <w:t xml:space="preserve">Faced with </w:t>
      </w:r>
      <w:r w:rsidRPr="001C0B15">
        <w:rPr>
          <w:rStyle w:val="StyleUnderline"/>
        </w:rPr>
        <w:t xml:space="preserve">President </w:t>
      </w:r>
      <w:r w:rsidRPr="00806C9D">
        <w:rPr>
          <w:rStyle w:val="StyleUnderline"/>
          <w:highlight w:val="yellow"/>
        </w:rPr>
        <w:t>Trump</w:t>
      </w:r>
      <w:r w:rsidRPr="001C0B15">
        <w:rPr>
          <w:rStyle w:val="StyleUnderline"/>
        </w:rPr>
        <w:t xml:space="preserve">’s executive orders suspending immigration from several Muslim nations and ordering the building of a border wall, and his threats to terminate the North American Free Trade Agreement, </w:t>
      </w:r>
      <w:r w:rsidRPr="00806C9D">
        <w:rPr>
          <w:rStyle w:val="StyleUnderline"/>
          <w:highlight w:val="yellow"/>
        </w:rPr>
        <w:t>even</w:t>
      </w:r>
      <w:r w:rsidRPr="001C0B15">
        <w:rPr>
          <w:rStyle w:val="StyleUnderline"/>
        </w:rPr>
        <w:t xml:space="preserve"> </w:t>
      </w:r>
      <w:r w:rsidRPr="001C0B15">
        <w:rPr>
          <w:rStyle w:val="Emphasis"/>
        </w:rPr>
        <w:t>Alexander Hamilton</w:t>
      </w:r>
      <w:r w:rsidRPr="001C0B15">
        <w:rPr>
          <w:rStyle w:val="StyleUnderline"/>
        </w:rPr>
        <w:t xml:space="preserve">, our nation’s </w:t>
      </w:r>
      <w:r w:rsidRPr="00806C9D">
        <w:rPr>
          <w:rStyle w:val="StyleUnderline"/>
          <w:highlight w:val="yellow"/>
        </w:rPr>
        <w:t>most ardent proponent of executive power, would be worried</w:t>
      </w:r>
      <w:r w:rsidRPr="001C0B15">
        <w:rPr>
          <w:rStyle w:val="StyleUnderline"/>
        </w:rPr>
        <w:t xml:space="preserve"> by now</w:t>
      </w:r>
      <w:r w:rsidRPr="001C0B15">
        <w:rPr>
          <w:sz w:val="12"/>
        </w:rPr>
        <w:t xml:space="preserve">.\\\ Article II of the Constitution vests the president with “the executive power,” but does not define it. Most of the Constitution instead limits that power, as with the president’s duty “to take care that the laws are faithfully executed,” or divides that power with Congress, as with making treaties or appointing Supreme Court justices.\\\ Hamilton argued that good government and “energy in the executive” went hand in hand. In The Federalist No. 70, he wrote that the framers, to encourage “decision, activity, secrecy and dispatch,” entrusted the executive power in a unified branch headed by a single person, the president.\\\ Many of Hamilton’s intellectual admirers today endorse the theory of the unitary executive, which holds that the Constitution grants the president all of the remaining executive powers that existed at the time of the founding. These include the powers to conduct foreign affairs, protect the national security, interpret and execute the law and manage all lower-level federal officers.\\\ </w:t>
      </w:r>
      <w:r w:rsidRPr="001C0B15">
        <w:rPr>
          <w:rStyle w:val="StyleUnderline"/>
        </w:rPr>
        <w:t xml:space="preserve">As an official in the Justice Department, </w:t>
      </w:r>
      <w:r w:rsidRPr="00806C9D">
        <w:rPr>
          <w:rStyle w:val="StyleUnderline"/>
          <w:highlight w:val="yellow"/>
        </w:rPr>
        <w:t>I</w:t>
      </w:r>
      <w:r w:rsidRPr="001C0B15">
        <w:rPr>
          <w:rStyle w:val="StyleUnderline"/>
        </w:rPr>
        <w:t xml:space="preserve"> followed in Hamilton’s footsteps, </w:t>
      </w:r>
      <w:r w:rsidRPr="00806C9D">
        <w:rPr>
          <w:rStyle w:val="StyleUnderline"/>
          <w:highlight w:val="yellow"/>
        </w:rPr>
        <w:t>advis</w:t>
      </w:r>
      <w:r w:rsidRPr="001C0B15">
        <w:rPr>
          <w:rStyle w:val="StyleUnderline"/>
        </w:rPr>
        <w:t xml:space="preserve">ing that President George W. </w:t>
      </w:r>
      <w:r w:rsidRPr="00806C9D">
        <w:rPr>
          <w:rStyle w:val="StyleUnderline"/>
          <w:highlight w:val="yellow"/>
        </w:rPr>
        <w:t>Bush</w:t>
      </w:r>
      <w:r w:rsidRPr="001C0B15">
        <w:rPr>
          <w:rStyle w:val="StyleUnderline"/>
        </w:rPr>
        <w:t xml:space="preserve"> could </w:t>
      </w:r>
      <w:r w:rsidRPr="00806C9D">
        <w:rPr>
          <w:rStyle w:val="StyleUnderline"/>
          <w:highlight w:val="yellow"/>
        </w:rPr>
        <w:t>take</w:t>
      </w:r>
      <w:r w:rsidRPr="001C0B15">
        <w:rPr>
          <w:rStyle w:val="StyleUnderline"/>
        </w:rPr>
        <w:t xml:space="preserve"> </w:t>
      </w:r>
      <w:r w:rsidRPr="00806C9D">
        <w:rPr>
          <w:rStyle w:val="StyleUnderline"/>
          <w:highlight w:val="yellow"/>
        </w:rPr>
        <w:t>vigorous</w:t>
      </w:r>
      <w:r w:rsidRPr="001C0B15">
        <w:rPr>
          <w:rStyle w:val="StyleUnderline"/>
        </w:rPr>
        <w:t xml:space="preserve">, perhaps extreme, </w:t>
      </w:r>
      <w:r w:rsidRPr="00806C9D">
        <w:rPr>
          <w:rStyle w:val="StyleUnderline"/>
          <w:highlight w:val="yellow"/>
        </w:rPr>
        <w:t>measures</w:t>
      </w:r>
      <w:r w:rsidRPr="001C0B15">
        <w:rPr>
          <w:rStyle w:val="StyleUnderline"/>
        </w:rPr>
        <w:t xml:space="preserve"> to protect the nation </w:t>
      </w:r>
      <w:r w:rsidRPr="00806C9D">
        <w:rPr>
          <w:rStyle w:val="StyleUnderline"/>
          <w:highlight w:val="yellow"/>
        </w:rPr>
        <w:t>after</w:t>
      </w:r>
      <w:r w:rsidRPr="001C0B15">
        <w:rPr>
          <w:rStyle w:val="StyleUnderline"/>
        </w:rPr>
        <w:t xml:space="preserve"> the </w:t>
      </w:r>
      <w:r w:rsidRPr="00806C9D">
        <w:rPr>
          <w:rStyle w:val="StyleUnderline"/>
          <w:highlight w:val="yellow"/>
        </w:rPr>
        <w:t>Sept. 11</w:t>
      </w:r>
      <w:r w:rsidRPr="001C0B15">
        <w:rPr>
          <w:rStyle w:val="StyleUnderline"/>
        </w:rPr>
        <w:t xml:space="preserve"> attacks, including invading Afghanistan, opening the Guantánamo detention center and conducting military trials and enhanced interrogation of terrorist leaders. Likewise, I </w:t>
      </w:r>
      <w:r w:rsidRPr="00806C9D">
        <w:rPr>
          <w:rStyle w:val="StyleUnderline"/>
          <w:highlight w:val="yellow"/>
        </w:rPr>
        <w:t>supported</w:t>
      </w:r>
      <w:r w:rsidRPr="001C0B15">
        <w:rPr>
          <w:rStyle w:val="StyleUnderline"/>
        </w:rPr>
        <w:t xml:space="preserve"> President Barack </w:t>
      </w:r>
      <w:r w:rsidRPr="00806C9D">
        <w:rPr>
          <w:rStyle w:val="StyleUnderline"/>
          <w:highlight w:val="yellow"/>
        </w:rPr>
        <w:t>Obama</w:t>
      </w:r>
      <w:r w:rsidRPr="001C0B15">
        <w:rPr>
          <w:rStyle w:val="StyleUnderline"/>
        </w:rPr>
        <w:t xml:space="preserve"> when he drew on this source of constitutional power for </w:t>
      </w:r>
      <w:r w:rsidRPr="00806C9D">
        <w:rPr>
          <w:rStyle w:val="StyleUnderline"/>
          <w:highlight w:val="yellow"/>
        </w:rPr>
        <w:t>drone</w:t>
      </w:r>
      <w:r w:rsidRPr="001C0B15">
        <w:rPr>
          <w:rStyle w:val="StyleUnderline"/>
        </w:rPr>
        <w:t xml:space="preserve"> attack</w:t>
      </w:r>
      <w:r w:rsidRPr="00806C9D">
        <w:rPr>
          <w:rStyle w:val="StyleUnderline"/>
          <w:highlight w:val="yellow"/>
        </w:rPr>
        <w:t>s</w:t>
      </w:r>
      <w:r w:rsidRPr="001C0B15">
        <w:rPr>
          <w:rStyle w:val="StyleUnderline"/>
        </w:rPr>
        <w:t xml:space="preserve"> and foreign electronic surveillance.\\\ But </w:t>
      </w:r>
      <w:r w:rsidRPr="00806C9D">
        <w:rPr>
          <w:rStyle w:val="Emphasis"/>
          <w:highlight w:val="yellow"/>
        </w:rPr>
        <w:t>even I have grave concerns about</w:t>
      </w:r>
      <w:r w:rsidRPr="001C0B15">
        <w:rPr>
          <w:rStyle w:val="Emphasis"/>
        </w:rPr>
        <w:t xml:space="preserve"> Mr. </w:t>
      </w:r>
      <w:r w:rsidRPr="00806C9D">
        <w:rPr>
          <w:rStyle w:val="Emphasis"/>
          <w:highlight w:val="yellow"/>
        </w:rPr>
        <w:t>Trump’s</w:t>
      </w:r>
      <w:r w:rsidRPr="001C0B15">
        <w:rPr>
          <w:rStyle w:val="Emphasis"/>
        </w:rPr>
        <w:t xml:space="preserve"> uses of </w:t>
      </w:r>
      <w:r w:rsidRPr="00806C9D">
        <w:rPr>
          <w:rStyle w:val="Emphasis"/>
          <w:highlight w:val="yellow"/>
        </w:rPr>
        <w:t>presidential power</w:t>
      </w:r>
      <w:r w:rsidRPr="00806C9D">
        <w:rPr>
          <w:sz w:val="12"/>
          <w:highlight w:val="yellow"/>
        </w:rPr>
        <w:t>.</w:t>
      </w:r>
      <w:r w:rsidRPr="001C0B15">
        <w:rPr>
          <w:sz w:val="12"/>
        </w:rPr>
        <w:t xml:space="preserve">\\\ </w:t>
      </w:r>
      <w:r w:rsidRPr="00806C9D">
        <w:rPr>
          <w:rStyle w:val="Emphasis"/>
          <w:highlight w:val="yellow"/>
        </w:rPr>
        <w:t>During the campaign</w:t>
      </w:r>
      <w:r w:rsidRPr="00806C9D">
        <w:rPr>
          <w:rStyle w:val="StyleUnderline"/>
          <w:highlight w:val="yellow"/>
        </w:rPr>
        <w:t>,</w:t>
      </w:r>
      <w:r w:rsidRPr="001C0B15">
        <w:rPr>
          <w:rStyle w:val="StyleUnderline"/>
        </w:rPr>
        <w:t xml:space="preserve"> Mr. </w:t>
      </w:r>
      <w:r w:rsidRPr="00806C9D">
        <w:rPr>
          <w:rStyle w:val="StyleUnderline"/>
          <w:highlight w:val="yellow"/>
        </w:rPr>
        <w:t>Trump gave little</w:t>
      </w:r>
      <w:r w:rsidRPr="001C0B15">
        <w:rPr>
          <w:rStyle w:val="StyleUnderline"/>
        </w:rPr>
        <w:t xml:space="preserve"> </w:t>
      </w:r>
      <w:r w:rsidRPr="00806C9D">
        <w:rPr>
          <w:rStyle w:val="StyleUnderline"/>
          <w:highlight w:val="yellow"/>
        </w:rPr>
        <w:t>sign</w:t>
      </w:r>
      <w:r w:rsidRPr="001C0B15">
        <w:rPr>
          <w:rStyle w:val="StyleUnderline"/>
        </w:rPr>
        <w:t xml:space="preserve"> that </w:t>
      </w:r>
      <w:r w:rsidRPr="00806C9D">
        <w:rPr>
          <w:rStyle w:val="StyleUnderline"/>
          <w:highlight w:val="yellow"/>
        </w:rPr>
        <w:t>he understood</w:t>
      </w:r>
      <w:r w:rsidRPr="001C0B15">
        <w:rPr>
          <w:rStyle w:val="StyleUnderline"/>
        </w:rPr>
        <w:t xml:space="preserve"> the constitutional </w:t>
      </w:r>
      <w:r w:rsidRPr="00806C9D">
        <w:rPr>
          <w:rStyle w:val="StyleUnderline"/>
          <w:highlight w:val="yellow"/>
        </w:rPr>
        <w:t>roles of</w:t>
      </w:r>
      <w:r w:rsidRPr="001C0B15">
        <w:rPr>
          <w:rStyle w:val="StyleUnderline"/>
        </w:rPr>
        <w:t xml:space="preserve"> the three </w:t>
      </w:r>
      <w:r w:rsidRPr="00806C9D">
        <w:rPr>
          <w:rStyle w:val="StyleUnderline"/>
          <w:highlight w:val="yellow"/>
        </w:rPr>
        <w:t>branches</w:t>
      </w:r>
      <w:r w:rsidRPr="001C0B15">
        <w:rPr>
          <w:rStyle w:val="StyleUnderline"/>
        </w:rPr>
        <w:t>,</w:t>
      </w:r>
      <w:r>
        <w:rPr>
          <w:rStyle w:val="StyleUnderline"/>
        </w:rPr>
        <w:t xml:space="preserve"> </w:t>
      </w:r>
      <w:r w:rsidRPr="001C0B15">
        <w:rPr>
          <w:sz w:val="12"/>
        </w:rPr>
        <w:t xml:space="preserve">as when he promised to appoint justices to the Supreme Court who would investigate Hillary Clinton. (Judge Neil M. Gorsuch will not see this as part of his job description.) In his Inaugural Address, Mr. </w:t>
      </w:r>
      <w:r w:rsidRPr="001C0B15">
        <w:rPr>
          <w:rStyle w:val="StyleUnderline"/>
        </w:rPr>
        <w:t>Trump did not acknowledge that his highest responsibility, as demanded by his oath of office, is to “preserve, protect and defend the Constitution.” Instead, he declared his duty to represent the wishes of the people and end “American carnage,” seemingly without any constitutional restraint</w:t>
      </w:r>
      <w:r w:rsidRPr="001C0B15">
        <w:rPr>
          <w:sz w:val="12"/>
        </w:rPr>
        <w:t xml:space="preserve">.\\\ While my robust vision of the presidency supports some of Mr. Trump’s early executive acts — presidents have the power to terminate international agreements like the Trans-Pacific Partnership, for example — others are more dubious. Take his order to build a wall along the border with Mexico, and his suggestion that he will tax Mexican imports or currency transfers to pay for it. The president has no constitutional authority over border control, which the Supreme Court has long found rests in the hands of Congress. Under Article I of the Constitution, only Congress can fund the construction of a wall, a fence or even a walking path along the border. And the president cannot slap a tax or tariff on Mexican imports without Congress.\\\ Nor can Mr. Trump pull the United States out of Nafta, because Congress made the deal with Mexico and Canada by statute. Presidents have no authority to cancel tariff and trade laws unilaterally.\\\ Immigration has driven Mr. Trump even deeper into the constitutional thickets. Even though his executive order halting immigration from seven Muslim nations makes for bad policy, I believe it falls within the law. But after the order was issued, his adviser Rudolph Giuliani disclosed that Mr. Trump had initially asked for “a Muslim ban,” which would most likely violate the Constitution’s protection for freedom of religion or its prohibition on the state establishment of religion, or both — no mean feat. Had Mr. Trump taken advantage of the resources of the executive </w:t>
      </w:r>
      <w:proofErr w:type="gramStart"/>
      <w:r w:rsidRPr="001C0B15">
        <w:rPr>
          <w:sz w:val="12"/>
        </w:rPr>
        <w:t>branch as a whole, not</w:t>
      </w:r>
      <w:proofErr w:type="gramEnd"/>
      <w:r w:rsidRPr="001C0B15">
        <w:rPr>
          <w:sz w:val="12"/>
        </w:rPr>
        <w:t xml:space="preserve"> just a few White House advisers, he would not have rushed out an ill-conceived policy made vulnerable to judicial challenge.\\\ Mr. Trump’s firing of the acting attorney general, Sally Yates, for her stated intention not to defend his immigration policy, also raises concerns. Even though the constitutional text is silent on the issue, long historical practice and Supreme Court precedent have recognized a presidential power of removal. Mr. Trump was thus on solid footing, because attorneys general have a duty to defend laws and executive orders, so long as they have a plausible legal grounding. But the White House undermined its valid use of the removal power by accusing Ms. Yates of being “weak on borders and very weak on illegal immigration.” Such irrelevant ad hominem accusations suggest a misconception of the president’s authority of removal.\\\ </w:t>
      </w:r>
      <w:r w:rsidRPr="001C0B15">
        <w:rPr>
          <w:rStyle w:val="StyleUnderline"/>
        </w:rPr>
        <w:t>A successful</w:t>
      </w:r>
      <w:r w:rsidRPr="00806C9D">
        <w:rPr>
          <w:rStyle w:val="StyleUnderline"/>
          <w:highlight w:val="yellow"/>
        </w:rPr>
        <w:t xml:space="preserve"> </w:t>
      </w:r>
      <w:r w:rsidRPr="00806C9D">
        <w:rPr>
          <w:rStyle w:val="Emphasis"/>
          <w:highlight w:val="yellow"/>
        </w:rPr>
        <w:t>president</w:t>
      </w:r>
      <w:r w:rsidRPr="001C0B15">
        <w:rPr>
          <w:rStyle w:val="StyleUnderline"/>
        </w:rPr>
        <w:t xml:space="preserve"> need not have a degree in constitutional law. But he </w:t>
      </w:r>
      <w:r w:rsidRPr="00806C9D">
        <w:rPr>
          <w:rStyle w:val="Emphasis"/>
          <w:highlight w:val="yellow"/>
        </w:rPr>
        <w:t>should understand</w:t>
      </w:r>
      <w:r w:rsidRPr="00806C9D">
        <w:rPr>
          <w:rStyle w:val="StyleUnderline"/>
          <w:highlight w:val="yellow"/>
        </w:rPr>
        <w:t xml:space="preserve"> </w:t>
      </w:r>
      <w:r w:rsidRPr="001C0B15">
        <w:rPr>
          <w:rStyle w:val="StyleUnderline"/>
        </w:rPr>
        <w:t xml:space="preserve">the </w:t>
      </w:r>
      <w:r w:rsidRPr="001C0B15">
        <w:rPr>
          <w:rStyle w:val="Emphasis"/>
        </w:rPr>
        <w:t>Constitution’s</w:t>
      </w:r>
      <w:r w:rsidRPr="001C0B15">
        <w:rPr>
          <w:rStyle w:val="StyleUnderline"/>
        </w:rPr>
        <w:t xml:space="preserve"> grant of </w:t>
      </w:r>
      <w:r w:rsidRPr="00806C9D">
        <w:rPr>
          <w:rStyle w:val="Emphasis"/>
          <w:highlight w:val="yellow"/>
        </w:rPr>
        <w:t xml:space="preserve">executive power. </w:t>
      </w:r>
      <w:r w:rsidRPr="00806C9D">
        <w:rPr>
          <w:rStyle w:val="StyleUnderline"/>
          <w:highlight w:val="yellow"/>
        </w:rPr>
        <w:t>He should share</w:t>
      </w:r>
      <w:r w:rsidRPr="001C0B15">
        <w:rPr>
          <w:rStyle w:val="StyleUnderline"/>
        </w:rPr>
        <w:t xml:space="preserve"> Hamilton’s </w:t>
      </w:r>
      <w:r w:rsidRPr="00806C9D">
        <w:rPr>
          <w:rStyle w:val="StyleUnderline"/>
          <w:highlight w:val="yellow"/>
        </w:rPr>
        <w:t>vision of</w:t>
      </w:r>
      <w:r w:rsidRPr="001C0B15">
        <w:rPr>
          <w:rStyle w:val="StyleUnderline"/>
        </w:rPr>
        <w:t xml:space="preserve"> an energetic </w:t>
      </w:r>
      <w:r w:rsidRPr="00806C9D">
        <w:rPr>
          <w:rStyle w:val="StyleUnderline"/>
          <w:highlight w:val="yellow"/>
        </w:rPr>
        <w:t>president</w:t>
      </w:r>
      <w:r w:rsidRPr="001C0B15">
        <w:rPr>
          <w:rStyle w:val="StyleUnderline"/>
        </w:rPr>
        <w:t xml:space="preserve"> </w:t>
      </w:r>
      <w:r w:rsidRPr="00806C9D">
        <w:rPr>
          <w:rStyle w:val="StyleUnderline"/>
          <w:highlight w:val="yellow"/>
        </w:rPr>
        <w:t>leading</w:t>
      </w:r>
      <w:r w:rsidRPr="001C0B15">
        <w:rPr>
          <w:rStyle w:val="StyleUnderline"/>
        </w:rPr>
        <w:t xml:space="preserve"> the executive branch </w:t>
      </w:r>
      <w:r w:rsidRPr="00806C9D">
        <w:rPr>
          <w:rStyle w:val="StyleUnderline"/>
          <w:highlight w:val="yellow"/>
        </w:rPr>
        <w:t>in</w:t>
      </w:r>
      <w:r w:rsidRPr="001C0B15">
        <w:rPr>
          <w:rStyle w:val="StyleUnderline"/>
        </w:rPr>
        <w:t xml:space="preserve"> a </w:t>
      </w:r>
      <w:r w:rsidRPr="00806C9D">
        <w:rPr>
          <w:rStyle w:val="Emphasis"/>
          <w:highlight w:val="yellow"/>
        </w:rPr>
        <w:t>unified direction</w:t>
      </w:r>
      <w:r w:rsidRPr="001C0B15">
        <w:rPr>
          <w:rStyle w:val="StyleUnderline"/>
        </w:rPr>
        <w:t xml:space="preserve">, </w:t>
      </w:r>
      <w:r w:rsidRPr="00806C9D">
        <w:rPr>
          <w:rStyle w:val="StyleUnderline"/>
          <w:highlight w:val="yellow"/>
        </w:rPr>
        <w:t>rather than</w:t>
      </w:r>
      <w:r w:rsidRPr="001C0B15">
        <w:rPr>
          <w:rStyle w:val="StyleUnderline"/>
        </w:rPr>
        <w:t xml:space="preserve"> </w:t>
      </w:r>
      <w:r w:rsidRPr="00806C9D">
        <w:rPr>
          <w:rStyle w:val="Emphasis"/>
          <w:highlight w:val="yellow"/>
        </w:rPr>
        <w:t>viewing</w:t>
      </w:r>
      <w:r w:rsidRPr="001C0B15">
        <w:rPr>
          <w:rStyle w:val="StyleUnderline"/>
        </w:rPr>
        <w:t xml:space="preserve"> the </w:t>
      </w:r>
      <w:r w:rsidRPr="00806C9D">
        <w:rPr>
          <w:rStyle w:val="Emphasis"/>
          <w:highlight w:val="yellow"/>
        </w:rPr>
        <w:t>government as</w:t>
      </w:r>
      <w:r w:rsidRPr="001C0B15">
        <w:rPr>
          <w:rStyle w:val="StyleUnderline"/>
        </w:rPr>
        <w:t xml:space="preserve"> the </w:t>
      </w:r>
      <w:r w:rsidRPr="00806C9D">
        <w:rPr>
          <w:rStyle w:val="Emphasis"/>
          <w:highlight w:val="yellow"/>
        </w:rPr>
        <w:t>enemy</w:t>
      </w:r>
      <w:r w:rsidRPr="001C0B15">
        <w:rPr>
          <w:rStyle w:val="StyleUnderline"/>
        </w:rPr>
        <w:t xml:space="preserve">. He should </w:t>
      </w:r>
      <w:r w:rsidRPr="00806C9D">
        <w:rPr>
          <w:rStyle w:val="StyleUnderline"/>
          <w:highlight w:val="yellow"/>
        </w:rPr>
        <w:t>realize</w:t>
      </w:r>
      <w:r w:rsidRPr="001C0B15">
        <w:rPr>
          <w:rStyle w:val="StyleUnderline"/>
        </w:rPr>
        <w:t xml:space="preserve"> that the Constitution channels the </w:t>
      </w:r>
      <w:r w:rsidRPr="00806C9D">
        <w:rPr>
          <w:rStyle w:val="StyleUnderline"/>
          <w:highlight w:val="yellow"/>
        </w:rPr>
        <w:t>president</w:t>
      </w:r>
      <w:r w:rsidRPr="001C0B15">
        <w:rPr>
          <w:rStyle w:val="StyleUnderline"/>
        </w:rPr>
        <w:t xml:space="preserve"> toward </w:t>
      </w:r>
      <w:r w:rsidRPr="00806C9D">
        <w:rPr>
          <w:rStyle w:val="StyleUnderline"/>
          <w:highlight w:val="yellow"/>
        </w:rPr>
        <w:t>protecting</w:t>
      </w:r>
      <w:r w:rsidRPr="001C0B15">
        <w:rPr>
          <w:rStyle w:val="StyleUnderline"/>
        </w:rPr>
        <w:t xml:space="preserve"> the nation </w:t>
      </w:r>
      <w:r w:rsidRPr="00806C9D">
        <w:rPr>
          <w:rStyle w:val="StyleUnderline"/>
          <w:highlight w:val="yellow"/>
        </w:rPr>
        <w:t>from</w:t>
      </w:r>
      <w:r w:rsidRPr="001C0B15">
        <w:rPr>
          <w:rStyle w:val="StyleUnderline"/>
        </w:rPr>
        <w:t xml:space="preserve"> foreign </w:t>
      </w:r>
      <w:r w:rsidRPr="00806C9D">
        <w:rPr>
          <w:rStyle w:val="StyleUnderline"/>
          <w:highlight w:val="yellow"/>
        </w:rPr>
        <w:t>threats</w:t>
      </w:r>
      <w:r w:rsidRPr="001C0B15">
        <w:rPr>
          <w:rStyle w:val="StyleUnderline"/>
        </w:rPr>
        <w:t xml:space="preserve">, </w:t>
      </w:r>
      <w:r w:rsidRPr="00806C9D">
        <w:rPr>
          <w:rStyle w:val="StyleUnderline"/>
          <w:highlight w:val="yellow"/>
        </w:rPr>
        <w:t>while cooperating</w:t>
      </w:r>
      <w:r w:rsidRPr="001C0B15">
        <w:rPr>
          <w:rStyle w:val="StyleUnderline"/>
        </w:rPr>
        <w:t xml:space="preserve"> with Congress on matters </w:t>
      </w:r>
      <w:r w:rsidRPr="00806C9D">
        <w:rPr>
          <w:rStyle w:val="StyleUnderline"/>
          <w:highlight w:val="yellow"/>
        </w:rPr>
        <w:t>at home</w:t>
      </w:r>
      <w:r w:rsidRPr="001C0B15">
        <w:rPr>
          <w:rStyle w:val="StyleUnderline"/>
        </w:rPr>
        <w:t xml:space="preserve">.\\\ </w:t>
      </w:r>
      <w:r w:rsidRPr="00806C9D">
        <w:rPr>
          <w:rStyle w:val="StyleUnderline"/>
          <w:highlight w:val="yellow"/>
        </w:rPr>
        <w:t>Otherwise</w:t>
      </w:r>
      <w:r w:rsidRPr="001C0B15">
        <w:rPr>
          <w:rStyle w:val="StyleUnderline"/>
        </w:rPr>
        <w:t xml:space="preserve">, our new president </w:t>
      </w:r>
      <w:r w:rsidRPr="00806C9D">
        <w:rPr>
          <w:rStyle w:val="StyleUnderline"/>
          <w:highlight w:val="yellow"/>
        </w:rPr>
        <w:t>will</w:t>
      </w:r>
      <w:r w:rsidRPr="001C0B15">
        <w:rPr>
          <w:rStyle w:val="StyleUnderline"/>
        </w:rPr>
        <w:t xml:space="preserve"> spend his days </w:t>
      </w:r>
      <w:r w:rsidRPr="00806C9D">
        <w:rPr>
          <w:rStyle w:val="Emphasis"/>
          <w:highlight w:val="yellow"/>
        </w:rPr>
        <w:t>overreact</w:t>
      </w:r>
      <w:r w:rsidRPr="001C0B15">
        <w:rPr>
          <w:rStyle w:val="StyleUnderline"/>
        </w:rPr>
        <w:t xml:space="preserve">ing to the latest events, </w:t>
      </w:r>
      <w:r w:rsidRPr="00806C9D">
        <w:rPr>
          <w:rStyle w:val="Emphasis"/>
          <w:highlight w:val="yellow"/>
        </w:rPr>
        <w:t>dissipat</w:t>
      </w:r>
      <w:r w:rsidRPr="001C0B15">
        <w:rPr>
          <w:rStyle w:val="StyleUnderline"/>
        </w:rPr>
        <w:t xml:space="preserve">ing his </w:t>
      </w:r>
      <w:r w:rsidRPr="00806C9D">
        <w:rPr>
          <w:rStyle w:val="Emphasis"/>
          <w:highlight w:val="yellow"/>
        </w:rPr>
        <w:t>political capital</w:t>
      </w:r>
      <w:r w:rsidRPr="001C0B15">
        <w:rPr>
          <w:rStyle w:val="StyleUnderline"/>
        </w:rPr>
        <w:t xml:space="preserve"> </w:t>
      </w:r>
      <w:r w:rsidRPr="00806C9D">
        <w:rPr>
          <w:rStyle w:val="StyleUnderline"/>
          <w:highlight w:val="yellow"/>
        </w:rPr>
        <w:t>and</w:t>
      </w:r>
      <w:r w:rsidRPr="001C0B15">
        <w:rPr>
          <w:rStyle w:val="StyleUnderline"/>
        </w:rPr>
        <w:t xml:space="preserve"> </w:t>
      </w:r>
      <w:r w:rsidRPr="00806C9D">
        <w:rPr>
          <w:rStyle w:val="Emphasis"/>
          <w:highlight w:val="yellow"/>
        </w:rPr>
        <w:t>haphazardly wast</w:t>
      </w:r>
      <w:r w:rsidRPr="001C0B15">
        <w:rPr>
          <w:rStyle w:val="StyleUnderline"/>
        </w:rPr>
        <w:t xml:space="preserve">ing the </w:t>
      </w:r>
      <w:r w:rsidRPr="00806C9D">
        <w:rPr>
          <w:rStyle w:val="Emphasis"/>
          <w:highlight w:val="yellow"/>
        </w:rPr>
        <w:t>executive’s powers</w:t>
      </w:r>
      <w:r w:rsidRPr="001C0B15">
        <w:rPr>
          <w:rStyle w:val="StyleUnderline"/>
        </w:rPr>
        <w:t>.</w:t>
      </w:r>
    </w:p>
    <w:p w14:paraId="7B148B84" w14:textId="77777777" w:rsidR="00AE3C8C" w:rsidRDefault="00AE3C8C" w:rsidP="00AE3C8C"/>
    <w:p w14:paraId="5E393732" w14:textId="77777777" w:rsidR="00AE3C8C" w:rsidRPr="00CA38DB" w:rsidRDefault="00AE3C8C" w:rsidP="00AE3C8C">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540756E6" w14:textId="77777777" w:rsidR="00AE3C8C" w:rsidRPr="00CA38DB" w:rsidRDefault="00AE3C8C" w:rsidP="00AE3C8C">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proofErr w:type="gramStart"/>
      <w:r w:rsidRPr="00CA38DB">
        <w:t>,</w:t>
      </w:r>
      <w:r>
        <w:t>”</w:t>
      </w:r>
      <w:r w:rsidRPr="00CA38DB">
        <w:t xml:space="preserve">  https://www.cato.org/cato-handbook-policymakers/cato-handbook-policymakers-9th-edition-2022/nuclear-proliferation</w:t>
      </w:r>
      <w:proofErr w:type="gramEnd"/>
      <w:r w:rsidRPr="00CA38DB">
        <w:t xml:space="preserve">] </w:t>
      </w:r>
    </w:p>
    <w:p w14:paraId="389D9850" w14:textId="77777777" w:rsidR="00AE3C8C" w:rsidRPr="00CA38DB" w:rsidRDefault="00AE3C8C" w:rsidP="00AE3C8C">
      <w:proofErr w:type="gramStart"/>
      <w:r w:rsidRPr="00CA38DB">
        <w:t>The Prospects</w:t>
      </w:r>
      <w:proofErr w:type="gramEnd"/>
      <w:r w:rsidRPr="00CA38DB">
        <w:t xml:space="preserve"> for Atomic Terrorism</w:t>
      </w:r>
    </w:p>
    <w:p w14:paraId="10E8F7FA" w14:textId="77777777" w:rsidR="00AE3C8C" w:rsidRPr="00CA38DB" w:rsidRDefault="00AE3C8C" w:rsidP="00AE3C8C">
      <w:r w:rsidRPr="00CA38DB">
        <w:rPr>
          <w:rStyle w:val="Emphasis"/>
        </w:rPr>
        <w:t>Alarm</w:t>
      </w:r>
      <w:r w:rsidRPr="00CA38DB">
        <w:rPr>
          <w:rStyle w:val="StyleUnderline"/>
        </w:rPr>
        <w:t xml:space="preserve"> about</w:t>
      </w:r>
      <w:r w:rsidRPr="00CA38DB">
        <w:t xml:space="preserve"> the possibility of </w:t>
      </w:r>
      <w:r w:rsidRPr="00CA38DB">
        <w:rPr>
          <w:rStyle w:val="StyleUnderline"/>
        </w:rPr>
        <w:t>nuclear weapons proliferating to terrorists</w:t>
      </w:r>
      <w:r w:rsidRPr="00CA38DB">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t xml:space="preserve">. In the wake of 9/11, many </w:t>
      </w:r>
      <w:r w:rsidRPr="00CA38DB">
        <w:rPr>
          <w:rStyle w:val="StyleUnderline"/>
        </w:rPr>
        <w:t xml:space="preserve">commentators were </w:t>
      </w:r>
      <w:r w:rsidRPr="00CA38DB">
        <w:rPr>
          <w:rStyle w:val="Emphasis"/>
        </w:rPr>
        <w:t>predicting</w:t>
      </w:r>
      <w:r w:rsidRPr="00CA38DB">
        <w:t xml:space="preserve"> that terrorists might well set one off </w:t>
      </w:r>
      <w:r w:rsidRPr="00CA38DB">
        <w:rPr>
          <w:rStyle w:val="StyleUnderline"/>
        </w:rPr>
        <w:t xml:space="preserve">by </w:t>
      </w:r>
      <w:r w:rsidRPr="00CA38DB">
        <w:rPr>
          <w:rStyle w:val="Emphasis"/>
        </w:rPr>
        <w:t>2014</w:t>
      </w:r>
      <w:r w:rsidRPr="00CA38DB">
        <w:t>.</w:t>
      </w:r>
    </w:p>
    <w:p w14:paraId="547DED2A" w14:textId="77777777" w:rsidR="00AE3C8C" w:rsidRPr="00CA38DB" w:rsidRDefault="00AE3C8C" w:rsidP="00AE3C8C">
      <w:r w:rsidRPr="00CA38DB">
        <w:rPr>
          <w:rStyle w:val="StyleUnderline"/>
        </w:rPr>
        <w:t>Alarm</w:t>
      </w:r>
      <w:r w:rsidRPr="00CA38DB">
        <w:t xml:space="preserve"> has </w:t>
      </w:r>
      <w:r w:rsidRPr="00CA38DB">
        <w:rPr>
          <w:rStyle w:val="Emphasis"/>
        </w:rPr>
        <w:t>tapered</w:t>
      </w:r>
      <w:r w:rsidRPr="00CA38DB">
        <w:t xml:space="preserve"> some </w:t>
      </w:r>
      <w:r w:rsidRPr="00CA38DB">
        <w:rPr>
          <w:rStyle w:val="StyleUnderline"/>
        </w:rPr>
        <w:t>in recent years because</w:t>
      </w:r>
      <w:r w:rsidRPr="00CA38DB">
        <w:t xml:space="preserve"> it has become </w:t>
      </w:r>
      <w:r w:rsidRPr="00806C9D">
        <w:rPr>
          <w:rStyle w:val="Emphasis"/>
          <w:highlight w:val="yellow"/>
        </w:rPr>
        <w:t>increasingly evident</w:t>
      </w:r>
      <w:r w:rsidRPr="00CA38DB">
        <w:t xml:space="preserve"> that </w:t>
      </w:r>
      <w:r w:rsidRPr="00806C9D">
        <w:rPr>
          <w:rStyle w:val="StyleUnderline"/>
          <w:highlight w:val="yellow"/>
        </w:rPr>
        <w:t>terrorist</w:t>
      </w:r>
      <w:r w:rsidRPr="00CA38DB">
        <w:rPr>
          <w:rStyle w:val="StyleUnderline"/>
        </w:rPr>
        <w:t xml:space="preserve"> group</w:t>
      </w:r>
      <w:r w:rsidRPr="00806C9D">
        <w:rPr>
          <w:rStyle w:val="StyleUnderline"/>
          <w:highlight w:val="yellow"/>
        </w:rPr>
        <w:t>s</w:t>
      </w:r>
      <w:r w:rsidRPr="00CA38DB">
        <w:rPr>
          <w:rStyle w:val="StyleUnderline"/>
        </w:rPr>
        <w:t xml:space="preserve"> have </w:t>
      </w:r>
      <w:r w:rsidRPr="00806C9D">
        <w:rPr>
          <w:rStyle w:val="StyleUnderline"/>
          <w:highlight w:val="yellow"/>
        </w:rPr>
        <w:t>exhibited</w:t>
      </w:r>
      <w:r w:rsidRPr="00CA38DB">
        <w:t xml:space="preserve"> only </w:t>
      </w:r>
      <w:r w:rsidRPr="00806C9D">
        <w:rPr>
          <w:rStyle w:val="Emphasis"/>
          <w:highlight w:val="yellow"/>
        </w:rPr>
        <w:t>limited desire</w:t>
      </w:r>
      <w:r w:rsidRPr="00806C9D">
        <w:rPr>
          <w:rStyle w:val="StyleUnderline"/>
          <w:highlight w:val="yellow"/>
        </w:rPr>
        <w:t xml:space="preserve"> and</w:t>
      </w:r>
      <w:r w:rsidRPr="00CA38DB">
        <w:rPr>
          <w:rStyle w:val="StyleUnderline"/>
        </w:rPr>
        <w:t xml:space="preserve"> even </w:t>
      </w:r>
      <w:r w:rsidRPr="00806C9D">
        <w:rPr>
          <w:rStyle w:val="Emphasis"/>
          <w:highlight w:val="yellow"/>
        </w:rPr>
        <w:t>less progress</w:t>
      </w:r>
      <w:r w:rsidRPr="00CA38DB">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t xml:space="preserve"> is </w:t>
      </w:r>
      <w:r w:rsidRPr="00806C9D">
        <w:rPr>
          <w:rStyle w:val="Emphasis"/>
          <w:highlight w:val="yellow"/>
        </w:rPr>
        <w:t>scarcely</w:t>
      </w:r>
      <w:r w:rsidRPr="00806C9D">
        <w:rPr>
          <w:rStyle w:val="StyleUnderline"/>
          <w:highlight w:val="yellow"/>
        </w:rPr>
        <w:t xml:space="preserve"> likely to </w:t>
      </w:r>
      <w:r w:rsidRPr="00806C9D">
        <w:rPr>
          <w:rStyle w:val="Emphasis"/>
          <w:highlight w:val="yellow"/>
        </w:rPr>
        <w:t>succeed</w:t>
      </w:r>
      <w:r w:rsidRPr="00CA38DB">
        <w:t>.</w:t>
      </w:r>
    </w:p>
    <w:p w14:paraId="7E0038B3" w14:textId="77777777" w:rsidR="00AE3C8C" w:rsidRPr="00CA38DB" w:rsidRDefault="00AE3C8C" w:rsidP="00AE3C8C">
      <w:r w:rsidRPr="00CA38DB">
        <w:rPr>
          <w:rStyle w:val="StyleUnderline"/>
        </w:rPr>
        <w:t>One route</w:t>
      </w:r>
      <w:r w:rsidRPr="00CA38DB">
        <w:t xml:space="preserve"> a </w:t>
      </w:r>
      <w:proofErr w:type="spellStart"/>
      <w:r w:rsidRPr="00CA38DB">
        <w:rPr>
          <w:rStyle w:val="StyleUnderline"/>
        </w:rPr>
        <w:t>would</w:t>
      </w:r>
      <w:proofErr w:type="spellEnd"/>
      <w:r w:rsidRPr="00CA38DB">
        <w:rPr>
          <w:rStyle w:val="StyleUnderline"/>
        </w:rPr>
        <w:t>‐​be</w:t>
      </w:r>
      <w:r w:rsidRPr="00CA38DB">
        <w:t xml:space="preserve"> atomic terrorist might take would be to </w:t>
      </w:r>
      <w:r w:rsidRPr="00CA38DB">
        <w:rPr>
          <w:rStyle w:val="Emphasis"/>
        </w:rPr>
        <w:t>receive</w:t>
      </w:r>
      <w:r w:rsidRPr="00CA38DB">
        <w:rPr>
          <w:rStyle w:val="StyleUnderline"/>
        </w:rPr>
        <w:t xml:space="preserve"> or </w:t>
      </w:r>
      <w:r w:rsidRPr="00806C9D">
        <w:rPr>
          <w:rStyle w:val="Emphasis"/>
          <w:highlight w:val="yellow"/>
        </w:rPr>
        <w:t>buy</w:t>
      </w:r>
      <w:r w:rsidRPr="00CA38DB">
        <w:rPr>
          <w:rStyle w:val="StyleUnderline"/>
        </w:rPr>
        <w:t xml:space="preserve"> a </w:t>
      </w:r>
      <w:r w:rsidRPr="00806C9D">
        <w:rPr>
          <w:rStyle w:val="StyleUnderline"/>
          <w:highlight w:val="yellow"/>
        </w:rPr>
        <w:t>bomb</w:t>
      </w:r>
      <w:r w:rsidRPr="00CA38DB">
        <w:rPr>
          <w:rStyle w:val="StyleUnderline"/>
        </w:rPr>
        <w:t xml:space="preserve"> from</w:t>
      </w:r>
      <w:r w:rsidRPr="00CA38DB">
        <w:t xml:space="preserve"> a generous, like‐​minded </w:t>
      </w:r>
      <w:r w:rsidRPr="00CA38DB">
        <w:rPr>
          <w:rStyle w:val="Emphasis"/>
        </w:rPr>
        <w:t>nuclear</w:t>
      </w:r>
      <w:r w:rsidRPr="00CA38DB">
        <w:rPr>
          <w:rStyle w:val="StyleUnderline"/>
        </w:rPr>
        <w:t xml:space="preserve"> state</w:t>
      </w:r>
      <w:r w:rsidRPr="00CA38DB">
        <w:t xml:space="preserve"> for delivery abroad. </w:t>
      </w:r>
      <w:r w:rsidRPr="00CA38DB">
        <w:rPr>
          <w:rStyle w:val="StyleUnderline"/>
        </w:rPr>
        <w:t>That route</w:t>
      </w:r>
      <w:r w:rsidRPr="00CA38DB">
        <w:t xml:space="preserve">, however, is </w:t>
      </w:r>
      <w:r w:rsidRPr="00806C9D">
        <w:rPr>
          <w:rStyle w:val="Emphasis"/>
          <w:highlight w:val="yellow"/>
        </w:rPr>
        <w:t>highly improbable</w:t>
      </w:r>
      <w:r w:rsidRPr="00CA38DB">
        <w:t xml:space="preserve">. The </w:t>
      </w:r>
      <w:r w:rsidRPr="00CA38DB">
        <w:rPr>
          <w:rStyle w:val="StyleUnderline"/>
        </w:rPr>
        <w:t>risk</w:t>
      </w:r>
      <w:r w:rsidRPr="00CA38DB">
        <w:t xml:space="preserve"> would be </w:t>
      </w:r>
      <w:r w:rsidRPr="00CA38DB">
        <w:rPr>
          <w:rStyle w:val="Emphasis"/>
        </w:rPr>
        <w:t>too great</w:t>
      </w:r>
      <w:r w:rsidRPr="00CA38DB">
        <w:t>—</w:t>
      </w:r>
      <w:r w:rsidRPr="00CA38DB">
        <w:rPr>
          <w:rStyle w:val="StyleUnderline"/>
        </w:rPr>
        <w:t xml:space="preserve">even for a country led by </w:t>
      </w:r>
      <w:r w:rsidRPr="00CA38DB">
        <w:rPr>
          <w:rStyle w:val="Emphasis"/>
        </w:rPr>
        <w:t>extremists</w:t>
      </w:r>
      <w:r w:rsidRPr="00CA38DB">
        <w:t xml:space="preserve">—that the </w:t>
      </w:r>
      <w:r w:rsidRPr="00CA38DB">
        <w:rPr>
          <w:rStyle w:val="StyleUnderline"/>
        </w:rPr>
        <w:t xml:space="preserve">source of the </w:t>
      </w:r>
      <w:r w:rsidRPr="00806C9D">
        <w:rPr>
          <w:rStyle w:val="StyleUnderline"/>
          <w:highlight w:val="yellow"/>
        </w:rPr>
        <w:t>weapon</w:t>
      </w:r>
      <w:r w:rsidRPr="00CA38DB">
        <w:t xml:space="preserve"> would </w:t>
      </w:r>
      <w:r w:rsidRPr="00CA38DB">
        <w:rPr>
          <w:rStyle w:val="StyleUnderline"/>
        </w:rPr>
        <w:t>ultimately</w:t>
      </w:r>
      <w:r w:rsidRPr="00CA38DB">
        <w:t xml:space="preserve"> be </w:t>
      </w:r>
      <w:r w:rsidRPr="00806C9D">
        <w:rPr>
          <w:rStyle w:val="Emphasis"/>
          <w:highlight w:val="yellow"/>
        </w:rPr>
        <w:t>discovered</w:t>
      </w:r>
      <w:r w:rsidRPr="00CA38DB">
        <w:t xml:space="preserve">. Moreover, the </w:t>
      </w:r>
      <w:r w:rsidRPr="00CA38DB">
        <w:rPr>
          <w:rStyle w:val="StyleUnderline"/>
        </w:rPr>
        <w:t xml:space="preserve">weapon could </w:t>
      </w:r>
      <w:r w:rsidRPr="00806C9D">
        <w:rPr>
          <w:rStyle w:val="StyleUnderline"/>
          <w:highlight w:val="yellow"/>
        </w:rPr>
        <w:t>explode</w:t>
      </w:r>
      <w:r w:rsidRPr="00CA38DB">
        <w:t xml:space="preserve"> in a manner or </w:t>
      </w:r>
      <w:r w:rsidRPr="00806C9D">
        <w:rPr>
          <w:rStyle w:val="StyleUnderline"/>
          <w:highlight w:val="yellow"/>
        </w:rPr>
        <w:t>on</w:t>
      </w:r>
      <w:r w:rsidRPr="00CA38DB">
        <w:t xml:space="preserve"> a </w:t>
      </w:r>
      <w:r w:rsidRPr="00CA38DB">
        <w:rPr>
          <w:rStyle w:val="StyleUnderline"/>
        </w:rPr>
        <w:t>target</w:t>
      </w:r>
      <w:r w:rsidRPr="00CA38DB">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t xml:space="preserve">—including, </w:t>
      </w:r>
      <w:r w:rsidRPr="00CA38DB">
        <w:rPr>
          <w:rStyle w:val="StyleUnderline"/>
        </w:rPr>
        <w:t xml:space="preserve">potentially, on the </w:t>
      </w:r>
      <w:r w:rsidRPr="00806C9D">
        <w:rPr>
          <w:rStyle w:val="Emphasis"/>
          <w:highlight w:val="yellow"/>
        </w:rPr>
        <w:t>donor</w:t>
      </w:r>
      <w:r w:rsidRPr="00CA38DB">
        <w:rPr>
          <w:rStyle w:val="Emphasis"/>
        </w:rPr>
        <w:t xml:space="preserve"> itself</w:t>
      </w:r>
      <w:r w:rsidRPr="00CA38DB">
        <w:t>.</w:t>
      </w:r>
    </w:p>
    <w:p w14:paraId="698C2010" w14:textId="77777777" w:rsidR="00AE3C8C" w:rsidRPr="00CA38DB" w:rsidRDefault="00AE3C8C" w:rsidP="00AE3C8C">
      <w:r w:rsidRPr="00CA38DB">
        <w:rPr>
          <w:rStyle w:val="StyleUnderline"/>
        </w:rPr>
        <w:t>Some</w:t>
      </w:r>
      <w:r w:rsidRPr="00CA38DB">
        <w:t xml:space="preserve"> observers have </w:t>
      </w:r>
      <w:r w:rsidRPr="00CA38DB">
        <w:rPr>
          <w:rStyle w:val="StyleUnderline"/>
        </w:rPr>
        <w:t xml:space="preserve">worried about </w:t>
      </w:r>
      <w:r>
        <w:rPr>
          <w:rStyle w:val="StyleUnderline"/>
        </w:rPr>
        <w:t>“</w:t>
      </w:r>
      <w:r w:rsidRPr="00CA38DB">
        <w:rPr>
          <w:rStyle w:val="Emphasis"/>
        </w:rPr>
        <w:t>loose nukes</w:t>
      </w:r>
      <w:r w:rsidRPr="00CA38DB">
        <w:t>,</w:t>
      </w:r>
      <w:r>
        <w:t>”</w:t>
      </w:r>
      <w:r w:rsidRPr="00CA38DB">
        <w:t xml:space="preserve"> </w:t>
      </w:r>
      <w:r w:rsidRPr="00CA38DB">
        <w:rPr>
          <w:rStyle w:val="StyleUnderline"/>
        </w:rPr>
        <w:t>weapons</w:t>
      </w:r>
      <w:r w:rsidRPr="00CA38DB">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t xml:space="preserve">. However, Younger’s observation remains relevant: </w:t>
      </w:r>
      <w:r w:rsidRPr="00CA38DB">
        <w:rPr>
          <w:rStyle w:val="StyleUnderline"/>
        </w:rPr>
        <w:t>nuclear nations</w:t>
      </w:r>
      <w:r w:rsidRPr="00CA38DB">
        <w:t xml:space="preserve"> are </w:t>
      </w:r>
      <w:r w:rsidRPr="00CA38DB">
        <w:rPr>
          <w:rStyle w:val="Emphasis"/>
        </w:rPr>
        <w:t>very serious</w:t>
      </w:r>
      <w:r w:rsidRPr="00CA38DB">
        <w:rPr>
          <w:rStyle w:val="StyleUnderline"/>
        </w:rPr>
        <w:t xml:space="preserve"> about</w:t>
      </w:r>
      <w:r w:rsidRPr="00CA38DB">
        <w:t xml:space="preserve"> the </w:t>
      </w:r>
      <w:r w:rsidRPr="00CA38DB">
        <w:rPr>
          <w:rStyle w:val="StyleUnderline"/>
        </w:rPr>
        <w:t>security of their weapons</w:t>
      </w:r>
      <w:r w:rsidRPr="00CA38DB">
        <w:t xml:space="preserve">. Moreover, </w:t>
      </w:r>
      <w:r w:rsidRPr="00806C9D">
        <w:rPr>
          <w:rStyle w:val="Emphasis"/>
          <w:highlight w:val="yellow"/>
        </w:rPr>
        <w:t>finished</w:t>
      </w:r>
      <w:r w:rsidRPr="00806C9D">
        <w:rPr>
          <w:rStyle w:val="StyleUnderline"/>
          <w:highlight w:val="yellow"/>
        </w:rPr>
        <w:t xml:space="preserve"> bombs</w:t>
      </w:r>
      <w:r w:rsidRPr="00CA38DB">
        <w:t xml:space="preserve"> are usually </w:t>
      </w:r>
      <w:r w:rsidRPr="00CA38DB">
        <w:rPr>
          <w:rStyle w:val="StyleUnderline"/>
        </w:rPr>
        <w:t xml:space="preserve">outfitted </w:t>
      </w:r>
      <w:r w:rsidRPr="00806C9D">
        <w:rPr>
          <w:rStyle w:val="StyleUnderline"/>
          <w:highlight w:val="yellow"/>
        </w:rPr>
        <w:t xml:space="preserve">with </w:t>
      </w:r>
      <w:r w:rsidRPr="00806C9D">
        <w:rPr>
          <w:rStyle w:val="Emphasis"/>
          <w:highlight w:val="yellow"/>
        </w:rPr>
        <w:t>safety</w:t>
      </w:r>
      <w:r w:rsidRPr="00806C9D">
        <w:rPr>
          <w:rStyle w:val="StyleUnderline"/>
          <w:highlight w:val="yellow"/>
        </w:rPr>
        <w:t xml:space="preserve"> devices</w:t>
      </w:r>
      <w:r w:rsidRPr="00CA38DB">
        <w:t xml:space="preserve"> that are </w:t>
      </w:r>
      <w:r w:rsidRPr="00806C9D">
        <w:rPr>
          <w:rStyle w:val="Emphasis"/>
          <w:highlight w:val="yellow"/>
        </w:rPr>
        <w:t>difficult</w:t>
      </w:r>
      <w:r w:rsidRPr="00806C9D">
        <w:rPr>
          <w:rStyle w:val="StyleUnderline"/>
          <w:highlight w:val="yellow"/>
        </w:rPr>
        <w:t xml:space="preserve"> to defeat</w:t>
      </w:r>
      <w:r w:rsidRPr="00CA38DB">
        <w:t>.</w:t>
      </w:r>
    </w:p>
    <w:p w14:paraId="3FB6FB86" w14:textId="77777777" w:rsidR="00AE3C8C" w:rsidRPr="00CA38DB" w:rsidRDefault="00AE3C8C" w:rsidP="00AE3C8C">
      <w:r w:rsidRPr="00CA38DB">
        <w:t xml:space="preserve">Most analysts believe that a terrorist group’s </w:t>
      </w:r>
      <w:r w:rsidRPr="00CA38DB">
        <w:rPr>
          <w:rStyle w:val="StyleUnderline"/>
        </w:rPr>
        <w:t>most promising route</w:t>
      </w:r>
      <w:r w:rsidRPr="00CA38DB">
        <w:t xml:space="preserve"> would be to attempt to </w:t>
      </w:r>
      <w:r w:rsidRPr="00CA38DB">
        <w:rPr>
          <w:rStyle w:val="StyleUnderline"/>
        </w:rPr>
        <w:t>make</w:t>
      </w:r>
      <w:r w:rsidRPr="00CA38DB">
        <w:t xml:space="preserve"> a </w:t>
      </w:r>
      <w:r w:rsidRPr="00CA38DB">
        <w:rPr>
          <w:rStyle w:val="StyleUnderline"/>
        </w:rPr>
        <w:t xml:space="preserve">bomb using purloined </w:t>
      </w:r>
      <w:r w:rsidRPr="00CA38DB">
        <w:rPr>
          <w:rStyle w:val="Emphasis"/>
        </w:rPr>
        <w:t>fissile material</w:t>
      </w:r>
      <w:r w:rsidRPr="00CA38DB">
        <w:t xml:space="preserve">—plutonium or highly enriched uranium. However, as the Gilmore Commission—an advisory panel on terrorism and weapons of mass destruction—stressed in 1999, </w:t>
      </w:r>
      <w:r w:rsidRPr="00806C9D">
        <w:rPr>
          <w:rStyle w:val="Emphasis"/>
          <w:highlight w:val="yellow"/>
        </w:rPr>
        <w:t>building</w:t>
      </w:r>
      <w:r w:rsidRPr="00CA38DB">
        <w:rPr>
          <w:rStyle w:val="StyleUnderline"/>
        </w:rPr>
        <w:t xml:space="preserve"> and </w:t>
      </w:r>
      <w:r w:rsidRPr="00CA38DB">
        <w:rPr>
          <w:rStyle w:val="Emphasis"/>
        </w:rPr>
        <w:t>deploying</w:t>
      </w:r>
      <w:r w:rsidRPr="00CA38DB">
        <w:t xml:space="preserve"> a </w:t>
      </w:r>
      <w:r w:rsidRPr="00CA38DB">
        <w:rPr>
          <w:rStyle w:val="StyleUnderline"/>
        </w:rPr>
        <w:t xml:space="preserve">nuclear device </w:t>
      </w:r>
      <w:r w:rsidRPr="00806C9D">
        <w:rPr>
          <w:rStyle w:val="StyleUnderline"/>
          <w:highlight w:val="yellow"/>
        </w:rPr>
        <w:t>presents “</w:t>
      </w:r>
      <w:r w:rsidRPr="00806C9D">
        <w:rPr>
          <w:rStyle w:val="Emphasis"/>
          <w:highlight w:val="yellow"/>
        </w:rPr>
        <w:t>Herculean challenges</w:t>
      </w:r>
      <w:r w:rsidRPr="00CA38DB">
        <w:t>.</w:t>
      </w:r>
      <w:r>
        <w:t>”</w:t>
      </w:r>
      <w:r w:rsidRPr="00CA38DB">
        <w:t xml:space="preserve"> As it noted, the </w:t>
      </w:r>
      <w:r w:rsidRPr="00806C9D">
        <w:rPr>
          <w:rStyle w:val="StyleUnderline"/>
          <w:highlight w:val="yellow"/>
        </w:rPr>
        <w:t>process</w:t>
      </w:r>
      <w:r w:rsidRPr="00CA38DB">
        <w:rPr>
          <w:rStyle w:val="StyleUnderline"/>
        </w:rPr>
        <w:t xml:space="preserve"> requires</w:t>
      </w:r>
      <w:r w:rsidRPr="00CA38DB">
        <w:t xml:space="preserve"> a </w:t>
      </w:r>
      <w:r w:rsidRPr="00806C9D">
        <w:rPr>
          <w:rStyle w:val="Emphasis"/>
          <w:highlight w:val="yellow"/>
        </w:rPr>
        <w:t>lengthy</w:t>
      </w:r>
      <w:r w:rsidRPr="00CA38DB">
        <w:rPr>
          <w:rStyle w:val="StyleUnderline"/>
        </w:rPr>
        <w:t xml:space="preserve"> sequence of steps</w:t>
      </w:r>
      <w:r w:rsidRPr="00CA38DB">
        <w:t xml:space="preserve">; if each is not fully met, the </w:t>
      </w:r>
      <w:r w:rsidRPr="00806C9D">
        <w:rPr>
          <w:rStyle w:val="StyleUnderline"/>
          <w:highlight w:val="yellow"/>
        </w:rPr>
        <w:t>result</w:t>
      </w:r>
      <w:r w:rsidRPr="00CA38DB">
        <w:t xml:space="preserve"> is </w:t>
      </w:r>
      <w:r w:rsidRPr="00806C9D">
        <w:rPr>
          <w:rStyle w:val="Emphasis"/>
          <w:highlight w:val="yellow"/>
        </w:rPr>
        <w:t>not</w:t>
      </w:r>
      <w:r w:rsidRPr="00CA38DB">
        <w:rPr>
          <w:rStyle w:val="StyleUnderline"/>
        </w:rPr>
        <w:t xml:space="preserve"> simply a </w:t>
      </w:r>
      <w:r w:rsidRPr="00806C9D">
        <w:rPr>
          <w:rStyle w:val="Emphasis"/>
          <w:highlight w:val="yellow"/>
        </w:rPr>
        <w:t>less powerful</w:t>
      </w:r>
      <w:r w:rsidRPr="00CA38DB">
        <w:rPr>
          <w:rStyle w:val="StyleUnderline"/>
        </w:rPr>
        <w:t xml:space="preserve"> weapon </w:t>
      </w:r>
      <w:r w:rsidRPr="00806C9D">
        <w:rPr>
          <w:rStyle w:val="StyleUnderline"/>
          <w:highlight w:val="yellow"/>
        </w:rPr>
        <w:t>but one</w:t>
      </w:r>
      <w:r w:rsidRPr="00CA38DB">
        <w:rPr>
          <w:rStyle w:val="StyleUnderline"/>
        </w:rPr>
        <w:t xml:space="preserve"> that </w:t>
      </w:r>
      <w:r w:rsidRPr="00806C9D">
        <w:rPr>
          <w:rStyle w:val="StyleUnderline"/>
          <w:highlight w:val="yellow"/>
        </w:rPr>
        <w:t xml:space="preserve">can’t produce </w:t>
      </w:r>
      <w:r w:rsidRPr="00806C9D">
        <w:rPr>
          <w:rStyle w:val="Emphasis"/>
          <w:highlight w:val="yellow"/>
        </w:rPr>
        <w:t>any</w:t>
      </w:r>
      <w:r w:rsidRPr="00CA38DB">
        <w:rPr>
          <w:rStyle w:val="Emphasis"/>
        </w:rPr>
        <w:t xml:space="preserve"> significant</w:t>
      </w:r>
      <w:r w:rsidRPr="00CA38DB">
        <w:rPr>
          <w:rStyle w:val="StyleUnderline"/>
        </w:rPr>
        <w:t xml:space="preserve"> nuclear </w:t>
      </w:r>
      <w:r w:rsidRPr="00806C9D">
        <w:rPr>
          <w:rStyle w:val="StyleUnderline"/>
          <w:highlight w:val="yellow"/>
        </w:rPr>
        <w:t>yield</w:t>
      </w:r>
      <w:r w:rsidRPr="00CA38DB">
        <w:t xml:space="preserve"> at all </w:t>
      </w:r>
      <w:r w:rsidRPr="00CA38DB">
        <w:rPr>
          <w:rStyle w:val="StyleUnderline"/>
        </w:rPr>
        <w:t>or can’t be delivered</w:t>
      </w:r>
      <w:r w:rsidRPr="00CA38DB">
        <w:t>.</w:t>
      </w:r>
    </w:p>
    <w:p w14:paraId="69DC2B3A" w14:textId="77777777" w:rsidR="00AE3C8C" w:rsidRPr="00CA38DB" w:rsidRDefault="00AE3C8C" w:rsidP="00AE3C8C">
      <w:r w:rsidRPr="00CA38DB">
        <w:rPr>
          <w:rStyle w:val="StyleUnderline"/>
        </w:rPr>
        <w:t>Physicists</w:t>
      </w:r>
      <w:r w:rsidRPr="00CA38DB">
        <w:t xml:space="preserve"> who have studied the issue </w:t>
      </w:r>
      <w:r w:rsidRPr="00CA38DB">
        <w:rPr>
          <w:rStyle w:val="StyleUnderline"/>
        </w:rPr>
        <w:t>conclude</w:t>
      </w:r>
      <w:r w:rsidRPr="00CA38DB">
        <w:t xml:space="preserve"> that </w:t>
      </w:r>
      <w:r w:rsidRPr="00806C9D">
        <w:rPr>
          <w:rStyle w:val="Emphasis"/>
          <w:highlight w:val="yellow"/>
        </w:rPr>
        <w:t>fabricating</w:t>
      </w:r>
      <w:r w:rsidRPr="00CA38DB">
        <w:rPr>
          <w:rStyle w:val="StyleUnderline"/>
        </w:rPr>
        <w:t xml:space="preserve"> a nuclear weapon</w:t>
      </w:r>
      <w:r w:rsidRPr="00CA38DB">
        <w:t xml:space="preserve"> </w:t>
      </w:r>
      <w:r>
        <w:t>“</w:t>
      </w:r>
      <w:r w:rsidRPr="00CA38DB">
        <w:t xml:space="preserve">could </w:t>
      </w:r>
      <w:r w:rsidRPr="00806C9D">
        <w:rPr>
          <w:rStyle w:val="Emphasis"/>
          <w:highlight w:val="yellow"/>
        </w:rPr>
        <w:t>hardly</w:t>
      </w:r>
      <w:r w:rsidRPr="00CA38DB">
        <w:rPr>
          <w:rStyle w:val="StyleUnderline"/>
        </w:rPr>
        <w:t xml:space="preserve"> be </w:t>
      </w:r>
      <w:r w:rsidRPr="00806C9D">
        <w:rPr>
          <w:rStyle w:val="StyleUnderline"/>
          <w:highlight w:val="yellow"/>
        </w:rPr>
        <w:t>accomplished</w:t>
      </w:r>
      <w:r w:rsidRPr="00CA38DB">
        <w:t xml:space="preserve"> by a subnational group</w:t>
      </w:r>
      <w:r>
        <w:t>”</w:t>
      </w:r>
      <w:r w:rsidRPr="00CA38DB">
        <w:t xml:space="preserve"> </w:t>
      </w:r>
      <w:r w:rsidRPr="00806C9D">
        <w:rPr>
          <w:rStyle w:val="StyleUnderline"/>
          <w:highlight w:val="yellow"/>
        </w:rPr>
        <w:t>because of</w:t>
      </w:r>
      <w:r w:rsidRPr="00CA38DB">
        <w:t xml:space="preserve"> </w:t>
      </w:r>
      <w:r>
        <w:t>“</w:t>
      </w:r>
      <w:r w:rsidRPr="00CA38DB">
        <w:t xml:space="preserve">the </w:t>
      </w:r>
      <w:r w:rsidRPr="00CA38DB">
        <w:rPr>
          <w:rStyle w:val="Emphasis"/>
        </w:rPr>
        <w:t>difficulty</w:t>
      </w:r>
      <w:r w:rsidRPr="00CA38DB">
        <w:rPr>
          <w:rStyle w:val="StyleUnderline"/>
        </w:rPr>
        <w:t xml:space="preserve"> of acquiring the necessary </w:t>
      </w:r>
      <w:r w:rsidRPr="00806C9D">
        <w:rPr>
          <w:rStyle w:val="Emphasis"/>
          <w:highlight w:val="yellow"/>
        </w:rPr>
        <w:t>expertise</w:t>
      </w:r>
      <w:r w:rsidRPr="00CA38DB">
        <w:t xml:space="preserve">, the </w:t>
      </w:r>
      <w:r w:rsidRPr="00806C9D">
        <w:rPr>
          <w:rStyle w:val="Emphasis"/>
          <w:highlight w:val="yellow"/>
        </w:rPr>
        <w:t>tech</w:t>
      </w:r>
      <w:r w:rsidRPr="00CA38DB">
        <w:rPr>
          <w:rStyle w:val="Emphasis"/>
        </w:rPr>
        <w:t>nical requirements</w:t>
      </w:r>
      <w:r w:rsidRPr="00CA38DB">
        <w:t xml:space="preserve"> (which in several fields verge on the unfeasible), the </w:t>
      </w:r>
      <w:r w:rsidRPr="00CA38DB">
        <w:rPr>
          <w:rStyle w:val="StyleUnderline"/>
        </w:rPr>
        <w:t xml:space="preserve">lack of </w:t>
      </w:r>
      <w:r w:rsidRPr="00806C9D">
        <w:rPr>
          <w:rStyle w:val="Emphasis"/>
          <w:highlight w:val="yellow"/>
        </w:rPr>
        <w:t>available materials</w:t>
      </w:r>
      <w:r w:rsidRPr="00CA38DB">
        <w:rPr>
          <w:rStyle w:val="StyleUnderline"/>
        </w:rPr>
        <w:t xml:space="preserve"> and</w:t>
      </w:r>
      <w:r w:rsidRPr="00CA38DB">
        <w:t xml:space="preserve"> the lack of </w:t>
      </w:r>
      <w:r w:rsidRPr="00806C9D">
        <w:rPr>
          <w:rStyle w:val="Emphasis"/>
          <w:highlight w:val="yellow"/>
        </w:rPr>
        <w:t>experience</w:t>
      </w:r>
      <w:r w:rsidRPr="00CA38DB">
        <w:rPr>
          <w:rStyle w:val="StyleUnderline"/>
        </w:rPr>
        <w:t xml:space="preserve"> in working</w:t>
      </w:r>
      <w:r w:rsidRPr="00CA38DB">
        <w:t xml:space="preserve"> with these.</w:t>
      </w:r>
      <w:r>
        <w:t>”</w:t>
      </w:r>
      <w:r w:rsidRPr="00CA38DB">
        <w:t xml:space="preserve"> Others stress the </w:t>
      </w:r>
      <w:r>
        <w:t>“</w:t>
      </w:r>
      <w:r w:rsidRPr="00CA38DB">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t xml:space="preserve"> a </w:t>
      </w:r>
      <w:r w:rsidRPr="00806C9D">
        <w:rPr>
          <w:rStyle w:val="StyleUnderline"/>
          <w:highlight w:val="yellow"/>
        </w:rPr>
        <w:t xml:space="preserve">host of </w:t>
      </w:r>
      <w:r w:rsidRPr="00806C9D">
        <w:rPr>
          <w:rStyle w:val="Emphasis"/>
          <w:highlight w:val="yellow"/>
        </w:rPr>
        <w:t>other issues</w:t>
      </w:r>
      <w:r>
        <w:t>”</w:t>
      </w:r>
      <w:r w:rsidRPr="00CA38DB">
        <w:t xml:space="preserve"> and conclude that </w:t>
      </w:r>
      <w:r w:rsidRPr="00CA38DB">
        <w:rPr>
          <w:rStyle w:val="StyleUnderline"/>
        </w:rPr>
        <w:t>the notion</w:t>
      </w:r>
      <w:r w:rsidRPr="00CA38DB">
        <w:t xml:space="preserve"> that a </w:t>
      </w:r>
      <w:r w:rsidRPr="00CA38DB">
        <w:rPr>
          <w:rStyle w:val="StyleUnderline"/>
        </w:rPr>
        <w:t>terrorist group could fabricate</w:t>
      </w:r>
      <w:r w:rsidRPr="00CA38DB">
        <w:t xml:space="preserve"> an </w:t>
      </w:r>
      <w:r w:rsidRPr="00CA38DB">
        <w:rPr>
          <w:rStyle w:val="StyleUnderline"/>
        </w:rPr>
        <w:t>atomic bomb</w:t>
      </w:r>
      <w:r w:rsidRPr="00CA38DB">
        <w:t xml:space="preserve"> or device </w:t>
      </w:r>
      <w:r>
        <w:t>“</w:t>
      </w:r>
      <w:r w:rsidRPr="00CA38DB">
        <w:t xml:space="preserve">is </w:t>
      </w:r>
      <w:r w:rsidRPr="00806C9D">
        <w:rPr>
          <w:rStyle w:val="Emphasis"/>
          <w:highlight w:val="yellow"/>
        </w:rPr>
        <w:t>farfetched at best</w:t>
      </w:r>
      <w:r w:rsidRPr="00CA38DB">
        <w:t>.</w:t>
      </w:r>
      <w:r>
        <w:t>”</w:t>
      </w:r>
    </w:p>
    <w:p w14:paraId="3E735152" w14:textId="77777777" w:rsidR="00AE3C8C" w:rsidRPr="00CA38DB" w:rsidRDefault="00AE3C8C" w:rsidP="00AE3C8C">
      <w:r w:rsidRPr="00CA38DB">
        <w:t xml:space="preserve">The </w:t>
      </w:r>
      <w:r w:rsidRPr="00CA38DB">
        <w:rPr>
          <w:rStyle w:val="StyleUnderline"/>
        </w:rPr>
        <w:t>notion</w:t>
      </w:r>
      <w:r w:rsidRPr="00CA38DB">
        <w:t xml:space="preserve"> that </w:t>
      </w:r>
      <w:r w:rsidRPr="00CA38DB">
        <w:rPr>
          <w:rStyle w:val="StyleUnderline"/>
        </w:rPr>
        <w:t>terrorists could come up with</w:t>
      </w:r>
      <w:r w:rsidRPr="00CA38DB">
        <w:t xml:space="preserve"> a </w:t>
      </w:r>
      <w:r w:rsidRPr="00CA38DB">
        <w:rPr>
          <w:rStyle w:val="StyleUnderline"/>
        </w:rPr>
        <w:t xml:space="preserve">nuclear weapon seems </w:t>
      </w:r>
      <w:r w:rsidRPr="00CA38DB">
        <w:rPr>
          <w:rStyle w:val="Emphasis"/>
        </w:rPr>
        <w:t>remote</w:t>
      </w:r>
      <w:r w:rsidRPr="00CA38DB">
        <w:t xml:space="preserve">. As with nuclear proliferation to countries, there may be </w:t>
      </w:r>
      <w:proofErr w:type="gramStart"/>
      <w:r w:rsidRPr="00CA38DB">
        <w:t>reason</w:t>
      </w:r>
      <w:proofErr w:type="gramEnd"/>
      <w:r w:rsidRPr="00CA38DB">
        <w:t xml:space="preserve">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t xml:space="preserve"> are </w:t>
      </w:r>
      <w:r w:rsidRPr="00CA38DB">
        <w:rPr>
          <w:rStyle w:val="Emphasis"/>
        </w:rPr>
        <w:t>hardly</w:t>
      </w:r>
      <w:r w:rsidRPr="00CA38DB">
        <w:rPr>
          <w:rStyle w:val="StyleUnderline"/>
        </w:rPr>
        <w:t xml:space="preserve"> called for</w:t>
      </w:r>
      <w:r w:rsidRPr="00CA38DB">
        <w:t>.</w:t>
      </w:r>
    </w:p>
    <w:p w14:paraId="69039D4A" w14:textId="77777777" w:rsidR="00AE3C8C" w:rsidRPr="006C4D30" w:rsidRDefault="00AE3C8C" w:rsidP="00AE3C8C"/>
    <w:p w14:paraId="4AB60C4E" w14:textId="77777777" w:rsidR="00AE3C8C" w:rsidRDefault="00AE3C8C" w:rsidP="00AE3C8C">
      <w:pPr>
        <w:pStyle w:val="Heading3"/>
      </w:pPr>
      <w:r>
        <w:t>AFGE + Striking</w:t>
      </w:r>
    </w:p>
    <w:p w14:paraId="4502DFCE" w14:textId="77777777" w:rsidR="00AE3C8C" w:rsidRDefault="00AE3C8C" w:rsidP="00AE3C8C"/>
    <w:p w14:paraId="1A50C904" w14:textId="77777777" w:rsidR="00AE3C8C" w:rsidRDefault="00AE3C8C" w:rsidP="00AE3C8C"/>
    <w:p w14:paraId="283C5680" w14:textId="77777777" w:rsidR="00AE3C8C" w:rsidRDefault="00AE3C8C" w:rsidP="00AE3C8C"/>
    <w:p w14:paraId="2DCF413F" w14:textId="77777777" w:rsidR="00AE3C8C" w:rsidRDefault="00AE3C8C" w:rsidP="00AE3C8C">
      <w:pPr>
        <w:pStyle w:val="Heading3"/>
      </w:pPr>
      <w:r>
        <w:t>Too Late</w:t>
      </w:r>
    </w:p>
    <w:p w14:paraId="0306D213" w14:textId="77777777" w:rsidR="00AE3C8C" w:rsidRDefault="00AE3C8C" w:rsidP="00AE3C8C"/>
    <w:p w14:paraId="37B5E19E" w14:textId="77777777" w:rsidR="00AE3C8C" w:rsidRDefault="00AE3C8C" w:rsidP="00AE3C8C"/>
    <w:p w14:paraId="579D4583" w14:textId="77777777" w:rsidR="00AE3C8C" w:rsidRDefault="00AE3C8C" w:rsidP="00AE3C8C">
      <w:pPr>
        <w:pStyle w:val="Heading3"/>
      </w:pPr>
      <w:r>
        <w:t>Reg Cuts</w:t>
      </w:r>
    </w:p>
    <w:p w14:paraId="47809EA3" w14:textId="77777777" w:rsidR="00AE3C8C" w:rsidRDefault="00AE3C8C" w:rsidP="00AE3C8C"/>
    <w:p w14:paraId="2C52AA35" w14:textId="77777777" w:rsidR="00AE3C8C" w:rsidRDefault="00AE3C8C" w:rsidP="00AE3C8C"/>
    <w:p w14:paraId="7A5888AB" w14:textId="77777777" w:rsidR="00AE3C8C" w:rsidRDefault="00AE3C8C" w:rsidP="00AE3C8C"/>
    <w:p w14:paraId="31800B06" w14:textId="77777777" w:rsidR="00AE3C8C" w:rsidRDefault="00AE3C8C" w:rsidP="00AE3C8C">
      <w:pPr>
        <w:pStyle w:val="Heading3"/>
      </w:pPr>
      <w:r>
        <w:t>Expertism</w:t>
      </w:r>
    </w:p>
    <w:p w14:paraId="1833A53F" w14:textId="77777777" w:rsidR="00AE3C8C" w:rsidRDefault="00AE3C8C" w:rsidP="00AE3C8C"/>
    <w:p w14:paraId="105720FB" w14:textId="77777777" w:rsidR="00AE3C8C" w:rsidRPr="0096322B" w:rsidRDefault="00AE3C8C" w:rsidP="00AE3C8C"/>
    <w:p w14:paraId="7998EE69" w14:textId="77777777" w:rsidR="00AE3C8C" w:rsidRDefault="00AE3C8C" w:rsidP="00AE3C8C">
      <w:pPr>
        <w:pStyle w:val="Heading3"/>
      </w:pPr>
      <w:r>
        <w:t>Food M: O/V—2AC</w:t>
      </w:r>
    </w:p>
    <w:p w14:paraId="7AFF18F1" w14:textId="77777777" w:rsidR="00AE3C8C" w:rsidRDefault="00AE3C8C" w:rsidP="00AE3C8C"/>
    <w:p w14:paraId="276CDDD9" w14:textId="77777777" w:rsidR="00AE3C8C" w:rsidRDefault="00AE3C8C" w:rsidP="00AE3C8C"/>
    <w:p w14:paraId="168790E5" w14:textId="77777777" w:rsidR="00AE3C8C" w:rsidRDefault="00AE3C8C" w:rsidP="00AE3C8C"/>
    <w:p w14:paraId="69CE6A78" w14:textId="77777777" w:rsidR="00AE3C8C" w:rsidRDefault="00AE3C8C" w:rsidP="00AE3C8C">
      <w:pPr>
        <w:pStyle w:val="Heading3"/>
      </w:pPr>
      <w:r>
        <w:t>Pandemics M: O/V—2AC</w:t>
      </w:r>
    </w:p>
    <w:p w14:paraId="2ED77029" w14:textId="77777777" w:rsidR="00AE3C8C" w:rsidRDefault="00AE3C8C" w:rsidP="00AE3C8C"/>
    <w:p w14:paraId="19F6A452" w14:textId="77777777" w:rsidR="00AE3C8C" w:rsidRDefault="00AE3C8C" w:rsidP="00AE3C8C"/>
    <w:p w14:paraId="260AA5F2" w14:textId="77777777" w:rsidR="00AE3C8C" w:rsidRDefault="00AE3C8C" w:rsidP="00AE3C8C"/>
    <w:p w14:paraId="018D0BAF" w14:textId="77777777" w:rsidR="00AE3C8C" w:rsidRDefault="00AE3C8C" w:rsidP="00AE3C8C"/>
    <w:p w14:paraId="1B05F917" w14:textId="77777777" w:rsidR="00AE3C8C" w:rsidRDefault="00AE3C8C" w:rsidP="00AE3C8C">
      <w:pPr>
        <w:pStyle w:val="Heading3"/>
      </w:pPr>
      <w:r>
        <w:t>Inequality M: O/V—2AC</w:t>
      </w:r>
    </w:p>
    <w:p w14:paraId="4F31A9E4" w14:textId="77777777" w:rsidR="00AE3C8C" w:rsidRDefault="00AE3C8C" w:rsidP="00AE3C8C"/>
    <w:p w14:paraId="3F4F808F" w14:textId="77777777" w:rsidR="00AE3C8C" w:rsidRDefault="00AE3C8C" w:rsidP="00AE3C8C"/>
    <w:p w14:paraId="6803BF52" w14:textId="77777777" w:rsidR="00AE3C8C" w:rsidRDefault="00AE3C8C" w:rsidP="00AE3C8C">
      <w:pPr>
        <w:pStyle w:val="Heading2"/>
      </w:pPr>
      <w:r>
        <w:t>Adv 2</w:t>
      </w:r>
    </w:p>
    <w:p w14:paraId="72CF90AA" w14:textId="77777777" w:rsidR="00AE3C8C" w:rsidRDefault="00AE3C8C" w:rsidP="00AE3C8C"/>
    <w:p w14:paraId="1FEDCED5" w14:textId="77777777" w:rsidR="00AE3C8C" w:rsidRDefault="00AE3C8C" w:rsidP="00AE3C8C">
      <w:pPr>
        <w:pStyle w:val="Heading3"/>
      </w:pPr>
      <w:proofErr w:type="spellStart"/>
      <w:r>
        <w:t>Trumpolarity</w:t>
      </w:r>
      <w:proofErr w:type="spellEnd"/>
      <w:r>
        <w:t xml:space="preserve"> M—2AC</w:t>
      </w:r>
    </w:p>
    <w:p w14:paraId="01248BA3" w14:textId="77777777" w:rsidR="00AE3C8C" w:rsidRDefault="00AE3C8C" w:rsidP="00AE3C8C"/>
    <w:p w14:paraId="720D9FEA" w14:textId="77777777" w:rsidR="00AE3C8C" w:rsidRDefault="00AE3C8C" w:rsidP="00AE3C8C"/>
    <w:p w14:paraId="0FBCBA97" w14:textId="77777777" w:rsidR="00AE3C8C" w:rsidRDefault="00AE3C8C" w:rsidP="00AE3C8C"/>
    <w:p w14:paraId="564EE522" w14:textId="77777777" w:rsidR="00AE3C8C" w:rsidRDefault="00AE3C8C" w:rsidP="00AE3C8C"/>
    <w:p w14:paraId="2BB91E9F" w14:textId="77777777" w:rsidR="00AE3C8C" w:rsidRDefault="00AE3C8C" w:rsidP="00AE3C8C"/>
    <w:p w14:paraId="77D8885C" w14:textId="77777777" w:rsidR="00AE3C8C" w:rsidRDefault="00AE3C8C" w:rsidP="00AE3C8C"/>
    <w:p w14:paraId="48F42004" w14:textId="77777777" w:rsidR="00AE3C8C" w:rsidRDefault="00AE3C8C" w:rsidP="00AE3C8C">
      <w:pPr>
        <w:pStyle w:val="Heading3"/>
      </w:pPr>
      <w:r>
        <w:t>Taiwan M: O/V—2AC</w:t>
      </w:r>
    </w:p>
    <w:p w14:paraId="587D1730" w14:textId="77777777" w:rsidR="00AE3C8C" w:rsidRDefault="00AE3C8C" w:rsidP="00AE3C8C"/>
    <w:p w14:paraId="51EF6F31" w14:textId="77777777" w:rsidR="00AE3C8C" w:rsidRDefault="00AE3C8C" w:rsidP="00AE3C8C"/>
    <w:p w14:paraId="69899413" w14:textId="77777777" w:rsidR="00AE3C8C" w:rsidRDefault="00AE3C8C" w:rsidP="00AE3C8C"/>
    <w:p w14:paraId="5E027E9B" w14:textId="77777777" w:rsidR="00AE3C8C" w:rsidRDefault="00AE3C8C" w:rsidP="00AE3C8C">
      <w:pPr>
        <w:pStyle w:val="Heading3"/>
      </w:pPr>
      <w:r>
        <w:t>Civil War M: O/V—2AC</w:t>
      </w:r>
    </w:p>
    <w:p w14:paraId="20BFFB1E" w14:textId="77777777" w:rsidR="00AE3C8C" w:rsidRDefault="00AE3C8C" w:rsidP="00AE3C8C"/>
    <w:p w14:paraId="00117C94" w14:textId="77777777" w:rsidR="00AE3C8C" w:rsidRDefault="00AE3C8C" w:rsidP="00AE3C8C"/>
    <w:p w14:paraId="39E4E29A" w14:textId="77777777" w:rsidR="00AE3C8C" w:rsidRDefault="00AE3C8C" w:rsidP="00AE3C8C"/>
    <w:p w14:paraId="1CD60790" w14:textId="77777777" w:rsidR="00AE3C8C" w:rsidRDefault="00AE3C8C" w:rsidP="00AE3C8C">
      <w:pPr>
        <w:pStyle w:val="Heading1"/>
      </w:pPr>
      <w:r>
        <w:t>Off</w:t>
      </w:r>
    </w:p>
    <w:p w14:paraId="59ECE9B7" w14:textId="77777777" w:rsidR="00AE3C8C" w:rsidRDefault="00AE3C8C" w:rsidP="00AE3C8C"/>
    <w:p w14:paraId="70CEF97A" w14:textId="77777777" w:rsidR="00AE3C8C" w:rsidRDefault="00AE3C8C" w:rsidP="00AE3C8C">
      <w:pPr>
        <w:pStyle w:val="Heading2"/>
      </w:pPr>
      <w:r>
        <w:t xml:space="preserve">T—Substantial </w:t>
      </w:r>
    </w:p>
    <w:p w14:paraId="4F45C205" w14:textId="77777777" w:rsidR="00AE3C8C" w:rsidRDefault="00AE3C8C" w:rsidP="00AE3C8C"/>
    <w:p w14:paraId="423107AB" w14:textId="77777777" w:rsidR="00AE3C8C" w:rsidRPr="00A224D7" w:rsidRDefault="00AE3C8C" w:rsidP="00AE3C8C">
      <w:pPr>
        <w:pStyle w:val="Heading3"/>
      </w:pPr>
      <w:r>
        <w:t>T—Substantial</w:t>
      </w:r>
    </w:p>
    <w:p w14:paraId="6DFFFA65" w14:textId="77777777" w:rsidR="00AE3C8C" w:rsidRDefault="00AE3C8C" w:rsidP="00AE3C8C"/>
    <w:p w14:paraId="45DC65DC" w14:textId="77777777" w:rsidR="00AE3C8C" w:rsidRPr="00C05992" w:rsidRDefault="00AE3C8C" w:rsidP="00AE3C8C"/>
    <w:p w14:paraId="333C8456" w14:textId="77777777" w:rsidR="00AE3C8C" w:rsidRDefault="00AE3C8C" w:rsidP="00AE3C8C">
      <w:pPr>
        <w:pStyle w:val="Heading4"/>
      </w:pPr>
      <w:r>
        <w:t>Workers.</w:t>
      </w:r>
    </w:p>
    <w:p w14:paraId="33ADA1CC" w14:textId="77777777" w:rsidR="00AE3C8C" w:rsidRPr="00E43CFC" w:rsidRDefault="00AE3C8C" w:rsidP="00AE3C8C">
      <w:r w:rsidRPr="00E43CFC">
        <w:rPr>
          <w:rStyle w:val="Style13ptBold"/>
        </w:rPr>
        <w:t>Collins</w:t>
      </w:r>
      <w:r>
        <w:t>, "WORKER definition in American English," Collins Dictionary, https://www.collinsdictionary.com/us/dictionary/english/worker</w:t>
      </w:r>
    </w:p>
    <w:p w14:paraId="2724DEAF" w14:textId="77777777" w:rsidR="00AE3C8C" w:rsidRPr="00E43CFC" w:rsidRDefault="00AE3C8C" w:rsidP="00AE3C8C">
      <w:r w:rsidRPr="00EA0264">
        <w:rPr>
          <w:rStyle w:val="Emphasis"/>
          <w:highlight w:val="yellow"/>
        </w:rPr>
        <w:t>countable noun</w:t>
      </w:r>
    </w:p>
    <w:p w14:paraId="4C7FB5AB" w14:textId="77777777" w:rsidR="00AE3C8C" w:rsidRPr="00E43CFC" w:rsidRDefault="00AE3C8C" w:rsidP="00AE3C8C">
      <w:r w:rsidRPr="00EA0264">
        <w:rPr>
          <w:rStyle w:val="Emphasis"/>
          <w:highlight w:val="yellow"/>
        </w:rPr>
        <w:t>Workers </w:t>
      </w:r>
      <w:proofErr w:type="gramStart"/>
      <w:r w:rsidRPr="00EA0264">
        <w:rPr>
          <w:rStyle w:val="Emphasis"/>
          <w:highlight w:val="yellow"/>
        </w:rPr>
        <w:t>are people who are</w:t>
      </w:r>
      <w:proofErr w:type="gramEnd"/>
      <w:r w:rsidRPr="00EA0264">
        <w:rPr>
          <w:rStyle w:val="Emphasis"/>
          <w:highlight w:val="yellow"/>
        </w:rPr>
        <w:t xml:space="preserve"> employed in industry</w:t>
      </w:r>
      <w:r w:rsidRPr="00E43CFC">
        <w:t xml:space="preserve"> or business and who are not managers.</w:t>
      </w:r>
    </w:p>
    <w:p w14:paraId="5A692FA5" w14:textId="77777777" w:rsidR="00AE3C8C" w:rsidRDefault="00AE3C8C" w:rsidP="00AE3C8C"/>
    <w:p w14:paraId="25DFD253" w14:textId="77777777" w:rsidR="00AE3C8C" w:rsidRPr="00C05992" w:rsidRDefault="00AE3C8C" w:rsidP="00AE3C8C"/>
    <w:p w14:paraId="43B7670C" w14:textId="77777777" w:rsidR="00AE3C8C" w:rsidRDefault="00AE3C8C" w:rsidP="00AE3C8C"/>
    <w:p w14:paraId="6DF91B16" w14:textId="77777777" w:rsidR="00AE3C8C" w:rsidRPr="00762045" w:rsidRDefault="00AE3C8C" w:rsidP="00AE3C8C"/>
    <w:p w14:paraId="08911222" w14:textId="77777777" w:rsidR="00AE3C8C" w:rsidRDefault="00AE3C8C" w:rsidP="00AE3C8C">
      <w:pPr>
        <w:pStyle w:val="Heading2"/>
      </w:pPr>
      <w:r>
        <w:t xml:space="preserve">T—Strengthen </w:t>
      </w:r>
    </w:p>
    <w:p w14:paraId="40714EA2" w14:textId="77777777" w:rsidR="00AE3C8C" w:rsidRDefault="00AE3C8C" w:rsidP="00AE3C8C"/>
    <w:p w14:paraId="55E2841A" w14:textId="77777777" w:rsidR="00AE3C8C" w:rsidRPr="00A224D7" w:rsidRDefault="00AE3C8C" w:rsidP="00AE3C8C">
      <w:pPr>
        <w:pStyle w:val="Heading3"/>
      </w:pPr>
      <w:r>
        <w:t>T—Strengthen</w:t>
      </w:r>
    </w:p>
    <w:p w14:paraId="6DF2BED2" w14:textId="77777777" w:rsidR="00AE3C8C" w:rsidRDefault="00AE3C8C" w:rsidP="00AE3C8C"/>
    <w:p w14:paraId="6BFC9B1E" w14:textId="77777777" w:rsidR="00AE3C8C" w:rsidRPr="00C05992" w:rsidRDefault="00AE3C8C" w:rsidP="00AE3C8C"/>
    <w:p w14:paraId="54D7CB2D" w14:textId="77777777" w:rsidR="00AE3C8C" w:rsidRPr="00C05992" w:rsidRDefault="00AE3C8C" w:rsidP="00AE3C8C">
      <w:pPr>
        <w:pStyle w:val="Heading4"/>
      </w:pPr>
      <w:r w:rsidRPr="00C05992">
        <w:t xml:space="preserve">B. </w:t>
      </w:r>
      <w:r w:rsidRPr="00C05992">
        <w:rPr>
          <w:u w:val="single"/>
        </w:rPr>
        <w:t>functionally</w:t>
      </w:r>
      <w:r w:rsidRPr="00C05992">
        <w:t xml:space="preserve">—They still have the right, just are </w:t>
      </w:r>
      <w:r w:rsidRPr="00C05992">
        <w:rPr>
          <w:u w:val="single"/>
        </w:rPr>
        <w:t>suspended</w:t>
      </w:r>
      <w:r w:rsidRPr="00C05992">
        <w:t xml:space="preserve"> from </w:t>
      </w:r>
      <w:r w:rsidRPr="00C05992">
        <w:rPr>
          <w:u w:val="single"/>
        </w:rPr>
        <w:t>exercising</w:t>
      </w:r>
      <w:r w:rsidRPr="00C05992">
        <w:t xml:space="preserve"> it</w:t>
      </w:r>
    </w:p>
    <w:p w14:paraId="759A7228" w14:textId="77777777" w:rsidR="00AE3C8C" w:rsidRPr="00C05992" w:rsidRDefault="00AE3C8C" w:rsidP="00AE3C8C">
      <w:r w:rsidRPr="00C05992">
        <w:rPr>
          <w:rStyle w:val="Style13ptBold"/>
        </w:rPr>
        <w:t>Higgins 25</w:t>
      </w:r>
      <w:r w:rsidRPr="00C05992">
        <w:t xml:space="preserve"> (Sean Higgins is a Research Fellow for CEI; 4-9-2025; "Why government reform may hinge on ending federal unions"; Competitive Enterprise Institute; doα: 9-2-2025) https://cei.org/blog/why-government-reform-may-hinge-on-ending-federal-unions/</w:t>
      </w:r>
    </w:p>
    <w:p w14:paraId="411A6F8D" w14:textId="77777777" w:rsidR="00AE3C8C" w:rsidRPr="00C05992" w:rsidRDefault="00AE3C8C" w:rsidP="00AE3C8C"/>
    <w:p w14:paraId="2E365A5A" w14:textId="77777777" w:rsidR="00AE3C8C" w:rsidRPr="00C05992" w:rsidRDefault="00AE3C8C" w:rsidP="00AE3C8C">
      <w:pPr>
        <w:rPr>
          <w:rStyle w:val="StyleUnderline"/>
        </w:rPr>
      </w:pPr>
      <w:r w:rsidRPr="00C05992">
        <w:t xml:space="preserve">Note that the </w:t>
      </w:r>
      <w:r w:rsidRPr="00806C9D">
        <w:rPr>
          <w:rStyle w:val="AAAunderline"/>
          <w:highlight w:val="yellow"/>
        </w:rPr>
        <w:t>CRSA says the pr</w:t>
      </w:r>
      <w:r w:rsidRPr="00806C9D">
        <w:rPr>
          <w:rStyle w:val="StyleUnderline"/>
          <w:highlight w:val="yellow"/>
        </w:rPr>
        <w:t>es</w:t>
      </w:r>
      <w:r w:rsidRPr="00C05992">
        <w:rPr>
          <w:rStyle w:val="StyleUnderline"/>
        </w:rPr>
        <w:t xml:space="preserve">ident </w:t>
      </w:r>
      <w:r w:rsidRPr="00806C9D">
        <w:rPr>
          <w:rStyle w:val="StyleUnderline"/>
          <w:highlight w:val="yellow"/>
        </w:rPr>
        <w:t>may “</w:t>
      </w:r>
      <w:r w:rsidRPr="00806C9D">
        <w:rPr>
          <w:rStyle w:val="Emphasis"/>
          <w:highlight w:val="yellow"/>
        </w:rPr>
        <w:t>suspend</w:t>
      </w:r>
      <w:r w:rsidRPr="00C05992">
        <w:rPr>
          <w:rStyle w:val="StyleUnderline"/>
        </w:rPr>
        <w:t xml:space="preserve">” collective </w:t>
      </w:r>
      <w:r w:rsidRPr="00806C9D">
        <w:rPr>
          <w:rStyle w:val="StyleUnderline"/>
          <w:highlight w:val="yellow"/>
        </w:rPr>
        <w:t xml:space="preserve">bargaining, </w:t>
      </w:r>
      <w:r w:rsidRPr="00806C9D">
        <w:rPr>
          <w:rStyle w:val="Emphasis"/>
          <w:sz w:val="28"/>
          <w:szCs w:val="28"/>
          <w:highlight w:val="yellow"/>
        </w:rPr>
        <w:t>not end it.</w:t>
      </w:r>
      <w:r w:rsidRPr="00C05992">
        <w:rPr>
          <w:rStyle w:val="StyleUnderline"/>
        </w:rPr>
        <w:t xml:space="preserve"> </w:t>
      </w:r>
      <w:r w:rsidRPr="00806C9D">
        <w:rPr>
          <w:rStyle w:val="StyleUnderline"/>
          <w:highlight w:val="yellow"/>
        </w:rPr>
        <w:t>A future admin</w:t>
      </w:r>
      <w:r w:rsidRPr="00C05992">
        <w:rPr>
          <w:rStyle w:val="StyleUnderline"/>
        </w:rPr>
        <w:t xml:space="preserve">istration could </w:t>
      </w:r>
      <w:r w:rsidRPr="00806C9D">
        <w:rPr>
          <w:rStyle w:val="StyleUnderline"/>
          <w:highlight w:val="yellow"/>
        </w:rPr>
        <w:t xml:space="preserve">simply write a </w:t>
      </w:r>
      <w:r w:rsidRPr="00806C9D">
        <w:rPr>
          <w:rStyle w:val="Emphasis"/>
          <w:highlight w:val="yellow"/>
        </w:rPr>
        <w:t>new</w:t>
      </w:r>
      <w:r w:rsidRPr="00C05992">
        <w:rPr>
          <w:rStyle w:val="StyleUnderline"/>
        </w:rPr>
        <w:t xml:space="preserve"> e</w:t>
      </w:r>
      <w:r w:rsidRPr="00806C9D">
        <w:rPr>
          <w:rStyle w:val="Emphasis"/>
          <w:highlight w:val="yellow"/>
        </w:rPr>
        <w:t>x</w:t>
      </w:r>
      <w:r w:rsidRPr="00C05992">
        <w:rPr>
          <w:rStyle w:val="StyleUnderline"/>
        </w:rPr>
        <w:t xml:space="preserve">ecutive </w:t>
      </w:r>
      <w:r w:rsidRPr="00806C9D">
        <w:rPr>
          <w:rStyle w:val="Emphasis"/>
          <w:highlight w:val="yellow"/>
        </w:rPr>
        <w:t>o</w:t>
      </w:r>
      <w:r w:rsidRPr="00C05992">
        <w:rPr>
          <w:rStyle w:val="StyleUnderline"/>
        </w:rPr>
        <w:t xml:space="preserve">rder </w:t>
      </w:r>
      <w:r w:rsidRPr="00806C9D">
        <w:rPr>
          <w:rStyle w:val="StyleUnderline"/>
          <w:highlight w:val="yellow"/>
        </w:rPr>
        <w:t xml:space="preserve">bringing it </w:t>
      </w:r>
      <w:r w:rsidRPr="00806C9D">
        <w:rPr>
          <w:rStyle w:val="AAAunderline"/>
          <w:highlight w:val="yellow"/>
        </w:rPr>
        <w:t>back.</w:t>
      </w:r>
      <w:r w:rsidRPr="00C05992">
        <w:t xml:space="preserve"> So even if Trump wins in court, it may only be a temporary. </w:t>
      </w:r>
      <w:r w:rsidRPr="00806C9D">
        <w:rPr>
          <w:rStyle w:val="StyleUnderline"/>
          <w:highlight w:val="yellow"/>
        </w:rPr>
        <w:t>To</w:t>
      </w:r>
      <w:r w:rsidRPr="00C05992">
        <w:rPr>
          <w:rStyle w:val="StyleUnderline"/>
        </w:rPr>
        <w:t xml:space="preserve"> truly </w:t>
      </w:r>
      <w:proofErr w:type="gramStart"/>
      <w:r w:rsidRPr="00806C9D">
        <w:rPr>
          <w:rStyle w:val="StyleUnderline"/>
          <w:highlight w:val="yellow"/>
        </w:rPr>
        <w:t>end</w:t>
      </w:r>
      <w:proofErr w:type="gramEnd"/>
      <w:r w:rsidRPr="00806C9D">
        <w:rPr>
          <w:rStyle w:val="StyleUnderline"/>
          <w:highlight w:val="yellow"/>
        </w:rPr>
        <w:t xml:space="preserve"> fed</w:t>
      </w:r>
      <w:r w:rsidRPr="00C05992">
        <w:rPr>
          <w:rStyle w:val="StyleUnderline"/>
        </w:rPr>
        <w:t xml:space="preserve">eral </w:t>
      </w:r>
      <w:r w:rsidRPr="00806C9D">
        <w:rPr>
          <w:rStyle w:val="StyleUnderline"/>
          <w:highlight w:val="yellow"/>
        </w:rPr>
        <w:t>unions would require</w:t>
      </w:r>
      <w:r w:rsidRPr="00C05992">
        <w:rPr>
          <w:rStyle w:val="StyleUnderline"/>
        </w:rPr>
        <w:t xml:space="preserve"> </w:t>
      </w:r>
      <w:r w:rsidRPr="00806C9D">
        <w:rPr>
          <w:rStyle w:val="StyleUnderline"/>
          <w:highlight w:val="yellow"/>
        </w:rPr>
        <w:t>Congress</w:t>
      </w:r>
      <w:r w:rsidRPr="00C05992">
        <w:rPr>
          <w:rStyle w:val="StyleUnderline"/>
        </w:rPr>
        <w:t xml:space="preserve"> to repeal the CRSA.</w:t>
      </w:r>
    </w:p>
    <w:p w14:paraId="441F6443" w14:textId="77777777" w:rsidR="00AE3C8C" w:rsidRPr="00C05992" w:rsidRDefault="00AE3C8C" w:rsidP="00AE3C8C"/>
    <w:p w14:paraId="03563BA1" w14:textId="77777777" w:rsidR="00AE3C8C" w:rsidRPr="00C05992" w:rsidRDefault="00AE3C8C" w:rsidP="00AE3C8C">
      <w:pPr>
        <w:pStyle w:val="Heading4"/>
      </w:pPr>
      <w:r w:rsidRPr="00C05992">
        <w:t>C/I</w:t>
      </w:r>
      <w:proofErr w:type="gramStart"/>
      <w:r w:rsidRPr="00C05992">
        <w:t>—‘</w:t>
      </w:r>
      <w:proofErr w:type="gramEnd"/>
      <w:r w:rsidRPr="00C05992">
        <w:t xml:space="preserve">Strengthen CBR’ </w:t>
      </w:r>
      <w:r w:rsidRPr="00C05992">
        <w:rPr>
          <w:u w:val="single"/>
        </w:rPr>
        <w:t>moves towards</w:t>
      </w:r>
      <w:r w:rsidRPr="00C05992">
        <w:t xml:space="preserve"> duty to bargain. </w:t>
      </w:r>
      <w:r w:rsidRPr="00C05992">
        <w:rPr>
          <w:b w:val="0"/>
          <w:bCs/>
        </w:rPr>
        <w:t>Only we’re topical—we meet that—The strength of CBRs is a seven-category classification. The plan goes from bargaining being prohibited for federal workers to an explicit duty to bargain.</w:t>
      </w:r>
    </w:p>
    <w:p w14:paraId="1E3A4870" w14:textId="77777777" w:rsidR="00AE3C8C" w:rsidRPr="00C05992" w:rsidRDefault="00AE3C8C" w:rsidP="00AE3C8C">
      <w:r w:rsidRPr="00C05992">
        <w:t xml:space="preserve">Noel D. </w:t>
      </w:r>
      <w:r w:rsidRPr="00C05992">
        <w:rPr>
          <w:rStyle w:val="Style13ptBold"/>
        </w:rPr>
        <w:t>Johnson 11</w:t>
      </w:r>
      <w:r w:rsidRPr="00C05992">
        <w:t xml:space="preserve">, Assistant Professor of Economics at George Mason University; et al., June 2011, “Pick Your Poison: Do Politicians Regulate When They Can’t Spend?” </w:t>
      </w:r>
      <w:r w:rsidRPr="00C05992">
        <w:rPr>
          <w:i/>
          <w:iCs/>
        </w:rPr>
        <w:t>Mercatus Center Working Paper</w:t>
      </w:r>
      <w:r w:rsidRPr="00C05992">
        <w:t>, pp. 14, https://www.mercatus.org/media/54351/download.</w:t>
      </w:r>
    </w:p>
    <w:p w14:paraId="3CF9A5F6" w14:textId="77777777" w:rsidR="00AE3C8C" w:rsidRPr="00C05992" w:rsidRDefault="00AE3C8C" w:rsidP="00AE3C8C"/>
    <w:p w14:paraId="5060ADD3" w14:textId="77777777" w:rsidR="00AE3C8C" w:rsidRPr="00C05992" w:rsidRDefault="00AE3C8C" w:rsidP="00AE3C8C">
      <w:pPr>
        <w:rPr>
          <w:rStyle w:val="StyleUnderline"/>
        </w:rPr>
      </w:pPr>
      <w:r w:rsidRPr="00C05992">
        <w:rPr>
          <w:szCs w:val="16"/>
        </w:rPr>
        <w:t>We use two approaches to examine the impact of fiscal restrictions on regulatory policies. Under the first, we use panel data on four specific regulatory measures: “</w:t>
      </w:r>
      <w:proofErr w:type="spellStart"/>
      <w:r w:rsidRPr="00C05992">
        <w:rPr>
          <w:szCs w:val="16"/>
        </w:rPr>
        <w:t>Workersʼ</w:t>
      </w:r>
      <w:proofErr w:type="spellEnd"/>
      <w:r w:rsidRPr="00C05992">
        <w:rPr>
          <w:szCs w:val="16"/>
        </w:rPr>
        <w:t xml:space="preserve"> Compensation,” “Minimum Wage,” “Right-to-work,” and “Collective Bargaining.” </w:t>
      </w:r>
      <w:proofErr w:type="spellStart"/>
      <w:r w:rsidRPr="00C05992">
        <w:rPr>
          <w:szCs w:val="16"/>
        </w:rPr>
        <w:t>Workersʼ</w:t>
      </w:r>
      <w:proofErr w:type="spellEnd"/>
      <w:r w:rsidRPr="00C05992">
        <w:rPr>
          <w:szCs w:val="16"/>
        </w:rPr>
        <w:t xml:space="preserve"> Compensation is total benefit payments per 10,000 </w:t>
      </w:r>
      <w:proofErr w:type="gramStart"/>
      <w:r w:rsidRPr="00C05992">
        <w:rPr>
          <w:szCs w:val="16"/>
        </w:rPr>
        <w:t>persons</w:t>
      </w:r>
      <w:proofErr w:type="gramEnd"/>
      <w:r w:rsidRPr="00C05992">
        <w:rPr>
          <w:szCs w:val="16"/>
        </w:rPr>
        <w:t xml:space="preserve">.13 Minimum Wage is the effective minimum wage in each state. We use data </w:t>
      </w:r>
      <w:proofErr w:type="gramStart"/>
      <w:r w:rsidRPr="00C05992">
        <w:rPr>
          <w:szCs w:val="16"/>
        </w:rPr>
        <w:t>for</w:t>
      </w:r>
      <w:proofErr w:type="gramEnd"/>
      <w:r w:rsidRPr="00C05992">
        <w:rPr>
          <w:szCs w:val="16"/>
        </w:rPr>
        <w:t xml:space="preserve">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806C9D">
        <w:rPr>
          <w:rStyle w:val="StyleUnderline"/>
          <w:highlight w:val="yellow"/>
        </w:rPr>
        <w:t xml:space="preserve">Collective bargaining is a </w:t>
      </w:r>
      <w:r w:rsidRPr="00806C9D">
        <w:rPr>
          <w:rStyle w:val="Emphasis"/>
          <w:highlight w:val="yellow"/>
        </w:rPr>
        <w:t>seven-category classification</w:t>
      </w:r>
      <w:r w:rsidRPr="00C05992">
        <w:rPr>
          <w:rStyle w:val="StyleUnderline"/>
        </w:rPr>
        <w:t xml:space="preserve"> of state laws </w:t>
      </w:r>
      <w:r w:rsidRPr="00806C9D">
        <w:rPr>
          <w:rStyle w:val="StyleUnderline"/>
          <w:highlight w:val="yellow"/>
        </w:rPr>
        <w:t xml:space="preserve">measuring the </w:t>
      </w:r>
      <w:r w:rsidRPr="00806C9D">
        <w:rPr>
          <w:rStyle w:val="Emphasis"/>
          <w:highlight w:val="yellow"/>
        </w:rPr>
        <w:t>strength of collective bargaining rights</w:t>
      </w:r>
      <w:r w:rsidRPr="00C05992">
        <w:rPr>
          <w:rStyle w:val="StyleUnderline"/>
        </w:rPr>
        <w:t xml:space="preserve"> for public sector workers developed by Freeman and Valletta</w:t>
      </w:r>
      <w:r w:rsidRPr="00C05992">
        <w:rPr>
          <w:szCs w:val="16"/>
        </w:rPr>
        <w:t xml:space="preserve"> (1988) and extended by Kim Rueben to 1996. </w:t>
      </w:r>
      <w:r w:rsidRPr="00C05992">
        <w:rPr>
          <w:rStyle w:val="StyleUnderline"/>
        </w:rPr>
        <w:t xml:space="preserve">The </w:t>
      </w:r>
      <w:r w:rsidRPr="00806C9D">
        <w:rPr>
          <w:rStyle w:val="StyleUnderline"/>
          <w:highlight w:val="yellow"/>
        </w:rPr>
        <w:t>categories</w:t>
      </w:r>
      <w:r w:rsidRPr="00C05992">
        <w:rPr>
          <w:rStyle w:val="StyleUnderline"/>
        </w:rPr>
        <w:t xml:space="preserve"> from lowest to highest </w:t>
      </w:r>
      <w:r w:rsidRPr="00806C9D">
        <w:rPr>
          <w:rStyle w:val="StyleUnderline"/>
          <w:highlight w:val="yellow"/>
        </w:rPr>
        <w:t>are</w:t>
      </w:r>
      <w:r w:rsidRPr="00C05992">
        <w:rPr>
          <w:rStyle w:val="StyleUnderline"/>
        </w:rPr>
        <w:t>: 0. “</w:t>
      </w:r>
      <w:r w:rsidRPr="00C05992">
        <w:rPr>
          <w:rStyle w:val="Emphasis"/>
        </w:rPr>
        <w:t xml:space="preserve">Collective Bargaining </w:t>
      </w:r>
      <w:r w:rsidRPr="00806C9D">
        <w:rPr>
          <w:rStyle w:val="Emphasis"/>
          <w:highlight w:val="yellow"/>
        </w:rPr>
        <w:t>Prohibited</w:t>
      </w:r>
      <w:r w:rsidRPr="00C05992">
        <w:rPr>
          <w:rStyle w:val="StyleUnderline"/>
        </w:rPr>
        <w:t>” 1. “</w:t>
      </w:r>
      <w:r w:rsidRPr="00806C9D">
        <w:rPr>
          <w:rStyle w:val="Emphasis"/>
          <w:highlight w:val="yellow"/>
        </w:rPr>
        <w:t>No Provision</w:t>
      </w:r>
      <w:r w:rsidRPr="00C05992">
        <w:rPr>
          <w:rStyle w:val="StyleUnderline"/>
        </w:rPr>
        <w:t>” 2. “</w:t>
      </w:r>
      <w:r w:rsidRPr="00C05992">
        <w:rPr>
          <w:rStyle w:val="Emphasis"/>
        </w:rPr>
        <w:t xml:space="preserve">Employer </w:t>
      </w:r>
      <w:r w:rsidRPr="00806C9D">
        <w:rPr>
          <w:rStyle w:val="Emphasis"/>
          <w:highlight w:val="yellow"/>
        </w:rPr>
        <w:t>Authorized but Not Required</w:t>
      </w:r>
      <w:r w:rsidRPr="00C05992">
        <w:rPr>
          <w:rStyle w:val="Emphasis"/>
        </w:rPr>
        <w:t xml:space="preserve"> to Bargain</w:t>
      </w:r>
      <w:r w:rsidRPr="00C05992">
        <w:rPr>
          <w:rStyle w:val="StyleUnderline"/>
        </w:rPr>
        <w:t>” 3. “</w:t>
      </w:r>
      <w:r w:rsidRPr="00806C9D">
        <w:rPr>
          <w:rStyle w:val="Emphasis"/>
          <w:highlight w:val="yellow"/>
        </w:rPr>
        <w:t>Right to Present</w:t>
      </w:r>
      <w:r w:rsidRPr="00C05992">
        <w:rPr>
          <w:rStyle w:val="Emphasis"/>
        </w:rPr>
        <w:t xml:space="preserve"> Proposals</w:t>
      </w:r>
      <w:r w:rsidRPr="00C05992">
        <w:rPr>
          <w:rStyle w:val="StyleUnderline"/>
        </w:rPr>
        <w:t>” 4. “</w:t>
      </w:r>
      <w:r w:rsidRPr="00C05992">
        <w:rPr>
          <w:rStyle w:val="Emphasis"/>
        </w:rPr>
        <w:t xml:space="preserve">Right to Meet and </w:t>
      </w:r>
      <w:r w:rsidRPr="00806C9D">
        <w:rPr>
          <w:rStyle w:val="Emphasis"/>
          <w:highlight w:val="yellow"/>
        </w:rPr>
        <w:t>Confer</w:t>
      </w:r>
      <w:r w:rsidRPr="00C05992">
        <w:rPr>
          <w:rStyle w:val="StyleUnderline"/>
        </w:rPr>
        <w:t>” 5. “</w:t>
      </w:r>
      <w:r w:rsidRPr="00806C9D">
        <w:rPr>
          <w:rStyle w:val="Emphasis"/>
          <w:highlight w:val="yellow"/>
        </w:rPr>
        <w:t>Duty to Bargain Implied</w:t>
      </w:r>
      <w:r w:rsidRPr="00C05992">
        <w:rPr>
          <w:rStyle w:val="StyleUnderline"/>
        </w:rPr>
        <w:t>” 6. “</w:t>
      </w:r>
      <w:r w:rsidRPr="00C05992">
        <w:rPr>
          <w:rStyle w:val="Emphasis"/>
        </w:rPr>
        <w:t xml:space="preserve">Duty to Bargain </w:t>
      </w:r>
      <w:r w:rsidRPr="00806C9D">
        <w:rPr>
          <w:rStyle w:val="Emphasis"/>
          <w:highlight w:val="yellow"/>
        </w:rPr>
        <w:t>Explicit</w:t>
      </w:r>
      <w:r w:rsidRPr="00C05992">
        <w:rPr>
          <w:rStyle w:val="StyleUnderline"/>
        </w:rPr>
        <w:t>.”</w:t>
      </w:r>
    </w:p>
    <w:p w14:paraId="27F9613A" w14:textId="77777777" w:rsidR="00AE3C8C" w:rsidRPr="00C05992" w:rsidRDefault="00AE3C8C" w:rsidP="00AE3C8C">
      <w:pPr>
        <w:rPr>
          <w:rStyle w:val="StyleUnderline"/>
        </w:rPr>
      </w:pPr>
    </w:p>
    <w:p w14:paraId="230F8286" w14:textId="77777777" w:rsidR="00AE3C8C" w:rsidRDefault="00AE3C8C" w:rsidP="00AE3C8C">
      <w:pPr>
        <w:pStyle w:val="Heading2"/>
      </w:pPr>
      <w:r>
        <w:t xml:space="preserve">Cap K </w:t>
      </w:r>
    </w:p>
    <w:p w14:paraId="250F13C4" w14:textId="77777777" w:rsidR="00AE3C8C" w:rsidRDefault="00AE3C8C" w:rsidP="00AE3C8C"/>
    <w:p w14:paraId="4E760BD0" w14:textId="77777777" w:rsidR="00AE3C8C" w:rsidRPr="00A224D7" w:rsidRDefault="00AE3C8C" w:rsidP="00AE3C8C">
      <w:pPr>
        <w:pStyle w:val="Heading3"/>
      </w:pPr>
      <w:r>
        <w:t>Cap K:</w:t>
      </w:r>
    </w:p>
    <w:p w14:paraId="21AFFA97" w14:textId="77777777" w:rsidR="00AE3C8C" w:rsidRPr="00EE0345" w:rsidRDefault="00AE3C8C" w:rsidP="00AE3C8C"/>
    <w:p w14:paraId="772D2607" w14:textId="77777777" w:rsidR="00AE3C8C" w:rsidRDefault="00AE3C8C" w:rsidP="00AE3C8C"/>
    <w:p w14:paraId="1A18DD12" w14:textId="77777777" w:rsidR="00AE3C8C" w:rsidRDefault="00AE3C8C" w:rsidP="00AE3C8C"/>
    <w:p w14:paraId="46E5BF33" w14:textId="77777777" w:rsidR="00AE3C8C" w:rsidRDefault="00AE3C8C" w:rsidP="00AE3C8C"/>
    <w:p w14:paraId="0CC39505" w14:textId="77777777" w:rsidR="00AE3C8C" w:rsidRPr="00BC0FBF" w:rsidRDefault="00AE3C8C" w:rsidP="00AE3C8C">
      <w:pPr>
        <w:pStyle w:val="Heading4"/>
        <w:rPr>
          <w:rStyle w:val="StyleUnderline"/>
          <w:highlight w:val="yellow"/>
        </w:rPr>
      </w:pPr>
      <w:r w:rsidRPr="00997968">
        <w:t xml:space="preserve">Capitalism solves </w:t>
      </w:r>
      <w:r w:rsidRPr="00997968">
        <w:rPr>
          <w:u w:val="single"/>
        </w:rPr>
        <w:t>extinction</w:t>
      </w:r>
      <w:r w:rsidRPr="00997968">
        <w:t xml:space="preserve"> </w:t>
      </w:r>
      <w:r>
        <w:t xml:space="preserve">&amp; </w:t>
      </w:r>
      <w:r w:rsidRPr="006F6D76">
        <w:rPr>
          <w:u w:val="single"/>
        </w:rPr>
        <w:t>sustainability</w:t>
      </w:r>
      <w:r>
        <w:t xml:space="preserve"> </w:t>
      </w:r>
      <w:r w:rsidRPr="00997968">
        <w:t xml:space="preserve">through </w:t>
      </w:r>
      <w:proofErr w:type="gramStart"/>
      <w:r w:rsidRPr="00997968">
        <w:rPr>
          <w:u w:val="single"/>
        </w:rPr>
        <w:t>innovation</w:t>
      </w:r>
      <w:r w:rsidRPr="00997968">
        <w:t>—</w:t>
      </w:r>
      <w:proofErr w:type="gramEnd"/>
      <w:r w:rsidRPr="00997968">
        <w:t xml:space="preserve">the alt touches off </w:t>
      </w:r>
      <w:r w:rsidRPr="00997968">
        <w:rPr>
          <w:u w:val="single"/>
        </w:rPr>
        <w:t>transition wars</w:t>
      </w:r>
      <w:r w:rsidRPr="00997968">
        <w:t xml:space="preserve"> and </w:t>
      </w:r>
      <w:r w:rsidRPr="00997968">
        <w:rPr>
          <w:u w:val="single"/>
        </w:rPr>
        <w:t>elite backlash</w:t>
      </w:r>
      <w:r w:rsidRPr="00997968">
        <w:t>.</w:t>
      </w:r>
    </w:p>
    <w:p w14:paraId="4638A274" w14:textId="77777777" w:rsidR="00AE3C8C" w:rsidRPr="00BC0FBF" w:rsidRDefault="00AE3C8C" w:rsidP="00AE3C8C">
      <w:pPr>
        <w:rPr>
          <w:rStyle w:val="StyleUnderline"/>
          <w:highlight w:val="yellow"/>
        </w:rPr>
      </w:pPr>
      <w:r w:rsidRPr="00997968">
        <w:rPr>
          <w:rStyle w:val="Style13ptBold"/>
        </w:rPr>
        <w:t>Karlson 21</w:t>
      </w:r>
      <w:r w:rsidRPr="00997968">
        <w:t xml:space="preserve"> - (Rasmus Karlsson, Department of Political Science, </w:t>
      </w:r>
      <w:proofErr w:type="spellStart"/>
      <w:r w:rsidRPr="00997968">
        <w:t>Umeå</w:t>
      </w:r>
      <w:proofErr w:type="spellEnd"/>
      <w:r w:rsidRPr="00997968">
        <w:t xml:space="preserve"> University; 6-18-2021, Social Theory for the Anthropocene: Thinking and Acting in a Disrupted Planet, "Learning in the Anthropocene," </w:t>
      </w:r>
      <w:proofErr w:type="spellStart"/>
      <w:r w:rsidRPr="00997968">
        <w:t>doa</w:t>
      </w:r>
      <w:proofErr w:type="spellEnd"/>
      <w:r w:rsidRPr="00997968">
        <w:t>: 2-25-2022) url: https://www.mdpi.com/2076-0760/10/6/233</w:t>
      </w:r>
    </w:p>
    <w:p w14:paraId="05BD1A7B" w14:textId="77777777" w:rsidR="00AE3C8C" w:rsidRPr="00BC0FBF" w:rsidRDefault="00AE3C8C" w:rsidP="00AE3C8C">
      <w:pPr>
        <w:rPr>
          <w:rStyle w:val="StyleUnderline"/>
          <w:highlight w:val="yellow"/>
        </w:rPr>
      </w:pPr>
    </w:p>
    <w:p w14:paraId="42AD8819" w14:textId="77777777" w:rsidR="00AE3C8C" w:rsidRPr="00BC0FBF" w:rsidRDefault="00AE3C8C" w:rsidP="00AE3C8C">
      <w:pPr>
        <w:rPr>
          <w:rStyle w:val="StyleUnderline"/>
          <w:highlight w:val="yellow"/>
        </w:rPr>
      </w:pPr>
      <w:r w:rsidRPr="00997968">
        <w:t xml:space="preserve">Unpacking this argument, it is perhaps useful to first recognize that, stable as the Holocene may have seemed from a </w:t>
      </w:r>
      <w:r w:rsidRPr="00BC0FBF">
        <w:rPr>
          <w:rStyle w:val="StyleUnderline"/>
          <w:highlight w:val="yellow"/>
        </w:rPr>
        <w:t>human</w:t>
      </w:r>
      <w:r w:rsidRPr="00997968">
        <w:t xml:space="preserve"> perspective, </w:t>
      </w:r>
      <w:r w:rsidRPr="00BC0FBF">
        <w:rPr>
          <w:rStyle w:val="StyleUnderline"/>
          <w:highlight w:val="yellow"/>
        </w:rPr>
        <w:t>life</w:t>
      </w:r>
      <w:r w:rsidRPr="00997968">
        <w:rPr>
          <w:rStyle w:val="StyleUnderline"/>
        </w:rPr>
        <w:t xml:space="preserve"> was always </w:t>
      </w:r>
      <w:r w:rsidRPr="00BC0FBF">
        <w:rPr>
          <w:rStyle w:val="StyleUnderline"/>
          <w:highlight w:val="yellow"/>
        </w:rPr>
        <w:t>vulnerable to</w:t>
      </w:r>
      <w:r w:rsidRPr="00997968">
        <w:rPr>
          <w:rStyle w:val="StyleUnderline"/>
        </w:rPr>
        <w:t xml:space="preserve"> </w:t>
      </w:r>
      <w:proofErr w:type="gramStart"/>
      <w:r w:rsidRPr="00997968">
        <w:rPr>
          <w:rStyle w:val="StyleUnderline"/>
        </w:rPr>
        <w:t>a number of</w:t>
      </w:r>
      <w:proofErr w:type="gramEnd"/>
      <w:r w:rsidRPr="00997968">
        <w:rPr>
          <w:rStyle w:val="StyleUnderline"/>
        </w:rPr>
        <w:t xml:space="preserve"> </w:t>
      </w:r>
      <w:r w:rsidRPr="00BC0FBF">
        <w:rPr>
          <w:rStyle w:val="StyleUnderline"/>
          <w:highlight w:val="yellow"/>
        </w:rPr>
        <w:t>cosmic risks</w:t>
      </w:r>
      <w:r w:rsidRPr="00997968">
        <w:t xml:space="preserve">, such as bolide collisions, </w:t>
      </w:r>
      <w:r w:rsidRPr="00997968">
        <w:rPr>
          <w:rStyle w:val="StyleUnderline"/>
        </w:rPr>
        <w:t xml:space="preserve">risks that </w:t>
      </w:r>
      <w:r w:rsidRPr="00BC0FBF">
        <w:rPr>
          <w:rStyle w:val="Emphasis"/>
          <w:highlight w:val="yellow"/>
        </w:rPr>
        <w:t>only</w:t>
      </w:r>
      <w:r w:rsidRPr="00997968">
        <w:rPr>
          <w:rStyle w:val="StyleUnderline"/>
        </w:rPr>
        <w:t xml:space="preserve"> </w:t>
      </w:r>
      <w:r w:rsidRPr="00997968">
        <w:rPr>
          <w:rStyle w:val="Emphasis"/>
        </w:rPr>
        <w:t xml:space="preserve">advanced </w:t>
      </w:r>
      <w:r w:rsidRPr="00BC0FBF">
        <w:rPr>
          <w:rStyle w:val="Emphasis"/>
          <w:highlight w:val="yellow"/>
        </w:rPr>
        <w:t>tech</w:t>
      </w:r>
      <w:r w:rsidRPr="00997968">
        <w:rPr>
          <w:rStyle w:val="StyleUnderline"/>
        </w:rPr>
        <w:t xml:space="preserve">nologies </w:t>
      </w:r>
      <w:r w:rsidRPr="00BC0FBF">
        <w:rPr>
          <w:rStyle w:val="StyleUnderline"/>
          <w:highlight w:val="yellow"/>
        </w:rPr>
        <w:t xml:space="preserve">can </w:t>
      </w:r>
      <w:r w:rsidRPr="00BC0FBF">
        <w:rPr>
          <w:rStyle w:val="Emphasis"/>
          <w:highlight w:val="yellow"/>
        </w:rPr>
        <w:t>mitigate</w:t>
      </w:r>
      <w:r w:rsidRPr="00997968">
        <w:rPr>
          <w:rStyle w:val="StyleUnderline"/>
        </w:rPr>
        <w:t>.</w:t>
      </w:r>
      <w:r w:rsidRPr="00997968">
        <w:t xml:space="preserve"> Similarly, the Black Death of the 14th century should serve as a powerful reminder of the extreme vulnerability of pre-industrial societies at a microbiological level.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w:t>
      </w:r>
      <w:proofErr w:type="spellStart"/>
      <w:r w:rsidRPr="00997968">
        <w:t>Ruddiman</w:t>
      </w:r>
      <w:proofErr w:type="spellEnd"/>
      <w:r w:rsidRPr="00997968">
        <w:t xml:space="preserve"> 2007), anthropogenic forcing was in any case both marginal and gradual.</w:t>
      </w:r>
    </w:p>
    <w:p w14:paraId="164AEF64" w14:textId="77777777" w:rsidR="00AE3C8C" w:rsidRPr="00BC0FBF" w:rsidRDefault="00AE3C8C" w:rsidP="00AE3C8C">
      <w:pPr>
        <w:rPr>
          <w:rStyle w:val="StyleUnderline"/>
          <w:highlight w:val="yellow"/>
        </w:rPr>
      </w:pPr>
      <w:r w:rsidRPr="00997968">
        <w:t xml:space="preserve">All this changed with the onset of the Great Acceleration by which humans came to overwhelm the great forces of nature, causing untold damage to fragile ecosystems and habitats everywhere, forever altering the trajectory of life on the planet (Steffen et al. 2011b). In a grander perspective, </w:t>
      </w:r>
      <w:r w:rsidRPr="00997968">
        <w:rPr>
          <w:rStyle w:val="StyleUnderline"/>
        </w:rPr>
        <w:t xml:space="preserve">humanity may one day become an </w:t>
      </w:r>
      <w:r w:rsidRPr="00997968">
        <w:rPr>
          <w:rStyle w:val="Emphasis"/>
        </w:rPr>
        <w:t>interplanetary species</w:t>
      </w:r>
      <w:r w:rsidRPr="00997968">
        <w:rPr>
          <w:rStyle w:val="StyleUnderline"/>
        </w:rPr>
        <w:t xml:space="preserve"> and thus </w:t>
      </w:r>
      <w:r w:rsidRPr="00997968">
        <w:rPr>
          <w:rStyle w:val="Emphasis"/>
        </w:rPr>
        <w:t>instrumental</w:t>
      </w:r>
      <w:r w:rsidRPr="00997968">
        <w:rPr>
          <w:rStyle w:val="StyleUnderline"/>
        </w:rPr>
        <w:t xml:space="preserve"> in </w:t>
      </w:r>
      <w:r w:rsidRPr="00997968">
        <w:rPr>
          <w:rStyle w:val="Emphasis"/>
        </w:rPr>
        <w:t>safeguarding</w:t>
      </w:r>
      <w:r w:rsidRPr="00997968">
        <w:rPr>
          <w:rStyle w:val="StyleUnderline"/>
        </w:rPr>
        <w:t xml:space="preserve"> the </w:t>
      </w:r>
      <w:r w:rsidRPr="00997968">
        <w:rPr>
          <w:rStyle w:val="Emphasis"/>
        </w:rPr>
        <w:t>long-term existence</w:t>
      </w:r>
      <w:r w:rsidRPr="00997968">
        <w:rPr>
          <w:rStyle w:val="StyleUnderline"/>
        </w:rPr>
        <w:t xml:space="preserve"> of </w:t>
      </w:r>
      <w:r w:rsidRPr="00997968">
        <w:rPr>
          <w:rStyle w:val="Emphasis"/>
        </w:rPr>
        <w:t>biological life</w:t>
      </w:r>
      <w:r w:rsidRPr="00997968">
        <w:t xml:space="preserve">, but for the moment, its impact is ethically dubious at best as the glaciers melt, the oceans fill up with plastics, and vast </w:t>
      </w:r>
      <w:proofErr w:type="gramStart"/>
      <w:r w:rsidRPr="00997968">
        <w:t>number</w:t>
      </w:r>
      <w:proofErr w:type="gramEnd"/>
      <w:r w:rsidRPr="00997968">
        <w:t xml:space="preserve"> of species are driven to extinction.</w:t>
      </w:r>
    </w:p>
    <w:p w14:paraId="53CE8DAB" w14:textId="77777777" w:rsidR="00AE3C8C" w:rsidRPr="00BC0FBF" w:rsidRDefault="00AE3C8C" w:rsidP="00AE3C8C">
      <w:pPr>
        <w:rPr>
          <w:rStyle w:val="StyleUnderline"/>
          <w:highlight w:val="yellow"/>
        </w:rPr>
      </w:pPr>
      <w:r w:rsidRPr="00997968">
        <w:t xml:space="preserve">Faced with these grim realities, it is of course not surprising that </w:t>
      </w:r>
      <w:r w:rsidRPr="00997968">
        <w:rPr>
          <w:rStyle w:val="StyleUnderline"/>
        </w:rPr>
        <w:t xml:space="preserve">the first impulse is to seek to restore some kind </w:t>
      </w:r>
      <w:r w:rsidRPr="00997968">
        <w:rPr>
          <w:rStyle w:val="Emphasis"/>
        </w:rPr>
        <w:t>primordial harmony</w:t>
      </w:r>
      <w:r w:rsidRPr="00997968">
        <w:rPr>
          <w:rStyle w:val="StyleUnderline"/>
        </w:rPr>
        <w:t xml:space="preserve"> and </w:t>
      </w:r>
      <w:r w:rsidRPr="00997968">
        <w:rPr>
          <w:rStyle w:val="Emphasis"/>
        </w:rPr>
        <w:t>restrain human activities</w:t>
      </w:r>
      <w:r w:rsidRPr="00997968">
        <w:rPr>
          <w:rStyle w:val="StyleUnderline"/>
        </w:rPr>
        <w:t>.</w:t>
      </w:r>
      <w:r w:rsidRPr="00997968">
        <w:t xml:space="preserve"> Yet, it is important to acknowledge that, even if their aggregate impact may have been within the pattern of Holocene variability, </w:t>
      </w:r>
      <w:r w:rsidRPr="00997968">
        <w:rPr>
          <w:rStyle w:val="StyleUnderline"/>
        </w:rPr>
        <w:t xml:space="preserve">pre-modern Western agricultural societies were </w:t>
      </w:r>
      <w:r w:rsidRPr="00997968">
        <w:rPr>
          <w:rStyle w:val="Emphasis"/>
        </w:rPr>
        <w:t>hardly “sustainable”</w:t>
      </w:r>
      <w:r w:rsidRPr="00997968">
        <w:rPr>
          <w:rStyle w:val="StyleUnderline"/>
        </w:rPr>
        <w:t xml:space="preserve"> in any meaningful sense. </w:t>
      </w:r>
      <w:r w:rsidRPr="00BC0FBF">
        <w:rPr>
          <w:rStyle w:val="StyleUnderline"/>
          <w:highlight w:val="yellow"/>
        </w:rPr>
        <w:t xml:space="preserve">Experiencing </w:t>
      </w:r>
      <w:r w:rsidRPr="00BC0FBF">
        <w:rPr>
          <w:rStyle w:val="Emphasis"/>
          <w:highlight w:val="yellow"/>
        </w:rPr>
        <w:t>permanent scarcity</w:t>
      </w:r>
      <w:r w:rsidRPr="00997968">
        <w:rPr>
          <w:rStyle w:val="StyleUnderline"/>
        </w:rPr>
        <w:t xml:space="preserve">, </w:t>
      </w:r>
      <w:r w:rsidRPr="00997968">
        <w:rPr>
          <w:rStyle w:val="Emphasis"/>
        </w:rPr>
        <w:t xml:space="preserve">violent </w:t>
      </w:r>
      <w:r w:rsidRPr="00BC0FBF">
        <w:rPr>
          <w:rStyle w:val="Emphasis"/>
          <w:highlight w:val="yellow"/>
        </w:rPr>
        <w:t>conflict was endemic</w:t>
      </w:r>
      <w:r w:rsidRPr="00997968">
        <w:t xml:space="preserve"> (Gat 2013), and as much </w:t>
      </w:r>
      <w:r w:rsidRPr="00997968">
        <w:rPr>
          <w:rStyle w:val="StyleUnderline"/>
        </w:rPr>
        <w:t xml:space="preserve">as some contemporary academics like to attribute all evils </w:t>
      </w:r>
      <w:r w:rsidRPr="00BC0FBF">
        <w:rPr>
          <w:rStyle w:val="StyleUnderline"/>
          <w:highlight w:val="yellow"/>
        </w:rPr>
        <w:t>to</w:t>
      </w:r>
      <w:r w:rsidRPr="00997968">
        <w:rPr>
          <w:rStyle w:val="StyleUnderline"/>
        </w:rPr>
        <w:t xml:space="preserve"> “capitalism”</w:t>
      </w:r>
      <w:r w:rsidRPr="00997968">
        <w:t xml:space="preserve"> (Malm 2016), </w:t>
      </w:r>
      <w:r w:rsidRPr="00BC0FBF">
        <w:rPr>
          <w:rStyle w:val="Emphasis"/>
          <w:highlight w:val="yellow"/>
        </w:rPr>
        <w:t>pre-capitalist societies</w:t>
      </w:r>
      <w:r w:rsidRPr="00997968">
        <w:rPr>
          <w:rStyle w:val="StyleUnderline"/>
        </w:rPr>
        <w:t xml:space="preserve"> exhibited no shortage of religious intolerance and other forms of social domination</w:t>
      </w:r>
      <w:r w:rsidRPr="00BC0FBF">
        <w:rPr>
          <w:rStyle w:val="StyleUnderline"/>
          <w:highlight w:val="yellow"/>
        </w:rPr>
        <w:t>.</w:t>
      </w:r>
      <w:r w:rsidRPr="00997968">
        <w:t xml:space="preserve"> It is thus not surprising that some have argued the need to reverse the civilizational arc further yet and return to a preliterate hunter-gather existence (Zerzan 2008) even if this, obviously, has very little to do with existing political realities and social formations.</w:t>
      </w:r>
    </w:p>
    <w:p w14:paraId="361DB7C2" w14:textId="77777777" w:rsidR="00AE3C8C" w:rsidRPr="00BC0FBF" w:rsidRDefault="00AE3C8C" w:rsidP="00AE3C8C">
      <w:pPr>
        <w:rPr>
          <w:rStyle w:val="StyleUnderline"/>
          <w:highlight w:val="yellow"/>
        </w:rPr>
      </w:pPr>
      <w:r w:rsidRPr="00997968">
        <w:t xml:space="preserve">Under Holocene conditions, the short-term human tragedy may have been the same, but it did not undermine the long-term ability of the planet to support life. In a world of eight billion people, </w:t>
      </w:r>
      <w:r w:rsidRPr="00BC0FBF">
        <w:rPr>
          <w:rStyle w:val="Emphasis"/>
          <w:highlight w:val="yellow"/>
        </w:rPr>
        <w:t>already accumulated emissions</w:t>
      </w:r>
      <w:r w:rsidRPr="00997968">
        <w:rPr>
          <w:rStyle w:val="StyleUnderline"/>
        </w:rPr>
        <w:t xml:space="preserve"> in the atmosphere have committed the planet to </w:t>
      </w:r>
      <w:r w:rsidRPr="00997968">
        <w:rPr>
          <w:rStyle w:val="Emphasis"/>
        </w:rPr>
        <w:t>significant warming</w:t>
      </w:r>
      <w:r w:rsidRPr="00997968">
        <w:rPr>
          <w:rStyle w:val="StyleUnderline"/>
        </w:rPr>
        <w:t xml:space="preserve"> under the coming centuries, with an increasing probability that </w:t>
      </w:r>
      <w:r w:rsidRPr="00997968">
        <w:rPr>
          <w:rStyle w:val="Emphasis"/>
        </w:rPr>
        <w:t xml:space="preserve">committed warming already </w:t>
      </w:r>
      <w:r w:rsidRPr="00BC0FBF">
        <w:rPr>
          <w:rStyle w:val="Emphasis"/>
          <w:highlight w:val="yellow"/>
        </w:rPr>
        <w:t>exceeds the 1.5-degree target</w:t>
      </w:r>
      <w:r w:rsidRPr="00997968">
        <w:t xml:space="preserve"> of the Paris Agreement </w:t>
      </w:r>
      <w:r w:rsidRPr="00BC0FBF">
        <w:rPr>
          <w:rStyle w:val="Emphasis"/>
          <w:highlight w:val="yellow"/>
        </w:rPr>
        <w:t>even if all</w:t>
      </w:r>
      <w:r w:rsidRPr="00997968">
        <w:rPr>
          <w:rStyle w:val="Emphasis"/>
        </w:rPr>
        <w:t xml:space="preserve"> fossil-fuel emissions were to </w:t>
      </w:r>
      <w:r w:rsidRPr="00BC0FBF">
        <w:rPr>
          <w:rStyle w:val="Emphasis"/>
          <w:highlight w:val="yellow"/>
        </w:rPr>
        <w:t>stop today</w:t>
      </w:r>
      <w:r w:rsidRPr="00997968">
        <w:t xml:space="preserve"> (Mauritsen and Pincus 2017)</w:t>
      </w:r>
      <w:r w:rsidRPr="00BC0FBF">
        <w:rPr>
          <w:rStyle w:val="StyleUnderline"/>
          <w:highlight w:val="yellow"/>
        </w:rPr>
        <w:t>.</w:t>
      </w:r>
      <w:r w:rsidRPr="00997968">
        <w:t xml:space="preserve"> </w:t>
      </w:r>
      <w:r w:rsidRPr="00997968">
        <w:rPr>
          <w:rStyle w:val="StyleUnderline"/>
        </w:rPr>
        <w:t xml:space="preserve">This means that </w:t>
      </w:r>
      <w:r w:rsidRPr="00997968">
        <w:rPr>
          <w:rStyle w:val="Emphasis"/>
        </w:rPr>
        <w:t>sustained negative emissions</w:t>
      </w:r>
      <w:r w:rsidRPr="00997968">
        <w:t xml:space="preserve">, presumably in combination with SRM, </w:t>
      </w:r>
      <w:r w:rsidRPr="00997968">
        <w:rPr>
          <w:rStyle w:val="StyleUnderline"/>
        </w:rPr>
        <w:t xml:space="preserve">will most likely be needed just to </w:t>
      </w:r>
      <w:r w:rsidRPr="00997968">
        <w:rPr>
          <w:rStyle w:val="Emphasis"/>
        </w:rPr>
        <w:t>stabilize global temperatures</w:t>
      </w:r>
      <w:r w:rsidRPr="00997968">
        <w:t xml:space="preserve">, not to </w:t>
      </w:r>
      <w:proofErr w:type="gramStart"/>
      <w:r w:rsidRPr="00997968">
        <w:t>mentioning</w:t>
      </w:r>
      <w:proofErr w:type="gramEnd"/>
      <w:r w:rsidRPr="00997968">
        <w:t xml:space="preserve"> countering the flow of future emissions. According to the Intergovernmental Panel on Climate Change (IPCC), </w:t>
      </w:r>
      <w:proofErr w:type="gramStart"/>
      <w:r w:rsidRPr="00997968">
        <w:t>assuming that</w:t>
      </w:r>
      <w:proofErr w:type="gramEnd"/>
      <w:r w:rsidRPr="00997968">
        <w:t xml:space="preserve"> all the pledges submitted under the Paris Agreement are fulfilled, limiting warming to 1.5 degrees will still require negative emissions in the range of 100—1000 gigatons of CO2 (Hilaire et al. 2019, p. 190). </w:t>
      </w:r>
      <w:r w:rsidRPr="00997968">
        <w:rPr>
          <w:rStyle w:val="StyleUnderline"/>
        </w:rPr>
        <w:t xml:space="preserve">The </w:t>
      </w:r>
      <w:r w:rsidRPr="00BC0FBF">
        <w:rPr>
          <w:rStyle w:val="Emphasis"/>
          <w:highlight w:val="yellow"/>
        </w:rPr>
        <w:t>removal</w:t>
      </w:r>
      <w:r w:rsidRPr="00997968">
        <w:rPr>
          <w:rStyle w:val="Emphasis"/>
        </w:rPr>
        <w:t xml:space="preserve"> of carbon dioxide</w:t>
      </w:r>
      <w:r w:rsidRPr="00997968">
        <w:rPr>
          <w:rStyle w:val="StyleUnderline"/>
        </w:rPr>
        <w:t xml:space="preserve"> at gigaton scales from the atmosphere </w:t>
      </w:r>
      <w:r w:rsidRPr="00BC0FBF">
        <w:rPr>
          <w:rStyle w:val="StyleUnderline"/>
          <w:highlight w:val="yellow"/>
        </w:rPr>
        <w:t>will</w:t>
      </w:r>
      <w:r w:rsidRPr="00997968">
        <w:rPr>
          <w:rStyle w:val="StyleUnderline"/>
        </w:rPr>
        <w:t xml:space="preserve"> presumably </w:t>
      </w:r>
      <w:r w:rsidRPr="00BC0FBF">
        <w:rPr>
          <w:rStyle w:val="StyleUnderline"/>
          <w:highlight w:val="yellow"/>
        </w:rPr>
        <w:t>require</w:t>
      </w:r>
      <w:r w:rsidRPr="00997968">
        <w:rPr>
          <w:rStyle w:val="StyleUnderline"/>
        </w:rPr>
        <w:t xml:space="preserve"> the existence of </w:t>
      </w:r>
      <w:r w:rsidRPr="00BC0FBF">
        <w:rPr>
          <w:rStyle w:val="StyleUnderline"/>
          <w:highlight w:val="yellow"/>
        </w:rPr>
        <w:t xml:space="preserve">an </w:t>
      </w:r>
      <w:r w:rsidRPr="00BC0FBF">
        <w:rPr>
          <w:rStyle w:val="Emphasis"/>
          <w:highlight w:val="yellow"/>
        </w:rPr>
        <w:t>advanced industrial society</w:t>
      </w:r>
      <w:r w:rsidRPr="00997968">
        <w:rPr>
          <w:rStyle w:val="StyleUnderline"/>
        </w:rPr>
        <w:t xml:space="preserve"> since low-tech options, such as afforestation, will be of </w:t>
      </w:r>
      <w:r w:rsidRPr="00997968">
        <w:rPr>
          <w:rStyle w:val="Emphasis"/>
        </w:rPr>
        <w:t>limited use</w:t>
      </w:r>
      <w:r w:rsidRPr="00997968">
        <w:t xml:space="preserve"> (Gundersen et al. 2021; Seddon et al. 2020), </w:t>
      </w:r>
      <w:r w:rsidRPr="00997968">
        <w:rPr>
          <w:rStyle w:val="StyleUnderline"/>
        </w:rPr>
        <w:t xml:space="preserve">especially in </w:t>
      </w:r>
      <w:proofErr w:type="gramStart"/>
      <w:r w:rsidRPr="00997968">
        <w:rPr>
          <w:rStyle w:val="StyleUnderline"/>
        </w:rPr>
        <w:t>a future</w:t>
      </w:r>
      <w:proofErr w:type="gramEnd"/>
      <w:r w:rsidRPr="00997968">
        <w:rPr>
          <w:rStyle w:val="StyleUnderline"/>
        </w:rPr>
        <w:t xml:space="preserve"> of </w:t>
      </w:r>
      <w:r w:rsidRPr="00997968">
        <w:rPr>
          <w:rStyle w:val="Emphasis"/>
        </w:rPr>
        <w:t>competing land-uses</w:t>
      </w:r>
      <w:r w:rsidRPr="00BC0FBF">
        <w:rPr>
          <w:rStyle w:val="StyleUnderline"/>
          <w:highlight w:val="yellow"/>
        </w:rPr>
        <w:t>.</w:t>
      </w:r>
    </w:p>
    <w:p w14:paraId="2D1F50C3" w14:textId="77777777" w:rsidR="00AE3C8C" w:rsidRPr="00BC0FBF" w:rsidRDefault="00AE3C8C" w:rsidP="00AE3C8C">
      <w:pPr>
        <w:rPr>
          <w:rStyle w:val="StyleUnderline"/>
          <w:highlight w:val="yellow"/>
        </w:rPr>
      </w:pPr>
      <w:r w:rsidRPr="00997968">
        <w:t xml:space="preserve">It is against this backdrop of worsening climate harms that the limits of “precaution”, at least as conventionally understood, become apparent. </w:t>
      </w:r>
      <w:r w:rsidRPr="00997968">
        <w:rPr>
          <w:rStyle w:val="StyleUnderline"/>
        </w:rPr>
        <w:t xml:space="preserve">While degrowth advocates tend to insist that </w:t>
      </w:r>
      <w:r w:rsidRPr="00BC0FBF">
        <w:rPr>
          <w:rStyle w:val="Emphasis"/>
          <w:highlight w:val="yellow"/>
        </w:rPr>
        <w:t>behavioral change</w:t>
      </w:r>
      <w:r w:rsidRPr="00997968">
        <w:t xml:space="preserve">, even explicitly betting on a “social miracle” (Kallis 2019, p. 195), </w:t>
      </w:r>
      <w:r w:rsidRPr="00997968">
        <w:rPr>
          <w:rStyle w:val="StyleUnderline"/>
        </w:rPr>
        <w:t xml:space="preserve">is always </w:t>
      </w:r>
      <w:r w:rsidRPr="00997968">
        <w:rPr>
          <w:rStyle w:val="Emphasis"/>
        </w:rPr>
        <w:t>preferable</w:t>
      </w:r>
      <w:r w:rsidRPr="00997968">
        <w:rPr>
          <w:rStyle w:val="StyleUnderline"/>
        </w:rPr>
        <w:t xml:space="preserve"> to any technological risk-taking</w:t>
      </w:r>
      <w:r w:rsidRPr="00997968">
        <w:t xml:space="preserve"> (</w:t>
      </w:r>
      <w:proofErr w:type="spellStart"/>
      <w:r w:rsidRPr="00997968">
        <w:t>Heikkurinen</w:t>
      </w:r>
      <w:proofErr w:type="spellEnd"/>
      <w:r w:rsidRPr="00997968">
        <w:t xml:space="preserve"> 2018), </w:t>
      </w:r>
      <w:r w:rsidRPr="00997968">
        <w:rPr>
          <w:rStyle w:val="StyleUnderline"/>
        </w:rPr>
        <w:t xml:space="preserve">that overlooks both the </w:t>
      </w:r>
      <w:r w:rsidRPr="00997968">
        <w:rPr>
          <w:rStyle w:val="Emphasis"/>
        </w:rPr>
        <w:t>scope</w:t>
      </w:r>
      <w:r w:rsidRPr="00997968">
        <w:rPr>
          <w:rStyle w:val="StyleUnderline"/>
        </w:rPr>
        <w:t xml:space="preserve"> of the </w:t>
      </w:r>
      <w:r w:rsidRPr="00997968">
        <w:rPr>
          <w:rStyle w:val="Emphasis"/>
        </w:rPr>
        <w:t>sustainability challenge</w:t>
      </w:r>
      <w:r w:rsidRPr="00997968">
        <w:rPr>
          <w:rStyle w:val="StyleUnderline"/>
        </w:rPr>
        <w:t xml:space="preserve"> and the </w:t>
      </w:r>
      <w:r w:rsidRPr="00997968">
        <w:rPr>
          <w:rStyle w:val="Emphasis"/>
        </w:rPr>
        <w:t>lack of public consent</w:t>
      </w:r>
      <w:r w:rsidRPr="00997968">
        <w:rPr>
          <w:rStyle w:val="StyleUnderline"/>
        </w:rPr>
        <w:t xml:space="preserve"> to any </w:t>
      </w:r>
      <w:r w:rsidRPr="00997968">
        <w:rPr>
          <w:rStyle w:val="Emphasis"/>
        </w:rPr>
        <w:t>sufficiently radical political project</w:t>
      </w:r>
      <w:r w:rsidRPr="00997968">
        <w:t xml:space="preserve"> (Buch-Hansen 2018). While there may be growing willingness to pay for, say, an electric vehicle (Hulshof and Mulder 2020), giving up private automobile use altogether is obviously a different animal, to say nothing about a more fundamental </w:t>
      </w:r>
      <w:proofErr w:type="spellStart"/>
      <w:r w:rsidRPr="00997968">
        <w:t>rematerialization</w:t>
      </w:r>
      <w:proofErr w:type="spellEnd"/>
      <w:r w:rsidRPr="00997968">
        <w:t xml:space="preserve"> of the economy (</w:t>
      </w:r>
      <w:proofErr w:type="spellStart"/>
      <w:r w:rsidRPr="00997968">
        <w:t>Hausknost</w:t>
      </w:r>
      <w:proofErr w:type="spellEnd"/>
      <w:r w:rsidRPr="00997968">
        <w:t xml:space="preserve"> 2020). Again, the problem is one in which </w:t>
      </w:r>
      <w:r w:rsidRPr="00997968">
        <w:rPr>
          <w:rStyle w:val="StyleUnderline"/>
        </w:rPr>
        <w:t xml:space="preserve">change either (a) </w:t>
      </w:r>
      <w:r w:rsidRPr="00BC0FBF">
        <w:rPr>
          <w:rStyle w:val="StyleUnderline"/>
          <w:highlight w:val="yellow"/>
        </w:rPr>
        <w:t>remains</w:t>
      </w:r>
      <w:r w:rsidRPr="00997968">
        <w:rPr>
          <w:rStyle w:val="StyleUnderline"/>
        </w:rPr>
        <w:t xml:space="preserve"> </w:t>
      </w:r>
      <w:r w:rsidRPr="00997968">
        <w:rPr>
          <w:rStyle w:val="Emphasis"/>
        </w:rPr>
        <w:t>marginal</w:t>
      </w:r>
      <w:r w:rsidRPr="00997968">
        <w:rPr>
          <w:rStyle w:val="StyleUnderline"/>
        </w:rPr>
        <w:t xml:space="preserve"> yet </w:t>
      </w:r>
      <w:r w:rsidRPr="00997968">
        <w:rPr>
          <w:rStyle w:val="Emphasis"/>
        </w:rPr>
        <w:t xml:space="preserve">ecologically </w:t>
      </w:r>
      <w:r w:rsidRPr="00BC0FBF">
        <w:rPr>
          <w:rStyle w:val="Emphasis"/>
          <w:highlight w:val="yellow"/>
        </w:rPr>
        <w:t>insufficient</w:t>
      </w:r>
      <w:r w:rsidRPr="00BC0FBF">
        <w:rPr>
          <w:rStyle w:val="StyleUnderline"/>
          <w:highlight w:val="yellow"/>
        </w:rPr>
        <w:t xml:space="preserve"> or</w:t>
      </w:r>
      <w:r w:rsidRPr="00997968">
        <w:rPr>
          <w:rStyle w:val="StyleUnderline"/>
        </w:rPr>
        <w:t xml:space="preserve"> (b) becomes </w:t>
      </w:r>
      <w:r w:rsidRPr="00997968">
        <w:rPr>
          <w:rStyle w:val="Emphasis"/>
        </w:rPr>
        <w:t>sufficiently radical</w:t>
      </w:r>
      <w:r w:rsidRPr="00997968">
        <w:rPr>
          <w:rStyle w:val="StyleUnderline"/>
        </w:rPr>
        <w:t xml:space="preserve"> yet </w:t>
      </w:r>
      <w:r w:rsidRPr="00BC0FBF">
        <w:rPr>
          <w:rStyle w:val="StyleUnderline"/>
          <w:highlight w:val="yellow"/>
        </w:rPr>
        <w:t xml:space="preserve">provokes a </w:t>
      </w:r>
      <w:r w:rsidRPr="00BC0FBF">
        <w:rPr>
          <w:rStyle w:val="Emphasis"/>
          <w:highlight w:val="yellow"/>
        </w:rPr>
        <w:t>strong political counterreaction</w:t>
      </w:r>
      <w:r w:rsidRPr="00BC0FBF">
        <w:rPr>
          <w:rStyle w:val="StyleUnderline"/>
          <w:highlight w:val="yellow"/>
        </w:rPr>
        <w:t>.</w:t>
      </w:r>
      <w:r w:rsidRPr="00997968">
        <w:rPr>
          <w:rStyle w:val="StyleUnderline"/>
        </w:rPr>
        <w:t xml:space="preserve"> A similar dynamic can be expected to play out at the </w:t>
      </w:r>
      <w:r w:rsidRPr="00997968">
        <w:rPr>
          <w:rStyle w:val="Emphasis"/>
        </w:rPr>
        <w:t>international level</w:t>
      </w:r>
      <w:r w:rsidRPr="00997968">
        <w:rPr>
          <w:rStyle w:val="StyleUnderline"/>
        </w:rPr>
        <w:t xml:space="preserve"> where </w:t>
      </w:r>
      <w:r w:rsidRPr="00BC0FBF">
        <w:rPr>
          <w:rStyle w:val="StyleUnderline"/>
          <w:highlight w:val="yellow"/>
        </w:rPr>
        <w:t>countries</w:t>
      </w:r>
      <w:r w:rsidRPr="00997968">
        <w:rPr>
          <w:rStyle w:val="StyleUnderline"/>
        </w:rPr>
        <w:t xml:space="preserve"> that remain </w:t>
      </w:r>
      <w:r w:rsidRPr="00BC0FBF">
        <w:rPr>
          <w:rStyle w:val="Emphasis"/>
          <w:highlight w:val="yellow"/>
        </w:rPr>
        <w:t>committed to growth</w:t>
      </w:r>
      <w:r w:rsidRPr="00997968">
        <w:rPr>
          <w:rStyle w:val="StyleUnderline"/>
        </w:rPr>
        <w:t xml:space="preserve"> would </w:t>
      </w:r>
      <w:r w:rsidRPr="00997968">
        <w:rPr>
          <w:rStyle w:val="Emphasis"/>
        </w:rPr>
        <w:t xml:space="preserve">quickly </w:t>
      </w:r>
      <w:r w:rsidRPr="00BC0FBF">
        <w:rPr>
          <w:rStyle w:val="Emphasis"/>
          <w:highlight w:val="yellow"/>
        </w:rPr>
        <w:t>gain a military advantage</w:t>
      </w:r>
      <w:r w:rsidRPr="00BC0FBF">
        <w:rPr>
          <w:rStyle w:val="StyleUnderline"/>
          <w:highlight w:val="yellow"/>
        </w:rPr>
        <w:t>.</w:t>
      </w:r>
      <w:r w:rsidRPr="00997968">
        <w:t xml:space="preserve"> To make matters worse, there is also a temporal element to this dynamic since </w:t>
      </w:r>
      <w:r w:rsidRPr="00997968">
        <w:rPr>
          <w:rStyle w:val="StyleUnderline"/>
        </w:rPr>
        <w:t xml:space="preserve">any regime of frugality and localism would have to be </w:t>
      </w:r>
      <w:r w:rsidRPr="00997968">
        <w:rPr>
          <w:rStyle w:val="Emphasis"/>
        </w:rPr>
        <w:t>policed indefinitely</w:t>
      </w:r>
      <w:r w:rsidRPr="00997968">
        <w:rPr>
          <w:rStyle w:val="StyleUnderline"/>
        </w:rPr>
        <w:t xml:space="preserve"> </w:t>
      </w:r>
      <w:proofErr w:type="gramStart"/>
      <w:r w:rsidRPr="00997968">
        <w:rPr>
          <w:rStyle w:val="StyleUnderline"/>
        </w:rPr>
        <w:t>in order to</w:t>
      </w:r>
      <w:proofErr w:type="gramEnd"/>
      <w:r w:rsidRPr="00997968">
        <w:rPr>
          <w:rStyle w:val="StyleUnderline"/>
        </w:rPr>
        <w:t xml:space="preserve"> prevent new unsustainable patterns of development from re-emerging </w:t>
      </w:r>
      <w:proofErr w:type="gramStart"/>
      <w:r w:rsidRPr="00997968">
        <w:rPr>
          <w:rStyle w:val="StyleUnderline"/>
        </w:rPr>
        <w:t>later on</w:t>
      </w:r>
      <w:proofErr w:type="gramEnd"/>
      <w:r w:rsidRPr="00997968">
        <w:rPr>
          <w:rStyle w:val="StyleUnderline"/>
        </w:rPr>
        <w:t>.</w:t>
      </w:r>
    </w:p>
    <w:p w14:paraId="256A2707" w14:textId="77777777" w:rsidR="00AE3C8C" w:rsidRPr="00BC0FBF" w:rsidRDefault="00AE3C8C" w:rsidP="00AE3C8C">
      <w:pPr>
        <w:rPr>
          <w:rStyle w:val="StyleUnderline"/>
          <w:highlight w:val="yellow"/>
        </w:rPr>
      </w:pPr>
      <w:r w:rsidRPr="00997968">
        <w:t xml:space="preserve">All this begs the obvious question, if the political and economic enforcement of the planetary boundaries are fraught with such political and social difficulties, would it not be better to instead try to transcend them through technological innovation?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w:t>
      </w:r>
      <w:proofErr w:type="spellStart"/>
      <w:r w:rsidRPr="00997968">
        <w:t>hundred</w:t>
      </w:r>
      <w:proofErr w:type="spellEnd"/>
      <w:r w:rsidRPr="00997968">
        <w:t xml:space="preserve"> and thousands of people dying every year from the use of fossil fuels), underscores the uneven distribution of perceived local risks versus global benefits and the associated problem of socio-political learning across spatial scales.</w:t>
      </w:r>
    </w:p>
    <w:p w14:paraId="7467F761" w14:textId="77777777" w:rsidR="00AE3C8C" w:rsidRPr="00BC0FBF" w:rsidRDefault="00AE3C8C" w:rsidP="00AE3C8C">
      <w:pPr>
        <w:rPr>
          <w:rStyle w:val="StyleUnderline"/>
          <w:highlight w:val="yellow"/>
        </w:rPr>
      </w:pPr>
      <w:r w:rsidRPr="00997968">
        <w:t xml:space="preserve">Almost two decades ago, </w:t>
      </w:r>
      <w:proofErr w:type="spellStart"/>
      <w:r w:rsidRPr="00997968">
        <w:t>Ingolfur</w:t>
      </w:r>
      <w:proofErr w:type="spellEnd"/>
      <w:r w:rsidRPr="00997968">
        <w:t xml:space="preserve"> </w:t>
      </w:r>
      <w:proofErr w:type="spellStart"/>
      <w:r w:rsidRPr="00997968">
        <w:t>Blühdorn</w:t>
      </w:r>
      <w:proofErr w:type="spellEnd"/>
      <w:r w:rsidRPr="00997968">
        <w:t xml:space="preserve"> identified “simulative eco-politics” as a key strategy by which liberal democracies reconcile an ever-heightened rhetoric of environmental crisis with their simultaneous defense of the core principles of consumer capitalism (</w:t>
      </w:r>
      <w:proofErr w:type="spellStart"/>
      <w:r w:rsidRPr="00997968">
        <w:t>Blühdorn</w:t>
      </w:r>
      <w:proofErr w:type="spellEnd"/>
      <w:r w:rsidRPr="00997968">
        <w:t xml:space="preserve">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w:t>
      </w:r>
      <w:proofErr w:type="spellStart"/>
      <w:r w:rsidRPr="00997968">
        <w:t>Blühdorn</w:t>
      </w:r>
      <w:proofErr w:type="spellEnd"/>
      <w:r w:rsidRPr="00997968">
        <w:t xml:space="preserve"> pertinently described as sustaining “what is known to be unsustainable” (</w:t>
      </w:r>
      <w:proofErr w:type="spellStart"/>
      <w:r w:rsidRPr="00997968">
        <w:t>Blühdorn</w:t>
      </w:r>
      <w:proofErr w:type="spellEnd"/>
      <w:r w:rsidRPr="00997968">
        <w:t xml:space="preserve"> 2007, p. 253).</w:t>
      </w:r>
    </w:p>
    <w:p w14:paraId="538A3B26" w14:textId="77777777" w:rsidR="00AE3C8C" w:rsidRPr="00BC0FBF" w:rsidRDefault="00AE3C8C" w:rsidP="00AE3C8C">
      <w:pPr>
        <w:rPr>
          <w:rStyle w:val="StyleUnderline"/>
          <w:highlight w:val="yellow"/>
        </w:rPr>
      </w:pPr>
      <w:r w:rsidRPr="00997968">
        <w:t xml:space="preserve">However, all is not lost in lieu of more authentic forms of eco-politics. </w:t>
      </w:r>
      <w:r w:rsidRPr="00997968">
        <w:rPr>
          <w:rStyle w:val="StyleUnderline"/>
        </w:rPr>
        <w:t xml:space="preserve">Independent of political interventions, </w:t>
      </w:r>
      <w:r w:rsidRPr="00997968">
        <w:rPr>
          <w:rStyle w:val="Emphasis"/>
        </w:rPr>
        <w:t>accelerating technological change</w:t>
      </w:r>
      <w:r w:rsidRPr="00997968">
        <w:t xml:space="preserve">, in particular </w:t>
      </w:r>
      <w:proofErr w:type="gramStart"/>
      <w:r w:rsidRPr="00997968">
        <w:rPr>
          <w:rStyle w:val="StyleUnderline"/>
        </w:rPr>
        <w:t>with regard to</w:t>
      </w:r>
      <w:proofErr w:type="gramEnd"/>
      <w:r w:rsidRPr="00997968">
        <w:rPr>
          <w:rStyle w:val="StyleUnderline"/>
        </w:rPr>
        <w:t xml:space="preserve"> </w:t>
      </w:r>
      <w:r w:rsidRPr="00997968">
        <w:rPr>
          <w:rStyle w:val="Emphasis"/>
        </w:rPr>
        <w:t>computing</w:t>
      </w:r>
      <w:r w:rsidRPr="00997968">
        <w:rPr>
          <w:rStyle w:val="StyleUnderline"/>
        </w:rPr>
        <w:t xml:space="preserve"> and </w:t>
      </w:r>
      <w:r w:rsidRPr="00997968">
        <w:rPr>
          <w:rStyle w:val="Emphasis"/>
        </w:rPr>
        <w:t>intelligent machine labor</w:t>
      </w:r>
      <w:r w:rsidRPr="00997968">
        <w:rPr>
          <w:rStyle w:val="StyleUnderline"/>
        </w:rPr>
        <w:t xml:space="preserve">, may one day make </w:t>
      </w:r>
      <w:r w:rsidRPr="00997968">
        <w:rPr>
          <w:rStyle w:val="Emphasis"/>
        </w:rPr>
        <w:t>large-scale precision manipulation</w:t>
      </w:r>
      <w:r w:rsidRPr="00997968">
        <w:rPr>
          <w:rStyle w:val="StyleUnderline"/>
        </w:rPr>
        <w:t xml:space="preserve"> of the physical world possible in ways that may solve many problems that today seem intractable</w:t>
      </w:r>
      <w:r w:rsidRPr="00997968">
        <w:t xml:space="preserve"> (Dorr 2016). </w:t>
      </w:r>
      <w:r w:rsidRPr="00997968">
        <w:rPr>
          <w:rStyle w:val="StyleUnderline"/>
        </w:rPr>
        <w:t xml:space="preserve">Similarly, breakthroughs in </w:t>
      </w:r>
      <w:r w:rsidRPr="00997968">
        <w:rPr>
          <w:rStyle w:val="Emphasis"/>
        </w:rPr>
        <w:t>syn</w:t>
      </w:r>
      <w:r w:rsidRPr="00997968">
        <w:rPr>
          <w:rStyle w:val="StyleUnderline"/>
        </w:rPr>
        <w:t xml:space="preserve">thetic </w:t>
      </w:r>
      <w:r w:rsidRPr="00997968">
        <w:rPr>
          <w:rStyle w:val="Emphasis"/>
        </w:rPr>
        <w:t>bio</w:t>
      </w:r>
      <w:r w:rsidRPr="00997968">
        <w:rPr>
          <w:rStyle w:val="StyleUnderline"/>
        </w:rPr>
        <w:t xml:space="preserve">logy may hold the key to </w:t>
      </w:r>
      <w:r w:rsidRPr="00997968">
        <w:rPr>
          <w:rStyle w:val="Emphasis"/>
        </w:rPr>
        <w:t>environmentally benign</w:t>
      </w:r>
      <w:r w:rsidRPr="00997968">
        <w:rPr>
          <w:rStyle w:val="StyleUnderline"/>
        </w:rPr>
        <w:t xml:space="preserve"> </w:t>
      </w:r>
      <w:r w:rsidRPr="00997968">
        <w:rPr>
          <w:rStyle w:val="Emphasis"/>
        </w:rPr>
        <w:t>biofuels</w:t>
      </w:r>
      <w:r w:rsidRPr="00997968">
        <w:rPr>
          <w:rStyle w:val="StyleUnderline"/>
        </w:rPr>
        <w:t xml:space="preserve"> and </w:t>
      </w:r>
      <w:r w:rsidRPr="00997968">
        <w:rPr>
          <w:rStyle w:val="Emphasis"/>
        </w:rPr>
        <w:t>carbon utilization tech</w:t>
      </w:r>
      <w:r w:rsidRPr="00997968">
        <w:rPr>
          <w:rStyle w:val="StyleUnderline"/>
        </w:rPr>
        <w:t>nologies.</w:t>
      </w:r>
      <w:r w:rsidRPr="00997968">
        <w:t xml:space="preserve"> Yet, all such progress remains hypothetical and uncertain for now. Given what is at stake, there is an obvious danger in submitting to naïve technological optimism. What is less commonly recognized is that </w:t>
      </w:r>
      <w:proofErr w:type="gramStart"/>
      <w:r w:rsidRPr="00997968">
        <w:rPr>
          <w:rStyle w:val="Emphasis"/>
        </w:rPr>
        <w:t>naïve</w:t>
      </w:r>
      <w:proofErr w:type="gramEnd"/>
      <w:r w:rsidRPr="00997968">
        <w:rPr>
          <w:rStyle w:val="Emphasis"/>
        </w:rPr>
        <w:t xml:space="preserve"> optimism</w:t>
      </w:r>
      <w:r w:rsidRPr="00997968">
        <w:rPr>
          <w:rStyle w:val="StyleUnderline"/>
        </w:rPr>
        <w:t xml:space="preserve"> </w:t>
      </w:r>
      <w:proofErr w:type="gramStart"/>
      <w:r w:rsidRPr="00997968">
        <w:rPr>
          <w:rStyle w:val="StyleUnderline"/>
        </w:rPr>
        <w:t>with regard to</w:t>
      </w:r>
      <w:proofErr w:type="gramEnd"/>
      <w:r w:rsidRPr="00997968">
        <w:rPr>
          <w:rStyle w:val="StyleUnderline"/>
        </w:rPr>
        <w:t xml:space="preserve"> the </w:t>
      </w:r>
      <w:r w:rsidRPr="00997968">
        <w:rPr>
          <w:rStyle w:val="Emphasis"/>
        </w:rPr>
        <w:t>prospects of behavioral change</w:t>
      </w:r>
      <w:r w:rsidRPr="00997968">
        <w:rPr>
          <w:rStyle w:val="StyleUnderline"/>
        </w:rPr>
        <w:t xml:space="preserve"> may be </w:t>
      </w:r>
      <w:r w:rsidRPr="00997968">
        <w:rPr>
          <w:rStyle w:val="Emphasis"/>
        </w:rPr>
        <w:t>equally dangerous</w:t>
      </w:r>
      <w:r w:rsidRPr="00997968">
        <w:rPr>
          <w:rStyle w:val="StyleUnderline"/>
        </w:rPr>
        <w:t>.</w:t>
      </w:r>
      <w:r w:rsidRPr="00997968">
        <w:t xml:space="preserve"> While late-capitalist affluence has enabled many </w:t>
      </w:r>
      <w:proofErr w:type="spellStart"/>
      <w:r w:rsidRPr="00997968">
        <w:t>postmaterial</w:t>
      </w:r>
      <w:proofErr w:type="spellEnd"/>
      <w:r w:rsidRPr="00997968">
        <w:t xml:space="preserve"> identities and behaviors, such as bicycling, hobby farming, and other forms of emancipatory self-expression, </w:t>
      </w:r>
      <w:r w:rsidRPr="00BC0FBF">
        <w:rPr>
          <w:rStyle w:val="StyleUnderline"/>
          <w:highlight w:val="yellow"/>
        </w:rPr>
        <w:t xml:space="preserve">a </w:t>
      </w:r>
      <w:r w:rsidRPr="00BC0FBF">
        <w:rPr>
          <w:rStyle w:val="Emphasis"/>
          <w:highlight w:val="yellow"/>
        </w:rPr>
        <w:t>collapsing economy</w:t>
      </w:r>
      <w:r w:rsidRPr="00997968">
        <w:rPr>
          <w:rStyle w:val="StyleUnderline"/>
        </w:rPr>
        <w:t xml:space="preserve"> could quickly </w:t>
      </w:r>
      <w:r w:rsidRPr="00BC0FBF">
        <w:rPr>
          <w:rStyle w:val="StyleUnderline"/>
          <w:highlight w:val="yellow"/>
        </w:rPr>
        <w:t>lead to</w:t>
      </w:r>
      <w:r w:rsidRPr="00997968">
        <w:rPr>
          <w:rStyle w:val="StyleUnderline"/>
        </w:rPr>
        <w:t xml:space="preserve"> a </w:t>
      </w:r>
      <w:r w:rsidRPr="00997968">
        <w:rPr>
          <w:rStyle w:val="Emphasis"/>
        </w:rPr>
        <w:t>reversal</w:t>
      </w:r>
      <w:r w:rsidRPr="00997968">
        <w:rPr>
          <w:rStyle w:val="StyleUnderline"/>
        </w:rPr>
        <w:t xml:space="preserve"> back to </w:t>
      </w:r>
      <w:r w:rsidRPr="00BC0FBF">
        <w:rPr>
          <w:rStyle w:val="Emphasis"/>
          <w:highlight w:val="yellow"/>
        </w:rPr>
        <w:t>survivalist values</w:t>
      </w:r>
      <w:r w:rsidRPr="00997968">
        <w:rPr>
          <w:rStyle w:val="StyleUnderline"/>
        </w:rPr>
        <w:t xml:space="preserve">, </w:t>
      </w:r>
      <w:r w:rsidRPr="00997968">
        <w:rPr>
          <w:rStyle w:val="Emphasis"/>
        </w:rPr>
        <w:t>traditional hierarchical forms of domination</w:t>
      </w:r>
      <w:r w:rsidRPr="00997968">
        <w:rPr>
          <w:rStyle w:val="StyleUnderline"/>
        </w:rPr>
        <w:t xml:space="preserve">, </w:t>
      </w:r>
      <w:r w:rsidRPr="00BC0FBF">
        <w:rPr>
          <w:rStyle w:val="StyleUnderline"/>
          <w:highlight w:val="yellow"/>
        </w:rPr>
        <w:t xml:space="preserve">and </w:t>
      </w:r>
      <w:r w:rsidRPr="00BC0FBF">
        <w:rPr>
          <w:rStyle w:val="Emphasis"/>
          <w:highlight w:val="yellow"/>
        </w:rPr>
        <w:t>violence</w:t>
      </w:r>
      <w:r w:rsidRPr="00997968">
        <w:t xml:space="preserve"> (</w:t>
      </w:r>
      <w:proofErr w:type="spellStart"/>
      <w:r w:rsidRPr="00997968">
        <w:t>Quilley</w:t>
      </w:r>
      <w:proofErr w:type="spellEnd"/>
      <w:r w:rsidRPr="00997968">
        <w:t xml:space="preserve"> 2011, p. 77).</w:t>
      </w:r>
    </w:p>
    <w:p w14:paraId="790C04D5" w14:textId="77777777" w:rsidR="00AE3C8C" w:rsidRPr="00BC0FBF" w:rsidRDefault="00AE3C8C" w:rsidP="00AE3C8C">
      <w:pPr>
        <w:rPr>
          <w:rStyle w:val="StyleUnderline"/>
          <w:highlight w:val="yellow"/>
        </w:rPr>
      </w:pPr>
      <w:r w:rsidRPr="00997968">
        <w:t xml:space="preserve">As such, it is far from obvious what actions would </w:t>
      </w:r>
      <w:proofErr w:type="gramStart"/>
      <w:r w:rsidRPr="00997968">
        <w:t>actually take</w:t>
      </w:r>
      <w:proofErr w:type="gramEnd"/>
      <w:r w:rsidRPr="00997968">
        <w:t xml:space="preserv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w:t>
      </w:r>
      <w:proofErr w:type="spellStart"/>
      <w:r w:rsidRPr="00997968">
        <w:t>farreaching</w:t>
      </w:r>
      <w:proofErr w:type="spellEnd"/>
      <w:r w:rsidRPr="00997968">
        <w:t xml:space="preserve"> measures in terms of population control and consumption restrictions </w:t>
      </w:r>
      <w:proofErr w:type="gramStart"/>
      <w:r w:rsidRPr="00997968">
        <w:t>that would be</w:t>
      </w:r>
      <w:proofErr w:type="gramEnd"/>
      <w:r w:rsidRPr="00997968">
        <w:t xml:space="preserve"> needed, the case quickly becomes more ambiguous. While traditional environmentalism may suggest that retreating from the global economy and adopting a low-tech lifestyle would increase resilience (Alexander and </w:t>
      </w:r>
      <w:proofErr w:type="spellStart"/>
      <w:r w:rsidRPr="00997968">
        <w:t>Yacoumis</w:t>
      </w:r>
      <w:proofErr w:type="spellEnd"/>
      <w:r w:rsidRPr="00997968">
        <w:t xml:space="preserve"> 2018), it may do very much the opposite by further fragmenting global efforts and slowing the pace of technological innovation. Without an orderly and functioning world trade system, local resources scarcities would be exacerbated, as seen most recently with the different disruptions to vaccine supply chains. In essence, given the lack of a stable Holocene baseline to revert to, it becomes more difficult to distinguish </w:t>
      </w:r>
      <w:proofErr w:type="spellStart"/>
      <w:r w:rsidRPr="00997968">
        <w:t>proactionary</w:t>
      </w:r>
      <w:proofErr w:type="spellEnd"/>
      <w:r w:rsidRPr="00997968">
        <w:t xml:space="preserve"> “risk-taking” from “precaution”, especially as many ecosystems have already been damaged beyond natural recovery. In this context, it is noteworthy that many of the technologies that can be expected to be most crucial for managing a period of prolonged overshoot (such as next-generation nuclear, engineering biology, large-scale carbon capture and SRM) are also ones that traditional environmentalism is most strongly opposed to.</w:t>
      </w:r>
    </w:p>
    <w:p w14:paraId="5D224C06" w14:textId="77777777" w:rsidR="00AE3C8C" w:rsidRPr="00BC0FBF" w:rsidRDefault="00AE3C8C" w:rsidP="00AE3C8C">
      <w:pPr>
        <w:rPr>
          <w:rStyle w:val="StyleUnderline"/>
          <w:highlight w:val="yellow"/>
        </w:rPr>
      </w:pPr>
      <w:r w:rsidRPr="00997968">
        <w:t>3. Finding Indicators</w:t>
      </w:r>
    </w:p>
    <w:p w14:paraId="07CB6AB5" w14:textId="77777777" w:rsidR="00AE3C8C" w:rsidRPr="00BC0FBF" w:rsidRDefault="00AE3C8C" w:rsidP="00AE3C8C">
      <w:pPr>
        <w:rPr>
          <w:rStyle w:val="StyleUnderline"/>
          <w:highlight w:val="yellow"/>
        </w:rPr>
      </w:pPr>
      <w:r w:rsidRPr="00997968">
        <w:t xml:space="preserve">From the vantage point of the far-future, at least the kind depicted in the fictional universe of Star Trek, human evolution is a </w:t>
      </w:r>
      <w:proofErr w:type="gramStart"/>
      <w:r w:rsidRPr="00997968">
        <w:t>fairly straightforward</w:t>
      </w:r>
      <w:proofErr w:type="gramEnd"/>
      <w:r w:rsidRPr="00997968">
        <w:t xml:space="preserve"> affair along an Enlightenment trajectory by which ever greater instrumental capacity is matched by similar leaps in psychological maturity and expanding circles of moral concern. With the risk of sounding Panglossian, one may argue that the waning of interstate war in general and </w:t>
      </w:r>
      <w:r w:rsidRPr="00997968">
        <w:rPr>
          <w:rStyle w:val="StyleUnderline"/>
        </w:rPr>
        <w:t xml:space="preserve">the fact that there has not been any major </w:t>
      </w:r>
      <w:r w:rsidRPr="00997968">
        <w:rPr>
          <w:rStyle w:val="Emphasis"/>
        </w:rPr>
        <w:t xml:space="preserve">nuclear </w:t>
      </w:r>
      <w:proofErr w:type="gramStart"/>
      <w:r w:rsidRPr="00997968">
        <w:rPr>
          <w:rStyle w:val="Emphasis"/>
        </w:rPr>
        <w:t>exchange</w:t>
      </w:r>
      <w:r w:rsidRPr="00997968">
        <w:rPr>
          <w:rStyle w:val="StyleUnderline"/>
        </w:rPr>
        <w:t xml:space="preserve"> in particular, does</w:t>
      </w:r>
      <w:proofErr w:type="gramEnd"/>
      <w:r w:rsidRPr="00997968">
        <w:rPr>
          <w:rStyle w:val="StyleUnderline"/>
        </w:rPr>
        <w:t xml:space="preserve"> vindicate such an </w:t>
      </w:r>
      <w:r w:rsidRPr="00997968">
        <w:rPr>
          <w:rStyle w:val="Emphasis"/>
        </w:rPr>
        <w:t>optimistic reading</w:t>
      </w:r>
      <w:r w:rsidRPr="00997968">
        <w:rPr>
          <w:rStyle w:val="StyleUnderline"/>
        </w:rPr>
        <w:t xml:space="preserve"> of history.</w:t>
      </w:r>
      <w:r w:rsidRPr="00997968">
        <w:t xml:space="preserve"> While there will always be ups and downs, </w:t>
      </w:r>
      <w:proofErr w:type="gramStart"/>
      <w:r w:rsidRPr="00997968">
        <w:t>as long as</w:t>
      </w:r>
      <w:proofErr w:type="gramEnd"/>
      <w:r w:rsidRPr="00997968">
        <w:t xml:space="preserve"> the most disastrous outcomes are avoided, there will still be room for learning and gradual political accommodation.</w:t>
      </w:r>
    </w:p>
    <w:p w14:paraId="21C96424" w14:textId="77777777" w:rsidR="00AE3C8C" w:rsidRPr="00BC0FBF" w:rsidRDefault="00AE3C8C" w:rsidP="00AE3C8C">
      <w:pPr>
        <w:rPr>
          <w:rStyle w:val="StyleUnderline"/>
          <w:highlight w:val="yellow"/>
        </w:rPr>
      </w:pPr>
      <w:r w:rsidRPr="00997968">
        <w:t xml:space="preserve">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human civilization has advanced significantly, both technologically and ethically (Pinker 2011), at least from a liberal and secular perspective. However, unless one subscribes to teleology, there is nothing inexorable with this development and, it may be that the ecological, social, and political obstacles are simply too great to ever allow for the creation of a </w:t>
      </w:r>
      <w:proofErr w:type="spellStart"/>
      <w:r w:rsidRPr="00997968">
        <w:t>Wellsian</w:t>
      </w:r>
      <w:proofErr w:type="spellEnd"/>
      <w:r w:rsidRPr="00997968">
        <w:t xml:space="preserve"> borderless world (Pedersen 2015) that would allow everyone to live a life free from material want and political domination. On the other hand, much environmental discourse tends to rush ahead in the opposite direction and treat </w:t>
      </w:r>
      <w:proofErr w:type="gramStart"/>
      <w:r w:rsidRPr="00997968">
        <w:t>the climate</w:t>
      </w:r>
      <w:proofErr w:type="gramEnd"/>
      <w:r w:rsidRPr="00997968">
        <w:t xml:space="preserve"> crisis as ultimate evidence of humanity’s fallen nature when the counter-factual case, that it would be possible for a technological civilization to emerge without at some point endangering its biophysical foundations, would presumably be much less plausible. From an </w:t>
      </w:r>
      <w:proofErr w:type="spellStart"/>
      <w:r w:rsidRPr="00997968">
        <w:t>astrobiological</w:t>
      </w:r>
      <w:proofErr w:type="spellEnd"/>
      <w:r w:rsidRPr="00997968">
        <w:t xml:space="preserve"> perspective, it is easy to imagine how the atmospheric chemistry of a different planet would be more volatile and thus more vulnerable to the effects of industrial processes (Haqq-Misra and Baum 2009), leaving a </w:t>
      </w:r>
      <w:proofErr w:type="gramStart"/>
      <w:r w:rsidRPr="00997968">
        <w:t>shorter time</w:t>
      </w:r>
      <w:proofErr w:type="gramEnd"/>
      <w:r w:rsidRPr="00997968">
        <w:t xml:space="preserv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4613905F" w14:textId="77777777" w:rsidR="00AE3C8C" w:rsidRPr="00BC0FBF" w:rsidRDefault="00AE3C8C" w:rsidP="00AE3C8C">
      <w:pPr>
        <w:rPr>
          <w:rStyle w:val="StyleUnderline"/>
          <w:highlight w:val="yellow"/>
        </w:rPr>
      </w:pPr>
      <w:r w:rsidRPr="00997968">
        <w:t>Combined, it is not surprising that the larger picture gets blurred. Obviously, not everyone shares the cosmopolitan vision of a world of equal opportunity and, as such, chronic poverty abroad has emerged as somewhat of a silent “solution” to climate change. Even the most ambitious plans of renewable energy expansion (Jacobson et al. 2017), assume that energy access remains deeply unequal in the future and, correspondingly, there has been little serious discussion about the energy needs of a fully developed world (Arto et al. 2016). Instead, rich countries, which already have stable electricity grids thanks to a baseload supply of fossil fuels, have been able to deploy weather-dependent renewable energy sources at marginal costs below those of new fossil generation, creating a seemingly credible media narrative that renewable energy has become “cheaper than coal” while ignoring the full system costs of any hypothetical 100% renewable energy system (Clack et al. 2017) or if the Energy Return on Investment (EROI) of such a system would even be sufficient to support an advanced society in the first place (</w:t>
      </w:r>
      <w:proofErr w:type="spellStart"/>
      <w:r w:rsidRPr="00997968">
        <w:t>Capellán</w:t>
      </w:r>
      <w:proofErr w:type="spellEnd"/>
      <w:r w:rsidRPr="00997968">
        <w:t xml:space="preserve">-Pérez et al. 2019). The latter point has become further obscured by the fact that rich countries do not have to take full responsibility for all embodied energy as they can import solar panels, wind turbines, and batteries from other countries. Taking a broader look, it is unlikely that renewable energy can ever meet present global energy use (Dupont et al. 2018; Moriarty and </w:t>
      </w:r>
      <w:proofErr w:type="spellStart"/>
      <w:r w:rsidRPr="00997968">
        <w:t>Honnery</w:t>
      </w:r>
      <w:proofErr w:type="spellEnd"/>
      <w:r w:rsidRPr="00997968">
        <w:t xml:space="preserve"> 2016), let alone allow for the 5–10 times higher energy levels that would be needed to make, say, Nordic energy consumption patterns universal. Despite the recent wave of net-zero emissions pledges, it is worth remembering that the share of fossil fuels in global primary energy consumption has remained </w:t>
      </w:r>
      <w:proofErr w:type="gramStart"/>
      <w:r w:rsidRPr="00997968">
        <w:t>fairly stable</w:t>
      </w:r>
      <w:proofErr w:type="gramEnd"/>
      <w:r w:rsidRPr="00997968">
        <w:t xml:space="preserve"> above 80% for many decades.</w:t>
      </w:r>
    </w:p>
    <w:p w14:paraId="77965770" w14:textId="77777777" w:rsidR="00AE3C8C" w:rsidRPr="00BC0FBF" w:rsidRDefault="00AE3C8C" w:rsidP="00AE3C8C">
      <w:pPr>
        <w:rPr>
          <w:rStyle w:val="StyleUnderline"/>
          <w:highlight w:val="yellow"/>
        </w:rPr>
      </w:pPr>
      <w:r w:rsidRPr="00997968">
        <w:t xml:space="preserve">It is in this context that the search for meaningful indicators for sustainability must be understood. </w:t>
      </w:r>
      <w:proofErr w:type="gramStart"/>
      <w:r w:rsidRPr="00997968">
        <w:t>With regard to</w:t>
      </w:r>
      <w:proofErr w:type="gramEnd"/>
      <w:r w:rsidRPr="00997968">
        <w:t xml:space="preserve"> climate change, </w:t>
      </w:r>
      <w:r w:rsidRPr="00BC0FBF">
        <w:rPr>
          <w:rStyle w:val="Emphasis"/>
          <w:highlight w:val="yellow"/>
        </w:rPr>
        <w:t>large-scale</w:t>
      </w:r>
      <w:r w:rsidRPr="00BC0FBF">
        <w:rPr>
          <w:rStyle w:val="StyleUnderline"/>
          <w:highlight w:val="yellow"/>
        </w:rPr>
        <w:t xml:space="preserve"> </w:t>
      </w:r>
      <w:r w:rsidRPr="00BC0FBF">
        <w:rPr>
          <w:rStyle w:val="Emphasis"/>
          <w:highlight w:val="yellow"/>
        </w:rPr>
        <w:t>carbon capture tech</w:t>
      </w:r>
      <w:r w:rsidRPr="00997968">
        <w:rPr>
          <w:rStyle w:val="StyleUnderline"/>
        </w:rPr>
        <w:t xml:space="preserve">nologies now </w:t>
      </w:r>
      <w:r w:rsidRPr="00BC0FBF">
        <w:rPr>
          <w:rStyle w:val="StyleUnderline"/>
          <w:highlight w:val="yellow"/>
        </w:rPr>
        <w:t xml:space="preserve">appear </w:t>
      </w:r>
      <w:r w:rsidRPr="00BC0FBF">
        <w:rPr>
          <w:rStyle w:val="Emphasis"/>
          <w:highlight w:val="yellow"/>
        </w:rPr>
        <w:t>essential</w:t>
      </w:r>
      <w:r w:rsidRPr="00997968">
        <w:rPr>
          <w:rStyle w:val="StyleUnderline"/>
        </w:rPr>
        <w:t xml:space="preserve"> for </w:t>
      </w:r>
      <w:r w:rsidRPr="00997968">
        <w:rPr>
          <w:rStyle w:val="Emphasis"/>
        </w:rPr>
        <w:t>climate stabilization</w:t>
      </w:r>
      <w:r w:rsidRPr="00997968">
        <w:rPr>
          <w:rStyle w:val="StyleUnderline"/>
        </w:rPr>
        <w:t xml:space="preserve"> and </w:t>
      </w:r>
      <w:r w:rsidRPr="00997968">
        <w:rPr>
          <w:rStyle w:val="Emphasis"/>
        </w:rPr>
        <w:t>restoration</w:t>
      </w:r>
      <w:r w:rsidRPr="00997968">
        <w:t xml:space="preserve"> (Dorr 2016), especially </w:t>
      </w:r>
      <w:r w:rsidRPr="00997968">
        <w:rPr>
          <w:rStyle w:val="StyleUnderline"/>
        </w:rPr>
        <w:t xml:space="preserve">since renewable energy sources are unlikely to </w:t>
      </w:r>
      <w:proofErr w:type="gramStart"/>
      <w:r w:rsidRPr="00997968">
        <w:rPr>
          <w:rStyle w:val="StyleUnderline"/>
        </w:rPr>
        <w:t>have a</w:t>
      </w:r>
      <w:proofErr w:type="gramEnd"/>
      <w:r w:rsidRPr="00997968">
        <w:rPr>
          <w:rStyle w:val="StyleUnderline"/>
        </w:rPr>
        <w:t xml:space="preserve"> </w:t>
      </w:r>
      <w:proofErr w:type="gramStart"/>
      <w:r w:rsidRPr="00997968">
        <w:rPr>
          <w:rStyle w:val="StyleUnderline"/>
        </w:rPr>
        <w:t>sufficiently</w:t>
      </w:r>
      <w:proofErr w:type="gramEnd"/>
      <w:r w:rsidRPr="00997968">
        <w:rPr>
          <w:rStyle w:val="StyleUnderline"/>
        </w:rPr>
        <w:t xml:space="preserve"> impact on global emissions trajectories to avert dangerous warming even</w:t>
      </w:r>
      <w:r w:rsidRPr="00997968">
        <w:t xml:space="preserve"> if their widespread political popularity makes any move toward more broad-ranging and ambitious policies unlikely. Yet, large-scale carbon capture does not currently enjoy widespread political support (Moe and </w:t>
      </w:r>
      <w:proofErr w:type="spellStart"/>
      <w:r w:rsidRPr="00997968">
        <w:t>Røttereng</w:t>
      </w:r>
      <w:proofErr w:type="spellEnd"/>
      <w:r w:rsidRPr="00997968">
        <w:t xml:space="preserve"> 2018), in part perhaps because its deployment has been seen as a distraction aimed at prolonging the use of fossil fuels. The lack of political commitment to carbon capture technologies means that climate risks will continue to increase, most likely until </w:t>
      </w:r>
      <w:r w:rsidRPr="00997968">
        <w:rPr>
          <w:rStyle w:val="StyleUnderline"/>
        </w:rPr>
        <w:t xml:space="preserve">the </w:t>
      </w:r>
      <w:r w:rsidRPr="00BC0FBF">
        <w:rPr>
          <w:rStyle w:val="StyleUnderline"/>
          <w:highlight w:val="yellow"/>
        </w:rPr>
        <w:t>use</w:t>
      </w:r>
      <w:r w:rsidRPr="00997968">
        <w:rPr>
          <w:rStyle w:val="StyleUnderline"/>
        </w:rPr>
        <w:t xml:space="preserve"> of </w:t>
      </w:r>
      <w:r w:rsidRPr="00997968">
        <w:rPr>
          <w:rStyle w:val="Emphasis"/>
        </w:rPr>
        <w:t>SRM</w:t>
      </w:r>
      <w:r w:rsidRPr="00997968">
        <w:t xml:space="preserve">, despite its profound governance challenges (Möller 2020), </w:t>
      </w:r>
      <w:r w:rsidRPr="00BC0FBF">
        <w:rPr>
          <w:rStyle w:val="StyleUnderline"/>
          <w:highlight w:val="yellow"/>
        </w:rPr>
        <w:t xml:space="preserve">will </w:t>
      </w:r>
      <w:r w:rsidRPr="00BC0FBF">
        <w:rPr>
          <w:rStyle w:val="Emphasis"/>
          <w:highlight w:val="yellow"/>
        </w:rPr>
        <w:t>become necessary</w:t>
      </w:r>
      <w:r w:rsidRPr="00BC0FBF">
        <w:rPr>
          <w:rStyle w:val="StyleUnderline"/>
          <w:highlight w:val="yellow"/>
        </w:rPr>
        <w:t xml:space="preserve"> if</w:t>
      </w:r>
      <w:r w:rsidRPr="00997968">
        <w:rPr>
          <w:rStyle w:val="StyleUnderline"/>
        </w:rPr>
        <w:t xml:space="preserve"> a </w:t>
      </w:r>
      <w:r w:rsidRPr="00997968">
        <w:rPr>
          <w:rStyle w:val="Emphasis"/>
        </w:rPr>
        <w:t xml:space="preserve">full-blown climate </w:t>
      </w:r>
      <w:r w:rsidRPr="00BC0FBF">
        <w:rPr>
          <w:rStyle w:val="Emphasis"/>
          <w:highlight w:val="yellow"/>
        </w:rPr>
        <w:t>disaster</w:t>
      </w:r>
      <w:r w:rsidRPr="00BC0FBF">
        <w:rPr>
          <w:rStyle w:val="StyleUnderline"/>
          <w:highlight w:val="yellow"/>
        </w:rPr>
        <w:t xml:space="preserve"> is to be </w:t>
      </w:r>
      <w:r w:rsidRPr="00BC0FBF">
        <w:rPr>
          <w:rStyle w:val="Emphasis"/>
          <w:highlight w:val="yellow"/>
        </w:rPr>
        <w:t>avoided</w:t>
      </w:r>
      <w:r w:rsidRPr="00997968">
        <w:t>.</w:t>
      </w:r>
    </w:p>
    <w:p w14:paraId="5DA5561A" w14:textId="77777777" w:rsidR="00AE3C8C" w:rsidRPr="00BC0FBF" w:rsidRDefault="00AE3C8C" w:rsidP="00AE3C8C">
      <w:pPr>
        <w:rPr>
          <w:rStyle w:val="StyleUnderline"/>
          <w:highlight w:val="yellow"/>
        </w:rPr>
      </w:pPr>
    </w:p>
    <w:p w14:paraId="2AE50B5F" w14:textId="77777777" w:rsidR="00AE3C8C" w:rsidRPr="009B3587" w:rsidRDefault="00AE3C8C" w:rsidP="00AE3C8C">
      <w:pPr>
        <w:pStyle w:val="Heading4"/>
        <w:rPr>
          <w:rFonts w:cs="Arial"/>
          <w:b w:val="0"/>
          <w:bCs/>
          <w:iCs w:val="0"/>
          <w:u w:val="single"/>
        </w:rPr>
      </w:pPr>
      <w:r w:rsidRPr="009B3587">
        <w:rPr>
          <w:rFonts w:cs="Arial"/>
          <w:iCs w:val="0"/>
          <w:szCs w:val="24"/>
        </w:rPr>
        <w:t xml:space="preserve">The </w:t>
      </w:r>
      <w:r w:rsidRPr="009B3587">
        <w:rPr>
          <w:iCs w:val="0"/>
          <w:szCs w:val="24"/>
          <w:u w:val="single"/>
        </w:rPr>
        <w:t>plan’s key</w:t>
      </w:r>
      <w:r w:rsidRPr="009B3587">
        <w:rPr>
          <w:rFonts w:cs="Arial"/>
          <w:iCs w:val="0"/>
          <w:szCs w:val="24"/>
        </w:rPr>
        <w:t xml:space="preserve"> to </w:t>
      </w:r>
      <w:r w:rsidRPr="009B3587">
        <w:rPr>
          <w:iCs w:val="0"/>
          <w:szCs w:val="24"/>
          <w:u w:val="single"/>
        </w:rPr>
        <w:t>sustainability</w:t>
      </w:r>
    </w:p>
    <w:p w14:paraId="2FF212E1" w14:textId="77777777" w:rsidR="00AE3C8C" w:rsidRPr="009B3587" w:rsidRDefault="00AE3C8C" w:rsidP="00AE3C8C">
      <w:pPr>
        <w:rPr>
          <w:szCs w:val="16"/>
        </w:rPr>
      </w:pPr>
      <w:proofErr w:type="spellStart"/>
      <w:r w:rsidRPr="009B3587">
        <w:rPr>
          <w:rStyle w:val="Style13ptBold"/>
        </w:rPr>
        <w:t>Handoyo</w:t>
      </w:r>
      <w:proofErr w:type="spellEnd"/>
      <w:r w:rsidRPr="009B3587">
        <w:rPr>
          <w:rStyle w:val="Style13ptBold"/>
        </w:rPr>
        <w:t xml:space="preserve"> '24</w:t>
      </w:r>
      <w:r w:rsidRPr="009B3587">
        <w:rPr>
          <w:szCs w:val="16"/>
        </w:rPr>
        <w:t xml:space="preserve"> [Sofik </w:t>
      </w:r>
      <w:proofErr w:type="spellStart"/>
      <w:r w:rsidRPr="009B3587">
        <w:rPr>
          <w:szCs w:val="16"/>
        </w:rPr>
        <w:t>Handoyo</w:t>
      </w:r>
      <w:proofErr w:type="spellEnd"/>
      <w:r w:rsidRPr="009B3587">
        <w:rPr>
          <w:szCs w:val="16"/>
        </w:rPr>
        <w:t xml:space="preserve"> (Professor of Faculty of Economics and Business, Universitas </w:t>
      </w:r>
      <w:proofErr w:type="spellStart"/>
      <w:r w:rsidRPr="009B3587">
        <w:rPr>
          <w:szCs w:val="16"/>
        </w:rPr>
        <w:t>Padjadjaran</w:t>
      </w:r>
      <w:proofErr w:type="spellEnd"/>
      <w:r w:rsidRPr="009B3587">
        <w:rPr>
          <w:szCs w:val="16"/>
        </w:rPr>
        <w:t xml:space="preserve">); "Public governance and national environmental performance nexus: Evidence from cross-country studies"; </w:t>
      </w:r>
      <w:proofErr w:type="spellStart"/>
      <w:r w:rsidRPr="009B3587">
        <w:rPr>
          <w:szCs w:val="16"/>
        </w:rPr>
        <w:t>Heliyon</w:t>
      </w:r>
      <w:proofErr w:type="spellEnd"/>
      <w:r w:rsidRPr="009B3587">
        <w:rPr>
          <w:szCs w:val="16"/>
        </w:rPr>
        <w:t xml:space="preserve">; Vol. 10, </w:t>
      </w:r>
      <w:proofErr w:type="spellStart"/>
      <w:r w:rsidRPr="009B3587">
        <w:rPr>
          <w:szCs w:val="16"/>
        </w:rPr>
        <w:t>Iss</w:t>
      </w:r>
      <w:proofErr w:type="spellEnd"/>
      <w:r w:rsidRPr="009B3587">
        <w:rPr>
          <w:szCs w:val="16"/>
        </w:rPr>
        <w:t xml:space="preserve">. </w:t>
      </w:r>
      <w:proofErr w:type="gramStart"/>
      <w:r w:rsidRPr="009B3587">
        <w:rPr>
          <w:szCs w:val="16"/>
        </w:rPr>
        <w:t>23; https://www.sciencedirect.com/science/article/pii/S2405844024166686?via%3Dihub</w:t>
      </w:r>
      <w:proofErr w:type="gramEnd"/>
      <w:r w:rsidRPr="009B3587">
        <w:rPr>
          <w:szCs w:val="16"/>
        </w:rPr>
        <w:t>; d0a: 9-23-2025; 12-15-2024]</w:t>
      </w:r>
    </w:p>
    <w:p w14:paraId="74CB13A2" w14:textId="77777777" w:rsidR="00AE3C8C" w:rsidRPr="009B3587" w:rsidRDefault="00AE3C8C" w:rsidP="00AE3C8C">
      <w:pPr>
        <w:rPr>
          <w:szCs w:val="16"/>
        </w:rPr>
      </w:pPr>
    </w:p>
    <w:p w14:paraId="2DBD1C26" w14:textId="77777777" w:rsidR="00AE3C8C" w:rsidRPr="009B3587" w:rsidRDefault="00AE3C8C" w:rsidP="00AE3C8C">
      <w:pPr>
        <w:rPr>
          <w:rStyle w:val="Style13ptBold"/>
        </w:rPr>
      </w:pPr>
      <w:r w:rsidRPr="009B3587">
        <w:rPr>
          <w:szCs w:val="16"/>
        </w:rPr>
        <w:t>3.2. Political stability and national environmental performance</w:t>
      </w:r>
    </w:p>
    <w:p w14:paraId="4AED9FAB" w14:textId="77777777" w:rsidR="00AE3C8C" w:rsidRPr="009B3587" w:rsidRDefault="00AE3C8C" w:rsidP="00AE3C8C">
      <w:pPr>
        <w:rPr>
          <w:rStyle w:val="Style13ptBold"/>
        </w:rPr>
      </w:pPr>
      <w:r w:rsidRPr="009B3587">
        <w:rPr>
          <w:szCs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hyperlink r:id="rId8" w:anchor="bib71" w:history="1">
        <w:r w:rsidRPr="009B3587">
          <w:rPr>
            <w:rStyle w:val="Hyperlink"/>
            <w:color w:val="auto"/>
            <w:szCs w:val="16"/>
          </w:rPr>
          <w:t>71</w:t>
        </w:r>
      </w:hyperlink>
      <w:r w:rsidRPr="009B3587">
        <w:rPr>
          <w:szCs w:val="16"/>
        </w:rPr>
        <w:t xml:space="preserve">]. The argument is that </w:t>
      </w:r>
      <w:r w:rsidRPr="009B3587">
        <w:rPr>
          <w:rStyle w:val="Emphasis"/>
        </w:rPr>
        <w:t>political stability</w:t>
      </w:r>
      <w:r w:rsidRPr="009B3587">
        <w:rPr>
          <w:rStyle w:val="StyleUnderline"/>
        </w:rPr>
        <w:t xml:space="preserve"> allows for the </w:t>
      </w:r>
      <w:r w:rsidRPr="009B3587">
        <w:rPr>
          <w:rStyle w:val="Emphasis"/>
        </w:rPr>
        <w:t>continuity</w:t>
      </w:r>
      <w:r w:rsidRPr="009B3587">
        <w:rPr>
          <w:rStyle w:val="StyleUnderline"/>
        </w:rPr>
        <w:t xml:space="preserve"> of policies, </w:t>
      </w:r>
      <w:r w:rsidRPr="009B3587">
        <w:rPr>
          <w:rStyle w:val="Emphasis"/>
        </w:rPr>
        <w:t>accumulation</w:t>
      </w:r>
      <w:r w:rsidRPr="009B3587">
        <w:rPr>
          <w:rStyle w:val="StyleUnderline"/>
        </w:rPr>
        <w:t xml:space="preserve"> of </w:t>
      </w:r>
      <w:r w:rsidRPr="009B3587">
        <w:rPr>
          <w:rStyle w:val="Emphasis"/>
        </w:rPr>
        <w:t>institutional knowledge</w:t>
      </w:r>
      <w:r w:rsidRPr="009B3587">
        <w:rPr>
          <w:rStyle w:val="StyleUnderline"/>
        </w:rPr>
        <w:t xml:space="preserve">, and </w:t>
      </w:r>
      <w:r w:rsidRPr="009B3587">
        <w:rPr>
          <w:rStyle w:val="Emphasis"/>
        </w:rPr>
        <w:t>consistent</w:t>
      </w:r>
      <w:r w:rsidRPr="009B3587">
        <w:rPr>
          <w:rStyle w:val="StyleUnderline"/>
        </w:rPr>
        <w:t xml:space="preserve"> enforcement of </w:t>
      </w:r>
      <w:r w:rsidRPr="009B3587">
        <w:rPr>
          <w:rStyle w:val="Emphasis"/>
        </w:rPr>
        <w:t>regulations</w:t>
      </w:r>
      <w:r w:rsidRPr="009B3587">
        <w:rPr>
          <w:szCs w:val="16"/>
        </w:rPr>
        <w:t xml:space="preserve"> [</w:t>
      </w:r>
      <w:hyperlink r:id="rId9" w:anchor="bib72" w:history="1">
        <w:r w:rsidRPr="009B3587">
          <w:rPr>
            <w:rStyle w:val="Hyperlink"/>
            <w:color w:val="auto"/>
            <w:szCs w:val="16"/>
          </w:rPr>
          <w:t>72</w:t>
        </w:r>
      </w:hyperlink>
      <w:r w:rsidRPr="009B3587">
        <w:rPr>
          <w:szCs w:val="16"/>
        </w:rPr>
        <w:t xml:space="preserve">]. </w:t>
      </w:r>
      <w:r w:rsidRPr="009B3587">
        <w:rPr>
          <w:rStyle w:val="StyleUnderline"/>
        </w:rPr>
        <w:t xml:space="preserve">Conversely, </w:t>
      </w:r>
      <w:r w:rsidRPr="009B3587">
        <w:rPr>
          <w:rStyle w:val="Emphasis"/>
          <w:highlight w:val="yellow"/>
        </w:rPr>
        <w:t>political instability</w:t>
      </w:r>
      <w:r w:rsidRPr="009B3587">
        <w:rPr>
          <w:rStyle w:val="StyleUnderline"/>
        </w:rPr>
        <w:t xml:space="preserve"> can </w:t>
      </w:r>
      <w:r w:rsidRPr="009B3587">
        <w:rPr>
          <w:rStyle w:val="StyleUnderline"/>
          <w:highlight w:val="yellow"/>
        </w:rPr>
        <w:t xml:space="preserve">lead to </w:t>
      </w:r>
      <w:r w:rsidRPr="009B3587">
        <w:rPr>
          <w:rStyle w:val="Emphasis"/>
          <w:highlight w:val="yellow"/>
        </w:rPr>
        <w:t>short-termism</w:t>
      </w:r>
      <w:r w:rsidRPr="009B3587">
        <w:rPr>
          <w:rStyle w:val="StyleUnderline"/>
        </w:rPr>
        <w:t xml:space="preserve"> in policy orientation, </w:t>
      </w:r>
      <w:r w:rsidRPr="009B3587">
        <w:rPr>
          <w:rStyle w:val="Emphasis"/>
          <w:highlight w:val="yellow"/>
        </w:rPr>
        <w:t>corruption</w:t>
      </w:r>
      <w:r w:rsidRPr="009B3587">
        <w:rPr>
          <w:rStyle w:val="StyleUnderline"/>
          <w:highlight w:val="yellow"/>
        </w:rPr>
        <w:t>, and</w:t>
      </w:r>
      <w:r w:rsidRPr="009B3587">
        <w:rPr>
          <w:rStyle w:val="StyleUnderline"/>
        </w:rPr>
        <w:t xml:space="preserve"> a </w:t>
      </w:r>
      <w:r w:rsidRPr="009B3587">
        <w:rPr>
          <w:rStyle w:val="Emphasis"/>
          <w:highlight w:val="yellow"/>
        </w:rPr>
        <w:t>lack of enforcement</w:t>
      </w:r>
      <w:r w:rsidRPr="009B3587">
        <w:rPr>
          <w:szCs w:val="16"/>
        </w:rPr>
        <w:t xml:space="preserve"> [</w:t>
      </w:r>
      <w:hyperlink r:id="rId10" w:anchor="bib73" w:history="1">
        <w:r w:rsidRPr="009B3587">
          <w:rPr>
            <w:rStyle w:val="Hyperlink"/>
            <w:color w:val="auto"/>
            <w:szCs w:val="16"/>
          </w:rPr>
          <w:t>73</w:t>
        </w:r>
      </w:hyperlink>
      <w:r w:rsidRPr="009B3587">
        <w:rPr>
          <w:szCs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9B3587">
        <w:rPr>
          <w:rStyle w:val="StyleUnderline"/>
        </w:rPr>
        <w:t xml:space="preserve">The ground-breaking study by Li and </w:t>
      </w:r>
      <w:proofErr w:type="spellStart"/>
      <w:r w:rsidRPr="009B3587">
        <w:rPr>
          <w:rStyle w:val="StyleUnderline"/>
        </w:rPr>
        <w:t>Reuveny</w:t>
      </w:r>
      <w:proofErr w:type="spellEnd"/>
      <w:r w:rsidRPr="009B3587">
        <w:rPr>
          <w:rStyle w:val="StyleUnderline"/>
        </w:rPr>
        <w:t xml:space="preserve"> [</w:t>
      </w:r>
      <w:hyperlink r:id="rId11" w:anchor="bib74" w:history="1">
        <w:r w:rsidRPr="009B3587">
          <w:rPr>
            <w:rStyle w:val="Hyperlink"/>
            <w:color w:val="auto"/>
          </w:rPr>
          <w:t>74</w:t>
        </w:r>
      </w:hyperlink>
      <w:r w:rsidRPr="009B3587">
        <w:rPr>
          <w:rStyle w:val="StyleUnderline"/>
        </w:rPr>
        <w:t xml:space="preserve">] demonstrates that political </w:t>
      </w:r>
      <w:r w:rsidRPr="009B3587">
        <w:rPr>
          <w:rStyle w:val="StyleUnderline"/>
          <w:highlight w:val="yellow"/>
        </w:rPr>
        <w:t>stability</w:t>
      </w:r>
      <w:r w:rsidRPr="009B3587">
        <w:rPr>
          <w:rStyle w:val="StyleUnderline"/>
        </w:rPr>
        <w:t xml:space="preserve"> </w:t>
      </w:r>
      <w:r w:rsidRPr="009B3587">
        <w:rPr>
          <w:rStyle w:val="Emphasis"/>
        </w:rPr>
        <w:t xml:space="preserve">considerably </w:t>
      </w:r>
      <w:r w:rsidRPr="009B3587">
        <w:rPr>
          <w:rStyle w:val="Emphasis"/>
          <w:highlight w:val="yellow"/>
        </w:rPr>
        <w:t>enhances environmental performance</w:t>
      </w:r>
      <w:r w:rsidRPr="009B3587">
        <w:rPr>
          <w:rStyle w:val="StyleUnderline"/>
        </w:rPr>
        <w:t>, mainly by reducing </w:t>
      </w:r>
      <w:hyperlink r:id="rId12" w:tooltip="Learn more about deforestation from ScienceDirect's AI-generated Topic Pages" w:history="1">
        <w:r w:rsidRPr="009B3587">
          <w:rPr>
            <w:rStyle w:val="Emphasis"/>
            <w:szCs w:val="16"/>
          </w:rPr>
          <w:t>deforestation</w:t>
        </w:r>
      </w:hyperlink>
      <w:r w:rsidRPr="009B3587">
        <w:rPr>
          <w:rStyle w:val="StyleUnderline"/>
        </w:rPr>
        <w:t> and </w:t>
      </w:r>
      <w:r w:rsidRPr="009B3587">
        <w:rPr>
          <w:rStyle w:val="Emphasis"/>
        </w:rPr>
        <w:t>carbon emissions</w:t>
      </w:r>
      <w:r w:rsidRPr="009B3587">
        <w:rPr>
          <w:szCs w:val="16"/>
        </w:rPr>
        <w:t xml:space="preserve">. </w:t>
      </w:r>
      <w:r w:rsidRPr="009B3587">
        <w:rPr>
          <w:rStyle w:val="StyleUnderline"/>
        </w:rPr>
        <w:t xml:space="preserve">Stable political conditions </w:t>
      </w:r>
      <w:r w:rsidRPr="009B3587">
        <w:rPr>
          <w:rStyle w:val="StyleUnderline"/>
          <w:highlight w:val="yellow"/>
        </w:rPr>
        <w:t xml:space="preserve">enable </w:t>
      </w:r>
      <w:r w:rsidRPr="009B3587">
        <w:rPr>
          <w:rStyle w:val="Emphasis"/>
          <w:highlight w:val="yellow"/>
        </w:rPr>
        <w:t>long-term planning</w:t>
      </w:r>
      <w:r w:rsidRPr="009B3587">
        <w:rPr>
          <w:rStyle w:val="StyleUnderline"/>
        </w:rPr>
        <w:t xml:space="preserve"> and the </w:t>
      </w:r>
      <w:r w:rsidRPr="009B3587">
        <w:rPr>
          <w:rStyle w:val="Emphasis"/>
        </w:rPr>
        <w:t>allocation</w:t>
      </w:r>
      <w:r w:rsidRPr="009B3587">
        <w:rPr>
          <w:rStyle w:val="StyleUnderline"/>
        </w:rPr>
        <w:t xml:space="preserve"> of resources </w:t>
      </w:r>
      <w:r w:rsidRPr="009B3587">
        <w:rPr>
          <w:rStyle w:val="Emphasis"/>
        </w:rPr>
        <w:t>to</w:t>
      </w:r>
      <w:r w:rsidRPr="009B3587">
        <w:rPr>
          <w:rStyle w:val="StyleUnderline"/>
        </w:rPr>
        <w:t xml:space="preserve"> environmental </w:t>
      </w:r>
      <w:r w:rsidRPr="009B3587">
        <w:rPr>
          <w:rStyle w:val="Emphasis"/>
        </w:rPr>
        <w:t>projects</w:t>
      </w:r>
      <w:r w:rsidRPr="009B3587">
        <w:rPr>
          <w:rStyle w:val="StyleUnderline"/>
        </w:rPr>
        <w:t>.</w:t>
      </w:r>
      <w:r w:rsidRPr="009B3587">
        <w:rPr>
          <w:szCs w:val="16"/>
        </w:rPr>
        <w:t xml:space="preserve"> However, the effect of such conditions may not yield immediate results [</w:t>
      </w:r>
      <w:hyperlink r:id="rId13" w:anchor="bib71" w:history="1">
        <w:r w:rsidRPr="009B3587">
          <w:rPr>
            <w:rStyle w:val="Hyperlink"/>
            <w:color w:val="auto"/>
            <w:szCs w:val="16"/>
          </w:rPr>
          <w:t>71</w:t>
        </w:r>
      </w:hyperlink>
      <w:r w:rsidRPr="009B3587">
        <w:rPr>
          <w:szCs w:val="16"/>
        </w:rPr>
        <w:t>].</w:t>
      </w:r>
    </w:p>
    <w:p w14:paraId="19133000" w14:textId="77777777" w:rsidR="00AE3C8C" w:rsidRPr="009B3587" w:rsidRDefault="00AE3C8C" w:rsidP="00AE3C8C">
      <w:pPr>
        <w:rPr>
          <w:rStyle w:val="Style13ptBold"/>
          <w:szCs w:val="16"/>
        </w:rPr>
      </w:pPr>
      <w:r w:rsidRPr="009B3587">
        <w:rPr>
          <w:szCs w:val="16"/>
        </w:rPr>
        <w:t>H2</w:t>
      </w:r>
    </w:p>
    <w:p w14:paraId="1025316A" w14:textId="77777777" w:rsidR="00AE3C8C" w:rsidRPr="009B3587" w:rsidRDefault="00AE3C8C" w:rsidP="00AE3C8C">
      <w:pPr>
        <w:rPr>
          <w:rStyle w:val="Style13ptBold"/>
          <w:szCs w:val="16"/>
        </w:rPr>
      </w:pPr>
      <w:r w:rsidRPr="009B3587">
        <w:rPr>
          <w:szCs w:val="16"/>
        </w:rPr>
        <w:t>political stability is positively associated with national environmental performance</w:t>
      </w:r>
    </w:p>
    <w:p w14:paraId="7DE578EF" w14:textId="77777777" w:rsidR="00AE3C8C" w:rsidRPr="009B3587" w:rsidRDefault="00AE3C8C" w:rsidP="00AE3C8C">
      <w:pPr>
        <w:rPr>
          <w:rStyle w:val="Style13ptBold"/>
          <w:szCs w:val="16"/>
        </w:rPr>
      </w:pPr>
      <w:r w:rsidRPr="009B3587">
        <w:rPr>
          <w:szCs w:val="16"/>
        </w:rPr>
        <w:t>3.3. Government effectiveness and national environmental performance</w:t>
      </w:r>
    </w:p>
    <w:p w14:paraId="675D6953" w14:textId="77777777" w:rsidR="00AE3C8C" w:rsidRPr="009B3587" w:rsidRDefault="00AE3C8C" w:rsidP="00AE3C8C">
      <w:pPr>
        <w:rPr>
          <w:rStyle w:val="Style13ptBold"/>
        </w:rPr>
      </w:pPr>
      <w:r w:rsidRPr="009B3587">
        <w:rPr>
          <w:rStyle w:val="Emphasis"/>
        </w:rPr>
        <w:t>Government</w:t>
      </w:r>
      <w:r w:rsidRPr="009B3587">
        <w:rPr>
          <w:rStyle w:val="StyleUnderline"/>
        </w:rPr>
        <w:t xml:space="preserve"> </w:t>
      </w:r>
      <w:r w:rsidRPr="009B3587">
        <w:rPr>
          <w:rStyle w:val="Emphasis"/>
        </w:rPr>
        <w:t>effectiveness</w:t>
      </w:r>
      <w:r w:rsidRPr="009B3587">
        <w:rPr>
          <w:rStyle w:val="StyleUnderline"/>
        </w:rPr>
        <w:t xml:space="preserve"> reflects the quality of public services, the </w:t>
      </w:r>
      <w:hyperlink r:id="rId14" w:tooltip="Learn more about civil service from ScienceDirect's AI-generated Topic Pages" w:history="1">
        <w:r w:rsidRPr="009B3587">
          <w:rPr>
            <w:rStyle w:val="Emphasis"/>
            <w:szCs w:val="16"/>
            <w:highlight w:val="yellow"/>
          </w:rPr>
          <w:t>civil service</w:t>
        </w:r>
      </w:hyperlink>
      <w:r w:rsidRPr="009B3587">
        <w:rPr>
          <w:rStyle w:val="StyleUnderline"/>
        </w:rPr>
        <w:t xml:space="preserve"> and its </w:t>
      </w:r>
      <w:r w:rsidRPr="009B3587">
        <w:rPr>
          <w:rStyle w:val="Emphasis"/>
          <w:highlight w:val="yellow"/>
        </w:rPr>
        <w:t>independence</w:t>
      </w:r>
      <w:r w:rsidRPr="009B3587">
        <w:rPr>
          <w:rStyle w:val="Emphasis"/>
        </w:rPr>
        <w:t xml:space="preserve"> from political pressures</w:t>
      </w:r>
      <w:r w:rsidRPr="009B3587">
        <w:rPr>
          <w:rStyle w:val="StyleUnderline"/>
        </w:rPr>
        <w:t xml:space="preserve">, the quality of policy formulation, and the credibility of the government's commitment to its stated policies </w:t>
      </w:r>
      <w:r w:rsidRPr="009B3587">
        <w:rPr>
          <w:szCs w:val="16"/>
        </w:rPr>
        <w:t>[</w:t>
      </w:r>
      <w:hyperlink r:id="rId15" w:anchor="bib75" w:history="1">
        <w:r w:rsidRPr="009B3587">
          <w:rPr>
            <w:rStyle w:val="Hyperlink"/>
            <w:color w:val="auto"/>
            <w:szCs w:val="16"/>
          </w:rPr>
          <w:t>75</w:t>
        </w:r>
      </w:hyperlink>
      <w:r w:rsidRPr="009B3587">
        <w:rPr>
          <w:szCs w:val="16"/>
        </w:rPr>
        <w:t xml:space="preserve">]. The underlying premise is that </w:t>
      </w:r>
      <w:r w:rsidRPr="009B3587">
        <w:rPr>
          <w:rStyle w:val="StyleUnderline"/>
        </w:rPr>
        <w:t xml:space="preserve">effective governments are </w:t>
      </w:r>
      <w:r w:rsidRPr="009B3587">
        <w:rPr>
          <w:rStyle w:val="Emphasis"/>
          <w:highlight w:val="yellow"/>
        </w:rPr>
        <w:t>better</w:t>
      </w:r>
      <w:r w:rsidRPr="009B3587">
        <w:rPr>
          <w:rStyle w:val="StyleUnderline"/>
        </w:rPr>
        <w:t xml:space="preserve"> equipped </w:t>
      </w:r>
      <w:r w:rsidRPr="009B3587">
        <w:rPr>
          <w:rStyle w:val="StyleUnderline"/>
          <w:highlight w:val="yellow"/>
        </w:rPr>
        <w:t>to</w:t>
      </w:r>
      <w:r w:rsidRPr="009B3587">
        <w:rPr>
          <w:rStyle w:val="StyleUnderline"/>
        </w:rPr>
        <w:t xml:space="preserve"> </w:t>
      </w:r>
      <w:r w:rsidRPr="009B3587">
        <w:rPr>
          <w:rStyle w:val="Emphasis"/>
        </w:rPr>
        <w:t>design</w:t>
      </w:r>
      <w:r w:rsidRPr="009B3587">
        <w:rPr>
          <w:rStyle w:val="StyleUnderline"/>
        </w:rPr>
        <w:t xml:space="preserve">, </w:t>
      </w:r>
      <w:r w:rsidRPr="009B3587">
        <w:rPr>
          <w:rStyle w:val="Emphasis"/>
        </w:rPr>
        <w:t>implement</w:t>
      </w:r>
      <w:r w:rsidRPr="009B3587">
        <w:rPr>
          <w:rStyle w:val="StyleUnderline"/>
        </w:rPr>
        <w:t xml:space="preserve">, and </w:t>
      </w:r>
      <w:r w:rsidRPr="009B3587">
        <w:rPr>
          <w:rStyle w:val="Emphasis"/>
        </w:rPr>
        <w:t>enforce</w:t>
      </w:r>
      <w:r w:rsidRPr="009B3587">
        <w:rPr>
          <w:rStyle w:val="StyleUnderline"/>
        </w:rPr>
        <w:t xml:space="preserve"> environmental </w:t>
      </w:r>
      <w:r w:rsidRPr="009B3587">
        <w:rPr>
          <w:rStyle w:val="Emphasis"/>
          <w:highlight w:val="yellow"/>
        </w:rPr>
        <w:t>reg</w:t>
      </w:r>
      <w:r w:rsidRPr="009B3587">
        <w:rPr>
          <w:szCs w:val="16"/>
        </w:rPr>
        <w:t>ulation</w:t>
      </w:r>
      <w:r w:rsidRPr="009B3587">
        <w:rPr>
          <w:rStyle w:val="Emphasis"/>
          <w:highlight w:val="yellow"/>
        </w:rPr>
        <w:t>s</w:t>
      </w:r>
      <w:r w:rsidRPr="009B3587">
        <w:rPr>
          <w:rStyle w:val="StyleUnderline"/>
        </w:rPr>
        <w:t xml:space="preserve">, </w:t>
      </w:r>
      <w:r w:rsidRPr="009B3587">
        <w:rPr>
          <w:rStyle w:val="Emphasis"/>
          <w:highlight w:val="yellow"/>
        </w:rPr>
        <w:t>manage</w:t>
      </w:r>
      <w:r w:rsidRPr="009B3587">
        <w:rPr>
          <w:rStyle w:val="StyleUnderline"/>
        </w:rPr>
        <w:t xml:space="preserve"> natural </w:t>
      </w:r>
      <w:r w:rsidRPr="009B3587">
        <w:rPr>
          <w:rStyle w:val="Emphasis"/>
          <w:highlight w:val="yellow"/>
        </w:rPr>
        <w:t>resources</w:t>
      </w:r>
      <w:r w:rsidRPr="009B3587">
        <w:rPr>
          <w:rStyle w:val="Emphasis"/>
        </w:rPr>
        <w:t xml:space="preserve"> sustainably</w:t>
      </w:r>
      <w:r w:rsidRPr="009B3587">
        <w:rPr>
          <w:rStyle w:val="StyleUnderline"/>
        </w:rPr>
        <w:t xml:space="preserve">, </w:t>
      </w:r>
      <w:r w:rsidRPr="009B3587">
        <w:rPr>
          <w:rStyle w:val="StyleUnderline"/>
          <w:highlight w:val="yellow"/>
        </w:rPr>
        <w:t xml:space="preserve">and </w:t>
      </w:r>
      <w:r w:rsidRPr="009B3587">
        <w:rPr>
          <w:rStyle w:val="Emphasis"/>
          <w:highlight w:val="yellow"/>
        </w:rPr>
        <w:t>respond to</w:t>
      </w:r>
      <w:r w:rsidRPr="009B3587">
        <w:rPr>
          <w:rStyle w:val="StyleUnderline"/>
        </w:rPr>
        <w:t xml:space="preserve"> environmental </w:t>
      </w:r>
      <w:r w:rsidRPr="009B3587">
        <w:rPr>
          <w:rStyle w:val="Emphasis"/>
          <w:highlight w:val="yellow"/>
        </w:rPr>
        <w:t>challenges</w:t>
      </w:r>
      <w:r w:rsidRPr="009B3587">
        <w:rPr>
          <w:szCs w:val="16"/>
        </w:rPr>
        <w:t xml:space="preserve">. Effective governments can mobilize resources for environmental protection, enact and enforce comprehensive environmental legislation, and foster cooperation among various stakeholders. Furthermore, </w:t>
      </w:r>
      <w:r w:rsidRPr="009B3587">
        <w:rPr>
          <w:rStyle w:val="StyleUnderline"/>
        </w:rPr>
        <w:t xml:space="preserve">effective governments are also seen as more </w:t>
      </w:r>
      <w:r w:rsidRPr="009B3587">
        <w:rPr>
          <w:rStyle w:val="Emphasis"/>
        </w:rPr>
        <w:t>capable</w:t>
      </w:r>
      <w:r w:rsidRPr="009B3587">
        <w:rPr>
          <w:rStyle w:val="StyleUnderline"/>
        </w:rPr>
        <w:t xml:space="preserve"> of </w:t>
      </w:r>
      <w:r w:rsidRPr="009B3587">
        <w:rPr>
          <w:rStyle w:val="Emphasis"/>
        </w:rPr>
        <w:t>long-term planning</w:t>
      </w:r>
      <w:r w:rsidRPr="009B3587">
        <w:rPr>
          <w:rStyle w:val="StyleUnderline"/>
        </w:rPr>
        <w:t>, necessary for addressing </w:t>
      </w:r>
      <w:hyperlink r:id="rId16" w:tooltip="Learn more about environmental issues from ScienceDirect's AI-generated Topic Pages" w:history="1">
        <w:r w:rsidRPr="009B3587">
          <w:rPr>
            <w:rStyle w:val="Emphasis"/>
            <w:szCs w:val="16"/>
          </w:rPr>
          <w:t>environmental issues</w:t>
        </w:r>
      </w:hyperlink>
      <w:r w:rsidRPr="009B3587">
        <w:rPr>
          <w:rStyle w:val="StyleUnderline"/>
        </w:rPr>
        <w:t xml:space="preserve"> that often extend </w:t>
      </w:r>
      <w:r w:rsidRPr="009B3587">
        <w:rPr>
          <w:rStyle w:val="Emphasis"/>
        </w:rPr>
        <w:t>beyond electoral cycles</w:t>
      </w:r>
      <w:r w:rsidRPr="009B3587">
        <w:rPr>
          <w:rStyle w:val="StyleUnderline"/>
        </w:rPr>
        <w:t xml:space="preserve">. Research findings suggest that well-functioning governments </w:t>
      </w:r>
      <w:r w:rsidRPr="009B3587">
        <w:rPr>
          <w:rStyle w:val="Emphasis"/>
        </w:rPr>
        <w:t>tend to achieve better environmental outcomes</w:t>
      </w:r>
      <w:r w:rsidRPr="009B3587">
        <w:rPr>
          <w:rStyle w:val="StyleUnderline"/>
        </w:rPr>
        <w:t xml:space="preserve"> [</w:t>
      </w:r>
      <w:hyperlink r:id="rId17" w:anchor="bib76" w:history="1">
        <w:r w:rsidRPr="009B3587">
          <w:rPr>
            <w:rStyle w:val="Hyperlink"/>
            <w:color w:val="auto"/>
            <w:szCs w:val="16"/>
          </w:rPr>
          <w:t>76</w:t>
        </w:r>
      </w:hyperlink>
      <w:r w:rsidRPr="009B3587">
        <w:rPr>
          <w:rStyle w:val="StyleUnderline"/>
        </w:rPr>
        <w:t xml:space="preserve">]. </w:t>
      </w:r>
      <w:r w:rsidRPr="009B3587">
        <w:rPr>
          <w:szCs w:val="16"/>
        </w:rPr>
        <w:t>Congleton [</w:t>
      </w:r>
      <w:hyperlink r:id="rId18" w:anchor="bib77" w:history="1">
        <w:r w:rsidRPr="009B3587">
          <w:rPr>
            <w:rStyle w:val="Hyperlink"/>
            <w:color w:val="auto"/>
            <w:szCs w:val="16"/>
          </w:rPr>
          <w:t>77</w:t>
        </w:r>
      </w:hyperlink>
      <w:r w:rsidRPr="009B3587">
        <w:rPr>
          <w:szCs w:val="16"/>
        </w:rPr>
        <w:t xml:space="preserve">] argues that </w:t>
      </w:r>
      <w:r w:rsidRPr="009B3587">
        <w:rPr>
          <w:rStyle w:val="StyleUnderline"/>
        </w:rPr>
        <w:t xml:space="preserve">governance effectiveness is </w:t>
      </w:r>
      <w:r w:rsidRPr="009B3587">
        <w:rPr>
          <w:rStyle w:val="Emphasis"/>
          <w:highlight w:val="yellow"/>
        </w:rPr>
        <w:t>essential</w:t>
      </w:r>
      <w:r w:rsidRPr="009B3587">
        <w:rPr>
          <w:rStyle w:val="StyleUnderline"/>
          <w:highlight w:val="yellow"/>
        </w:rPr>
        <w:t xml:space="preserve"> for</w:t>
      </w:r>
      <w:r w:rsidRPr="009B3587">
        <w:rPr>
          <w:rStyle w:val="StyleUnderline"/>
        </w:rPr>
        <w:t xml:space="preserve"> successfully </w:t>
      </w:r>
      <w:r w:rsidRPr="009B3587">
        <w:rPr>
          <w:rStyle w:val="Emphasis"/>
        </w:rPr>
        <w:t>implementing policies</w:t>
      </w:r>
      <w:r w:rsidRPr="009B3587">
        <w:rPr>
          <w:rStyle w:val="StyleUnderline"/>
        </w:rPr>
        <w:t xml:space="preserve"> aimed at </w:t>
      </w:r>
      <w:r w:rsidRPr="009B3587">
        <w:rPr>
          <w:rStyle w:val="Emphasis"/>
        </w:rPr>
        <w:t>public goods</w:t>
      </w:r>
      <w:r w:rsidRPr="009B3587">
        <w:rPr>
          <w:rStyle w:val="StyleUnderline"/>
        </w:rPr>
        <w:t xml:space="preserve"> such as </w:t>
      </w:r>
      <w:r w:rsidRPr="009B3587">
        <w:rPr>
          <w:rStyle w:val="Emphasis"/>
        </w:rPr>
        <w:t xml:space="preserve">environmental </w:t>
      </w:r>
      <w:r w:rsidRPr="009B3587">
        <w:rPr>
          <w:rStyle w:val="Emphasis"/>
          <w:highlight w:val="yellow"/>
        </w:rPr>
        <w:t>sustainability</w:t>
      </w:r>
      <w:r w:rsidRPr="009B3587">
        <w:rPr>
          <w:szCs w:val="16"/>
        </w:rPr>
        <w:t xml:space="preserve">. Similarly, </w:t>
      </w:r>
      <w:proofErr w:type="spellStart"/>
      <w:r w:rsidRPr="009B3587">
        <w:rPr>
          <w:szCs w:val="16"/>
        </w:rPr>
        <w:t>Bättig</w:t>
      </w:r>
      <w:proofErr w:type="spellEnd"/>
      <w:r w:rsidRPr="009B3587">
        <w:rPr>
          <w:szCs w:val="16"/>
        </w:rPr>
        <w:t xml:space="preserve"> and Bernauer [</w:t>
      </w:r>
      <w:hyperlink r:id="rId19" w:anchor="bib78" w:history="1">
        <w:r w:rsidRPr="009B3587">
          <w:rPr>
            <w:rStyle w:val="Hyperlink"/>
            <w:color w:val="auto"/>
            <w:szCs w:val="16"/>
          </w:rPr>
          <w:t>78</w:t>
        </w:r>
      </w:hyperlink>
      <w:r w:rsidRPr="009B3587">
        <w:rPr>
          <w:szCs w:val="16"/>
        </w:rPr>
        <w:t xml:space="preserve">] suggests that </w:t>
      </w:r>
      <w:r w:rsidRPr="009B3587">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B3587">
        <w:rPr>
          <w:szCs w:val="16"/>
        </w:rPr>
        <w:t xml:space="preserve"> Fredriksson and </w:t>
      </w:r>
      <w:proofErr w:type="spellStart"/>
      <w:r w:rsidRPr="009B3587">
        <w:rPr>
          <w:szCs w:val="16"/>
        </w:rPr>
        <w:t>Wollscheid</w:t>
      </w:r>
      <w:proofErr w:type="spellEnd"/>
      <w:r w:rsidRPr="009B3587">
        <w:rPr>
          <w:szCs w:val="16"/>
        </w:rPr>
        <w:t xml:space="preserve"> [</w:t>
      </w:r>
      <w:hyperlink r:id="rId20" w:anchor="bib79" w:history="1">
        <w:r w:rsidRPr="009B3587">
          <w:rPr>
            <w:rStyle w:val="Hyperlink"/>
            <w:color w:val="auto"/>
            <w:szCs w:val="16"/>
          </w:rPr>
          <w:t>79</w:t>
        </w:r>
      </w:hyperlink>
      <w:r w:rsidRPr="009B3587">
        <w:rPr>
          <w:szCs w:val="16"/>
        </w:rPr>
        <w:t xml:space="preserve">] emphasize that </w:t>
      </w:r>
      <w:r w:rsidRPr="009B3587">
        <w:rPr>
          <w:rStyle w:val="StyleUnderline"/>
        </w:rPr>
        <w:t xml:space="preserve">an effective governance system can </w:t>
      </w:r>
      <w:r w:rsidRPr="009B3587">
        <w:rPr>
          <w:rStyle w:val="Emphasis"/>
        </w:rPr>
        <w:t>implement</w:t>
      </w:r>
      <w:r w:rsidRPr="009B3587">
        <w:rPr>
          <w:rStyle w:val="StyleUnderline"/>
        </w:rPr>
        <w:t xml:space="preserve"> and </w:t>
      </w:r>
      <w:r w:rsidRPr="009B3587">
        <w:rPr>
          <w:rStyle w:val="Emphasis"/>
        </w:rPr>
        <w:t>maintain</w:t>
      </w:r>
      <w:r w:rsidRPr="009B3587">
        <w:rPr>
          <w:rStyle w:val="StyleUnderline"/>
        </w:rPr>
        <w:t xml:space="preserve"> surveillance over </w:t>
      </w:r>
      <w:r w:rsidRPr="009B3587">
        <w:rPr>
          <w:rStyle w:val="Emphasis"/>
        </w:rPr>
        <w:t>environmental regulations</w:t>
      </w:r>
      <w:r w:rsidRPr="009B3587">
        <w:rPr>
          <w:rStyle w:val="StyleUnderline"/>
        </w:rPr>
        <w:t>.</w:t>
      </w:r>
    </w:p>
    <w:p w14:paraId="059E82C7" w14:textId="77777777" w:rsidR="00AE3C8C" w:rsidRPr="009B3587" w:rsidRDefault="00AE3C8C" w:rsidP="00AE3C8C">
      <w:pPr>
        <w:rPr>
          <w:rStyle w:val="Style13ptBold"/>
          <w:szCs w:val="16"/>
        </w:rPr>
      </w:pPr>
      <w:r w:rsidRPr="009B3587">
        <w:rPr>
          <w:szCs w:val="16"/>
        </w:rPr>
        <w:t>H3</w:t>
      </w:r>
    </w:p>
    <w:p w14:paraId="2D0BB5CE" w14:textId="77777777" w:rsidR="00AE3C8C" w:rsidRPr="009B3587" w:rsidRDefault="00AE3C8C" w:rsidP="00AE3C8C">
      <w:pPr>
        <w:rPr>
          <w:rStyle w:val="Style13ptBold"/>
          <w:szCs w:val="16"/>
        </w:rPr>
      </w:pPr>
      <w:r w:rsidRPr="009B3587">
        <w:rPr>
          <w:szCs w:val="16"/>
        </w:rPr>
        <w:t>government effectiveness is positively associated with national environmental performance</w:t>
      </w:r>
    </w:p>
    <w:p w14:paraId="354A6B71" w14:textId="77777777" w:rsidR="00AE3C8C" w:rsidRPr="009B3587" w:rsidRDefault="00AE3C8C" w:rsidP="00AE3C8C">
      <w:pPr>
        <w:rPr>
          <w:rStyle w:val="Style13ptBold"/>
          <w:szCs w:val="16"/>
        </w:rPr>
      </w:pPr>
      <w:r w:rsidRPr="009B3587">
        <w:rPr>
          <w:szCs w:val="16"/>
        </w:rPr>
        <w:t>3.4. Regulatory quality and national environmental performance</w:t>
      </w:r>
    </w:p>
    <w:p w14:paraId="03088C18" w14:textId="77777777" w:rsidR="00AE3C8C" w:rsidRPr="009B3587" w:rsidRDefault="00AE3C8C" w:rsidP="00AE3C8C">
      <w:pPr>
        <w:rPr>
          <w:rStyle w:val="Style13ptBold"/>
        </w:rPr>
      </w:pPr>
      <w:r w:rsidRPr="009B3587">
        <w:rPr>
          <w:szCs w:val="16"/>
        </w:rPr>
        <w:t>Regulatory quality refers to the government's ability to create and enforce sound policies that facilitate </w:t>
      </w:r>
      <w:hyperlink r:id="rId21" w:tooltip="Learn more about private sector from ScienceDirect's AI-generated Topic Pages" w:history="1">
        <w:r w:rsidRPr="009B3587">
          <w:rPr>
            <w:rStyle w:val="Hyperlink"/>
            <w:color w:val="auto"/>
            <w:szCs w:val="16"/>
          </w:rPr>
          <w:t>private sector</w:t>
        </w:r>
      </w:hyperlink>
      <w:r w:rsidRPr="009B3587">
        <w:rPr>
          <w:szCs w:val="16"/>
        </w:rPr>
        <w:t> growth [</w:t>
      </w:r>
      <w:hyperlink r:id="rId22" w:anchor="bib23" w:history="1">
        <w:r w:rsidRPr="009B3587">
          <w:rPr>
            <w:rStyle w:val="Hyperlink"/>
            <w:color w:val="auto"/>
            <w:szCs w:val="16"/>
          </w:rPr>
          <w:t>23</w:t>
        </w:r>
      </w:hyperlink>
      <w:r w:rsidRPr="009B3587">
        <w:rPr>
          <w:szCs w:val="16"/>
        </w:rPr>
        <w:t>]. High-quality regulation is characterized by clarity, coherence, and transparency, as well as the ability to adapt to new environmental challenges such as emissions standards, </w:t>
      </w:r>
      <w:hyperlink r:id="rId23" w:tooltip="Learn more about waste management from ScienceDirect's AI-generated Topic Pages" w:history="1">
        <w:r w:rsidRPr="009B3587">
          <w:rPr>
            <w:rStyle w:val="Hyperlink"/>
            <w:color w:val="auto"/>
            <w:szCs w:val="16"/>
          </w:rPr>
          <w:t>waste management</w:t>
        </w:r>
      </w:hyperlink>
      <w:r w:rsidRPr="009B3587">
        <w:rPr>
          <w:szCs w:val="16"/>
        </w:rPr>
        <w:t> protocols, and conservation efforts. Theoretically</w:t>
      </w:r>
      <w:r w:rsidRPr="009B3587">
        <w:rPr>
          <w:rStyle w:val="StyleUnderline"/>
        </w:rPr>
        <w:t xml:space="preserve">, the link between </w:t>
      </w:r>
      <w:r w:rsidRPr="009B3587">
        <w:rPr>
          <w:rStyle w:val="Emphasis"/>
        </w:rPr>
        <w:t>regulatory quality</w:t>
      </w:r>
      <w:r w:rsidRPr="009B3587">
        <w:rPr>
          <w:rStyle w:val="StyleUnderline"/>
        </w:rPr>
        <w:t xml:space="preserve"> and </w:t>
      </w:r>
      <w:r w:rsidRPr="009B3587">
        <w:rPr>
          <w:rStyle w:val="Emphasis"/>
        </w:rPr>
        <w:t>environmental performance</w:t>
      </w:r>
      <w:r w:rsidRPr="009B3587">
        <w:rPr>
          <w:rStyle w:val="StyleUnderline"/>
        </w:rPr>
        <w:t xml:space="preserve"> is</w:t>
      </w:r>
      <w:r w:rsidRPr="009B3587">
        <w:rPr>
          <w:szCs w:val="16"/>
        </w:rPr>
        <w:t xml:space="preserve"> anchored in the belief that</w:t>
      </w:r>
      <w:r w:rsidRPr="009B3587">
        <w:rPr>
          <w:rStyle w:val="StyleUnderline"/>
        </w:rPr>
        <w:t xml:space="preserve"> well-designed regulations </w:t>
      </w:r>
      <w:r w:rsidRPr="009B3587">
        <w:rPr>
          <w:rStyle w:val="Emphasis"/>
          <w:highlight w:val="yellow"/>
        </w:rPr>
        <w:t>can</w:t>
      </w:r>
      <w:r w:rsidRPr="009B3587">
        <w:rPr>
          <w:rStyle w:val="StyleUnderline"/>
        </w:rPr>
        <w:t xml:space="preserve"> effectively </w:t>
      </w:r>
      <w:hyperlink r:id="rId24" w:tooltip="Learn more about control pollution from ScienceDirect's AI-generated Topic Pages" w:history="1">
        <w:r w:rsidRPr="009B3587">
          <w:rPr>
            <w:rStyle w:val="Emphasis"/>
            <w:szCs w:val="16"/>
            <w:highlight w:val="yellow"/>
          </w:rPr>
          <w:t>control pollution</w:t>
        </w:r>
      </w:hyperlink>
      <w:r w:rsidRPr="009B3587">
        <w:rPr>
          <w:rStyle w:val="StyleUnderline"/>
        </w:rPr>
        <w:t xml:space="preserve">, protect </w:t>
      </w:r>
      <w:r w:rsidRPr="009B3587">
        <w:rPr>
          <w:rStyle w:val="Emphasis"/>
        </w:rPr>
        <w:t>natural resources</w:t>
      </w:r>
      <w:r w:rsidRPr="009B3587">
        <w:rPr>
          <w:rStyle w:val="StyleUnderline"/>
        </w:rPr>
        <w:t xml:space="preserve">, </w:t>
      </w:r>
      <w:r w:rsidRPr="009B3587">
        <w:rPr>
          <w:rStyle w:val="StyleUnderline"/>
          <w:highlight w:val="yellow"/>
        </w:rPr>
        <w:t>and</w:t>
      </w:r>
      <w:r w:rsidRPr="009B3587">
        <w:rPr>
          <w:rStyle w:val="StyleUnderline"/>
        </w:rPr>
        <w:t xml:space="preserve"> </w:t>
      </w:r>
      <w:r w:rsidRPr="009B3587">
        <w:rPr>
          <w:rStyle w:val="Emphasis"/>
        </w:rPr>
        <w:t>incentivize</w:t>
      </w:r>
      <w:r w:rsidRPr="009B3587">
        <w:rPr>
          <w:rStyle w:val="StyleUnderline"/>
        </w:rPr>
        <w:t xml:space="preserve"> the private sector to </w:t>
      </w:r>
      <w:r w:rsidRPr="009B3587">
        <w:rPr>
          <w:rStyle w:val="Emphasis"/>
          <w:highlight w:val="yellow"/>
        </w:rPr>
        <w:t xml:space="preserve">innovate </w:t>
      </w:r>
      <w:r w:rsidRPr="009B3587">
        <w:rPr>
          <w:rStyle w:val="Emphasis"/>
        </w:rPr>
        <w:t xml:space="preserve">toward </w:t>
      </w:r>
      <w:r w:rsidRPr="009B3587">
        <w:rPr>
          <w:rStyle w:val="Emphasis"/>
          <w:highlight w:val="yellow"/>
        </w:rPr>
        <w:t>sustainability</w:t>
      </w:r>
      <w:r w:rsidRPr="009B3587">
        <w:rPr>
          <w:rStyle w:val="StyleUnderline"/>
        </w:rPr>
        <w:t xml:space="preserve"> [</w:t>
      </w:r>
      <w:hyperlink r:id="rId25" w:anchor="bib80" w:history="1">
        <w:r w:rsidRPr="009B3587">
          <w:rPr>
            <w:rStyle w:val="Hyperlink"/>
            <w:color w:val="auto"/>
            <w:szCs w:val="16"/>
          </w:rPr>
          <w:t>80</w:t>
        </w:r>
      </w:hyperlink>
      <w:r w:rsidRPr="009B3587">
        <w:rPr>
          <w:rStyle w:val="StyleUnderline"/>
        </w:rPr>
        <w:t>].</w:t>
      </w:r>
      <w:r w:rsidRPr="009B3587">
        <w:rPr>
          <w:szCs w:val="16"/>
        </w:rPr>
        <w:t xml:space="preserve"> The regulatory quality also influences the behavior of economic actors and the public's participation in environmental stewardship [</w:t>
      </w:r>
      <w:hyperlink r:id="rId26" w:anchor="bib81" w:history="1">
        <w:r w:rsidRPr="009B3587">
          <w:rPr>
            <w:rStyle w:val="Hyperlink"/>
            <w:color w:val="auto"/>
            <w:szCs w:val="16"/>
          </w:rPr>
          <w:t>81</w:t>
        </w:r>
      </w:hyperlink>
      <w:r w:rsidRPr="009B3587">
        <w:rPr>
          <w:szCs w:val="16"/>
        </w:rPr>
        <w:t xml:space="preserve">]. </w:t>
      </w:r>
      <w:r w:rsidRPr="009B3587">
        <w:rPr>
          <w:rStyle w:val="Emphasis"/>
          <w:highlight w:val="yellow"/>
        </w:rPr>
        <w:t>Studies</w:t>
      </w:r>
      <w:r w:rsidRPr="009B3587">
        <w:rPr>
          <w:rStyle w:val="StyleUnderline"/>
          <w:highlight w:val="yellow"/>
        </w:rPr>
        <w:t xml:space="preserve"> have shown</w:t>
      </w:r>
      <w:r w:rsidRPr="009B3587">
        <w:rPr>
          <w:rStyle w:val="StyleUnderline"/>
        </w:rPr>
        <w:t xml:space="preserve"> a </w:t>
      </w:r>
      <w:r w:rsidRPr="009B3587">
        <w:rPr>
          <w:rStyle w:val="Emphasis"/>
        </w:rPr>
        <w:t xml:space="preserve">positive </w:t>
      </w:r>
      <w:r w:rsidRPr="009B3587">
        <w:rPr>
          <w:rStyle w:val="Emphasis"/>
          <w:highlight w:val="yellow"/>
        </w:rPr>
        <w:t>correlation</w:t>
      </w:r>
      <w:r w:rsidRPr="009B3587">
        <w:rPr>
          <w:rStyle w:val="StyleUnderline"/>
          <w:highlight w:val="yellow"/>
        </w:rPr>
        <w:t xml:space="preserve"> between</w:t>
      </w:r>
      <w:r w:rsidRPr="009B3587">
        <w:rPr>
          <w:rStyle w:val="StyleUnderline"/>
        </w:rPr>
        <w:t xml:space="preserve"> regulatory </w:t>
      </w:r>
      <w:r w:rsidRPr="009B3587">
        <w:rPr>
          <w:rStyle w:val="Emphasis"/>
          <w:highlight w:val="yellow"/>
        </w:rPr>
        <w:t>quality</w:t>
      </w:r>
      <w:r w:rsidRPr="009B3587">
        <w:rPr>
          <w:rStyle w:val="StyleUnderline"/>
          <w:highlight w:val="yellow"/>
        </w:rPr>
        <w:t xml:space="preserve"> </w:t>
      </w:r>
      <w:r w:rsidRPr="009B3587">
        <w:rPr>
          <w:rStyle w:val="Emphasis"/>
          <w:highlight w:val="yellow"/>
        </w:rPr>
        <w:t>and</w:t>
      </w:r>
      <w:r w:rsidRPr="009B3587">
        <w:rPr>
          <w:rStyle w:val="StyleUnderline"/>
        </w:rPr>
        <w:t xml:space="preserve"> environmental </w:t>
      </w:r>
      <w:r w:rsidRPr="009B3587">
        <w:rPr>
          <w:rStyle w:val="Emphasis"/>
          <w:highlight w:val="yellow"/>
        </w:rPr>
        <w:t>performance</w:t>
      </w:r>
      <w:r w:rsidRPr="009B3587">
        <w:rPr>
          <w:rStyle w:val="StyleUnderline"/>
        </w:rPr>
        <w:t xml:space="preserve">, suggesting that countries with better </w:t>
      </w:r>
      <w:r w:rsidRPr="009B3587">
        <w:rPr>
          <w:rStyle w:val="Emphasis"/>
        </w:rPr>
        <w:t>regulatory frameworks</w:t>
      </w:r>
      <w:r w:rsidRPr="009B3587">
        <w:rPr>
          <w:rStyle w:val="StyleUnderline"/>
        </w:rPr>
        <w:t xml:space="preserve"> have </w:t>
      </w:r>
      <w:r w:rsidRPr="009B3587">
        <w:rPr>
          <w:rStyle w:val="Emphasis"/>
        </w:rPr>
        <w:t>higher environmental performance</w:t>
      </w:r>
      <w:r w:rsidRPr="009B3587">
        <w:rPr>
          <w:rStyle w:val="StyleUnderline"/>
        </w:rPr>
        <w:t xml:space="preserve">. Several empirical </w:t>
      </w:r>
      <w:r w:rsidRPr="009B3587">
        <w:rPr>
          <w:rStyle w:val="Emphasis"/>
        </w:rPr>
        <w:t>studies</w:t>
      </w:r>
      <w:r w:rsidRPr="009B3587">
        <w:rPr>
          <w:szCs w:val="16"/>
        </w:rPr>
        <w:t>, including those conducted by Neumayer [</w:t>
      </w:r>
      <w:hyperlink r:id="rId27" w:anchor="bib31" w:history="1">
        <w:r w:rsidRPr="009B3587">
          <w:rPr>
            <w:rStyle w:val="Hyperlink"/>
            <w:color w:val="auto"/>
            <w:szCs w:val="16"/>
          </w:rPr>
          <w:t>31</w:t>
        </w:r>
      </w:hyperlink>
      <w:r w:rsidRPr="009B3587">
        <w:rPr>
          <w:szCs w:val="16"/>
        </w:rPr>
        <w:t xml:space="preserve">], Fredriksson, </w:t>
      </w:r>
      <w:proofErr w:type="spellStart"/>
      <w:r w:rsidRPr="009B3587">
        <w:rPr>
          <w:szCs w:val="16"/>
        </w:rPr>
        <w:t>Vollebergh</w:t>
      </w:r>
      <w:proofErr w:type="spellEnd"/>
      <w:r w:rsidRPr="009B3587">
        <w:rPr>
          <w:szCs w:val="16"/>
        </w:rPr>
        <w:t xml:space="preserve"> [</w:t>
      </w:r>
      <w:hyperlink r:id="rId28" w:anchor="bib82" w:history="1">
        <w:r w:rsidRPr="009B3587">
          <w:rPr>
            <w:rStyle w:val="Hyperlink"/>
            <w:color w:val="auto"/>
            <w:szCs w:val="16"/>
          </w:rPr>
          <w:t>82</w:t>
        </w:r>
      </w:hyperlink>
      <w:r w:rsidRPr="009B3587">
        <w:rPr>
          <w:szCs w:val="16"/>
        </w:rPr>
        <w:t xml:space="preserve">], </w:t>
      </w:r>
      <w:r w:rsidRPr="009B3587">
        <w:rPr>
          <w:rStyle w:val="StyleUnderline"/>
        </w:rPr>
        <w:t>highlight the connection between strong environmental regulations and positive environmental outcomes.</w:t>
      </w:r>
      <w:r w:rsidRPr="009B3587">
        <w:rPr>
          <w:szCs w:val="16"/>
        </w:rPr>
        <w:t xml:space="preserve"> For instance, </w:t>
      </w:r>
      <w:r w:rsidRPr="009B3587">
        <w:rPr>
          <w:rStyle w:val="StyleUnderline"/>
        </w:rPr>
        <w:t xml:space="preserve">countries with </w:t>
      </w:r>
      <w:r w:rsidRPr="009B3587">
        <w:rPr>
          <w:rStyle w:val="Emphasis"/>
        </w:rPr>
        <w:t>well-established regulatory agencies</w:t>
      </w:r>
      <w:r w:rsidRPr="009B3587">
        <w:rPr>
          <w:rStyle w:val="StyleUnderline"/>
        </w:rPr>
        <w:t xml:space="preserve"> tend to perform </w:t>
      </w:r>
      <w:r w:rsidRPr="009B3587">
        <w:rPr>
          <w:rStyle w:val="Emphasis"/>
        </w:rPr>
        <w:t>better</w:t>
      </w:r>
      <w:r w:rsidRPr="009B3587">
        <w:rPr>
          <w:rStyle w:val="StyleUnderline"/>
        </w:rPr>
        <w:t xml:space="preserve"> in metrics assessing water quality, air pollution, and biodiversity conservation</w:t>
      </w:r>
      <w:r w:rsidRPr="009B3587">
        <w:rPr>
          <w:szCs w:val="16"/>
        </w:rPr>
        <w:t xml:space="preserve"> [</w:t>
      </w:r>
      <w:hyperlink r:id="rId29" w:anchor="bib83" w:history="1">
        <w:r w:rsidRPr="009B3587">
          <w:rPr>
            <w:rStyle w:val="Hyperlink"/>
            <w:color w:val="auto"/>
            <w:szCs w:val="16"/>
          </w:rPr>
          <w:t>83</w:t>
        </w:r>
      </w:hyperlink>
      <w:r w:rsidRPr="009B3587">
        <w:rPr>
          <w:szCs w:val="16"/>
        </w:rPr>
        <w:t xml:space="preserve">]. </w:t>
      </w:r>
      <w:r w:rsidRPr="009B3587">
        <w:rPr>
          <w:rStyle w:val="StyleUnderline"/>
        </w:rPr>
        <w:t xml:space="preserve">Regulatory quality also </w:t>
      </w:r>
      <w:r w:rsidRPr="009B3587">
        <w:rPr>
          <w:rStyle w:val="Emphasis"/>
          <w:highlight w:val="yellow"/>
        </w:rPr>
        <w:t>promotes</w:t>
      </w:r>
      <w:r w:rsidRPr="009B3587">
        <w:rPr>
          <w:rStyle w:val="StyleUnderline"/>
        </w:rPr>
        <w:t xml:space="preserve"> the </w:t>
      </w:r>
      <w:r w:rsidRPr="009B3587">
        <w:rPr>
          <w:rStyle w:val="Emphasis"/>
          <w:highlight w:val="yellow"/>
        </w:rPr>
        <w:t>uptake</w:t>
      </w:r>
      <w:r w:rsidRPr="009B3587">
        <w:rPr>
          <w:rStyle w:val="StyleUnderline"/>
          <w:highlight w:val="yellow"/>
        </w:rPr>
        <w:t xml:space="preserve"> of</w:t>
      </w:r>
      <w:r w:rsidRPr="009B3587">
        <w:rPr>
          <w:rStyle w:val="StyleUnderline"/>
        </w:rPr>
        <w:t xml:space="preserve"> environmental </w:t>
      </w:r>
      <w:r w:rsidRPr="009B3587">
        <w:rPr>
          <w:rStyle w:val="Emphasis"/>
          <w:highlight w:val="yellow"/>
        </w:rPr>
        <w:t>tech</w:t>
      </w:r>
      <w:r w:rsidRPr="009B3587">
        <w:rPr>
          <w:rStyle w:val="Emphasis"/>
        </w:rPr>
        <w:t>nologies</w:t>
      </w:r>
      <w:r w:rsidRPr="009B3587">
        <w:rPr>
          <w:rStyle w:val="StyleUnderline"/>
        </w:rPr>
        <w:t xml:space="preserve"> </w:t>
      </w:r>
      <w:r w:rsidRPr="009B3587">
        <w:rPr>
          <w:rStyle w:val="StyleUnderline"/>
          <w:highlight w:val="yellow"/>
        </w:rPr>
        <w:t xml:space="preserve">and </w:t>
      </w:r>
      <w:r w:rsidRPr="009B3587">
        <w:rPr>
          <w:rStyle w:val="Emphasis"/>
          <w:highlight w:val="yellow"/>
        </w:rPr>
        <w:t>encourages</w:t>
      </w:r>
      <w:r w:rsidRPr="009B3587">
        <w:rPr>
          <w:rStyle w:val="StyleUnderline"/>
          <w:highlight w:val="yellow"/>
        </w:rPr>
        <w:t xml:space="preserve"> </w:t>
      </w:r>
      <w:r w:rsidRPr="009B3587">
        <w:rPr>
          <w:rStyle w:val="Emphasis"/>
        </w:rPr>
        <w:t>corporate</w:t>
      </w:r>
      <w:r w:rsidRPr="009B3587">
        <w:rPr>
          <w:rStyle w:val="StyleUnderline"/>
        </w:rPr>
        <w:t xml:space="preserve"> environmental </w:t>
      </w:r>
      <w:r w:rsidRPr="009B3587">
        <w:rPr>
          <w:rStyle w:val="Emphasis"/>
          <w:highlight w:val="yellow"/>
        </w:rPr>
        <w:t>responsibility</w:t>
      </w:r>
      <w:r w:rsidRPr="009B3587">
        <w:rPr>
          <w:szCs w:val="16"/>
        </w:rPr>
        <w:t xml:space="preserve"> [</w:t>
      </w:r>
      <w:hyperlink r:id="rId30" w:anchor="bib84" w:history="1">
        <w:r w:rsidRPr="009B3587">
          <w:rPr>
            <w:rStyle w:val="Hyperlink"/>
            <w:color w:val="auto"/>
            <w:szCs w:val="16"/>
          </w:rPr>
          <w:t>84</w:t>
        </w:r>
      </w:hyperlink>
      <w:r w:rsidRPr="009B3587">
        <w:rPr>
          <w:szCs w:val="16"/>
        </w:rPr>
        <w:t>].</w:t>
      </w:r>
    </w:p>
    <w:p w14:paraId="79F3377A" w14:textId="77777777" w:rsidR="00AE3C8C" w:rsidRPr="009B3587" w:rsidRDefault="00AE3C8C" w:rsidP="00AE3C8C">
      <w:pPr>
        <w:rPr>
          <w:rStyle w:val="Style13ptBold"/>
          <w:szCs w:val="16"/>
        </w:rPr>
      </w:pPr>
      <w:r w:rsidRPr="009B3587">
        <w:rPr>
          <w:szCs w:val="16"/>
        </w:rPr>
        <w:t>H4</w:t>
      </w:r>
    </w:p>
    <w:p w14:paraId="02A43D76" w14:textId="77777777" w:rsidR="00AE3C8C" w:rsidRPr="009B3587" w:rsidRDefault="00AE3C8C" w:rsidP="00AE3C8C">
      <w:pPr>
        <w:rPr>
          <w:rStyle w:val="Style13ptBold"/>
          <w:szCs w:val="16"/>
        </w:rPr>
      </w:pPr>
      <w:r w:rsidRPr="009B3587">
        <w:rPr>
          <w:szCs w:val="16"/>
        </w:rPr>
        <w:t>regulatory quality is positively associated with national environmental performance</w:t>
      </w:r>
    </w:p>
    <w:p w14:paraId="71D67EE7" w14:textId="77777777" w:rsidR="00AE3C8C" w:rsidRPr="009B3587" w:rsidRDefault="00AE3C8C" w:rsidP="00AE3C8C">
      <w:pPr>
        <w:rPr>
          <w:rStyle w:val="Style13ptBold"/>
          <w:szCs w:val="16"/>
        </w:rPr>
      </w:pPr>
      <w:r w:rsidRPr="009B3587">
        <w:rPr>
          <w:szCs w:val="16"/>
        </w:rPr>
        <w:t>3.5. Rule of law and national environmental performance</w:t>
      </w:r>
    </w:p>
    <w:p w14:paraId="4CCF561C" w14:textId="77777777" w:rsidR="00AE3C8C" w:rsidRPr="009B3587" w:rsidRDefault="00AE3C8C" w:rsidP="00AE3C8C">
      <w:pPr>
        <w:rPr>
          <w:rStyle w:val="Style13ptBold"/>
        </w:rPr>
      </w:pPr>
      <w:r w:rsidRPr="009B3587">
        <w:rPr>
          <w:szCs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B3587">
        <w:rPr>
          <w:rStyle w:val="StyleUnderline"/>
        </w:rPr>
        <w:t xml:space="preserve">The </w:t>
      </w:r>
      <w:r w:rsidRPr="009B3587">
        <w:rPr>
          <w:rStyle w:val="Emphasis"/>
        </w:rPr>
        <w:t>rule of law</w:t>
      </w:r>
      <w:r w:rsidRPr="009B3587">
        <w:rPr>
          <w:rStyle w:val="StyleUnderline"/>
        </w:rPr>
        <w:t xml:space="preserve"> assesses the level of </w:t>
      </w:r>
      <w:r w:rsidRPr="009B3587">
        <w:rPr>
          <w:rStyle w:val="Emphasis"/>
        </w:rPr>
        <w:t>trust</w:t>
      </w:r>
      <w:r w:rsidRPr="009B3587">
        <w:rPr>
          <w:rStyle w:val="StyleUnderline"/>
        </w:rPr>
        <w:t xml:space="preserve"> in and adherence to </w:t>
      </w:r>
      <w:r w:rsidRPr="009B3587">
        <w:rPr>
          <w:rStyle w:val="Emphasis"/>
        </w:rPr>
        <w:t>societal rules</w:t>
      </w:r>
      <w:r w:rsidRPr="009B3587">
        <w:rPr>
          <w:rStyle w:val="StyleUnderline"/>
        </w:rPr>
        <w:t xml:space="preserve">, which includes the quality of </w:t>
      </w:r>
      <w:r w:rsidRPr="009B3587">
        <w:rPr>
          <w:rStyle w:val="Emphasis"/>
        </w:rPr>
        <w:t>contract enforcement</w:t>
      </w:r>
      <w:r w:rsidRPr="009B3587">
        <w:rPr>
          <w:rStyle w:val="StyleUnderline"/>
        </w:rPr>
        <w:t xml:space="preserve">, </w:t>
      </w:r>
      <w:r w:rsidRPr="009B3587">
        <w:rPr>
          <w:rStyle w:val="Emphasis"/>
        </w:rPr>
        <w:t>property</w:t>
      </w:r>
      <w:r w:rsidRPr="009B3587">
        <w:rPr>
          <w:rStyle w:val="StyleUnderline"/>
        </w:rPr>
        <w:t xml:space="preserve"> </w:t>
      </w:r>
      <w:r w:rsidRPr="009B3587">
        <w:rPr>
          <w:rStyle w:val="Emphasis"/>
        </w:rPr>
        <w:t>rights</w:t>
      </w:r>
      <w:r w:rsidRPr="009B3587">
        <w:rPr>
          <w:rStyle w:val="StyleUnderline"/>
        </w:rPr>
        <w:t xml:space="preserve">, </w:t>
      </w:r>
      <w:r w:rsidRPr="009B3587">
        <w:rPr>
          <w:rStyle w:val="Emphasis"/>
        </w:rPr>
        <w:t>and the judiciary</w:t>
      </w:r>
      <w:r w:rsidRPr="009B3587">
        <w:rPr>
          <w:rStyle w:val="StyleUnderline"/>
        </w:rPr>
        <w:t xml:space="preserve"> </w:t>
      </w:r>
      <w:r w:rsidRPr="009B3587">
        <w:rPr>
          <w:szCs w:val="16"/>
        </w:rPr>
        <w:t>[</w:t>
      </w:r>
      <w:hyperlink r:id="rId31" w:anchor="bib23" w:history="1">
        <w:r w:rsidRPr="009B3587">
          <w:rPr>
            <w:rStyle w:val="Hyperlink"/>
            <w:color w:val="auto"/>
            <w:szCs w:val="16"/>
          </w:rPr>
          <w:t>23</w:t>
        </w:r>
      </w:hyperlink>
      <w:r w:rsidRPr="009B3587">
        <w:rPr>
          <w:szCs w:val="16"/>
        </w:rPr>
        <w:t xml:space="preserve">]. </w:t>
      </w:r>
      <w:r w:rsidRPr="009B3587">
        <w:rPr>
          <w:rStyle w:val="StyleUnderline"/>
        </w:rPr>
        <w:t xml:space="preserve">In environmental governance, the rule of law ensures that environmental policies are </w:t>
      </w:r>
      <w:r w:rsidRPr="009B3587">
        <w:rPr>
          <w:rStyle w:val="Emphasis"/>
        </w:rPr>
        <w:t>consistently applied</w:t>
      </w:r>
      <w:r w:rsidRPr="009B3587">
        <w:rPr>
          <w:rStyle w:val="StyleUnderline"/>
        </w:rPr>
        <w:t xml:space="preserve"> and </w:t>
      </w:r>
      <w:r w:rsidRPr="009B3587">
        <w:rPr>
          <w:rStyle w:val="Emphasis"/>
        </w:rPr>
        <w:t>enforced</w:t>
      </w:r>
      <w:r w:rsidRPr="009B3587">
        <w:rPr>
          <w:rStyle w:val="StyleUnderline"/>
        </w:rPr>
        <w:t xml:space="preserve"> and that legal frameworks support sustainable practices. </w:t>
      </w:r>
      <w:r w:rsidRPr="009B3587">
        <w:rPr>
          <w:szCs w:val="16"/>
        </w:rPr>
        <w:t>A well-functioning rule of law typically fosters better environmental outcomes by consistently applying and enforcing environmental laws and policies.</w:t>
      </w:r>
      <w:r w:rsidRPr="009B3587">
        <w:t xml:space="preserve"> </w:t>
      </w:r>
      <w:r w:rsidRPr="009B3587">
        <w:rPr>
          <w:rStyle w:val="StyleUnderline"/>
        </w:rPr>
        <w:t xml:space="preserve">The rule of law is posited to influence environmental performance by </w:t>
      </w:r>
      <w:r w:rsidRPr="009B3587">
        <w:rPr>
          <w:rStyle w:val="Emphasis"/>
        </w:rPr>
        <w:t>providing</w:t>
      </w:r>
      <w:r w:rsidRPr="009B3587">
        <w:rPr>
          <w:rStyle w:val="StyleUnderline"/>
        </w:rPr>
        <w:t xml:space="preserve"> the </w:t>
      </w:r>
      <w:r w:rsidRPr="009B3587">
        <w:rPr>
          <w:rStyle w:val="Emphasis"/>
          <w:highlight w:val="yellow"/>
        </w:rPr>
        <w:t>legal structures</w:t>
      </w:r>
      <w:r w:rsidRPr="009B3587">
        <w:rPr>
          <w:rStyle w:val="StyleUnderline"/>
          <w:highlight w:val="yellow"/>
        </w:rPr>
        <w:t xml:space="preserve"> necessary for</w:t>
      </w:r>
      <w:r w:rsidRPr="009B3587">
        <w:rPr>
          <w:rStyle w:val="StyleUnderline"/>
        </w:rPr>
        <w:t xml:space="preserve"> </w:t>
      </w:r>
      <w:r w:rsidRPr="009B3587">
        <w:rPr>
          <w:rStyle w:val="Emphasis"/>
        </w:rPr>
        <w:t>effective</w:t>
      </w:r>
      <w:r w:rsidRPr="009B3587">
        <w:rPr>
          <w:rStyle w:val="StyleUnderline"/>
        </w:rPr>
        <w:t xml:space="preserve"> environmental </w:t>
      </w:r>
      <w:r w:rsidRPr="009B3587">
        <w:rPr>
          <w:rStyle w:val="Emphasis"/>
        </w:rPr>
        <w:t>governance</w:t>
      </w:r>
      <w:r w:rsidRPr="009B3587">
        <w:rPr>
          <w:rStyle w:val="StyleUnderline"/>
        </w:rPr>
        <w:t xml:space="preserve">. It is theorized that </w:t>
      </w:r>
      <w:r w:rsidRPr="009B3587">
        <w:rPr>
          <w:rStyle w:val="Emphasis"/>
        </w:rPr>
        <w:t>robust</w:t>
      </w:r>
      <w:r w:rsidRPr="009B3587">
        <w:rPr>
          <w:rStyle w:val="StyleUnderline"/>
        </w:rPr>
        <w:t xml:space="preserve"> legal </w:t>
      </w:r>
      <w:r w:rsidRPr="009B3587">
        <w:rPr>
          <w:rStyle w:val="Emphasis"/>
        </w:rPr>
        <w:t>frameworks</w:t>
      </w:r>
      <w:r w:rsidRPr="009B3587">
        <w:rPr>
          <w:rStyle w:val="StyleUnderline"/>
        </w:rPr>
        <w:t xml:space="preserve"> underpin the </w:t>
      </w:r>
      <w:r w:rsidRPr="009B3587">
        <w:rPr>
          <w:rStyle w:val="Emphasis"/>
        </w:rPr>
        <w:t>creation</w:t>
      </w:r>
      <w:r w:rsidRPr="009B3587">
        <w:rPr>
          <w:rStyle w:val="StyleUnderline"/>
        </w:rPr>
        <w:t xml:space="preserve"> and </w:t>
      </w:r>
      <w:r w:rsidRPr="009B3587">
        <w:rPr>
          <w:rStyle w:val="Emphasis"/>
        </w:rPr>
        <w:t>enforcement</w:t>
      </w:r>
      <w:r w:rsidRPr="009B3587">
        <w:rPr>
          <w:rStyle w:val="StyleUnderline"/>
        </w:rPr>
        <w:t xml:space="preserve"> of environmental </w:t>
      </w:r>
      <w:r w:rsidRPr="009B3587">
        <w:rPr>
          <w:rStyle w:val="Emphasis"/>
        </w:rPr>
        <w:t>regulations</w:t>
      </w:r>
      <w:r w:rsidRPr="009B3587">
        <w:rPr>
          <w:rStyle w:val="StyleUnderline"/>
        </w:rPr>
        <w:t xml:space="preserve">, protect property rights, and facilitate the resolution of environmental disputes. The rule of law also strengthens </w:t>
      </w:r>
      <w:r w:rsidRPr="009B3587">
        <w:rPr>
          <w:rStyle w:val="Emphasis"/>
          <w:highlight w:val="yellow"/>
        </w:rPr>
        <w:t>transparency</w:t>
      </w:r>
      <w:r w:rsidRPr="009B3587">
        <w:rPr>
          <w:rStyle w:val="StyleUnderline"/>
          <w:highlight w:val="yellow"/>
        </w:rPr>
        <w:t xml:space="preserve"> and</w:t>
      </w:r>
      <w:r w:rsidRPr="009B3587">
        <w:rPr>
          <w:rStyle w:val="StyleUnderline"/>
        </w:rPr>
        <w:t xml:space="preserve"> accountability, providing </w:t>
      </w:r>
      <w:r w:rsidRPr="009B3587">
        <w:rPr>
          <w:rStyle w:val="Emphasis"/>
        </w:rPr>
        <w:t xml:space="preserve">legal </w:t>
      </w:r>
      <w:r w:rsidRPr="009B3587">
        <w:rPr>
          <w:rStyle w:val="Emphasis"/>
          <w:highlight w:val="yellow"/>
        </w:rPr>
        <w:t>avenues</w:t>
      </w:r>
      <w:r w:rsidRPr="009B3587">
        <w:rPr>
          <w:rStyle w:val="StyleUnderline"/>
        </w:rPr>
        <w:t xml:space="preserve"> for </w:t>
      </w:r>
      <w:r w:rsidRPr="009B3587">
        <w:rPr>
          <w:rStyle w:val="Emphasis"/>
        </w:rPr>
        <w:t>civil society</w:t>
      </w:r>
      <w:r w:rsidRPr="009B3587">
        <w:rPr>
          <w:rStyle w:val="StyleUnderline"/>
        </w:rPr>
        <w:t xml:space="preserve"> and </w:t>
      </w:r>
      <w:r w:rsidRPr="009B3587">
        <w:rPr>
          <w:rStyle w:val="Emphasis"/>
        </w:rPr>
        <w:t>environmental organizations</w:t>
      </w:r>
      <w:r w:rsidRPr="009B3587">
        <w:rPr>
          <w:rStyle w:val="StyleUnderline"/>
        </w:rPr>
        <w:t xml:space="preserve"> </w:t>
      </w:r>
      <w:r w:rsidRPr="009B3587">
        <w:rPr>
          <w:rStyle w:val="Emphasis"/>
          <w:highlight w:val="yellow"/>
        </w:rPr>
        <w:t>to challenge</w:t>
      </w:r>
      <w:r w:rsidRPr="009B3587">
        <w:rPr>
          <w:rStyle w:val="Emphasis"/>
        </w:rPr>
        <w:t xml:space="preserve"> environmentally harmful </w:t>
      </w:r>
      <w:r w:rsidRPr="009B3587">
        <w:rPr>
          <w:rStyle w:val="Emphasis"/>
          <w:highlight w:val="yellow"/>
        </w:rPr>
        <w:t>practices</w:t>
      </w:r>
      <w:r w:rsidRPr="009B3587">
        <w:rPr>
          <w:szCs w:val="16"/>
        </w:rPr>
        <w:t xml:space="preserve"> [</w:t>
      </w:r>
      <w:hyperlink r:id="rId32" w:anchor="bib85" w:history="1">
        <w:r w:rsidRPr="009B3587">
          <w:rPr>
            <w:rStyle w:val="Hyperlink"/>
            <w:color w:val="auto"/>
            <w:szCs w:val="16"/>
          </w:rPr>
          <w:t>85</w:t>
        </w:r>
      </w:hyperlink>
      <w:r w:rsidRPr="009B3587">
        <w:rPr>
          <w:szCs w:val="16"/>
        </w:rPr>
        <w:t xml:space="preserve">]. </w:t>
      </w:r>
      <w:r w:rsidRPr="009B3587">
        <w:rPr>
          <w:rStyle w:val="StyleUnderline"/>
        </w:rPr>
        <w:t>Studies have found positive correlations between strong rule of law and high environmental performance scores, indicating that countries with well-established legal systems tend to manage their environments better</w:t>
      </w:r>
      <w:r w:rsidRPr="009B3587">
        <w:rPr>
          <w:szCs w:val="16"/>
        </w:rPr>
        <w:t xml:space="preserve"> [</w:t>
      </w:r>
      <w:hyperlink r:id="rId33" w:anchor="bib86" w:history="1">
        <w:r w:rsidRPr="009B3587">
          <w:rPr>
            <w:rStyle w:val="Hyperlink"/>
            <w:color w:val="auto"/>
            <w:szCs w:val="16"/>
          </w:rPr>
          <w:t>86</w:t>
        </w:r>
      </w:hyperlink>
      <w:r w:rsidRPr="009B3587">
        <w:rPr>
          <w:szCs w:val="16"/>
        </w:rPr>
        <w:t>].</w:t>
      </w:r>
    </w:p>
    <w:p w14:paraId="49275A32" w14:textId="77777777" w:rsidR="00AE3C8C" w:rsidRPr="009B3587" w:rsidRDefault="00AE3C8C" w:rsidP="00AE3C8C">
      <w:pPr>
        <w:rPr>
          <w:rStyle w:val="Style13ptBold"/>
          <w:szCs w:val="16"/>
        </w:rPr>
      </w:pPr>
      <w:r w:rsidRPr="009B3587">
        <w:rPr>
          <w:szCs w:val="16"/>
        </w:rPr>
        <w:t>H5</w:t>
      </w:r>
    </w:p>
    <w:p w14:paraId="05BC0AD5" w14:textId="77777777" w:rsidR="00AE3C8C" w:rsidRPr="009B3587" w:rsidRDefault="00AE3C8C" w:rsidP="00AE3C8C">
      <w:pPr>
        <w:rPr>
          <w:rStyle w:val="Style13ptBold"/>
          <w:szCs w:val="16"/>
        </w:rPr>
      </w:pPr>
      <w:proofErr w:type="gramStart"/>
      <w:r w:rsidRPr="009B3587">
        <w:rPr>
          <w:szCs w:val="16"/>
        </w:rPr>
        <w:t>the</w:t>
      </w:r>
      <w:proofErr w:type="gramEnd"/>
      <w:r w:rsidRPr="009B3587">
        <w:rPr>
          <w:szCs w:val="16"/>
        </w:rPr>
        <w:t xml:space="preserve"> rule of law is positively associated with national environmental performance</w:t>
      </w:r>
    </w:p>
    <w:p w14:paraId="19F8389D" w14:textId="77777777" w:rsidR="00AE3C8C" w:rsidRPr="009B3587" w:rsidRDefault="00AE3C8C" w:rsidP="00AE3C8C">
      <w:pPr>
        <w:rPr>
          <w:rStyle w:val="Style13ptBold"/>
          <w:szCs w:val="16"/>
        </w:rPr>
      </w:pPr>
      <w:r w:rsidRPr="009B3587">
        <w:rPr>
          <w:szCs w:val="16"/>
        </w:rPr>
        <w:t>3.6. Control of corruption and national environmental performance</w:t>
      </w:r>
    </w:p>
    <w:p w14:paraId="62A0B174" w14:textId="77777777" w:rsidR="00AE3C8C" w:rsidRPr="009B3587" w:rsidRDefault="00AE3C8C" w:rsidP="00AE3C8C">
      <w:pPr>
        <w:rPr>
          <w:rStyle w:val="Style13ptBold"/>
        </w:rPr>
      </w:pPr>
      <w:r w:rsidRPr="009B3587">
        <w:rPr>
          <w:szCs w:val="16"/>
        </w:rPr>
        <w:t>Corruption control refers to the extent to which public power is exercised for private gain, including petty and grand forms of corruption and "capture" of the state by elites and private interests [</w:t>
      </w:r>
      <w:hyperlink r:id="rId34" w:anchor="bib23" w:history="1">
        <w:r w:rsidRPr="009B3587">
          <w:rPr>
            <w:rStyle w:val="Hyperlink"/>
            <w:color w:val="auto"/>
            <w:szCs w:val="16"/>
          </w:rPr>
          <w:t>23</w:t>
        </w:r>
      </w:hyperlink>
      <w:r w:rsidRPr="009B3587">
        <w:rPr>
          <w:szCs w:val="16"/>
        </w:rPr>
        <w:t xml:space="preserve">]. </w:t>
      </w:r>
      <w:r w:rsidRPr="009B3587">
        <w:rPr>
          <w:rStyle w:val="Emphasis"/>
        </w:rPr>
        <w:t>Corruption</w:t>
      </w:r>
      <w:r w:rsidRPr="009B3587">
        <w:rPr>
          <w:rStyle w:val="StyleUnderline"/>
        </w:rPr>
        <w:t xml:space="preserve"> is often cited as a major barrier to effective environmental management, as it can </w:t>
      </w:r>
      <w:r w:rsidRPr="009B3587">
        <w:rPr>
          <w:rStyle w:val="Emphasis"/>
        </w:rPr>
        <w:t>distort policy-making</w:t>
      </w:r>
      <w:r w:rsidRPr="009B3587">
        <w:rPr>
          <w:rStyle w:val="StyleUnderline"/>
        </w:rPr>
        <w:t xml:space="preserve"> processes, </w:t>
      </w:r>
      <w:r w:rsidRPr="009B3587">
        <w:rPr>
          <w:rStyle w:val="Emphasis"/>
        </w:rPr>
        <w:t>reduce compliance</w:t>
      </w:r>
      <w:r w:rsidRPr="009B3587">
        <w:rPr>
          <w:rStyle w:val="StyleUnderline"/>
        </w:rPr>
        <w:t xml:space="preserve"> with regulations, and </w:t>
      </w:r>
      <w:r w:rsidRPr="009B3587">
        <w:rPr>
          <w:rStyle w:val="Emphasis"/>
        </w:rPr>
        <w:t>limit the capacity of states</w:t>
      </w:r>
      <w:r w:rsidRPr="009B3587">
        <w:rPr>
          <w:rStyle w:val="StyleUnderline"/>
        </w:rPr>
        <w:t xml:space="preserve"> to </w:t>
      </w:r>
      <w:r w:rsidRPr="009B3587">
        <w:rPr>
          <w:rStyle w:val="Emphasis"/>
        </w:rPr>
        <w:t>protect</w:t>
      </w:r>
      <w:r w:rsidRPr="009B3587">
        <w:rPr>
          <w:rStyle w:val="StyleUnderline"/>
        </w:rPr>
        <w:t xml:space="preserve"> natural </w:t>
      </w:r>
      <w:r w:rsidRPr="009B3587">
        <w:rPr>
          <w:rStyle w:val="Emphasis"/>
        </w:rPr>
        <w:t>resources</w:t>
      </w:r>
      <w:r w:rsidRPr="009B3587">
        <w:rPr>
          <w:rStyle w:val="StyleUnderline"/>
        </w:rPr>
        <w:t>.</w:t>
      </w:r>
      <w:r w:rsidRPr="009B3587">
        <w:rPr>
          <w:szCs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hyperlink r:id="rId35" w:anchor="bib87" w:history="1">
        <w:r w:rsidRPr="009B3587">
          <w:rPr>
            <w:rStyle w:val="Hyperlink"/>
            <w:color w:val="auto"/>
            <w:szCs w:val="16"/>
          </w:rPr>
          <w:t>87</w:t>
        </w:r>
      </w:hyperlink>
      <w:r w:rsidRPr="009B3587">
        <w:rPr>
          <w:szCs w:val="16"/>
        </w:rPr>
        <w:t xml:space="preserve">]. </w:t>
      </w:r>
      <w:r w:rsidRPr="009B3587">
        <w:rPr>
          <w:rStyle w:val="Emphasis"/>
        </w:rPr>
        <w:t>Research</w:t>
      </w:r>
      <w:r w:rsidRPr="009B3587">
        <w:rPr>
          <w:rStyle w:val="StyleUnderline"/>
        </w:rPr>
        <w:t xml:space="preserve"> generally </w:t>
      </w:r>
      <w:r w:rsidRPr="009B3587">
        <w:rPr>
          <w:rStyle w:val="Emphasis"/>
        </w:rPr>
        <w:t>indicates</w:t>
      </w:r>
      <w:r w:rsidRPr="009B3587">
        <w:rPr>
          <w:rStyle w:val="StyleUnderline"/>
        </w:rPr>
        <w:t xml:space="preserve"> a </w:t>
      </w:r>
      <w:r w:rsidRPr="009B3587">
        <w:rPr>
          <w:rStyle w:val="Emphasis"/>
          <w:highlight w:val="yellow"/>
        </w:rPr>
        <w:t>negative correlation</w:t>
      </w:r>
      <w:r w:rsidRPr="009B3587">
        <w:rPr>
          <w:rStyle w:val="StyleUnderline"/>
          <w:highlight w:val="yellow"/>
        </w:rPr>
        <w:t xml:space="preserve"> between </w:t>
      </w:r>
      <w:r w:rsidRPr="009B3587">
        <w:rPr>
          <w:rStyle w:val="Emphasis"/>
          <w:highlight w:val="yellow"/>
        </w:rPr>
        <w:t>corruption</w:t>
      </w:r>
      <w:r w:rsidRPr="009B3587">
        <w:rPr>
          <w:rStyle w:val="StyleUnderline"/>
        </w:rPr>
        <w:t xml:space="preserve"> levels </w:t>
      </w:r>
      <w:r w:rsidRPr="009B3587">
        <w:rPr>
          <w:rStyle w:val="StyleUnderline"/>
          <w:highlight w:val="yellow"/>
        </w:rPr>
        <w:t xml:space="preserve">and </w:t>
      </w:r>
      <w:r w:rsidRPr="009B3587">
        <w:rPr>
          <w:rStyle w:val="Emphasis"/>
          <w:highlight w:val="yellow"/>
        </w:rPr>
        <w:t>environment</w:t>
      </w:r>
      <w:r w:rsidRPr="009B3587">
        <w:rPr>
          <w:rStyle w:val="Emphasis"/>
        </w:rPr>
        <w:t>al performance</w:t>
      </w:r>
      <w:r w:rsidRPr="009B3587">
        <w:rPr>
          <w:rStyle w:val="StyleUnderline"/>
        </w:rPr>
        <w:t>, with higher corruption associated with poorer environmental outcomes</w:t>
      </w:r>
      <w:r w:rsidRPr="009B3587">
        <w:rPr>
          <w:szCs w:val="16"/>
        </w:rPr>
        <w:t xml:space="preserve"> [</w:t>
      </w:r>
      <w:hyperlink r:id="rId36" w:anchor="bib88" w:history="1">
        <w:r w:rsidRPr="009B3587">
          <w:rPr>
            <w:rStyle w:val="Hyperlink"/>
            <w:color w:val="auto"/>
            <w:szCs w:val="16"/>
          </w:rPr>
          <w:t>88</w:t>
        </w:r>
      </w:hyperlink>
      <w:r w:rsidRPr="009B3587">
        <w:rPr>
          <w:szCs w:val="16"/>
        </w:rPr>
        <w:t xml:space="preserve">]. </w:t>
      </w:r>
      <w:r w:rsidRPr="009B3587">
        <w:rPr>
          <w:rStyle w:val="StyleUnderline"/>
        </w:rPr>
        <w:t xml:space="preserve">Corruption significantly damages a country's environmental performance by eroding the enforcement of environmental laws and facilitating the illegal exploitation of natural resources </w:t>
      </w:r>
      <w:r w:rsidRPr="009B3587">
        <w:rPr>
          <w:szCs w:val="16"/>
        </w:rPr>
        <w:t>[</w:t>
      </w:r>
      <w:hyperlink r:id="rId37" w:anchor="bib89" w:history="1">
        <w:r w:rsidRPr="009B3587">
          <w:rPr>
            <w:rStyle w:val="Hyperlink"/>
            <w:color w:val="auto"/>
            <w:szCs w:val="16"/>
          </w:rPr>
          <w:t>89</w:t>
        </w:r>
      </w:hyperlink>
      <w:r w:rsidRPr="009B3587">
        <w:rPr>
          <w:szCs w:val="16"/>
        </w:rPr>
        <w:t>]. Corruption can adversely affect biodiversity, increasing deforestation rates and species extinction [</w:t>
      </w:r>
      <w:hyperlink r:id="rId38" w:anchor="bib90" w:history="1">
        <w:r w:rsidRPr="009B3587">
          <w:rPr>
            <w:rStyle w:val="Hyperlink"/>
            <w:color w:val="auto"/>
            <w:szCs w:val="16"/>
          </w:rPr>
          <w:t>90</w:t>
        </w:r>
      </w:hyperlink>
      <w:r w:rsidRPr="009B3587">
        <w:rPr>
          <w:szCs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39" w:tooltip="Learn more about of economic development from ScienceDirect's AI-generated Topic Pages" w:history="1">
        <w:r w:rsidRPr="009B3587">
          <w:rPr>
            <w:rStyle w:val="Hyperlink"/>
            <w:color w:val="auto"/>
            <w:szCs w:val="16"/>
          </w:rPr>
          <w:t>of economic development</w:t>
        </w:r>
      </w:hyperlink>
      <w:r w:rsidRPr="009B3587">
        <w:rPr>
          <w:szCs w:val="16"/>
        </w:rPr>
        <w:t>, and public awareness of environmental issues.</w:t>
      </w:r>
    </w:p>
    <w:p w14:paraId="49C4A7DA" w14:textId="77777777" w:rsidR="00AE3C8C" w:rsidRPr="009B3587" w:rsidRDefault="00AE3C8C" w:rsidP="00AE3C8C">
      <w:pPr>
        <w:rPr>
          <w:rStyle w:val="Style13ptBold"/>
          <w:szCs w:val="16"/>
        </w:rPr>
      </w:pPr>
      <w:r w:rsidRPr="009B3587">
        <w:rPr>
          <w:szCs w:val="16"/>
        </w:rPr>
        <w:t>H6</w:t>
      </w:r>
    </w:p>
    <w:p w14:paraId="18682193" w14:textId="77777777" w:rsidR="00AE3C8C" w:rsidRPr="009B3587" w:rsidRDefault="00AE3C8C" w:rsidP="00AE3C8C">
      <w:pPr>
        <w:rPr>
          <w:rStyle w:val="Style13ptBold"/>
          <w:szCs w:val="16"/>
        </w:rPr>
      </w:pPr>
      <w:r w:rsidRPr="009B3587">
        <w:rPr>
          <w:szCs w:val="16"/>
        </w:rPr>
        <w:t>control of corruption is positively associated with national environmental performance</w:t>
      </w:r>
    </w:p>
    <w:p w14:paraId="6DDCD3E6" w14:textId="77777777" w:rsidR="00AE3C8C" w:rsidRPr="009B3587" w:rsidRDefault="00AE3C8C" w:rsidP="00AE3C8C">
      <w:pPr>
        <w:rPr>
          <w:rStyle w:val="Style13ptBold"/>
          <w:szCs w:val="16"/>
        </w:rPr>
      </w:pPr>
      <w:r w:rsidRPr="009B3587">
        <w:rPr>
          <w:szCs w:val="16"/>
        </w:rPr>
        <w:t xml:space="preserve">3.7. The moderating role of </w:t>
      </w:r>
      <w:proofErr w:type="gramStart"/>
      <w:r w:rsidRPr="009B3587">
        <w:rPr>
          <w:szCs w:val="16"/>
        </w:rPr>
        <w:t>country</w:t>
      </w:r>
      <w:proofErr w:type="gramEnd"/>
      <w:r w:rsidRPr="009B3587">
        <w:rPr>
          <w:szCs w:val="16"/>
        </w:rPr>
        <w:t xml:space="preserve"> economic prosperity</w:t>
      </w:r>
    </w:p>
    <w:p w14:paraId="4BBA140B" w14:textId="77777777" w:rsidR="00AE3C8C" w:rsidRPr="009B3587" w:rsidRDefault="00AE3C8C" w:rsidP="00AE3C8C">
      <w:pPr>
        <w:rPr>
          <w:rStyle w:val="Style13ptBold"/>
        </w:rPr>
      </w:pPr>
      <w:r w:rsidRPr="009B3587">
        <w:rPr>
          <w:szCs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hyperlink r:id="rId40" w:anchor="bib30" w:history="1">
        <w:r w:rsidRPr="009B3587">
          <w:rPr>
            <w:rStyle w:val="Hyperlink"/>
            <w:color w:val="auto"/>
            <w:szCs w:val="16"/>
          </w:rPr>
          <w:t>30</w:t>
        </w:r>
      </w:hyperlink>
      <w:r w:rsidRPr="009B3587">
        <w:rPr>
          <w:szCs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hyperlink r:id="rId41" w:anchor="bib24" w:history="1">
        <w:r w:rsidRPr="009B3587">
          <w:rPr>
            <w:rStyle w:val="Hyperlink"/>
            <w:color w:val="auto"/>
            <w:szCs w:val="16"/>
          </w:rPr>
          <w:t>24</w:t>
        </w:r>
      </w:hyperlink>
      <w:r w:rsidRPr="009B3587">
        <w:rPr>
          <w:szCs w:val="16"/>
        </w:rPr>
        <w:t>].</w:t>
      </w:r>
    </w:p>
    <w:p w14:paraId="3C9FBCA4" w14:textId="77777777" w:rsidR="00AE3C8C" w:rsidRPr="009B3587" w:rsidRDefault="00AE3C8C" w:rsidP="00AE3C8C">
      <w:pPr>
        <w:rPr>
          <w:rStyle w:val="Style13ptBold"/>
        </w:rPr>
      </w:pPr>
      <w:r w:rsidRPr="009B3587">
        <w:rPr>
          <w:szCs w:val="16"/>
        </w:rPr>
        <w:t xml:space="preserve">The correlation between public governance and national environmental performance has long been a topic of academic interest. As measured using GNI, the country's economic prosperity is a crucial </w:t>
      </w:r>
      <w:proofErr w:type="gramStart"/>
      <w:r w:rsidRPr="009B3587">
        <w:rPr>
          <w:szCs w:val="16"/>
        </w:rPr>
        <w:t>moderating</w:t>
      </w:r>
      <w:proofErr w:type="gramEnd"/>
      <w:r w:rsidRPr="009B3587">
        <w:rPr>
          <w:szCs w:val="16"/>
        </w:rPr>
        <w:t xml:space="preserve"> variable in this relationship. </w:t>
      </w:r>
      <w:r w:rsidRPr="009B3587">
        <w:rPr>
          <w:rStyle w:val="Emphasis"/>
        </w:rPr>
        <w:t>According to</w:t>
      </w:r>
      <w:r w:rsidRPr="009B3587">
        <w:rPr>
          <w:rStyle w:val="StyleUnderline"/>
        </w:rPr>
        <w:t xml:space="preserve"> the environmental </w:t>
      </w:r>
      <w:r w:rsidRPr="009B3587">
        <w:rPr>
          <w:rStyle w:val="Emphasis"/>
        </w:rPr>
        <w:t>Kuznets curve</w:t>
      </w:r>
      <w:r w:rsidRPr="009B3587">
        <w:rPr>
          <w:rStyle w:val="StyleUnderline"/>
        </w:rPr>
        <w:t xml:space="preserve"> (</w:t>
      </w:r>
      <w:r w:rsidRPr="009B3587">
        <w:rPr>
          <w:rStyle w:val="Emphasis"/>
          <w:highlight w:val="yellow"/>
        </w:rPr>
        <w:t>EKC</w:t>
      </w:r>
      <w:r w:rsidRPr="009B3587">
        <w:rPr>
          <w:rStyle w:val="StyleUnderline"/>
        </w:rPr>
        <w:t xml:space="preserve">) theory, a </w:t>
      </w:r>
      <w:r w:rsidRPr="009B3587">
        <w:rPr>
          <w:rStyle w:val="Emphasis"/>
        </w:rPr>
        <w:t>higher GNI</w:t>
      </w:r>
      <w:r w:rsidRPr="009B3587">
        <w:rPr>
          <w:rStyle w:val="StyleUnderline"/>
        </w:rPr>
        <w:t xml:space="preserve"> per capita </w:t>
      </w:r>
      <w:r w:rsidRPr="009B3587">
        <w:rPr>
          <w:rStyle w:val="StyleUnderline"/>
          <w:highlight w:val="yellow"/>
        </w:rPr>
        <w:t>is</w:t>
      </w:r>
      <w:r w:rsidRPr="009B3587">
        <w:rPr>
          <w:rStyle w:val="StyleUnderline"/>
        </w:rPr>
        <w:t xml:space="preserve"> often </w:t>
      </w:r>
      <w:r w:rsidRPr="009B3587">
        <w:rPr>
          <w:rStyle w:val="Emphasis"/>
          <w:highlight w:val="yellow"/>
        </w:rPr>
        <w:t>linked</w:t>
      </w:r>
      <w:r w:rsidRPr="009B3587">
        <w:rPr>
          <w:rStyle w:val="StyleUnderline"/>
          <w:highlight w:val="yellow"/>
        </w:rPr>
        <w:t xml:space="preserve"> to</w:t>
      </w:r>
      <w:r w:rsidRPr="009B3587">
        <w:rPr>
          <w:rStyle w:val="StyleUnderline"/>
        </w:rPr>
        <w:t xml:space="preserve"> a shift from industrialization to a service-based economy, generally </w:t>
      </w:r>
      <w:r w:rsidRPr="009B3587">
        <w:rPr>
          <w:rStyle w:val="Emphasis"/>
        </w:rPr>
        <w:t>accompanied by more sustainable practices</w:t>
      </w:r>
      <w:r w:rsidRPr="009B3587">
        <w:rPr>
          <w:rStyle w:val="StyleUnderline"/>
        </w:rPr>
        <w:t xml:space="preserve"> and </w:t>
      </w:r>
      <w:r w:rsidRPr="009B3587">
        <w:rPr>
          <w:rStyle w:val="Emphasis"/>
        </w:rPr>
        <w:t>increased environmental regulations</w:t>
      </w:r>
      <w:r w:rsidRPr="009B3587">
        <w:rPr>
          <w:rStyle w:val="StyleUnderline"/>
        </w:rPr>
        <w:t>.</w:t>
      </w:r>
      <w:r w:rsidRPr="009B3587">
        <w:rPr>
          <w:szCs w:val="16"/>
        </w:rPr>
        <w:t xml:space="preserve"> This, in turn, can positively impact the </w:t>
      </w:r>
      <w:r w:rsidRPr="009B3587">
        <w:t>environment [</w:t>
      </w:r>
      <w:hyperlink r:id="rId42" w:anchor="bib91" w:history="1">
        <w:r w:rsidRPr="009B3587">
          <w:rPr>
            <w:rStyle w:val="Hyperlink"/>
          </w:rPr>
          <w:t>91</w:t>
        </w:r>
      </w:hyperlink>
      <w:r w:rsidRPr="009B3587">
        <w:t>].</w:t>
      </w:r>
      <w:r w:rsidRPr="009B3587">
        <w:rPr>
          <w:szCs w:val="16"/>
        </w:rPr>
        <w:t xml:space="preserve"> </w:t>
      </w:r>
      <w:r w:rsidRPr="009B3587">
        <w:rPr>
          <w:rStyle w:val="Emphasis"/>
          <w:highlight w:val="yellow"/>
        </w:rPr>
        <w:t>Strong</w:t>
      </w:r>
      <w:r w:rsidRPr="009B3587">
        <w:rPr>
          <w:rStyle w:val="Emphasis"/>
        </w:rPr>
        <w:t xml:space="preserve"> public </w:t>
      </w:r>
      <w:r w:rsidRPr="009B3587">
        <w:rPr>
          <w:rStyle w:val="Emphasis"/>
          <w:highlight w:val="yellow"/>
        </w:rPr>
        <w:t>governance</w:t>
      </w:r>
      <w:r w:rsidRPr="009B3587">
        <w:rPr>
          <w:rStyle w:val="StyleUnderline"/>
        </w:rPr>
        <w:t xml:space="preserve"> can </w:t>
      </w:r>
      <w:r w:rsidRPr="009B3587">
        <w:rPr>
          <w:rStyle w:val="Emphasis"/>
        </w:rPr>
        <w:t>enhance</w:t>
      </w:r>
      <w:r w:rsidRPr="009B3587">
        <w:rPr>
          <w:rStyle w:val="StyleUnderline"/>
        </w:rPr>
        <w:t xml:space="preserve"> favorable environmental </w:t>
      </w:r>
      <w:r w:rsidRPr="009B3587">
        <w:rPr>
          <w:rStyle w:val="Emphasis"/>
        </w:rPr>
        <w:t>outcomes</w:t>
      </w:r>
      <w:r w:rsidRPr="009B3587">
        <w:rPr>
          <w:rStyle w:val="StyleUnderline"/>
        </w:rPr>
        <w:t xml:space="preserve"> in such economic contexts </w:t>
      </w:r>
      <w:r w:rsidRPr="009B3587">
        <w:rPr>
          <w:rStyle w:val="StyleUnderline"/>
          <w:highlight w:val="yellow"/>
        </w:rPr>
        <w:t xml:space="preserve">by </w:t>
      </w:r>
      <w:r w:rsidRPr="009B3587">
        <w:rPr>
          <w:rStyle w:val="Emphasis"/>
          <w:highlight w:val="yellow"/>
        </w:rPr>
        <w:t>providing</w:t>
      </w:r>
      <w:r w:rsidRPr="009B3587">
        <w:rPr>
          <w:rStyle w:val="StyleUnderline"/>
        </w:rPr>
        <w:t xml:space="preserve"> the necessary </w:t>
      </w:r>
      <w:r w:rsidRPr="009B3587">
        <w:rPr>
          <w:rStyle w:val="Emphasis"/>
          <w:highlight w:val="yellow"/>
        </w:rPr>
        <w:t>resources</w:t>
      </w:r>
      <w:r w:rsidRPr="009B3587">
        <w:rPr>
          <w:rStyle w:val="StyleUnderline"/>
          <w:highlight w:val="yellow"/>
        </w:rPr>
        <w:t xml:space="preserve"> and </w:t>
      </w:r>
      <w:r w:rsidRPr="009B3587">
        <w:rPr>
          <w:rStyle w:val="Emphasis"/>
          <w:highlight w:val="yellow"/>
        </w:rPr>
        <w:t>political will</w:t>
      </w:r>
      <w:r w:rsidRPr="009B3587">
        <w:rPr>
          <w:rStyle w:val="StyleUnderline"/>
          <w:highlight w:val="yellow"/>
        </w:rPr>
        <w:t xml:space="preserve"> to </w:t>
      </w:r>
      <w:r w:rsidRPr="009B3587">
        <w:rPr>
          <w:rStyle w:val="Emphasis"/>
          <w:highlight w:val="yellow"/>
        </w:rPr>
        <w:t>enforce</w:t>
      </w:r>
      <w:r w:rsidRPr="009B3587">
        <w:rPr>
          <w:rStyle w:val="StyleUnderline"/>
        </w:rPr>
        <w:t xml:space="preserve"> </w:t>
      </w:r>
      <w:r w:rsidRPr="009B3587">
        <w:rPr>
          <w:rStyle w:val="StyleUnderline"/>
          <w:highlight w:val="yellow"/>
        </w:rPr>
        <w:t xml:space="preserve">and </w:t>
      </w:r>
      <w:r w:rsidRPr="009B3587">
        <w:rPr>
          <w:rStyle w:val="Emphasis"/>
          <w:highlight w:val="yellow"/>
        </w:rPr>
        <w:t>sustain</w:t>
      </w:r>
      <w:r w:rsidRPr="009B3587">
        <w:rPr>
          <w:rStyle w:val="StyleUnderline"/>
        </w:rPr>
        <w:t xml:space="preserve"> environmentally </w:t>
      </w:r>
      <w:r w:rsidRPr="009B3587">
        <w:rPr>
          <w:rStyle w:val="Emphasis"/>
        </w:rPr>
        <w:t xml:space="preserve">beneficial </w:t>
      </w:r>
      <w:r w:rsidRPr="009B3587">
        <w:rPr>
          <w:rStyle w:val="Emphasis"/>
          <w:highlight w:val="yellow"/>
        </w:rPr>
        <w:t>policies</w:t>
      </w:r>
      <w:r w:rsidRPr="009B3587">
        <w:rPr>
          <w:szCs w:val="16"/>
        </w:rPr>
        <w:t xml:space="preserve"> [</w:t>
      </w:r>
      <w:hyperlink r:id="rId43" w:anchor="bib92" w:history="1">
        <w:r w:rsidRPr="009B3587">
          <w:rPr>
            <w:rStyle w:val="Hyperlink"/>
            <w:color w:val="auto"/>
            <w:szCs w:val="16"/>
          </w:rPr>
          <w:t>92</w:t>
        </w:r>
      </w:hyperlink>
      <w:r w:rsidRPr="009B3587">
        <w:rPr>
          <w:szCs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44" w:anchor="bib30" w:history="1">
        <w:r w:rsidRPr="009B3587">
          <w:rPr>
            <w:rStyle w:val="Hyperlink"/>
            <w:color w:val="auto"/>
            <w:szCs w:val="16"/>
          </w:rPr>
          <w:t>30</w:t>
        </w:r>
      </w:hyperlink>
      <w:r w:rsidRPr="009B3587">
        <w:rPr>
          <w:szCs w:val="16"/>
        </w:rPr>
        <w:t>]. Hence, a country's economic prosperity plays a crucial role as a moderating factor, potentially amplifying the positive effects of effective governance in wealthier countries while attenuating or neutralizing them in less affluent nations.</w:t>
      </w:r>
    </w:p>
    <w:p w14:paraId="5714C6D4" w14:textId="77777777" w:rsidR="00AE3C8C" w:rsidRDefault="00AE3C8C" w:rsidP="00AE3C8C">
      <w:pPr>
        <w:rPr>
          <w:szCs w:val="16"/>
        </w:rPr>
      </w:pPr>
    </w:p>
    <w:p w14:paraId="531C9865" w14:textId="77777777" w:rsidR="00AE3C8C" w:rsidRPr="009335DA" w:rsidRDefault="00AE3C8C" w:rsidP="00AE3C8C">
      <w:pPr>
        <w:pStyle w:val="Heading4"/>
        <w:rPr>
          <w:rFonts w:cs="Arial"/>
        </w:rPr>
      </w:pPr>
      <w:r w:rsidRPr="009335DA">
        <w:rPr>
          <w:rFonts w:cs="Arial"/>
        </w:rPr>
        <w:t xml:space="preserve">Shifting away from capitalism is a violent mistake—overwhelming opposition threatens progress. </w:t>
      </w:r>
    </w:p>
    <w:p w14:paraId="0B0F2B51" w14:textId="77777777" w:rsidR="00AE3C8C" w:rsidRPr="009335DA" w:rsidRDefault="00AE3C8C" w:rsidP="00AE3C8C">
      <w:pPr>
        <w:rPr>
          <w:rStyle w:val="Style13ptBold"/>
        </w:rPr>
      </w:pPr>
      <w:r w:rsidRPr="009335DA">
        <w:rPr>
          <w:rStyle w:val="Style13ptBold"/>
        </w:rPr>
        <w:t>Levitz ‘23</w:t>
      </w:r>
    </w:p>
    <w:p w14:paraId="5FFD86FC" w14:textId="77777777" w:rsidR="00AE3C8C" w:rsidRPr="009335DA" w:rsidRDefault="00AE3C8C" w:rsidP="00AE3C8C">
      <w:r w:rsidRPr="009335DA">
        <w:t>[Eric Levitz is a Features Writer for Intelligencer and has lectured at John Hopkins University. "Blaming ‘Capitalism’ Is Not an Alternative to Solving Problems", Intelligencer https://nymag.com/intelligencer/2023/04/blaming-capitalism-is-not-an-alternative-to-solving-problems.html published 4-10-2023, accessed 8-31-2024]</w:t>
      </w:r>
    </w:p>
    <w:p w14:paraId="1C30531B" w14:textId="77777777" w:rsidR="00AE3C8C" w:rsidRPr="009335DA" w:rsidRDefault="00AE3C8C" w:rsidP="00AE3C8C"/>
    <w:p w14:paraId="04F0F952" w14:textId="77777777" w:rsidR="00AE3C8C" w:rsidRPr="009335DA" w:rsidRDefault="00AE3C8C" w:rsidP="00AE3C8C">
      <w:pPr>
        <w:rPr>
          <w:rStyle w:val="StyleUnderline"/>
        </w:rPr>
      </w:pPr>
      <w:r w:rsidRPr="009335DA">
        <w:rPr>
          <w:rStyle w:val="StyleUnderline"/>
        </w:rPr>
        <w:t xml:space="preserve">The </w:t>
      </w:r>
      <w:r w:rsidRPr="009335DA">
        <w:rPr>
          <w:rStyle w:val="Emphasis"/>
          <w:highlight w:val="yellow"/>
        </w:rPr>
        <w:t>U</w:t>
      </w:r>
      <w:r w:rsidRPr="009335DA">
        <w:t>nited</w:t>
      </w:r>
      <w:r w:rsidRPr="009335DA">
        <w:rPr>
          <w:rStyle w:val="StyleUnderline"/>
        </w:rPr>
        <w:t xml:space="preserve"> </w:t>
      </w:r>
      <w:r w:rsidRPr="009335DA">
        <w:rPr>
          <w:rStyle w:val="Emphasis"/>
          <w:highlight w:val="yellow"/>
        </w:rPr>
        <w:t>S</w:t>
      </w:r>
      <w:r w:rsidRPr="009335DA">
        <w:t>tates</w:t>
      </w:r>
      <w:r w:rsidRPr="009335DA">
        <w:rPr>
          <w:rStyle w:val="StyleUnderline"/>
        </w:rPr>
        <w:t xml:space="preserve"> </w:t>
      </w:r>
      <w:r w:rsidRPr="009335DA">
        <w:rPr>
          <w:rStyle w:val="StyleUnderline"/>
          <w:highlight w:val="yellow"/>
        </w:rPr>
        <w:t>is not</w:t>
      </w:r>
      <w:r w:rsidRPr="009335DA">
        <w:rPr>
          <w:rStyle w:val="StyleUnderline"/>
        </w:rPr>
        <w:t xml:space="preserve"> trembling </w:t>
      </w:r>
      <w:r w:rsidRPr="009335DA">
        <w:rPr>
          <w:rStyle w:val="StyleUnderline"/>
          <w:highlight w:val="yellow"/>
        </w:rPr>
        <w:t>on the precipice of</w:t>
      </w:r>
      <w:r w:rsidRPr="009335DA">
        <w:rPr>
          <w:rStyle w:val="StyleUnderline"/>
        </w:rPr>
        <w:t xml:space="preserve"> a communist </w:t>
      </w:r>
      <w:r w:rsidRPr="009335DA">
        <w:rPr>
          <w:rStyle w:val="StyleUnderline"/>
          <w:highlight w:val="yellow"/>
        </w:rPr>
        <w:t>revolution.</w:t>
      </w:r>
    </w:p>
    <w:p w14:paraId="2B996F58" w14:textId="77777777" w:rsidR="00AE3C8C" w:rsidRPr="009335DA" w:rsidRDefault="00AE3C8C" w:rsidP="00AE3C8C">
      <w:pPr>
        <w:rPr>
          <w:rStyle w:val="StyleUnderline"/>
        </w:rPr>
      </w:pPr>
      <w:r w:rsidRPr="009335DA">
        <w:t xml:space="preserve">Uncle Sam commands </w:t>
      </w:r>
      <w:r w:rsidRPr="009335DA">
        <w:rPr>
          <w:rStyle w:val="StyleUnderline"/>
          <w:highlight w:val="yellow"/>
        </w:rPr>
        <w:t>the most powerful military</w:t>
      </w:r>
      <w:r w:rsidRPr="009335DA">
        <w:rPr>
          <w:rStyle w:val="StyleUnderline"/>
        </w:rPr>
        <w:t xml:space="preserve"> in human history</w:t>
      </w:r>
      <w:r w:rsidRPr="009335DA">
        <w:t xml:space="preserve">, and its rank-and-file exhibit few socialistic sympathies; U.S. precincts with military bases </w:t>
      </w:r>
      <w:r w:rsidRPr="009335DA">
        <w:rPr>
          <w:rStyle w:val="StyleUnderline"/>
          <w:highlight w:val="yellow"/>
        </w:rPr>
        <w:t>backed</w:t>
      </w:r>
      <w:r w:rsidRPr="009335DA">
        <w:rPr>
          <w:rStyle w:val="StyleUnderline"/>
        </w:rPr>
        <w:t xml:space="preserve"> Donald </w:t>
      </w:r>
      <w:r w:rsidRPr="009335DA">
        <w:rPr>
          <w:rStyle w:val="StyleUnderline"/>
          <w:highlight w:val="yellow"/>
        </w:rPr>
        <w:t>Trump</w:t>
      </w:r>
      <w:r w:rsidRPr="009335DA">
        <w:rPr>
          <w:rStyle w:val="StyleUnderline"/>
        </w:rPr>
        <w:t xml:space="preserve"> in both 2016 and 2020. America’s civilian security forces — which is to say its roughly </w:t>
      </w:r>
      <w:r w:rsidRPr="009335DA">
        <w:rPr>
          <w:rStyle w:val="StyleUnderline"/>
          <w:highlight w:val="yellow"/>
        </w:rPr>
        <w:t>665,000 police</w:t>
      </w:r>
      <w:r w:rsidRPr="009335DA">
        <w:rPr>
          <w:rStyle w:val="StyleUnderline"/>
        </w:rPr>
        <w:t xml:space="preserve"> officers — </w:t>
      </w:r>
      <w:r w:rsidRPr="009335DA">
        <w:rPr>
          <w:rStyle w:val="StyleUnderline"/>
          <w:highlight w:val="yellow"/>
        </w:rPr>
        <w:t>are</w:t>
      </w:r>
      <w:r w:rsidRPr="009335DA">
        <w:rPr>
          <w:rStyle w:val="StyleUnderline"/>
        </w:rPr>
        <w:t xml:space="preserve"> even more </w:t>
      </w:r>
      <w:r w:rsidRPr="009335DA">
        <w:rPr>
          <w:rStyle w:val="StyleUnderline"/>
          <w:highlight w:val="yellow"/>
        </w:rPr>
        <w:t xml:space="preserve">hostile </w:t>
      </w:r>
      <w:r w:rsidRPr="009335DA">
        <w:rPr>
          <w:rStyle w:val="StyleUnderline"/>
        </w:rPr>
        <w:t>to the left than the troops.</w:t>
      </w:r>
      <w:r w:rsidRPr="009335DA">
        <w:t xml:space="preserve"> Our nation’s most </w:t>
      </w:r>
      <w:r w:rsidRPr="009335DA">
        <w:rPr>
          <w:rStyle w:val="StyleUnderline"/>
        </w:rPr>
        <w:t xml:space="preserve">heavily </w:t>
      </w:r>
      <w:r w:rsidRPr="009335DA">
        <w:rPr>
          <w:rStyle w:val="StyleUnderline"/>
          <w:highlight w:val="yellow"/>
        </w:rPr>
        <w:t>armed</w:t>
      </w:r>
      <w:r w:rsidRPr="009335DA">
        <w:rPr>
          <w:rStyle w:val="StyleUnderline"/>
        </w:rPr>
        <w:t xml:space="preserve"> private </w:t>
      </w:r>
      <w:r w:rsidRPr="009335DA">
        <w:rPr>
          <w:rStyle w:val="StyleUnderline"/>
          <w:highlight w:val="yellow"/>
        </w:rPr>
        <w:t>citizens</w:t>
      </w:r>
      <w:r w:rsidRPr="009335DA">
        <w:rPr>
          <w:rStyle w:val="StyleUnderline"/>
        </w:rPr>
        <w:t xml:space="preserve">, meanwhile, would by and large </w:t>
      </w:r>
      <w:r w:rsidRPr="009335DA">
        <w:rPr>
          <w:rStyle w:val="StyleUnderline"/>
          <w:highlight w:val="yellow"/>
        </w:rPr>
        <w:t>prefer</w:t>
      </w:r>
      <w:r w:rsidRPr="009335DA">
        <w:rPr>
          <w:rStyle w:val="StyleUnderline"/>
        </w:rPr>
        <w:t xml:space="preserve"> a Hobbesian </w:t>
      </w:r>
      <w:r w:rsidRPr="009335DA">
        <w:rPr>
          <w:rStyle w:val="StyleUnderline"/>
          <w:highlight w:val="yellow"/>
        </w:rPr>
        <w:t>war</w:t>
      </w:r>
      <w:r w:rsidRPr="009335DA">
        <w:rPr>
          <w:rStyle w:val="StyleUnderline"/>
        </w:rPr>
        <w:t xml:space="preserve"> of all against all </w:t>
      </w:r>
      <w:r w:rsidRPr="009335DA">
        <w:rPr>
          <w:rStyle w:val="StyleUnderline"/>
          <w:highlight w:val="yellow"/>
        </w:rPr>
        <w:t>to</w:t>
      </w:r>
      <w:r w:rsidRPr="009335DA">
        <w:rPr>
          <w:rStyle w:val="StyleUnderline"/>
        </w:rPr>
        <w:t xml:space="preserve"> a </w:t>
      </w:r>
      <w:r w:rsidRPr="009335DA">
        <w:rPr>
          <w:rStyle w:val="StyleUnderline"/>
          <w:highlight w:val="yellow"/>
        </w:rPr>
        <w:t>Marxist government</w:t>
      </w:r>
      <w:r w:rsidRPr="009335DA">
        <w:rPr>
          <w:rStyle w:val="StyleUnderline"/>
        </w:rPr>
        <w:t>.</w:t>
      </w:r>
      <w:r w:rsidRPr="009335DA">
        <w:t xml:space="preserve"> Should America’s constitutional order ever give way to an extralegal power struggle, </w:t>
      </w:r>
      <w:r w:rsidRPr="009335DA">
        <w:rPr>
          <w:rStyle w:val="StyleUnderline"/>
          <w:highlight w:val="yellow"/>
        </w:rPr>
        <w:t>an overwhelming force</w:t>
      </w:r>
      <w:r w:rsidRPr="009335DA">
        <w:rPr>
          <w:rStyle w:val="StyleUnderline"/>
        </w:rPr>
        <w:t xml:space="preserve"> of arms </w:t>
      </w:r>
      <w:r w:rsidRPr="009335DA">
        <w:rPr>
          <w:rStyle w:val="StyleUnderline"/>
          <w:highlight w:val="yellow"/>
        </w:rPr>
        <w:t>will be arrayed</w:t>
      </w:r>
      <w:r w:rsidRPr="009335DA">
        <w:rPr>
          <w:rStyle w:val="StyleUnderline"/>
        </w:rPr>
        <w:t xml:space="preserve"> against the radical left.</w:t>
      </w:r>
    </w:p>
    <w:p w14:paraId="3851516B" w14:textId="77777777" w:rsidR="00AE3C8C" w:rsidRPr="009335DA" w:rsidRDefault="00AE3C8C" w:rsidP="00AE3C8C">
      <w:pPr>
        <w:rPr>
          <w:rStyle w:val="StyleUnderline"/>
        </w:rPr>
      </w:pPr>
      <w:r w:rsidRPr="009335DA">
        <w:rPr>
          <w:rStyle w:val="StyleUnderline"/>
        </w:rPr>
        <w:t xml:space="preserve">If those contras would have superior firepower, </w:t>
      </w:r>
      <w:r w:rsidRPr="009335DA">
        <w:rPr>
          <w:rStyle w:val="StyleUnderline"/>
          <w:highlight w:val="yellow"/>
        </w:rPr>
        <w:t>they would</w:t>
      </w:r>
      <w:r w:rsidRPr="009335DA">
        <w:rPr>
          <w:rStyle w:val="StyleUnderline"/>
        </w:rPr>
        <w:t xml:space="preserve"> also (almost certainly) </w:t>
      </w:r>
      <w:r w:rsidRPr="009335DA">
        <w:rPr>
          <w:rStyle w:val="StyleUnderline"/>
          <w:highlight w:val="yellow"/>
        </w:rPr>
        <w:t>have</w:t>
      </w:r>
      <w:r w:rsidRPr="009335DA">
        <w:rPr>
          <w:rStyle w:val="StyleUnderline"/>
        </w:rPr>
        <w:t xml:space="preserve"> more </w:t>
      </w:r>
      <w:r w:rsidRPr="009335DA">
        <w:rPr>
          <w:rStyle w:val="StyleUnderline"/>
          <w:highlight w:val="yellow"/>
        </w:rPr>
        <w:t>popular support.</w:t>
      </w:r>
      <w:r w:rsidRPr="009335DA">
        <w:t xml:space="preserve"> Some </w:t>
      </w:r>
      <w:r w:rsidRPr="009335DA">
        <w:rPr>
          <w:rStyle w:val="StyleUnderline"/>
          <w:highlight w:val="yellow"/>
        </w:rPr>
        <w:t xml:space="preserve">73 percent </w:t>
      </w:r>
      <w:r w:rsidRPr="009335DA">
        <w:rPr>
          <w:rStyle w:val="StyleUnderline"/>
        </w:rPr>
        <w:t xml:space="preserve">of U.S. voters </w:t>
      </w:r>
      <w:r w:rsidRPr="009335DA">
        <w:rPr>
          <w:rStyle w:val="StyleUnderline"/>
          <w:highlight w:val="yellow"/>
        </w:rPr>
        <w:t xml:space="preserve">identify as </w:t>
      </w:r>
      <w:r w:rsidRPr="009335DA">
        <w:rPr>
          <w:rStyle w:val="Emphasis"/>
          <w:highlight w:val="yellow"/>
        </w:rPr>
        <w:t>moderate</w:t>
      </w:r>
      <w:r w:rsidRPr="009335DA">
        <w:t xml:space="preserve">s </w:t>
      </w:r>
      <w:r w:rsidRPr="009335DA">
        <w:rPr>
          <w:rStyle w:val="StyleUnderline"/>
          <w:highlight w:val="yellow"/>
        </w:rPr>
        <w:t xml:space="preserve">or </w:t>
      </w:r>
      <w:r w:rsidRPr="009335DA">
        <w:rPr>
          <w:rStyle w:val="Emphasis"/>
          <w:highlight w:val="yellow"/>
        </w:rPr>
        <w:t>conservative</w:t>
      </w:r>
      <w:r w:rsidRPr="009335DA">
        <w:t xml:space="preserve">s. There is some ambiguity about what voters mean when they choose such labels. But it seems safe to say that </w:t>
      </w:r>
      <w:r w:rsidRPr="009335DA">
        <w:rPr>
          <w:rStyle w:val="StyleUnderline"/>
        </w:rPr>
        <w:t>very few self-identified moderates intend to convey their support for a revolution to establish market socialism, but not anarcho-communism.</w:t>
      </w:r>
    </w:p>
    <w:p w14:paraId="22AD5688" w14:textId="77777777" w:rsidR="00AE3C8C" w:rsidRPr="009335DA" w:rsidRDefault="00AE3C8C" w:rsidP="00AE3C8C">
      <w:r w:rsidRPr="009335DA">
        <w:t xml:space="preserve">In fact, the U.S. electorate evinces a strong bias toward the status quo. </w:t>
      </w:r>
      <w:r w:rsidRPr="009335DA">
        <w:rPr>
          <w:rStyle w:val="StyleUnderline"/>
          <w:highlight w:val="yellow"/>
        </w:rPr>
        <w:t>When</w:t>
      </w:r>
      <w:r w:rsidRPr="009335DA">
        <w:rPr>
          <w:rStyle w:val="StyleUnderline"/>
        </w:rPr>
        <w:t xml:space="preserve"> federal </w:t>
      </w:r>
      <w:r w:rsidRPr="009335DA">
        <w:rPr>
          <w:rStyle w:val="StyleUnderline"/>
          <w:highlight w:val="yellow"/>
        </w:rPr>
        <w:t xml:space="preserve">policy </w:t>
      </w:r>
      <w:proofErr w:type="gramStart"/>
      <w:r w:rsidRPr="009335DA">
        <w:rPr>
          <w:rStyle w:val="StyleUnderline"/>
          <w:highlight w:val="yellow"/>
        </w:rPr>
        <w:t>moves left</w:t>
      </w:r>
      <w:proofErr w:type="gramEnd"/>
      <w:r w:rsidRPr="009335DA">
        <w:rPr>
          <w:rStyle w:val="StyleUnderline"/>
        </w:rPr>
        <w:t xml:space="preserve"> on a given issue, public </w:t>
      </w:r>
      <w:r w:rsidRPr="009335DA">
        <w:rPr>
          <w:rStyle w:val="StyleUnderline"/>
          <w:highlight w:val="yellow"/>
        </w:rPr>
        <w:t>opinion</w:t>
      </w:r>
      <w:r w:rsidRPr="009335DA">
        <w:rPr>
          <w:rStyle w:val="StyleUnderline"/>
        </w:rPr>
        <w:t xml:space="preserve"> tends to </w:t>
      </w:r>
      <w:r w:rsidRPr="009335DA">
        <w:rPr>
          <w:rStyle w:val="StyleUnderline"/>
          <w:highlight w:val="yellow"/>
        </w:rPr>
        <w:t>move right</w:t>
      </w:r>
      <w:r w:rsidRPr="009335DA">
        <w:rPr>
          <w:rStyle w:val="StyleUnderline"/>
        </w:rPr>
        <w:t xml:space="preserve"> in response</w:t>
      </w:r>
      <w:r w:rsidRPr="009335DA">
        <w:t xml:space="preserve">, and vice versa. </w:t>
      </w:r>
      <w:r w:rsidRPr="009335DA">
        <w:rPr>
          <w:rStyle w:val="StyleUnderline"/>
          <w:highlight w:val="yellow"/>
        </w:rPr>
        <w:t>Support for</w:t>
      </w:r>
      <w:r w:rsidRPr="009335DA">
        <w:rPr>
          <w:rStyle w:val="StyleUnderline"/>
        </w:rPr>
        <w:t xml:space="preserve"> universal </w:t>
      </w:r>
      <w:r w:rsidRPr="009335DA">
        <w:rPr>
          <w:rStyle w:val="StyleUnderline"/>
          <w:highlight w:val="yellow"/>
        </w:rPr>
        <w:t>health care hit a</w:t>
      </w:r>
      <w:r w:rsidRPr="009335DA">
        <w:rPr>
          <w:rStyle w:val="StyleUnderline"/>
        </w:rPr>
        <w:t xml:space="preserve"> modern </w:t>
      </w:r>
      <w:r w:rsidRPr="009335DA">
        <w:rPr>
          <w:rStyle w:val="StyleUnderline"/>
          <w:highlight w:val="yellow"/>
        </w:rPr>
        <w:t xml:space="preserve">low after </w:t>
      </w:r>
      <w:r w:rsidRPr="009335DA">
        <w:rPr>
          <w:rStyle w:val="StyleUnderline"/>
        </w:rPr>
        <w:t xml:space="preserve">the passage of the </w:t>
      </w:r>
      <w:r w:rsidRPr="009335DA">
        <w:rPr>
          <w:rStyle w:val="Emphasis"/>
          <w:highlight w:val="yellow"/>
        </w:rPr>
        <w:t>A</w:t>
      </w:r>
      <w:r w:rsidRPr="009335DA">
        <w:t xml:space="preserve">ffordable </w:t>
      </w:r>
      <w:r w:rsidRPr="009335DA">
        <w:rPr>
          <w:rStyle w:val="Emphasis"/>
          <w:highlight w:val="yellow"/>
        </w:rPr>
        <w:t>C</w:t>
      </w:r>
      <w:r w:rsidRPr="009335DA">
        <w:t xml:space="preserve">are </w:t>
      </w:r>
      <w:r w:rsidRPr="009335DA">
        <w:rPr>
          <w:rStyle w:val="Emphasis"/>
          <w:highlight w:val="yellow"/>
        </w:rPr>
        <w:t>A</w:t>
      </w:r>
      <w:r w:rsidRPr="009335DA">
        <w:t>ct, while support for abortion rights hit an all-time high after the overturning of Roe v. Wade.</w:t>
      </w:r>
    </w:p>
    <w:p w14:paraId="6EDD5F05" w14:textId="77777777" w:rsidR="00AE3C8C" w:rsidRPr="009335DA" w:rsidRDefault="00AE3C8C" w:rsidP="00AE3C8C"/>
    <w:p w14:paraId="3D9324D3" w14:textId="77777777" w:rsidR="00AE3C8C" w:rsidRPr="00687919" w:rsidRDefault="00AE3C8C" w:rsidP="00AE3C8C"/>
    <w:p w14:paraId="50F87C9B" w14:textId="77777777" w:rsidR="00AE3C8C" w:rsidRDefault="00AE3C8C" w:rsidP="00AE3C8C">
      <w:pPr>
        <w:rPr>
          <w:szCs w:val="16"/>
        </w:rPr>
      </w:pPr>
    </w:p>
    <w:p w14:paraId="67D12ADC" w14:textId="77777777" w:rsidR="00AE3C8C" w:rsidRDefault="00AE3C8C" w:rsidP="00AE3C8C">
      <w:pPr>
        <w:pStyle w:val="Heading2"/>
      </w:pPr>
      <w:r>
        <w:t>Ban Unions CP</w:t>
      </w:r>
    </w:p>
    <w:p w14:paraId="5E6630FB" w14:textId="77777777" w:rsidR="00AE3C8C" w:rsidRDefault="00AE3C8C" w:rsidP="00AE3C8C"/>
    <w:p w14:paraId="1171FF14" w14:textId="77777777" w:rsidR="00AE3C8C" w:rsidRDefault="00AE3C8C" w:rsidP="00AE3C8C">
      <w:pPr>
        <w:pStyle w:val="Heading3"/>
      </w:pPr>
      <w:r>
        <w:t xml:space="preserve">State Budgets DA: </w:t>
      </w:r>
    </w:p>
    <w:p w14:paraId="5D535956" w14:textId="77777777" w:rsidR="00AE3C8C" w:rsidRPr="003C1B8B" w:rsidRDefault="00AE3C8C" w:rsidP="00AE3C8C"/>
    <w:p w14:paraId="6197257C" w14:textId="77777777" w:rsidR="00AE3C8C" w:rsidRPr="001F218F" w:rsidRDefault="00AE3C8C" w:rsidP="00AE3C8C">
      <w:pPr>
        <w:pStyle w:val="Heading4"/>
        <w:rPr>
          <w:b w:val="0"/>
          <w:bCs/>
        </w:rPr>
      </w:pPr>
      <w:r>
        <w:t xml:space="preserve">State budgets are tanked already – </w:t>
      </w:r>
      <w:r>
        <w:rPr>
          <w:b w:val="0"/>
          <w:bCs/>
        </w:rPr>
        <w:t>unfunded mandates, federal takeovers</w:t>
      </w:r>
    </w:p>
    <w:p w14:paraId="7E85FFCD" w14:textId="77777777" w:rsidR="00AE3C8C" w:rsidRDefault="00AE3C8C" w:rsidP="00AE3C8C">
      <w:r>
        <w:t xml:space="preserve">Paul E </w:t>
      </w:r>
      <w:r w:rsidRPr="006C2AC5">
        <w:rPr>
          <w:rStyle w:val="Style13ptBold"/>
        </w:rPr>
        <w:t>Peterson and</w:t>
      </w:r>
      <w:r>
        <w:t xml:space="preserve"> Carlos X </w:t>
      </w:r>
      <w:r w:rsidRPr="006C2AC5">
        <w:rPr>
          <w:rStyle w:val="Style13ptBold"/>
        </w:rPr>
        <w:t>Lastra-</w:t>
      </w:r>
      <w:proofErr w:type="spellStart"/>
      <w:r w:rsidRPr="006C2AC5">
        <w:rPr>
          <w:rStyle w:val="Style13ptBold"/>
        </w:rPr>
        <w:t>Anad</w:t>
      </w:r>
      <w:r>
        <w:rPr>
          <w:rStyle w:val="Style13ptBold"/>
        </w:rPr>
        <w:t>ó</w:t>
      </w:r>
      <w:r w:rsidRPr="006C2AC5">
        <w:rPr>
          <w:rStyle w:val="Style13ptBold"/>
        </w:rPr>
        <w:t>n</w:t>
      </w:r>
      <w:proofErr w:type="spellEnd"/>
      <w:r>
        <w:t>, 12-9-</w:t>
      </w:r>
      <w:r w:rsidRPr="008F5B10">
        <w:t>20</w:t>
      </w:r>
      <w:r w:rsidRPr="006C2AC5">
        <w:rPr>
          <w:rStyle w:val="Style13ptBold"/>
        </w:rPr>
        <w:t>24,</w:t>
      </w:r>
      <w:r>
        <w:t xml:space="preserve"> "Is the United States still a Competitive Federal system?" Perspectives on Political and Economic Governance, https://www.hoover.org/sites/default/files/research/docs/16-Boskin_Federalism_ch11.pdf. Accessed 9-14-2025. Peterson is the Henry Lee Shattuck Professor of Government and Director of the Program on Education Policy and Governance at Harvard University, a Senior Fellow at the Hoover Institution at Stanford University, he holds a PhD in </w:t>
      </w:r>
      <w:proofErr w:type="spellStart"/>
      <w:r>
        <w:t>PoliSci</w:t>
      </w:r>
      <w:proofErr w:type="spellEnd"/>
      <w:r>
        <w:t xml:space="preserve"> from UChicago. Lastra-Anadon is an Assistant Professor at IE University in Spain and the Director of Research at the Center for the Governance of Change. He completed his PhD in Government and Social Policy at Harvard University </w:t>
      </w:r>
    </w:p>
    <w:p w14:paraId="75B3620A" w14:textId="77777777" w:rsidR="00AE3C8C" w:rsidRDefault="00AE3C8C" w:rsidP="00AE3C8C">
      <w:r w:rsidRPr="006C2AC5">
        <w:rPr>
          <w:rStyle w:val="StyleUnderline"/>
          <w:highlight w:val="yellow"/>
        </w:rPr>
        <w:t>The structure of competitive federalism</w:t>
      </w:r>
      <w:r w:rsidRPr="006C2AC5">
        <w:rPr>
          <w:rStyle w:val="StyleUnderline"/>
        </w:rPr>
        <w:t xml:space="preserve"> in the United States </w:t>
      </w:r>
      <w:r w:rsidRPr="006C2AC5">
        <w:rPr>
          <w:rStyle w:val="StyleUnderline"/>
          <w:highlight w:val="yellow"/>
        </w:rPr>
        <w:t>has remained</w:t>
      </w:r>
      <w:r w:rsidRPr="006C2AC5">
        <w:rPr>
          <w:rStyle w:val="StyleUnderline"/>
        </w:rPr>
        <w:t xml:space="preserve"> essentially </w:t>
      </w:r>
      <w:r w:rsidRPr="006C2AC5">
        <w:rPr>
          <w:rStyle w:val="StyleUnderline"/>
          <w:highlight w:val="yellow"/>
        </w:rPr>
        <w:t>intact over the past thirty years</w:t>
      </w:r>
      <w:r w:rsidRPr="006C2AC5">
        <w:rPr>
          <w:rStyle w:val="StyleUnderline"/>
        </w:rPr>
        <w:t>, despite strong redistributive pressures amid a fluctuating political climate. Revenue and expenditure trends have not decisively shifted the responsibilities or the resources of the lower tiers in government</w:t>
      </w:r>
      <w:r w:rsidRPr="003C3CC8">
        <w:t xml:space="preserve">. Although total state and local expenditure shifted upward throughout this period, little secular change in the portion allocated to redistributive purposes took place. Nor has the tax system become more progressive. The major fiscal change has been the share of GDP allocated for employee pensions and medical insurance and the increasing risks from increased liability-to-asset ratios in pension funds. Collective bargaining appears to have had a detectable effect on the way employees are being compensated </w:t>
      </w:r>
      <w:proofErr w:type="gramStart"/>
      <w:r w:rsidRPr="003C3CC8">
        <w:t>and on the risks</w:t>
      </w:r>
      <w:proofErr w:type="gramEnd"/>
      <w:r w:rsidRPr="003C3CC8">
        <w:t xml:space="preserve"> facing pension funds, though this could change if inflation reduces the value of current state and local obligations. Overall, the resources of the lower tiers of government remain directed toward development purposes.</w:t>
      </w:r>
    </w:p>
    <w:p w14:paraId="7DC52286" w14:textId="77777777" w:rsidR="00AE3C8C" w:rsidRDefault="00AE3C8C" w:rsidP="00AE3C8C">
      <w:r w:rsidRPr="006C2AC5">
        <w:rPr>
          <w:rStyle w:val="StyleUnderline"/>
        </w:rPr>
        <w:t xml:space="preserve">That does not mean that this system of competitive federalism in the United States will remain unaltered </w:t>
      </w:r>
      <w:r w:rsidRPr="006C2AC5">
        <w:rPr>
          <w:rStyle w:val="StyleUnderline"/>
          <w:highlight w:val="yellow"/>
        </w:rPr>
        <w:t>in coming decades</w:t>
      </w:r>
      <w:r w:rsidRPr="006C2AC5">
        <w:rPr>
          <w:rStyle w:val="StyleUnderline"/>
        </w:rPr>
        <w:t xml:space="preserve">. The threat of </w:t>
      </w:r>
      <w:r w:rsidRPr="006C2AC5">
        <w:rPr>
          <w:rStyle w:val="Emphasis"/>
          <w:highlight w:val="yellow"/>
        </w:rPr>
        <w:t>public-sector bankruptcies</w:t>
      </w:r>
      <w:r w:rsidRPr="006C2AC5">
        <w:rPr>
          <w:rStyle w:val="StyleUnderline"/>
        </w:rPr>
        <w:t xml:space="preserve">, especially if </w:t>
      </w:r>
      <w:r w:rsidRPr="006C2AC5">
        <w:rPr>
          <w:rStyle w:val="Emphasis"/>
        </w:rPr>
        <w:t>pension and medical insurance liabilities</w:t>
      </w:r>
      <w:r w:rsidRPr="006C2AC5">
        <w:rPr>
          <w:rStyle w:val="StyleUnderline"/>
        </w:rPr>
        <w:t xml:space="preserve"> escalate, together with an increasing tendency on the part of the national government to </w:t>
      </w:r>
      <w:r w:rsidRPr="006C2AC5">
        <w:rPr>
          <w:rStyle w:val="Emphasis"/>
        </w:rPr>
        <w:t>relieve institutions in distress</w:t>
      </w:r>
      <w:r w:rsidRPr="006C2AC5">
        <w:rPr>
          <w:rStyle w:val="StyleUnderline"/>
        </w:rPr>
        <w:t xml:space="preserve">, </w:t>
      </w:r>
      <w:r w:rsidRPr="006C2AC5">
        <w:rPr>
          <w:rStyle w:val="StyleUnderline"/>
          <w:highlight w:val="yellow"/>
        </w:rPr>
        <w:t xml:space="preserve">could </w:t>
      </w:r>
      <w:r w:rsidRPr="006C2AC5">
        <w:rPr>
          <w:rStyle w:val="Emphasis"/>
          <w:highlight w:val="yellow"/>
        </w:rPr>
        <w:t>alter competitive federalism</w:t>
      </w:r>
      <w:r w:rsidRPr="006C2AC5">
        <w:rPr>
          <w:rStyle w:val="StyleUnderline"/>
          <w:highlight w:val="yellow"/>
        </w:rPr>
        <w:t xml:space="preserve"> if debts</w:t>
      </w:r>
      <w:r w:rsidRPr="006C2AC5">
        <w:rPr>
          <w:rStyle w:val="StyleUnderline"/>
        </w:rPr>
        <w:t xml:space="preserve"> of state and local tiers </w:t>
      </w:r>
      <w:r w:rsidRPr="006C2AC5">
        <w:rPr>
          <w:rStyle w:val="StyleUnderline"/>
          <w:highlight w:val="yellow"/>
        </w:rPr>
        <w:t xml:space="preserve">are </w:t>
      </w:r>
      <w:r w:rsidRPr="006C2AC5">
        <w:rPr>
          <w:rStyle w:val="StyleUnderline"/>
        </w:rPr>
        <w:t xml:space="preserve">routinely </w:t>
      </w:r>
      <w:r w:rsidRPr="006C2AC5">
        <w:rPr>
          <w:rStyle w:val="StyleUnderline"/>
          <w:highlight w:val="yellow"/>
        </w:rPr>
        <w:t>covered by the central government</w:t>
      </w:r>
      <w:r w:rsidRPr="003C3CC8">
        <w:t>. Several municipal governments have declared bankruptcy in recent years—Bridgeport, CO; Harrisburg and Westfall, PA; Central Falls, RI; Moffett, OK; and in California, Stockton, Vallejo, Desert Hot Springs, and San Bernardino. The Detroit school district also declared bankruptcy, with assets divided between pension recipients and bond holders. A new debt-free district was formed. The state of Illinois has teetered on the verge of bankruptcy for much of the twenty-first century (Peterson and Nadler 2014).</w:t>
      </w:r>
    </w:p>
    <w:p w14:paraId="0ECA697E" w14:textId="77777777" w:rsidR="00AE3C8C" w:rsidRDefault="00AE3C8C" w:rsidP="00AE3C8C">
      <w:r w:rsidRPr="006C2AC5">
        <w:rPr>
          <w:rStyle w:val="StyleUnderline"/>
        </w:rPr>
        <w:t>Bankruptcy does not by itself alter the structure of a federal system</w:t>
      </w:r>
      <w:r w:rsidRPr="003C3CC8">
        <w:t xml:space="preserve">. Eight states defaulted on their debt during an economic crisis between 1841 and 1843, and only half ever compensated investors in full (Peterson and Nadler 2014, 26). Bankruptcies occurred during the deep depression of the 1930s, and the State of New York bailed out New York City when it veered out of fiscal control during the 1960s (Peterson 1981). Although these distressed municipalities and states asked for assistance from the national government, Congress refused to bail them out.14 Senators and representatives from states and districts that were not facing similar levels of distress saw little reason to pay the debt of jurisdictions they viewed as less prudent. </w:t>
      </w:r>
      <w:r w:rsidRPr="006C2AC5">
        <w:rPr>
          <w:rStyle w:val="StyleUnderline"/>
        </w:rPr>
        <w:t xml:space="preserve">State and local governments cannot be sure the national government will provide substantial assistance in times of fiscal challenge. Nonetheless, </w:t>
      </w:r>
      <w:r w:rsidRPr="006C2AC5">
        <w:rPr>
          <w:rStyle w:val="Emphasis"/>
          <w:highlight w:val="yellow"/>
        </w:rPr>
        <w:t>calls for</w:t>
      </w:r>
      <w:r w:rsidRPr="006C2AC5">
        <w:rPr>
          <w:rStyle w:val="Emphasis"/>
        </w:rPr>
        <w:t xml:space="preserve"> federal </w:t>
      </w:r>
      <w:r w:rsidRPr="006C2AC5">
        <w:rPr>
          <w:rStyle w:val="Emphasis"/>
          <w:highlight w:val="yellow"/>
        </w:rPr>
        <w:t>intervention have become</w:t>
      </w:r>
      <w:r w:rsidRPr="006C2AC5">
        <w:rPr>
          <w:rStyle w:val="Emphasis"/>
        </w:rPr>
        <w:t xml:space="preserve"> ever more </w:t>
      </w:r>
      <w:r w:rsidRPr="006C2AC5">
        <w:rPr>
          <w:rStyle w:val="Emphasis"/>
          <w:highlight w:val="yellow"/>
        </w:rPr>
        <w:t>insistent</w:t>
      </w:r>
      <w:r w:rsidRPr="006C2AC5">
        <w:rPr>
          <w:rStyle w:val="StyleUnderline"/>
        </w:rPr>
        <w:t xml:space="preserve">. The dean of the law school at the University of California (Berkeley) urged federal loans to states troubled during the 2008–9 recession, and the famed investor Warren Buffett said it would be </w:t>
      </w:r>
      <w:r w:rsidRPr="006C2AC5">
        <w:rPr>
          <w:rStyle w:val="Emphasis"/>
          <w:highlight w:val="yellow"/>
        </w:rPr>
        <w:t>hard for the federal government to deny</w:t>
      </w:r>
      <w:r w:rsidRPr="006C2AC5">
        <w:rPr>
          <w:rStyle w:val="Emphasis"/>
        </w:rPr>
        <w:t xml:space="preserve"> help to </w:t>
      </w:r>
      <w:r w:rsidRPr="006C2AC5">
        <w:rPr>
          <w:rStyle w:val="Emphasis"/>
          <w:highlight w:val="yellow"/>
        </w:rPr>
        <w:t>states when it</w:t>
      </w:r>
      <w:r w:rsidRPr="006C2AC5">
        <w:rPr>
          <w:rStyle w:val="Emphasis"/>
        </w:rPr>
        <w:t xml:space="preserve"> had </w:t>
      </w:r>
      <w:r w:rsidRPr="006C2AC5">
        <w:rPr>
          <w:rStyle w:val="Emphasis"/>
          <w:highlight w:val="yellow"/>
        </w:rPr>
        <w:t>rescued</w:t>
      </w:r>
      <w:r w:rsidRPr="006C2AC5">
        <w:rPr>
          <w:rStyle w:val="Emphasis"/>
        </w:rPr>
        <w:t xml:space="preserve"> large </w:t>
      </w:r>
      <w:r w:rsidRPr="006C2AC5">
        <w:rPr>
          <w:rStyle w:val="Emphasis"/>
          <w:highlight w:val="yellow"/>
        </w:rPr>
        <w:t>corporations</w:t>
      </w:r>
      <w:r w:rsidRPr="006C2AC5">
        <w:rPr>
          <w:rStyle w:val="StyleUnderline"/>
        </w:rPr>
        <w:t xml:space="preserve"> such as General Motors</w:t>
      </w:r>
      <w:r w:rsidRPr="003C3CC8">
        <w:t xml:space="preserve"> (Peterson and Nadler 2014, 32).</w:t>
      </w:r>
    </w:p>
    <w:p w14:paraId="063DAF2A" w14:textId="77777777" w:rsidR="00AE3C8C" w:rsidRDefault="00AE3C8C" w:rsidP="00AE3C8C">
      <w:r w:rsidRPr="006C2AC5">
        <w:rPr>
          <w:rStyle w:val="StyleUnderline"/>
        </w:rPr>
        <w:t xml:space="preserve">When the </w:t>
      </w:r>
      <w:r w:rsidRPr="006C2AC5">
        <w:rPr>
          <w:rStyle w:val="Emphasis"/>
          <w:highlight w:val="yellow"/>
        </w:rPr>
        <w:t>COVID</w:t>
      </w:r>
      <w:r w:rsidRPr="006C2AC5">
        <w:rPr>
          <w:rStyle w:val="Emphasis"/>
        </w:rPr>
        <w:t>-19 pandemic</w:t>
      </w:r>
      <w:r w:rsidRPr="006C2AC5">
        <w:rPr>
          <w:rStyle w:val="StyleUnderline"/>
        </w:rPr>
        <w:t xml:space="preserve"> swept across the country, the federal government did, indeed, respond to </w:t>
      </w:r>
      <w:r w:rsidRPr="006C2AC5">
        <w:rPr>
          <w:rStyle w:val="Emphasis"/>
        </w:rPr>
        <w:t>similar calls for fiscal relief</w:t>
      </w:r>
      <w:r w:rsidRPr="006C2AC5">
        <w:rPr>
          <w:rStyle w:val="StyleUnderline"/>
        </w:rPr>
        <w:t xml:space="preserve">. In addition to providing moneys to individuals and businesses, </w:t>
      </w:r>
      <w:r w:rsidRPr="006C2AC5">
        <w:rPr>
          <w:rStyle w:val="StyleUnderline"/>
          <w:highlight w:val="yellow"/>
        </w:rPr>
        <w:t>Congress enacted</w:t>
      </w:r>
      <w:r w:rsidRPr="006C2AC5">
        <w:rPr>
          <w:rStyle w:val="StyleUnderline"/>
        </w:rPr>
        <w:t xml:space="preserve"> </w:t>
      </w:r>
      <w:r w:rsidRPr="006C2AC5">
        <w:rPr>
          <w:rStyle w:val="Emphasis"/>
        </w:rPr>
        <w:t xml:space="preserve">four </w:t>
      </w:r>
      <w:r w:rsidRPr="006C2AC5">
        <w:rPr>
          <w:rStyle w:val="Emphasis"/>
          <w:highlight w:val="yellow"/>
        </w:rPr>
        <w:t>fiscal relief</w:t>
      </w:r>
      <w:r w:rsidRPr="006C2AC5">
        <w:rPr>
          <w:rStyle w:val="Emphasis"/>
        </w:rPr>
        <w:t xml:space="preserve"> measures</w:t>
      </w:r>
      <w:r w:rsidRPr="006C2AC5">
        <w:rPr>
          <w:rStyle w:val="StyleUnderline"/>
        </w:rPr>
        <w:t xml:space="preserve"> that funded state and local governments at levels not previously reached: Families First Coronavirus Response Act (</w:t>
      </w:r>
      <w:r w:rsidRPr="006C2AC5">
        <w:rPr>
          <w:rStyle w:val="Emphasis"/>
        </w:rPr>
        <w:t>FFCRA</w:t>
      </w:r>
      <w:r w:rsidRPr="006C2AC5">
        <w:rPr>
          <w:rStyle w:val="StyleUnderline"/>
        </w:rPr>
        <w:t>); Coronavirus Aid, Relief, and Economic Security (</w:t>
      </w:r>
      <w:r w:rsidRPr="006C2AC5">
        <w:rPr>
          <w:rStyle w:val="Emphasis"/>
        </w:rPr>
        <w:t>CARES</w:t>
      </w:r>
      <w:r w:rsidRPr="006C2AC5">
        <w:rPr>
          <w:rStyle w:val="StyleUnderline"/>
        </w:rPr>
        <w:t>) Act; Consolidated Appropriations Act (</w:t>
      </w:r>
      <w:r w:rsidRPr="006C2AC5">
        <w:rPr>
          <w:rStyle w:val="Emphasis"/>
        </w:rPr>
        <w:t>CAA</w:t>
      </w:r>
      <w:r w:rsidRPr="006C2AC5">
        <w:rPr>
          <w:rStyle w:val="StyleUnderline"/>
        </w:rPr>
        <w:t>); and American Rescue Plan Act (</w:t>
      </w:r>
      <w:r w:rsidRPr="006C2AC5">
        <w:rPr>
          <w:rStyle w:val="Emphasis"/>
        </w:rPr>
        <w:t>ARPA</w:t>
      </w:r>
      <w:r w:rsidRPr="006C2AC5">
        <w:rPr>
          <w:rStyle w:val="StyleUnderline"/>
        </w:rPr>
        <w:t>)</w:t>
      </w:r>
      <w:r w:rsidRPr="003C3CC8">
        <w:t>.</w:t>
      </w:r>
    </w:p>
    <w:p w14:paraId="07758E11" w14:textId="77777777" w:rsidR="00AE3C8C" w:rsidRDefault="00AE3C8C" w:rsidP="00AE3C8C">
      <w:r w:rsidRPr="006C2AC5">
        <w:rPr>
          <w:rStyle w:val="StyleUnderline"/>
        </w:rPr>
        <w:t>The four pieces of legislation together authorized more than $1.3 trillion in federal grants to state and local governments (table 11.5).</w:t>
      </w:r>
      <w:r w:rsidRPr="003C3CC8">
        <w:t xml:space="preserve"> The grants were spread out over a multi-year period, but the expected distribution of funds was heavily concentrated on the first three fiscal years, with $</w:t>
      </w:r>
      <w:proofErr w:type="gramStart"/>
      <w:r w:rsidRPr="003C3CC8">
        <w:t>125  billion</w:t>
      </w:r>
      <w:proofErr w:type="gramEnd"/>
      <w:r w:rsidRPr="003C3CC8">
        <w:t xml:space="preserve"> expended in 2020, $738 billion in 2021, and $291 billion in 2022.</w:t>
      </w:r>
    </w:p>
    <w:p w14:paraId="43D7D14E" w14:textId="77777777" w:rsidR="00AE3C8C" w:rsidRDefault="00AE3C8C" w:rsidP="00AE3C8C">
      <w:r w:rsidRPr="006C2AC5">
        <w:rPr>
          <w:rStyle w:val="StyleUnderline"/>
        </w:rPr>
        <w:t xml:space="preserve">With the enactment of these </w:t>
      </w:r>
      <w:r w:rsidRPr="006C2AC5">
        <w:rPr>
          <w:rStyle w:val="Emphasis"/>
        </w:rPr>
        <w:t>fiscally expansionary pieces of legislation</w:t>
      </w:r>
      <w:r w:rsidRPr="006C2AC5">
        <w:rPr>
          <w:rStyle w:val="StyleUnderline"/>
        </w:rPr>
        <w:t xml:space="preserve">, the recent </w:t>
      </w:r>
      <w:r w:rsidRPr="006C2AC5">
        <w:rPr>
          <w:rStyle w:val="StyleUnderline"/>
          <w:highlight w:val="yellow"/>
        </w:rPr>
        <w:t>subsidization of lower-tier governments by the central</w:t>
      </w:r>
      <w:r w:rsidRPr="006C2AC5">
        <w:rPr>
          <w:rStyle w:val="StyleUnderline"/>
        </w:rPr>
        <w:t xml:space="preserve"> government </w:t>
      </w:r>
      <w:r w:rsidRPr="006C2AC5">
        <w:rPr>
          <w:rStyle w:val="StyleUnderline"/>
          <w:highlight w:val="yellow"/>
        </w:rPr>
        <w:t xml:space="preserve">rose to </w:t>
      </w:r>
      <w:r w:rsidRPr="006C2AC5">
        <w:rPr>
          <w:rStyle w:val="Emphasis"/>
          <w:highlight w:val="yellow"/>
        </w:rPr>
        <w:t>an unprecedented level</w:t>
      </w:r>
      <w:r w:rsidRPr="006C2AC5">
        <w:rPr>
          <w:rStyle w:val="StyleUnderline"/>
          <w:highlight w:val="yellow"/>
        </w:rPr>
        <w:t>.</w:t>
      </w:r>
      <w:r w:rsidRPr="006C2AC5">
        <w:rPr>
          <w:rStyle w:val="StyleUnderline"/>
        </w:rPr>
        <w:t xml:space="preserve"> The share of state and local revenues coming from federal transfers climbed to over 26 percent in 2021 (figure 11.6), raising concern that </w:t>
      </w:r>
      <w:r w:rsidRPr="006C2AC5">
        <w:rPr>
          <w:rStyle w:val="StyleUnderline"/>
          <w:highlight w:val="yellow"/>
        </w:rPr>
        <w:t xml:space="preserve">the </w:t>
      </w:r>
      <w:r w:rsidRPr="006C2AC5">
        <w:rPr>
          <w:rStyle w:val="Emphasis"/>
          <w:highlight w:val="yellow"/>
        </w:rPr>
        <w:t>delicate balance may have been permanently altered</w:t>
      </w:r>
      <w:r w:rsidRPr="006C2AC5">
        <w:rPr>
          <w:rStyle w:val="StyleUnderline"/>
        </w:rPr>
        <w:t xml:space="preserve">. Such </w:t>
      </w:r>
      <w:r w:rsidRPr="006C2AC5">
        <w:rPr>
          <w:rStyle w:val="StyleUnderline"/>
          <w:highlight w:val="yellow"/>
        </w:rPr>
        <w:t xml:space="preserve">a shift could </w:t>
      </w:r>
      <w:r w:rsidRPr="006C2AC5">
        <w:rPr>
          <w:rStyle w:val="Emphasis"/>
          <w:highlight w:val="yellow"/>
        </w:rPr>
        <w:t>undermine</w:t>
      </w:r>
      <w:r w:rsidRPr="006C2AC5">
        <w:rPr>
          <w:rStyle w:val="Emphasis"/>
        </w:rPr>
        <w:t xml:space="preserve"> the </w:t>
      </w:r>
      <w:r w:rsidRPr="006C2AC5">
        <w:rPr>
          <w:rStyle w:val="Emphasis"/>
          <w:highlight w:val="yellow"/>
        </w:rPr>
        <w:t>self-reliance</w:t>
      </w:r>
      <w:r w:rsidRPr="006C2AC5">
        <w:rPr>
          <w:rStyle w:val="Emphasis"/>
        </w:rPr>
        <w:t xml:space="preserve"> of state and local governments </w:t>
      </w:r>
      <w:r w:rsidRPr="006C2AC5">
        <w:rPr>
          <w:rStyle w:val="StyleUnderline"/>
          <w:highlight w:val="yellow"/>
        </w:rPr>
        <w:t>that is necessary to preserve</w:t>
      </w:r>
      <w:r w:rsidRPr="006C2AC5">
        <w:rPr>
          <w:rStyle w:val="StyleUnderline"/>
        </w:rPr>
        <w:t xml:space="preserve"> a system of </w:t>
      </w:r>
      <w:r w:rsidRPr="006C2AC5">
        <w:rPr>
          <w:rStyle w:val="StyleUnderline"/>
          <w:highlight w:val="yellow"/>
        </w:rPr>
        <w:t>competitive federalism</w:t>
      </w:r>
      <w:r w:rsidRPr="006C2AC5">
        <w:rPr>
          <w:rStyle w:val="StyleUnderline"/>
        </w:rPr>
        <w:t xml:space="preserve">. Two-thirds of the authorized relief funds are </w:t>
      </w:r>
      <w:r w:rsidRPr="006C2AC5">
        <w:rPr>
          <w:rStyle w:val="Emphasis"/>
        </w:rPr>
        <w:t>designated for general purpose</w:t>
      </w:r>
      <w:r w:rsidRPr="006C2AC5">
        <w:rPr>
          <w:rStyle w:val="StyleUnderline"/>
        </w:rPr>
        <w:t xml:space="preserve">s, giving lower tiers of government </w:t>
      </w:r>
      <w:r w:rsidRPr="006C2AC5">
        <w:rPr>
          <w:rStyle w:val="Emphasis"/>
        </w:rPr>
        <w:t xml:space="preserve">wide latitude </w:t>
      </w:r>
      <w:r w:rsidRPr="006C2AC5">
        <w:rPr>
          <w:rStyle w:val="StyleUnderline"/>
        </w:rPr>
        <w:t>in their use of the funds</w:t>
      </w:r>
      <w:r w:rsidRPr="003C3CC8">
        <w:t xml:space="preserve">. California used it to give rebates of $1,100 to households with one dependent and $600 to other taxpayers. Illinois, the country’s most fiscally distressed state, anticipated a budget deficit of nearly $4 billion in November 2020, but with large, mostly unrestricted grants from the federal government, it was able to balance its budget without a tax increase. </w:t>
      </w:r>
      <w:r w:rsidRPr="006C2AC5">
        <w:rPr>
          <w:rStyle w:val="StyleUnderline"/>
          <w:highlight w:val="yellow"/>
        </w:rPr>
        <w:t xml:space="preserve">The </w:t>
      </w:r>
      <w:r w:rsidRPr="006C2AC5">
        <w:rPr>
          <w:rStyle w:val="Emphasis"/>
          <w:highlight w:val="yellow"/>
        </w:rPr>
        <w:t>national government may be setting new expectations</w:t>
      </w:r>
      <w:r w:rsidRPr="006C2AC5">
        <w:rPr>
          <w:rStyle w:val="StyleUnderline"/>
        </w:rPr>
        <w:t xml:space="preserve"> for lower-tier governments in fiscal distress. </w:t>
      </w:r>
      <w:r w:rsidRPr="006C2AC5">
        <w:rPr>
          <w:rStyle w:val="StyleUnderline"/>
          <w:highlight w:val="yellow"/>
        </w:rPr>
        <w:t xml:space="preserve">If </w:t>
      </w:r>
      <w:r w:rsidRPr="006C2AC5">
        <w:rPr>
          <w:rStyle w:val="Emphasis"/>
          <w:highlight w:val="yellow"/>
        </w:rPr>
        <w:t>Congress</w:t>
      </w:r>
      <w:r w:rsidRPr="006C2AC5">
        <w:rPr>
          <w:rStyle w:val="Emphasis"/>
        </w:rPr>
        <w:t xml:space="preserve"> can be expected to </w:t>
      </w:r>
      <w:r w:rsidRPr="006C2AC5">
        <w:rPr>
          <w:rStyle w:val="Emphasis"/>
          <w:highlight w:val="yellow"/>
        </w:rPr>
        <w:t>react</w:t>
      </w:r>
      <w:r w:rsidRPr="006C2AC5">
        <w:rPr>
          <w:rStyle w:val="StyleUnderline"/>
          <w:highlight w:val="yellow"/>
        </w:rPr>
        <w:t xml:space="preserve"> to</w:t>
      </w:r>
      <w:r w:rsidRPr="006C2AC5">
        <w:rPr>
          <w:rStyle w:val="StyleUnderline"/>
        </w:rPr>
        <w:t xml:space="preserve"> economic </w:t>
      </w:r>
      <w:r w:rsidRPr="006C2AC5">
        <w:rPr>
          <w:rStyle w:val="StyleUnderline"/>
          <w:highlight w:val="yellow"/>
        </w:rPr>
        <w:t>downturns</w:t>
      </w:r>
      <w:r w:rsidRPr="006C2AC5">
        <w:rPr>
          <w:rStyle w:val="StyleUnderline"/>
        </w:rPr>
        <w:t xml:space="preserve"> with sufficient fiscal revenues </w:t>
      </w:r>
      <w:r w:rsidRPr="006C2AC5">
        <w:rPr>
          <w:rStyle w:val="StyleUnderline"/>
          <w:highlight w:val="yellow"/>
        </w:rPr>
        <w:t>to cover state</w:t>
      </w:r>
      <w:r w:rsidRPr="006C2AC5">
        <w:rPr>
          <w:rStyle w:val="StyleUnderline"/>
        </w:rPr>
        <w:t xml:space="preserve"> and local </w:t>
      </w:r>
      <w:r w:rsidRPr="006C2AC5">
        <w:rPr>
          <w:rStyle w:val="StyleUnderline"/>
          <w:highlight w:val="yellow"/>
        </w:rPr>
        <w:t xml:space="preserve">deficits, then </w:t>
      </w:r>
      <w:r w:rsidRPr="006C2AC5">
        <w:rPr>
          <w:rStyle w:val="Emphasis"/>
          <w:highlight w:val="yellow"/>
        </w:rPr>
        <w:t>states</w:t>
      </w:r>
      <w:r w:rsidRPr="006C2AC5">
        <w:rPr>
          <w:rStyle w:val="Emphasis"/>
        </w:rPr>
        <w:t xml:space="preserve"> and localities </w:t>
      </w:r>
      <w:r w:rsidRPr="006C2AC5">
        <w:rPr>
          <w:rStyle w:val="Emphasis"/>
          <w:highlight w:val="yellow"/>
        </w:rPr>
        <w:t>can be expected to take greater fiscal risks</w:t>
      </w:r>
      <w:r w:rsidRPr="006C2AC5">
        <w:rPr>
          <w:rStyle w:val="StyleUnderline"/>
        </w:rPr>
        <w:t xml:space="preserve"> in more prosperous times. </w:t>
      </w:r>
      <w:r w:rsidRPr="006C2AC5">
        <w:rPr>
          <w:rStyle w:val="StyleUnderline"/>
          <w:highlight w:val="yellow"/>
        </w:rPr>
        <w:t>To preclude reckless behavior</w:t>
      </w:r>
      <w:r w:rsidRPr="006C2AC5">
        <w:rPr>
          <w:rStyle w:val="StyleUnderline"/>
        </w:rPr>
        <w:t xml:space="preserve">, </w:t>
      </w:r>
      <w:r w:rsidRPr="006C2AC5">
        <w:rPr>
          <w:rStyle w:val="Emphasis"/>
        </w:rPr>
        <w:t xml:space="preserve">the </w:t>
      </w:r>
      <w:r w:rsidRPr="006C2AC5">
        <w:rPr>
          <w:rStyle w:val="Emphasis"/>
          <w:highlight w:val="yellow"/>
        </w:rPr>
        <w:t>central government will</w:t>
      </w:r>
      <w:r w:rsidRPr="006C2AC5">
        <w:rPr>
          <w:rStyle w:val="Emphasis"/>
        </w:rPr>
        <w:t xml:space="preserve"> begin to </w:t>
      </w:r>
      <w:r w:rsidRPr="006C2AC5">
        <w:rPr>
          <w:rStyle w:val="Emphasis"/>
          <w:highlight w:val="yellow"/>
        </w:rPr>
        <w:t>impose tighter controls</w:t>
      </w:r>
      <w:r w:rsidRPr="006C2AC5">
        <w:rPr>
          <w:rStyle w:val="StyleUnderline"/>
        </w:rPr>
        <w:t xml:space="preserve">. The </w:t>
      </w:r>
      <w:r w:rsidRPr="006C2AC5">
        <w:rPr>
          <w:rStyle w:val="StyleUnderline"/>
          <w:highlight w:val="yellow"/>
        </w:rPr>
        <w:t>autonomy</w:t>
      </w:r>
      <w:r w:rsidRPr="006C2AC5">
        <w:rPr>
          <w:rStyle w:val="StyleUnderline"/>
        </w:rPr>
        <w:t xml:space="preserve"> that has been </w:t>
      </w:r>
      <w:r w:rsidRPr="006C2AC5">
        <w:rPr>
          <w:rStyle w:val="StyleUnderline"/>
          <w:highlight w:val="yellow"/>
        </w:rPr>
        <w:t xml:space="preserve">at the heart of </w:t>
      </w:r>
      <w:r w:rsidRPr="006C2AC5">
        <w:rPr>
          <w:rStyle w:val="Emphasis"/>
          <w:highlight w:val="yellow"/>
        </w:rPr>
        <w:t>competitive federalism will erode</w:t>
      </w:r>
      <w:r w:rsidRPr="003C3CC8">
        <w:t>.</w:t>
      </w:r>
    </w:p>
    <w:p w14:paraId="498580D7" w14:textId="77777777" w:rsidR="00AE3C8C" w:rsidRPr="003C3CC8" w:rsidRDefault="00AE3C8C" w:rsidP="00AE3C8C">
      <w:r w:rsidRPr="003C3CC8">
        <w:t xml:space="preserve">The structure of competitive federalism in the United States stands as one of the least understood pillars undergirding centuries of economic prosperity. Further, it sustains the liberties of those who </w:t>
      </w:r>
      <w:proofErr w:type="gramStart"/>
      <w:r w:rsidRPr="003C3CC8">
        <w:t>may who</w:t>
      </w:r>
      <w:proofErr w:type="gramEnd"/>
      <w:r w:rsidRPr="003C3CC8">
        <w:t xml:space="preserve"> lack access to power at the national level. Like our republic, it shall endure, as Benjamin Franklin said to Elizabeth Willing Powel, “if you can keep it.”15</w:t>
      </w:r>
    </w:p>
    <w:p w14:paraId="21AC9A57" w14:textId="77777777" w:rsidR="00AE3C8C" w:rsidRPr="005D388F" w:rsidRDefault="00AE3C8C" w:rsidP="00AE3C8C"/>
    <w:p w14:paraId="75A9B419" w14:textId="77777777" w:rsidR="00AE3C8C" w:rsidRPr="001F218F" w:rsidRDefault="00AE3C8C" w:rsidP="00AE3C8C"/>
    <w:p w14:paraId="0A6F21A4" w14:textId="77777777" w:rsidR="00AE3C8C" w:rsidRDefault="00AE3C8C" w:rsidP="00AE3C8C">
      <w:pPr>
        <w:pStyle w:val="Heading4"/>
      </w:pPr>
      <w:r>
        <w:t>No impact – State governments are already inept!</w:t>
      </w:r>
    </w:p>
    <w:p w14:paraId="646A3C1C" w14:textId="77777777" w:rsidR="00AE3C8C" w:rsidRPr="0023460C" w:rsidRDefault="00AE3C8C" w:rsidP="00AE3C8C">
      <w:r w:rsidRPr="0023460C">
        <w:t xml:space="preserve">Darrell M. </w:t>
      </w:r>
      <w:r w:rsidRPr="0023460C">
        <w:rPr>
          <w:rStyle w:val="Style13ptBold"/>
        </w:rPr>
        <w:t xml:space="preserve">West </w:t>
      </w:r>
      <w:r w:rsidRPr="00273D09">
        <w:t>9-23-20</w:t>
      </w:r>
      <w:r w:rsidRPr="00273D09">
        <w:rPr>
          <w:rStyle w:val="Style13ptBold"/>
        </w:rPr>
        <w:t>22</w:t>
      </w:r>
      <w:r w:rsidRPr="0023460C">
        <w:t>. Senior Fellow - Center for Technology Innovation, Douglas Dillon Chair in Governmental Studies. "Why federalism has become risky for American democracy." Brookings. https://www.brookings.edu/articles/why-federalism-has-become-risky-for-american-democracy/. DL</w:t>
      </w:r>
    </w:p>
    <w:p w14:paraId="5A90EC77" w14:textId="77777777" w:rsidR="00AE3C8C" w:rsidRPr="002C7C7A" w:rsidRDefault="00AE3C8C" w:rsidP="00AE3C8C">
      <w:r w:rsidRPr="001B6555">
        <w:rPr>
          <w:rStyle w:val="Emphasis"/>
          <w:highlight w:val="yellow"/>
        </w:rPr>
        <w:t>State</w:t>
      </w:r>
      <w:r w:rsidRPr="00EA1F22">
        <w:rPr>
          <w:rStyle w:val="StyleUnderline"/>
          <w:highlight w:val="yellow"/>
        </w:rPr>
        <w:t xml:space="preserve"> and </w:t>
      </w:r>
      <w:r w:rsidRPr="001B6555">
        <w:rPr>
          <w:rStyle w:val="Emphasis"/>
          <w:highlight w:val="yellow"/>
        </w:rPr>
        <w:t>local</w:t>
      </w:r>
      <w:r w:rsidRPr="00EA1F22">
        <w:rPr>
          <w:rStyle w:val="StyleUnderline"/>
          <w:highlight w:val="yellow"/>
        </w:rPr>
        <w:t xml:space="preserve"> governments</w:t>
      </w:r>
      <w:r w:rsidRPr="002C7C7A">
        <w:t xml:space="preserve"> long </w:t>
      </w:r>
      <w:r w:rsidRPr="0023460C">
        <w:rPr>
          <w:rStyle w:val="StyleUnderline"/>
        </w:rPr>
        <w:t>have been considered</w:t>
      </w:r>
      <w:r w:rsidRPr="002C7C7A">
        <w:t xml:space="preserve"> “</w:t>
      </w:r>
      <w:r w:rsidRPr="0023460C">
        <w:rPr>
          <w:rStyle w:val="Emphasis"/>
        </w:rPr>
        <w:t>laboratories</w:t>
      </w:r>
      <w:r w:rsidRPr="0023460C">
        <w:rPr>
          <w:rStyle w:val="StyleUnderline"/>
        </w:rPr>
        <w:t xml:space="preserve"> of democracy</w:t>
      </w:r>
      <w:r w:rsidRPr="002C7C7A">
        <w:t xml:space="preserve">” </w:t>
      </w:r>
      <w:r w:rsidRPr="0023460C">
        <w:rPr>
          <w:rStyle w:val="StyleUnderline"/>
        </w:rPr>
        <w:t>that spawn valuable</w:t>
      </w:r>
      <w:r w:rsidRPr="002C7C7A">
        <w:t xml:space="preserve"> </w:t>
      </w:r>
      <w:r w:rsidRPr="0023460C">
        <w:rPr>
          <w:rStyle w:val="Emphasis"/>
        </w:rPr>
        <w:t>innovation</w:t>
      </w:r>
      <w:r w:rsidRPr="002C7C7A">
        <w:t xml:space="preserve">. </w:t>
      </w:r>
      <w:r w:rsidRPr="0023460C">
        <w:rPr>
          <w:rStyle w:val="StyleUnderline"/>
        </w:rPr>
        <w:t xml:space="preserve">But recently </w:t>
      </w:r>
      <w:r w:rsidRPr="00EA1F22">
        <w:rPr>
          <w:rStyle w:val="StyleUnderline"/>
        </w:rPr>
        <w:t>states</w:t>
      </w:r>
      <w:r w:rsidRPr="0023460C">
        <w:rPr>
          <w:rStyle w:val="StyleUnderline"/>
        </w:rPr>
        <w:t xml:space="preserve"> have taken </w:t>
      </w:r>
      <w:proofErr w:type="gramStart"/>
      <w:r w:rsidRPr="0023460C">
        <w:rPr>
          <w:rStyle w:val="StyleUnderline"/>
        </w:rPr>
        <w:t>this a</w:t>
      </w:r>
      <w:proofErr w:type="gramEnd"/>
      <w:r w:rsidRPr="002C7C7A">
        <w:t xml:space="preserve"> </w:t>
      </w:r>
      <w:r w:rsidRPr="0023460C">
        <w:rPr>
          <w:rStyle w:val="Emphasis"/>
        </w:rPr>
        <w:t>step farther</w:t>
      </w:r>
      <w:r w:rsidRPr="002C7C7A">
        <w:t xml:space="preserve"> </w:t>
      </w:r>
      <w:r w:rsidRPr="00D65BA0">
        <w:rPr>
          <w:rStyle w:val="Emphasis"/>
          <w:highlight w:val="yellow"/>
        </w:rPr>
        <w:t>enter</w:t>
      </w:r>
      <w:r w:rsidRPr="006F5C5E">
        <w:rPr>
          <w:rStyle w:val="StyleUnderline"/>
        </w:rPr>
        <w:t xml:space="preserve">ing </w:t>
      </w:r>
      <w:r w:rsidRPr="006F5C5E">
        <w:rPr>
          <w:rStyle w:val="StyleUnderline"/>
          <w:highlight w:val="yellow"/>
        </w:rPr>
        <w:t>a</w:t>
      </w:r>
      <w:r w:rsidRPr="0023460C">
        <w:rPr>
          <w:rStyle w:val="StyleUnderline"/>
        </w:rPr>
        <w:t xml:space="preserve"> </w:t>
      </w:r>
      <w:r w:rsidRPr="0023460C">
        <w:rPr>
          <w:rStyle w:val="Emphasis"/>
        </w:rPr>
        <w:t>risky</w:t>
      </w:r>
      <w:r w:rsidRPr="002C7C7A">
        <w:t xml:space="preserve"> </w:t>
      </w:r>
      <w:r w:rsidRPr="0023460C">
        <w:rPr>
          <w:rStyle w:val="StyleUnderline"/>
        </w:rPr>
        <w:t xml:space="preserve">new </w:t>
      </w:r>
      <w:r w:rsidRPr="006F5C5E">
        <w:rPr>
          <w:rStyle w:val="StyleUnderline"/>
          <w:highlight w:val="yellow"/>
        </w:rPr>
        <w:t xml:space="preserve">phase that </w:t>
      </w:r>
      <w:r w:rsidRPr="006F5C5E">
        <w:rPr>
          <w:rStyle w:val="Emphasis"/>
          <w:highlight w:val="yellow"/>
        </w:rPr>
        <w:t>pits</w:t>
      </w:r>
      <w:r w:rsidRPr="002C7C7A">
        <w:rPr>
          <w:highlight w:val="yellow"/>
        </w:rPr>
        <w:t xml:space="preserve"> </w:t>
      </w:r>
      <w:r w:rsidRPr="006F5C5E">
        <w:rPr>
          <w:rStyle w:val="StyleUnderline"/>
          <w:highlight w:val="yellow"/>
        </w:rPr>
        <w:t>blue</w:t>
      </w:r>
      <w:r w:rsidRPr="006F5C5E">
        <w:rPr>
          <w:rStyle w:val="StyleUnderline"/>
        </w:rPr>
        <w:t xml:space="preserve"> states</w:t>
      </w:r>
      <w:r w:rsidRPr="002C7C7A">
        <w:t xml:space="preserve"> </w:t>
      </w:r>
      <w:r w:rsidRPr="006F5C5E">
        <w:rPr>
          <w:rStyle w:val="Emphasis"/>
          <w:highlight w:val="yellow"/>
        </w:rPr>
        <w:t>against</w:t>
      </w:r>
      <w:r w:rsidRPr="002C7C7A">
        <w:rPr>
          <w:highlight w:val="yellow"/>
        </w:rPr>
        <w:t xml:space="preserve"> </w:t>
      </w:r>
      <w:r w:rsidRPr="006F5C5E">
        <w:rPr>
          <w:rStyle w:val="StyleUnderline"/>
          <w:highlight w:val="yellow"/>
        </w:rPr>
        <w:t>red</w:t>
      </w:r>
      <w:r w:rsidRPr="0023460C">
        <w:rPr>
          <w:rStyle w:val="StyleUnderline"/>
        </w:rPr>
        <w:t xml:space="preserve"> ones and blue cities </w:t>
      </w:r>
      <w:r w:rsidRPr="0023460C">
        <w:rPr>
          <w:rStyle w:val="Emphasis"/>
        </w:rPr>
        <w:t>against</w:t>
      </w:r>
      <w:r w:rsidRPr="002C7C7A">
        <w:t xml:space="preserve"> </w:t>
      </w:r>
      <w:r w:rsidRPr="0023460C">
        <w:rPr>
          <w:rStyle w:val="StyleUnderline"/>
        </w:rPr>
        <w:t xml:space="preserve">red </w:t>
      </w:r>
      <w:proofErr w:type="gramStart"/>
      <w:r w:rsidRPr="0023460C">
        <w:rPr>
          <w:rStyle w:val="StyleUnderline"/>
        </w:rPr>
        <w:t xml:space="preserve">states, </w:t>
      </w:r>
      <w:r w:rsidRPr="00D65BA0">
        <w:rPr>
          <w:rStyle w:val="StyleUnderline"/>
          <w:highlight w:val="yellow"/>
        </w:rPr>
        <w:t>and</w:t>
      </w:r>
      <w:proofErr w:type="gramEnd"/>
      <w:r w:rsidRPr="00D65BA0">
        <w:rPr>
          <w:rStyle w:val="StyleUnderline"/>
          <w:highlight w:val="yellow"/>
        </w:rPr>
        <w:t xml:space="preserve"> </w:t>
      </w:r>
      <w:r w:rsidRPr="00D65BA0">
        <w:rPr>
          <w:rStyle w:val="Emphasis"/>
          <w:highlight w:val="yellow"/>
        </w:rPr>
        <w:t>threatens</w:t>
      </w:r>
      <w:r w:rsidRPr="002C7C7A">
        <w:rPr>
          <w:highlight w:val="yellow"/>
        </w:rPr>
        <w:t xml:space="preserve"> </w:t>
      </w:r>
      <w:proofErr w:type="gramStart"/>
      <w:r w:rsidRPr="00D65BA0">
        <w:rPr>
          <w:rStyle w:val="StyleUnderline"/>
          <w:highlight w:val="yellow"/>
        </w:rPr>
        <w:t>democracy</w:t>
      </w:r>
      <w:r w:rsidRPr="0023460C">
        <w:rPr>
          <w:rStyle w:val="StyleUnderline"/>
        </w:rPr>
        <w:t xml:space="preserve"> as a whole</w:t>
      </w:r>
      <w:proofErr w:type="gramEnd"/>
      <w:r w:rsidRPr="002C7C7A">
        <w:t xml:space="preserve">. As opposed to tolerating policy experimentation by different jurisdictions, some </w:t>
      </w:r>
      <w:r w:rsidRPr="0023460C">
        <w:rPr>
          <w:rStyle w:val="StyleUnderline"/>
        </w:rPr>
        <w:t xml:space="preserve">leaders are seeking to </w:t>
      </w:r>
      <w:r w:rsidRPr="0023460C">
        <w:rPr>
          <w:rStyle w:val="Emphasis"/>
        </w:rPr>
        <w:t>impose</w:t>
      </w:r>
      <w:r w:rsidRPr="002C7C7A">
        <w:t xml:space="preserve"> </w:t>
      </w:r>
      <w:r w:rsidRPr="0023460C">
        <w:rPr>
          <w:rStyle w:val="StyleUnderline"/>
        </w:rPr>
        <w:t xml:space="preserve">their own </w:t>
      </w:r>
      <w:r w:rsidRPr="0023460C">
        <w:rPr>
          <w:rStyle w:val="Emphasis"/>
        </w:rPr>
        <w:t>policy views</w:t>
      </w:r>
      <w:r w:rsidRPr="002C7C7A">
        <w:t xml:space="preserve"> </w:t>
      </w:r>
      <w:r w:rsidRPr="0023460C">
        <w:rPr>
          <w:rStyle w:val="StyleUnderline"/>
        </w:rPr>
        <w:t>on other places</w:t>
      </w:r>
      <w:r w:rsidRPr="002C7C7A">
        <w:t xml:space="preserve">. </w:t>
      </w:r>
      <w:proofErr w:type="gramStart"/>
      <w:r w:rsidRPr="002C7C7A">
        <w:t>Taken</w:t>
      </w:r>
      <w:proofErr w:type="gramEnd"/>
      <w:r w:rsidRPr="002C7C7A">
        <w:t xml:space="preserve"> to an extreme, </w:t>
      </w:r>
      <w:r w:rsidRPr="00D65BA0">
        <w:rPr>
          <w:rStyle w:val="StyleUnderline"/>
          <w:highlight w:val="yellow"/>
        </w:rPr>
        <w:t>this</w:t>
      </w:r>
      <w:r w:rsidRPr="0023460C">
        <w:rPr>
          <w:rStyle w:val="StyleUnderline"/>
        </w:rPr>
        <w:t xml:space="preserve"> behavior likely </w:t>
      </w:r>
      <w:r w:rsidRPr="00D65BA0">
        <w:rPr>
          <w:rStyle w:val="StyleUnderline"/>
          <w:highlight w:val="yellow"/>
        </w:rPr>
        <w:t>would</w:t>
      </w:r>
      <w:r w:rsidRPr="002C7C7A">
        <w:rPr>
          <w:highlight w:val="yellow"/>
        </w:rPr>
        <w:t xml:space="preserve"> </w:t>
      </w:r>
      <w:r w:rsidRPr="00D65BA0">
        <w:rPr>
          <w:rStyle w:val="Emphasis"/>
          <w:highlight w:val="yellow"/>
        </w:rPr>
        <w:t>intensify</w:t>
      </w:r>
      <w:r w:rsidRPr="002C7C7A">
        <w:rPr>
          <w:highlight w:val="yellow"/>
        </w:rPr>
        <w:t xml:space="preserve"> </w:t>
      </w:r>
      <w:r w:rsidRPr="00D65BA0">
        <w:rPr>
          <w:rStyle w:val="StyleUnderline"/>
          <w:highlight w:val="yellow"/>
        </w:rPr>
        <w:t xml:space="preserve">conflict and </w:t>
      </w:r>
      <w:r w:rsidRPr="00D65BA0">
        <w:rPr>
          <w:rStyle w:val="Emphasis"/>
          <w:highlight w:val="yellow"/>
        </w:rPr>
        <w:t>escalate</w:t>
      </w:r>
      <w:r w:rsidRPr="002C7C7A">
        <w:t xml:space="preserve"> </w:t>
      </w:r>
      <w:r w:rsidRPr="0023460C">
        <w:rPr>
          <w:rStyle w:val="StyleUnderline"/>
        </w:rPr>
        <w:t xml:space="preserve">policy </w:t>
      </w:r>
      <w:r w:rsidRPr="00D65BA0">
        <w:rPr>
          <w:rStyle w:val="Emphasis"/>
          <w:highlight w:val="yellow"/>
        </w:rPr>
        <w:t>nullification</w:t>
      </w:r>
      <w:r w:rsidRPr="002C7C7A">
        <w:t xml:space="preserve"> </w:t>
      </w:r>
      <w:r w:rsidRPr="0023460C">
        <w:rPr>
          <w:rStyle w:val="StyleUnderline"/>
        </w:rPr>
        <w:t xml:space="preserve">on a </w:t>
      </w:r>
      <w:r w:rsidRPr="0023460C">
        <w:rPr>
          <w:rStyle w:val="Emphasis"/>
        </w:rPr>
        <w:t>broad scale</w:t>
      </w:r>
      <w:r w:rsidRPr="002C7C7A">
        <w:t>.</w:t>
      </w:r>
    </w:p>
    <w:p w14:paraId="04CC7976" w14:textId="77777777" w:rsidR="00AE3C8C" w:rsidRPr="002C7C7A" w:rsidRDefault="00AE3C8C" w:rsidP="00AE3C8C">
      <w:r w:rsidRPr="00D65BA0">
        <w:rPr>
          <w:rStyle w:val="StyleUnderline"/>
          <w:highlight w:val="yellow"/>
        </w:rPr>
        <w:t>Take</w:t>
      </w:r>
      <w:r w:rsidRPr="002C7C7A">
        <w:t xml:space="preserve">, for instance, the recent intensification of arguments over </w:t>
      </w:r>
      <w:r w:rsidRPr="00D65BA0">
        <w:rPr>
          <w:rStyle w:val="Emphasis"/>
          <w:highlight w:val="yellow"/>
        </w:rPr>
        <w:t>immigration</w:t>
      </w:r>
      <w:r w:rsidRPr="002C7C7A">
        <w:t xml:space="preserve">. Governors Ron DeSantis of </w:t>
      </w:r>
      <w:r w:rsidRPr="00BE3EBB">
        <w:rPr>
          <w:rStyle w:val="Emphasis"/>
        </w:rPr>
        <w:t>Florida</w:t>
      </w:r>
      <w:r w:rsidRPr="00BE3EBB">
        <w:rPr>
          <w:rStyle w:val="StyleUnderline"/>
        </w:rPr>
        <w:t xml:space="preserve"> and</w:t>
      </w:r>
      <w:r w:rsidRPr="002C7C7A">
        <w:t xml:space="preserve"> Greg Abbott of </w:t>
      </w:r>
      <w:r w:rsidRPr="00BE3EBB">
        <w:rPr>
          <w:rStyle w:val="Emphasis"/>
        </w:rPr>
        <w:t>Texas</w:t>
      </w:r>
      <w:r w:rsidRPr="002C7C7A">
        <w:t xml:space="preserve"> have </w:t>
      </w:r>
      <w:proofErr w:type="gramStart"/>
      <w:r w:rsidRPr="00BE3EBB">
        <w:rPr>
          <w:rStyle w:val="StyleUnderline"/>
        </w:rPr>
        <w:t>bussed</w:t>
      </w:r>
      <w:proofErr w:type="gramEnd"/>
      <w:r w:rsidRPr="00BE3EBB">
        <w:rPr>
          <w:rStyle w:val="StyleUnderline"/>
        </w:rPr>
        <w:t xml:space="preserve"> unwanted arrivals</w:t>
      </w:r>
      <w:r w:rsidRPr="002C7C7A">
        <w:t xml:space="preserve"> from the southern border </w:t>
      </w:r>
      <w:r w:rsidRPr="00BE3EBB">
        <w:rPr>
          <w:rStyle w:val="StyleUnderline"/>
        </w:rPr>
        <w:t>to</w:t>
      </w:r>
      <w:r w:rsidRPr="002C7C7A">
        <w:t xml:space="preserve"> </w:t>
      </w:r>
      <w:r w:rsidRPr="00BE3EBB">
        <w:rPr>
          <w:rStyle w:val="Emphasis"/>
        </w:rPr>
        <w:t>New York</w:t>
      </w:r>
      <w:r w:rsidRPr="002C7C7A">
        <w:t xml:space="preserve"> City, </w:t>
      </w:r>
      <w:r w:rsidRPr="00BE3EBB">
        <w:rPr>
          <w:rStyle w:val="Emphasis"/>
        </w:rPr>
        <w:t>Washington</w:t>
      </w:r>
      <w:r w:rsidRPr="002C7C7A">
        <w:t xml:space="preserve">, </w:t>
      </w:r>
      <w:r w:rsidRPr="00BE3EBB">
        <w:rPr>
          <w:rStyle w:val="Emphasis"/>
        </w:rPr>
        <w:t>DC</w:t>
      </w:r>
      <w:r w:rsidRPr="002C7C7A">
        <w:t xml:space="preserve">, </w:t>
      </w:r>
      <w:r w:rsidRPr="00BE3EBB">
        <w:rPr>
          <w:rStyle w:val="StyleUnderline"/>
        </w:rPr>
        <w:t>and Martha’s</w:t>
      </w:r>
      <w:r w:rsidRPr="002C7C7A">
        <w:t xml:space="preserve"> </w:t>
      </w:r>
      <w:r w:rsidRPr="00BE3EBB">
        <w:rPr>
          <w:rStyle w:val="Emphasis"/>
        </w:rPr>
        <w:t>Vineyard</w:t>
      </w:r>
      <w:r w:rsidRPr="002C7C7A">
        <w:t xml:space="preserve"> </w:t>
      </w:r>
      <w:proofErr w:type="gramStart"/>
      <w:r w:rsidRPr="002C7C7A">
        <w:t>as a way to</w:t>
      </w:r>
      <w:proofErr w:type="gramEnd"/>
      <w:r w:rsidRPr="002C7C7A">
        <w:t xml:space="preserve"> express their discontent with national policy. These leaders are upset over so-called “sanctuary cities” that are pro-immigrant and seeking to attract media attention to their cause. While successful at generating press coverage, </w:t>
      </w:r>
      <w:r w:rsidRPr="00BE3EBB">
        <w:rPr>
          <w:rStyle w:val="StyleUnderline"/>
        </w:rPr>
        <w:t xml:space="preserve">this confrontational stance puts </w:t>
      </w:r>
      <w:r w:rsidRPr="00BE3EBB">
        <w:rPr>
          <w:rStyle w:val="Emphasis"/>
        </w:rPr>
        <w:t>innocent</w:t>
      </w:r>
      <w:r w:rsidRPr="002C7C7A">
        <w:t xml:space="preserve"> </w:t>
      </w:r>
      <w:r w:rsidRPr="00BE3EBB">
        <w:rPr>
          <w:rStyle w:val="StyleUnderline"/>
        </w:rPr>
        <w:t>people in the middle of policy disputes and disrupts social service delivery</w:t>
      </w:r>
      <w:r w:rsidRPr="002C7C7A">
        <w:t xml:space="preserve"> in the targeted states.</w:t>
      </w:r>
    </w:p>
    <w:p w14:paraId="335C4A62" w14:textId="77777777" w:rsidR="00AE3C8C" w:rsidRPr="002C7C7A" w:rsidRDefault="00AE3C8C" w:rsidP="00AE3C8C">
      <w:r w:rsidRPr="00BE3EBB">
        <w:rPr>
          <w:rStyle w:val="StyleUnderline"/>
        </w:rPr>
        <w:t xml:space="preserve">Another area is </w:t>
      </w:r>
      <w:r w:rsidRPr="00D65BA0">
        <w:rPr>
          <w:rStyle w:val="Emphasis"/>
          <w:highlight w:val="yellow"/>
        </w:rPr>
        <w:t>abortion</w:t>
      </w:r>
      <w:r w:rsidRPr="002C7C7A">
        <w:t xml:space="preserve"> policy where the Supreme Court reversal of Roe v. Wade turned that issue back to the states and transformed the politics of that subject. </w:t>
      </w:r>
      <w:proofErr w:type="gramStart"/>
      <w:r w:rsidRPr="002C7C7A">
        <w:t>A number of</w:t>
      </w:r>
      <w:proofErr w:type="gramEnd"/>
      <w:r w:rsidRPr="002C7C7A">
        <w:t xml:space="preserve"> states used that decision not only to outlaw abortion but to criminalize actions that provided help for those wanting abortions. </w:t>
      </w:r>
      <w:r w:rsidRPr="00BE3EBB">
        <w:rPr>
          <w:rStyle w:val="StyleUnderline"/>
        </w:rPr>
        <w:t xml:space="preserve">The </w:t>
      </w:r>
      <w:r w:rsidRPr="00BE3EBB">
        <w:rPr>
          <w:rStyle w:val="Emphasis"/>
        </w:rPr>
        <w:t>stark</w:t>
      </w:r>
      <w:r w:rsidRPr="00BE3EBB">
        <w:rPr>
          <w:rStyle w:val="StyleUnderline"/>
        </w:rPr>
        <w:t xml:space="preserve"> differences in how state legislatures have responded to the Roe aftermath suggests federalism is moving in a </w:t>
      </w:r>
      <w:r w:rsidRPr="00BE3EBB">
        <w:rPr>
          <w:rStyle w:val="Emphasis"/>
        </w:rPr>
        <w:t>destructive</w:t>
      </w:r>
      <w:r w:rsidRPr="002C7C7A">
        <w:t xml:space="preserve"> </w:t>
      </w:r>
      <w:r w:rsidRPr="00BE3EBB">
        <w:rPr>
          <w:rStyle w:val="StyleUnderline"/>
        </w:rPr>
        <w:t xml:space="preserve">direction and putting states on a </w:t>
      </w:r>
      <w:r w:rsidRPr="00BE3EBB">
        <w:rPr>
          <w:rStyle w:val="Emphasis"/>
        </w:rPr>
        <w:t>collision path</w:t>
      </w:r>
      <w:r w:rsidRPr="002C7C7A">
        <w:t xml:space="preserve"> </w:t>
      </w:r>
      <w:r w:rsidRPr="00BE3EBB">
        <w:rPr>
          <w:rStyle w:val="StyleUnderline"/>
        </w:rPr>
        <w:t>with one another.</w:t>
      </w:r>
    </w:p>
    <w:p w14:paraId="769E5303" w14:textId="77777777" w:rsidR="00AE3C8C" w:rsidRPr="002C7C7A" w:rsidRDefault="00AE3C8C" w:rsidP="00AE3C8C">
      <w:r w:rsidRPr="00741BFA">
        <w:rPr>
          <w:rStyle w:val="StyleUnderline"/>
        </w:rPr>
        <w:t xml:space="preserve">Similar issues have </w:t>
      </w:r>
      <w:proofErr w:type="gramStart"/>
      <w:r w:rsidRPr="00741BFA">
        <w:rPr>
          <w:rStyle w:val="StyleUnderline"/>
        </w:rPr>
        <w:t>popped</w:t>
      </w:r>
      <w:proofErr w:type="gramEnd"/>
      <w:r w:rsidRPr="00741BFA">
        <w:rPr>
          <w:rStyle w:val="StyleUnderline"/>
        </w:rPr>
        <w:t xml:space="preserve"> </w:t>
      </w:r>
      <w:proofErr w:type="gramStart"/>
      <w:r w:rsidRPr="00741BFA">
        <w:rPr>
          <w:rStyle w:val="StyleUnderline"/>
        </w:rPr>
        <w:t>in</w:t>
      </w:r>
      <w:r w:rsidRPr="002C7C7A">
        <w:t xml:space="preserve"> regard to</w:t>
      </w:r>
      <w:proofErr w:type="gramEnd"/>
      <w:r w:rsidRPr="002C7C7A">
        <w:t xml:space="preserve"> </w:t>
      </w:r>
      <w:r w:rsidRPr="00D65BA0">
        <w:rPr>
          <w:rStyle w:val="Emphasis"/>
          <w:highlight w:val="yellow"/>
        </w:rPr>
        <w:t>marijuana</w:t>
      </w:r>
      <w:r w:rsidRPr="002C7C7A">
        <w:t xml:space="preserve"> legalization. For </w:t>
      </w:r>
      <w:proofErr w:type="gramStart"/>
      <w:r w:rsidRPr="002C7C7A">
        <w:t>a number of</w:t>
      </w:r>
      <w:proofErr w:type="gramEnd"/>
      <w:r w:rsidRPr="002C7C7A">
        <w:t xml:space="preserve"> years, that area has pitted states wanting to relax prohibitions and spawn new businesses against existing laws preventing interstate commerce involving illegal drugs or using the national banking system to transfer money. The </w:t>
      </w:r>
      <w:r w:rsidRPr="00D65BA0">
        <w:rPr>
          <w:rStyle w:val="StyleUnderline"/>
        </w:rPr>
        <w:t>resulting</w:t>
      </w:r>
      <w:r w:rsidRPr="00741BFA">
        <w:rPr>
          <w:rStyle w:val="StyleUnderline"/>
        </w:rPr>
        <w:t xml:space="preserve"> jurisdictional </w:t>
      </w:r>
      <w:r w:rsidRPr="00D65BA0">
        <w:rPr>
          <w:rStyle w:val="StyleUnderline"/>
        </w:rPr>
        <w:t>conflicts have</w:t>
      </w:r>
      <w:r w:rsidRPr="002C7C7A">
        <w:t xml:space="preserve"> </w:t>
      </w:r>
      <w:r w:rsidRPr="00D65BA0">
        <w:rPr>
          <w:rStyle w:val="Emphasis"/>
        </w:rPr>
        <w:t>strained</w:t>
      </w:r>
      <w:r w:rsidRPr="002C7C7A">
        <w:t xml:space="preserve"> </w:t>
      </w:r>
      <w:r w:rsidRPr="00D65BA0">
        <w:rPr>
          <w:rStyle w:val="StyleUnderline"/>
        </w:rPr>
        <w:t>federalism</w:t>
      </w:r>
      <w:r w:rsidRPr="002C7C7A">
        <w:t xml:space="preserve"> and made it difficult for businesses to know whose laws they should obey.</w:t>
      </w:r>
    </w:p>
    <w:p w14:paraId="32E389E2" w14:textId="77777777" w:rsidR="00AE3C8C" w:rsidRDefault="00AE3C8C" w:rsidP="00AE3C8C">
      <w:r w:rsidRPr="002C7C7A">
        <w:t xml:space="preserve">And </w:t>
      </w:r>
      <w:r w:rsidRPr="00741BFA">
        <w:rPr>
          <w:rStyle w:val="StyleUnderline"/>
        </w:rPr>
        <w:t xml:space="preserve">in the </w:t>
      </w:r>
      <w:r w:rsidRPr="00EA1F22">
        <w:rPr>
          <w:rStyle w:val="Emphasis"/>
          <w:highlight w:val="yellow"/>
        </w:rPr>
        <w:t>gun</w:t>
      </w:r>
      <w:r w:rsidRPr="00741BFA">
        <w:rPr>
          <w:rStyle w:val="StyleUnderline"/>
        </w:rPr>
        <w:t xml:space="preserve"> area, California</w:t>
      </w:r>
      <w:r w:rsidRPr="002C7C7A">
        <w:t xml:space="preserve"> recently </w:t>
      </w:r>
      <w:r w:rsidRPr="00741BFA">
        <w:rPr>
          <w:rStyle w:val="StyleUnderline"/>
        </w:rPr>
        <w:t>enacted a law allowing people</w:t>
      </w:r>
      <w:r w:rsidRPr="002C7C7A">
        <w:t xml:space="preserve"> </w:t>
      </w:r>
      <w:r w:rsidRPr="00741BFA">
        <w:rPr>
          <w:rStyle w:val="Emphasis"/>
        </w:rPr>
        <w:t>to sue</w:t>
      </w:r>
      <w:r w:rsidRPr="002C7C7A">
        <w:t xml:space="preserve"> </w:t>
      </w:r>
      <w:r w:rsidRPr="00741BFA">
        <w:rPr>
          <w:rStyle w:val="StyleUnderline"/>
        </w:rPr>
        <w:t>those who make</w:t>
      </w:r>
      <w:r w:rsidRPr="002C7C7A">
        <w:t xml:space="preserve"> or distribute </w:t>
      </w:r>
      <w:r w:rsidRPr="00741BFA">
        <w:rPr>
          <w:rStyle w:val="StyleUnderline"/>
        </w:rPr>
        <w:t>assault weapons</w:t>
      </w:r>
      <w:r w:rsidRPr="002C7C7A">
        <w:t xml:space="preserve">. </w:t>
      </w:r>
      <w:r w:rsidRPr="00741BFA">
        <w:rPr>
          <w:rStyle w:val="Emphasis"/>
        </w:rPr>
        <w:t>Modeled</w:t>
      </w:r>
      <w:r w:rsidRPr="00741BFA">
        <w:rPr>
          <w:rStyle w:val="StyleUnderline"/>
        </w:rPr>
        <w:t xml:space="preserve"> after </w:t>
      </w:r>
      <w:r w:rsidRPr="00741BFA">
        <w:rPr>
          <w:rStyle w:val="Emphasis"/>
        </w:rPr>
        <w:t>Texas</w:t>
      </w:r>
      <w:r w:rsidRPr="002C7C7A">
        <w:t xml:space="preserve"> legi</w:t>
      </w:r>
      <w:r w:rsidRPr="00741BFA">
        <w:rPr>
          <w:rStyle w:val="StyleUnderline"/>
        </w:rPr>
        <w:t xml:space="preserve">slation that enabled lawsuits against those who aid women seeking abortions, the legislation demonstrates how </w:t>
      </w:r>
      <w:r w:rsidRPr="00EA1F22">
        <w:rPr>
          <w:rStyle w:val="StyleUnderline"/>
          <w:highlight w:val="yellow"/>
        </w:rPr>
        <w:t xml:space="preserve">states are </w:t>
      </w:r>
      <w:r w:rsidRPr="00EA1F22">
        <w:rPr>
          <w:rStyle w:val="Emphasis"/>
          <w:highlight w:val="yellow"/>
        </w:rPr>
        <w:t>turning</w:t>
      </w:r>
      <w:r w:rsidRPr="00EA1F22">
        <w:rPr>
          <w:rStyle w:val="StyleUnderline"/>
          <w:highlight w:val="yellow"/>
        </w:rPr>
        <w:t xml:space="preserve"> on </w:t>
      </w:r>
      <w:r w:rsidRPr="00EA1F22">
        <w:rPr>
          <w:rStyle w:val="Emphasis"/>
          <w:highlight w:val="yellow"/>
        </w:rPr>
        <w:t>one another</w:t>
      </w:r>
      <w:r w:rsidRPr="002C7C7A">
        <w:t xml:space="preserve"> </w:t>
      </w:r>
      <w:r w:rsidRPr="00741BFA">
        <w:rPr>
          <w:rStyle w:val="StyleUnderline"/>
        </w:rPr>
        <w:t>and</w:t>
      </w:r>
      <w:r w:rsidRPr="002C7C7A">
        <w:t xml:space="preserve"> </w:t>
      </w:r>
      <w:r w:rsidRPr="00741BFA">
        <w:rPr>
          <w:rStyle w:val="Emphasis"/>
        </w:rPr>
        <w:t>restricting</w:t>
      </w:r>
      <w:r w:rsidRPr="002C7C7A">
        <w:t xml:space="preserve"> pers</w:t>
      </w:r>
      <w:r w:rsidRPr="00741BFA">
        <w:rPr>
          <w:rStyle w:val="StyleUnderline"/>
        </w:rPr>
        <w:t xml:space="preserve">onal activity on a much </w:t>
      </w:r>
      <w:r w:rsidRPr="00741BFA">
        <w:rPr>
          <w:rStyle w:val="Emphasis"/>
        </w:rPr>
        <w:t>broader scale</w:t>
      </w:r>
      <w:r w:rsidRPr="00741BFA">
        <w:rPr>
          <w:rStyle w:val="StyleUnderline"/>
        </w:rPr>
        <w:t xml:space="preserve"> than before</w:t>
      </w:r>
      <w:r w:rsidRPr="002C7C7A">
        <w:t xml:space="preserve">. </w:t>
      </w:r>
      <w:r w:rsidRPr="00EA1F22">
        <w:rPr>
          <w:rStyle w:val="StyleUnderline"/>
          <w:highlight w:val="yellow"/>
        </w:rPr>
        <w:t>It no longer is enough for states</w:t>
      </w:r>
      <w:r w:rsidRPr="00741BFA">
        <w:rPr>
          <w:rStyle w:val="StyleUnderline"/>
        </w:rPr>
        <w:t xml:space="preserve"> and localities </w:t>
      </w:r>
      <w:r w:rsidRPr="00EA1F22">
        <w:rPr>
          <w:rStyle w:val="StyleUnderline"/>
          <w:highlight w:val="yellow"/>
        </w:rPr>
        <w:t xml:space="preserve">to take </w:t>
      </w:r>
      <w:r w:rsidRPr="00EA1F22">
        <w:rPr>
          <w:rStyle w:val="Emphasis"/>
          <w:highlight w:val="yellow"/>
        </w:rPr>
        <w:t>decisive</w:t>
      </w:r>
      <w:r w:rsidRPr="00741BFA">
        <w:rPr>
          <w:rStyle w:val="StyleUnderline"/>
        </w:rPr>
        <w:t xml:space="preserve"> policy </w:t>
      </w:r>
      <w:r w:rsidRPr="00EA1F22">
        <w:rPr>
          <w:rStyle w:val="StyleUnderline"/>
          <w:highlight w:val="yellow"/>
        </w:rPr>
        <w:t xml:space="preserve">stances, but </w:t>
      </w:r>
      <w:r w:rsidRPr="001B6555">
        <w:rPr>
          <w:rStyle w:val="StyleUnderline"/>
          <w:highlight w:val="yellow"/>
        </w:rPr>
        <w:t xml:space="preserve">rather they are </w:t>
      </w:r>
      <w:proofErr w:type="gramStart"/>
      <w:r w:rsidRPr="001B6555">
        <w:rPr>
          <w:rStyle w:val="Emphasis"/>
          <w:highlight w:val="yellow"/>
        </w:rPr>
        <w:t>aiming</w:t>
      </w:r>
      <w:proofErr w:type="gramEnd"/>
      <w:r w:rsidRPr="00741BFA">
        <w:rPr>
          <w:rStyle w:val="StyleUnderline"/>
        </w:rPr>
        <w:t xml:space="preserve"> their </w:t>
      </w:r>
      <w:r w:rsidRPr="001B6555">
        <w:rPr>
          <w:rStyle w:val="StyleUnderline"/>
          <w:highlight w:val="yellow"/>
        </w:rPr>
        <w:t xml:space="preserve">enforcement </w:t>
      </w:r>
      <w:r w:rsidRPr="001B6555">
        <w:rPr>
          <w:rStyle w:val="Emphasis"/>
          <w:highlight w:val="yellow"/>
        </w:rPr>
        <w:t>against</w:t>
      </w:r>
      <w:r w:rsidRPr="002C7C7A">
        <w:t xml:space="preserve"> </w:t>
      </w:r>
      <w:r w:rsidRPr="001B6555">
        <w:rPr>
          <w:rStyle w:val="StyleUnderline"/>
          <w:highlight w:val="yellow"/>
        </w:rPr>
        <w:t xml:space="preserve">people living </w:t>
      </w:r>
      <w:r w:rsidRPr="001B6555">
        <w:rPr>
          <w:rStyle w:val="Emphasis"/>
          <w:highlight w:val="yellow"/>
        </w:rPr>
        <w:t>elsewhere</w:t>
      </w:r>
      <w:r w:rsidRPr="002C7C7A">
        <w:t xml:space="preserve"> </w:t>
      </w:r>
      <w:r w:rsidRPr="00741BFA">
        <w:rPr>
          <w:rStyle w:val="StyleUnderline"/>
        </w:rPr>
        <w:t xml:space="preserve">who have </w:t>
      </w:r>
      <w:r w:rsidRPr="00741BFA">
        <w:rPr>
          <w:rStyle w:val="Emphasis"/>
        </w:rPr>
        <w:t>different points</w:t>
      </w:r>
      <w:r w:rsidRPr="002C7C7A">
        <w:t xml:space="preserve"> </w:t>
      </w:r>
      <w:r w:rsidRPr="00741BFA">
        <w:rPr>
          <w:rStyle w:val="StyleUnderline"/>
        </w:rPr>
        <w:t>of view</w:t>
      </w:r>
      <w:r w:rsidRPr="002C7C7A">
        <w:t>.</w:t>
      </w:r>
    </w:p>
    <w:p w14:paraId="5E2D7D3D" w14:textId="77777777" w:rsidR="00AE3C8C" w:rsidRDefault="00AE3C8C" w:rsidP="00AE3C8C"/>
    <w:p w14:paraId="122A7AB5" w14:textId="77777777" w:rsidR="00AE3C8C" w:rsidRDefault="00AE3C8C" w:rsidP="00AE3C8C"/>
    <w:p w14:paraId="017874D4" w14:textId="77777777" w:rsidR="00AE3C8C" w:rsidRPr="00C05992" w:rsidRDefault="00AE3C8C" w:rsidP="00AE3C8C">
      <w:pPr>
        <w:pStyle w:val="Heading2"/>
      </w:pPr>
      <w:r w:rsidRPr="00C05992">
        <w:t>Midterms</w:t>
      </w:r>
    </w:p>
    <w:p w14:paraId="05268AAA" w14:textId="77777777" w:rsidR="00AE3C8C" w:rsidRDefault="00AE3C8C" w:rsidP="00AE3C8C">
      <w:bookmarkStart w:id="0" w:name="_Hlk218327521"/>
    </w:p>
    <w:p w14:paraId="32A23E3A" w14:textId="77777777" w:rsidR="00AE3C8C" w:rsidRDefault="00AE3C8C" w:rsidP="00AE3C8C">
      <w:pPr>
        <w:pStyle w:val="Heading3"/>
      </w:pPr>
      <w:r>
        <w:t xml:space="preserve">Midterms DA: </w:t>
      </w:r>
    </w:p>
    <w:p w14:paraId="153A0B53" w14:textId="77777777" w:rsidR="00AE3C8C" w:rsidRPr="00C05992" w:rsidRDefault="00AE3C8C" w:rsidP="00AE3C8C"/>
    <w:p w14:paraId="6ED137F1" w14:textId="77777777" w:rsidR="00AE3C8C" w:rsidRPr="00C05992" w:rsidRDefault="00AE3C8C" w:rsidP="00AE3C8C"/>
    <w:p w14:paraId="6B5C175D" w14:textId="77777777" w:rsidR="00AE3C8C" w:rsidRPr="00C05992" w:rsidRDefault="00AE3C8C" w:rsidP="00AE3C8C"/>
    <w:p w14:paraId="46F9484A" w14:textId="77777777" w:rsidR="00AE3C8C" w:rsidRPr="00C05992" w:rsidRDefault="00AE3C8C" w:rsidP="00AE3C8C">
      <w:pPr>
        <w:pStyle w:val="Heading4"/>
      </w:pPr>
      <w:r w:rsidRPr="00C05992">
        <w:t xml:space="preserve">Republicans </w:t>
      </w:r>
      <w:proofErr w:type="gramStart"/>
      <w:r w:rsidRPr="00C05992">
        <w:t>win:</w:t>
      </w:r>
      <w:proofErr w:type="gramEnd"/>
      <w:r w:rsidRPr="00C05992">
        <w:t xml:space="preserve"> inserting forecasting chart. </w:t>
      </w:r>
    </w:p>
    <w:p w14:paraId="64572250" w14:textId="77777777" w:rsidR="00AE3C8C" w:rsidRPr="00C05992" w:rsidRDefault="00AE3C8C" w:rsidP="00AE3C8C">
      <w:r w:rsidRPr="00C05992">
        <w:rPr>
          <w:rStyle w:val="Style13ptBold"/>
        </w:rPr>
        <w:t>270toWin ‘25</w:t>
      </w:r>
      <w:r w:rsidRPr="00C05992">
        <w:t xml:space="preserve"> [270toWin. "Consensus 2026 House of Representatives Election Forecast", https://www.270towin.com/2026-house-election/consensus-2026-house-forecast, published 11-13-2025, accessed 11-14-2025]</w:t>
      </w:r>
    </w:p>
    <w:p w14:paraId="7DCC3252" w14:textId="77777777" w:rsidR="00AE3C8C" w:rsidRPr="00C05992" w:rsidRDefault="00AE3C8C" w:rsidP="00AE3C8C"/>
    <w:p w14:paraId="1DB37D23" w14:textId="77777777" w:rsidR="00AE3C8C" w:rsidRPr="00C05992" w:rsidRDefault="00AE3C8C" w:rsidP="00AE3C8C">
      <w:r w:rsidRPr="00C05992">
        <w:rPr>
          <w:noProof/>
        </w:rPr>
        <w:drawing>
          <wp:inline distT="0" distB="0" distL="0" distR="0" wp14:anchorId="44286314" wp14:editId="5C6DD7E5">
            <wp:extent cx="3073691" cy="2976113"/>
            <wp:effectExtent l="0" t="0" r="0" b="0"/>
            <wp:docPr id="679200921"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1293" name="Picture 1" descr="A map of the united states&#10;&#10;AI-generated content may be incorrect."/>
                    <pic:cNvPicPr/>
                  </pic:nvPicPr>
                  <pic:blipFill>
                    <a:blip r:embed="rId45"/>
                    <a:stretch>
                      <a:fillRect/>
                    </a:stretch>
                  </pic:blipFill>
                  <pic:spPr>
                    <a:xfrm>
                      <a:off x="0" y="0"/>
                      <a:ext cx="3079608" cy="2981842"/>
                    </a:xfrm>
                    <a:prstGeom prst="rect">
                      <a:avLst/>
                    </a:prstGeom>
                  </pic:spPr>
                </pic:pic>
              </a:graphicData>
            </a:graphic>
          </wp:inline>
        </w:drawing>
      </w:r>
    </w:p>
    <w:p w14:paraId="09D4593F" w14:textId="77777777" w:rsidR="00AE3C8C" w:rsidRPr="00C05992" w:rsidRDefault="00AE3C8C" w:rsidP="00AE3C8C"/>
    <w:p w14:paraId="32707BD6" w14:textId="77777777" w:rsidR="00AE3C8C" w:rsidRPr="00C05992" w:rsidRDefault="00AE3C8C" w:rsidP="00AE3C8C"/>
    <w:p w14:paraId="204B9231" w14:textId="77777777" w:rsidR="00AE3C8C" w:rsidRPr="00C05992" w:rsidRDefault="00AE3C8C" w:rsidP="00AE3C8C">
      <w:pPr>
        <w:pStyle w:val="Heading4"/>
      </w:pPr>
      <w:r w:rsidRPr="00C05992">
        <w:t>Courts don’t link</w:t>
      </w:r>
    </w:p>
    <w:p w14:paraId="0E34264A" w14:textId="77777777" w:rsidR="00AE3C8C" w:rsidRPr="00C05992" w:rsidRDefault="00AE3C8C" w:rsidP="00AE3C8C">
      <w:r w:rsidRPr="00C05992">
        <w:rPr>
          <w:rStyle w:val="Style13ptBold"/>
        </w:rPr>
        <w:t>Lin &amp; Hsu ‘17</w:t>
      </w:r>
      <w:r w:rsidRPr="00C05992">
        <w:t xml:space="preserve"> [Chien-Chih Lin is a post-doc researcher at the </w:t>
      </w:r>
      <w:proofErr w:type="spellStart"/>
      <w:r w:rsidRPr="00C05992">
        <w:t>institutum</w:t>
      </w:r>
      <w:proofErr w:type="spellEnd"/>
      <w:r w:rsidRPr="00C05992">
        <w:t xml:space="preserve"> </w:t>
      </w:r>
      <w:proofErr w:type="spellStart"/>
      <w:r w:rsidRPr="00C05992">
        <w:t>lurisprudentiae</w:t>
      </w:r>
      <w:proofErr w:type="spellEnd"/>
      <w:r w:rsidRPr="00C05992">
        <w:t xml:space="preserve">, Academia Sinica, Taiwan; Ching-Fang Hsu is a Ph.D. student at the University of Toronto. “An Inter-Court Struggle for Judicial Supremacy,” University of Pennsylvania Asian Law Review, vol 11, </w:t>
      </w:r>
      <w:proofErr w:type="spellStart"/>
      <w:r w:rsidRPr="00C05992">
        <w:t>iss</w:t>
      </w:r>
      <w:proofErr w:type="spellEnd"/>
      <w:r w:rsidRPr="00C05992">
        <w:t xml:space="preserve"> 2, https://scholarship.law.upenn.edu/alr/vol11/iss2/3/, published 2017, accessed 09-17-2025]</w:t>
      </w:r>
    </w:p>
    <w:p w14:paraId="01AD991D" w14:textId="77777777" w:rsidR="00AE3C8C" w:rsidRPr="00C05992" w:rsidRDefault="00AE3C8C" w:rsidP="00AE3C8C"/>
    <w:p w14:paraId="7BD791CC" w14:textId="77777777" w:rsidR="00AE3C8C" w:rsidRPr="00C05992" w:rsidRDefault="00AE3C8C" w:rsidP="00AE3C8C">
      <w:r w:rsidRPr="00C05992">
        <w:t>C. Alliance with Politicians.</w:t>
      </w:r>
    </w:p>
    <w:p w14:paraId="18013C05" w14:textId="77777777" w:rsidR="00AE3C8C" w:rsidRPr="00C05992" w:rsidRDefault="00AE3C8C" w:rsidP="00AE3C8C">
      <w:r w:rsidRPr="00C05992">
        <w:rPr>
          <w:rStyle w:val="StyleUnderline"/>
        </w:rPr>
        <w:t xml:space="preserve">The notion of an </w:t>
      </w:r>
      <w:r w:rsidRPr="00C05992">
        <w:rPr>
          <w:rStyle w:val="Emphasis"/>
        </w:rPr>
        <w:t>alliance</w:t>
      </w:r>
      <w:r w:rsidRPr="00C05992">
        <w:rPr>
          <w:rStyle w:val="StyleUnderline"/>
        </w:rPr>
        <w:t xml:space="preserve"> between </w:t>
      </w:r>
      <w:r w:rsidRPr="00C05992">
        <w:rPr>
          <w:rStyle w:val="Emphasis"/>
        </w:rPr>
        <w:t>courts and politicians</w:t>
      </w:r>
      <w:r w:rsidRPr="00C05992">
        <w:rPr>
          <w:rStyle w:val="StyleUnderline"/>
        </w:rPr>
        <w:t xml:space="preserve"> seems </w:t>
      </w:r>
      <w:r w:rsidRPr="00C05992">
        <w:rPr>
          <w:rStyle w:val="Emphasis"/>
        </w:rPr>
        <w:t>counterintuitive</w:t>
      </w:r>
      <w:r w:rsidRPr="00C05992">
        <w:t xml:space="preserve"> at first glance, as </w:t>
      </w:r>
      <w:r w:rsidRPr="007D7B29">
        <w:rPr>
          <w:rStyle w:val="StyleUnderline"/>
          <w:highlight w:val="yellow"/>
        </w:rPr>
        <w:t>conventional wisdom</w:t>
      </w:r>
      <w:r w:rsidRPr="00C05992">
        <w:rPr>
          <w:rStyle w:val="StyleUnderline"/>
        </w:rPr>
        <w:t xml:space="preserve"> has long </w:t>
      </w:r>
      <w:r w:rsidRPr="007D7B29">
        <w:rPr>
          <w:rStyle w:val="StyleUnderline"/>
          <w:highlight w:val="yellow"/>
        </w:rPr>
        <w:t>held</w:t>
      </w:r>
      <w:r w:rsidRPr="00C05992">
        <w:rPr>
          <w:rStyle w:val="StyleUnderline"/>
        </w:rPr>
        <w:t xml:space="preserve"> that </w:t>
      </w:r>
      <w:r w:rsidRPr="007D7B29">
        <w:rPr>
          <w:rStyle w:val="StyleUnderline"/>
          <w:highlight w:val="yellow"/>
        </w:rPr>
        <w:t xml:space="preserve">the judiciary </w:t>
      </w:r>
      <w:r w:rsidRPr="007D7B29">
        <w:rPr>
          <w:rStyle w:val="Emphasis"/>
          <w:highlight w:val="yellow"/>
        </w:rPr>
        <w:t>exists</w:t>
      </w:r>
      <w:r w:rsidRPr="007D7B29">
        <w:rPr>
          <w:rStyle w:val="StyleUnderline"/>
          <w:highlight w:val="yellow"/>
        </w:rPr>
        <w:t xml:space="preserve"> to </w:t>
      </w:r>
      <w:r w:rsidRPr="007D7B29">
        <w:rPr>
          <w:rStyle w:val="Emphasis"/>
          <w:highlight w:val="yellow"/>
        </w:rPr>
        <w:t>check</w:t>
      </w:r>
      <w:r w:rsidRPr="00C05992">
        <w:rPr>
          <w:rStyle w:val="StyleUnderline"/>
        </w:rPr>
        <w:t xml:space="preserve"> and balance </w:t>
      </w:r>
      <w:r w:rsidRPr="007D7B29">
        <w:rPr>
          <w:rStyle w:val="StyleUnderline"/>
          <w:highlight w:val="yellow"/>
        </w:rPr>
        <w:t xml:space="preserve">the </w:t>
      </w:r>
      <w:r w:rsidRPr="007D7B29">
        <w:rPr>
          <w:rStyle w:val="Emphasis"/>
          <w:highlight w:val="yellow"/>
        </w:rPr>
        <w:t>political</w:t>
      </w:r>
      <w:r w:rsidRPr="00C05992">
        <w:rPr>
          <w:rStyle w:val="Emphasis"/>
        </w:rPr>
        <w:t xml:space="preserve"> powers</w:t>
      </w:r>
      <w:r w:rsidRPr="00C05992">
        <w:rPr>
          <w:rStyle w:val="StyleUnderline"/>
        </w:rPr>
        <w:t>.</w:t>
      </w:r>
      <w:r w:rsidRPr="00C05992">
        <w:t xml:space="preserve"> Nonetheless </w:t>
      </w:r>
      <w:r w:rsidRPr="00C05992">
        <w:rPr>
          <w:rStyle w:val="StyleUnderline"/>
        </w:rPr>
        <w:t xml:space="preserve">the relationship between the judiciary and political branches is </w:t>
      </w:r>
      <w:proofErr w:type="gramStart"/>
      <w:r w:rsidRPr="007D7B29">
        <w:rPr>
          <w:rStyle w:val="StyleUnderline"/>
          <w:highlight w:val="yellow"/>
        </w:rPr>
        <w:t>in reality</w:t>
      </w:r>
      <w:r w:rsidRPr="00C05992">
        <w:rPr>
          <w:rStyle w:val="StyleUnderline"/>
        </w:rPr>
        <w:t xml:space="preserve"> actually</w:t>
      </w:r>
      <w:proofErr w:type="gramEnd"/>
      <w:r w:rsidRPr="00C05992">
        <w:rPr>
          <w:rStyle w:val="StyleUnderline"/>
        </w:rPr>
        <w:t xml:space="preserve"> </w:t>
      </w:r>
      <w:r w:rsidRPr="007D7B29">
        <w:rPr>
          <w:rStyle w:val="Emphasis"/>
          <w:highlight w:val="yellow"/>
        </w:rPr>
        <w:t>more symbiotic</w:t>
      </w:r>
      <w:r w:rsidRPr="00C05992">
        <w:rPr>
          <w:rStyle w:val="StyleUnderline"/>
        </w:rPr>
        <w:t>.</w:t>
      </w:r>
      <w:r w:rsidRPr="00C05992">
        <w:t xml:space="preserve">  On the one hand, </w:t>
      </w:r>
      <w:r w:rsidRPr="007D7B29">
        <w:rPr>
          <w:rStyle w:val="StyleUnderline"/>
          <w:highlight w:val="yellow"/>
        </w:rPr>
        <w:t xml:space="preserve">it is in the </w:t>
      </w:r>
      <w:r w:rsidRPr="007D7B29">
        <w:rPr>
          <w:rStyle w:val="Emphasis"/>
          <w:highlight w:val="yellow"/>
        </w:rPr>
        <w:t>interests of politicians</w:t>
      </w:r>
      <w:r w:rsidRPr="007D7B29">
        <w:rPr>
          <w:rStyle w:val="StyleUnderline"/>
          <w:highlight w:val="yellow"/>
        </w:rPr>
        <w:t xml:space="preserve"> to invite</w:t>
      </w:r>
      <w:r w:rsidRPr="00C05992">
        <w:rPr>
          <w:rStyle w:val="StyleUnderline"/>
        </w:rPr>
        <w:t xml:space="preserve"> the </w:t>
      </w:r>
      <w:r w:rsidRPr="007D7B29">
        <w:rPr>
          <w:rStyle w:val="StyleUnderline"/>
          <w:highlight w:val="yellow"/>
        </w:rPr>
        <w:t>judiciary</w:t>
      </w:r>
      <w:r w:rsidRPr="00C05992">
        <w:rPr>
          <w:rStyle w:val="StyleUnderline"/>
        </w:rPr>
        <w:t xml:space="preserve"> to “</w:t>
      </w:r>
      <w:r w:rsidRPr="007D7B29">
        <w:rPr>
          <w:rStyle w:val="Emphasis"/>
          <w:highlight w:val="yellow"/>
        </w:rPr>
        <w:t>interpose</w:t>
      </w:r>
      <w:r w:rsidRPr="00C05992">
        <w:rPr>
          <w:rStyle w:val="StyleUnderline"/>
        </w:rPr>
        <w:t xml:space="preserve"> its friendly hand”109 </w:t>
      </w:r>
      <w:r w:rsidRPr="007D7B29">
        <w:rPr>
          <w:rStyle w:val="StyleUnderline"/>
          <w:highlight w:val="yellow"/>
        </w:rPr>
        <w:t>when they need to</w:t>
      </w:r>
      <w:r w:rsidRPr="00C05992">
        <w:rPr>
          <w:rStyle w:val="StyleUnderline"/>
        </w:rPr>
        <w:t xml:space="preserve"> legitimize policy choices, overcome political gridlock, and </w:t>
      </w:r>
      <w:r w:rsidRPr="007D7B29">
        <w:rPr>
          <w:rStyle w:val="Emphasis"/>
          <w:highlight w:val="yellow"/>
        </w:rPr>
        <w:t>shift blame</w:t>
      </w:r>
      <w:r w:rsidRPr="00C05992">
        <w:rPr>
          <w:rStyle w:val="StyleUnderline"/>
        </w:rPr>
        <w:t>.</w:t>
      </w:r>
      <w:proofErr w:type="gramStart"/>
      <w:r w:rsidRPr="00C05992">
        <w:t>110  On</w:t>
      </w:r>
      <w:proofErr w:type="gramEnd"/>
      <w:r w:rsidRPr="00C05992">
        <w:t xml:space="preserve"> the other hand, courts need political support to implement decisions effectively.  However persuasive their reasoning, judicial decisions are unlikely to penetrate to the ground without the support of political power.</w:t>
      </w:r>
      <w:proofErr w:type="gramStart"/>
      <w:r w:rsidRPr="00C05992">
        <w:t>111  Namely</w:t>
      </w:r>
      <w:proofErr w:type="gramEnd"/>
      <w:r w:rsidRPr="00C05992">
        <w:t xml:space="preserve">, both sides have strong incentives to forge an alliance. </w:t>
      </w:r>
    </w:p>
    <w:p w14:paraId="02684E6F" w14:textId="77777777" w:rsidR="00AE3C8C" w:rsidRPr="00C05992" w:rsidRDefault="00AE3C8C" w:rsidP="00AE3C8C"/>
    <w:p w14:paraId="769597CB" w14:textId="77777777" w:rsidR="00AE3C8C" w:rsidRPr="00C05992" w:rsidRDefault="00AE3C8C" w:rsidP="00AE3C8C"/>
    <w:p w14:paraId="71520C3B" w14:textId="77777777" w:rsidR="00AE3C8C" w:rsidRPr="00C05992" w:rsidRDefault="00AE3C8C" w:rsidP="00AE3C8C">
      <w:pPr>
        <w:pStyle w:val="Heading4"/>
      </w:pPr>
      <w:r w:rsidRPr="00C05992">
        <w:t xml:space="preserve">Voters don’t care about anything unions. </w:t>
      </w:r>
    </w:p>
    <w:p w14:paraId="73AC1836" w14:textId="77777777" w:rsidR="00AE3C8C" w:rsidRPr="00C05992" w:rsidRDefault="00AE3C8C" w:rsidP="00AE3C8C">
      <w:r w:rsidRPr="00C05992">
        <w:rPr>
          <w:rStyle w:val="Style13ptBold"/>
        </w:rPr>
        <w:t>Wong '26</w:t>
      </w:r>
      <w:r w:rsidRPr="00C05992">
        <w:t xml:space="preserve"> [Leyna Wong is a reporter at Vor news. "2026 Midterms Guide: Candidates, Key Issues, and Battleground States", VOR News </w:t>
      </w:r>
      <w:proofErr w:type="gramStart"/>
      <w:r w:rsidRPr="00C05992">
        <w:t>Media, https://www.vornews.com/midterms/2026-midterms-guide/, published 1-2-2026</w:t>
      </w:r>
      <w:proofErr w:type="gramEnd"/>
      <w:r w:rsidRPr="00C05992">
        <w:t xml:space="preserve">, </w:t>
      </w:r>
      <w:proofErr w:type="gramStart"/>
      <w:r w:rsidRPr="00C05992">
        <w:t>accessed 1-3-2026]</w:t>
      </w:r>
      <w:proofErr w:type="gramEnd"/>
    </w:p>
    <w:p w14:paraId="2C29B54C" w14:textId="77777777" w:rsidR="00AE3C8C" w:rsidRPr="00C05992" w:rsidRDefault="00AE3C8C" w:rsidP="00AE3C8C"/>
    <w:p w14:paraId="571CEAD1" w14:textId="77777777" w:rsidR="00AE3C8C" w:rsidRPr="00C05992" w:rsidRDefault="00AE3C8C" w:rsidP="00AE3C8C">
      <w:r w:rsidRPr="00C05992">
        <w:rPr>
          <w:rStyle w:val="StyleUnderline"/>
        </w:rPr>
        <w:t xml:space="preserve">The </w:t>
      </w:r>
      <w:r w:rsidRPr="007D7B29">
        <w:rPr>
          <w:rStyle w:val="StyleUnderline"/>
          <w:highlight w:val="yellow"/>
        </w:rPr>
        <w:t>same</w:t>
      </w:r>
      <w:r w:rsidRPr="00C05992">
        <w:rPr>
          <w:rStyle w:val="StyleUnderline"/>
        </w:rPr>
        <w:t xml:space="preserve"> “big </w:t>
      </w:r>
      <w:r w:rsidRPr="007D7B29">
        <w:rPr>
          <w:rStyle w:val="StyleUnderline"/>
          <w:highlight w:val="yellow"/>
        </w:rPr>
        <w:t>four</w:t>
      </w:r>
      <w:r w:rsidRPr="00C05992">
        <w:rPr>
          <w:rStyle w:val="StyleUnderline"/>
        </w:rPr>
        <w:t xml:space="preserve">” </w:t>
      </w:r>
      <w:r w:rsidRPr="007D7B29">
        <w:rPr>
          <w:rStyle w:val="StyleUnderline"/>
          <w:highlight w:val="yellow"/>
        </w:rPr>
        <w:t>issues keep showing up</w:t>
      </w:r>
      <w:r w:rsidRPr="00C05992">
        <w:rPr>
          <w:rStyle w:val="StyleUnderline"/>
        </w:rPr>
        <w:t xml:space="preserve"> in conversations across battleground states</w:t>
      </w:r>
      <w:r w:rsidRPr="00C05992">
        <w:t>, but they hit differently depending on where you live. A homeowner in the Atlanta suburbs, a renter in Phoenix, a small business owner in Michigan, and a border-county resident in Arizona can all care about the same topic, but for different reasons.</w:t>
      </w:r>
    </w:p>
    <w:p w14:paraId="0B693556" w14:textId="77777777" w:rsidR="00AE3C8C" w:rsidRPr="00C05992" w:rsidRDefault="00AE3C8C" w:rsidP="00AE3C8C">
      <w:r w:rsidRPr="007D7B29">
        <w:rPr>
          <w:rStyle w:val="Emphasis"/>
          <w:highlight w:val="yellow"/>
        </w:rPr>
        <w:t>The economy</w:t>
      </w:r>
      <w:r w:rsidRPr="00C05992">
        <w:t>: prices, jobs, and trust</w:t>
      </w:r>
    </w:p>
    <w:p w14:paraId="5E2FDCD0" w14:textId="77777777" w:rsidR="00AE3C8C" w:rsidRPr="00C05992" w:rsidRDefault="00AE3C8C" w:rsidP="00AE3C8C">
      <w:r w:rsidRPr="00C05992">
        <w:t xml:space="preserve">Prices still </w:t>
      </w:r>
      <w:r w:rsidRPr="00C05992">
        <w:rPr>
          <w:rStyle w:val="StyleUnderline"/>
        </w:rPr>
        <w:t xml:space="preserve">shape how people feel about leadership, </w:t>
      </w:r>
      <w:r w:rsidRPr="007D7B29">
        <w:rPr>
          <w:rStyle w:val="Emphasis"/>
          <w:highlight w:val="yellow"/>
        </w:rPr>
        <w:t>even when inflation cools</w:t>
      </w:r>
      <w:r w:rsidRPr="00C05992">
        <w:rPr>
          <w:rStyle w:val="StyleUnderline"/>
        </w:rPr>
        <w:t xml:space="preserve">. </w:t>
      </w:r>
      <w:r w:rsidRPr="00C05992">
        <w:t xml:space="preserve">Voters talk about grocery bills, insurance, and utility costs because they show up every week. When those basics rise faster than paychecks, it creates a </w:t>
      </w:r>
      <w:r w:rsidRPr="00C05992">
        <w:rPr>
          <w:rStyle w:val="StyleUnderline"/>
        </w:rPr>
        <w:t>sense that the system is not working for regular people.</w:t>
      </w:r>
    </w:p>
    <w:p w14:paraId="6D36F6B8" w14:textId="77777777" w:rsidR="00AE3C8C" w:rsidRPr="00C05992" w:rsidRDefault="00AE3C8C" w:rsidP="00AE3C8C">
      <w:r w:rsidRPr="00C05992">
        <w:t xml:space="preserve">Four economic pressures come up </w:t>
      </w:r>
      <w:proofErr w:type="gramStart"/>
      <w:r w:rsidRPr="00C05992">
        <w:t>again and again</w:t>
      </w:r>
      <w:proofErr w:type="gramEnd"/>
      <w:r w:rsidRPr="00C05992">
        <w:t>:</w:t>
      </w:r>
    </w:p>
    <w:p w14:paraId="70A3E4E8" w14:textId="77777777" w:rsidR="00AE3C8C" w:rsidRPr="00C05992" w:rsidRDefault="00AE3C8C" w:rsidP="00AE3C8C">
      <w:r w:rsidRPr="00C05992">
        <w:t>Inflation vs wages: People don’t only ask, “Are prices rising slower?” They ask, “Did my raise keep up?”</w:t>
      </w:r>
    </w:p>
    <w:p w14:paraId="5A91800E" w14:textId="77777777" w:rsidR="00AE3C8C" w:rsidRPr="00C05992" w:rsidRDefault="00AE3C8C" w:rsidP="00AE3C8C">
      <w:r w:rsidRPr="00C05992">
        <w:t>Housing costs: Rent and home prices squeeze budgets, and low inventory can make even middle-class buyers feel shut out.</w:t>
      </w:r>
    </w:p>
    <w:p w14:paraId="1AEA88F5" w14:textId="77777777" w:rsidR="00AE3C8C" w:rsidRPr="00C05992" w:rsidRDefault="00AE3C8C" w:rsidP="00AE3C8C">
      <w:r w:rsidRPr="00C05992">
        <w:t>Interest rates: Higher rates raise monthly mortgage payments and make car loans and credit cards heavier burdens.</w:t>
      </w:r>
    </w:p>
    <w:p w14:paraId="3294D9C0" w14:textId="77777777" w:rsidR="00AE3C8C" w:rsidRPr="00C05992" w:rsidRDefault="00AE3C8C" w:rsidP="00AE3C8C">
      <w:r w:rsidRPr="00C05992">
        <w:t>Job security: A strong headline jobs report matters less if your industry is cutting hours or freezing hiring.</w:t>
      </w:r>
    </w:p>
    <w:p w14:paraId="13725DD0" w14:textId="77777777" w:rsidR="00AE3C8C" w:rsidRPr="00C05992" w:rsidRDefault="00AE3C8C" w:rsidP="00AE3C8C">
      <w:r w:rsidRPr="00C05992">
        <w:t>When voters listen to economic plans, they tend to look for specifics in a few buckets:</w:t>
      </w:r>
    </w:p>
    <w:p w14:paraId="2585BDD8" w14:textId="77777777" w:rsidR="00AE3C8C" w:rsidRPr="00C05992" w:rsidRDefault="00AE3C8C" w:rsidP="00AE3C8C">
      <w:pPr>
        <w:rPr>
          <w:rStyle w:val="StyleUnderline"/>
        </w:rPr>
      </w:pPr>
      <w:r w:rsidRPr="00C05992">
        <w:rPr>
          <w:rStyle w:val="StyleUnderline"/>
        </w:rPr>
        <w:t>Cost-of-living relief that explains who qualifies, how it’s funded, and how it avoids pushing prices back up.</w:t>
      </w:r>
    </w:p>
    <w:p w14:paraId="16D0D3AC" w14:textId="77777777" w:rsidR="00AE3C8C" w:rsidRPr="00C05992" w:rsidRDefault="00AE3C8C" w:rsidP="00AE3C8C">
      <w:r w:rsidRPr="00C05992">
        <w:t>Tax policy that is clear about trade-offs, including what gets cut or what revenue replaces it.</w:t>
      </w:r>
    </w:p>
    <w:p w14:paraId="64553CE8" w14:textId="77777777" w:rsidR="00AE3C8C" w:rsidRPr="00C05992" w:rsidRDefault="00AE3C8C" w:rsidP="00AE3C8C">
      <w:r w:rsidRPr="00C05992">
        <w:t>Job growth tied to real local needs (manufacturing, energy, health care, logistics, tech hubs).</w:t>
      </w:r>
    </w:p>
    <w:p w14:paraId="350E7ECD" w14:textId="77777777" w:rsidR="00AE3C8C" w:rsidRPr="00C05992" w:rsidRDefault="00AE3C8C" w:rsidP="00AE3C8C">
      <w:r w:rsidRPr="00C05992">
        <w:t>Small business support like simpler rules, access to credit, and workforce training that fits local employers.</w:t>
      </w:r>
    </w:p>
    <w:p w14:paraId="0823553E" w14:textId="77777777" w:rsidR="00AE3C8C" w:rsidRPr="00C05992" w:rsidRDefault="00AE3C8C" w:rsidP="00AE3C8C">
      <w:r w:rsidRPr="00C05992">
        <w:t>If these economic pressures or political shifts become severe, they could spark a wave election.</w:t>
      </w:r>
    </w:p>
    <w:p w14:paraId="4E89EC09" w14:textId="77777777" w:rsidR="00AE3C8C" w:rsidRPr="00C05992" w:rsidRDefault="00AE3C8C" w:rsidP="00AE3C8C">
      <w:r w:rsidRPr="00C05992">
        <w:t xml:space="preserve">Quick </w:t>
      </w:r>
      <w:proofErr w:type="spellStart"/>
      <w:r w:rsidRPr="00C05992">
        <w:t>tip</w:t>
      </w:r>
      <w:proofErr w:type="spellEnd"/>
      <w:r w:rsidRPr="00C05992">
        <w:t xml:space="preserve"> to spot realistic promises: Look for a plan that names a mechanism (a bill, a tax change, a funding source, a timeline). If it’s only “we will fix prices” with no “how,” it’s a slogan.</w:t>
      </w:r>
    </w:p>
    <w:p w14:paraId="1C30FE2C" w14:textId="77777777" w:rsidR="00AE3C8C" w:rsidRPr="00C05992" w:rsidRDefault="00AE3C8C" w:rsidP="00AE3C8C">
      <w:r w:rsidRPr="007D7B29">
        <w:rPr>
          <w:rStyle w:val="Emphasis"/>
          <w:highlight w:val="yellow"/>
        </w:rPr>
        <w:t>Immigration and border policy</w:t>
      </w:r>
      <w:r w:rsidRPr="00C05992">
        <w:t>: security, asylum, and local impact</w:t>
      </w:r>
    </w:p>
    <w:p w14:paraId="1E939CDA" w14:textId="77777777" w:rsidR="00AE3C8C" w:rsidRPr="00C05992" w:rsidRDefault="00AE3C8C" w:rsidP="00AE3C8C">
      <w:r w:rsidRPr="00C05992">
        <w:t xml:space="preserve">Immigration can turn into a blunt weapon in campaigns, but most </w:t>
      </w:r>
      <w:r w:rsidRPr="00C05992">
        <w:rPr>
          <w:rStyle w:val="StyleUnderline"/>
        </w:rPr>
        <w:t>voters talk about it in practical terms</w:t>
      </w:r>
      <w:r w:rsidRPr="00C05992">
        <w:t>: border control, lawful pathways, and what happens to schools, hospitals, and local budgets.</w:t>
      </w:r>
    </w:p>
    <w:p w14:paraId="1FF519E2" w14:textId="77777777" w:rsidR="00AE3C8C" w:rsidRPr="00C05992" w:rsidRDefault="00AE3C8C" w:rsidP="00AE3C8C">
      <w:r w:rsidRPr="00C05992">
        <w:t>The main debates tend to cluster around:</w:t>
      </w:r>
    </w:p>
    <w:p w14:paraId="18EEBFE8" w14:textId="77777777" w:rsidR="00AE3C8C" w:rsidRPr="00C05992" w:rsidRDefault="00AE3C8C" w:rsidP="00AE3C8C">
      <w:r w:rsidRPr="00C05992">
        <w:t>Border enforcement: staffing, technology, detention capacity, and coordination with state and local law enforcement.</w:t>
      </w:r>
    </w:p>
    <w:p w14:paraId="1A44E1BA" w14:textId="77777777" w:rsidR="00AE3C8C" w:rsidRPr="00C05992" w:rsidRDefault="00AE3C8C" w:rsidP="00AE3C8C">
      <w:r w:rsidRPr="00C05992">
        <w:t>Asylum rules: how claims are processed, how long people wait, and what standards apply.</w:t>
      </w:r>
    </w:p>
    <w:p w14:paraId="5F946A1F" w14:textId="77777777" w:rsidR="00AE3C8C" w:rsidRPr="00C05992" w:rsidRDefault="00AE3C8C" w:rsidP="00AE3C8C">
      <w:r w:rsidRPr="00C05992">
        <w:t xml:space="preserve">Work </w:t>
      </w:r>
      <w:proofErr w:type="gramStart"/>
      <w:r w:rsidRPr="00C05992">
        <w:t>permits:</w:t>
      </w:r>
      <w:proofErr w:type="gramEnd"/>
      <w:r w:rsidRPr="00C05992">
        <w:t xml:space="preserve"> when people can work legally while cases move forward, and how that affects local labor markets.</w:t>
      </w:r>
    </w:p>
    <w:p w14:paraId="5BB80106" w14:textId="77777777" w:rsidR="00AE3C8C" w:rsidRPr="00C05992" w:rsidRDefault="00AE3C8C" w:rsidP="00AE3C8C">
      <w:r w:rsidRPr="00C05992">
        <w:t>Local services: funding for shelters, public health, schooling, and support for cities dealing with new arrivals.</w:t>
      </w:r>
    </w:p>
    <w:p w14:paraId="3D0C343F" w14:textId="77777777" w:rsidR="00AE3C8C" w:rsidRPr="00C05992" w:rsidRDefault="00AE3C8C" w:rsidP="00AE3C8C">
      <w:r w:rsidRPr="00C05992">
        <w:t>Geography shapes how the issue lands. In border states, voters often focus on crossings, smuggling, and the day-to-day strain on local agencies. In interior states and big cities, debates can center on budget pressure, housing, and coordination between city, state, and federal officials. In suburbs, it can show up as a question of order and competence: “Is anyone in charge?”</w:t>
      </w:r>
    </w:p>
    <w:p w14:paraId="183D3266" w14:textId="77777777" w:rsidR="00AE3C8C" w:rsidRPr="00C05992" w:rsidRDefault="00AE3C8C" w:rsidP="00AE3C8C">
      <w:r w:rsidRPr="007D7B29">
        <w:rPr>
          <w:rStyle w:val="Emphasis"/>
          <w:highlight w:val="yellow"/>
        </w:rPr>
        <w:t>Abortion</w:t>
      </w:r>
      <w:r w:rsidRPr="00C05992">
        <w:t xml:space="preserve"> and reproductive rights: state laws, ballot fights, and court impacts</w:t>
      </w:r>
    </w:p>
    <w:p w14:paraId="7EC340E7" w14:textId="77777777" w:rsidR="00AE3C8C" w:rsidRPr="00C05992" w:rsidRDefault="00AE3C8C" w:rsidP="00AE3C8C">
      <w:r w:rsidRPr="00C05992">
        <w:t>Abortion policy now runs heavily through state law, state courts, and ballot measures. That means two voters in neighboring states can have very different access, rules, and timelines, even with the same federal representatives.</w:t>
      </w:r>
    </w:p>
    <w:p w14:paraId="239DD38F" w14:textId="77777777" w:rsidR="00AE3C8C" w:rsidRPr="00C05992" w:rsidRDefault="00AE3C8C" w:rsidP="00AE3C8C">
      <w:r w:rsidRPr="00C05992">
        <w:t xml:space="preserve">This issue </w:t>
      </w:r>
      <w:r w:rsidRPr="00C05992">
        <w:rPr>
          <w:rStyle w:val="StyleUnderline"/>
        </w:rPr>
        <w:t>can move voter turnout because it feels personal and immediate.</w:t>
      </w:r>
      <w:r w:rsidRPr="00C05992">
        <w:t xml:space="preserve"> Younger voters often see it through autonomy and future planning. Many suburban voters weigh it alongside health care access and what limits mean in real-world cases. On the other side, many voters prioritize fetal rights and argue for tighter limits, with exceptions defined in law.</w:t>
      </w:r>
    </w:p>
    <w:p w14:paraId="78C9CF51" w14:textId="77777777" w:rsidR="00AE3C8C" w:rsidRPr="00C05992" w:rsidRDefault="00AE3C8C" w:rsidP="00AE3C8C">
      <w:r w:rsidRPr="00C05992">
        <w:rPr>
          <w:rStyle w:val="StyleUnderline"/>
        </w:rPr>
        <w:t>It also shows up beyond Congress. Governors and state legislatures shape what bills get signed</w:t>
      </w:r>
      <w:r w:rsidRPr="00C05992">
        <w:t>, what enforcement looks like, and what funding supports maternal care. In close states, abortion politics can influence down-ballot races that decide future state policy.</w:t>
      </w:r>
    </w:p>
    <w:p w14:paraId="7123435E" w14:textId="77777777" w:rsidR="00AE3C8C" w:rsidRPr="00C05992" w:rsidRDefault="00AE3C8C" w:rsidP="00AE3C8C">
      <w:r w:rsidRPr="007D7B29">
        <w:rPr>
          <w:rStyle w:val="Emphasis"/>
          <w:highlight w:val="yellow"/>
        </w:rPr>
        <w:t>Democracy and governance issues</w:t>
      </w:r>
      <w:r w:rsidRPr="00C05992">
        <w:t>: voting rules, election trust, and rights</w:t>
      </w:r>
    </w:p>
    <w:p w14:paraId="70DC718B" w14:textId="77777777" w:rsidR="00AE3C8C" w:rsidRPr="00C05992" w:rsidRDefault="00AE3C8C" w:rsidP="00AE3C8C">
      <w:r w:rsidRPr="00C05992">
        <w:t>Even when voters agree on little else, most want elections that are easy to understand and hard to cheat. Campaigns often frame this as a tug-of-war between access and security, but many voters want both.</w:t>
      </w:r>
    </w:p>
    <w:p w14:paraId="53FCE033" w14:textId="77777777" w:rsidR="00AE3C8C" w:rsidRPr="00C05992" w:rsidRDefault="00AE3C8C" w:rsidP="00AE3C8C">
      <w:r w:rsidRPr="00C05992">
        <w:t xml:space="preserve">At the state level, changes that could </w:t>
      </w:r>
      <w:proofErr w:type="gramStart"/>
      <w:r w:rsidRPr="00C05992">
        <w:t>actually happen</w:t>
      </w:r>
      <w:proofErr w:type="gramEnd"/>
      <w:r w:rsidRPr="00C05992">
        <w:t xml:space="preserve"> include:</w:t>
      </w:r>
    </w:p>
    <w:p w14:paraId="2731E45D" w14:textId="77777777" w:rsidR="00AE3C8C" w:rsidRPr="00C05992" w:rsidRDefault="00AE3C8C" w:rsidP="00AE3C8C">
      <w:r w:rsidRPr="00C05992">
        <w:t>Voter ID rules and what counts as acceptable ID</w:t>
      </w:r>
    </w:p>
    <w:p w14:paraId="40128379" w14:textId="77777777" w:rsidR="00AE3C8C" w:rsidRPr="00C05992" w:rsidRDefault="00AE3C8C" w:rsidP="00AE3C8C">
      <w:r w:rsidRPr="00C05992">
        <w:t>Mail ballot rules, including deadlines, drop boxes, and signature checks</w:t>
      </w:r>
    </w:p>
    <w:p w14:paraId="214AA1EF" w14:textId="77777777" w:rsidR="00AE3C8C" w:rsidRPr="00C05992" w:rsidRDefault="00AE3C8C" w:rsidP="00AE3C8C">
      <w:r w:rsidRPr="00C05992">
        <w:t>Early voting windows and polling place staffing</w:t>
      </w:r>
    </w:p>
    <w:p w14:paraId="473313A8" w14:textId="77777777" w:rsidR="00AE3C8C" w:rsidRPr="00C05992" w:rsidRDefault="00AE3C8C" w:rsidP="00AE3C8C">
      <w:r w:rsidRPr="00C05992">
        <w:t>Redistricting processes and transparency around maps</w:t>
      </w:r>
    </w:p>
    <w:p w14:paraId="0D85F8F7" w14:textId="77777777" w:rsidR="00AE3C8C" w:rsidRPr="00C05992" w:rsidRDefault="00AE3C8C" w:rsidP="00AE3C8C">
      <w:r w:rsidRPr="00C05992">
        <w:t>Election administration funding, including equipment, audits, and training</w:t>
      </w:r>
    </w:p>
    <w:p w14:paraId="67ACC28B" w14:textId="77777777" w:rsidR="00AE3C8C" w:rsidRPr="00C05992" w:rsidRDefault="00AE3C8C" w:rsidP="00AE3C8C">
      <w:r w:rsidRPr="00C05992">
        <w:t xml:space="preserve">These decisions matter because they </w:t>
      </w:r>
      <w:r w:rsidRPr="00C05992">
        <w:rPr>
          <w:rStyle w:val="StyleUnderline"/>
        </w:rPr>
        <w:t>set the playing field for future cycles, including who votes, how long counting takes, and how disputes get resolved.</w:t>
      </w:r>
      <w:r w:rsidRPr="00C05992">
        <w:t xml:space="preserve"> When oversight and accountability dominate headlines, it can feed broader trust debates, including high-profile investigations like Congress summons Walz and Ellison over multi-</w:t>
      </w:r>
      <w:proofErr w:type="gramStart"/>
      <w:r w:rsidRPr="00C05992">
        <w:t>billion dollar</w:t>
      </w:r>
      <w:proofErr w:type="gramEnd"/>
      <w:r w:rsidRPr="00C05992">
        <w:t xml:space="preserve"> fraud, which campaigns often use to argue about competence, ethics, and enforcement.</w:t>
      </w:r>
    </w:p>
    <w:p w14:paraId="69B02BC8" w14:textId="77777777" w:rsidR="00AE3C8C" w:rsidRPr="00C05992" w:rsidRDefault="00AE3C8C" w:rsidP="00AE3C8C"/>
    <w:p w14:paraId="268C76F8" w14:textId="77777777" w:rsidR="00AE3C8C" w:rsidRPr="00C05992" w:rsidRDefault="00AE3C8C" w:rsidP="00AE3C8C">
      <w:pPr>
        <w:pStyle w:val="Heading4"/>
      </w:pPr>
      <w:r w:rsidRPr="00C05992">
        <w:t>Pro-business actions overwhelm.</w:t>
      </w:r>
    </w:p>
    <w:p w14:paraId="75BCBD5D" w14:textId="77777777" w:rsidR="00AE3C8C" w:rsidRPr="00C05992" w:rsidRDefault="00AE3C8C" w:rsidP="00AE3C8C">
      <w:r w:rsidRPr="00C05992">
        <w:rPr>
          <w:rStyle w:val="Style13ptBold"/>
        </w:rPr>
        <w:t>Posner ’24</w:t>
      </w:r>
      <w:r w:rsidRPr="00C05992">
        <w:t xml:space="preserve"> [Eric Posner, J.D. Harvard Law School; B.A. in Philosophy, Yale University; Professor, University of Chicago Law School. “Is a Pro</w:t>
      </w:r>
      <w:r w:rsidRPr="00C05992">
        <w:rPr>
          <w:rFonts w:ascii="Cambria Math" w:hAnsi="Cambria Math" w:cs="Cambria Math"/>
        </w:rPr>
        <w:t>‑</w:t>
      </w:r>
      <w:r w:rsidRPr="00C05992">
        <w:t>Labor Republican Party Possible,” Project Syndicate, https://www.project-syndicate.org/commentary/republican-party-pro-labor-anti-free-market-can-it-last-by-eric-posner-2024-08, published 08</w:t>
      </w:r>
      <w:r w:rsidRPr="00C05992">
        <w:rPr>
          <w:rFonts w:ascii="Cambria Math" w:hAnsi="Cambria Math" w:cs="Cambria Math"/>
        </w:rPr>
        <w:t>‑</w:t>
      </w:r>
      <w:r w:rsidRPr="00C05992">
        <w:t>29</w:t>
      </w:r>
      <w:r w:rsidRPr="00C05992">
        <w:rPr>
          <w:rFonts w:ascii="Cambria Math" w:hAnsi="Cambria Math" w:cs="Cambria Math"/>
        </w:rPr>
        <w:t>‑</w:t>
      </w:r>
      <w:r w:rsidRPr="00C05992">
        <w:t>2024, accessed 12</w:t>
      </w:r>
      <w:r w:rsidRPr="00C05992">
        <w:rPr>
          <w:rFonts w:ascii="Cambria Math" w:hAnsi="Cambria Math" w:cs="Cambria Math"/>
        </w:rPr>
        <w:t>‑</w:t>
      </w:r>
      <w:r w:rsidRPr="00C05992">
        <w:t>12</w:t>
      </w:r>
      <w:r w:rsidRPr="00C05992">
        <w:rPr>
          <w:rFonts w:ascii="Cambria Math" w:hAnsi="Cambria Math" w:cs="Cambria Math"/>
        </w:rPr>
        <w:t>‑</w:t>
      </w:r>
      <w:r w:rsidRPr="00C05992">
        <w:t>2025]</w:t>
      </w:r>
    </w:p>
    <w:p w14:paraId="64B99E9B" w14:textId="77777777" w:rsidR="00AE3C8C" w:rsidRPr="00C05992" w:rsidRDefault="00AE3C8C" w:rsidP="00AE3C8C"/>
    <w:p w14:paraId="40068A08" w14:textId="77777777" w:rsidR="00AE3C8C" w:rsidRPr="00C05992" w:rsidRDefault="00AE3C8C" w:rsidP="00AE3C8C">
      <w:r w:rsidRPr="00C05992">
        <w:t xml:space="preserve">CHICAGO – Following a speech by Sean O’Brien, the president of the Teamsters union, at the Republican National Convention last month, a New York Times analysis </w:t>
      </w:r>
      <w:r w:rsidRPr="00C05992">
        <w:rPr>
          <w:rStyle w:val="Emphasis"/>
        </w:rPr>
        <w:t>considered</w:t>
      </w:r>
      <w:r w:rsidRPr="00C05992">
        <w:rPr>
          <w:rStyle w:val="StyleUnderline"/>
        </w:rPr>
        <w:t xml:space="preserve"> whether the party could really carry out a </w:t>
      </w:r>
      <w:r w:rsidRPr="00C05992">
        <w:rPr>
          <w:rStyle w:val="Emphasis"/>
        </w:rPr>
        <w:t>populist agenda</w:t>
      </w:r>
      <w:r w:rsidRPr="00C05992">
        <w:rPr>
          <w:rStyle w:val="StyleUnderline"/>
        </w:rPr>
        <w:t xml:space="preserve"> in support of </w:t>
      </w:r>
      <w:r w:rsidRPr="00C05992">
        <w:rPr>
          <w:rStyle w:val="Emphasis"/>
        </w:rPr>
        <w:t>workers</w:t>
      </w:r>
      <w:r w:rsidRPr="00C05992">
        <w:t xml:space="preserve">. While Donald </w:t>
      </w:r>
      <w:r w:rsidRPr="007D7B29">
        <w:rPr>
          <w:rStyle w:val="Emphasis"/>
          <w:highlight w:val="yellow"/>
        </w:rPr>
        <w:t>Trump</w:t>
      </w:r>
      <w:r w:rsidRPr="00C05992">
        <w:rPr>
          <w:rStyle w:val="StyleUnderline"/>
        </w:rPr>
        <w:t xml:space="preserve"> has </w:t>
      </w:r>
      <w:r w:rsidRPr="007D7B29">
        <w:rPr>
          <w:rStyle w:val="Emphasis"/>
          <w:highlight w:val="yellow"/>
        </w:rPr>
        <w:t>never</w:t>
      </w:r>
      <w:r w:rsidRPr="007D7B29">
        <w:rPr>
          <w:rStyle w:val="StyleUnderline"/>
          <w:highlight w:val="yellow"/>
        </w:rPr>
        <w:t xml:space="preserve"> shown</w:t>
      </w:r>
      <w:r w:rsidRPr="00C05992">
        <w:rPr>
          <w:rStyle w:val="StyleUnderline"/>
        </w:rPr>
        <w:t xml:space="preserve"> much </w:t>
      </w:r>
      <w:r w:rsidRPr="007D7B29">
        <w:rPr>
          <w:rStyle w:val="Emphasis"/>
          <w:highlight w:val="yellow"/>
        </w:rPr>
        <w:t>interest</w:t>
      </w:r>
      <w:r w:rsidRPr="007D7B29">
        <w:rPr>
          <w:rStyle w:val="StyleUnderline"/>
          <w:highlight w:val="yellow"/>
        </w:rPr>
        <w:t xml:space="preserve"> in </w:t>
      </w:r>
      <w:r w:rsidRPr="007D7B29">
        <w:rPr>
          <w:rStyle w:val="Emphasis"/>
          <w:highlight w:val="yellow"/>
        </w:rPr>
        <w:t>workers’ rights</w:t>
      </w:r>
      <w:r w:rsidRPr="00C05992">
        <w:rPr>
          <w:rStyle w:val="StyleUnderline"/>
        </w:rPr>
        <w:t xml:space="preserve">, many of his </w:t>
      </w:r>
      <w:r w:rsidRPr="00C05992">
        <w:rPr>
          <w:rStyle w:val="Emphasis"/>
        </w:rPr>
        <w:t>acolytes</w:t>
      </w:r>
      <w:r w:rsidRPr="00C05992">
        <w:rPr>
          <w:rStyle w:val="StyleUnderline"/>
        </w:rPr>
        <w:t xml:space="preserve"> have</w:t>
      </w:r>
      <w:r w:rsidRPr="00C05992">
        <w:t xml:space="preserve">. Republican Senators Josh </w:t>
      </w:r>
      <w:r w:rsidRPr="00C05992">
        <w:rPr>
          <w:rStyle w:val="Emphasis"/>
        </w:rPr>
        <w:t>Hawley</w:t>
      </w:r>
      <w:r w:rsidRPr="00C05992">
        <w:rPr>
          <w:rStyle w:val="StyleUnderline"/>
        </w:rPr>
        <w:t xml:space="preserve">, Roger </w:t>
      </w:r>
      <w:r w:rsidRPr="00C05992">
        <w:rPr>
          <w:rStyle w:val="Emphasis"/>
        </w:rPr>
        <w:t>Marshall</w:t>
      </w:r>
      <w:r w:rsidRPr="00C05992">
        <w:rPr>
          <w:rStyle w:val="StyleUnderline"/>
        </w:rPr>
        <w:t xml:space="preserve">, Marco </w:t>
      </w:r>
      <w:r w:rsidRPr="00C05992">
        <w:rPr>
          <w:rStyle w:val="Emphasis"/>
        </w:rPr>
        <w:t>Rubio</w:t>
      </w:r>
      <w:r w:rsidRPr="00C05992">
        <w:rPr>
          <w:rStyle w:val="StyleUnderline"/>
        </w:rPr>
        <w:t xml:space="preserve">, and J.D. </w:t>
      </w:r>
      <w:r w:rsidRPr="00C05992">
        <w:rPr>
          <w:rStyle w:val="Emphasis"/>
        </w:rPr>
        <w:t>Vance</w:t>
      </w:r>
      <w:r w:rsidRPr="00C05992">
        <w:t xml:space="preserve"> (the party’s vice-presidential candidate) have all </w:t>
      </w:r>
      <w:r w:rsidRPr="00C05992">
        <w:rPr>
          <w:rStyle w:val="Emphasis"/>
        </w:rPr>
        <w:t>sided</w:t>
      </w:r>
      <w:r w:rsidRPr="00C05992">
        <w:rPr>
          <w:rStyle w:val="StyleUnderline"/>
        </w:rPr>
        <w:t xml:space="preserve"> with workers in policy debates about </w:t>
      </w:r>
      <w:r w:rsidRPr="00C05992">
        <w:rPr>
          <w:rStyle w:val="Emphasis"/>
        </w:rPr>
        <w:t>labor organizing</w:t>
      </w:r>
      <w:r w:rsidRPr="00C05992">
        <w:t>, the minimum wage, and worker protections.</w:t>
      </w:r>
    </w:p>
    <w:p w14:paraId="55EA3A0F" w14:textId="77777777" w:rsidR="00AE3C8C" w:rsidRPr="00C05992" w:rsidRDefault="00AE3C8C" w:rsidP="00AE3C8C">
      <w:r w:rsidRPr="00C05992">
        <w:t xml:space="preserve">Hawley, for example, recently declared that “it’s </w:t>
      </w:r>
      <w:r w:rsidRPr="00C05992">
        <w:rPr>
          <w:rStyle w:val="Emphasis"/>
        </w:rPr>
        <w:t>time Republicans embraced</w:t>
      </w:r>
      <w:r w:rsidRPr="00C05992">
        <w:rPr>
          <w:rStyle w:val="StyleUnderline"/>
        </w:rPr>
        <w:t xml:space="preserve"> the trade unions of the </w:t>
      </w:r>
      <w:r w:rsidRPr="00C05992">
        <w:rPr>
          <w:rStyle w:val="Emphasis"/>
        </w:rPr>
        <w:t>working man</w:t>
      </w:r>
      <w:r w:rsidRPr="00C05992">
        <w:t xml:space="preserve"> … I’ve been on the picket line with the Teamsters. I voted to help them unionize Amazon. I supported the railway strike and the autoworkers’ strike. And I’m proud of it.”</w:t>
      </w:r>
    </w:p>
    <w:p w14:paraId="15C23389" w14:textId="77777777" w:rsidR="00AE3C8C" w:rsidRPr="00C05992" w:rsidRDefault="00AE3C8C" w:rsidP="00AE3C8C">
      <w:r w:rsidRPr="00C05992">
        <w:t xml:space="preserve">Hawley coupled his encomium to labor with a paean to Christian nationalism that will trouble many worker advocates, who tend to be liberals. He was drawing on a </w:t>
      </w:r>
      <w:r w:rsidRPr="00C05992">
        <w:rPr>
          <w:rStyle w:val="StyleUnderline"/>
        </w:rPr>
        <w:t xml:space="preserve">long </w:t>
      </w:r>
      <w:r w:rsidRPr="00C05992">
        <w:rPr>
          <w:rStyle w:val="Emphasis"/>
        </w:rPr>
        <w:t>Republican tradition</w:t>
      </w:r>
      <w:r w:rsidRPr="00C05992">
        <w:rPr>
          <w:rStyle w:val="StyleUnderline"/>
        </w:rPr>
        <w:t xml:space="preserve"> of attracting workers by </w:t>
      </w:r>
      <w:r w:rsidRPr="00C05992">
        <w:rPr>
          <w:rStyle w:val="Emphasis"/>
        </w:rPr>
        <w:t>appealing</w:t>
      </w:r>
      <w:r w:rsidRPr="00C05992">
        <w:rPr>
          <w:rStyle w:val="StyleUnderline"/>
        </w:rPr>
        <w:t xml:space="preserve"> to their moral and </w:t>
      </w:r>
      <w:r w:rsidRPr="00C05992">
        <w:rPr>
          <w:rStyle w:val="Emphasis"/>
        </w:rPr>
        <w:t>religious commitments</w:t>
      </w:r>
      <w:r w:rsidRPr="00C05992">
        <w:t>. But his support for labor organization and other worker protections – including the minimum wage and enhanced antitrust enforcement – really does represent a fundamental departure from the Republican Party of the last century.</w:t>
      </w:r>
    </w:p>
    <w:p w14:paraId="563FB954" w14:textId="77777777" w:rsidR="00AE3C8C" w:rsidRPr="00C05992" w:rsidRDefault="00AE3C8C" w:rsidP="00AE3C8C">
      <w:r w:rsidRPr="00C05992">
        <w:t xml:space="preserve">This strategy seems to </w:t>
      </w:r>
      <w:r w:rsidRPr="00C05992">
        <w:rPr>
          <w:rStyle w:val="StyleUnderline"/>
        </w:rPr>
        <w:t xml:space="preserve">fill an </w:t>
      </w:r>
      <w:r w:rsidRPr="00C05992">
        <w:rPr>
          <w:rStyle w:val="Emphasis"/>
        </w:rPr>
        <w:t>empty box</w:t>
      </w:r>
      <w:r w:rsidRPr="00C05992">
        <w:rPr>
          <w:rStyle w:val="StyleUnderline"/>
        </w:rPr>
        <w:t xml:space="preserve"> in the matrix of </w:t>
      </w:r>
      <w:r w:rsidRPr="00C05992">
        <w:rPr>
          <w:rStyle w:val="Emphasis"/>
        </w:rPr>
        <w:t>American politics</w:t>
      </w:r>
      <w:r w:rsidRPr="00C05992">
        <w:t xml:space="preserve">. Voters can be classified along two dimensions: socially conservative versus liberal/progressive; and pro-market versus </w:t>
      </w:r>
      <w:proofErr w:type="gramStart"/>
      <w:r w:rsidRPr="00C05992">
        <w:t>market-skeptical</w:t>
      </w:r>
      <w:proofErr w:type="gramEnd"/>
      <w:r w:rsidRPr="00C05992">
        <w:t xml:space="preserve">. While there </w:t>
      </w:r>
      <w:proofErr w:type="gramStart"/>
      <w:r w:rsidRPr="00C05992">
        <w:t>are</w:t>
      </w:r>
      <w:proofErr w:type="gramEnd"/>
      <w:r w:rsidRPr="00C05992">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65B5ABF2" w14:textId="77777777" w:rsidR="00AE3C8C" w:rsidRPr="00C05992" w:rsidRDefault="00AE3C8C" w:rsidP="00AE3C8C">
      <w:r w:rsidRPr="00C05992">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5925A5B" w14:textId="77777777" w:rsidR="00AE3C8C" w:rsidRPr="00C05992" w:rsidRDefault="00AE3C8C" w:rsidP="00AE3C8C">
      <w:r w:rsidRPr="00C05992">
        <w:t xml:space="preserve">This </w:t>
      </w:r>
      <w:r w:rsidRPr="00C05992">
        <w:rPr>
          <w:rStyle w:val="StyleUnderline"/>
        </w:rPr>
        <w:t xml:space="preserve">bipartisan </w:t>
      </w:r>
      <w:r w:rsidRPr="00C05992">
        <w:rPr>
          <w:rStyle w:val="Emphasis"/>
        </w:rPr>
        <w:t>embrace</w:t>
      </w:r>
      <w:r w:rsidRPr="00C05992">
        <w:rPr>
          <w:rStyle w:val="StyleUnderline"/>
        </w:rPr>
        <w:t xml:space="preserve"> of </w:t>
      </w:r>
      <w:r w:rsidRPr="00C05992">
        <w:rPr>
          <w:rStyle w:val="Emphasis"/>
        </w:rPr>
        <w:t>markets</w:t>
      </w:r>
      <w:r w:rsidRPr="00C05992">
        <w:rPr>
          <w:rStyle w:val="StyleUnderline"/>
        </w:rPr>
        <w:t xml:space="preserve"> came to define an era in which workers’ </w:t>
      </w:r>
      <w:r w:rsidRPr="00C05992">
        <w:rPr>
          <w:rStyle w:val="Emphasis"/>
        </w:rPr>
        <w:t>wages stagnated</w:t>
      </w:r>
      <w:r w:rsidRPr="00C05992">
        <w:rPr>
          <w:rStyle w:val="StyleUnderline"/>
        </w:rPr>
        <w:t xml:space="preserve"> while corporate titans grew richer</w:t>
      </w:r>
      <w:r w:rsidRPr="00C05992">
        <w:t xml:space="preserve">. As some libertarians drifted toward the Democratic Party (now that it had embraced free markets), </w:t>
      </w:r>
      <w:r w:rsidRPr="007D7B29">
        <w:rPr>
          <w:rStyle w:val="Emphasis"/>
          <w:highlight w:val="yellow"/>
        </w:rPr>
        <w:t>Republicans</w:t>
      </w:r>
      <w:r w:rsidRPr="00C05992">
        <w:rPr>
          <w:rStyle w:val="StyleUnderline"/>
        </w:rPr>
        <w:t xml:space="preserve"> like Hawley recognized that they could </w:t>
      </w:r>
      <w:r w:rsidRPr="007D7B29">
        <w:rPr>
          <w:rStyle w:val="Emphasis"/>
          <w:highlight w:val="yellow"/>
        </w:rPr>
        <w:t>peel</w:t>
      </w:r>
      <w:r w:rsidRPr="00C05992">
        <w:rPr>
          <w:rStyle w:val="StyleUnderline"/>
        </w:rPr>
        <w:t xml:space="preserve"> off </w:t>
      </w:r>
      <w:r w:rsidRPr="007D7B29">
        <w:rPr>
          <w:rStyle w:val="Emphasis"/>
          <w:highlight w:val="yellow"/>
        </w:rPr>
        <w:t>working-class votes</w:t>
      </w:r>
      <w:r w:rsidRPr="007D7B29">
        <w:rPr>
          <w:rStyle w:val="StyleUnderline"/>
          <w:highlight w:val="yellow"/>
        </w:rPr>
        <w:t xml:space="preserve"> </w:t>
      </w:r>
      <w:r w:rsidRPr="00C05992">
        <w:rPr>
          <w:rStyle w:val="StyleUnderline"/>
        </w:rPr>
        <w:t xml:space="preserve">by </w:t>
      </w:r>
      <w:r w:rsidRPr="00C05992">
        <w:rPr>
          <w:rStyle w:val="Emphasis"/>
        </w:rPr>
        <w:t>repudiating</w:t>
      </w:r>
      <w:r w:rsidRPr="00C05992">
        <w:rPr>
          <w:rStyle w:val="StyleUnderline"/>
        </w:rPr>
        <w:t xml:space="preserve"> the </w:t>
      </w:r>
      <w:r w:rsidRPr="00C05992">
        <w:rPr>
          <w:rStyle w:val="Emphasis"/>
        </w:rPr>
        <w:t>wealthy</w:t>
      </w:r>
      <w:r w:rsidRPr="00C05992">
        <w:rPr>
          <w:rStyle w:val="StyleUnderline"/>
        </w:rPr>
        <w:t xml:space="preserve"> who had defected to the other side, exchanging the money of the few for the votes of the many</w:t>
      </w:r>
      <w:r w:rsidRPr="00C05992">
        <w:t>.</w:t>
      </w:r>
    </w:p>
    <w:p w14:paraId="5AA0F6B3" w14:textId="77777777" w:rsidR="00AE3C8C" w:rsidRPr="00C05992" w:rsidRDefault="00AE3C8C" w:rsidP="00AE3C8C">
      <w:r w:rsidRPr="00C05992">
        <w:t xml:space="preserve">When Hawley </w:t>
      </w:r>
      <w:r w:rsidRPr="00C05992">
        <w:rPr>
          <w:rStyle w:val="Emphasis"/>
        </w:rPr>
        <w:t>condemns</w:t>
      </w:r>
      <w:r w:rsidRPr="00C05992">
        <w:rPr>
          <w:rStyle w:val="StyleUnderline"/>
        </w:rPr>
        <w:t xml:space="preserve"> “woke </w:t>
      </w:r>
      <w:r w:rsidRPr="00C05992">
        <w:rPr>
          <w:rStyle w:val="Emphasis"/>
        </w:rPr>
        <w:t>corporations</w:t>
      </w:r>
      <w:r w:rsidRPr="00C05992">
        <w:rPr>
          <w:rStyle w:val="StyleUnderline"/>
        </w:rPr>
        <w:t xml:space="preserve">,” he is </w:t>
      </w:r>
      <w:r w:rsidRPr="00C05992">
        <w:rPr>
          <w:rStyle w:val="Emphasis"/>
        </w:rPr>
        <w:t>tapping</w:t>
      </w:r>
      <w:r w:rsidRPr="00C05992">
        <w:rPr>
          <w:rStyle w:val="StyleUnderline"/>
        </w:rPr>
        <w:t xml:space="preserve"> into rank-and-file Republicans’ </w:t>
      </w:r>
      <w:r w:rsidRPr="00C05992">
        <w:rPr>
          <w:rStyle w:val="Emphasis"/>
        </w:rPr>
        <w:t>growing distaste</w:t>
      </w:r>
      <w:r w:rsidRPr="00C05992">
        <w:rPr>
          <w:rStyle w:val="StyleUnderline"/>
        </w:rPr>
        <w:t xml:space="preserve"> for monied elites</w:t>
      </w:r>
      <w:r w:rsidRPr="00C05992">
        <w:t xml:space="preserve">. Many Republican politicians complain that businesses have breached their implicit quid pro quo: firms would be free to make money </w:t>
      </w:r>
      <w:proofErr w:type="gramStart"/>
      <w:r w:rsidRPr="00C05992">
        <w:t>as long as</w:t>
      </w:r>
      <w:proofErr w:type="gramEnd"/>
      <w:r w:rsidRPr="00C05992">
        <w:t xml:space="preserve"> they deferred to the party’s religious wing on moral and religious matters. But this unnatural alliance could last only so long, because, </w:t>
      </w:r>
      <w:proofErr w:type="gramStart"/>
      <w:r w:rsidRPr="00C05992">
        <w:t>in order to</w:t>
      </w:r>
      <w:proofErr w:type="gramEnd"/>
      <w:r w:rsidRPr="00C05992">
        <w:t xml:space="preserve"> maximize profits, many corporations have followed customers and investors as the broader culture has moved left.</w:t>
      </w:r>
    </w:p>
    <w:p w14:paraId="6C252038" w14:textId="77777777" w:rsidR="00AE3C8C" w:rsidRPr="00C05992" w:rsidRDefault="00AE3C8C" w:rsidP="00AE3C8C">
      <w:r w:rsidRPr="00C05992">
        <w:t xml:space="preserve">A </w:t>
      </w:r>
      <w:r w:rsidRPr="00C05992">
        <w:rPr>
          <w:rStyle w:val="Emphasis"/>
        </w:rPr>
        <w:t>reconciliation</w:t>
      </w:r>
      <w:r w:rsidRPr="00C05992">
        <w:rPr>
          <w:rStyle w:val="StyleUnderline"/>
        </w:rPr>
        <w:t xml:space="preserve"> of Republicanism and </w:t>
      </w:r>
      <w:r w:rsidRPr="00C05992">
        <w:rPr>
          <w:rStyle w:val="Emphasis"/>
        </w:rPr>
        <w:t>workers’ interests</w:t>
      </w:r>
      <w:r w:rsidRPr="00C05992">
        <w:rPr>
          <w:rStyle w:val="StyleUnderline"/>
        </w:rPr>
        <w:t xml:space="preserve"> is also </w:t>
      </w:r>
      <w:r w:rsidRPr="00C05992">
        <w:rPr>
          <w:rStyle w:val="Emphasis"/>
        </w:rPr>
        <w:t>conceivable</w:t>
      </w:r>
      <w:r w:rsidRPr="00C05992">
        <w:rPr>
          <w:rStyle w:val="StyleUnderline"/>
        </w:rPr>
        <w:t xml:space="preserve"> on philosophical grounds</w:t>
      </w:r>
      <w:r w:rsidRPr="00C05992">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6751F376" w14:textId="77777777" w:rsidR="00AE3C8C" w:rsidRPr="00C05992" w:rsidRDefault="00AE3C8C" w:rsidP="00AE3C8C">
      <w:r w:rsidRPr="007D7B29">
        <w:rPr>
          <w:rStyle w:val="StyleUnderline"/>
          <w:highlight w:val="yellow"/>
        </w:rPr>
        <w:t xml:space="preserve">In </w:t>
      </w:r>
      <w:r w:rsidRPr="007D7B29">
        <w:rPr>
          <w:rStyle w:val="Emphasis"/>
          <w:highlight w:val="yellow"/>
        </w:rPr>
        <w:t>practice</w:t>
      </w:r>
      <w:r w:rsidRPr="00C05992">
        <w:rPr>
          <w:rStyle w:val="StyleUnderline"/>
        </w:rPr>
        <w:t xml:space="preserve">, however, </w:t>
      </w:r>
      <w:r w:rsidRPr="007D7B29">
        <w:rPr>
          <w:rStyle w:val="Emphasis"/>
          <w:highlight w:val="yellow"/>
        </w:rPr>
        <w:t>deregulation</w:t>
      </w:r>
      <w:r w:rsidRPr="00C05992">
        <w:t xml:space="preserve"> – along with other forces, such as globalization and advances in technology that favored scale economies – </w:t>
      </w:r>
      <w:r w:rsidRPr="007D7B29">
        <w:rPr>
          <w:rStyle w:val="StyleUnderline"/>
          <w:highlight w:val="yellow"/>
        </w:rPr>
        <w:t xml:space="preserve">benefited </w:t>
      </w:r>
      <w:r w:rsidRPr="007D7B29">
        <w:rPr>
          <w:rStyle w:val="Emphasis"/>
          <w:highlight w:val="yellow"/>
        </w:rPr>
        <w:t>large firms</w:t>
      </w:r>
      <w:r w:rsidRPr="00C05992">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4DF5DE18" w14:textId="77777777" w:rsidR="00AE3C8C" w:rsidRPr="00C05992" w:rsidRDefault="00AE3C8C" w:rsidP="00AE3C8C">
      <w:r w:rsidRPr="00C05992">
        <w:t xml:space="preserve">A flood of research in recent years has shown that labor markets are not so competitive after all. Workers cannot move seamlessly from job to job, because they face a variety of obstacles such as high search costs and the absence of competing employers who are </w:t>
      </w:r>
      <w:proofErr w:type="gramStart"/>
      <w:r w:rsidRPr="00C05992">
        <w:t>hiring</w:t>
      </w:r>
      <w:proofErr w:type="gramEnd"/>
      <w:r w:rsidRPr="00C05992">
        <w:t>.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C560B98" w14:textId="77777777" w:rsidR="00AE3C8C" w:rsidRPr="00C05992" w:rsidRDefault="00AE3C8C" w:rsidP="00AE3C8C">
      <w:r w:rsidRPr="00C05992">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3C07ADFF" w14:textId="77777777" w:rsidR="00AE3C8C" w:rsidRPr="00C05992" w:rsidRDefault="00AE3C8C" w:rsidP="00AE3C8C">
      <w:r w:rsidRPr="00C05992">
        <w:t xml:space="preserve">In this respect, </w:t>
      </w:r>
      <w:r w:rsidRPr="00C05992">
        <w:rPr>
          <w:rStyle w:val="Emphasis"/>
        </w:rPr>
        <w:t>Trump</w:t>
      </w:r>
      <w:r w:rsidRPr="00C05992">
        <w:rPr>
          <w:rStyle w:val="StyleUnderline"/>
        </w:rPr>
        <w:t xml:space="preserve"> is a Republican in the </w:t>
      </w:r>
      <w:r w:rsidRPr="00C05992">
        <w:rPr>
          <w:rStyle w:val="Emphasis"/>
        </w:rPr>
        <w:t>classic mold</w:t>
      </w:r>
      <w:r w:rsidRPr="00C05992">
        <w:t xml:space="preserve">. His </w:t>
      </w:r>
      <w:r w:rsidRPr="00C05992">
        <w:rPr>
          <w:rStyle w:val="Emphasis"/>
        </w:rPr>
        <w:t>appointments</w:t>
      </w:r>
      <w:r w:rsidRPr="00C05992">
        <w:rPr>
          <w:rStyle w:val="StyleUnderline"/>
        </w:rPr>
        <w:t xml:space="preserve"> to the </w:t>
      </w:r>
      <w:r w:rsidRPr="00C05992">
        <w:rPr>
          <w:rStyle w:val="Emphasis"/>
        </w:rPr>
        <w:t>N</w:t>
      </w:r>
      <w:r w:rsidRPr="00C05992">
        <w:t xml:space="preserve">ational </w:t>
      </w:r>
      <w:r w:rsidRPr="00C05992">
        <w:rPr>
          <w:rStyle w:val="Emphasis"/>
        </w:rPr>
        <w:t>L</w:t>
      </w:r>
      <w:r w:rsidRPr="00C05992">
        <w:t xml:space="preserve">abor </w:t>
      </w:r>
      <w:r w:rsidRPr="00C05992">
        <w:rPr>
          <w:rStyle w:val="Emphasis"/>
        </w:rPr>
        <w:t>R</w:t>
      </w:r>
      <w:r w:rsidRPr="00C05992">
        <w:t xml:space="preserve">elations </w:t>
      </w:r>
      <w:r w:rsidRPr="00C05992">
        <w:rPr>
          <w:rStyle w:val="Emphasis"/>
        </w:rPr>
        <w:t>B</w:t>
      </w:r>
      <w:r w:rsidRPr="00C05992">
        <w:t xml:space="preserve">oard, </w:t>
      </w:r>
      <w:r w:rsidRPr="00C05992">
        <w:rPr>
          <w:rStyle w:val="StyleUnderline"/>
        </w:rPr>
        <w:t xml:space="preserve">the </w:t>
      </w:r>
      <w:r w:rsidRPr="00C05992">
        <w:rPr>
          <w:rStyle w:val="Emphasis"/>
        </w:rPr>
        <w:t>D</w:t>
      </w:r>
      <w:r w:rsidRPr="00C05992">
        <w:t xml:space="preserve">epartment </w:t>
      </w:r>
      <w:r w:rsidRPr="00C05992">
        <w:rPr>
          <w:rStyle w:val="Emphasis"/>
        </w:rPr>
        <w:t>o</w:t>
      </w:r>
      <w:r w:rsidRPr="00C05992">
        <w:t xml:space="preserve">f </w:t>
      </w:r>
      <w:r w:rsidRPr="00C05992">
        <w:rPr>
          <w:rStyle w:val="Emphasis"/>
        </w:rPr>
        <w:t>L</w:t>
      </w:r>
      <w:r w:rsidRPr="00C05992">
        <w:t xml:space="preserve">abor, </w:t>
      </w:r>
      <w:r w:rsidRPr="00C05992">
        <w:rPr>
          <w:rStyle w:val="StyleUnderline"/>
        </w:rPr>
        <w:t xml:space="preserve">and the Supreme </w:t>
      </w:r>
      <w:r w:rsidRPr="00C05992">
        <w:rPr>
          <w:rStyle w:val="Emphasis"/>
        </w:rPr>
        <w:t>Court</w:t>
      </w:r>
      <w:r w:rsidRPr="00C05992">
        <w:rPr>
          <w:rStyle w:val="StyleUnderline"/>
        </w:rPr>
        <w:t xml:space="preserve"> all sided with </w:t>
      </w:r>
      <w:r w:rsidRPr="00C05992">
        <w:rPr>
          <w:rStyle w:val="Emphasis"/>
        </w:rPr>
        <w:t>corporations</w:t>
      </w:r>
      <w:r w:rsidRPr="00C05992">
        <w:rPr>
          <w:rStyle w:val="StyleUnderline"/>
        </w:rPr>
        <w:t xml:space="preserve"> on every </w:t>
      </w:r>
      <w:r w:rsidRPr="00C05992">
        <w:rPr>
          <w:rStyle w:val="Emphasis"/>
        </w:rPr>
        <w:t>major issue,</w:t>
      </w:r>
      <w:r w:rsidRPr="00C05992">
        <w:t xml:space="preserve"> and his signature policy achievement as president was a corporate tax cut. The Silicon Valley and Wall Street </w:t>
      </w:r>
      <w:r w:rsidRPr="007D7B29">
        <w:rPr>
          <w:rStyle w:val="Emphasis"/>
          <w:highlight w:val="yellow"/>
        </w:rPr>
        <w:t>billionaires flocking</w:t>
      </w:r>
      <w:r w:rsidRPr="00C05992">
        <w:rPr>
          <w:rStyle w:val="StyleUnderline"/>
        </w:rPr>
        <w:t xml:space="preserve"> to his standard bet that he will </w:t>
      </w:r>
      <w:r w:rsidRPr="007D7B29">
        <w:rPr>
          <w:rStyle w:val="Emphasis"/>
          <w:highlight w:val="yellow"/>
        </w:rPr>
        <w:t>support them</w:t>
      </w:r>
      <w:r w:rsidRPr="007D7B29">
        <w:rPr>
          <w:rStyle w:val="StyleUnderline"/>
          <w:highlight w:val="yellow"/>
        </w:rPr>
        <w:t xml:space="preserve">, </w:t>
      </w:r>
      <w:r w:rsidRPr="007D7B29">
        <w:rPr>
          <w:rStyle w:val="Emphasis"/>
          <w:highlight w:val="yellow"/>
        </w:rPr>
        <w:t>not labor</w:t>
      </w:r>
      <w:r w:rsidRPr="00C05992">
        <w:t xml:space="preserve">. Contrary to MAGA ideologists, </w:t>
      </w:r>
      <w:r w:rsidRPr="00C05992">
        <w:rPr>
          <w:rStyle w:val="Emphasis"/>
        </w:rPr>
        <w:t>Trump</w:t>
      </w:r>
      <w:r w:rsidRPr="00C05992">
        <w:rPr>
          <w:rStyle w:val="StyleUnderline"/>
        </w:rPr>
        <w:t xml:space="preserve"> is a nationalist and a </w:t>
      </w:r>
      <w:r w:rsidRPr="00C05992">
        <w:rPr>
          <w:rStyle w:val="Emphasis"/>
        </w:rPr>
        <w:t>plutocrat</w:t>
      </w:r>
      <w:r w:rsidRPr="00C05992">
        <w:t xml:space="preserve">, not a populist, let alone a religious conservative. Whether and </w:t>
      </w:r>
      <w:r w:rsidRPr="00C05992">
        <w:rPr>
          <w:rStyle w:val="Emphasis"/>
        </w:rPr>
        <w:t>how</w:t>
      </w:r>
      <w:r w:rsidRPr="00C05992">
        <w:t xml:space="preserve"> </w:t>
      </w:r>
      <w:r w:rsidRPr="00C05992">
        <w:rPr>
          <w:rStyle w:val="StyleUnderline"/>
        </w:rPr>
        <w:t xml:space="preserve">Hawley will find </w:t>
      </w:r>
      <w:r w:rsidRPr="00C05992">
        <w:rPr>
          <w:rStyle w:val="Emphasis"/>
        </w:rPr>
        <w:t>support</w:t>
      </w:r>
      <w:r w:rsidRPr="00C05992">
        <w:rPr>
          <w:rStyle w:val="StyleUnderline"/>
        </w:rPr>
        <w:t xml:space="preserve"> for his </w:t>
      </w:r>
      <w:r w:rsidRPr="00C05992">
        <w:rPr>
          <w:rStyle w:val="Emphasis"/>
        </w:rPr>
        <w:t>vision</w:t>
      </w:r>
      <w:r w:rsidRPr="00C05992">
        <w:rPr>
          <w:rStyle w:val="StyleUnderline"/>
        </w:rPr>
        <w:t xml:space="preserve"> in a secularizing, </w:t>
      </w:r>
      <w:r w:rsidRPr="00C05992">
        <w:rPr>
          <w:rStyle w:val="Emphasis"/>
        </w:rPr>
        <w:t>money-mad country</w:t>
      </w:r>
      <w:r w:rsidRPr="00C05992">
        <w:t xml:space="preserve"> is the question of the day.</w:t>
      </w:r>
    </w:p>
    <w:p w14:paraId="0DAAD925" w14:textId="77777777" w:rsidR="00AE3C8C" w:rsidRPr="00C05992" w:rsidRDefault="00AE3C8C" w:rsidP="00AE3C8C"/>
    <w:p w14:paraId="6E591B2F" w14:textId="77777777" w:rsidR="00AE3C8C" w:rsidRPr="00C05992" w:rsidRDefault="00AE3C8C" w:rsidP="00AE3C8C">
      <w:pPr>
        <w:pStyle w:val="Heading4"/>
      </w:pPr>
      <w:r w:rsidRPr="00C05992">
        <w:t xml:space="preserve">Even unions don’t care. </w:t>
      </w:r>
    </w:p>
    <w:p w14:paraId="6B74C37F" w14:textId="77777777" w:rsidR="00AE3C8C" w:rsidRPr="00C05992" w:rsidRDefault="00AE3C8C" w:rsidP="00AE3C8C">
      <w:pPr>
        <w:rPr>
          <w:szCs w:val="16"/>
        </w:rPr>
      </w:pPr>
      <w:proofErr w:type="gramStart"/>
      <w:r w:rsidRPr="00C05992">
        <w:rPr>
          <w:rStyle w:val="Style13ptBold"/>
        </w:rPr>
        <w:t>The Week ‘</w:t>
      </w:r>
      <w:proofErr w:type="gramEnd"/>
      <w:r w:rsidRPr="00C05992">
        <w:rPr>
          <w:rStyle w:val="Style13ptBold"/>
        </w:rPr>
        <w:t>25</w:t>
      </w:r>
      <w:r w:rsidRPr="00C05992">
        <w:rPr>
          <w:szCs w:val="16"/>
        </w:rPr>
        <w:t xml:space="preserve"> [The Week US. "Labor: Federal unions struggle to survive Trump", https://www.msn.com/en-us/politics/government/labor-federal-unions-struggle-to-survive-trump/ar-AA1MR5KP?ocid=BingNewsSerp, published 09-18-2025, accessed 9-24-2025]</w:t>
      </w:r>
    </w:p>
    <w:p w14:paraId="797CCEDA" w14:textId="77777777" w:rsidR="00AE3C8C" w:rsidRPr="00C05992" w:rsidRDefault="00AE3C8C" w:rsidP="00AE3C8C">
      <w:pPr>
        <w:rPr>
          <w:szCs w:val="16"/>
        </w:rPr>
      </w:pPr>
    </w:p>
    <w:p w14:paraId="44187ACE" w14:textId="77777777" w:rsidR="00AE3C8C" w:rsidRPr="00C05992" w:rsidRDefault="00AE3C8C" w:rsidP="00AE3C8C">
      <w:pPr>
        <w:rPr>
          <w:szCs w:val="16"/>
        </w:rPr>
      </w:pPr>
      <w:r w:rsidRPr="007D7B29">
        <w:rPr>
          <w:rStyle w:val="Emphasis"/>
          <w:highlight w:val="yellow"/>
        </w:rPr>
        <w:t>Gov</w:t>
      </w:r>
      <w:r w:rsidRPr="00C05992">
        <w:rPr>
          <w:szCs w:val="16"/>
        </w:rPr>
        <w:t xml:space="preserve">ernment </w:t>
      </w:r>
      <w:r w:rsidRPr="007D7B29">
        <w:rPr>
          <w:rStyle w:val="StyleUnderline"/>
          <w:highlight w:val="yellow"/>
        </w:rPr>
        <w:t xml:space="preserve">workers are the </w:t>
      </w:r>
      <w:r w:rsidRPr="007D7B29">
        <w:rPr>
          <w:rStyle w:val="Emphasis"/>
          <w:highlight w:val="yellow"/>
        </w:rPr>
        <w:t>core</w:t>
      </w:r>
      <w:r w:rsidRPr="007D7B29">
        <w:rPr>
          <w:rStyle w:val="StyleUnderline"/>
          <w:highlight w:val="yellow"/>
        </w:rPr>
        <w:t xml:space="preserve"> of</w:t>
      </w:r>
      <w:r w:rsidRPr="00C05992">
        <w:rPr>
          <w:szCs w:val="16"/>
        </w:rPr>
        <w:t xml:space="preserve"> “</w:t>
      </w:r>
      <w:r w:rsidRPr="00C05992">
        <w:rPr>
          <w:rStyle w:val="StyleUnderline"/>
        </w:rPr>
        <w:t xml:space="preserve">organized </w:t>
      </w:r>
      <w:r w:rsidRPr="007D7B29">
        <w:rPr>
          <w:rStyle w:val="StyleUnderline"/>
          <w:highlight w:val="yellow"/>
        </w:rPr>
        <w:t xml:space="preserve">labor’s </w:t>
      </w:r>
      <w:r w:rsidRPr="007D7B29">
        <w:rPr>
          <w:rStyle w:val="Emphasis"/>
          <w:highlight w:val="yellow"/>
        </w:rPr>
        <w:t>power base</w:t>
      </w:r>
      <w:r w:rsidRPr="00C05992">
        <w:rPr>
          <w:szCs w:val="16"/>
        </w:rPr>
        <w:t xml:space="preserve">,” said Erik Loomis in The New York Times. But “based on </w:t>
      </w:r>
      <w:r w:rsidRPr="00C05992">
        <w:rPr>
          <w:rStyle w:val="StyleUnderline"/>
        </w:rPr>
        <w:t>T</w:t>
      </w:r>
      <w:r w:rsidRPr="007D7B29">
        <w:rPr>
          <w:rStyle w:val="StyleUnderline"/>
          <w:highlight w:val="yellow"/>
        </w:rPr>
        <w:t>rump</w:t>
      </w:r>
      <w:r w:rsidRPr="00C05992">
        <w:rPr>
          <w:rStyle w:val="StyleUnderline"/>
        </w:rPr>
        <w:t>’s</w:t>
      </w:r>
      <w:r w:rsidRPr="00C05992">
        <w:rPr>
          <w:szCs w:val="16"/>
        </w:rPr>
        <w:t xml:space="preserve"> actions this year—and without any notable pushback from supposedly pro-labor Republicans like Sen. Josh Hawley—</w:t>
      </w:r>
      <w:r w:rsidRPr="00C05992">
        <w:rPr>
          <w:rStyle w:val="StyleUnderline"/>
        </w:rPr>
        <w:t xml:space="preserve">it is unlikely that there will be </w:t>
      </w:r>
      <w:r w:rsidRPr="00C05992">
        <w:rPr>
          <w:rStyle w:val="Emphasis"/>
        </w:rPr>
        <w:t>any</w:t>
      </w:r>
      <w:r w:rsidRPr="00C05992">
        <w:rPr>
          <w:rStyle w:val="StyleUnderline"/>
        </w:rPr>
        <w:t xml:space="preserve"> unionized federal workers</w:t>
      </w:r>
      <w:r w:rsidRPr="00C05992">
        <w:rPr>
          <w:szCs w:val="16"/>
        </w:rPr>
        <w:t xml:space="preserve"> outside of policing agencies” by 2029. In the </w:t>
      </w:r>
      <w:r w:rsidRPr="00C05992">
        <w:rPr>
          <w:rStyle w:val="StyleUnderline"/>
        </w:rPr>
        <w:t>private</w:t>
      </w:r>
      <w:r w:rsidRPr="00C05992">
        <w:rPr>
          <w:szCs w:val="16"/>
        </w:rPr>
        <w:t xml:space="preserve"> sector, </w:t>
      </w:r>
      <w:r w:rsidRPr="00C05992">
        <w:rPr>
          <w:rStyle w:val="StyleUnderline"/>
        </w:rPr>
        <w:t xml:space="preserve">unions represent only </w:t>
      </w:r>
      <w:r w:rsidRPr="00C05992">
        <w:rPr>
          <w:rStyle w:val="Emphasis"/>
        </w:rPr>
        <w:t xml:space="preserve">6% </w:t>
      </w:r>
      <w:r w:rsidRPr="00C05992">
        <w:rPr>
          <w:rStyle w:val="StyleUnderline"/>
        </w:rPr>
        <w:t xml:space="preserve">of workers, so </w:t>
      </w:r>
      <w:r w:rsidRPr="007D7B29">
        <w:rPr>
          <w:rStyle w:val="StyleUnderline"/>
          <w:highlight w:val="yellow"/>
        </w:rPr>
        <w:t xml:space="preserve">killing </w:t>
      </w:r>
      <w:r w:rsidRPr="007D7B29">
        <w:rPr>
          <w:rStyle w:val="Emphasis"/>
          <w:highlight w:val="yellow"/>
        </w:rPr>
        <w:t>civil service</w:t>
      </w:r>
      <w:r w:rsidRPr="00C05992">
        <w:rPr>
          <w:rStyle w:val="Emphasis"/>
        </w:rPr>
        <w:t xml:space="preserve"> unions</w:t>
      </w:r>
      <w:r w:rsidRPr="00C05992">
        <w:rPr>
          <w:rStyle w:val="StyleUnderline"/>
        </w:rPr>
        <w:t xml:space="preserve"> is an assault on the labor movement’s “</w:t>
      </w:r>
      <w:r w:rsidRPr="00C05992">
        <w:rPr>
          <w:rStyle w:val="Emphasis"/>
        </w:rPr>
        <w:t>very existence</w:t>
      </w:r>
      <w:r w:rsidRPr="00C05992">
        <w:rPr>
          <w:rStyle w:val="StyleUnderline"/>
        </w:rPr>
        <w:t xml:space="preserve">.” </w:t>
      </w:r>
      <w:r w:rsidRPr="00C05992">
        <w:rPr>
          <w:szCs w:val="16"/>
        </w:rPr>
        <w:t xml:space="preserve">And still </w:t>
      </w:r>
      <w:r w:rsidRPr="007D7B29">
        <w:rPr>
          <w:rStyle w:val="StyleUnderline"/>
          <w:highlight w:val="yellow"/>
        </w:rPr>
        <w:t>we</w:t>
      </w:r>
      <w:r w:rsidRPr="00C05992">
        <w:rPr>
          <w:rStyle w:val="StyleUnderline"/>
        </w:rPr>
        <w:t xml:space="preserve"> “have </w:t>
      </w:r>
      <w:r w:rsidRPr="007D7B29">
        <w:rPr>
          <w:rStyle w:val="Emphasis"/>
          <w:highlight w:val="yellow"/>
        </w:rPr>
        <w:t>barely heard a peep</w:t>
      </w:r>
      <w:r w:rsidRPr="007D7B29">
        <w:rPr>
          <w:rStyle w:val="StyleUnderline"/>
          <w:highlight w:val="yellow"/>
        </w:rPr>
        <w:t xml:space="preserve"> from unions</w:t>
      </w:r>
      <w:r w:rsidRPr="00C05992">
        <w:rPr>
          <w:rStyle w:val="StyleUnderline"/>
        </w:rPr>
        <w:t>.”</w:t>
      </w:r>
      <w:r w:rsidRPr="00C05992">
        <w:rPr>
          <w:szCs w:val="16"/>
        </w:rPr>
        <w:t xml:space="preserve"> Labor leaders love to say that workers have the ultimate power because they can “withhold their labor.” So </w:t>
      </w:r>
      <w:r w:rsidRPr="007D7B29">
        <w:rPr>
          <w:rStyle w:val="Emphasis"/>
          <w:highlight w:val="yellow"/>
        </w:rPr>
        <w:t>where is the</w:t>
      </w:r>
      <w:r w:rsidRPr="00C05992">
        <w:rPr>
          <w:rStyle w:val="Emphasis"/>
        </w:rPr>
        <w:t xml:space="preserve"> mass </w:t>
      </w:r>
      <w:r w:rsidRPr="007D7B29">
        <w:rPr>
          <w:rStyle w:val="Emphasis"/>
          <w:highlight w:val="yellow"/>
        </w:rPr>
        <w:t>mobilization effort?</w:t>
      </w:r>
      <w:r w:rsidRPr="00C05992">
        <w:rPr>
          <w:szCs w:val="16"/>
        </w:rPr>
        <w:t xml:space="preserve"> If unions are going </w:t>
      </w:r>
      <w:r w:rsidRPr="00C05992">
        <w:rPr>
          <w:rStyle w:val="StyleUnderline"/>
        </w:rPr>
        <w:t xml:space="preserve">to survive “the most </w:t>
      </w:r>
      <w:r w:rsidRPr="00C05992">
        <w:rPr>
          <w:rStyle w:val="Emphasis"/>
        </w:rPr>
        <w:t>ruthlessly</w:t>
      </w:r>
      <w:r w:rsidRPr="00C05992">
        <w:rPr>
          <w:rStyle w:val="StyleUnderline"/>
        </w:rPr>
        <w:t xml:space="preserve"> </w:t>
      </w:r>
      <w:r w:rsidRPr="00C05992">
        <w:rPr>
          <w:rStyle w:val="Emphasis"/>
        </w:rPr>
        <w:t>anti-labor president</w:t>
      </w:r>
      <w:r w:rsidRPr="00C05992">
        <w:rPr>
          <w:rStyle w:val="StyleUnderline"/>
        </w:rPr>
        <w:t xml:space="preserve"> since before the Great Depression,” it’s going to take more </w:t>
      </w:r>
      <w:r w:rsidRPr="00C05992">
        <w:rPr>
          <w:szCs w:val="16"/>
        </w:rPr>
        <w:t>fight.</w:t>
      </w:r>
    </w:p>
    <w:p w14:paraId="7A2C032E" w14:textId="77777777" w:rsidR="00AE3C8C" w:rsidRPr="00C05992" w:rsidRDefault="00AE3C8C" w:rsidP="00AE3C8C"/>
    <w:p w14:paraId="0582ED75" w14:textId="77777777" w:rsidR="00AE3C8C" w:rsidRPr="00C05992" w:rsidRDefault="00AE3C8C" w:rsidP="00AE3C8C">
      <w:pPr>
        <w:pStyle w:val="Heading4"/>
      </w:pPr>
      <w:r w:rsidRPr="00C05992">
        <w:t xml:space="preserve">The link is small. </w:t>
      </w:r>
    </w:p>
    <w:p w14:paraId="0ADC4ACB" w14:textId="77777777" w:rsidR="00AE3C8C" w:rsidRPr="00C05992" w:rsidRDefault="00AE3C8C" w:rsidP="00AE3C8C">
      <w:r w:rsidRPr="00C05992">
        <w:rPr>
          <w:rStyle w:val="Style13ptBold"/>
        </w:rPr>
        <w:t>Wang ‘20</w:t>
      </w:r>
      <w:r w:rsidRPr="00C05992">
        <w:t xml:space="preserve"> [Tova Wang is the Director of Research Projects in Democratic Practice at the Ash Center for Democratic Governance and Innovation. “Union Impact on Voter Participation—And How to Expand It”, Harvard Kennedy School ASH Center, https://usw.org/wp-content/uploads/2022/03/300871_hvd_ash_union_impact_v2-4.pdf, published 06-2020, accessed 10-17-2025]</w:t>
      </w:r>
    </w:p>
    <w:p w14:paraId="402E0472" w14:textId="77777777" w:rsidR="00AE3C8C" w:rsidRPr="00C05992" w:rsidRDefault="00AE3C8C" w:rsidP="00AE3C8C"/>
    <w:p w14:paraId="406D53D1" w14:textId="77777777" w:rsidR="00AE3C8C" w:rsidRPr="00C05992" w:rsidRDefault="00AE3C8C" w:rsidP="00AE3C8C">
      <w:r w:rsidRPr="00C05992">
        <w:t xml:space="preserve">We have research that demonstrates that the hits </w:t>
      </w:r>
      <w:r w:rsidRPr="007D7B29">
        <w:rPr>
          <w:rStyle w:val="Emphasis"/>
          <w:highlight w:val="yellow"/>
        </w:rPr>
        <w:t>union</w:t>
      </w:r>
      <w:r w:rsidRPr="00C05992">
        <w:rPr>
          <w:rStyle w:val="Emphasis"/>
        </w:rPr>
        <w:t xml:space="preserve"> membership</w:t>
      </w:r>
      <w:r w:rsidRPr="00C05992">
        <w:t xml:space="preserve"> has taken have had a direct impact on voting. </w:t>
      </w:r>
    </w:p>
    <w:p w14:paraId="3D3560ED" w14:textId="77777777" w:rsidR="00AE3C8C" w:rsidRPr="00C05992" w:rsidRDefault="00AE3C8C" w:rsidP="00AE3C8C">
      <w:r w:rsidRPr="00C05992">
        <w:t xml:space="preserve">Feigenbaum et al. find that “presidential-level </w:t>
      </w:r>
      <w:r w:rsidRPr="007D7B29">
        <w:rPr>
          <w:rStyle w:val="StyleUnderline"/>
          <w:highlight w:val="yellow"/>
        </w:rPr>
        <w:t>turnout</w:t>
      </w:r>
      <w:r w:rsidRPr="00C05992">
        <w:rPr>
          <w:rStyle w:val="StyleUnderline"/>
        </w:rPr>
        <w:t xml:space="preserve"> is . . . 2 to 3</w:t>
      </w:r>
      <w:r w:rsidRPr="00C05992">
        <w:t xml:space="preserve"> percentage </w:t>
      </w:r>
      <w:r w:rsidRPr="00C05992">
        <w:rPr>
          <w:rStyle w:val="StyleUnderline"/>
        </w:rPr>
        <w:t>points</w:t>
      </w:r>
      <w:r w:rsidRPr="00C05992">
        <w:t xml:space="preserve"> lower in RTW counties compared to non-RTW bordering counties after the pas sage of RTW.”19 </w:t>
      </w:r>
    </w:p>
    <w:p w14:paraId="43D4426F" w14:textId="77777777" w:rsidR="00AE3C8C" w:rsidRPr="00C05992" w:rsidRDefault="00AE3C8C" w:rsidP="00AE3C8C">
      <w:r w:rsidRPr="00C05992">
        <w:t xml:space="preserve">The same pattern </w:t>
      </w:r>
      <w:proofErr w:type="gramStart"/>
      <w:r w:rsidRPr="00C05992">
        <w:t>holds</w:t>
      </w:r>
      <w:proofErr w:type="gramEnd"/>
      <w:r w:rsidRPr="00C05992">
        <w:t xml:space="preserve"> with respect to curtailments on collective bargaining. Roland Zullo finds with respect to voting rates that “the marginal difference between </w:t>
      </w:r>
      <w:r w:rsidRPr="007D7B29">
        <w:rPr>
          <w:rStyle w:val="StyleUnderline"/>
          <w:highlight w:val="yellow"/>
        </w:rPr>
        <w:t>states with</w:t>
      </w:r>
      <w:r w:rsidRPr="00C05992">
        <w:rPr>
          <w:rStyle w:val="StyleUnderline"/>
        </w:rPr>
        <w:t xml:space="preserve"> full bargaining </w:t>
      </w:r>
      <w:r w:rsidRPr="007D7B29">
        <w:rPr>
          <w:rStyle w:val="StyleUnderline"/>
          <w:highlight w:val="yellow"/>
        </w:rPr>
        <w:t>rights for public employees</w:t>
      </w:r>
      <w:r w:rsidRPr="00C05992">
        <w:rPr>
          <w:rStyle w:val="StyleUnderline"/>
        </w:rPr>
        <w:t xml:space="preserve"> with either no bargaining rights or partial bargaining rights for public employees </w:t>
      </w:r>
      <w:r w:rsidRPr="007D7B29">
        <w:rPr>
          <w:rStyle w:val="StyleUnderline"/>
          <w:highlight w:val="yellow"/>
        </w:rPr>
        <w:t>was</w:t>
      </w:r>
      <w:r w:rsidRPr="00C05992">
        <w:rPr>
          <w:rStyle w:val="StyleUnderline"/>
        </w:rPr>
        <w:t xml:space="preserve"> about </w:t>
      </w:r>
      <w:r w:rsidRPr="007D7B29">
        <w:rPr>
          <w:rStyle w:val="StyleUnderline"/>
          <w:highlight w:val="yellow"/>
        </w:rPr>
        <w:t>3.2 percent</w:t>
      </w:r>
      <w:r w:rsidRPr="00C05992">
        <w:rPr>
          <w:rStyle w:val="StyleUnderline"/>
        </w:rPr>
        <w:t>.”</w:t>
      </w:r>
      <w:r w:rsidRPr="00C05992">
        <w:t xml:space="preserve">20 And further, “Together, the existence of right-to-work laws and the absence of collective bargain </w:t>
      </w:r>
      <w:proofErr w:type="spellStart"/>
      <w:r w:rsidRPr="00C05992">
        <w:t>ing</w:t>
      </w:r>
      <w:proofErr w:type="spellEnd"/>
      <w:r w:rsidRPr="00C05992">
        <w:t xml:space="preserve"> rights for public employees were associated with nearly 5% lower voter turnout. These findings suggest that legal institutions that weakened labor unions diminished unions’ ability to mobilize voters.”21</w:t>
      </w:r>
    </w:p>
    <w:p w14:paraId="41056A1A" w14:textId="77777777" w:rsidR="00AE3C8C" w:rsidRPr="00C05992" w:rsidRDefault="00AE3C8C" w:rsidP="00AE3C8C"/>
    <w:p w14:paraId="1AA4B502" w14:textId="77777777" w:rsidR="00AE3C8C" w:rsidRPr="00C05992" w:rsidRDefault="00AE3C8C" w:rsidP="00AE3C8C">
      <w:pPr>
        <w:pStyle w:val="Heading4"/>
      </w:pPr>
      <w:r w:rsidRPr="00C05992">
        <w:t xml:space="preserve">No Golden Dome impact.  </w:t>
      </w:r>
    </w:p>
    <w:p w14:paraId="3BC0BFEE" w14:textId="77777777" w:rsidR="00AE3C8C" w:rsidRPr="00C05992" w:rsidRDefault="00AE3C8C" w:rsidP="00AE3C8C">
      <w:r w:rsidRPr="00C05992">
        <w:rPr>
          <w:rStyle w:val="Style13ptBold"/>
        </w:rPr>
        <w:t>Stone ‘25</w:t>
      </w:r>
      <w:r w:rsidRPr="00C05992">
        <w:t xml:space="preserve"> [Christopher Stone is senior fellow for space deterrence at the National Institute for Deterrence Studies. He is the former Special Assistant to the Deputy Assistant Secretary of Defense for Space Policy. “A Second Look at the Critiques and Narratives Against Golden Dome for America,” Global Security Review, https://globalsecurityreview.com/wp-content/uploads/2025/07/Golden-Dome-False-Narrative-.pdf, published 07-08-2025, accessed 11-12-2025]</w:t>
      </w:r>
    </w:p>
    <w:p w14:paraId="6C8FDBC2" w14:textId="77777777" w:rsidR="00AE3C8C" w:rsidRPr="00C05992" w:rsidRDefault="00AE3C8C" w:rsidP="00AE3C8C"/>
    <w:p w14:paraId="65EE9A8F" w14:textId="77777777" w:rsidR="00AE3C8C" w:rsidRPr="00C05992" w:rsidRDefault="00AE3C8C" w:rsidP="00AE3C8C">
      <w:r w:rsidRPr="00C05992">
        <w:t xml:space="preserve">While there are plenty of Chinese, Russian, and Western arms control advocates criticizing Golden Dome as weaponization of space and an imbalance of forces, they all fail to note that </w:t>
      </w:r>
      <w:r w:rsidRPr="00C05992">
        <w:rPr>
          <w:rStyle w:val="Emphasis"/>
          <w:highlight w:val="yellow"/>
        </w:rPr>
        <w:t>G</w:t>
      </w:r>
      <w:r w:rsidRPr="00C05992">
        <w:rPr>
          <w:rStyle w:val="StyleUnderline"/>
        </w:rPr>
        <w:t xml:space="preserve">olden </w:t>
      </w:r>
      <w:r w:rsidRPr="00C05992">
        <w:rPr>
          <w:rStyle w:val="Emphasis"/>
          <w:highlight w:val="yellow"/>
        </w:rPr>
        <w:t>D</w:t>
      </w:r>
      <w:r w:rsidRPr="00C05992">
        <w:rPr>
          <w:rStyle w:val="StyleUnderline"/>
        </w:rPr>
        <w:t xml:space="preserve">ome </w:t>
      </w:r>
      <w:r w:rsidRPr="00C05992">
        <w:rPr>
          <w:rStyle w:val="StyleUnderline"/>
          <w:highlight w:val="yellow"/>
        </w:rPr>
        <w:t>is a response to</w:t>
      </w:r>
      <w:r w:rsidRPr="00C05992">
        <w:rPr>
          <w:rStyle w:val="StyleUnderline"/>
        </w:rPr>
        <w:t xml:space="preserve"> the current </w:t>
      </w:r>
      <w:r w:rsidRPr="00C05992">
        <w:rPr>
          <w:rStyle w:val="Emphasis"/>
          <w:highlight w:val="yellow"/>
        </w:rPr>
        <w:t>imbalance</w:t>
      </w:r>
      <w:r w:rsidRPr="00C05992">
        <w:rPr>
          <w:rStyle w:val="StyleUnderline"/>
          <w:highlight w:val="yellow"/>
        </w:rPr>
        <w:t xml:space="preserve"> of nuclear</w:t>
      </w:r>
      <w:r w:rsidRPr="00C05992">
        <w:rPr>
          <w:rStyle w:val="StyleUnderline"/>
        </w:rPr>
        <w:t xml:space="preserve"> and space </w:t>
      </w:r>
      <w:r w:rsidRPr="00C05992">
        <w:rPr>
          <w:rStyle w:val="StyleUnderline"/>
          <w:highlight w:val="yellow"/>
        </w:rPr>
        <w:t>forces that advantages China and Russia</w:t>
      </w:r>
      <w:r w:rsidRPr="00C05992">
        <w:rPr>
          <w:rStyle w:val="StyleUnderline"/>
        </w:rPr>
        <w:t>.</w:t>
      </w:r>
      <w:r w:rsidRPr="00C05992">
        <w:t xml:space="preserve"> The utility of nuclear weapons, coupled </w:t>
      </w:r>
      <w:r w:rsidRPr="00C05992">
        <w:rPr>
          <w:rStyle w:val="StyleUnderline"/>
        </w:rPr>
        <w:t>with</w:t>
      </w:r>
      <w:r w:rsidRPr="00C05992">
        <w:t xml:space="preserve"> the advancement of </w:t>
      </w:r>
      <w:r w:rsidRPr="00C05992">
        <w:rPr>
          <w:rStyle w:val="Emphasis"/>
        </w:rPr>
        <w:t>hypersonic</w:t>
      </w:r>
      <w:r w:rsidRPr="00C05992">
        <w:rPr>
          <w:rStyle w:val="StyleUnderline"/>
        </w:rPr>
        <w:t xml:space="preserve"> and </w:t>
      </w:r>
      <w:r w:rsidRPr="00C05992">
        <w:rPr>
          <w:rStyle w:val="Emphasis"/>
        </w:rPr>
        <w:t>space-to-ground</w:t>
      </w:r>
      <w:r w:rsidRPr="00C05992">
        <w:rPr>
          <w:rStyle w:val="StyleUnderline"/>
        </w:rPr>
        <w:t xml:space="preserve"> </w:t>
      </w:r>
      <w:r w:rsidRPr="00C05992">
        <w:rPr>
          <w:rStyle w:val="Emphasis"/>
        </w:rPr>
        <w:t xml:space="preserve">attack </w:t>
      </w:r>
      <w:r w:rsidRPr="00C05992">
        <w:t>option</w:t>
      </w:r>
      <w:r w:rsidRPr="00C05992">
        <w:rPr>
          <w:rStyle w:val="Emphasis"/>
        </w:rPr>
        <w:t>s</w:t>
      </w:r>
      <w:r w:rsidRPr="00C05992">
        <w:t xml:space="preserve"> in the hands of the nation’s enemies grew in recent years.</w:t>
      </w:r>
    </w:p>
    <w:p w14:paraId="0DAC4E2C" w14:textId="77777777" w:rsidR="00AE3C8C" w:rsidRPr="00C05992" w:rsidRDefault="00AE3C8C" w:rsidP="00AE3C8C">
      <w:r w:rsidRPr="00C05992">
        <w:t xml:space="preserve">The </w:t>
      </w:r>
      <w:r w:rsidRPr="00C05992">
        <w:rPr>
          <w:rStyle w:val="StyleUnderline"/>
        </w:rPr>
        <w:t>Chinese</w:t>
      </w:r>
      <w:r w:rsidRPr="00C05992">
        <w:t xml:space="preserve"> are </w:t>
      </w:r>
      <w:proofErr w:type="gramStart"/>
      <w:r w:rsidRPr="00C05992">
        <w:t>in the midst of</w:t>
      </w:r>
      <w:proofErr w:type="gramEnd"/>
      <w:r w:rsidRPr="00C05992">
        <w:t xml:space="preserve"> a </w:t>
      </w:r>
      <w:r w:rsidRPr="00C05992">
        <w:rPr>
          <w:rStyle w:val="StyleUnderline"/>
        </w:rPr>
        <w:t>breakout in the size and capability</w:t>
      </w:r>
      <w:r w:rsidRPr="00C05992">
        <w:t xml:space="preserve"> of their nuclear forces. Both China and </w:t>
      </w:r>
      <w:r w:rsidRPr="00C05992">
        <w:rPr>
          <w:rStyle w:val="StyleUnderline"/>
        </w:rPr>
        <w:t>Russia</w:t>
      </w:r>
      <w:r w:rsidRPr="00C05992">
        <w:t xml:space="preserve"> are engaging in a similar effort with their space attack forces. Both deployed </w:t>
      </w:r>
      <w:r w:rsidRPr="00C05992">
        <w:rPr>
          <w:rStyle w:val="Emphasis"/>
          <w:highlight w:val="yellow"/>
        </w:rPr>
        <w:t>ASAT</w:t>
      </w:r>
      <w:r w:rsidRPr="00C05992">
        <w:t xml:space="preserve"> and other space weapons systems that not only </w:t>
      </w:r>
      <w:r w:rsidRPr="00C05992">
        <w:rPr>
          <w:rStyle w:val="StyleUnderline"/>
          <w:highlight w:val="yellow"/>
        </w:rPr>
        <w:t>threaten</w:t>
      </w:r>
      <w:r w:rsidRPr="00C05992">
        <w:t xml:space="preserve"> American critical space </w:t>
      </w:r>
      <w:r w:rsidRPr="00C05992">
        <w:rPr>
          <w:rStyle w:val="Emphasis"/>
        </w:rPr>
        <w:t>infra</w:t>
      </w:r>
      <w:r w:rsidRPr="00C05992">
        <w:t xml:space="preserve">structure, but the </w:t>
      </w:r>
      <w:r w:rsidRPr="00C05992">
        <w:rPr>
          <w:rStyle w:val="StyleUnderline"/>
          <w:highlight w:val="yellow"/>
        </w:rPr>
        <w:t>homeland</w:t>
      </w:r>
      <w:r w:rsidRPr="00C05992">
        <w:t xml:space="preserve"> itself. As such, Golden Dome is a response to the already de-stabilizing activities of the Chinese and Russians. They, not the United States, are </w:t>
      </w:r>
      <w:r w:rsidRPr="00C05992">
        <w:rPr>
          <w:rStyle w:val="StyleUnderline"/>
          <w:highlight w:val="yellow"/>
        </w:rPr>
        <w:t>actively building weapons</w:t>
      </w:r>
      <w:r w:rsidRPr="00C05992">
        <w:rPr>
          <w:rStyle w:val="StyleUnderline"/>
        </w:rPr>
        <w:t xml:space="preserve"> systems</w:t>
      </w:r>
      <w:r w:rsidRPr="00C05992">
        <w:rPr>
          <w:highlight w:val="yellow"/>
        </w:rPr>
        <w:t>,</w:t>
      </w:r>
      <w:r w:rsidRPr="00C05992">
        <w:t xml:space="preserve"> especially in space.</w:t>
      </w:r>
    </w:p>
    <w:p w14:paraId="263FA8E1" w14:textId="77777777" w:rsidR="00AE3C8C" w:rsidRPr="00C05992" w:rsidRDefault="00AE3C8C" w:rsidP="00AE3C8C">
      <w:r w:rsidRPr="00C05992">
        <w:t>Second, the narrative that SDI was a weapons development program is false. President Reagan’s speech directing SDI called it a research or “study” program. The 1985 Report to Congress on the Strategic Defense Initiative said that “it should be stressed that SDI is a research program that seeks to provide the technical knowledge required to support a decision on whether to develop and later deploy advanced defensive systems. It is not a program to deploy those weapons.”</w:t>
      </w:r>
    </w:p>
    <w:p w14:paraId="733E90BC" w14:textId="77777777" w:rsidR="00AE3C8C" w:rsidRPr="00C05992" w:rsidRDefault="00AE3C8C" w:rsidP="00AE3C8C">
      <w:r w:rsidRPr="00C05992">
        <w:t>President Trump understands this by his comments that while Reagan pursued SDI, “[he] didn’t have the technology.” However, Golden Dome is, in fact, a weapons deployment program. As his directive in the executive order states, “The United States will provide for the common defense of its citizens and the nation by deploying and maintaining a next-generation missile defense shield…[including] the development and deployment of proliferated space-based interceptors capable of boost-phase intercept,” among other sensors, trackers, and other weapons capable of defeating various threats from hypersonic, ballistic, and cruise missiles. While SDI was a study for a future decision to deploy space-based missile defenses, Golden Dome is the decision to deploy before Trump leaves office.</w:t>
      </w:r>
    </w:p>
    <w:p w14:paraId="424363B3" w14:textId="77777777" w:rsidR="00AE3C8C" w:rsidRPr="00C05992" w:rsidRDefault="00AE3C8C" w:rsidP="00AE3C8C">
      <w:pPr>
        <w:rPr>
          <w:rStyle w:val="StyleUnderline"/>
        </w:rPr>
      </w:pPr>
      <w:r w:rsidRPr="00C05992">
        <w:t xml:space="preserve">Finally, another false narrative in the anti–Golden Dome commentaries is that the system will be full of “untested technology.” This is not the case. If anyone looks at the systems listed in the executive order from January 2025, one will see that </w:t>
      </w:r>
      <w:r w:rsidRPr="00C05992">
        <w:rPr>
          <w:rStyle w:val="StyleUnderline"/>
          <w:highlight w:val="yellow"/>
        </w:rPr>
        <w:t>several</w:t>
      </w:r>
      <w:r w:rsidRPr="00C05992">
        <w:rPr>
          <w:rStyle w:val="StyleUnderline"/>
        </w:rPr>
        <w:t xml:space="preserve"> of the </w:t>
      </w:r>
      <w:r w:rsidRPr="00C05992">
        <w:rPr>
          <w:rStyle w:val="StyleUnderline"/>
          <w:highlight w:val="yellow"/>
        </w:rPr>
        <w:t xml:space="preserve">sensors and layers are </w:t>
      </w:r>
      <w:r w:rsidRPr="00C05992">
        <w:rPr>
          <w:rStyle w:val="Emphasis"/>
          <w:highlight w:val="yellow"/>
        </w:rPr>
        <w:t>already</w:t>
      </w:r>
      <w:r w:rsidRPr="00C05992">
        <w:rPr>
          <w:rStyle w:val="StyleUnderline"/>
          <w:highlight w:val="yellow"/>
        </w:rPr>
        <w:t xml:space="preserve"> in the current programs</w:t>
      </w:r>
      <w:r w:rsidRPr="00C05992">
        <w:t xml:space="preserve"> of record, many of which have </w:t>
      </w:r>
      <w:r w:rsidRPr="00C05992">
        <w:rPr>
          <w:rStyle w:val="StyleUnderline"/>
        </w:rPr>
        <w:t xml:space="preserve">already </w:t>
      </w:r>
      <w:r w:rsidRPr="00C05992">
        <w:rPr>
          <w:rStyle w:val="StyleUnderline"/>
          <w:highlight w:val="yellow"/>
        </w:rPr>
        <w:t>started deployment in orbit.</w:t>
      </w:r>
    </w:p>
    <w:p w14:paraId="2E5496FB" w14:textId="77777777" w:rsidR="00AE3C8C" w:rsidRDefault="00AE3C8C" w:rsidP="00AE3C8C">
      <w:r w:rsidRPr="00C05992">
        <w:t xml:space="preserve">While some of the systems, such as the space-based interceptor, are not deployed yet, the </w:t>
      </w:r>
      <w:r w:rsidRPr="00C05992">
        <w:rPr>
          <w:rStyle w:val="StyleUnderline"/>
          <w:highlight w:val="yellow"/>
        </w:rPr>
        <w:t>tech</w:t>
      </w:r>
      <w:r w:rsidRPr="00C05992">
        <w:t xml:space="preserve">nology </w:t>
      </w:r>
      <w:r w:rsidRPr="00C05992">
        <w:rPr>
          <w:rStyle w:val="StyleUnderline"/>
          <w:highlight w:val="yellow"/>
        </w:rPr>
        <w:t>for intercepting</w:t>
      </w:r>
      <w:r w:rsidRPr="00C05992">
        <w:t xml:space="preserve"> such missiles </w:t>
      </w:r>
      <w:r w:rsidRPr="00C05992">
        <w:rPr>
          <w:rStyle w:val="StyleUnderline"/>
          <w:highlight w:val="yellow"/>
        </w:rPr>
        <w:t>is in</w:t>
      </w:r>
      <w:r w:rsidRPr="00C05992">
        <w:t xml:space="preserve"> various forms of </w:t>
      </w:r>
      <w:r w:rsidRPr="00C05992">
        <w:rPr>
          <w:rStyle w:val="StyleUnderline"/>
          <w:highlight w:val="yellow"/>
        </w:rPr>
        <w:t>testing and</w:t>
      </w:r>
      <w:r w:rsidRPr="00C05992">
        <w:t xml:space="preserve">/or </w:t>
      </w:r>
      <w:r w:rsidRPr="00C05992">
        <w:rPr>
          <w:rStyle w:val="StyleUnderline"/>
          <w:highlight w:val="yellow"/>
        </w:rPr>
        <w:t>use</w:t>
      </w:r>
      <w:r w:rsidRPr="00C05992">
        <w:t>—</w:t>
      </w:r>
      <w:r w:rsidRPr="00C05992">
        <w:rPr>
          <w:rStyle w:val="Emphasis"/>
          <w:highlight w:val="yellow"/>
        </w:rPr>
        <w:t>for decades</w:t>
      </w:r>
      <w:r w:rsidRPr="00C05992">
        <w:t>. Just because SDI had grand visions of lasers bouncing off mirrors or large chemical lasers in space, does not mean that Golden Dome’s space-based interceptors must be based on those concepts. Current anti-ballistic missile tech gained considerable ground over the past four decades and is ready for deployment sooner than later.</w:t>
      </w:r>
    </w:p>
    <w:p w14:paraId="7E30E390" w14:textId="77777777" w:rsidR="00AE3C8C" w:rsidRPr="00C05992" w:rsidRDefault="00AE3C8C" w:rsidP="00AE3C8C"/>
    <w:bookmarkEnd w:id="0"/>
    <w:p w14:paraId="09A9344E" w14:textId="77777777" w:rsidR="00AE3C8C" w:rsidRDefault="00AE3C8C" w:rsidP="00AE3C8C">
      <w:pPr>
        <w:pStyle w:val="Heading2"/>
        <w:rPr>
          <w:rFonts w:cs="Arial"/>
          <w:sz w:val="36"/>
          <w:szCs w:val="28"/>
        </w:rPr>
      </w:pPr>
      <w:r>
        <w:rPr>
          <w:rFonts w:cs="Arial"/>
          <w:sz w:val="36"/>
          <w:szCs w:val="28"/>
        </w:rPr>
        <w:t>Rates: 2AC</w:t>
      </w:r>
    </w:p>
    <w:p w14:paraId="3B484783" w14:textId="77777777" w:rsidR="00AE3C8C" w:rsidRDefault="00AE3C8C" w:rsidP="00AE3C8C"/>
    <w:p w14:paraId="5EEC48C0" w14:textId="77777777" w:rsidR="00AE3C8C" w:rsidRDefault="00AE3C8C" w:rsidP="00AE3C8C">
      <w:pPr>
        <w:pStyle w:val="Heading3"/>
      </w:pPr>
      <w:r>
        <w:t>Rates</w:t>
      </w:r>
    </w:p>
    <w:p w14:paraId="29AFD7A0" w14:textId="77777777" w:rsidR="00AE3C8C" w:rsidRDefault="00AE3C8C" w:rsidP="00AE3C8C"/>
    <w:p w14:paraId="4D85D519" w14:textId="77777777" w:rsidR="00D25641" w:rsidRPr="00766C18" w:rsidRDefault="00D25641" w:rsidP="00D25641">
      <w:pPr>
        <w:pStyle w:val="Heading4"/>
        <w:rPr>
          <w:b w:val="0"/>
          <w:bCs/>
        </w:rPr>
      </w:pPr>
      <w:r w:rsidRPr="00766C18">
        <w:t>No cuts—</w:t>
      </w:r>
      <w:r w:rsidRPr="00766C18">
        <w:rPr>
          <w:b w:val="0"/>
          <w:bCs/>
        </w:rPr>
        <w:t>inflation, attacks on fed</w:t>
      </w:r>
    </w:p>
    <w:p w14:paraId="224D0623" w14:textId="77777777" w:rsidR="00D25641" w:rsidRPr="00766C18" w:rsidRDefault="00D25641" w:rsidP="00D25641">
      <w:r w:rsidRPr="00766C18">
        <w:rPr>
          <w:rStyle w:val="Style13ptBold"/>
        </w:rPr>
        <w:t>Leonhardt &amp; Cho 1/14</w:t>
      </w:r>
      <w:r w:rsidRPr="00766C18">
        <w:t xml:space="preserve"> [Megan Leonhardt and Janet H. Cho. Jan 14, 2026, Barrons, “The U.S. Economy Looks Strong on Inflation Figures. But 3 Big Risks Remain.”, https://www.barrons.com/articles/u-s-economy-inflation-stock-market-things-to-know-today-70dc7a23?gaa_at=eafs&amp;gaa_n=AWEtsqfKDDVy_xHpavA3lco6-jU3N5a5nm1_U0ksZkXTD5vBwplnAjkez5uESleiOTU%3D&amp;gaa_ts=696b184a&amp;gaa_sig=-Lxr55eZv-zeE0JMZVxtSUvC0aPh9PLGu5AtDYvyzt8eQg_CXAMmoC2uNmaDIMhhAmyt0Lv0C7KU9u9RKXAgzQ%3D%3D]</w:t>
      </w:r>
    </w:p>
    <w:p w14:paraId="7FF12F53" w14:textId="77777777" w:rsidR="00D25641" w:rsidRPr="00766C18" w:rsidRDefault="00D25641" w:rsidP="00D25641"/>
    <w:p w14:paraId="62B16F59" w14:textId="77777777" w:rsidR="00D25641" w:rsidRPr="00766C18" w:rsidRDefault="00D25641" w:rsidP="00D25641">
      <w:r w:rsidRPr="00766C18">
        <w:t>December Consumer Price Index Doesn’t Signal January Rate Cut</w:t>
      </w:r>
    </w:p>
    <w:p w14:paraId="4C098E43" w14:textId="77777777" w:rsidR="00D25641" w:rsidRPr="00766C18" w:rsidRDefault="00D25641" w:rsidP="00D25641">
      <w:pPr>
        <w:rPr>
          <w:rStyle w:val="StyleUnderline"/>
        </w:rPr>
      </w:pPr>
      <w:r w:rsidRPr="00766C18">
        <w:rPr>
          <w:rStyle w:val="StyleUnderline"/>
          <w:highlight w:val="yellow"/>
        </w:rPr>
        <w:t>Inflation</w:t>
      </w:r>
      <w:r w:rsidRPr="00766C18">
        <w:t xml:space="preserve"> closed </w:t>
      </w:r>
      <w:proofErr w:type="gramStart"/>
      <w:r w:rsidRPr="00766C18">
        <w:t>out</w:t>
      </w:r>
      <w:proofErr w:type="gramEnd"/>
      <w:r w:rsidRPr="00766C18">
        <w:t xml:space="preserve"> 2025 </w:t>
      </w:r>
      <w:r w:rsidRPr="00766C18">
        <w:rPr>
          <w:rStyle w:val="StyleUnderline"/>
          <w:highlight w:val="yellow"/>
        </w:rPr>
        <w:t xml:space="preserve">at </w:t>
      </w:r>
      <w:r w:rsidRPr="00766C18">
        <w:rPr>
          <w:rStyle w:val="Emphasis"/>
          <w:highlight w:val="yellow"/>
        </w:rPr>
        <w:t>2.7%,</w:t>
      </w:r>
      <w:r w:rsidRPr="00766C18">
        <w:t xml:space="preserve"> down from September’s 3% high, but probably </w:t>
      </w:r>
      <w:r w:rsidRPr="00766C18">
        <w:rPr>
          <w:rStyle w:val="StyleUnderline"/>
          <w:highlight w:val="yellow"/>
        </w:rPr>
        <w:t>too hot to persuade Fed</w:t>
      </w:r>
      <w:r w:rsidRPr="00766C18">
        <w:rPr>
          <w:rStyle w:val="StyleUnderline"/>
        </w:rPr>
        <w:t xml:space="preserve">eral Reserve policymakers </w:t>
      </w:r>
      <w:r w:rsidRPr="00766C18">
        <w:rPr>
          <w:rStyle w:val="StyleUnderline"/>
          <w:highlight w:val="yellow"/>
        </w:rPr>
        <w:t>to cut</w:t>
      </w:r>
      <w:r w:rsidRPr="00766C18">
        <w:rPr>
          <w:rStyle w:val="StyleUnderline"/>
        </w:rPr>
        <w:t xml:space="preserve"> interest rates </w:t>
      </w:r>
      <w:r w:rsidRPr="00766C18">
        <w:t xml:space="preserve">at their meeting this month. </w:t>
      </w:r>
      <w:r w:rsidRPr="00766C18">
        <w:rPr>
          <w:rStyle w:val="StyleUnderline"/>
        </w:rPr>
        <w:t xml:space="preserve">Inflation has remained </w:t>
      </w:r>
      <w:r w:rsidRPr="00766C18">
        <w:rPr>
          <w:rStyle w:val="StyleUnderline"/>
          <w:highlight w:val="yellow"/>
        </w:rPr>
        <w:t>above the Fed’s 2% target</w:t>
      </w:r>
      <w:r w:rsidRPr="00766C18">
        <w:rPr>
          <w:rStyle w:val="StyleUnderline"/>
        </w:rPr>
        <w:t xml:space="preserve"> for more than four and a half years.</w:t>
      </w:r>
    </w:p>
    <w:p w14:paraId="25A36D85" w14:textId="77777777" w:rsidR="00D25641" w:rsidRPr="00766C18" w:rsidRDefault="00D25641" w:rsidP="00D25641">
      <w:r w:rsidRPr="00766C18">
        <w:t xml:space="preserve">Core inflation, excluding more volatile food and energy costs, stayed at 2.6%. Seema Shah, chief global strategist at Principal Asset Management, </w:t>
      </w:r>
      <w:r w:rsidRPr="00766C18">
        <w:rPr>
          <w:rStyle w:val="StyleUnderline"/>
        </w:rPr>
        <w:t xml:space="preserve">expects inflation </w:t>
      </w:r>
      <w:proofErr w:type="spellStart"/>
      <w:proofErr w:type="gramStart"/>
      <w:r w:rsidRPr="00766C18">
        <w:rPr>
          <w:rStyle w:val="StyleUnderline"/>
        </w:rPr>
        <w:t>toremain</w:t>
      </w:r>
      <w:proofErr w:type="spellEnd"/>
      <w:proofErr w:type="gramEnd"/>
      <w:r w:rsidRPr="00766C18">
        <w:rPr>
          <w:rStyle w:val="StyleUnderline"/>
        </w:rPr>
        <w:t xml:space="preserve"> slightly elevated this year</w:t>
      </w:r>
      <w:r w:rsidRPr="00766C18">
        <w:t xml:space="preserve">, </w:t>
      </w:r>
      <w:r w:rsidRPr="00766C18">
        <w:rPr>
          <w:rStyle w:val="StyleUnderline"/>
        </w:rPr>
        <w:t>and</w:t>
      </w:r>
      <w:r w:rsidRPr="00766C18">
        <w:t xml:space="preserve"> Santander’s Stephen Stanley is </w:t>
      </w:r>
      <w:r w:rsidRPr="00766C18">
        <w:rPr>
          <w:rStyle w:val="StyleUnderline"/>
        </w:rPr>
        <w:t>bracing for a wave of tariff-related price hikes.</w:t>
      </w:r>
    </w:p>
    <w:p w14:paraId="09AD3E3E" w14:textId="77777777" w:rsidR="00D25641" w:rsidRPr="00766C18" w:rsidRDefault="00D25641" w:rsidP="00D25641">
      <w:r w:rsidRPr="00766C18">
        <w:t>Grocery price inflation stood out. Food prices rose 3.1%, and prices rose across most major categories </w:t>
      </w:r>
      <w:proofErr w:type="gramStart"/>
      <w:r w:rsidRPr="00766C18">
        <w:t>except</w:t>
      </w:r>
      <w:proofErr w:type="gramEnd"/>
      <w:r w:rsidRPr="00766C18">
        <w:t xml:space="preserve"> eggs, which fell 8.2%. The food-at-home index rose 2.4% from a year earlier, while the cost of dining out rose 4.1%. Food prices are a sore point for consumers even as the White House argues that they are down.</w:t>
      </w:r>
    </w:p>
    <w:p w14:paraId="56398978" w14:textId="77777777" w:rsidR="00D25641" w:rsidRPr="00766C18" w:rsidRDefault="00D25641" w:rsidP="00D25641">
      <w:pPr>
        <w:rPr>
          <w:rStyle w:val="StyleUnderline"/>
        </w:rPr>
      </w:pPr>
      <w:r w:rsidRPr="00766C18">
        <w:rPr>
          <w:rStyle w:val="StyleUnderline"/>
        </w:rPr>
        <w:t xml:space="preserve">Higher grocery bills coincide with bumps in the premiums many households will pay for Affordable Care Act health plans </w:t>
      </w:r>
      <w:r w:rsidRPr="00766C18">
        <w:t xml:space="preserve">because Congress didn’t extend subsidies to cover those costs. And </w:t>
      </w:r>
      <w:r w:rsidRPr="00766C18">
        <w:rPr>
          <w:rStyle w:val="StyleUnderline"/>
        </w:rPr>
        <w:t>utility bills have also been rising</w:t>
      </w:r>
      <w:r w:rsidRPr="00766C18">
        <w:t xml:space="preserve">. Primerica CEO Glenn Williams told MarketWatch middle-income </w:t>
      </w:r>
      <w:r w:rsidRPr="00766C18">
        <w:rPr>
          <w:rStyle w:val="StyleUnderline"/>
        </w:rPr>
        <w:t>families have been underwater for five years.</w:t>
      </w:r>
    </w:p>
    <w:p w14:paraId="785B9C3A" w14:textId="77777777" w:rsidR="00D25641" w:rsidRPr="00766C18" w:rsidRDefault="00D25641" w:rsidP="00D25641">
      <w:pPr>
        <w:rPr>
          <w:rStyle w:val="StyleUnderline"/>
        </w:rPr>
      </w:pPr>
      <w:r w:rsidRPr="00766C18">
        <w:t xml:space="preserve">President Trump’s </w:t>
      </w:r>
      <w:r w:rsidRPr="00766C18">
        <w:rPr>
          <w:rStyle w:val="StyleUnderline"/>
          <w:highlight w:val="yellow"/>
        </w:rPr>
        <w:t>attacks on the Fed</w:t>
      </w:r>
      <w:r w:rsidRPr="00766C18">
        <w:rPr>
          <w:rStyle w:val="StyleUnderline"/>
        </w:rPr>
        <w:t xml:space="preserve">eral Reserve could </w:t>
      </w:r>
      <w:r w:rsidRPr="00766C18">
        <w:rPr>
          <w:rStyle w:val="StyleUnderline"/>
          <w:highlight w:val="yellow"/>
        </w:rPr>
        <w:t>backfire</w:t>
      </w:r>
      <w:r w:rsidRPr="00766C18">
        <w:t xml:space="preserve">, according to JPMorgan Chase CEO Jamie Dimon. An investigation by the Justice Department into Fed Chair Jerome Powell risks </w:t>
      </w:r>
      <w:r w:rsidRPr="00766C18">
        <w:rPr>
          <w:rStyle w:val="StyleUnderline"/>
          <w:highlight w:val="yellow"/>
        </w:rPr>
        <w:t>undermining confidence</w:t>
      </w:r>
      <w:r w:rsidRPr="00766C18">
        <w:rPr>
          <w:rStyle w:val="StyleUnderline"/>
        </w:rPr>
        <w:t xml:space="preserve"> in the central bank </w:t>
      </w:r>
      <w:r w:rsidRPr="00766C18">
        <w:rPr>
          <w:rStyle w:val="StyleUnderline"/>
          <w:highlight w:val="yellow"/>
        </w:rPr>
        <w:t>and</w:t>
      </w:r>
      <w:r w:rsidRPr="00766C18">
        <w:rPr>
          <w:rStyle w:val="StyleUnderline"/>
        </w:rPr>
        <w:t xml:space="preserve"> could </w:t>
      </w:r>
      <w:r w:rsidRPr="00766C18">
        <w:rPr>
          <w:rStyle w:val="StyleUnderline"/>
          <w:highlight w:val="yellow"/>
        </w:rPr>
        <w:t xml:space="preserve">push </w:t>
      </w:r>
      <w:r w:rsidRPr="00766C18">
        <w:rPr>
          <w:rStyle w:val="StyleUnderline"/>
        </w:rPr>
        <w:t xml:space="preserve">interest </w:t>
      </w:r>
      <w:r w:rsidRPr="00766C18">
        <w:rPr>
          <w:rStyle w:val="StyleUnderline"/>
          <w:highlight w:val="yellow"/>
        </w:rPr>
        <w:t>rates higher</w:t>
      </w:r>
      <w:r w:rsidRPr="00766C18">
        <w:rPr>
          <w:rStyle w:val="StyleUnderline"/>
        </w:rPr>
        <w:t>, Dimon said.</w:t>
      </w:r>
    </w:p>
    <w:p w14:paraId="6D8562E4" w14:textId="77777777" w:rsidR="00D25641" w:rsidRPr="00766C18" w:rsidRDefault="00D25641" w:rsidP="00D25641">
      <w:r w:rsidRPr="00766C18">
        <w:t xml:space="preserve">What’s Next: Although the CME </w:t>
      </w:r>
      <w:proofErr w:type="spellStart"/>
      <w:r w:rsidRPr="00766C18">
        <w:rPr>
          <w:rStyle w:val="StyleUnderline"/>
        </w:rPr>
        <w:t>FedWatch</w:t>
      </w:r>
      <w:proofErr w:type="spellEnd"/>
      <w:r w:rsidRPr="00766C18">
        <w:rPr>
          <w:rStyle w:val="StyleUnderline"/>
        </w:rPr>
        <w:t xml:space="preserve"> tool puts the probability of a January rate cut at nearly zero</w:t>
      </w:r>
      <w:r w:rsidRPr="00766C18">
        <w:t>, the relatively modest pace of inflation, especially compared with the middle of 2025, could give Fed officials room to cut rates at the policymaking meetings in March, April, or even June.</w:t>
      </w:r>
    </w:p>
    <w:p w14:paraId="59EFE1DA" w14:textId="77777777" w:rsidR="00AE3C8C" w:rsidRDefault="00AE3C8C" w:rsidP="00AE3C8C"/>
    <w:p w14:paraId="62B84208" w14:textId="77777777" w:rsidR="00AE3C8C" w:rsidRDefault="00AE3C8C" w:rsidP="00AE3C8C">
      <w:pPr>
        <w:pStyle w:val="Heading4"/>
      </w:pPr>
      <w:r>
        <w:t xml:space="preserve">Public unions </w:t>
      </w:r>
      <w:r>
        <w:rPr>
          <w:u w:val="single"/>
        </w:rPr>
        <w:t>obviously</w:t>
      </w:r>
      <w:r w:rsidRPr="00FC6D94">
        <w:t xml:space="preserve"> do not</w:t>
      </w:r>
      <w:r>
        <w:t xml:space="preserve"> spill over.</w:t>
      </w:r>
    </w:p>
    <w:p w14:paraId="51CA24F1" w14:textId="77777777" w:rsidR="00AE3C8C" w:rsidRPr="003842A9" w:rsidRDefault="00AE3C8C" w:rsidP="00AE3C8C">
      <w:proofErr w:type="spellStart"/>
      <w:r>
        <w:rPr>
          <w:rStyle w:val="Style13ptBold"/>
        </w:rPr>
        <w:t>Shierholz</w:t>
      </w:r>
      <w:proofErr w:type="spellEnd"/>
      <w:r>
        <w:rPr>
          <w:rStyle w:val="Style13ptBold"/>
        </w:rPr>
        <w:t xml:space="preserve"> et al. ‘24</w:t>
      </w:r>
      <w:r>
        <w:t xml:space="preserve"> [Heidi Shierholz President of the Economic Policy Institute, Ph.D. in economics from the University of Michigan; Celine McNicholas former special counsel for the NLRB, J.D. from Villanova University School of Law; Margaret Poydock; Jennifer Sherer director of the State Worker Power Initiative, Ph.D. in English from the University of Iowa. “Workers want unions, but the latest data point to obstacles in their path”, EPI, epi.org/publication/union-membership-data, published 01-23-2024, accessed 10-09-2025]</w:t>
      </w:r>
    </w:p>
    <w:p w14:paraId="52F80AF0" w14:textId="77777777" w:rsidR="00AE3C8C" w:rsidRPr="00FC6D94" w:rsidRDefault="00AE3C8C" w:rsidP="00AE3C8C"/>
    <w:p w14:paraId="10C88DC7" w14:textId="77777777" w:rsidR="00AE3C8C" w:rsidRPr="00FC6D94" w:rsidRDefault="00AE3C8C" w:rsidP="00AE3C8C">
      <w:r w:rsidRPr="00FC6D94">
        <w:t xml:space="preserve">It is important to view this data in context. </w:t>
      </w:r>
      <w:r w:rsidRPr="00FC6D94">
        <w:rPr>
          <w:rStyle w:val="Emphasis"/>
        </w:rPr>
        <w:t xml:space="preserve">Union </w:t>
      </w:r>
      <w:r w:rsidRPr="003842A9">
        <w:rPr>
          <w:rStyle w:val="Emphasis"/>
          <w:highlight w:val="yellow"/>
        </w:rPr>
        <w:t>density</w:t>
      </w:r>
      <w:r w:rsidRPr="00FC6D94">
        <w:t xml:space="preserve"> has consistently declined over the past five decades. There are many factors that contributed to this </w:t>
      </w:r>
      <w:r w:rsidRPr="003842A9">
        <w:rPr>
          <w:rStyle w:val="StyleUnderline"/>
          <w:highlight w:val="yellow"/>
        </w:rPr>
        <w:t>decline</w:t>
      </w:r>
      <w:r w:rsidRPr="00FC6D94">
        <w:t xml:space="preserve">, but at its core the decline </w:t>
      </w:r>
      <w:r w:rsidRPr="003842A9">
        <w:rPr>
          <w:rStyle w:val="StyleUnderline"/>
          <w:highlight w:val="yellow"/>
        </w:rPr>
        <w:t xml:space="preserve">reflects an </w:t>
      </w:r>
      <w:r w:rsidRPr="00FC6D94">
        <w:rPr>
          <w:rStyle w:val="Emphasis"/>
        </w:rPr>
        <w:t xml:space="preserve">intentional political </w:t>
      </w:r>
      <w:r w:rsidRPr="003842A9">
        <w:rPr>
          <w:rStyle w:val="Emphasis"/>
          <w:highlight w:val="yellow"/>
        </w:rPr>
        <w:t>effort</w:t>
      </w:r>
      <w:r w:rsidRPr="003842A9">
        <w:rPr>
          <w:rStyle w:val="StyleUnderline"/>
          <w:highlight w:val="yellow"/>
        </w:rPr>
        <w:t xml:space="preserve"> to suppress</w:t>
      </w:r>
      <w:r w:rsidRPr="00FC6D94">
        <w:t xml:space="preserve"> workers’ </w:t>
      </w:r>
      <w:r w:rsidRPr="003842A9">
        <w:rPr>
          <w:rStyle w:val="StyleUnderline"/>
          <w:highlight w:val="yellow"/>
        </w:rPr>
        <w:t>wage growth</w:t>
      </w:r>
      <w:r w:rsidRPr="00FC6D94">
        <w:t xml:space="preserve"> and shift income to profits and executive salaries by stripping away the most important leverage that workers have—the right to bargain collectively (Mishel, Rhinehart, and Windham 2020).</w:t>
      </w:r>
    </w:p>
    <w:p w14:paraId="78F3D70B" w14:textId="77777777" w:rsidR="00AE3C8C" w:rsidRPr="00FC6D94" w:rsidRDefault="00AE3C8C" w:rsidP="00AE3C8C">
      <w:r w:rsidRPr="00FC6D94">
        <w:t xml:space="preserve">Employer opposition to unions significantly intensified in the 1970s, and </w:t>
      </w:r>
      <w:r w:rsidRPr="003842A9">
        <w:rPr>
          <w:rStyle w:val="StyleUnderline"/>
          <w:highlight w:val="yellow"/>
        </w:rPr>
        <w:t>employers</w:t>
      </w:r>
      <w:r w:rsidRPr="00FC6D94">
        <w:t xml:space="preserve"> now </w:t>
      </w:r>
      <w:r w:rsidRPr="00FC6D94">
        <w:rPr>
          <w:rStyle w:val="Emphasis"/>
        </w:rPr>
        <w:t xml:space="preserve">routinely </w:t>
      </w:r>
      <w:r w:rsidRPr="003842A9">
        <w:rPr>
          <w:rStyle w:val="Emphasis"/>
          <w:highlight w:val="yellow"/>
        </w:rPr>
        <w:t>exploit</w:t>
      </w:r>
      <w:r w:rsidRPr="003842A9">
        <w:rPr>
          <w:rStyle w:val="StyleUnderline"/>
          <w:highlight w:val="yellow"/>
        </w:rPr>
        <w:t xml:space="preserve"> weaknesses</w:t>
      </w:r>
      <w:r w:rsidRPr="00FC6D94">
        <w:rPr>
          <w:rStyle w:val="StyleUnderline"/>
        </w:rPr>
        <w:t xml:space="preserve"> in</w:t>
      </w:r>
      <w:r w:rsidRPr="00FC6D94">
        <w:t xml:space="preserve"> U.S. </w:t>
      </w:r>
      <w:r w:rsidRPr="00FC6D94">
        <w:rPr>
          <w:rStyle w:val="StyleUnderline"/>
        </w:rPr>
        <w:t xml:space="preserve">labor law </w:t>
      </w:r>
      <w:r w:rsidRPr="003842A9">
        <w:rPr>
          <w:rStyle w:val="StyleUnderline"/>
          <w:highlight w:val="yellow"/>
        </w:rPr>
        <w:t xml:space="preserve">to </w:t>
      </w:r>
      <w:r w:rsidRPr="00FC6D94">
        <w:rPr>
          <w:rStyle w:val="Emphasis"/>
        </w:rPr>
        <w:t xml:space="preserve">legally and </w:t>
      </w:r>
      <w:r w:rsidRPr="003842A9">
        <w:rPr>
          <w:rStyle w:val="Emphasis"/>
          <w:highlight w:val="yellow"/>
        </w:rPr>
        <w:t>illegally</w:t>
      </w:r>
      <w:r w:rsidRPr="003842A9">
        <w:rPr>
          <w:rStyle w:val="StyleUnderline"/>
          <w:highlight w:val="yellow"/>
        </w:rPr>
        <w:t xml:space="preserve"> defeat</w:t>
      </w:r>
      <w:r w:rsidRPr="00FC6D94">
        <w:rPr>
          <w:rStyle w:val="StyleUnderline"/>
        </w:rPr>
        <w:t xml:space="preserve"> union </w:t>
      </w:r>
      <w:r w:rsidRPr="003842A9">
        <w:rPr>
          <w:rStyle w:val="StyleUnderline"/>
          <w:highlight w:val="yellow"/>
        </w:rPr>
        <w:t>organizing</w:t>
      </w:r>
      <w:r w:rsidRPr="00FC6D94">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t xml:space="preserve"> a union and </w:t>
      </w:r>
      <w:r w:rsidRPr="00FC6D94">
        <w:rPr>
          <w:rStyle w:val="StyleUnderline"/>
        </w:rPr>
        <w:t>collective bargaining</w:t>
      </w:r>
      <w:r w:rsidRPr="00FC6D94">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t xml:space="preserve"> in some states on workers’ right to organize and bargain collectively </w:t>
      </w:r>
      <w:r w:rsidRPr="00FC6D94">
        <w:rPr>
          <w:rStyle w:val="StyleUnderline"/>
        </w:rPr>
        <w:t xml:space="preserve">is being </w:t>
      </w:r>
      <w:r w:rsidRPr="00FC6D94">
        <w:rPr>
          <w:rStyle w:val="Emphasis"/>
        </w:rPr>
        <w:t>realized</w:t>
      </w:r>
      <w:r w:rsidRPr="00FC6D94">
        <w:t>.</w:t>
      </w:r>
    </w:p>
    <w:p w14:paraId="3D8DB356" w14:textId="77777777" w:rsidR="00AE3C8C" w:rsidRPr="00FC6D94" w:rsidRDefault="00AE3C8C" w:rsidP="00AE3C8C">
      <w:r w:rsidRPr="00FC6D94">
        <w:t xml:space="preserve">In this report, we examine the 2023 Bureau of Labor Statistics (BLS) data on unionization. </w:t>
      </w:r>
      <w:r w:rsidRPr="003842A9">
        <w:rPr>
          <w:rStyle w:val="StyleUnderline"/>
          <w:highlight w:val="yellow"/>
        </w:rPr>
        <w:t>We analyze</w:t>
      </w:r>
      <w:r w:rsidRPr="00FC6D94">
        <w:t xml:space="preserve"> the decline in the unionization rate and examine </w:t>
      </w:r>
      <w:r w:rsidRPr="00FC6D94">
        <w:rPr>
          <w:rStyle w:val="StyleUnderline"/>
        </w:rPr>
        <w:t xml:space="preserve">the </w:t>
      </w:r>
      <w:r w:rsidRPr="003842A9">
        <w:rPr>
          <w:rStyle w:val="Emphasis"/>
          <w:highlight w:val="yellow"/>
        </w:rPr>
        <w:t>differences</w:t>
      </w:r>
      <w:r w:rsidRPr="003842A9">
        <w:rPr>
          <w:rStyle w:val="StyleUnderline"/>
          <w:highlight w:val="yellow"/>
        </w:rPr>
        <w:t xml:space="preserve"> in</w:t>
      </w:r>
      <w:r w:rsidRPr="00FC6D94">
        <w:rPr>
          <w:rStyle w:val="StyleUnderline"/>
        </w:rPr>
        <w:t xml:space="preserve"> the </w:t>
      </w:r>
      <w:r w:rsidRPr="003842A9">
        <w:rPr>
          <w:rStyle w:val="StyleUnderline"/>
          <w:highlight w:val="yellow"/>
        </w:rPr>
        <w:t>private and public sectors</w:t>
      </w:r>
      <w:r w:rsidRPr="00FC6D94">
        <w:t>. Finally, we offer policy recommendations to promote unionization and build on the momentum we see in increased labor actions.</w:t>
      </w:r>
    </w:p>
    <w:p w14:paraId="0025CB47" w14:textId="77777777" w:rsidR="00AE3C8C" w:rsidRPr="00FC6D94" w:rsidRDefault="00AE3C8C" w:rsidP="00AE3C8C">
      <w:r w:rsidRPr="00FC6D94">
        <w:t xml:space="preserve">2023 Bureau of Labor Statistics data: </w:t>
      </w:r>
      <w:r w:rsidRPr="00FC6D94">
        <w:rPr>
          <w:rStyle w:val="StyleUnderline"/>
        </w:rPr>
        <w:t>Unionization</w:t>
      </w:r>
      <w:r w:rsidRPr="00FC6D94">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44F41EE3" w14:textId="77777777" w:rsidR="00AE3C8C" w:rsidRPr="00FC6D94" w:rsidRDefault="00AE3C8C" w:rsidP="00AE3C8C">
      <w:r w:rsidRPr="00FC6D94">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6451B7DE" w14:textId="77777777" w:rsidR="00AE3C8C" w:rsidRDefault="00AE3C8C" w:rsidP="00AE3C8C">
      <w:r w:rsidRPr="00FC6D94">
        <w:t xml:space="preserve">The overall unionization </w:t>
      </w:r>
      <w:proofErr w:type="gramStart"/>
      <w:r w:rsidRPr="00FC6D94">
        <w:t>numbers</w:t>
      </w:r>
      <w:proofErr w:type="gramEnd"/>
      <w:r w:rsidRPr="00FC6D94">
        <w:t xml:space="preserve"> mask large differences between the private sector and the public sector. </w:t>
      </w:r>
      <w:r w:rsidRPr="003842A9">
        <w:rPr>
          <w:rStyle w:val="StyleUnderline"/>
          <w:highlight w:val="yellow"/>
        </w:rPr>
        <w:t xml:space="preserve">Unionization is </w:t>
      </w:r>
      <w:r w:rsidRPr="00FC6D94">
        <w:rPr>
          <w:rStyle w:val="Emphasis"/>
        </w:rPr>
        <w:t xml:space="preserve">much </w:t>
      </w:r>
      <w:r w:rsidRPr="003842A9">
        <w:rPr>
          <w:rStyle w:val="Emphasis"/>
          <w:highlight w:val="yellow"/>
        </w:rPr>
        <w:t>lower</w:t>
      </w:r>
      <w:r w:rsidRPr="003842A9">
        <w:rPr>
          <w:rStyle w:val="StyleUnderline"/>
          <w:highlight w:val="yellow"/>
        </w:rPr>
        <w:t xml:space="preserve"> in the private sector</w:t>
      </w:r>
      <w:r w:rsidRPr="00FC6D94">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t xml:space="preserve">. However, </w:t>
      </w:r>
      <w:r w:rsidRPr="003842A9">
        <w:rPr>
          <w:rStyle w:val="StyleUnderline"/>
          <w:highlight w:val="yellow"/>
        </w:rPr>
        <w:t>the private</w:t>
      </w:r>
      <w:r w:rsidRPr="00FC6D94">
        <w:rPr>
          <w:rStyle w:val="StyleUnderline"/>
        </w:rPr>
        <w:t xml:space="preserve">-sector unionization </w:t>
      </w:r>
      <w:r w:rsidRPr="003842A9">
        <w:rPr>
          <w:rStyle w:val="StyleUnderline"/>
          <w:highlight w:val="yellow"/>
        </w:rPr>
        <w:t xml:space="preserve">rate </w:t>
      </w:r>
      <w:r w:rsidRPr="003842A9">
        <w:rPr>
          <w:rStyle w:val="Emphasis"/>
          <w:highlight w:val="yellow"/>
        </w:rPr>
        <w:t>rose</w:t>
      </w:r>
      <w:r w:rsidRPr="00FC6D94">
        <w:rPr>
          <w:rStyle w:val="Emphasis"/>
        </w:rPr>
        <w:t xml:space="preserve"> in 2023</w:t>
      </w:r>
      <w:r w:rsidRPr="003842A9">
        <w:rPr>
          <w:rStyle w:val="StyleUnderline"/>
          <w:highlight w:val="yellow"/>
        </w:rPr>
        <w:t xml:space="preserve">, while the public sector </w:t>
      </w:r>
      <w:r w:rsidRPr="003842A9">
        <w:rPr>
          <w:rStyle w:val="Emphasis"/>
          <w:highlight w:val="yellow"/>
        </w:rPr>
        <w:t>experienced losses</w:t>
      </w:r>
      <w:r w:rsidRPr="00FC6D94">
        <w:t>.</w:t>
      </w:r>
    </w:p>
    <w:p w14:paraId="2E0799DD" w14:textId="77777777" w:rsidR="00AE3C8C" w:rsidRDefault="00AE3C8C" w:rsidP="00AE3C8C"/>
    <w:p w14:paraId="74A6816F" w14:textId="77777777" w:rsidR="00AE3C8C" w:rsidRPr="009B3587" w:rsidRDefault="00AE3C8C" w:rsidP="00AE3C8C">
      <w:pPr>
        <w:pStyle w:val="Heading4"/>
        <w:rPr>
          <w:rFonts w:cs="Arial"/>
          <w:iCs w:val="0"/>
          <w:szCs w:val="24"/>
        </w:rPr>
      </w:pPr>
      <w:r>
        <w:rPr>
          <w:rFonts w:cs="Arial"/>
          <w:iCs w:val="0"/>
          <w:szCs w:val="24"/>
        </w:rPr>
        <w:t xml:space="preserve">Undermining science kills the econ. </w:t>
      </w:r>
      <w:r w:rsidRPr="009B3587">
        <w:rPr>
          <w:rFonts w:cs="Arial"/>
          <w:iCs w:val="0"/>
          <w:szCs w:val="24"/>
        </w:rPr>
        <w:t xml:space="preserve"> </w:t>
      </w:r>
    </w:p>
    <w:p w14:paraId="32C06A79" w14:textId="77777777" w:rsidR="00AE3C8C" w:rsidRPr="009B3587" w:rsidRDefault="00AE3C8C" w:rsidP="00AE3C8C">
      <w:pPr>
        <w:rPr>
          <w:szCs w:val="16"/>
        </w:rPr>
      </w:pPr>
      <w:r w:rsidRPr="009B3587">
        <w:rPr>
          <w:rStyle w:val="Style13ptBold"/>
        </w:rPr>
        <w:t>Pedersen ‘25</w:t>
      </w:r>
      <w:r w:rsidRPr="009B3587">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1AC17435" w14:textId="77777777" w:rsidR="00AE3C8C" w:rsidRPr="009B3587" w:rsidRDefault="00AE3C8C" w:rsidP="00AE3C8C">
      <w:pPr>
        <w:rPr>
          <w:szCs w:val="16"/>
        </w:rPr>
      </w:pPr>
    </w:p>
    <w:p w14:paraId="0A93DD57" w14:textId="77777777" w:rsidR="00AE3C8C" w:rsidRPr="009B3587" w:rsidRDefault="00AE3C8C" w:rsidP="00AE3C8C">
      <w:pPr>
        <w:rPr>
          <w:szCs w:val="16"/>
        </w:rPr>
      </w:pPr>
      <w:r w:rsidRPr="009B3587">
        <w:rPr>
          <w:rStyle w:val="Emphasis"/>
        </w:rPr>
        <w:t>Econ</w:t>
      </w:r>
      <w:r w:rsidRPr="009B3587">
        <w:rPr>
          <w:szCs w:val="16"/>
        </w:rPr>
        <w:t xml:space="preserve">omic </w:t>
      </w:r>
      <w:r w:rsidRPr="009B3587">
        <w:rPr>
          <w:rStyle w:val="StyleUnderline"/>
        </w:rPr>
        <w:t>and</w:t>
      </w:r>
      <w:r w:rsidRPr="009B3587">
        <w:rPr>
          <w:szCs w:val="16"/>
        </w:rPr>
        <w:t xml:space="preserve"> </w:t>
      </w:r>
      <w:r w:rsidRPr="009B3587">
        <w:rPr>
          <w:rStyle w:val="Emphasis"/>
        </w:rPr>
        <w:t>Tech</w:t>
      </w:r>
      <w:r w:rsidRPr="009B3587">
        <w:rPr>
          <w:szCs w:val="16"/>
        </w:rPr>
        <w:t xml:space="preserve">nological </w:t>
      </w:r>
      <w:r w:rsidRPr="009B3587">
        <w:rPr>
          <w:rStyle w:val="StyleUnderline"/>
        </w:rPr>
        <w:t>Consequences:</w:t>
      </w:r>
      <w:r w:rsidRPr="009B3587">
        <w:rPr>
          <w:szCs w:val="16"/>
        </w:rPr>
        <w:t xml:space="preserve"> </w:t>
      </w:r>
      <w:r w:rsidRPr="0043237F">
        <w:rPr>
          <w:rStyle w:val="StyleUnderline"/>
          <w:highlight w:val="yellow"/>
        </w:rPr>
        <w:t>Undermining science</w:t>
      </w:r>
      <w:r w:rsidRPr="009B3587">
        <w:rPr>
          <w:szCs w:val="16"/>
        </w:rPr>
        <w:t xml:space="preserve"> doesn’t just harm health and the environment; it also </w:t>
      </w:r>
      <w:r w:rsidRPr="009B3587">
        <w:rPr>
          <w:rStyle w:val="StyleUnderline"/>
        </w:rPr>
        <w:t xml:space="preserve">carries significant </w:t>
      </w:r>
      <w:r w:rsidRPr="009B3587">
        <w:rPr>
          <w:rStyle w:val="Emphasis"/>
        </w:rPr>
        <w:t>econ</w:t>
      </w:r>
      <w:r w:rsidRPr="009B3587">
        <w:rPr>
          <w:rStyle w:val="StyleUnderline"/>
        </w:rPr>
        <w:t xml:space="preserve">omic </w:t>
      </w:r>
      <w:r w:rsidRPr="009B3587">
        <w:rPr>
          <w:rStyle w:val="Emphasis"/>
        </w:rPr>
        <w:t>costs</w:t>
      </w:r>
      <w:r w:rsidRPr="009B3587">
        <w:rPr>
          <w:rStyle w:val="StyleUnderline"/>
        </w:rPr>
        <w:t xml:space="preserve"> and </w:t>
      </w:r>
      <w:r w:rsidRPr="009B3587">
        <w:rPr>
          <w:rStyle w:val="StyleUnderline"/>
          <w:highlight w:val="yellow"/>
        </w:rPr>
        <w:t>threatens</w:t>
      </w:r>
      <w:r w:rsidRPr="009B3587">
        <w:rPr>
          <w:rStyle w:val="StyleUnderline"/>
        </w:rPr>
        <w:t xml:space="preserve"> U.S. leadership in </w:t>
      </w:r>
      <w:r w:rsidRPr="009B3587">
        <w:rPr>
          <w:rStyle w:val="Emphasis"/>
          <w:highlight w:val="yellow"/>
        </w:rPr>
        <w:t>innovation</w:t>
      </w:r>
      <w:r w:rsidRPr="009B3587">
        <w:rPr>
          <w:rStyle w:val="StyleUnderline"/>
        </w:rPr>
        <w:t>.</w:t>
      </w:r>
      <w:r w:rsidRPr="009B3587">
        <w:rPr>
          <w:szCs w:val="16"/>
        </w:rPr>
        <w:t xml:space="preserve"> America’s </w:t>
      </w:r>
      <w:r w:rsidRPr="0043237F">
        <w:rPr>
          <w:rStyle w:val="StyleUnderline"/>
          <w:highlight w:val="yellow"/>
        </w:rPr>
        <w:t>research</w:t>
      </w:r>
      <w:r w:rsidRPr="009B3587">
        <w:rPr>
          <w:rStyle w:val="StyleUnderline"/>
        </w:rPr>
        <w:t xml:space="preserve"> enterprise – </w:t>
      </w:r>
      <w:r w:rsidRPr="0043237F">
        <w:rPr>
          <w:rStyle w:val="StyleUnderline"/>
        </w:rPr>
        <w:t xml:space="preserve">from </w:t>
      </w:r>
      <w:r w:rsidRPr="0043237F">
        <w:rPr>
          <w:rStyle w:val="Emphasis"/>
        </w:rPr>
        <w:t>biotech</w:t>
      </w:r>
      <w:r w:rsidRPr="0043237F">
        <w:rPr>
          <w:rStyle w:val="StyleUnderline"/>
        </w:rPr>
        <w:t xml:space="preserve"> to clean energy to </w:t>
      </w:r>
      <w:r w:rsidRPr="0043237F">
        <w:rPr>
          <w:rStyle w:val="Emphasis"/>
        </w:rPr>
        <w:t>aerospace</w:t>
      </w:r>
      <w:r w:rsidRPr="0043237F">
        <w:rPr>
          <w:rStyle w:val="StyleUnderline"/>
        </w:rPr>
        <w:t xml:space="preserve"> – has long been </w:t>
      </w:r>
      <w:r w:rsidRPr="0043237F">
        <w:rPr>
          <w:rStyle w:val="StyleUnderline"/>
          <w:highlight w:val="yellow"/>
        </w:rPr>
        <w:t xml:space="preserve">an </w:t>
      </w:r>
      <w:r w:rsidRPr="0043237F">
        <w:rPr>
          <w:rStyle w:val="Emphasis"/>
          <w:highlight w:val="yellow"/>
        </w:rPr>
        <w:t>engine</w:t>
      </w:r>
      <w:r w:rsidRPr="0043237F">
        <w:rPr>
          <w:rStyle w:val="StyleUnderline"/>
          <w:highlight w:val="yellow"/>
        </w:rPr>
        <w:t xml:space="preserve"> of</w:t>
      </w:r>
      <w:r w:rsidRPr="0043237F">
        <w:rPr>
          <w:rStyle w:val="StyleUnderline"/>
        </w:rPr>
        <w:t xml:space="preserve"> economic growth.</w:t>
      </w:r>
      <w:r w:rsidRPr="009B3587">
        <w:rPr>
          <w:szCs w:val="16"/>
        </w:rPr>
        <w:t xml:space="preserve"> The </w:t>
      </w:r>
      <w:r w:rsidRPr="009B3587">
        <w:rPr>
          <w:rStyle w:val="StyleUnderline"/>
        </w:rPr>
        <w:t>administration’s budgetary and policy choices risk stalling that engine.</w:t>
      </w:r>
      <w:r w:rsidRPr="009B3587">
        <w:rPr>
          <w:szCs w:val="16"/>
        </w:rPr>
        <w:t xml:space="preserve"> For example, the freeze and </w:t>
      </w:r>
      <w:r w:rsidRPr="0043237F">
        <w:rPr>
          <w:rStyle w:val="StyleUnderline"/>
          <w:highlight w:val="yellow"/>
        </w:rPr>
        <w:t>uncertainty</w:t>
      </w:r>
      <w:r w:rsidRPr="009B3587">
        <w:rPr>
          <w:szCs w:val="16"/>
        </w:rPr>
        <w:t xml:space="preserve"> around federal research grants early in 2025 sent a chilling signal to scientists and entrepreneurs. </w:t>
      </w:r>
      <w:r w:rsidRPr="0043237F">
        <w:rPr>
          <w:rStyle w:val="StyleUnderline"/>
          <w:highlight w:val="yellow"/>
        </w:rPr>
        <w:t>Labs</w:t>
      </w:r>
      <w:r w:rsidRPr="009B3587">
        <w:rPr>
          <w:rStyle w:val="StyleUnderline"/>
        </w:rPr>
        <w:t xml:space="preserve"> that </w:t>
      </w:r>
      <w:r w:rsidRPr="0043237F">
        <w:rPr>
          <w:rStyle w:val="StyleUnderline"/>
          <w:highlight w:val="yellow"/>
        </w:rPr>
        <w:t>rely on</w:t>
      </w:r>
      <w:r w:rsidRPr="009B3587">
        <w:rPr>
          <w:rStyle w:val="StyleUnderline"/>
        </w:rPr>
        <w:t xml:space="preserve"> </w:t>
      </w:r>
      <w:r w:rsidRPr="009B3587">
        <w:rPr>
          <w:rStyle w:val="Emphasis"/>
        </w:rPr>
        <w:t>NIH</w:t>
      </w:r>
      <w:r w:rsidRPr="009B3587">
        <w:rPr>
          <w:rStyle w:val="StyleUnderline"/>
        </w:rPr>
        <w:t xml:space="preserve">, </w:t>
      </w:r>
      <w:r w:rsidRPr="0043237F">
        <w:rPr>
          <w:rStyle w:val="Emphasis"/>
          <w:highlight w:val="yellow"/>
        </w:rPr>
        <w:t>NSF</w:t>
      </w:r>
      <w:r w:rsidRPr="009B3587">
        <w:rPr>
          <w:rStyle w:val="StyleUnderline"/>
        </w:rPr>
        <w:t xml:space="preserve">, or </w:t>
      </w:r>
      <w:r w:rsidRPr="009B3587">
        <w:rPr>
          <w:rStyle w:val="Emphasis"/>
        </w:rPr>
        <w:t>D</w:t>
      </w:r>
      <w:r w:rsidRPr="009B3587">
        <w:rPr>
          <w:rStyle w:val="StyleUnderline"/>
        </w:rPr>
        <w:t xml:space="preserve">epartment </w:t>
      </w:r>
      <w:r w:rsidRPr="009B3587">
        <w:rPr>
          <w:rStyle w:val="Emphasis"/>
        </w:rPr>
        <w:t>o</w:t>
      </w:r>
      <w:r w:rsidRPr="009B3587">
        <w:rPr>
          <w:rStyle w:val="StyleUnderline"/>
        </w:rPr>
        <w:t xml:space="preserve">f </w:t>
      </w:r>
      <w:r w:rsidRPr="009B3587">
        <w:rPr>
          <w:rStyle w:val="Emphasis"/>
        </w:rPr>
        <w:t>E</w:t>
      </w:r>
      <w:r w:rsidRPr="009B3587">
        <w:rPr>
          <w:rStyle w:val="StyleUnderline"/>
        </w:rPr>
        <w:t xml:space="preserve">nergy funding </w:t>
      </w:r>
      <w:r w:rsidRPr="009B3587">
        <w:rPr>
          <w:rStyle w:val="Emphasis"/>
        </w:rPr>
        <w:t>faced chaos</w:t>
      </w:r>
      <w:r w:rsidRPr="009B3587">
        <w:rPr>
          <w:rStyle w:val="StyleUnderline"/>
        </w:rPr>
        <w:t xml:space="preserve"> when a blanket grant pause was announced.</w:t>
      </w:r>
      <w:r w:rsidRPr="009B3587">
        <w:rPr>
          <w:szCs w:val="16"/>
        </w:rPr>
        <w:t xml:space="preserve"> Although the broad freeze was lifted, </w:t>
      </w:r>
      <w:r w:rsidRPr="009B3587">
        <w:rPr>
          <w:rStyle w:val="StyleUnderline"/>
        </w:rPr>
        <w:t>targeted bans remain on climate and clean energy research spending, and a comprehensive spending review is underway to strip out programs disfavored by the administration.</w:t>
      </w:r>
      <w:r w:rsidRPr="009B3587">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9B3587">
        <w:rPr>
          <w:rStyle w:val="StyleUnderline"/>
        </w:rPr>
        <w:t xml:space="preserve">This disruption can drive </w:t>
      </w:r>
      <w:r w:rsidRPr="0043237F">
        <w:rPr>
          <w:rStyle w:val="StyleUnderline"/>
        </w:rPr>
        <w:t xml:space="preserve">scientists to either </w:t>
      </w:r>
      <w:r w:rsidRPr="0043237F">
        <w:rPr>
          <w:rStyle w:val="Emphasis"/>
        </w:rPr>
        <w:t>switch fields</w:t>
      </w:r>
      <w:r w:rsidRPr="0043237F">
        <w:rPr>
          <w:rStyle w:val="StyleUnderline"/>
        </w:rPr>
        <w:t xml:space="preserve">, seek </w:t>
      </w:r>
      <w:r w:rsidRPr="0043237F">
        <w:rPr>
          <w:rStyle w:val="Emphasis"/>
        </w:rPr>
        <w:t>state/private funding</w:t>
      </w:r>
      <w:r w:rsidRPr="0043237F">
        <w:rPr>
          <w:rStyle w:val="StyleUnderline"/>
        </w:rPr>
        <w:t xml:space="preserve">, or </w:t>
      </w:r>
      <w:r w:rsidRPr="0043237F">
        <w:rPr>
          <w:rStyle w:val="Emphasis"/>
        </w:rPr>
        <w:t>leave</w:t>
      </w:r>
      <w:r w:rsidRPr="009B3587">
        <w:rPr>
          <w:rStyle w:val="Emphasis"/>
        </w:rPr>
        <w:t xml:space="preserve"> the country</w:t>
      </w:r>
      <w:r w:rsidRPr="009B3587">
        <w:rPr>
          <w:rStyle w:val="StyleUnderline"/>
        </w:rPr>
        <w:t xml:space="preserve"> – a potential </w:t>
      </w:r>
      <w:r w:rsidRPr="009B3587">
        <w:rPr>
          <w:rStyle w:val="Emphasis"/>
          <w:highlight w:val="yellow"/>
        </w:rPr>
        <w:t>brain drain</w:t>
      </w:r>
      <w:r w:rsidRPr="009B3587">
        <w:rPr>
          <w:rStyle w:val="StyleUnderline"/>
        </w:rPr>
        <w:t xml:space="preserve"> that would </w:t>
      </w:r>
      <w:r w:rsidRPr="009B3587">
        <w:rPr>
          <w:rStyle w:val="StyleUnderline"/>
          <w:highlight w:val="yellow"/>
        </w:rPr>
        <w:t>weaken</w:t>
      </w:r>
      <w:r w:rsidRPr="009B3587">
        <w:rPr>
          <w:rStyle w:val="StyleUnderline"/>
        </w:rPr>
        <w:t xml:space="preserve"> the U.S. </w:t>
      </w:r>
      <w:r w:rsidRPr="009B3587">
        <w:rPr>
          <w:rStyle w:val="StyleUnderline"/>
          <w:highlight w:val="yellow"/>
        </w:rPr>
        <w:t>innovation</w:t>
      </w:r>
      <w:r w:rsidRPr="009B3587">
        <w:rPr>
          <w:rStyle w:val="StyleUnderline"/>
        </w:rPr>
        <w:t xml:space="preserve"> ecosystem.</w:t>
      </w:r>
      <w:r w:rsidRPr="009B3587">
        <w:rPr>
          <w:szCs w:val="16"/>
        </w:rPr>
        <w:t xml:space="preserve"> The United States also </w:t>
      </w:r>
      <w:r w:rsidRPr="009B3587">
        <w:rPr>
          <w:rStyle w:val="StyleUnderline"/>
        </w:rPr>
        <w:t xml:space="preserve">risks </w:t>
      </w:r>
      <w:r w:rsidRPr="009B3587">
        <w:rPr>
          <w:rStyle w:val="StyleUnderline"/>
          <w:highlight w:val="yellow"/>
        </w:rPr>
        <w:t>ceding leadership</w:t>
      </w:r>
      <w:r w:rsidRPr="009B3587">
        <w:rPr>
          <w:rStyle w:val="StyleUnderline"/>
        </w:rPr>
        <w:t xml:space="preserve"> in emerging industries.</w:t>
      </w:r>
      <w:r w:rsidRPr="009B3587">
        <w:rPr>
          <w:szCs w:val="16"/>
        </w:rPr>
        <w:t xml:space="preserve"> Clean energy is a prime example. Trump officials insist their rollback of climate policies will not derail the clean tech transition, because of market and state-level momentum. However, </w:t>
      </w:r>
      <w:r w:rsidRPr="009B3587">
        <w:rPr>
          <w:rStyle w:val="Emphasis"/>
          <w:highlight w:val="yellow"/>
        </w:rPr>
        <w:t>even</w:t>
      </w:r>
      <w:r w:rsidRPr="009B3587">
        <w:rPr>
          <w:rStyle w:val="StyleUnderline"/>
          <w:highlight w:val="yellow"/>
        </w:rPr>
        <w:t xml:space="preserve"> a</w:t>
      </w:r>
      <w:r w:rsidRPr="009B3587">
        <w:rPr>
          <w:rStyle w:val="StyleUnderline"/>
        </w:rPr>
        <w:t xml:space="preserve"> “</w:t>
      </w:r>
      <w:r w:rsidRPr="009B3587">
        <w:rPr>
          <w:rStyle w:val="Emphasis"/>
          <w:highlight w:val="yellow"/>
        </w:rPr>
        <w:t>slowdown could be costly</w:t>
      </w:r>
      <w:r w:rsidRPr="009B3587">
        <w:rPr>
          <w:rStyle w:val="StyleUnderline"/>
        </w:rPr>
        <w:t>”.</w:t>
      </w:r>
      <w:r w:rsidRPr="009B3587">
        <w:rPr>
          <w:szCs w:val="16"/>
        </w:rPr>
        <w:t xml:space="preserve"> </w:t>
      </w:r>
      <w:r w:rsidRPr="009B3587">
        <w:rPr>
          <w:rStyle w:val="StyleUnderline"/>
        </w:rPr>
        <w:t xml:space="preserve">The </w:t>
      </w:r>
      <w:r w:rsidRPr="009B3587">
        <w:rPr>
          <w:rStyle w:val="Emphasis"/>
        </w:rPr>
        <w:t>I</w:t>
      </w:r>
      <w:r w:rsidRPr="009B3587">
        <w:rPr>
          <w:szCs w:val="16"/>
        </w:rPr>
        <w:t xml:space="preserve">nflation </w:t>
      </w:r>
      <w:r w:rsidRPr="009B3587">
        <w:rPr>
          <w:rStyle w:val="Emphasis"/>
        </w:rPr>
        <w:t>R</w:t>
      </w:r>
      <w:r w:rsidRPr="009B3587">
        <w:rPr>
          <w:szCs w:val="16"/>
        </w:rPr>
        <w:t xml:space="preserve">eduction </w:t>
      </w:r>
      <w:r w:rsidRPr="009B3587">
        <w:rPr>
          <w:rStyle w:val="Emphasis"/>
        </w:rPr>
        <w:t>A</w:t>
      </w:r>
      <w:r w:rsidRPr="009B3587">
        <w:rPr>
          <w:szCs w:val="16"/>
        </w:rPr>
        <w:t>ct</w:t>
      </w:r>
      <w:r w:rsidRPr="009B3587">
        <w:rPr>
          <w:rStyle w:val="StyleUnderline"/>
        </w:rPr>
        <w:t xml:space="preserve">’s clean energy investments, which Trump has pledged </w:t>
      </w:r>
      <w:r w:rsidRPr="009B3587">
        <w:rPr>
          <w:rStyle w:val="StyleUnderline"/>
          <w:highlight w:val="yellow"/>
        </w:rPr>
        <w:t>to</w:t>
      </w:r>
      <w:r w:rsidRPr="009B3587">
        <w:rPr>
          <w:rStyle w:val="StyleUnderline"/>
        </w:rPr>
        <w:t xml:space="preserve"> </w:t>
      </w:r>
      <w:r w:rsidRPr="009B3587">
        <w:rPr>
          <w:rStyle w:val="Emphasis"/>
        </w:rPr>
        <w:t>repeal</w:t>
      </w:r>
      <w:r w:rsidRPr="009B3587">
        <w:rPr>
          <w:rStyle w:val="StyleUnderline"/>
        </w:rPr>
        <w:t xml:space="preserve"> or </w:t>
      </w:r>
      <w:r w:rsidRPr="009B3587">
        <w:rPr>
          <w:rStyle w:val="Emphasis"/>
        </w:rPr>
        <w:t>defund</w:t>
      </w:r>
      <w:r w:rsidRPr="009B3587">
        <w:rPr>
          <w:rStyle w:val="StyleUnderline"/>
        </w:rPr>
        <w:t xml:space="preserve">, are credited with spurring </w:t>
      </w:r>
      <w:r w:rsidRPr="009B3587">
        <w:rPr>
          <w:rStyle w:val="Emphasis"/>
          <w:highlight w:val="yellow"/>
        </w:rPr>
        <w:t>manufacturing</w:t>
      </w:r>
      <w:r w:rsidRPr="009B3587">
        <w:rPr>
          <w:rStyle w:val="Emphasis"/>
        </w:rPr>
        <w:t xml:space="preserve"> jobs</w:t>
      </w:r>
      <w:r w:rsidRPr="009B3587">
        <w:rPr>
          <w:rStyle w:val="StyleUnderline"/>
        </w:rPr>
        <w:t xml:space="preserve"> and </w:t>
      </w:r>
      <w:r w:rsidRPr="009B3587">
        <w:rPr>
          <w:rStyle w:val="Emphasis"/>
        </w:rPr>
        <w:t>competitive advantage</w:t>
      </w:r>
      <w:r w:rsidRPr="009B3587">
        <w:rPr>
          <w:rStyle w:val="StyleUnderline"/>
        </w:rPr>
        <w:t xml:space="preserve"> in </w:t>
      </w:r>
      <w:r w:rsidRPr="009B3587">
        <w:rPr>
          <w:rStyle w:val="Emphasis"/>
        </w:rPr>
        <w:t>batteries</w:t>
      </w:r>
      <w:r w:rsidRPr="009B3587">
        <w:rPr>
          <w:rStyle w:val="StyleUnderline"/>
        </w:rPr>
        <w:t xml:space="preserve">, </w:t>
      </w:r>
      <w:r w:rsidRPr="009B3587">
        <w:rPr>
          <w:rStyle w:val="Emphasis"/>
        </w:rPr>
        <w:t>e</w:t>
      </w:r>
      <w:r w:rsidRPr="009B3587">
        <w:rPr>
          <w:rStyle w:val="StyleUnderline"/>
        </w:rPr>
        <w:t xml:space="preserve">lectric </w:t>
      </w:r>
      <w:r w:rsidRPr="009B3587">
        <w:rPr>
          <w:rStyle w:val="Emphasis"/>
        </w:rPr>
        <w:t>v</w:t>
      </w:r>
      <w:r w:rsidRPr="009B3587">
        <w:rPr>
          <w:rStyle w:val="StyleUnderline"/>
        </w:rPr>
        <w:t>ehicle</w:t>
      </w:r>
      <w:r w:rsidRPr="009B3587">
        <w:rPr>
          <w:rStyle w:val="Emphasis"/>
        </w:rPr>
        <w:t>s</w:t>
      </w:r>
      <w:r w:rsidRPr="009B3587">
        <w:rPr>
          <w:rStyle w:val="StyleUnderline"/>
        </w:rPr>
        <w:t xml:space="preserve">, and </w:t>
      </w:r>
      <w:r w:rsidRPr="009B3587">
        <w:rPr>
          <w:rStyle w:val="Emphasis"/>
        </w:rPr>
        <w:t>renewable power</w:t>
      </w:r>
      <w:r w:rsidRPr="009B3587">
        <w:rPr>
          <w:rStyle w:val="StyleUnderline"/>
        </w:rPr>
        <w:t>.</w:t>
      </w:r>
      <w:r w:rsidRPr="009B3587">
        <w:rPr>
          <w:szCs w:val="16"/>
        </w:rPr>
        <w:t xml:space="preserve"> If those incentives are dismantled or confidence in them shaken, </w:t>
      </w:r>
      <w:r w:rsidRPr="009B3587">
        <w:rPr>
          <w:rStyle w:val="StyleUnderline"/>
          <w:highlight w:val="yellow"/>
        </w:rPr>
        <w:t>companies</w:t>
      </w:r>
      <w:r w:rsidRPr="009B3587">
        <w:rPr>
          <w:rStyle w:val="StyleUnderline"/>
        </w:rPr>
        <w:t xml:space="preserve"> may </w:t>
      </w:r>
      <w:r w:rsidRPr="009B3587">
        <w:rPr>
          <w:rStyle w:val="Emphasis"/>
          <w:highlight w:val="yellow"/>
        </w:rPr>
        <w:t>scale back</w:t>
      </w:r>
      <w:r w:rsidRPr="009B3587">
        <w:rPr>
          <w:rStyle w:val="Emphasis"/>
        </w:rPr>
        <w:t xml:space="preserve"> U.S. </w:t>
      </w:r>
      <w:r w:rsidRPr="009B3587">
        <w:rPr>
          <w:rStyle w:val="Emphasis"/>
          <w:highlight w:val="yellow"/>
        </w:rPr>
        <w:t>projects</w:t>
      </w:r>
      <w:r w:rsidRPr="009B3587">
        <w:rPr>
          <w:rStyle w:val="StyleUnderline"/>
          <w:highlight w:val="yellow"/>
        </w:rPr>
        <w:t xml:space="preserve"> or </w:t>
      </w:r>
      <w:r w:rsidRPr="009B3587">
        <w:rPr>
          <w:rStyle w:val="Emphasis"/>
          <w:highlight w:val="yellow"/>
        </w:rPr>
        <w:t>move</w:t>
      </w:r>
      <w:r w:rsidRPr="009B3587">
        <w:rPr>
          <w:rStyle w:val="Emphasis"/>
        </w:rPr>
        <w:t xml:space="preserve"> them </w:t>
      </w:r>
      <w:r w:rsidRPr="009B3587">
        <w:rPr>
          <w:rStyle w:val="Emphasis"/>
          <w:highlight w:val="yellow"/>
        </w:rPr>
        <w:t>abroad</w:t>
      </w:r>
      <w:r w:rsidRPr="009B3587">
        <w:rPr>
          <w:rStyle w:val="StyleUnderline"/>
        </w:rPr>
        <w:t>.</w:t>
      </w:r>
      <w:r w:rsidRPr="009B3587">
        <w:rPr>
          <w:szCs w:val="16"/>
        </w:rPr>
        <w:t xml:space="preserve"> Competing nations – from </w:t>
      </w:r>
      <w:r w:rsidRPr="009B3587">
        <w:rPr>
          <w:rStyle w:val="StyleUnderline"/>
        </w:rPr>
        <w:t>China</w:t>
      </w:r>
      <w:r w:rsidRPr="009B3587">
        <w:rPr>
          <w:szCs w:val="16"/>
        </w:rPr>
        <w:t xml:space="preserve"> to EU countries – </w:t>
      </w:r>
      <w:r w:rsidRPr="009B3587">
        <w:rPr>
          <w:rStyle w:val="StyleUnderline"/>
        </w:rPr>
        <w:t>are eager to attract green industry.</w:t>
      </w:r>
      <w:r w:rsidRPr="009B3587">
        <w:rPr>
          <w:szCs w:val="16"/>
        </w:rPr>
        <w:t xml:space="preserve"> The World Resources Institute warned that while many U.S. states and businesses remain committed to clean energy, </w:t>
      </w:r>
      <w:r w:rsidRPr="009B3587">
        <w:rPr>
          <w:rStyle w:val="StyleUnderline"/>
        </w:rPr>
        <w:t>federal rollback might “slow America’s push to gain a competitive advantage over China on future green technologies”.</w:t>
      </w:r>
      <w:r w:rsidRPr="009B3587">
        <w:rPr>
          <w:szCs w:val="16"/>
        </w:rPr>
        <w:t xml:space="preserve"> In concrete terms, fewer R&amp;D dollars for solar, wind, or energy storage means fewer breakthroughs and </w:t>
      </w:r>
      <w:proofErr w:type="gramStart"/>
      <w:r w:rsidRPr="009B3587">
        <w:rPr>
          <w:szCs w:val="16"/>
        </w:rPr>
        <w:t>potentially that</w:t>
      </w:r>
      <w:proofErr w:type="gramEnd"/>
      <w:r w:rsidRPr="009B3587">
        <w:rPr>
          <w:szCs w:val="16"/>
        </w:rPr>
        <w:t xml:space="preserve"> foreign firms end up dominating those markets. Technologically, </w:t>
      </w:r>
      <w:r w:rsidRPr="009B3587">
        <w:rPr>
          <w:rStyle w:val="StyleUnderline"/>
        </w:rPr>
        <w:t xml:space="preserve">the </w:t>
      </w:r>
      <w:r w:rsidRPr="009B3587">
        <w:rPr>
          <w:rStyle w:val="Emphasis"/>
        </w:rPr>
        <w:t>admin</w:t>
      </w:r>
      <w:r w:rsidRPr="009B3587">
        <w:rPr>
          <w:szCs w:val="16"/>
        </w:rPr>
        <w:t>istration</w:t>
      </w:r>
      <w:r w:rsidRPr="009B3587">
        <w:rPr>
          <w:rStyle w:val="Emphasis"/>
        </w:rPr>
        <w:t>’s</w:t>
      </w:r>
      <w:r w:rsidRPr="009B3587">
        <w:rPr>
          <w:szCs w:val="16"/>
        </w:rPr>
        <w:t xml:space="preserve"> </w:t>
      </w:r>
      <w:r w:rsidRPr="009B3587">
        <w:rPr>
          <w:rStyle w:val="StyleUnderline"/>
        </w:rPr>
        <w:t>hostility to</w:t>
      </w:r>
      <w:r w:rsidRPr="009B3587">
        <w:rPr>
          <w:szCs w:val="16"/>
        </w:rPr>
        <w:t xml:space="preserve"> certain </w:t>
      </w:r>
      <w:r w:rsidRPr="009B3587">
        <w:rPr>
          <w:rStyle w:val="StyleUnderline"/>
        </w:rPr>
        <w:t>science could hamper not just environmental tech but broader innovation.</w:t>
      </w:r>
      <w:r w:rsidRPr="009B3587">
        <w:rPr>
          <w:szCs w:val="16"/>
        </w:rPr>
        <w:t xml:space="preserve"> The DOE plans outlined in Project 2025 would eliminate many applied research programs (e.g. ARPA-E for advanced energy tech) as “market interference”. Such </w:t>
      </w:r>
      <w:r w:rsidRPr="009B3587">
        <w:rPr>
          <w:rStyle w:val="StyleUnderline"/>
        </w:rPr>
        <w:t xml:space="preserve">shortsighted cuts ignore the history that </w:t>
      </w:r>
      <w:r w:rsidRPr="009B3587">
        <w:rPr>
          <w:rStyle w:val="Emphasis"/>
          <w:highlight w:val="yellow"/>
        </w:rPr>
        <w:t>government-funded science</w:t>
      </w:r>
      <w:r w:rsidRPr="009B3587">
        <w:rPr>
          <w:rStyle w:val="StyleUnderline"/>
        </w:rPr>
        <w:t xml:space="preserve"> often </w:t>
      </w:r>
      <w:r w:rsidRPr="009B3587">
        <w:rPr>
          <w:rStyle w:val="StyleUnderline"/>
          <w:highlight w:val="yellow"/>
        </w:rPr>
        <w:t xml:space="preserve">yields </w:t>
      </w:r>
      <w:r w:rsidRPr="009B3587">
        <w:rPr>
          <w:rStyle w:val="Emphasis"/>
          <w:highlight w:val="yellow"/>
        </w:rPr>
        <w:t>transformative inventions</w:t>
      </w:r>
      <w:r w:rsidRPr="009B3587">
        <w:rPr>
          <w:szCs w:val="16"/>
        </w:rPr>
        <w:t xml:space="preserve"> </w:t>
      </w:r>
      <w:r w:rsidRPr="009B3587">
        <w:rPr>
          <w:rStyle w:val="StyleUnderline"/>
        </w:rPr>
        <w:t>(the internet, GPS, mRNA vaccines, etc.)</w:t>
      </w:r>
      <w:r w:rsidRPr="009B3587">
        <w:rPr>
          <w:szCs w:val="16"/>
        </w:rPr>
        <w:t xml:space="preserve">. Similarly, </w:t>
      </w:r>
      <w:r w:rsidRPr="009B3587">
        <w:rPr>
          <w:rStyle w:val="StyleUnderline"/>
        </w:rPr>
        <w:t xml:space="preserve">restricting </w:t>
      </w:r>
      <w:r w:rsidRPr="009B3587">
        <w:rPr>
          <w:rStyle w:val="Emphasis"/>
        </w:rPr>
        <w:t>internat</w:t>
      </w:r>
      <w:r w:rsidRPr="009B3587">
        <w:rPr>
          <w:rStyle w:val="StyleUnderline"/>
        </w:rPr>
        <w:t xml:space="preserve">ional </w:t>
      </w:r>
      <w:r w:rsidRPr="009B3587">
        <w:rPr>
          <w:rStyle w:val="Emphasis"/>
        </w:rPr>
        <w:t>scientific exchange</w:t>
      </w:r>
      <w:r w:rsidRPr="009B3587">
        <w:rPr>
          <w:szCs w:val="16"/>
        </w:rPr>
        <w:t xml:space="preserve"> – such as drastically reducing visas for researchers from countries like China – </w:t>
      </w:r>
      <w:r w:rsidRPr="009B3587">
        <w:rPr>
          <w:rStyle w:val="StyleUnderline"/>
        </w:rPr>
        <w:t>could hurt U.S. universities and high-tech industries.</w:t>
      </w:r>
      <w:r w:rsidRPr="009B3587">
        <w:rPr>
          <w:szCs w:val="16"/>
        </w:rPr>
        <w:t xml:space="preserve"> American </w:t>
      </w:r>
      <w:r w:rsidRPr="009B3587">
        <w:rPr>
          <w:rStyle w:val="StyleUnderline"/>
        </w:rPr>
        <w:t>labs and companies</w:t>
      </w:r>
      <w:r w:rsidRPr="009B3587">
        <w:rPr>
          <w:szCs w:val="16"/>
        </w:rPr>
        <w:t xml:space="preserve"> might </w:t>
      </w:r>
      <w:r w:rsidRPr="009B3587">
        <w:rPr>
          <w:rStyle w:val="Emphasis"/>
        </w:rPr>
        <w:t>lose top talent</w:t>
      </w:r>
      <w:r w:rsidRPr="009B3587">
        <w:rPr>
          <w:szCs w:val="16"/>
        </w:rPr>
        <w:t xml:space="preserve">, </w:t>
      </w:r>
      <w:r w:rsidRPr="009B3587">
        <w:rPr>
          <w:rStyle w:val="StyleUnderline"/>
        </w:rPr>
        <w:t>and collaborative projects</w:t>
      </w:r>
      <w:r w:rsidRPr="009B3587">
        <w:rPr>
          <w:szCs w:val="16"/>
        </w:rPr>
        <w:t xml:space="preserve"> (</w:t>
      </w:r>
      <w:r w:rsidRPr="009B3587">
        <w:rPr>
          <w:rStyle w:val="StyleUnderline"/>
        </w:rPr>
        <w:t>from</w:t>
      </w:r>
      <w:r w:rsidRPr="009B3587">
        <w:rPr>
          <w:szCs w:val="16"/>
        </w:rPr>
        <w:t xml:space="preserve"> basic </w:t>
      </w:r>
      <w:r w:rsidRPr="009B3587">
        <w:rPr>
          <w:rStyle w:val="Emphasis"/>
        </w:rPr>
        <w:t>physics experiments</w:t>
      </w:r>
      <w:r w:rsidRPr="009B3587">
        <w:rPr>
          <w:szCs w:val="16"/>
        </w:rPr>
        <w:t xml:space="preserve"> </w:t>
      </w:r>
      <w:r w:rsidRPr="009B3587">
        <w:rPr>
          <w:rStyle w:val="StyleUnderline"/>
        </w:rPr>
        <w:t xml:space="preserve">to </w:t>
      </w:r>
      <w:r w:rsidRPr="009B3587">
        <w:rPr>
          <w:rStyle w:val="Emphasis"/>
        </w:rPr>
        <w:t>biomed</w:t>
      </w:r>
      <w:r w:rsidRPr="009B3587">
        <w:rPr>
          <w:rStyle w:val="StyleUnderline"/>
        </w:rPr>
        <w:t xml:space="preserve">ical </w:t>
      </w:r>
      <w:r w:rsidRPr="009B3587">
        <w:rPr>
          <w:rStyle w:val="Emphasis"/>
        </w:rPr>
        <w:t>trials</w:t>
      </w:r>
      <w:r w:rsidRPr="009B3587">
        <w:rPr>
          <w:szCs w:val="16"/>
        </w:rPr>
        <w:t xml:space="preserve">) </w:t>
      </w:r>
      <w:r w:rsidRPr="009B3587">
        <w:rPr>
          <w:rStyle w:val="StyleUnderline"/>
        </w:rPr>
        <w:t>could suffer.</w:t>
      </w:r>
      <w:r w:rsidRPr="009B3587">
        <w:rPr>
          <w:szCs w:val="16"/>
        </w:rPr>
        <w:t xml:space="preserve"> A former NASA official noted that deprioritizing Earth science at NASA would be a “major blow” to climate researchers worldwide, but it also means </w:t>
      </w:r>
      <w:r w:rsidRPr="009B3587">
        <w:rPr>
          <w:rStyle w:val="StyleUnderline"/>
        </w:rPr>
        <w:t xml:space="preserve">the U.S. could fall behind in </w:t>
      </w:r>
      <w:r w:rsidRPr="009B3587">
        <w:rPr>
          <w:rStyle w:val="Emphasis"/>
        </w:rPr>
        <w:t>satellite tech</w:t>
      </w:r>
      <w:r w:rsidRPr="009B3587">
        <w:rPr>
          <w:rStyle w:val="StyleUnderline"/>
        </w:rPr>
        <w:t>nology and data analytics that have commercial applications.</w:t>
      </w:r>
      <w:r w:rsidRPr="009B3587">
        <w:rPr>
          <w:szCs w:val="16"/>
        </w:rPr>
        <w:t xml:space="preserve"> Another economic impact is on agriculture and natural resource sectors, </w:t>
      </w:r>
      <w:proofErr w:type="gramStart"/>
      <w:r w:rsidRPr="009B3587">
        <w:rPr>
          <w:szCs w:val="16"/>
        </w:rPr>
        <w:t>ironically ones</w:t>
      </w:r>
      <w:proofErr w:type="gramEnd"/>
      <w:r w:rsidRPr="009B3587">
        <w:rPr>
          <w:szCs w:val="16"/>
        </w:rPr>
        <w:t xml:space="preserve"> the administration aims to help. </w:t>
      </w:r>
      <w:r w:rsidRPr="009B3587">
        <w:rPr>
          <w:rStyle w:val="StyleUnderline"/>
        </w:rPr>
        <w:t>By censoring climate adaptation science, the USDA is making it harder for farmers to adjust to changing conditions, which can “directly threaten their financial stability”.</w:t>
      </w:r>
      <w:r w:rsidRPr="009B3587">
        <w:rPr>
          <w:szCs w:val="16"/>
        </w:rPr>
        <w:t xml:space="preserve"> In 2023 alone, extreme heat and wildfires caused over $16.5 billion in U.S. crop losses. Ignoring such data and </w:t>
      </w:r>
      <w:r w:rsidRPr="0043237F">
        <w:rPr>
          <w:rStyle w:val="StyleUnderline"/>
        </w:rPr>
        <w:t xml:space="preserve">cutting off access to “climate-smart” farming knowledge leaves farmers more </w:t>
      </w:r>
      <w:r w:rsidRPr="0043237F">
        <w:rPr>
          <w:rStyle w:val="Emphasis"/>
        </w:rPr>
        <w:t>vulnerable to crop failures</w:t>
      </w:r>
      <w:r w:rsidRPr="0043237F">
        <w:rPr>
          <w:rStyle w:val="StyleUnderline"/>
        </w:rPr>
        <w:t xml:space="preserve"> – meaning more </w:t>
      </w:r>
      <w:r w:rsidRPr="0043237F">
        <w:rPr>
          <w:rStyle w:val="Emphasis"/>
        </w:rPr>
        <w:t>uninsured losses</w:t>
      </w:r>
      <w:r w:rsidRPr="0043237F">
        <w:rPr>
          <w:rStyle w:val="StyleUnderline"/>
        </w:rPr>
        <w:t xml:space="preserve">, </w:t>
      </w:r>
      <w:r w:rsidRPr="0043237F">
        <w:rPr>
          <w:rStyle w:val="Emphasis"/>
        </w:rPr>
        <w:t>higher food prices</w:t>
      </w:r>
      <w:r w:rsidRPr="0043237F">
        <w:rPr>
          <w:rStyle w:val="StyleUnderline"/>
        </w:rPr>
        <w:t xml:space="preserve">, and hits to the </w:t>
      </w:r>
      <w:r w:rsidRPr="0043237F">
        <w:rPr>
          <w:rStyle w:val="Emphasis"/>
        </w:rPr>
        <w:t>rural economy</w:t>
      </w:r>
      <w:r w:rsidRPr="0043237F">
        <w:rPr>
          <w:rStyle w:val="StyleUnderline"/>
        </w:rPr>
        <w:t>.</w:t>
      </w:r>
      <w:r w:rsidRPr="0043237F">
        <w:rPr>
          <w:szCs w:val="16"/>
        </w:rPr>
        <w:t xml:space="preserve"> Indeed, </w:t>
      </w:r>
      <w:r w:rsidRPr="0043237F">
        <w:rPr>
          <w:rStyle w:val="Emphasis"/>
        </w:rPr>
        <w:t>fewer</w:t>
      </w:r>
      <w:r w:rsidRPr="0043237F">
        <w:rPr>
          <w:rStyle w:val="StyleUnderline"/>
        </w:rPr>
        <w:t xml:space="preserve"> farmers will have </w:t>
      </w:r>
      <w:r w:rsidRPr="0043237F">
        <w:rPr>
          <w:rStyle w:val="Emphasis"/>
        </w:rPr>
        <w:t>access</w:t>
      </w:r>
      <w:r w:rsidRPr="0043237F">
        <w:rPr>
          <w:rStyle w:val="StyleUnderline"/>
        </w:rPr>
        <w:t xml:space="preserve"> to best practices for soil health and water management at a time when droughts and floods are worsening.</w:t>
      </w:r>
      <w:r w:rsidRPr="0043237F">
        <w:rPr>
          <w:szCs w:val="16"/>
        </w:rPr>
        <w:t xml:space="preserve"> </w:t>
      </w:r>
      <w:r w:rsidRPr="0043237F">
        <w:rPr>
          <w:rStyle w:val="StyleUnderline"/>
        </w:rPr>
        <w:t>This jeopardizes</w:t>
      </w:r>
      <w:r w:rsidRPr="0043237F">
        <w:rPr>
          <w:szCs w:val="16"/>
        </w:rPr>
        <w:t xml:space="preserve"> long-term agricultural productivity and America’s </w:t>
      </w:r>
      <w:r w:rsidRPr="0043237F">
        <w:rPr>
          <w:rStyle w:val="Emphasis"/>
        </w:rPr>
        <w:t>food security</w:t>
      </w:r>
      <w:r w:rsidRPr="0043237F">
        <w:rPr>
          <w:rStyle w:val="StyleUnderline"/>
        </w:rPr>
        <w:t>.</w:t>
      </w:r>
      <w:r w:rsidRPr="0043237F">
        <w:rPr>
          <w:szCs w:val="16"/>
        </w:rPr>
        <w:t xml:space="preserve"> More </w:t>
      </w:r>
      <w:r w:rsidRPr="0043237F">
        <w:rPr>
          <w:rStyle w:val="StyleUnderline"/>
        </w:rPr>
        <w:t xml:space="preserve">broadly, the sidelining of science erodes the foundations of </w:t>
      </w:r>
      <w:r w:rsidRPr="0043237F">
        <w:rPr>
          <w:rStyle w:val="Emphasis"/>
        </w:rPr>
        <w:t>ev</w:t>
      </w:r>
      <w:r w:rsidRPr="0043237F">
        <w:rPr>
          <w:rStyle w:val="StyleUnderline"/>
        </w:rPr>
        <w:t>idence</w:t>
      </w:r>
      <w:r w:rsidRPr="0043237F">
        <w:rPr>
          <w:rStyle w:val="Emphasis"/>
        </w:rPr>
        <w:t>-based</w:t>
      </w:r>
      <w:r w:rsidRPr="0043237F">
        <w:rPr>
          <w:rStyle w:val="StyleUnderline"/>
        </w:rPr>
        <w:t xml:space="preserve"> </w:t>
      </w:r>
      <w:r w:rsidRPr="0043237F">
        <w:rPr>
          <w:rStyle w:val="Emphasis"/>
        </w:rPr>
        <w:t>decision-ma</w:t>
      </w:r>
      <w:r w:rsidRPr="009B3587">
        <w:rPr>
          <w:rStyle w:val="Emphasis"/>
        </w:rPr>
        <w:t>king</w:t>
      </w:r>
      <w:r w:rsidRPr="009B3587">
        <w:rPr>
          <w:rStyle w:val="StyleUnderline"/>
        </w:rPr>
        <w:t xml:space="preserve"> that underpin a stable economy. </w:t>
      </w:r>
      <w:r w:rsidRPr="009B3587">
        <w:rPr>
          <w:rStyle w:val="StyleUnderline"/>
          <w:highlight w:val="yellow"/>
        </w:rPr>
        <w:t>Markets</w:t>
      </w:r>
      <w:r w:rsidRPr="009B3587">
        <w:rPr>
          <w:rStyle w:val="StyleUnderline"/>
        </w:rPr>
        <w:t xml:space="preserve"> and businesses </w:t>
      </w:r>
      <w:r w:rsidRPr="009B3587">
        <w:rPr>
          <w:rStyle w:val="StyleUnderline"/>
          <w:highlight w:val="yellow"/>
        </w:rPr>
        <w:t xml:space="preserve">rely on </w:t>
      </w:r>
      <w:r w:rsidRPr="009B3587">
        <w:rPr>
          <w:rStyle w:val="Emphasis"/>
          <w:highlight w:val="yellow"/>
        </w:rPr>
        <w:t>gov</w:t>
      </w:r>
      <w:r w:rsidRPr="009B3587">
        <w:rPr>
          <w:szCs w:val="16"/>
        </w:rPr>
        <w:t xml:space="preserve">ernment </w:t>
      </w:r>
      <w:r w:rsidRPr="009B3587">
        <w:rPr>
          <w:rStyle w:val="Emphasis"/>
          <w:highlight w:val="yellow"/>
        </w:rPr>
        <w:t>data</w:t>
      </w:r>
      <w:r w:rsidRPr="009B3587">
        <w:rPr>
          <w:szCs w:val="16"/>
        </w:rPr>
        <w:t xml:space="preserve"> – </w:t>
      </w:r>
      <w:r w:rsidRPr="009B3587">
        <w:rPr>
          <w:rStyle w:val="StyleUnderline"/>
        </w:rPr>
        <w:t xml:space="preserve">whether it’s public health statistics to plan workforce safety, or climate risk maps to guide infrastructure investment. </w:t>
      </w:r>
      <w:r w:rsidRPr="009B3587">
        <w:rPr>
          <w:rStyle w:val="StyleUnderline"/>
          <w:highlight w:val="yellow"/>
        </w:rPr>
        <w:t>If</w:t>
      </w:r>
      <w:r w:rsidRPr="009B3587">
        <w:rPr>
          <w:rStyle w:val="StyleUnderline"/>
        </w:rPr>
        <w:t xml:space="preserve"> such data </w:t>
      </w:r>
      <w:proofErr w:type="gramStart"/>
      <w:r w:rsidRPr="009B3587">
        <w:rPr>
          <w:rStyle w:val="StyleUnderline"/>
        </w:rPr>
        <w:t>are</w:t>
      </w:r>
      <w:proofErr w:type="gramEnd"/>
      <w:r w:rsidRPr="009B3587">
        <w:rPr>
          <w:rStyle w:val="StyleUnderline"/>
        </w:rPr>
        <w:t xml:space="preserve"> suppressed or </w:t>
      </w:r>
      <w:r w:rsidRPr="009B3587">
        <w:rPr>
          <w:rStyle w:val="Emphasis"/>
          <w:highlight w:val="yellow"/>
        </w:rPr>
        <w:t>politicized</w:t>
      </w:r>
      <w:r w:rsidRPr="009B3587">
        <w:rPr>
          <w:rStyle w:val="StyleUnderline"/>
        </w:rPr>
        <w:t xml:space="preserve">, it </w:t>
      </w:r>
      <w:r w:rsidRPr="009B3587">
        <w:rPr>
          <w:rStyle w:val="Emphasis"/>
          <w:highlight w:val="yellow"/>
        </w:rPr>
        <w:t>introduces uncertainty</w:t>
      </w:r>
      <w:r w:rsidRPr="009B3587">
        <w:rPr>
          <w:rStyle w:val="StyleUnderline"/>
          <w:highlight w:val="yellow"/>
        </w:rPr>
        <w:t xml:space="preserve"> and</w:t>
      </w:r>
      <w:r w:rsidRPr="009B3587">
        <w:rPr>
          <w:rStyle w:val="StyleUnderline"/>
        </w:rPr>
        <w:t xml:space="preserve"> </w:t>
      </w:r>
      <w:r w:rsidRPr="009B3587">
        <w:rPr>
          <w:rStyle w:val="Emphasis"/>
          <w:highlight w:val="yellow"/>
        </w:rPr>
        <w:t>risk</w:t>
      </w:r>
      <w:r w:rsidRPr="009B3587">
        <w:rPr>
          <w:rStyle w:val="StyleUnderline"/>
        </w:rPr>
        <w:t>.</w:t>
      </w:r>
      <w:r w:rsidRPr="009B3587">
        <w:rPr>
          <w:szCs w:val="16"/>
        </w:rPr>
        <w:t xml:space="preserve"> For example, </w:t>
      </w:r>
      <w:r w:rsidRPr="009B3587">
        <w:rPr>
          <w:rStyle w:val="StyleUnderline"/>
          <w:highlight w:val="yellow"/>
        </w:rPr>
        <w:t>if</w:t>
      </w:r>
      <w:r w:rsidRPr="009B3587">
        <w:rPr>
          <w:rStyle w:val="StyleUnderline"/>
        </w:rPr>
        <w:t xml:space="preserve"> pandemic </w:t>
      </w:r>
      <w:r w:rsidRPr="009B3587">
        <w:rPr>
          <w:rStyle w:val="StyleUnderline"/>
          <w:highlight w:val="yellow"/>
        </w:rPr>
        <w:t xml:space="preserve">data </w:t>
      </w:r>
      <w:r w:rsidRPr="009B3587">
        <w:rPr>
          <w:rStyle w:val="Emphasis"/>
          <w:highlight w:val="yellow"/>
        </w:rPr>
        <w:t>are not trusted</w:t>
      </w:r>
      <w:r w:rsidRPr="009B3587">
        <w:rPr>
          <w:szCs w:val="16"/>
        </w:rPr>
        <w:t xml:space="preserve">, </w:t>
      </w:r>
      <w:r w:rsidRPr="009B3587">
        <w:rPr>
          <w:rStyle w:val="StyleUnderline"/>
          <w:highlight w:val="yellow"/>
        </w:rPr>
        <w:t>businesses</w:t>
      </w:r>
      <w:r w:rsidRPr="009B3587">
        <w:rPr>
          <w:rStyle w:val="StyleUnderline"/>
        </w:rPr>
        <w:t xml:space="preserve"> might either </w:t>
      </w:r>
      <w:r w:rsidRPr="009B3587">
        <w:rPr>
          <w:rStyle w:val="Emphasis"/>
          <w:highlight w:val="yellow"/>
        </w:rPr>
        <w:t>over</w:t>
      </w:r>
      <w:r w:rsidRPr="009B3587">
        <w:rPr>
          <w:rStyle w:val="StyleUnderline"/>
        </w:rPr>
        <w:t xml:space="preserve">react </w:t>
      </w:r>
      <w:r w:rsidRPr="009B3587">
        <w:rPr>
          <w:rStyle w:val="StyleUnderline"/>
          <w:highlight w:val="yellow"/>
        </w:rPr>
        <w:t xml:space="preserve">or </w:t>
      </w:r>
      <w:r w:rsidRPr="009B3587">
        <w:rPr>
          <w:rStyle w:val="Emphasis"/>
          <w:highlight w:val="yellow"/>
        </w:rPr>
        <w:t>underreact</w:t>
      </w:r>
      <w:r w:rsidRPr="009B3587">
        <w:rPr>
          <w:rStyle w:val="StyleUnderline"/>
        </w:rPr>
        <w:t xml:space="preserve"> in ways </w:t>
      </w:r>
      <w:r w:rsidRPr="009B3587">
        <w:rPr>
          <w:rStyle w:val="StyleUnderline"/>
          <w:highlight w:val="yellow"/>
        </w:rPr>
        <w:t xml:space="preserve">that harm </w:t>
      </w:r>
      <w:r w:rsidRPr="009B3587">
        <w:rPr>
          <w:rStyle w:val="Emphasis"/>
          <w:highlight w:val="yellow"/>
        </w:rPr>
        <w:t>econ</w:t>
      </w:r>
      <w:r w:rsidRPr="009B3587">
        <w:rPr>
          <w:rStyle w:val="StyleUnderline"/>
        </w:rPr>
        <w:t xml:space="preserve">omic activity. </w:t>
      </w:r>
      <w:r w:rsidRPr="009B3587">
        <w:rPr>
          <w:rStyle w:val="StyleUnderline"/>
          <w:highlight w:val="yellow"/>
        </w:rPr>
        <w:t xml:space="preserve">If </w:t>
      </w:r>
      <w:r w:rsidRPr="009B3587">
        <w:rPr>
          <w:rStyle w:val="Emphasis"/>
          <w:highlight w:val="yellow"/>
        </w:rPr>
        <w:t>climate risk is hidden</w:t>
      </w:r>
      <w:r w:rsidRPr="009B3587">
        <w:rPr>
          <w:rStyle w:val="StyleUnderline"/>
        </w:rPr>
        <w:t xml:space="preserve">, </w:t>
      </w:r>
      <w:r w:rsidRPr="009B3587">
        <w:rPr>
          <w:rStyle w:val="StyleUnderline"/>
          <w:highlight w:val="yellow"/>
        </w:rPr>
        <w:t>investments</w:t>
      </w:r>
      <w:r w:rsidRPr="009B3587">
        <w:rPr>
          <w:rStyle w:val="StyleUnderline"/>
        </w:rPr>
        <w:t xml:space="preserve"> may </w:t>
      </w:r>
      <w:r w:rsidRPr="009B3587">
        <w:rPr>
          <w:rStyle w:val="StyleUnderline"/>
          <w:highlight w:val="yellow"/>
        </w:rPr>
        <w:t xml:space="preserve">flow into projects </w:t>
      </w:r>
      <w:r w:rsidRPr="009B3587">
        <w:rPr>
          <w:rStyle w:val="Emphasis"/>
          <w:highlight w:val="yellow"/>
        </w:rPr>
        <w:t>doomed to fail</w:t>
      </w:r>
      <w:r w:rsidRPr="009B3587">
        <w:rPr>
          <w:rStyle w:val="StyleUnderline"/>
        </w:rPr>
        <w:t xml:space="preserve"> in a changed climate</w:t>
      </w:r>
      <w:r w:rsidRPr="009B3587">
        <w:rPr>
          <w:szCs w:val="16"/>
        </w:rPr>
        <w:t xml:space="preserve"> (like coastal developments not built for sea-level rise). Over time, </w:t>
      </w:r>
      <w:r w:rsidRPr="009B3587">
        <w:rPr>
          <w:rStyle w:val="StyleUnderline"/>
        </w:rPr>
        <w:t>the loss of U.S. credibility in science can even affect trade</w:t>
      </w:r>
      <w:r w:rsidRPr="009B3587">
        <w:rPr>
          <w:szCs w:val="16"/>
        </w:rPr>
        <w:t xml:space="preserve">: allies have hinted at carbon border taxes on U.S. goods if America </w:t>
      </w:r>
      <w:proofErr w:type="gramStart"/>
      <w:r w:rsidRPr="009B3587">
        <w:rPr>
          <w:szCs w:val="16"/>
        </w:rPr>
        <w:t>shirks</w:t>
      </w:r>
      <w:proofErr w:type="gramEnd"/>
      <w:r w:rsidRPr="009B3587">
        <w:rPr>
          <w:szCs w:val="16"/>
        </w:rPr>
        <w:t xml:space="preserve"> climate responsibility, which would hurt exporters. In summary, the </w:t>
      </w:r>
      <w:proofErr w:type="spellStart"/>
      <w:r w:rsidRPr="009B3587">
        <w:rPr>
          <w:szCs w:val="16"/>
        </w:rPr>
        <w:t>antiscience</w:t>
      </w:r>
      <w:proofErr w:type="spellEnd"/>
      <w:r w:rsidRPr="009B3587">
        <w:rPr>
          <w:szCs w:val="16"/>
        </w:rPr>
        <w:t xml:space="preserve"> agenda carries significant economic opportunity costs (</w:t>
      </w:r>
      <w:r w:rsidRPr="009B3587">
        <w:rPr>
          <w:rStyle w:val="StyleUnderline"/>
        </w:rPr>
        <w:t xml:space="preserve">missed </w:t>
      </w:r>
      <w:r w:rsidRPr="009B3587">
        <w:rPr>
          <w:rStyle w:val="Emphasis"/>
        </w:rPr>
        <w:t>innovation</w:t>
      </w:r>
      <w:r w:rsidRPr="009B3587">
        <w:rPr>
          <w:rStyle w:val="StyleUnderline"/>
        </w:rPr>
        <w:t xml:space="preserve"> and </w:t>
      </w:r>
      <w:r w:rsidRPr="009B3587">
        <w:rPr>
          <w:rStyle w:val="Emphasis"/>
        </w:rPr>
        <w:t>jobs</w:t>
      </w:r>
      <w:r w:rsidRPr="009B3587">
        <w:rPr>
          <w:szCs w:val="16"/>
        </w:rPr>
        <w:t xml:space="preserve"> in future industries) </w:t>
      </w:r>
      <w:r w:rsidRPr="009B3587">
        <w:rPr>
          <w:rStyle w:val="StyleUnderline"/>
        </w:rPr>
        <w:t xml:space="preserve">and </w:t>
      </w:r>
      <w:r w:rsidRPr="009B3587">
        <w:rPr>
          <w:rStyle w:val="Emphasis"/>
        </w:rPr>
        <w:t>heightened risks</w:t>
      </w:r>
      <w:r w:rsidRPr="009B3587">
        <w:rPr>
          <w:szCs w:val="16"/>
        </w:rPr>
        <w:t xml:space="preserve"> (</w:t>
      </w:r>
      <w:r w:rsidRPr="009B3587">
        <w:rPr>
          <w:rStyle w:val="StyleUnderline"/>
        </w:rPr>
        <w:t>from agriculture losses to public health crises</w:t>
      </w:r>
      <w:r w:rsidRPr="009B3587">
        <w:rPr>
          <w:szCs w:val="16"/>
        </w:rPr>
        <w:t xml:space="preserve">) that can </w:t>
      </w:r>
      <w:r w:rsidRPr="009B3587">
        <w:rPr>
          <w:rStyle w:val="StyleUnderline"/>
        </w:rPr>
        <w:t>damage the nation’s prosperity.</w:t>
      </w:r>
      <w:r w:rsidRPr="009B3587">
        <w:rPr>
          <w:szCs w:val="16"/>
        </w:rPr>
        <w:t xml:space="preserve"> </w:t>
      </w:r>
      <w:r w:rsidRPr="009B3587">
        <w:rPr>
          <w:rStyle w:val="StyleUnderline"/>
          <w:highlight w:val="yellow"/>
        </w:rPr>
        <w:t xml:space="preserve">The </w:t>
      </w:r>
      <w:r w:rsidRPr="009B3587">
        <w:rPr>
          <w:rStyle w:val="Emphasis"/>
          <w:highlight w:val="yellow"/>
        </w:rPr>
        <w:t>U</w:t>
      </w:r>
      <w:r w:rsidRPr="009B3587">
        <w:rPr>
          <w:szCs w:val="16"/>
        </w:rPr>
        <w:t xml:space="preserve">nited </w:t>
      </w:r>
      <w:r w:rsidRPr="009B3587">
        <w:rPr>
          <w:rStyle w:val="Emphasis"/>
          <w:highlight w:val="yellow"/>
        </w:rPr>
        <w:t>S</w:t>
      </w:r>
      <w:r w:rsidRPr="009B3587">
        <w:rPr>
          <w:szCs w:val="16"/>
        </w:rPr>
        <w:t>tate</w:t>
      </w:r>
      <w:r w:rsidRPr="009B3587">
        <w:rPr>
          <w:rStyle w:val="Emphasis"/>
          <w:highlight w:val="yellow"/>
        </w:rPr>
        <w:t>s’</w:t>
      </w:r>
      <w:r w:rsidRPr="009B3587">
        <w:rPr>
          <w:szCs w:val="16"/>
        </w:rPr>
        <w:t xml:space="preserve"> </w:t>
      </w:r>
      <w:r w:rsidRPr="009B3587">
        <w:rPr>
          <w:rStyle w:val="StyleUnderline"/>
        </w:rPr>
        <w:t xml:space="preserve">decades-long </w:t>
      </w:r>
      <w:r w:rsidRPr="009B3587">
        <w:rPr>
          <w:rStyle w:val="StyleUnderline"/>
          <w:highlight w:val="yellow"/>
        </w:rPr>
        <w:t>scientific dominance</w:t>
      </w:r>
      <w:r w:rsidRPr="009B3587">
        <w:rPr>
          <w:rStyle w:val="StyleUnderline"/>
        </w:rPr>
        <w:t xml:space="preserve"> – a pillar of its economic strength – </w:t>
      </w:r>
      <w:r w:rsidRPr="009B3587">
        <w:rPr>
          <w:rStyle w:val="StyleUnderline"/>
          <w:highlight w:val="yellow"/>
        </w:rPr>
        <w:t>could be permanently diminished</w:t>
      </w:r>
      <w:r w:rsidRPr="009B3587">
        <w:rPr>
          <w:rStyle w:val="StyleUnderline"/>
        </w:rPr>
        <w:t xml:space="preserve"> if research is starved and young scientists lose trust in public institutions.</w:t>
      </w:r>
    </w:p>
    <w:p w14:paraId="659EFC0A" w14:textId="77777777" w:rsidR="00AE3C8C" w:rsidRDefault="00AE3C8C" w:rsidP="00AE3C8C"/>
    <w:p w14:paraId="09A72D21" w14:textId="77777777" w:rsidR="00AE3C8C" w:rsidRPr="009B3587" w:rsidRDefault="00AE3C8C" w:rsidP="00AE3C8C">
      <w:pPr>
        <w:pStyle w:val="Heading4"/>
        <w:rPr>
          <w:rFonts w:cs="Arial"/>
          <w:iCs w:val="0"/>
          <w:szCs w:val="24"/>
        </w:rPr>
      </w:pPr>
      <w:r>
        <w:rPr>
          <w:iCs w:val="0"/>
          <w:szCs w:val="24"/>
          <w:u w:val="single"/>
        </w:rPr>
        <w:t>Z</w:t>
      </w:r>
      <w:r w:rsidRPr="009B3587">
        <w:rPr>
          <w:iCs w:val="0"/>
          <w:szCs w:val="24"/>
          <w:u w:val="single"/>
        </w:rPr>
        <w:t xml:space="preserve">ero statistical </w:t>
      </w:r>
      <w:proofErr w:type="gramStart"/>
      <w:r w:rsidRPr="009B3587">
        <w:rPr>
          <w:iCs w:val="0"/>
          <w:szCs w:val="24"/>
          <w:u w:val="single"/>
        </w:rPr>
        <w:t>effect</w:t>
      </w:r>
      <w:proofErr w:type="gramEnd"/>
      <w:r w:rsidRPr="009B3587">
        <w:rPr>
          <w:rFonts w:cs="Arial"/>
          <w:iCs w:val="0"/>
          <w:szCs w:val="24"/>
        </w:rPr>
        <w:t xml:space="preserve"> on the economy</w:t>
      </w:r>
      <w:r>
        <w:rPr>
          <w:rFonts w:cs="Arial"/>
          <w:iCs w:val="0"/>
          <w:szCs w:val="24"/>
        </w:rPr>
        <w:t>—</w:t>
      </w:r>
      <w:r w:rsidRPr="009B3587">
        <w:rPr>
          <w:rFonts w:cs="Arial"/>
          <w:iCs w:val="0"/>
          <w:szCs w:val="24"/>
        </w:rPr>
        <w:t xml:space="preserve">monetary levers are </w:t>
      </w:r>
      <w:r w:rsidRPr="009B3587">
        <w:rPr>
          <w:iCs w:val="0"/>
          <w:szCs w:val="24"/>
          <w:u w:val="single"/>
        </w:rPr>
        <w:t>impotent</w:t>
      </w:r>
      <w:r w:rsidRPr="009B3587">
        <w:rPr>
          <w:rFonts w:cs="Arial"/>
          <w:iCs w:val="0"/>
          <w:szCs w:val="24"/>
        </w:rPr>
        <w:t xml:space="preserve">. </w:t>
      </w:r>
    </w:p>
    <w:p w14:paraId="6D7AEE94" w14:textId="77777777" w:rsidR="00AE3C8C" w:rsidRPr="009B3587" w:rsidRDefault="00AE3C8C" w:rsidP="00AE3C8C">
      <w:pPr>
        <w:rPr>
          <w:szCs w:val="16"/>
        </w:rPr>
      </w:pPr>
      <w:r w:rsidRPr="009B3587">
        <w:rPr>
          <w:rStyle w:val="Style13ptBold"/>
        </w:rPr>
        <w:t>Galbraith ‘</w:t>
      </w:r>
      <w:r>
        <w:rPr>
          <w:rStyle w:val="Style13ptBold"/>
        </w:rPr>
        <w:t>25</w:t>
      </w:r>
      <w:r w:rsidRPr="009B3587">
        <w:rPr>
          <w:rStyle w:val="Style13ptBold"/>
        </w:rPr>
        <w:t xml:space="preserve"> </w:t>
      </w:r>
      <w:r w:rsidRPr="009B3587">
        <w:rPr>
          <w:szCs w:val="16"/>
        </w:rPr>
        <w:t xml:space="preserve">[James; January 13;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w:t>
      </w:r>
      <w:hyperlink r:id="rId46" w:history="1">
        <w:r w:rsidRPr="009B3587">
          <w:rPr>
            <w:rStyle w:val="Hyperlink"/>
            <w:color w:val="auto"/>
            <w:szCs w:val="16"/>
          </w:rPr>
          <w:t>https://www.ineteconomics.org/perspectives/blog/the-origins-of-the-modern-era-of-the-federal-reserve</w:t>
        </w:r>
      </w:hyperlink>
      <w:r w:rsidRPr="009B3587">
        <w:rPr>
          <w:szCs w:val="16"/>
        </w:rPr>
        <w:t>]</w:t>
      </w:r>
    </w:p>
    <w:p w14:paraId="201F8852" w14:textId="77777777" w:rsidR="00AE3C8C" w:rsidRPr="009B3587" w:rsidRDefault="00AE3C8C" w:rsidP="00AE3C8C">
      <w:pPr>
        <w:rPr>
          <w:szCs w:val="16"/>
        </w:rPr>
      </w:pPr>
    </w:p>
    <w:p w14:paraId="74BD82A2" w14:textId="77777777" w:rsidR="00AE3C8C" w:rsidRPr="009B3587" w:rsidRDefault="00AE3C8C" w:rsidP="00AE3C8C">
      <w:pPr>
        <w:rPr>
          <w:szCs w:val="16"/>
        </w:rPr>
      </w:pPr>
      <w:r w:rsidRPr="009B3587">
        <w:rPr>
          <w:szCs w:val="16"/>
        </w:rPr>
        <w:t xml:space="preserve">Conclusions: The Situation Now and What Could </w:t>
      </w:r>
      <w:proofErr w:type="gramStart"/>
      <w:r w:rsidRPr="009B3587">
        <w:rPr>
          <w:szCs w:val="16"/>
        </w:rPr>
        <w:t>be</w:t>
      </w:r>
      <w:proofErr w:type="gramEnd"/>
      <w:r w:rsidRPr="009B3587">
        <w:rPr>
          <w:szCs w:val="16"/>
        </w:rPr>
        <w:t xml:space="preserve"> Done</w:t>
      </w:r>
    </w:p>
    <w:p w14:paraId="254980AE" w14:textId="77777777" w:rsidR="00AE3C8C" w:rsidRPr="009B3587" w:rsidRDefault="00AE3C8C" w:rsidP="00AE3C8C">
      <w:pPr>
        <w:rPr>
          <w:szCs w:val="16"/>
        </w:rPr>
      </w:pPr>
      <w:r w:rsidRPr="009B3587">
        <w:rPr>
          <w:rStyle w:val="StyleUnderline"/>
          <w:highlight w:val="yellow"/>
        </w:rPr>
        <w:t xml:space="preserve">The </w:t>
      </w:r>
      <w:r w:rsidRPr="009B3587">
        <w:rPr>
          <w:rStyle w:val="Emphasis"/>
          <w:highlight w:val="yellow"/>
        </w:rPr>
        <w:t>Fed</w:t>
      </w:r>
      <w:r w:rsidRPr="009B3587">
        <w:rPr>
          <w:szCs w:val="16"/>
        </w:rPr>
        <w:t xml:space="preserve">eral Reserve today </w:t>
      </w:r>
      <w:r w:rsidRPr="009B3587">
        <w:rPr>
          <w:rStyle w:val="StyleUnderline"/>
        </w:rPr>
        <w:t xml:space="preserve">is the </w:t>
      </w:r>
      <w:r w:rsidRPr="009B3587">
        <w:rPr>
          <w:rStyle w:val="Emphasis"/>
        </w:rPr>
        <w:t>most transparent</w:t>
      </w:r>
      <w:r w:rsidRPr="009B3587">
        <w:rPr>
          <w:rStyle w:val="StyleUnderline"/>
        </w:rPr>
        <w:t xml:space="preserve"> of central banks – the </w:t>
      </w:r>
      <w:r w:rsidRPr="009B3587">
        <w:rPr>
          <w:rStyle w:val="Emphasis"/>
        </w:rPr>
        <w:t>absolute opposite</w:t>
      </w:r>
      <w:r w:rsidRPr="009B3587">
        <w:rPr>
          <w:rStyle w:val="StyleUnderline"/>
        </w:rPr>
        <w:t xml:space="preserve"> of the institution that existed in 19</w:t>
      </w:r>
      <w:r w:rsidRPr="009B3587">
        <w:rPr>
          <w:rStyle w:val="Emphasis"/>
        </w:rPr>
        <w:t>75</w:t>
      </w:r>
      <w:r w:rsidRPr="009B3587">
        <w:rPr>
          <w:szCs w:val="16"/>
        </w:rPr>
        <w:t xml:space="preserve">. Whereas then it pretended to hide its interest rate decisions in clouds of obfuscation and outright secrecy, </w:t>
      </w:r>
      <w:r w:rsidRPr="009B3587">
        <w:rPr>
          <w:rStyle w:val="StyleUnderline"/>
        </w:rPr>
        <w:t xml:space="preserve">today it </w:t>
      </w:r>
      <w:r w:rsidRPr="009B3587">
        <w:rPr>
          <w:rStyle w:val="Emphasis"/>
          <w:highlight w:val="yellow"/>
        </w:rPr>
        <w:t>announces</w:t>
      </w:r>
      <w:r w:rsidRPr="009B3587">
        <w:rPr>
          <w:rStyle w:val="Emphasis"/>
        </w:rPr>
        <w:t xml:space="preserve"> them</w:t>
      </w:r>
      <w:r w:rsidRPr="009B3587">
        <w:rPr>
          <w:rStyle w:val="StyleUnderline"/>
        </w:rPr>
        <w:t xml:space="preserve"> </w:t>
      </w:r>
      <w:proofErr w:type="gramStart"/>
      <w:r w:rsidRPr="009B3587">
        <w:rPr>
          <w:rStyle w:val="StyleUnderline"/>
          <w:highlight w:val="yellow"/>
        </w:rPr>
        <w:t>and</w:t>
      </w:r>
      <w:r w:rsidRPr="009B3587">
        <w:rPr>
          <w:rStyle w:val="StyleUnderline"/>
        </w:rPr>
        <w:t xml:space="preserve"> also</w:t>
      </w:r>
      <w:proofErr w:type="gramEnd"/>
      <w:r w:rsidRPr="009B3587">
        <w:rPr>
          <w:rStyle w:val="StyleUnderline"/>
        </w:rPr>
        <w:t xml:space="preserve"> </w:t>
      </w:r>
      <w:r w:rsidRPr="009B3587">
        <w:rPr>
          <w:rStyle w:val="StyleUnderline"/>
          <w:highlight w:val="yellow"/>
        </w:rPr>
        <w:t>provides</w:t>
      </w:r>
      <w:r w:rsidRPr="009B3587">
        <w:rPr>
          <w:rStyle w:val="StyleUnderline"/>
        </w:rPr>
        <w:t xml:space="preserve"> </w:t>
      </w:r>
      <w:r w:rsidRPr="009B3587">
        <w:rPr>
          <w:rStyle w:val="Emphasis"/>
        </w:rPr>
        <w:t xml:space="preserve">advance </w:t>
      </w:r>
      <w:r w:rsidRPr="009B3587">
        <w:rPr>
          <w:rStyle w:val="Emphasis"/>
          <w:highlight w:val="yellow"/>
        </w:rPr>
        <w:t>warning</w:t>
      </w:r>
      <w:r w:rsidRPr="009B3587">
        <w:rPr>
          <w:rStyle w:val="StyleUnderline"/>
        </w:rPr>
        <w:t xml:space="preserve"> of </w:t>
      </w:r>
      <w:proofErr w:type="gramStart"/>
      <w:r w:rsidRPr="009B3587">
        <w:rPr>
          <w:rStyle w:val="StyleUnderline"/>
        </w:rPr>
        <w:t>future plans</w:t>
      </w:r>
      <w:proofErr w:type="gramEnd"/>
      <w:r w:rsidRPr="009B3587">
        <w:rPr>
          <w:szCs w:val="16"/>
        </w:rPr>
        <w:t xml:space="preserve">. The result in the public arena is roughly similar. In those days, the media went about guessing what the Fed had done; now it tries to read the </w:t>
      </w:r>
      <w:proofErr w:type="gramStart"/>
      <w:r w:rsidRPr="009B3587">
        <w:rPr>
          <w:szCs w:val="16"/>
        </w:rPr>
        <w:t>tea-leaves</w:t>
      </w:r>
      <w:proofErr w:type="gramEnd"/>
      <w:r w:rsidRPr="009B3587">
        <w:rPr>
          <w:szCs w:val="16"/>
        </w:rPr>
        <w:t xml:space="preserve"> of published remarks, hoping to find meaning in minor changes of wording or punctuation. </w:t>
      </w:r>
      <w:r w:rsidRPr="009B3587">
        <w:rPr>
          <w:rStyle w:val="StyleUnderline"/>
          <w:highlight w:val="yellow"/>
        </w:rPr>
        <w:t>The</w:t>
      </w:r>
      <w:r w:rsidRPr="009B3587">
        <w:rPr>
          <w:rStyle w:val="StyleUnderline"/>
        </w:rPr>
        <w:t xml:space="preserve"> </w:t>
      </w:r>
      <w:r w:rsidRPr="009B3587">
        <w:rPr>
          <w:rStyle w:val="Emphasis"/>
        </w:rPr>
        <w:t xml:space="preserve">big </w:t>
      </w:r>
      <w:r w:rsidRPr="009B3587">
        <w:rPr>
          <w:rStyle w:val="Emphasis"/>
          <w:highlight w:val="yellow"/>
        </w:rPr>
        <w:t>difference</w:t>
      </w:r>
      <w:r w:rsidRPr="009B3587">
        <w:rPr>
          <w:rStyle w:val="StyleUnderline"/>
          <w:highlight w:val="yellow"/>
        </w:rPr>
        <w:t xml:space="preserve"> is</w:t>
      </w:r>
      <w:r w:rsidRPr="009B3587">
        <w:rPr>
          <w:rStyle w:val="StyleUnderline"/>
        </w:rPr>
        <w:t xml:space="preserve"> that </w:t>
      </w:r>
      <w:r w:rsidRPr="009B3587">
        <w:rPr>
          <w:rStyle w:val="Emphasis"/>
          <w:highlight w:val="yellow"/>
        </w:rPr>
        <w:t>fifty years ago</w:t>
      </w:r>
      <w:r w:rsidRPr="009B3587">
        <w:rPr>
          <w:rStyle w:val="StyleUnderline"/>
          <w:highlight w:val="yellow"/>
        </w:rPr>
        <w:t xml:space="preserve"> the</w:t>
      </w:r>
      <w:r w:rsidRPr="009B3587">
        <w:rPr>
          <w:rStyle w:val="StyleUnderline"/>
        </w:rPr>
        <w:t xml:space="preserve"> actions of the </w:t>
      </w:r>
      <w:r w:rsidRPr="009B3587">
        <w:rPr>
          <w:rStyle w:val="Emphasis"/>
          <w:highlight w:val="yellow"/>
        </w:rPr>
        <w:t>Fed</w:t>
      </w:r>
      <w:r w:rsidRPr="009B3587">
        <w:rPr>
          <w:rStyle w:val="StyleUnderline"/>
        </w:rPr>
        <w:t xml:space="preserve">eral Reserve </w:t>
      </w:r>
      <w:r w:rsidRPr="009B3587">
        <w:rPr>
          <w:rStyle w:val="Emphasis"/>
          <w:highlight w:val="yellow"/>
        </w:rPr>
        <w:t>mattered</w:t>
      </w:r>
      <w:r w:rsidRPr="009B3587">
        <w:rPr>
          <w:rStyle w:val="StyleUnderline"/>
          <w:highlight w:val="yellow"/>
        </w:rPr>
        <w:t xml:space="preserve">. Today, so far as the </w:t>
      </w:r>
      <w:r w:rsidRPr="009B3587">
        <w:rPr>
          <w:rStyle w:val="Emphasis"/>
          <w:highlight w:val="yellow"/>
        </w:rPr>
        <w:t>aggregate</w:t>
      </w:r>
      <w:r w:rsidRPr="009B3587">
        <w:rPr>
          <w:rStyle w:val="Emphasis"/>
        </w:rPr>
        <w:t xml:space="preserve"> measures</w:t>
      </w:r>
      <w:r w:rsidRPr="009B3587">
        <w:rPr>
          <w:rStyle w:val="StyleUnderline"/>
        </w:rPr>
        <w:t xml:space="preserve"> of the American domestic </w:t>
      </w:r>
      <w:r w:rsidRPr="009B3587">
        <w:rPr>
          <w:rStyle w:val="StyleUnderline"/>
          <w:highlight w:val="yellow"/>
        </w:rPr>
        <w:t xml:space="preserve">economy go, they </w:t>
      </w:r>
      <w:r w:rsidRPr="009B3587">
        <w:rPr>
          <w:rStyle w:val="Emphasis"/>
          <w:highlight w:val="yellow"/>
        </w:rPr>
        <w:t>do not</w:t>
      </w:r>
      <w:r w:rsidRPr="009B3587">
        <w:rPr>
          <w:szCs w:val="16"/>
        </w:rPr>
        <w:t>.[13]</w:t>
      </w:r>
    </w:p>
    <w:p w14:paraId="0FDA688F" w14:textId="77777777" w:rsidR="00AE3C8C" w:rsidRPr="009B3587" w:rsidRDefault="00AE3C8C" w:rsidP="00AE3C8C">
      <w:pPr>
        <w:rPr>
          <w:szCs w:val="16"/>
        </w:rPr>
      </w:pPr>
      <w:r w:rsidRPr="009B3587">
        <w:rPr>
          <w:rStyle w:val="StyleUnderline"/>
          <w:highlight w:val="yellow"/>
        </w:rPr>
        <w:t>The difficulty</w:t>
      </w:r>
      <w:r w:rsidRPr="009B3587">
        <w:rPr>
          <w:szCs w:val="16"/>
        </w:rPr>
        <w:t xml:space="preserve"> facing the Federal Reserve now </w:t>
      </w:r>
      <w:r w:rsidRPr="009B3587">
        <w:rPr>
          <w:rStyle w:val="StyleUnderline"/>
          <w:highlight w:val="yellow"/>
        </w:rPr>
        <w:t>is</w:t>
      </w:r>
      <w:r w:rsidRPr="009B3587">
        <w:rPr>
          <w:rStyle w:val="StyleUnderline"/>
        </w:rPr>
        <w:t xml:space="preserve"> neither Congress nor mandate, but </w:t>
      </w:r>
      <w:r w:rsidRPr="009B3587">
        <w:rPr>
          <w:rStyle w:val="StyleUnderline"/>
          <w:highlight w:val="yellow"/>
        </w:rPr>
        <w:t xml:space="preserve">the </w:t>
      </w:r>
      <w:r w:rsidRPr="009B3587">
        <w:rPr>
          <w:rStyle w:val="Emphasis"/>
          <w:highlight w:val="yellow"/>
        </w:rPr>
        <w:t>evanescence</w:t>
      </w:r>
      <w:r w:rsidRPr="009B3587">
        <w:rPr>
          <w:rStyle w:val="StyleUnderline"/>
          <w:highlight w:val="yellow"/>
        </w:rPr>
        <w:t xml:space="preserve"> of</w:t>
      </w:r>
      <w:r w:rsidRPr="009B3587">
        <w:rPr>
          <w:rStyle w:val="StyleUnderline"/>
        </w:rPr>
        <w:t xml:space="preserve"> the </w:t>
      </w:r>
      <w:r w:rsidRPr="009B3587">
        <w:rPr>
          <w:rStyle w:val="Emphasis"/>
          <w:highlight w:val="yellow"/>
        </w:rPr>
        <w:t xml:space="preserve">theoretical </w:t>
      </w:r>
      <w:proofErr w:type="gramStart"/>
      <w:r w:rsidRPr="009B3587">
        <w:rPr>
          <w:rStyle w:val="Emphasis"/>
          <w:highlight w:val="yellow"/>
        </w:rPr>
        <w:t>constructs</w:t>
      </w:r>
      <w:proofErr w:type="gramEnd"/>
      <w:r w:rsidRPr="009B3587">
        <w:rPr>
          <w:rStyle w:val="StyleUnderline"/>
        </w:rPr>
        <w:t xml:space="preserve"> on which the macroeconomic role of the central bank was founded. </w:t>
      </w:r>
      <w:r w:rsidRPr="009B3587">
        <w:rPr>
          <w:rStyle w:val="StyleUnderline"/>
          <w:highlight w:val="yellow"/>
        </w:rPr>
        <w:t>Neo-Keynesianism</w:t>
      </w:r>
      <w:r w:rsidRPr="009B3587">
        <w:rPr>
          <w:rStyle w:val="StyleUnderline"/>
        </w:rPr>
        <w:t xml:space="preserve"> and monetarism </w:t>
      </w:r>
      <w:r w:rsidRPr="009B3587">
        <w:rPr>
          <w:rStyle w:val="Emphasis"/>
          <w:highlight w:val="yellow"/>
        </w:rPr>
        <w:t>died long ago</w:t>
      </w:r>
      <w:r w:rsidRPr="009B3587">
        <w:rPr>
          <w:rStyle w:val="StyleUnderline"/>
          <w:highlight w:val="yellow"/>
        </w:rPr>
        <w:t>. Inflation targeting</w:t>
      </w:r>
      <w:r w:rsidRPr="009B3587">
        <w:rPr>
          <w:rStyle w:val="StyleUnderline"/>
        </w:rPr>
        <w:t xml:space="preserve">, forward guidance, and expectations management </w:t>
      </w:r>
      <w:r w:rsidRPr="009B3587">
        <w:rPr>
          <w:rStyle w:val="StyleUnderline"/>
          <w:highlight w:val="yellow"/>
        </w:rPr>
        <w:t xml:space="preserve">had </w:t>
      </w:r>
      <w:r w:rsidRPr="009B3587">
        <w:rPr>
          <w:rStyle w:val="Emphasis"/>
          <w:highlight w:val="yellow"/>
        </w:rPr>
        <w:t>no effect on price increases</w:t>
      </w:r>
      <w:r w:rsidRPr="009B3587">
        <w:rPr>
          <w:rStyle w:val="StyleUnderline"/>
        </w:rPr>
        <w:t xml:space="preserve"> in 2021-2022. </w:t>
      </w:r>
      <w:r w:rsidRPr="009B3587">
        <w:rPr>
          <w:szCs w:val="16"/>
        </w:rPr>
        <w:t xml:space="preserve">Most surprisingly to the economists, Jerome Powell’s interest </w:t>
      </w:r>
      <w:r w:rsidRPr="009B3587">
        <w:rPr>
          <w:rStyle w:val="Emphasis"/>
          <w:highlight w:val="yellow"/>
        </w:rPr>
        <w:t>rate hikes</w:t>
      </w:r>
      <w:r w:rsidRPr="009B3587">
        <w:rPr>
          <w:szCs w:val="16"/>
        </w:rPr>
        <w:t xml:space="preserve">, launched in March 2022, </w:t>
      </w:r>
      <w:r w:rsidRPr="009B3587">
        <w:rPr>
          <w:rStyle w:val="StyleUnderline"/>
          <w:highlight w:val="yellow"/>
        </w:rPr>
        <w:t xml:space="preserve">had </w:t>
      </w:r>
      <w:r w:rsidRPr="009B3587">
        <w:rPr>
          <w:rStyle w:val="Emphasis"/>
          <w:highlight w:val="yellow"/>
        </w:rPr>
        <w:t>no</w:t>
      </w:r>
      <w:r w:rsidRPr="009B3587">
        <w:rPr>
          <w:rStyle w:val="Emphasis"/>
        </w:rPr>
        <w:t xml:space="preserve"> perceptible effect </w:t>
      </w:r>
      <w:r w:rsidRPr="009B3587">
        <w:rPr>
          <w:rStyle w:val="Emphasis"/>
          <w:highlight w:val="yellow"/>
        </w:rPr>
        <w:t>on growth or employment</w:t>
      </w:r>
      <w:r w:rsidRPr="009B3587">
        <w:rPr>
          <w:rStyle w:val="StyleUnderline"/>
        </w:rPr>
        <w:t xml:space="preserve">, hence </w:t>
      </w:r>
      <w:r w:rsidRPr="009B3587">
        <w:rPr>
          <w:rStyle w:val="Emphasis"/>
        </w:rPr>
        <w:t>no plausible role</w:t>
      </w:r>
      <w:r w:rsidRPr="009B3587">
        <w:rPr>
          <w:rStyle w:val="StyleUnderline"/>
        </w:rPr>
        <w:t xml:space="preserve"> in bringing the inflation rate down. Monetary policy has become an </w:t>
      </w:r>
      <w:r w:rsidRPr="009B3587">
        <w:rPr>
          <w:rStyle w:val="Emphasis"/>
        </w:rPr>
        <w:t>empty set of rituals</w:t>
      </w:r>
      <w:r w:rsidRPr="009B3587">
        <w:rPr>
          <w:rStyle w:val="StyleUnderline"/>
        </w:rPr>
        <w:t xml:space="preserve">. When interest rates rise, the press </w:t>
      </w:r>
      <w:r w:rsidRPr="009B3587">
        <w:rPr>
          <w:rStyle w:val="Emphasis"/>
        </w:rPr>
        <w:t>reflexively reports</w:t>
      </w:r>
      <w:r w:rsidRPr="009B3587">
        <w:rPr>
          <w:rStyle w:val="StyleUnderline"/>
        </w:rPr>
        <w:t xml:space="preserve"> that inflation is being fought; when they fall, the Fed is supporting growth and the labor market. But the </w:t>
      </w:r>
      <w:r w:rsidRPr="009B3587">
        <w:rPr>
          <w:rStyle w:val="Emphasis"/>
          <w:highlight w:val="yellow"/>
        </w:rPr>
        <w:t>gears</w:t>
      </w:r>
      <w:r w:rsidRPr="009B3587">
        <w:rPr>
          <w:rStyle w:val="Emphasis"/>
        </w:rPr>
        <w:t xml:space="preserve"> are </w:t>
      </w:r>
      <w:r w:rsidRPr="009B3587">
        <w:rPr>
          <w:rStyle w:val="Emphasis"/>
          <w:highlight w:val="yellow"/>
        </w:rPr>
        <w:t>disconnected</w:t>
      </w:r>
      <w:r w:rsidRPr="009B3587">
        <w:rPr>
          <w:rStyle w:val="StyleUnderline"/>
          <w:highlight w:val="yellow"/>
        </w:rPr>
        <w:t xml:space="preserve"> from</w:t>
      </w:r>
      <w:r w:rsidRPr="009B3587">
        <w:rPr>
          <w:rStyle w:val="StyleUnderline"/>
        </w:rPr>
        <w:t xml:space="preserve"> the engine; the supposed causes </w:t>
      </w:r>
      <w:r w:rsidRPr="009B3587">
        <w:rPr>
          <w:rStyle w:val="Emphasis"/>
        </w:rPr>
        <w:t>no longer bear</w:t>
      </w:r>
      <w:r w:rsidRPr="009B3587">
        <w:rPr>
          <w:rStyle w:val="StyleUnderline"/>
        </w:rPr>
        <w:t xml:space="preserve"> on the supposed </w:t>
      </w:r>
      <w:r w:rsidRPr="009B3587">
        <w:rPr>
          <w:rStyle w:val="StyleUnderline"/>
          <w:highlight w:val="yellow"/>
        </w:rPr>
        <w:t>effects</w:t>
      </w:r>
      <w:r w:rsidRPr="009B3587">
        <w:rPr>
          <w:szCs w:val="16"/>
        </w:rPr>
        <w:t>.</w:t>
      </w:r>
    </w:p>
    <w:p w14:paraId="48E9E527" w14:textId="77777777" w:rsidR="00AE3C8C" w:rsidRPr="009B3587" w:rsidRDefault="00AE3C8C" w:rsidP="00AE3C8C">
      <w:pPr>
        <w:rPr>
          <w:szCs w:val="16"/>
        </w:rPr>
      </w:pPr>
      <w:r w:rsidRPr="009B3587">
        <w:rPr>
          <w:rStyle w:val="StyleUnderline"/>
        </w:rPr>
        <w:t xml:space="preserve">The biting reality is that </w:t>
      </w:r>
      <w:r w:rsidRPr="009B3587">
        <w:rPr>
          <w:rStyle w:val="Emphasis"/>
        </w:rPr>
        <w:t>resource costs</w:t>
      </w:r>
      <w:r w:rsidRPr="009B3587">
        <w:rPr>
          <w:rStyle w:val="StyleUnderline"/>
        </w:rPr>
        <w:t xml:space="preserve"> and global </w:t>
      </w:r>
      <w:r w:rsidRPr="009B3587">
        <w:rPr>
          <w:rStyle w:val="Emphasis"/>
        </w:rPr>
        <w:t>supply chains</w:t>
      </w:r>
      <w:r w:rsidRPr="009B3587">
        <w:rPr>
          <w:rStyle w:val="StyleUnderline"/>
        </w:rPr>
        <w:t xml:space="preserve"> drive price increases</w:t>
      </w:r>
      <w:r w:rsidRPr="009B3587">
        <w:rPr>
          <w:szCs w:val="16"/>
        </w:rPr>
        <w:t xml:space="preserve">. When inflation from these </w:t>
      </w:r>
      <w:proofErr w:type="gramStart"/>
      <w:r w:rsidRPr="009B3587">
        <w:rPr>
          <w:szCs w:val="16"/>
        </w:rPr>
        <w:t>sources</w:t>
      </w:r>
      <w:proofErr w:type="gramEnd"/>
      <w:r w:rsidRPr="009B3587">
        <w:rPr>
          <w:szCs w:val="16"/>
        </w:rPr>
        <w:t xml:space="preserve">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5008F3A4" w14:textId="77777777" w:rsidR="00AE3C8C" w:rsidRPr="009B3587" w:rsidRDefault="00AE3C8C" w:rsidP="00AE3C8C">
      <w:pPr>
        <w:rPr>
          <w:szCs w:val="16"/>
        </w:rPr>
      </w:pPr>
      <w:r w:rsidRPr="009B3587">
        <w:rPr>
          <w:szCs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0277B8B1" w14:textId="77777777" w:rsidR="00AE3C8C" w:rsidRPr="009B3587" w:rsidRDefault="00AE3C8C" w:rsidP="00AE3C8C">
      <w:pPr>
        <w:rPr>
          <w:szCs w:val="16"/>
        </w:rPr>
      </w:pPr>
      <w:r w:rsidRPr="009B3587">
        <w:rPr>
          <w:szCs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45F5172C" w14:textId="77777777" w:rsidR="00AE3C8C" w:rsidRPr="009B3587" w:rsidRDefault="00AE3C8C" w:rsidP="00AE3C8C">
      <w:pPr>
        <w:rPr>
          <w:szCs w:val="16"/>
        </w:rPr>
      </w:pPr>
      <w:r w:rsidRPr="009B3587">
        <w:rPr>
          <w:szCs w:val="16"/>
        </w:rPr>
        <w:t xml:space="preserve">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w:t>
      </w:r>
      <w:proofErr w:type="gramStart"/>
      <w:r w:rsidRPr="009B3587">
        <w:rPr>
          <w:szCs w:val="16"/>
        </w:rPr>
        <w:t>the technical</w:t>
      </w:r>
      <w:proofErr w:type="gramEnd"/>
      <w:r w:rsidRPr="009B3587">
        <w:rPr>
          <w:szCs w:val="16"/>
        </w:rPr>
        <w:t xml:space="preserve">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6686C7A7" w14:textId="77777777" w:rsidR="00AE3C8C" w:rsidRDefault="00AE3C8C" w:rsidP="00AE3C8C">
      <w:pPr>
        <w:rPr>
          <w:szCs w:val="16"/>
        </w:rPr>
      </w:pPr>
      <w:r w:rsidRPr="009B3587">
        <w:rPr>
          <w:szCs w:val="16"/>
        </w:rPr>
        <w:t xml:space="preserve">The hope that this purpose might be revived is remote. But the opportunity to pursue it could be picked up by either party. Trump’s team may soon discover the limits of their tariff program and ask what else they might do. Or the </w:t>
      </w:r>
      <w:r w:rsidRPr="009B3587">
        <w:rPr>
          <w:rStyle w:val="StyleUnderline"/>
        </w:rPr>
        <w:t>Democrats, should</w:t>
      </w:r>
      <w:r w:rsidRPr="009B3587">
        <w:rPr>
          <w:szCs w:val="16"/>
        </w:rPr>
        <w:t xml:space="preserve"> they get serious about winning elections, and </w:t>
      </w:r>
      <w:r w:rsidRPr="009B3587">
        <w:rPr>
          <w:rStyle w:val="StyleUnderline"/>
        </w:rPr>
        <w:t xml:space="preserve">choose to break with the banks and </w:t>
      </w:r>
      <w:r w:rsidRPr="009B3587">
        <w:rPr>
          <w:rStyle w:val="Emphasis"/>
        </w:rPr>
        <w:t>move beyond</w:t>
      </w:r>
      <w:r w:rsidRPr="009B3587">
        <w:rPr>
          <w:rStyle w:val="StyleUnderline"/>
        </w:rPr>
        <w:t xml:space="preserve"> </w:t>
      </w:r>
      <w:proofErr w:type="spellStart"/>
      <w:r w:rsidRPr="009B3587">
        <w:rPr>
          <w:rStyle w:val="Emphasis"/>
        </w:rPr>
        <w:t>Bidenomics</w:t>
      </w:r>
      <w:proofErr w:type="spellEnd"/>
      <w:r w:rsidRPr="009B3587">
        <w:rPr>
          <w:szCs w:val="16"/>
        </w:rPr>
        <w:t>, and not backward to the neoliberal globalism of Clinton and Obama. When pigs fly.</w:t>
      </w:r>
    </w:p>
    <w:p w14:paraId="7BAE1D00" w14:textId="77777777" w:rsidR="00D25641" w:rsidRDefault="00D25641" w:rsidP="00AE3C8C">
      <w:pPr>
        <w:rPr>
          <w:szCs w:val="16"/>
        </w:rPr>
      </w:pPr>
    </w:p>
    <w:p w14:paraId="2824B378" w14:textId="4548C4D8" w:rsidR="00D25641" w:rsidRDefault="0094417E" w:rsidP="00D25641">
      <w:pPr>
        <w:pStyle w:val="Heading1"/>
      </w:pPr>
      <w:r>
        <w:t>1AR</w:t>
      </w:r>
    </w:p>
    <w:p w14:paraId="09787DB9" w14:textId="77777777" w:rsidR="0094417E" w:rsidRDefault="0094417E" w:rsidP="0094417E"/>
    <w:p w14:paraId="4DC3BCE8" w14:textId="735B44A3" w:rsidR="00412EA2" w:rsidRDefault="00412EA2" w:rsidP="00177EC6">
      <w:pPr>
        <w:pStyle w:val="Heading2"/>
      </w:pPr>
      <w:r>
        <w:t xml:space="preserve">T—Strengthen </w:t>
      </w:r>
    </w:p>
    <w:p w14:paraId="099BD9EB" w14:textId="77777777" w:rsidR="009524DC" w:rsidRDefault="009524DC" w:rsidP="009524DC"/>
    <w:p w14:paraId="64D4B165" w14:textId="77777777" w:rsidR="005B41D6" w:rsidRDefault="005B41D6" w:rsidP="005B41D6"/>
    <w:p w14:paraId="4EA653F2" w14:textId="6F291960" w:rsidR="005B41D6" w:rsidRPr="00AD5A81" w:rsidRDefault="005B41D6" w:rsidP="005B41D6">
      <w:pPr>
        <w:pStyle w:val="Heading4"/>
        <w:rPr>
          <w:b w:val="0"/>
          <w:bCs/>
        </w:rPr>
      </w:pPr>
      <w:r>
        <w:rPr>
          <w:u w:val="single"/>
        </w:rPr>
        <w:t>Legally</w:t>
      </w:r>
      <w:r>
        <w:t xml:space="preserve"> that’s how rights work</w:t>
      </w:r>
      <w:r>
        <w:rPr>
          <w:b w:val="0"/>
          <w:bCs/>
        </w:rPr>
        <w:t xml:space="preserve"> Precision dictates right </w:t>
      </w:r>
      <w:proofErr w:type="gramStart"/>
      <w:r>
        <w:rPr>
          <w:b w:val="0"/>
          <w:bCs/>
        </w:rPr>
        <w:t>doesn’t</w:t>
      </w:r>
      <w:proofErr w:type="gramEnd"/>
      <w:r>
        <w:rPr>
          <w:b w:val="0"/>
          <w:bCs/>
        </w:rPr>
        <w:t xml:space="preserve"> necessitate effect</w:t>
      </w:r>
    </w:p>
    <w:p w14:paraId="5DEF461A" w14:textId="77777777" w:rsidR="005B41D6" w:rsidRDefault="005B41D6" w:rsidP="005B41D6">
      <w:r w:rsidRPr="009F21C8">
        <w:rPr>
          <w:rStyle w:val="Style13ptBold"/>
        </w:rPr>
        <w:t>Allison 22</w:t>
      </w:r>
      <w:r>
        <w:t xml:space="preserve"> – Professors of Education, University of Saskatchewan</w:t>
      </w:r>
    </w:p>
    <w:p w14:paraId="3F612F75" w14:textId="77777777" w:rsidR="005B41D6" w:rsidRDefault="005B41D6" w:rsidP="005B41D6">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0E667772" w14:textId="77777777" w:rsidR="005B41D6" w:rsidRPr="007F1499" w:rsidRDefault="005B41D6" w:rsidP="005B41D6"/>
    <w:p w14:paraId="0C00FF06" w14:textId="77777777" w:rsidR="005B41D6" w:rsidRDefault="005B41D6" w:rsidP="005B41D6">
      <w:r w:rsidRPr="0001498B">
        <w:rPr>
          <w:rStyle w:val="Emphasis"/>
          <w:szCs w:val="20"/>
          <w:highlight w:val="yellow"/>
        </w:rPr>
        <w:t>Having</w:t>
      </w:r>
      <w:r w:rsidRPr="003F2AE5">
        <w:rPr>
          <w:rStyle w:val="StyleUnderline"/>
          <w:szCs w:val="26"/>
          <w:highlight w:val="yellow"/>
        </w:rPr>
        <w:t xml:space="preserve"> a</w:t>
      </w:r>
      <w:r w:rsidRPr="009E0956">
        <w:rPr>
          <w:rStyle w:val="StyleUnderline"/>
          <w:szCs w:val="26"/>
        </w:rPr>
        <w:t xml:space="preserve"> normative </w:t>
      </w:r>
      <w:r w:rsidRPr="0001498B">
        <w:rPr>
          <w:rStyle w:val="Emphasis"/>
          <w:szCs w:val="20"/>
          <w:highlight w:val="yellow"/>
        </w:rPr>
        <w:t>right</w:t>
      </w:r>
      <w:r w:rsidRPr="003F2AE5">
        <w:rPr>
          <w:rStyle w:val="StyleUnderline"/>
          <w:szCs w:val="26"/>
          <w:highlight w:val="yellow"/>
        </w:rPr>
        <w:t xml:space="preserve"> does </w:t>
      </w:r>
      <w:r w:rsidRPr="0001498B">
        <w:rPr>
          <w:rStyle w:val="Emphasis"/>
          <w:szCs w:val="20"/>
          <w:highlight w:val="yellow"/>
        </w:rPr>
        <w:t>not</w:t>
      </w:r>
      <w:r w:rsidRPr="0001498B">
        <w:rPr>
          <w:rStyle w:val="Emphasis"/>
          <w:szCs w:val="20"/>
        </w:rPr>
        <w:t xml:space="preserve"> necessarily </w:t>
      </w:r>
      <w:r w:rsidRPr="0001498B">
        <w:rPr>
          <w:rStyle w:val="Emphasis"/>
          <w:szCs w:val="20"/>
          <w:highlight w:val="yellow"/>
        </w:rPr>
        <w:t>mean</w:t>
      </w:r>
      <w:r w:rsidRPr="003F2AE5">
        <w:rPr>
          <w:rStyle w:val="StyleUnderline"/>
          <w:szCs w:val="26"/>
          <w:highlight w:val="yellow"/>
        </w:rPr>
        <w:t xml:space="preserve"> that one is </w:t>
      </w:r>
      <w:r w:rsidRPr="0001498B">
        <w:rPr>
          <w:rStyle w:val="Emphasis"/>
          <w:szCs w:val="20"/>
          <w:highlight w:val="yellow"/>
        </w:rPr>
        <w:t>able to exercise it</w:t>
      </w:r>
      <w:r w:rsidRPr="003F2AE5">
        <w:rPr>
          <w:rStyle w:val="StyleUnderline"/>
          <w:szCs w:val="26"/>
          <w:highlight w:val="yellow"/>
        </w:rPr>
        <w:t>.</w:t>
      </w:r>
      <w:r w:rsidRPr="003F2AE5">
        <w:rPr>
          <w:rStyle w:val="StyleUnderline"/>
          <w:highlight w:val="yellow"/>
        </w:rPr>
        <w:t xml:space="preserve"> </w:t>
      </w:r>
      <w:r w:rsidRPr="003F2AE5">
        <w:rPr>
          <w:rStyle w:val="Emphasis"/>
          <w:highlight w:val="yellow"/>
        </w:rPr>
        <w:t>Exercising</w:t>
      </w:r>
      <w:r w:rsidRPr="003F2AE5">
        <w:rPr>
          <w:rStyle w:val="StyleUnderline"/>
          <w:highlight w:val="yellow"/>
        </w:rPr>
        <w:t xml:space="preserve"> a right requires</w:t>
      </w:r>
      <w:r w:rsidRPr="000728DA">
        <w:rPr>
          <w:rStyle w:val="StyleUnderline"/>
        </w:rPr>
        <w:t xml:space="preserve"> three conditions: (1) </w:t>
      </w:r>
      <w:r w:rsidRPr="009E0956">
        <w:rPr>
          <w:rStyle w:val="StyleUnderline"/>
        </w:rPr>
        <w:t xml:space="preserve">that </w:t>
      </w:r>
      <w:r w:rsidRPr="003F2AE5">
        <w:rPr>
          <w:rStyle w:val="StyleUnderline"/>
          <w:highlight w:val="yellow"/>
        </w:rPr>
        <w:t xml:space="preserve">the </w:t>
      </w:r>
      <w:r w:rsidRPr="003F2AE5">
        <w:rPr>
          <w:rStyle w:val="Emphasis"/>
          <w:highlight w:val="yellow"/>
        </w:rPr>
        <w:t>right</w:t>
      </w:r>
      <w:r w:rsidRPr="009E0956">
        <w:rPr>
          <w:rStyle w:val="StyleUnderline"/>
        </w:rPr>
        <w:t xml:space="preserve"> has </w:t>
      </w:r>
      <w:r w:rsidRPr="003F2AE5">
        <w:rPr>
          <w:rStyle w:val="StyleUnderline"/>
          <w:highlight w:val="yellow"/>
        </w:rPr>
        <w:t>be</w:t>
      </w:r>
      <w:r w:rsidRPr="009E0956">
        <w:rPr>
          <w:rStyle w:val="StyleUnderline"/>
        </w:rPr>
        <w:t xml:space="preserve">en </w:t>
      </w:r>
      <w:r w:rsidRPr="009E0956">
        <w:rPr>
          <w:rStyle w:val="Emphasis"/>
        </w:rPr>
        <w:t>officially</w:t>
      </w:r>
      <w:r w:rsidRPr="009E0956">
        <w:rPr>
          <w:rStyle w:val="StyleUnderline"/>
        </w:rPr>
        <w:t xml:space="preserve"> </w:t>
      </w:r>
      <w:r w:rsidRPr="003F2AE5">
        <w:rPr>
          <w:rStyle w:val="Emphasis"/>
          <w:highlight w:val="yellow"/>
        </w:rPr>
        <w:t>recognized</w:t>
      </w:r>
      <w:r w:rsidRPr="003F2AE5">
        <w:rPr>
          <w:rStyle w:val="StyleUnderline"/>
          <w:highlight w:val="yellow"/>
        </w:rPr>
        <w:t xml:space="preserve"> through</w:t>
      </w:r>
      <w:r w:rsidRPr="000728DA">
        <w:rPr>
          <w:rStyle w:val="StyleUnderline"/>
        </w:rPr>
        <w:t xml:space="preserve"> a </w:t>
      </w:r>
      <w:r w:rsidRPr="003F2AE5">
        <w:rPr>
          <w:rStyle w:val="Emphasis"/>
          <w:highlight w:val="yellow"/>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w:t>
      </w:r>
      <w:proofErr w:type="gramStart"/>
      <w:r w:rsidRPr="000728DA">
        <w:rPr>
          <w:rStyle w:val="StyleUnderline"/>
        </w:rPr>
        <w:t>particular right</w:t>
      </w:r>
      <w:proofErr w:type="gramEnd"/>
      <w:r w:rsidRPr="000728DA">
        <w:rPr>
          <w:rStyle w:val="StyleUnderline"/>
        </w:rPr>
        <w:t>.</w:t>
      </w:r>
      <w:r w:rsidRPr="000728DA">
        <w:t xml:space="preserve"> To take the example of free speech for students, there must be some law, </w:t>
      </w:r>
      <w:proofErr w:type="gramStart"/>
      <w:r w:rsidRPr="000728DA">
        <w:t>rule</w:t>
      </w:r>
      <w:proofErr w:type="gramEnd"/>
      <w:r w:rsidRPr="000728DA">
        <w:t>, or policy that specifies this right. There must be a forum for determining when a particular case is one of free speech or not. Finally, there must be a way for students to have that right enforced when it is violated.</w:t>
      </w:r>
    </w:p>
    <w:p w14:paraId="2FC64869" w14:textId="77777777" w:rsidR="005B41D6" w:rsidRDefault="005B41D6" w:rsidP="009524DC"/>
    <w:p w14:paraId="4CC745D0" w14:textId="16BF7A97" w:rsidR="003B36C7" w:rsidRPr="00E75B40" w:rsidRDefault="003B36C7" w:rsidP="003B36C7">
      <w:pPr>
        <w:pStyle w:val="Heading4"/>
      </w:pPr>
      <w:r w:rsidRPr="00E75B40">
        <w:t>This is the wording the CRSA explicitly uses too</w:t>
      </w:r>
    </w:p>
    <w:p w14:paraId="13CE101C" w14:textId="77777777" w:rsidR="003B36C7" w:rsidRDefault="003B36C7" w:rsidP="003B36C7">
      <w:r>
        <w:rPr>
          <w:rStyle w:val="Style13ptBold"/>
        </w:rPr>
        <w:t>US Code 78</w:t>
      </w:r>
      <w:r>
        <w:t xml:space="preserve"> ((§) 5 USC 7321; 10-13-1978; "Civil Service Reform Act of 1978"; doα: 10-16-2025) https://www.congress.gov/95/statute/STATUTE-92/STATUTE-92-Pg1111.pdf</w:t>
      </w:r>
    </w:p>
    <w:p w14:paraId="634CC9F4" w14:textId="77777777" w:rsidR="003B36C7" w:rsidRDefault="003B36C7" w:rsidP="003B36C7"/>
    <w:p w14:paraId="13EC6FEF" w14:textId="77777777" w:rsidR="003B36C7" w:rsidRPr="00E75B40" w:rsidRDefault="003B36C7" w:rsidP="003B36C7">
      <w:r>
        <w:t xml:space="preserve">"(2) </w:t>
      </w:r>
      <w:r w:rsidRPr="000D6C8E">
        <w:rPr>
          <w:rStyle w:val="StyleUnderline"/>
          <w:highlight w:val="yellow"/>
        </w:rPr>
        <w:t>The President may</w:t>
      </w:r>
      <w:r w:rsidRPr="000D6C8E">
        <w:rPr>
          <w:rStyle w:val="StyleUnderline"/>
        </w:rPr>
        <w:t xml:space="preserve"> issue an order </w:t>
      </w:r>
      <w:r w:rsidRPr="000D6C8E">
        <w:rPr>
          <w:rStyle w:val="Emphasis"/>
          <w:sz w:val="28"/>
          <w:szCs w:val="28"/>
          <w:highlight w:val="yellow"/>
        </w:rPr>
        <w:t>suspend</w:t>
      </w:r>
      <w:r w:rsidRPr="000D6C8E">
        <w:rPr>
          <w:rStyle w:val="StyleUnderline"/>
        </w:rPr>
        <w:t xml:space="preserve">ing </w:t>
      </w:r>
      <w:r w:rsidRPr="000D6C8E">
        <w:rPr>
          <w:rStyle w:val="StyleUnderline"/>
          <w:highlight w:val="yellow"/>
        </w:rPr>
        <w:t>any provision</w:t>
      </w:r>
      <w:r w:rsidRPr="000D6C8E">
        <w:rPr>
          <w:rStyle w:val="StyleUnderline"/>
        </w:rPr>
        <w:t xml:space="preserve"> </w:t>
      </w:r>
      <w:r w:rsidRPr="000D6C8E">
        <w:t>of this chapter with respect to any agency, installation, or activity order, located outside the 50 States and the District of Columbia,</w:t>
      </w:r>
      <w:r w:rsidRPr="000D6C8E">
        <w:rPr>
          <w:rStyle w:val="StyleUnderline"/>
        </w:rPr>
        <w:t xml:space="preserve"> if the President determines that the suspension is necessary in the interest of national security</w:t>
      </w:r>
      <w:r w:rsidRPr="000D6C8E">
        <w:t>.</w:t>
      </w:r>
      <w:r>
        <w:t xml:space="preserve"> </w:t>
      </w:r>
    </w:p>
    <w:p w14:paraId="708ED294" w14:textId="77777777" w:rsidR="003B36C7" w:rsidRDefault="003B36C7" w:rsidP="003B36C7"/>
    <w:p w14:paraId="1690D1A4" w14:textId="77777777" w:rsidR="003B36C7" w:rsidRDefault="003B36C7" w:rsidP="009524DC"/>
    <w:p w14:paraId="724B446C" w14:textId="4ACEB4B8" w:rsidR="00431B9F" w:rsidRDefault="00431B9F" w:rsidP="00431B9F">
      <w:pPr>
        <w:pStyle w:val="Heading4"/>
        <w:rPr>
          <w:b w:val="0"/>
          <w:bCs/>
        </w:rPr>
      </w:pPr>
      <w:proofErr w:type="gramStart"/>
      <w:r>
        <w:t>history</w:t>
      </w:r>
      <w:proofErr w:type="gramEnd"/>
      <w:r>
        <w:t xml:space="preserve"> proves—for 18 years federal workers “had the </w:t>
      </w:r>
      <w:r w:rsidRPr="00372E1E">
        <w:rPr>
          <w:u w:val="single"/>
        </w:rPr>
        <w:t>right</w:t>
      </w:r>
      <w:r>
        <w:t xml:space="preserve">” to bargain but </w:t>
      </w:r>
      <w:proofErr w:type="gramStart"/>
      <w:r>
        <w:t>weren’t able to</w:t>
      </w:r>
      <w:proofErr w:type="gramEnd"/>
      <w:r>
        <w:t xml:space="preserve"> exercise due to lack of framework—CRSA </w:t>
      </w:r>
      <w:r>
        <w:rPr>
          <w:u w:val="single"/>
        </w:rPr>
        <w:t>strengthened</w:t>
      </w:r>
      <w:r>
        <w:t xml:space="preserve"> their rights by giving them the ability to bargain </w:t>
      </w:r>
      <w:r>
        <w:rPr>
          <w:b w:val="0"/>
          <w:bCs/>
        </w:rPr>
        <w:t>this card is gas</w:t>
      </w:r>
    </w:p>
    <w:p w14:paraId="4C8CC697" w14:textId="77777777" w:rsidR="00431B9F" w:rsidRDefault="00431B9F" w:rsidP="00431B9F">
      <w:r w:rsidRPr="00372E1E">
        <w:rPr>
          <w:rStyle w:val="Style13ptBold"/>
        </w:rPr>
        <w:t>Lazare 25</w:t>
      </w:r>
      <w:r>
        <w:t xml:space="preserve"> (Sarah Lazare is the editor of Workday Magazine; 9-3-2025; "What It Means When Federal Union Contracts Disappear"; American Prospect; doα: 10-16-2025) https://prospect.org/labor/trump-federal-union-contracts-nlrb-afge/</w:t>
      </w:r>
    </w:p>
    <w:p w14:paraId="4FAB634D" w14:textId="77777777" w:rsidR="00431B9F" w:rsidRDefault="00431B9F" w:rsidP="00431B9F"/>
    <w:p w14:paraId="7D0D4FA5" w14:textId="77777777" w:rsidR="00431B9F" w:rsidRDefault="00431B9F" w:rsidP="00431B9F">
      <w:r w:rsidRPr="00E026AF">
        <w:rPr>
          <w:rStyle w:val="StyleUnderline"/>
          <w:highlight w:val="yellow"/>
        </w:rPr>
        <w:t xml:space="preserve">Federal workers did not get the </w:t>
      </w:r>
      <w:r w:rsidRPr="00372E1E">
        <w:rPr>
          <w:rStyle w:val="Emphasis"/>
          <w:highlight w:val="yellow"/>
        </w:rPr>
        <w:t>right</w:t>
      </w:r>
      <w:r w:rsidRPr="00E026AF">
        <w:rPr>
          <w:rStyle w:val="StyleUnderline"/>
          <w:highlight w:val="yellow"/>
        </w:rPr>
        <w:t xml:space="preserve"> to collectively bargain until the </w:t>
      </w:r>
      <w:r w:rsidRPr="00372E1E">
        <w:rPr>
          <w:rStyle w:val="Emphasis"/>
          <w:highlight w:val="yellow"/>
        </w:rPr>
        <w:t>1960s</w:t>
      </w:r>
      <w:r w:rsidRPr="00E026AF">
        <w:rPr>
          <w:rStyle w:val="StyleUnderline"/>
        </w:rPr>
        <w:t xml:space="preserve">, and </w:t>
      </w:r>
      <w:r w:rsidRPr="00E026AF">
        <w:rPr>
          <w:rStyle w:val="StyleUnderline"/>
          <w:highlight w:val="yellow"/>
        </w:rPr>
        <w:t xml:space="preserve">these rights weren’t </w:t>
      </w:r>
      <w:r w:rsidRPr="00372E1E">
        <w:rPr>
          <w:rStyle w:val="Emphasis"/>
          <w:sz w:val="28"/>
          <w:szCs w:val="28"/>
          <w:highlight w:val="yellow"/>
        </w:rPr>
        <w:t>strengthened until 1978</w:t>
      </w:r>
      <w:r w:rsidRPr="00E026AF">
        <w:rPr>
          <w:rStyle w:val="StyleUnderline"/>
          <w:highlight w:val="yellow"/>
        </w:rPr>
        <w:t xml:space="preserve"> with the </w:t>
      </w:r>
      <w:r w:rsidRPr="00372E1E">
        <w:rPr>
          <w:rStyle w:val="Emphasis"/>
          <w:highlight w:val="yellow"/>
        </w:rPr>
        <w:t>C</w:t>
      </w:r>
      <w:r w:rsidRPr="00E026AF">
        <w:rPr>
          <w:rStyle w:val="StyleUnderline"/>
        </w:rPr>
        <w:t xml:space="preserve">ivil </w:t>
      </w:r>
      <w:r w:rsidRPr="00372E1E">
        <w:rPr>
          <w:rStyle w:val="Emphasis"/>
          <w:highlight w:val="yellow"/>
        </w:rPr>
        <w:t>S</w:t>
      </w:r>
      <w:r w:rsidRPr="00E026AF">
        <w:rPr>
          <w:rStyle w:val="StyleUnderline"/>
        </w:rPr>
        <w:t xml:space="preserve">ervice </w:t>
      </w:r>
      <w:r w:rsidRPr="00372E1E">
        <w:rPr>
          <w:rStyle w:val="Emphasis"/>
          <w:highlight w:val="yellow"/>
        </w:rPr>
        <w:t>R</w:t>
      </w:r>
      <w:r w:rsidRPr="00E026AF">
        <w:rPr>
          <w:rStyle w:val="StyleUnderline"/>
        </w:rPr>
        <w:t xml:space="preserve">eform </w:t>
      </w:r>
      <w:r w:rsidRPr="00372E1E">
        <w:rPr>
          <w:rStyle w:val="Emphasis"/>
          <w:highlight w:val="yellow"/>
        </w:rPr>
        <w:t>A</w:t>
      </w:r>
      <w:r w:rsidRPr="00372E1E">
        <w:rPr>
          <w:rStyle w:val="StyleUnderline"/>
        </w:rPr>
        <w:t>c</w:t>
      </w:r>
      <w:r w:rsidRPr="00E026AF">
        <w:rPr>
          <w:rStyle w:val="StyleUnderline"/>
        </w:rPr>
        <w:t>t.</w:t>
      </w:r>
      <w:r>
        <w:t xml:space="preserve"> But federal unions preceded this legal infrastructure by decades, a history that FUN is looking to now for a sense of continuity and reassurance. “There is this history of sort of informal unionism of people supporting each other, taking collective action, whether or not they were recognized by the boss,” says Smalley.</w:t>
      </w:r>
    </w:p>
    <w:p w14:paraId="02B56282" w14:textId="77777777" w:rsidR="00431B9F" w:rsidRDefault="00431B9F" w:rsidP="00431B9F"/>
    <w:p w14:paraId="475DBDE8" w14:textId="77777777" w:rsidR="00431B9F" w:rsidRDefault="00431B9F" w:rsidP="009524DC"/>
    <w:p w14:paraId="7B9D59F0" w14:textId="76F7C3B8" w:rsidR="009524DC" w:rsidRPr="009B3587" w:rsidRDefault="009524DC" w:rsidP="009524DC">
      <w:pPr>
        <w:pStyle w:val="Heading4"/>
        <w:rPr>
          <w:rFonts w:cs="Arial"/>
          <w:iCs w:val="0"/>
          <w:szCs w:val="24"/>
        </w:rPr>
      </w:pPr>
      <w:r w:rsidRPr="009B3587">
        <w:rPr>
          <w:iCs w:val="0"/>
          <w:szCs w:val="24"/>
          <w:u w:val="single"/>
        </w:rPr>
        <w:t>Counter-</w:t>
      </w:r>
      <w:proofErr w:type="spellStart"/>
      <w:r w:rsidRPr="009B3587">
        <w:rPr>
          <w:iCs w:val="0"/>
          <w:szCs w:val="24"/>
          <w:u w:val="single"/>
        </w:rPr>
        <w:t>interp</w:t>
      </w:r>
      <w:proofErr w:type="spellEnd"/>
      <w:r w:rsidRPr="009B3587">
        <w:rPr>
          <w:rFonts w:cs="Arial"/>
          <w:iCs w:val="0"/>
          <w:szCs w:val="24"/>
        </w:rPr>
        <w:t xml:space="preserve">—the </w:t>
      </w:r>
      <w:r w:rsidRPr="009B3587">
        <w:rPr>
          <w:iCs w:val="0"/>
          <w:szCs w:val="24"/>
          <w:u w:val="single"/>
        </w:rPr>
        <w:t>correct</w:t>
      </w:r>
      <w:r w:rsidRPr="009B3587">
        <w:rPr>
          <w:rFonts w:cs="Arial"/>
          <w:iCs w:val="0"/>
          <w:szCs w:val="24"/>
        </w:rPr>
        <w:t xml:space="preserve"> law—refers to the plan</w:t>
      </w:r>
    </w:p>
    <w:p w14:paraId="5E904545" w14:textId="77777777" w:rsidR="009524DC" w:rsidRPr="009B3587" w:rsidRDefault="009524DC" w:rsidP="009524DC">
      <w:pPr>
        <w:rPr>
          <w:szCs w:val="16"/>
        </w:rPr>
      </w:pPr>
      <w:r w:rsidRPr="009B3587">
        <w:rPr>
          <w:rStyle w:val="Style13ptBold"/>
        </w:rPr>
        <w:t>Jackson 18</w:t>
      </w:r>
      <w:r w:rsidRPr="009B3587">
        <w:rPr>
          <w:szCs w:val="16"/>
        </w:rPr>
        <w:t xml:space="preserve"> [Ketanji Brown Jackson, then United States District Judge, </w:t>
      </w:r>
      <w:r w:rsidRPr="009B3587">
        <w:rPr>
          <w:b/>
          <w:bCs/>
        </w:rPr>
        <w:t>United States District Court, District of Columbia</w:t>
      </w:r>
      <w:r w:rsidRPr="009B3587">
        <w:rPr>
          <w:szCs w:val="16"/>
        </w:rPr>
        <w:t xml:space="preserve"> (now the best Justice of the Supreme Court of the United States), </w:t>
      </w:r>
      <w:r w:rsidRPr="009B3587">
        <w:t>American Federation of Government Employees, AFL-CIO, v. Trump</w:t>
      </w:r>
      <w:r w:rsidRPr="009B3587">
        <w:rPr>
          <w:szCs w:val="16"/>
        </w:rPr>
        <w:t>, 318 F.Supp.3d 370, 8-25-2018, https://www.judiciary.senate.gov/imo/media/doc/american_federation_of_government_employees_afl-cio_v_trump.pdf]</w:t>
      </w:r>
    </w:p>
    <w:p w14:paraId="5FBE5649" w14:textId="77777777" w:rsidR="009524DC" w:rsidRPr="009B3587" w:rsidRDefault="009524DC" w:rsidP="009524DC">
      <w:pPr>
        <w:rPr>
          <w:szCs w:val="16"/>
        </w:rPr>
      </w:pPr>
    </w:p>
    <w:p w14:paraId="24010FC7" w14:textId="77777777" w:rsidR="009524DC" w:rsidRPr="009B3587" w:rsidRDefault="009524DC" w:rsidP="009524DC">
      <w:pPr>
        <w:rPr>
          <w:szCs w:val="16"/>
        </w:rPr>
      </w:pPr>
      <w:r w:rsidRPr="009B3587">
        <w:rPr>
          <w:szCs w:val="16"/>
        </w:rPr>
        <w:t xml:space="preserve">1. Section 7103(a) And D.C. Circuit Caselaw Define </w:t>
      </w:r>
      <w:proofErr w:type="gramStart"/>
      <w:r w:rsidRPr="009B3587">
        <w:rPr>
          <w:szCs w:val="16"/>
        </w:rPr>
        <w:t>The</w:t>
      </w:r>
      <w:proofErr w:type="gramEnd"/>
      <w:r w:rsidRPr="009B3587">
        <w:rPr>
          <w:szCs w:val="16"/>
        </w:rPr>
        <w:t xml:space="preserve"> Contours </w:t>
      </w:r>
      <w:proofErr w:type="gramStart"/>
      <w:r w:rsidRPr="009B3587">
        <w:rPr>
          <w:szCs w:val="16"/>
        </w:rPr>
        <w:t>Of</w:t>
      </w:r>
      <w:proofErr w:type="gramEnd"/>
      <w:r w:rsidRPr="009B3587">
        <w:rPr>
          <w:szCs w:val="16"/>
        </w:rPr>
        <w:t xml:space="preserve"> </w:t>
      </w:r>
      <w:proofErr w:type="gramStart"/>
      <w:r w:rsidRPr="009B3587">
        <w:rPr>
          <w:szCs w:val="16"/>
        </w:rPr>
        <w:t>The</w:t>
      </w:r>
      <w:proofErr w:type="gramEnd"/>
      <w:r w:rsidRPr="009B3587">
        <w:rPr>
          <w:szCs w:val="16"/>
        </w:rPr>
        <w:t xml:space="preserve"> Statutory Right </w:t>
      </w:r>
      <w:proofErr w:type="gramStart"/>
      <w:r w:rsidRPr="009B3587">
        <w:rPr>
          <w:szCs w:val="16"/>
        </w:rPr>
        <w:t>To</w:t>
      </w:r>
      <w:proofErr w:type="gramEnd"/>
      <w:r w:rsidRPr="009B3587">
        <w:rPr>
          <w:szCs w:val="16"/>
        </w:rPr>
        <w:t xml:space="preserve"> Bargain Collectively</w:t>
      </w:r>
    </w:p>
    <w:p w14:paraId="57C7164A" w14:textId="77777777" w:rsidR="009524DC" w:rsidRPr="009B3587" w:rsidRDefault="009524DC" w:rsidP="009524DC">
      <w:pPr>
        <w:rPr>
          <w:rStyle w:val="StyleUnderline"/>
        </w:rPr>
      </w:pPr>
      <w:r w:rsidRPr="009B3587">
        <w:rPr>
          <w:rStyle w:val="StyleUnderline"/>
        </w:rPr>
        <w:t xml:space="preserve">The </w:t>
      </w:r>
      <w:r w:rsidRPr="009B3587">
        <w:rPr>
          <w:rStyle w:val="Emphasis"/>
          <w:highlight w:val="yellow"/>
        </w:rPr>
        <w:t>FSLMRS</w:t>
      </w:r>
      <w:r w:rsidRPr="009B3587">
        <w:rPr>
          <w:rStyle w:val="StyleUnderline"/>
        </w:rPr>
        <w:t xml:space="preserve"> not only </w:t>
      </w:r>
      <w:r w:rsidRPr="009B3587">
        <w:rPr>
          <w:rStyle w:val="Emphasis"/>
          <w:highlight w:val="yellow"/>
        </w:rPr>
        <w:t>created</w:t>
      </w:r>
      <w:r w:rsidRPr="009B3587">
        <w:rPr>
          <w:rStyle w:val="StyleUnderline"/>
          <w:highlight w:val="yellow"/>
        </w:rPr>
        <w:t xml:space="preserve"> the</w:t>
      </w:r>
      <w:r w:rsidRPr="009B3587">
        <w:rPr>
          <w:rStyle w:val="StyleUnderline"/>
        </w:rPr>
        <w:t xml:space="preserve"> statutory </w:t>
      </w:r>
      <w:r w:rsidRPr="009B3587">
        <w:rPr>
          <w:rStyle w:val="Emphasis"/>
          <w:highlight w:val="yellow"/>
        </w:rPr>
        <w:t>right</w:t>
      </w:r>
      <w:r w:rsidRPr="009B3587">
        <w:rPr>
          <w:rStyle w:val="StyleUnderline"/>
        </w:rPr>
        <w:t xml:space="preserve"> of </w:t>
      </w:r>
      <w:r w:rsidRPr="009B3587">
        <w:rPr>
          <w:rStyle w:val="Emphasis"/>
          <w:highlight w:val="yellow"/>
        </w:rPr>
        <w:t>federal employees</w:t>
      </w:r>
      <w:r w:rsidRPr="009B3587">
        <w:rPr>
          <w:rStyle w:val="StyleUnderline"/>
          <w:highlight w:val="yellow"/>
        </w:rPr>
        <w:t xml:space="preserve"> </w:t>
      </w:r>
      <w:r w:rsidRPr="009B3587">
        <w:rPr>
          <w:rStyle w:val="Emphasis"/>
          <w:highlight w:val="yellow"/>
        </w:rPr>
        <w:t>to “collective bargaining</w:t>
      </w:r>
      <w:r w:rsidRPr="009B3587">
        <w:rPr>
          <w:rStyle w:val="StyleUnderline"/>
          <w:highlight w:val="yellow"/>
        </w:rPr>
        <w:t>,”</w:t>
      </w:r>
      <w:r w:rsidRPr="009B3587">
        <w:rPr>
          <w:rStyle w:val="StyleUnderline"/>
        </w:rPr>
        <w:t xml:space="preserve"> but also</w:t>
      </w:r>
      <w:r w:rsidRPr="009B3587">
        <w:rPr>
          <w:szCs w:val="16"/>
        </w:rPr>
        <w:t xml:space="preserve"> (quite helpfully) </w:t>
      </w:r>
      <w:r w:rsidRPr="009B3587">
        <w:rPr>
          <w:rStyle w:val="StyleUnderline"/>
        </w:rPr>
        <w:t xml:space="preserve">expressly </w:t>
      </w:r>
      <w:r w:rsidRPr="009B3587">
        <w:rPr>
          <w:rStyle w:val="Emphasis"/>
        </w:rPr>
        <w:t>defined that term</w:t>
      </w:r>
      <w:r w:rsidRPr="009B3587">
        <w:rPr>
          <w:szCs w:val="16"/>
        </w:rPr>
        <w:t xml:space="preserve">. In relevant part, the definitions section (5 U.S.C. § 7103) </w:t>
      </w:r>
      <w:r w:rsidRPr="009B3587">
        <w:rPr>
          <w:rStyle w:val="StyleUnderline"/>
        </w:rPr>
        <w:t>states:</w:t>
      </w:r>
    </w:p>
    <w:p w14:paraId="0BAEFC4A" w14:textId="77777777" w:rsidR="009524DC" w:rsidRPr="009B3587" w:rsidRDefault="009524DC" w:rsidP="009524DC">
      <w:pPr>
        <w:ind w:left="360"/>
        <w:rPr>
          <w:szCs w:val="16"/>
        </w:rPr>
      </w:pPr>
      <w:r w:rsidRPr="009B3587">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rsidRPr="009B3587">
        <w:rPr>
          <w:szCs w:val="16"/>
        </w:rPr>
        <w:t xml:space="preserve">, if requested by either party, </w:t>
      </w:r>
      <w:r w:rsidRPr="009B3587">
        <w:rPr>
          <w:rStyle w:val="StyleUnderline"/>
        </w:rPr>
        <w:t>a written document incorporating any collective bargaining agreement reached, but the obligation referred to in this paragraph does not compel either party to agree to a proposal or to make a concession</w:t>
      </w:r>
      <w:r w:rsidRPr="009B3587">
        <w:rPr>
          <w:szCs w:val="16"/>
        </w:rPr>
        <w:t>[.]</w:t>
      </w:r>
    </w:p>
    <w:p w14:paraId="53114978" w14:textId="77777777" w:rsidR="009524DC" w:rsidRPr="009B3587" w:rsidRDefault="009524DC" w:rsidP="009524DC">
      <w:pPr>
        <w:rPr>
          <w:szCs w:val="16"/>
        </w:rPr>
      </w:pPr>
      <w:r w:rsidRPr="009B3587">
        <w:rPr>
          <w:szCs w:val="16"/>
        </w:rPr>
        <w:t xml:space="preserve">5 U.S.C. § 7103(a)(12) (emphasis added). Much of the remainder of the statute is devoted to specifying the circumstances under which the prescribed good-faith negotiations over “the personnel policies, practices, and matters ... affecting working </w:t>
      </w:r>
      <w:proofErr w:type="gramStart"/>
      <w:r w:rsidRPr="009B3587">
        <w:rPr>
          <w:szCs w:val="16"/>
        </w:rPr>
        <w:t>conditions[</w:t>
      </w:r>
      <w:proofErr w:type="gramEnd"/>
      <w:r w:rsidRPr="009B3587">
        <w:rPr>
          <w:szCs w:val="16"/>
        </w:rPr>
        <w:t xml:space="preserve">,]” id. at § 7103(a) (14) (defining “conditions of employment”), must, might, or won't occur, see id. §§ 7103(a)(12), 7106, 7117. The FSLMRS also creates an independent agency to resolve certain foreseeable future disputes regarding </w:t>
      </w:r>
      <w:proofErr w:type="gramStart"/>
      <w:r w:rsidRPr="009B3587">
        <w:rPr>
          <w:szCs w:val="16"/>
        </w:rPr>
        <w:t>particular negotiations</w:t>
      </w:r>
      <w:proofErr w:type="gramEnd"/>
      <w:r w:rsidRPr="009B3587">
        <w:rPr>
          <w:szCs w:val="16"/>
        </w:rPr>
        <w:t xml:space="preserve"> and to develop the </w:t>
      </w:r>
      <w:r w:rsidRPr="009B3587">
        <w:rPr>
          <w:rStyle w:val="Emphasis"/>
          <w:highlight w:val="yellow"/>
        </w:rPr>
        <w:t>specific policies</w:t>
      </w:r>
      <w:r w:rsidRPr="009B3587">
        <w:rPr>
          <w:szCs w:val="16"/>
        </w:rPr>
        <w:t xml:space="preserve"> that </w:t>
      </w:r>
      <w:r w:rsidRPr="009B3587">
        <w:rPr>
          <w:rStyle w:val="StyleUnderline"/>
        </w:rPr>
        <w:t xml:space="preserve">necessarily will be </w:t>
      </w:r>
      <w:r w:rsidRPr="009B3587">
        <w:rPr>
          <w:rStyle w:val="StyleUnderline"/>
          <w:highlight w:val="yellow"/>
        </w:rPr>
        <w:t xml:space="preserve">required to </w:t>
      </w:r>
      <w:r w:rsidRPr="009B3587">
        <w:rPr>
          <w:rStyle w:val="Emphasis"/>
          <w:highlight w:val="yellow"/>
        </w:rPr>
        <w:t>shore up</w:t>
      </w:r>
      <w:r w:rsidRPr="009B3587">
        <w:rPr>
          <w:rStyle w:val="StyleUnderline"/>
          <w:highlight w:val="yellow"/>
        </w:rPr>
        <w:t xml:space="preserve"> </w:t>
      </w:r>
      <w:r w:rsidRPr="009B3587">
        <w:rPr>
          <w:rStyle w:val="Emphasis"/>
          <w:highlight w:val="yellow"/>
        </w:rPr>
        <w:t>c</w:t>
      </w:r>
      <w:r w:rsidRPr="009B3587">
        <w:rPr>
          <w:rStyle w:val="Emphasis"/>
        </w:rPr>
        <w:t xml:space="preserve">ollective </w:t>
      </w:r>
      <w:r w:rsidRPr="009B3587">
        <w:rPr>
          <w:rStyle w:val="Emphasis"/>
          <w:highlight w:val="yellow"/>
        </w:rPr>
        <w:t>b</w:t>
      </w:r>
      <w:r w:rsidRPr="009B3587">
        <w:rPr>
          <w:rStyle w:val="Emphasis"/>
        </w:rPr>
        <w:t xml:space="preserve">argaining </w:t>
      </w:r>
      <w:r w:rsidRPr="009B3587">
        <w:rPr>
          <w:rStyle w:val="Emphasis"/>
          <w:highlight w:val="yellow"/>
        </w:rPr>
        <w:t>r</w:t>
      </w:r>
      <w:r w:rsidRPr="009B3587">
        <w:rPr>
          <w:rStyle w:val="Emphasis"/>
        </w:rPr>
        <w:t>ight</w:t>
      </w:r>
      <w:r w:rsidRPr="009B3587">
        <w:rPr>
          <w:rStyle w:val="Emphasis"/>
          <w:highlight w:val="yellow"/>
        </w:rPr>
        <w:t>s</w:t>
      </w:r>
      <w:r w:rsidRPr="009B3587">
        <w:rPr>
          <w:szCs w:val="16"/>
        </w:rPr>
        <w:t>, id. §§ 7104, 7105.</w:t>
      </w:r>
    </w:p>
    <w:p w14:paraId="593C6F56" w14:textId="77777777" w:rsidR="009524DC" w:rsidRPr="009B3587" w:rsidRDefault="009524DC" w:rsidP="009524DC">
      <w:pPr>
        <w:rPr>
          <w:szCs w:val="16"/>
        </w:rPr>
      </w:pPr>
      <w:r w:rsidRPr="009B3587">
        <w:rPr>
          <w:szCs w:val="16"/>
        </w:rPr>
        <w:t xml:space="preserve">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w:t>
      </w:r>
      <w:proofErr w:type="spellStart"/>
      <w:r w:rsidRPr="009B3587">
        <w:rPr>
          <w:szCs w:val="16"/>
        </w:rPr>
        <w:t>Ass'n</w:t>
      </w:r>
      <w:proofErr w:type="spellEnd"/>
      <w:r w:rsidRPr="009B3587">
        <w:rPr>
          <w:szCs w:val="16"/>
        </w:rPr>
        <w:t xml:space="preserve">, Inc. v. Fed. Labor Relations Auth., 876 F.2d 960, 971 (D.C. Cir. 1989) (stating that a “collective bargaining measure ... allows [ ] employees to combine their views and their voices in a concerted responsive effort”); cf. </w:t>
      </w:r>
      <w:proofErr w:type="spellStart"/>
      <w:r w:rsidRPr="009B3587">
        <w:rPr>
          <w:szCs w:val="16"/>
        </w:rPr>
        <w:t>Nat'l</w:t>
      </w:r>
      <w:proofErr w:type="spellEnd"/>
      <w:r w:rsidRPr="009B3587">
        <w:rPr>
          <w:szCs w:val="16"/>
        </w:rPr>
        <w:t xml:space="preserve"> Labor Relations Bd. v. Am. Ins. Co., 343 U.S. 395, 401–02, 72 </w:t>
      </w:r>
      <w:proofErr w:type="spellStart"/>
      <w:r w:rsidRPr="009B3587">
        <w:rPr>
          <w:szCs w:val="16"/>
        </w:rPr>
        <w:t>S.Ct</w:t>
      </w:r>
      <w:proofErr w:type="spellEnd"/>
      <w:r w:rsidRPr="009B3587">
        <w:rPr>
          <w:szCs w:val="16"/>
        </w:rPr>
        <w:t xml:space="preserve">. 824, 96 </w:t>
      </w:r>
      <w:proofErr w:type="spellStart"/>
      <w:r w:rsidRPr="009B3587">
        <w:rPr>
          <w:szCs w:val="16"/>
        </w:rPr>
        <w:t>L.Ed</w:t>
      </w:r>
      <w:proofErr w:type="spellEnd"/>
      <w:r w:rsidRPr="009B3587">
        <w:rPr>
          <w:szCs w:val="16"/>
        </w:rPr>
        <w:t>. 1027 (1952) (“The National Labor Relations Act is designed to promote industrial peace by encouraging the making of voluntary agreements governing relations between unions and employers.”).</w:t>
      </w:r>
    </w:p>
    <w:p w14:paraId="7E8821E9" w14:textId="77777777" w:rsidR="009524DC" w:rsidRPr="009B3587" w:rsidRDefault="009524DC" w:rsidP="009524DC">
      <w:pPr>
        <w:rPr>
          <w:szCs w:val="16"/>
        </w:rPr>
      </w:pPr>
      <w:r w:rsidRPr="009B3587">
        <w:rPr>
          <w:szCs w:val="16"/>
        </w:rPr>
        <w:t xml:space="preserve">*420 Notably, the D.C. Circuit has determined that </w:t>
      </w:r>
      <w:r w:rsidRPr="009B3587">
        <w:rPr>
          <w:rStyle w:val="StyleUnderline"/>
        </w:rPr>
        <w:t>there are certain “</w:t>
      </w:r>
      <w:r w:rsidRPr="009B3587">
        <w:rPr>
          <w:rStyle w:val="Emphasis"/>
        </w:rPr>
        <w:t>core element[s]</w:t>
      </w:r>
      <w:r w:rsidRPr="009B3587">
        <w:rPr>
          <w:rStyle w:val="StyleUnderline"/>
        </w:rPr>
        <w:t xml:space="preserve">” of the protected </w:t>
      </w:r>
      <w:r w:rsidRPr="009B3587">
        <w:rPr>
          <w:rStyle w:val="Emphasis"/>
        </w:rPr>
        <w:t>right to bargain collectively</w:t>
      </w:r>
      <w:r w:rsidRPr="009B3587">
        <w:rPr>
          <w:rStyle w:val="StyleUnderline"/>
        </w:rPr>
        <w:t xml:space="preserve"> under the FSLMRS</w:t>
      </w:r>
      <w:r w:rsidRPr="009B3587">
        <w:rPr>
          <w:szCs w:val="16"/>
        </w:rPr>
        <w:t xml:space="preserve">—i.e., certain aspects of that right that are </w:t>
      </w:r>
      <w:r w:rsidRPr="009B3587">
        <w:rPr>
          <w:rStyle w:val="Emphasis"/>
        </w:rPr>
        <w:t>so fundamental to its exercise</w:t>
      </w:r>
      <w:r w:rsidRPr="009B3587">
        <w:rPr>
          <w:rStyle w:val="StyleUnderline"/>
        </w:rPr>
        <w:t xml:space="preserve"> that efforts to interfere with them </w:t>
      </w:r>
      <w:r w:rsidRPr="009B3587">
        <w:rPr>
          <w:rStyle w:val="Emphasis"/>
        </w:rPr>
        <w:t>qualify as violations</w:t>
      </w:r>
      <w:r w:rsidRPr="009B3587">
        <w:rPr>
          <w:szCs w:val="16"/>
        </w:rPr>
        <w:t xml:space="preserve"> of the FSLMRS. See Chertoff, 452 F.3d at 861. </w:t>
      </w:r>
      <w:r w:rsidRPr="009B3587">
        <w:rPr>
          <w:rStyle w:val="StyleUnderline"/>
        </w:rPr>
        <w:t>Two of these core elements are</w:t>
      </w:r>
      <w:r w:rsidRPr="009B3587">
        <w:rPr>
          <w:szCs w:val="16"/>
        </w:rPr>
        <w:t xml:space="preserve"> relevant to this Court's analysis of the Orders the Unions have challenged in the instant case: </w:t>
      </w:r>
      <w:r w:rsidRPr="009B3587">
        <w:rPr>
          <w:rStyle w:val="StyleUnderline"/>
        </w:rPr>
        <w:t xml:space="preserve">(1) the </w:t>
      </w:r>
      <w:r w:rsidRPr="009B3587">
        <w:rPr>
          <w:rStyle w:val="Emphasis"/>
        </w:rPr>
        <w:t>duty to “</w:t>
      </w:r>
      <w:proofErr w:type="gramStart"/>
      <w:r w:rsidRPr="009B3587">
        <w:rPr>
          <w:rStyle w:val="Emphasis"/>
        </w:rPr>
        <w:t>bargain</w:t>
      </w:r>
      <w:r w:rsidRPr="009B3587">
        <w:rPr>
          <w:rStyle w:val="StyleUnderline"/>
        </w:rPr>
        <w:t>[</w:t>
      </w:r>
      <w:proofErr w:type="gramEnd"/>
      <w:r w:rsidRPr="009B3587">
        <w:rPr>
          <w:rStyle w:val="StyleUnderline"/>
        </w:rPr>
        <w:t xml:space="preserve">,]” and (2) the </w:t>
      </w:r>
      <w:r w:rsidRPr="009B3587">
        <w:rPr>
          <w:rStyle w:val="Emphasis"/>
        </w:rPr>
        <w:t>duty to negotiate “in good faith</w:t>
      </w:r>
      <w:r w:rsidRPr="009B3587">
        <w:rPr>
          <w:szCs w:val="16"/>
        </w:rPr>
        <w:t>[.]” 5 U.S.C. § 7103(a)(12). An understanding of the scope and nature of these obligations is essential for comprehending this Court's ultimate conclusions.</w:t>
      </w:r>
    </w:p>
    <w:p w14:paraId="4789E885" w14:textId="77777777" w:rsidR="009524DC" w:rsidRPr="002358DD" w:rsidRDefault="009524DC" w:rsidP="009524DC"/>
    <w:p w14:paraId="1A0637F4" w14:textId="77777777" w:rsidR="009524DC" w:rsidRPr="009524DC" w:rsidRDefault="009524DC" w:rsidP="009524DC"/>
    <w:p w14:paraId="35D6D696" w14:textId="77777777" w:rsidR="00412EA2" w:rsidRDefault="00412EA2" w:rsidP="00412EA2"/>
    <w:p w14:paraId="0589AF36" w14:textId="1A1C519F" w:rsidR="00412EA2" w:rsidRPr="0046501C" w:rsidRDefault="00412EA2" w:rsidP="00412EA2">
      <w:pPr>
        <w:pStyle w:val="Heading4"/>
      </w:pPr>
      <w:r>
        <w:rPr>
          <w:u w:val="single"/>
        </w:rPr>
        <w:t xml:space="preserve">By </w:t>
      </w:r>
      <w:proofErr w:type="gramStart"/>
      <w:r>
        <w:rPr>
          <w:u w:val="single"/>
        </w:rPr>
        <w:t>nature</w:t>
      </w:r>
      <w:proofErr w:type="gramEnd"/>
      <w:r>
        <w:t xml:space="preserve"> </w:t>
      </w:r>
      <w:r w:rsidRPr="00D23735">
        <w:rPr>
          <w:u w:val="single"/>
        </w:rPr>
        <w:t>All</w:t>
      </w:r>
      <w:r w:rsidRPr="000D7F56">
        <w:t xml:space="preserve"> workers</w:t>
      </w:r>
      <w:r>
        <w:t xml:space="preserve"> </w:t>
      </w:r>
      <w:r>
        <w:rPr>
          <w:u w:val="single"/>
        </w:rPr>
        <w:t>have</w:t>
      </w:r>
      <w:r>
        <w:t xml:space="preserve"> CBRs, some just aren’t </w:t>
      </w:r>
      <w:r w:rsidRPr="00B27166">
        <w:rPr>
          <w:u w:val="single"/>
        </w:rPr>
        <w:t>protected</w:t>
      </w:r>
      <w:r w:rsidRPr="00B27166">
        <w:t xml:space="preserve"> </w:t>
      </w:r>
      <w:r w:rsidRPr="0046501C">
        <w:t>by</w:t>
      </w:r>
      <w:r>
        <w:t xml:space="preserve"> the </w:t>
      </w:r>
      <w:r w:rsidRPr="0046501C">
        <w:rPr>
          <w:u w:val="single"/>
        </w:rPr>
        <w:t>NLRA</w:t>
      </w:r>
      <w:r>
        <w:t>.</w:t>
      </w:r>
    </w:p>
    <w:p w14:paraId="0E1367B0" w14:textId="77777777" w:rsidR="00412EA2" w:rsidRDefault="00412EA2" w:rsidP="00412EA2">
      <w:r w:rsidRPr="00A93C97">
        <w:rPr>
          <w:rStyle w:val="Style13ptBold"/>
        </w:rPr>
        <w:t>Read 4</w:t>
      </w:r>
      <w:r>
        <w:t xml:space="preserve"> – </w:t>
      </w:r>
      <w:r w:rsidRPr="00A93C97">
        <w:t>General Counsel</w:t>
      </w:r>
      <w:r>
        <w:t xml:space="preserve">, </w:t>
      </w:r>
      <w:r w:rsidRPr="00A93C97">
        <w:t xml:space="preserve">Friends of </w:t>
      </w:r>
      <w:proofErr w:type="gramStart"/>
      <w:r w:rsidRPr="00A93C97">
        <w:t>Farmworkers</w:t>
      </w:r>
      <w:r>
        <w:t>;</w:t>
      </w:r>
      <w:proofErr w:type="gramEnd"/>
      <w:r>
        <w:t xml:space="preserve"> J.D., NYU Law</w:t>
      </w:r>
    </w:p>
    <w:p w14:paraId="197D7FD7" w14:textId="77777777" w:rsidR="00412EA2" w:rsidRDefault="00412EA2" w:rsidP="00412EA2">
      <w:r>
        <w:t>Arthur N. Read, “Let the Flowers Bloom and Protect the Workers Too – A Strategic Approach toward Addressing the Marginalization of Agricultural Workers,” 6 U. PA. J. LAB. &amp; EMP. L. 525 (Spring 2004)</w:t>
      </w:r>
    </w:p>
    <w:p w14:paraId="7E9E17B8" w14:textId="77777777" w:rsidR="00412EA2" w:rsidRPr="00A43C18" w:rsidRDefault="00412EA2" w:rsidP="00412EA2">
      <w:pPr>
        <w:rPr>
          <w:rStyle w:val="StyleUnderline"/>
        </w:rPr>
      </w:pPr>
      <w:r w:rsidRPr="00C979C8">
        <w:rPr>
          <w:sz w:val="14"/>
        </w:rPr>
        <w:t>III.</w:t>
      </w:r>
      <w:r w:rsidRPr="00C979C8">
        <w:rPr>
          <w:rStyle w:val="StyleUnderline"/>
        </w:rPr>
        <w:t xml:space="preserve">EXPANDING </w:t>
      </w:r>
      <w:r w:rsidRPr="0001498B">
        <w:rPr>
          <w:rStyle w:val="Emphasis"/>
          <w:szCs w:val="20"/>
        </w:rPr>
        <w:t>PROTECTIONS</w:t>
      </w:r>
      <w:r w:rsidRPr="00C979C8">
        <w:rPr>
          <w:rStyle w:val="StyleUnderline"/>
          <w:szCs w:val="26"/>
        </w:rPr>
        <w:t xml:space="preserve"> </w:t>
      </w:r>
      <w:r w:rsidRPr="0001498B">
        <w:rPr>
          <w:rStyle w:val="Emphasis"/>
          <w:szCs w:val="20"/>
        </w:rPr>
        <w:t>FOR</w:t>
      </w:r>
      <w:r w:rsidRPr="00C979C8">
        <w:rPr>
          <w:rStyle w:val="StyleUnderline"/>
          <w:szCs w:val="26"/>
        </w:rPr>
        <w:t xml:space="preserve"> THE </w:t>
      </w:r>
      <w:r w:rsidRPr="0001498B">
        <w:rPr>
          <w:rStyle w:val="Emphasis"/>
          <w:szCs w:val="20"/>
        </w:rPr>
        <w:t>RIGHT</w:t>
      </w:r>
      <w:r w:rsidRPr="00C979C8">
        <w:rPr>
          <w:rStyle w:val="StyleUnderline"/>
          <w:szCs w:val="26"/>
        </w:rPr>
        <w:t xml:space="preserve"> </w:t>
      </w:r>
      <w:r w:rsidRPr="0001498B">
        <w:rPr>
          <w:rStyle w:val="Emphasis"/>
          <w:szCs w:val="20"/>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1200EC07" w14:textId="77777777" w:rsidR="00412EA2" w:rsidRDefault="00412EA2" w:rsidP="00412EA2">
      <w:pPr>
        <w:rPr>
          <w:sz w:val="14"/>
        </w:rPr>
      </w:pPr>
      <w:r w:rsidRPr="003F2AE5">
        <w:rPr>
          <w:rStyle w:val="StyleUnderline"/>
          <w:szCs w:val="26"/>
          <w:highlight w:val="yellow"/>
        </w:rPr>
        <w:t xml:space="preserve">It is </w:t>
      </w:r>
      <w:r w:rsidRPr="0001498B">
        <w:rPr>
          <w:rStyle w:val="Emphasis"/>
          <w:szCs w:val="20"/>
          <w:highlight w:val="yellow"/>
        </w:rPr>
        <w:t>critical to note</w:t>
      </w:r>
      <w:r w:rsidRPr="003F2AE5">
        <w:rPr>
          <w:rStyle w:val="StyleUnderline"/>
          <w:szCs w:val="26"/>
          <w:highlight w:val="yellow"/>
        </w:rPr>
        <w:t xml:space="preserve"> as a </w:t>
      </w:r>
      <w:r w:rsidRPr="0001498B">
        <w:rPr>
          <w:rStyle w:val="Emphasis"/>
          <w:szCs w:val="20"/>
          <w:highlight w:val="yellow"/>
        </w:rPr>
        <w:t>threshold</w:t>
      </w:r>
      <w:r w:rsidRPr="0001498B">
        <w:rPr>
          <w:rStyle w:val="Emphasis"/>
          <w:szCs w:val="20"/>
        </w:rPr>
        <w:t xml:space="preserve"> matter</w:t>
      </w:r>
      <w:r w:rsidRPr="000728DA">
        <w:rPr>
          <w:rStyle w:val="StyleUnderline"/>
          <w:szCs w:val="26"/>
        </w:rPr>
        <w:t xml:space="preserve"> </w:t>
      </w:r>
      <w:r w:rsidRPr="003F2AE5">
        <w:rPr>
          <w:rStyle w:val="StyleUnderline"/>
          <w:szCs w:val="26"/>
          <w:highlight w:val="yellow"/>
        </w:rPr>
        <w:t xml:space="preserve">that the </w:t>
      </w:r>
      <w:r w:rsidRPr="0001498B">
        <w:rPr>
          <w:rStyle w:val="Emphasis"/>
          <w:szCs w:val="20"/>
          <w:highlight w:val="yellow"/>
        </w:rPr>
        <w:t>right of all 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1498B">
        <w:rPr>
          <w:rStyle w:val="Emphasis"/>
          <w:szCs w:val="20"/>
        </w:rPr>
        <w:t xml:space="preserve">workers </w:t>
      </w:r>
      <w:r w:rsidRPr="0001498B">
        <w:rPr>
          <w:rStyle w:val="Emphasis"/>
          <w:szCs w:val="20"/>
          <w:highlight w:val="yellow"/>
        </w:rPr>
        <w:t>excluded from NLRA</w:t>
      </w:r>
      <w:r w:rsidRPr="0001498B">
        <w:rPr>
          <w:rStyle w:val="Emphasis"/>
          <w:szCs w:val="20"/>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01498B">
        <w:rPr>
          <w:rStyle w:val="Emphasis"/>
          <w:szCs w:val="20"/>
          <w:highlight w:val="yellow"/>
        </w:rPr>
        <w:t>exists independent</w:t>
      </w:r>
      <w:r w:rsidRPr="0001498B">
        <w:rPr>
          <w:rStyle w:val="Emphasis"/>
          <w:szCs w:val="20"/>
        </w:rPr>
        <w:t>ly</w:t>
      </w:r>
      <w:r w:rsidRPr="0001498B">
        <w:rPr>
          <w:rStyle w:val="StyleUnderline"/>
          <w:szCs w:val="20"/>
        </w:rPr>
        <w:t xml:space="preserve"> </w:t>
      </w:r>
      <w:r w:rsidRPr="0001498B">
        <w:rPr>
          <w:rStyle w:val="StyleUnderline"/>
          <w:szCs w:val="20"/>
          <w:highlight w:val="yellow"/>
        </w:rPr>
        <w:t xml:space="preserve">of </w:t>
      </w:r>
      <w:proofErr w:type="gramStart"/>
      <w:r w:rsidRPr="0001498B">
        <w:rPr>
          <w:rStyle w:val="StyleUnderline"/>
          <w:szCs w:val="20"/>
          <w:highlight w:val="yellow"/>
        </w:rPr>
        <w:t>whether</w:t>
      </w:r>
      <w:r w:rsidRPr="0001498B">
        <w:rPr>
          <w:rStyle w:val="StyleUnderline"/>
          <w:szCs w:val="20"/>
        </w:rPr>
        <w:t xml:space="preserve"> or not</w:t>
      </w:r>
      <w:proofErr w:type="gramEnd"/>
      <w:r w:rsidRPr="0001498B">
        <w:rPr>
          <w:rStyle w:val="StyleUnderline"/>
          <w:szCs w:val="20"/>
        </w:rPr>
        <w:t xml:space="preserve"> </w:t>
      </w:r>
      <w:r w:rsidRPr="0001498B">
        <w:rPr>
          <w:rStyle w:val="StyleUnderline"/>
          <w:szCs w:val="20"/>
          <w:highlight w:val="yellow"/>
        </w:rPr>
        <w:t>that right is</w:t>
      </w:r>
      <w:r w:rsidRPr="00C979C8">
        <w:rPr>
          <w:szCs w:val="16"/>
        </w:rPr>
        <w:t xml:space="preserve"> specifically </w:t>
      </w:r>
      <w:r w:rsidRPr="0001498B">
        <w:rPr>
          <w:rStyle w:val="Emphasis"/>
          <w:szCs w:val="20"/>
          <w:highlight w:val="yellow"/>
        </w:rPr>
        <w:t>protected</w:t>
      </w:r>
      <w:r w:rsidRPr="0001498B">
        <w:rPr>
          <w:rStyle w:val="StyleUnderline"/>
          <w:szCs w:val="20"/>
          <w:highlight w:val="yellow"/>
        </w:rPr>
        <w:t xml:space="preserve"> under the 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486B7786" w14:textId="77777777" w:rsidR="00412EA2" w:rsidRDefault="00412EA2" w:rsidP="00412EA2">
      <w:pPr>
        <w:rPr>
          <w:sz w:val="14"/>
        </w:rPr>
      </w:pPr>
    </w:p>
    <w:p w14:paraId="3D1C6634" w14:textId="77777777" w:rsidR="00412EA2" w:rsidRPr="00412EA2" w:rsidRDefault="00412EA2" w:rsidP="00412EA2"/>
    <w:p w14:paraId="2000A967" w14:textId="201481C9" w:rsidR="0094417E" w:rsidRDefault="00177EC6" w:rsidP="00177EC6">
      <w:pPr>
        <w:pStyle w:val="Heading2"/>
      </w:pPr>
      <w:r>
        <w:t>State Budgets</w:t>
      </w:r>
    </w:p>
    <w:p w14:paraId="4E059E72" w14:textId="77777777" w:rsidR="00177EC6" w:rsidRDefault="00177EC6" w:rsidP="00177EC6"/>
    <w:p w14:paraId="7301D707" w14:textId="77777777" w:rsidR="00177EC6" w:rsidRPr="00C24699" w:rsidRDefault="00177EC6" w:rsidP="00177EC6">
      <w:pPr>
        <w:pStyle w:val="Heading4"/>
        <w:rPr>
          <w:rFonts w:cs="Arial"/>
        </w:rPr>
      </w:pPr>
      <w:r w:rsidRPr="00C24699">
        <w:rPr>
          <w:rFonts w:cs="Arial"/>
        </w:rPr>
        <w:t xml:space="preserve">No extinction from natural disasters---experts </w:t>
      </w:r>
    </w:p>
    <w:p w14:paraId="28A3158A" w14:textId="77777777" w:rsidR="00177EC6" w:rsidRPr="00134BAA" w:rsidRDefault="00177EC6" w:rsidP="00177EC6">
      <w:proofErr w:type="spellStart"/>
      <w:proofErr w:type="gramStart"/>
      <w:r w:rsidRPr="00134BAA">
        <w:rPr>
          <w:rStyle w:val="Style13ptBold"/>
        </w:rPr>
        <w:t>Harack</w:t>
      </w:r>
      <w:proofErr w:type="spellEnd"/>
      <w:r w:rsidRPr="00134BAA">
        <w:rPr>
          <w:rStyle w:val="Style13ptBold"/>
        </w:rPr>
        <w:t xml:space="preserve">  ’</w:t>
      </w:r>
      <w:proofErr w:type="gramEnd"/>
      <w:r w:rsidRPr="00134BAA">
        <w:rPr>
          <w:rStyle w:val="Style13ptBold"/>
        </w:rPr>
        <w:t>16</w:t>
      </w:r>
      <w:r w:rsidRPr="00C24699">
        <w:t xml:space="preserve"> [Ben Harack, Master’s in Condensed Matter Physics from McGill University, Physics, Psychology, Computer Science and Mathematics Bachelor’s from the University of Regina, "W</w:t>
      </w:r>
      <w:r w:rsidRPr="00134BAA">
        <w:t xml:space="preserve">hat will cause human extinction: Natural disaster or human folly? – Vision of Earth, 3-7-2016, </w:t>
      </w:r>
      <w:hyperlink r:id="rId47" w:anchor="footnote_1_2598" w:history="1">
        <w:r w:rsidRPr="00134BAA">
          <w:rPr>
            <w:rStyle w:val="Hyperlink"/>
          </w:rPr>
          <w:t>https://www.visionofearth.org/future-of-humanity/existential-risks/what-will-cause-human-extinction-natural-disaster-or-human-folly/#footnote_1_2598</w:t>
        </w:r>
      </w:hyperlink>
      <w:r w:rsidRPr="00134BAA">
        <w:t>]</w:t>
      </w:r>
    </w:p>
    <w:p w14:paraId="137E1B7D" w14:textId="77777777" w:rsidR="00177EC6" w:rsidRPr="00C24699" w:rsidRDefault="00177EC6" w:rsidP="00177EC6"/>
    <w:p w14:paraId="67F14168" w14:textId="77777777" w:rsidR="00177EC6" w:rsidRPr="000D6792" w:rsidRDefault="00177EC6" w:rsidP="00177EC6">
      <w:pPr>
        <w:rPr>
          <w:rStyle w:val="StyleUnderline"/>
        </w:rPr>
      </w:pPr>
      <w:r w:rsidRPr="00C24699">
        <w:rPr>
          <w:rStyle w:val="Emphasis"/>
        </w:rPr>
        <w:t>Existential risks</w:t>
      </w:r>
      <w:r w:rsidRPr="00C24699">
        <w:t xml:space="preserve"> can be </w:t>
      </w:r>
      <w:r w:rsidRPr="000D6792">
        <w:rPr>
          <w:rStyle w:val="StyleUnderline"/>
        </w:rPr>
        <w:t>divided into two groups: those</w:t>
      </w:r>
      <w:r w:rsidRPr="00C24699">
        <w:t xml:space="preserve"> that are </w:t>
      </w:r>
      <w:r w:rsidRPr="000D6792">
        <w:rPr>
          <w:rStyle w:val="StyleUnderline"/>
        </w:rPr>
        <w:t>caused by nature and those</w:t>
      </w:r>
      <w:r w:rsidRPr="00C24699">
        <w:t xml:space="preserve"> that are </w:t>
      </w:r>
      <w:r w:rsidRPr="000D6792">
        <w:rPr>
          <w:rStyle w:val="StyleUnderline"/>
        </w:rPr>
        <w:t xml:space="preserve">caused by humans (also known as </w:t>
      </w:r>
      <w:r w:rsidRPr="00C24699">
        <w:rPr>
          <w:rStyle w:val="Emphasis"/>
        </w:rPr>
        <w:t>anthropogenic risks</w:t>
      </w:r>
      <w:r w:rsidRPr="000D6792">
        <w:rPr>
          <w:rStyle w:val="StyleUnderline"/>
        </w:rPr>
        <w:t>).</w:t>
      </w:r>
    </w:p>
    <w:p w14:paraId="2D67190F" w14:textId="77777777" w:rsidR="00177EC6" w:rsidRPr="00C24699" w:rsidRDefault="00177EC6" w:rsidP="00177EC6">
      <w:r w:rsidRPr="000D6792">
        <w:rPr>
          <w:rStyle w:val="StyleUnderline"/>
          <w:highlight w:val="yellow"/>
        </w:rPr>
        <w:t>Natural risks</w:t>
      </w:r>
      <w:r w:rsidRPr="000D6792">
        <w:rPr>
          <w:rStyle w:val="StyleUnderline"/>
        </w:rPr>
        <w:t xml:space="preserve"> come from</w:t>
      </w:r>
      <w:r w:rsidRPr="00C24699">
        <w:t xml:space="preserve"> the </w:t>
      </w:r>
      <w:r w:rsidRPr="00C24699">
        <w:rPr>
          <w:rStyle w:val="Emphasis"/>
        </w:rPr>
        <w:t>physical processes</w:t>
      </w:r>
      <w:r w:rsidRPr="00C24699">
        <w:t xml:space="preserve"> of the Earth, sun, and universe at large. These events have always been a danger to all life on Earth, including humanity. </w:t>
      </w:r>
      <w:r w:rsidRPr="000D6792">
        <w:rPr>
          <w:rStyle w:val="StyleUnderline"/>
        </w:rPr>
        <w:t>Catastrophes</w:t>
      </w:r>
      <w:r w:rsidRPr="00C24699">
        <w:t xml:space="preserve"> like these have </w:t>
      </w:r>
      <w:r w:rsidRPr="000D6792">
        <w:rPr>
          <w:rStyle w:val="StyleUnderline"/>
        </w:rPr>
        <w:t>caused</w:t>
      </w:r>
      <w:r w:rsidRPr="00C24699">
        <w:t xml:space="preserve"> the </w:t>
      </w:r>
      <w:proofErr w:type="gramStart"/>
      <w:r w:rsidRPr="000D6792">
        <w:rPr>
          <w:rStyle w:val="StyleUnderline"/>
        </w:rPr>
        <w:t>extinctions</w:t>
      </w:r>
      <w:proofErr w:type="gramEnd"/>
      <w:r w:rsidRPr="000D6792">
        <w:rPr>
          <w:rStyle w:val="StyleUnderline"/>
        </w:rPr>
        <w:t xml:space="preserve"> of</w:t>
      </w:r>
      <w:r w:rsidRPr="00C24699">
        <w:t xml:space="preserve"> many </w:t>
      </w:r>
      <w:r w:rsidRPr="000D6792">
        <w:rPr>
          <w:rStyle w:val="StyleUnderline"/>
        </w:rPr>
        <w:t>other species during Earth’s history</w:t>
      </w:r>
      <w:r w:rsidRPr="00C24699">
        <w:t>.</w:t>
      </w:r>
    </w:p>
    <w:p w14:paraId="67392BF7" w14:textId="77777777" w:rsidR="00177EC6" w:rsidRPr="00C24699" w:rsidRDefault="00177EC6" w:rsidP="00177EC6">
      <w:r w:rsidRPr="000D6792">
        <w:rPr>
          <w:rStyle w:val="StyleUnderline"/>
        </w:rPr>
        <w:t xml:space="preserve">The </w:t>
      </w:r>
      <w:r w:rsidRPr="000D6792">
        <w:rPr>
          <w:rStyle w:val="StyleUnderline"/>
          <w:highlight w:val="yellow"/>
        </w:rPr>
        <w:t>fact</w:t>
      </w:r>
      <w:r w:rsidRPr="00C24699">
        <w:t xml:space="preserve"> that </w:t>
      </w:r>
      <w:r w:rsidRPr="000D6792">
        <w:rPr>
          <w:rStyle w:val="StyleUnderline"/>
          <w:highlight w:val="yellow"/>
        </w:rPr>
        <w:t xml:space="preserve">we are alive </w:t>
      </w:r>
      <w:r w:rsidRPr="000D6792">
        <w:rPr>
          <w:rStyle w:val="Emphasis"/>
          <w:highlight w:val="yellow"/>
        </w:rPr>
        <w:t>today</w:t>
      </w:r>
      <w:r w:rsidRPr="000D6792">
        <w:rPr>
          <w:rStyle w:val="StyleUnderline"/>
          <w:highlight w:val="yellow"/>
        </w:rPr>
        <w:t xml:space="preserve"> is evidence</w:t>
      </w:r>
      <w:r w:rsidRPr="00C24699">
        <w:t xml:space="preserve"> that </w:t>
      </w:r>
      <w:r w:rsidRPr="000D6792">
        <w:rPr>
          <w:rStyle w:val="StyleUnderline"/>
          <w:highlight w:val="yellow"/>
        </w:rPr>
        <w:t>these</w:t>
      </w:r>
      <w:r w:rsidRPr="000D6792">
        <w:rPr>
          <w:rStyle w:val="StyleUnderline"/>
        </w:rPr>
        <w:t xml:space="preserve"> events </w:t>
      </w:r>
      <w:r w:rsidRPr="000D6792">
        <w:rPr>
          <w:rStyle w:val="StyleUnderline"/>
          <w:highlight w:val="yellow"/>
        </w:rPr>
        <w:t>are</w:t>
      </w:r>
      <w:r w:rsidRPr="000D6792">
        <w:rPr>
          <w:rStyle w:val="StyleUnderline"/>
        </w:rPr>
        <w:t xml:space="preserve"> </w:t>
      </w:r>
      <w:r w:rsidRPr="00C24699">
        <w:rPr>
          <w:rStyle w:val="Emphasis"/>
        </w:rPr>
        <w:t xml:space="preserve">relatively </w:t>
      </w:r>
      <w:r w:rsidRPr="000D6792">
        <w:rPr>
          <w:rStyle w:val="Emphasis"/>
          <w:highlight w:val="yellow"/>
        </w:rPr>
        <w:t>uncommon</w:t>
      </w:r>
      <w:r w:rsidRPr="00C24699">
        <w:t>. However, they’re not as uncommon as we might naively think, since our survival so far creates a bias in our reasoning known as selection bias or survivorship bias.1</w:t>
      </w:r>
    </w:p>
    <w:p w14:paraId="17588291" w14:textId="77777777" w:rsidR="00177EC6" w:rsidRPr="00C24699" w:rsidRDefault="00177EC6" w:rsidP="00177EC6">
      <w:r w:rsidRPr="00C24699">
        <w:rPr>
          <w:rStyle w:val="Emphasis"/>
        </w:rPr>
        <w:t xml:space="preserve">Our </w:t>
      </w:r>
      <w:r w:rsidRPr="000D6792">
        <w:rPr>
          <w:rStyle w:val="Emphasis"/>
          <w:highlight w:val="yellow"/>
        </w:rPr>
        <w:t>scientific understanding</w:t>
      </w:r>
      <w:r w:rsidRPr="000D6792">
        <w:rPr>
          <w:rStyle w:val="StyleUnderline"/>
        </w:rPr>
        <w:t xml:space="preserve"> of</w:t>
      </w:r>
      <w:r w:rsidRPr="00C24699">
        <w:t xml:space="preserve"> the underlying </w:t>
      </w:r>
      <w:r w:rsidRPr="000D6792">
        <w:rPr>
          <w:rStyle w:val="StyleUnderline"/>
        </w:rPr>
        <w:t>natural processes</w:t>
      </w:r>
      <w:r w:rsidRPr="00C24699">
        <w:t xml:space="preserve"> also </w:t>
      </w:r>
      <w:r w:rsidRPr="000D6792">
        <w:rPr>
          <w:rStyle w:val="StyleUnderline"/>
        </w:rPr>
        <w:t xml:space="preserve">helps us </w:t>
      </w:r>
      <w:r w:rsidRPr="000D6792">
        <w:rPr>
          <w:rStyle w:val="StyleUnderline"/>
          <w:highlight w:val="yellow"/>
        </w:rPr>
        <w:t xml:space="preserve">create </w:t>
      </w:r>
      <w:r w:rsidRPr="000D6792">
        <w:rPr>
          <w:rStyle w:val="Emphasis"/>
          <w:highlight w:val="yellow"/>
        </w:rPr>
        <w:t>reasonable</w:t>
      </w:r>
      <w:r w:rsidRPr="00C24699">
        <w:rPr>
          <w:rStyle w:val="Emphasis"/>
        </w:rPr>
        <w:t xml:space="preserve"> risk </w:t>
      </w:r>
      <w:r w:rsidRPr="000D6792">
        <w:rPr>
          <w:rStyle w:val="Emphasis"/>
          <w:highlight w:val="yellow"/>
        </w:rPr>
        <w:t>estimates</w:t>
      </w:r>
      <w:r w:rsidRPr="00C24699">
        <w:t xml:space="preserve">. </w:t>
      </w:r>
      <w:proofErr w:type="spellStart"/>
      <w:r w:rsidRPr="00C24699">
        <w:t>All together</w:t>
      </w:r>
      <w:proofErr w:type="spellEnd"/>
      <w:r w:rsidRPr="00C24699">
        <w:t xml:space="preserve">, </w:t>
      </w:r>
      <w:r w:rsidRPr="000D6792">
        <w:rPr>
          <w:rStyle w:val="StyleUnderline"/>
          <w:highlight w:val="yellow"/>
        </w:rPr>
        <w:t>extinction risk</w:t>
      </w:r>
      <w:r w:rsidRPr="000D6792">
        <w:rPr>
          <w:rStyle w:val="StyleUnderline"/>
        </w:rPr>
        <w:t xml:space="preserve"> from nature </w:t>
      </w:r>
      <w:r w:rsidRPr="000D6792">
        <w:rPr>
          <w:rStyle w:val="StyleUnderline"/>
          <w:highlight w:val="yellow"/>
        </w:rPr>
        <w:t xml:space="preserve">might be as high </w:t>
      </w:r>
      <w:r w:rsidRPr="000D6792">
        <w:rPr>
          <w:rStyle w:val="Emphasis"/>
          <w:highlight w:val="yellow"/>
        </w:rPr>
        <w:t>as</w:t>
      </w:r>
      <w:r w:rsidRPr="00C24699">
        <w:rPr>
          <w:rStyle w:val="Emphasis"/>
        </w:rPr>
        <w:t xml:space="preserve"> one in 1,000 (or </w:t>
      </w:r>
      <w:r w:rsidRPr="000D6792">
        <w:rPr>
          <w:rStyle w:val="Emphasis"/>
          <w:highlight w:val="yellow"/>
        </w:rPr>
        <w:t>0.1%</w:t>
      </w:r>
      <w:r w:rsidRPr="00C24699">
        <w:rPr>
          <w:rStyle w:val="Emphasis"/>
        </w:rPr>
        <w:t>)</w:t>
      </w:r>
      <w:r w:rsidRPr="000D6792">
        <w:rPr>
          <w:rStyle w:val="StyleUnderline"/>
        </w:rPr>
        <w:t xml:space="preserve"> during the 21st century</w:t>
      </w:r>
      <w:r w:rsidRPr="00C24699">
        <w:t>. Despite the tremendous progress of human technology so far, there are still many natural events that we cannot control or endure.</w:t>
      </w:r>
    </w:p>
    <w:p w14:paraId="3995B45E" w14:textId="77777777" w:rsidR="00177EC6" w:rsidRPr="000D6792" w:rsidRDefault="00177EC6" w:rsidP="00177EC6">
      <w:pPr>
        <w:rPr>
          <w:rStyle w:val="StyleUnderline"/>
        </w:rPr>
      </w:pPr>
      <w:r w:rsidRPr="000D6792">
        <w:rPr>
          <w:rStyle w:val="StyleUnderline"/>
          <w:highlight w:val="yellow"/>
        </w:rPr>
        <w:t>What about human</w:t>
      </w:r>
      <w:r w:rsidRPr="000D6792">
        <w:rPr>
          <w:rStyle w:val="StyleUnderline"/>
        </w:rPr>
        <w:t xml:space="preserve">-caused </w:t>
      </w:r>
      <w:r w:rsidRPr="000D6792">
        <w:rPr>
          <w:rStyle w:val="StyleUnderline"/>
          <w:highlight w:val="yellow"/>
        </w:rPr>
        <w:t>risks?</w:t>
      </w:r>
      <w:r w:rsidRPr="000D6792">
        <w:rPr>
          <w:rStyle w:val="StyleUnderline"/>
        </w:rPr>
        <w:t xml:space="preserve"> </w:t>
      </w:r>
      <w:r w:rsidRPr="00C24699">
        <w:rPr>
          <w:rStyle w:val="Emphasis"/>
        </w:rPr>
        <w:t xml:space="preserve">A group of </w:t>
      </w:r>
      <w:r w:rsidRPr="000D6792">
        <w:rPr>
          <w:rStyle w:val="Emphasis"/>
          <w:highlight w:val="yellow"/>
        </w:rPr>
        <w:t>experts</w:t>
      </w:r>
      <w:r w:rsidRPr="000D6792">
        <w:rPr>
          <w:rStyle w:val="StyleUnderline"/>
        </w:rPr>
        <w:t xml:space="preserve"> on the subject </w:t>
      </w:r>
      <w:r w:rsidRPr="000D6792">
        <w:rPr>
          <w:rStyle w:val="StyleUnderline"/>
          <w:highlight w:val="yellow"/>
        </w:rPr>
        <w:t>estimated</w:t>
      </w:r>
      <w:r w:rsidRPr="00C24699">
        <w:t xml:space="preserve"> that </w:t>
      </w:r>
      <w:r w:rsidRPr="000D6792">
        <w:rPr>
          <w:rStyle w:val="StyleUnderline"/>
        </w:rPr>
        <w:t xml:space="preserve">there is </w:t>
      </w:r>
      <w:r w:rsidRPr="000D6792">
        <w:rPr>
          <w:rStyle w:val="Emphasis"/>
          <w:highlight w:val="yellow"/>
        </w:rPr>
        <w:t>a 19% chance</w:t>
      </w:r>
      <w:r w:rsidRPr="00C24699">
        <w:t xml:space="preserve"> that </w:t>
      </w:r>
      <w:r w:rsidRPr="000D6792">
        <w:rPr>
          <w:rStyle w:val="StyleUnderline"/>
          <w:highlight w:val="yellow"/>
        </w:rPr>
        <w:t>we</w:t>
      </w:r>
      <w:r w:rsidRPr="000D6792">
        <w:rPr>
          <w:rStyle w:val="StyleUnderline"/>
        </w:rPr>
        <w:t xml:space="preserve"> will </w:t>
      </w:r>
      <w:r w:rsidRPr="000D6792">
        <w:rPr>
          <w:rStyle w:val="Emphasis"/>
          <w:highlight w:val="yellow"/>
        </w:rPr>
        <w:t>destroy ourselves</w:t>
      </w:r>
      <w:r w:rsidRPr="000D6792">
        <w:rPr>
          <w:rStyle w:val="StyleUnderline"/>
        </w:rPr>
        <w:t xml:space="preserve"> during this century</w:t>
      </w:r>
      <w:r w:rsidRPr="00C24699">
        <w:t xml:space="preserve">.2 </w:t>
      </w:r>
      <w:r w:rsidRPr="000D6792">
        <w:rPr>
          <w:rStyle w:val="StyleUnderline"/>
          <w:highlight w:val="yellow"/>
        </w:rPr>
        <w:t>This</w:t>
      </w:r>
      <w:r w:rsidRPr="000D6792">
        <w:rPr>
          <w:rStyle w:val="StyleUnderline"/>
        </w:rPr>
        <w:t xml:space="preserve"> probability </w:t>
      </w:r>
      <w:r w:rsidRPr="000D6792">
        <w:rPr>
          <w:rStyle w:val="StyleUnderline"/>
          <w:highlight w:val="yellow"/>
        </w:rPr>
        <w:t xml:space="preserve">is </w:t>
      </w:r>
      <w:proofErr w:type="gramStart"/>
      <w:r w:rsidRPr="000D6792">
        <w:rPr>
          <w:rStyle w:val="StyleUnderline"/>
          <w:highlight w:val="yellow"/>
        </w:rPr>
        <w:t>similar to</w:t>
      </w:r>
      <w:proofErr w:type="gramEnd"/>
      <w:r w:rsidRPr="000D6792">
        <w:rPr>
          <w:rStyle w:val="StyleUnderline"/>
          <w:highlight w:val="yellow"/>
        </w:rPr>
        <w:t xml:space="preserve"> estimates by </w:t>
      </w:r>
      <w:r w:rsidRPr="000D6792">
        <w:rPr>
          <w:rStyle w:val="Emphasis"/>
          <w:highlight w:val="yellow"/>
        </w:rPr>
        <w:t>other experts</w:t>
      </w:r>
      <w:r w:rsidRPr="00C24699">
        <w:t>.3</w:t>
      </w:r>
    </w:p>
    <w:p w14:paraId="3F353CC3" w14:textId="77777777" w:rsidR="00177EC6" w:rsidRPr="00C24699" w:rsidRDefault="00177EC6" w:rsidP="00177EC6">
      <w:r w:rsidRPr="00C24699">
        <w:t>Linking these estimates together, we conclude that anthropogenic risks today are about ten thousand times as dangerous as all natural risks combined. Even if these estimates are off by a factor of ten, or a hundred, the result is still effectively the same. The threats of the natural world can’t be ignored, but humanity’s own actions are vastly more dangerous.</w:t>
      </w:r>
    </w:p>
    <w:p w14:paraId="7868CAAB" w14:textId="77777777" w:rsidR="00177EC6" w:rsidRPr="00C24699" w:rsidRDefault="00177EC6" w:rsidP="00177EC6">
      <w:r w:rsidRPr="00C24699">
        <w:t>Humanity’s actions are now the dominant force shaping our future. Our actions today dictate whether humanity’s potential will be realized or squandered. To improve our chances of success, we will need more people to understand what is at stake, how human reasoning tends to fall short, and the necessity of global coordination.</w:t>
      </w:r>
    </w:p>
    <w:p w14:paraId="67340D69" w14:textId="77777777" w:rsidR="00177EC6" w:rsidRPr="000D6792" w:rsidRDefault="00177EC6" w:rsidP="00177EC6">
      <w:pPr>
        <w:rPr>
          <w:rStyle w:val="StyleUnderline"/>
        </w:rPr>
      </w:pPr>
      <w:r w:rsidRPr="000D6792">
        <w:rPr>
          <w:rStyle w:val="StyleUnderline"/>
        </w:rPr>
        <w:t>Footnotes</w:t>
      </w:r>
    </w:p>
    <w:p w14:paraId="52F368C2" w14:textId="77777777" w:rsidR="00177EC6" w:rsidRPr="00C24699" w:rsidRDefault="00177EC6" w:rsidP="00177EC6">
      <w:r w:rsidRPr="000D6792">
        <w:rPr>
          <w:rStyle w:val="StyleUnderline"/>
        </w:rPr>
        <w:t>Ćirković</w:t>
      </w:r>
      <w:r w:rsidRPr="00C24699">
        <w:t xml:space="preserve">, M.M., </w:t>
      </w:r>
      <w:r w:rsidRPr="000D6792">
        <w:rPr>
          <w:rStyle w:val="StyleUnderline"/>
        </w:rPr>
        <w:t>Sandberg</w:t>
      </w:r>
      <w:r w:rsidRPr="00C24699">
        <w:t xml:space="preserve">, A., </w:t>
      </w:r>
      <w:r w:rsidRPr="000D6792">
        <w:rPr>
          <w:rStyle w:val="StyleUnderline"/>
        </w:rPr>
        <w:t>Bostrom</w:t>
      </w:r>
      <w:r w:rsidRPr="00C24699">
        <w:t xml:space="preserve">, N., </w:t>
      </w:r>
      <w:r w:rsidRPr="000D6792">
        <w:rPr>
          <w:rStyle w:val="StyleUnderline"/>
        </w:rPr>
        <w:t>2010</w:t>
      </w:r>
      <w:r w:rsidRPr="00C24699">
        <w:t>. Anthropic shadow: Observation selection effects and human extinction risks. Risk analysis 30, 1495–1506. [</w:t>
      </w:r>
      <w:r w:rsidRPr="00C24699">
        <w:rPr>
          <w:rFonts w:ascii="Segoe UI Emoji" w:hAnsi="Segoe UI Emoji" w:cs="Segoe UI Emoji"/>
        </w:rPr>
        <w:t>↩</w:t>
      </w:r>
      <w:r w:rsidRPr="00C24699">
        <w:t>]</w:t>
      </w:r>
    </w:p>
    <w:p w14:paraId="5F06BEBB" w14:textId="77777777" w:rsidR="00177EC6" w:rsidRPr="00C24699" w:rsidRDefault="00177EC6" w:rsidP="00177EC6">
      <w:r w:rsidRPr="000D6792">
        <w:rPr>
          <w:rStyle w:val="StyleUnderline"/>
        </w:rPr>
        <w:t>Sandberg</w:t>
      </w:r>
      <w:r w:rsidRPr="00C24699">
        <w:t xml:space="preserve">, A., Bostrom, N., </w:t>
      </w:r>
      <w:r w:rsidRPr="000D6792">
        <w:rPr>
          <w:rStyle w:val="StyleUnderline"/>
        </w:rPr>
        <w:t>2008</w:t>
      </w:r>
      <w:r w:rsidRPr="00C24699">
        <w:t>. Global catastrophic risks survey. Future of Humanity Institute, Oxford University. [</w:t>
      </w:r>
      <w:r w:rsidRPr="00C24699">
        <w:rPr>
          <w:rFonts w:ascii="Segoe UI Emoji" w:hAnsi="Segoe UI Emoji" w:cs="Segoe UI Emoji"/>
        </w:rPr>
        <w:t>↩</w:t>
      </w:r>
      <w:r w:rsidRPr="00C24699">
        <w:t>]</w:t>
      </w:r>
    </w:p>
    <w:p w14:paraId="20CFE720" w14:textId="77777777" w:rsidR="00177EC6" w:rsidRPr="00C24699" w:rsidRDefault="00177EC6" w:rsidP="00177EC6">
      <w:r w:rsidRPr="000D6792">
        <w:rPr>
          <w:rStyle w:val="StyleUnderline"/>
        </w:rPr>
        <w:t>Matheny</w:t>
      </w:r>
      <w:r w:rsidRPr="00C24699">
        <w:t>, J. G. (</w:t>
      </w:r>
      <w:r w:rsidRPr="000D6792">
        <w:rPr>
          <w:rStyle w:val="StyleUnderline"/>
        </w:rPr>
        <w:t>2007</w:t>
      </w:r>
      <w:r w:rsidRPr="00C24699">
        <w:t>). Reducing the risk of human extinction. Risk analysis,27(5), 1335-1344. [</w:t>
      </w:r>
      <w:r w:rsidRPr="00C24699">
        <w:rPr>
          <w:rFonts w:ascii="Segoe UI Emoji" w:hAnsi="Segoe UI Emoji" w:cs="Segoe UI Emoji"/>
        </w:rPr>
        <w:t>↩</w:t>
      </w:r>
      <w:r w:rsidRPr="00C24699">
        <w:t>]</w:t>
      </w:r>
    </w:p>
    <w:p w14:paraId="2F267FCE" w14:textId="77777777" w:rsidR="00177EC6" w:rsidRPr="00177EC6" w:rsidRDefault="00177EC6" w:rsidP="00177EC6"/>
    <w:p w14:paraId="5955047A" w14:textId="77777777" w:rsidR="0094417E" w:rsidRDefault="0094417E" w:rsidP="0094417E"/>
    <w:p w14:paraId="7BA90BF4" w14:textId="77777777" w:rsidR="0094417E" w:rsidRDefault="0094417E" w:rsidP="0094417E"/>
    <w:p w14:paraId="72E29224" w14:textId="77777777" w:rsidR="0094417E" w:rsidRDefault="0094417E" w:rsidP="0094417E"/>
    <w:p w14:paraId="13648FA1" w14:textId="77777777" w:rsidR="0094417E" w:rsidRPr="0094417E" w:rsidRDefault="0094417E" w:rsidP="0094417E"/>
    <w:p w14:paraId="5BA64C40" w14:textId="77777777" w:rsidR="00AE3C8C" w:rsidRPr="001C3F87" w:rsidRDefault="00AE3C8C" w:rsidP="00AE3C8C">
      <w:pPr>
        <w:rPr>
          <w:szCs w:val="16"/>
        </w:rPr>
      </w:pPr>
    </w:p>
    <w:sectPr w:rsidR="00AE3C8C" w:rsidRPr="001C3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Ari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93676"/>
    <w:multiLevelType w:val="hybridMultilevel"/>
    <w:tmpl w:val="D5CC7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5"/>
  </w:num>
  <w:num w:numId="15" w16cid:durableId="1389647862">
    <w:abstractNumId w:val="16"/>
  </w:num>
  <w:num w:numId="16" w16cid:durableId="1553731567">
    <w:abstractNumId w:val="38"/>
  </w:num>
  <w:num w:numId="17" w16cid:durableId="156501971">
    <w:abstractNumId w:val="21"/>
  </w:num>
  <w:num w:numId="18" w16cid:durableId="1835606824">
    <w:abstractNumId w:val="47"/>
  </w:num>
  <w:num w:numId="19" w16cid:durableId="1610770289">
    <w:abstractNumId w:val="10"/>
  </w:num>
  <w:num w:numId="20" w16cid:durableId="678627551">
    <w:abstractNumId w:val="23"/>
  </w:num>
  <w:num w:numId="21" w16cid:durableId="1694571494">
    <w:abstractNumId w:val="36"/>
  </w:num>
  <w:num w:numId="22" w16cid:durableId="1440104130">
    <w:abstractNumId w:val="11"/>
  </w:num>
  <w:num w:numId="23" w16cid:durableId="376049172">
    <w:abstractNumId w:val="20"/>
  </w:num>
  <w:num w:numId="24" w16cid:durableId="103424261">
    <w:abstractNumId w:val="35"/>
  </w:num>
  <w:num w:numId="25" w16cid:durableId="2127582215">
    <w:abstractNumId w:val="41"/>
  </w:num>
  <w:num w:numId="26" w16cid:durableId="1284653453">
    <w:abstractNumId w:val="44"/>
  </w:num>
  <w:num w:numId="27" w16cid:durableId="1098524701">
    <w:abstractNumId w:val="12"/>
  </w:num>
  <w:num w:numId="28" w16cid:durableId="1783725391">
    <w:abstractNumId w:val="33"/>
  </w:num>
  <w:num w:numId="29" w16cid:durableId="1342657985">
    <w:abstractNumId w:val="14"/>
  </w:num>
  <w:num w:numId="30" w16cid:durableId="967516621">
    <w:abstractNumId w:val="40"/>
  </w:num>
  <w:num w:numId="31" w16cid:durableId="2131437620">
    <w:abstractNumId w:val="26"/>
  </w:num>
  <w:num w:numId="32" w16cid:durableId="1663775492">
    <w:abstractNumId w:val="29"/>
  </w:num>
  <w:num w:numId="33" w16cid:durableId="1859152557">
    <w:abstractNumId w:val="43"/>
  </w:num>
  <w:num w:numId="34" w16cid:durableId="487599114">
    <w:abstractNumId w:val="24"/>
  </w:num>
  <w:num w:numId="35" w16cid:durableId="1792550773">
    <w:abstractNumId w:val="45"/>
  </w:num>
  <w:num w:numId="36" w16cid:durableId="1607810894">
    <w:abstractNumId w:val="28"/>
  </w:num>
  <w:num w:numId="37" w16cid:durableId="586577252">
    <w:abstractNumId w:val="30"/>
  </w:num>
  <w:num w:numId="38" w16cid:durableId="82916398">
    <w:abstractNumId w:val="42"/>
  </w:num>
  <w:num w:numId="39" w16cid:durableId="172574650">
    <w:abstractNumId w:val="46"/>
  </w:num>
  <w:num w:numId="40" w16cid:durableId="1060325147">
    <w:abstractNumId w:val="48"/>
  </w:num>
  <w:num w:numId="41" w16cid:durableId="1343554439">
    <w:abstractNumId w:val="25"/>
  </w:num>
  <w:num w:numId="42" w16cid:durableId="1834639210">
    <w:abstractNumId w:val="22"/>
  </w:num>
  <w:num w:numId="43" w16cid:durableId="252127653">
    <w:abstractNumId w:val="37"/>
  </w:num>
  <w:num w:numId="44" w16cid:durableId="1235509160">
    <w:abstractNumId w:val="39"/>
  </w:num>
  <w:num w:numId="45" w16cid:durableId="2057661231">
    <w:abstractNumId w:val="18"/>
  </w:num>
  <w:num w:numId="46" w16cid:durableId="545677471">
    <w:abstractNumId w:val="32"/>
  </w:num>
  <w:num w:numId="47" w16cid:durableId="1256942154">
    <w:abstractNumId w:val="13"/>
  </w:num>
  <w:num w:numId="48" w16cid:durableId="1347558149">
    <w:abstractNumId w:val="34"/>
  </w:num>
  <w:num w:numId="49" w16cid:durableId="5878819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F3"/>
    <w:rsid w:val="0002348E"/>
    <w:rsid w:val="000C5ABB"/>
    <w:rsid w:val="00177EC6"/>
    <w:rsid w:val="003B36C7"/>
    <w:rsid w:val="003E0B05"/>
    <w:rsid w:val="00412EA2"/>
    <w:rsid w:val="00431B9F"/>
    <w:rsid w:val="00565010"/>
    <w:rsid w:val="005B41D6"/>
    <w:rsid w:val="0094417E"/>
    <w:rsid w:val="009524DC"/>
    <w:rsid w:val="00AE3C8C"/>
    <w:rsid w:val="00D25641"/>
    <w:rsid w:val="00E702F3"/>
    <w:rsid w:val="00EE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57BA"/>
  <w15:chartTrackingRefBased/>
  <w15:docId w15:val="{5CF67FFA-30FB-4420-A348-B44FFCEFF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5010"/>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EE4323"/>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EE4323"/>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EE4323"/>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EE4323"/>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EE432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702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702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702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702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E43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4323"/>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EE4323"/>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E4323"/>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EE4323"/>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E4323"/>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EE4323"/>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E70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702F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70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702F3"/>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E702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E702F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70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702F3"/>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702F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702F3"/>
    <w:rPr>
      <w:i/>
      <w:iCs/>
      <w:color w:val="404040" w:themeColor="text1" w:themeTint="BF"/>
    </w:rPr>
  </w:style>
  <w:style w:type="paragraph" w:styleId="ListParagraph">
    <w:name w:val="List Paragraph"/>
    <w:aliases w:val="6 font,Colorful List - Accent 11,List Paragraph1,List Paragraph2"/>
    <w:basedOn w:val="Normal"/>
    <w:uiPriority w:val="34"/>
    <w:qFormat/>
    <w:rsid w:val="00E702F3"/>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E702F3"/>
    <w:rPr>
      <w:i/>
      <w:iCs/>
      <w:color w:val="0F4761" w:themeColor="accent1" w:themeShade="BF"/>
    </w:rPr>
  </w:style>
  <w:style w:type="paragraph" w:styleId="IntenseQuote">
    <w:name w:val="Intense Quote"/>
    <w:basedOn w:val="Normal"/>
    <w:next w:val="Normal"/>
    <w:link w:val="IntenseQuoteChar"/>
    <w:uiPriority w:val="30"/>
    <w:qFormat/>
    <w:rsid w:val="00E70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2F3"/>
    <w:rPr>
      <w:i/>
      <w:iCs/>
      <w:color w:val="0F4761" w:themeColor="accent1" w:themeShade="BF"/>
    </w:rPr>
  </w:style>
  <w:style w:type="character" w:styleId="IntenseReference">
    <w:name w:val="Intense Reference"/>
    <w:basedOn w:val="DefaultParagraphFont"/>
    <w:uiPriority w:val="32"/>
    <w:qFormat/>
    <w:rsid w:val="00E702F3"/>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EE4323"/>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EE432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4323"/>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8"/>
    <w:basedOn w:val="DefaultParagraphFont"/>
    <w:uiPriority w:val="7"/>
    <w:qFormat/>
    <w:rsid w:val="00EE4323"/>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EE4323"/>
    <w:rPr>
      <w:b/>
      <w:bCs/>
    </w:rPr>
  </w:style>
  <w:style w:type="character" w:styleId="BookTitle">
    <w:name w:val="Book Title"/>
    <w:basedOn w:val="DefaultParagraphFont"/>
    <w:uiPriority w:val="33"/>
    <w:qFormat/>
    <w:rsid w:val="00EE4323"/>
    <w:rPr>
      <w:b/>
      <w:bCs/>
      <w:i/>
      <w:iCs/>
      <w:spacing w:val="5"/>
    </w:rPr>
  </w:style>
  <w:style w:type="numbering" w:styleId="111111">
    <w:name w:val="Outline List 2"/>
    <w:basedOn w:val="NoList"/>
    <w:uiPriority w:val="99"/>
    <w:unhideWhenUsed/>
    <w:rsid w:val="00EE4323"/>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EE4323"/>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EE4323"/>
    <w:rPr>
      <w:rFonts w:ascii="Arial" w:hAnsi="Arial" w:cs="Arial"/>
      <w:kern w:val="0"/>
      <w:sz w:val="16"/>
      <w:szCs w:val="22"/>
      <w14:ligatures w14:val="none"/>
    </w:rPr>
  </w:style>
  <w:style w:type="paragraph" w:styleId="Footer">
    <w:name w:val="footer"/>
    <w:basedOn w:val="Normal"/>
    <w:link w:val="FooterChar"/>
    <w:uiPriority w:val="99"/>
    <w:rsid w:val="00EE4323"/>
    <w:pPr>
      <w:tabs>
        <w:tab w:val="center" w:pos="4680"/>
        <w:tab w:val="right" w:pos="9360"/>
      </w:tabs>
    </w:pPr>
  </w:style>
  <w:style w:type="character" w:customStyle="1" w:styleId="FooterChar">
    <w:name w:val="Footer Char"/>
    <w:basedOn w:val="DefaultParagraphFont"/>
    <w:link w:val="Footer"/>
    <w:uiPriority w:val="99"/>
    <w:rsid w:val="00EE4323"/>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EE4323"/>
    <w:pPr>
      <w:spacing w:after="120"/>
    </w:pPr>
  </w:style>
  <w:style w:type="character" w:customStyle="1" w:styleId="BodyTextChar">
    <w:name w:val="Body Text Char"/>
    <w:aliases w:val="BT Char"/>
    <w:basedOn w:val="DefaultParagraphFont"/>
    <w:link w:val="BodyText"/>
    <w:uiPriority w:val="99"/>
    <w:rsid w:val="00EE4323"/>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EE4323"/>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EE432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EE4323"/>
    <w:rPr>
      <w:color w:val="467886" w:themeColor="hyperlink"/>
      <w:u w:val="single"/>
    </w:rPr>
  </w:style>
  <w:style w:type="character" w:styleId="UnresolvedMention">
    <w:name w:val="Unresolved Mention"/>
    <w:basedOn w:val="DefaultParagraphFont"/>
    <w:uiPriority w:val="99"/>
    <w:unhideWhenUsed/>
    <w:rsid w:val="00EE4323"/>
    <w:rPr>
      <w:color w:val="605E5C"/>
      <w:shd w:val="clear" w:color="auto" w:fill="E1DFDD"/>
    </w:rPr>
  </w:style>
  <w:style w:type="paragraph" w:customStyle="1" w:styleId="Analytics">
    <w:name w:val="Analytics"/>
    <w:basedOn w:val="Normal"/>
    <w:link w:val="AnalyticsChar"/>
    <w:uiPriority w:val="5"/>
    <w:qFormat/>
    <w:rsid w:val="00EE4323"/>
    <w:rPr>
      <w:b/>
      <w:color w:val="0F4761" w:themeColor="accent1" w:themeShade="BF"/>
      <w:sz w:val="24"/>
    </w:rPr>
  </w:style>
  <w:style w:type="character" w:customStyle="1" w:styleId="AnalyticsChar">
    <w:name w:val="Analytics Char"/>
    <w:basedOn w:val="DefaultParagraphFont"/>
    <w:link w:val="Analytics"/>
    <w:uiPriority w:val="5"/>
    <w:rsid w:val="00EE4323"/>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565010"/>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565010"/>
    <w:rPr>
      <w:rFonts w:ascii="Arial" w:hAnsi="Arial"/>
      <w:b/>
      <w:sz w:val="20"/>
      <w:u w:val="single"/>
    </w:rPr>
  </w:style>
  <w:style w:type="character" w:customStyle="1" w:styleId="AAAunderline">
    <w:name w:val="AAAunderline"/>
    <w:qFormat/>
    <w:rsid w:val="00565010"/>
    <w:rPr>
      <w:rFonts w:ascii="Arial" w:hAnsi="Arial"/>
      <w:b/>
      <w:sz w:val="20"/>
      <w:u w:val="single"/>
    </w:rPr>
  </w:style>
  <w:style w:type="character" w:customStyle="1" w:styleId="Style1Char3">
    <w:name w:val="Style1 Char3"/>
    <w:basedOn w:val="DefaultParagraphFont"/>
    <w:uiPriority w:val="5"/>
    <w:rsid w:val="00565010"/>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565010"/>
    <w:pPr>
      <w:spacing w:line="259" w:lineRule="auto"/>
    </w:pPr>
    <w:rPr>
      <w:rFonts w:eastAsia="Times New Roman" w:cs="Calibri"/>
      <w:color w:val="000000"/>
    </w:rPr>
  </w:style>
  <w:style w:type="character" w:customStyle="1" w:styleId="evidencetextChar1">
    <w:name w:val="evidence text Char1"/>
    <w:link w:val="evidencetext"/>
    <w:uiPriority w:val="99"/>
    <w:locked/>
    <w:rsid w:val="00565010"/>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565010"/>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56501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565010"/>
    <w:rPr>
      <w:rFonts w:ascii="Times New Roman" w:eastAsia="SimSun" w:hAnsi="Times New Roman" w:cs="Times New Roman"/>
      <w:szCs w:val="24"/>
      <w:u w:val="single"/>
      <w:lang w:eastAsia="zh-CN"/>
    </w:rPr>
  </w:style>
  <w:style w:type="character" w:customStyle="1" w:styleId="a">
    <w:name w:val="a"/>
    <w:basedOn w:val="DefaultParagraphFont"/>
    <w:rsid w:val="00565010"/>
  </w:style>
  <w:style w:type="table" w:styleId="TableGrid">
    <w:name w:val="Table Grid"/>
    <w:basedOn w:val="TableNormal"/>
    <w:uiPriority w:val="39"/>
    <w:rsid w:val="00565010"/>
    <w:pPr>
      <w:spacing w:after="0" w:line="240" w:lineRule="auto"/>
    </w:pPr>
    <w:rPr>
      <w:kern w:val="0"/>
      <w:sz w:val="22"/>
      <w:szCs w:val="22"/>
      <w14:ligatures w14:val="none"/>
    </w:rPr>
    <w:tblPr/>
  </w:style>
  <w:style w:type="paragraph" w:customStyle="1" w:styleId="CiteSpacing">
    <w:name w:val="Cite Spacing"/>
    <w:basedOn w:val="Normal"/>
    <w:uiPriority w:val="4"/>
    <w:qFormat/>
    <w:rsid w:val="00565010"/>
    <w:pPr>
      <w:spacing w:before="60" w:after="60"/>
    </w:pPr>
  </w:style>
  <w:style w:type="character" w:customStyle="1" w:styleId="underline">
    <w:name w:val="underline"/>
    <w:basedOn w:val="DefaultParagraphFont"/>
    <w:qFormat/>
    <w:rsid w:val="00565010"/>
    <w:rPr>
      <w:sz w:val="20"/>
      <w:u w:val="single"/>
    </w:rPr>
  </w:style>
  <w:style w:type="character" w:customStyle="1" w:styleId="StyleBold">
    <w:name w:val="Style Bold"/>
    <w:basedOn w:val="DefaultParagraphFont"/>
    <w:uiPriority w:val="9"/>
    <w:qFormat/>
    <w:rsid w:val="00565010"/>
    <w:rPr>
      <w:b/>
      <w:bCs/>
    </w:rPr>
  </w:style>
  <w:style w:type="character" w:customStyle="1" w:styleId="apple-style-span">
    <w:name w:val="apple-style-span"/>
    <w:basedOn w:val="DefaultParagraphFont"/>
    <w:rsid w:val="00565010"/>
  </w:style>
  <w:style w:type="character" w:customStyle="1" w:styleId="CharChar2">
    <w:name w:val="Char Char2"/>
    <w:aliases w:val="Heading 3 Char1, Char Char2,Cite 1 Char1"/>
    <w:basedOn w:val="DefaultParagraphFont"/>
    <w:qFormat/>
    <w:rsid w:val="0056501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565010"/>
    <w:rPr>
      <w:rFonts w:cs="Arial"/>
      <w:bCs/>
      <w:szCs w:val="26"/>
      <w:u w:val="single"/>
      <w:lang w:val="en-US" w:eastAsia="en-US" w:bidi="ar-SA"/>
    </w:rPr>
  </w:style>
  <w:style w:type="character" w:customStyle="1" w:styleId="grey10">
    <w:name w:val="grey10"/>
    <w:basedOn w:val="DefaultParagraphFont"/>
    <w:rsid w:val="00565010"/>
  </w:style>
  <w:style w:type="character" w:customStyle="1" w:styleId="navy13bd">
    <w:name w:val="navy13bd"/>
    <w:basedOn w:val="DefaultParagraphFont"/>
    <w:rsid w:val="00565010"/>
  </w:style>
  <w:style w:type="character" w:customStyle="1" w:styleId="Style9ptUnderline2">
    <w:name w:val="Style 9 pt Underline2"/>
    <w:basedOn w:val="DefaultParagraphFont"/>
    <w:rsid w:val="00565010"/>
    <w:rPr>
      <w:sz w:val="20"/>
      <w:u w:val="single"/>
    </w:rPr>
  </w:style>
  <w:style w:type="character" w:customStyle="1" w:styleId="Style9ptBoldUnderline1">
    <w:name w:val="Style 9 pt Bold Underline1"/>
    <w:basedOn w:val="DefaultParagraphFont"/>
    <w:rsid w:val="00565010"/>
    <w:rPr>
      <w:b/>
      <w:bCs/>
      <w:sz w:val="20"/>
      <w:u w:val="single"/>
    </w:rPr>
  </w:style>
  <w:style w:type="character" w:customStyle="1" w:styleId="cardChar">
    <w:name w:val="card Char"/>
    <w:aliases w:val="Bold Cite Char Char,Speed Cite Char"/>
    <w:basedOn w:val="DefaultParagraphFont"/>
    <w:rsid w:val="00565010"/>
    <w:rPr>
      <w:rFonts w:ascii="Arial Narrow" w:eastAsia="Times New Roman" w:hAnsi="Arial Narrow" w:cs="Calibri"/>
      <w:szCs w:val="20"/>
    </w:rPr>
  </w:style>
  <w:style w:type="character" w:customStyle="1" w:styleId="Style1Char">
    <w:name w:val="Style1 Char"/>
    <w:basedOn w:val="DefaultParagraphFont"/>
    <w:rsid w:val="00565010"/>
    <w:rPr>
      <w:rFonts w:ascii="Arial Narrow" w:eastAsia="SimSun" w:hAnsi="Arial Narrow" w:cs="Calibri"/>
      <w:szCs w:val="24"/>
      <w:u w:val="single"/>
      <w:lang w:eastAsia="zh-CN"/>
    </w:rPr>
  </w:style>
  <w:style w:type="character" w:customStyle="1" w:styleId="highlight2">
    <w:name w:val="highlight2"/>
    <w:basedOn w:val="DefaultParagraphFont"/>
    <w:rsid w:val="00565010"/>
    <w:rPr>
      <w:b/>
      <w:sz w:val="20"/>
      <w:u w:val="thick"/>
      <w:bdr w:val="none" w:sz="0" w:space="0" w:color="auto"/>
      <w:shd w:val="clear" w:color="auto" w:fill="auto"/>
    </w:rPr>
  </w:style>
  <w:style w:type="character" w:customStyle="1" w:styleId="box">
    <w:name w:val="box"/>
    <w:basedOn w:val="DefaultParagraphFont"/>
    <w:rsid w:val="00565010"/>
    <w:rPr>
      <w:rFonts w:cs="Arial"/>
      <w:color w:val="000000"/>
      <w:szCs w:val="22"/>
      <w:bdr w:val="single" w:sz="12" w:space="0" w:color="auto"/>
    </w:rPr>
  </w:style>
  <w:style w:type="paragraph" w:customStyle="1" w:styleId="Style4">
    <w:name w:val="Style4"/>
    <w:basedOn w:val="Normal"/>
    <w:link w:val="Style4Char"/>
    <w:qFormat/>
    <w:rsid w:val="00565010"/>
    <w:rPr>
      <w:rFonts w:eastAsia="Times New Roman"/>
      <w:szCs w:val="24"/>
      <w:u w:val="single"/>
    </w:rPr>
  </w:style>
  <w:style w:type="character" w:customStyle="1" w:styleId="Style4Char">
    <w:name w:val="Style4 Char"/>
    <w:link w:val="Style4"/>
    <w:rsid w:val="00565010"/>
    <w:rPr>
      <w:rFonts w:ascii="Arial" w:eastAsia="Times New Roman" w:hAnsi="Arial" w:cs="Arial"/>
      <w:kern w:val="0"/>
      <w:sz w:val="16"/>
      <w:u w:val="single"/>
      <w14:ligatures w14:val="none"/>
    </w:rPr>
  </w:style>
  <w:style w:type="paragraph" w:customStyle="1" w:styleId="cardtext">
    <w:name w:val="card text"/>
    <w:basedOn w:val="Normal"/>
    <w:link w:val="cardtextChar"/>
    <w:rsid w:val="00565010"/>
    <w:pPr>
      <w:ind w:left="288" w:right="288"/>
    </w:pPr>
    <w:rPr>
      <w:rFonts w:eastAsia="Calibri"/>
    </w:rPr>
  </w:style>
  <w:style w:type="character" w:customStyle="1" w:styleId="cardtextChar">
    <w:name w:val="card text Char"/>
    <w:basedOn w:val="DefaultParagraphFont"/>
    <w:link w:val="cardtext"/>
    <w:rsid w:val="00565010"/>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565010"/>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565010"/>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56501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565010"/>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56501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565010"/>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565010"/>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565010"/>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565010"/>
    <w:pPr>
      <w:spacing w:after="120"/>
      <w:jc w:val="center"/>
      <w:outlineLvl w:val="0"/>
    </w:pPr>
    <w:rPr>
      <w:rFonts w:eastAsia="Times New Roman"/>
      <w:b/>
      <w:sz w:val="32"/>
      <w:szCs w:val="20"/>
      <w:u w:val="single"/>
    </w:rPr>
  </w:style>
  <w:style w:type="character" w:customStyle="1" w:styleId="pmterms1">
    <w:name w:val="pmterms1"/>
    <w:basedOn w:val="DefaultParagraphFont"/>
    <w:rsid w:val="00565010"/>
  </w:style>
  <w:style w:type="character" w:customStyle="1" w:styleId="term">
    <w:name w:val="term"/>
    <w:basedOn w:val="DefaultParagraphFont"/>
    <w:rsid w:val="00565010"/>
  </w:style>
  <w:style w:type="character" w:customStyle="1" w:styleId="Style11pt">
    <w:name w:val="Style 11 pt"/>
    <w:basedOn w:val="DefaultParagraphFont"/>
    <w:rsid w:val="00565010"/>
    <w:rPr>
      <w:sz w:val="20"/>
    </w:rPr>
  </w:style>
  <w:style w:type="character" w:customStyle="1" w:styleId="Style11ptUnderline">
    <w:name w:val="Style 11 pt Underline"/>
    <w:basedOn w:val="DefaultParagraphFont"/>
    <w:rsid w:val="00565010"/>
    <w:rPr>
      <w:rFonts w:ascii="Times New Roman" w:hAnsi="Times New Roman"/>
      <w:sz w:val="20"/>
      <w:u w:val="single"/>
    </w:rPr>
  </w:style>
  <w:style w:type="character" w:customStyle="1" w:styleId="Style11ptBoldUnderline">
    <w:name w:val="Style 11 pt Bold Underline"/>
    <w:basedOn w:val="DefaultParagraphFont"/>
    <w:rsid w:val="00565010"/>
    <w:rPr>
      <w:b/>
      <w:bCs/>
      <w:sz w:val="20"/>
      <w:u w:val="single"/>
    </w:rPr>
  </w:style>
  <w:style w:type="paragraph" w:customStyle="1" w:styleId="StyleStyle411pt">
    <w:name w:val="Style Style4 + 11 pt"/>
    <w:basedOn w:val="Normal"/>
    <w:link w:val="StyleStyle411ptChar"/>
    <w:qFormat/>
    <w:rsid w:val="00565010"/>
    <w:rPr>
      <w:rFonts w:eastAsia="Times New Roman"/>
      <w:szCs w:val="24"/>
      <w:u w:val="single"/>
    </w:rPr>
  </w:style>
  <w:style w:type="character" w:customStyle="1" w:styleId="StyleStyle411ptChar">
    <w:name w:val="Style Style4 + 11 pt Char"/>
    <w:basedOn w:val="DefaultParagraphFont"/>
    <w:link w:val="StyleStyle411pt"/>
    <w:rsid w:val="00565010"/>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565010"/>
    <w:rPr>
      <w:sz w:val="20"/>
      <w:u w:val="single"/>
      <w:bdr w:val="single" w:sz="4" w:space="0" w:color="auto"/>
    </w:rPr>
  </w:style>
  <w:style w:type="character" w:customStyle="1" w:styleId="Heading3CharCharCharChar2">
    <w:name w:val="Heading 3 Char Char Char Char2"/>
    <w:basedOn w:val="DefaultParagraphFont"/>
    <w:rsid w:val="00565010"/>
    <w:rPr>
      <w:rFonts w:cs="Arial"/>
      <w:bCs/>
      <w:szCs w:val="26"/>
      <w:u w:val="single"/>
      <w:lang w:val="en-US" w:eastAsia="en-US" w:bidi="ar-SA"/>
    </w:rPr>
  </w:style>
  <w:style w:type="character" w:customStyle="1" w:styleId="Style9pt">
    <w:name w:val="Style 9 pt"/>
    <w:basedOn w:val="DefaultParagraphFont"/>
    <w:rsid w:val="00565010"/>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565010"/>
    <w:rPr>
      <w:b w:val="0"/>
      <w:bCs/>
      <w:u w:val="single"/>
    </w:rPr>
  </w:style>
  <w:style w:type="character" w:customStyle="1" w:styleId="Styleunderline9pt">
    <w:name w:val="Style underline + 9 pt"/>
    <w:basedOn w:val="underline"/>
    <w:rsid w:val="00565010"/>
    <w:rPr>
      <w:rFonts w:ascii="Times New Roman" w:hAnsi="Times New Roman" w:cs="Times New Roman"/>
      <w:b/>
      <w:sz w:val="20"/>
      <w:u w:val="single"/>
    </w:rPr>
  </w:style>
  <w:style w:type="character" w:customStyle="1" w:styleId="StyleUnderlineChar9pt">
    <w:name w:val="Style Underline Char + 9 pt"/>
    <w:basedOn w:val="DefaultParagraphFont"/>
    <w:rsid w:val="00565010"/>
    <w:rPr>
      <w:b w:val="0"/>
      <w:bCs/>
      <w:sz w:val="20"/>
      <w:u w:val="single"/>
      <w:lang w:val="en-US" w:eastAsia="en-US" w:bidi="ar-SA"/>
    </w:rPr>
  </w:style>
  <w:style w:type="character" w:customStyle="1" w:styleId="StyleTimesNewRoman9pt">
    <w:name w:val="Style Times New Roman 9 pt"/>
    <w:basedOn w:val="DefaultParagraphFont"/>
    <w:rsid w:val="00565010"/>
    <w:rPr>
      <w:rFonts w:ascii="Times New Roman" w:hAnsi="Times New Roman"/>
      <w:sz w:val="20"/>
    </w:rPr>
  </w:style>
  <w:style w:type="paragraph" w:customStyle="1" w:styleId="cardCharChar">
    <w:name w:val="card Char Char"/>
    <w:basedOn w:val="Normal"/>
    <w:link w:val="cardCharCharChar"/>
    <w:rsid w:val="00565010"/>
    <w:pPr>
      <w:ind w:left="288" w:right="288"/>
    </w:pPr>
    <w:rPr>
      <w:rFonts w:eastAsia="Times New Roman"/>
      <w:szCs w:val="20"/>
    </w:rPr>
  </w:style>
  <w:style w:type="character" w:customStyle="1" w:styleId="cardCharCharChar">
    <w:name w:val="card Char Char Char"/>
    <w:basedOn w:val="DefaultParagraphFont"/>
    <w:link w:val="cardCharChar"/>
    <w:rsid w:val="00565010"/>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56501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65010"/>
  </w:style>
  <w:style w:type="character" w:customStyle="1" w:styleId="StylecardCharCharArialNarrow9ptChar">
    <w:name w:val="Style card Char Char + Arial Narrow 9 pt Char"/>
    <w:basedOn w:val="cardCharCharChar"/>
    <w:link w:val="StylecardCharCharArialNarrow9pt"/>
    <w:rsid w:val="00565010"/>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565010"/>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565010"/>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56501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6501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6501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65010"/>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565010"/>
    <w:rPr>
      <w:rFonts w:eastAsia="Times New Roman"/>
      <w:kern w:val="0"/>
      <w:sz w:val="22"/>
      <w14:ligatures w14:val="none"/>
    </w:rPr>
  </w:style>
  <w:style w:type="character" w:customStyle="1" w:styleId="reduce2">
    <w:name w:val="reduce2"/>
    <w:basedOn w:val="DefaultParagraphFont"/>
    <w:uiPriority w:val="99"/>
    <w:rsid w:val="00565010"/>
    <w:rPr>
      <w:rFonts w:ascii="Arial" w:hAnsi="Arial" w:cs="Arial"/>
      <w:color w:val="000000"/>
      <w:sz w:val="10"/>
      <w:szCs w:val="22"/>
    </w:rPr>
  </w:style>
  <w:style w:type="paragraph" w:customStyle="1" w:styleId="StyleStyle49pt3">
    <w:name w:val="Style Style4 + 9 pt3"/>
    <w:basedOn w:val="Style4"/>
    <w:link w:val="StyleStyle49pt3Char"/>
    <w:qFormat/>
    <w:rsid w:val="00565010"/>
  </w:style>
  <w:style w:type="character" w:customStyle="1" w:styleId="StyleStyle49pt3Char">
    <w:name w:val="Style Style4 + 9 pt3 Char"/>
    <w:basedOn w:val="Style4Char"/>
    <w:link w:val="StyleStyle49pt3"/>
    <w:rsid w:val="00565010"/>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565010"/>
    <w:rPr>
      <w:b/>
      <w:bCs/>
    </w:rPr>
  </w:style>
  <w:style w:type="character" w:customStyle="1" w:styleId="StyleStyle4BoldChar">
    <w:name w:val="Style Style4 + Bold Char"/>
    <w:basedOn w:val="Style4Char"/>
    <w:link w:val="StyleStyle4Bold"/>
    <w:rsid w:val="00565010"/>
    <w:rPr>
      <w:rFonts w:ascii="Arial" w:eastAsia="Times New Roman" w:hAnsi="Arial" w:cs="Arial"/>
      <w:b/>
      <w:bCs/>
      <w:kern w:val="0"/>
      <w:sz w:val="16"/>
      <w:u w:val="single"/>
      <w14:ligatures w14:val="none"/>
    </w:rPr>
  </w:style>
  <w:style w:type="character" w:customStyle="1" w:styleId="qlabel">
    <w:name w:val="q_label"/>
    <w:basedOn w:val="DefaultParagraphFont"/>
    <w:rsid w:val="00565010"/>
  </w:style>
  <w:style w:type="character" w:customStyle="1" w:styleId="alabel">
    <w:name w:val="a_label"/>
    <w:basedOn w:val="DefaultParagraphFont"/>
    <w:rsid w:val="00565010"/>
  </w:style>
  <w:style w:type="paragraph" w:customStyle="1" w:styleId="Textsmall">
    <w:name w:val="Textsmall"/>
    <w:basedOn w:val="Normal"/>
    <w:next w:val="Normal"/>
    <w:link w:val="TextsmallChar"/>
    <w:qFormat/>
    <w:rsid w:val="00565010"/>
    <w:rPr>
      <w:rFonts w:eastAsia="Times New Roman"/>
      <w:szCs w:val="24"/>
    </w:rPr>
  </w:style>
  <w:style w:type="character" w:customStyle="1" w:styleId="TextsmallChar">
    <w:name w:val="Textsmall Char"/>
    <w:basedOn w:val="DefaultParagraphFont"/>
    <w:link w:val="Textsmall"/>
    <w:rsid w:val="00565010"/>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565010"/>
    <w:rPr>
      <w:rFonts w:eastAsia="Times New Roman"/>
      <w:szCs w:val="24"/>
      <w:u w:val="single"/>
    </w:rPr>
  </w:style>
  <w:style w:type="character" w:customStyle="1" w:styleId="StyleStyle411pt1Char">
    <w:name w:val="Style Style4 + 11 pt1 Char"/>
    <w:basedOn w:val="DefaultParagraphFont"/>
    <w:link w:val="StyleStyle411pt1"/>
    <w:rsid w:val="00565010"/>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565010"/>
    <w:rPr>
      <w:rFonts w:eastAsia="Times New Roman"/>
      <w:szCs w:val="24"/>
      <w:u w:val="single"/>
    </w:rPr>
  </w:style>
  <w:style w:type="character" w:customStyle="1" w:styleId="StyleUnderlineChar11ptChar">
    <w:name w:val="Style Underline Char + 11 pt Char"/>
    <w:basedOn w:val="DefaultParagraphFont"/>
    <w:link w:val="StyleUnderlineChar11pt"/>
    <w:rsid w:val="00565010"/>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56501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65010"/>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56501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65010"/>
    <w:rPr>
      <w:rFonts w:ascii="Arial" w:eastAsia="SimSun" w:hAnsi="Arial" w:cs="Arial"/>
      <w:kern w:val="0"/>
      <w:sz w:val="16"/>
      <w:u w:val="single"/>
      <w14:ligatures w14:val="none"/>
    </w:rPr>
  </w:style>
  <w:style w:type="character" w:customStyle="1" w:styleId="CharChar11">
    <w:name w:val="Char Char11"/>
    <w:basedOn w:val="DefaultParagraphFont"/>
    <w:rsid w:val="00565010"/>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565010"/>
    <w:rPr>
      <w:rFonts w:cs="Arial"/>
      <w:b/>
      <w:bCs/>
      <w:iCs/>
      <w:lang w:val="en-US" w:eastAsia="en-US" w:bidi="ar-SA"/>
    </w:rPr>
  </w:style>
  <w:style w:type="character" w:customStyle="1" w:styleId="SubtitleChar1">
    <w:name w:val="Subtitle Char1"/>
    <w:aliases w:val="Underlined card text Char1"/>
    <w:basedOn w:val="DefaultParagraphFont"/>
    <w:uiPriority w:val="11"/>
    <w:rsid w:val="00565010"/>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565010"/>
    <w:rPr>
      <w:u w:val="single"/>
      <w:lang w:val="en-US" w:eastAsia="en-US" w:bidi="ar-SA"/>
    </w:rPr>
  </w:style>
  <w:style w:type="character" w:customStyle="1" w:styleId="BoldandUnderlineCharChar2">
    <w:name w:val="Bold and Underline Char Char2"/>
    <w:basedOn w:val="DefaultParagraphFont"/>
    <w:rsid w:val="00565010"/>
    <w:rPr>
      <w:b/>
      <w:u w:val="single"/>
      <w:lang w:val="en-US" w:eastAsia="en-US" w:bidi="ar-SA"/>
    </w:rPr>
  </w:style>
  <w:style w:type="character" w:customStyle="1" w:styleId="StyleUnderlineCharChar111pt">
    <w:name w:val="Style Underline Char Char1 + 11 pt"/>
    <w:basedOn w:val="UnderlineCharChar1"/>
    <w:rsid w:val="0056501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65010"/>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565010"/>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565010"/>
    <w:rPr>
      <w:sz w:val="22"/>
      <w:u w:val="single"/>
    </w:rPr>
  </w:style>
  <w:style w:type="paragraph" w:customStyle="1" w:styleId="StyleMinimizedTextArialNarrow9pt">
    <w:name w:val="Style Minimized Text + Arial Narrow 9 pt"/>
    <w:basedOn w:val="Normal"/>
    <w:link w:val="StyleMinimizedTextArialNarrow9ptChar"/>
    <w:qFormat/>
    <w:rsid w:val="0056501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65010"/>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565010"/>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65010"/>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565010"/>
    <w:rPr>
      <w:rFonts w:ascii="Times New Roman" w:hAnsi="Times New Roman"/>
      <w:sz w:val="20"/>
      <w:u w:val="single"/>
      <w:bdr w:val="single" w:sz="4" w:space="0" w:color="auto"/>
      <w:lang w:val="en-US" w:eastAsia="en-US" w:bidi="ar-SA"/>
    </w:rPr>
  </w:style>
  <w:style w:type="character" w:customStyle="1" w:styleId="Emphasis2">
    <w:name w:val="Emphasis2"/>
    <w:rsid w:val="0056501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565010"/>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65010"/>
    <w:rPr>
      <w:rFonts w:ascii="Arial" w:eastAsia="Times New Roman" w:hAnsi="Arial" w:cs="Arial"/>
      <w:kern w:val="0"/>
      <w14:ligatures w14:val="none"/>
    </w:rPr>
  </w:style>
  <w:style w:type="character" w:customStyle="1" w:styleId="date-display-single">
    <w:name w:val="date-display-single"/>
    <w:basedOn w:val="DefaultParagraphFont"/>
    <w:rsid w:val="00565010"/>
  </w:style>
  <w:style w:type="character" w:customStyle="1" w:styleId="body-text">
    <w:name w:val="body-text"/>
    <w:basedOn w:val="DefaultParagraphFont"/>
    <w:rsid w:val="00565010"/>
  </w:style>
  <w:style w:type="paragraph" w:customStyle="1" w:styleId="StyleStyle411ptBoldBorderSinglesolidlineAuto0">
    <w:name w:val="Style Style4 + 11 pt Bold Border: : (Single solid line Auto  0...."/>
    <w:basedOn w:val="Normal"/>
    <w:link w:val="StyleStyle411ptBoldBorderSinglesolidlineAuto0Char"/>
    <w:qFormat/>
    <w:rsid w:val="0056501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65010"/>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565010"/>
    <w:rPr>
      <w:rFonts w:ascii="Tahoma" w:hAnsi="Tahoma" w:cs="Tahoma"/>
      <w:sz w:val="16"/>
      <w:szCs w:val="16"/>
    </w:rPr>
  </w:style>
  <w:style w:type="paragraph" w:styleId="BalloonText">
    <w:name w:val="Balloon Text"/>
    <w:basedOn w:val="Normal"/>
    <w:link w:val="BalloonTextChar"/>
    <w:uiPriority w:val="99"/>
    <w:rsid w:val="00565010"/>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565010"/>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565010"/>
    <w:rPr>
      <w:rFonts w:eastAsia="Times New Roman"/>
      <w:b/>
      <w:bCs/>
      <w:szCs w:val="24"/>
      <w:u w:val="single"/>
    </w:rPr>
  </w:style>
  <w:style w:type="character" w:customStyle="1" w:styleId="StyleStyle411ptBoldChar">
    <w:name w:val="Style Style4 + 11 pt Bold Char"/>
    <w:basedOn w:val="DefaultParagraphFont"/>
    <w:link w:val="StyleStyle411ptBold"/>
    <w:rsid w:val="00565010"/>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56501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65010"/>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565010"/>
    <w:rPr>
      <w:rFonts w:eastAsia="SimSun"/>
      <w:szCs w:val="24"/>
      <w:u w:val="single"/>
      <w:lang w:eastAsia="zh-CN"/>
    </w:rPr>
  </w:style>
  <w:style w:type="character" w:customStyle="1" w:styleId="StyleStyle112ptChar">
    <w:name w:val="Style Style1 + 12 pt Char"/>
    <w:basedOn w:val="DefaultParagraphFont"/>
    <w:link w:val="StyleStyle112pt"/>
    <w:rsid w:val="00565010"/>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565010"/>
    <w:rPr>
      <w:rFonts w:eastAsia="Times New Roman"/>
      <w:szCs w:val="24"/>
    </w:rPr>
  </w:style>
  <w:style w:type="character" w:customStyle="1" w:styleId="MinimizedTextChar">
    <w:name w:val="Minimized Text Char"/>
    <w:basedOn w:val="DefaultParagraphFont"/>
    <w:link w:val="MinimizedText"/>
    <w:rsid w:val="00565010"/>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565010"/>
    <w:rPr>
      <w:sz w:val="20"/>
    </w:rPr>
  </w:style>
  <w:style w:type="character" w:customStyle="1" w:styleId="StyleMinimizedTextArialNarrow10ptChar">
    <w:name w:val="Style Minimized Text + Arial Narrow 10 pt Char"/>
    <w:basedOn w:val="MinimizedTextChar"/>
    <w:link w:val="StyleMinimizedTextArialNarrow10pt"/>
    <w:rsid w:val="00565010"/>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565010"/>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65010"/>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565010"/>
    <w:rPr>
      <w:rFonts w:eastAsia="Times New Roman"/>
      <w:b/>
      <w:szCs w:val="24"/>
      <w:u w:val="single"/>
    </w:rPr>
  </w:style>
  <w:style w:type="character" w:customStyle="1" w:styleId="BoldUnderlineChar">
    <w:name w:val="BoldUnderline Char"/>
    <w:basedOn w:val="DefaultParagraphFont"/>
    <w:link w:val="BoldUnderline"/>
    <w:rsid w:val="00565010"/>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565010"/>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565010"/>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565010"/>
    <w:rPr>
      <w:rFonts w:eastAsia="Times New Roman"/>
      <w:b/>
      <w:szCs w:val="24"/>
    </w:rPr>
  </w:style>
  <w:style w:type="character" w:customStyle="1" w:styleId="Style3Char">
    <w:name w:val="Style3 Char"/>
    <w:basedOn w:val="DefaultParagraphFont"/>
    <w:link w:val="Style3"/>
    <w:uiPriority w:val="99"/>
    <w:rsid w:val="00565010"/>
    <w:rPr>
      <w:rFonts w:ascii="Arial" w:eastAsia="Times New Roman" w:hAnsi="Arial" w:cs="Arial"/>
      <w:b/>
      <w:kern w:val="0"/>
      <w:sz w:val="16"/>
      <w14:ligatures w14:val="none"/>
    </w:rPr>
  </w:style>
  <w:style w:type="paragraph" w:customStyle="1" w:styleId="SmallText">
    <w:name w:val="Small Text"/>
    <w:link w:val="SmallTextChar"/>
    <w:qFormat/>
    <w:rsid w:val="00565010"/>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565010"/>
    <w:rPr>
      <w:rFonts w:eastAsia="MS Mincho"/>
      <w:szCs w:val="24"/>
      <w:lang w:val="en-US" w:eastAsia="ja-JP" w:bidi="ar-SA"/>
    </w:rPr>
  </w:style>
  <w:style w:type="paragraph" w:customStyle="1" w:styleId="Circled">
    <w:name w:val="Circled"/>
    <w:link w:val="CircledChar"/>
    <w:qFormat/>
    <w:rsid w:val="00565010"/>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565010"/>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6501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65010"/>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565010"/>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565010"/>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565010"/>
    <w:rPr>
      <w:rFonts w:ascii="Times New Roman" w:eastAsia="Times New Roman" w:hAnsi="Times New Roman" w:cs="Times New Roman"/>
      <w:sz w:val="20"/>
      <w:szCs w:val="24"/>
    </w:rPr>
  </w:style>
  <w:style w:type="character" w:customStyle="1" w:styleId="CharChar111">
    <w:name w:val="Char Char111"/>
    <w:basedOn w:val="DefaultParagraphFont"/>
    <w:rsid w:val="00565010"/>
    <w:rPr>
      <w:rFonts w:cs="Arial"/>
      <w:bCs/>
      <w:szCs w:val="26"/>
      <w:u w:val="single"/>
      <w:lang w:val="en-US" w:eastAsia="en-US" w:bidi="ar-SA"/>
    </w:rPr>
  </w:style>
  <w:style w:type="character" w:customStyle="1" w:styleId="UnderlineBold">
    <w:name w:val="Underline + Bold"/>
    <w:uiPriority w:val="1"/>
    <w:qFormat/>
    <w:rsid w:val="00565010"/>
    <w:rPr>
      <w:b/>
      <w:sz w:val="20"/>
      <w:u w:val="single"/>
    </w:rPr>
  </w:style>
  <w:style w:type="paragraph" w:customStyle="1" w:styleId="cardtextsmall">
    <w:name w:val="card text small"/>
    <w:basedOn w:val="Normal"/>
    <w:uiPriority w:val="99"/>
    <w:qFormat/>
    <w:rsid w:val="00565010"/>
    <w:rPr>
      <w:rFonts w:eastAsia="Times New Roman"/>
      <w:szCs w:val="24"/>
    </w:rPr>
  </w:style>
  <w:style w:type="paragraph" w:customStyle="1" w:styleId="Cards">
    <w:name w:val="Cards"/>
    <w:next w:val="Nothing"/>
    <w:link w:val="CardsChar"/>
    <w:qFormat/>
    <w:rsid w:val="00565010"/>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565010"/>
    <w:rPr>
      <w:rFonts w:ascii="Times New Roman" w:eastAsia="Times New Roman" w:hAnsi="Times New Roman" w:cs="Times New Roman"/>
      <w:kern w:val="0"/>
      <w:sz w:val="20"/>
      <w14:ligatures w14:val="none"/>
    </w:rPr>
  </w:style>
  <w:style w:type="character" w:customStyle="1" w:styleId="AUnterdline">
    <w:name w:val="AUnterdline"/>
    <w:rsid w:val="00565010"/>
    <w:rPr>
      <w:rFonts w:ascii="Times New Roman" w:hAnsi="Times New Roman"/>
      <w:sz w:val="20"/>
      <w:u w:val="single"/>
    </w:rPr>
  </w:style>
  <w:style w:type="paragraph" w:customStyle="1" w:styleId="CardIndented">
    <w:name w:val="Card (Indented)"/>
    <w:basedOn w:val="Normal"/>
    <w:link w:val="CardIndentedChar"/>
    <w:rsid w:val="00565010"/>
    <w:pPr>
      <w:ind w:left="288"/>
    </w:pPr>
  </w:style>
  <w:style w:type="character" w:customStyle="1" w:styleId="DebateUnderline">
    <w:name w:val="Debate Underline"/>
    <w:qFormat/>
    <w:rsid w:val="00565010"/>
    <w:rPr>
      <w:rFonts w:ascii="Times New Roman" w:hAnsi="Times New Roman"/>
      <w:sz w:val="20"/>
      <w:u w:val="thick"/>
    </w:rPr>
  </w:style>
  <w:style w:type="character" w:customStyle="1" w:styleId="Author-Date">
    <w:name w:val="Author-Date"/>
    <w:rsid w:val="00565010"/>
    <w:rPr>
      <w:b/>
      <w:sz w:val="24"/>
    </w:rPr>
  </w:style>
  <w:style w:type="paragraph" w:customStyle="1" w:styleId="StyleStyle49pt10">
    <w:name w:val="Style Style4 + 9 pt10"/>
    <w:basedOn w:val="Style4"/>
    <w:link w:val="StyleStyle49pt10Char"/>
    <w:qFormat/>
    <w:rsid w:val="00565010"/>
  </w:style>
  <w:style w:type="character" w:customStyle="1" w:styleId="StyleStyle49pt10Char">
    <w:name w:val="Style Style4 + 9 pt10 Char"/>
    <w:basedOn w:val="Style4Char"/>
    <w:link w:val="StyleStyle49pt10"/>
    <w:rsid w:val="00565010"/>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565010"/>
    <w:rPr>
      <w:b/>
      <w:bCs/>
    </w:rPr>
  </w:style>
  <w:style w:type="character" w:customStyle="1" w:styleId="StyleStyle49ptBold7Char">
    <w:name w:val="Style Style4 + 9 pt Bold7 Char"/>
    <w:link w:val="StyleStyle49ptBold7"/>
    <w:rsid w:val="00565010"/>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565010"/>
    <w:pPr>
      <w:ind w:left="288"/>
    </w:pPr>
    <w:rPr>
      <w:rFonts w:eastAsia="Times New Roman"/>
      <w:szCs w:val="24"/>
      <w:u w:val="single"/>
    </w:rPr>
  </w:style>
  <w:style w:type="character" w:customStyle="1" w:styleId="NormalUnderlineChar">
    <w:name w:val="Normal Underline Char"/>
    <w:link w:val="NormalUnderline"/>
    <w:rsid w:val="00565010"/>
    <w:rPr>
      <w:rFonts w:ascii="Arial" w:eastAsia="Times New Roman" w:hAnsi="Arial" w:cs="Arial"/>
      <w:kern w:val="0"/>
      <w:sz w:val="16"/>
      <w:u w:val="single"/>
      <w14:ligatures w14:val="none"/>
    </w:rPr>
  </w:style>
  <w:style w:type="character" w:customStyle="1" w:styleId="DontRead">
    <w:name w:val="Don't Read"/>
    <w:qFormat/>
    <w:rsid w:val="00565010"/>
    <w:rPr>
      <w:rFonts w:ascii="Times New Roman" w:hAnsi="Times New Roman"/>
      <w:sz w:val="16"/>
    </w:rPr>
  </w:style>
  <w:style w:type="paragraph" w:customStyle="1" w:styleId="Underlinestyle">
    <w:name w:val="Underline style"/>
    <w:basedOn w:val="Normal"/>
    <w:uiPriority w:val="99"/>
    <w:qFormat/>
    <w:rsid w:val="00565010"/>
    <w:rPr>
      <w:rFonts w:eastAsia="Times New Roman"/>
      <w:szCs w:val="24"/>
      <w:u w:val="single"/>
    </w:rPr>
  </w:style>
  <w:style w:type="character" w:customStyle="1" w:styleId="Style11ptUnderline3">
    <w:name w:val="Style 11 pt Underline3"/>
    <w:rsid w:val="00565010"/>
    <w:rPr>
      <w:sz w:val="20"/>
      <w:u w:val="single"/>
    </w:rPr>
  </w:style>
  <w:style w:type="character" w:customStyle="1" w:styleId="27">
    <w:name w:val="27"/>
    <w:rsid w:val="00565010"/>
    <w:rPr>
      <w:rFonts w:cs="Arial"/>
      <w:bCs/>
      <w:sz w:val="20"/>
      <w:u w:val="single"/>
      <w:lang w:val="en-US" w:eastAsia="en-US" w:bidi="ar-SA"/>
    </w:rPr>
  </w:style>
  <w:style w:type="character" w:customStyle="1" w:styleId="Style9ptUnderline11">
    <w:name w:val="Style 9 pt Underline11"/>
    <w:basedOn w:val="DefaultParagraphFont"/>
    <w:rsid w:val="00565010"/>
    <w:rPr>
      <w:sz w:val="20"/>
      <w:u w:val="single"/>
    </w:rPr>
  </w:style>
  <w:style w:type="character" w:customStyle="1" w:styleId="CharChar113">
    <w:name w:val="Char Char113"/>
    <w:basedOn w:val="DefaultParagraphFont"/>
    <w:rsid w:val="0056501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65010"/>
    <w:rPr>
      <w:rFonts w:ascii="Times New Roman" w:hAnsi="Times New Roman" w:cs="Times New Roman"/>
      <w:sz w:val="20"/>
      <w:szCs w:val="20"/>
    </w:rPr>
  </w:style>
  <w:style w:type="paragraph" w:styleId="CommentText">
    <w:name w:val="annotation text"/>
    <w:basedOn w:val="Normal"/>
    <w:link w:val="CommentTextChar"/>
    <w:uiPriority w:val="99"/>
    <w:qFormat/>
    <w:rsid w:val="00565010"/>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565010"/>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56501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65010"/>
    <w:rPr>
      <w:b/>
      <w:bCs/>
    </w:rPr>
  </w:style>
  <w:style w:type="character" w:customStyle="1" w:styleId="CommentSubjectChar1">
    <w:name w:val="Comment Subject Char1"/>
    <w:basedOn w:val="CommentTextChar1"/>
    <w:uiPriority w:val="99"/>
    <w:rsid w:val="00565010"/>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565010"/>
    <w:rPr>
      <w:rFonts w:ascii="Arial Narrow" w:hAnsi="Arial Narrow" w:cs="Calibri"/>
    </w:rPr>
  </w:style>
  <w:style w:type="paragraph" w:customStyle="1" w:styleId="Cite2">
    <w:name w:val="Cite 2"/>
    <w:basedOn w:val="Normal"/>
    <w:uiPriority w:val="99"/>
    <w:qFormat/>
    <w:rsid w:val="00565010"/>
    <w:rPr>
      <w:rFonts w:eastAsia="MS Mincho"/>
      <w:b/>
      <w:sz w:val="24"/>
      <w:szCs w:val="24"/>
      <w:u w:val="single"/>
    </w:rPr>
  </w:style>
  <w:style w:type="character" w:customStyle="1" w:styleId="BoldUnderlineChar0">
    <w:name w:val="Bold Underline Char"/>
    <w:rsid w:val="0056501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65010"/>
    <w:rPr>
      <w:rFonts w:ascii="Times New Roman" w:hAnsi="Times New Roman"/>
      <w:bCs/>
      <w:sz w:val="20"/>
      <w:u w:val="single"/>
    </w:rPr>
  </w:style>
  <w:style w:type="paragraph" w:customStyle="1" w:styleId="cards0">
    <w:name w:val="cards"/>
    <w:basedOn w:val="Heading3"/>
    <w:uiPriority w:val="99"/>
    <w:qFormat/>
    <w:rsid w:val="00565010"/>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56501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6501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65010"/>
    <w:rPr>
      <w:sz w:val="20"/>
      <w:u w:val="single"/>
    </w:rPr>
  </w:style>
  <w:style w:type="character" w:customStyle="1" w:styleId="ital-inline">
    <w:name w:val="ital-inline"/>
    <w:basedOn w:val="DefaultParagraphFont"/>
    <w:rsid w:val="00565010"/>
  </w:style>
  <w:style w:type="character" w:customStyle="1" w:styleId="apple-converted-space">
    <w:name w:val="apple-converted-space"/>
    <w:basedOn w:val="DefaultParagraphFont"/>
    <w:rsid w:val="0056501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565010"/>
    <w:rPr>
      <w:rFonts w:ascii="Georgia" w:eastAsia="Calibri" w:hAnsi="Georgia" w:cs="Times New Roman"/>
      <w:b/>
      <w:sz w:val="24"/>
    </w:rPr>
  </w:style>
  <w:style w:type="character" w:customStyle="1" w:styleId="Style10ptUnderline">
    <w:name w:val="Style 10 pt Underline"/>
    <w:basedOn w:val="DefaultParagraphFont"/>
    <w:rsid w:val="00565010"/>
    <w:rPr>
      <w:sz w:val="20"/>
      <w:u w:val="single"/>
    </w:rPr>
  </w:style>
  <w:style w:type="character" w:customStyle="1" w:styleId="BodyTextIndent3Char">
    <w:name w:val="Body Text Indent 3 Char"/>
    <w:basedOn w:val="DefaultParagraphFont"/>
    <w:link w:val="BodyTextIndent3"/>
    <w:uiPriority w:val="99"/>
    <w:rsid w:val="00565010"/>
    <w:rPr>
      <w:rFonts w:ascii="Times New Roman" w:hAnsi="Times New Roman" w:cs="Times New Roman"/>
      <w:sz w:val="16"/>
      <w:szCs w:val="16"/>
    </w:rPr>
  </w:style>
  <w:style w:type="paragraph" w:styleId="BodyTextIndent3">
    <w:name w:val="Body Text Indent 3"/>
    <w:basedOn w:val="Normal"/>
    <w:link w:val="BodyTextIndent3Char"/>
    <w:uiPriority w:val="99"/>
    <w:rsid w:val="00565010"/>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565010"/>
    <w:rPr>
      <w:rFonts w:ascii="Arial" w:hAnsi="Arial" w:cs="Arial"/>
      <w:kern w:val="0"/>
      <w:sz w:val="16"/>
      <w:szCs w:val="16"/>
      <w14:ligatures w14:val="none"/>
    </w:rPr>
  </w:style>
  <w:style w:type="character" w:styleId="HTMLCite">
    <w:name w:val="HTML Cite"/>
    <w:rsid w:val="00565010"/>
    <w:rPr>
      <w:i/>
      <w:iCs/>
    </w:rPr>
  </w:style>
  <w:style w:type="character" w:customStyle="1" w:styleId="slug-pub-date">
    <w:name w:val="slug-pub-date"/>
    <w:basedOn w:val="DefaultParagraphFont"/>
    <w:rsid w:val="00565010"/>
  </w:style>
  <w:style w:type="character" w:customStyle="1" w:styleId="slug-vol">
    <w:name w:val="slug-vol"/>
    <w:basedOn w:val="DefaultParagraphFont"/>
    <w:rsid w:val="00565010"/>
  </w:style>
  <w:style w:type="character" w:customStyle="1" w:styleId="slug-issue">
    <w:name w:val="slug-issue"/>
    <w:basedOn w:val="DefaultParagraphFont"/>
    <w:rsid w:val="00565010"/>
  </w:style>
  <w:style w:type="character" w:customStyle="1" w:styleId="slug-pages">
    <w:name w:val="slug-pages"/>
    <w:basedOn w:val="DefaultParagraphFont"/>
    <w:rsid w:val="0056501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65010"/>
    <w:rPr>
      <w:b/>
      <w:bCs/>
      <w:strike w:val="0"/>
      <w:dstrike w:val="0"/>
      <w:sz w:val="24"/>
      <w:u w:val="none"/>
      <w:effect w:val="none"/>
    </w:rPr>
  </w:style>
  <w:style w:type="paragraph" w:customStyle="1" w:styleId="Tag2">
    <w:name w:val="Tag2"/>
    <w:basedOn w:val="Normal"/>
    <w:uiPriority w:val="99"/>
    <w:qFormat/>
    <w:rsid w:val="00565010"/>
    <w:rPr>
      <w:b/>
    </w:rPr>
  </w:style>
  <w:style w:type="character" w:customStyle="1" w:styleId="tagchar">
    <w:name w:val="tagchar"/>
    <w:basedOn w:val="DefaultParagraphFont"/>
    <w:rsid w:val="00565010"/>
  </w:style>
  <w:style w:type="paragraph" w:customStyle="1" w:styleId="NormalText">
    <w:name w:val="Normal Text"/>
    <w:basedOn w:val="Normal"/>
    <w:link w:val="NormalTextChar"/>
    <w:autoRedefine/>
    <w:qFormat/>
    <w:rsid w:val="00565010"/>
    <w:pPr>
      <w:jc w:val="both"/>
    </w:pPr>
    <w:rPr>
      <w:rFonts w:eastAsia="Times New Roman"/>
      <w:szCs w:val="26"/>
    </w:rPr>
  </w:style>
  <w:style w:type="character" w:customStyle="1" w:styleId="Styleunderline11pt">
    <w:name w:val="Style underline + 11 pt"/>
    <w:basedOn w:val="underline"/>
    <w:rsid w:val="00565010"/>
    <w:rPr>
      <w:rFonts w:ascii="Times New Roman" w:hAnsi="Times New Roman" w:cs="Times New Roman"/>
      <w:sz w:val="20"/>
      <w:u w:val="single"/>
    </w:rPr>
  </w:style>
  <w:style w:type="paragraph" w:customStyle="1" w:styleId="BoldandUnderline">
    <w:name w:val="Bold and Underline"/>
    <w:basedOn w:val="Normal"/>
    <w:link w:val="BoldandUnderlineChar"/>
    <w:rsid w:val="00565010"/>
    <w:rPr>
      <w:rFonts w:eastAsia="Times New Roman"/>
      <w:b/>
      <w:szCs w:val="24"/>
      <w:u w:val="single"/>
    </w:rPr>
  </w:style>
  <w:style w:type="character" w:customStyle="1" w:styleId="BoldandUnderlineChar">
    <w:name w:val="Bold and Underline Char"/>
    <w:basedOn w:val="DefaultParagraphFont"/>
    <w:link w:val="BoldandUnderline"/>
    <w:rsid w:val="00565010"/>
    <w:rPr>
      <w:rFonts w:ascii="Arial" w:eastAsia="Times New Roman" w:hAnsi="Arial" w:cs="Arial"/>
      <w:b/>
      <w:kern w:val="0"/>
      <w:sz w:val="16"/>
      <w:u w:val="single"/>
      <w14:ligatures w14:val="none"/>
    </w:rPr>
  </w:style>
  <w:style w:type="character" w:customStyle="1" w:styleId="pmterms11">
    <w:name w:val="pmterms11"/>
    <w:basedOn w:val="DefaultParagraphFont"/>
    <w:rsid w:val="00565010"/>
    <w:rPr>
      <w:b/>
      <w:bCs/>
      <w:i w:val="0"/>
      <w:iCs w:val="0"/>
      <w:color w:val="000000"/>
    </w:rPr>
  </w:style>
  <w:style w:type="character" w:customStyle="1" w:styleId="StyleUnderlineChar9ptBold">
    <w:name w:val="Style Underline Char + 9 pt Bold"/>
    <w:basedOn w:val="DefaultParagraphFont"/>
    <w:rsid w:val="00565010"/>
    <w:rPr>
      <w:rFonts w:ascii="Times New Roman" w:hAnsi="Times New Roman"/>
      <w:b/>
      <w:bCs/>
      <w:sz w:val="20"/>
      <w:u w:val="single"/>
      <w:lang w:val="en-US" w:eastAsia="en-US" w:bidi="ar-SA"/>
    </w:rPr>
  </w:style>
  <w:style w:type="character" w:customStyle="1" w:styleId="Style8pt">
    <w:name w:val="Style 8 pt"/>
    <w:basedOn w:val="DefaultParagraphFont"/>
    <w:qFormat/>
    <w:rsid w:val="00565010"/>
    <w:rPr>
      <w:sz w:val="20"/>
    </w:rPr>
  </w:style>
  <w:style w:type="character" w:customStyle="1" w:styleId="Styleunderline11ptBold">
    <w:name w:val="Style underline + 11 pt Bold"/>
    <w:basedOn w:val="underline"/>
    <w:rsid w:val="00565010"/>
    <w:rPr>
      <w:rFonts w:ascii="Times New Roman" w:hAnsi="Times New Roman"/>
      <w:b/>
      <w:bCs/>
      <w:sz w:val="20"/>
      <w:u w:val="single"/>
    </w:rPr>
  </w:style>
  <w:style w:type="character" w:customStyle="1" w:styleId="UnderlineChar5Char">
    <w:name w:val="Underline Char5 Char"/>
    <w:basedOn w:val="DefaultParagraphFont"/>
    <w:rsid w:val="00565010"/>
    <w:rPr>
      <w:szCs w:val="24"/>
      <w:u w:val="single"/>
      <w:lang w:val="en-US" w:eastAsia="en-US" w:bidi="ar-SA"/>
    </w:rPr>
  </w:style>
  <w:style w:type="character" w:customStyle="1" w:styleId="BoldandUnderlineChar2Char1">
    <w:name w:val="Bold and Underline Char2 Char1"/>
    <w:basedOn w:val="DefaultParagraphFont"/>
    <w:rsid w:val="0056501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6501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65010"/>
    <w:rPr>
      <w:szCs w:val="24"/>
      <w:u w:val="single"/>
      <w:lang w:val="en-US" w:eastAsia="en-US" w:bidi="ar-SA"/>
    </w:rPr>
  </w:style>
  <w:style w:type="character" w:customStyle="1" w:styleId="UnderlineChar4Char">
    <w:name w:val="Underline Char4 Char"/>
    <w:basedOn w:val="DefaultParagraphFont"/>
    <w:link w:val="UnderlineChar4"/>
    <w:rsid w:val="00565010"/>
    <w:rPr>
      <w:u w:val="single"/>
    </w:rPr>
  </w:style>
  <w:style w:type="paragraph" w:customStyle="1" w:styleId="UnderlineChar4">
    <w:name w:val="Underline Char4"/>
    <w:basedOn w:val="Normal"/>
    <w:link w:val="UnderlineChar4Char"/>
    <w:qFormat/>
    <w:rsid w:val="00565010"/>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565010"/>
    <w:rPr>
      <w:b/>
      <w:u w:val="single"/>
    </w:rPr>
  </w:style>
  <w:style w:type="paragraph" w:customStyle="1" w:styleId="BoldandUnderlineChar3">
    <w:name w:val="Bold and Underline Char3"/>
    <w:basedOn w:val="Normal"/>
    <w:link w:val="BoldandUnderlineChar3Char2"/>
    <w:rsid w:val="00565010"/>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565010"/>
    <w:rPr>
      <w:rFonts w:eastAsia="Times New Roman"/>
      <w:strike/>
      <w:szCs w:val="20"/>
    </w:rPr>
  </w:style>
  <w:style w:type="character" w:customStyle="1" w:styleId="LanguageChar">
    <w:name w:val="Language Char"/>
    <w:basedOn w:val="DefaultParagraphFont"/>
    <w:link w:val="Language"/>
    <w:rsid w:val="00565010"/>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565010"/>
    <w:rPr>
      <w:rFonts w:eastAsia="Times New Roman"/>
      <w:szCs w:val="24"/>
      <w:u w:val="single"/>
    </w:rPr>
  </w:style>
  <w:style w:type="character" w:customStyle="1" w:styleId="UnderlineChar3Char">
    <w:name w:val="Underline Char3 Char"/>
    <w:basedOn w:val="DefaultParagraphFont"/>
    <w:link w:val="UnderlineChar3"/>
    <w:rsid w:val="00565010"/>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56501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65010"/>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565010"/>
    <w:rPr>
      <w:szCs w:val="24"/>
      <w:u w:val="single"/>
      <w:lang w:val="en-US" w:eastAsia="en-US" w:bidi="ar-SA"/>
    </w:rPr>
  </w:style>
  <w:style w:type="character" w:customStyle="1" w:styleId="BoldandUnderlineChar1Char2Char">
    <w:name w:val="Bold and Underline Char1 Char2 Char"/>
    <w:basedOn w:val="DefaultParagraphFont"/>
    <w:rsid w:val="00565010"/>
    <w:rPr>
      <w:b/>
      <w:szCs w:val="24"/>
      <w:u w:val="single"/>
      <w:lang w:val="en-US" w:eastAsia="en-US" w:bidi="ar-SA"/>
    </w:rPr>
  </w:style>
  <w:style w:type="character" w:customStyle="1" w:styleId="StyleStyle11ptBoldUnderlineBorderSinglesolidlineAuto">
    <w:name w:val="Style Style 11 pt Bold Underline Border: : (Single solid line Auto ..."/>
    <w:rsid w:val="00565010"/>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565010"/>
    <w:rPr>
      <w:rFonts w:eastAsia="Times New Roman"/>
      <w:szCs w:val="24"/>
    </w:rPr>
  </w:style>
  <w:style w:type="character" w:customStyle="1" w:styleId="SmalltextChar0">
    <w:name w:val="Small text Char"/>
    <w:aliases w:val="Quote1 Char1,Quote111 Char1,Quote21 Char1,Quote3 Char1,Quote4 Char1,quote Char3"/>
    <w:link w:val="Smalltext0"/>
    <w:rsid w:val="00565010"/>
    <w:rPr>
      <w:rFonts w:ascii="Arial" w:eastAsia="Times New Roman" w:hAnsi="Arial" w:cs="Arial"/>
      <w:kern w:val="0"/>
      <w:sz w:val="16"/>
      <w14:ligatures w14:val="none"/>
    </w:rPr>
  </w:style>
  <w:style w:type="character" w:customStyle="1" w:styleId="term1">
    <w:name w:val="term1"/>
    <w:rsid w:val="0056501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56501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6501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65010"/>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56501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65010"/>
    <w:rPr>
      <w:rFonts w:ascii="Arial" w:eastAsia="Times New Roman" w:hAnsi="Arial" w:cs="Arial"/>
      <w:kern w:val="0"/>
      <w:sz w:val="16"/>
      <w14:ligatures w14:val="none"/>
    </w:rPr>
  </w:style>
  <w:style w:type="character" w:customStyle="1" w:styleId="globalcontentbody">
    <w:name w:val="globalcontentbody"/>
    <w:basedOn w:val="DefaultParagraphFont"/>
    <w:rsid w:val="00565010"/>
  </w:style>
  <w:style w:type="character" w:customStyle="1" w:styleId="Styleterm111ptUnderline">
    <w:name w:val="Style term1 + 11 pt Underline"/>
    <w:basedOn w:val="term1"/>
    <w:rsid w:val="00565010"/>
    <w:rPr>
      <w:b/>
      <w:bCs/>
      <w:sz w:val="20"/>
      <w:u w:val="single"/>
    </w:rPr>
  </w:style>
  <w:style w:type="character" w:customStyle="1" w:styleId="authorbio">
    <w:name w:val="authorbio"/>
    <w:basedOn w:val="DefaultParagraphFont"/>
    <w:rsid w:val="00565010"/>
  </w:style>
  <w:style w:type="character" w:customStyle="1" w:styleId="StyleStyleUnderline411pt">
    <w:name w:val="Style Style Underline4 + 11 pt"/>
    <w:basedOn w:val="DefaultParagraphFont"/>
    <w:rsid w:val="00565010"/>
    <w:rPr>
      <w:sz w:val="20"/>
      <w:u w:val="single"/>
    </w:rPr>
  </w:style>
  <w:style w:type="character" w:customStyle="1" w:styleId="StyleStyleUnderline411ptBold">
    <w:name w:val="Style Style Underline4 + 11 pt Bold"/>
    <w:basedOn w:val="DefaultParagraphFont"/>
    <w:rsid w:val="00565010"/>
    <w:rPr>
      <w:b/>
      <w:bCs/>
      <w:sz w:val="20"/>
      <w:u w:val="single"/>
    </w:rPr>
  </w:style>
  <w:style w:type="character" w:customStyle="1" w:styleId="StyleStyleUnderline311pt">
    <w:name w:val="Style Style Underline3 + 11 pt"/>
    <w:basedOn w:val="DefaultParagraphFont"/>
    <w:rsid w:val="00565010"/>
    <w:rPr>
      <w:sz w:val="20"/>
      <w:u w:val="single"/>
    </w:rPr>
  </w:style>
  <w:style w:type="character" w:customStyle="1" w:styleId="StyleStyleUnderline311ptBold">
    <w:name w:val="Style Style Underline3 + 11 pt Bold"/>
    <w:basedOn w:val="DefaultParagraphFont"/>
    <w:rsid w:val="00565010"/>
    <w:rPr>
      <w:b/>
      <w:bCs/>
      <w:sz w:val="20"/>
      <w:u w:val="single"/>
    </w:rPr>
  </w:style>
  <w:style w:type="character" w:customStyle="1" w:styleId="StyleUnderline3">
    <w:name w:val="Style Underline3"/>
    <w:basedOn w:val="DefaultParagraphFont"/>
    <w:rsid w:val="00565010"/>
    <w:rPr>
      <w:u w:val="single"/>
    </w:rPr>
  </w:style>
  <w:style w:type="character" w:customStyle="1" w:styleId="StyleUnderline4">
    <w:name w:val="Style Underline4"/>
    <w:basedOn w:val="DefaultParagraphFont"/>
    <w:rsid w:val="00565010"/>
    <w:rPr>
      <w:u w:val="single"/>
    </w:rPr>
  </w:style>
  <w:style w:type="character" w:customStyle="1" w:styleId="CardsFont12pt">
    <w:name w:val="Cards + Font 12pt"/>
    <w:basedOn w:val="DefaultParagraphFont"/>
    <w:uiPriority w:val="1"/>
    <w:rsid w:val="00565010"/>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565010"/>
    <w:rPr>
      <w:rFonts w:eastAsia="MS Mincho"/>
      <w:szCs w:val="24"/>
      <w:u w:val="single"/>
      <w:lang w:val="en-US" w:eastAsia="ja-JP" w:bidi="ar-SA"/>
    </w:rPr>
  </w:style>
  <w:style w:type="character" w:customStyle="1" w:styleId="base">
    <w:name w:val="base"/>
    <w:basedOn w:val="DefaultParagraphFont"/>
    <w:rsid w:val="00565010"/>
  </w:style>
  <w:style w:type="character" w:customStyle="1" w:styleId="part-of-speech">
    <w:name w:val="part-of-speech"/>
    <w:basedOn w:val="DefaultParagraphFont"/>
    <w:rsid w:val="00565010"/>
  </w:style>
  <w:style w:type="character" w:customStyle="1" w:styleId="sep">
    <w:name w:val="sep"/>
    <w:basedOn w:val="DefaultParagraphFont"/>
    <w:rsid w:val="00565010"/>
  </w:style>
  <w:style w:type="character" w:customStyle="1" w:styleId="pron">
    <w:name w:val="pron"/>
    <w:basedOn w:val="DefaultParagraphFont"/>
    <w:rsid w:val="00565010"/>
  </w:style>
  <w:style w:type="character" w:customStyle="1" w:styleId="Styleunderline9pt1">
    <w:name w:val="Style underline + 9 pt1"/>
    <w:basedOn w:val="underline"/>
    <w:rsid w:val="0056501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65010"/>
    <w:rPr>
      <w:b/>
      <w:bCs/>
      <w:noProof w:val="0"/>
      <w:sz w:val="20"/>
      <w:u w:val="single"/>
      <w:lang w:val="en-US" w:eastAsia="en-US" w:bidi="ar-SA"/>
    </w:rPr>
  </w:style>
  <w:style w:type="character" w:customStyle="1" w:styleId="Hyperlink23">
    <w:name w:val="Hyperlink23"/>
    <w:basedOn w:val="DefaultParagraphFont"/>
    <w:rsid w:val="00565010"/>
    <w:rPr>
      <w:color w:val="3300CC"/>
      <w:u w:val="single"/>
    </w:rPr>
  </w:style>
  <w:style w:type="character" w:customStyle="1" w:styleId="UnderlineCharCharChar">
    <w:name w:val="Underline Char Char Char"/>
    <w:basedOn w:val="DefaultParagraphFont"/>
    <w:rsid w:val="00565010"/>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6501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65010"/>
    <w:rPr>
      <w:rFonts w:ascii="Times New Roman" w:hAnsi="Times New Roman"/>
      <w:b/>
      <w:bCs/>
      <w:sz w:val="20"/>
      <w:u w:val="single"/>
      <w:bdr w:val="single" w:sz="4" w:space="0" w:color="auto"/>
    </w:rPr>
  </w:style>
  <w:style w:type="character" w:customStyle="1" w:styleId="highlightedsearchterm">
    <w:name w:val="highlightedsearchterm"/>
    <w:rsid w:val="00565010"/>
  </w:style>
  <w:style w:type="character" w:customStyle="1" w:styleId="StyleUnderline1">
    <w:name w:val="Style Underline1"/>
    <w:basedOn w:val="DefaultParagraphFont"/>
    <w:rsid w:val="00565010"/>
    <w:rPr>
      <w:rFonts w:ascii="Times New Roman" w:hAnsi="Times New Roman"/>
      <w:sz w:val="20"/>
      <w:u w:val="single"/>
    </w:rPr>
  </w:style>
  <w:style w:type="character" w:customStyle="1" w:styleId="CitesChar2">
    <w:name w:val="Cites Char2"/>
    <w:rsid w:val="00565010"/>
    <w:rPr>
      <w:rFonts w:ascii="Times New Roman" w:eastAsia="Times New Roman" w:hAnsi="Times New Roman" w:cs="Times New Roman"/>
      <w:sz w:val="20"/>
      <w:szCs w:val="24"/>
    </w:rPr>
  </w:style>
  <w:style w:type="character" w:customStyle="1" w:styleId="2">
    <w:name w:val="2"/>
    <w:rsid w:val="00565010"/>
    <w:rPr>
      <w:rFonts w:cs="Arial"/>
      <w:bCs/>
      <w:sz w:val="20"/>
      <w:u w:val="single"/>
      <w:lang w:val="en-US" w:eastAsia="en-US" w:bidi="ar-SA"/>
    </w:rPr>
  </w:style>
  <w:style w:type="character" w:customStyle="1" w:styleId="Style9ptBoldUnderline5">
    <w:name w:val="Style 9 pt Bold Underline5"/>
    <w:basedOn w:val="DefaultParagraphFont"/>
    <w:rsid w:val="00565010"/>
    <w:rPr>
      <w:b/>
      <w:bCs/>
      <w:sz w:val="20"/>
      <w:u w:val="single"/>
    </w:rPr>
  </w:style>
  <w:style w:type="character" w:customStyle="1" w:styleId="CharChar114">
    <w:name w:val="Char Char114"/>
    <w:basedOn w:val="DefaultParagraphFont"/>
    <w:rsid w:val="00565010"/>
    <w:rPr>
      <w:rFonts w:cs="Arial"/>
      <w:bCs/>
      <w:szCs w:val="26"/>
      <w:u w:val="single"/>
      <w:lang w:val="en-US" w:eastAsia="en-US" w:bidi="ar-SA"/>
    </w:rPr>
  </w:style>
  <w:style w:type="character" w:customStyle="1" w:styleId="CharChar112">
    <w:name w:val="Char Char112"/>
    <w:basedOn w:val="DefaultParagraphFont"/>
    <w:rsid w:val="00565010"/>
    <w:rPr>
      <w:rFonts w:cs="Arial"/>
      <w:bCs/>
      <w:szCs w:val="26"/>
      <w:u w:val="single"/>
      <w:lang w:val="en-US" w:eastAsia="en-US" w:bidi="ar-SA"/>
    </w:rPr>
  </w:style>
  <w:style w:type="character" w:customStyle="1" w:styleId="hit">
    <w:name w:val="hit"/>
    <w:basedOn w:val="DefaultParagraphFont"/>
    <w:rsid w:val="00565010"/>
  </w:style>
  <w:style w:type="character" w:customStyle="1" w:styleId="ssl0">
    <w:name w:val="ss_l0"/>
    <w:basedOn w:val="DefaultParagraphFont"/>
    <w:rsid w:val="00565010"/>
  </w:style>
  <w:style w:type="paragraph" w:customStyle="1" w:styleId="WW-Default1">
    <w:name w:val="WW-Default1"/>
    <w:basedOn w:val="Normal"/>
    <w:uiPriority w:val="99"/>
    <w:qFormat/>
    <w:rsid w:val="00565010"/>
    <w:pPr>
      <w:suppressAutoHyphens/>
    </w:pPr>
    <w:rPr>
      <w:rFonts w:eastAsia="Times New Roman"/>
      <w:b/>
      <w:bCs/>
      <w:szCs w:val="20"/>
      <w:lang w:eastAsia="ar-SA"/>
    </w:rPr>
  </w:style>
  <w:style w:type="paragraph" w:customStyle="1" w:styleId="Normal1">
    <w:name w:val="Normal1"/>
    <w:basedOn w:val="BodyText"/>
    <w:uiPriority w:val="99"/>
    <w:qFormat/>
    <w:rsid w:val="00565010"/>
    <w:rPr>
      <w:b/>
      <w:bCs/>
    </w:rPr>
  </w:style>
  <w:style w:type="paragraph" w:customStyle="1" w:styleId="Default">
    <w:name w:val="Default"/>
    <w:uiPriority w:val="99"/>
    <w:qFormat/>
    <w:rsid w:val="00565010"/>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565010"/>
  </w:style>
  <w:style w:type="character" w:customStyle="1" w:styleId="Date1">
    <w:name w:val="Date1"/>
    <w:basedOn w:val="DefaultParagraphFont"/>
    <w:rsid w:val="00565010"/>
  </w:style>
  <w:style w:type="character" w:customStyle="1" w:styleId="classauthor">
    <w:name w:val="class=&quot;author&quot;"/>
    <w:basedOn w:val="DefaultParagraphFont"/>
    <w:rsid w:val="00565010"/>
  </w:style>
  <w:style w:type="character" w:customStyle="1" w:styleId="verdana">
    <w:name w:val="verdana"/>
    <w:basedOn w:val="DefaultParagraphFont"/>
    <w:rsid w:val="00565010"/>
  </w:style>
  <w:style w:type="paragraph" w:customStyle="1" w:styleId="CardStyle">
    <w:name w:val="Card Style"/>
    <w:basedOn w:val="Normal"/>
    <w:link w:val="CardStyleChar"/>
    <w:rsid w:val="00565010"/>
    <w:rPr>
      <w:rFonts w:eastAsia="Times New Roman"/>
      <w:szCs w:val="24"/>
    </w:rPr>
  </w:style>
  <w:style w:type="paragraph" w:customStyle="1" w:styleId="Stylecard11pt">
    <w:name w:val="Style card + 11 pt"/>
    <w:basedOn w:val="Normal"/>
    <w:link w:val="Stylecard11ptChar"/>
    <w:qFormat/>
    <w:rsid w:val="00565010"/>
    <w:pPr>
      <w:ind w:left="288" w:right="288"/>
    </w:pPr>
    <w:rPr>
      <w:rFonts w:ascii="Calibri" w:eastAsia="SimSun" w:hAnsi="Calibri"/>
      <w:szCs w:val="24"/>
      <w:lang w:eastAsia="zh-CN"/>
    </w:rPr>
  </w:style>
  <w:style w:type="character" w:customStyle="1" w:styleId="Stylecard11ptChar">
    <w:name w:val="Style card + 11 pt Char"/>
    <w:link w:val="Stylecard11pt"/>
    <w:rsid w:val="00565010"/>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565010"/>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565010"/>
    <w:rPr>
      <w:rFonts w:ascii="Calibri" w:eastAsia="SimSun" w:hAnsi="Calibri" w:cs="Arial"/>
      <w:kern w:val="0"/>
      <w:sz w:val="16"/>
      <w:u w:val="single"/>
      <w:lang w:eastAsia="zh-CN"/>
      <w14:ligatures w14:val="none"/>
    </w:rPr>
  </w:style>
  <w:style w:type="character" w:customStyle="1" w:styleId="texto1">
    <w:name w:val="texto1"/>
    <w:rsid w:val="00565010"/>
  </w:style>
  <w:style w:type="character" w:customStyle="1" w:styleId="UnderliningChar">
    <w:name w:val="Underlining Char"/>
    <w:link w:val="Underlining"/>
    <w:uiPriority w:val="99"/>
    <w:rsid w:val="00565010"/>
    <w:rPr>
      <w:u w:val="single"/>
      <w:lang w:val="en-GB"/>
    </w:rPr>
  </w:style>
  <w:style w:type="paragraph" w:customStyle="1" w:styleId="Underlining">
    <w:name w:val="Underlining"/>
    <w:basedOn w:val="Normal"/>
    <w:next w:val="Normal"/>
    <w:link w:val="UnderliningChar"/>
    <w:uiPriority w:val="99"/>
    <w:qFormat/>
    <w:rsid w:val="00565010"/>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565010"/>
  </w:style>
  <w:style w:type="character" w:customStyle="1" w:styleId="officialsbureau">
    <w:name w:val="official_s_bureau"/>
    <w:basedOn w:val="DefaultParagraphFont"/>
    <w:rsid w:val="00565010"/>
  </w:style>
  <w:style w:type="paragraph" w:customStyle="1" w:styleId="citenon-bold">
    <w:name w:val="cite non-bold"/>
    <w:basedOn w:val="Normal"/>
    <w:link w:val="citenon-boldChar"/>
    <w:qFormat/>
    <w:rsid w:val="00565010"/>
    <w:rPr>
      <w:rFonts w:ascii="Garamond" w:eastAsia="Times New Roman" w:hAnsi="Garamond"/>
      <w:szCs w:val="20"/>
    </w:rPr>
  </w:style>
  <w:style w:type="paragraph" w:customStyle="1" w:styleId="tiny">
    <w:name w:val="tiny"/>
    <w:next w:val="Normal"/>
    <w:link w:val="tinyChar"/>
    <w:autoRedefine/>
    <w:qFormat/>
    <w:rsid w:val="00565010"/>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565010"/>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56501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6501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65010"/>
    <w:rPr>
      <w:rFonts w:ascii="Arial" w:eastAsia="Times New Roman" w:hAnsi="Arial" w:cs="Arial"/>
      <w:b/>
      <w:kern w:val="0"/>
      <w:szCs w:val="28"/>
      <w14:ligatures w14:val="none"/>
    </w:rPr>
  </w:style>
  <w:style w:type="paragraph" w:customStyle="1" w:styleId="Style23">
    <w:name w:val="Style23"/>
    <w:basedOn w:val="Normal"/>
    <w:uiPriority w:val="99"/>
    <w:qFormat/>
    <w:rsid w:val="0056501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65010"/>
  </w:style>
  <w:style w:type="paragraph" w:customStyle="1" w:styleId="Tagtemplate">
    <w:name w:val="Tagtemplate"/>
    <w:basedOn w:val="Normal"/>
    <w:link w:val="TagtemplateChar"/>
    <w:autoRedefine/>
    <w:qFormat/>
    <w:rsid w:val="00565010"/>
    <w:pPr>
      <w:keepNext/>
      <w:keepLines/>
    </w:pPr>
    <w:rPr>
      <w:rFonts w:eastAsia="Calibri"/>
      <w:b/>
      <w:sz w:val="24"/>
    </w:rPr>
  </w:style>
  <w:style w:type="character" w:customStyle="1" w:styleId="TagtemplateChar">
    <w:name w:val="Tagtemplate Char"/>
    <w:basedOn w:val="DefaultParagraphFont"/>
    <w:link w:val="Tagtemplate"/>
    <w:rsid w:val="00565010"/>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565010"/>
    <w:rPr>
      <w:sz w:val="20"/>
      <w:u w:val="single"/>
      <w:bdr w:val="single" w:sz="4" w:space="0" w:color="auto"/>
    </w:rPr>
  </w:style>
  <w:style w:type="paragraph" w:customStyle="1" w:styleId="Citation-FirstLine">
    <w:name w:val="Citation - First Line"/>
    <w:basedOn w:val="Normal"/>
    <w:next w:val="Normal"/>
    <w:autoRedefine/>
    <w:uiPriority w:val="99"/>
    <w:qFormat/>
    <w:rsid w:val="00565010"/>
    <w:pPr>
      <w:spacing w:line="240" w:lineRule="atLeast"/>
      <w:jc w:val="both"/>
    </w:pPr>
    <w:rPr>
      <w:rFonts w:ascii="Book Antiqua" w:eastAsia="Times New Roman" w:hAnsi="Book Antiqua"/>
      <w:szCs w:val="24"/>
    </w:rPr>
  </w:style>
  <w:style w:type="character" w:customStyle="1" w:styleId="CardText-Underlined">
    <w:name w:val="Card Text - Underlined"/>
    <w:rsid w:val="00565010"/>
    <w:rPr>
      <w:b/>
      <w:sz w:val="20"/>
      <w:u w:val="single"/>
    </w:rPr>
  </w:style>
  <w:style w:type="paragraph" w:customStyle="1" w:styleId="Citation-Complete">
    <w:name w:val="Citation - Complete"/>
    <w:basedOn w:val="Normal"/>
    <w:next w:val="Normal"/>
    <w:link w:val="Citation-CompleteChar"/>
    <w:autoRedefine/>
    <w:qFormat/>
    <w:rsid w:val="00565010"/>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565010"/>
    <w:rPr>
      <w:rFonts w:ascii="Book Antiqua" w:eastAsia="Times New Roman" w:hAnsi="Book Antiqua" w:cs="Arial"/>
      <w:kern w:val="0"/>
      <w:sz w:val="16"/>
      <w14:ligatures w14:val="none"/>
    </w:rPr>
  </w:style>
  <w:style w:type="character" w:customStyle="1" w:styleId="MicroTextChar">
    <w:name w:val="MicroText Char"/>
    <w:link w:val="MicroText"/>
    <w:rsid w:val="00565010"/>
    <w:rPr>
      <w:rFonts w:ascii="Arial Narrow" w:hAnsi="Arial Narrow"/>
      <w:sz w:val="12"/>
    </w:rPr>
  </w:style>
  <w:style w:type="paragraph" w:customStyle="1" w:styleId="TagCite">
    <w:name w:val="Tag/Cite"/>
    <w:basedOn w:val="Normal"/>
    <w:uiPriority w:val="99"/>
    <w:qFormat/>
    <w:rsid w:val="00565010"/>
    <w:rPr>
      <w:rFonts w:eastAsia="Times New Roman"/>
      <w:b/>
      <w:szCs w:val="24"/>
    </w:rPr>
  </w:style>
  <w:style w:type="character" w:customStyle="1" w:styleId="Style11ptItalicUnderline">
    <w:name w:val="Style 11 pt Italic Underline"/>
    <w:basedOn w:val="DefaultParagraphFont"/>
    <w:rsid w:val="00565010"/>
    <w:rPr>
      <w:i/>
      <w:iCs/>
      <w:sz w:val="20"/>
      <w:u w:val="single"/>
    </w:rPr>
  </w:style>
  <w:style w:type="character" w:customStyle="1" w:styleId="Style11ptItalic">
    <w:name w:val="Style 11 pt Italic"/>
    <w:basedOn w:val="DefaultParagraphFont"/>
    <w:rsid w:val="0056501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65010"/>
    <w:pPr>
      <w:widowControl w:val="0"/>
    </w:pPr>
    <w:rPr>
      <w:rFonts w:eastAsia="Times New Roman"/>
      <w:szCs w:val="20"/>
    </w:rPr>
  </w:style>
  <w:style w:type="character" w:customStyle="1" w:styleId="hdr">
    <w:name w:val="hdr"/>
    <w:basedOn w:val="DefaultParagraphFont"/>
    <w:rsid w:val="00565010"/>
  </w:style>
  <w:style w:type="paragraph" w:customStyle="1" w:styleId="StyleStyle49ptBold3">
    <w:name w:val="Style Style4 + 9 pt Bold3"/>
    <w:basedOn w:val="Style4"/>
    <w:link w:val="StyleStyle49ptBold3Char"/>
    <w:qFormat/>
    <w:rsid w:val="00565010"/>
    <w:rPr>
      <w:b/>
      <w:bCs/>
    </w:rPr>
  </w:style>
  <w:style w:type="character" w:customStyle="1" w:styleId="StyleStyle49ptBold3Char">
    <w:name w:val="Style Style4 + 9 pt Bold3 Char"/>
    <w:basedOn w:val="Style4Char"/>
    <w:link w:val="StyleStyle49ptBold3"/>
    <w:rsid w:val="00565010"/>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565010"/>
    <w:rPr>
      <w:sz w:val="20"/>
      <w:u w:val="single"/>
    </w:rPr>
  </w:style>
  <w:style w:type="character" w:customStyle="1" w:styleId="ct-with-fmlt">
    <w:name w:val="ct-with-fmlt"/>
    <w:basedOn w:val="DefaultParagraphFont"/>
    <w:rsid w:val="00565010"/>
  </w:style>
  <w:style w:type="paragraph" w:customStyle="1" w:styleId="TagText">
    <w:name w:val="TagText"/>
    <w:basedOn w:val="Normal"/>
    <w:uiPriority w:val="99"/>
    <w:qFormat/>
    <w:rsid w:val="00565010"/>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565010"/>
    <w:rPr>
      <w:rFonts w:eastAsia="Calibri"/>
      <w:u w:val="thick"/>
    </w:rPr>
  </w:style>
  <w:style w:type="paragraph" w:customStyle="1" w:styleId="Stylecard11ptBoldUnderline">
    <w:name w:val="Style card + 11 pt Bold Underline"/>
    <w:basedOn w:val="Normal"/>
    <w:link w:val="Stylecard11ptBoldUnderlineChar"/>
    <w:qFormat/>
    <w:rsid w:val="00565010"/>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565010"/>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565010"/>
    <w:pPr>
      <w:ind w:left="288"/>
    </w:pPr>
    <w:rPr>
      <w:rFonts w:eastAsia="Times New Roman"/>
      <w:szCs w:val="24"/>
      <w:u w:val="single"/>
    </w:rPr>
  </w:style>
  <w:style w:type="character" w:customStyle="1" w:styleId="Cards1Char">
    <w:name w:val="Cards1 Char"/>
    <w:basedOn w:val="DefaultParagraphFont"/>
    <w:link w:val="Cards1"/>
    <w:rsid w:val="00565010"/>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565010"/>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65010"/>
    <w:rPr>
      <w:rFonts w:eastAsia="Calibri"/>
      <w:kern w:val="0"/>
      <w:sz w:val="22"/>
      <w:szCs w:val="22"/>
      <w:u w:val="single"/>
      <w14:ligatures w14:val="none"/>
    </w:rPr>
  </w:style>
  <w:style w:type="character" w:customStyle="1" w:styleId="EmphasizeThis">
    <w:name w:val="EmphasizeThis"/>
    <w:rsid w:val="00565010"/>
    <w:rPr>
      <w:rFonts w:ascii="Georgia" w:hAnsi="Georgia"/>
      <w:b/>
      <w:iCs/>
      <w:sz w:val="24"/>
      <w:u w:val="thick"/>
    </w:rPr>
  </w:style>
  <w:style w:type="paragraph" w:customStyle="1" w:styleId="Stylecard8pt">
    <w:name w:val="Style card + 8 pt"/>
    <w:basedOn w:val="Normal"/>
    <w:link w:val="Stylecard8ptChar"/>
    <w:qFormat/>
    <w:rsid w:val="00565010"/>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565010"/>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565010"/>
    <w:rPr>
      <w:rFonts w:eastAsia="Times New Roman"/>
      <w:szCs w:val="24"/>
      <w:u w:val="single"/>
    </w:rPr>
  </w:style>
  <w:style w:type="character" w:customStyle="1" w:styleId="StyleStyle49ptChar">
    <w:name w:val="Style Style4 + 9 pt Char"/>
    <w:basedOn w:val="DefaultParagraphFont"/>
    <w:link w:val="StyleStyle49pt"/>
    <w:rsid w:val="00565010"/>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565010"/>
    <w:rPr>
      <w:rFonts w:eastAsia="Times New Roman"/>
      <w:b/>
      <w:bCs/>
      <w:szCs w:val="24"/>
      <w:u w:val="single"/>
    </w:rPr>
  </w:style>
  <w:style w:type="character" w:customStyle="1" w:styleId="StyleStyle49ptBoldChar">
    <w:name w:val="Style Style4 + 9 pt Bold Char"/>
    <w:basedOn w:val="DefaultParagraphFont"/>
    <w:link w:val="StyleStyle49ptBold"/>
    <w:rsid w:val="00565010"/>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56501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65010"/>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565010"/>
    <w:rPr>
      <w:rFonts w:cs="Arial"/>
      <w:b/>
      <w:bCs/>
      <w:iCs/>
      <w:sz w:val="24"/>
      <w:szCs w:val="28"/>
      <w:lang w:val="en-US" w:eastAsia="en-US" w:bidi="ar-SA"/>
    </w:rPr>
  </w:style>
  <w:style w:type="character" w:customStyle="1" w:styleId="bhl">
    <w:name w:val="bhl"/>
    <w:basedOn w:val="DefaultParagraphFont"/>
    <w:rsid w:val="00565010"/>
  </w:style>
  <w:style w:type="character" w:customStyle="1" w:styleId="UnreadTextChar">
    <w:name w:val="Unread Text Char"/>
    <w:link w:val="UnreadText"/>
    <w:locked/>
    <w:rsid w:val="00565010"/>
    <w:rPr>
      <w:rFonts w:ascii="SimSun" w:eastAsia="SimSun" w:hAnsi="SimSun"/>
      <w:sz w:val="15"/>
      <w:lang w:eastAsia="zh-CN"/>
    </w:rPr>
  </w:style>
  <w:style w:type="paragraph" w:customStyle="1" w:styleId="UnreadText">
    <w:name w:val="Unread Text"/>
    <w:basedOn w:val="Normal"/>
    <w:next w:val="Normal"/>
    <w:link w:val="UnreadTextChar"/>
    <w:autoRedefine/>
    <w:qFormat/>
    <w:rsid w:val="00565010"/>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565010"/>
    <w:pPr>
      <w:widowControl/>
    </w:pPr>
    <w:rPr>
      <w:rFonts w:ascii="Georgia" w:eastAsia="Calibri" w:hAnsi="Georgia"/>
      <w:b/>
      <w:szCs w:val="22"/>
    </w:rPr>
  </w:style>
  <w:style w:type="paragraph" w:customStyle="1" w:styleId="CiteCard">
    <w:name w:val="Cite/Card"/>
    <w:basedOn w:val="TOC2"/>
    <w:uiPriority w:val="99"/>
    <w:qFormat/>
    <w:rsid w:val="0056501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565010"/>
    <w:pPr>
      <w:spacing w:after="100"/>
      <w:ind w:left="220"/>
    </w:pPr>
  </w:style>
  <w:style w:type="character" w:customStyle="1" w:styleId="CardTextUnderlinedChar">
    <w:name w:val="Card Text Underlined Char"/>
    <w:basedOn w:val="DefaultParagraphFont"/>
    <w:rsid w:val="00565010"/>
    <w:rPr>
      <w:rFonts w:ascii="Georgia" w:eastAsia="Times New Roman" w:hAnsi="Georgia" w:hint="default"/>
      <w:sz w:val="22"/>
      <w:u w:val="single"/>
      <w:lang w:eastAsia="zh-CN"/>
    </w:rPr>
  </w:style>
  <w:style w:type="paragraph" w:customStyle="1" w:styleId="AuthorDate">
    <w:name w:val="AuthorDate"/>
    <w:next w:val="Normal"/>
    <w:link w:val="AuthorDateChar"/>
    <w:rsid w:val="00565010"/>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565010"/>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56501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65010"/>
    <w:rPr>
      <w:rFonts w:ascii="Times New Roman" w:hAnsi="Times New Roman"/>
      <w:sz w:val="20"/>
      <w:u w:val="single"/>
      <w:bdr w:val="none" w:sz="0" w:space="0" w:color="auto"/>
      <w:shd w:val="clear" w:color="auto" w:fill="C0C0C0"/>
    </w:rPr>
  </w:style>
  <w:style w:type="character" w:customStyle="1" w:styleId="smallChar">
    <w:name w:val="small Char"/>
    <w:rsid w:val="0056501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565010"/>
    <w:pPr>
      <w:ind w:left="144"/>
    </w:pPr>
    <w:rPr>
      <w:rFonts w:eastAsia="Times New Roman"/>
      <w:szCs w:val="24"/>
      <w:lang w:val="x-none" w:eastAsia="x-none"/>
    </w:rPr>
  </w:style>
  <w:style w:type="character" w:customStyle="1" w:styleId="HotRouteChar">
    <w:name w:val="Hot Route! Char"/>
    <w:link w:val="HotRoute"/>
    <w:uiPriority w:val="99"/>
    <w:rsid w:val="00565010"/>
    <w:rPr>
      <w:rFonts w:ascii="Arial" w:eastAsia="Times New Roman" w:hAnsi="Arial" w:cs="Arial"/>
      <w:kern w:val="0"/>
      <w:sz w:val="16"/>
      <w:lang w:val="x-none" w:eastAsia="x-none"/>
      <w14:ligatures w14:val="none"/>
    </w:rPr>
  </w:style>
  <w:style w:type="character" w:customStyle="1" w:styleId="hilite1">
    <w:name w:val="hilite1"/>
    <w:basedOn w:val="DefaultParagraphFont"/>
    <w:rsid w:val="0056501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65010"/>
    <w:pPr>
      <w:ind w:left="144"/>
    </w:pPr>
    <w:rPr>
      <w:rFonts w:eastAsia="Times New Roman"/>
      <w:szCs w:val="24"/>
    </w:rPr>
  </w:style>
  <w:style w:type="character" w:customStyle="1" w:styleId="BodyText2Char">
    <w:name w:val="Body Text 2 Char"/>
    <w:basedOn w:val="DefaultParagraphFont"/>
    <w:link w:val="BodyText2"/>
    <w:rsid w:val="00565010"/>
    <w:rPr>
      <w:rFonts w:ascii="Times New Roman" w:hAnsi="Times New Roman" w:cs="Times New Roman"/>
      <w:sz w:val="20"/>
    </w:rPr>
  </w:style>
  <w:style w:type="paragraph" w:styleId="BodyText2">
    <w:name w:val="Body Text 2"/>
    <w:basedOn w:val="Normal"/>
    <w:link w:val="BodyText2Char"/>
    <w:rsid w:val="00565010"/>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565010"/>
    <w:rPr>
      <w:rFonts w:ascii="Arial" w:hAnsi="Arial" w:cs="Arial"/>
      <w:kern w:val="0"/>
      <w:sz w:val="16"/>
      <w:szCs w:val="22"/>
      <w14:ligatures w14:val="none"/>
    </w:rPr>
  </w:style>
  <w:style w:type="paragraph" w:customStyle="1" w:styleId="Cardstyle0">
    <w:name w:val="Cardstyle"/>
    <w:basedOn w:val="Normal"/>
    <w:next w:val="Normal"/>
    <w:uiPriority w:val="99"/>
    <w:qFormat/>
    <w:rsid w:val="00565010"/>
    <w:rPr>
      <w:rFonts w:eastAsia="Times New Roman"/>
      <w:szCs w:val="24"/>
    </w:rPr>
  </w:style>
  <w:style w:type="character" w:customStyle="1" w:styleId="Style12ptBoldUnderline1">
    <w:name w:val="Style 12 pt Bold Underline1"/>
    <w:basedOn w:val="DefaultParagraphFont"/>
    <w:rsid w:val="00565010"/>
    <w:rPr>
      <w:b/>
      <w:bCs/>
      <w:sz w:val="24"/>
      <w:u w:val="single"/>
    </w:rPr>
  </w:style>
  <w:style w:type="character" w:customStyle="1" w:styleId="StyleEmphasisArial12ptBoldNotItalic">
    <w:name w:val="Style Emphasis + Arial 12 pt Bold Not Italic"/>
    <w:basedOn w:val="Emphasis"/>
    <w:rsid w:val="00565010"/>
    <w:rPr>
      <w:rFonts w:ascii="Arial" w:hAnsi="Arial" w:cs="Times New Roman"/>
      <w:b w:val="0"/>
      <w:bCs/>
      <w:i/>
      <w:iCs/>
      <w:sz w:val="24"/>
      <w:u w:val="single"/>
      <w:bdr w:val="single" w:sz="8" w:space="0" w:color="auto"/>
    </w:rPr>
  </w:style>
  <w:style w:type="character" w:customStyle="1" w:styleId="DebateHighlighted">
    <w:name w:val="Debate Highlighted"/>
    <w:qFormat/>
    <w:rsid w:val="0056501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65010"/>
    <w:rPr>
      <w:rFonts w:ascii="Arial Narrow" w:hAnsi="Arial Narrow"/>
      <w:dstrike w:val="0"/>
      <w:sz w:val="20"/>
      <w:bdr w:val="single" w:sz="2" w:space="0" w:color="auto"/>
      <w:vertAlign w:val="baseline"/>
    </w:rPr>
  </w:style>
  <w:style w:type="character" w:customStyle="1" w:styleId="underline1">
    <w:name w:val="underline1"/>
    <w:basedOn w:val="DefaultParagraphFont"/>
    <w:rsid w:val="00565010"/>
    <w:rPr>
      <w:u w:val="single"/>
    </w:rPr>
  </w:style>
  <w:style w:type="character" w:customStyle="1" w:styleId="author">
    <w:name w:val="author"/>
    <w:basedOn w:val="DefaultParagraphFont"/>
    <w:rsid w:val="00565010"/>
    <w:rPr>
      <w:rFonts w:ascii="Times New Roman" w:hAnsi="Times New Roman"/>
      <w:b/>
      <w:sz w:val="24"/>
    </w:rPr>
  </w:style>
  <w:style w:type="character" w:customStyle="1" w:styleId="FontStyle291">
    <w:name w:val="Font Style291"/>
    <w:basedOn w:val="DefaultParagraphFont"/>
    <w:uiPriority w:val="99"/>
    <w:rsid w:val="0056501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65010"/>
    <w:rPr>
      <w:b/>
      <w:bCs/>
      <w:sz w:val="20"/>
      <w:u w:val="single"/>
      <w:bdr w:val="single" w:sz="4" w:space="0" w:color="auto"/>
    </w:rPr>
  </w:style>
  <w:style w:type="numbering" w:customStyle="1" w:styleId="NoList1">
    <w:name w:val="No List1"/>
    <w:next w:val="NoList"/>
    <w:uiPriority w:val="99"/>
    <w:semiHidden/>
    <w:unhideWhenUsed/>
    <w:rsid w:val="00565010"/>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65010"/>
    <w:rPr>
      <w:rFonts w:ascii="Times New Roman" w:eastAsia="Calibri" w:hAnsi="Times New Roman" w:cs="Times New Roman"/>
      <w:sz w:val="20"/>
    </w:rPr>
  </w:style>
  <w:style w:type="character" w:customStyle="1" w:styleId="FooterChar1">
    <w:name w:val="Footer Char1"/>
    <w:basedOn w:val="DefaultParagraphFont"/>
    <w:uiPriority w:val="99"/>
    <w:rsid w:val="00565010"/>
    <w:rPr>
      <w:rFonts w:ascii="Times New Roman" w:eastAsia="Calibri" w:hAnsi="Times New Roman" w:cs="Times New Roman"/>
      <w:sz w:val="20"/>
    </w:rPr>
  </w:style>
  <w:style w:type="numbering" w:customStyle="1" w:styleId="NoList2">
    <w:name w:val="No List2"/>
    <w:next w:val="NoList"/>
    <w:uiPriority w:val="99"/>
    <w:semiHidden/>
    <w:unhideWhenUsed/>
    <w:rsid w:val="00565010"/>
  </w:style>
  <w:style w:type="numbering" w:customStyle="1" w:styleId="NoList11">
    <w:name w:val="No List11"/>
    <w:next w:val="NoList"/>
    <w:uiPriority w:val="99"/>
    <w:semiHidden/>
    <w:unhideWhenUsed/>
    <w:rsid w:val="00565010"/>
  </w:style>
  <w:style w:type="numbering" w:customStyle="1" w:styleId="NoList3">
    <w:name w:val="No List3"/>
    <w:next w:val="NoList"/>
    <w:uiPriority w:val="99"/>
    <w:semiHidden/>
    <w:unhideWhenUsed/>
    <w:rsid w:val="00565010"/>
  </w:style>
  <w:style w:type="numbering" w:customStyle="1" w:styleId="NoList12">
    <w:name w:val="No List12"/>
    <w:next w:val="NoList"/>
    <w:semiHidden/>
    <w:unhideWhenUsed/>
    <w:rsid w:val="00565010"/>
  </w:style>
  <w:style w:type="numbering" w:customStyle="1" w:styleId="NoList4">
    <w:name w:val="No List4"/>
    <w:next w:val="NoList"/>
    <w:uiPriority w:val="99"/>
    <w:semiHidden/>
    <w:unhideWhenUsed/>
    <w:rsid w:val="00565010"/>
  </w:style>
  <w:style w:type="numbering" w:customStyle="1" w:styleId="NoList13">
    <w:name w:val="No List13"/>
    <w:next w:val="NoList"/>
    <w:semiHidden/>
    <w:unhideWhenUsed/>
    <w:rsid w:val="00565010"/>
  </w:style>
  <w:style w:type="numbering" w:customStyle="1" w:styleId="NoList5">
    <w:name w:val="No List5"/>
    <w:next w:val="NoList"/>
    <w:semiHidden/>
    <w:unhideWhenUsed/>
    <w:rsid w:val="00565010"/>
  </w:style>
  <w:style w:type="numbering" w:customStyle="1" w:styleId="NoList14">
    <w:name w:val="No List14"/>
    <w:next w:val="NoList"/>
    <w:semiHidden/>
    <w:unhideWhenUsed/>
    <w:rsid w:val="00565010"/>
  </w:style>
  <w:style w:type="numbering" w:customStyle="1" w:styleId="NoList6">
    <w:name w:val="No List6"/>
    <w:next w:val="NoList"/>
    <w:uiPriority w:val="99"/>
    <w:semiHidden/>
    <w:unhideWhenUsed/>
    <w:rsid w:val="00565010"/>
  </w:style>
  <w:style w:type="numbering" w:customStyle="1" w:styleId="NoList15">
    <w:name w:val="No List15"/>
    <w:next w:val="NoList"/>
    <w:uiPriority w:val="99"/>
    <w:semiHidden/>
    <w:unhideWhenUsed/>
    <w:rsid w:val="00565010"/>
  </w:style>
  <w:style w:type="numbering" w:customStyle="1" w:styleId="NoList7">
    <w:name w:val="No List7"/>
    <w:next w:val="NoList"/>
    <w:semiHidden/>
    <w:unhideWhenUsed/>
    <w:rsid w:val="00565010"/>
  </w:style>
  <w:style w:type="numbering" w:customStyle="1" w:styleId="NoList16">
    <w:name w:val="No List16"/>
    <w:next w:val="NoList"/>
    <w:uiPriority w:val="99"/>
    <w:semiHidden/>
    <w:unhideWhenUsed/>
    <w:rsid w:val="00565010"/>
  </w:style>
  <w:style w:type="numbering" w:customStyle="1" w:styleId="NoList21">
    <w:name w:val="No List21"/>
    <w:next w:val="NoList"/>
    <w:semiHidden/>
    <w:unhideWhenUsed/>
    <w:rsid w:val="00565010"/>
  </w:style>
  <w:style w:type="numbering" w:customStyle="1" w:styleId="NoList111">
    <w:name w:val="No List111"/>
    <w:next w:val="NoList"/>
    <w:uiPriority w:val="99"/>
    <w:semiHidden/>
    <w:unhideWhenUsed/>
    <w:rsid w:val="00565010"/>
  </w:style>
  <w:style w:type="numbering" w:customStyle="1" w:styleId="NoList31">
    <w:name w:val="No List31"/>
    <w:next w:val="NoList"/>
    <w:semiHidden/>
    <w:unhideWhenUsed/>
    <w:rsid w:val="00565010"/>
  </w:style>
  <w:style w:type="numbering" w:customStyle="1" w:styleId="NoList121">
    <w:name w:val="No List121"/>
    <w:next w:val="NoList"/>
    <w:semiHidden/>
    <w:unhideWhenUsed/>
    <w:rsid w:val="00565010"/>
  </w:style>
  <w:style w:type="numbering" w:customStyle="1" w:styleId="NoList41">
    <w:name w:val="No List41"/>
    <w:next w:val="NoList"/>
    <w:semiHidden/>
    <w:unhideWhenUsed/>
    <w:rsid w:val="00565010"/>
  </w:style>
  <w:style w:type="numbering" w:customStyle="1" w:styleId="NoList131">
    <w:name w:val="No List131"/>
    <w:next w:val="NoList"/>
    <w:semiHidden/>
    <w:unhideWhenUsed/>
    <w:rsid w:val="00565010"/>
  </w:style>
  <w:style w:type="numbering" w:customStyle="1" w:styleId="NoList51">
    <w:name w:val="No List51"/>
    <w:next w:val="NoList"/>
    <w:semiHidden/>
    <w:unhideWhenUsed/>
    <w:rsid w:val="00565010"/>
  </w:style>
  <w:style w:type="numbering" w:customStyle="1" w:styleId="NoList141">
    <w:name w:val="No List141"/>
    <w:next w:val="NoList"/>
    <w:semiHidden/>
    <w:unhideWhenUsed/>
    <w:rsid w:val="00565010"/>
  </w:style>
  <w:style w:type="numbering" w:customStyle="1" w:styleId="NoList61">
    <w:name w:val="No List61"/>
    <w:next w:val="NoList"/>
    <w:semiHidden/>
    <w:unhideWhenUsed/>
    <w:rsid w:val="00565010"/>
  </w:style>
  <w:style w:type="numbering" w:customStyle="1" w:styleId="NoList151">
    <w:name w:val="No List151"/>
    <w:next w:val="NoList"/>
    <w:uiPriority w:val="99"/>
    <w:semiHidden/>
    <w:unhideWhenUsed/>
    <w:rsid w:val="00565010"/>
  </w:style>
  <w:style w:type="numbering" w:customStyle="1" w:styleId="NoList8">
    <w:name w:val="No List8"/>
    <w:next w:val="NoList"/>
    <w:semiHidden/>
    <w:unhideWhenUsed/>
    <w:rsid w:val="00565010"/>
  </w:style>
  <w:style w:type="numbering" w:customStyle="1" w:styleId="NoList17">
    <w:name w:val="No List17"/>
    <w:next w:val="NoList"/>
    <w:semiHidden/>
    <w:unhideWhenUsed/>
    <w:rsid w:val="00565010"/>
  </w:style>
  <w:style w:type="numbering" w:customStyle="1" w:styleId="NoList22">
    <w:name w:val="No List22"/>
    <w:next w:val="NoList"/>
    <w:semiHidden/>
    <w:unhideWhenUsed/>
    <w:rsid w:val="00565010"/>
  </w:style>
  <w:style w:type="numbering" w:customStyle="1" w:styleId="NoList112">
    <w:name w:val="No List112"/>
    <w:next w:val="NoList"/>
    <w:uiPriority w:val="99"/>
    <w:semiHidden/>
    <w:unhideWhenUsed/>
    <w:rsid w:val="00565010"/>
  </w:style>
  <w:style w:type="numbering" w:customStyle="1" w:styleId="NoList32">
    <w:name w:val="No List32"/>
    <w:next w:val="NoList"/>
    <w:uiPriority w:val="99"/>
    <w:semiHidden/>
    <w:unhideWhenUsed/>
    <w:rsid w:val="00565010"/>
  </w:style>
  <w:style w:type="numbering" w:customStyle="1" w:styleId="NoList122">
    <w:name w:val="No List122"/>
    <w:next w:val="NoList"/>
    <w:uiPriority w:val="99"/>
    <w:semiHidden/>
    <w:unhideWhenUsed/>
    <w:rsid w:val="00565010"/>
  </w:style>
  <w:style w:type="numbering" w:customStyle="1" w:styleId="NoList42">
    <w:name w:val="No List42"/>
    <w:next w:val="NoList"/>
    <w:uiPriority w:val="99"/>
    <w:semiHidden/>
    <w:unhideWhenUsed/>
    <w:rsid w:val="00565010"/>
  </w:style>
  <w:style w:type="numbering" w:customStyle="1" w:styleId="NoList132">
    <w:name w:val="No List132"/>
    <w:next w:val="NoList"/>
    <w:uiPriority w:val="99"/>
    <w:semiHidden/>
    <w:unhideWhenUsed/>
    <w:rsid w:val="00565010"/>
  </w:style>
  <w:style w:type="numbering" w:customStyle="1" w:styleId="NoList52">
    <w:name w:val="No List52"/>
    <w:next w:val="NoList"/>
    <w:uiPriority w:val="99"/>
    <w:semiHidden/>
    <w:unhideWhenUsed/>
    <w:rsid w:val="00565010"/>
  </w:style>
  <w:style w:type="numbering" w:customStyle="1" w:styleId="NoList142">
    <w:name w:val="No List142"/>
    <w:next w:val="NoList"/>
    <w:uiPriority w:val="99"/>
    <w:semiHidden/>
    <w:unhideWhenUsed/>
    <w:rsid w:val="00565010"/>
  </w:style>
  <w:style w:type="numbering" w:customStyle="1" w:styleId="NoList62">
    <w:name w:val="No List62"/>
    <w:next w:val="NoList"/>
    <w:uiPriority w:val="99"/>
    <w:semiHidden/>
    <w:unhideWhenUsed/>
    <w:rsid w:val="00565010"/>
  </w:style>
  <w:style w:type="numbering" w:customStyle="1" w:styleId="NoList152">
    <w:name w:val="No List152"/>
    <w:next w:val="NoList"/>
    <w:uiPriority w:val="99"/>
    <w:semiHidden/>
    <w:unhideWhenUsed/>
    <w:rsid w:val="00565010"/>
  </w:style>
  <w:style w:type="character" w:styleId="CommentReference">
    <w:name w:val="annotation reference"/>
    <w:basedOn w:val="DefaultParagraphFont"/>
    <w:uiPriority w:val="99"/>
    <w:rsid w:val="00565010"/>
    <w:rPr>
      <w:sz w:val="16"/>
      <w:szCs w:val="16"/>
    </w:rPr>
  </w:style>
  <w:style w:type="paragraph" w:customStyle="1" w:styleId="StyleUnderlined11ptBold">
    <w:name w:val="Style Underlined + 11 pt Bold"/>
    <w:link w:val="StyleUnderlined11ptBoldChar"/>
    <w:qFormat/>
    <w:rsid w:val="00565010"/>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565010"/>
    <w:rPr>
      <w:rFonts w:eastAsia="Times New Roman"/>
      <w:b/>
      <w:bCs/>
      <w:kern w:val="0"/>
      <w:sz w:val="22"/>
      <w:u w:val="single"/>
      <w14:ligatures w14:val="none"/>
    </w:rPr>
  </w:style>
  <w:style w:type="paragraph" w:customStyle="1" w:styleId="StyleUnderlined11pt">
    <w:name w:val="Style Underlined + 11 pt"/>
    <w:link w:val="StyleUnderlined11ptChar"/>
    <w:qFormat/>
    <w:rsid w:val="00565010"/>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565010"/>
    <w:rPr>
      <w:rFonts w:eastAsia="Times New Roman"/>
      <w:kern w:val="0"/>
      <w:sz w:val="22"/>
      <w:u w:val="single"/>
      <w14:ligatures w14:val="none"/>
    </w:rPr>
  </w:style>
  <w:style w:type="character" w:customStyle="1" w:styleId="newscontent">
    <w:name w:val="newscontent"/>
    <w:rsid w:val="00565010"/>
  </w:style>
  <w:style w:type="character" w:customStyle="1" w:styleId="StyleUnderlinePatternClearYellow">
    <w:name w:val="Style Underline Pattern: Clear (Yellow)"/>
    <w:basedOn w:val="DefaultParagraphFont"/>
    <w:rsid w:val="00565010"/>
    <w:rPr>
      <w:u w:val="single"/>
      <w:shd w:val="clear" w:color="auto" w:fill="00FF00"/>
    </w:rPr>
  </w:style>
  <w:style w:type="paragraph" w:customStyle="1" w:styleId="UnderlineChar">
    <w:name w:val="Underline Char"/>
    <w:basedOn w:val="Normal"/>
    <w:link w:val="UnderlineCharChar"/>
    <w:rsid w:val="00565010"/>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565010"/>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565010"/>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56501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65010"/>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565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65010"/>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565010"/>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565010"/>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565010"/>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565010"/>
    <w:rPr>
      <w:rFonts w:ascii="Times New Roman" w:hAnsi="Times New Roman" w:cs="Times New Roman"/>
    </w:rPr>
  </w:style>
  <w:style w:type="character" w:customStyle="1" w:styleId="BodyText3Char">
    <w:name w:val="Body Text 3 Char"/>
    <w:basedOn w:val="DefaultParagraphFont"/>
    <w:link w:val="BodyText3"/>
    <w:locked/>
    <w:rsid w:val="0056501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65010"/>
    <w:rPr>
      <w:rFonts w:ascii="Times New Roman" w:hAnsi="Times New Roman" w:cs="Times New Roman"/>
    </w:rPr>
  </w:style>
  <w:style w:type="character" w:customStyle="1" w:styleId="DocumentMapChar">
    <w:name w:val="Document Map Char"/>
    <w:basedOn w:val="DefaultParagraphFont"/>
    <w:link w:val="DocumentMap"/>
    <w:uiPriority w:val="99"/>
    <w:locked/>
    <w:rsid w:val="00565010"/>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565010"/>
    <w:rPr>
      <w:rFonts w:ascii="Courier New" w:eastAsia="Times New Roman" w:hAnsi="Courier New" w:cs="Courier New"/>
      <w:szCs w:val="20"/>
    </w:rPr>
  </w:style>
  <w:style w:type="character" w:customStyle="1" w:styleId="underlinedChar0">
    <w:name w:val="underlined Char"/>
    <w:basedOn w:val="DefaultParagraphFont"/>
    <w:link w:val="underlined"/>
    <w:locked/>
    <w:rsid w:val="00565010"/>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565010"/>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565010"/>
    <w:rPr>
      <w:rFonts w:ascii="Times New Roman" w:eastAsia="Times New Roman" w:hAnsi="Times New Roman" w:cs="Times New Roman"/>
      <w:b/>
      <w:szCs w:val="20"/>
    </w:rPr>
  </w:style>
  <w:style w:type="paragraph" w:customStyle="1" w:styleId="Normaltag">
    <w:name w:val="Normal tag"/>
    <w:basedOn w:val="Normal"/>
    <w:link w:val="NormaltagChar"/>
    <w:qFormat/>
    <w:rsid w:val="00565010"/>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565010"/>
    <w:rPr>
      <w:rFonts w:ascii="Times New Roman" w:eastAsia="Malgun Gothic" w:hAnsi="Times New Roman" w:cs="Times New Roman"/>
      <w:b/>
      <w:u w:val="single"/>
    </w:rPr>
  </w:style>
  <w:style w:type="paragraph" w:customStyle="1" w:styleId="cites">
    <w:name w:val="cites"/>
    <w:link w:val="citesChar"/>
    <w:autoRedefine/>
    <w:qFormat/>
    <w:rsid w:val="00565010"/>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565010"/>
    <w:pPr>
      <w:spacing w:after="240"/>
      <w:jc w:val="center"/>
    </w:pPr>
    <w:rPr>
      <w:rFonts w:eastAsia="Times New Roman"/>
      <w:b/>
      <w:sz w:val="32"/>
      <w:u w:val="single"/>
      <w:lang w:bidi="en-US"/>
    </w:rPr>
  </w:style>
  <w:style w:type="paragraph" w:customStyle="1" w:styleId="TxBrp1">
    <w:name w:val="TxBr_p1"/>
    <w:basedOn w:val="Normal"/>
    <w:uiPriority w:val="99"/>
    <w:qFormat/>
    <w:rsid w:val="0056501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56501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565010"/>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65010"/>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565010"/>
    <w:rPr>
      <w:rFonts w:ascii="Times New Roman" w:eastAsia="Calibri" w:hAnsi="Times New Roman" w:cs="Times New Roman"/>
      <w:sz w:val="16"/>
      <w:szCs w:val="18"/>
    </w:rPr>
  </w:style>
  <w:style w:type="paragraph" w:customStyle="1" w:styleId="SmallFont">
    <w:name w:val="Small Font"/>
    <w:basedOn w:val="Normal"/>
    <w:link w:val="SmallFontChar"/>
    <w:qFormat/>
    <w:rsid w:val="00565010"/>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565010"/>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56501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565010"/>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565010"/>
    <w:rPr>
      <w:rFonts w:eastAsia="Times New Roman"/>
      <w:b/>
      <w:sz w:val="24"/>
      <w:szCs w:val="20"/>
    </w:rPr>
  </w:style>
  <w:style w:type="paragraph" w:customStyle="1" w:styleId="evidencetextChar">
    <w:name w:val="evidence text Char"/>
    <w:basedOn w:val="Normal"/>
    <w:qFormat/>
    <w:rsid w:val="00565010"/>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65010"/>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565010"/>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565010"/>
    <w:rPr>
      <w:rFonts w:ascii="Times New Roman" w:eastAsia="Calibri" w:hAnsi="Times New Roman" w:cs="Times New Roman"/>
    </w:rPr>
  </w:style>
  <w:style w:type="paragraph" w:customStyle="1" w:styleId="StyleCardText9pt">
    <w:name w:val="Style Card Text + 9 pt"/>
    <w:basedOn w:val="Normal"/>
    <w:link w:val="StyleCardText9ptChar"/>
    <w:qFormat/>
    <w:rsid w:val="00565010"/>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565010"/>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565010"/>
    <w:rPr>
      <w:rFonts w:ascii="Garamond" w:eastAsia="Times New Roman" w:hAnsi="Garamond" w:cs="Arial"/>
      <w:kern w:val="0"/>
      <w:sz w:val="16"/>
      <w:szCs w:val="20"/>
      <w14:ligatures w14:val="none"/>
    </w:rPr>
  </w:style>
  <w:style w:type="character" w:customStyle="1" w:styleId="MinimizeChar">
    <w:name w:val="Minimize Char"/>
    <w:link w:val="Minimize"/>
    <w:locked/>
    <w:rsid w:val="0056501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565010"/>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565010"/>
    <w:rPr>
      <w:rFonts w:ascii="Arial" w:eastAsia="Times New Roman" w:hAnsi="Arial" w:cs="Arial"/>
      <w:kern w:val="0"/>
      <w:sz w:val="16"/>
      <w:szCs w:val="26"/>
      <w14:ligatures w14:val="none"/>
    </w:rPr>
  </w:style>
  <w:style w:type="character" w:customStyle="1" w:styleId="HotRouteChar0">
    <w:name w:val="Hot Route Char"/>
    <w:link w:val="HotRoute0"/>
    <w:locked/>
    <w:rsid w:val="00565010"/>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565010"/>
    <w:rPr>
      <w:rFonts w:ascii="Times New Roman" w:hAnsi="Times New Roman" w:cs="Times New Roman"/>
      <w:szCs w:val="16"/>
    </w:rPr>
  </w:style>
  <w:style w:type="paragraph" w:customStyle="1" w:styleId="cardtext0">
    <w:name w:val="cardtext"/>
    <w:basedOn w:val="Normal"/>
    <w:link w:val="cardtextChar2"/>
    <w:qFormat/>
    <w:rsid w:val="00565010"/>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56501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65010"/>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565010"/>
    <w:pPr>
      <w:spacing w:line="256" w:lineRule="auto"/>
    </w:pPr>
    <w:rPr>
      <w:rFonts w:eastAsia="Cambria"/>
      <w:b/>
    </w:rPr>
  </w:style>
  <w:style w:type="paragraph" w:customStyle="1" w:styleId="Shrink8">
    <w:name w:val="Shrink8"/>
    <w:basedOn w:val="Normal"/>
    <w:uiPriority w:val="99"/>
    <w:qFormat/>
    <w:rsid w:val="00565010"/>
    <w:pPr>
      <w:spacing w:line="256" w:lineRule="auto"/>
    </w:pPr>
    <w:rPr>
      <w:rFonts w:eastAsia="Cambria"/>
    </w:rPr>
  </w:style>
  <w:style w:type="character" w:customStyle="1" w:styleId="UnderlineTextChar">
    <w:name w:val="Underline Text Char"/>
    <w:basedOn w:val="DefaultParagraphFont"/>
    <w:link w:val="UnderlineText"/>
    <w:locked/>
    <w:rsid w:val="0056501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65010"/>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565010"/>
    <w:pPr>
      <w:spacing w:line="256" w:lineRule="auto"/>
    </w:pPr>
    <w:rPr>
      <w:rFonts w:eastAsia="Times New Roman"/>
    </w:rPr>
  </w:style>
  <w:style w:type="character" w:customStyle="1" w:styleId="DebateNormalChar">
    <w:name w:val="DebateNormal Char"/>
    <w:basedOn w:val="DefaultParagraphFont"/>
    <w:link w:val="DebateNormal"/>
    <w:locked/>
    <w:rsid w:val="00565010"/>
    <w:rPr>
      <w:rFonts w:ascii="Times New Roman" w:eastAsia="Calibri" w:hAnsi="Times New Roman" w:cs="Times New Roman"/>
      <w:szCs w:val="20"/>
    </w:rPr>
  </w:style>
  <w:style w:type="paragraph" w:customStyle="1" w:styleId="DebateNormal">
    <w:name w:val="DebateNormal"/>
    <w:basedOn w:val="Normal"/>
    <w:link w:val="DebateNormalChar"/>
    <w:qFormat/>
    <w:rsid w:val="00565010"/>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56501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65010"/>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565010"/>
    <w:rPr>
      <w:rFonts w:ascii="Times New Roman" w:hAnsi="Times New Roman" w:cs="Times New Roman"/>
      <w:sz w:val="18"/>
    </w:rPr>
  </w:style>
  <w:style w:type="paragraph" w:customStyle="1" w:styleId="NormalCite">
    <w:name w:val="NormalCite"/>
    <w:link w:val="NormalCiteChar"/>
    <w:qFormat/>
    <w:rsid w:val="00565010"/>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56501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565010"/>
    <w:rPr>
      <w:rFonts w:ascii="Times" w:eastAsia="Times New Roman" w:hAnsi="Times"/>
      <w:szCs w:val="24"/>
    </w:rPr>
  </w:style>
  <w:style w:type="character" w:customStyle="1" w:styleId="CARDChar0">
    <w:name w:val="CARD Char"/>
    <w:basedOn w:val="DefaultParagraphFont"/>
    <w:link w:val="CARD"/>
    <w:locked/>
    <w:rsid w:val="00565010"/>
    <w:rPr>
      <w:rFonts w:ascii="Times New Roman" w:eastAsia="Times New Roman" w:hAnsi="Times New Roman" w:cs="Times New Roman"/>
      <w:u w:val="single"/>
    </w:rPr>
  </w:style>
  <w:style w:type="paragraph" w:customStyle="1" w:styleId="CARD">
    <w:name w:val="CARD"/>
    <w:basedOn w:val="Normal"/>
    <w:link w:val="CARDChar0"/>
    <w:rsid w:val="00565010"/>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565010"/>
    <w:pPr>
      <w:spacing w:line="256" w:lineRule="auto"/>
    </w:pPr>
    <w:rPr>
      <w:rFonts w:eastAsia="Times New Roman"/>
      <w:szCs w:val="24"/>
    </w:rPr>
  </w:style>
  <w:style w:type="character" w:customStyle="1" w:styleId="UnderlineBoldIndentCharChar">
    <w:name w:val="Underline + Bold Indent Char Char"/>
    <w:link w:val="UnderlineBoldIndent"/>
    <w:locked/>
    <w:rsid w:val="0056501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65010"/>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56501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65010"/>
    <w:rPr>
      <w:u w:val="single"/>
    </w:rPr>
  </w:style>
  <w:style w:type="character" w:customStyle="1" w:styleId="StyleUnderlineBoldIndent11ptBoldChar">
    <w:name w:val="Style Underline + Bold Indent + 11 pt Bold Char"/>
    <w:link w:val="StyleUnderlineBoldIndent11ptBold"/>
    <w:locked/>
    <w:rsid w:val="0056501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65010"/>
    <w:rPr>
      <w:b/>
      <w:bCs/>
      <w:u w:val="single"/>
    </w:rPr>
  </w:style>
  <w:style w:type="paragraph" w:customStyle="1" w:styleId="Normal20pt">
    <w:name w:val="Normal  + 20 pt"/>
    <w:basedOn w:val="Normal"/>
    <w:uiPriority w:val="6"/>
    <w:qFormat/>
    <w:rsid w:val="00565010"/>
    <w:pPr>
      <w:spacing w:line="256" w:lineRule="auto"/>
    </w:pPr>
    <w:rPr>
      <w:rFonts w:asciiTheme="minorHAnsi" w:hAnsiTheme="minorHAnsi" w:cstheme="minorBidi"/>
      <w:bCs/>
      <w:u w:val="single"/>
    </w:rPr>
  </w:style>
  <w:style w:type="paragraph" w:customStyle="1" w:styleId="author-name">
    <w:name w:val="author-name"/>
    <w:basedOn w:val="Normal"/>
    <w:rsid w:val="0056501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56501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565010"/>
    <w:rPr>
      <w:rFonts w:ascii="Times New Roman" w:hAnsi="Times New Roman" w:cs="Times New Roman"/>
      <w:sz w:val="12"/>
    </w:rPr>
  </w:style>
  <w:style w:type="paragraph" w:customStyle="1" w:styleId="Microtext0">
    <w:name w:val="Microtext"/>
    <w:basedOn w:val="Normal"/>
    <w:next w:val="Normal"/>
    <w:link w:val="MicrotextChar0"/>
    <w:qFormat/>
    <w:rsid w:val="00565010"/>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565010"/>
    <w:rPr>
      <w:rFonts w:ascii="Times New Roman" w:hAnsi="Times New Roman" w:cs="Times New Roman"/>
      <w:b/>
    </w:rPr>
  </w:style>
  <w:style w:type="paragraph" w:customStyle="1" w:styleId="Style6">
    <w:name w:val="Style6"/>
    <w:basedOn w:val="Normal"/>
    <w:link w:val="Style6Char"/>
    <w:autoRedefine/>
    <w:qFormat/>
    <w:rsid w:val="00565010"/>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565010"/>
    <w:rPr>
      <w:rFonts w:ascii="Times New Roman" w:eastAsia="Times New Roman" w:hAnsi="Times New Roman" w:cs="Times New Roman"/>
      <w:b/>
      <w:szCs w:val="20"/>
      <w:u w:val="thick"/>
    </w:rPr>
  </w:style>
  <w:style w:type="paragraph" w:customStyle="1" w:styleId="Style11">
    <w:name w:val="Style11"/>
    <w:basedOn w:val="Normal"/>
    <w:link w:val="Style11Char"/>
    <w:qFormat/>
    <w:rsid w:val="00565010"/>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565010"/>
    <w:rPr>
      <w:rFonts w:ascii="Times New Roman" w:eastAsia="Times New Roman" w:hAnsi="Times New Roman" w:cs="Times New Roman"/>
      <w:b/>
      <w:u w:val="thick"/>
    </w:rPr>
  </w:style>
  <w:style w:type="paragraph" w:customStyle="1" w:styleId="Style12">
    <w:name w:val="Style12"/>
    <w:basedOn w:val="Normal"/>
    <w:link w:val="Style12Char"/>
    <w:qFormat/>
    <w:rsid w:val="00565010"/>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565010"/>
    <w:rPr>
      <w:rFonts w:ascii="Garamond" w:eastAsia="Times New Roman" w:hAnsi="Garamond"/>
      <w:sz w:val="12"/>
    </w:rPr>
  </w:style>
  <w:style w:type="paragraph" w:customStyle="1" w:styleId="Shrink">
    <w:name w:val="Shrink"/>
    <w:link w:val="ShrinkChar"/>
    <w:qFormat/>
    <w:rsid w:val="0056501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56501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6501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6501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65010"/>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565010"/>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565010"/>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565010"/>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565010"/>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565010"/>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565010"/>
    <w:rPr>
      <w:rFonts w:ascii="Calibri" w:eastAsia="Times New Roman" w:hAnsi="Calibri" w:cs="Calibri"/>
      <w:sz w:val="12"/>
    </w:rPr>
  </w:style>
  <w:style w:type="paragraph" w:customStyle="1" w:styleId="CardsFont6ptChar">
    <w:name w:val="Cards + Font: 6 pt Char"/>
    <w:basedOn w:val="Normal"/>
    <w:link w:val="CardsFont6ptCharChar"/>
    <w:qFormat/>
    <w:rsid w:val="00565010"/>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565010"/>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565010"/>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565010"/>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565010"/>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565010"/>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565010"/>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565010"/>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565010"/>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565010"/>
    <w:rPr>
      <w:rFonts w:ascii="Calibri" w:eastAsia="Times New Roman" w:hAnsi="Calibri" w:cs="Calibri"/>
      <w:szCs w:val="20"/>
    </w:rPr>
  </w:style>
  <w:style w:type="paragraph" w:customStyle="1" w:styleId="Cardnon-underlined">
    <w:name w:val="Card non-underlined"/>
    <w:basedOn w:val="Normal"/>
    <w:link w:val="Cardnon-underlinedChar"/>
    <w:autoRedefine/>
    <w:rsid w:val="00565010"/>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565010"/>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56501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6501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565010"/>
    <w:rPr>
      <w:rFonts w:eastAsia="Times New Roman"/>
      <w:bCs/>
      <w:caps/>
      <w:szCs w:val="20"/>
    </w:rPr>
  </w:style>
  <w:style w:type="paragraph" w:customStyle="1" w:styleId="text">
    <w:name w:val="text"/>
    <w:basedOn w:val="Normal"/>
    <w:qFormat/>
    <w:rsid w:val="00565010"/>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56501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6501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65010"/>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565010"/>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565010"/>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6501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6501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565010"/>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65010"/>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565010"/>
    <w:rPr>
      <w:rFonts w:ascii="Calibri" w:hAnsi="Calibri" w:cs="Times New Roman"/>
      <w:b/>
    </w:rPr>
  </w:style>
  <w:style w:type="paragraph" w:customStyle="1" w:styleId="Analytic">
    <w:name w:val="Analytic"/>
    <w:basedOn w:val="Normal"/>
    <w:link w:val="AnalyticChar"/>
    <w:uiPriority w:val="5"/>
    <w:qFormat/>
    <w:rsid w:val="00565010"/>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565010"/>
    <w:rPr>
      <w:rFonts w:ascii="Calibri" w:eastAsia="Calibri" w:hAnsi="Calibri" w:cs="Calibri"/>
      <w:u w:val="single"/>
    </w:rPr>
  </w:style>
  <w:style w:type="paragraph" w:customStyle="1" w:styleId="Underline2">
    <w:name w:val="Underline2"/>
    <w:basedOn w:val="Normal"/>
    <w:link w:val="Underline2Char"/>
    <w:uiPriority w:val="4"/>
    <w:qFormat/>
    <w:rsid w:val="00565010"/>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565010"/>
    <w:pPr>
      <w:widowControl w:val="0"/>
    </w:pPr>
    <w:rPr>
      <w:rFonts w:asciiTheme="minorHAnsi" w:hAnsiTheme="minorHAnsi" w:cstheme="minorBidi"/>
    </w:rPr>
  </w:style>
  <w:style w:type="character" w:customStyle="1" w:styleId="StyleCircled11ptChar">
    <w:name w:val="Style Circled + 11 pt Char"/>
    <w:link w:val="StyleCircled11pt"/>
    <w:locked/>
    <w:rsid w:val="0056501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65010"/>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56501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65010"/>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56501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65010"/>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565010"/>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565010"/>
    <w:rPr>
      <w:sz w:val="16"/>
    </w:rPr>
  </w:style>
  <w:style w:type="paragraph" w:customStyle="1" w:styleId="Reduce8pt">
    <w:name w:val="Reduce 8pt"/>
    <w:basedOn w:val="Normal"/>
    <w:link w:val="Reduce8ptCharChar"/>
    <w:qFormat/>
    <w:rsid w:val="00565010"/>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565010"/>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565010"/>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56501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56501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65010"/>
    <w:rPr>
      <w:rFonts w:ascii="Times New Roman" w:hAnsi="Times New Roman" w:cs="Times New Roman"/>
      <w:b/>
      <w:sz w:val="32"/>
    </w:rPr>
  </w:style>
  <w:style w:type="paragraph" w:customStyle="1" w:styleId="HeadingsBase">
    <w:name w:val="Headings Base"/>
    <w:basedOn w:val="Normal"/>
    <w:link w:val="HeadingsBaseChar"/>
    <w:qFormat/>
    <w:rsid w:val="00565010"/>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56501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565010"/>
    <w:pPr>
      <w:spacing w:line="480" w:lineRule="auto"/>
      <w:ind w:firstLine="720"/>
    </w:pPr>
    <w:rPr>
      <w:rFonts w:eastAsia="Calibri"/>
    </w:rPr>
  </w:style>
  <w:style w:type="paragraph" w:customStyle="1" w:styleId="SchoolBlockQuote">
    <w:name w:val="School Block Quote"/>
    <w:basedOn w:val="SchoolPaper"/>
    <w:uiPriority w:val="99"/>
    <w:qFormat/>
    <w:rsid w:val="00565010"/>
  </w:style>
  <w:style w:type="paragraph" w:customStyle="1" w:styleId="SchoolWorksCited">
    <w:name w:val="School Works Cited"/>
    <w:basedOn w:val="SchoolPaper"/>
    <w:uiPriority w:val="99"/>
    <w:qFormat/>
    <w:rsid w:val="00565010"/>
  </w:style>
  <w:style w:type="paragraph" w:customStyle="1" w:styleId="BlockQuote">
    <w:name w:val="Block Quote"/>
    <w:basedOn w:val="Normal"/>
    <w:uiPriority w:val="99"/>
    <w:qFormat/>
    <w:rsid w:val="00565010"/>
    <w:pPr>
      <w:spacing w:line="256" w:lineRule="auto"/>
      <w:ind w:left="720" w:right="720"/>
    </w:pPr>
    <w:rPr>
      <w:rFonts w:eastAsia="Calibri"/>
      <w:sz w:val="24"/>
    </w:rPr>
  </w:style>
  <w:style w:type="paragraph" w:customStyle="1" w:styleId="PaperBody">
    <w:name w:val="Paper Body"/>
    <w:basedOn w:val="Normal"/>
    <w:uiPriority w:val="99"/>
    <w:qFormat/>
    <w:rsid w:val="00565010"/>
    <w:pPr>
      <w:spacing w:line="480" w:lineRule="auto"/>
      <w:ind w:firstLine="720"/>
    </w:pPr>
    <w:rPr>
      <w:rFonts w:eastAsia="Calibri"/>
      <w:szCs w:val="24"/>
    </w:rPr>
  </w:style>
  <w:style w:type="paragraph" w:customStyle="1" w:styleId="PaperCitation">
    <w:name w:val="Paper Citation"/>
    <w:basedOn w:val="Normal"/>
    <w:uiPriority w:val="99"/>
    <w:qFormat/>
    <w:rsid w:val="00565010"/>
    <w:pPr>
      <w:spacing w:line="480" w:lineRule="auto"/>
      <w:ind w:left="720" w:hanging="720"/>
    </w:pPr>
    <w:rPr>
      <w:rFonts w:eastAsia="Calibri"/>
    </w:rPr>
  </w:style>
  <w:style w:type="paragraph" w:customStyle="1" w:styleId="WW-Default">
    <w:name w:val="WW-Default"/>
    <w:uiPriority w:val="99"/>
    <w:qFormat/>
    <w:rsid w:val="00565010"/>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56501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565010"/>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565010"/>
  </w:style>
  <w:style w:type="paragraph" w:customStyle="1" w:styleId="Footnote2">
    <w:name w:val="Footnote2"/>
    <w:basedOn w:val="Normal"/>
    <w:next w:val="Normal"/>
    <w:link w:val="Footnote2Char"/>
    <w:autoRedefine/>
    <w:qFormat/>
    <w:rsid w:val="00565010"/>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56501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6501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56501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65010"/>
    <w:rPr>
      <w:rFonts w:ascii="Times New Roman" w:hAnsi="Times New Roman" w:cs="Times New Roman"/>
      <w:sz w:val="20"/>
    </w:rPr>
  </w:style>
  <w:style w:type="paragraph" w:customStyle="1" w:styleId="CardText1">
    <w:name w:val="CardText"/>
    <w:basedOn w:val="Normal"/>
    <w:link w:val="CardTextChar3"/>
    <w:qFormat/>
    <w:rsid w:val="00565010"/>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565010"/>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565010"/>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65010"/>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565010"/>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65010"/>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565010"/>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65010"/>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65010"/>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65010"/>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65010"/>
    <w:pPr>
      <w:spacing w:before="100" w:beforeAutospacing="1" w:after="100" w:afterAutospacing="1"/>
    </w:pPr>
    <w:rPr>
      <w:rFonts w:eastAsia="Times New Roman"/>
      <w:sz w:val="24"/>
      <w:szCs w:val="24"/>
    </w:rPr>
  </w:style>
  <w:style w:type="paragraph" w:customStyle="1" w:styleId="first">
    <w:name w:val="first"/>
    <w:basedOn w:val="Normal"/>
    <w:qFormat/>
    <w:rsid w:val="0056501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565010"/>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565010"/>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565010"/>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565010"/>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565010"/>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565010"/>
    <w:rPr>
      <w:b/>
      <w:bCs/>
      <w:u w:val="single"/>
    </w:rPr>
  </w:style>
  <w:style w:type="paragraph" w:customStyle="1" w:styleId="StyleUnderlineChar11ptBold3">
    <w:name w:val="Style Underline Char + 11 pt Bold3"/>
    <w:link w:val="StyleUnderlineChar11ptBold3Char"/>
    <w:qFormat/>
    <w:rsid w:val="00565010"/>
    <w:pPr>
      <w:spacing w:after="0" w:line="240" w:lineRule="auto"/>
    </w:pPr>
    <w:rPr>
      <w:b/>
      <w:bCs/>
      <w:u w:val="single"/>
    </w:rPr>
  </w:style>
  <w:style w:type="paragraph" w:customStyle="1" w:styleId="2ndOrderPara">
    <w:name w:val="2nd Order Para"/>
    <w:basedOn w:val="Default"/>
    <w:next w:val="Default"/>
    <w:uiPriority w:val="99"/>
    <w:qFormat/>
    <w:rsid w:val="00565010"/>
    <w:rPr>
      <w:rFonts w:ascii="HJGHKL+TimesNewRoman" w:eastAsia="Times New Roman" w:hAnsi="HJGHKL+TimesNewRoman" w:cs="Times New Roman"/>
      <w:color w:val="auto"/>
    </w:rPr>
  </w:style>
  <w:style w:type="paragraph" w:customStyle="1" w:styleId="normalweb1">
    <w:name w:val="normalweb1"/>
    <w:basedOn w:val="Normal"/>
    <w:qFormat/>
    <w:rsid w:val="0056501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6501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6501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565010"/>
    <w:rPr>
      <w:rFonts w:ascii="Times New Roman" w:eastAsia="Times New Roman" w:hAnsi="Times New Roman" w:cs="Times New Roman"/>
      <w:color w:val="auto"/>
    </w:rPr>
  </w:style>
  <w:style w:type="paragraph" w:customStyle="1" w:styleId="a0">
    <w:name w:val=".."/>
    <w:basedOn w:val="Default"/>
    <w:next w:val="Default"/>
    <w:rsid w:val="00565010"/>
    <w:rPr>
      <w:rFonts w:ascii="Times New Roman" w:eastAsia="Times New Roman" w:hAnsi="Times New Roman" w:cs="Times New Roman"/>
      <w:color w:val="auto"/>
    </w:rPr>
  </w:style>
  <w:style w:type="paragraph" w:customStyle="1" w:styleId="a1">
    <w:name w:val="...."/>
    <w:basedOn w:val="Default"/>
    <w:next w:val="Default"/>
    <w:rsid w:val="00565010"/>
    <w:rPr>
      <w:rFonts w:ascii="Times New Roman" w:eastAsia="Times New Roman" w:hAnsi="Times New Roman" w:cs="Times New Roman"/>
      <w:color w:val="auto"/>
    </w:rPr>
  </w:style>
  <w:style w:type="paragraph" w:customStyle="1" w:styleId="s0">
    <w:name w:val="s0"/>
    <w:basedOn w:val="Normal"/>
    <w:qFormat/>
    <w:rsid w:val="0056501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56501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6501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56501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6501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56501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6501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56501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6501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565010"/>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565010"/>
    <w:rPr>
      <w:rFonts w:ascii="Times New Roman" w:eastAsia="Times New Roman" w:hAnsi="Times New Roman" w:cs="Times New Roman"/>
      <w:sz w:val="16"/>
    </w:rPr>
  </w:style>
  <w:style w:type="paragraph" w:customStyle="1" w:styleId="CardBody">
    <w:name w:val="Card Body"/>
    <w:basedOn w:val="Normal"/>
    <w:link w:val="CardBodyChar"/>
    <w:rsid w:val="00565010"/>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565010"/>
    <w:pPr>
      <w:spacing w:before="100" w:beforeAutospacing="1" w:after="100" w:afterAutospacing="1"/>
    </w:pPr>
    <w:rPr>
      <w:rFonts w:eastAsia="Times New Roman"/>
      <w:szCs w:val="24"/>
    </w:rPr>
  </w:style>
  <w:style w:type="character" w:customStyle="1" w:styleId="oldTagChar">
    <w:name w:val="oldTag Char"/>
    <w:link w:val="oldTag"/>
    <w:locked/>
    <w:rsid w:val="00565010"/>
    <w:rPr>
      <w:rFonts w:ascii="Times New Roman" w:hAnsi="Times New Roman" w:cs="Times New Roman"/>
      <w:b/>
    </w:rPr>
  </w:style>
  <w:style w:type="paragraph" w:customStyle="1" w:styleId="oldTag">
    <w:name w:val="oldTag"/>
    <w:basedOn w:val="Normal"/>
    <w:next w:val="Normal"/>
    <w:link w:val="oldTagChar"/>
    <w:qFormat/>
    <w:rsid w:val="00565010"/>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565010"/>
    <w:rPr>
      <w:bCs/>
      <w:caps/>
      <w:sz w:val="20"/>
    </w:rPr>
  </w:style>
  <w:style w:type="paragraph" w:customStyle="1" w:styleId="FakeHeader">
    <w:name w:val="Fake Header"/>
    <w:basedOn w:val="Smalltext0"/>
    <w:uiPriority w:val="99"/>
    <w:qFormat/>
    <w:rsid w:val="00565010"/>
    <w:pPr>
      <w:spacing w:line="256" w:lineRule="auto"/>
      <w:jc w:val="center"/>
    </w:pPr>
    <w:rPr>
      <w:b/>
      <w:sz w:val="36"/>
      <w:szCs w:val="26"/>
      <w:u w:val="single"/>
    </w:rPr>
  </w:style>
  <w:style w:type="paragraph" w:customStyle="1" w:styleId="Tagging">
    <w:name w:val="Tagging"/>
    <w:basedOn w:val="Normal"/>
    <w:autoRedefine/>
    <w:uiPriority w:val="99"/>
    <w:qFormat/>
    <w:rsid w:val="00565010"/>
    <w:pPr>
      <w:spacing w:line="256" w:lineRule="auto"/>
    </w:pPr>
    <w:rPr>
      <w:rFonts w:eastAsia="Times New Roman"/>
      <w:b/>
      <w:szCs w:val="24"/>
    </w:rPr>
  </w:style>
  <w:style w:type="paragraph" w:customStyle="1" w:styleId="NormalWeb10">
    <w:name w:val="Normal (Web)1"/>
    <w:basedOn w:val="Normal"/>
    <w:qFormat/>
    <w:rsid w:val="0056501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65010"/>
    <w:pPr>
      <w:spacing w:line="256" w:lineRule="auto"/>
    </w:pPr>
    <w:rPr>
      <w:rFonts w:eastAsia="Times New Roman"/>
      <w:b/>
      <w:szCs w:val="20"/>
    </w:rPr>
  </w:style>
  <w:style w:type="paragraph" w:customStyle="1" w:styleId="Number">
    <w:name w:val="Number"/>
    <w:basedOn w:val="Heading2"/>
    <w:qFormat/>
    <w:rsid w:val="00565010"/>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6501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565010"/>
    <w:pPr>
      <w:spacing w:line="256" w:lineRule="auto"/>
    </w:pPr>
    <w:rPr>
      <w:rFonts w:eastAsia="Times New Roman"/>
      <w:szCs w:val="20"/>
    </w:rPr>
  </w:style>
  <w:style w:type="paragraph" w:customStyle="1" w:styleId="inside-copy">
    <w:name w:val="inside-copy"/>
    <w:basedOn w:val="Normal"/>
    <w:uiPriority w:val="99"/>
    <w:qFormat/>
    <w:rsid w:val="0056501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6501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6501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6501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65010"/>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565010"/>
    <w:rPr>
      <w:rFonts w:ascii="Arial Narrow" w:hAnsi="Arial Narrow" w:hint="default"/>
      <w:sz w:val="18"/>
      <w:szCs w:val="24"/>
      <w:u w:val="single"/>
    </w:rPr>
  </w:style>
  <w:style w:type="paragraph" w:customStyle="1" w:styleId="StyleUnderline9pt2">
    <w:name w:val="Style Underline + 9 pt2"/>
    <w:link w:val="StyleUnderline9pt2Char"/>
    <w:qFormat/>
    <w:rsid w:val="00565010"/>
    <w:pPr>
      <w:spacing w:after="200" w:line="276" w:lineRule="auto"/>
    </w:pPr>
    <w:rPr>
      <w:rFonts w:ascii="Arial Narrow" w:hAnsi="Arial Narrow"/>
      <w:sz w:val="18"/>
      <w:u w:val="single"/>
    </w:rPr>
  </w:style>
  <w:style w:type="character" w:customStyle="1" w:styleId="EmphasisTextChar">
    <w:name w:val="Emphasis Text Char"/>
    <w:link w:val="EmphasisText"/>
    <w:locked/>
    <w:rsid w:val="00565010"/>
    <w:rPr>
      <w:b/>
      <w:u w:val="single"/>
    </w:rPr>
  </w:style>
  <w:style w:type="paragraph" w:customStyle="1" w:styleId="EmphasisText">
    <w:name w:val="Emphasis Text"/>
    <w:basedOn w:val="UnderlinedText"/>
    <w:link w:val="EmphasisTextChar"/>
    <w:qFormat/>
    <w:rsid w:val="00565010"/>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565010"/>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565010"/>
    <w:pPr>
      <w:spacing w:line="256" w:lineRule="auto"/>
    </w:pPr>
    <w:rPr>
      <w:sz w:val="20"/>
    </w:rPr>
  </w:style>
  <w:style w:type="character" w:customStyle="1" w:styleId="StyleStyle49ptBold1Char">
    <w:name w:val="Style Style4 + 9 pt Bold1 Char"/>
    <w:link w:val="StyleStyle49ptBold1"/>
    <w:locked/>
    <w:rsid w:val="00565010"/>
    <w:rPr>
      <w:b/>
      <w:bCs/>
      <w:u w:val="single"/>
    </w:rPr>
  </w:style>
  <w:style w:type="paragraph" w:customStyle="1" w:styleId="StyleStyle49ptBold1">
    <w:name w:val="Style Style4 + 9 pt Bold1"/>
    <w:basedOn w:val="Style4"/>
    <w:link w:val="StyleStyle49ptBold1Char"/>
    <w:qFormat/>
    <w:rsid w:val="0056501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565010"/>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565010"/>
    <w:pPr>
      <w:spacing w:line="256" w:lineRule="auto"/>
    </w:pPr>
    <w:rPr>
      <w:sz w:val="20"/>
    </w:rPr>
  </w:style>
  <w:style w:type="character" w:customStyle="1" w:styleId="StyleStyle49ptBold2Char">
    <w:name w:val="Style Style4 + 9 pt Bold2 Char"/>
    <w:link w:val="StyleStyle49ptBold2"/>
    <w:locked/>
    <w:rsid w:val="00565010"/>
    <w:rPr>
      <w:b/>
      <w:bCs/>
      <w:u w:val="single"/>
    </w:rPr>
  </w:style>
  <w:style w:type="paragraph" w:customStyle="1" w:styleId="StyleStyle49ptBold2">
    <w:name w:val="Style Style4 + 9 pt Bold2"/>
    <w:basedOn w:val="Style4"/>
    <w:link w:val="StyleStyle49ptBold2Char"/>
    <w:qFormat/>
    <w:rsid w:val="00565010"/>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565010"/>
    <w:rPr>
      <w:szCs w:val="16"/>
    </w:rPr>
  </w:style>
  <w:style w:type="paragraph" w:customStyle="1" w:styleId="CiteBody">
    <w:name w:val="Cite Body"/>
    <w:basedOn w:val="Normal"/>
    <w:link w:val="CiteBodyChar"/>
    <w:qFormat/>
    <w:rsid w:val="00565010"/>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565010"/>
    <w:rPr>
      <w:b/>
      <w:szCs w:val="16"/>
    </w:rPr>
  </w:style>
  <w:style w:type="paragraph" w:customStyle="1" w:styleId="CiteBold">
    <w:name w:val="Cite Bold"/>
    <w:basedOn w:val="CiteBody"/>
    <w:link w:val="CiteBoldChar"/>
    <w:qFormat/>
    <w:rsid w:val="00565010"/>
    <w:rPr>
      <w:b/>
    </w:rPr>
  </w:style>
  <w:style w:type="character" w:customStyle="1" w:styleId="StyleCardBody11ptUnderlineChar">
    <w:name w:val="Style Card Body + 11 pt Underline Char"/>
    <w:link w:val="StyleCardBody11ptUnderline"/>
    <w:locked/>
    <w:rsid w:val="00565010"/>
    <w:rPr>
      <w:u w:val="single"/>
    </w:rPr>
  </w:style>
  <w:style w:type="paragraph" w:customStyle="1" w:styleId="StyleCardBody11ptUnderline">
    <w:name w:val="Style Card Body + 11 pt Underline"/>
    <w:basedOn w:val="CardBody"/>
    <w:link w:val="StyleCardBody11ptUnderlineChar"/>
    <w:qFormat/>
    <w:rsid w:val="00565010"/>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565010"/>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565010"/>
    <w:pPr>
      <w:spacing w:line="256" w:lineRule="auto"/>
    </w:pPr>
    <w:rPr>
      <w:sz w:val="20"/>
    </w:rPr>
  </w:style>
  <w:style w:type="character" w:customStyle="1" w:styleId="StyleStyle49ptBold4Char">
    <w:name w:val="Style Style4 + 9 pt Bold4 Char"/>
    <w:link w:val="StyleStyle49ptBold4"/>
    <w:locked/>
    <w:rsid w:val="00565010"/>
    <w:rPr>
      <w:b/>
      <w:bCs/>
      <w:u w:val="single"/>
    </w:rPr>
  </w:style>
  <w:style w:type="paragraph" w:customStyle="1" w:styleId="StyleStyle49ptBold4">
    <w:name w:val="Style Style4 + 9 pt Bold4"/>
    <w:basedOn w:val="Style4"/>
    <w:link w:val="StyleStyle49ptBold4Char"/>
    <w:qFormat/>
    <w:rsid w:val="0056501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565010"/>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565010"/>
    <w:pPr>
      <w:spacing w:line="256" w:lineRule="auto"/>
    </w:pPr>
    <w:rPr>
      <w:sz w:val="20"/>
    </w:rPr>
  </w:style>
  <w:style w:type="character" w:customStyle="1" w:styleId="StyleStyle49pt6Char">
    <w:name w:val="Style Style4 + 9 pt6 Char"/>
    <w:basedOn w:val="Style4Char"/>
    <w:link w:val="StyleStyle49pt6"/>
    <w:locked/>
    <w:rsid w:val="00565010"/>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565010"/>
    <w:pPr>
      <w:spacing w:line="256" w:lineRule="auto"/>
    </w:pPr>
    <w:rPr>
      <w:sz w:val="20"/>
    </w:rPr>
  </w:style>
  <w:style w:type="character" w:customStyle="1" w:styleId="StyleStyle49ptBold5Char">
    <w:name w:val="Style Style4 + 9 pt Bold5 Char"/>
    <w:link w:val="StyleStyle49ptBold5"/>
    <w:locked/>
    <w:rsid w:val="00565010"/>
    <w:rPr>
      <w:b/>
      <w:bCs/>
      <w:u w:val="single"/>
    </w:rPr>
  </w:style>
  <w:style w:type="paragraph" w:customStyle="1" w:styleId="StyleStyle49ptBold5">
    <w:name w:val="Style Style4 + 9 pt Bold5"/>
    <w:basedOn w:val="Style4"/>
    <w:link w:val="StyleStyle49ptBold5Char"/>
    <w:qFormat/>
    <w:rsid w:val="0056501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565010"/>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565010"/>
    <w:pPr>
      <w:spacing w:line="256" w:lineRule="auto"/>
    </w:pPr>
    <w:rPr>
      <w:sz w:val="20"/>
    </w:rPr>
  </w:style>
  <w:style w:type="paragraph" w:customStyle="1" w:styleId="FONT7">
    <w:name w:val="FONT 7"/>
    <w:qFormat/>
    <w:rsid w:val="00565010"/>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56501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65010"/>
    <w:rPr>
      <w:u w:val="single"/>
    </w:rPr>
  </w:style>
  <w:style w:type="paragraph" w:customStyle="1" w:styleId="StyleCardText11ptUnderline">
    <w:name w:val="Style Card Text + 11 pt Underline"/>
    <w:basedOn w:val="Normal"/>
    <w:link w:val="StyleCardText11ptUnderlineChar"/>
    <w:qFormat/>
    <w:rsid w:val="00565010"/>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565010"/>
    <w:rPr>
      <w:b/>
      <w:bCs/>
      <w:u w:val="single"/>
    </w:rPr>
  </w:style>
  <w:style w:type="paragraph" w:customStyle="1" w:styleId="StyleCardText11ptBoldUnderline">
    <w:name w:val="Style Card Text + 11 pt Bold Underline"/>
    <w:basedOn w:val="Normal"/>
    <w:link w:val="StyleCardText11ptBoldUnderlineChar"/>
    <w:qFormat/>
    <w:rsid w:val="00565010"/>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565010"/>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565010"/>
    <w:pPr>
      <w:spacing w:line="256" w:lineRule="auto"/>
    </w:pPr>
  </w:style>
  <w:style w:type="character" w:customStyle="1" w:styleId="StyleStyle49pt9Char">
    <w:name w:val="Style Style4 + 9 pt9 Char"/>
    <w:basedOn w:val="Style4Char"/>
    <w:link w:val="StyleStyle49pt9"/>
    <w:locked/>
    <w:rsid w:val="00565010"/>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565010"/>
    <w:pPr>
      <w:spacing w:line="256" w:lineRule="auto"/>
    </w:pPr>
    <w:rPr>
      <w:sz w:val="20"/>
    </w:rPr>
  </w:style>
  <w:style w:type="character" w:customStyle="1" w:styleId="StyleStyle49ptBold6Char">
    <w:name w:val="Style Style4 + 9 pt Bold6 Char"/>
    <w:link w:val="StyleStyle49ptBold6"/>
    <w:locked/>
    <w:rsid w:val="00565010"/>
    <w:rPr>
      <w:b/>
      <w:bCs/>
      <w:u w:val="single"/>
    </w:rPr>
  </w:style>
  <w:style w:type="paragraph" w:customStyle="1" w:styleId="StyleStyle49ptBold6">
    <w:name w:val="Style Style4 + 9 pt Bold6"/>
    <w:basedOn w:val="Style4"/>
    <w:link w:val="StyleStyle49ptBold6Char"/>
    <w:qFormat/>
    <w:rsid w:val="00565010"/>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565010"/>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65010"/>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565010"/>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56501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65010"/>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65010"/>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6501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65010"/>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6501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565010"/>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565010"/>
    <w:rPr>
      <w:b/>
      <w:u w:val="thick"/>
    </w:rPr>
  </w:style>
  <w:style w:type="paragraph" w:customStyle="1" w:styleId="textboldChar">
    <w:name w:val="text bold Char"/>
    <w:basedOn w:val="Normal"/>
    <w:link w:val="textboldCharChar"/>
    <w:qFormat/>
    <w:rsid w:val="00565010"/>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56501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65010"/>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56501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65010"/>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565010"/>
    <w:pPr>
      <w:spacing w:line="256" w:lineRule="auto"/>
    </w:pPr>
    <w:rPr>
      <w:rFonts w:eastAsia="Calibri"/>
      <w:szCs w:val="20"/>
    </w:rPr>
  </w:style>
  <w:style w:type="paragraph" w:customStyle="1" w:styleId="StyleStyle1">
    <w:name w:val="Style Style1 +"/>
    <w:basedOn w:val="Normal"/>
    <w:qFormat/>
    <w:rsid w:val="00565010"/>
    <w:pPr>
      <w:spacing w:line="256" w:lineRule="auto"/>
    </w:pPr>
    <w:rPr>
      <w:rFonts w:eastAsia="Calibri"/>
      <w:szCs w:val="24"/>
    </w:rPr>
  </w:style>
  <w:style w:type="paragraph" w:customStyle="1" w:styleId="StyleLinespacingDouble">
    <w:name w:val="Style Line spacing:  Double"/>
    <w:basedOn w:val="Normal"/>
    <w:qFormat/>
    <w:rsid w:val="00565010"/>
    <w:pPr>
      <w:spacing w:after="240" w:line="480" w:lineRule="auto"/>
    </w:pPr>
    <w:rPr>
      <w:rFonts w:ascii="Cambria" w:eastAsia="Calibri" w:hAnsi="Cambria"/>
      <w:szCs w:val="20"/>
    </w:rPr>
  </w:style>
  <w:style w:type="paragraph" w:customStyle="1" w:styleId="Normalspacing">
    <w:name w:val="Normal + spacing"/>
    <w:basedOn w:val="StyleLinespacingDouble"/>
    <w:qFormat/>
    <w:rsid w:val="00565010"/>
  </w:style>
  <w:style w:type="paragraph" w:customStyle="1" w:styleId="Micro">
    <w:name w:val="Micro"/>
    <w:basedOn w:val="Normal"/>
    <w:next w:val="Normal"/>
    <w:uiPriority w:val="4"/>
    <w:qFormat/>
    <w:rsid w:val="00565010"/>
    <w:pPr>
      <w:spacing w:line="256" w:lineRule="auto"/>
    </w:pPr>
    <w:rPr>
      <w:rFonts w:eastAsia="Calibri"/>
      <w:sz w:val="12"/>
      <w:szCs w:val="24"/>
    </w:rPr>
  </w:style>
  <w:style w:type="paragraph" w:customStyle="1" w:styleId="CardTag">
    <w:name w:val="Card Tag"/>
    <w:basedOn w:val="Normal"/>
    <w:uiPriority w:val="99"/>
    <w:qFormat/>
    <w:rsid w:val="00565010"/>
    <w:pPr>
      <w:spacing w:line="256" w:lineRule="auto"/>
    </w:pPr>
    <w:rPr>
      <w:rFonts w:eastAsia="Calibri"/>
      <w:b/>
      <w:szCs w:val="24"/>
    </w:rPr>
  </w:style>
  <w:style w:type="paragraph" w:customStyle="1" w:styleId="CardTextUnderlined">
    <w:name w:val="Card Text Underlined"/>
    <w:basedOn w:val="Normal"/>
    <w:rsid w:val="00565010"/>
    <w:pPr>
      <w:spacing w:line="256" w:lineRule="auto"/>
    </w:pPr>
    <w:rPr>
      <w:rFonts w:eastAsia="Calibri"/>
      <w:szCs w:val="24"/>
      <w:u w:val="single"/>
    </w:rPr>
  </w:style>
  <w:style w:type="paragraph" w:customStyle="1" w:styleId="normalChar">
    <w:name w:val="normal Char"/>
    <w:basedOn w:val="Normal"/>
    <w:qFormat/>
    <w:rsid w:val="00565010"/>
    <w:pPr>
      <w:spacing w:line="256" w:lineRule="auto"/>
    </w:pPr>
    <w:rPr>
      <w:rFonts w:eastAsia="Calibri"/>
      <w:szCs w:val="24"/>
    </w:rPr>
  </w:style>
  <w:style w:type="paragraph" w:customStyle="1" w:styleId="cardtextsmallChar">
    <w:name w:val="card text small Char"/>
    <w:basedOn w:val="Normal"/>
    <w:uiPriority w:val="99"/>
    <w:qFormat/>
    <w:rsid w:val="00565010"/>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56501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65010"/>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56501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65010"/>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56501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56501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65010"/>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65010"/>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565010"/>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65010"/>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565010"/>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65010"/>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565010"/>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65010"/>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56501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65010"/>
    <w:pPr>
      <w:jc w:val="center"/>
    </w:pPr>
    <w:rPr>
      <w:rFonts w:eastAsia="Times New Roman"/>
      <w:b/>
      <w:szCs w:val="20"/>
      <w:u w:val="single"/>
    </w:rPr>
  </w:style>
  <w:style w:type="paragraph" w:customStyle="1" w:styleId="TagStyle">
    <w:name w:val="Tag Style"/>
    <w:basedOn w:val="Normal"/>
    <w:next w:val="Normal"/>
    <w:autoRedefine/>
    <w:qFormat/>
    <w:rsid w:val="00565010"/>
    <w:rPr>
      <w:rFonts w:eastAsia="Times New Roman"/>
      <w:b/>
      <w:szCs w:val="20"/>
    </w:rPr>
  </w:style>
  <w:style w:type="paragraph" w:customStyle="1" w:styleId="Pa6">
    <w:name w:val="Pa6"/>
    <w:basedOn w:val="Normal"/>
    <w:next w:val="Normal"/>
    <w:autoRedefine/>
    <w:uiPriority w:val="99"/>
    <w:qFormat/>
    <w:rsid w:val="0056501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6501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6501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6501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6501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6501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65010"/>
    <w:rPr>
      <w:rFonts w:ascii="Arial" w:eastAsia="Times New Roman" w:hAnsi="Arial" w:cs="Times New Roman"/>
      <w:color w:val="auto"/>
    </w:rPr>
  </w:style>
  <w:style w:type="paragraph" w:customStyle="1" w:styleId="maintext">
    <w:name w:val="maintext"/>
    <w:basedOn w:val="Normal"/>
    <w:next w:val="Normal"/>
    <w:autoRedefine/>
    <w:uiPriority w:val="99"/>
    <w:qFormat/>
    <w:rsid w:val="00565010"/>
    <w:pPr>
      <w:spacing w:before="100" w:beforeAutospacing="1" w:after="100" w:afterAutospacing="1"/>
    </w:pPr>
    <w:rPr>
      <w:rFonts w:eastAsia="Times New Roman"/>
      <w:szCs w:val="24"/>
    </w:rPr>
  </w:style>
  <w:style w:type="paragraph" w:customStyle="1" w:styleId="prnewsp">
    <w:name w:val="prnews_p"/>
    <w:basedOn w:val="Normal"/>
    <w:qFormat/>
    <w:rsid w:val="00565010"/>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565010"/>
    <w:rPr>
      <w:vertAlign w:val="superscript"/>
    </w:rPr>
  </w:style>
  <w:style w:type="character" w:styleId="EndnoteReference">
    <w:name w:val="endnote reference"/>
    <w:basedOn w:val="DefaultParagraphFont"/>
    <w:unhideWhenUsed/>
    <w:rsid w:val="00565010"/>
    <w:rPr>
      <w:vertAlign w:val="superscript"/>
    </w:rPr>
  </w:style>
  <w:style w:type="character" w:customStyle="1" w:styleId="Heading7Char1">
    <w:name w:val="Heading 7 Char1"/>
    <w:basedOn w:val="DefaultParagraphFont"/>
    <w:rsid w:val="0056501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56501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56501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6501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65010"/>
  </w:style>
  <w:style w:type="paragraph" w:styleId="PlainText">
    <w:name w:val="Plain Text"/>
    <w:basedOn w:val="Normal"/>
    <w:link w:val="PlainTextChar"/>
    <w:uiPriority w:val="99"/>
    <w:unhideWhenUsed/>
    <w:rsid w:val="00565010"/>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565010"/>
    <w:rPr>
      <w:rFonts w:ascii="Consolas" w:hAnsi="Consolas" w:cs="Arial"/>
      <w:kern w:val="0"/>
      <w:sz w:val="21"/>
      <w:szCs w:val="21"/>
      <w14:ligatures w14:val="none"/>
    </w:rPr>
  </w:style>
  <w:style w:type="character" w:customStyle="1" w:styleId="byline">
    <w:name w:val="byline"/>
    <w:basedOn w:val="DefaultParagraphFont"/>
    <w:rsid w:val="00565010"/>
  </w:style>
  <w:style w:type="character" w:customStyle="1" w:styleId="blue">
    <w:name w:val="blue"/>
    <w:basedOn w:val="DefaultParagraphFont"/>
    <w:rsid w:val="00565010"/>
    <w:rPr>
      <w:rFonts w:ascii="Times New Roman" w:hAnsi="Times New Roman" w:cs="Times New Roman" w:hint="default"/>
    </w:rPr>
  </w:style>
  <w:style w:type="paragraph" w:styleId="DocumentMap">
    <w:name w:val="Document Map"/>
    <w:basedOn w:val="Normal"/>
    <w:link w:val="DocumentMapChar"/>
    <w:uiPriority w:val="99"/>
    <w:unhideWhenUsed/>
    <w:rsid w:val="00565010"/>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565010"/>
    <w:rPr>
      <w:rFonts w:ascii="Segoe UI" w:hAnsi="Segoe UI" w:cs="Segoe UI"/>
      <w:kern w:val="0"/>
      <w:sz w:val="16"/>
      <w:szCs w:val="16"/>
      <w14:ligatures w14:val="none"/>
    </w:rPr>
  </w:style>
  <w:style w:type="character" w:customStyle="1" w:styleId="standardcontent">
    <w:name w:val="standardcontent"/>
    <w:basedOn w:val="DefaultParagraphFont"/>
    <w:rsid w:val="00565010"/>
  </w:style>
  <w:style w:type="character" w:customStyle="1" w:styleId="storyby">
    <w:name w:val="storyby"/>
    <w:basedOn w:val="DefaultParagraphFont"/>
    <w:rsid w:val="00565010"/>
  </w:style>
  <w:style w:type="character" w:customStyle="1" w:styleId="CiteCharChar">
    <w:name w:val="Cite Char Char"/>
    <w:basedOn w:val="DefaultParagraphFont"/>
    <w:rsid w:val="00565010"/>
    <w:rPr>
      <w:rFonts w:ascii="Cambria" w:hAnsi="Cambria" w:cs="Times New Roman" w:hint="default"/>
      <w:b/>
      <w:bCs/>
      <w:sz w:val="26"/>
      <w:szCs w:val="26"/>
    </w:rPr>
  </w:style>
  <w:style w:type="character" w:customStyle="1" w:styleId="CardCharChar1">
    <w:name w:val="Card Char Char1"/>
    <w:basedOn w:val="DefaultParagraphFont"/>
    <w:rsid w:val="00565010"/>
    <w:rPr>
      <w:rFonts w:ascii="Times New Roman" w:hAnsi="Times New Roman" w:cs="Times New Roman" w:hint="default"/>
      <w:b/>
      <w:bCs/>
      <w:sz w:val="28"/>
      <w:szCs w:val="28"/>
    </w:rPr>
  </w:style>
  <w:style w:type="character" w:customStyle="1" w:styleId="CircleChar1">
    <w:name w:val="Circle Char1"/>
    <w:basedOn w:val="DefaultParagraphFont"/>
    <w:rsid w:val="0056501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65010"/>
    <w:rPr>
      <w:b/>
      <w:bCs/>
      <w:color w:val="CC0033"/>
    </w:rPr>
  </w:style>
  <w:style w:type="character" w:customStyle="1" w:styleId="upper">
    <w:name w:val="upper"/>
    <w:basedOn w:val="DefaultParagraphFont"/>
    <w:rsid w:val="00565010"/>
  </w:style>
  <w:style w:type="character" w:customStyle="1" w:styleId="Author0">
    <w:name w:val="Author"/>
    <w:aliases w:val="Style Date"/>
    <w:basedOn w:val="DefaultParagraphFont"/>
    <w:qFormat/>
    <w:rsid w:val="00565010"/>
    <w:rPr>
      <w:b/>
      <w:bCs w:val="0"/>
      <w:sz w:val="24"/>
    </w:rPr>
  </w:style>
  <w:style w:type="character" w:customStyle="1" w:styleId="SmallFont7pt">
    <w:name w:val="Small Font (7 pt)"/>
    <w:basedOn w:val="DefaultParagraphFont"/>
    <w:qFormat/>
    <w:rsid w:val="00565010"/>
    <w:rPr>
      <w:sz w:val="14"/>
    </w:rPr>
  </w:style>
  <w:style w:type="character" w:customStyle="1" w:styleId="SmallText-New">
    <w:name w:val="Small Text - New"/>
    <w:basedOn w:val="DefaultParagraphFont"/>
    <w:rsid w:val="00565010"/>
    <w:rPr>
      <w:rFonts w:ascii="Arial Narrow" w:hAnsi="Arial Narrow" w:hint="default"/>
      <w:sz w:val="14"/>
    </w:rPr>
  </w:style>
  <w:style w:type="character" w:customStyle="1" w:styleId="Underlined-New">
    <w:name w:val="Underlined - New"/>
    <w:basedOn w:val="DefaultParagraphFont"/>
    <w:rsid w:val="00565010"/>
    <w:rPr>
      <w:rFonts w:ascii="Arial Narrow" w:hAnsi="Arial Narrow" w:hint="default"/>
      <w:sz w:val="16"/>
      <w:u w:val="single"/>
    </w:rPr>
  </w:style>
  <w:style w:type="character" w:customStyle="1" w:styleId="style65">
    <w:name w:val="style65"/>
    <w:basedOn w:val="DefaultParagraphFont"/>
    <w:rsid w:val="00565010"/>
    <w:rPr>
      <w:rFonts w:ascii="Times New Roman" w:hAnsi="Times New Roman" w:cs="Times New Roman" w:hint="default"/>
    </w:rPr>
  </w:style>
  <w:style w:type="character" w:customStyle="1" w:styleId="BoldandUnderlineCharChar">
    <w:name w:val="Bold and Underline Char Char"/>
    <w:basedOn w:val="DefaultParagraphFont"/>
    <w:rsid w:val="0056501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65010"/>
    <w:rPr>
      <w:u w:val="single"/>
    </w:rPr>
  </w:style>
  <w:style w:type="character" w:customStyle="1" w:styleId="inside-head">
    <w:name w:val="inside-head"/>
    <w:basedOn w:val="DefaultParagraphFont"/>
    <w:rsid w:val="00565010"/>
  </w:style>
  <w:style w:type="character" w:customStyle="1" w:styleId="QuoteChar1">
    <w:name w:val="Quote Char1"/>
    <w:aliases w:val="quote Char1"/>
    <w:basedOn w:val="DefaultParagraphFont"/>
    <w:uiPriority w:val="29"/>
    <w:rsid w:val="00565010"/>
    <w:rPr>
      <w:rFonts w:ascii="Arial" w:hAnsi="Arial" w:cs="Arial"/>
      <w:i/>
      <w:iCs/>
      <w:color w:val="404040" w:themeColor="text1" w:themeTint="BF"/>
      <w:sz w:val="16"/>
    </w:rPr>
  </w:style>
  <w:style w:type="paragraph" w:styleId="BodyTextIndent2">
    <w:name w:val="Body Text Indent 2"/>
    <w:basedOn w:val="Normal"/>
    <w:link w:val="BodyTextIndent2Char"/>
    <w:unhideWhenUsed/>
    <w:rsid w:val="00565010"/>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565010"/>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565010"/>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565010"/>
    <w:rPr>
      <w:rFonts w:ascii="Arial" w:hAnsi="Arial" w:cs="Arial"/>
      <w:kern w:val="0"/>
      <w:sz w:val="16"/>
      <w:szCs w:val="22"/>
      <w14:ligatures w14:val="none"/>
    </w:rPr>
  </w:style>
  <w:style w:type="paragraph" w:styleId="BodyText3">
    <w:name w:val="Body Text 3"/>
    <w:basedOn w:val="Normal"/>
    <w:link w:val="BodyText3Char"/>
    <w:unhideWhenUsed/>
    <w:rsid w:val="00565010"/>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565010"/>
    <w:rPr>
      <w:rFonts w:ascii="Arial" w:hAnsi="Arial" w:cs="Arial"/>
      <w:kern w:val="0"/>
      <w:sz w:val="16"/>
      <w:szCs w:val="16"/>
      <w14:ligatures w14:val="none"/>
    </w:rPr>
  </w:style>
  <w:style w:type="character" w:customStyle="1" w:styleId="addmd">
    <w:name w:val="addmd"/>
    <w:basedOn w:val="DefaultParagraphFont"/>
    <w:rsid w:val="00565010"/>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565010"/>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565010"/>
    <w:rPr>
      <w:rFonts w:ascii="Arial" w:hAnsi="Arial" w:cs="Arial"/>
      <w:kern w:val="0"/>
      <w:sz w:val="20"/>
      <w:szCs w:val="20"/>
      <w14:ligatures w14:val="none"/>
    </w:rPr>
  </w:style>
  <w:style w:type="character" w:customStyle="1" w:styleId="UnderlinedTextCharChar">
    <w:name w:val="Underlined Text Char Char"/>
    <w:basedOn w:val="DefaultParagraphFont"/>
    <w:rsid w:val="0056501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65010"/>
    <w:rPr>
      <w:b/>
      <w:bCs/>
      <w:sz w:val="24"/>
    </w:rPr>
  </w:style>
  <w:style w:type="character" w:customStyle="1" w:styleId="CardText1Char">
    <w:name w:val="Card Text 1 Char"/>
    <w:rsid w:val="00565010"/>
    <w:rPr>
      <w:rFonts w:ascii="Georgia" w:hAnsi="Georgia" w:hint="default"/>
      <w:color w:val="000000"/>
      <w:sz w:val="22"/>
      <w:szCs w:val="22"/>
      <w:u w:val="single"/>
    </w:rPr>
  </w:style>
  <w:style w:type="character" w:customStyle="1" w:styleId="BoldUnderlining">
    <w:name w:val="Bold Underlining"/>
    <w:rsid w:val="00565010"/>
    <w:rPr>
      <w:u w:val="single"/>
    </w:rPr>
  </w:style>
  <w:style w:type="character" w:customStyle="1" w:styleId="Intemphasis">
    <w:name w:val="Intemphasis"/>
    <w:uiPriority w:val="1"/>
    <w:qFormat/>
    <w:rsid w:val="0056501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6501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65010"/>
    <w:rPr>
      <w:color w:val="3300CC"/>
      <w:u w:val="single"/>
    </w:rPr>
  </w:style>
  <w:style w:type="character" w:customStyle="1" w:styleId="citation">
    <w:name w:val="citation"/>
    <w:basedOn w:val="DefaultParagraphFont"/>
    <w:rsid w:val="00565010"/>
  </w:style>
  <w:style w:type="character" w:customStyle="1" w:styleId="il">
    <w:name w:val="il"/>
    <w:basedOn w:val="DefaultParagraphFont"/>
    <w:rsid w:val="00565010"/>
  </w:style>
  <w:style w:type="character" w:customStyle="1" w:styleId="commentstext">
    <w:name w:val="comments_text"/>
    <w:uiPriority w:val="99"/>
    <w:rsid w:val="00565010"/>
    <w:rPr>
      <w:rFonts w:ascii="Times New Roman" w:hAnsi="Times New Roman" w:cs="Times New Roman" w:hint="default"/>
    </w:rPr>
  </w:style>
  <w:style w:type="character" w:customStyle="1" w:styleId="CardChar1">
    <w:name w:val="Card Char"/>
    <w:basedOn w:val="DefaultParagraphFont"/>
    <w:locked/>
    <w:rsid w:val="00565010"/>
    <w:rPr>
      <w:rFonts w:ascii="Times New Roman" w:eastAsia="Cambria" w:hAnsi="Times New Roman" w:cs="Times New Roman" w:hint="default"/>
      <w:sz w:val="20"/>
      <w:szCs w:val="22"/>
    </w:rPr>
  </w:style>
  <w:style w:type="character" w:customStyle="1" w:styleId="articletext">
    <w:name w:val="articletext"/>
    <w:basedOn w:val="DefaultParagraphFont"/>
    <w:rsid w:val="00565010"/>
  </w:style>
  <w:style w:type="character" w:customStyle="1" w:styleId="TagsCharChar">
    <w:name w:val="Tags Char Char"/>
    <w:basedOn w:val="DefaultParagraphFont"/>
    <w:rsid w:val="00565010"/>
    <w:rPr>
      <w:rFonts w:ascii="SimSun" w:eastAsia="SimSun" w:hAnsi="SimSun" w:hint="eastAsia"/>
      <w:b/>
      <w:bCs w:val="0"/>
      <w:sz w:val="24"/>
      <w:lang w:val="en-US" w:eastAsia="zh-CN" w:bidi="ar-SA"/>
    </w:rPr>
  </w:style>
  <w:style w:type="character" w:customStyle="1" w:styleId="Style11ptThickunderline">
    <w:name w:val="Style 11 pt Thick underline"/>
    <w:rsid w:val="00565010"/>
    <w:rPr>
      <w:rFonts w:ascii="Times New Roman" w:hAnsi="Times New Roman" w:cs="Times New Roman" w:hint="default"/>
      <w:sz w:val="20"/>
      <w:u w:val="single"/>
    </w:rPr>
  </w:style>
  <w:style w:type="character" w:customStyle="1" w:styleId="Style11ptBoldThickunderline">
    <w:name w:val="Style 11 pt Bold Thick underline"/>
    <w:rsid w:val="00565010"/>
    <w:rPr>
      <w:rFonts w:ascii="Times New Roman" w:hAnsi="Times New Roman" w:cs="Times New Roman" w:hint="default"/>
      <w:b/>
      <w:bCs/>
      <w:sz w:val="20"/>
      <w:u w:val="single"/>
    </w:rPr>
  </w:style>
  <w:style w:type="character" w:customStyle="1" w:styleId="CharChar5">
    <w:name w:val="Char Char5"/>
    <w:rsid w:val="0056501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6501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6501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6501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6501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65010"/>
  </w:style>
  <w:style w:type="character" w:customStyle="1" w:styleId="CharChar4">
    <w:name w:val="Char Char4"/>
    <w:basedOn w:val="DefaultParagraphFont"/>
    <w:rsid w:val="00565010"/>
    <w:rPr>
      <w:rFonts w:ascii="Arial" w:hAnsi="Arial" w:cs="Arial" w:hint="default"/>
      <w:b/>
      <w:bCs/>
      <w:iCs/>
      <w:szCs w:val="28"/>
      <w:lang w:val="en-US" w:eastAsia="en-US" w:bidi="ar-SA"/>
    </w:rPr>
  </w:style>
  <w:style w:type="character" w:customStyle="1" w:styleId="yshortcuts">
    <w:name w:val="yshortcuts"/>
    <w:basedOn w:val="DefaultParagraphFont"/>
    <w:rsid w:val="00565010"/>
  </w:style>
  <w:style w:type="character" w:customStyle="1" w:styleId="senselabelstart">
    <w:name w:val="sense_label start"/>
    <w:basedOn w:val="DefaultParagraphFont"/>
    <w:rsid w:val="00565010"/>
  </w:style>
  <w:style w:type="character" w:customStyle="1" w:styleId="sensecontent">
    <w:name w:val="sense_content"/>
    <w:basedOn w:val="DefaultParagraphFont"/>
    <w:rsid w:val="00565010"/>
  </w:style>
  <w:style w:type="character" w:customStyle="1" w:styleId="vi">
    <w:name w:val="vi"/>
    <w:basedOn w:val="DefaultParagraphFont"/>
    <w:rsid w:val="00565010"/>
  </w:style>
  <w:style w:type="character" w:customStyle="1" w:styleId="st">
    <w:name w:val="st"/>
    <w:basedOn w:val="DefaultParagraphFont"/>
    <w:rsid w:val="00565010"/>
  </w:style>
  <w:style w:type="character" w:customStyle="1" w:styleId="caps-label">
    <w:name w:val="caps-label"/>
    <w:basedOn w:val="DefaultParagraphFont"/>
    <w:rsid w:val="00565010"/>
  </w:style>
  <w:style w:type="character" w:customStyle="1" w:styleId="wikiexternallink">
    <w:name w:val="wikiexternallink"/>
    <w:basedOn w:val="DefaultParagraphFont"/>
    <w:rsid w:val="00565010"/>
  </w:style>
  <w:style w:type="character" w:customStyle="1" w:styleId="wikigeneratedlinkcontent">
    <w:name w:val="wikigeneratedlinkcontent"/>
    <w:basedOn w:val="DefaultParagraphFont"/>
    <w:rsid w:val="00565010"/>
  </w:style>
  <w:style w:type="character" w:customStyle="1" w:styleId="aqj">
    <w:name w:val="aqj"/>
    <w:basedOn w:val="DefaultParagraphFont"/>
    <w:rsid w:val="00565010"/>
  </w:style>
  <w:style w:type="character" w:customStyle="1" w:styleId="StyleStyleBoldUnderlineIntenseEmphasisUnderlineapple-style-s">
    <w:name w:val="Style Style Bold UnderlineIntense EmphasisUnderlineapple-style-s..."/>
    <w:basedOn w:val="DefaultParagraphFont"/>
    <w:rsid w:val="00565010"/>
    <w:rPr>
      <w:b w:val="0"/>
      <w:bCs w:val="0"/>
      <w:sz w:val="22"/>
      <w:u w:val="single"/>
      <w:bdr w:val="none" w:sz="0" w:space="0" w:color="auto" w:frame="1"/>
    </w:rPr>
  </w:style>
  <w:style w:type="character" w:customStyle="1" w:styleId="Boxed">
    <w:name w:val="Boxed"/>
    <w:rsid w:val="0056501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65010"/>
    <w:rPr>
      <w:rFonts w:ascii="Arial" w:hAnsi="Arial" w:cs="Arial" w:hint="default"/>
      <w:b w:val="0"/>
      <w:bCs/>
      <w:sz w:val="20"/>
      <w:u w:val="single"/>
    </w:rPr>
  </w:style>
  <w:style w:type="character" w:customStyle="1" w:styleId="story-author">
    <w:name w:val="story-author"/>
    <w:basedOn w:val="DefaultParagraphFont"/>
    <w:rsid w:val="00565010"/>
  </w:style>
  <w:style w:type="character" w:customStyle="1" w:styleId="institution">
    <w:name w:val="institution"/>
    <w:basedOn w:val="DefaultParagraphFont"/>
    <w:rsid w:val="00565010"/>
  </w:style>
  <w:style w:type="character" w:customStyle="1" w:styleId="abodyblack3">
    <w:name w:val="abodyblack3"/>
    <w:basedOn w:val="DefaultParagraphFont"/>
    <w:rsid w:val="00565010"/>
  </w:style>
  <w:style w:type="character" w:customStyle="1" w:styleId="CharacterStyle1">
    <w:name w:val="Character Style 1"/>
    <w:rsid w:val="00565010"/>
    <w:rPr>
      <w:sz w:val="20"/>
      <w:szCs w:val="20"/>
    </w:rPr>
  </w:style>
  <w:style w:type="character" w:customStyle="1" w:styleId="FontStyle177">
    <w:name w:val="Font Style177"/>
    <w:basedOn w:val="DefaultParagraphFont"/>
    <w:uiPriority w:val="99"/>
    <w:rsid w:val="00565010"/>
    <w:rPr>
      <w:rFonts w:ascii="Times New Roman" w:hAnsi="Times New Roman" w:cs="Times New Roman" w:hint="default"/>
      <w:sz w:val="20"/>
      <w:szCs w:val="20"/>
    </w:rPr>
  </w:style>
  <w:style w:type="character" w:customStyle="1" w:styleId="FontStyle173">
    <w:name w:val="Font Style173"/>
    <w:basedOn w:val="DefaultParagraphFont"/>
    <w:uiPriority w:val="99"/>
    <w:rsid w:val="00565010"/>
    <w:rPr>
      <w:rFonts w:ascii="Times New Roman" w:hAnsi="Times New Roman" w:cs="Times New Roman" w:hint="default"/>
      <w:sz w:val="14"/>
      <w:szCs w:val="14"/>
    </w:rPr>
  </w:style>
  <w:style w:type="character" w:customStyle="1" w:styleId="FontStyle151">
    <w:name w:val="Font Style151"/>
    <w:basedOn w:val="DefaultParagraphFont"/>
    <w:uiPriority w:val="99"/>
    <w:rsid w:val="00565010"/>
    <w:rPr>
      <w:rFonts w:ascii="Arial Narrow" w:hAnsi="Arial Narrow" w:cs="Arial Narrow" w:hint="default"/>
      <w:b/>
      <w:bCs/>
      <w:sz w:val="12"/>
      <w:szCs w:val="12"/>
    </w:rPr>
  </w:style>
  <w:style w:type="character" w:customStyle="1" w:styleId="FontStyle156">
    <w:name w:val="Font Style156"/>
    <w:basedOn w:val="DefaultParagraphFont"/>
    <w:uiPriority w:val="99"/>
    <w:rsid w:val="00565010"/>
    <w:rPr>
      <w:rFonts w:ascii="Arial Narrow" w:hAnsi="Arial Narrow" w:cs="Arial Narrow" w:hint="default"/>
      <w:sz w:val="8"/>
      <w:szCs w:val="8"/>
    </w:rPr>
  </w:style>
  <w:style w:type="character" w:customStyle="1" w:styleId="FontStyle160">
    <w:name w:val="Font Style160"/>
    <w:basedOn w:val="DefaultParagraphFont"/>
    <w:uiPriority w:val="99"/>
    <w:rsid w:val="0056501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65010"/>
    <w:rPr>
      <w:rFonts w:ascii="Times New Roman" w:hAnsi="Times New Roman" w:cs="Times New Roman" w:hint="default"/>
      <w:sz w:val="18"/>
      <w:szCs w:val="18"/>
    </w:rPr>
  </w:style>
  <w:style w:type="character" w:customStyle="1" w:styleId="FontStyle168">
    <w:name w:val="Font Style168"/>
    <w:basedOn w:val="DefaultParagraphFont"/>
    <w:uiPriority w:val="99"/>
    <w:rsid w:val="00565010"/>
    <w:rPr>
      <w:rFonts w:ascii="Times New Roman" w:hAnsi="Times New Roman" w:cs="Times New Roman" w:hint="default"/>
      <w:sz w:val="12"/>
      <w:szCs w:val="12"/>
    </w:rPr>
  </w:style>
  <w:style w:type="character" w:customStyle="1" w:styleId="FontStyle176">
    <w:name w:val="Font Style176"/>
    <w:basedOn w:val="DefaultParagraphFont"/>
    <w:uiPriority w:val="99"/>
    <w:rsid w:val="00565010"/>
    <w:rPr>
      <w:rFonts w:ascii="Times New Roman" w:hAnsi="Times New Roman" w:cs="Times New Roman" w:hint="default"/>
      <w:sz w:val="16"/>
      <w:szCs w:val="16"/>
    </w:rPr>
  </w:style>
  <w:style w:type="character" w:customStyle="1" w:styleId="f">
    <w:name w:val="f"/>
    <w:basedOn w:val="DefaultParagraphFont"/>
    <w:rsid w:val="0056501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565010"/>
    <w:rPr>
      <w:b/>
      <w:bCs w:val="0"/>
      <w:sz w:val="24"/>
      <w:lang w:val="en-US" w:eastAsia="en-US" w:bidi="ar-SA"/>
    </w:rPr>
  </w:style>
  <w:style w:type="character" w:customStyle="1" w:styleId="FontStyle172">
    <w:name w:val="Font Style172"/>
    <w:basedOn w:val="DefaultParagraphFont"/>
    <w:uiPriority w:val="99"/>
    <w:rsid w:val="0056501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6501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6501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65010"/>
    <w:rPr>
      <w:rFonts w:ascii="Times New Roman" w:hAnsi="Times New Roman" w:cs="Times New Roman" w:hint="default"/>
      <w:sz w:val="10"/>
      <w:szCs w:val="10"/>
    </w:rPr>
  </w:style>
  <w:style w:type="character" w:customStyle="1" w:styleId="FontStyle174">
    <w:name w:val="Font Style174"/>
    <w:basedOn w:val="DefaultParagraphFont"/>
    <w:uiPriority w:val="99"/>
    <w:rsid w:val="00565010"/>
    <w:rPr>
      <w:rFonts w:ascii="Arial Narrow" w:hAnsi="Arial Narrow" w:cs="Arial Narrow" w:hint="default"/>
      <w:b/>
      <w:bCs/>
      <w:sz w:val="18"/>
      <w:szCs w:val="18"/>
    </w:rPr>
  </w:style>
  <w:style w:type="character" w:customStyle="1" w:styleId="FontStyle169">
    <w:name w:val="Font Style169"/>
    <w:basedOn w:val="DefaultParagraphFont"/>
    <w:uiPriority w:val="99"/>
    <w:rsid w:val="00565010"/>
    <w:rPr>
      <w:rFonts w:ascii="Times New Roman" w:hAnsi="Times New Roman" w:cs="Times New Roman" w:hint="default"/>
      <w:sz w:val="12"/>
      <w:szCs w:val="12"/>
    </w:rPr>
  </w:style>
  <w:style w:type="character" w:customStyle="1" w:styleId="FontStyle139">
    <w:name w:val="Font Style139"/>
    <w:basedOn w:val="DefaultParagraphFont"/>
    <w:uiPriority w:val="99"/>
    <w:rsid w:val="00565010"/>
    <w:rPr>
      <w:rFonts w:ascii="Times New Roman" w:hAnsi="Times New Roman" w:cs="Times New Roman" w:hint="default"/>
      <w:b/>
      <w:bCs/>
      <w:sz w:val="18"/>
      <w:szCs w:val="18"/>
    </w:rPr>
  </w:style>
  <w:style w:type="character" w:customStyle="1" w:styleId="ssl01">
    <w:name w:val="ss_l01"/>
    <w:rsid w:val="00565010"/>
    <w:rPr>
      <w:color w:val="000000"/>
      <w:sz w:val="32"/>
      <w:szCs w:val="32"/>
    </w:rPr>
  </w:style>
  <w:style w:type="character" w:customStyle="1" w:styleId="TitleChar2">
    <w:name w:val="Title Char2"/>
    <w:basedOn w:val="DefaultParagraphFont"/>
    <w:qFormat/>
    <w:locked/>
    <w:rsid w:val="00565010"/>
    <w:rPr>
      <w:b/>
      <w:bCs/>
      <w:u w:val="single"/>
    </w:rPr>
  </w:style>
  <w:style w:type="character" w:customStyle="1" w:styleId="allocatoragentsleft">
    <w:name w:val="al_locatoragentsleft"/>
    <w:basedOn w:val="DefaultParagraphFont"/>
    <w:rsid w:val="00565010"/>
  </w:style>
  <w:style w:type="character" w:customStyle="1" w:styleId="caps">
    <w:name w:val="caps"/>
    <w:basedOn w:val="DefaultParagraphFont"/>
    <w:rsid w:val="00565010"/>
  </w:style>
  <w:style w:type="character" w:customStyle="1" w:styleId="UnderlinesCharChar">
    <w:name w:val="Underlines Char Char"/>
    <w:basedOn w:val="DefaultParagraphFont"/>
    <w:rsid w:val="0056501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6501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565010"/>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565010"/>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565010"/>
    <w:rPr>
      <w:b/>
      <w:bCs w:val="0"/>
      <w:noProof w:val="0"/>
      <w:sz w:val="24"/>
      <w:lang w:val="en-US" w:eastAsia="en-US" w:bidi="ar-SA"/>
    </w:rPr>
  </w:style>
  <w:style w:type="character" w:customStyle="1" w:styleId="Taggin-New">
    <w:name w:val="Taggin - New"/>
    <w:basedOn w:val="DefaultParagraphFont"/>
    <w:rsid w:val="00565010"/>
    <w:rPr>
      <w:rFonts w:ascii="Arial Narrow" w:hAnsi="Arial Narrow" w:hint="default"/>
      <w:b/>
      <w:bCs w:val="0"/>
      <w:sz w:val="22"/>
    </w:rPr>
  </w:style>
  <w:style w:type="character" w:customStyle="1" w:styleId="Boxing-New">
    <w:name w:val="Boxing - New"/>
    <w:basedOn w:val="DefaultParagraphFont"/>
    <w:rsid w:val="00565010"/>
    <w:rPr>
      <w:rFonts w:ascii="Arial Narrow" w:hAnsi="Arial Narrow" w:hint="default"/>
      <w:strike w:val="0"/>
      <w:dstrike w:val="0"/>
      <w:sz w:val="16"/>
      <w:u w:val="none"/>
      <w:effect w:val="none"/>
      <w:bdr w:val="single" w:sz="4" w:space="0" w:color="auto" w:frame="1"/>
    </w:rPr>
  </w:style>
  <w:style w:type="character" w:customStyle="1" w:styleId="ilad">
    <w:name w:val="il_ad"/>
    <w:rsid w:val="00565010"/>
  </w:style>
  <w:style w:type="character" w:customStyle="1" w:styleId="CardUnderlined">
    <w:name w:val="Card Underlined"/>
    <w:basedOn w:val="DefaultParagraphFont"/>
    <w:rsid w:val="00565010"/>
    <w:rPr>
      <w:rFonts w:ascii="Garamond" w:hAnsi="Garamond" w:hint="default"/>
      <w:sz w:val="22"/>
      <w:szCs w:val="24"/>
      <w:u w:val="single"/>
      <w:lang w:val="en-US" w:eastAsia="en-US" w:bidi="ar-SA"/>
    </w:rPr>
  </w:style>
  <w:style w:type="character" w:customStyle="1" w:styleId="pagetitle">
    <w:name w:val="pagetitle"/>
    <w:basedOn w:val="DefaultParagraphFont"/>
    <w:rsid w:val="00565010"/>
  </w:style>
  <w:style w:type="character" w:customStyle="1" w:styleId="StyleUnderlineCharChar9ptBold1">
    <w:name w:val="Style Underline Char Char + 9 pt Bold1"/>
    <w:rsid w:val="0056501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6501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65010"/>
    <w:rPr>
      <w:b/>
      <w:bCs/>
      <w:sz w:val="20"/>
      <w:u w:val="single"/>
    </w:rPr>
  </w:style>
  <w:style w:type="character" w:customStyle="1" w:styleId="StyleUnderlineChar1Bold">
    <w:name w:val="Style Underline Char1 + Bold"/>
    <w:rsid w:val="0056501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6501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65010"/>
    <w:rPr>
      <w:color w:val="000000"/>
      <w:sz w:val="20"/>
      <w:u w:val="single"/>
    </w:rPr>
  </w:style>
  <w:style w:type="character" w:customStyle="1" w:styleId="Style11ptBlack">
    <w:name w:val="Style 11 pt Black"/>
    <w:basedOn w:val="DefaultParagraphFont"/>
    <w:rsid w:val="00565010"/>
    <w:rPr>
      <w:color w:val="000000"/>
      <w:sz w:val="20"/>
    </w:rPr>
  </w:style>
  <w:style w:type="character" w:customStyle="1" w:styleId="StyleUnderlineCharTimesBold">
    <w:name w:val="Style Underline Char + Times Bold"/>
    <w:basedOn w:val="DefaultParagraphFont"/>
    <w:rsid w:val="00565010"/>
    <w:rPr>
      <w:rFonts w:ascii="Times" w:hAnsi="Times" w:hint="default"/>
      <w:b w:val="0"/>
      <w:bCs/>
      <w:sz w:val="20"/>
      <w:u w:val="single"/>
    </w:rPr>
  </w:style>
  <w:style w:type="character" w:customStyle="1" w:styleId="blubigktbiz">
    <w:name w:val="blubigktbiz"/>
    <w:rsid w:val="00565010"/>
  </w:style>
  <w:style w:type="character" w:customStyle="1" w:styleId="Style4CharChar">
    <w:name w:val="Style4 Char Char"/>
    <w:basedOn w:val="DefaultParagraphFont"/>
    <w:rsid w:val="0056501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65010"/>
    <w:rPr>
      <w:rFonts w:ascii="Arial" w:hAnsi="Arial" w:cs="Arial" w:hint="default"/>
      <w:b/>
      <w:bCs/>
      <w:i/>
      <w:iCs/>
      <w:sz w:val="24"/>
    </w:rPr>
  </w:style>
  <w:style w:type="character" w:customStyle="1" w:styleId="super">
    <w:name w:val="super"/>
    <w:rsid w:val="00565010"/>
  </w:style>
  <w:style w:type="character" w:customStyle="1" w:styleId="text30">
    <w:name w:val="text30"/>
    <w:rsid w:val="00565010"/>
  </w:style>
  <w:style w:type="character" w:customStyle="1" w:styleId="uppercase">
    <w:name w:val="uppercase"/>
    <w:rsid w:val="00565010"/>
  </w:style>
  <w:style w:type="character" w:customStyle="1" w:styleId="bodytext0">
    <w:name w:val="bodytext"/>
    <w:rsid w:val="00565010"/>
  </w:style>
  <w:style w:type="character" w:customStyle="1" w:styleId="entry-title">
    <w:name w:val="entry-title"/>
    <w:rsid w:val="00565010"/>
  </w:style>
  <w:style w:type="character" w:customStyle="1" w:styleId="Style6pt">
    <w:name w:val="Style 6 pt"/>
    <w:basedOn w:val="DefaultParagraphFont"/>
    <w:qFormat/>
    <w:rsid w:val="00565010"/>
    <w:rPr>
      <w:sz w:val="12"/>
    </w:rPr>
  </w:style>
  <w:style w:type="character" w:customStyle="1" w:styleId="CiteCharCharCharCharCharChar">
    <w:name w:val="Cite Char Char Char Char Char Char"/>
    <w:basedOn w:val="DefaultParagraphFont"/>
    <w:link w:val="CiteCharCharCharCharChar"/>
    <w:rsid w:val="00565010"/>
    <w:rPr>
      <w:b/>
      <w:u w:val="single"/>
    </w:rPr>
  </w:style>
  <w:style w:type="character" w:customStyle="1" w:styleId="mainbody1">
    <w:name w:val="mainbody1"/>
    <w:basedOn w:val="DefaultParagraphFont"/>
    <w:rsid w:val="00565010"/>
    <w:rPr>
      <w:rFonts w:ascii="Verdana" w:hAnsi="Verdana" w:hint="default"/>
      <w:color w:val="000000"/>
      <w:sz w:val="22"/>
      <w:szCs w:val="22"/>
    </w:rPr>
  </w:style>
  <w:style w:type="character" w:customStyle="1" w:styleId="ssl4">
    <w:name w:val="ss_l4"/>
    <w:basedOn w:val="DefaultParagraphFont"/>
    <w:rsid w:val="00565010"/>
  </w:style>
  <w:style w:type="character" w:customStyle="1" w:styleId="cit-first-element">
    <w:name w:val="cit-first-element"/>
    <w:basedOn w:val="DefaultParagraphFont"/>
    <w:rsid w:val="00565010"/>
  </w:style>
  <w:style w:type="character" w:customStyle="1" w:styleId="title1">
    <w:name w:val="title1"/>
    <w:basedOn w:val="DefaultParagraphFont"/>
    <w:rsid w:val="00565010"/>
  </w:style>
  <w:style w:type="character" w:customStyle="1" w:styleId="StyleThickunderline1">
    <w:name w:val="Style Thick underline1"/>
    <w:basedOn w:val="DefaultParagraphFont"/>
    <w:rsid w:val="00565010"/>
    <w:rPr>
      <w:u w:val="single"/>
    </w:rPr>
  </w:style>
  <w:style w:type="character" w:customStyle="1" w:styleId="UnderlineBold0">
    <w:name w:val="Underline Bold"/>
    <w:qFormat/>
    <w:rsid w:val="00565010"/>
    <w:rPr>
      <w:b/>
      <w:bCs w:val="0"/>
      <w:sz w:val="20"/>
      <w:u w:val="single"/>
    </w:rPr>
  </w:style>
  <w:style w:type="character" w:customStyle="1" w:styleId="UnderlineChar5">
    <w:name w:val="UnderlineChar"/>
    <w:rsid w:val="00565010"/>
    <w:rPr>
      <w:sz w:val="24"/>
      <w:u w:val="single"/>
    </w:rPr>
  </w:style>
  <w:style w:type="character" w:customStyle="1" w:styleId="foreground">
    <w:name w:val="foreground"/>
    <w:basedOn w:val="DefaultParagraphFont"/>
    <w:rsid w:val="00565010"/>
  </w:style>
  <w:style w:type="character" w:customStyle="1" w:styleId="postby">
    <w:name w:val="post_by"/>
    <w:basedOn w:val="DefaultParagraphFont"/>
    <w:rsid w:val="00565010"/>
  </w:style>
  <w:style w:type="character" w:customStyle="1" w:styleId="Style11ptBorderSinglesolidlineAuto05ptLinewidth">
    <w:name w:val="Style 11 pt Border: : (Single solid line Auto  0.5 pt Line width)"/>
    <w:rsid w:val="00565010"/>
    <w:rPr>
      <w:sz w:val="20"/>
      <w:bdr w:val="single" w:sz="4" w:space="0" w:color="auto" w:frame="1"/>
    </w:rPr>
  </w:style>
  <w:style w:type="character" w:customStyle="1" w:styleId="StyleUnderlineChar9ptBorderSinglesolidlineAuto0">
    <w:name w:val="Style Underline Char + 9 pt Border: : (Single solid line Auto  0..."/>
    <w:rsid w:val="0056501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6501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6501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6501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65010"/>
    <w:rPr>
      <w:sz w:val="20"/>
      <w:szCs w:val="24"/>
      <w:u w:val="single"/>
      <w:bdr w:val="single" w:sz="4" w:space="0" w:color="auto" w:frame="1"/>
      <w:lang w:val="en-US" w:eastAsia="en-US" w:bidi="ar-SA"/>
    </w:rPr>
  </w:style>
  <w:style w:type="character" w:customStyle="1" w:styleId="StyleLatinGaramondUnderline">
    <w:name w:val="Style (Latin) Garamond Underline"/>
    <w:rsid w:val="00565010"/>
    <w:rPr>
      <w:rFonts w:ascii="Times New Roman" w:hAnsi="Times New Roman" w:cs="Times New Roman" w:hint="default"/>
      <w:sz w:val="20"/>
      <w:u w:val="single"/>
    </w:rPr>
  </w:style>
  <w:style w:type="character" w:customStyle="1" w:styleId="StyleLatinGaramond">
    <w:name w:val="Style (Latin) Garamond"/>
    <w:rsid w:val="00565010"/>
    <w:rPr>
      <w:rFonts w:ascii="Times New Roman" w:hAnsi="Times New Roman" w:cs="Times New Roman" w:hint="default"/>
      <w:sz w:val="20"/>
    </w:rPr>
  </w:style>
  <w:style w:type="character" w:customStyle="1" w:styleId="styletimesnewroman12ptbold0">
    <w:name w:val="styletimesnewroman12ptbold"/>
    <w:basedOn w:val="DefaultParagraphFont"/>
    <w:rsid w:val="00565010"/>
  </w:style>
  <w:style w:type="character" w:customStyle="1" w:styleId="mainheading">
    <w:name w:val="mainheading"/>
    <w:basedOn w:val="DefaultParagraphFont"/>
    <w:rsid w:val="00565010"/>
  </w:style>
  <w:style w:type="character" w:customStyle="1" w:styleId="StyleUnderlineChar9ptChar">
    <w:name w:val="Style Underline Char + 9 pt Char"/>
    <w:basedOn w:val="UnderlineCharChar"/>
    <w:rsid w:val="00565010"/>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565010"/>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565010"/>
    <w:rPr>
      <w:rFonts w:ascii="Times New Roman" w:hAnsi="Times New Roman" w:cs="Times New Roman" w:hint="default"/>
      <w:b/>
      <w:bCs w:val="0"/>
      <w:sz w:val="20"/>
    </w:rPr>
  </w:style>
  <w:style w:type="character" w:customStyle="1" w:styleId="stylestylebold12pt">
    <w:name w:val="stylestylebold12pt"/>
    <w:basedOn w:val="DefaultParagraphFont"/>
    <w:rsid w:val="00565010"/>
  </w:style>
  <w:style w:type="character" w:customStyle="1" w:styleId="styleboldunderline">
    <w:name w:val="styleboldunderline"/>
    <w:basedOn w:val="DefaultParagraphFont"/>
    <w:rsid w:val="00565010"/>
  </w:style>
  <w:style w:type="character" w:customStyle="1" w:styleId="FontStyle11">
    <w:name w:val="Font Style11"/>
    <w:basedOn w:val="DefaultParagraphFont"/>
    <w:uiPriority w:val="99"/>
    <w:rsid w:val="00565010"/>
    <w:rPr>
      <w:rFonts w:ascii="Arial Narrow" w:hAnsi="Arial Narrow" w:cs="Arial Narrow" w:hint="default"/>
      <w:sz w:val="18"/>
      <w:szCs w:val="18"/>
    </w:rPr>
  </w:style>
  <w:style w:type="character" w:customStyle="1" w:styleId="FontStyle14">
    <w:name w:val="Font Style14"/>
    <w:basedOn w:val="DefaultParagraphFont"/>
    <w:uiPriority w:val="99"/>
    <w:rsid w:val="0056501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65010"/>
    <w:rPr>
      <w:rFonts w:ascii="Arial Narrow" w:hAnsi="Arial Narrow" w:cs="Arial Narrow" w:hint="default"/>
      <w:b/>
      <w:bCs/>
      <w:sz w:val="10"/>
      <w:szCs w:val="10"/>
    </w:rPr>
  </w:style>
  <w:style w:type="character" w:customStyle="1" w:styleId="CardTagandCiteChar">
    <w:name w:val="Card Tag and Cite Char"/>
    <w:basedOn w:val="DefaultParagraphFont"/>
    <w:rsid w:val="0056501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65010"/>
    <w:rPr>
      <w:rFonts w:ascii="Arial Narrow" w:hAnsi="Arial Narrow" w:hint="default"/>
      <w:b/>
      <w:color w:val="000000"/>
      <w:sz w:val="22"/>
      <w:szCs w:val="22"/>
      <w:u w:val="single"/>
    </w:rPr>
  </w:style>
  <w:style w:type="character" w:customStyle="1" w:styleId="SmallText1">
    <w:name w:val="SmallText"/>
    <w:rsid w:val="00565010"/>
    <w:rPr>
      <w:color w:val="000000"/>
    </w:rPr>
  </w:style>
  <w:style w:type="character" w:customStyle="1" w:styleId="CitesChar1">
    <w:name w:val="Cites Char1"/>
    <w:basedOn w:val="DefaultParagraphFont"/>
    <w:rsid w:val="00565010"/>
    <w:rPr>
      <w:b/>
      <w:bCs w:val="0"/>
      <w:szCs w:val="24"/>
      <w:u w:val="single"/>
      <w:lang w:val="en-US" w:eastAsia="en-US" w:bidi="ar-SA"/>
    </w:rPr>
  </w:style>
  <w:style w:type="character" w:customStyle="1" w:styleId="CardUnderlinedChar">
    <w:name w:val="Card Underlined Char"/>
    <w:basedOn w:val="DefaultParagraphFont"/>
    <w:rsid w:val="00565010"/>
    <w:rPr>
      <w:rFonts w:ascii="Arial Narrow" w:hAnsi="Arial Narrow" w:hint="default"/>
      <w:sz w:val="22"/>
      <w:szCs w:val="24"/>
      <w:u w:val="single"/>
      <w:lang w:val="en-US" w:eastAsia="en-US" w:bidi="ar-SA"/>
    </w:rPr>
  </w:style>
  <w:style w:type="character" w:customStyle="1" w:styleId="underline3">
    <w:name w:val="underline3"/>
    <w:basedOn w:val="underline20"/>
    <w:rsid w:val="0056501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65010"/>
  </w:style>
  <w:style w:type="character" w:customStyle="1" w:styleId="itxtrst">
    <w:name w:val="itxtrst"/>
    <w:rsid w:val="00565010"/>
  </w:style>
  <w:style w:type="character" w:customStyle="1" w:styleId="A-Underlining">
    <w:name w:val="A-Underlining"/>
    <w:basedOn w:val="DefaultParagraphFont"/>
    <w:rsid w:val="00565010"/>
    <w:rPr>
      <w:rFonts w:ascii="Garamond" w:hAnsi="Garamond" w:hint="default"/>
      <w:color w:val="auto"/>
      <w:sz w:val="24"/>
      <w:u w:val="single"/>
    </w:rPr>
  </w:style>
  <w:style w:type="character" w:customStyle="1" w:styleId="StyleUnderlineBold0">
    <w:name w:val="Style Underline + Bold"/>
    <w:rsid w:val="00565010"/>
    <w:rPr>
      <w:b/>
      <w:bCs/>
      <w:u w:val="single"/>
    </w:rPr>
  </w:style>
  <w:style w:type="character" w:customStyle="1" w:styleId="Underline-Highlighted">
    <w:name w:val="Underline-Highlighted"/>
    <w:uiPriority w:val="1"/>
    <w:qFormat/>
    <w:rsid w:val="0056501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65010"/>
  </w:style>
  <w:style w:type="character" w:customStyle="1" w:styleId="newsmain">
    <w:name w:val="news_main"/>
    <w:basedOn w:val="DefaultParagraphFont"/>
    <w:rsid w:val="00565010"/>
  </w:style>
  <w:style w:type="character" w:customStyle="1" w:styleId="vitstoryheadline">
    <w:name w:val="vitstoryheadline"/>
    <w:rsid w:val="00565010"/>
  </w:style>
  <w:style w:type="character" w:customStyle="1" w:styleId="AuthorDate0">
    <w:name w:val="Author Date"/>
    <w:rsid w:val="00565010"/>
    <w:rPr>
      <w:b/>
      <w:bCs w:val="0"/>
      <w:sz w:val="24"/>
      <w:u w:val="thick"/>
    </w:rPr>
  </w:style>
  <w:style w:type="character" w:customStyle="1" w:styleId="red">
    <w:name w:val="red"/>
    <w:basedOn w:val="DefaultParagraphFont"/>
    <w:rsid w:val="00565010"/>
  </w:style>
  <w:style w:type="character" w:customStyle="1" w:styleId="at">
    <w:name w:val="at"/>
    <w:rsid w:val="00565010"/>
  </w:style>
  <w:style w:type="character" w:customStyle="1" w:styleId="org">
    <w:name w:val="org"/>
    <w:rsid w:val="00565010"/>
  </w:style>
  <w:style w:type="character" w:customStyle="1" w:styleId="pnumber">
    <w:name w:val="pnumber"/>
    <w:rsid w:val="00565010"/>
  </w:style>
  <w:style w:type="character" w:customStyle="1" w:styleId="ital">
    <w:name w:val="ital"/>
    <w:rsid w:val="00565010"/>
  </w:style>
  <w:style w:type="character" w:customStyle="1" w:styleId="orgdiv">
    <w:name w:val="orgdiv"/>
    <w:rsid w:val="00565010"/>
  </w:style>
  <w:style w:type="character" w:customStyle="1" w:styleId="orgname">
    <w:name w:val="orgname"/>
    <w:rsid w:val="00565010"/>
  </w:style>
  <w:style w:type="character" w:customStyle="1" w:styleId="city">
    <w:name w:val="city"/>
    <w:rsid w:val="00565010"/>
  </w:style>
  <w:style w:type="character" w:customStyle="1" w:styleId="state">
    <w:name w:val="state"/>
    <w:rsid w:val="00565010"/>
  </w:style>
  <w:style w:type="character" w:customStyle="1" w:styleId="country">
    <w:name w:val="country"/>
    <w:rsid w:val="00565010"/>
  </w:style>
  <w:style w:type="character" w:customStyle="1" w:styleId="articletitle">
    <w:name w:val="articletitle"/>
    <w:rsid w:val="00565010"/>
    <w:rPr>
      <w:rFonts w:ascii="Times New Roman" w:hAnsi="Times New Roman" w:cs="Times New Roman" w:hint="default"/>
    </w:rPr>
  </w:style>
  <w:style w:type="character" w:customStyle="1" w:styleId="6pointChar">
    <w:name w:val="6 point Char"/>
    <w:rsid w:val="00565010"/>
    <w:rPr>
      <w:rFonts w:ascii="Times New Roman" w:hAnsi="Times New Roman" w:cs="Times New Roman" w:hint="default"/>
      <w:sz w:val="12"/>
      <w:lang w:val="en-US" w:eastAsia="en-US"/>
    </w:rPr>
  </w:style>
  <w:style w:type="character" w:customStyle="1" w:styleId="StyleThickunderline">
    <w:name w:val="Style Thick underline"/>
    <w:qFormat/>
    <w:rsid w:val="00565010"/>
    <w:rPr>
      <w:u w:val="thick"/>
    </w:rPr>
  </w:style>
  <w:style w:type="character" w:customStyle="1" w:styleId="Box0">
    <w:name w:val="Box!"/>
    <w:uiPriority w:val="1"/>
    <w:rsid w:val="00565010"/>
    <w:rPr>
      <w:rFonts w:ascii="Garamond" w:hAnsi="Garamond" w:hint="default"/>
      <w:sz w:val="24"/>
      <w:u w:val="single"/>
      <w:bdr w:val="single" w:sz="4" w:space="0" w:color="auto" w:frame="1"/>
    </w:rPr>
  </w:style>
  <w:style w:type="character" w:customStyle="1" w:styleId="citechar0">
    <w:name w:val="citechar"/>
    <w:basedOn w:val="DefaultParagraphFont"/>
    <w:rsid w:val="00565010"/>
  </w:style>
  <w:style w:type="character" w:customStyle="1" w:styleId="underlinechar6">
    <w:name w:val="underlinechar"/>
    <w:basedOn w:val="DefaultParagraphFont"/>
    <w:rsid w:val="00565010"/>
  </w:style>
  <w:style w:type="character" w:customStyle="1" w:styleId="CardUnderlineChar">
    <w:name w:val="Card Underline Char"/>
    <w:link w:val="CardUnderline"/>
    <w:rsid w:val="00565010"/>
    <w:rPr>
      <w:u w:val="single"/>
    </w:rPr>
  </w:style>
  <w:style w:type="character" w:customStyle="1" w:styleId="tagciteChar">
    <w:name w:val="tag/cite Char"/>
    <w:basedOn w:val="DefaultParagraphFont"/>
    <w:rsid w:val="00565010"/>
    <w:rPr>
      <w:b/>
      <w:bCs w:val="0"/>
      <w:sz w:val="24"/>
      <w:lang w:val="en-US" w:eastAsia="en-US" w:bidi="ar-SA"/>
    </w:rPr>
  </w:style>
  <w:style w:type="character" w:customStyle="1" w:styleId="8pointChar">
    <w:name w:val="8 point Char"/>
    <w:basedOn w:val="DefaultParagraphFont"/>
    <w:link w:val="8point"/>
    <w:rsid w:val="00565010"/>
    <w:rPr>
      <w:sz w:val="16"/>
    </w:rPr>
  </w:style>
  <w:style w:type="character" w:customStyle="1" w:styleId="BoldText12pt">
    <w:name w:val="Bold Text 12 pt"/>
    <w:rsid w:val="0056501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65010"/>
  </w:style>
  <w:style w:type="character" w:customStyle="1" w:styleId="tagCharChar">
    <w:name w:val="tag Char Char"/>
    <w:rsid w:val="00565010"/>
    <w:rPr>
      <w:b/>
      <w:bCs w:val="0"/>
      <w:sz w:val="24"/>
      <w:lang w:val="en-US" w:eastAsia="en-US" w:bidi="ar-SA"/>
    </w:rPr>
  </w:style>
  <w:style w:type="character" w:customStyle="1" w:styleId="legacybig">
    <w:name w:val="legacybig"/>
    <w:basedOn w:val="DefaultParagraphFont"/>
    <w:rsid w:val="00565010"/>
  </w:style>
  <w:style w:type="character" w:customStyle="1" w:styleId="art-author">
    <w:name w:val="art-author"/>
    <w:basedOn w:val="DefaultParagraphFont"/>
    <w:rsid w:val="00565010"/>
  </w:style>
  <w:style w:type="character" w:customStyle="1" w:styleId="Header1">
    <w:name w:val="Header1"/>
    <w:basedOn w:val="DefaultParagraphFont"/>
    <w:rsid w:val="00565010"/>
  </w:style>
  <w:style w:type="character" w:customStyle="1" w:styleId="A3">
    <w:name w:val="A3"/>
    <w:rsid w:val="00565010"/>
    <w:rPr>
      <w:rFonts w:ascii="Perpetua" w:hAnsi="Perpetua" w:cs="Perpetua" w:hint="default"/>
      <w:color w:val="000000"/>
      <w:sz w:val="15"/>
      <w:szCs w:val="15"/>
    </w:rPr>
  </w:style>
  <w:style w:type="character" w:customStyle="1" w:styleId="underlinedCharChar">
    <w:name w:val="underlined Char Char"/>
    <w:rsid w:val="0056501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65010"/>
  </w:style>
  <w:style w:type="character" w:customStyle="1" w:styleId="fpred">
    <w:name w:val="fp_red"/>
    <w:basedOn w:val="DefaultParagraphFont"/>
    <w:rsid w:val="00565010"/>
  </w:style>
  <w:style w:type="character" w:customStyle="1" w:styleId="twoce">
    <w:name w:val="twoce"/>
    <w:basedOn w:val="DefaultParagraphFont"/>
    <w:rsid w:val="00565010"/>
  </w:style>
  <w:style w:type="character" w:customStyle="1" w:styleId="snapnoshots">
    <w:name w:val="snap_noshots"/>
    <w:basedOn w:val="DefaultParagraphFont"/>
    <w:rsid w:val="00565010"/>
  </w:style>
  <w:style w:type="character" w:customStyle="1" w:styleId="StyleUnderlineCharChar9pt">
    <w:name w:val="Style Underline Char Char + 9 pt"/>
    <w:rsid w:val="0056501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65010"/>
  </w:style>
  <w:style w:type="character" w:customStyle="1" w:styleId="showipapr">
    <w:name w:val="show_ipapr"/>
    <w:basedOn w:val="DefaultParagraphFont"/>
    <w:rsid w:val="00565010"/>
  </w:style>
  <w:style w:type="character" w:customStyle="1" w:styleId="prondelim">
    <w:name w:val="prondelim"/>
    <w:basedOn w:val="DefaultParagraphFont"/>
    <w:rsid w:val="00565010"/>
  </w:style>
  <w:style w:type="character" w:customStyle="1" w:styleId="prontoggle">
    <w:name w:val="pron_toggle"/>
    <w:basedOn w:val="DefaultParagraphFont"/>
    <w:rsid w:val="00565010"/>
  </w:style>
  <w:style w:type="character" w:customStyle="1" w:styleId="showspellpr">
    <w:name w:val="show_spellpr"/>
    <w:basedOn w:val="DefaultParagraphFont"/>
    <w:rsid w:val="00565010"/>
  </w:style>
  <w:style w:type="character" w:customStyle="1" w:styleId="pg">
    <w:name w:val="pg"/>
    <w:basedOn w:val="DefaultParagraphFont"/>
    <w:rsid w:val="00565010"/>
  </w:style>
  <w:style w:type="character" w:customStyle="1" w:styleId="secondary-bf">
    <w:name w:val="secondary-bf"/>
    <w:basedOn w:val="DefaultParagraphFont"/>
    <w:rsid w:val="00565010"/>
  </w:style>
  <w:style w:type="character" w:customStyle="1" w:styleId="dnindex">
    <w:name w:val="dnindex"/>
    <w:basedOn w:val="DefaultParagraphFont"/>
    <w:rsid w:val="00565010"/>
  </w:style>
  <w:style w:type="character" w:customStyle="1" w:styleId="A5">
    <w:name w:val="A5"/>
    <w:uiPriority w:val="99"/>
    <w:rsid w:val="00565010"/>
    <w:rPr>
      <w:color w:val="000000"/>
      <w:sz w:val="14"/>
      <w:szCs w:val="14"/>
    </w:rPr>
  </w:style>
  <w:style w:type="character" w:customStyle="1" w:styleId="klink">
    <w:name w:val="klink"/>
    <w:basedOn w:val="DefaultParagraphFont"/>
    <w:rsid w:val="00565010"/>
  </w:style>
  <w:style w:type="character" w:customStyle="1" w:styleId="preloadwrap">
    <w:name w:val="preloadwrap"/>
    <w:basedOn w:val="DefaultParagraphFont"/>
    <w:rsid w:val="00565010"/>
  </w:style>
  <w:style w:type="character" w:customStyle="1" w:styleId="typarticle">
    <w:name w:val="typ_article"/>
    <w:basedOn w:val="DefaultParagraphFont"/>
    <w:rsid w:val="00565010"/>
  </w:style>
  <w:style w:type="character" w:customStyle="1" w:styleId="author-date0">
    <w:name w:val="author-date"/>
    <w:basedOn w:val="DefaultParagraphFont"/>
    <w:rsid w:val="00565010"/>
  </w:style>
  <w:style w:type="character" w:customStyle="1" w:styleId="desc">
    <w:name w:val="desc"/>
    <w:basedOn w:val="DefaultParagraphFont"/>
    <w:rsid w:val="00565010"/>
  </w:style>
  <w:style w:type="character" w:customStyle="1" w:styleId="dispurl">
    <w:name w:val="dispurl"/>
    <w:basedOn w:val="DefaultParagraphFont"/>
    <w:rsid w:val="00565010"/>
  </w:style>
  <w:style w:type="character" w:customStyle="1" w:styleId="resultbodyblack">
    <w:name w:val="resultbodyblack"/>
    <w:basedOn w:val="DefaultParagraphFont"/>
    <w:rsid w:val="00565010"/>
  </w:style>
  <w:style w:type="character" w:customStyle="1" w:styleId="resultbodyitalic">
    <w:name w:val="resultbodyitalic"/>
    <w:basedOn w:val="DefaultParagraphFont"/>
    <w:rsid w:val="00565010"/>
  </w:style>
  <w:style w:type="character" w:customStyle="1" w:styleId="resultbody">
    <w:name w:val="resultbody"/>
    <w:basedOn w:val="DefaultParagraphFont"/>
    <w:rsid w:val="00565010"/>
  </w:style>
  <w:style w:type="character" w:customStyle="1" w:styleId="lightblue">
    <w:name w:val="lightblue"/>
    <w:basedOn w:val="DefaultParagraphFont"/>
    <w:rsid w:val="00565010"/>
  </w:style>
  <w:style w:type="character" w:customStyle="1" w:styleId="Header2">
    <w:name w:val="Header2"/>
    <w:basedOn w:val="DefaultParagraphFont"/>
    <w:rsid w:val="00565010"/>
  </w:style>
  <w:style w:type="character" w:customStyle="1" w:styleId="author-bio-box">
    <w:name w:val="author-bio-box"/>
    <w:basedOn w:val="DefaultParagraphFont"/>
    <w:rsid w:val="00565010"/>
  </w:style>
  <w:style w:type="character" w:customStyle="1" w:styleId="UnderlineChar1Char">
    <w:name w:val="Underline Char1 Char"/>
    <w:basedOn w:val="DefaultParagraphFont"/>
    <w:rsid w:val="0056501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65010"/>
    <w:rPr>
      <w:u w:val="single"/>
      <w:lang w:val="en-US" w:eastAsia="en-US" w:bidi="ar-SA"/>
    </w:rPr>
  </w:style>
  <w:style w:type="character" w:customStyle="1" w:styleId="BoldUnderliningChar">
    <w:name w:val="Bold Underlining Char"/>
    <w:basedOn w:val="DefaultParagraphFont"/>
    <w:rsid w:val="0056501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65010"/>
  </w:style>
  <w:style w:type="character" w:customStyle="1" w:styleId="Heading1CharChar1">
    <w:name w:val="Heading 1 Char Char1"/>
    <w:basedOn w:val="DefaultParagraphFont"/>
    <w:qFormat/>
    <w:rsid w:val="00565010"/>
    <w:rPr>
      <w:rFonts w:ascii="Arial" w:hAnsi="Arial" w:cs="Arial" w:hint="default"/>
      <w:b/>
      <w:bCs/>
      <w:szCs w:val="32"/>
      <w:lang w:val="en-US" w:eastAsia="en-US" w:bidi="ar-SA"/>
    </w:rPr>
  </w:style>
  <w:style w:type="character" w:customStyle="1" w:styleId="A7">
    <w:name w:val="A7"/>
    <w:uiPriority w:val="99"/>
    <w:rsid w:val="0056501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65010"/>
    <w:rPr>
      <w:szCs w:val="16"/>
      <w:u w:val="single"/>
      <w:lang w:val="en-US" w:eastAsia="en-US" w:bidi="ar-SA"/>
    </w:rPr>
  </w:style>
  <w:style w:type="character" w:customStyle="1" w:styleId="underlinecardChar">
    <w:name w:val="underline card Char"/>
    <w:basedOn w:val="DefaultParagraphFont"/>
    <w:rsid w:val="00565010"/>
    <w:rPr>
      <w:rFonts w:ascii="Arial" w:hAnsi="Arial" w:cs="Arial" w:hint="default"/>
      <w:sz w:val="18"/>
      <w:szCs w:val="24"/>
      <w:u w:val="single"/>
      <w:lang w:val="en-US" w:eastAsia="en-US" w:bidi="ar-SA"/>
    </w:rPr>
  </w:style>
  <w:style w:type="character" w:customStyle="1" w:styleId="ft1">
    <w:name w:val="ft1"/>
    <w:basedOn w:val="DefaultParagraphFont"/>
    <w:rsid w:val="00565010"/>
  </w:style>
  <w:style w:type="character" w:customStyle="1" w:styleId="CharChar32">
    <w:name w:val="Char Char32"/>
    <w:basedOn w:val="DefaultParagraphFont"/>
    <w:rsid w:val="00565010"/>
    <w:rPr>
      <w:rFonts w:ascii="Arial" w:hAnsi="Arial" w:cs="Arial" w:hint="default"/>
      <w:b/>
      <w:bCs/>
      <w:iCs/>
      <w:lang w:val="en-US" w:eastAsia="en-US" w:bidi="ar-SA"/>
    </w:rPr>
  </w:style>
  <w:style w:type="character" w:customStyle="1" w:styleId="CharChar13">
    <w:name w:val="Char Char13"/>
    <w:rsid w:val="00565010"/>
    <w:rPr>
      <w:rFonts w:ascii="Arial" w:hAnsi="Arial" w:cs="Arial" w:hint="default"/>
      <w:b/>
      <w:bCs/>
      <w:iCs/>
      <w:sz w:val="22"/>
      <w:szCs w:val="28"/>
      <w:lang w:val="en-US" w:eastAsia="en-US" w:bidi="ar-SA"/>
    </w:rPr>
  </w:style>
  <w:style w:type="character" w:customStyle="1" w:styleId="CharChar116">
    <w:name w:val="Char Char116"/>
    <w:rsid w:val="00565010"/>
    <w:rPr>
      <w:rFonts w:ascii="Arial" w:hAnsi="Arial" w:cs="Arial" w:hint="default"/>
      <w:bCs/>
      <w:szCs w:val="26"/>
      <w:u w:val="single"/>
      <w:lang w:val="en-US" w:eastAsia="en-US" w:bidi="ar-SA"/>
    </w:rPr>
  </w:style>
  <w:style w:type="character" w:customStyle="1" w:styleId="CharChar31">
    <w:name w:val="Char Char31"/>
    <w:rsid w:val="00565010"/>
    <w:rPr>
      <w:rFonts w:ascii="Arial" w:hAnsi="Arial" w:cs="Arial" w:hint="default"/>
      <w:b/>
      <w:bCs/>
      <w:szCs w:val="32"/>
      <w:lang w:val="en-US" w:eastAsia="en-US" w:bidi="ar-SA"/>
    </w:rPr>
  </w:style>
  <w:style w:type="character" w:customStyle="1" w:styleId="CharChar12">
    <w:name w:val="Char Char12"/>
    <w:rsid w:val="00565010"/>
    <w:rPr>
      <w:rFonts w:ascii="Arial" w:hAnsi="Arial" w:cs="Arial" w:hint="default"/>
      <w:bCs/>
      <w:szCs w:val="26"/>
      <w:u w:val="single"/>
      <w:lang w:val="en-US" w:eastAsia="en-US" w:bidi="ar-SA"/>
    </w:rPr>
  </w:style>
  <w:style w:type="character" w:customStyle="1" w:styleId="CharChar115">
    <w:name w:val="Char Char115"/>
    <w:rsid w:val="00565010"/>
    <w:rPr>
      <w:rFonts w:ascii="Arial" w:hAnsi="Arial" w:cs="Arial" w:hint="default"/>
      <w:bCs/>
      <w:szCs w:val="26"/>
      <w:u w:val="single"/>
      <w:lang w:val="en-US" w:eastAsia="en-US" w:bidi="ar-SA"/>
    </w:rPr>
  </w:style>
  <w:style w:type="character" w:customStyle="1" w:styleId="SmallerReal">
    <w:name w:val="SmallerReal"/>
    <w:uiPriority w:val="1"/>
    <w:qFormat/>
    <w:rsid w:val="00565010"/>
    <w:rPr>
      <w:rFonts w:ascii="Garamond" w:hAnsi="Garamond" w:hint="default"/>
      <w:sz w:val="16"/>
    </w:rPr>
  </w:style>
  <w:style w:type="character" w:customStyle="1" w:styleId="StyleDebateUnderline10pt">
    <w:name w:val="Style Debate Underline + 10 pt"/>
    <w:basedOn w:val="DefaultParagraphFont"/>
    <w:rsid w:val="00565010"/>
    <w:rPr>
      <w:rFonts w:ascii="Times New Roman" w:hAnsi="Times New Roman" w:cs="Times New Roman" w:hint="default"/>
      <w:sz w:val="20"/>
      <w:szCs w:val="20"/>
      <w:u w:val="single"/>
    </w:rPr>
  </w:style>
  <w:style w:type="character" w:customStyle="1" w:styleId="StylePalatinoLinotype6pt">
    <w:name w:val="Style Palatino Linotype 6 pt"/>
    <w:rsid w:val="00565010"/>
    <w:rPr>
      <w:rFonts w:ascii="Times New Roman" w:hAnsi="Times New Roman" w:cs="Times New Roman" w:hint="default"/>
      <w:sz w:val="20"/>
    </w:rPr>
  </w:style>
  <w:style w:type="character" w:customStyle="1" w:styleId="UnderlineChar2">
    <w:name w:val="Underline Char2"/>
    <w:rsid w:val="00565010"/>
    <w:rPr>
      <w:rFonts w:ascii="Arial Narrow" w:hAnsi="Arial Narrow" w:hint="default"/>
      <w:sz w:val="18"/>
      <w:szCs w:val="24"/>
      <w:u w:val="single"/>
    </w:rPr>
  </w:style>
  <w:style w:type="character" w:customStyle="1" w:styleId="Highighted-New">
    <w:name w:val="Highighted - New"/>
    <w:rsid w:val="0056501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65010"/>
    <w:rPr>
      <w:b/>
      <w:bCs w:val="0"/>
      <w:sz w:val="24"/>
    </w:rPr>
  </w:style>
  <w:style w:type="character" w:customStyle="1" w:styleId="CiteCharCharCharChar">
    <w:name w:val="Cite Char Char Char Char"/>
    <w:aliases w:val="Cite Char Char Char Char Char Char Char,Cite Char Char Char Char Char Char Char Char"/>
    <w:rsid w:val="00565010"/>
    <w:rPr>
      <w:rFonts w:ascii="Arial" w:hAnsi="Arial" w:cs="Arial" w:hint="default"/>
      <w:b/>
      <w:bCs/>
      <w:sz w:val="24"/>
      <w:szCs w:val="26"/>
      <w:lang w:val="en-US" w:eastAsia="en-US" w:bidi="ar-SA"/>
    </w:rPr>
  </w:style>
  <w:style w:type="character" w:customStyle="1" w:styleId="FontStyle12">
    <w:name w:val="Font Style12"/>
    <w:uiPriority w:val="99"/>
    <w:rsid w:val="00565010"/>
    <w:rPr>
      <w:rFonts w:ascii="Times New Roman" w:hAnsi="Times New Roman" w:cs="Times New Roman" w:hint="default"/>
      <w:spacing w:val="10"/>
      <w:sz w:val="30"/>
      <w:szCs w:val="30"/>
    </w:rPr>
  </w:style>
  <w:style w:type="character" w:customStyle="1" w:styleId="cardCharChar10">
    <w:name w:val="card Char Char1"/>
    <w:rsid w:val="00565010"/>
    <w:rPr>
      <w:lang w:val="en-US" w:eastAsia="en-US" w:bidi="ar-SA"/>
    </w:rPr>
  </w:style>
  <w:style w:type="character" w:customStyle="1" w:styleId="BlockTitleCharChar1Char">
    <w:name w:val="Block Title Char Char1 Char"/>
    <w:rsid w:val="00565010"/>
    <w:rPr>
      <w:b/>
      <w:bCs w:val="0"/>
      <w:sz w:val="32"/>
      <w:u w:val="single"/>
    </w:rPr>
  </w:style>
  <w:style w:type="character" w:customStyle="1" w:styleId="Header1Char">
    <w:name w:val="Header1 Char"/>
    <w:rsid w:val="00565010"/>
    <w:rPr>
      <w:rFonts w:ascii="Arial" w:hAnsi="Arial" w:cs="Arial" w:hint="default"/>
      <w:b/>
      <w:bCs/>
      <w:caps/>
      <w:kern w:val="32"/>
      <w:sz w:val="28"/>
      <w:szCs w:val="28"/>
    </w:rPr>
  </w:style>
  <w:style w:type="character" w:customStyle="1" w:styleId="StyleArial12ptBoldItalic">
    <w:name w:val="Style Arial 12 pt Bold Italic"/>
    <w:rsid w:val="00565010"/>
    <w:rPr>
      <w:rFonts w:ascii="Times New Roman" w:hAnsi="Times New Roman" w:cs="Times New Roman" w:hint="default"/>
      <w:b/>
      <w:bCs/>
      <w:iCs/>
      <w:sz w:val="24"/>
    </w:rPr>
  </w:style>
  <w:style w:type="character" w:customStyle="1" w:styleId="Styleunderline12pt">
    <w:name w:val="Style underline + 12 pt"/>
    <w:rsid w:val="00565010"/>
    <w:rPr>
      <w:rFonts w:ascii="Times New Roman" w:hAnsi="Times New Roman" w:cs="Times New Roman" w:hint="default"/>
      <w:bCs/>
      <w:sz w:val="20"/>
      <w:u w:val="single"/>
    </w:rPr>
  </w:style>
  <w:style w:type="character" w:customStyle="1" w:styleId="StyleUnderlineChar19pt">
    <w:name w:val="Style Underline Char1 + 9 pt"/>
    <w:basedOn w:val="UnderlineChar1"/>
    <w:rsid w:val="0056501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6501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6501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65010"/>
    <w:rPr>
      <w:rFonts w:ascii="Times New Roman" w:hAnsi="Times New Roman" w:cs="Times New Roman" w:hint="default"/>
      <w:sz w:val="20"/>
      <w:u w:val="single"/>
      <w:lang w:val="en-US" w:eastAsia="en-US" w:bidi="ar-SA"/>
    </w:rPr>
  </w:style>
  <w:style w:type="character" w:customStyle="1" w:styleId="Style9ptUnderline1">
    <w:name w:val="Style 9 pt Underline1"/>
    <w:rsid w:val="00565010"/>
    <w:rPr>
      <w:sz w:val="20"/>
      <w:u w:val="single"/>
    </w:rPr>
  </w:style>
  <w:style w:type="character" w:customStyle="1" w:styleId="StyleUnderlineChar19pt2">
    <w:name w:val="Style Underline Char1 + 9 pt2"/>
    <w:basedOn w:val="UnderlineChar1"/>
    <w:rsid w:val="0056501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6501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6501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65010"/>
    <w:rPr>
      <w:rFonts w:ascii="Times New Roman" w:hAnsi="Times New Roman" w:cs="Times New Roman" w:hint="default"/>
      <w:b/>
      <w:bCs/>
      <w:sz w:val="20"/>
      <w:szCs w:val="24"/>
      <w:u w:val="single"/>
      <w:lang w:val="en-US" w:eastAsia="en-US" w:bidi="ar-SA"/>
    </w:rPr>
  </w:style>
  <w:style w:type="character" w:customStyle="1" w:styleId="10">
    <w:name w:val="1"/>
    <w:rsid w:val="00565010"/>
    <w:rPr>
      <w:rFonts w:ascii="Arial" w:hAnsi="Arial" w:cs="Arial" w:hint="default"/>
      <w:bCs/>
      <w:sz w:val="20"/>
      <w:u w:val="single"/>
      <w:lang w:val="en-US" w:eastAsia="en-US" w:bidi="ar-SA"/>
    </w:rPr>
  </w:style>
  <w:style w:type="character" w:customStyle="1" w:styleId="articlecontent">
    <w:name w:val="articlecontent"/>
    <w:basedOn w:val="DefaultParagraphFont"/>
    <w:rsid w:val="00565010"/>
  </w:style>
  <w:style w:type="character" w:customStyle="1" w:styleId="content">
    <w:name w:val="content"/>
    <w:basedOn w:val="DefaultParagraphFont"/>
    <w:rsid w:val="00565010"/>
  </w:style>
  <w:style w:type="character" w:customStyle="1" w:styleId="3">
    <w:name w:val="3"/>
    <w:rsid w:val="00565010"/>
    <w:rPr>
      <w:rFonts w:ascii="Arial" w:hAnsi="Arial" w:cs="Arial" w:hint="default"/>
      <w:bCs/>
      <w:sz w:val="20"/>
      <w:u w:val="single"/>
      <w:lang w:val="en-US" w:eastAsia="en-US" w:bidi="ar-SA"/>
    </w:rPr>
  </w:style>
  <w:style w:type="character" w:customStyle="1" w:styleId="4">
    <w:name w:val="4"/>
    <w:rsid w:val="0056501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565010"/>
    <w:rPr>
      <w:rFonts w:ascii="Arial" w:hAnsi="Arial" w:cs="Arial" w:hint="default"/>
      <w:b/>
      <w:bCs/>
      <w:iCs/>
      <w:szCs w:val="28"/>
      <w:lang w:val="en-US" w:eastAsia="en-US" w:bidi="ar-SA"/>
    </w:rPr>
  </w:style>
  <w:style w:type="character" w:customStyle="1" w:styleId="featuretitle">
    <w:name w:val="feature_title"/>
    <w:basedOn w:val="DefaultParagraphFont"/>
    <w:rsid w:val="00565010"/>
  </w:style>
  <w:style w:type="character" w:customStyle="1" w:styleId="6">
    <w:name w:val="6"/>
    <w:rsid w:val="00565010"/>
    <w:rPr>
      <w:rFonts w:ascii="Arial" w:hAnsi="Arial" w:cs="Arial" w:hint="default"/>
      <w:bCs/>
      <w:sz w:val="20"/>
      <w:u w:val="single"/>
      <w:lang w:val="en-US" w:eastAsia="en-US" w:bidi="ar-SA"/>
    </w:rPr>
  </w:style>
  <w:style w:type="character" w:customStyle="1" w:styleId="7">
    <w:name w:val="7"/>
    <w:rsid w:val="0056501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6501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6501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6501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65010"/>
    <w:rPr>
      <w:sz w:val="20"/>
      <w:u w:val="single"/>
    </w:rPr>
  </w:style>
  <w:style w:type="character" w:customStyle="1" w:styleId="StyleUnderlineChar9ptBold1">
    <w:name w:val="Style Underline Char + 9 pt Bold1"/>
    <w:rsid w:val="0056501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65010"/>
    <w:rPr>
      <w:sz w:val="20"/>
      <w:u w:val="single"/>
    </w:rPr>
  </w:style>
  <w:style w:type="character" w:customStyle="1" w:styleId="55">
    <w:name w:val="55"/>
    <w:rsid w:val="00565010"/>
    <w:rPr>
      <w:rFonts w:ascii="Arial" w:hAnsi="Arial" w:cs="Arial" w:hint="default"/>
      <w:bCs/>
      <w:sz w:val="20"/>
      <w:u w:val="single"/>
      <w:lang w:val="en-US" w:eastAsia="en-US" w:bidi="ar-SA"/>
    </w:rPr>
  </w:style>
  <w:style w:type="character" w:customStyle="1" w:styleId="Styleunderline9ptBold">
    <w:name w:val="Style underline + 9 pt Bold"/>
    <w:rsid w:val="00565010"/>
    <w:rPr>
      <w:b/>
      <w:bCs/>
      <w:sz w:val="20"/>
      <w:u w:val="single"/>
    </w:rPr>
  </w:style>
  <w:style w:type="character" w:customStyle="1" w:styleId="newsstorytitle">
    <w:name w:val="news_story_title"/>
    <w:basedOn w:val="DefaultParagraphFont"/>
    <w:rsid w:val="00565010"/>
  </w:style>
  <w:style w:type="character" w:customStyle="1" w:styleId="StyleUnderliningChar9ptBold">
    <w:name w:val="Style Underlining Char + 9 pt Bold"/>
    <w:rsid w:val="0056501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65010"/>
    <w:rPr>
      <w:rFonts w:ascii="Times New Roman" w:hAnsi="Times New Roman" w:cs="Times New Roman" w:hint="default"/>
      <w:sz w:val="20"/>
      <w:szCs w:val="24"/>
      <w:u w:val="single"/>
      <w:lang w:val="en-US" w:eastAsia="en-US" w:bidi="ar-SA"/>
    </w:rPr>
  </w:style>
  <w:style w:type="character" w:customStyle="1" w:styleId="34">
    <w:name w:val="34"/>
    <w:rsid w:val="00565010"/>
    <w:rPr>
      <w:rFonts w:ascii="Times New Roman" w:hAnsi="Times New Roman" w:cs="Arial" w:hint="default"/>
      <w:bCs/>
      <w:sz w:val="20"/>
      <w:u w:val="single"/>
      <w:lang w:val="en-US" w:eastAsia="en-US" w:bidi="ar-SA"/>
    </w:rPr>
  </w:style>
  <w:style w:type="character" w:customStyle="1" w:styleId="45">
    <w:name w:val="45"/>
    <w:rsid w:val="00565010"/>
    <w:rPr>
      <w:rFonts w:ascii="Times New Roman" w:hAnsi="Times New Roman" w:cs="Arial" w:hint="default"/>
      <w:b/>
      <w:bCs/>
      <w:sz w:val="20"/>
      <w:u w:val="single"/>
      <w:lang w:val="en-US" w:eastAsia="en-US" w:bidi="ar-SA"/>
    </w:rPr>
  </w:style>
  <w:style w:type="character" w:customStyle="1" w:styleId="Style9ptUnderline5">
    <w:name w:val="Style 9 pt Underline5"/>
    <w:rsid w:val="00565010"/>
    <w:rPr>
      <w:rFonts w:ascii="Times New Roman" w:hAnsi="Times New Roman" w:cs="Times New Roman" w:hint="default"/>
      <w:sz w:val="20"/>
      <w:u w:val="single"/>
    </w:rPr>
  </w:style>
  <w:style w:type="character" w:customStyle="1" w:styleId="Style9ptBoldUnderline2">
    <w:name w:val="Style 9 pt Bold Underline2"/>
    <w:rsid w:val="0056501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65010"/>
    <w:rPr>
      <w:rFonts w:ascii="Times New Roman" w:hAnsi="Times New Roman" w:cs="Times New Roman" w:hint="default"/>
      <w:b/>
      <w:bCs/>
      <w:i/>
      <w:iCs/>
      <w:sz w:val="20"/>
      <w:u w:val="single"/>
      <w:bdr w:val="single" w:sz="4" w:space="0" w:color="auto" w:frame="1"/>
    </w:rPr>
  </w:style>
  <w:style w:type="character" w:customStyle="1" w:styleId="23">
    <w:name w:val="23"/>
    <w:rsid w:val="00565010"/>
    <w:rPr>
      <w:rFonts w:ascii="Times New Roman" w:hAnsi="Times New Roman" w:cs="Arial" w:hint="default"/>
      <w:bCs/>
      <w:sz w:val="20"/>
      <w:u w:val="single"/>
      <w:lang w:val="en-US" w:eastAsia="en-US" w:bidi="ar-SA"/>
    </w:rPr>
  </w:style>
  <w:style w:type="character" w:customStyle="1" w:styleId="33">
    <w:name w:val="33"/>
    <w:rsid w:val="00565010"/>
    <w:rPr>
      <w:rFonts w:ascii="Times New Roman" w:hAnsi="Times New Roman" w:cs="Arial" w:hint="default"/>
      <w:b/>
      <w:bCs/>
      <w:sz w:val="20"/>
      <w:u w:val="single"/>
      <w:lang w:val="en-US" w:eastAsia="en-US" w:bidi="ar-SA"/>
    </w:rPr>
  </w:style>
  <w:style w:type="character" w:customStyle="1" w:styleId="StyleArialNarrow9pt">
    <w:name w:val="Style Arial Narrow 9 pt"/>
    <w:rsid w:val="00565010"/>
    <w:rPr>
      <w:rFonts w:ascii="Times New Roman" w:hAnsi="Times New Roman" w:cs="Times New Roman" w:hint="default"/>
      <w:sz w:val="20"/>
    </w:rPr>
  </w:style>
  <w:style w:type="character" w:customStyle="1" w:styleId="StyleUnderlineCharChar9pt2">
    <w:name w:val="Style Underline Char Char + 9 pt2"/>
    <w:basedOn w:val="UnderlineCharChar"/>
    <w:rsid w:val="00565010"/>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56501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65010"/>
    <w:rPr>
      <w:b/>
      <w:bCs/>
      <w:sz w:val="20"/>
      <w:u w:val="single"/>
      <w:bdr w:val="single" w:sz="4" w:space="0" w:color="auto" w:frame="1"/>
    </w:rPr>
  </w:style>
  <w:style w:type="character" w:customStyle="1" w:styleId="Style9ptUnderline7">
    <w:name w:val="Style 9 pt Underline7"/>
    <w:rsid w:val="00565010"/>
    <w:rPr>
      <w:sz w:val="20"/>
      <w:u w:val="single"/>
    </w:rPr>
  </w:style>
  <w:style w:type="character" w:customStyle="1" w:styleId="Style9ptBoldUnderline3">
    <w:name w:val="Style 9 pt Bold Underline3"/>
    <w:rsid w:val="00565010"/>
    <w:rPr>
      <w:b/>
      <w:bCs/>
      <w:sz w:val="20"/>
      <w:u w:val="single"/>
    </w:rPr>
  </w:style>
  <w:style w:type="character" w:customStyle="1" w:styleId="Style9ptUnderline8">
    <w:name w:val="Style 9 pt Underline8"/>
    <w:rsid w:val="00565010"/>
    <w:rPr>
      <w:sz w:val="20"/>
      <w:u w:val="single"/>
    </w:rPr>
  </w:style>
  <w:style w:type="character" w:customStyle="1" w:styleId="66">
    <w:name w:val="66"/>
    <w:rsid w:val="00565010"/>
    <w:rPr>
      <w:rFonts w:ascii="Arial" w:hAnsi="Arial" w:cs="Arial" w:hint="default"/>
      <w:bCs/>
      <w:sz w:val="20"/>
      <w:u w:val="single"/>
      <w:lang w:val="en-US" w:eastAsia="en-US" w:bidi="ar-SA"/>
    </w:rPr>
  </w:style>
  <w:style w:type="character" w:customStyle="1" w:styleId="Style9ptUnderline9">
    <w:name w:val="Style 9 pt Underline9"/>
    <w:rsid w:val="00565010"/>
    <w:rPr>
      <w:sz w:val="20"/>
      <w:u w:val="single"/>
    </w:rPr>
  </w:style>
  <w:style w:type="character" w:customStyle="1" w:styleId="Style9ptBoldUnderline4">
    <w:name w:val="Style 9 pt Bold Underline4"/>
    <w:rsid w:val="00565010"/>
    <w:rPr>
      <w:b/>
      <w:bCs/>
      <w:sz w:val="20"/>
      <w:u w:val="single"/>
    </w:rPr>
  </w:style>
  <w:style w:type="character" w:customStyle="1" w:styleId="titleblue14">
    <w:name w:val="titleblue14"/>
    <w:basedOn w:val="DefaultParagraphFont"/>
    <w:rsid w:val="00565010"/>
  </w:style>
  <w:style w:type="character" w:customStyle="1" w:styleId="Style11ptBoldUnderline1">
    <w:name w:val="Style 11 pt Bold Underline1"/>
    <w:rsid w:val="00565010"/>
    <w:rPr>
      <w:b/>
      <w:bCs/>
      <w:sz w:val="20"/>
      <w:u w:val="single"/>
    </w:rPr>
  </w:style>
  <w:style w:type="character" w:customStyle="1" w:styleId="b">
    <w:name w:val="b"/>
    <w:basedOn w:val="DefaultParagraphFont"/>
    <w:rsid w:val="00565010"/>
  </w:style>
  <w:style w:type="character" w:customStyle="1" w:styleId="medium-normal">
    <w:name w:val="medium-normal"/>
    <w:basedOn w:val="DefaultParagraphFont"/>
    <w:rsid w:val="00565010"/>
  </w:style>
  <w:style w:type="character" w:customStyle="1" w:styleId="Style11ptUnderline2">
    <w:name w:val="Style 11 pt Underline2"/>
    <w:rsid w:val="00565010"/>
    <w:rPr>
      <w:sz w:val="20"/>
      <w:u w:val="single"/>
    </w:rPr>
  </w:style>
  <w:style w:type="character" w:customStyle="1" w:styleId="Style11ptBoldUnderline2">
    <w:name w:val="Style 11 pt Bold Underline2"/>
    <w:rsid w:val="00565010"/>
    <w:rPr>
      <w:b/>
      <w:bCs/>
      <w:sz w:val="20"/>
      <w:u w:val="single"/>
    </w:rPr>
  </w:style>
  <w:style w:type="character" w:customStyle="1" w:styleId="StyleUnderlineCharChar9pt3">
    <w:name w:val="Style Underline Char Char + 9 pt3"/>
    <w:basedOn w:val="UnderlineCharChar"/>
    <w:rsid w:val="00565010"/>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565010"/>
    <w:rPr>
      <w:sz w:val="20"/>
      <w:u w:val="single"/>
    </w:rPr>
  </w:style>
  <w:style w:type="character" w:customStyle="1" w:styleId="medium-normal1">
    <w:name w:val="medium-normal1"/>
    <w:rsid w:val="00565010"/>
    <w:rPr>
      <w:rFonts w:ascii="Arial" w:hAnsi="Arial" w:cs="Arial" w:hint="default"/>
      <w:b w:val="0"/>
      <w:bCs w:val="0"/>
      <w:i w:val="0"/>
      <w:iCs w:val="0"/>
      <w:sz w:val="20"/>
      <w:szCs w:val="20"/>
    </w:rPr>
  </w:style>
  <w:style w:type="character" w:customStyle="1" w:styleId="manchettebig2">
    <w:name w:val="manchettebig2"/>
    <w:basedOn w:val="DefaultParagraphFont"/>
    <w:rsid w:val="00565010"/>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65010"/>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65010"/>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565010"/>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65010"/>
    <w:rPr>
      <w:iCs/>
      <w:sz w:val="16"/>
      <w:szCs w:val="22"/>
    </w:rPr>
  </w:style>
  <w:style w:type="character" w:customStyle="1" w:styleId="Style9ptItalicUnderline">
    <w:name w:val="Style 9 pt Italic Underline"/>
    <w:rsid w:val="00565010"/>
    <w:rPr>
      <w:i/>
      <w:iCs/>
      <w:sz w:val="20"/>
      <w:u w:val="single"/>
    </w:rPr>
  </w:style>
  <w:style w:type="character" w:customStyle="1" w:styleId="ln2">
    <w:name w:val="ln2"/>
    <w:basedOn w:val="DefaultParagraphFont"/>
    <w:rsid w:val="00565010"/>
  </w:style>
  <w:style w:type="character" w:customStyle="1" w:styleId="Aunderline0">
    <w:name w:val="Aunderline"/>
    <w:basedOn w:val="DefaultParagraphFont"/>
    <w:rsid w:val="00565010"/>
    <w:rPr>
      <w:rFonts w:ascii="Times New Roman" w:hAnsi="Times New Roman" w:cs="Times New Roman" w:hint="default"/>
      <w:w w:val="106"/>
      <w:sz w:val="20"/>
      <w:szCs w:val="20"/>
      <w:u w:val="single"/>
    </w:rPr>
  </w:style>
  <w:style w:type="character" w:customStyle="1" w:styleId="StyleStyle1Char">
    <w:name w:val="Style Style1 + Char"/>
    <w:basedOn w:val="Style1Char"/>
    <w:rsid w:val="0056501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65010"/>
  </w:style>
  <w:style w:type="character" w:customStyle="1" w:styleId="Card10f2Char">
    <w:name w:val="Card.10.f2 Char"/>
    <w:basedOn w:val="DefaultParagraphFont"/>
    <w:rsid w:val="0056501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65010"/>
    <w:rPr>
      <w:rFonts w:ascii="Cambria" w:hAnsi="Cambria" w:cs="Times New Roman" w:hint="default"/>
      <w:sz w:val="20"/>
      <w:szCs w:val="20"/>
    </w:rPr>
  </w:style>
  <w:style w:type="character" w:customStyle="1" w:styleId="NormalspacingChar">
    <w:name w:val="Normal + spacing Char"/>
    <w:basedOn w:val="StyleLinespacingDoubleChar"/>
    <w:rsid w:val="00565010"/>
    <w:rPr>
      <w:rFonts w:ascii="Cambria" w:hAnsi="Cambria" w:cs="Times New Roman" w:hint="default"/>
      <w:sz w:val="20"/>
      <w:szCs w:val="20"/>
    </w:rPr>
  </w:style>
  <w:style w:type="character" w:customStyle="1" w:styleId="textbold0">
    <w:name w:val="textbold"/>
    <w:basedOn w:val="DefaultParagraphFont"/>
    <w:rsid w:val="00565010"/>
  </w:style>
  <w:style w:type="character" w:customStyle="1" w:styleId="textitalics">
    <w:name w:val="textitalics"/>
    <w:basedOn w:val="DefaultParagraphFont"/>
    <w:rsid w:val="00565010"/>
  </w:style>
  <w:style w:type="character" w:customStyle="1" w:styleId="MicroChar">
    <w:name w:val="Micro Char"/>
    <w:basedOn w:val="DefaultParagraphFont"/>
    <w:uiPriority w:val="4"/>
    <w:rsid w:val="00565010"/>
    <w:rPr>
      <w:rFonts w:ascii="Arial" w:hAnsi="Arial" w:cs="Times New Roman" w:hint="default"/>
      <w:sz w:val="12"/>
    </w:rPr>
  </w:style>
  <w:style w:type="character" w:customStyle="1" w:styleId="CardTagChar">
    <w:name w:val="Card Tag Char"/>
    <w:basedOn w:val="DefaultParagraphFont"/>
    <w:rsid w:val="00565010"/>
    <w:rPr>
      <w:rFonts w:ascii="Times New Roman" w:hAnsi="Times New Roman" w:cs="Times New Roman" w:hint="default"/>
      <w:b/>
      <w:bCs w:val="0"/>
      <w:sz w:val="20"/>
    </w:rPr>
  </w:style>
  <w:style w:type="character" w:customStyle="1" w:styleId="cardtextsmallCharChar">
    <w:name w:val="card text small Char Char"/>
    <w:basedOn w:val="DefaultParagraphFont"/>
    <w:rsid w:val="00565010"/>
    <w:rPr>
      <w:rFonts w:ascii="Arial Narrow" w:hAnsi="Arial Narrow" w:cs="Times New Roman" w:hint="default"/>
      <w:sz w:val="16"/>
    </w:rPr>
  </w:style>
  <w:style w:type="character" w:customStyle="1" w:styleId="reportbody1">
    <w:name w:val="reportbody1"/>
    <w:basedOn w:val="DefaultParagraphFont"/>
    <w:rsid w:val="00565010"/>
    <w:rPr>
      <w:rFonts w:ascii="Tahoma" w:hAnsi="Tahoma" w:cs="Tahoma" w:hint="default"/>
      <w:color w:val="000000"/>
      <w:sz w:val="14"/>
      <w:szCs w:val="14"/>
    </w:rPr>
  </w:style>
  <w:style w:type="character" w:customStyle="1" w:styleId="articleheadline">
    <w:name w:val="articleheadline"/>
    <w:basedOn w:val="DefaultParagraphFont"/>
    <w:rsid w:val="00565010"/>
  </w:style>
  <w:style w:type="character" w:customStyle="1" w:styleId="CardsFont12ptCharCharCharChar">
    <w:name w:val="Cards + Font: 12 pt Char Char Char Char"/>
    <w:basedOn w:val="DefaultParagraphFont"/>
    <w:rsid w:val="00565010"/>
    <w:rPr>
      <w:sz w:val="24"/>
      <w:szCs w:val="24"/>
      <w:u w:val="thick"/>
      <w:lang w:val="en-US" w:eastAsia="en-US" w:bidi="ar-SA"/>
    </w:rPr>
  </w:style>
  <w:style w:type="character" w:customStyle="1" w:styleId="dd">
    <w:name w:val="dd"/>
    <w:rsid w:val="00565010"/>
  </w:style>
  <w:style w:type="character" w:customStyle="1" w:styleId="F7-SmallFont">
    <w:name w:val="F7 - Small Font"/>
    <w:rsid w:val="00565010"/>
    <w:rPr>
      <w:rFonts w:ascii="Times New Roman" w:hAnsi="Times New Roman" w:cs="Times New Roman" w:hint="default"/>
      <w:sz w:val="14"/>
    </w:rPr>
  </w:style>
  <w:style w:type="character" w:customStyle="1" w:styleId="UNDERLINECharChar0">
    <w:name w:val="UNDERLINE Char Char"/>
    <w:rsid w:val="00565010"/>
    <w:rPr>
      <w:bCs/>
      <w:kern w:val="28"/>
      <w:szCs w:val="32"/>
      <w:u w:val="single"/>
    </w:rPr>
  </w:style>
  <w:style w:type="character" w:customStyle="1" w:styleId="Bold12">
    <w:name w:val="Bold12"/>
    <w:aliases w:val="Body text + 10.5 pt16"/>
    <w:uiPriority w:val="1"/>
    <w:qFormat/>
    <w:rsid w:val="00565010"/>
    <w:rPr>
      <w:rFonts w:ascii="Times New Roman" w:hAnsi="Times New Roman" w:cs="Times New Roman" w:hint="default"/>
      <w:b/>
      <w:bCs w:val="0"/>
      <w:sz w:val="24"/>
    </w:rPr>
  </w:style>
  <w:style w:type="character" w:customStyle="1" w:styleId="NotBold10Final">
    <w:name w:val="NotBold10Final"/>
    <w:uiPriority w:val="1"/>
    <w:qFormat/>
    <w:rsid w:val="00565010"/>
    <w:rPr>
      <w:rFonts w:ascii="Times New Roman" w:hAnsi="Times New Roman" w:cs="Times New Roman" w:hint="default"/>
      <w:b w:val="0"/>
      <w:bCs w:val="0"/>
      <w:i w:val="0"/>
      <w:iCs w:val="0"/>
      <w:sz w:val="20"/>
    </w:rPr>
  </w:style>
  <w:style w:type="character" w:customStyle="1" w:styleId="HIGHLIGHT">
    <w:name w:val="HIGHLIGHT"/>
    <w:uiPriority w:val="1"/>
    <w:qFormat/>
    <w:rsid w:val="0056501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65010"/>
    <w:rPr>
      <w:rFonts w:ascii="Garamond" w:eastAsia="Calibri" w:hAnsi="Garamond" w:cs="Times New Roman"/>
      <w:u w:val="single"/>
    </w:rPr>
  </w:style>
  <w:style w:type="character" w:customStyle="1" w:styleId="gsstx">
    <w:name w:val="gsstx"/>
    <w:rsid w:val="00565010"/>
  </w:style>
  <w:style w:type="character" w:customStyle="1" w:styleId="StyleBox12ptBold">
    <w:name w:val="Style Box + 12 pt Bold"/>
    <w:basedOn w:val="DefaultParagraphFont"/>
    <w:rsid w:val="00565010"/>
    <w:rPr>
      <w:rFonts w:ascii="Georgia" w:hAnsi="Georgia" w:hint="default"/>
      <w:b/>
      <w:bCs/>
      <w:sz w:val="22"/>
      <w:u w:val="single"/>
      <w:bdr w:val="none" w:sz="0" w:space="0" w:color="auto" w:frame="1"/>
    </w:rPr>
  </w:style>
  <w:style w:type="character" w:customStyle="1" w:styleId="StyleBox12pt">
    <w:name w:val="Style Box + 12 pt"/>
    <w:basedOn w:val="DefaultParagraphFont"/>
    <w:rsid w:val="0056501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65010"/>
    <w:rPr>
      <w:rFonts w:ascii="Georgia" w:hAnsi="Georgia" w:cs="Calibri"/>
      <w:b w:val="0"/>
      <w:bCs/>
      <w:i w:val="0"/>
      <w:iCs/>
      <w:sz w:val="22"/>
      <w:u w:val="single"/>
      <w:bdr w:val="none" w:sz="0" w:space="0" w:color="auto" w:frame="1"/>
    </w:rPr>
  </w:style>
  <w:style w:type="character" w:customStyle="1" w:styleId="bcktital">
    <w:name w:val="bckt_ital"/>
    <w:rsid w:val="00565010"/>
  </w:style>
  <w:style w:type="character" w:customStyle="1" w:styleId="Style8pt1">
    <w:name w:val="Style 8 pt1"/>
    <w:basedOn w:val="DefaultParagraphFont"/>
    <w:rsid w:val="00565010"/>
    <w:rPr>
      <w:rFonts w:ascii="Georgia" w:hAnsi="Georgia" w:hint="default"/>
      <w:sz w:val="16"/>
    </w:rPr>
  </w:style>
  <w:style w:type="character" w:customStyle="1" w:styleId="StyleGaramondText1">
    <w:name w:val="Style Garamond Text 1"/>
    <w:basedOn w:val="DefaultParagraphFont"/>
    <w:rsid w:val="0056501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65010"/>
    <w:rPr>
      <w:rFonts w:ascii="Georgia" w:hAnsi="Georgia" w:hint="default"/>
      <w:color w:val="0D0D0D" w:themeColor="text1" w:themeTint="F2"/>
      <w:sz w:val="22"/>
      <w:u w:val="single"/>
    </w:rPr>
  </w:style>
  <w:style w:type="character" w:customStyle="1" w:styleId="CardChar2">
    <w:name w:val="Card Char2"/>
    <w:basedOn w:val="DefaultParagraphFont"/>
    <w:rsid w:val="0056501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6501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65010"/>
    <w:rPr>
      <w:b/>
      <w:bCs/>
      <w:sz w:val="20"/>
      <w:u w:val="single"/>
    </w:rPr>
  </w:style>
  <w:style w:type="character" w:customStyle="1" w:styleId="postbody">
    <w:name w:val="postbody"/>
    <w:basedOn w:val="DefaultParagraphFont"/>
    <w:rsid w:val="00565010"/>
  </w:style>
  <w:style w:type="character" w:customStyle="1" w:styleId="A13">
    <w:name w:val="A13"/>
    <w:uiPriority w:val="99"/>
    <w:rsid w:val="00565010"/>
    <w:rPr>
      <w:rFonts w:ascii="Baskerville" w:hAnsi="Baskerville" w:cs="Baskerville" w:hint="default"/>
      <w:color w:val="000000"/>
      <w:sz w:val="106"/>
      <w:szCs w:val="106"/>
    </w:rPr>
  </w:style>
  <w:style w:type="character" w:customStyle="1" w:styleId="A17">
    <w:name w:val="A17"/>
    <w:rsid w:val="00565010"/>
    <w:rPr>
      <w:rFonts w:ascii="Baskerville" w:hAnsi="Baskerville" w:cs="Baskerville" w:hint="default"/>
      <w:color w:val="000000"/>
      <w:sz w:val="12"/>
      <w:szCs w:val="12"/>
    </w:rPr>
  </w:style>
  <w:style w:type="character" w:customStyle="1" w:styleId="A14">
    <w:name w:val="A14"/>
    <w:rsid w:val="00565010"/>
    <w:rPr>
      <w:rFonts w:ascii="Frutiger 45 Light" w:hAnsi="Frutiger 45 Light" w:cs="Frutiger 45 Light" w:hint="default"/>
      <w:b/>
      <w:bCs/>
      <w:i/>
      <w:iCs/>
      <w:color w:val="000000"/>
      <w:sz w:val="36"/>
      <w:szCs w:val="36"/>
    </w:rPr>
  </w:style>
  <w:style w:type="character" w:customStyle="1" w:styleId="A10">
    <w:name w:val="A10"/>
    <w:uiPriority w:val="99"/>
    <w:rsid w:val="00565010"/>
    <w:rPr>
      <w:rFonts w:ascii="Wingdings" w:hAnsi="Wingdings" w:cs="Wingdings" w:hint="default"/>
      <w:color w:val="000000"/>
      <w:sz w:val="22"/>
      <w:szCs w:val="22"/>
    </w:rPr>
  </w:style>
  <w:style w:type="character" w:customStyle="1" w:styleId="A20">
    <w:name w:val="A20"/>
    <w:rsid w:val="0056501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6501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6501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6501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6501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65010"/>
    <w:rPr>
      <w:rFonts w:ascii="Arial" w:hAnsi="Arial" w:cs="Arial" w:hint="default"/>
      <w:b/>
      <w:bCs/>
      <w:sz w:val="24"/>
      <w:szCs w:val="26"/>
      <w:lang w:val="en-US" w:eastAsia="en-US" w:bidi="ar-SA"/>
    </w:rPr>
  </w:style>
  <w:style w:type="character" w:customStyle="1" w:styleId="brief-smalltext">
    <w:name w:val="brief-smalltext"/>
    <w:basedOn w:val="DefaultParagraphFont"/>
    <w:rsid w:val="00565010"/>
  </w:style>
  <w:style w:type="character" w:customStyle="1" w:styleId="style51">
    <w:name w:val="style5"/>
    <w:basedOn w:val="DefaultParagraphFont"/>
    <w:rsid w:val="00565010"/>
  </w:style>
  <w:style w:type="character" w:customStyle="1" w:styleId="TagCharCharCharCharCharChar">
    <w:name w:val="Tag Char Char Char Char Char Char"/>
    <w:rsid w:val="00565010"/>
    <w:rPr>
      <w:rFonts w:ascii="Arial" w:hAnsi="Arial" w:cs="Arial" w:hint="default"/>
      <w:b/>
      <w:bCs/>
      <w:sz w:val="24"/>
      <w:szCs w:val="26"/>
      <w:lang w:val="en-US" w:eastAsia="en-US" w:bidi="ar-SA"/>
    </w:rPr>
  </w:style>
  <w:style w:type="character" w:customStyle="1" w:styleId="pmterms2">
    <w:name w:val="pmterms2"/>
    <w:basedOn w:val="DefaultParagraphFont"/>
    <w:rsid w:val="00565010"/>
  </w:style>
  <w:style w:type="character" w:customStyle="1" w:styleId="pmterms3">
    <w:name w:val="pmterms3"/>
    <w:basedOn w:val="DefaultParagraphFont"/>
    <w:rsid w:val="00565010"/>
  </w:style>
  <w:style w:type="character" w:customStyle="1" w:styleId="pmtermsel">
    <w:name w:val="pmtermsel"/>
    <w:basedOn w:val="DefaultParagraphFont"/>
    <w:rsid w:val="00565010"/>
  </w:style>
  <w:style w:type="character" w:customStyle="1" w:styleId="interiorheadline">
    <w:name w:val="interiorheadline"/>
    <w:basedOn w:val="DefaultParagraphFont"/>
    <w:rsid w:val="00565010"/>
  </w:style>
  <w:style w:type="character" w:customStyle="1" w:styleId="Heading31CharCharCharChar1">
    <w:name w:val="Heading 31 Char Char Char Char1"/>
    <w:rsid w:val="00565010"/>
    <w:rPr>
      <w:rFonts w:ascii="Arial" w:hAnsi="Arial" w:cs="Arial" w:hint="default"/>
      <w:b/>
      <w:bCs/>
      <w:sz w:val="24"/>
      <w:szCs w:val="26"/>
      <w:lang w:val="en-US" w:eastAsia="en-US" w:bidi="ar-SA"/>
    </w:rPr>
  </w:style>
  <w:style w:type="character" w:customStyle="1" w:styleId="Heading31CharCharChar">
    <w:name w:val="Heading 31 Char Char Char"/>
    <w:rsid w:val="00565010"/>
    <w:rPr>
      <w:rFonts w:ascii="Arial" w:hAnsi="Arial" w:cs="Arial" w:hint="default"/>
      <w:b/>
      <w:bCs/>
      <w:sz w:val="24"/>
      <w:szCs w:val="26"/>
      <w:lang w:val="en-US" w:eastAsia="en-US" w:bidi="ar-SA"/>
    </w:rPr>
  </w:style>
  <w:style w:type="character" w:customStyle="1" w:styleId="maintitle">
    <w:name w:val="maintitle"/>
    <w:basedOn w:val="DefaultParagraphFont"/>
    <w:rsid w:val="00565010"/>
  </w:style>
  <w:style w:type="character" w:customStyle="1" w:styleId="Citation-AuthorDate">
    <w:name w:val="Citation - Author/Date"/>
    <w:rsid w:val="00565010"/>
    <w:rPr>
      <w:b/>
      <w:bCs w:val="0"/>
      <w:smallCaps/>
      <w:sz w:val="24"/>
      <w:u w:val="single"/>
    </w:rPr>
  </w:style>
  <w:style w:type="character" w:customStyle="1" w:styleId="tChar">
    <w:name w:val="t Char"/>
    <w:rsid w:val="00565010"/>
    <w:rPr>
      <w:b/>
      <w:bCs w:val="0"/>
      <w:sz w:val="24"/>
    </w:rPr>
  </w:style>
  <w:style w:type="character" w:customStyle="1" w:styleId="cardChar10">
    <w:name w:val="card Char1"/>
    <w:rsid w:val="00565010"/>
  </w:style>
  <w:style w:type="character" w:customStyle="1" w:styleId="CharChar33">
    <w:name w:val="Char Char33"/>
    <w:rsid w:val="00565010"/>
    <w:rPr>
      <w:rFonts w:ascii="Arial" w:hAnsi="Arial" w:cs="Arial" w:hint="default"/>
      <w:b/>
      <w:bCs/>
      <w:szCs w:val="32"/>
      <w:lang w:val="en-US" w:eastAsia="en-US" w:bidi="ar-SA"/>
    </w:rPr>
  </w:style>
  <w:style w:type="character" w:customStyle="1" w:styleId="CharChar117">
    <w:name w:val="Char Char117"/>
    <w:rsid w:val="00565010"/>
    <w:rPr>
      <w:rFonts w:ascii="Arial" w:hAnsi="Arial" w:cs="Arial" w:hint="default"/>
      <w:bCs/>
      <w:szCs w:val="26"/>
      <w:u w:val="single"/>
      <w:lang w:val="en-US" w:eastAsia="en-US" w:bidi="ar-SA"/>
    </w:rPr>
  </w:style>
  <w:style w:type="character" w:customStyle="1" w:styleId="Cites-AuthorDate">
    <w:name w:val="Cites-Author/Date"/>
    <w:qFormat/>
    <w:rsid w:val="00565010"/>
    <w:rPr>
      <w:rFonts w:ascii="Times New Roman" w:hAnsi="Times New Roman" w:cs="Times New Roman" w:hint="default"/>
      <w:sz w:val="24"/>
      <w:szCs w:val="24"/>
    </w:rPr>
  </w:style>
  <w:style w:type="character" w:customStyle="1" w:styleId="FontStyle212">
    <w:name w:val="Font Style212"/>
    <w:basedOn w:val="DefaultParagraphFont"/>
    <w:uiPriority w:val="99"/>
    <w:rsid w:val="00565010"/>
    <w:rPr>
      <w:rFonts w:ascii="Times New Roman" w:hAnsi="Times New Roman" w:cs="Times New Roman" w:hint="default"/>
      <w:b/>
      <w:bCs/>
      <w:sz w:val="18"/>
      <w:szCs w:val="18"/>
    </w:rPr>
  </w:style>
  <w:style w:type="character" w:customStyle="1" w:styleId="prnewsspan">
    <w:name w:val="prnews_span"/>
    <w:basedOn w:val="DefaultParagraphFont"/>
    <w:rsid w:val="00565010"/>
  </w:style>
  <w:style w:type="table" w:customStyle="1" w:styleId="ColorfulGrid-Accent11">
    <w:name w:val="Colorful Grid - Accent 11"/>
    <w:basedOn w:val="TableNormal"/>
    <w:uiPriority w:val="29"/>
    <w:rsid w:val="00565010"/>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5650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56501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565010"/>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5650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56501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5650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565010"/>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5650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56501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5650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565010"/>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5650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56501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565010"/>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56501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65010"/>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565010"/>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56501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65010"/>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565010"/>
    <w:rPr>
      <w:rFonts w:ascii="Arial" w:eastAsia="Calibri" w:hAnsi="Arial" w:cs="Arial"/>
      <w:sz w:val="14"/>
      <w:szCs w:val="14"/>
      <w:lang w:eastAsia="zh-TW"/>
    </w:rPr>
  </w:style>
  <w:style w:type="paragraph" w:customStyle="1" w:styleId="CardT1">
    <w:name w:val="CardT1"/>
    <w:basedOn w:val="Normal"/>
    <w:link w:val="CardT1Char"/>
    <w:qFormat/>
    <w:rsid w:val="00565010"/>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56501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6501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65010"/>
    <w:rPr>
      <w:rFonts w:ascii="Times New Roman" w:hAnsi="Times New Roman" w:cs="Times New Roman" w:hint="default"/>
      <w:sz w:val="18"/>
      <w:szCs w:val="18"/>
    </w:rPr>
  </w:style>
  <w:style w:type="character" w:customStyle="1" w:styleId="FontStyle505">
    <w:name w:val="Font Style505"/>
    <w:basedOn w:val="DefaultParagraphFont"/>
    <w:uiPriority w:val="99"/>
    <w:rsid w:val="00565010"/>
    <w:rPr>
      <w:rFonts w:ascii="Times New Roman" w:hAnsi="Times New Roman" w:cs="Times New Roman" w:hint="default"/>
      <w:sz w:val="18"/>
      <w:szCs w:val="18"/>
    </w:rPr>
  </w:style>
  <w:style w:type="character" w:customStyle="1" w:styleId="FontStyle514">
    <w:name w:val="Font Style514"/>
    <w:basedOn w:val="DefaultParagraphFont"/>
    <w:uiPriority w:val="99"/>
    <w:rsid w:val="00565010"/>
    <w:rPr>
      <w:rFonts w:ascii="Times New Roman" w:hAnsi="Times New Roman" w:cs="Times New Roman" w:hint="default"/>
      <w:sz w:val="14"/>
      <w:szCs w:val="14"/>
    </w:rPr>
  </w:style>
  <w:style w:type="character" w:customStyle="1" w:styleId="FontStyle500">
    <w:name w:val="Font Style500"/>
    <w:basedOn w:val="DefaultParagraphFont"/>
    <w:uiPriority w:val="99"/>
    <w:rsid w:val="00565010"/>
    <w:rPr>
      <w:rFonts w:ascii="Times New Roman" w:hAnsi="Times New Roman" w:cs="Times New Roman" w:hint="default"/>
      <w:b/>
      <w:bCs/>
      <w:sz w:val="16"/>
      <w:szCs w:val="16"/>
    </w:rPr>
  </w:style>
  <w:style w:type="character" w:customStyle="1" w:styleId="CardCite1">
    <w:name w:val="CardCite1"/>
    <w:rsid w:val="0056501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65010"/>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565010"/>
  </w:style>
  <w:style w:type="paragraph" w:styleId="TOC3">
    <w:name w:val="toc 3"/>
    <w:basedOn w:val="Normal"/>
    <w:next w:val="Normal"/>
    <w:autoRedefine/>
    <w:uiPriority w:val="39"/>
    <w:qFormat/>
    <w:rsid w:val="00565010"/>
    <w:pPr>
      <w:ind w:left="400"/>
    </w:pPr>
    <w:rPr>
      <w:rFonts w:ascii="Calibri" w:eastAsia="Times New Roman" w:hAnsi="Calibri"/>
      <w:szCs w:val="20"/>
    </w:rPr>
  </w:style>
  <w:style w:type="paragraph" w:styleId="TOC4">
    <w:name w:val="toc 4"/>
    <w:basedOn w:val="Normal"/>
    <w:next w:val="Normal"/>
    <w:autoRedefine/>
    <w:uiPriority w:val="39"/>
    <w:rsid w:val="00565010"/>
    <w:pPr>
      <w:ind w:left="600"/>
    </w:pPr>
    <w:rPr>
      <w:rFonts w:ascii="Calibri" w:eastAsia="Times New Roman" w:hAnsi="Calibri"/>
      <w:szCs w:val="20"/>
    </w:rPr>
  </w:style>
  <w:style w:type="paragraph" w:styleId="TOC5">
    <w:name w:val="toc 5"/>
    <w:basedOn w:val="Normal"/>
    <w:next w:val="Normal"/>
    <w:autoRedefine/>
    <w:uiPriority w:val="39"/>
    <w:rsid w:val="00565010"/>
    <w:pPr>
      <w:ind w:left="800"/>
    </w:pPr>
    <w:rPr>
      <w:rFonts w:ascii="Calibri" w:eastAsia="Times New Roman" w:hAnsi="Calibri"/>
      <w:szCs w:val="20"/>
    </w:rPr>
  </w:style>
  <w:style w:type="paragraph" w:styleId="TOC6">
    <w:name w:val="toc 6"/>
    <w:basedOn w:val="Normal"/>
    <w:next w:val="Normal"/>
    <w:autoRedefine/>
    <w:uiPriority w:val="39"/>
    <w:rsid w:val="00565010"/>
    <w:pPr>
      <w:ind w:left="1000"/>
    </w:pPr>
    <w:rPr>
      <w:rFonts w:ascii="Calibri" w:eastAsia="Times New Roman" w:hAnsi="Calibri"/>
      <w:szCs w:val="20"/>
    </w:rPr>
  </w:style>
  <w:style w:type="paragraph" w:styleId="TOC7">
    <w:name w:val="toc 7"/>
    <w:basedOn w:val="Normal"/>
    <w:next w:val="Normal"/>
    <w:autoRedefine/>
    <w:uiPriority w:val="39"/>
    <w:rsid w:val="00565010"/>
    <w:pPr>
      <w:ind w:left="1200"/>
    </w:pPr>
    <w:rPr>
      <w:rFonts w:ascii="Calibri" w:eastAsia="Times New Roman" w:hAnsi="Calibri"/>
      <w:szCs w:val="20"/>
    </w:rPr>
  </w:style>
  <w:style w:type="paragraph" w:styleId="TOC8">
    <w:name w:val="toc 8"/>
    <w:basedOn w:val="Normal"/>
    <w:next w:val="Normal"/>
    <w:autoRedefine/>
    <w:uiPriority w:val="39"/>
    <w:rsid w:val="00565010"/>
    <w:pPr>
      <w:ind w:left="1400"/>
    </w:pPr>
    <w:rPr>
      <w:rFonts w:ascii="Calibri" w:eastAsia="Times New Roman" w:hAnsi="Calibri"/>
      <w:szCs w:val="20"/>
    </w:rPr>
  </w:style>
  <w:style w:type="paragraph" w:styleId="TOC9">
    <w:name w:val="toc 9"/>
    <w:basedOn w:val="Normal"/>
    <w:next w:val="Normal"/>
    <w:autoRedefine/>
    <w:uiPriority w:val="39"/>
    <w:rsid w:val="00565010"/>
    <w:pPr>
      <w:ind w:left="1600"/>
    </w:pPr>
    <w:rPr>
      <w:rFonts w:ascii="Calibri" w:eastAsia="Times New Roman" w:hAnsi="Calibri"/>
      <w:szCs w:val="20"/>
    </w:rPr>
  </w:style>
  <w:style w:type="paragraph" w:styleId="Caption">
    <w:name w:val="caption"/>
    <w:aliases w:val="caption"/>
    <w:basedOn w:val="Normal"/>
    <w:next w:val="Normal"/>
    <w:rsid w:val="00565010"/>
    <w:rPr>
      <w:rFonts w:ascii="Calibri" w:eastAsia="Times New Roman" w:hAnsi="Calibri"/>
      <w:b/>
      <w:bCs/>
      <w:sz w:val="18"/>
      <w:szCs w:val="18"/>
      <w:lang w:bidi="en-US"/>
    </w:rPr>
  </w:style>
  <w:style w:type="paragraph" w:styleId="TOCHeading">
    <w:name w:val="TOC Heading"/>
    <w:basedOn w:val="Heading1"/>
    <w:next w:val="Normal"/>
    <w:uiPriority w:val="39"/>
    <w:qFormat/>
    <w:rsid w:val="0056501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565010"/>
    <w:rPr>
      <w:rFonts w:eastAsia="Calibri"/>
    </w:rPr>
  </w:style>
  <w:style w:type="character" w:customStyle="1" w:styleId="Emph">
    <w:name w:val="Emph"/>
    <w:basedOn w:val="DefaultParagraphFont"/>
    <w:uiPriority w:val="1"/>
    <w:qFormat/>
    <w:rsid w:val="00565010"/>
    <w:rPr>
      <w:rFonts w:ascii="Arial" w:hAnsi="Arial"/>
      <w:b/>
      <w:sz w:val="20"/>
      <w:u w:val="single"/>
      <w:bdr w:val="single" w:sz="8" w:space="0" w:color="auto"/>
    </w:rPr>
  </w:style>
  <w:style w:type="paragraph" w:customStyle="1" w:styleId="Emphasize">
    <w:name w:val="Emphasize"/>
    <w:basedOn w:val="Normal"/>
    <w:uiPriority w:val="8"/>
    <w:qFormat/>
    <w:rsid w:val="0056501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565010"/>
    <w:rPr>
      <w:b/>
      <w:bCs/>
      <w:color w:val="000000"/>
      <w:sz w:val="20"/>
      <w:u w:val="single"/>
    </w:rPr>
  </w:style>
  <w:style w:type="paragraph" w:customStyle="1" w:styleId="StyleUnderlineChar11ptBold2">
    <w:name w:val="Style Underline Char + 11 pt Bold2"/>
    <w:link w:val="StyleUnderlineChar11ptBold2Char"/>
    <w:qFormat/>
    <w:rsid w:val="00565010"/>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565010"/>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56501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65010"/>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56501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65010"/>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565010"/>
  </w:style>
  <w:style w:type="paragraph" w:customStyle="1" w:styleId="Subtitle1">
    <w:name w:val="Subtitle1"/>
    <w:basedOn w:val="Normal"/>
    <w:next w:val="Normal"/>
    <w:qFormat/>
    <w:rsid w:val="00565010"/>
    <w:pPr>
      <w:spacing w:after="60"/>
      <w:outlineLvl w:val="1"/>
    </w:pPr>
    <w:rPr>
      <w:bCs/>
      <w:szCs w:val="26"/>
      <w:u w:val="single"/>
    </w:rPr>
  </w:style>
  <w:style w:type="character" w:customStyle="1" w:styleId="SubtitleChar2">
    <w:name w:val="Subtitle Char2"/>
    <w:basedOn w:val="DefaultParagraphFont"/>
    <w:uiPriority w:val="11"/>
    <w:rsid w:val="0056501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65010"/>
  </w:style>
  <w:style w:type="character" w:customStyle="1" w:styleId="m1575249786560259391gmail-style13ptbold">
    <w:name w:val="m_1575249786560259391gmail-style13ptbold"/>
    <w:basedOn w:val="DefaultParagraphFont"/>
    <w:rsid w:val="00565010"/>
  </w:style>
  <w:style w:type="paragraph" w:customStyle="1" w:styleId="m-8120030040935583278gmail-msonospacing">
    <w:name w:val="m_-8120030040935583278gmail-msonospacing"/>
    <w:basedOn w:val="Normal"/>
    <w:qFormat/>
    <w:rsid w:val="0056501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65010"/>
  </w:style>
  <w:style w:type="character" w:customStyle="1" w:styleId="m-8120030040935583278gmail-styleunderline">
    <w:name w:val="m_-8120030040935583278gmail-styleunderline"/>
    <w:basedOn w:val="DefaultParagraphFont"/>
    <w:rsid w:val="00565010"/>
  </w:style>
  <w:style w:type="paragraph" w:customStyle="1" w:styleId="msonormal0">
    <w:name w:val="msonormal"/>
    <w:basedOn w:val="Normal"/>
    <w:uiPriority w:val="99"/>
    <w:qFormat/>
    <w:rsid w:val="0056501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65010"/>
  </w:style>
  <w:style w:type="character" w:customStyle="1" w:styleId="m3640724044946509868gmail-m-753298044461936151gmail-styleunderline">
    <w:name w:val="m_3640724044946509868gmail-m_-753298044461936151gmail-styleunderline"/>
    <w:basedOn w:val="DefaultParagraphFont"/>
    <w:rsid w:val="00565010"/>
  </w:style>
  <w:style w:type="character" w:customStyle="1" w:styleId="m6193703118997007224gmail-style13ptbold">
    <w:name w:val="m_6193703118997007224gmail-style13ptbold"/>
    <w:basedOn w:val="DefaultParagraphFont"/>
    <w:rsid w:val="00565010"/>
  </w:style>
  <w:style w:type="character" w:customStyle="1" w:styleId="m6193703118997007224gmail-styleunderline">
    <w:name w:val="m_6193703118997007224gmail-styleunderline"/>
    <w:basedOn w:val="DefaultParagraphFont"/>
    <w:rsid w:val="00565010"/>
  </w:style>
  <w:style w:type="character" w:customStyle="1" w:styleId="m-1239616313416637319gmail-style13ptbold">
    <w:name w:val="m_-1239616313416637319gmail-style13ptbold"/>
    <w:basedOn w:val="DefaultParagraphFont"/>
    <w:rsid w:val="00565010"/>
  </w:style>
  <w:style w:type="character" w:customStyle="1" w:styleId="m-1239616313416637319gmail-styleunderline">
    <w:name w:val="m_-1239616313416637319gmail-styleunderline"/>
    <w:basedOn w:val="DefaultParagraphFont"/>
    <w:rsid w:val="00565010"/>
  </w:style>
  <w:style w:type="character" w:customStyle="1" w:styleId="UnresolvedMention1">
    <w:name w:val="Unresolved Mention1"/>
    <w:basedOn w:val="DefaultParagraphFont"/>
    <w:uiPriority w:val="99"/>
    <w:rsid w:val="00565010"/>
    <w:rPr>
      <w:color w:val="808080"/>
      <w:shd w:val="clear" w:color="auto" w:fill="E6E6E6"/>
    </w:rPr>
  </w:style>
  <w:style w:type="paragraph" w:customStyle="1" w:styleId="m-5451374272084387600gmail-msonormal">
    <w:name w:val="m_-5451374272084387600gmail-msonormal"/>
    <w:basedOn w:val="Normal"/>
    <w:qFormat/>
    <w:rsid w:val="0056501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65010"/>
  </w:style>
  <w:style w:type="character" w:customStyle="1" w:styleId="m-5451374272084387600gmail-styleunderline">
    <w:name w:val="m_-5451374272084387600gmail-styleunderline"/>
    <w:basedOn w:val="DefaultParagraphFont"/>
    <w:rsid w:val="00565010"/>
  </w:style>
  <w:style w:type="character" w:customStyle="1" w:styleId="standardtext1b">
    <w:name w:val="standardtext1b"/>
    <w:basedOn w:val="DefaultParagraphFont"/>
    <w:rsid w:val="00565010"/>
  </w:style>
  <w:style w:type="character" w:customStyle="1" w:styleId="postsubtitle">
    <w:name w:val="post_subtitle"/>
    <w:basedOn w:val="DefaultParagraphFont"/>
    <w:rsid w:val="00565010"/>
  </w:style>
  <w:style w:type="character" w:customStyle="1" w:styleId="m8349405746915611004gmail-styleunderline">
    <w:name w:val="m_8349405746915611004gmail-styleunderline"/>
    <w:basedOn w:val="DefaultParagraphFont"/>
    <w:rsid w:val="00565010"/>
  </w:style>
  <w:style w:type="character" w:customStyle="1" w:styleId="Mention1">
    <w:name w:val="Mention1"/>
    <w:basedOn w:val="DefaultParagraphFont"/>
    <w:uiPriority w:val="99"/>
    <w:unhideWhenUsed/>
    <w:rsid w:val="00565010"/>
    <w:rPr>
      <w:color w:val="2B579A"/>
      <w:shd w:val="clear" w:color="auto" w:fill="E6E6E6"/>
    </w:rPr>
  </w:style>
  <w:style w:type="character" w:customStyle="1" w:styleId="m-8890476860932431250gmail-styleunderline">
    <w:name w:val="m_-8890476860932431250gmail-styleunderline"/>
    <w:basedOn w:val="DefaultParagraphFont"/>
    <w:rsid w:val="00565010"/>
  </w:style>
  <w:style w:type="character" w:customStyle="1" w:styleId="bylines">
    <w:name w:val="bylines"/>
    <w:basedOn w:val="DefaultParagraphFont"/>
    <w:rsid w:val="00565010"/>
  </w:style>
  <w:style w:type="character" w:customStyle="1" w:styleId="m-7985672042231231606gmail-style13ptbold">
    <w:name w:val="m_-7985672042231231606gmail-style13ptbold"/>
    <w:basedOn w:val="DefaultParagraphFont"/>
    <w:rsid w:val="00565010"/>
  </w:style>
  <w:style w:type="character" w:customStyle="1" w:styleId="m-7985672042231231606gmail-styleunderline">
    <w:name w:val="m_-7985672042231231606gmail-styleunderline"/>
    <w:basedOn w:val="DefaultParagraphFont"/>
    <w:rsid w:val="00565010"/>
  </w:style>
  <w:style w:type="paragraph" w:customStyle="1" w:styleId="StylecardArialNarrow9pt">
    <w:name w:val="Style card + Arial Narrow 9 pt"/>
    <w:basedOn w:val="Normal"/>
    <w:link w:val="StylecardArialNarrow9ptChar"/>
    <w:qFormat/>
    <w:rsid w:val="00565010"/>
    <w:pPr>
      <w:ind w:left="288" w:right="288"/>
    </w:pPr>
    <w:rPr>
      <w:rFonts w:eastAsia="Times New Roman"/>
      <w:szCs w:val="24"/>
    </w:rPr>
  </w:style>
  <w:style w:type="character" w:customStyle="1" w:styleId="StylecardArialNarrow9ptChar">
    <w:name w:val="Style card + Arial Narrow 9 pt Char"/>
    <w:link w:val="StylecardArialNarrow9pt"/>
    <w:rsid w:val="00565010"/>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565010"/>
    <w:rPr>
      <w:rFonts w:ascii="Calibri" w:hAnsi="Calibri"/>
      <w:b/>
      <w:iCs/>
      <w:sz w:val="20"/>
      <w:u w:val="single"/>
    </w:rPr>
  </w:style>
  <w:style w:type="character" w:customStyle="1" w:styleId="StyleMinimizeCharArialNarrow9pt">
    <w:name w:val="Style Minimize Char + Arial Narrow 9 pt"/>
    <w:basedOn w:val="MinimizeChar"/>
    <w:rsid w:val="0056501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65010"/>
    <w:pPr>
      <w:spacing w:before="120"/>
    </w:pPr>
    <w:rPr>
      <w:b/>
      <w:sz w:val="20"/>
    </w:rPr>
  </w:style>
  <w:style w:type="character" w:customStyle="1" w:styleId="analyticChar0">
    <w:name w:val="analytic Char"/>
    <w:basedOn w:val="DefaultParagraphFont"/>
    <w:link w:val="analytic0"/>
    <w:uiPriority w:val="4"/>
    <w:rsid w:val="00565010"/>
    <w:rPr>
      <w:rFonts w:ascii="Arial" w:hAnsi="Arial" w:cs="Arial"/>
      <w:b/>
      <w:kern w:val="0"/>
      <w:sz w:val="20"/>
      <w:szCs w:val="22"/>
      <w14:ligatures w14:val="none"/>
    </w:rPr>
  </w:style>
  <w:style w:type="character" w:customStyle="1" w:styleId="Bodytext1">
    <w:name w:val="Body text_"/>
    <w:basedOn w:val="DefaultParagraphFont"/>
    <w:link w:val="BodyText10"/>
    <w:rsid w:val="0056501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565010"/>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56501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565010"/>
    <w:pPr>
      <w:ind w:left="288" w:right="288"/>
    </w:pPr>
  </w:style>
  <w:style w:type="character" w:customStyle="1" w:styleId="StyletinyBoldChar">
    <w:name w:val="Style tiny + Bold Char"/>
    <w:basedOn w:val="tinyChar"/>
    <w:link w:val="StyletinyBold"/>
    <w:locked/>
    <w:rsid w:val="00565010"/>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565010"/>
    <w:rPr>
      <w:rFonts w:ascii="Georgia" w:hAnsi="Georgia"/>
      <w:bCs/>
      <w:sz w:val="12"/>
    </w:rPr>
  </w:style>
  <w:style w:type="character" w:customStyle="1" w:styleId="date10">
    <w:name w:val="date1"/>
    <w:basedOn w:val="DefaultParagraphFont"/>
    <w:rsid w:val="00565010"/>
  </w:style>
  <w:style w:type="character" w:customStyle="1" w:styleId="m-7723935538954412833gmail-styleunderline">
    <w:name w:val="m_-7723935538954412833gmail-styleunderline"/>
    <w:basedOn w:val="DefaultParagraphFont"/>
    <w:rsid w:val="00565010"/>
  </w:style>
  <w:style w:type="character" w:customStyle="1" w:styleId="m8315103747088905037gmail-style13ptbold">
    <w:name w:val="m_8315103747088905037gmail-style13ptbold"/>
    <w:basedOn w:val="DefaultParagraphFont"/>
    <w:rsid w:val="00565010"/>
  </w:style>
  <w:style w:type="character" w:customStyle="1" w:styleId="m8315103747088905037gmail-styleunderline">
    <w:name w:val="m_8315103747088905037gmail-styleunderline"/>
    <w:basedOn w:val="DefaultParagraphFont"/>
    <w:rsid w:val="00565010"/>
  </w:style>
  <w:style w:type="character" w:customStyle="1" w:styleId="m-5918764401038664981gmail-heading4char">
    <w:name w:val="m_-5918764401038664981gmail-heading4char"/>
    <w:basedOn w:val="DefaultParagraphFont"/>
    <w:rsid w:val="00565010"/>
  </w:style>
  <w:style w:type="character" w:customStyle="1" w:styleId="m-5918764401038664981gmail-styleunderline">
    <w:name w:val="m_-5918764401038664981gmail-styleunderline"/>
    <w:basedOn w:val="DefaultParagraphFont"/>
    <w:rsid w:val="00565010"/>
  </w:style>
  <w:style w:type="character" w:customStyle="1" w:styleId="SmallFont5pt">
    <w:name w:val="Small Font (5 pt)"/>
    <w:rsid w:val="00565010"/>
    <w:rPr>
      <w:sz w:val="10"/>
    </w:rPr>
  </w:style>
  <w:style w:type="character" w:customStyle="1" w:styleId="m8134770803914199681gmail-styleunderline">
    <w:name w:val="m_8134770803914199681gmail-styleunderline"/>
    <w:basedOn w:val="DefaultParagraphFont"/>
    <w:rsid w:val="00565010"/>
  </w:style>
  <w:style w:type="character" w:customStyle="1" w:styleId="CharCharChar1">
    <w:name w:val="Char Char Char1"/>
    <w:basedOn w:val="DefaultParagraphFont"/>
    <w:rsid w:val="00565010"/>
    <w:rPr>
      <w:rFonts w:ascii="Arial" w:hAnsi="Arial" w:cs="Arial" w:hint="default"/>
      <w:bCs/>
      <w:szCs w:val="26"/>
      <w:u w:val="single"/>
      <w:lang w:val="en-US" w:eastAsia="en-US" w:bidi="ar-SA"/>
    </w:rPr>
  </w:style>
  <w:style w:type="character" w:customStyle="1" w:styleId="11">
    <w:name w:val="11"/>
    <w:rsid w:val="00565010"/>
    <w:rPr>
      <w:rFonts w:ascii="Arial" w:hAnsi="Arial" w:cs="Arial" w:hint="default"/>
      <w:bCs/>
      <w:sz w:val="20"/>
      <w:u w:val="single"/>
      <w:lang w:val="en-US" w:eastAsia="en-US" w:bidi="ar-SA"/>
    </w:rPr>
  </w:style>
  <w:style w:type="paragraph" w:customStyle="1" w:styleId="CiteSpacing0">
    <w:name w:val="CiteSpacing"/>
    <w:basedOn w:val="Normal"/>
    <w:uiPriority w:val="4"/>
    <w:qFormat/>
    <w:rsid w:val="00565010"/>
    <w:pPr>
      <w:spacing w:before="60" w:after="60"/>
    </w:pPr>
  </w:style>
  <w:style w:type="paragraph" w:customStyle="1" w:styleId="Second">
    <w:name w:val="Second"/>
    <w:basedOn w:val="Normal"/>
    <w:qFormat/>
    <w:rsid w:val="00565010"/>
    <w:rPr>
      <w:rFonts w:eastAsia="Calibri"/>
      <w:b/>
      <w:caps/>
      <w:szCs w:val="20"/>
    </w:rPr>
  </w:style>
  <w:style w:type="character" w:customStyle="1" w:styleId="DateChar">
    <w:name w:val="Date Char"/>
    <w:aliases w:val="date Char"/>
    <w:basedOn w:val="DefaultParagraphFont"/>
    <w:link w:val="Date"/>
    <w:uiPriority w:val="99"/>
    <w:locked/>
    <w:rsid w:val="00565010"/>
    <w:rPr>
      <w:rFonts w:ascii="Georgia" w:eastAsia="Times New Roman" w:hAnsi="Georgia"/>
    </w:rPr>
  </w:style>
  <w:style w:type="paragraph" w:styleId="Date">
    <w:name w:val="Date"/>
    <w:aliases w:val="date"/>
    <w:basedOn w:val="Normal"/>
    <w:next w:val="Normal"/>
    <w:link w:val="DateChar"/>
    <w:uiPriority w:val="99"/>
    <w:unhideWhenUsed/>
    <w:qFormat/>
    <w:rsid w:val="00565010"/>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565010"/>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565010"/>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565010"/>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565010"/>
    <w:rPr>
      <w:rFonts w:ascii="Arial" w:hAnsi="Arial" w:cs="Arial"/>
      <w:kern w:val="0"/>
      <w:sz w:val="16"/>
      <w:szCs w:val="22"/>
      <w14:ligatures w14:val="none"/>
    </w:rPr>
  </w:style>
  <w:style w:type="character" w:customStyle="1" w:styleId="PageHeaderLine2Char">
    <w:name w:val="PageHeaderLine2 Char"/>
    <w:link w:val="PageHeaderLine2"/>
    <w:locked/>
    <w:rsid w:val="00565010"/>
    <w:rPr>
      <w:rFonts w:ascii="Arial" w:eastAsia="Calibri" w:hAnsi="Arial" w:cs="Arial"/>
      <w:b/>
      <w:kern w:val="0"/>
      <w:sz w:val="16"/>
      <w:szCs w:val="22"/>
      <w14:ligatures w14:val="none"/>
    </w:rPr>
  </w:style>
  <w:style w:type="character" w:customStyle="1" w:styleId="Style2Char">
    <w:name w:val="Style 2 Char"/>
    <w:link w:val="Style20"/>
    <w:uiPriority w:val="99"/>
    <w:locked/>
    <w:rsid w:val="00565010"/>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56501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65010"/>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565010"/>
    <w:rPr>
      <w:rFonts w:ascii="Georgia" w:eastAsia="Times New Roman" w:hAnsi="Georgia"/>
      <w:sz w:val="18"/>
      <w:szCs w:val="20"/>
      <w:lang w:val="x-none" w:eastAsia="x-none"/>
    </w:rPr>
  </w:style>
  <w:style w:type="paragraph" w:customStyle="1" w:styleId="textsmall0">
    <w:name w:val="textsmall"/>
    <w:basedOn w:val="Normal"/>
    <w:link w:val="textsmallChar0"/>
    <w:qFormat/>
    <w:rsid w:val="00565010"/>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565010"/>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565010"/>
    <w:rPr>
      <w:rFonts w:ascii="Bell MT" w:eastAsia="Calibri" w:hAnsi="Bell MT"/>
      <w:szCs w:val="20"/>
    </w:rPr>
  </w:style>
  <w:style w:type="paragraph" w:customStyle="1" w:styleId="CardNotUnderlined">
    <w:name w:val="Card Not Underlined"/>
    <w:basedOn w:val="Normal"/>
    <w:link w:val="CardNotUnderlinedChar1"/>
    <w:autoRedefine/>
    <w:rsid w:val="00565010"/>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56501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65010"/>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565010"/>
    <w:rPr>
      <w:rFonts w:ascii="Georgia" w:eastAsia="Times New Roman" w:hAnsi="Georgia"/>
      <w:b/>
      <w:u w:val="single"/>
    </w:rPr>
  </w:style>
  <w:style w:type="paragraph" w:customStyle="1" w:styleId="UnderlineStyle0">
    <w:name w:val="Underline Style"/>
    <w:basedOn w:val="Normal"/>
    <w:link w:val="UnderlineStyleChar"/>
    <w:qFormat/>
    <w:rsid w:val="00565010"/>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565010"/>
    <w:rPr>
      <w:rFonts w:ascii="Georgia" w:eastAsia="Times New Roman" w:hAnsi="Georgia"/>
      <w:b/>
      <w:bCs/>
      <w:szCs w:val="16"/>
      <w:u w:val="single"/>
    </w:rPr>
  </w:style>
  <w:style w:type="paragraph" w:customStyle="1" w:styleId="CiteCorrected">
    <w:name w:val="Cite Corrected"/>
    <w:basedOn w:val="Normal"/>
    <w:link w:val="CiteCorrectedChar"/>
    <w:qFormat/>
    <w:rsid w:val="00565010"/>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56501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5650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565010"/>
    <w:rPr>
      <w:rFonts w:ascii="Arial Narrow" w:hAnsi="Arial Narrow"/>
      <w:sz w:val="16"/>
    </w:rPr>
  </w:style>
  <w:style w:type="paragraph" w:customStyle="1" w:styleId="Debate-CardSmalltextF2">
    <w:name w:val="Debate- Card Small text F2"/>
    <w:basedOn w:val="Normal"/>
    <w:next w:val="Normal"/>
    <w:link w:val="Debate-CardSmalltextF2Char"/>
    <w:qFormat/>
    <w:rsid w:val="00565010"/>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565010"/>
    <w:rPr>
      <w:rFonts w:ascii="Arial Narrow" w:hAnsi="Arial Narrow"/>
      <w:b/>
      <w:sz w:val="18"/>
      <w:u w:val="single"/>
    </w:rPr>
  </w:style>
  <w:style w:type="paragraph" w:customStyle="1" w:styleId="Debate-EmphasizedText-F5">
    <w:name w:val="Debate- Emphasized Text- F5"/>
    <w:basedOn w:val="Normal"/>
    <w:link w:val="Debate-EmphasizedText-F5Char"/>
    <w:qFormat/>
    <w:rsid w:val="00565010"/>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56501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65010"/>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56501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65010"/>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565010"/>
    <w:rPr>
      <w:rFonts w:ascii="Arial" w:eastAsia="Times New Roman" w:hAnsi="Arial" w:cs="Arial"/>
      <w:kern w:val="0"/>
      <w:sz w:val="16"/>
      <w14:ligatures w14:val="none"/>
    </w:rPr>
  </w:style>
  <w:style w:type="character" w:customStyle="1" w:styleId="CardHighlightChar">
    <w:name w:val="Card Highlight Char"/>
    <w:link w:val="CardHighlight"/>
    <w:locked/>
    <w:rsid w:val="00565010"/>
    <w:rPr>
      <w:rFonts w:ascii="Calibri" w:eastAsia="Calibri" w:hAnsi="Calibri" w:cs="Calibri"/>
      <w:u w:val="single"/>
      <w:shd w:val="clear" w:color="auto" w:fill="66FFFF"/>
    </w:rPr>
  </w:style>
  <w:style w:type="paragraph" w:customStyle="1" w:styleId="CardHighlight">
    <w:name w:val="Card Highlight"/>
    <w:basedOn w:val="Normal"/>
    <w:link w:val="CardHighlightChar"/>
    <w:rsid w:val="00565010"/>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565010"/>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56501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65010"/>
    <w:rPr>
      <w:rFonts w:ascii="Georgia" w:eastAsia="Calibri" w:hAnsi="Georgia"/>
      <w:sz w:val="16"/>
      <w:szCs w:val="16"/>
    </w:rPr>
  </w:style>
  <w:style w:type="paragraph" w:customStyle="1" w:styleId="SmallSizeParagraph">
    <w:name w:val="Small Size Paragraph"/>
    <w:basedOn w:val="Normal"/>
    <w:link w:val="SmallSizeParagraphChar"/>
    <w:qFormat/>
    <w:rsid w:val="00565010"/>
    <w:rPr>
      <w:rFonts w:ascii="Georgia" w:eastAsia="Calibri" w:hAnsi="Georgia" w:cstheme="minorBidi"/>
      <w:kern w:val="2"/>
      <w:szCs w:val="16"/>
      <w14:ligatures w14:val="standardContextual"/>
    </w:rPr>
  </w:style>
  <w:style w:type="character" w:customStyle="1" w:styleId="UnderlineSChar">
    <w:name w:val="Underline S Char"/>
    <w:link w:val="UnderlineS"/>
    <w:locked/>
    <w:rsid w:val="00565010"/>
    <w:rPr>
      <w:rFonts w:ascii="Georgia" w:eastAsia="Calibri" w:hAnsi="Georgia"/>
      <w:u w:val="single"/>
      <w:lang w:val="x-none" w:eastAsia="zh-CN"/>
    </w:rPr>
  </w:style>
  <w:style w:type="paragraph" w:customStyle="1" w:styleId="UnderlineS">
    <w:name w:val="Underline S"/>
    <w:basedOn w:val="Normal"/>
    <w:link w:val="UnderlineSChar"/>
    <w:qFormat/>
    <w:rsid w:val="00565010"/>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565010"/>
    <w:rPr>
      <w:rFonts w:ascii="Georgia" w:eastAsia="SimSun" w:hAnsi="Georgia"/>
      <w:sz w:val="12"/>
    </w:rPr>
  </w:style>
  <w:style w:type="paragraph" w:customStyle="1" w:styleId="Ununderlined">
    <w:name w:val="Ununderlined"/>
    <w:basedOn w:val="Normal"/>
    <w:link w:val="UnunderlinedChar"/>
    <w:qFormat/>
    <w:rsid w:val="00565010"/>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565010"/>
    <w:rPr>
      <w:rFonts w:ascii="Georgia" w:eastAsia="SimSun" w:hAnsi="Georgia"/>
      <w:u w:val="thick"/>
    </w:rPr>
  </w:style>
  <w:style w:type="paragraph" w:customStyle="1" w:styleId="Highlighting">
    <w:name w:val="Highlighting"/>
    <w:basedOn w:val="Normal"/>
    <w:link w:val="HighlightingChar"/>
    <w:autoRedefine/>
    <w:qFormat/>
    <w:rsid w:val="00565010"/>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56501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65010"/>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56501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65010"/>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56501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65010"/>
    <w:rPr>
      <w:b/>
      <w:sz w:val="28"/>
    </w:rPr>
  </w:style>
  <w:style w:type="character" w:customStyle="1" w:styleId="SourcenameChar">
    <w:name w:val="Source name Char"/>
    <w:link w:val="Sourcename"/>
    <w:locked/>
    <w:rsid w:val="0056501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65010"/>
    <w:rPr>
      <w:b/>
      <w:bCs/>
      <w:sz w:val="20"/>
    </w:rPr>
  </w:style>
  <w:style w:type="character" w:customStyle="1" w:styleId="underlinedcardChar">
    <w:name w:val="underlined card Char"/>
    <w:link w:val="underlinedcard"/>
    <w:locked/>
    <w:rsid w:val="0056501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65010"/>
    <w:rPr>
      <w:sz w:val="24"/>
      <w:u w:val="single"/>
    </w:rPr>
  </w:style>
  <w:style w:type="character" w:customStyle="1" w:styleId="TextUnderlineChar">
    <w:name w:val="Text Underline Char"/>
    <w:link w:val="TextUnderline"/>
    <w:locked/>
    <w:rsid w:val="0056501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65010"/>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56501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65010"/>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56501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65010"/>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565010"/>
    <w:rPr>
      <w:rFonts w:ascii="Times New Roman" w:eastAsia="Times New Roman" w:hAnsi="Times New Roman" w:cs="Arial"/>
      <w:bCs/>
      <w:sz w:val="20"/>
      <w:szCs w:val="20"/>
    </w:rPr>
  </w:style>
  <w:style w:type="paragraph" w:customStyle="1" w:styleId="CiteCard0">
    <w:name w:val="Cite_Card"/>
    <w:link w:val="CiteCardChar"/>
    <w:qFormat/>
    <w:rsid w:val="0056501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65010"/>
    <w:rPr>
      <w:rFonts w:ascii="Times New Roman" w:hAnsi="Times New Roman" w:cs="Times New Roman"/>
    </w:rPr>
  </w:style>
  <w:style w:type="paragraph" w:customStyle="1" w:styleId="Debatenoraml">
    <w:name w:val="Debatenoraml"/>
    <w:basedOn w:val="NoSpacing"/>
    <w:link w:val="DebatenoramlChar"/>
    <w:qFormat/>
    <w:rsid w:val="00565010"/>
    <w:rPr>
      <w:rFonts w:ascii="Times New Roman" w:hAnsi="Times New Roman" w:cs="Times New Roman"/>
      <w:kern w:val="2"/>
      <w:sz w:val="24"/>
      <w:szCs w:val="24"/>
      <w14:ligatures w14:val="standardContextual"/>
    </w:rPr>
  </w:style>
  <w:style w:type="character" w:customStyle="1" w:styleId="QualsChar">
    <w:name w:val="Quals Char"/>
    <w:link w:val="Quals"/>
    <w:locked/>
    <w:rsid w:val="00565010"/>
    <w:rPr>
      <w:rFonts w:ascii="Georgia" w:eastAsia="Calibri" w:hAnsi="Georgia"/>
      <w:sz w:val="18"/>
    </w:rPr>
  </w:style>
  <w:style w:type="paragraph" w:customStyle="1" w:styleId="Quals">
    <w:name w:val="Quals"/>
    <w:basedOn w:val="Normal"/>
    <w:link w:val="QualsChar"/>
    <w:qFormat/>
    <w:rsid w:val="00565010"/>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565010"/>
    <w:rPr>
      <w:rFonts w:ascii="Georgia" w:eastAsia="Times New Roman" w:hAnsi="Georgia"/>
      <w:b/>
      <w:caps/>
      <w:szCs w:val="28"/>
      <w:u w:val="single"/>
    </w:rPr>
  </w:style>
  <w:style w:type="paragraph" w:customStyle="1" w:styleId="Starred">
    <w:name w:val="Starred"/>
    <w:basedOn w:val="Normal"/>
    <w:link w:val="StarredChar"/>
    <w:qFormat/>
    <w:rsid w:val="00565010"/>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565010"/>
    <w:rPr>
      <w:rFonts w:ascii="Georgia" w:eastAsia="Times New Roman" w:hAnsi="Georgia"/>
      <w:b/>
      <w:caps/>
      <w:szCs w:val="28"/>
      <w:u w:val="single"/>
    </w:rPr>
  </w:style>
  <w:style w:type="paragraph" w:customStyle="1" w:styleId="NotStarred">
    <w:name w:val="NotStarred"/>
    <w:basedOn w:val="Normal"/>
    <w:link w:val="NotStarredChar"/>
    <w:qFormat/>
    <w:rsid w:val="00565010"/>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565010"/>
    <w:rPr>
      <w:rFonts w:ascii="Georgia" w:eastAsia="Calibri" w:hAnsi="Georgia"/>
      <w:b/>
    </w:rPr>
  </w:style>
  <w:style w:type="paragraph" w:customStyle="1" w:styleId="H4Tag">
    <w:name w:val="H4 (Tag)"/>
    <w:basedOn w:val="Normal"/>
    <w:link w:val="H4TagChar1"/>
    <w:qFormat/>
    <w:rsid w:val="00565010"/>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565010"/>
    <w:rPr>
      <w:rFonts w:ascii="Georgia" w:hAnsi="Georgia"/>
      <w:b/>
    </w:rPr>
  </w:style>
  <w:style w:type="paragraph" w:customStyle="1" w:styleId="Debate-CardTagandCite-F6">
    <w:name w:val="Debate- Card Tag and Cite- F6"/>
    <w:basedOn w:val="Normal"/>
    <w:link w:val="Debate-CardTagandCite-F6Char"/>
    <w:qFormat/>
    <w:rsid w:val="00565010"/>
    <w:rPr>
      <w:rFonts w:ascii="Georgia" w:hAnsi="Georgia" w:cstheme="minorBidi"/>
      <w:b/>
      <w:kern w:val="2"/>
      <w:sz w:val="24"/>
      <w:szCs w:val="24"/>
      <w14:ligatures w14:val="standardContextual"/>
    </w:rPr>
  </w:style>
  <w:style w:type="character" w:customStyle="1" w:styleId="CardtextChar4">
    <w:name w:val="Card text Char"/>
    <w:link w:val="Cardtext3"/>
    <w:locked/>
    <w:rsid w:val="00565010"/>
    <w:rPr>
      <w:rFonts w:ascii="Arial Narrow" w:hAnsi="Arial Narrow"/>
      <w:u w:val="single"/>
    </w:rPr>
  </w:style>
  <w:style w:type="paragraph" w:customStyle="1" w:styleId="Cardtext3">
    <w:name w:val="Card text"/>
    <w:link w:val="CardtextChar4"/>
    <w:rsid w:val="0056501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65010"/>
    <w:rPr>
      <w:rFonts w:ascii="Georgia" w:eastAsia="Times New Roman" w:hAnsi="Georgia"/>
      <w:b/>
      <w:szCs w:val="28"/>
      <w:u w:val="single"/>
    </w:rPr>
  </w:style>
  <w:style w:type="paragraph" w:customStyle="1" w:styleId="NewHeading2">
    <w:name w:val="NewHeading2"/>
    <w:basedOn w:val="Normal"/>
    <w:link w:val="NewHeading2Char"/>
    <w:qFormat/>
    <w:rsid w:val="00565010"/>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565010"/>
    <w:rPr>
      <w:rFonts w:ascii="Garamond" w:eastAsia="Calibri" w:hAnsi="Garamond"/>
    </w:rPr>
  </w:style>
  <w:style w:type="paragraph" w:customStyle="1" w:styleId="FullCite">
    <w:name w:val="Full Cite"/>
    <w:basedOn w:val="Normal"/>
    <w:next w:val="Normal"/>
    <w:link w:val="FullCiteChar"/>
    <w:qFormat/>
    <w:rsid w:val="00565010"/>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56501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65010"/>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56501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65010"/>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56501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65010"/>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565010"/>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56501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65010"/>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56501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6501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6501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6501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6501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65010"/>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56501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6501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6501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65010"/>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56501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65010"/>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6501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65010"/>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6501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6501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6501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65010"/>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565010"/>
    <w:rPr>
      <w:rFonts w:ascii="Times New Roman" w:eastAsia="Times New Roman" w:hAnsi="Times New Roman" w:cs="Times New Roman"/>
      <w:sz w:val="20"/>
      <w:szCs w:val="20"/>
    </w:rPr>
  </w:style>
  <w:style w:type="paragraph" w:customStyle="1" w:styleId="NormalFont">
    <w:name w:val="Normal Font"/>
    <w:link w:val="NormalFontChar"/>
    <w:qFormat/>
    <w:rsid w:val="0056501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6501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65010"/>
    <w:rPr>
      <w:u w:val="single"/>
      <w:lang w:val="x-none" w:eastAsia="x-none"/>
    </w:rPr>
  </w:style>
  <w:style w:type="character" w:customStyle="1" w:styleId="StyleNormalFont11ptBoldUnderlineChar">
    <w:name w:val="Style Normal Font + 11 pt Bold Underline Char"/>
    <w:link w:val="StyleNormalFont11ptBoldUnderline"/>
    <w:locked/>
    <w:rsid w:val="0056501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65010"/>
    <w:rPr>
      <w:b/>
      <w:bCs/>
      <w:u w:val="single"/>
      <w:lang w:val="x-none" w:eastAsia="x-none"/>
    </w:rPr>
  </w:style>
  <w:style w:type="character" w:customStyle="1" w:styleId="StyleTitle11ptNotBoldChar">
    <w:name w:val="Style Title + 11 pt Not Bold Char"/>
    <w:link w:val="StyleTitle11ptNotBold"/>
    <w:locked/>
    <w:rsid w:val="0056501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65010"/>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56501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65010"/>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56501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65010"/>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565010"/>
  </w:style>
  <w:style w:type="character" w:customStyle="1" w:styleId="StyleHeading4UnderlinedsmalltextGaramondChar">
    <w:name w:val="Style Heading 4Underlinedsmall text + Garamond Char"/>
    <w:link w:val="StyleHeading4UnderlinedsmalltextGaramond"/>
    <w:locked/>
    <w:rsid w:val="00565010"/>
    <w:rPr>
      <w:rFonts w:ascii="Arial" w:hAnsi="Arial" w:cs="Arial"/>
      <w:kern w:val="0"/>
      <w:sz w:val="16"/>
      <w:szCs w:val="22"/>
      <w14:ligatures w14:val="none"/>
    </w:rPr>
  </w:style>
  <w:style w:type="character" w:customStyle="1" w:styleId="z-TopofFormChar1">
    <w:name w:val="z-Top of Form Char1"/>
    <w:basedOn w:val="DefaultParagraphFont"/>
    <w:uiPriority w:val="99"/>
    <w:rsid w:val="00565010"/>
    <w:rPr>
      <w:rFonts w:ascii="Arial" w:hAnsi="Arial" w:cs="Arial"/>
      <w:vanish/>
      <w:sz w:val="16"/>
      <w:szCs w:val="16"/>
    </w:rPr>
  </w:style>
  <w:style w:type="character" w:customStyle="1" w:styleId="z-BottomofFormChar">
    <w:name w:val="z-Bottom of Form Char"/>
    <w:basedOn w:val="DefaultParagraphFont"/>
    <w:link w:val="z-BottomofForm"/>
    <w:uiPriority w:val="99"/>
    <w:rsid w:val="0056501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65010"/>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565010"/>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565010"/>
    <w:pPr>
      <w:tabs>
        <w:tab w:val="center" w:pos="4680"/>
        <w:tab w:val="right" w:pos="9360"/>
      </w:tabs>
    </w:pPr>
  </w:style>
  <w:style w:type="paragraph" w:customStyle="1" w:styleId="msolistparagraphcxspfirst">
    <w:name w:val="msolistparagraphcxspfirst"/>
    <w:basedOn w:val="Normal"/>
    <w:uiPriority w:val="99"/>
    <w:qFormat/>
    <w:rsid w:val="0056501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6501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56501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565010"/>
    <w:rPr>
      <w:rFonts w:ascii="Garamond" w:eastAsia="Calibri" w:hAnsi="Garamond"/>
      <w:b/>
    </w:rPr>
  </w:style>
  <w:style w:type="paragraph" w:customStyle="1" w:styleId="tag">
    <w:name w:val="%tag"/>
    <w:basedOn w:val="Normal"/>
    <w:next w:val="Normal"/>
    <w:link w:val="tagChar3"/>
    <w:uiPriority w:val="99"/>
    <w:qFormat/>
    <w:rsid w:val="00565010"/>
    <w:rPr>
      <w:rFonts w:ascii="Garamond" w:eastAsia="Calibri" w:hAnsi="Garamond"/>
      <w:bCs/>
      <w:sz w:val="18"/>
    </w:rPr>
  </w:style>
  <w:style w:type="paragraph" w:customStyle="1" w:styleId="h-lead">
    <w:name w:val="h-lead"/>
    <w:basedOn w:val="Normal"/>
    <w:uiPriority w:val="99"/>
    <w:qFormat/>
    <w:rsid w:val="00565010"/>
    <w:pPr>
      <w:spacing w:before="100" w:beforeAutospacing="1" w:after="100" w:afterAutospacing="1"/>
    </w:pPr>
    <w:rPr>
      <w:rFonts w:eastAsia="Times New Roman"/>
      <w:sz w:val="24"/>
      <w:szCs w:val="24"/>
    </w:rPr>
  </w:style>
  <w:style w:type="paragraph" w:customStyle="1" w:styleId="intro">
    <w:name w:val="intro"/>
    <w:basedOn w:val="Normal"/>
    <w:qFormat/>
    <w:rsid w:val="0056501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565010"/>
    <w:rPr>
      <w:rFonts w:eastAsia="Calibri"/>
    </w:rPr>
  </w:style>
  <w:style w:type="paragraph" w:customStyle="1" w:styleId="F3-TagAuthor">
    <w:name w:val="F3 - Tag/Author"/>
    <w:basedOn w:val="Normal"/>
    <w:uiPriority w:val="99"/>
    <w:qFormat/>
    <w:rsid w:val="00565010"/>
    <w:rPr>
      <w:rFonts w:eastAsia="Times New Roman"/>
      <w:b/>
      <w:szCs w:val="24"/>
    </w:rPr>
  </w:style>
  <w:style w:type="paragraph" w:customStyle="1" w:styleId="F5-UnderlineNormal">
    <w:name w:val="F5 - Underline Normal"/>
    <w:basedOn w:val="Normal"/>
    <w:uiPriority w:val="99"/>
    <w:qFormat/>
    <w:rsid w:val="00565010"/>
    <w:rPr>
      <w:rFonts w:eastAsia="Calibri"/>
      <w:u w:val="single"/>
    </w:rPr>
  </w:style>
  <w:style w:type="paragraph" w:customStyle="1" w:styleId="Brief-PrimarySource">
    <w:name w:val="Brief - Primary Source"/>
    <w:basedOn w:val="Normal"/>
    <w:uiPriority w:val="99"/>
    <w:qFormat/>
    <w:rsid w:val="00565010"/>
    <w:rPr>
      <w:rFonts w:eastAsia="Times New Roman"/>
      <w:b/>
      <w:sz w:val="24"/>
      <w:szCs w:val="24"/>
      <w:u w:val="single"/>
    </w:rPr>
  </w:style>
  <w:style w:type="paragraph" w:customStyle="1" w:styleId="Brief-Underline">
    <w:name w:val="Brief - Underline"/>
    <w:basedOn w:val="Normal"/>
    <w:uiPriority w:val="99"/>
    <w:qFormat/>
    <w:rsid w:val="00565010"/>
    <w:rPr>
      <w:rFonts w:eastAsia="Times New Roman"/>
      <w:szCs w:val="24"/>
      <w:u w:val="single"/>
    </w:rPr>
  </w:style>
  <w:style w:type="paragraph" w:customStyle="1" w:styleId="Brief">
    <w:name w:val="Brief"/>
    <w:basedOn w:val="Brief-PrimarySource"/>
    <w:uiPriority w:val="99"/>
    <w:qFormat/>
    <w:rsid w:val="00565010"/>
    <w:rPr>
      <w:b w:val="0"/>
    </w:rPr>
  </w:style>
  <w:style w:type="paragraph" w:customStyle="1" w:styleId="CM2">
    <w:name w:val="CM2"/>
    <w:basedOn w:val="Normal"/>
    <w:next w:val="Normal"/>
    <w:uiPriority w:val="99"/>
    <w:qFormat/>
    <w:rsid w:val="0056501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6501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6501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56501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56501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56501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6501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65010"/>
    <w:pPr>
      <w:widowControl w:val="0"/>
    </w:pPr>
    <w:rPr>
      <w:rFonts w:ascii="Times New Roman" w:hAnsi="Times New Roman" w:cs="Times New Roman"/>
      <w:color w:val="auto"/>
    </w:rPr>
  </w:style>
  <w:style w:type="paragraph" w:customStyle="1" w:styleId="CM58">
    <w:name w:val="CM58"/>
    <w:basedOn w:val="Default"/>
    <w:next w:val="Default"/>
    <w:uiPriority w:val="99"/>
    <w:qFormat/>
    <w:rsid w:val="00565010"/>
    <w:pPr>
      <w:widowControl w:val="0"/>
    </w:pPr>
    <w:rPr>
      <w:rFonts w:ascii="Times New Roman" w:hAnsi="Times New Roman" w:cs="Times New Roman"/>
      <w:color w:val="auto"/>
    </w:rPr>
  </w:style>
  <w:style w:type="paragraph" w:customStyle="1" w:styleId="CM57">
    <w:name w:val="CM57"/>
    <w:basedOn w:val="Default"/>
    <w:next w:val="Default"/>
    <w:uiPriority w:val="99"/>
    <w:qFormat/>
    <w:rsid w:val="00565010"/>
    <w:pPr>
      <w:widowControl w:val="0"/>
    </w:pPr>
    <w:rPr>
      <w:rFonts w:ascii="Times New Roman" w:hAnsi="Times New Roman" w:cs="Times New Roman"/>
      <w:color w:val="auto"/>
    </w:rPr>
  </w:style>
  <w:style w:type="paragraph" w:customStyle="1" w:styleId="CM1">
    <w:name w:val="CM1"/>
    <w:basedOn w:val="Default"/>
    <w:next w:val="Default"/>
    <w:uiPriority w:val="99"/>
    <w:qFormat/>
    <w:rsid w:val="00565010"/>
    <w:pPr>
      <w:widowControl w:val="0"/>
    </w:pPr>
    <w:rPr>
      <w:rFonts w:ascii="Times New Roman" w:hAnsi="Times New Roman" w:cs="Times New Roman"/>
      <w:color w:val="auto"/>
    </w:rPr>
  </w:style>
  <w:style w:type="paragraph" w:customStyle="1" w:styleId="CM49">
    <w:name w:val="CM49"/>
    <w:basedOn w:val="Default"/>
    <w:next w:val="Default"/>
    <w:uiPriority w:val="99"/>
    <w:qFormat/>
    <w:rsid w:val="00565010"/>
    <w:pPr>
      <w:widowControl w:val="0"/>
    </w:pPr>
    <w:rPr>
      <w:rFonts w:ascii="Times New Roman" w:hAnsi="Times New Roman" w:cs="Times New Roman"/>
      <w:color w:val="auto"/>
    </w:rPr>
  </w:style>
  <w:style w:type="paragraph" w:customStyle="1" w:styleId="CM41">
    <w:name w:val="CM41"/>
    <w:basedOn w:val="Default"/>
    <w:next w:val="Default"/>
    <w:uiPriority w:val="99"/>
    <w:qFormat/>
    <w:rsid w:val="0056501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6501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6501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65010"/>
    <w:pPr>
      <w:widowControl w:val="0"/>
    </w:pPr>
    <w:rPr>
      <w:rFonts w:ascii="Times New Roman" w:hAnsi="Times New Roman" w:cs="Times New Roman"/>
      <w:color w:val="auto"/>
    </w:rPr>
  </w:style>
  <w:style w:type="paragraph" w:customStyle="1" w:styleId="CM3">
    <w:name w:val="CM3"/>
    <w:basedOn w:val="Default"/>
    <w:next w:val="Default"/>
    <w:uiPriority w:val="99"/>
    <w:qFormat/>
    <w:rsid w:val="0056501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65010"/>
    <w:pPr>
      <w:widowControl w:val="0"/>
    </w:pPr>
    <w:rPr>
      <w:rFonts w:ascii="Times New Roman" w:hAnsi="Times New Roman" w:cs="Times New Roman"/>
      <w:color w:val="auto"/>
    </w:rPr>
  </w:style>
  <w:style w:type="paragraph" w:customStyle="1" w:styleId="CM37">
    <w:name w:val="CM37"/>
    <w:basedOn w:val="Default"/>
    <w:next w:val="Default"/>
    <w:uiPriority w:val="99"/>
    <w:qFormat/>
    <w:rsid w:val="00565010"/>
    <w:pPr>
      <w:widowControl w:val="0"/>
    </w:pPr>
    <w:rPr>
      <w:rFonts w:ascii="Times New Roman" w:hAnsi="Times New Roman" w:cs="Times New Roman"/>
      <w:color w:val="auto"/>
    </w:rPr>
  </w:style>
  <w:style w:type="paragraph" w:customStyle="1" w:styleId="CM7">
    <w:name w:val="CM7"/>
    <w:basedOn w:val="Default"/>
    <w:next w:val="Default"/>
    <w:uiPriority w:val="99"/>
    <w:qFormat/>
    <w:rsid w:val="0056501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65010"/>
    <w:rPr>
      <w:rFonts w:eastAsia="Times New Roman"/>
      <w:sz w:val="14"/>
      <w:szCs w:val="20"/>
    </w:rPr>
  </w:style>
  <w:style w:type="paragraph" w:customStyle="1" w:styleId="Brief-Card">
    <w:name w:val="Brief - Card"/>
    <w:basedOn w:val="Normal"/>
    <w:uiPriority w:val="99"/>
    <w:qFormat/>
    <w:rsid w:val="00565010"/>
    <w:rPr>
      <w:rFonts w:eastAsia="Times New Roman"/>
      <w:szCs w:val="24"/>
    </w:rPr>
  </w:style>
  <w:style w:type="paragraph" w:customStyle="1" w:styleId="Pa2">
    <w:name w:val="Pa2"/>
    <w:basedOn w:val="Default"/>
    <w:next w:val="Default"/>
    <w:uiPriority w:val="99"/>
    <w:qFormat/>
    <w:rsid w:val="0056501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6501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56501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56501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56501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65010"/>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565010"/>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56501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6501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6501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6501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565010"/>
    <w:pPr>
      <w:widowControl w:val="0"/>
    </w:pPr>
    <w:rPr>
      <w:rFonts w:ascii="Times New Roman" w:hAnsi="Times New Roman" w:cs="Times New Roman"/>
      <w:color w:val="auto"/>
    </w:rPr>
  </w:style>
  <w:style w:type="paragraph" w:customStyle="1" w:styleId="CM5">
    <w:name w:val="CM5"/>
    <w:basedOn w:val="Default"/>
    <w:next w:val="Default"/>
    <w:uiPriority w:val="99"/>
    <w:qFormat/>
    <w:rsid w:val="0056501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65010"/>
    <w:pPr>
      <w:widowControl w:val="0"/>
    </w:pPr>
    <w:rPr>
      <w:rFonts w:ascii="Times New Roman" w:hAnsi="Times New Roman" w:cs="Times New Roman"/>
      <w:color w:val="auto"/>
    </w:rPr>
  </w:style>
  <w:style w:type="paragraph" w:customStyle="1" w:styleId="CM8">
    <w:name w:val="CM8"/>
    <w:basedOn w:val="Default"/>
    <w:next w:val="Default"/>
    <w:uiPriority w:val="99"/>
    <w:qFormat/>
    <w:rsid w:val="00565010"/>
    <w:pPr>
      <w:widowControl w:val="0"/>
    </w:pPr>
    <w:rPr>
      <w:rFonts w:ascii="Times New Roman" w:hAnsi="Times New Roman" w:cs="Times New Roman"/>
      <w:color w:val="auto"/>
    </w:rPr>
  </w:style>
  <w:style w:type="paragraph" w:customStyle="1" w:styleId="CM6">
    <w:name w:val="CM6"/>
    <w:basedOn w:val="Default"/>
    <w:next w:val="Default"/>
    <w:uiPriority w:val="99"/>
    <w:qFormat/>
    <w:rsid w:val="0056501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565010"/>
    <w:pPr>
      <w:widowControl w:val="0"/>
    </w:pPr>
    <w:rPr>
      <w:rFonts w:ascii="Times New Roman" w:hAnsi="Times New Roman" w:cs="Times New Roman"/>
      <w:color w:val="auto"/>
    </w:rPr>
  </w:style>
  <w:style w:type="paragraph" w:customStyle="1" w:styleId="IndexFixer">
    <w:name w:val="Index Fixer"/>
    <w:basedOn w:val="Heading1"/>
    <w:uiPriority w:val="99"/>
    <w:qFormat/>
    <w:rsid w:val="0056501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65010"/>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56501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6501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65010"/>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565010"/>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56501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6501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65010"/>
  </w:style>
  <w:style w:type="paragraph" w:customStyle="1" w:styleId="StyleUnderliningTimesNewRomanBoldNounderlineKernat16">
    <w:name w:val="Style Underlining + Times New Roman Bold No underline Kern at 16..."/>
    <w:basedOn w:val="Normal"/>
    <w:uiPriority w:val="99"/>
    <w:qFormat/>
    <w:rsid w:val="0056501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65010"/>
    <w:rPr>
      <w:rFonts w:eastAsia="Times New Roman"/>
      <w:b/>
      <w:bCs/>
      <w:kern w:val="32"/>
      <w:sz w:val="32"/>
      <w:szCs w:val="32"/>
    </w:rPr>
  </w:style>
  <w:style w:type="paragraph" w:customStyle="1" w:styleId="StyleBoldUnderliningKernat16pt">
    <w:name w:val="Style Bold Underlining + Kern at 16 pt"/>
    <w:uiPriority w:val="99"/>
    <w:qFormat/>
    <w:rsid w:val="00565010"/>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56501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6501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6501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65010"/>
    <w:pPr>
      <w:ind w:left="400"/>
    </w:pPr>
    <w:rPr>
      <w:rFonts w:eastAsia="Times New Roman"/>
      <w:szCs w:val="20"/>
    </w:rPr>
  </w:style>
  <w:style w:type="paragraph" w:customStyle="1" w:styleId="Normalization">
    <w:name w:val="Normalization"/>
    <w:basedOn w:val="Normal"/>
    <w:uiPriority w:val="99"/>
    <w:qFormat/>
    <w:rsid w:val="00565010"/>
    <w:rPr>
      <w:rFonts w:eastAsia="Times New Roman"/>
      <w:sz w:val="18"/>
      <w:szCs w:val="24"/>
    </w:rPr>
  </w:style>
  <w:style w:type="paragraph" w:customStyle="1" w:styleId="BreifTitle">
    <w:name w:val="Breif Title"/>
    <w:basedOn w:val="Normal"/>
    <w:autoRedefine/>
    <w:uiPriority w:val="99"/>
    <w:qFormat/>
    <w:rsid w:val="0056501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56501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565010"/>
    <w:pPr>
      <w:widowControl/>
      <w:jc w:val="center"/>
      <w:outlineLvl w:val="0"/>
    </w:pPr>
    <w:rPr>
      <w:b/>
      <w:sz w:val="32"/>
      <w:szCs w:val="32"/>
      <w:u w:val="single"/>
    </w:rPr>
  </w:style>
  <w:style w:type="paragraph" w:customStyle="1" w:styleId="Tagandcite">
    <w:name w:val="Tag and cite"/>
    <w:basedOn w:val="Normal"/>
    <w:autoRedefine/>
    <w:uiPriority w:val="99"/>
    <w:qFormat/>
    <w:rsid w:val="00565010"/>
    <w:rPr>
      <w:rFonts w:eastAsia="Times New Roman"/>
      <w:color w:val="333333"/>
    </w:rPr>
  </w:style>
  <w:style w:type="paragraph" w:customStyle="1" w:styleId="StyleTagandCiteFranklinGothicDemi">
    <w:name w:val="Style Tag and Cite + Franklin Gothic Demi"/>
    <w:basedOn w:val="Normal"/>
    <w:autoRedefine/>
    <w:uiPriority w:val="99"/>
    <w:qFormat/>
    <w:rsid w:val="0056501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65010"/>
    <w:rPr>
      <w:bCs/>
    </w:rPr>
  </w:style>
  <w:style w:type="paragraph" w:customStyle="1" w:styleId="tagCharCharCharCharCharCharChar">
    <w:name w:val="tag Char Char Char Char Char Char Char"/>
    <w:basedOn w:val="Normal"/>
    <w:uiPriority w:val="99"/>
    <w:qFormat/>
    <w:rsid w:val="00565010"/>
    <w:rPr>
      <w:rFonts w:eastAsia="Times New Roman"/>
      <w:b/>
      <w:sz w:val="24"/>
      <w:szCs w:val="20"/>
    </w:rPr>
  </w:style>
  <w:style w:type="paragraph" w:customStyle="1" w:styleId="title-bold-medium">
    <w:name w:val="title-bold-medium"/>
    <w:basedOn w:val="Normal"/>
    <w:uiPriority w:val="99"/>
    <w:qFormat/>
    <w:rsid w:val="00565010"/>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565010"/>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56501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565010"/>
    <w:pPr>
      <w:widowControl w:val="0"/>
      <w:autoSpaceDE w:val="0"/>
      <w:autoSpaceDN w:val="0"/>
      <w:adjustRightInd w:val="0"/>
    </w:pPr>
    <w:rPr>
      <w:sz w:val="24"/>
      <w:szCs w:val="20"/>
    </w:rPr>
  </w:style>
  <w:style w:type="paragraph" w:customStyle="1" w:styleId="BriefTitle1">
    <w:name w:val="Brief Title 1"/>
    <w:basedOn w:val="Normal"/>
    <w:uiPriority w:val="99"/>
    <w:qFormat/>
    <w:rsid w:val="0056501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6501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6501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65010"/>
    <w:pPr>
      <w:spacing w:before="100" w:beforeAutospacing="1" w:after="100" w:afterAutospacing="1"/>
    </w:pPr>
    <w:rPr>
      <w:rFonts w:eastAsia="Times New Roman"/>
      <w:szCs w:val="24"/>
    </w:rPr>
  </w:style>
  <w:style w:type="paragraph" w:customStyle="1" w:styleId="ToRead">
    <w:name w:val="To Read"/>
    <w:basedOn w:val="Normal"/>
    <w:uiPriority w:val="99"/>
    <w:qFormat/>
    <w:rsid w:val="00565010"/>
    <w:pPr>
      <w:ind w:left="720"/>
    </w:pPr>
    <w:rPr>
      <w:rFonts w:ascii="Verdana" w:eastAsia="Times New Roman" w:hAnsi="Verdana"/>
      <w:b/>
      <w:szCs w:val="24"/>
      <w:u w:val="single"/>
    </w:rPr>
  </w:style>
  <w:style w:type="paragraph" w:customStyle="1" w:styleId="listlevel1">
    <w:name w:val="list level 1"/>
    <w:basedOn w:val="Normal"/>
    <w:uiPriority w:val="99"/>
    <w:qFormat/>
    <w:rsid w:val="0056501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6501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65010"/>
    <w:pPr>
      <w:ind w:left="1660"/>
    </w:pPr>
  </w:style>
  <w:style w:type="paragraph" w:customStyle="1" w:styleId="PageNumber1">
    <w:name w:val="Page Number1"/>
    <w:basedOn w:val="Normal"/>
    <w:next w:val="Normal"/>
    <w:uiPriority w:val="99"/>
    <w:qFormat/>
    <w:rsid w:val="00565010"/>
    <w:rPr>
      <w:rFonts w:eastAsia="Times New Roman"/>
      <w:szCs w:val="24"/>
    </w:rPr>
  </w:style>
  <w:style w:type="paragraph" w:customStyle="1" w:styleId="Card1">
    <w:name w:val="Card1"/>
    <w:uiPriority w:val="99"/>
    <w:qFormat/>
    <w:rsid w:val="00565010"/>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565010"/>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565010"/>
    <w:pPr>
      <w:ind w:left="288" w:right="288"/>
    </w:pPr>
    <w:rPr>
      <w:rFonts w:eastAsia="Times New Roman"/>
      <w:szCs w:val="24"/>
    </w:rPr>
  </w:style>
  <w:style w:type="paragraph" w:customStyle="1" w:styleId="Body">
    <w:name w:val="Body"/>
    <w:basedOn w:val="Normal"/>
    <w:uiPriority w:val="99"/>
    <w:qFormat/>
    <w:rsid w:val="00565010"/>
    <w:pPr>
      <w:outlineLvl w:val="3"/>
    </w:pPr>
    <w:rPr>
      <w:rFonts w:eastAsia="Times New Roman"/>
      <w:szCs w:val="20"/>
    </w:rPr>
  </w:style>
  <w:style w:type="paragraph" w:customStyle="1" w:styleId="3text">
    <w:name w:val="3text"/>
    <w:basedOn w:val="Normal"/>
    <w:link w:val="3textChar"/>
    <w:uiPriority w:val="99"/>
    <w:qFormat/>
    <w:rsid w:val="0056501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56501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6501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565010"/>
    <w:rPr>
      <w:rFonts w:eastAsia="Times New Roman"/>
      <w:color w:val="000000"/>
      <w:sz w:val="18"/>
      <w:szCs w:val="24"/>
    </w:rPr>
  </w:style>
  <w:style w:type="paragraph" w:customStyle="1" w:styleId="text1">
    <w:name w:val="text1"/>
    <w:basedOn w:val="Normal"/>
    <w:autoRedefine/>
    <w:uiPriority w:val="99"/>
    <w:qFormat/>
    <w:rsid w:val="00565010"/>
    <w:rPr>
      <w:rFonts w:eastAsia="Times New Roman"/>
      <w:szCs w:val="20"/>
    </w:rPr>
  </w:style>
  <w:style w:type="paragraph" w:customStyle="1" w:styleId="RepeatBlockHeading">
    <w:name w:val="Repeat Block Heading"/>
    <w:basedOn w:val="Normal"/>
    <w:autoRedefine/>
    <w:uiPriority w:val="99"/>
    <w:qFormat/>
    <w:rsid w:val="0056501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565010"/>
    <w:pPr>
      <w:spacing w:before="72" w:after="72"/>
    </w:pPr>
    <w:rPr>
      <w:rFonts w:eastAsia="Times New Roman"/>
      <w:b/>
      <w:bCs/>
      <w:sz w:val="26"/>
      <w:szCs w:val="26"/>
    </w:rPr>
  </w:style>
  <w:style w:type="paragraph" w:customStyle="1" w:styleId="story-body">
    <w:name w:val="story-body"/>
    <w:basedOn w:val="Normal"/>
    <w:uiPriority w:val="99"/>
    <w:qFormat/>
    <w:rsid w:val="00565010"/>
    <w:pPr>
      <w:spacing w:before="100" w:beforeAutospacing="1" w:after="100" w:afterAutospacing="1"/>
    </w:pPr>
    <w:rPr>
      <w:rFonts w:eastAsia="Times New Roman"/>
    </w:rPr>
  </w:style>
  <w:style w:type="paragraph" w:customStyle="1" w:styleId="story-dateline">
    <w:name w:val="story-dateline"/>
    <w:basedOn w:val="Normal"/>
    <w:uiPriority w:val="99"/>
    <w:qFormat/>
    <w:rsid w:val="00565010"/>
    <w:rPr>
      <w:rFonts w:eastAsia="Times New Roman"/>
      <w:b/>
      <w:bCs/>
    </w:rPr>
  </w:style>
  <w:style w:type="paragraph" w:customStyle="1" w:styleId="TextofCards">
    <w:name w:val="Text of Cards"/>
    <w:basedOn w:val="Normal"/>
    <w:uiPriority w:val="99"/>
    <w:qFormat/>
    <w:rsid w:val="00565010"/>
    <w:rPr>
      <w:rFonts w:eastAsia="Times New Roman"/>
      <w:color w:val="000000"/>
      <w:spacing w:val="6"/>
      <w:szCs w:val="23"/>
    </w:rPr>
  </w:style>
  <w:style w:type="paragraph" w:customStyle="1" w:styleId="Corpotesto">
    <w:name w:val="Corpo testo"/>
    <w:basedOn w:val="Normal"/>
    <w:uiPriority w:val="99"/>
    <w:qFormat/>
    <w:rsid w:val="0056501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565010"/>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565010"/>
    <w:pPr>
      <w:spacing w:line="259" w:lineRule="auto"/>
    </w:pPr>
    <w:rPr>
      <w:rFonts w:eastAsia="Times New Roman"/>
      <w:b/>
      <w:bCs/>
      <w:kern w:val="0"/>
      <w14:ligatures w14:val="none"/>
    </w:rPr>
  </w:style>
  <w:style w:type="paragraph" w:customStyle="1" w:styleId="OmniPage1">
    <w:name w:val="OmniPage #1"/>
    <w:basedOn w:val="Normal"/>
    <w:uiPriority w:val="99"/>
    <w:qFormat/>
    <w:rsid w:val="0056501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6501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65010"/>
    <w:rPr>
      <w:b w:val="0"/>
      <w:caps w:val="0"/>
      <w:sz w:val="20"/>
    </w:rPr>
  </w:style>
  <w:style w:type="paragraph" w:customStyle="1" w:styleId="ProjectTitleLine">
    <w:name w:val="Project Title Line"/>
    <w:basedOn w:val="Normal"/>
    <w:next w:val="Normal"/>
    <w:autoRedefine/>
    <w:uiPriority w:val="99"/>
    <w:qFormat/>
    <w:rsid w:val="00565010"/>
    <w:pPr>
      <w:jc w:val="center"/>
    </w:pPr>
    <w:rPr>
      <w:rFonts w:eastAsia="Times New Roman"/>
      <w:caps/>
      <w:szCs w:val="20"/>
    </w:rPr>
  </w:style>
  <w:style w:type="paragraph" w:customStyle="1" w:styleId="LanguageStrike">
    <w:name w:val="Language Strike"/>
    <w:basedOn w:val="Normal"/>
    <w:next w:val="Normal"/>
    <w:uiPriority w:val="99"/>
    <w:qFormat/>
    <w:rsid w:val="00565010"/>
    <w:rPr>
      <w:rFonts w:eastAsia="Times New Roman"/>
      <w:strike/>
      <w:szCs w:val="24"/>
    </w:rPr>
  </w:style>
  <w:style w:type="paragraph" w:customStyle="1" w:styleId="NormalVerdana">
    <w:name w:val="Normal + Verdana"/>
    <w:aliases w:val="10 pt,White,Normal + Arial"/>
    <w:basedOn w:val="Normal"/>
    <w:uiPriority w:val="99"/>
    <w:qFormat/>
    <w:rsid w:val="00565010"/>
    <w:rPr>
      <w:rFonts w:eastAsia="Times New Roman"/>
      <w:szCs w:val="20"/>
      <w:u w:val="single"/>
    </w:rPr>
  </w:style>
  <w:style w:type="paragraph" w:customStyle="1" w:styleId="Normal10pt">
    <w:name w:val="Normal + 10 pt"/>
    <w:basedOn w:val="Normal"/>
    <w:uiPriority w:val="99"/>
    <w:qFormat/>
    <w:rsid w:val="00565010"/>
    <w:rPr>
      <w:rFonts w:eastAsia="Times New Roman"/>
      <w:szCs w:val="20"/>
    </w:rPr>
  </w:style>
  <w:style w:type="paragraph" w:customStyle="1" w:styleId="cardChar1Char">
    <w:name w:val="card Char1 Char"/>
    <w:basedOn w:val="Normal"/>
    <w:uiPriority w:val="99"/>
    <w:qFormat/>
    <w:rsid w:val="00565010"/>
    <w:pPr>
      <w:ind w:left="288" w:right="288"/>
    </w:pPr>
    <w:rPr>
      <w:rFonts w:eastAsia="Times New Roman"/>
      <w:szCs w:val="20"/>
    </w:rPr>
  </w:style>
  <w:style w:type="paragraph" w:customStyle="1" w:styleId="CM12">
    <w:name w:val="CM12"/>
    <w:basedOn w:val="Default"/>
    <w:next w:val="Default"/>
    <w:uiPriority w:val="99"/>
    <w:qFormat/>
    <w:rsid w:val="0056501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6501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6501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6501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565010"/>
    <w:rPr>
      <w:rFonts w:eastAsia="Times New Roman"/>
      <w:strike/>
      <w:szCs w:val="20"/>
    </w:rPr>
  </w:style>
  <w:style w:type="paragraph" w:customStyle="1" w:styleId="textbodyblack">
    <w:name w:val="textbodyblack"/>
    <w:basedOn w:val="Normal"/>
    <w:uiPriority w:val="99"/>
    <w:qFormat/>
    <w:rsid w:val="0056501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56501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5650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56501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565010"/>
    <w:pPr>
      <w:ind w:left="288"/>
    </w:pPr>
    <w:rPr>
      <w:rFonts w:eastAsia="SimSun"/>
      <w:szCs w:val="20"/>
      <w:lang w:eastAsia="zh-CN"/>
    </w:rPr>
  </w:style>
  <w:style w:type="paragraph" w:customStyle="1" w:styleId="story-body-text">
    <w:name w:val="story-body-text"/>
    <w:basedOn w:val="Normal"/>
    <w:uiPriority w:val="99"/>
    <w:qFormat/>
    <w:rsid w:val="0056501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565010"/>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56501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6501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65010"/>
    <w:rPr>
      <w:rFonts w:eastAsia="MS Gothic" w:cs="Arial"/>
      <w:sz w:val="24"/>
    </w:rPr>
  </w:style>
  <w:style w:type="paragraph" w:customStyle="1" w:styleId="nromal">
    <w:name w:val="nromal"/>
    <w:basedOn w:val="Normal"/>
    <w:uiPriority w:val="99"/>
    <w:qFormat/>
    <w:rsid w:val="00565010"/>
    <w:pPr>
      <w:keepNext/>
      <w:keepLines/>
      <w:spacing w:before="200"/>
      <w:outlineLvl w:val="3"/>
    </w:pPr>
    <w:rPr>
      <w:rFonts w:eastAsia="Times New Roman" w:cs="Cambria"/>
      <w:b/>
      <w:iCs/>
    </w:rPr>
  </w:style>
  <w:style w:type="paragraph" w:customStyle="1" w:styleId="natural">
    <w:name w:val="natural"/>
    <w:basedOn w:val="Normal"/>
    <w:uiPriority w:val="99"/>
    <w:qFormat/>
    <w:rsid w:val="00565010"/>
    <w:pPr>
      <w:keepNext/>
      <w:keepLines/>
      <w:spacing w:before="200"/>
      <w:outlineLvl w:val="3"/>
    </w:pPr>
    <w:rPr>
      <w:rFonts w:eastAsia="Times New Roman"/>
      <w:b/>
      <w:iCs/>
    </w:rPr>
  </w:style>
  <w:style w:type="paragraph" w:customStyle="1" w:styleId="nroaml">
    <w:name w:val="nroaml"/>
    <w:basedOn w:val="Normal"/>
    <w:uiPriority w:val="99"/>
    <w:qFormat/>
    <w:rsid w:val="00565010"/>
    <w:pPr>
      <w:keepNext/>
      <w:keepLines/>
      <w:spacing w:before="200"/>
      <w:outlineLvl w:val="3"/>
    </w:pPr>
    <w:rPr>
      <w:rFonts w:eastAsia="Times New Roman"/>
      <w:b/>
      <w:iCs/>
    </w:rPr>
  </w:style>
  <w:style w:type="paragraph" w:customStyle="1" w:styleId="noraml">
    <w:name w:val="noraml"/>
    <w:basedOn w:val="Normal"/>
    <w:uiPriority w:val="99"/>
    <w:qFormat/>
    <w:rsid w:val="00565010"/>
    <w:pPr>
      <w:keepNext/>
      <w:keepLines/>
      <w:spacing w:before="200"/>
      <w:outlineLvl w:val="3"/>
    </w:pPr>
    <w:rPr>
      <w:rFonts w:eastAsia="Times New Roman"/>
      <w:b/>
      <w:iCs/>
      <w:sz w:val="24"/>
    </w:rPr>
  </w:style>
  <w:style w:type="paragraph" w:customStyle="1" w:styleId="p0">
    <w:name w:val="p0"/>
    <w:basedOn w:val="Normal"/>
    <w:uiPriority w:val="99"/>
    <w:qFormat/>
    <w:rsid w:val="0056501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565010"/>
    <w:rPr>
      <w:rFonts w:eastAsia="MS Mincho"/>
      <w:b/>
      <w:sz w:val="24"/>
      <w:szCs w:val="24"/>
      <w:u w:val="single"/>
    </w:rPr>
  </w:style>
  <w:style w:type="paragraph" w:customStyle="1" w:styleId="2909F619802848F09E01365C32F34654">
    <w:name w:val="2909F619802848F09E01365C32F34654"/>
    <w:uiPriority w:val="99"/>
    <w:qFormat/>
    <w:rsid w:val="00565010"/>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565010"/>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565010"/>
    <w:rPr>
      <w:rFonts w:eastAsia="Times New Roman"/>
      <w:szCs w:val="24"/>
    </w:rPr>
  </w:style>
  <w:style w:type="paragraph" w:customStyle="1" w:styleId="2ndLevel-TAG">
    <w:name w:val="2nd Level - TAG"/>
    <w:basedOn w:val="Normal"/>
    <w:next w:val="Normal"/>
    <w:uiPriority w:val="99"/>
    <w:qFormat/>
    <w:rsid w:val="00565010"/>
    <w:pPr>
      <w:spacing w:before="240"/>
      <w:outlineLvl w:val="2"/>
    </w:pPr>
    <w:rPr>
      <w:rFonts w:eastAsia="Times New Roman"/>
      <w:b/>
      <w:szCs w:val="24"/>
    </w:rPr>
  </w:style>
  <w:style w:type="paragraph" w:customStyle="1" w:styleId="CM14">
    <w:name w:val="CM14"/>
    <w:basedOn w:val="Default"/>
    <w:next w:val="Default"/>
    <w:uiPriority w:val="99"/>
    <w:qFormat/>
    <w:rsid w:val="0056501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6501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565010"/>
    <w:rPr>
      <w:rFonts w:eastAsia="Calibri"/>
      <w:b/>
    </w:rPr>
  </w:style>
  <w:style w:type="paragraph" w:customStyle="1" w:styleId="times">
    <w:name w:val="times"/>
    <w:basedOn w:val="Normal"/>
    <w:uiPriority w:val="99"/>
    <w:qFormat/>
    <w:rsid w:val="00565010"/>
    <w:pPr>
      <w:spacing w:before="100" w:beforeAutospacing="1" w:after="100" w:afterAutospacing="1"/>
    </w:pPr>
    <w:rPr>
      <w:rFonts w:eastAsia="Times New Roman"/>
      <w:sz w:val="24"/>
      <w:szCs w:val="24"/>
    </w:rPr>
  </w:style>
  <w:style w:type="paragraph" w:customStyle="1" w:styleId="BodyA">
    <w:name w:val="Body A"/>
    <w:uiPriority w:val="99"/>
    <w:qFormat/>
    <w:rsid w:val="00565010"/>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56501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6501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65010"/>
    <w:rPr>
      <w:rFonts w:eastAsia="Calibri"/>
    </w:rPr>
  </w:style>
  <w:style w:type="paragraph" w:customStyle="1" w:styleId="TagLine">
    <w:name w:val="Tag Line"/>
    <w:basedOn w:val="Normal"/>
    <w:next w:val="FullText"/>
    <w:uiPriority w:val="99"/>
    <w:qFormat/>
    <w:rsid w:val="00565010"/>
    <w:rPr>
      <w:rFonts w:eastAsia="Times New Roman"/>
      <w:b/>
      <w:sz w:val="28"/>
    </w:rPr>
  </w:style>
  <w:style w:type="paragraph" w:customStyle="1" w:styleId="Card6pt">
    <w:name w:val="Card 6pt"/>
    <w:basedOn w:val="Normal"/>
    <w:uiPriority w:val="99"/>
    <w:qFormat/>
    <w:rsid w:val="0056501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56501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65010"/>
    <w:rPr>
      <w:rFonts w:ascii="Century Gothic" w:eastAsia="Times New Roman" w:hAnsi="Century Gothic"/>
    </w:rPr>
  </w:style>
  <w:style w:type="paragraph" w:customStyle="1" w:styleId="CM27">
    <w:name w:val="CM27"/>
    <w:basedOn w:val="Default"/>
    <w:next w:val="Default"/>
    <w:uiPriority w:val="99"/>
    <w:qFormat/>
    <w:rsid w:val="0056501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6501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6501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56501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6501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6501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56501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56501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56501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56501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56501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56501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56501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6501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565010"/>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565010"/>
    <w:pPr>
      <w:ind w:left="288"/>
    </w:pPr>
    <w:rPr>
      <w:rFonts w:ascii="Garamond" w:eastAsia="Times New Roman" w:hAnsi="Garamond"/>
      <w:szCs w:val="24"/>
    </w:rPr>
  </w:style>
  <w:style w:type="paragraph" w:customStyle="1" w:styleId="AAAcard">
    <w:name w:val="AAAcard"/>
    <w:basedOn w:val="Normal"/>
    <w:link w:val="AAAcardChar"/>
    <w:uiPriority w:val="99"/>
    <w:qFormat/>
    <w:rsid w:val="00565010"/>
    <w:pPr>
      <w:ind w:left="288" w:right="288"/>
    </w:pPr>
    <w:rPr>
      <w:rFonts w:eastAsia="Times New Roman"/>
    </w:rPr>
  </w:style>
  <w:style w:type="paragraph" w:customStyle="1" w:styleId="Caption3">
    <w:name w:val="Caption3"/>
    <w:basedOn w:val="Normal"/>
    <w:uiPriority w:val="99"/>
    <w:qFormat/>
    <w:rsid w:val="0056501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56501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56501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65010"/>
    <w:pPr>
      <w:spacing w:before="100" w:beforeAutospacing="1" w:after="100" w:afterAutospacing="1"/>
    </w:pPr>
    <w:rPr>
      <w:rFonts w:eastAsia="Times New Roman"/>
      <w:sz w:val="24"/>
      <w:szCs w:val="24"/>
    </w:rPr>
  </w:style>
  <w:style w:type="paragraph" w:customStyle="1" w:styleId="CITEF3">
    <w:name w:val="CITE F3"/>
    <w:uiPriority w:val="99"/>
    <w:qFormat/>
    <w:rsid w:val="00565010"/>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565010"/>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56501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56501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565010"/>
    <w:pPr>
      <w:spacing w:before="100" w:beforeAutospacing="1" w:after="100" w:afterAutospacing="1"/>
    </w:pPr>
    <w:rPr>
      <w:rFonts w:eastAsia="Times New Roman"/>
      <w:sz w:val="24"/>
      <w:szCs w:val="24"/>
    </w:rPr>
  </w:style>
  <w:style w:type="paragraph" w:customStyle="1" w:styleId="more">
    <w:name w:val="more"/>
    <w:basedOn w:val="Normal"/>
    <w:uiPriority w:val="99"/>
    <w:qFormat/>
    <w:rsid w:val="0056501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56501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56501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6501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56501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56501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56501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56501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56501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56501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6501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6501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65010"/>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565010"/>
    <w:pPr>
      <w:spacing w:before="100" w:beforeAutospacing="1" w:after="100" w:afterAutospacing="1"/>
    </w:pPr>
    <w:rPr>
      <w:rFonts w:eastAsia="Calibri"/>
      <w:sz w:val="24"/>
    </w:rPr>
  </w:style>
  <w:style w:type="paragraph" w:customStyle="1" w:styleId="deck">
    <w:name w:val="deck"/>
    <w:basedOn w:val="Normal"/>
    <w:uiPriority w:val="99"/>
    <w:qFormat/>
    <w:rsid w:val="00565010"/>
    <w:pPr>
      <w:spacing w:before="100" w:beforeAutospacing="1" w:after="100" w:afterAutospacing="1"/>
    </w:pPr>
    <w:rPr>
      <w:rFonts w:eastAsia="Times New Roman"/>
      <w:sz w:val="24"/>
      <w:szCs w:val="24"/>
    </w:rPr>
  </w:style>
  <w:style w:type="paragraph" w:customStyle="1" w:styleId="i1">
    <w:name w:val="i1"/>
    <w:basedOn w:val="Normal"/>
    <w:uiPriority w:val="99"/>
    <w:qFormat/>
    <w:rsid w:val="0056501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6501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6501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565010"/>
    <w:rPr>
      <w:rFonts w:eastAsia="Calibri"/>
    </w:rPr>
  </w:style>
  <w:style w:type="paragraph" w:customStyle="1" w:styleId="NoteLevel22">
    <w:name w:val="Note Level 22"/>
    <w:basedOn w:val="Normal"/>
    <w:next w:val="Normal"/>
    <w:uiPriority w:val="99"/>
    <w:qFormat/>
    <w:rsid w:val="00565010"/>
    <w:pPr>
      <w:keepNext/>
      <w:ind w:left="288" w:right="288"/>
    </w:pPr>
    <w:rPr>
      <w:rFonts w:ascii="Georgia" w:eastAsia="MS Gothic" w:hAnsi="Georgia"/>
      <w:szCs w:val="20"/>
    </w:rPr>
  </w:style>
  <w:style w:type="paragraph" w:customStyle="1" w:styleId="wp-caption-text">
    <w:name w:val="wp-caption-text"/>
    <w:basedOn w:val="Normal"/>
    <w:qFormat/>
    <w:rsid w:val="0056501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56501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565010"/>
    <w:pPr>
      <w:spacing w:before="100" w:beforeAutospacing="1" w:after="100" w:afterAutospacing="1"/>
    </w:pPr>
    <w:rPr>
      <w:sz w:val="24"/>
    </w:rPr>
  </w:style>
  <w:style w:type="paragraph" w:customStyle="1" w:styleId="tweet-text">
    <w:name w:val="tweet-text"/>
    <w:basedOn w:val="Normal"/>
    <w:uiPriority w:val="99"/>
    <w:qFormat/>
    <w:rsid w:val="00565010"/>
    <w:pPr>
      <w:spacing w:before="100" w:beforeAutospacing="1" w:after="100" w:afterAutospacing="1"/>
    </w:pPr>
  </w:style>
  <w:style w:type="paragraph" w:customStyle="1" w:styleId="description">
    <w:name w:val="description"/>
    <w:basedOn w:val="Normal"/>
    <w:uiPriority w:val="99"/>
    <w:qFormat/>
    <w:rsid w:val="00565010"/>
    <w:pPr>
      <w:spacing w:before="100" w:beforeAutospacing="1" w:after="100" w:afterAutospacing="1"/>
    </w:pPr>
  </w:style>
  <w:style w:type="paragraph" w:customStyle="1" w:styleId="graf">
    <w:name w:val="graf"/>
    <w:basedOn w:val="Normal"/>
    <w:uiPriority w:val="99"/>
    <w:qFormat/>
    <w:rsid w:val="00565010"/>
    <w:pPr>
      <w:spacing w:before="100" w:beforeAutospacing="1" w:after="100" w:afterAutospacing="1"/>
    </w:pPr>
  </w:style>
  <w:style w:type="paragraph" w:customStyle="1" w:styleId="column">
    <w:name w:val="column"/>
    <w:basedOn w:val="Normal"/>
    <w:uiPriority w:val="99"/>
    <w:qFormat/>
    <w:rsid w:val="00565010"/>
    <w:pPr>
      <w:spacing w:before="100" w:beforeAutospacing="1" w:after="100" w:afterAutospacing="1"/>
    </w:pPr>
  </w:style>
  <w:style w:type="paragraph" w:customStyle="1" w:styleId="recirc-container">
    <w:name w:val="recirc-container"/>
    <w:basedOn w:val="Normal"/>
    <w:uiPriority w:val="99"/>
    <w:qFormat/>
    <w:rsid w:val="00565010"/>
    <w:pPr>
      <w:spacing w:before="100" w:beforeAutospacing="1" w:after="100" w:afterAutospacing="1"/>
    </w:pPr>
    <w:rPr>
      <w:sz w:val="24"/>
    </w:rPr>
  </w:style>
  <w:style w:type="paragraph" w:customStyle="1" w:styleId="selectionshareable">
    <w:name w:val="selectionshareable"/>
    <w:basedOn w:val="Normal"/>
    <w:uiPriority w:val="99"/>
    <w:qFormat/>
    <w:rsid w:val="00565010"/>
    <w:pPr>
      <w:spacing w:before="100" w:beforeAutospacing="1" w:after="100" w:afterAutospacing="1"/>
    </w:pPr>
    <w:rPr>
      <w:sz w:val="24"/>
    </w:rPr>
  </w:style>
  <w:style w:type="paragraph" w:customStyle="1" w:styleId="interstitial-link">
    <w:name w:val="interstitial-link"/>
    <w:basedOn w:val="Normal"/>
    <w:uiPriority w:val="99"/>
    <w:qFormat/>
    <w:rsid w:val="00565010"/>
    <w:pPr>
      <w:spacing w:before="100" w:beforeAutospacing="1" w:after="100" w:afterAutospacing="1"/>
    </w:pPr>
    <w:rPr>
      <w:sz w:val="24"/>
    </w:rPr>
  </w:style>
  <w:style w:type="paragraph" w:customStyle="1" w:styleId="see-also">
    <w:name w:val="see-also"/>
    <w:basedOn w:val="Normal"/>
    <w:uiPriority w:val="99"/>
    <w:qFormat/>
    <w:rsid w:val="00565010"/>
    <w:pPr>
      <w:spacing w:before="100" w:beforeAutospacing="1" w:after="100" w:afterAutospacing="1"/>
    </w:pPr>
    <w:rPr>
      <w:sz w:val="24"/>
    </w:rPr>
  </w:style>
  <w:style w:type="character" w:styleId="SubtleEmphasis">
    <w:name w:val="Subtle Emphasis"/>
    <w:aliases w:val="Key phrase"/>
    <w:uiPriority w:val="19"/>
    <w:qFormat/>
    <w:rsid w:val="00565010"/>
    <w:rPr>
      <w:rFonts w:ascii="Georgia" w:hAnsi="Georgia" w:hint="default"/>
      <w:i/>
      <w:iCs/>
      <w:color w:val="808080"/>
    </w:rPr>
  </w:style>
  <w:style w:type="character" w:customStyle="1" w:styleId="cardchar00">
    <w:name w:val="cardchar0"/>
    <w:basedOn w:val="DefaultParagraphFont"/>
    <w:rsid w:val="00565010"/>
  </w:style>
  <w:style w:type="character" w:customStyle="1" w:styleId="UnderlineNon-bold">
    <w:name w:val="Underline Non - bold"/>
    <w:rsid w:val="00565010"/>
    <w:rPr>
      <w:rFonts w:ascii="Times New Roman" w:hAnsi="Times New Roman" w:cs="Times New Roman" w:hint="default"/>
      <w:iCs/>
      <w:sz w:val="22"/>
      <w:u w:val="single"/>
    </w:rPr>
  </w:style>
  <w:style w:type="character" w:customStyle="1" w:styleId="Heading5Char2">
    <w:name w:val="Heading 5 Char2"/>
    <w:aliases w:val="Blocks Char2"/>
    <w:rsid w:val="00565010"/>
    <w:rPr>
      <w:rFonts w:ascii="Bell MT" w:eastAsia="Times New Roman" w:hAnsi="Bell MT" w:hint="default"/>
      <w:bCs/>
      <w:iCs/>
      <w:sz w:val="10"/>
      <w:szCs w:val="26"/>
    </w:rPr>
  </w:style>
  <w:style w:type="character" w:customStyle="1" w:styleId="Style2CharChar">
    <w:name w:val="Style2 Char Char"/>
    <w:rsid w:val="00565010"/>
    <w:rPr>
      <w:u w:val="thick"/>
      <w:lang w:val="en-US" w:eastAsia="en-US" w:bidi="ar-SA"/>
    </w:rPr>
  </w:style>
  <w:style w:type="character" w:customStyle="1" w:styleId="authordate1">
    <w:name w:val="authordate"/>
    <w:rsid w:val="00565010"/>
  </w:style>
  <w:style w:type="character" w:customStyle="1" w:styleId="underline0">
    <w:name w:val="%underline"/>
    <w:rsid w:val="00565010"/>
    <w:rPr>
      <w:rFonts w:ascii="Times New Roman" w:hAnsi="Times New Roman" w:cs="Times New Roman" w:hint="default"/>
      <w:strike w:val="0"/>
      <w:dstrike w:val="0"/>
      <w:sz w:val="16"/>
      <w:u w:val="none"/>
      <w:effect w:val="none"/>
    </w:rPr>
  </w:style>
  <w:style w:type="character" w:customStyle="1" w:styleId="AUNDERLINE1">
    <w:name w:val="AUNDERLINE"/>
    <w:rsid w:val="00565010"/>
    <w:rPr>
      <w:rFonts w:ascii="Times New Roman" w:hAnsi="Times New Roman" w:cs="Times New Roman" w:hint="default"/>
      <w:sz w:val="20"/>
      <w:u w:val="single"/>
    </w:rPr>
  </w:style>
  <w:style w:type="character" w:customStyle="1" w:styleId="UnderlinedCharChar0">
    <w:name w:val="Underlined Char Char"/>
    <w:rsid w:val="00565010"/>
    <w:rPr>
      <w:rFonts w:ascii="Garamond" w:hAnsi="Garamond" w:hint="default"/>
      <w:szCs w:val="28"/>
      <w:u w:val="single"/>
      <w:lang w:val="en-US" w:eastAsia="en-US" w:bidi="ar-SA"/>
    </w:rPr>
  </w:style>
  <w:style w:type="character" w:customStyle="1" w:styleId="slug-doi">
    <w:name w:val="slug-doi"/>
    <w:basedOn w:val="DefaultParagraphFont"/>
    <w:rsid w:val="00565010"/>
  </w:style>
  <w:style w:type="character" w:customStyle="1" w:styleId="af">
    <w:name w:val="af"/>
    <w:basedOn w:val="DefaultParagraphFont"/>
    <w:rsid w:val="00565010"/>
  </w:style>
  <w:style w:type="character" w:customStyle="1" w:styleId="ab">
    <w:name w:val="ab"/>
    <w:basedOn w:val="DefaultParagraphFont"/>
    <w:rsid w:val="00565010"/>
  </w:style>
  <w:style w:type="character" w:customStyle="1" w:styleId="em">
    <w:name w:val="em"/>
    <w:basedOn w:val="DefaultParagraphFont"/>
    <w:rsid w:val="00565010"/>
  </w:style>
  <w:style w:type="character" w:customStyle="1" w:styleId="au">
    <w:name w:val="au"/>
    <w:basedOn w:val="DefaultParagraphFont"/>
    <w:rsid w:val="00565010"/>
  </w:style>
  <w:style w:type="character" w:customStyle="1" w:styleId="ti">
    <w:name w:val="ti"/>
    <w:basedOn w:val="DefaultParagraphFont"/>
    <w:rsid w:val="00565010"/>
  </w:style>
  <w:style w:type="character" w:customStyle="1" w:styleId="subheadblue">
    <w:name w:val="subhead_blue"/>
    <w:basedOn w:val="DefaultParagraphFont"/>
    <w:rsid w:val="00565010"/>
  </w:style>
  <w:style w:type="character" w:customStyle="1" w:styleId="affiliation">
    <w:name w:val="affiliation"/>
    <w:basedOn w:val="DefaultParagraphFont"/>
    <w:rsid w:val="00565010"/>
  </w:style>
  <w:style w:type="character" w:customStyle="1" w:styleId="slug-doi-wrapper">
    <w:name w:val="slug-doi-wrapper"/>
    <w:basedOn w:val="DefaultParagraphFont"/>
    <w:rsid w:val="00565010"/>
  </w:style>
  <w:style w:type="character" w:customStyle="1" w:styleId="slug-metadata-noteahead-of-print">
    <w:name w:val="slug-metadata-note ahead-of-print"/>
    <w:basedOn w:val="DefaultParagraphFont"/>
    <w:rsid w:val="00565010"/>
  </w:style>
  <w:style w:type="character" w:customStyle="1" w:styleId="slug-ahead-of-print-date">
    <w:name w:val="slug-ahead-of-print-date"/>
    <w:basedOn w:val="DefaultParagraphFont"/>
    <w:rsid w:val="00565010"/>
  </w:style>
  <w:style w:type="character" w:customStyle="1" w:styleId="goohl0">
    <w:name w:val="goohl0"/>
    <w:basedOn w:val="DefaultParagraphFont"/>
    <w:rsid w:val="00565010"/>
  </w:style>
  <w:style w:type="character" w:customStyle="1" w:styleId="CharChar6">
    <w:name w:val="Char Char6"/>
    <w:rsid w:val="0056501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565010"/>
    <w:rPr>
      <w:b/>
      <w:bCs w:val="0"/>
      <w:sz w:val="24"/>
      <w:szCs w:val="24"/>
      <w:lang w:val="en-US" w:eastAsia="en-US" w:bidi="ar-SA"/>
    </w:rPr>
  </w:style>
  <w:style w:type="character" w:customStyle="1" w:styleId="12TimesNewRoman">
    <w:name w:val="12 Times New Roman"/>
    <w:rsid w:val="0056501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6501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65010"/>
    <w:rPr>
      <w:rFonts w:ascii="Times New Roman" w:hAnsi="Times New Roman" w:cs="Times New Roman" w:hint="default"/>
      <w:strike w:val="0"/>
      <w:dstrike w:val="0"/>
      <w:sz w:val="14"/>
      <w:u w:val="none"/>
      <w:effect w:val="none"/>
    </w:rPr>
  </w:style>
  <w:style w:type="character" w:customStyle="1" w:styleId="F8-UnderlineBold">
    <w:name w:val="F8 - Underline/Bold"/>
    <w:rsid w:val="00565010"/>
    <w:rPr>
      <w:rFonts w:ascii="Times New Roman" w:hAnsi="Times New Roman" w:cs="Times New Roman" w:hint="default"/>
      <w:b/>
      <w:bCs w:val="0"/>
      <w:sz w:val="20"/>
      <w:u w:val="single"/>
    </w:rPr>
  </w:style>
  <w:style w:type="character" w:customStyle="1" w:styleId="Brief-Bold">
    <w:name w:val="Brief - Bold"/>
    <w:rsid w:val="00565010"/>
    <w:rPr>
      <w:rFonts w:ascii="Times New Roman" w:hAnsi="Times New Roman" w:cs="Times New Roman" w:hint="default"/>
      <w:b/>
      <w:bCs w:val="0"/>
    </w:rPr>
  </w:style>
  <w:style w:type="character" w:customStyle="1" w:styleId="Card-Underline">
    <w:name w:val="Card - Underline"/>
    <w:rsid w:val="00565010"/>
    <w:rPr>
      <w:rFonts w:ascii="Times New Roman" w:hAnsi="Times New Roman" w:cs="Times New Roman" w:hint="default"/>
      <w:u w:val="single"/>
    </w:rPr>
  </w:style>
  <w:style w:type="character" w:customStyle="1" w:styleId="beriefunderline">
    <w:name w:val="berief = underline"/>
    <w:rsid w:val="00565010"/>
    <w:rPr>
      <w:rFonts w:ascii="Times New Roman" w:eastAsia="Times New Roman" w:hAnsi="Times New Roman" w:cs="Times New Roman" w:hint="default"/>
      <w:sz w:val="20"/>
      <w:u w:val="single"/>
    </w:rPr>
  </w:style>
  <w:style w:type="character" w:customStyle="1" w:styleId="BoldText10pt">
    <w:name w:val="Bold Text 10 pt"/>
    <w:rsid w:val="0056501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65010"/>
  </w:style>
  <w:style w:type="character" w:customStyle="1" w:styleId="SC4208902">
    <w:name w:val="SC.4.208902"/>
    <w:rsid w:val="00565010"/>
    <w:rPr>
      <w:rFonts w:ascii="Century" w:hAnsi="Century" w:cs="Century" w:hint="default"/>
      <w:color w:val="000000"/>
      <w:sz w:val="22"/>
      <w:szCs w:val="22"/>
    </w:rPr>
  </w:style>
  <w:style w:type="character" w:customStyle="1" w:styleId="SC4208915">
    <w:name w:val="SC.4.208915"/>
    <w:rsid w:val="00565010"/>
    <w:rPr>
      <w:rFonts w:ascii="Century" w:hAnsi="Century" w:cs="Century" w:hint="default"/>
      <w:color w:val="000000"/>
      <w:sz w:val="13"/>
      <w:szCs w:val="13"/>
    </w:rPr>
  </w:style>
  <w:style w:type="character" w:customStyle="1" w:styleId="SC273764">
    <w:name w:val="SC.2.73764"/>
    <w:rsid w:val="00565010"/>
    <w:rPr>
      <w:rFonts w:ascii="Century" w:hAnsi="Century" w:cs="Century" w:hint="default"/>
      <w:color w:val="000000"/>
      <w:sz w:val="72"/>
      <w:szCs w:val="72"/>
    </w:rPr>
  </w:style>
  <w:style w:type="character" w:customStyle="1" w:styleId="SC273779">
    <w:name w:val="SC.2.73779"/>
    <w:rsid w:val="00565010"/>
    <w:rPr>
      <w:rFonts w:ascii="Century" w:hAnsi="Century" w:cs="Century" w:hint="default"/>
      <w:color w:val="000000"/>
      <w:sz w:val="40"/>
      <w:szCs w:val="40"/>
    </w:rPr>
  </w:style>
  <w:style w:type="character" w:customStyle="1" w:styleId="SC273763">
    <w:name w:val="SC.2.73763"/>
    <w:rsid w:val="00565010"/>
    <w:rPr>
      <w:rFonts w:ascii="Century" w:hAnsi="Century" w:cs="Century" w:hint="default"/>
      <w:b/>
      <w:bCs/>
      <w:color w:val="000000"/>
    </w:rPr>
  </w:style>
  <w:style w:type="character" w:customStyle="1" w:styleId="SC4208910">
    <w:name w:val="SC.4.208910"/>
    <w:rsid w:val="00565010"/>
    <w:rPr>
      <w:rFonts w:ascii="Century" w:hAnsi="Century" w:cs="Century" w:hint="default"/>
      <w:color w:val="000000"/>
      <w:sz w:val="28"/>
      <w:szCs w:val="28"/>
    </w:rPr>
  </w:style>
  <w:style w:type="character" w:customStyle="1" w:styleId="SC4208911">
    <w:name w:val="SC.4.208911"/>
    <w:rsid w:val="00565010"/>
    <w:rPr>
      <w:rFonts w:ascii="Century" w:hAnsi="Century" w:cs="Century" w:hint="default"/>
      <w:color w:val="000000"/>
    </w:rPr>
  </w:style>
  <w:style w:type="character" w:customStyle="1" w:styleId="articlesubtitle">
    <w:name w:val="article_sub_title"/>
    <w:basedOn w:val="DefaultParagraphFont"/>
    <w:rsid w:val="00565010"/>
  </w:style>
  <w:style w:type="character" w:customStyle="1" w:styleId="newsdate2">
    <w:name w:val="news_date2"/>
    <w:basedOn w:val="DefaultParagraphFont"/>
    <w:rsid w:val="00565010"/>
  </w:style>
  <w:style w:type="character" w:customStyle="1" w:styleId="readarticleheader">
    <w:name w:val="readarticleheader"/>
    <w:basedOn w:val="DefaultParagraphFont"/>
    <w:rsid w:val="00565010"/>
  </w:style>
  <w:style w:type="character" w:customStyle="1" w:styleId="UnderlinedCardChar0">
    <w:name w:val="Underlined Card Char"/>
    <w:rsid w:val="00565010"/>
    <w:rPr>
      <w:rFonts w:ascii="Palatino Linotype" w:hAnsi="Palatino Linotype" w:hint="default"/>
      <w:u w:val="single"/>
      <w:lang w:val="en-US" w:eastAsia="en-US" w:bidi="ar-SA"/>
    </w:rPr>
  </w:style>
  <w:style w:type="character" w:customStyle="1" w:styleId="char">
    <w:name w:val="char"/>
    <w:basedOn w:val="DefaultParagraphFont"/>
    <w:rsid w:val="00565010"/>
  </w:style>
  <w:style w:type="character" w:customStyle="1" w:styleId="UnderlineCharCharCharCharCharChar">
    <w:name w:val="Underline Char Char Char Char Char Char"/>
    <w:rsid w:val="00565010"/>
    <w:rPr>
      <w:rFonts w:ascii="Arial Narrow" w:hAnsi="Arial Narrow" w:hint="default"/>
      <w:szCs w:val="24"/>
      <w:u w:val="single"/>
      <w:lang w:val="en-US" w:eastAsia="en-US" w:bidi="ar-SA"/>
    </w:rPr>
  </w:style>
  <w:style w:type="character" w:customStyle="1" w:styleId="bolding1">
    <w:name w:val="bolding1"/>
    <w:rsid w:val="00565010"/>
    <w:rPr>
      <w:b/>
      <w:bCs/>
    </w:rPr>
  </w:style>
  <w:style w:type="character" w:customStyle="1" w:styleId="bookoptions1">
    <w:name w:val="book_options1"/>
    <w:rsid w:val="00565010"/>
    <w:rPr>
      <w:b/>
      <w:bCs/>
      <w:color w:val="333366"/>
    </w:rPr>
  </w:style>
  <w:style w:type="character" w:customStyle="1" w:styleId="descriptionblock">
    <w:name w:val="description block"/>
    <w:basedOn w:val="DefaultParagraphFont"/>
    <w:rsid w:val="00565010"/>
  </w:style>
  <w:style w:type="character" w:customStyle="1" w:styleId="detailsboxblock">
    <w:name w:val="detailsbox block"/>
    <w:basedOn w:val="DefaultParagraphFont"/>
    <w:rsid w:val="00565010"/>
  </w:style>
  <w:style w:type="character" w:customStyle="1" w:styleId="Char3">
    <w:name w:val="Char3"/>
    <w:aliases w:val="Tag Line Char Char1"/>
    <w:rsid w:val="00565010"/>
    <w:rPr>
      <w:rFonts w:ascii="Arial" w:hAnsi="Arial" w:cs="Arial" w:hint="default"/>
      <w:bCs/>
      <w:u w:val="thick"/>
      <w:lang w:val="en-US" w:eastAsia="en-US" w:bidi="ar-SA"/>
    </w:rPr>
  </w:style>
  <w:style w:type="character" w:customStyle="1" w:styleId="texto11">
    <w:name w:val="texto11"/>
    <w:rsid w:val="0056501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65010"/>
    <w:rPr>
      <w:b/>
      <w:bCs w:val="0"/>
      <w:sz w:val="32"/>
      <w:szCs w:val="32"/>
      <w:lang w:val="en-US" w:eastAsia="en-US" w:bidi="ar-SA"/>
    </w:rPr>
  </w:style>
  <w:style w:type="character" w:customStyle="1" w:styleId="TagChar30">
    <w:name w:val="Tag Char3"/>
    <w:rsid w:val="00565010"/>
    <w:rPr>
      <w:rFonts w:ascii="Palatino Linotype" w:hAnsi="Palatino Linotype" w:hint="default"/>
      <w:b/>
      <w:bCs w:val="0"/>
      <w:sz w:val="24"/>
      <w:szCs w:val="24"/>
      <w:lang w:val="en-US" w:eastAsia="en-US" w:bidi="ar-SA"/>
    </w:rPr>
  </w:style>
  <w:style w:type="character" w:customStyle="1" w:styleId="Style10ptBold">
    <w:name w:val="Style 10 pt Bold"/>
    <w:rsid w:val="00565010"/>
    <w:rPr>
      <w:b/>
      <w:bCs/>
      <w:sz w:val="20"/>
    </w:rPr>
  </w:style>
  <w:style w:type="character" w:customStyle="1" w:styleId="text9">
    <w:name w:val="text9"/>
    <w:basedOn w:val="DefaultParagraphFont"/>
    <w:rsid w:val="00565010"/>
  </w:style>
  <w:style w:type="character" w:customStyle="1" w:styleId="text21">
    <w:name w:val="text21"/>
    <w:basedOn w:val="DefaultParagraphFont"/>
    <w:rsid w:val="00565010"/>
  </w:style>
  <w:style w:type="character" w:customStyle="1" w:styleId="text19">
    <w:name w:val="text19"/>
    <w:basedOn w:val="DefaultParagraphFont"/>
    <w:rsid w:val="00565010"/>
  </w:style>
  <w:style w:type="character" w:customStyle="1" w:styleId="term2">
    <w:name w:val="term2"/>
    <w:rsid w:val="00565010"/>
    <w:rPr>
      <w:b/>
      <w:bCs/>
    </w:rPr>
  </w:style>
  <w:style w:type="character" w:customStyle="1" w:styleId="pmterms12">
    <w:name w:val="pmterms12"/>
    <w:rsid w:val="00565010"/>
    <w:rPr>
      <w:b/>
      <w:bCs/>
      <w:i w:val="0"/>
      <w:iCs w:val="0"/>
      <w:color w:val="000000"/>
    </w:rPr>
  </w:style>
  <w:style w:type="character" w:customStyle="1" w:styleId="ToReadChar">
    <w:name w:val="To Read Char"/>
    <w:rsid w:val="00565010"/>
    <w:rPr>
      <w:rFonts w:ascii="Verdana" w:hAnsi="Verdana" w:hint="default"/>
      <w:b/>
      <w:bCs w:val="0"/>
      <w:szCs w:val="24"/>
      <w:u w:val="single"/>
      <w:lang w:val="en-US" w:eastAsia="en-US" w:bidi="ar-SA"/>
    </w:rPr>
  </w:style>
  <w:style w:type="character" w:customStyle="1" w:styleId="ToReadCharChar">
    <w:name w:val="To Read Char Char"/>
    <w:rsid w:val="00565010"/>
    <w:rPr>
      <w:rFonts w:ascii="Verdana" w:hAnsi="Verdana" w:hint="default"/>
      <w:b/>
      <w:bCs w:val="0"/>
      <w:szCs w:val="24"/>
      <w:u w:val="single"/>
      <w:lang w:val="en-US" w:eastAsia="en-US" w:bidi="ar-SA"/>
    </w:rPr>
  </w:style>
  <w:style w:type="character" w:customStyle="1" w:styleId="bio">
    <w:name w:val="bio"/>
    <w:basedOn w:val="DefaultParagraphFont"/>
    <w:rsid w:val="00565010"/>
  </w:style>
  <w:style w:type="character" w:customStyle="1" w:styleId="storytextstyle">
    <w:name w:val="storytextstyle"/>
    <w:basedOn w:val="DefaultParagraphFont"/>
    <w:rsid w:val="00565010"/>
  </w:style>
  <w:style w:type="character" w:customStyle="1" w:styleId="cardunderlinedCharChar">
    <w:name w:val="card underlined Char Char"/>
    <w:rsid w:val="00565010"/>
    <w:rPr>
      <w:rFonts w:ascii="Arial" w:hAnsi="Arial" w:cs="Arial" w:hint="default"/>
      <w:sz w:val="22"/>
      <w:szCs w:val="24"/>
      <w:u w:val="single"/>
      <w:lang w:val="en-US" w:eastAsia="en-US" w:bidi="ar-SA"/>
    </w:rPr>
  </w:style>
  <w:style w:type="character" w:customStyle="1" w:styleId="Style2Char0">
    <w:name w:val="Style2 Char"/>
    <w:uiPriority w:val="99"/>
    <w:rsid w:val="00565010"/>
    <w:rPr>
      <w:rFonts w:ascii="Book Antiqua" w:hAnsi="Book Antiqua" w:hint="default"/>
      <w:u w:val="thick"/>
      <w:lang w:val="en-US" w:eastAsia="en-US" w:bidi="ar-SA"/>
    </w:rPr>
  </w:style>
  <w:style w:type="character" w:customStyle="1" w:styleId="Style2Char1">
    <w:name w:val="Style2 Char1"/>
    <w:rsid w:val="00565010"/>
    <w:rPr>
      <w:rFonts w:ascii="Book Antiqua" w:hAnsi="Book Antiqua" w:hint="default"/>
      <w:szCs w:val="24"/>
      <w:u w:val="thick"/>
      <w:lang w:val="en-US" w:eastAsia="en-US" w:bidi="ar-SA"/>
    </w:rPr>
  </w:style>
  <w:style w:type="character" w:customStyle="1" w:styleId="articlehead21">
    <w:name w:val="articlehead21"/>
    <w:rsid w:val="00565010"/>
    <w:rPr>
      <w:rFonts w:ascii="Arial" w:hAnsi="Arial" w:cs="Arial" w:hint="default"/>
      <w:b/>
      <w:bCs/>
      <w:color w:val="660000"/>
      <w:sz w:val="20"/>
      <w:szCs w:val="20"/>
    </w:rPr>
  </w:style>
  <w:style w:type="character" w:customStyle="1" w:styleId="TagCiteChar1">
    <w:name w:val="Tag/Cite Char1"/>
    <w:rsid w:val="00565010"/>
    <w:rPr>
      <w:b/>
      <w:bCs w:val="0"/>
      <w:lang w:val="en-US" w:eastAsia="en-US" w:bidi="ar-SA"/>
    </w:rPr>
  </w:style>
  <w:style w:type="character" w:customStyle="1" w:styleId="goohl2">
    <w:name w:val="goohl2"/>
    <w:basedOn w:val="DefaultParagraphFont"/>
    <w:rsid w:val="00565010"/>
  </w:style>
  <w:style w:type="character" w:customStyle="1" w:styleId="CardCharChar0">
    <w:name w:val="Card Char Char"/>
    <w:rsid w:val="00565010"/>
    <w:rPr>
      <w:lang w:val="en-US" w:eastAsia="en-US" w:bidi="ar-SA"/>
    </w:rPr>
  </w:style>
  <w:style w:type="character" w:customStyle="1" w:styleId="BriefTitle1Char">
    <w:name w:val="Brief Title 1 Char"/>
    <w:rsid w:val="00565010"/>
    <w:rPr>
      <w:b/>
      <w:bCs w:val="0"/>
      <w:u w:val="single"/>
      <w:lang w:val="en-US" w:eastAsia="en-US" w:bidi="ar-SA"/>
    </w:rPr>
  </w:style>
  <w:style w:type="character" w:customStyle="1" w:styleId="TagCiteCharChar">
    <w:name w:val="Tag/Cite Char Char"/>
    <w:rsid w:val="00565010"/>
    <w:rPr>
      <w:b/>
      <w:bCs w:val="0"/>
      <w:lang w:val="en-US" w:eastAsia="en-US" w:bidi="ar-SA"/>
    </w:rPr>
  </w:style>
  <w:style w:type="character" w:customStyle="1" w:styleId="btx">
    <w:name w:val="btx"/>
    <w:basedOn w:val="DefaultParagraphFont"/>
    <w:rsid w:val="00565010"/>
  </w:style>
  <w:style w:type="character" w:customStyle="1" w:styleId="prodgeneral1">
    <w:name w:val="prodgeneral1"/>
    <w:rsid w:val="00565010"/>
    <w:rPr>
      <w:rFonts w:ascii="Verdana" w:hAnsi="Verdana" w:hint="default"/>
      <w:b w:val="0"/>
      <w:bCs w:val="0"/>
      <w:caps w:val="0"/>
      <w:color w:val="000000"/>
      <w:spacing w:val="0"/>
      <w:sz w:val="16"/>
      <w:szCs w:val="16"/>
    </w:rPr>
  </w:style>
  <w:style w:type="character" w:customStyle="1" w:styleId="summary1">
    <w:name w:val="summary1"/>
    <w:rsid w:val="00565010"/>
    <w:rPr>
      <w:rFonts w:ascii="Arial" w:hAnsi="Arial" w:cs="Arial" w:hint="default"/>
      <w:sz w:val="18"/>
      <w:szCs w:val="18"/>
    </w:rPr>
  </w:style>
  <w:style w:type="character" w:customStyle="1" w:styleId="text3">
    <w:name w:val="text3"/>
    <w:basedOn w:val="DefaultParagraphFont"/>
    <w:rsid w:val="00565010"/>
  </w:style>
  <w:style w:type="character" w:customStyle="1" w:styleId="countrytitle1">
    <w:name w:val="countrytitle1"/>
    <w:rsid w:val="00565010"/>
    <w:rPr>
      <w:rFonts w:ascii="Verdana" w:hAnsi="Verdana" w:hint="default"/>
      <w:b/>
      <w:bCs/>
      <w:color w:val="293643"/>
      <w:sz w:val="24"/>
      <w:szCs w:val="24"/>
    </w:rPr>
  </w:style>
  <w:style w:type="character" w:customStyle="1" w:styleId="storyheader1">
    <w:name w:val="storyheader1"/>
    <w:rsid w:val="00565010"/>
    <w:rPr>
      <w:rFonts w:ascii="Verdana" w:hAnsi="Verdana" w:hint="default"/>
      <w:b/>
      <w:bCs/>
      <w:color w:val="000000"/>
      <w:sz w:val="21"/>
      <w:szCs w:val="21"/>
    </w:rPr>
  </w:style>
  <w:style w:type="character" w:customStyle="1" w:styleId="cardunderlinedChar0">
    <w:name w:val="card underlined Char"/>
    <w:rsid w:val="00565010"/>
    <w:rPr>
      <w:rFonts w:ascii="Arial" w:hAnsi="Arial" w:cs="Arial" w:hint="default"/>
      <w:sz w:val="22"/>
      <w:szCs w:val="24"/>
      <w:u w:val="single"/>
      <w:lang w:val="en-US" w:eastAsia="en-US" w:bidi="ar-SA"/>
    </w:rPr>
  </w:style>
  <w:style w:type="character" w:customStyle="1" w:styleId="article1">
    <w:name w:val="article1"/>
    <w:rsid w:val="00565010"/>
    <w:rPr>
      <w:rFonts w:ascii="Verdana" w:hAnsi="Verdana" w:hint="default"/>
      <w:color w:val="333333"/>
      <w:sz w:val="16"/>
      <w:szCs w:val="16"/>
    </w:rPr>
  </w:style>
  <w:style w:type="character" w:customStyle="1" w:styleId="story-posted-date1">
    <w:name w:val="story-posted-date1"/>
    <w:rsid w:val="0056501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6501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65010"/>
  </w:style>
  <w:style w:type="character" w:customStyle="1" w:styleId="citation1">
    <w:name w:val="citation1"/>
    <w:rsid w:val="00565010"/>
    <w:rPr>
      <w:rFonts w:ascii="Verdana" w:hAnsi="Verdana" w:hint="default"/>
      <w:sz w:val="17"/>
      <w:szCs w:val="17"/>
    </w:rPr>
  </w:style>
  <w:style w:type="character" w:customStyle="1" w:styleId="hithighlite">
    <w:name w:val="hithighlite"/>
    <w:basedOn w:val="DefaultParagraphFont"/>
    <w:rsid w:val="00565010"/>
  </w:style>
  <w:style w:type="character" w:customStyle="1" w:styleId="fource1">
    <w:name w:val="fource1"/>
    <w:rsid w:val="00565010"/>
    <w:rPr>
      <w:sz w:val="34"/>
      <w:szCs w:val="34"/>
    </w:rPr>
  </w:style>
  <w:style w:type="character" w:customStyle="1" w:styleId="LanguageStrikeChar">
    <w:name w:val="Language Strike Char"/>
    <w:rsid w:val="00565010"/>
    <w:rPr>
      <w:rFonts w:ascii="Arial Narrow" w:hAnsi="Arial Narrow" w:hint="default"/>
      <w:strike/>
      <w:szCs w:val="24"/>
      <w:lang w:val="en-US" w:eastAsia="en-US" w:bidi="ar-SA"/>
    </w:rPr>
  </w:style>
  <w:style w:type="character" w:customStyle="1" w:styleId="normal11">
    <w:name w:val="normal1"/>
    <w:basedOn w:val="DefaultParagraphFont"/>
    <w:rsid w:val="00565010"/>
  </w:style>
  <w:style w:type="character" w:customStyle="1" w:styleId="ds">
    <w:name w:val="ds"/>
    <w:basedOn w:val="DefaultParagraphFont"/>
    <w:rsid w:val="00565010"/>
  </w:style>
  <w:style w:type="character" w:customStyle="1" w:styleId="UnderliningChar1">
    <w:name w:val="Underlining Char1"/>
    <w:rsid w:val="00565010"/>
    <w:rPr>
      <w:rFonts w:ascii="Arial Narrow" w:hAnsi="Arial Narrow" w:hint="default"/>
      <w:szCs w:val="24"/>
      <w:u w:val="single"/>
      <w:lang w:val="en-US" w:eastAsia="en-US" w:bidi="ar-SA"/>
    </w:rPr>
  </w:style>
  <w:style w:type="character" w:customStyle="1" w:styleId="UnderliningChar2">
    <w:name w:val="Underlining Char2"/>
    <w:rsid w:val="00565010"/>
    <w:rPr>
      <w:rFonts w:ascii="Arial Narrow" w:hAnsi="Arial Narrow" w:hint="default"/>
      <w:szCs w:val="24"/>
      <w:u w:val="single"/>
      <w:lang w:val="en-US" w:eastAsia="en-US" w:bidi="ar-SA"/>
    </w:rPr>
  </w:style>
  <w:style w:type="character" w:customStyle="1" w:styleId="MicroTextChar1">
    <w:name w:val="MicroText Char1"/>
    <w:rsid w:val="00565010"/>
    <w:rPr>
      <w:rFonts w:ascii="Arial Narrow" w:hAnsi="Arial Narrow" w:hint="default"/>
      <w:sz w:val="12"/>
      <w:szCs w:val="24"/>
      <w:lang w:val="en-US" w:eastAsia="en-US" w:bidi="ar-SA"/>
    </w:rPr>
  </w:style>
  <w:style w:type="character" w:customStyle="1" w:styleId="DefaultPara">
    <w:name w:val="Default Para"/>
    <w:rsid w:val="00565010"/>
    <w:rPr>
      <w:sz w:val="20"/>
    </w:rPr>
  </w:style>
  <w:style w:type="character" w:customStyle="1" w:styleId="SYSHYPERTEXT">
    <w:name w:val="SYS_HYPERTEXT"/>
    <w:rsid w:val="00565010"/>
    <w:rPr>
      <w:color w:val="0000FF"/>
      <w:u w:val="single"/>
    </w:rPr>
  </w:style>
  <w:style w:type="character" w:customStyle="1" w:styleId="Hyperlink1">
    <w:name w:val="Hyperlink1"/>
    <w:rsid w:val="0056501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6501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65010"/>
    <w:rPr>
      <w:rFonts w:ascii="Arial Narrow" w:hAnsi="Arial Narrow" w:hint="default"/>
      <w:noProof w:val="0"/>
      <w:szCs w:val="24"/>
      <w:u w:val="single"/>
      <w:lang w:val="en-US" w:eastAsia="en-US" w:bidi="ar-SA"/>
    </w:rPr>
  </w:style>
  <w:style w:type="character" w:customStyle="1" w:styleId="BlockHeading1Char">
    <w:name w:val="Block Heading 1 Char"/>
    <w:rsid w:val="0056501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65010"/>
    <w:rPr>
      <w:b/>
      <w:u w:val="single"/>
    </w:rPr>
  </w:style>
  <w:style w:type="character" w:customStyle="1" w:styleId="StyleTagTimesNewRomanChar">
    <w:name w:val="Style Tag + Times New Roman Char"/>
    <w:rsid w:val="0056501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65010"/>
    <w:rPr>
      <w:rFonts w:ascii="Arial Narrow" w:hAnsi="Arial Narrow" w:cs="Arial" w:hint="default"/>
      <w:b/>
      <w:bCs/>
      <w:iCs/>
      <w:sz w:val="24"/>
      <w:szCs w:val="28"/>
      <w:lang w:val="en-US" w:eastAsia="en-US" w:bidi="ar-SA"/>
    </w:rPr>
  </w:style>
  <w:style w:type="character" w:customStyle="1" w:styleId="UnderliningCharChar">
    <w:name w:val="Underlining Char Char"/>
    <w:rsid w:val="00565010"/>
    <w:rPr>
      <w:rFonts w:ascii="Arial Narrow" w:hAnsi="Arial Narrow" w:hint="default"/>
      <w:szCs w:val="24"/>
      <w:u w:val="single"/>
      <w:lang w:val="en-US" w:eastAsia="en-US" w:bidi="ar-SA"/>
    </w:rPr>
  </w:style>
  <w:style w:type="character" w:customStyle="1" w:styleId="StyleArialNarrow12ptBold">
    <w:name w:val="Style Arial Narrow 12 pt Bold"/>
    <w:rsid w:val="00565010"/>
    <w:rPr>
      <w:rFonts w:ascii="Arial Narrow" w:hAnsi="Arial Narrow" w:hint="default"/>
      <w:b/>
      <w:bCs/>
      <w:sz w:val="24"/>
    </w:rPr>
  </w:style>
  <w:style w:type="character" w:customStyle="1" w:styleId="Style1CharChar">
    <w:name w:val="Style1 Char Char"/>
    <w:rsid w:val="00565010"/>
    <w:rPr>
      <w:sz w:val="16"/>
      <w:szCs w:val="16"/>
      <w:lang w:val="en-US" w:eastAsia="en-US" w:bidi="ar-SA"/>
    </w:rPr>
  </w:style>
  <w:style w:type="character" w:customStyle="1" w:styleId="UnderlinedCharChar1">
    <w:name w:val="Underlined Char Char1"/>
    <w:rsid w:val="0056501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65010"/>
    <w:rPr>
      <w:rFonts w:ascii="Arial" w:hAnsi="Arial" w:cs="Arial" w:hint="default"/>
      <w:b/>
      <w:bCs/>
      <w:iCs/>
      <w:sz w:val="22"/>
      <w:szCs w:val="28"/>
      <w:lang w:val="en-US" w:eastAsia="en-US" w:bidi="ar-SA"/>
    </w:rPr>
  </w:style>
  <w:style w:type="character" w:customStyle="1" w:styleId="doctitle">
    <w:name w:val="doctitle"/>
    <w:rsid w:val="00565010"/>
  </w:style>
  <w:style w:type="character" w:customStyle="1" w:styleId="cardtext-underlined0">
    <w:name w:val="card text- underlined"/>
    <w:rsid w:val="00565010"/>
    <w:rPr>
      <w:rFonts w:ascii="Garamond" w:hAnsi="Garamond" w:hint="default"/>
      <w:u w:val="single"/>
    </w:rPr>
  </w:style>
  <w:style w:type="character" w:customStyle="1" w:styleId="-newsgate-macro-cci-bullet-">
    <w:name w:val="-newsgate-macro-cci-bullet-"/>
    <w:basedOn w:val="DefaultParagraphFont"/>
    <w:rsid w:val="00565010"/>
  </w:style>
  <w:style w:type="character" w:customStyle="1" w:styleId="BriefTitleChar">
    <w:name w:val="Brief Title Char"/>
    <w:basedOn w:val="DefaultParagraphFont"/>
    <w:rsid w:val="00565010"/>
    <w:rPr>
      <w:b/>
      <w:bCs w:val="0"/>
      <w:sz w:val="24"/>
      <w:szCs w:val="24"/>
      <w:u w:val="single"/>
      <w:lang w:val="en-US" w:eastAsia="en-US" w:bidi="ar-SA"/>
    </w:rPr>
  </w:style>
  <w:style w:type="character" w:customStyle="1" w:styleId="BriefTitle2Char">
    <w:name w:val="Brief Title 2 Char"/>
    <w:basedOn w:val="BriefTitleChar"/>
    <w:rsid w:val="0056501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6501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65010"/>
    <w:rPr>
      <w:rFonts w:ascii="Georgia" w:hAnsi="Georgia" w:hint="default"/>
      <w:b/>
      <w:bCs w:val="0"/>
      <w:sz w:val="24"/>
    </w:rPr>
  </w:style>
  <w:style w:type="character" w:customStyle="1" w:styleId="Emphasis20">
    <w:name w:val="Emphasis 2"/>
    <w:uiPriority w:val="1"/>
    <w:qFormat/>
    <w:rsid w:val="0056501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65010"/>
    <w:rPr>
      <w:rFonts w:ascii="AGaramond" w:hAnsi="AGaramond" w:cs="AGaramond" w:hint="default"/>
      <w:color w:val="211D1E"/>
      <w:sz w:val="14"/>
      <w:szCs w:val="14"/>
    </w:rPr>
  </w:style>
  <w:style w:type="character" w:customStyle="1" w:styleId="CharacterStyle2">
    <w:name w:val="Character Style 2"/>
    <w:uiPriority w:val="99"/>
    <w:rsid w:val="00565010"/>
    <w:rPr>
      <w:sz w:val="20"/>
      <w:szCs w:val="20"/>
    </w:rPr>
  </w:style>
  <w:style w:type="character" w:customStyle="1" w:styleId="cross-head">
    <w:name w:val="cross-head"/>
    <w:rsid w:val="00565010"/>
  </w:style>
  <w:style w:type="character" w:customStyle="1" w:styleId="dateline">
    <w:name w:val="dateline"/>
    <w:rsid w:val="00565010"/>
  </w:style>
  <w:style w:type="character" w:customStyle="1" w:styleId="metaorigin">
    <w:name w:val="meta_origin"/>
    <w:rsid w:val="00565010"/>
  </w:style>
  <w:style w:type="character" w:customStyle="1" w:styleId="mandelbrotrefrag">
    <w:name w:val="mandelbrot_refrag"/>
    <w:rsid w:val="00565010"/>
  </w:style>
  <w:style w:type="character" w:customStyle="1" w:styleId="eminfo">
    <w:name w:val="eminfo"/>
    <w:rsid w:val="00565010"/>
  </w:style>
  <w:style w:type="character" w:customStyle="1" w:styleId="emhighlight">
    <w:name w:val="emhighlight"/>
    <w:rsid w:val="00565010"/>
  </w:style>
  <w:style w:type="character" w:customStyle="1" w:styleId="tkrname">
    <w:name w:val="tkrname"/>
    <w:rsid w:val="00565010"/>
  </w:style>
  <w:style w:type="character" w:customStyle="1" w:styleId="tkrchange">
    <w:name w:val="tkrchange"/>
    <w:rsid w:val="00565010"/>
  </w:style>
  <w:style w:type="character" w:customStyle="1" w:styleId="source-org">
    <w:name w:val="source-org"/>
    <w:rsid w:val="00565010"/>
  </w:style>
  <w:style w:type="character" w:customStyle="1" w:styleId="updated">
    <w:name w:val="updated"/>
    <w:rsid w:val="00565010"/>
  </w:style>
  <w:style w:type="character" w:customStyle="1" w:styleId="last">
    <w:name w:val="last"/>
    <w:rsid w:val="00565010"/>
  </w:style>
  <w:style w:type="character" w:customStyle="1" w:styleId="StyleStyleunderlineBold11pt">
    <w:name w:val="Style Style underline + Bold + 11 pt"/>
    <w:rsid w:val="00565010"/>
    <w:rPr>
      <w:bCs/>
      <w:sz w:val="20"/>
      <w:u w:val="single"/>
    </w:rPr>
  </w:style>
  <w:style w:type="character" w:customStyle="1" w:styleId="StyleunderlineAsianTimesNewRomanBold">
    <w:name w:val="Style underline + (Asian) Times New Roman Bold"/>
    <w:rsid w:val="0056501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65010"/>
    <w:rPr>
      <w:b/>
      <w:bCs/>
      <w:sz w:val="20"/>
      <w:u w:val="single"/>
      <w:bdr w:val="single" w:sz="4" w:space="0" w:color="auto" w:frame="1"/>
    </w:rPr>
  </w:style>
  <w:style w:type="character" w:customStyle="1" w:styleId="quotepeekbase">
    <w:name w:val="quotepeekbase"/>
    <w:rsid w:val="00565010"/>
  </w:style>
  <w:style w:type="character" w:customStyle="1" w:styleId="NormalCard">
    <w:name w:val="Normal Card"/>
    <w:uiPriority w:val="1"/>
    <w:qFormat/>
    <w:rsid w:val="00565010"/>
    <w:rPr>
      <w:rFonts w:ascii="Times New Roman" w:hAnsi="Times New Roman" w:cs="Times New Roman" w:hint="default"/>
      <w:sz w:val="24"/>
    </w:rPr>
  </w:style>
  <w:style w:type="character" w:customStyle="1" w:styleId="HighlightedUnderline0">
    <w:name w:val="Highlighted Underline"/>
    <w:uiPriority w:val="1"/>
    <w:rsid w:val="0056501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65010"/>
  </w:style>
  <w:style w:type="character" w:customStyle="1" w:styleId="Heading2Subtext">
    <w:name w:val="Heading 2 Subtext"/>
    <w:rsid w:val="00565010"/>
    <w:rPr>
      <w:rFonts w:ascii="Times New Roman" w:hAnsi="Times New Roman" w:cs="Times New Roman" w:hint="default"/>
      <w:sz w:val="16"/>
    </w:rPr>
  </w:style>
  <w:style w:type="character" w:customStyle="1" w:styleId="-SmallText-">
    <w:name w:val="-Small Text-"/>
    <w:rsid w:val="00565010"/>
    <w:rPr>
      <w:rFonts w:ascii="Garamond" w:hAnsi="Garamond" w:hint="default"/>
      <w:sz w:val="16"/>
    </w:rPr>
  </w:style>
  <w:style w:type="character" w:customStyle="1" w:styleId="label">
    <w:name w:val="label"/>
    <w:rsid w:val="00565010"/>
  </w:style>
  <w:style w:type="character" w:customStyle="1" w:styleId="BoldUnderlineCharChar">
    <w:name w:val="BoldUnderline Char Char"/>
    <w:rsid w:val="0056501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65010"/>
  </w:style>
  <w:style w:type="character" w:customStyle="1" w:styleId="CharacterStyle3">
    <w:name w:val="Character Style 3"/>
    <w:uiPriority w:val="99"/>
    <w:rsid w:val="00565010"/>
    <w:rPr>
      <w:rFonts w:ascii="Bookman Old Style" w:hAnsi="Bookman Old Style" w:cs="Bookman Old Style" w:hint="default"/>
      <w:spacing w:val="-5"/>
      <w:sz w:val="18"/>
      <w:szCs w:val="18"/>
    </w:rPr>
  </w:style>
  <w:style w:type="character" w:customStyle="1" w:styleId="UnderlineStyleChar7">
    <w:name w:val="Underline Style Char7"/>
    <w:rsid w:val="00565010"/>
    <w:rPr>
      <w:rFonts w:ascii="Garamond" w:hAnsi="Garamond" w:hint="default"/>
      <w:sz w:val="22"/>
      <w:szCs w:val="24"/>
      <w:u w:val="single"/>
      <w:lang w:val="en-US" w:eastAsia="en-US" w:bidi="ar-SA"/>
    </w:rPr>
  </w:style>
  <w:style w:type="character" w:customStyle="1" w:styleId="StyleArial6ptBold">
    <w:name w:val="Style Arial 6 pt Bold"/>
    <w:rsid w:val="0056501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565010"/>
    <w:rPr>
      <w:rFonts w:ascii="Garamond" w:hAnsi="Garamond" w:cs="Arial" w:hint="default"/>
      <w:b/>
      <w:bCs/>
      <w:iCs/>
      <w:sz w:val="24"/>
      <w:szCs w:val="28"/>
      <w:lang w:val="en-US" w:eastAsia="en-US" w:bidi="ar-SA"/>
    </w:rPr>
  </w:style>
  <w:style w:type="character" w:customStyle="1" w:styleId="TagGreg">
    <w:name w:val="TagGreg"/>
    <w:uiPriority w:val="1"/>
    <w:qFormat/>
    <w:rsid w:val="00565010"/>
    <w:rPr>
      <w:b/>
      <w:bCs w:val="0"/>
      <w:sz w:val="24"/>
    </w:rPr>
  </w:style>
  <w:style w:type="character" w:customStyle="1" w:styleId="SourceBold">
    <w:name w:val="Source Bold"/>
    <w:rsid w:val="00565010"/>
    <w:rPr>
      <w:rFonts w:ascii="Arial Narrow" w:hAnsi="Arial Narrow" w:hint="default"/>
      <w:b/>
      <w:bCs w:val="0"/>
      <w:strike w:val="0"/>
      <w:dstrike w:val="0"/>
      <w:sz w:val="24"/>
      <w:u w:val="none"/>
      <w:effect w:val="none"/>
    </w:rPr>
  </w:style>
  <w:style w:type="character" w:customStyle="1" w:styleId="2xBoldUnderline">
    <w:name w:val="2x_Bold_Underline"/>
    <w:rsid w:val="00565010"/>
    <w:rPr>
      <w:b/>
      <w:bCs/>
      <w:sz w:val="24"/>
      <w:u w:val="thick"/>
    </w:rPr>
  </w:style>
  <w:style w:type="character" w:customStyle="1" w:styleId="Dottedunderline">
    <w:name w:val="Dotted underline"/>
    <w:rsid w:val="00565010"/>
    <w:rPr>
      <w:u w:val="dotted"/>
    </w:rPr>
  </w:style>
  <w:style w:type="character" w:customStyle="1" w:styleId="readChar">
    <w:name w:val="read Char"/>
    <w:rsid w:val="00565010"/>
    <w:rPr>
      <w:szCs w:val="22"/>
      <w:u w:val="single"/>
      <w:lang w:val="en-US" w:eastAsia="en-US" w:bidi="ar-SA"/>
    </w:rPr>
  </w:style>
  <w:style w:type="character" w:customStyle="1" w:styleId="underlining0">
    <w:name w:val="underlining"/>
    <w:rsid w:val="00565010"/>
    <w:rPr>
      <w:u w:val="single"/>
    </w:rPr>
  </w:style>
  <w:style w:type="character" w:customStyle="1" w:styleId="btitle">
    <w:name w:val="btitle"/>
    <w:rsid w:val="00565010"/>
  </w:style>
  <w:style w:type="character" w:customStyle="1" w:styleId="green">
    <w:name w:val="green"/>
    <w:rsid w:val="00565010"/>
  </w:style>
  <w:style w:type="character" w:customStyle="1" w:styleId="BodyText20">
    <w:name w:val="Body Text2"/>
    <w:rsid w:val="005650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650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6501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6501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6501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650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6501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65010"/>
  </w:style>
  <w:style w:type="character" w:customStyle="1" w:styleId="drop">
    <w:name w:val="drop"/>
    <w:rsid w:val="00565010"/>
  </w:style>
  <w:style w:type="character" w:customStyle="1" w:styleId="bioline">
    <w:name w:val="bioline"/>
    <w:rsid w:val="00565010"/>
  </w:style>
  <w:style w:type="character" w:customStyle="1" w:styleId="articletitle0">
    <w:name w:val="article_title"/>
    <w:rsid w:val="00565010"/>
  </w:style>
  <w:style w:type="character" w:customStyle="1" w:styleId="A4">
    <w:name w:val="A4"/>
    <w:uiPriority w:val="99"/>
    <w:rsid w:val="00565010"/>
    <w:rPr>
      <w:color w:val="000000"/>
    </w:rPr>
  </w:style>
  <w:style w:type="character" w:customStyle="1" w:styleId="s2">
    <w:name w:val="s2"/>
    <w:rsid w:val="00565010"/>
  </w:style>
  <w:style w:type="character" w:customStyle="1" w:styleId="s4">
    <w:name w:val="s4"/>
    <w:rsid w:val="00565010"/>
  </w:style>
  <w:style w:type="character" w:customStyle="1" w:styleId="s5">
    <w:name w:val="s5"/>
    <w:rsid w:val="00565010"/>
  </w:style>
  <w:style w:type="character" w:customStyle="1" w:styleId="cap">
    <w:name w:val="cap"/>
    <w:rsid w:val="00565010"/>
  </w:style>
  <w:style w:type="character" w:customStyle="1" w:styleId="rightsnotice">
    <w:name w:val="rightsnotice"/>
    <w:rsid w:val="00565010"/>
  </w:style>
  <w:style w:type="character" w:customStyle="1" w:styleId="Caption1">
    <w:name w:val="Caption1"/>
    <w:rsid w:val="00565010"/>
  </w:style>
  <w:style w:type="character" w:customStyle="1" w:styleId="credit">
    <w:name w:val="credit"/>
    <w:rsid w:val="00565010"/>
  </w:style>
  <w:style w:type="character" w:customStyle="1" w:styleId="scaps">
    <w:name w:val="scaps"/>
    <w:rsid w:val="00565010"/>
  </w:style>
  <w:style w:type="character" w:customStyle="1" w:styleId="current-article">
    <w:name w:val="current-article"/>
    <w:rsid w:val="00565010"/>
  </w:style>
  <w:style w:type="character" w:customStyle="1" w:styleId="related-current-indicator">
    <w:name w:val="related-current-indicator"/>
    <w:rsid w:val="00565010"/>
  </w:style>
  <w:style w:type="character" w:customStyle="1" w:styleId="bylclear">
    <w:name w:val="bylclear"/>
    <w:rsid w:val="00565010"/>
  </w:style>
  <w:style w:type="character" w:customStyle="1" w:styleId="timestamp">
    <w:name w:val="timestamp"/>
    <w:rsid w:val="00565010"/>
  </w:style>
  <w:style w:type="character" w:customStyle="1" w:styleId="comments">
    <w:name w:val="comments"/>
    <w:rsid w:val="00565010"/>
  </w:style>
  <w:style w:type="character" w:customStyle="1" w:styleId="essaytext">
    <w:name w:val="essaytext"/>
    <w:rsid w:val="00565010"/>
  </w:style>
  <w:style w:type="character" w:customStyle="1" w:styleId="username">
    <w:name w:val="username"/>
    <w:rsid w:val="00565010"/>
  </w:style>
  <w:style w:type="character" w:customStyle="1" w:styleId="toplinks">
    <w:name w:val="toplinks"/>
    <w:rsid w:val="00565010"/>
  </w:style>
  <w:style w:type="character" w:customStyle="1" w:styleId="see">
    <w:name w:val="see"/>
    <w:rsid w:val="00565010"/>
  </w:style>
  <w:style w:type="character" w:customStyle="1" w:styleId="first-letter">
    <w:name w:val="first-letter"/>
    <w:rsid w:val="00565010"/>
  </w:style>
  <w:style w:type="character" w:customStyle="1" w:styleId="focusparagraph">
    <w:name w:val="focusparagraph"/>
    <w:rsid w:val="00565010"/>
  </w:style>
  <w:style w:type="character" w:customStyle="1" w:styleId="citationgenerated">
    <w:name w:val="citation generated"/>
    <w:rsid w:val="00565010"/>
  </w:style>
  <w:style w:type="character" w:customStyle="1" w:styleId="Title10">
    <w:name w:val="Title1"/>
    <w:rsid w:val="00565010"/>
  </w:style>
  <w:style w:type="character" w:customStyle="1" w:styleId="BoldandUnderlineCharCharCharChar">
    <w:name w:val="Bold and Underline Char Char Char Char"/>
    <w:rsid w:val="00565010"/>
    <w:rPr>
      <w:b/>
      <w:bCs w:val="0"/>
      <w:noProof w:val="0"/>
      <w:u w:val="single"/>
      <w:lang w:val="en-US" w:eastAsia="en-US" w:bidi="ar-SA"/>
    </w:rPr>
  </w:style>
  <w:style w:type="character" w:customStyle="1" w:styleId="FontStyle29">
    <w:name w:val="Font Style29"/>
    <w:uiPriority w:val="99"/>
    <w:rsid w:val="00565010"/>
    <w:rPr>
      <w:rFonts w:ascii="Arial" w:hAnsi="Arial" w:cs="Arial" w:hint="default"/>
      <w:sz w:val="14"/>
      <w:szCs w:val="14"/>
    </w:rPr>
  </w:style>
  <w:style w:type="character" w:customStyle="1" w:styleId="CardsUnderlined">
    <w:name w:val="Cards Underlined"/>
    <w:qFormat/>
    <w:rsid w:val="00565010"/>
    <w:rPr>
      <w:rFonts w:ascii="Helvetica" w:hAnsi="Helvetica" w:cs="Helvetica" w:hint="default"/>
      <w:sz w:val="22"/>
      <w:szCs w:val="24"/>
      <w:u w:val="thick"/>
    </w:rPr>
  </w:style>
  <w:style w:type="character" w:customStyle="1" w:styleId="titles">
    <w:name w:val="titles"/>
    <w:rsid w:val="00565010"/>
  </w:style>
  <w:style w:type="character" w:customStyle="1" w:styleId="articletext0">
    <w:name w:val="article_text"/>
    <w:rsid w:val="00565010"/>
  </w:style>
  <w:style w:type="character" w:customStyle="1" w:styleId="contentauthor">
    <w:name w:val="contentauthor"/>
    <w:rsid w:val="00565010"/>
  </w:style>
  <w:style w:type="character" w:customStyle="1" w:styleId="subarticleheader">
    <w:name w:val="subarticleheader"/>
    <w:rsid w:val="00565010"/>
  </w:style>
  <w:style w:type="character" w:customStyle="1" w:styleId="spelle">
    <w:name w:val="spelle"/>
    <w:rsid w:val="00565010"/>
  </w:style>
  <w:style w:type="character" w:customStyle="1" w:styleId="grame">
    <w:name w:val="grame"/>
    <w:rsid w:val="00565010"/>
  </w:style>
  <w:style w:type="character" w:customStyle="1" w:styleId="newstitle1">
    <w:name w:val="newstitle1"/>
    <w:rsid w:val="00565010"/>
  </w:style>
  <w:style w:type="character" w:customStyle="1" w:styleId="copy">
    <w:name w:val="copy"/>
    <w:rsid w:val="00565010"/>
  </w:style>
  <w:style w:type="character" w:customStyle="1" w:styleId="topheadline">
    <w:name w:val="topheadline"/>
    <w:rsid w:val="00565010"/>
  </w:style>
  <w:style w:type="character" w:customStyle="1" w:styleId="Stylereduce27pt">
    <w:name w:val="Style reduce2 + 7 pt"/>
    <w:rsid w:val="00565010"/>
    <w:rPr>
      <w:rFonts w:ascii="Times New Roman" w:hAnsi="Times New Roman" w:cs="Arial" w:hint="default"/>
      <w:color w:val="000000"/>
      <w:sz w:val="14"/>
      <w:szCs w:val="22"/>
    </w:rPr>
  </w:style>
  <w:style w:type="character" w:customStyle="1" w:styleId="srtitle">
    <w:name w:val="srtitle"/>
    <w:rsid w:val="00565010"/>
  </w:style>
  <w:style w:type="character" w:customStyle="1" w:styleId="st1">
    <w:name w:val="st1"/>
    <w:rsid w:val="00565010"/>
  </w:style>
  <w:style w:type="character" w:customStyle="1" w:styleId="StyleStyleGaramond">
    <w:name w:val="Style Style Garamond +"/>
    <w:rsid w:val="00565010"/>
    <w:rPr>
      <w:rFonts w:ascii="Garamond" w:hAnsi="Garamond" w:cs="Times New Roman" w:hint="default"/>
      <w:sz w:val="20"/>
    </w:rPr>
  </w:style>
  <w:style w:type="character" w:customStyle="1" w:styleId="quotechar0">
    <w:name w:val="quotechar"/>
    <w:rsid w:val="00565010"/>
  </w:style>
  <w:style w:type="character" w:customStyle="1" w:styleId="boldunderline0">
    <w:name w:val="boldunderline"/>
    <w:rsid w:val="00565010"/>
  </w:style>
  <w:style w:type="character" w:customStyle="1" w:styleId="A8">
    <w:name w:val="A8"/>
    <w:rsid w:val="00565010"/>
    <w:rPr>
      <w:rFonts w:ascii="Scala" w:hAnsi="Scala" w:cs="Scala" w:hint="default"/>
      <w:color w:val="000000"/>
      <w:sz w:val="15"/>
      <w:szCs w:val="15"/>
    </w:rPr>
  </w:style>
  <w:style w:type="character" w:customStyle="1" w:styleId="A00">
    <w:name w:val="A0"/>
    <w:uiPriority w:val="99"/>
    <w:rsid w:val="00565010"/>
    <w:rPr>
      <w:rFonts w:ascii="Scala" w:hAnsi="Scala" w:cs="Scala" w:hint="default"/>
      <w:color w:val="000000"/>
      <w:sz w:val="16"/>
      <w:szCs w:val="16"/>
    </w:rPr>
  </w:style>
  <w:style w:type="character" w:customStyle="1" w:styleId="Date11">
    <w:name w:val="Date11"/>
    <w:rsid w:val="00565010"/>
  </w:style>
  <w:style w:type="character" w:customStyle="1" w:styleId="Boxout">
    <w:name w:val="Box out"/>
    <w:uiPriority w:val="1"/>
    <w:qFormat/>
    <w:rsid w:val="00565010"/>
    <w:rPr>
      <w:rFonts w:ascii="Tahoma" w:hAnsi="Tahoma" w:cs="Tahoma" w:hint="default"/>
      <w:b/>
      <w:bCs w:val="0"/>
      <w:sz w:val="20"/>
      <w:u w:val="single"/>
      <w:bdr w:val="none" w:sz="0" w:space="0" w:color="auto" w:frame="1"/>
      <w:shd w:val="clear" w:color="auto" w:fill="A9E8F5"/>
    </w:rPr>
  </w:style>
  <w:style w:type="character" w:customStyle="1" w:styleId="metad">
    <w:name w:val="metad"/>
    <w:rsid w:val="00565010"/>
  </w:style>
  <w:style w:type="character" w:customStyle="1" w:styleId="sifr-alternate">
    <w:name w:val="sifr-alternate"/>
    <w:rsid w:val="00565010"/>
  </w:style>
  <w:style w:type="character" w:customStyle="1" w:styleId="justify1">
    <w:name w:val="justify1"/>
    <w:rsid w:val="00565010"/>
  </w:style>
  <w:style w:type="character" w:customStyle="1" w:styleId="artbody1">
    <w:name w:val="art_body1"/>
    <w:rsid w:val="00565010"/>
    <w:rPr>
      <w:rFonts w:ascii="Arial" w:hAnsi="Arial" w:cs="Arial" w:hint="default"/>
    </w:rPr>
  </w:style>
  <w:style w:type="character" w:customStyle="1" w:styleId="A11">
    <w:name w:val="A1"/>
    <w:uiPriority w:val="99"/>
    <w:rsid w:val="00565010"/>
    <w:rPr>
      <w:rFonts w:ascii="Book Antiqua" w:hAnsi="Book Antiqua" w:cs="Book Antiqua" w:hint="default"/>
      <w:color w:val="221E1F"/>
      <w:sz w:val="22"/>
      <w:szCs w:val="22"/>
    </w:rPr>
  </w:style>
  <w:style w:type="character" w:customStyle="1" w:styleId="reality">
    <w:name w:val="reality"/>
    <w:rsid w:val="00565010"/>
  </w:style>
  <w:style w:type="character" w:customStyle="1" w:styleId="text2">
    <w:name w:val="text2"/>
    <w:rsid w:val="00565010"/>
  </w:style>
  <w:style w:type="character" w:customStyle="1" w:styleId="articlehead2">
    <w:name w:val="articlehead2"/>
    <w:rsid w:val="00565010"/>
  </w:style>
  <w:style w:type="character" w:customStyle="1" w:styleId="boldface">
    <w:name w:val="boldface"/>
    <w:rsid w:val="00565010"/>
  </w:style>
  <w:style w:type="character" w:customStyle="1" w:styleId="Boxout0">
    <w:name w:val="Boxout"/>
    <w:uiPriority w:val="1"/>
    <w:qFormat/>
    <w:rsid w:val="0056501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65010"/>
  </w:style>
  <w:style w:type="character" w:customStyle="1" w:styleId="storydate">
    <w:name w:val="storydate"/>
    <w:rsid w:val="00565010"/>
  </w:style>
  <w:style w:type="character" w:customStyle="1" w:styleId="creditwrap">
    <w:name w:val="creditwrap"/>
    <w:rsid w:val="00565010"/>
  </w:style>
  <w:style w:type="character" w:customStyle="1" w:styleId="DefaultChar1">
    <w:name w:val="Default Char1"/>
    <w:rsid w:val="00565010"/>
    <w:rPr>
      <w:noProof w:val="0"/>
      <w:color w:val="000000"/>
      <w:lang w:val="en-US" w:eastAsia="en-US" w:bidi="ar-SA"/>
    </w:rPr>
  </w:style>
  <w:style w:type="character" w:customStyle="1" w:styleId="textunderlineChar0">
    <w:name w:val="text underline Char"/>
    <w:rsid w:val="00565010"/>
    <w:rPr>
      <w:sz w:val="24"/>
      <w:szCs w:val="22"/>
      <w:u w:val="thick"/>
      <w:lang w:val="en-US" w:eastAsia="en-US" w:bidi="ar-SA"/>
    </w:rPr>
  </w:style>
  <w:style w:type="character" w:customStyle="1" w:styleId="BoldChar">
    <w:name w:val="Bold Char"/>
    <w:rsid w:val="00565010"/>
    <w:rPr>
      <w:rFonts w:ascii="Times New Roman" w:eastAsia="Times New Roman" w:hAnsi="Times New Roman" w:cs="Times New Roman" w:hint="default"/>
      <w:b/>
      <w:bCs w:val="0"/>
      <w:szCs w:val="24"/>
    </w:rPr>
  </w:style>
  <w:style w:type="character" w:customStyle="1" w:styleId="pmterms31">
    <w:name w:val="pmterms31"/>
    <w:rsid w:val="00565010"/>
    <w:rPr>
      <w:b/>
      <w:bCs/>
      <w:i w:val="0"/>
      <w:iCs w:val="0"/>
      <w:color w:val="000000"/>
    </w:rPr>
  </w:style>
  <w:style w:type="character" w:customStyle="1" w:styleId="copyrightdescription">
    <w:name w:val="copyrightdescription"/>
    <w:rsid w:val="00565010"/>
  </w:style>
  <w:style w:type="character" w:customStyle="1" w:styleId="ft01">
    <w:name w:val="ft01"/>
    <w:rsid w:val="00565010"/>
    <w:rPr>
      <w:rFonts w:ascii="Times" w:hAnsi="Times" w:cs="Times" w:hint="default"/>
      <w:color w:val="000000"/>
      <w:sz w:val="14"/>
      <w:szCs w:val="14"/>
    </w:rPr>
  </w:style>
  <w:style w:type="character" w:customStyle="1" w:styleId="ft11">
    <w:name w:val="ft11"/>
    <w:rsid w:val="00565010"/>
    <w:rPr>
      <w:rFonts w:ascii="Times" w:hAnsi="Times" w:cs="Times" w:hint="default"/>
      <w:color w:val="000000"/>
      <w:sz w:val="17"/>
      <w:szCs w:val="17"/>
    </w:rPr>
  </w:style>
  <w:style w:type="character" w:customStyle="1" w:styleId="ft21">
    <w:name w:val="ft21"/>
    <w:rsid w:val="00565010"/>
    <w:rPr>
      <w:rFonts w:ascii="Times" w:hAnsi="Times" w:cs="Times" w:hint="default"/>
      <w:color w:val="000000"/>
      <w:sz w:val="15"/>
      <w:szCs w:val="15"/>
    </w:rPr>
  </w:style>
  <w:style w:type="character" w:customStyle="1" w:styleId="ft31">
    <w:name w:val="ft31"/>
    <w:rsid w:val="00565010"/>
    <w:rPr>
      <w:rFonts w:ascii="Times" w:hAnsi="Times" w:cs="Times" w:hint="default"/>
      <w:color w:val="000000"/>
      <w:sz w:val="15"/>
      <w:szCs w:val="15"/>
    </w:rPr>
  </w:style>
  <w:style w:type="character" w:customStyle="1" w:styleId="dquo">
    <w:name w:val="dquo"/>
    <w:rsid w:val="00565010"/>
  </w:style>
  <w:style w:type="character" w:customStyle="1" w:styleId="caps2">
    <w:name w:val="caps2"/>
    <w:rsid w:val="00565010"/>
  </w:style>
  <w:style w:type="character" w:customStyle="1" w:styleId="ccs">
    <w:name w:val="c cs"/>
    <w:rsid w:val="00565010"/>
  </w:style>
  <w:style w:type="character" w:customStyle="1" w:styleId="UnderlinedEvChar">
    <w:name w:val="Underlined Ev Char"/>
    <w:rsid w:val="00565010"/>
    <w:rPr>
      <w:rFonts w:ascii="Times New Roman" w:eastAsia="Times New Roman" w:hAnsi="Times New Roman" w:cs="Times New Roman" w:hint="default"/>
      <w:szCs w:val="24"/>
      <w:u w:val="single"/>
    </w:rPr>
  </w:style>
  <w:style w:type="character" w:customStyle="1" w:styleId="dropshadow">
    <w:name w:val="dropshadow"/>
    <w:rsid w:val="00565010"/>
  </w:style>
  <w:style w:type="character" w:customStyle="1" w:styleId="d05ws">
    <w:name w:val="d05ws"/>
    <w:rsid w:val="00565010"/>
  </w:style>
  <w:style w:type="character" w:customStyle="1" w:styleId="rzibod">
    <w:name w:val="rzibod"/>
    <w:rsid w:val="00565010"/>
  </w:style>
  <w:style w:type="character" w:customStyle="1" w:styleId="StyleBold1">
    <w:name w:val="Style Bold1"/>
    <w:rsid w:val="00565010"/>
    <w:rPr>
      <w:rFonts w:ascii="Georgia" w:hAnsi="Georgia" w:hint="default"/>
      <w:b/>
      <w:bCs/>
      <w:sz w:val="22"/>
    </w:rPr>
  </w:style>
  <w:style w:type="character" w:customStyle="1" w:styleId="headertext">
    <w:name w:val="headertext"/>
    <w:rsid w:val="00565010"/>
  </w:style>
  <w:style w:type="character" w:customStyle="1" w:styleId="endnote-reference">
    <w:name w:val="endnote-reference"/>
    <w:rsid w:val="00565010"/>
  </w:style>
  <w:style w:type="character" w:customStyle="1" w:styleId="officialsname">
    <w:name w:val="official_s_name"/>
    <w:rsid w:val="00565010"/>
  </w:style>
  <w:style w:type="character" w:customStyle="1" w:styleId="audience">
    <w:name w:val="audience"/>
    <w:rsid w:val="00565010"/>
  </w:style>
  <w:style w:type="character" w:customStyle="1" w:styleId="normalchar0">
    <w:name w:val="normal__char"/>
    <w:rsid w:val="00565010"/>
  </w:style>
  <w:style w:type="character" w:customStyle="1" w:styleId="hyperlink002cheading0020100200028block0020title0029char">
    <w:name w:val="hyperlink_002cheading_00201_0020_0028block_0020title_0029__char"/>
    <w:rsid w:val="00565010"/>
  </w:style>
  <w:style w:type="character" w:customStyle="1" w:styleId="underline002cstyle0020bold0020underlinechar">
    <w:name w:val="underline_002cstyle_0020bold_0020underline__char"/>
    <w:rsid w:val="00565010"/>
  </w:style>
  <w:style w:type="character" w:customStyle="1" w:styleId="copyboldblack">
    <w:name w:val="copyboldblack"/>
    <w:rsid w:val="00565010"/>
  </w:style>
  <w:style w:type="character" w:customStyle="1" w:styleId="copybold">
    <w:name w:val="copybold"/>
    <w:rsid w:val="00565010"/>
  </w:style>
  <w:style w:type="character" w:customStyle="1" w:styleId="hidden">
    <w:name w:val="hidden"/>
    <w:rsid w:val="00565010"/>
  </w:style>
  <w:style w:type="character" w:customStyle="1" w:styleId="articlebegin">
    <w:name w:val="articlebegin"/>
    <w:rsid w:val="00565010"/>
  </w:style>
  <w:style w:type="character" w:customStyle="1" w:styleId="mediaoverlay">
    <w:name w:val="mediaoverlay"/>
    <w:rsid w:val="00565010"/>
  </w:style>
  <w:style w:type="character" w:customStyle="1" w:styleId="blogcaption">
    <w:name w:val="blog_caption"/>
    <w:rsid w:val="00565010"/>
  </w:style>
  <w:style w:type="character" w:customStyle="1" w:styleId="commnet-abuzz">
    <w:name w:val="commnet-abuzz"/>
    <w:rsid w:val="00565010"/>
  </w:style>
  <w:style w:type="character" w:customStyle="1" w:styleId="fbconnectbuttontext">
    <w:name w:val="fbconnectbutton_text"/>
    <w:rsid w:val="00565010"/>
  </w:style>
  <w:style w:type="character" w:customStyle="1" w:styleId="fbsharecountinner">
    <w:name w:val="fb_share_count_inner"/>
    <w:rsid w:val="00565010"/>
  </w:style>
  <w:style w:type="character" w:customStyle="1" w:styleId="stbuttontext">
    <w:name w:val="stbuttontext"/>
    <w:rsid w:val="00565010"/>
  </w:style>
  <w:style w:type="character" w:customStyle="1" w:styleId="source">
    <w:name w:val="source"/>
    <w:rsid w:val="00565010"/>
  </w:style>
  <w:style w:type="character" w:customStyle="1" w:styleId="pubdate">
    <w:name w:val="pubdate"/>
    <w:rsid w:val="00565010"/>
  </w:style>
  <w:style w:type="character" w:customStyle="1" w:styleId="grey">
    <w:name w:val="grey"/>
    <w:rsid w:val="00565010"/>
  </w:style>
  <w:style w:type="character" w:customStyle="1" w:styleId="postdate">
    <w:name w:val="post_date"/>
    <w:rsid w:val="00565010"/>
  </w:style>
  <w:style w:type="character" w:customStyle="1" w:styleId="bdx">
    <w:name w:val="bdx"/>
    <w:rsid w:val="00565010"/>
  </w:style>
  <w:style w:type="character" w:customStyle="1" w:styleId="bdl">
    <w:name w:val="bdl"/>
    <w:rsid w:val="00565010"/>
  </w:style>
  <w:style w:type="character" w:customStyle="1" w:styleId="breadcrumbitemcurrent">
    <w:name w:val="breadcrumbitemcurrent"/>
    <w:rsid w:val="00565010"/>
  </w:style>
  <w:style w:type="character" w:customStyle="1" w:styleId="bbl">
    <w:name w:val="bbl"/>
    <w:rsid w:val="00565010"/>
  </w:style>
  <w:style w:type="character" w:customStyle="1" w:styleId="Date2">
    <w:name w:val="Date2"/>
    <w:rsid w:val="00565010"/>
  </w:style>
  <w:style w:type="character" w:customStyle="1" w:styleId="company">
    <w:name w:val="company"/>
    <w:rsid w:val="00565010"/>
  </w:style>
  <w:style w:type="character" w:customStyle="1" w:styleId="itxtnewhookspan">
    <w:name w:val="itxtnewhookspan"/>
    <w:rsid w:val="00565010"/>
  </w:style>
  <w:style w:type="character" w:customStyle="1" w:styleId="gstxthlt">
    <w:name w:val="gstxt_hlt"/>
    <w:rsid w:val="00565010"/>
  </w:style>
  <w:style w:type="character" w:customStyle="1" w:styleId="SubtleEmphasis1">
    <w:name w:val="Subtle Emphasis1"/>
    <w:uiPriority w:val="19"/>
    <w:qFormat/>
    <w:rsid w:val="00565010"/>
    <w:rPr>
      <w:rFonts w:ascii="Times New Roman" w:hAnsi="Times New Roman" w:cs="Times New Roman" w:hint="default"/>
      <w:b/>
      <w:bCs w:val="0"/>
      <w:iCs/>
      <w:color w:val="auto"/>
      <w:sz w:val="22"/>
    </w:rPr>
  </w:style>
  <w:style w:type="character" w:customStyle="1" w:styleId="StyleBoldRed">
    <w:name w:val="Style Bold Red"/>
    <w:rsid w:val="00565010"/>
    <w:rPr>
      <w:b/>
      <w:bCs/>
      <w:color w:val="auto"/>
    </w:rPr>
  </w:style>
  <w:style w:type="character" w:customStyle="1" w:styleId="StyleTimesNewRoman8pt">
    <w:name w:val="Style Times New Roman 8 pt"/>
    <w:rsid w:val="00565010"/>
    <w:rPr>
      <w:rFonts w:ascii="Georgia" w:hAnsi="Georgia" w:hint="default"/>
      <w:sz w:val="16"/>
    </w:rPr>
  </w:style>
  <w:style w:type="character" w:customStyle="1" w:styleId="StyleStyle7pt8pt">
    <w:name w:val="Style Style 7 pt + 8 pt"/>
    <w:rsid w:val="00565010"/>
    <w:rPr>
      <w:sz w:val="16"/>
    </w:rPr>
  </w:style>
  <w:style w:type="character" w:customStyle="1" w:styleId="StyleStyleThickunderlineBold1">
    <w:name w:val="Style Style Thick underline + Bold1"/>
    <w:rsid w:val="00565010"/>
    <w:rPr>
      <w:b/>
      <w:bCs/>
      <w:u w:val="thick"/>
    </w:rPr>
  </w:style>
  <w:style w:type="character" w:customStyle="1" w:styleId="StyleUnderline2">
    <w:name w:val="Style Underline2"/>
    <w:rsid w:val="00565010"/>
    <w:rPr>
      <w:u w:val="single"/>
    </w:rPr>
  </w:style>
  <w:style w:type="character" w:customStyle="1" w:styleId="ShrinkText">
    <w:name w:val="Shrink Text"/>
    <w:rsid w:val="00565010"/>
    <w:rPr>
      <w:sz w:val="16"/>
    </w:rPr>
  </w:style>
  <w:style w:type="character" w:customStyle="1" w:styleId="smallcaps">
    <w:name w:val="smallcaps"/>
    <w:rsid w:val="00565010"/>
  </w:style>
  <w:style w:type="character" w:customStyle="1" w:styleId="goldbldtext">
    <w:name w:val="goldbldtext"/>
    <w:rsid w:val="00565010"/>
  </w:style>
  <w:style w:type="character" w:customStyle="1" w:styleId="cardshighlight0">
    <w:name w:val="cardshighlight"/>
    <w:rsid w:val="00565010"/>
  </w:style>
  <w:style w:type="character" w:customStyle="1" w:styleId="cardsfont12pt1">
    <w:name w:val="cardsfont12pt"/>
    <w:rsid w:val="00565010"/>
  </w:style>
  <w:style w:type="character" w:customStyle="1" w:styleId="ft6">
    <w:name w:val="ft6"/>
    <w:rsid w:val="00565010"/>
  </w:style>
  <w:style w:type="character" w:customStyle="1" w:styleId="kicker">
    <w:name w:val="kicker"/>
    <w:rsid w:val="00565010"/>
  </w:style>
  <w:style w:type="character" w:customStyle="1" w:styleId="backcontent">
    <w:name w:val="backcontent"/>
    <w:rsid w:val="00565010"/>
  </w:style>
  <w:style w:type="character" w:customStyle="1" w:styleId="daystmp">
    <w:name w:val="daystmp"/>
    <w:rsid w:val="00565010"/>
  </w:style>
  <w:style w:type="character" w:customStyle="1" w:styleId="cardsfont12ptchar">
    <w:name w:val="cardsfont12ptchar"/>
    <w:rsid w:val="00565010"/>
  </w:style>
  <w:style w:type="character" w:customStyle="1" w:styleId="gal">
    <w:name w:val="gal"/>
    <w:rsid w:val="00565010"/>
  </w:style>
  <w:style w:type="character" w:customStyle="1" w:styleId="submitted">
    <w:name w:val="submitted"/>
    <w:rsid w:val="00565010"/>
  </w:style>
  <w:style w:type="character" w:customStyle="1" w:styleId="imagedateline">
    <w:name w:val="image_dateline"/>
    <w:rsid w:val="00565010"/>
  </w:style>
  <w:style w:type="character" w:customStyle="1" w:styleId="authordatecharchar">
    <w:name w:val="authordatecharchar"/>
    <w:rsid w:val="00565010"/>
  </w:style>
  <w:style w:type="character" w:customStyle="1" w:styleId="style1char0">
    <w:name w:val="style1char"/>
    <w:rsid w:val="00565010"/>
  </w:style>
  <w:style w:type="character" w:customStyle="1" w:styleId="tagcharchar0">
    <w:name w:val="tagcharchar"/>
    <w:rsid w:val="00565010"/>
  </w:style>
  <w:style w:type="character" w:customStyle="1" w:styleId="underlinedcharchar2">
    <w:name w:val="underlinedcharchar"/>
    <w:rsid w:val="00565010"/>
  </w:style>
  <w:style w:type="character" w:customStyle="1" w:styleId="BoxedChar">
    <w:name w:val="Boxed Char"/>
    <w:rsid w:val="00565010"/>
    <w:rPr>
      <w:rFonts w:ascii="Arial Narrow" w:hAnsi="Arial Narrow" w:hint="default"/>
      <w:b/>
      <w:bCs w:val="0"/>
      <w:sz w:val="18"/>
      <w:bdr w:val="single" w:sz="6" w:space="0" w:color="auto" w:frame="1"/>
    </w:rPr>
  </w:style>
  <w:style w:type="character" w:customStyle="1" w:styleId="nw">
    <w:name w:val="nw"/>
    <w:rsid w:val="00565010"/>
  </w:style>
  <w:style w:type="character" w:customStyle="1" w:styleId="Styleunderline11ptBoldBorderSinglesolidlineAuto">
    <w:name w:val="Style underline + 11 pt Bold Border: : (Single solid line Auto ..."/>
    <w:rsid w:val="00565010"/>
    <w:rPr>
      <w:b/>
      <w:bCs/>
      <w:sz w:val="20"/>
      <w:u w:val="single"/>
      <w:bdr w:val="single" w:sz="4" w:space="0" w:color="auto" w:frame="1"/>
    </w:rPr>
  </w:style>
  <w:style w:type="character" w:customStyle="1" w:styleId="cardCharCharChar1">
    <w:name w:val="card Char Char Char1"/>
    <w:rsid w:val="00565010"/>
    <w:rPr>
      <w:lang w:val="en-US" w:eastAsia="en-US" w:bidi="ar-SA"/>
    </w:rPr>
  </w:style>
  <w:style w:type="character" w:customStyle="1" w:styleId="authors1">
    <w:name w:val="authors1"/>
    <w:rsid w:val="00565010"/>
    <w:rPr>
      <w:rFonts w:ascii="Verdana" w:hAnsi="Verdana" w:hint="default"/>
      <w:b/>
      <w:bCs/>
      <w:color w:val="006699"/>
      <w:sz w:val="20"/>
      <w:szCs w:val="20"/>
    </w:rPr>
  </w:style>
  <w:style w:type="character" w:customStyle="1" w:styleId="headlinesectionlarge">
    <w:name w:val="headline_section_large"/>
    <w:rsid w:val="00565010"/>
  </w:style>
  <w:style w:type="character" w:customStyle="1" w:styleId="Styleunderline11ptBlack">
    <w:name w:val="Style underline + 11 pt Black"/>
    <w:rsid w:val="00565010"/>
    <w:rPr>
      <w:color w:val="000000"/>
      <w:sz w:val="20"/>
      <w:u w:val="single"/>
    </w:rPr>
  </w:style>
  <w:style w:type="character" w:customStyle="1" w:styleId="Styleunderline11ptBoldBlack">
    <w:name w:val="Style underline + 11 pt Bold Black"/>
    <w:rsid w:val="00565010"/>
    <w:rPr>
      <w:b/>
      <w:bCs/>
      <w:color w:val="000000"/>
      <w:sz w:val="20"/>
      <w:u w:val="single"/>
    </w:rPr>
  </w:style>
  <w:style w:type="character" w:customStyle="1" w:styleId="Style11ptBoldBlackUnderlineBorderSinglesolidline">
    <w:name w:val="Style 11 pt Bold Black Underline Border: : (Single solid line ..."/>
    <w:rsid w:val="00565010"/>
    <w:rPr>
      <w:b/>
      <w:bCs/>
      <w:color w:val="000000"/>
      <w:sz w:val="20"/>
      <w:u w:val="single"/>
      <w:bdr w:val="single" w:sz="4" w:space="0" w:color="auto" w:frame="1"/>
    </w:rPr>
  </w:style>
  <w:style w:type="character" w:customStyle="1" w:styleId="StyleLatinMeridien-Italic11ptItalicUnderline">
    <w:name w:val="Style (Latin) Meridien-Italic 11 pt Italic Underline"/>
    <w:rsid w:val="00565010"/>
    <w:rPr>
      <w:rFonts w:ascii="Meridien-Italic" w:hAnsi="Meridien-Italic" w:hint="default"/>
      <w:i/>
      <w:iCs/>
      <w:sz w:val="20"/>
      <w:u w:val="single"/>
    </w:rPr>
  </w:style>
  <w:style w:type="character" w:customStyle="1" w:styleId="underlinestylechar0">
    <w:name w:val="underlinestylechar"/>
    <w:rsid w:val="00565010"/>
  </w:style>
  <w:style w:type="character" w:customStyle="1" w:styleId="highlight0">
    <w:name w:val="highlight"/>
    <w:rsid w:val="00565010"/>
  </w:style>
  <w:style w:type="character" w:customStyle="1" w:styleId="DottedUnderline0">
    <w:name w:val="Dotted Underline"/>
    <w:rsid w:val="00565010"/>
    <w:rPr>
      <w:rFonts w:ascii="Times New Roman" w:hAnsi="Times New Roman" w:cs="Times New Roman" w:hint="default"/>
      <w:sz w:val="20"/>
      <w:u w:val="dottedHeavy"/>
    </w:rPr>
  </w:style>
  <w:style w:type="character" w:customStyle="1" w:styleId="titleauthoretc">
    <w:name w:val="titleauthoretc"/>
    <w:rsid w:val="00565010"/>
  </w:style>
  <w:style w:type="character" w:customStyle="1" w:styleId="labeltext">
    <w:name w:val="labeltext"/>
    <w:rsid w:val="00565010"/>
  </w:style>
  <w:style w:type="character" w:customStyle="1" w:styleId="viewlink">
    <w:name w:val="viewlink"/>
    <w:rsid w:val="00565010"/>
  </w:style>
  <w:style w:type="character" w:customStyle="1" w:styleId="share">
    <w:name w:val="share"/>
    <w:rsid w:val="00565010"/>
  </w:style>
  <w:style w:type="character" w:customStyle="1" w:styleId="inlinkchart">
    <w:name w:val="inlink_chart"/>
    <w:rsid w:val="00565010"/>
  </w:style>
  <w:style w:type="character" w:customStyle="1" w:styleId="underLight">
    <w:name w:val="underLight"/>
    <w:uiPriority w:val="1"/>
    <w:qFormat/>
    <w:rsid w:val="0056501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65010"/>
  </w:style>
  <w:style w:type="character" w:customStyle="1" w:styleId="fbsharecountwrapper">
    <w:name w:val="fb_share_count_wrapper"/>
    <w:rsid w:val="00565010"/>
  </w:style>
  <w:style w:type="character" w:customStyle="1" w:styleId="fbbuttontext">
    <w:name w:val="fb_button_text"/>
    <w:rsid w:val="00565010"/>
  </w:style>
  <w:style w:type="character" w:customStyle="1" w:styleId="hw">
    <w:name w:val="hw"/>
    <w:rsid w:val="00565010"/>
  </w:style>
  <w:style w:type="character" w:customStyle="1" w:styleId="linktotop">
    <w:name w:val="linktotop"/>
    <w:rsid w:val="00565010"/>
  </w:style>
  <w:style w:type="character" w:customStyle="1" w:styleId="maintextbldleft">
    <w:name w:val="maintextbldleft"/>
    <w:rsid w:val="00565010"/>
  </w:style>
  <w:style w:type="character" w:customStyle="1" w:styleId="maintextleft">
    <w:name w:val="maintextleft"/>
    <w:rsid w:val="00565010"/>
  </w:style>
  <w:style w:type="character" w:customStyle="1" w:styleId="descriptionstyle1block">
    <w:name w:val="description style1 block"/>
    <w:rsid w:val="00565010"/>
  </w:style>
  <w:style w:type="character" w:customStyle="1" w:styleId="gutter-right-1">
    <w:name w:val="gutter-right-1"/>
    <w:basedOn w:val="DefaultParagraphFont"/>
    <w:rsid w:val="00565010"/>
  </w:style>
  <w:style w:type="character" w:customStyle="1" w:styleId="ssl3">
    <w:name w:val="ss_l3"/>
    <w:rsid w:val="00565010"/>
  </w:style>
  <w:style w:type="character" w:customStyle="1" w:styleId="FontStyle39">
    <w:name w:val="Font Style39"/>
    <w:uiPriority w:val="99"/>
    <w:rsid w:val="00565010"/>
    <w:rPr>
      <w:rFonts w:ascii="Constantia" w:hAnsi="Constantia" w:cs="Constantia" w:hint="default"/>
      <w:b/>
      <w:bCs/>
      <w:sz w:val="18"/>
      <w:szCs w:val="18"/>
    </w:rPr>
  </w:style>
  <w:style w:type="character" w:customStyle="1" w:styleId="Header11">
    <w:name w:val="Header11"/>
    <w:rsid w:val="00565010"/>
  </w:style>
  <w:style w:type="character" w:customStyle="1" w:styleId="posa">
    <w:name w:val="pos(a)"/>
    <w:basedOn w:val="DefaultParagraphFont"/>
    <w:rsid w:val="00565010"/>
  </w:style>
  <w:style w:type="character" w:customStyle="1" w:styleId="u-hiddeninnarrowenv">
    <w:name w:val="u-hiddeninnarrowenv"/>
    <w:basedOn w:val="DefaultParagraphFont"/>
    <w:rsid w:val="00565010"/>
  </w:style>
  <w:style w:type="character" w:customStyle="1" w:styleId="followbutton-bird">
    <w:name w:val="followbutton-bird"/>
    <w:basedOn w:val="DefaultParagraphFont"/>
    <w:rsid w:val="00565010"/>
  </w:style>
  <w:style w:type="character" w:customStyle="1" w:styleId="tweetauthor-name">
    <w:name w:val="tweetauthor-name"/>
    <w:basedOn w:val="DefaultParagraphFont"/>
    <w:rsid w:val="00565010"/>
  </w:style>
  <w:style w:type="character" w:customStyle="1" w:styleId="tweetauthor-verifiedbadge">
    <w:name w:val="tweetauthor-verifiedbadge"/>
    <w:basedOn w:val="DefaultParagraphFont"/>
    <w:rsid w:val="00565010"/>
  </w:style>
  <w:style w:type="character" w:customStyle="1" w:styleId="tweetauthor-screenname">
    <w:name w:val="tweetauthor-screenname"/>
    <w:basedOn w:val="DefaultParagraphFont"/>
    <w:rsid w:val="00565010"/>
  </w:style>
  <w:style w:type="character" w:customStyle="1" w:styleId="u-hiddenvisually">
    <w:name w:val="u-hiddenvisually"/>
    <w:basedOn w:val="DefaultParagraphFont"/>
    <w:rsid w:val="00565010"/>
  </w:style>
  <w:style w:type="character" w:customStyle="1" w:styleId="tweetaction-stat">
    <w:name w:val="tweetaction-stat"/>
    <w:basedOn w:val="DefaultParagraphFont"/>
    <w:rsid w:val="00565010"/>
  </w:style>
  <w:style w:type="character" w:customStyle="1" w:styleId="related">
    <w:name w:val="related"/>
    <w:basedOn w:val="DefaultParagraphFont"/>
    <w:rsid w:val="00565010"/>
  </w:style>
  <w:style w:type="character" w:customStyle="1" w:styleId="related-content">
    <w:name w:val="related-content"/>
    <w:basedOn w:val="DefaultParagraphFont"/>
    <w:rsid w:val="00565010"/>
  </w:style>
  <w:style w:type="character" w:customStyle="1" w:styleId="name-of-author">
    <w:name w:val="name-of-author"/>
    <w:basedOn w:val="DefaultParagraphFont"/>
    <w:rsid w:val="00565010"/>
  </w:style>
  <w:style w:type="character" w:customStyle="1" w:styleId="first-name">
    <w:name w:val="first-name"/>
    <w:basedOn w:val="DefaultParagraphFont"/>
    <w:rsid w:val="00565010"/>
  </w:style>
  <w:style w:type="character" w:customStyle="1" w:styleId="last-name">
    <w:name w:val="last-name"/>
    <w:basedOn w:val="DefaultParagraphFont"/>
    <w:rsid w:val="00565010"/>
  </w:style>
  <w:style w:type="character" w:customStyle="1" w:styleId="caption10">
    <w:name w:val="caption1"/>
    <w:basedOn w:val="DefaultParagraphFont"/>
    <w:rsid w:val="00565010"/>
  </w:style>
  <w:style w:type="character" w:customStyle="1" w:styleId="recirc-text">
    <w:name w:val="&quot;recirc-text”"/>
    <w:basedOn w:val="DefaultParagraphFont"/>
    <w:rsid w:val="00565010"/>
  </w:style>
  <w:style w:type="character" w:customStyle="1" w:styleId="video-icon">
    <w:name w:val="video-icon"/>
    <w:basedOn w:val="DefaultParagraphFont"/>
    <w:rsid w:val="00565010"/>
  </w:style>
  <w:style w:type="character" w:customStyle="1" w:styleId="powa-shot-play-btn-text">
    <w:name w:val="powa-shot-play-btn-text"/>
    <w:basedOn w:val="DefaultParagraphFont"/>
    <w:rsid w:val="00565010"/>
  </w:style>
  <w:style w:type="character" w:customStyle="1" w:styleId="powa-shot-click">
    <w:name w:val="powa-shot-click"/>
    <w:basedOn w:val="DefaultParagraphFont"/>
    <w:rsid w:val="00565010"/>
  </w:style>
  <w:style w:type="character" w:customStyle="1" w:styleId="wpv-blurb">
    <w:name w:val="wpv-blurb"/>
    <w:basedOn w:val="DefaultParagraphFont"/>
    <w:rsid w:val="00565010"/>
  </w:style>
  <w:style w:type="character" w:customStyle="1" w:styleId="pb-caption">
    <w:name w:val="pb-caption"/>
    <w:basedOn w:val="DefaultParagraphFont"/>
    <w:rsid w:val="00565010"/>
  </w:style>
  <w:style w:type="character" w:customStyle="1" w:styleId="m-8082899869479211226gmail-styleunderline">
    <w:name w:val="m_-8082899869479211226gmail-styleunderline"/>
    <w:basedOn w:val="DefaultParagraphFont"/>
    <w:rsid w:val="00565010"/>
  </w:style>
  <w:style w:type="character" w:customStyle="1" w:styleId="StyleUnderlineChar">
    <w:name w:val="Style Underline Char"/>
    <w:basedOn w:val="DefaultParagraphFont"/>
    <w:locked/>
    <w:rsid w:val="00565010"/>
    <w:rPr>
      <w:u w:val="single"/>
    </w:rPr>
  </w:style>
  <w:style w:type="paragraph" w:customStyle="1" w:styleId="NoteLevel23">
    <w:name w:val="Note Level 23"/>
    <w:basedOn w:val="Normal"/>
    <w:next w:val="Normal"/>
    <w:uiPriority w:val="99"/>
    <w:qFormat/>
    <w:rsid w:val="0056501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565010"/>
  </w:style>
  <w:style w:type="character" w:customStyle="1" w:styleId="m-2745674872889869693gmail-styleunderline">
    <w:name w:val="m_-2745674872889869693gmail-styleunderline"/>
    <w:basedOn w:val="DefaultParagraphFont"/>
    <w:rsid w:val="00565010"/>
  </w:style>
  <w:style w:type="paragraph" w:customStyle="1" w:styleId="NoteLevel24">
    <w:name w:val="Note Level 24"/>
    <w:basedOn w:val="Normal"/>
    <w:next w:val="Normal"/>
    <w:uiPriority w:val="99"/>
    <w:qFormat/>
    <w:rsid w:val="0056501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56501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565010"/>
  </w:style>
  <w:style w:type="character" w:customStyle="1" w:styleId="tl8wme">
    <w:name w:val="tl8wme"/>
    <w:basedOn w:val="DefaultParagraphFont"/>
    <w:rsid w:val="00565010"/>
  </w:style>
  <w:style w:type="character" w:customStyle="1" w:styleId="m-3536111510621174465gmail-style13ptbold">
    <w:name w:val="m_-3536111510621174465gmail-style13ptbold"/>
    <w:basedOn w:val="DefaultParagraphFont"/>
    <w:rsid w:val="00565010"/>
  </w:style>
  <w:style w:type="character" w:customStyle="1" w:styleId="m-3536111510621174465gmail-styleunderline">
    <w:name w:val="m_-3536111510621174465gmail-styleunderline"/>
    <w:basedOn w:val="DefaultParagraphFont"/>
    <w:rsid w:val="00565010"/>
  </w:style>
  <w:style w:type="character" w:customStyle="1" w:styleId="truncate">
    <w:name w:val="truncate"/>
    <w:basedOn w:val="DefaultParagraphFont"/>
    <w:rsid w:val="00565010"/>
  </w:style>
  <w:style w:type="paragraph" w:customStyle="1" w:styleId="DateTime">
    <w:name w:val="DateTime"/>
    <w:basedOn w:val="Normal"/>
    <w:link w:val="DateTimeChar"/>
    <w:autoRedefine/>
    <w:uiPriority w:val="4"/>
    <w:qFormat/>
    <w:rsid w:val="00565010"/>
  </w:style>
  <w:style w:type="character" w:customStyle="1" w:styleId="DateTimeChar">
    <w:name w:val="DateTime Char"/>
    <w:basedOn w:val="DefaultParagraphFont"/>
    <w:link w:val="DateTime"/>
    <w:uiPriority w:val="4"/>
    <w:rsid w:val="00565010"/>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565010"/>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565010"/>
    <w:rPr>
      <w:rFonts w:ascii="Arial" w:hAnsi="Arial" w:cs="Arial"/>
      <w:spacing w:val="-10"/>
      <w:kern w:val="0"/>
      <w:sz w:val="16"/>
      <w:szCs w:val="22"/>
      <w14:ligatures w14:val="none"/>
    </w:rPr>
  </w:style>
  <w:style w:type="paragraph" w:customStyle="1" w:styleId="css-exrw3m">
    <w:name w:val="css-exrw3m"/>
    <w:basedOn w:val="Normal"/>
    <w:rsid w:val="0056501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565010"/>
  </w:style>
  <w:style w:type="character" w:customStyle="1" w:styleId="UnresolvedMention2">
    <w:name w:val="Unresolved Mention2"/>
    <w:basedOn w:val="DefaultParagraphFont"/>
    <w:uiPriority w:val="99"/>
    <w:unhideWhenUsed/>
    <w:rsid w:val="00565010"/>
    <w:rPr>
      <w:color w:val="605E5C"/>
      <w:shd w:val="clear" w:color="auto" w:fill="E1DFDD"/>
    </w:rPr>
  </w:style>
  <w:style w:type="character" w:customStyle="1" w:styleId="volumeissue">
    <w:name w:val="volume_issue"/>
    <w:basedOn w:val="DefaultParagraphFont"/>
    <w:rsid w:val="00565010"/>
  </w:style>
  <w:style w:type="character" w:customStyle="1" w:styleId="pagerange">
    <w:name w:val="page_range"/>
    <w:basedOn w:val="DefaultParagraphFont"/>
    <w:rsid w:val="00565010"/>
  </w:style>
  <w:style w:type="character" w:customStyle="1" w:styleId="doilink">
    <w:name w:val="doi_link"/>
    <w:basedOn w:val="DefaultParagraphFont"/>
    <w:rsid w:val="00565010"/>
  </w:style>
  <w:style w:type="character" w:customStyle="1" w:styleId="letter">
    <w:name w:val="letter"/>
    <w:basedOn w:val="DefaultParagraphFont"/>
    <w:rsid w:val="00565010"/>
  </w:style>
  <w:style w:type="character" w:customStyle="1" w:styleId="mdash">
    <w:name w:val="mdash"/>
    <w:basedOn w:val="DefaultParagraphFont"/>
    <w:rsid w:val="00565010"/>
  </w:style>
  <w:style w:type="character" w:customStyle="1" w:styleId="untext">
    <w:name w:val="untext"/>
    <w:basedOn w:val="DefaultParagraphFont"/>
    <w:rsid w:val="00565010"/>
  </w:style>
  <w:style w:type="character" w:customStyle="1" w:styleId="vis">
    <w:name w:val="vis"/>
    <w:basedOn w:val="DefaultParagraphFont"/>
    <w:rsid w:val="00565010"/>
  </w:style>
  <w:style w:type="character" w:customStyle="1" w:styleId="ex-sent">
    <w:name w:val="ex-sent"/>
    <w:basedOn w:val="DefaultParagraphFont"/>
    <w:rsid w:val="00565010"/>
  </w:style>
  <w:style w:type="character" w:customStyle="1" w:styleId="mwtwi">
    <w:name w:val="mw_t_wi"/>
    <w:basedOn w:val="DefaultParagraphFont"/>
    <w:rsid w:val="00565010"/>
  </w:style>
  <w:style w:type="paragraph" w:styleId="Revision">
    <w:name w:val="Revision"/>
    <w:hidden/>
    <w:uiPriority w:val="99"/>
    <w:rsid w:val="00565010"/>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565010"/>
  </w:style>
  <w:style w:type="character" w:customStyle="1" w:styleId="l6">
    <w:name w:val="l6"/>
    <w:basedOn w:val="DefaultParagraphFont"/>
    <w:rsid w:val="00565010"/>
  </w:style>
  <w:style w:type="character" w:customStyle="1" w:styleId="l8">
    <w:name w:val="l8"/>
    <w:basedOn w:val="DefaultParagraphFont"/>
    <w:rsid w:val="00565010"/>
  </w:style>
  <w:style w:type="character" w:customStyle="1" w:styleId="l9">
    <w:name w:val="l9"/>
    <w:basedOn w:val="DefaultParagraphFont"/>
    <w:rsid w:val="00565010"/>
  </w:style>
  <w:style w:type="character" w:customStyle="1" w:styleId="m-134349766280542120gmail-style13ptbold">
    <w:name w:val="m_-134349766280542120gmail-style13ptbold"/>
    <w:basedOn w:val="DefaultParagraphFont"/>
    <w:rsid w:val="00565010"/>
  </w:style>
  <w:style w:type="character" w:customStyle="1" w:styleId="m-134349766280542120gmail-msohyperlink">
    <w:name w:val="m_-134349766280542120gmail-msohyperlink"/>
    <w:basedOn w:val="DefaultParagraphFont"/>
    <w:rsid w:val="00565010"/>
  </w:style>
  <w:style w:type="character" w:customStyle="1" w:styleId="m-134349766280542120gmail-styleunderline">
    <w:name w:val="m_-134349766280542120gmail-styleunderline"/>
    <w:basedOn w:val="DefaultParagraphFont"/>
    <w:rsid w:val="00565010"/>
  </w:style>
  <w:style w:type="character" w:customStyle="1" w:styleId="m-134349766280542120gmail-cite">
    <w:name w:val="m_-134349766280542120gmail-cite"/>
    <w:basedOn w:val="DefaultParagraphFont"/>
    <w:rsid w:val="00565010"/>
  </w:style>
  <w:style w:type="character" w:customStyle="1" w:styleId="m-134349766280542120gmail-underline">
    <w:name w:val="m_-134349766280542120gmail-underline"/>
    <w:basedOn w:val="DefaultParagraphFont"/>
    <w:rsid w:val="00565010"/>
  </w:style>
  <w:style w:type="character" w:customStyle="1" w:styleId="m-134349766280542120gmail-underline0">
    <w:name w:val="m_-134349766280542120gmail-underline0"/>
    <w:basedOn w:val="DefaultParagraphFont"/>
    <w:rsid w:val="00565010"/>
  </w:style>
  <w:style w:type="paragraph" w:customStyle="1" w:styleId="element">
    <w:name w:val="element"/>
    <w:basedOn w:val="Normal"/>
    <w:qFormat/>
    <w:rsid w:val="00565010"/>
    <w:pPr>
      <w:spacing w:before="100" w:beforeAutospacing="1" w:after="100" w:afterAutospacing="1"/>
    </w:pPr>
    <w:rPr>
      <w:rFonts w:eastAsia="Times New Roman"/>
      <w:sz w:val="24"/>
      <w:szCs w:val="24"/>
      <w:lang w:eastAsia="zh-CN"/>
    </w:rPr>
  </w:style>
  <w:style w:type="paragraph" w:customStyle="1" w:styleId="p1">
    <w:name w:val="p1"/>
    <w:basedOn w:val="Normal"/>
    <w:qFormat/>
    <w:rsid w:val="00565010"/>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56501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65010"/>
  </w:style>
  <w:style w:type="character" w:customStyle="1" w:styleId="wsj-article-credit">
    <w:name w:val="wsj-article-credit"/>
    <w:basedOn w:val="DefaultParagraphFont"/>
    <w:rsid w:val="00565010"/>
  </w:style>
  <w:style w:type="character" w:customStyle="1" w:styleId="wsj-article-credit-tag">
    <w:name w:val="wsj-article-credit-tag"/>
    <w:basedOn w:val="DefaultParagraphFont"/>
    <w:rsid w:val="00565010"/>
  </w:style>
  <w:style w:type="paragraph" w:customStyle="1" w:styleId="initial">
    <w:name w:val="initial"/>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56501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565010"/>
    <w:rPr>
      <w:rFonts w:ascii="Arial Narrow" w:hAnsi="Arial Narrow"/>
      <w:sz w:val="22"/>
      <w:szCs w:val="24"/>
      <w:u w:val="single"/>
      <w:lang w:val="en-US" w:eastAsia="en-US" w:bidi="ar-SA"/>
    </w:rPr>
  </w:style>
  <w:style w:type="paragraph" w:customStyle="1" w:styleId="detailsub">
    <w:name w:val="detail__sub"/>
    <w:basedOn w:val="Normal"/>
    <w:uiPriority w:val="99"/>
    <w:qFormat/>
    <w:rsid w:val="00565010"/>
    <w:pPr>
      <w:spacing w:before="100" w:beforeAutospacing="1" w:after="100" w:afterAutospacing="1"/>
    </w:pPr>
    <w:rPr>
      <w:rFonts w:eastAsia="Times New Roman"/>
      <w:sz w:val="24"/>
      <w:szCs w:val="24"/>
      <w:lang w:eastAsia="zh-CN"/>
    </w:rPr>
  </w:style>
  <w:style w:type="paragraph" w:customStyle="1" w:styleId="flfc">
    <w:name w:val="flfc"/>
    <w:basedOn w:val="Normal"/>
    <w:qFormat/>
    <w:rsid w:val="0056501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65010"/>
  </w:style>
  <w:style w:type="character" w:customStyle="1" w:styleId="m-299895914748161361gmail-styleunderline">
    <w:name w:val="m_-299895914748161361gmail-styleunderline"/>
    <w:basedOn w:val="DefaultParagraphFont"/>
    <w:rsid w:val="00565010"/>
  </w:style>
  <w:style w:type="paragraph" w:customStyle="1" w:styleId="counter-paragraph">
    <w:name w:val="counter-paragraph"/>
    <w:basedOn w:val="Normal"/>
    <w:qFormat/>
    <w:rsid w:val="0056501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56501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65010"/>
  </w:style>
  <w:style w:type="paragraph" w:customStyle="1" w:styleId="m-266642551691440061gmail-cards">
    <w:name w:val="m_-266642551691440061gmail-cards"/>
    <w:basedOn w:val="Normal"/>
    <w:uiPriority w:val="99"/>
    <w:qFormat/>
    <w:rsid w:val="0056501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65010"/>
  </w:style>
  <w:style w:type="paragraph" w:customStyle="1" w:styleId="listingexcerpt">
    <w:name w:val="listing__excerpt"/>
    <w:basedOn w:val="Normal"/>
    <w:uiPriority w:val="99"/>
    <w:qFormat/>
    <w:rsid w:val="0056501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65010"/>
  </w:style>
  <w:style w:type="paragraph" w:customStyle="1" w:styleId="specialbutton">
    <w:name w:val="special__button"/>
    <w:basedOn w:val="Normal"/>
    <w:uiPriority w:val="99"/>
    <w:qFormat/>
    <w:rsid w:val="0056501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565010"/>
  </w:style>
  <w:style w:type="paragraph" w:customStyle="1" w:styleId="suggested-readssubheading">
    <w:name w:val="suggested-reads__subheading"/>
    <w:basedOn w:val="Normal"/>
    <w:rsid w:val="0056501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65010"/>
  </w:style>
  <w:style w:type="paragraph" w:customStyle="1" w:styleId="suggested-readslist-itemsubheading">
    <w:name w:val="suggested-reads__list-item__subheading"/>
    <w:basedOn w:val="Normal"/>
    <w:rsid w:val="0056501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565010"/>
  </w:style>
  <w:style w:type="character" w:customStyle="1" w:styleId="AnalyticTagChar">
    <w:name w:val="Analytic Tag Char"/>
    <w:basedOn w:val="DefaultParagraphFont"/>
    <w:link w:val="AnalyticTag"/>
    <w:uiPriority w:val="4"/>
    <w:rsid w:val="00565010"/>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565010"/>
    <w:rPr>
      <w:rFonts w:ascii="Tahoma" w:hAnsi="Tahoma"/>
      <w:b/>
      <w:sz w:val="22"/>
      <w:u w:val="single"/>
    </w:rPr>
  </w:style>
  <w:style w:type="paragraph" w:customStyle="1" w:styleId="StyleJustifiedCharChar">
    <w:name w:val="Style Justified Char Char"/>
    <w:basedOn w:val="Normal"/>
    <w:link w:val="StyleJustifiedCharCharChar"/>
    <w:qFormat/>
    <w:rsid w:val="00565010"/>
    <w:pPr>
      <w:ind w:left="432"/>
      <w:jc w:val="both"/>
    </w:pPr>
    <w:rPr>
      <w:rFonts w:eastAsia="Batang"/>
      <w:sz w:val="20"/>
      <w:szCs w:val="20"/>
    </w:rPr>
  </w:style>
  <w:style w:type="character" w:customStyle="1" w:styleId="StyleJustifiedCharCharChar">
    <w:name w:val="Style Justified Char Char Char"/>
    <w:link w:val="StyleJustifiedCharChar"/>
    <w:rsid w:val="00565010"/>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565010"/>
    <w:rPr>
      <w:rFonts w:eastAsia="Times New Roman" w:cs="Times New Roman"/>
    </w:rPr>
  </w:style>
  <w:style w:type="character" w:customStyle="1" w:styleId="m8370952637483410863gmail-styleunderline">
    <w:name w:val="m_8370952637483410863gmail-styleunderline"/>
    <w:basedOn w:val="DefaultParagraphFont"/>
    <w:rsid w:val="00565010"/>
  </w:style>
  <w:style w:type="character" w:customStyle="1" w:styleId="m400377485754071043gmail-style13ptbold">
    <w:name w:val="m_400377485754071043gmail-style13ptbold"/>
    <w:basedOn w:val="DefaultParagraphFont"/>
    <w:rsid w:val="00565010"/>
  </w:style>
  <w:style w:type="character" w:customStyle="1" w:styleId="SmallCharChar">
    <w:name w:val="Small Char Char"/>
    <w:basedOn w:val="DefaultParagraphFont"/>
    <w:rsid w:val="00565010"/>
    <w:rPr>
      <w:sz w:val="17"/>
      <w:szCs w:val="24"/>
      <w:lang w:val="en-US" w:eastAsia="en-US" w:bidi="ar-SA"/>
    </w:rPr>
  </w:style>
  <w:style w:type="paragraph" w:customStyle="1" w:styleId="ThickUnderline">
    <w:name w:val="ThickUnderline"/>
    <w:qFormat/>
    <w:rsid w:val="005650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565010"/>
    <w:rPr>
      <w:rFonts w:ascii="Futura" w:eastAsia="Times" w:hAnsi="Futura"/>
      <w:b/>
      <w:caps/>
      <w:sz w:val="18"/>
      <w:szCs w:val="20"/>
    </w:rPr>
  </w:style>
  <w:style w:type="paragraph" w:customStyle="1" w:styleId="DebateTag">
    <w:name w:val="DebateTag"/>
    <w:basedOn w:val="Normal"/>
    <w:qFormat/>
    <w:rsid w:val="00565010"/>
    <w:rPr>
      <w:rFonts w:eastAsia="Calibri"/>
      <w:b/>
      <w:szCs w:val="24"/>
    </w:rPr>
  </w:style>
  <w:style w:type="character" w:customStyle="1" w:styleId="m-4799866747027741266gmail-style13ptbold">
    <w:name w:val="m_-4799866747027741266gmail-style13ptbold"/>
    <w:basedOn w:val="DefaultParagraphFont"/>
    <w:rsid w:val="00565010"/>
  </w:style>
  <w:style w:type="character" w:customStyle="1" w:styleId="m-4799866747027741266gmail-apple-converted-space">
    <w:name w:val="m_-4799866747027741266gmail-apple-converted-space"/>
    <w:basedOn w:val="DefaultParagraphFont"/>
    <w:rsid w:val="00565010"/>
  </w:style>
  <w:style w:type="character" w:customStyle="1" w:styleId="m-4799866747027741266gmail-m3965771245576658108gmail-styleunderline">
    <w:name w:val="m_-4799866747027741266gmail-m3965771245576658108gmail-styleunderline"/>
    <w:basedOn w:val="DefaultParagraphFont"/>
    <w:rsid w:val="00565010"/>
  </w:style>
  <w:style w:type="character" w:customStyle="1" w:styleId="StyleStyleUnderlineUnderlineStyleBoldUnderlineIntenseEmphas">
    <w:name w:val="Style Style UnderlineUnderlineStyle Bold UnderlineIntense Emphas..."/>
    <w:basedOn w:val="DefaultParagraphFont"/>
    <w:rsid w:val="0056501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6501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65010"/>
    <w:rPr>
      <w:bCs/>
      <w:iCs w:val="0"/>
    </w:rPr>
  </w:style>
  <w:style w:type="character" w:customStyle="1" w:styleId="created">
    <w:name w:val="created"/>
    <w:basedOn w:val="DefaultParagraphFont"/>
    <w:rsid w:val="00565010"/>
  </w:style>
  <w:style w:type="paragraph" w:customStyle="1" w:styleId="Cite8">
    <w:name w:val="Cite8"/>
    <w:basedOn w:val="Normal"/>
    <w:autoRedefine/>
    <w:uiPriority w:val="99"/>
    <w:qFormat/>
    <w:rsid w:val="00565010"/>
    <w:rPr>
      <w:rFonts w:eastAsia="Calibri"/>
    </w:rPr>
  </w:style>
  <w:style w:type="paragraph" w:customStyle="1" w:styleId="8font">
    <w:name w:val="8font"/>
    <w:basedOn w:val="Normal"/>
    <w:next w:val="Normal"/>
    <w:autoRedefine/>
    <w:rsid w:val="00565010"/>
    <w:rPr>
      <w:rFonts w:eastAsia="Cambria"/>
      <w:szCs w:val="16"/>
    </w:rPr>
  </w:style>
  <w:style w:type="character" w:customStyle="1" w:styleId="referencediv">
    <w:name w:val="referencediv"/>
    <w:rsid w:val="00565010"/>
  </w:style>
  <w:style w:type="paragraph" w:customStyle="1" w:styleId="CiteLittle">
    <w:name w:val="Cite Little"/>
    <w:next w:val="Normal"/>
    <w:qFormat/>
    <w:rsid w:val="00565010"/>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565010"/>
    <w:pPr>
      <w:ind w:left="-1080" w:right="1728"/>
    </w:pPr>
    <w:rPr>
      <w:rFonts w:eastAsia="Times New Roman"/>
      <w:sz w:val="18"/>
      <w:szCs w:val="20"/>
    </w:rPr>
  </w:style>
  <w:style w:type="character" w:customStyle="1" w:styleId="LittleChar">
    <w:name w:val="Little Char"/>
    <w:link w:val="Little"/>
    <w:uiPriority w:val="99"/>
    <w:rsid w:val="00565010"/>
    <w:rPr>
      <w:rFonts w:ascii="Garamond" w:eastAsia="Times New Roman" w:hAnsi="Garamond" w:cs="Arial"/>
      <w:kern w:val="0"/>
      <w:sz w:val="16"/>
      <w14:ligatures w14:val="none"/>
    </w:rPr>
  </w:style>
  <w:style w:type="character" w:customStyle="1" w:styleId="StyleAsianMSMinchoBold">
    <w:name w:val="Style (Asian) MS Mincho Bold"/>
    <w:rsid w:val="00565010"/>
    <w:rPr>
      <w:rFonts w:ascii="Times New Roman" w:eastAsia="MS Mincho" w:hAnsi="Times New Roman"/>
      <w:b/>
      <w:bCs/>
      <w:u w:val="thick"/>
    </w:rPr>
  </w:style>
  <w:style w:type="character" w:customStyle="1" w:styleId="StyleAsianMSMincho">
    <w:name w:val="Style (Asian) MS Mincho"/>
    <w:rsid w:val="00565010"/>
    <w:rPr>
      <w:rFonts w:ascii="Times New Roman" w:eastAsia="MS Mincho" w:hAnsi="Times New Roman"/>
      <w:u w:val="thick"/>
    </w:rPr>
  </w:style>
  <w:style w:type="paragraph" w:customStyle="1" w:styleId="docheader">
    <w:name w:val="doc header"/>
    <w:autoRedefine/>
    <w:qFormat/>
    <w:rsid w:val="00565010"/>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565010"/>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565010"/>
  </w:style>
  <w:style w:type="character" w:customStyle="1" w:styleId="mw-headline">
    <w:name w:val="mw-headline"/>
    <w:rsid w:val="00565010"/>
  </w:style>
  <w:style w:type="paragraph" w:customStyle="1" w:styleId="bloctitles">
    <w:name w:val="bloc titles"/>
    <w:basedOn w:val="Heading1"/>
    <w:next w:val="Normal"/>
    <w:link w:val="bloctitlesChar"/>
    <w:autoRedefine/>
    <w:rsid w:val="00565010"/>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565010"/>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565010"/>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565010"/>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56501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65010"/>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565010"/>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565010"/>
    <w:rPr>
      <w:rFonts w:ascii="Times New Roman" w:eastAsia="Times New Roman" w:hAnsi="Times New Roman" w:cs="Times New Roman"/>
      <w:b/>
      <w:szCs w:val="20"/>
      <w:u w:val="single"/>
    </w:rPr>
  </w:style>
  <w:style w:type="character" w:customStyle="1" w:styleId="cardCharCharCharCharChar">
    <w:name w:val="card Char Char Char Char Char"/>
    <w:rsid w:val="00565010"/>
    <w:rPr>
      <w:rFonts w:ascii="Times New Roman" w:eastAsia="Times New Roman" w:hAnsi="Times New Roman" w:cs="Times New Roman"/>
      <w:szCs w:val="20"/>
    </w:rPr>
  </w:style>
  <w:style w:type="character" w:customStyle="1" w:styleId="tagChar3">
    <w:name w:val="%tag Char"/>
    <w:link w:val="tag"/>
    <w:uiPriority w:val="99"/>
    <w:rsid w:val="00565010"/>
    <w:rPr>
      <w:rFonts w:ascii="Garamond" w:eastAsia="Calibri" w:hAnsi="Garamond" w:cs="Arial"/>
      <w:bCs/>
      <w:kern w:val="0"/>
      <w:sz w:val="18"/>
      <w:szCs w:val="22"/>
      <w14:ligatures w14:val="none"/>
    </w:rPr>
  </w:style>
  <w:style w:type="paragraph" w:customStyle="1" w:styleId="card0">
    <w:name w:val="%card"/>
    <w:basedOn w:val="Normal"/>
    <w:link w:val="cardChar3"/>
    <w:rsid w:val="00565010"/>
    <w:pPr>
      <w:ind w:left="288" w:right="288"/>
    </w:pPr>
    <w:rPr>
      <w:rFonts w:eastAsia="Times New Roman"/>
      <w:sz w:val="20"/>
      <w:szCs w:val="20"/>
    </w:rPr>
  </w:style>
  <w:style w:type="character" w:customStyle="1" w:styleId="cardChar3">
    <w:name w:val="%card Char"/>
    <w:link w:val="card0"/>
    <w:rsid w:val="00565010"/>
    <w:rPr>
      <w:rFonts w:ascii="Arial" w:eastAsia="Times New Roman" w:hAnsi="Arial" w:cs="Arial"/>
      <w:kern w:val="0"/>
      <w:sz w:val="20"/>
      <w:szCs w:val="20"/>
      <w14:ligatures w14:val="none"/>
    </w:rPr>
  </w:style>
  <w:style w:type="character" w:customStyle="1" w:styleId="AAAcardChar">
    <w:name w:val="AAAcard Char"/>
    <w:link w:val="AAAcard"/>
    <w:uiPriority w:val="99"/>
    <w:rsid w:val="00565010"/>
    <w:rPr>
      <w:rFonts w:ascii="Arial" w:eastAsia="Times New Roman" w:hAnsi="Arial" w:cs="Arial"/>
      <w:kern w:val="0"/>
      <w:sz w:val="16"/>
      <w:szCs w:val="22"/>
      <w14:ligatures w14:val="none"/>
    </w:rPr>
  </w:style>
  <w:style w:type="character" w:customStyle="1" w:styleId="underlineCharChar2">
    <w:name w:val="underline Char Char"/>
    <w:rsid w:val="00565010"/>
    <w:rPr>
      <w:rFonts w:ascii="Arial Narrow" w:eastAsia="Times New Roman" w:hAnsi="Arial Narrow" w:cs="Times New Roman"/>
      <w:u w:val="single"/>
    </w:rPr>
  </w:style>
  <w:style w:type="paragraph" w:customStyle="1" w:styleId="tagstyle0">
    <w:name w:val="tagstyle"/>
    <w:basedOn w:val="Normal"/>
    <w:qFormat/>
    <w:rsid w:val="00565010"/>
    <w:pPr>
      <w:spacing w:before="100" w:beforeAutospacing="1" w:after="100" w:afterAutospacing="1"/>
    </w:pPr>
    <w:rPr>
      <w:rFonts w:eastAsia="Times New Roman"/>
    </w:rPr>
  </w:style>
  <w:style w:type="character" w:customStyle="1" w:styleId="CardUpSize-LightChar">
    <w:name w:val="CardUpSize - Light Char"/>
    <w:link w:val="CardUpSize-Light"/>
    <w:rsid w:val="00565010"/>
    <w:rPr>
      <w:szCs w:val="32"/>
      <w:u w:val="single"/>
    </w:rPr>
  </w:style>
  <w:style w:type="paragraph" w:customStyle="1" w:styleId="CardDownx15">
    <w:name w:val="CardDown x1.5"/>
    <w:basedOn w:val="Header"/>
    <w:rsid w:val="00565010"/>
    <w:pPr>
      <w:tabs>
        <w:tab w:val="clear" w:pos="4680"/>
        <w:tab w:val="clear" w:pos="9360"/>
      </w:tabs>
    </w:pPr>
    <w:rPr>
      <w:rFonts w:ascii="Times New Roman" w:hAnsi="Times New Roman" w:cs="Times New Roman"/>
    </w:rPr>
  </w:style>
  <w:style w:type="character" w:customStyle="1" w:styleId="yqlink">
    <w:name w:val="yqlink"/>
    <w:rsid w:val="00565010"/>
  </w:style>
  <w:style w:type="character" w:customStyle="1" w:styleId="clbody">
    <w:name w:val="clbody"/>
    <w:rsid w:val="00565010"/>
  </w:style>
  <w:style w:type="paragraph" w:customStyle="1" w:styleId="Analyticals">
    <w:name w:val="Analyticals"/>
    <w:basedOn w:val="Normal"/>
    <w:rsid w:val="00565010"/>
    <w:rPr>
      <w:rFonts w:eastAsia="Times New Roman"/>
    </w:rPr>
  </w:style>
  <w:style w:type="character" w:customStyle="1" w:styleId="norm">
    <w:name w:val="norm"/>
    <w:rsid w:val="00565010"/>
  </w:style>
  <w:style w:type="character" w:customStyle="1" w:styleId="boldandunderlinecharcharcharcharcharcharcharcharcharcharcharcharcharcharcharchar0">
    <w:name w:val="boldandunderlinecharcharcharcharcharcharcharcharcharcharcharcharcharcharcharchar"/>
    <w:rsid w:val="00565010"/>
  </w:style>
  <w:style w:type="character" w:customStyle="1" w:styleId="underlinecharcharcharcharcharcharcharcharcharcharcharcharcharchar0">
    <w:name w:val="underlinecharcharcharcharcharcharcharcharcharcharcharcharcharchar"/>
    <w:rsid w:val="00565010"/>
  </w:style>
  <w:style w:type="character" w:customStyle="1" w:styleId="NothingChar1">
    <w:name w:val="Nothing Char1"/>
    <w:rsid w:val="00565010"/>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565010"/>
    <w:rPr>
      <w:rFonts w:ascii="Times New Roman" w:eastAsia="Times New Roman" w:hAnsi="Times New Roman" w:cs="Times New Roman"/>
      <w:b/>
      <w:sz w:val="24"/>
      <w:szCs w:val="24"/>
    </w:rPr>
  </w:style>
  <w:style w:type="character" w:customStyle="1" w:styleId="emphasis21">
    <w:name w:val="emphasis2"/>
    <w:rsid w:val="0056501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65010"/>
    <w:rPr>
      <w:sz w:val="24"/>
      <w:szCs w:val="24"/>
      <w:lang w:val="en-US" w:eastAsia="en-US" w:bidi="ar-SA"/>
    </w:rPr>
  </w:style>
  <w:style w:type="character" w:customStyle="1" w:styleId="NewTag">
    <w:name w:val="NewTag"/>
    <w:uiPriority w:val="1"/>
    <w:qFormat/>
    <w:rsid w:val="00565010"/>
    <w:rPr>
      <w:rFonts w:ascii="Georgia" w:hAnsi="Georgia"/>
      <w:b/>
      <w:sz w:val="24"/>
    </w:rPr>
  </w:style>
  <w:style w:type="character" w:customStyle="1" w:styleId="searchtools-record-title">
    <w:name w:val="searchtools-record-title"/>
    <w:basedOn w:val="DefaultParagraphFont"/>
    <w:rsid w:val="00565010"/>
  </w:style>
  <w:style w:type="paragraph" w:styleId="ListBullet">
    <w:name w:val="List Bullet"/>
    <w:basedOn w:val="Normal"/>
    <w:link w:val="ListBulletChar"/>
    <w:uiPriority w:val="99"/>
    <w:unhideWhenUsed/>
    <w:qFormat/>
    <w:rsid w:val="00565010"/>
    <w:pPr>
      <w:tabs>
        <w:tab w:val="num" w:pos="360"/>
      </w:tabs>
      <w:ind w:left="360" w:hanging="360"/>
    </w:pPr>
  </w:style>
  <w:style w:type="character" w:customStyle="1" w:styleId="apple">
    <w:name w:val="apple"/>
    <w:rsid w:val="00565010"/>
  </w:style>
  <w:style w:type="character" w:customStyle="1" w:styleId="rightside">
    <w:name w:val="rightside"/>
    <w:rsid w:val="00565010"/>
  </w:style>
  <w:style w:type="character" w:customStyle="1" w:styleId="flourish">
    <w:name w:val="flourish"/>
    <w:rsid w:val="00565010"/>
  </w:style>
  <w:style w:type="character" w:customStyle="1" w:styleId="style150">
    <w:name w:val="style150"/>
    <w:rsid w:val="00565010"/>
  </w:style>
  <w:style w:type="character" w:customStyle="1" w:styleId="submitted-date">
    <w:name w:val="submitted-date"/>
    <w:rsid w:val="00565010"/>
  </w:style>
  <w:style w:type="character" w:customStyle="1" w:styleId="head">
    <w:name w:val="head"/>
    <w:rsid w:val="00565010"/>
  </w:style>
  <w:style w:type="character" w:customStyle="1" w:styleId="commentstext0">
    <w:name w:val="commentstext"/>
    <w:rsid w:val="00565010"/>
  </w:style>
  <w:style w:type="character" w:customStyle="1" w:styleId="marrontitulobig">
    <w:name w:val="marron_titulo_big"/>
    <w:rsid w:val="00565010"/>
  </w:style>
  <w:style w:type="character" w:styleId="HTMLAcronym">
    <w:name w:val="HTML Acronym"/>
    <w:uiPriority w:val="99"/>
    <w:unhideWhenUsed/>
    <w:rsid w:val="00565010"/>
  </w:style>
  <w:style w:type="character" w:customStyle="1" w:styleId="apturelink">
    <w:name w:val="apturelink"/>
    <w:rsid w:val="00565010"/>
  </w:style>
  <w:style w:type="character" w:customStyle="1" w:styleId="apturelinkicon">
    <w:name w:val="apturelinkicon"/>
    <w:rsid w:val="00565010"/>
  </w:style>
  <w:style w:type="character" w:customStyle="1" w:styleId="titletxt">
    <w:name w:val="titletxt"/>
    <w:rsid w:val="00565010"/>
  </w:style>
  <w:style w:type="character" w:customStyle="1" w:styleId="colbcopy">
    <w:name w:val="colbcopy"/>
    <w:rsid w:val="00565010"/>
  </w:style>
  <w:style w:type="character" w:customStyle="1" w:styleId="hcard">
    <w:name w:val="hcard"/>
    <w:rsid w:val="00565010"/>
  </w:style>
  <w:style w:type="table" w:styleId="MediumGrid2">
    <w:name w:val="Medium Grid 2"/>
    <w:basedOn w:val="TableNormal"/>
    <w:uiPriority w:val="68"/>
    <w:rsid w:val="0056501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65010"/>
    <w:pPr>
      <w:numPr>
        <w:numId w:val="16"/>
      </w:numPr>
    </w:pPr>
  </w:style>
  <w:style w:type="paragraph" w:customStyle="1" w:styleId="StylePlainTextTimesNewRomanBold">
    <w:name w:val="Style Plain Text + Times New Roman Bold"/>
    <w:basedOn w:val="PlainText"/>
    <w:qFormat/>
    <w:rsid w:val="00565010"/>
    <w:rPr>
      <w:rFonts w:ascii="Courier" w:eastAsia="Cambria" w:hAnsi="Courier" w:cs="Times New Roman"/>
      <w:sz w:val="21"/>
      <w:szCs w:val="21"/>
    </w:rPr>
  </w:style>
  <w:style w:type="paragraph" w:customStyle="1" w:styleId="hotroute2">
    <w:name w:val="hotroute"/>
    <w:basedOn w:val="Normal"/>
    <w:qFormat/>
    <w:rsid w:val="00565010"/>
    <w:pPr>
      <w:ind w:left="288"/>
    </w:pPr>
  </w:style>
  <w:style w:type="paragraph" w:customStyle="1" w:styleId="DeleteAnalytics">
    <w:name w:val="Delete Analytics"/>
    <w:basedOn w:val="Heading4"/>
    <w:qFormat/>
    <w:rsid w:val="00565010"/>
    <w:rPr>
      <w:color w:val="800000"/>
    </w:rPr>
  </w:style>
  <w:style w:type="paragraph" w:customStyle="1" w:styleId="ReallyFuckingSmall0">
    <w:name w:val="Really Fucking Small"/>
    <w:basedOn w:val="Normal"/>
    <w:link w:val="ReallyFuckingSmallChar0"/>
    <w:qFormat/>
    <w:rsid w:val="00565010"/>
    <w:pPr>
      <w:ind w:left="144"/>
    </w:pPr>
    <w:rPr>
      <w:rFonts w:eastAsia="Times New Roman"/>
      <w:sz w:val="12"/>
      <w:szCs w:val="24"/>
    </w:rPr>
  </w:style>
  <w:style w:type="character" w:customStyle="1" w:styleId="ReallyFuckingSmallChar0">
    <w:name w:val="Really Fucking Small Char"/>
    <w:link w:val="ReallyFuckingSmall0"/>
    <w:rsid w:val="00565010"/>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565010"/>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65010"/>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56501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65010"/>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565010"/>
    <w:rPr>
      <w:rFonts w:eastAsia="Times New Roman"/>
      <w:szCs w:val="24"/>
    </w:rPr>
  </w:style>
  <w:style w:type="character" w:customStyle="1" w:styleId="SmalltextCharCharCharChar0">
    <w:name w:val="Small text Char Char Char Char"/>
    <w:basedOn w:val="DefaultParagraphFont"/>
    <w:link w:val="SmalltextCharCharChar0"/>
    <w:rsid w:val="00565010"/>
    <w:rPr>
      <w:rFonts w:ascii="Arial" w:eastAsia="Times New Roman" w:hAnsi="Arial" w:cs="Arial"/>
      <w:kern w:val="0"/>
      <w:sz w:val="16"/>
      <w14:ligatures w14:val="none"/>
    </w:rPr>
  </w:style>
  <w:style w:type="paragraph" w:customStyle="1" w:styleId="Boxempahsis">
    <w:name w:val="Box empahsis"/>
    <w:basedOn w:val="Normal"/>
    <w:link w:val="BoxempahsisChar"/>
    <w:rsid w:val="0056501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65010"/>
    <w:rPr>
      <w:rFonts w:ascii="Franklin Gothic Heavy" w:hAnsi="Franklin Gothic Heavy" w:cs="Arial"/>
      <w:kern w:val="0"/>
      <w:sz w:val="16"/>
      <w:u w:val="single"/>
      <w:bdr w:val="single" w:sz="4" w:space="0" w:color="auto"/>
      <w14:ligatures w14:val="none"/>
    </w:rPr>
  </w:style>
  <w:style w:type="character" w:customStyle="1" w:styleId="Qualified">
    <w:name w:val="Qualified"/>
    <w:rsid w:val="00565010"/>
    <w:rPr>
      <w:rFonts w:asciiTheme="majorHAnsi" w:hAnsiTheme="majorHAnsi"/>
      <w:b/>
      <w:bCs/>
      <w:sz w:val="16"/>
    </w:rPr>
  </w:style>
  <w:style w:type="character" w:customStyle="1" w:styleId="Underline-Highlighted-WFU">
    <w:name w:val="Underline-Highlighted-WFU"/>
    <w:basedOn w:val="DefaultParagraphFont"/>
    <w:uiPriority w:val="1"/>
    <w:qFormat/>
    <w:rsid w:val="0056501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6501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65010"/>
    <w:rPr>
      <w:rFonts w:ascii="Garamond" w:eastAsia="Times New Roman" w:hAnsi="Garamond"/>
      <w:b/>
      <w:szCs w:val="20"/>
    </w:rPr>
  </w:style>
  <w:style w:type="character" w:customStyle="1" w:styleId="BlockTitleChar1">
    <w:name w:val="%Block Title Char"/>
    <w:rsid w:val="00565010"/>
    <w:rPr>
      <w:rFonts w:ascii="Arial" w:eastAsia="Times New Roman" w:hAnsi="Arial" w:cs="Arial"/>
      <w:b/>
      <w:bCs/>
      <w:kern w:val="32"/>
      <w:sz w:val="28"/>
      <w:szCs w:val="32"/>
    </w:rPr>
  </w:style>
  <w:style w:type="paragraph" w:customStyle="1" w:styleId="Regular">
    <w:name w:val="Regular"/>
    <w:basedOn w:val="Normal"/>
    <w:link w:val="RegularChar"/>
    <w:qFormat/>
    <w:rsid w:val="00565010"/>
    <w:pPr>
      <w:spacing w:after="200"/>
    </w:pPr>
    <w:rPr>
      <w:rFonts w:ascii="Cambria" w:eastAsia="Cambria" w:hAnsi="Cambria"/>
      <w:sz w:val="20"/>
      <w:szCs w:val="24"/>
    </w:rPr>
  </w:style>
  <w:style w:type="paragraph" w:styleId="Index6">
    <w:name w:val="index 6"/>
    <w:basedOn w:val="Normal"/>
    <w:next w:val="Normal"/>
    <w:autoRedefine/>
    <w:unhideWhenUsed/>
    <w:rsid w:val="00565010"/>
    <w:pPr>
      <w:ind w:left="1200" w:hanging="200"/>
    </w:pPr>
    <w:rPr>
      <w:rFonts w:ascii="Cambria" w:eastAsia="Cambria" w:hAnsi="Cambria"/>
      <w:sz w:val="18"/>
      <w:szCs w:val="18"/>
    </w:rPr>
  </w:style>
  <w:style w:type="character" w:customStyle="1" w:styleId="columntexthead">
    <w:name w:val="columntexthead"/>
    <w:rsid w:val="00565010"/>
  </w:style>
  <w:style w:type="character" w:customStyle="1" w:styleId="instruction">
    <w:name w:val="instruction"/>
    <w:rsid w:val="00565010"/>
  </w:style>
  <w:style w:type="character" w:customStyle="1" w:styleId="yahoobuzzbadge-form">
    <w:name w:val="yahoobuzzbadge-form"/>
    <w:rsid w:val="00565010"/>
  </w:style>
  <w:style w:type="character" w:customStyle="1" w:styleId="listpipe">
    <w:name w:val="listpipe"/>
    <w:rsid w:val="00565010"/>
  </w:style>
  <w:style w:type="character" w:customStyle="1" w:styleId="imagelink">
    <w:name w:val="imagelink"/>
    <w:rsid w:val="00565010"/>
  </w:style>
  <w:style w:type="character" w:customStyle="1" w:styleId="leadin">
    <w:name w:val="leadin"/>
    <w:rsid w:val="00565010"/>
  </w:style>
  <w:style w:type="paragraph" w:customStyle="1" w:styleId="Pa0">
    <w:name w:val="Pa0"/>
    <w:basedOn w:val="Default"/>
    <w:next w:val="Default"/>
    <w:uiPriority w:val="99"/>
    <w:qFormat/>
    <w:rsid w:val="0056501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6501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65010"/>
  </w:style>
  <w:style w:type="character" w:customStyle="1" w:styleId="rightnowyahoo">
    <w:name w:val="right_now_yahoo"/>
    <w:rsid w:val="00565010"/>
  </w:style>
  <w:style w:type="character" w:customStyle="1" w:styleId="submittedmeta">
    <w:name w:val="submitted meta"/>
    <w:rsid w:val="00565010"/>
  </w:style>
  <w:style w:type="paragraph" w:customStyle="1" w:styleId="Pa7">
    <w:name w:val="Pa7"/>
    <w:basedOn w:val="Default"/>
    <w:next w:val="Default"/>
    <w:uiPriority w:val="99"/>
    <w:qFormat/>
    <w:rsid w:val="0056501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565010"/>
    <w:pPr>
      <w:widowControl w:val="0"/>
      <w:spacing w:line="221" w:lineRule="atLeast"/>
    </w:pPr>
    <w:rPr>
      <w:rFonts w:ascii="Baskerville" w:eastAsia="Times New Roman" w:hAnsi="Baskerville" w:cs="Times New Roman"/>
      <w:color w:val="auto"/>
      <w:sz w:val="22"/>
    </w:rPr>
  </w:style>
  <w:style w:type="character" w:customStyle="1" w:styleId="A110">
    <w:name w:val="A11"/>
    <w:rsid w:val="00565010"/>
    <w:rPr>
      <w:color w:val="000000"/>
      <w:sz w:val="12"/>
      <w:szCs w:val="12"/>
    </w:rPr>
  </w:style>
  <w:style w:type="character" w:customStyle="1" w:styleId="cite0">
    <w:name w:val="%cite"/>
    <w:rsid w:val="00565010"/>
    <w:rPr>
      <w:rFonts w:ascii="Times New Roman" w:hAnsi="Times New Roman"/>
      <w:b/>
      <w:sz w:val="24"/>
    </w:rPr>
  </w:style>
  <w:style w:type="character" w:customStyle="1" w:styleId="Emphasis22">
    <w:name w:val="%Emphasis2"/>
    <w:rsid w:val="00565010"/>
    <w:rPr>
      <w:rFonts w:ascii="Cooper Black" w:hAnsi="Cooper Black"/>
      <w:iCs/>
      <w:u w:val="single"/>
    </w:rPr>
  </w:style>
  <w:style w:type="paragraph" w:customStyle="1" w:styleId="BlockTitle3">
    <w:name w:val="%Block Title"/>
    <w:basedOn w:val="Heading1"/>
    <w:rsid w:val="00565010"/>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565010"/>
    <w:rPr>
      <w:rFonts w:ascii="Times New Roman" w:hAnsi="Times New Roman"/>
      <w:b/>
      <w:sz w:val="24"/>
    </w:rPr>
  </w:style>
  <w:style w:type="character" w:customStyle="1" w:styleId="post-author">
    <w:name w:val="post-author"/>
    <w:rsid w:val="00565010"/>
  </w:style>
  <w:style w:type="paragraph" w:customStyle="1" w:styleId="IndexHeader">
    <w:name w:val="Index Header"/>
    <w:basedOn w:val="Normal"/>
    <w:qFormat/>
    <w:rsid w:val="00565010"/>
    <w:pPr>
      <w:ind w:left="-720"/>
      <w:outlineLvl w:val="0"/>
    </w:pPr>
    <w:rPr>
      <w:rFonts w:eastAsia="Times New Roman"/>
      <w:b/>
      <w:bCs/>
      <w:sz w:val="36"/>
      <w:szCs w:val="20"/>
    </w:rPr>
  </w:style>
  <w:style w:type="character" w:customStyle="1" w:styleId="IndexHeaderChar">
    <w:name w:val="Index Header Char"/>
    <w:rsid w:val="00565010"/>
    <w:rPr>
      <w:rFonts w:ascii="Times New Roman" w:eastAsia="Times New Roman" w:hAnsi="Times New Roman"/>
      <w:b/>
      <w:bCs/>
      <w:sz w:val="36"/>
    </w:rPr>
  </w:style>
  <w:style w:type="paragraph" w:customStyle="1" w:styleId="CardRead">
    <w:name w:val="Card_Read"/>
    <w:basedOn w:val="Normal"/>
    <w:rsid w:val="00565010"/>
    <w:rPr>
      <w:rFonts w:ascii="Times" w:eastAsia="Times" w:hAnsi="Times"/>
      <w:szCs w:val="20"/>
    </w:rPr>
  </w:style>
  <w:style w:type="paragraph" w:customStyle="1" w:styleId="CardNU">
    <w:name w:val="CardNU"/>
    <w:basedOn w:val="Normal"/>
    <w:qFormat/>
    <w:rsid w:val="00565010"/>
    <w:rPr>
      <w:rFonts w:ascii="Times" w:eastAsia="Times" w:hAnsi="Times"/>
      <w:sz w:val="14"/>
      <w:szCs w:val="20"/>
    </w:rPr>
  </w:style>
  <w:style w:type="paragraph" w:customStyle="1" w:styleId="StyleHeading310pt">
    <w:name w:val="Style Heading 3 + 10 pt"/>
    <w:basedOn w:val="Heading3"/>
    <w:qFormat/>
    <w:rsid w:val="0056501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565010"/>
    <w:rPr>
      <w:rFonts w:ascii="Times New Roman" w:eastAsia="Times New Roman" w:hAnsi="Times New Roman" w:cs="Arial"/>
      <w:b/>
      <w:bCs/>
      <w:sz w:val="26"/>
      <w:szCs w:val="26"/>
    </w:rPr>
  </w:style>
  <w:style w:type="character" w:customStyle="1" w:styleId="CiteCardCharChar">
    <w:name w:val="Cite_Card Char Char"/>
    <w:rsid w:val="00565010"/>
    <w:rPr>
      <w:rFonts w:cs="Arial"/>
      <w:bCs/>
      <w:lang w:val="en-US" w:eastAsia="en-US" w:bidi="ar-SA"/>
    </w:rPr>
  </w:style>
  <w:style w:type="paragraph" w:customStyle="1" w:styleId="CardText-NotUnderlined">
    <w:name w:val="Card Text - Not Underlined"/>
    <w:basedOn w:val="Normal"/>
    <w:rsid w:val="00565010"/>
    <w:pPr>
      <w:spacing w:after="60"/>
    </w:pPr>
    <w:rPr>
      <w:rFonts w:eastAsia="Times New Roman"/>
      <w:sz w:val="18"/>
      <w:szCs w:val="24"/>
    </w:rPr>
  </w:style>
  <w:style w:type="paragraph" w:customStyle="1" w:styleId="OmniPage8">
    <w:name w:val="OmniPage #8"/>
    <w:basedOn w:val="Normal"/>
    <w:qFormat/>
    <w:rsid w:val="00565010"/>
    <w:rPr>
      <w:rFonts w:eastAsia="Times New Roman"/>
      <w:color w:val="000000"/>
      <w:sz w:val="20"/>
      <w:szCs w:val="20"/>
    </w:rPr>
  </w:style>
  <w:style w:type="paragraph" w:customStyle="1" w:styleId="OmniPage2">
    <w:name w:val="OmniPage #2"/>
    <w:basedOn w:val="Normal"/>
    <w:qFormat/>
    <w:rsid w:val="00565010"/>
    <w:rPr>
      <w:rFonts w:eastAsia="Times New Roman"/>
      <w:color w:val="000000"/>
      <w:sz w:val="20"/>
      <w:szCs w:val="20"/>
    </w:rPr>
  </w:style>
  <w:style w:type="paragraph" w:customStyle="1" w:styleId="OmniPage6">
    <w:name w:val="OmniPage #6"/>
    <w:basedOn w:val="Normal"/>
    <w:qFormat/>
    <w:rsid w:val="00565010"/>
    <w:rPr>
      <w:rFonts w:eastAsia="Times New Roman"/>
      <w:color w:val="000000"/>
      <w:sz w:val="20"/>
      <w:szCs w:val="20"/>
    </w:rPr>
  </w:style>
  <w:style w:type="paragraph" w:customStyle="1" w:styleId="OmniPage7">
    <w:name w:val="OmniPage #7"/>
    <w:basedOn w:val="Normal"/>
    <w:qFormat/>
    <w:rsid w:val="00565010"/>
    <w:rPr>
      <w:rFonts w:eastAsia="Times New Roman"/>
      <w:color w:val="000000"/>
      <w:sz w:val="20"/>
      <w:szCs w:val="20"/>
    </w:rPr>
  </w:style>
  <w:style w:type="paragraph" w:customStyle="1" w:styleId="OmniPage11">
    <w:name w:val="OmniPage #11"/>
    <w:basedOn w:val="Normal"/>
    <w:qFormat/>
    <w:rsid w:val="00565010"/>
    <w:rPr>
      <w:rFonts w:eastAsia="Times New Roman"/>
      <w:color w:val="000000"/>
      <w:sz w:val="20"/>
      <w:szCs w:val="20"/>
    </w:rPr>
  </w:style>
  <w:style w:type="paragraph" w:customStyle="1" w:styleId="OmniPage12">
    <w:name w:val="OmniPage #12"/>
    <w:basedOn w:val="Normal"/>
    <w:qFormat/>
    <w:rsid w:val="00565010"/>
    <w:rPr>
      <w:rFonts w:eastAsia="Times New Roman"/>
      <w:color w:val="000000"/>
      <w:sz w:val="20"/>
      <w:szCs w:val="20"/>
    </w:rPr>
  </w:style>
  <w:style w:type="paragraph" w:customStyle="1" w:styleId="OmniPage10">
    <w:name w:val="OmniPage #10"/>
    <w:basedOn w:val="Normal"/>
    <w:qFormat/>
    <w:rsid w:val="00565010"/>
    <w:rPr>
      <w:rFonts w:eastAsia="Times New Roman"/>
      <w:color w:val="000000"/>
      <w:sz w:val="20"/>
      <w:szCs w:val="20"/>
    </w:rPr>
  </w:style>
  <w:style w:type="paragraph" w:customStyle="1" w:styleId="OmniPage13">
    <w:name w:val="OmniPage #13"/>
    <w:basedOn w:val="Normal"/>
    <w:qFormat/>
    <w:rsid w:val="00565010"/>
    <w:rPr>
      <w:rFonts w:eastAsia="Times New Roman"/>
      <w:color w:val="000000"/>
      <w:sz w:val="20"/>
      <w:szCs w:val="20"/>
    </w:rPr>
  </w:style>
  <w:style w:type="paragraph" w:customStyle="1" w:styleId="OmniPage14">
    <w:name w:val="OmniPage #14"/>
    <w:basedOn w:val="Normal"/>
    <w:qFormat/>
    <w:rsid w:val="00565010"/>
    <w:rPr>
      <w:rFonts w:eastAsia="Times New Roman"/>
      <w:color w:val="000000"/>
      <w:sz w:val="20"/>
      <w:szCs w:val="20"/>
    </w:rPr>
  </w:style>
  <w:style w:type="paragraph" w:customStyle="1" w:styleId="OmniPage15">
    <w:name w:val="OmniPage #15"/>
    <w:basedOn w:val="Normal"/>
    <w:qFormat/>
    <w:rsid w:val="00565010"/>
    <w:rPr>
      <w:rFonts w:eastAsia="Times New Roman"/>
      <w:color w:val="000000"/>
      <w:sz w:val="20"/>
      <w:szCs w:val="20"/>
    </w:rPr>
  </w:style>
  <w:style w:type="paragraph" w:customStyle="1" w:styleId="OmniPage17">
    <w:name w:val="OmniPage #17"/>
    <w:basedOn w:val="Normal"/>
    <w:qFormat/>
    <w:rsid w:val="00565010"/>
    <w:rPr>
      <w:rFonts w:eastAsia="Times New Roman"/>
      <w:color w:val="000000"/>
      <w:sz w:val="20"/>
      <w:szCs w:val="20"/>
    </w:rPr>
  </w:style>
  <w:style w:type="paragraph" w:customStyle="1" w:styleId="OmniPage19">
    <w:name w:val="OmniPage #19"/>
    <w:basedOn w:val="Normal"/>
    <w:qFormat/>
    <w:rsid w:val="00565010"/>
    <w:rPr>
      <w:rFonts w:eastAsia="Times New Roman"/>
      <w:color w:val="000000"/>
      <w:sz w:val="20"/>
      <w:szCs w:val="20"/>
    </w:rPr>
  </w:style>
  <w:style w:type="paragraph" w:customStyle="1" w:styleId="OmniPage20">
    <w:name w:val="OmniPage #20"/>
    <w:basedOn w:val="Normal"/>
    <w:qFormat/>
    <w:rsid w:val="00565010"/>
    <w:rPr>
      <w:rFonts w:eastAsia="Times New Roman"/>
      <w:color w:val="000000"/>
      <w:sz w:val="20"/>
      <w:szCs w:val="20"/>
    </w:rPr>
  </w:style>
  <w:style w:type="paragraph" w:customStyle="1" w:styleId="OmniPage21">
    <w:name w:val="OmniPage #21"/>
    <w:basedOn w:val="Normal"/>
    <w:qFormat/>
    <w:rsid w:val="00565010"/>
    <w:rPr>
      <w:rFonts w:eastAsia="Times New Roman"/>
      <w:color w:val="000000"/>
      <w:sz w:val="20"/>
      <w:szCs w:val="20"/>
    </w:rPr>
  </w:style>
  <w:style w:type="paragraph" w:customStyle="1" w:styleId="OmniPage22">
    <w:name w:val="OmniPage #22"/>
    <w:basedOn w:val="Normal"/>
    <w:qFormat/>
    <w:rsid w:val="00565010"/>
    <w:rPr>
      <w:rFonts w:eastAsia="Times New Roman"/>
      <w:color w:val="000000"/>
      <w:sz w:val="20"/>
      <w:szCs w:val="20"/>
    </w:rPr>
  </w:style>
  <w:style w:type="paragraph" w:customStyle="1" w:styleId="OmniPage25">
    <w:name w:val="OmniPage #25"/>
    <w:basedOn w:val="Normal"/>
    <w:qFormat/>
    <w:rsid w:val="00565010"/>
    <w:rPr>
      <w:rFonts w:eastAsia="Times New Roman"/>
      <w:color w:val="000000"/>
      <w:sz w:val="20"/>
      <w:szCs w:val="20"/>
    </w:rPr>
  </w:style>
  <w:style w:type="paragraph" w:customStyle="1" w:styleId="OmniPage18">
    <w:name w:val="OmniPage #18"/>
    <w:basedOn w:val="Normal"/>
    <w:qFormat/>
    <w:rsid w:val="00565010"/>
    <w:rPr>
      <w:rFonts w:eastAsia="Times New Roman"/>
      <w:color w:val="000000"/>
      <w:sz w:val="20"/>
      <w:szCs w:val="20"/>
    </w:rPr>
  </w:style>
  <w:style w:type="paragraph" w:customStyle="1" w:styleId="OmniPage26">
    <w:name w:val="OmniPage #26"/>
    <w:basedOn w:val="Normal"/>
    <w:qFormat/>
    <w:rsid w:val="00565010"/>
    <w:rPr>
      <w:rFonts w:eastAsia="Times New Roman"/>
      <w:color w:val="000000"/>
      <w:sz w:val="20"/>
      <w:szCs w:val="20"/>
    </w:rPr>
  </w:style>
  <w:style w:type="paragraph" w:styleId="Index1">
    <w:name w:val="index 1"/>
    <w:basedOn w:val="Normal"/>
    <w:next w:val="Normal"/>
    <w:autoRedefine/>
    <w:unhideWhenUsed/>
    <w:rsid w:val="00565010"/>
    <w:pPr>
      <w:ind w:left="200" w:hanging="200"/>
    </w:pPr>
    <w:rPr>
      <w:rFonts w:ascii="Cambria" w:eastAsia="Cambria" w:hAnsi="Cambria"/>
      <w:sz w:val="18"/>
      <w:szCs w:val="18"/>
    </w:rPr>
  </w:style>
  <w:style w:type="paragraph" w:styleId="IndexHeading">
    <w:name w:val="index heading"/>
    <w:basedOn w:val="Normal"/>
    <w:next w:val="Index1"/>
    <w:unhideWhenUsed/>
    <w:rsid w:val="0056501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565010"/>
  </w:style>
  <w:style w:type="paragraph" w:customStyle="1" w:styleId="OmniPage9">
    <w:name w:val="OmniPage #9"/>
    <w:basedOn w:val="Normal"/>
    <w:qFormat/>
    <w:rsid w:val="00565010"/>
    <w:rPr>
      <w:rFonts w:eastAsia="Times New Roman"/>
      <w:color w:val="000000"/>
      <w:sz w:val="20"/>
      <w:szCs w:val="20"/>
    </w:rPr>
  </w:style>
  <w:style w:type="paragraph" w:customStyle="1" w:styleId="OmniPage5">
    <w:name w:val="OmniPage #5"/>
    <w:basedOn w:val="Normal"/>
    <w:qFormat/>
    <w:rsid w:val="00565010"/>
    <w:rPr>
      <w:rFonts w:eastAsia="Times New Roman"/>
      <w:color w:val="000000"/>
      <w:sz w:val="20"/>
      <w:szCs w:val="20"/>
    </w:rPr>
  </w:style>
  <w:style w:type="character" w:customStyle="1" w:styleId="style12char0">
    <w:name w:val="style12char"/>
    <w:rsid w:val="00565010"/>
  </w:style>
  <w:style w:type="character" w:customStyle="1" w:styleId="charchar20">
    <w:name w:val="charchar2"/>
    <w:rsid w:val="00565010"/>
  </w:style>
  <w:style w:type="character" w:customStyle="1" w:styleId="style11char0">
    <w:name w:val="style11char"/>
    <w:rsid w:val="00565010"/>
  </w:style>
  <w:style w:type="paragraph" w:customStyle="1" w:styleId="CitesandCardText">
    <w:name w:val="Cites and Card Text"/>
    <w:basedOn w:val="Normal"/>
    <w:qFormat/>
    <w:rsid w:val="00565010"/>
    <w:rPr>
      <w:rFonts w:eastAsia="Times New Roman"/>
      <w:sz w:val="20"/>
      <w:szCs w:val="24"/>
    </w:rPr>
  </w:style>
  <w:style w:type="paragraph" w:styleId="List2">
    <w:name w:val="List 2"/>
    <w:basedOn w:val="Default"/>
    <w:next w:val="Default"/>
    <w:rsid w:val="0056501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565010"/>
    <w:rPr>
      <w:b/>
      <w:bCs/>
      <w:iCs/>
      <w:szCs w:val="26"/>
      <w:lang w:val="en-US" w:eastAsia="en-US" w:bidi="ar-SA"/>
    </w:rPr>
  </w:style>
  <w:style w:type="paragraph" w:customStyle="1" w:styleId="Style160">
    <w:name w:val="Style 16"/>
    <w:basedOn w:val="Normal"/>
    <w:qFormat/>
    <w:rsid w:val="00565010"/>
    <w:pPr>
      <w:autoSpaceDE w:val="0"/>
      <w:autoSpaceDN w:val="0"/>
      <w:adjustRightInd w:val="0"/>
    </w:pPr>
    <w:rPr>
      <w:rFonts w:eastAsia="Times New Roman"/>
      <w:szCs w:val="24"/>
    </w:rPr>
  </w:style>
  <w:style w:type="paragraph" w:customStyle="1" w:styleId="smalltext2">
    <w:name w:val="smalltext"/>
    <w:basedOn w:val="Normal"/>
    <w:link w:val="smalltextChar1"/>
    <w:qFormat/>
    <w:rsid w:val="00565010"/>
    <w:rPr>
      <w:rFonts w:eastAsia="Times New Roman"/>
      <w:szCs w:val="24"/>
    </w:rPr>
  </w:style>
  <w:style w:type="character" w:customStyle="1" w:styleId="smalltextChar1">
    <w:name w:val="smalltext Char"/>
    <w:link w:val="smalltext2"/>
    <w:rsid w:val="00565010"/>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56501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65010"/>
    <w:pPr>
      <w:jc w:val="center"/>
    </w:pPr>
    <w:rPr>
      <w:rFonts w:ascii="Arial Black" w:eastAsia="Times New Roman" w:hAnsi="Arial Black"/>
      <w:b/>
      <w:sz w:val="36"/>
      <w:szCs w:val="24"/>
      <w:u w:val="single"/>
    </w:rPr>
  </w:style>
  <w:style w:type="character" w:customStyle="1" w:styleId="boldunderlineCharChar0">
    <w:name w:val="boldunderline Char Char"/>
    <w:rsid w:val="00565010"/>
    <w:rPr>
      <w:b/>
      <w:sz w:val="22"/>
      <w:szCs w:val="24"/>
      <w:u w:val="single"/>
      <w:lang w:val="en-US" w:eastAsia="en-US" w:bidi="ar-SA"/>
    </w:rPr>
  </w:style>
  <w:style w:type="paragraph" w:customStyle="1" w:styleId="Bullets-squares">
    <w:name w:val="Bullets - squares"/>
    <w:basedOn w:val="Normal"/>
    <w:next w:val="Normal"/>
    <w:rsid w:val="00565010"/>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6501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565010"/>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565010"/>
    <w:rPr>
      <w:sz w:val="24"/>
      <w:szCs w:val="22"/>
      <w:lang w:val="en-US" w:eastAsia="en-US" w:bidi="ar-SA"/>
    </w:rPr>
  </w:style>
  <w:style w:type="character" w:customStyle="1" w:styleId="Size8Char">
    <w:name w:val="Size 8 Char"/>
    <w:link w:val="Size8"/>
    <w:rsid w:val="00565010"/>
    <w:rPr>
      <w:rFonts w:ascii="Times New Roman" w:eastAsia="Times New Roman" w:hAnsi="Times New Roman" w:cs="Times New Roman"/>
      <w:kern w:val="0"/>
      <w:sz w:val="16"/>
      <w:szCs w:val="22"/>
      <w14:ligatures w14:val="none"/>
    </w:rPr>
  </w:style>
  <w:style w:type="paragraph" w:customStyle="1" w:styleId="RegularCite">
    <w:name w:val="Regular Cite"/>
    <w:qFormat/>
    <w:rsid w:val="00565010"/>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565010"/>
  </w:style>
  <w:style w:type="character" w:customStyle="1" w:styleId="emailstyle26">
    <w:name w:val="emailstyle26"/>
    <w:rsid w:val="00565010"/>
  </w:style>
  <w:style w:type="paragraph" w:customStyle="1" w:styleId="context">
    <w:name w:val="context"/>
    <w:basedOn w:val="Normal"/>
    <w:qFormat/>
    <w:rsid w:val="00565010"/>
    <w:pPr>
      <w:spacing w:before="100" w:beforeAutospacing="1" w:after="100" w:afterAutospacing="1"/>
    </w:pPr>
    <w:rPr>
      <w:rFonts w:eastAsia="Times New Roman"/>
      <w:szCs w:val="24"/>
    </w:rPr>
  </w:style>
  <w:style w:type="character" w:customStyle="1" w:styleId="sendtofriend">
    <w:name w:val="sendtofriend"/>
    <w:rsid w:val="00565010"/>
  </w:style>
  <w:style w:type="character" w:customStyle="1" w:styleId="pagetype">
    <w:name w:val="pagetype"/>
    <w:rsid w:val="00565010"/>
  </w:style>
  <w:style w:type="character" w:customStyle="1" w:styleId="byl">
    <w:name w:val="byl"/>
    <w:rsid w:val="00565010"/>
  </w:style>
  <w:style w:type="character" w:customStyle="1" w:styleId="byd">
    <w:name w:val="byd"/>
    <w:rsid w:val="00565010"/>
  </w:style>
  <w:style w:type="paragraph" w:customStyle="1" w:styleId="Size6">
    <w:name w:val="Size 6"/>
    <w:link w:val="Size6Char"/>
    <w:qFormat/>
    <w:rsid w:val="00565010"/>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565010"/>
    <w:rPr>
      <w:rFonts w:ascii="Times New Roman" w:eastAsia="Times New Roman" w:hAnsi="Times New Roman" w:cs="Times New Roman"/>
      <w:kern w:val="0"/>
      <w:sz w:val="16"/>
      <w:szCs w:val="22"/>
      <w14:ligatures w14:val="none"/>
    </w:rPr>
  </w:style>
  <w:style w:type="character" w:customStyle="1" w:styleId="heading2char0">
    <w:name w:val="heading2char"/>
    <w:rsid w:val="00565010"/>
  </w:style>
  <w:style w:type="character" w:customStyle="1" w:styleId="underliningchar0">
    <w:name w:val="underliningchar"/>
    <w:rsid w:val="00565010"/>
  </w:style>
  <w:style w:type="paragraph" w:customStyle="1" w:styleId="TxBrp11">
    <w:name w:val="TxBr_p11"/>
    <w:basedOn w:val="Normal"/>
    <w:qFormat/>
    <w:rsid w:val="0056501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56501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56501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56501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56501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56501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56501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56501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56501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56501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56501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56501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56501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56501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56501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565010"/>
    <w:pPr>
      <w:ind w:left="400" w:hanging="200"/>
    </w:pPr>
    <w:rPr>
      <w:rFonts w:ascii="Cambria" w:eastAsia="Cambria" w:hAnsi="Cambria"/>
      <w:sz w:val="18"/>
      <w:szCs w:val="18"/>
    </w:rPr>
  </w:style>
  <w:style w:type="paragraph" w:styleId="Index3">
    <w:name w:val="index 3"/>
    <w:basedOn w:val="Normal"/>
    <w:next w:val="Normal"/>
    <w:autoRedefine/>
    <w:unhideWhenUsed/>
    <w:rsid w:val="00565010"/>
    <w:pPr>
      <w:ind w:left="600" w:hanging="200"/>
    </w:pPr>
    <w:rPr>
      <w:rFonts w:ascii="Cambria" w:eastAsia="Cambria" w:hAnsi="Cambria"/>
      <w:sz w:val="18"/>
      <w:szCs w:val="18"/>
    </w:rPr>
  </w:style>
  <w:style w:type="paragraph" w:styleId="Index4">
    <w:name w:val="index 4"/>
    <w:basedOn w:val="Normal"/>
    <w:next w:val="Normal"/>
    <w:autoRedefine/>
    <w:unhideWhenUsed/>
    <w:rsid w:val="00565010"/>
    <w:pPr>
      <w:ind w:left="800" w:hanging="200"/>
    </w:pPr>
    <w:rPr>
      <w:rFonts w:ascii="Cambria" w:eastAsia="Cambria" w:hAnsi="Cambria"/>
      <w:sz w:val="18"/>
      <w:szCs w:val="18"/>
    </w:rPr>
  </w:style>
  <w:style w:type="paragraph" w:styleId="Index5">
    <w:name w:val="index 5"/>
    <w:basedOn w:val="Normal"/>
    <w:next w:val="Normal"/>
    <w:autoRedefine/>
    <w:unhideWhenUsed/>
    <w:rsid w:val="00565010"/>
    <w:pPr>
      <w:ind w:left="1000" w:hanging="200"/>
    </w:pPr>
    <w:rPr>
      <w:rFonts w:ascii="Cambria" w:eastAsia="Cambria" w:hAnsi="Cambria"/>
      <w:sz w:val="18"/>
      <w:szCs w:val="18"/>
    </w:rPr>
  </w:style>
  <w:style w:type="paragraph" w:styleId="Index7">
    <w:name w:val="index 7"/>
    <w:basedOn w:val="Normal"/>
    <w:next w:val="Normal"/>
    <w:autoRedefine/>
    <w:unhideWhenUsed/>
    <w:rsid w:val="00565010"/>
    <w:pPr>
      <w:ind w:left="1400" w:hanging="200"/>
    </w:pPr>
    <w:rPr>
      <w:rFonts w:ascii="Cambria" w:eastAsia="Cambria" w:hAnsi="Cambria"/>
      <w:sz w:val="18"/>
      <w:szCs w:val="18"/>
    </w:rPr>
  </w:style>
  <w:style w:type="paragraph" w:styleId="Index8">
    <w:name w:val="index 8"/>
    <w:basedOn w:val="Normal"/>
    <w:next w:val="Normal"/>
    <w:autoRedefine/>
    <w:unhideWhenUsed/>
    <w:rsid w:val="00565010"/>
    <w:pPr>
      <w:ind w:left="1600" w:hanging="200"/>
    </w:pPr>
    <w:rPr>
      <w:rFonts w:ascii="Cambria" w:eastAsia="Cambria" w:hAnsi="Cambria"/>
      <w:sz w:val="18"/>
      <w:szCs w:val="18"/>
    </w:rPr>
  </w:style>
  <w:style w:type="paragraph" w:styleId="Index9">
    <w:name w:val="index 9"/>
    <w:basedOn w:val="Normal"/>
    <w:next w:val="Normal"/>
    <w:autoRedefine/>
    <w:unhideWhenUsed/>
    <w:rsid w:val="00565010"/>
    <w:pPr>
      <w:ind w:left="1800" w:hanging="200"/>
    </w:pPr>
    <w:rPr>
      <w:rFonts w:ascii="Cambria" w:eastAsia="Cambria" w:hAnsi="Cambria"/>
      <w:sz w:val="18"/>
      <w:szCs w:val="18"/>
    </w:rPr>
  </w:style>
  <w:style w:type="character" w:customStyle="1" w:styleId="adtext124">
    <w:name w:val="adtext124"/>
    <w:rsid w:val="00565010"/>
    <w:rPr>
      <w:vanish w:val="0"/>
      <w:webHidden w:val="0"/>
      <w:color w:val="999999"/>
      <w:sz w:val="12"/>
      <w:szCs w:val="12"/>
      <w:specVanish/>
    </w:rPr>
  </w:style>
  <w:style w:type="paragraph" w:customStyle="1" w:styleId="CardsFont8pt">
    <w:name w:val="Cards + Font: 8 pt"/>
    <w:basedOn w:val="Normal"/>
    <w:qFormat/>
    <w:rsid w:val="00565010"/>
    <w:pPr>
      <w:autoSpaceDE w:val="0"/>
      <w:autoSpaceDN w:val="0"/>
      <w:adjustRightInd w:val="0"/>
      <w:ind w:left="432" w:right="432"/>
      <w:jc w:val="both"/>
    </w:pPr>
    <w:rPr>
      <w:rFonts w:eastAsia="Times New Roman"/>
      <w:szCs w:val="20"/>
    </w:rPr>
  </w:style>
  <w:style w:type="character" w:customStyle="1" w:styleId="CardsFont8ptChar">
    <w:name w:val="Cards + Font: 8 pt Char"/>
    <w:rsid w:val="00565010"/>
    <w:rPr>
      <w:sz w:val="16"/>
    </w:rPr>
  </w:style>
  <w:style w:type="character" w:customStyle="1" w:styleId="TagLineCharChar">
    <w:name w:val="Tag Line Char Char"/>
    <w:rsid w:val="00565010"/>
    <w:rPr>
      <w:rFonts w:cs="Arial"/>
      <w:b/>
      <w:bCs/>
      <w:iCs/>
      <w:sz w:val="24"/>
      <w:szCs w:val="28"/>
      <w:lang w:val="en-US" w:eastAsia="en-US" w:bidi="ar-SA"/>
    </w:rPr>
  </w:style>
  <w:style w:type="paragraph" w:customStyle="1" w:styleId="published">
    <w:name w:val="published"/>
    <w:basedOn w:val="Normal"/>
    <w:qFormat/>
    <w:rsid w:val="00565010"/>
    <w:pPr>
      <w:spacing w:before="100" w:beforeAutospacing="1" w:after="100" w:afterAutospacing="1"/>
    </w:pPr>
    <w:rPr>
      <w:rFonts w:eastAsia="Times New Roman"/>
      <w:szCs w:val="24"/>
    </w:rPr>
  </w:style>
  <w:style w:type="character" w:customStyle="1" w:styleId="articlecommentcount">
    <w:name w:val="article_comment_count"/>
    <w:rsid w:val="00565010"/>
  </w:style>
  <w:style w:type="character" w:customStyle="1" w:styleId="articlerecommendcount">
    <w:name w:val="article_recommend_count"/>
    <w:rsid w:val="00565010"/>
  </w:style>
  <w:style w:type="character" w:customStyle="1" w:styleId="normaltext1">
    <w:name w:val="normal_text"/>
    <w:rsid w:val="00565010"/>
  </w:style>
  <w:style w:type="paragraph" w:customStyle="1" w:styleId="storytimestamp">
    <w:name w:val="storytimestamp"/>
    <w:basedOn w:val="Normal"/>
    <w:qFormat/>
    <w:rsid w:val="00565010"/>
    <w:pPr>
      <w:spacing w:before="100" w:beforeAutospacing="1" w:after="100" w:afterAutospacing="1"/>
    </w:pPr>
    <w:rPr>
      <w:rFonts w:eastAsia="Times New Roman"/>
      <w:szCs w:val="24"/>
    </w:rPr>
  </w:style>
  <w:style w:type="character" w:customStyle="1" w:styleId="story-byline">
    <w:name w:val="story-byline"/>
    <w:rsid w:val="00565010"/>
  </w:style>
  <w:style w:type="character" w:customStyle="1" w:styleId="story-titleline">
    <w:name w:val="story-titleline"/>
    <w:rsid w:val="00565010"/>
  </w:style>
  <w:style w:type="paragraph" w:styleId="ListBullet2">
    <w:name w:val="List Bullet 2"/>
    <w:basedOn w:val="Normal"/>
    <w:rsid w:val="00565010"/>
    <w:pPr>
      <w:tabs>
        <w:tab w:val="num" w:pos="1440"/>
      </w:tabs>
      <w:ind w:left="1440" w:hanging="360"/>
    </w:pPr>
    <w:rPr>
      <w:rFonts w:eastAsia="Times New Roman"/>
      <w:b/>
      <w:szCs w:val="44"/>
    </w:rPr>
  </w:style>
  <w:style w:type="paragraph" w:customStyle="1" w:styleId="Cardnotunderlined0">
    <w:name w:val="Card not underlined"/>
    <w:basedOn w:val="Normal"/>
    <w:rsid w:val="00565010"/>
    <w:rPr>
      <w:rFonts w:eastAsia="Times New Roman"/>
      <w:color w:val="000000"/>
      <w:sz w:val="10"/>
      <w:szCs w:val="24"/>
    </w:rPr>
  </w:style>
  <w:style w:type="character" w:customStyle="1" w:styleId="marron">
    <w:name w:val="marron"/>
    <w:rsid w:val="00565010"/>
  </w:style>
  <w:style w:type="character" w:customStyle="1" w:styleId="UnderlineCardChar0">
    <w:name w:val="Underline Card Char"/>
    <w:rsid w:val="00565010"/>
    <w:rPr>
      <w:sz w:val="22"/>
      <w:szCs w:val="24"/>
      <w:u w:val="single"/>
      <w:lang w:val="en-US" w:eastAsia="en-US" w:bidi="ar-SA"/>
    </w:rPr>
  </w:style>
  <w:style w:type="character" w:customStyle="1" w:styleId="SourcesCharChar1">
    <w:name w:val="Sources Char Char1"/>
    <w:rsid w:val="00565010"/>
    <w:rPr>
      <w:rFonts w:cs="Arial"/>
      <w:b/>
      <w:bCs/>
      <w:iCs/>
      <w:sz w:val="24"/>
      <w:szCs w:val="28"/>
      <w:lang w:val="en-US" w:eastAsia="en-US" w:bidi="ar-SA"/>
    </w:rPr>
  </w:style>
  <w:style w:type="paragraph" w:customStyle="1" w:styleId="OmniPage3">
    <w:name w:val="OmniPage #3"/>
    <w:basedOn w:val="Normal"/>
    <w:qFormat/>
    <w:rsid w:val="00565010"/>
    <w:rPr>
      <w:rFonts w:eastAsia="Times New Roman"/>
      <w:color w:val="000000"/>
      <w:sz w:val="20"/>
      <w:szCs w:val="20"/>
    </w:rPr>
  </w:style>
  <w:style w:type="paragraph" w:customStyle="1" w:styleId="OmniPage4">
    <w:name w:val="OmniPage #4"/>
    <w:basedOn w:val="Normal"/>
    <w:qFormat/>
    <w:rsid w:val="00565010"/>
    <w:rPr>
      <w:rFonts w:eastAsia="Times New Roman"/>
      <w:color w:val="000000"/>
      <w:sz w:val="20"/>
      <w:szCs w:val="20"/>
    </w:rPr>
  </w:style>
  <w:style w:type="paragraph" w:customStyle="1" w:styleId="OmniPage16">
    <w:name w:val="OmniPage #16"/>
    <w:basedOn w:val="Normal"/>
    <w:qFormat/>
    <w:rsid w:val="00565010"/>
    <w:rPr>
      <w:rFonts w:eastAsia="Times New Roman"/>
      <w:color w:val="000000"/>
      <w:sz w:val="20"/>
      <w:szCs w:val="20"/>
    </w:rPr>
  </w:style>
  <w:style w:type="paragraph" w:customStyle="1" w:styleId="OmniPage23">
    <w:name w:val="OmniPage #23"/>
    <w:basedOn w:val="Normal"/>
    <w:qFormat/>
    <w:rsid w:val="00565010"/>
    <w:rPr>
      <w:rFonts w:eastAsia="Times New Roman"/>
      <w:color w:val="000000"/>
      <w:sz w:val="20"/>
      <w:szCs w:val="20"/>
    </w:rPr>
  </w:style>
  <w:style w:type="paragraph" w:customStyle="1" w:styleId="OmniPage24">
    <w:name w:val="OmniPage #24"/>
    <w:basedOn w:val="Normal"/>
    <w:qFormat/>
    <w:rsid w:val="00565010"/>
    <w:rPr>
      <w:rFonts w:eastAsia="Times New Roman"/>
      <w:color w:val="000000"/>
      <w:sz w:val="20"/>
      <w:szCs w:val="20"/>
    </w:rPr>
  </w:style>
  <w:style w:type="paragraph" w:customStyle="1" w:styleId="OmniPage27">
    <w:name w:val="OmniPage #27"/>
    <w:basedOn w:val="Normal"/>
    <w:qFormat/>
    <w:rsid w:val="00565010"/>
    <w:rPr>
      <w:rFonts w:eastAsia="Times New Roman"/>
      <w:color w:val="000000"/>
      <w:sz w:val="20"/>
      <w:szCs w:val="20"/>
    </w:rPr>
  </w:style>
  <w:style w:type="paragraph" w:customStyle="1" w:styleId="OmniPage28">
    <w:name w:val="OmniPage #28"/>
    <w:basedOn w:val="Normal"/>
    <w:qFormat/>
    <w:rsid w:val="00565010"/>
    <w:rPr>
      <w:rFonts w:eastAsia="Times New Roman"/>
      <w:color w:val="000000"/>
      <w:sz w:val="20"/>
      <w:szCs w:val="20"/>
    </w:rPr>
  </w:style>
  <w:style w:type="paragraph" w:customStyle="1" w:styleId="OmniPage29">
    <w:name w:val="OmniPage #29"/>
    <w:basedOn w:val="Normal"/>
    <w:qFormat/>
    <w:rsid w:val="00565010"/>
    <w:rPr>
      <w:rFonts w:eastAsia="Times New Roman"/>
      <w:color w:val="000000"/>
      <w:sz w:val="20"/>
      <w:szCs w:val="20"/>
    </w:rPr>
  </w:style>
  <w:style w:type="paragraph" w:customStyle="1" w:styleId="OmniPage30">
    <w:name w:val="OmniPage #30"/>
    <w:basedOn w:val="Normal"/>
    <w:qFormat/>
    <w:rsid w:val="00565010"/>
    <w:rPr>
      <w:rFonts w:eastAsia="Times New Roman"/>
      <w:color w:val="000000"/>
      <w:sz w:val="20"/>
      <w:szCs w:val="20"/>
    </w:rPr>
  </w:style>
  <w:style w:type="paragraph" w:customStyle="1" w:styleId="OmniPage31">
    <w:name w:val="OmniPage #31"/>
    <w:basedOn w:val="Normal"/>
    <w:qFormat/>
    <w:rsid w:val="00565010"/>
    <w:rPr>
      <w:rFonts w:eastAsia="Times New Roman"/>
      <w:color w:val="000000"/>
      <w:sz w:val="20"/>
      <w:szCs w:val="20"/>
    </w:rPr>
  </w:style>
  <w:style w:type="paragraph" w:customStyle="1" w:styleId="OmniPage32">
    <w:name w:val="OmniPage #32"/>
    <w:basedOn w:val="Normal"/>
    <w:qFormat/>
    <w:rsid w:val="00565010"/>
    <w:rPr>
      <w:rFonts w:eastAsia="Times New Roman"/>
      <w:color w:val="000000"/>
      <w:sz w:val="20"/>
      <w:szCs w:val="20"/>
    </w:rPr>
  </w:style>
  <w:style w:type="paragraph" w:customStyle="1" w:styleId="OmniPage33">
    <w:name w:val="OmniPage #33"/>
    <w:basedOn w:val="Normal"/>
    <w:qFormat/>
    <w:rsid w:val="00565010"/>
    <w:rPr>
      <w:rFonts w:eastAsia="Times New Roman"/>
      <w:color w:val="000000"/>
      <w:sz w:val="20"/>
      <w:szCs w:val="20"/>
    </w:rPr>
  </w:style>
  <w:style w:type="paragraph" w:customStyle="1" w:styleId="OmniPage34">
    <w:name w:val="OmniPage #34"/>
    <w:basedOn w:val="Normal"/>
    <w:qFormat/>
    <w:rsid w:val="00565010"/>
    <w:rPr>
      <w:rFonts w:eastAsia="Times New Roman"/>
      <w:color w:val="000000"/>
      <w:sz w:val="20"/>
      <w:szCs w:val="20"/>
    </w:rPr>
  </w:style>
  <w:style w:type="paragraph" w:customStyle="1" w:styleId="OmniPage35">
    <w:name w:val="OmniPage #35"/>
    <w:basedOn w:val="Normal"/>
    <w:qFormat/>
    <w:rsid w:val="00565010"/>
    <w:rPr>
      <w:rFonts w:eastAsia="Times New Roman"/>
      <w:color w:val="000000"/>
      <w:sz w:val="20"/>
      <w:szCs w:val="20"/>
    </w:rPr>
  </w:style>
  <w:style w:type="paragraph" w:customStyle="1" w:styleId="OmniPage36">
    <w:name w:val="OmniPage #36"/>
    <w:basedOn w:val="Normal"/>
    <w:qFormat/>
    <w:rsid w:val="00565010"/>
    <w:rPr>
      <w:rFonts w:eastAsia="Times New Roman"/>
      <w:color w:val="000000"/>
      <w:sz w:val="20"/>
      <w:szCs w:val="20"/>
    </w:rPr>
  </w:style>
  <w:style w:type="paragraph" w:customStyle="1" w:styleId="OmniPage37">
    <w:name w:val="OmniPage #37"/>
    <w:basedOn w:val="Normal"/>
    <w:qFormat/>
    <w:rsid w:val="00565010"/>
    <w:rPr>
      <w:rFonts w:eastAsia="Times New Roman"/>
      <w:color w:val="000000"/>
      <w:sz w:val="20"/>
      <w:szCs w:val="20"/>
    </w:rPr>
  </w:style>
  <w:style w:type="paragraph" w:customStyle="1" w:styleId="OmniPage38">
    <w:name w:val="OmniPage #38"/>
    <w:basedOn w:val="Normal"/>
    <w:qFormat/>
    <w:rsid w:val="00565010"/>
    <w:rPr>
      <w:rFonts w:eastAsia="Times New Roman"/>
      <w:color w:val="000000"/>
      <w:sz w:val="20"/>
      <w:szCs w:val="20"/>
    </w:rPr>
  </w:style>
  <w:style w:type="paragraph" w:customStyle="1" w:styleId="OmniPage39">
    <w:name w:val="OmniPage #39"/>
    <w:basedOn w:val="Normal"/>
    <w:qFormat/>
    <w:rsid w:val="00565010"/>
    <w:rPr>
      <w:rFonts w:eastAsia="Times New Roman"/>
      <w:color w:val="000000"/>
      <w:sz w:val="20"/>
      <w:szCs w:val="20"/>
    </w:rPr>
  </w:style>
  <w:style w:type="paragraph" w:customStyle="1" w:styleId="OmniPage40">
    <w:name w:val="OmniPage #40"/>
    <w:basedOn w:val="Normal"/>
    <w:qFormat/>
    <w:rsid w:val="00565010"/>
    <w:rPr>
      <w:rFonts w:eastAsia="Times New Roman"/>
      <w:color w:val="000000"/>
      <w:sz w:val="20"/>
      <w:szCs w:val="20"/>
    </w:rPr>
  </w:style>
  <w:style w:type="paragraph" w:customStyle="1" w:styleId="OmniPage41">
    <w:name w:val="OmniPage #41"/>
    <w:basedOn w:val="Normal"/>
    <w:qFormat/>
    <w:rsid w:val="00565010"/>
    <w:rPr>
      <w:rFonts w:eastAsia="Times New Roman"/>
      <w:color w:val="000000"/>
      <w:sz w:val="20"/>
      <w:szCs w:val="20"/>
    </w:rPr>
  </w:style>
  <w:style w:type="paragraph" w:customStyle="1" w:styleId="OmniPage42">
    <w:name w:val="OmniPage #42"/>
    <w:basedOn w:val="Normal"/>
    <w:qFormat/>
    <w:rsid w:val="00565010"/>
    <w:rPr>
      <w:rFonts w:eastAsia="Times New Roman"/>
      <w:color w:val="000000"/>
      <w:sz w:val="20"/>
      <w:szCs w:val="20"/>
    </w:rPr>
  </w:style>
  <w:style w:type="paragraph" w:customStyle="1" w:styleId="OmniPage43">
    <w:name w:val="OmniPage #43"/>
    <w:basedOn w:val="Normal"/>
    <w:qFormat/>
    <w:rsid w:val="00565010"/>
    <w:rPr>
      <w:rFonts w:eastAsia="Times New Roman"/>
      <w:color w:val="000000"/>
      <w:sz w:val="20"/>
      <w:szCs w:val="20"/>
    </w:rPr>
  </w:style>
  <w:style w:type="paragraph" w:customStyle="1" w:styleId="OmniPage44">
    <w:name w:val="OmniPage #44"/>
    <w:basedOn w:val="Normal"/>
    <w:qFormat/>
    <w:rsid w:val="00565010"/>
    <w:rPr>
      <w:rFonts w:eastAsia="Times New Roman"/>
      <w:color w:val="000000"/>
      <w:sz w:val="20"/>
      <w:szCs w:val="20"/>
    </w:rPr>
  </w:style>
  <w:style w:type="paragraph" w:customStyle="1" w:styleId="OmniPage45">
    <w:name w:val="OmniPage #45"/>
    <w:basedOn w:val="Normal"/>
    <w:qFormat/>
    <w:rsid w:val="00565010"/>
    <w:rPr>
      <w:rFonts w:eastAsia="Times New Roman"/>
      <w:color w:val="000000"/>
      <w:sz w:val="20"/>
      <w:szCs w:val="20"/>
    </w:rPr>
  </w:style>
  <w:style w:type="paragraph" w:customStyle="1" w:styleId="OmniPage46">
    <w:name w:val="OmniPage #46"/>
    <w:basedOn w:val="Normal"/>
    <w:qFormat/>
    <w:rsid w:val="00565010"/>
    <w:rPr>
      <w:rFonts w:eastAsia="Times New Roman"/>
      <w:color w:val="000000"/>
      <w:sz w:val="20"/>
      <w:szCs w:val="20"/>
    </w:rPr>
  </w:style>
  <w:style w:type="paragraph" w:customStyle="1" w:styleId="OmniPage47">
    <w:name w:val="OmniPage #47"/>
    <w:basedOn w:val="Normal"/>
    <w:qFormat/>
    <w:rsid w:val="00565010"/>
    <w:rPr>
      <w:rFonts w:eastAsia="Times New Roman"/>
      <w:color w:val="000000"/>
      <w:sz w:val="20"/>
      <w:szCs w:val="20"/>
    </w:rPr>
  </w:style>
  <w:style w:type="paragraph" w:customStyle="1" w:styleId="OmniPage48">
    <w:name w:val="OmniPage #48"/>
    <w:basedOn w:val="Normal"/>
    <w:qFormat/>
    <w:rsid w:val="00565010"/>
    <w:rPr>
      <w:rFonts w:eastAsia="Times New Roman"/>
      <w:color w:val="000000"/>
      <w:sz w:val="20"/>
      <w:szCs w:val="20"/>
    </w:rPr>
  </w:style>
  <w:style w:type="paragraph" w:customStyle="1" w:styleId="OmniPage49">
    <w:name w:val="OmniPage #49"/>
    <w:basedOn w:val="Normal"/>
    <w:qFormat/>
    <w:rsid w:val="00565010"/>
    <w:rPr>
      <w:rFonts w:eastAsia="Times New Roman"/>
      <w:color w:val="000000"/>
      <w:sz w:val="20"/>
      <w:szCs w:val="20"/>
    </w:rPr>
  </w:style>
  <w:style w:type="paragraph" w:customStyle="1" w:styleId="OmniPage50">
    <w:name w:val="OmniPage #50"/>
    <w:basedOn w:val="Normal"/>
    <w:qFormat/>
    <w:rsid w:val="00565010"/>
    <w:rPr>
      <w:rFonts w:eastAsia="Times New Roman"/>
      <w:color w:val="000000"/>
      <w:sz w:val="20"/>
      <w:szCs w:val="20"/>
    </w:rPr>
  </w:style>
  <w:style w:type="paragraph" w:customStyle="1" w:styleId="OmniPage51">
    <w:name w:val="OmniPage #51"/>
    <w:basedOn w:val="Normal"/>
    <w:qFormat/>
    <w:rsid w:val="00565010"/>
    <w:rPr>
      <w:rFonts w:eastAsia="Times New Roman"/>
      <w:color w:val="000000"/>
      <w:sz w:val="20"/>
      <w:szCs w:val="20"/>
    </w:rPr>
  </w:style>
  <w:style w:type="paragraph" w:customStyle="1" w:styleId="OmniPage52">
    <w:name w:val="OmniPage #52"/>
    <w:basedOn w:val="Normal"/>
    <w:qFormat/>
    <w:rsid w:val="00565010"/>
    <w:rPr>
      <w:rFonts w:eastAsia="Times New Roman"/>
      <w:color w:val="000000"/>
      <w:sz w:val="20"/>
      <w:szCs w:val="20"/>
    </w:rPr>
  </w:style>
  <w:style w:type="paragraph" w:customStyle="1" w:styleId="OmniPage53">
    <w:name w:val="OmniPage #53"/>
    <w:basedOn w:val="Normal"/>
    <w:qFormat/>
    <w:rsid w:val="00565010"/>
    <w:rPr>
      <w:rFonts w:eastAsia="Times New Roman"/>
      <w:color w:val="000000"/>
      <w:sz w:val="20"/>
      <w:szCs w:val="20"/>
    </w:rPr>
  </w:style>
  <w:style w:type="paragraph" w:customStyle="1" w:styleId="OmniPage54">
    <w:name w:val="OmniPage #54"/>
    <w:basedOn w:val="Normal"/>
    <w:qFormat/>
    <w:rsid w:val="00565010"/>
    <w:rPr>
      <w:rFonts w:eastAsia="Times New Roman"/>
      <w:color w:val="000000"/>
      <w:sz w:val="20"/>
      <w:szCs w:val="20"/>
    </w:rPr>
  </w:style>
  <w:style w:type="paragraph" w:customStyle="1" w:styleId="OmniPage55">
    <w:name w:val="OmniPage #55"/>
    <w:basedOn w:val="Normal"/>
    <w:qFormat/>
    <w:rsid w:val="00565010"/>
    <w:rPr>
      <w:rFonts w:eastAsia="Times New Roman"/>
      <w:color w:val="000000"/>
      <w:sz w:val="20"/>
      <w:szCs w:val="20"/>
    </w:rPr>
  </w:style>
  <w:style w:type="paragraph" w:customStyle="1" w:styleId="OmniPage56">
    <w:name w:val="OmniPage #56"/>
    <w:basedOn w:val="Normal"/>
    <w:qFormat/>
    <w:rsid w:val="00565010"/>
    <w:rPr>
      <w:rFonts w:eastAsia="Times New Roman"/>
      <w:color w:val="000000"/>
      <w:sz w:val="20"/>
      <w:szCs w:val="20"/>
    </w:rPr>
  </w:style>
  <w:style w:type="paragraph" w:customStyle="1" w:styleId="OmniPage57">
    <w:name w:val="OmniPage #57"/>
    <w:basedOn w:val="Normal"/>
    <w:qFormat/>
    <w:rsid w:val="00565010"/>
    <w:rPr>
      <w:rFonts w:eastAsia="Times New Roman"/>
      <w:color w:val="000000"/>
      <w:sz w:val="20"/>
      <w:szCs w:val="20"/>
    </w:rPr>
  </w:style>
  <w:style w:type="paragraph" w:customStyle="1" w:styleId="OmniPage58">
    <w:name w:val="OmniPage #58"/>
    <w:basedOn w:val="Normal"/>
    <w:qFormat/>
    <w:rsid w:val="00565010"/>
    <w:rPr>
      <w:rFonts w:eastAsia="Times New Roman"/>
      <w:color w:val="000000"/>
      <w:sz w:val="20"/>
      <w:szCs w:val="20"/>
    </w:rPr>
  </w:style>
  <w:style w:type="paragraph" w:customStyle="1" w:styleId="OmniPage59">
    <w:name w:val="OmniPage #59"/>
    <w:basedOn w:val="Normal"/>
    <w:qFormat/>
    <w:rsid w:val="00565010"/>
    <w:rPr>
      <w:rFonts w:eastAsia="Times New Roman"/>
      <w:color w:val="000000"/>
      <w:sz w:val="20"/>
      <w:szCs w:val="20"/>
    </w:rPr>
  </w:style>
  <w:style w:type="paragraph" w:customStyle="1" w:styleId="OmniPage60">
    <w:name w:val="OmniPage #60"/>
    <w:basedOn w:val="Normal"/>
    <w:qFormat/>
    <w:rsid w:val="00565010"/>
    <w:rPr>
      <w:rFonts w:eastAsia="Times New Roman"/>
      <w:color w:val="000000"/>
      <w:sz w:val="20"/>
      <w:szCs w:val="20"/>
    </w:rPr>
  </w:style>
  <w:style w:type="paragraph" w:customStyle="1" w:styleId="OmniPage61">
    <w:name w:val="OmniPage #61"/>
    <w:basedOn w:val="Normal"/>
    <w:qFormat/>
    <w:rsid w:val="00565010"/>
    <w:rPr>
      <w:rFonts w:eastAsia="Times New Roman"/>
      <w:color w:val="000000"/>
      <w:sz w:val="20"/>
      <w:szCs w:val="20"/>
    </w:rPr>
  </w:style>
  <w:style w:type="paragraph" w:customStyle="1" w:styleId="OmniPage62">
    <w:name w:val="OmniPage #62"/>
    <w:basedOn w:val="Normal"/>
    <w:qFormat/>
    <w:rsid w:val="00565010"/>
    <w:rPr>
      <w:rFonts w:eastAsia="Times New Roman"/>
      <w:color w:val="000000"/>
      <w:sz w:val="20"/>
      <w:szCs w:val="20"/>
    </w:rPr>
  </w:style>
  <w:style w:type="paragraph" w:customStyle="1" w:styleId="OmniPage63">
    <w:name w:val="OmniPage #63"/>
    <w:basedOn w:val="Normal"/>
    <w:qFormat/>
    <w:rsid w:val="00565010"/>
    <w:rPr>
      <w:rFonts w:eastAsia="Times New Roman"/>
      <w:color w:val="000000"/>
      <w:sz w:val="20"/>
      <w:szCs w:val="20"/>
    </w:rPr>
  </w:style>
  <w:style w:type="paragraph" w:customStyle="1" w:styleId="OmniPage64">
    <w:name w:val="OmniPage #64"/>
    <w:basedOn w:val="Normal"/>
    <w:qFormat/>
    <w:rsid w:val="00565010"/>
    <w:rPr>
      <w:rFonts w:eastAsia="Times New Roman"/>
      <w:color w:val="000000"/>
      <w:sz w:val="20"/>
      <w:szCs w:val="20"/>
    </w:rPr>
  </w:style>
  <w:style w:type="paragraph" w:customStyle="1" w:styleId="OmniPage65">
    <w:name w:val="OmniPage #65"/>
    <w:basedOn w:val="Normal"/>
    <w:qFormat/>
    <w:rsid w:val="00565010"/>
    <w:rPr>
      <w:rFonts w:eastAsia="Times New Roman"/>
      <w:color w:val="000000"/>
      <w:sz w:val="20"/>
      <w:szCs w:val="20"/>
    </w:rPr>
  </w:style>
  <w:style w:type="paragraph" w:customStyle="1" w:styleId="OmniPage66">
    <w:name w:val="OmniPage #66"/>
    <w:basedOn w:val="Normal"/>
    <w:qFormat/>
    <w:rsid w:val="00565010"/>
    <w:rPr>
      <w:rFonts w:eastAsia="Times New Roman"/>
      <w:color w:val="000000"/>
      <w:sz w:val="20"/>
      <w:szCs w:val="20"/>
    </w:rPr>
  </w:style>
  <w:style w:type="paragraph" w:customStyle="1" w:styleId="OmniPage67">
    <w:name w:val="OmniPage #67"/>
    <w:basedOn w:val="Normal"/>
    <w:qFormat/>
    <w:rsid w:val="00565010"/>
    <w:rPr>
      <w:rFonts w:eastAsia="Times New Roman"/>
      <w:color w:val="000000"/>
      <w:sz w:val="20"/>
      <w:szCs w:val="20"/>
    </w:rPr>
  </w:style>
  <w:style w:type="paragraph" w:customStyle="1" w:styleId="OmniPage68">
    <w:name w:val="OmniPage #68"/>
    <w:basedOn w:val="Normal"/>
    <w:qFormat/>
    <w:rsid w:val="00565010"/>
    <w:rPr>
      <w:rFonts w:eastAsia="Times New Roman"/>
      <w:color w:val="000000"/>
      <w:sz w:val="20"/>
      <w:szCs w:val="20"/>
    </w:rPr>
  </w:style>
  <w:style w:type="paragraph" w:customStyle="1" w:styleId="OmniPage69">
    <w:name w:val="OmniPage #69"/>
    <w:basedOn w:val="Normal"/>
    <w:qFormat/>
    <w:rsid w:val="00565010"/>
    <w:rPr>
      <w:rFonts w:eastAsia="Times New Roman"/>
      <w:color w:val="000000"/>
      <w:sz w:val="20"/>
      <w:szCs w:val="20"/>
    </w:rPr>
  </w:style>
  <w:style w:type="paragraph" w:customStyle="1" w:styleId="OmniPage70">
    <w:name w:val="OmniPage #70"/>
    <w:basedOn w:val="Normal"/>
    <w:qFormat/>
    <w:rsid w:val="00565010"/>
    <w:rPr>
      <w:rFonts w:eastAsia="Times New Roman"/>
      <w:color w:val="000000"/>
      <w:sz w:val="20"/>
      <w:szCs w:val="20"/>
    </w:rPr>
  </w:style>
  <w:style w:type="paragraph" w:customStyle="1" w:styleId="OmniPage71">
    <w:name w:val="OmniPage #71"/>
    <w:basedOn w:val="Normal"/>
    <w:qFormat/>
    <w:rsid w:val="00565010"/>
    <w:rPr>
      <w:rFonts w:eastAsia="Times New Roman"/>
      <w:color w:val="000000"/>
      <w:sz w:val="20"/>
      <w:szCs w:val="20"/>
    </w:rPr>
  </w:style>
  <w:style w:type="table" w:customStyle="1" w:styleId="MediumGrid22">
    <w:name w:val="Medium Grid 22"/>
    <w:basedOn w:val="TableNormal"/>
    <w:uiPriority w:val="68"/>
    <w:rsid w:val="00565010"/>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565010"/>
    <w:rPr>
      <w:rFonts w:eastAsia="Times New Roman"/>
      <w:szCs w:val="20"/>
    </w:rPr>
  </w:style>
  <w:style w:type="character" w:customStyle="1" w:styleId="infoChar">
    <w:name w:val="info Char"/>
    <w:link w:val="info"/>
    <w:locked/>
    <w:rsid w:val="00565010"/>
    <w:rPr>
      <w:rFonts w:ascii="Arial" w:eastAsia="Times New Roman" w:hAnsi="Arial" w:cs="Arial"/>
      <w:kern w:val="0"/>
      <w:sz w:val="16"/>
      <w:szCs w:val="20"/>
      <w14:ligatures w14:val="none"/>
    </w:rPr>
  </w:style>
  <w:style w:type="character" w:customStyle="1" w:styleId="address">
    <w:name w:val="address"/>
    <w:rsid w:val="00565010"/>
    <w:rPr>
      <w:rFonts w:cs="Times New Roman"/>
    </w:rPr>
  </w:style>
  <w:style w:type="character" w:customStyle="1" w:styleId="createby">
    <w:name w:val="createby"/>
    <w:rsid w:val="00565010"/>
  </w:style>
  <w:style w:type="paragraph" w:customStyle="1" w:styleId="Heading4Cite">
    <w:name w:val="Heading 4 Cite"/>
    <w:basedOn w:val="Normal"/>
    <w:link w:val="Heading4CiteChar"/>
    <w:autoRedefine/>
    <w:qFormat/>
    <w:rsid w:val="00565010"/>
    <w:rPr>
      <w:rFonts w:eastAsia="Times New Roman"/>
      <w:sz w:val="20"/>
      <w:szCs w:val="24"/>
    </w:rPr>
  </w:style>
  <w:style w:type="character" w:customStyle="1" w:styleId="Heading4CiteChar">
    <w:name w:val="Heading 4 Cite Char"/>
    <w:link w:val="Heading4Cite"/>
    <w:rsid w:val="00565010"/>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565010"/>
    <w:pPr>
      <w:tabs>
        <w:tab w:val="left" w:pos="1440"/>
      </w:tabs>
    </w:pPr>
    <w:rPr>
      <w:rFonts w:eastAsia="Times New Roman"/>
      <w:sz w:val="20"/>
      <w:szCs w:val="16"/>
    </w:rPr>
  </w:style>
  <w:style w:type="character" w:customStyle="1" w:styleId="Heading5SizeDownChar">
    <w:name w:val="Heading 5 Size Down Char"/>
    <w:link w:val="Heading5SizeDown"/>
    <w:rsid w:val="00565010"/>
    <w:rPr>
      <w:rFonts w:ascii="Arial" w:eastAsia="Times New Roman" w:hAnsi="Arial" w:cs="Arial"/>
      <w:kern w:val="0"/>
      <w:sz w:val="20"/>
      <w:szCs w:val="16"/>
      <w14:ligatures w14:val="none"/>
    </w:rPr>
  </w:style>
  <w:style w:type="character" w:customStyle="1" w:styleId="quote-right">
    <w:name w:val="quote-right"/>
    <w:rsid w:val="00565010"/>
  </w:style>
  <w:style w:type="character" w:customStyle="1" w:styleId="smallcase">
    <w:name w:val="smallcase"/>
    <w:rsid w:val="00565010"/>
  </w:style>
  <w:style w:type="character" w:customStyle="1" w:styleId="ft0">
    <w:name w:val="ft0"/>
    <w:rsid w:val="00565010"/>
  </w:style>
  <w:style w:type="character" w:customStyle="1" w:styleId="ft2">
    <w:name w:val="ft2"/>
    <w:rsid w:val="00565010"/>
  </w:style>
  <w:style w:type="character" w:customStyle="1" w:styleId="ft3">
    <w:name w:val="ft3"/>
    <w:rsid w:val="00565010"/>
  </w:style>
  <w:style w:type="character" w:customStyle="1" w:styleId="StyleTimesNewRoman12ptBold1">
    <w:name w:val="Style Times New Roman 12 pt Bold1"/>
    <w:rsid w:val="00565010"/>
    <w:rPr>
      <w:b/>
      <w:bCs/>
      <w:sz w:val="24"/>
    </w:rPr>
  </w:style>
  <w:style w:type="paragraph" w:customStyle="1" w:styleId="Unhighlighted">
    <w:name w:val="Unhighlighted"/>
    <w:basedOn w:val="Normal"/>
    <w:link w:val="UnhighlightedChar"/>
    <w:autoRedefine/>
    <w:qFormat/>
    <w:rsid w:val="00565010"/>
    <w:rPr>
      <w:rFonts w:eastAsia="Times New Roman"/>
      <w:sz w:val="12"/>
      <w:szCs w:val="24"/>
    </w:rPr>
  </w:style>
  <w:style w:type="character" w:customStyle="1" w:styleId="UnhighlightedChar">
    <w:name w:val="Unhighlighted Char"/>
    <w:link w:val="Unhighlighted"/>
    <w:rsid w:val="00565010"/>
    <w:rPr>
      <w:rFonts w:ascii="Arial" w:eastAsia="Times New Roman" w:hAnsi="Arial" w:cs="Arial"/>
      <w:kern w:val="0"/>
      <w:sz w:val="12"/>
      <w14:ligatures w14:val="none"/>
    </w:rPr>
  </w:style>
  <w:style w:type="character" w:customStyle="1" w:styleId="CircledChar2">
    <w:name w:val="Circled Char2"/>
    <w:rsid w:val="00565010"/>
    <w:rPr>
      <w:rFonts w:eastAsia="MS Mincho"/>
      <w:b/>
      <w:szCs w:val="24"/>
      <w:u w:val="single"/>
      <w:lang w:val="en-US" w:eastAsia="ja-JP" w:bidi="ar-SA"/>
    </w:rPr>
  </w:style>
  <w:style w:type="character" w:customStyle="1" w:styleId="SmallTextChar2">
    <w:name w:val="Small Text Char2"/>
    <w:rsid w:val="00565010"/>
    <w:rPr>
      <w:rFonts w:eastAsia="MS Mincho"/>
      <w:sz w:val="15"/>
      <w:szCs w:val="24"/>
      <w:lang w:val="en-US" w:eastAsia="ja-JP" w:bidi="ar-SA"/>
    </w:rPr>
  </w:style>
  <w:style w:type="character" w:customStyle="1" w:styleId="BoldandUnderlineCharCharCharCharChar1">
    <w:name w:val="Bold and Underline Char Char Char Char Char1"/>
    <w:rsid w:val="00565010"/>
    <w:rPr>
      <w:b/>
      <w:szCs w:val="24"/>
      <w:u w:val="single"/>
      <w:lang w:val="en-US" w:eastAsia="en-US" w:bidi="ar-SA"/>
    </w:rPr>
  </w:style>
  <w:style w:type="character" w:customStyle="1" w:styleId="SmallCardChar">
    <w:name w:val="Small Card Char"/>
    <w:rsid w:val="00565010"/>
    <w:rPr>
      <w:rFonts w:ascii="Palatino Linotype" w:eastAsia="Times New Roman" w:hAnsi="Palatino Linotype"/>
      <w:sz w:val="12"/>
      <w:szCs w:val="24"/>
    </w:rPr>
  </w:style>
  <w:style w:type="character" w:customStyle="1" w:styleId="StyleBoldUnderline10ptBold">
    <w:name w:val="Style Bold Underline + 10 pt Bold"/>
    <w:rsid w:val="00565010"/>
    <w:rPr>
      <w:b/>
      <w:bCs/>
      <w:sz w:val="20"/>
      <w:u w:val="thick"/>
    </w:rPr>
  </w:style>
  <w:style w:type="character" w:customStyle="1" w:styleId="separator">
    <w:name w:val="separator"/>
    <w:rsid w:val="00565010"/>
  </w:style>
  <w:style w:type="paragraph" w:customStyle="1" w:styleId="PageHeader">
    <w:name w:val="Page Header"/>
    <w:basedOn w:val="Normal"/>
    <w:link w:val="PageHeaderChar"/>
    <w:qFormat/>
    <w:rsid w:val="00565010"/>
    <w:pPr>
      <w:jc w:val="center"/>
    </w:pPr>
    <w:rPr>
      <w:rFonts w:eastAsia="SimSun"/>
      <w:b/>
      <w:sz w:val="36"/>
      <w:szCs w:val="36"/>
      <w:lang w:eastAsia="zh-CN"/>
    </w:rPr>
  </w:style>
  <w:style w:type="character" w:customStyle="1" w:styleId="PageHeaderChar">
    <w:name w:val="Page Header Char"/>
    <w:link w:val="PageHeader"/>
    <w:rsid w:val="00565010"/>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565010"/>
    <w:pPr>
      <w:ind w:left="720"/>
    </w:pPr>
    <w:rPr>
      <w:rFonts w:eastAsia="Times New Roman"/>
      <w:b/>
      <w:szCs w:val="24"/>
      <w:u w:val="single"/>
    </w:rPr>
  </w:style>
  <w:style w:type="paragraph" w:customStyle="1" w:styleId="NormalNoUnderline">
    <w:name w:val="Normal + No Underline"/>
    <w:basedOn w:val="Normal"/>
    <w:link w:val="NormalNoUnderlineChar"/>
    <w:qFormat/>
    <w:rsid w:val="00565010"/>
    <w:pPr>
      <w:ind w:left="720"/>
    </w:pPr>
    <w:rPr>
      <w:rFonts w:eastAsia="Times New Roman"/>
      <w:sz w:val="12"/>
      <w:szCs w:val="24"/>
    </w:rPr>
  </w:style>
  <w:style w:type="character" w:customStyle="1" w:styleId="NormalUnderlineChar0">
    <w:name w:val="Normal + Underline Char"/>
    <w:link w:val="NormalUnderline0"/>
    <w:rsid w:val="00565010"/>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565010"/>
    <w:rPr>
      <w:rFonts w:ascii="Arial" w:eastAsia="Times New Roman" w:hAnsi="Arial" w:cs="Arial"/>
      <w:kern w:val="0"/>
      <w:sz w:val="12"/>
      <w14:ligatures w14:val="none"/>
    </w:rPr>
  </w:style>
  <w:style w:type="paragraph" w:customStyle="1" w:styleId="TagCite1">
    <w:name w:val="Tag Cite"/>
    <w:basedOn w:val="PageHeader"/>
    <w:link w:val="TagCiteChar2"/>
    <w:qFormat/>
    <w:rsid w:val="00565010"/>
    <w:pPr>
      <w:jc w:val="left"/>
    </w:pPr>
    <w:rPr>
      <w:sz w:val="24"/>
      <w:szCs w:val="24"/>
    </w:rPr>
  </w:style>
  <w:style w:type="character" w:customStyle="1" w:styleId="TagCiteChar2">
    <w:name w:val="Tag Cite Char"/>
    <w:link w:val="TagCite1"/>
    <w:rsid w:val="00565010"/>
    <w:rPr>
      <w:rFonts w:ascii="Arial" w:eastAsia="SimSun" w:hAnsi="Arial" w:cs="Arial"/>
      <w:b/>
      <w:kern w:val="0"/>
      <w:lang w:eastAsia="zh-CN"/>
      <w14:ligatures w14:val="none"/>
    </w:rPr>
  </w:style>
  <w:style w:type="character" w:customStyle="1" w:styleId="smalllink">
    <w:name w:val="smalllink"/>
    <w:rsid w:val="00565010"/>
  </w:style>
  <w:style w:type="character" w:customStyle="1" w:styleId="bighead1">
    <w:name w:val="bighead1"/>
    <w:rsid w:val="00565010"/>
    <w:rPr>
      <w:rFonts w:ascii="Verdana" w:hAnsi="Verdana" w:hint="default"/>
      <w:b/>
      <w:bCs/>
      <w:sz w:val="27"/>
      <w:szCs w:val="27"/>
    </w:rPr>
  </w:style>
  <w:style w:type="character" w:customStyle="1" w:styleId="Underline-WFU">
    <w:name w:val="Underline-WFU"/>
    <w:uiPriority w:val="1"/>
    <w:qFormat/>
    <w:rsid w:val="00565010"/>
    <w:rPr>
      <w:rFonts w:ascii="Cambria" w:hAnsi="Cambria"/>
      <w:sz w:val="21"/>
      <w:u w:val="single"/>
    </w:rPr>
  </w:style>
  <w:style w:type="paragraph" w:customStyle="1" w:styleId="Tiny-WFU">
    <w:name w:val="Tiny-WFU"/>
    <w:basedOn w:val="Normal"/>
    <w:qFormat/>
    <w:rsid w:val="00565010"/>
    <w:rPr>
      <w:rFonts w:ascii="Cambria" w:eastAsia="Malgun Gothic" w:hAnsi="Cambria"/>
      <w:sz w:val="12"/>
      <w:lang w:eastAsia="ko-KR"/>
    </w:rPr>
  </w:style>
  <w:style w:type="character" w:customStyle="1" w:styleId="UnunderlinedTextChar">
    <w:name w:val="Ununderlined Text Char"/>
    <w:link w:val="UnunderlinedText"/>
    <w:rsid w:val="00565010"/>
    <w:rPr>
      <w:sz w:val="12"/>
    </w:rPr>
  </w:style>
  <w:style w:type="paragraph" w:customStyle="1" w:styleId="UnunderlinedText">
    <w:name w:val="Ununderlined Text"/>
    <w:basedOn w:val="Normal"/>
    <w:link w:val="UnunderlinedTextChar"/>
    <w:autoRedefine/>
    <w:qFormat/>
    <w:rsid w:val="00565010"/>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565010"/>
    <w:rPr>
      <w:rFonts w:ascii="Times New Roman" w:eastAsia="Times New Roman" w:hAnsi="Times New Roman" w:cs="Times New Roman"/>
      <w:kern w:val="0"/>
      <w:sz w:val="12"/>
      <w14:ligatures w14:val="none"/>
    </w:rPr>
  </w:style>
  <w:style w:type="character" w:customStyle="1" w:styleId="CardTextCharChar">
    <w:name w:val="Card Text Char Char"/>
    <w:rsid w:val="00565010"/>
    <w:rPr>
      <w:rFonts w:ascii="Arial" w:hAnsi="Arial"/>
      <w:sz w:val="16"/>
      <w:szCs w:val="24"/>
    </w:rPr>
  </w:style>
  <w:style w:type="paragraph" w:customStyle="1" w:styleId="Indentation">
    <w:name w:val="Indentation"/>
    <w:basedOn w:val="Normal"/>
    <w:qFormat/>
    <w:rsid w:val="00565010"/>
    <w:pPr>
      <w:ind w:left="288" w:right="288"/>
    </w:pPr>
    <w:rPr>
      <w:rFonts w:eastAsia="Calibri"/>
    </w:rPr>
  </w:style>
  <w:style w:type="character" w:customStyle="1" w:styleId="left-date1">
    <w:name w:val="left-date1"/>
    <w:rsid w:val="00565010"/>
    <w:rPr>
      <w:rFonts w:ascii="Verdana" w:hAnsi="Verdana" w:hint="default"/>
      <w:color w:val="666666"/>
      <w:sz w:val="14"/>
      <w:szCs w:val="14"/>
    </w:rPr>
  </w:style>
  <w:style w:type="character" w:customStyle="1" w:styleId="Bodytext31">
    <w:name w:val="Body text (3)"/>
    <w:basedOn w:val="DefaultParagraphFont"/>
    <w:rsid w:val="0056501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6501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65010"/>
    <w:pPr>
      <w:spacing w:before="100" w:beforeAutospacing="1" w:after="100" w:afterAutospacing="1"/>
    </w:pPr>
    <w:rPr>
      <w:rFonts w:eastAsia="Times New Roman"/>
      <w:szCs w:val="24"/>
    </w:rPr>
  </w:style>
  <w:style w:type="character" w:customStyle="1" w:styleId="Title2">
    <w:name w:val="Title2"/>
    <w:basedOn w:val="DefaultParagraphFont"/>
    <w:rsid w:val="00565010"/>
  </w:style>
  <w:style w:type="character" w:customStyle="1" w:styleId="list-comma">
    <w:name w:val="list-comma"/>
    <w:basedOn w:val="DefaultParagraphFont"/>
    <w:rsid w:val="00565010"/>
  </w:style>
  <w:style w:type="character" w:customStyle="1" w:styleId="livefyre-commentcount">
    <w:name w:val="livefyre-commentcount"/>
    <w:basedOn w:val="DefaultParagraphFont"/>
    <w:rsid w:val="00565010"/>
  </w:style>
  <w:style w:type="character" w:customStyle="1" w:styleId="ata11y">
    <w:name w:val="at_a11y"/>
    <w:basedOn w:val="DefaultParagraphFont"/>
    <w:rsid w:val="00565010"/>
  </w:style>
  <w:style w:type="character" w:customStyle="1" w:styleId="Picturecaption2">
    <w:name w:val="Picture caption (2)_"/>
    <w:basedOn w:val="DefaultParagraphFont"/>
    <w:link w:val="Picturecaption20"/>
    <w:rsid w:val="0056501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65010"/>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56501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65010"/>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56501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6501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6501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65010"/>
  </w:style>
  <w:style w:type="character" w:customStyle="1" w:styleId="wsodqchgshow">
    <w:name w:val="wsodq_chgshow"/>
    <w:basedOn w:val="DefaultParagraphFont"/>
    <w:rsid w:val="00565010"/>
  </w:style>
  <w:style w:type="character" w:customStyle="1" w:styleId="greenposchange">
    <w:name w:val="green_pos_change"/>
    <w:basedOn w:val="DefaultParagraphFont"/>
    <w:rsid w:val="00565010"/>
  </w:style>
  <w:style w:type="character" w:customStyle="1" w:styleId="image-credit">
    <w:name w:val="image-credit"/>
    <w:basedOn w:val="DefaultParagraphFont"/>
    <w:rsid w:val="00565010"/>
  </w:style>
  <w:style w:type="paragraph" w:customStyle="1" w:styleId="gascontcredit">
    <w:name w:val="gas_cont_credit"/>
    <w:basedOn w:val="Normal"/>
    <w:qFormat/>
    <w:rsid w:val="00565010"/>
    <w:pPr>
      <w:spacing w:before="100" w:beforeAutospacing="1" w:after="100" w:afterAutospacing="1"/>
    </w:pPr>
    <w:rPr>
      <w:rFonts w:eastAsia="Times New Roman"/>
      <w:szCs w:val="24"/>
    </w:rPr>
  </w:style>
  <w:style w:type="character" w:customStyle="1" w:styleId="sup1">
    <w:name w:val="sup1"/>
    <w:rsid w:val="00565010"/>
    <w:rPr>
      <w:rFonts w:ascii="Times New Roman" w:hAnsi="Times New Roman" w:cs="Times New Roman" w:hint="default"/>
      <w:color w:val="000000"/>
      <w:shd w:val="clear" w:color="auto" w:fill="FEFFCF"/>
    </w:rPr>
  </w:style>
  <w:style w:type="character" w:customStyle="1" w:styleId="pgnum1">
    <w:name w:val="pgnum1"/>
    <w:rsid w:val="00565010"/>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56501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65010"/>
    <w:pPr>
      <w:autoSpaceDE w:val="0"/>
      <w:autoSpaceDN w:val="0"/>
      <w:adjustRightInd w:val="0"/>
      <w:outlineLvl w:val="2"/>
    </w:pPr>
    <w:rPr>
      <w:b/>
      <w:bCs/>
    </w:rPr>
  </w:style>
  <w:style w:type="paragraph" w:customStyle="1" w:styleId="TagsChar1Char">
    <w:name w:val="Tags Char1 Char"/>
    <w:basedOn w:val="Normal"/>
    <w:link w:val="TagsChar1CharChar"/>
    <w:qFormat/>
    <w:rsid w:val="0056501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65010"/>
    <w:rPr>
      <w:rFonts w:ascii="Georgia" w:hAnsi="Georgia" w:cs="Calibri"/>
      <w:sz w:val="24"/>
      <w:u w:val="thick"/>
    </w:rPr>
  </w:style>
  <w:style w:type="character" w:customStyle="1" w:styleId="TagsChar1CharChar">
    <w:name w:val="Tags Char1 Char Char"/>
    <w:link w:val="TagsChar1Char"/>
    <w:rsid w:val="00565010"/>
    <w:rPr>
      <w:rFonts w:ascii="Arial" w:hAnsi="Arial" w:cs="Arial"/>
      <w:b/>
      <w:kern w:val="0"/>
      <w:sz w:val="16"/>
      <w:szCs w:val="22"/>
      <w14:ligatures w14:val="none"/>
    </w:rPr>
  </w:style>
  <w:style w:type="character" w:customStyle="1" w:styleId="CitesCharCharCharChar">
    <w:name w:val="Cites Char Char Char Char"/>
    <w:link w:val="CitesCharCharChar"/>
    <w:rsid w:val="00565010"/>
    <w:rPr>
      <w:rFonts w:ascii="Arial" w:hAnsi="Arial" w:cs="Arial"/>
      <w:b/>
      <w:bCs/>
      <w:kern w:val="0"/>
      <w:sz w:val="16"/>
      <w:szCs w:val="22"/>
      <w14:ligatures w14:val="none"/>
    </w:rPr>
  </w:style>
  <w:style w:type="character" w:customStyle="1" w:styleId="CardsFont6ptCharCharChar">
    <w:name w:val="Cards + Font: 6 pt Char Char Char"/>
    <w:rsid w:val="00565010"/>
    <w:rPr>
      <w:rFonts w:ascii="Times New Roman" w:hAnsi="Times New Roman" w:cs="Times New Roman"/>
      <w:sz w:val="12"/>
    </w:rPr>
  </w:style>
  <w:style w:type="character" w:customStyle="1" w:styleId="BlockHeadingsCharCharChar">
    <w:name w:val="Block Headings Char Char Char"/>
    <w:link w:val="BlockHeadingsCharChar"/>
    <w:rsid w:val="00565010"/>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56501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6501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65010"/>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565010"/>
    <w:pPr>
      <w:spacing w:before="0" w:beforeAutospacing="0" w:after="0" w:afterAutospacing="0"/>
    </w:pPr>
    <w:rPr>
      <w:rFonts w:ascii="Georgia" w:hAnsi="Georgia"/>
      <w:color w:val="000000"/>
      <w:sz w:val="22"/>
      <w:szCs w:val="20"/>
    </w:rPr>
  </w:style>
  <w:style w:type="paragraph" w:customStyle="1" w:styleId="Reference">
    <w:name w:val="Reference"/>
    <w:qFormat/>
    <w:rsid w:val="00565010"/>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565010"/>
  </w:style>
  <w:style w:type="paragraph" w:customStyle="1" w:styleId="StyleHeading2Heading2Char2CharHeading2Char1CharCharHead">
    <w:name w:val="Style Heading 2Heading 2 Char2 CharHeading 2 Char1 Char CharHead..."/>
    <w:basedOn w:val="Heading2"/>
    <w:qFormat/>
    <w:rsid w:val="00565010"/>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56501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65010"/>
    <w:rPr>
      <w:rFonts w:ascii="Georgia" w:hAnsi="Georgia"/>
      <w:sz w:val="20"/>
      <w:u w:val="single"/>
    </w:rPr>
  </w:style>
  <w:style w:type="paragraph" w:customStyle="1" w:styleId="Blocktitle4">
    <w:name w:val="Block title"/>
    <w:basedOn w:val="Heading1"/>
    <w:autoRedefine/>
    <w:rsid w:val="0056501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565010"/>
  </w:style>
  <w:style w:type="character" w:customStyle="1" w:styleId="Style1Char2">
    <w:name w:val="Style1 Char2"/>
    <w:rsid w:val="00565010"/>
    <w:rPr>
      <w:szCs w:val="24"/>
      <w:lang w:val="en-US" w:eastAsia="en-US" w:bidi="ar-SA"/>
    </w:rPr>
  </w:style>
  <w:style w:type="paragraph" w:customStyle="1" w:styleId="SmallCite">
    <w:name w:val="Small Cite"/>
    <w:basedOn w:val="Normal"/>
    <w:qFormat/>
    <w:rsid w:val="00565010"/>
    <w:rPr>
      <w:rFonts w:ascii="Verdana" w:eastAsia="Times New Roman" w:hAnsi="Verdana"/>
      <w:szCs w:val="24"/>
    </w:rPr>
  </w:style>
  <w:style w:type="character" w:customStyle="1" w:styleId="inside-head1">
    <w:name w:val="inside-head1"/>
    <w:rsid w:val="00565010"/>
    <w:rPr>
      <w:rFonts w:ascii="Arial" w:hAnsi="Arial" w:cs="Arial" w:hint="default"/>
      <w:b/>
      <w:bCs/>
      <w:color w:val="000000"/>
      <w:spacing w:val="-15"/>
      <w:sz w:val="45"/>
      <w:szCs w:val="45"/>
    </w:rPr>
  </w:style>
  <w:style w:type="character" w:customStyle="1" w:styleId="datestamp1">
    <w:name w:val="datestamp1"/>
    <w:rsid w:val="0056501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6501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65010"/>
  </w:style>
  <w:style w:type="paragraph" w:customStyle="1" w:styleId="links1">
    <w:name w:val="links1"/>
    <w:basedOn w:val="Normal"/>
    <w:qFormat/>
    <w:rsid w:val="00565010"/>
    <w:pPr>
      <w:spacing w:before="100" w:beforeAutospacing="1" w:after="100" w:afterAutospacing="1"/>
    </w:pPr>
    <w:rPr>
      <w:rFonts w:eastAsia="Times New Roman"/>
      <w:color w:val="FFFFFF"/>
      <w:szCs w:val="16"/>
    </w:rPr>
  </w:style>
  <w:style w:type="paragraph" w:customStyle="1" w:styleId="endtext">
    <w:name w:val="endtext"/>
    <w:basedOn w:val="Normal"/>
    <w:qFormat/>
    <w:rsid w:val="00565010"/>
    <w:pPr>
      <w:spacing w:before="100" w:beforeAutospacing="1" w:after="100" w:afterAutospacing="1"/>
      <w:ind w:left="300"/>
    </w:pPr>
    <w:rPr>
      <w:rFonts w:eastAsia="Times New Roman"/>
      <w:szCs w:val="20"/>
    </w:rPr>
  </w:style>
  <w:style w:type="character" w:customStyle="1" w:styleId="storyheading31">
    <w:name w:val="storyheading31"/>
    <w:rsid w:val="00565010"/>
    <w:rPr>
      <w:rFonts w:ascii="Verdana" w:hAnsi="Verdana" w:hint="default"/>
      <w:b/>
      <w:bCs/>
      <w:sz w:val="32"/>
      <w:szCs w:val="32"/>
    </w:rPr>
  </w:style>
  <w:style w:type="character" w:customStyle="1" w:styleId="storydeck31">
    <w:name w:val="storydeck31"/>
    <w:rsid w:val="00565010"/>
    <w:rPr>
      <w:rFonts w:ascii="Verdana" w:hAnsi="Verdana" w:hint="default"/>
      <w:i w:val="0"/>
      <w:iCs w:val="0"/>
      <w:sz w:val="21"/>
      <w:szCs w:val="21"/>
    </w:rPr>
  </w:style>
  <w:style w:type="paragraph" w:customStyle="1" w:styleId="copyright">
    <w:name w:val="copyright"/>
    <w:basedOn w:val="Normal"/>
    <w:qFormat/>
    <w:rsid w:val="00565010"/>
    <w:pPr>
      <w:spacing w:before="100" w:beforeAutospacing="1" w:after="100" w:afterAutospacing="1"/>
    </w:pPr>
    <w:rPr>
      <w:rFonts w:eastAsia="Times New Roman"/>
      <w:szCs w:val="24"/>
    </w:rPr>
  </w:style>
  <w:style w:type="character" w:customStyle="1" w:styleId="subtitle10">
    <w:name w:val="subtitle1"/>
    <w:rsid w:val="00565010"/>
    <w:rPr>
      <w:rFonts w:ascii="Verdana" w:hAnsi="Verdana" w:hint="default"/>
      <w:b w:val="0"/>
      <w:bCs w:val="0"/>
      <w:vanish w:val="0"/>
      <w:webHidden w:val="0"/>
      <w:color w:val="484848"/>
      <w:sz w:val="14"/>
      <w:szCs w:val="14"/>
      <w:specVanish w:val="0"/>
    </w:rPr>
  </w:style>
  <w:style w:type="paragraph" w:customStyle="1" w:styleId="g">
    <w:name w:val="g"/>
    <w:basedOn w:val="Normal"/>
    <w:qFormat/>
    <w:rsid w:val="0056501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565010"/>
    <w:rPr>
      <w:rFonts w:cs="Arial"/>
      <w:b/>
      <w:bCs/>
      <w:iCs/>
      <w:color w:val="000000"/>
      <w:szCs w:val="28"/>
      <w:lang w:val="en-US" w:eastAsia="en-US" w:bidi="ar-SA"/>
    </w:rPr>
  </w:style>
  <w:style w:type="character" w:customStyle="1" w:styleId="clsbiolink">
    <w:name w:val="clsbiolink"/>
    <w:rsid w:val="00565010"/>
  </w:style>
  <w:style w:type="character" w:customStyle="1" w:styleId="clssmaller">
    <w:name w:val="clssmaller"/>
    <w:rsid w:val="00565010"/>
  </w:style>
  <w:style w:type="character" w:customStyle="1" w:styleId="sm1">
    <w:name w:val="sm1"/>
    <w:rsid w:val="00565010"/>
    <w:rPr>
      <w:rFonts w:ascii="Verdana" w:hAnsi="Verdana" w:hint="default"/>
      <w:i w:val="0"/>
      <w:iCs w:val="0"/>
      <w:smallCaps w:val="0"/>
      <w:color w:val="000000"/>
      <w:sz w:val="17"/>
      <w:szCs w:val="17"/>
    </w:rPr>
  </w:style>
  <w:style w:type="character" w:customStyle="1" w:styleId="noindentChar">
    <w:name w:val="noindent Char"/>
    <w:rsid w:val="00565010"/>
    <w:rPr>
      <w:rFonts w:ascii="Arial" w:hAnsi="Arial" w:cs="Arial"/>
      <w:sz w:val="24"/>
      <w:szCs w:val="24"/>
      <w:lang w:val="en-US" w:eastAsia="en-US" w:bidi="ar-SA"/>
    </w:rPr>
  </w:style>
  <w:style w:type="character" w:customStyle="1" w:styleId="SmallChar1">
    <w:name w:val="Small Char1"/>
    <w:rsid w:val="00565010"/>
    <w:rPr>
      <w:sz w:val="16"/>
      <w:szCs w:val="24"/>
      <w:lang w:val="en-US" w:eastAsia="en-US" w:bidi="ar-SA"/>
    </w:rPr>
  </w:style>
  <w:style w:type="character" w:customStyle="1" w:styleId="fullcite0">
    <w:name w:val="fullcite"/>
    <w:rsid w:val="00565010"/>
  </w:style>
  <w:style w:type="character" w:customStyle="1" w:styleId="Style9ptThickunderline">
    <w:name w:val="Style 9 pt Thick underline"/>
    <w:rsid w:val="00565010"/>
    <w:rPr>
      <w:sz w:val="24"/>
      <w:u w:val="thick"/>
    </w:rPr>
  </w:style>
  <w:style w:type="paragraph" w:customStyle="1" w:styleId="Repeatheader">
    <w:name w:val="Repeat header"/>
    <w:basedOn w:val="Normal"/>
    <w:autoRedefine/>
    <w:qFormat/>
    <w:rsid w:val="0056501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565010"/>
    <w:rPr>
      <w:rFonts w:ascii="Times New Roman" w:eastAsia="Times New Roman" w:hAnsi="Times New Roman" w:cs="Times New Roman"/>
    </w:rPr>
  </w:style>
  <w:style w:type="character" w:customStyle="1" w:styleId="CardNotUnderlinedChar">
    <w:name w:val="Card Not Underlined Char"/>
    <w:rsid w:val="00565010"/>
    <w:rPr>
      <w:sz w:val="16"/>
      <w:lang w:val="en-US" w:eastAsia="en-US" w:bidi="ar-SA"/>
    </w:rPr>
  </w:style>
  <w:style w:type="paragraph" w:customStyle="1" w:styleId="CardNotUnderlined3">
    <w:name w:val="Card Not Underlined 3"/>
    <w:basedOn w:val="CardNotUnderlined"/>
    <w:rsid w:val="00565010"/>
    <w:rPr>
      <w:rFonts w:ascii="Times New Roman" w:eastAsia="Times New Roman" w:hAnsi="Times New Roman" w:cs="Times New Roman"/>
      <w:sz w:val="18"/>
    </w:rPr>
  </w:style>
  <w:style w:type="paragraph" w:customStyle="1" w:styleId="CardNotUnderlinedFinal">
    <w:name w:val="Card Not Underlined Final"/>
    <w:basedOn w:val="CardNotUnderlined3"/>
    <w:rsid w:val="00565010"/>
    <w:rPr>
      <w:sz w:val="20"/>
    </w:rPr>
  </w:style>
  <w:style w:type="character" w:customStyle="1" w:styleId="IndexHeadersCharChar">
    <w:name w:val="Index Headers Char Char"/>
    <w:rsid w:val="00565010"/>
    <w:rPr>
      <w:rFonts w:cs="Arial"/>
      <w:bCs/>
      <w:caps/>
      <w:color w:val="FFFFFF"/>
      <w:sz w:val="2"/>
      <w:szCs w:val="2"/>
      <w:lang w:val="en-US" w:eastAsia="en-US" w:bidi="ar-SA"/>
    </w:rPr>
  </w:style>
  <w:style w:type="paragraph" w:customStyle="1" w:styleId="Numbering">
    <w:name w:val="Numbering"/>
    <w:basedOn w:val="Normal"/>
    <w:next w:val="Normal"/>
    <w:qFormat/>
    <w:rsid w:val="00565010"/>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65010"/>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565010"/>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565010"/>
    <w:pPr>
      <w:numPr>
        <w:numId w:val="18"/>
      </w:numPr>
      <w:tabs>
        <w:tab w:val="clear" w:pos="1080"/>
        <w:tab w:val="num" w:pos="360"/>
      </w:tabs>
      <w:ind w:left="0" w:firstLine="0"/>
    </w:pPr>
  </w:style>
  <w:style w:type="paragraph" w:customStyle="1" w:styleId="Lettering">
    <w:name w:val="Lettering"/>
    <w:basedOn w:val="Numbering"/>
    <w:next w:val="Normal"/>
    <w:qFormat/>
    <w:rsid w:val="00565010"/>
    <w:pPr>
      <w:numPr>
        <w:numId w:val="0"/>
      </w:numPr>
      <w:tabs>
        <w:tab w:val="num" w:pos="720"/>
      </w:tabs>
      <w:ind w:left="720" w:hanging="360"/>
    </w:pPr>
    <w:rPr>
      <w:szCs w:val="22"/>
    </w:rPr>
  </w:style>
  <w:style w:type="paragraph" w:customStyle="1" w:styleId="FileName">
    <w:name w:val="File Name"/>
    <w:basedOn w:val="Normal"/>
    <w:next w:val="Normal"/>
    <w:qFormat/>
    <w:rsid w:val="00565010"/>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56501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65010"/>
    <w:pPr>
      <w:numPr>
        <w:numId w:val="0"/>
      </w:numPr>
      <w:tabs>
        <w:tab w:val="num" w:pos="720"/>
      </w:tabs>
      <w:ind w:left="720" w:hanging="360"/>
    </w:pPr>
  </w:style>
  <w:style w:type="paragraph" w:customStyle="1" w:styleId="CardContinued1">
    <w:name w:val="Card Continued 1"/>
    <w:basedOn w:val="Normal"/>
    <w:next w:val="Normal"/>
    <w:rsid w:val="00565010"/>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565010"/>
    <w:pPr>
      <w:spacing w:before="0" w:after="120"/>
      <w:jc w:val="left"/>
    </w:pPr>
  </w:style>
  <w:style w:type="paragraph" w:customStyle="1" w:styleId="Clearformatting">
    <w:name w:val="Clear formatting"/>
    <w:basedOn w:val="Normal"/>
    <w:qFormat/>
    <w:rsid w:val="00565010"/>
    <w:pPr>
      <w:keepNext/>
      <w:outlineLvl w:val="2"/>
    </w:pPr>
    <w:rPr>
      <w:rFonts w:eastAsia="Times New Roman"/>
      <w:b/>
      <w:bCs/>
      <w:szCs w:val="26"/>
    </w:rPr>
  </w:style>
  <w:style w:type="character" w:customStyle="1" w:styleId="justify">
    <w:name w:val="justify"/>
    <w:rsid w:val="00565010"/>
  </w:style>
  <w:style w:type="paragraph" w:customStyle="1" w:styleId="SmallCardText">
    <w:name w:val="Small Card Text"/>
    <w:qFormat/>
    <w:rsid w:val="00565010"/>
    <w:pPr>
      <w:spacing w:after="200" w:line="276" w:lineRule="auto"/>
    </w:pPr>
    <w:rPr>
      <w:rFonts w:eastAsia="Times New Roman"/>
      <w:kern w:val="0"/>
      <w:sz w:val="16"/>
      <w:szCs w:val="16"/>
      <w14:ligatures w14:val="none"/>
    </w:rPr>
  </w:style>
  <w:style w:type="character" w:customStyle="1" w:styleId="SmallCardTextChar">
    <w:name w:val="Small Card Text Char"/>
    <w:rsid w:val="00565010"/>
    <w:rPr>
      <w:sz w:val="16"/>
      <w:szCs w:val="16"/>
      <w:lang w:val="en-US" w:eastAsia="en-US" w:bidi="ar-SA"/>
    </w:rPr>
  </w:style>
  <w:style w:type="paragraph" w:customStyle="1" w:styleId="TAGFONT">
    <w:name w:val="TAG FONT"/>
    <w:basedOn w:val="Normal"/>
    <w:autoRedefine/>
    <w:qFormat/>
    <w:rsid w:val="00565010"/>
    <w:rPr>
      <w:rFonts w:eastAsia="Times New Roman"/>
      <w:szCs w:val="24"/>
    </w:rPr>
  </w:style>
  <w:style w:type="character" w:customStyle="1" w:styleId="tagChar31">
    <w:name w:val="tag Char3"/>
    <w:rsid w:val="00565010"/>
    <w:rPr>
      <w:b/>
      <w:sz w:val="24"/>
      <w:szCs w:val="24"/>
      <w:lang w:val="en-US" w:eastAsia="en-US" w:bidi="ar-SA"/>
    </w:rPr>
  </w:style>
  <w:style w:type="paragraph" w:customStyle="1" w:styleId="8point">
    <w:name w:val="8 point"/>
    <w:basedOn w:val="Normal"/>
    <w:link w:val="8pointChar"/>
    <w:rsid w:val="00565010"/>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565010"/>
    <w:pPr>
      <w:spacing w:after="0" w:line="240" w:lineRule="auto"/>
    </w:pPr>
    <w:rPr>
      <w:b/>
      <w:u w:val="single"/>
    </w:rPr>
  </w:style>
  <w:style w:type="character" w:customStyle="1" w:styleId="awtw">
    <w:name w:val="awtw"/>
    <w:rsid w:val="00565010"/>
  </w:style>
  <w:style w:type="paragraph" w:customStyle="1" w:styleId="Style60">
    <w:name w:val="Style 6"/>
    <w:qFormat/>
    <w:rsid w:val="00565010"/>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565010"/>
    <w:rPr>
      <w:rFonts w:ascii="Arial Narrow" w:eastAsia="Times New Roman" w:hAnsi="Arial Narrow"/>
      <w:szCs w:val="24"/>
    </w:rPr>
  </w:style>
  <w:style w:type="character" w:customStyle="1" w:styleId="ThickUnderlineCharChar">
    <w:name w:val="Thick Underline Char Char"/>
    <w:qFormat/>
    <w:rsid w:val="00565010"/>
    <w:rPr>
      <w:rFonts w:ascii="Arial Narrow" w:eastAsia="Times New Roman" w:hAnsi="Arial Narrow"/>
      <w:sz w:val="24"/>
      <w:szCs w:val="24"/>
      <w:u w:val="thick"/>
    </w:rPr>
  </w:style>
  <w:style w:type="character" w:customStyle="1" w:styleId="CitesCharChar">
    <w:name w:val="Cites Char Char"/>
    <w:rsid w:val="00565010"/>
    <w:rPr>
      <w:rFonts w:ascii="Arial Narrow" w:eastAsia="Times New Roman" w:hAnsi="Arial Narrow"/>
      <w:b/>
      <w:bCs/>
      <w:sz w:val="24"/>
      <w:szCs w:val="24"/>
    </w:rPr>
  </w:style>
  <w:style w:type="character" w:customStyle="1" w:styleId="ld3">
    <w:name w:val="ld3"/>
    <w:rsid w:val="0056501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65010"/>
    <w:rPr>
      <w:rFonts w:ascii="Times New Roman" w:hAnsi="Times New Roman"/>
      <w:sz w:val="14"/>
    </w:rPr>
  </w:style>
  <w:style w:type="paragraph" w:customStyle="1" w:styleId="DateCitesAuthorChar">
    <w:name w:val="DateCitesAuthor Char"/>
    <w:basedOn w:val="Normal"/>
    <w:link w:val="DateCitesAuthorCharChar"/>
    <w:qFormat/>
    <w:rsid w:val="00565010"/>
    <w:pPr>
      <w:keepNext/>
      <w:outlineLvl w:val="2"/>
    </w:pPr>
    <w:rPr>
      <w:rFonts w:eastAsia="Times New Roman"/>
      <w:b/>
      <w:bCs/>
      <w:szCs w:val="26"/>
      <w:u w:val="single"/>
    </w:rPr>
  </w:style>
  <w:style w:type="character" w:customStyle="1" w:styleId="DateCitesAuthorCharChar">
    <w:name w:val="DateCitesAuthor Char Char"/>
    <w:link w:val="DateCitesAuthorChar"/>
    <w:rsid w:val="00565010"/>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565010"/>
    <w:pPr>
      <w:spacing w:before="100" w:beforeAutospacing="1" w:after="100" w:afterAutospacing="1"/>
    </w:pPr>
    <w:rPr>
      <w:rFonts w:eastAsia="Times New Roman"/>
      <w:szCs w:val="24"/>
    </w:rPr>
  </w:style>
  <w:style w:type="paragraph" w:customStyle="1" w:styleId="western">
    <w:name w:val="western"/>
    <w:basedOn w:val="Normal"/>
    <w:qFormat/>
    <w:rsid w:val="00565010"/>
    <w:pPr>
      <w:spacing w:before="100" w:beforeAutospacing="1" w:after="100" w:afterAutospacing="1"/>
    </w:pPr>
    <w:rPr>
      <w:rFonts w:eastAsia="Times New Roman"/>
      <w:szCs w:val="24"/>
    </w:rPr>
  </w:style>
  <w:style w:type="paragraph" w:customStyle="1" w:styleId="targetcaption">
    <w:name w:val="targetcaption"/>
    <w:basedOn w:val="Normal"/>
    <w:qFormat/>
    <w:rsid w:val="00565010"/>
    <w:pPr>
      <w:spacing w:before="100" w:beforeAutospacing="1" w:after="100" w:afterAutospacing="1"/>
    </w:pPr>
    <w:rPr>
      <w:rFonts w:eastAsia="Times New Roman"/>
      <w:szCs w:val="24"/>
    </w:rPr>
  </w:style>
  <w:style w:type="paragraph" w:customStyle="1" w:styleId="Index">
    <w:name w:val="Index"/>
    <w:basedOn w:val="Normal"/>
    <w:qFormat/>
    <w:rsid w:val="00565010"/>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565010"/>
  </w:style>
  <w:style w:type="character" w:customStyle="1" w:styleId="CharacterStyle20">
    <w:name w:val="Character Style 20"/>
    <w:rsid w:val="00565010"/>
    <w:rPr>
      <w:sz w:val="21"/>
    </w:rPr>
  </w:style>
  <w:style w:type="character" w:customStyle="1" w:styleId="A9">
    <w:name w:val="A9"/>
    <w:uiPriority w:val="99"/>
    <w:rsid w:val="00565010"/>
    <w:rPr>
      <w:color w:val="000000"/>
      <w:sz w:val="11"/>
    </w:rPr>
  </w:style>
  <w:style w:type="character" w:customStyle="1" w:styleId="centerheadlines">
    <w:name w:val="centerheadlines"/>
    <w:rsid w:val="00565010"/>
  </w:style>
  <w:style w:type="character" w:customStyle="1" w:styleId="datetime0">
    <w:name w:val="datetime"/>
    <w:rsid w:val="00565010"/>
  </w:style>
  <w:style w:type="paragraph" w:customStyle="1" w:styleId="boldness">
    <w:name w:val="boldness"/>
    <w:basedOn w:val="Normal"/>
    <w:rsid w:val="0056501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6501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565010"/>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56501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6501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6501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65010"/>
  </w:style>
  <w:style w:type="character" w:customStyle="1" w:styleId="A2">
    <w:name w:val="A2"/>
    <w:uiPriority w:val="99"/>
    <w:rsid w:val="00565010"/>
    <w:rPr>
      <w:color w:val="211D1E"/>
      <w:sz w:val="21"/>
      <w:szCs w:val="21"/>
    </w:rPr>
  </w:style>
  <w:style w:type="character" w:customStyle="1" w:styleId="goohl1">
    <w:name w:val="goohl1"/>
    <w:rsid w:val="00565010"/>
  </w:style>
  <w:style w:type="paragraph" w:customStyle="1" w:styleId="CardUpSize-Light">
    <w:name w:val="CardUpSize - Light"/>
    <w:basedOn w:val="Normal"/>
    <w:link w:val="CardUpSize-LightChar"/>
    <w:qFormat/>
    <w:rsid w:val="00565010"/>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56501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6501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65010"/>
    <w:rPr>
      <w:rFonts w:ascii="Arial" w:eastAsia="Times New Roman" w:hAnsi="Arial" w:cs="Arial"/>
      <w:b/>
      <w:kern w:val="0"/>
      <w:sz w:val="16"/>
      <w:u w:val="single"/>
      <w14:ligatures w14:val="none"/>
    </w:rPr>
  </w:style>
  <w:style w:type="character" w:customStyle="1" w:styleId="citeschar10">
    <w:name w:val="citeschar1"/>
    <w:basedOn w:val="DefaultParagraphFont"/>
    <w:rsid w:val="00565010"/>
  </w:style>
  <w:style w:type="character" w:customStyle="1" w:styleId="cardunderlinedchar1">
    <w:name w:val="cardunderlinedchar"/>
    <w:basedOn w:val="DefaultParagraphFont"/>
    <w:rsid w:val="00565010"/>
  </w:style>
  <w:style w:type="character" w:customStyle="1" w:styleId="Style1CharCharChar">
    <w:name w:val="Style1 Char Char Char"/>
    <w:rsid w:val="00565010"/>
    <w:rPr>
      <w:rFonts w:ascii="Times New Roman" w:eastAsia="Times New Roman" w:hAnsi="Times New Roman" w:cs="Arial"/>
      <w:caps/>
      <w:sz w:val="12"/>
      <w:szCs w:val="18"/>
    </w:rPr>
  </w:style>
  <w:style w:type="paragraph" w:customStyle="1" w:styleId="Textbody">
    <w:name w:val="Text body"/>
    <w:basedOn w:val="Standard"/>
    <w:qFormat/>
    <w:rsid w:val="00565010"/>
    <w:pPr>
      <w:spacing w:after="120"/>
      <w:textAlignment w:val="baseline"/>
    </w:pPr>
    <w:rPr>
      <w:rFonts w:cs="Tahoma"/>
      <w:lang w:eastAsia="en-US" w:bidi="ar-SA"/>
    </w:rPr>
  </w:style>
  <w:style w:type="character" w:customStyle="1" w:styleId="provider">
    <w:name w:val="provider"/>
    <w:basedOn w:val="DefaultParagraphFont"/>
    <w:rsid w:val="00565010"/>
  </w:style>
  <w:style w:type="character" w:customStyle="1" w:styleId="vitstorybyline">
    <w:name w:val="vitstorybyline"/>
    <w:rsid w:val="00565010"/>
  </w:style>
  <w:style w:type="character" w:customStyle="1" w:styleId="tickerlinx">
    <w:name w:val="tickerlinx"/>
    <w:rsid w:val="00565010"/>
  </w:style>
  <w:style w:type="paragraph" w:customStyle="1" w:styleId="Default1">
    <w:name w:val="Default1"/>
    <w:basedOn w:val="Default"/>
    <w:next w:val="Default"/>
    <w:uiPriority w:val="99"/>
    <w:qFormat/>
    <w:rsid w:val="0056501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65010"/>
    <w:pPr>
      <w:widowControl w:val="0"/>
    </w:pPr>
    <w:rPr>
      <w:rFonts w:ascii="HNKAOE+Arial" w:eastAsia="Malgun Gothic" w:hAnsi="HNKAOE+Arial" w:cs="Times New Roman"/>
      <w:color w:val="auto"/>
      <w:sz w:val="20"/>
      <w:lang w:eastAsia="zh-CN"/>
    </w:rPr>
  </w:style>
  <w:style w:type="character" w:customStyle="1" w:styleId="post-timestamp">
    <w:name w:val="post-timestamp"/>
    <w:rsid w:val="00565010"/>
  </w:style>
  <w:style w:type="character" w:customStyle="1" w:styleId="month">
    <w:name w:val="month"/>
    <w:rsid w:val="00565010"/>
  </w:style>
  <w:style w:type="character" w:customStyle="1" w:styleId="CiteCharCharChar">
    <w:name w:val="Cite Char Char Char"/>
    <w:rsid w:val="00565010"/>
    <w:rPr>
      <w:rFonts w:ascii="Garamond" w:hAnsi="Garamond" w:cs="Calibri"/>
      <w:b/>
      <w:sz w:val="20"/>
      <w:szCs w:val="20"/>
      <w:u w:val="thick"/>
    </w:rPr>
  </w:style>
  <w:style w:type="character" w:customStyle="1" w:styleId="texttitlebigred">
    <w:name w:val="texttitlebigred"/>
    <w:rsid w:val="00565010"/>
  </w:style>
  <w:style w:type="character" w:customStyle="1" w:styleId="subtitles">
    <w:name w:val="subtitles"/>
    <w:rsid w:val="00565010"/>
  </w:style>
  <w:style w:type="character" w:customStyle="1" w:styleId="CiteCardCharCharCharChar">
    <w:name w:val="Cite_Card Char Char Char Char"/>
    <w:link w:val="CiteCardCharCharChar"/>
    <w:rsid w:val="00565010"/>
    <w:rPr>
      <w:rFonts w:cs="Arial"/>
      <w:bCs/>
    </w:rPr>
  </w:style>
  <w:style w:type="paragraph" w:customStyle="1" w:styleId="CiteCardCharCharChar">
    <w:name w:val="Cite_Card Char Char Char"/>
    <w:link w:val="CiteCardCharCharCharChar"/>
    <w:qFormat/>
    <w:rsid w:val="00565010"/>
    <w:pPr>
      <w:spacing w:after="0" w:line="240" w:lineRule="auto"/>
    </w:pPr>
    <w:rPr>
      <w:rFonts w:cs="Arial"/>
      <w:bCs/>
    </w:rPr>
  </w:style>
  <w:style w:type="paragraph" w:customStyle="1" w:styleId="heading">
    <w:name w:val="heading"/>
    <w:basedOn w:val="Normal"/>
    <w:qFormat/>
    <w:rsid w:val="00565010"/>
    <w:pPr>
      <w:jc w:val="center"/>
    </w:pPr>
    <w:rPr>
      <w:rFonts w:ascii="Arial Black" w:eastAsia="Times New Roman" w:hAnsi="Arial Black" w:cs="Courier New"/>
      <w:b/>
      <w:sz w:val="36"/>
      <w:szCs w:val="24"/>
      <w:u w:val="single"/>
    </w:rPr>
  </w:style>
  <w:style w:type="character" w:customStyle="1" w:styleId="CiteCardChar1">
    <w:name w:val="Cite_Card Char1"/>
    <w:rsid w:val="00565010"/>
    <w:rPr>
      <w:rFonts w:cs="Arial"/>
      <w:bCs/>
      <w:lang w:val="en-US" w:eastAsia="en-US" w:bidi="ar-SA"/>
    </w:rPr>
  </w:style>
  <w:style w:type="character" w:customStyle="1" w:styleId="DebateHeaderChar">
    <w:name w:val="Debate Header Char"/>
    <w:link w:val="DebateHeader"/>
    <w:uiPriority w:val="99"/>
    <w:rsid w:val="00565010"/>
    <w:rPr>
      <w:rFonts w:ascii="Arial" w:eastAsia="Times New Roman" w:hAnsi="Arial" w:cs="Arial"/>
      <w:b/>
      <w:kern w:val="0"/>
      <w:sz w:val="32"/>
      <w:szCs w:val="32"/>
      <w:u w:val="single"/>
      <w14:ligatures w14:val="none"/>
    </w:rPr>
  </w:style>
  <w:style w:type="character" w:customStyle="1" w:styleId="paramv">
    <w:name w:val="paramv"/>
    <w:rsid w:val="00565010"/>
  </w:style>
  <w:style w:type="paragraph" w:customStyle="1" w:styleId="TagCite2">
    <w:name w:val="Tag &amp; Cite"/>
    <w:basedOn w:val="Normal"/>
    <w:link w:val="TagCiteChar3"/>
    <w:qFormat/>
    <w:rsid w:val="00565010"/>
    <w:rPr>
      <w:rFonts w:eastAsia="Times New Roman"/>
      <w:b/>
      <w:sz w:val="20"/>
      <w:szCs w:val="24"/>
    </w:rPr>
  </w:style>
  <w:style w:type="character" w:customStyle="1" w:styleId="TagCiteChar3">
    <w:name w:val="Tag &amp; Cite Char"/>
    <w:link w:val="TagCite2"/>
    <w:rsid w:val="00565010"/>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565010"/>
    <w:rPr>
      <w:rFonts w:eastAsia="Times New Roman"/>
      <w:sz w:val="20"/>
      <w:szCs w:val="24"/>
      <w:u w:val="thick"/>
    </w:rPr>
  </w:style>
  <w:style w:type="character" w:customStyle="1" w:styleId="HighlightedTextChar">
    <w:name w:val="Highlighted Text Char"/>
    <w:link w:val="HighlightedText"/>
    <w:rsid w:val="00565010"/>
    <w:rPr>
      <w:rFonts w:ascii="Arial" w:eastAsia="Times New Roman" w:hAnsi="Arial" w:cs="Arial"/>
      <w:kern w:val="0"/>
      <w:sz w:val="20"/>
      <w:u w:val="thick"/>
      <w14:ligatures w14:val="none"/>
    </w:rPr>
  </w:style>
  <w:style w:type="character" w:customStyle="1" w:styleId="symbol">
    <w:name w:val="symbol"/>
    <w:rsid w:val="00565010"/>
  </w:style>
  <w:style w:type="character" w:customStyle="1" w:styleId="data">
    <w:name w:val="data"/>
    <w:rsid w:val="00565010"/>
  </w:style>
  <w:style w:type="character" w:customStyle="1" w:styleId="pub-date">
    <w:name w:val="pub-date"/>
    <w:rsid w:val="00565010"/>
  </w:style>
  <w:style w:type="paragraph" w:customStyle="1" w:styleId="articleauthor">
    <w:name w:val="articleauthor"/>
    <w:basedOn w:val="Normal"/>
    <w:rsid w:val="00565010"/>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565010"/>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565010"/>
    <w:rPr>
      <w:rFonts w:ascii="Arial" w:eastAsia="Times New Roman" w:hAnsi="Arial" w:cs="Arial"/>
      <w:kern w:val="0"/>
      <w:sz w:val="20"/>
      <w:szCs w:val="20"/>
      <w:u w:val="thick"/>
      <w14:ligatures w14:val="none"/>
    </w:rPr>
  </w:style>
  <w:style w:type="character" w:customStyle="1" w:styleId="AuthorDateF4">
    <w:name w:val="Author Date (F4)"/>
    <w:rsid w:val="00565010"/>
    <w:rPr>
      <w:b/>
      <w:sz w:val="24"/>
      <w:u w:val="thick"/>
    </w:rPr>
  </w:style>
  <w:style w:type="character" w:customStyle="1" w:styleId="BoldUnderlineF6">
    <w:name w:val="Bold Underline (F6)"/>
    <w:rsid w:val="00565010"/>
    <w:rPr>
      <w:u w:val="thick"/>
    </w:rPr>
  </w:style>
  <w:style w:type="paragraph" w:customStyle="1" w:styleId="TagF3">
    <w:name w:val="Tag (F3)"/>
    <w:qFormat/>
    <w:rsid w:val="00565010"/>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565010"/>
  </w:style>
  <w:style w:type="paragraph" w:customStyle="1" w:styleId="style140">
    <w:name w:val="style14"/>
    <w:basedOn w:val="Normal"/>
    <w:qFormat/>
    <w:rsid w:val="00565010"/>
    <w:pPr>
      <w:spacing w:before="100" w:beforeAutospacing="1" w:after="100" w:afterAutospacing="1"/>
    </w:pPr>
    <w:rPr>
      <w:rFonts w:eastAsia="Times New Roman"/>
      <w:szCs w:val="24"/>
    </w:rPr>
  </w:style>
  <w:style w:type="paragraph" w:customStyle="1" w:styleId="CardTagCite1Char">
    <w:name w:val="Card Tag + Cite #1 Char"/>
    <w:basedOn w:val="Normal"/>
    <w:rsid w:val="00565010"/>
    <w:rPr>
      <w:rFonts w:eastAsia="Times New Roman"/>
      <w:b/>
      <w:szCs w:val="24"/>
    </w:rPr>
  </w:style>
  <w:style w:type="character" w:customStyle="1" w:styleId="authors">
    <w:name w:val="authors"/>
    <w:rsid w:val="00565010"/>
  </w:style>
  <w:style w:type="character" w:customStyle="1" w:styleId="verdana12grey1">
    <w:name w:val="verdana12grey1"/>
    <w:rsid w:val="00565010"/>
  </w:style>
  <w:style w:type="character" w:customStyle="1" w:styleId="verdana9grey1a">
    <w:name w:val="verdana9grey1a"/>
    <w:rsid w:val="00565010"/>
  </w:style>
  <w:style w:type="character" w:customStyle="1" w:styleId="nn-twttr-share-btn">
    <w:name w:val="nn-twttr-share-btn"/>
    <w:rsid w:val="00565010"/>
  </w:style>
  <w:style w:type="character" w:customStyle="1" w:styleId="count">
    <w:name w:val="count"/>
    <w:rsid w:val="00565010"/>
  </w:style>
  <w:style w:type="character" w:customStyle="1" w:styleId="comment-count">
    <w:name w:val="comment-count"/>
    <w:rsid w:val="00565010"/>
  </w:style>
  <w:style w:type="character" w:customStyle="1" w:styleId="comment-count-text">
    <w:name w:val="comment-count-text"/>
    <w:rsid w:val="00565010"/>
  </w:style>
  <w:style w:type="paragraph" w:customStyle="1" w:styleId="articlebody">
    <w:name w:val="articlebody"/>
    <w:basedOn w:val="Normal"/>
    <w:rsid w:val="00565010"/>
    <w:pPr>
      <w:spacing w:before="100" w:beforeAutospacing="1" w:after="100" w:afterAutospacing="1"/>
    </w:pPr>
    <w:rPr>
      <w:rFonts w:eastAsia="Times New Roman"/>
      <w:szCs w:val="24"/>
    </w:rPr>
  </w:style>
  <w:style w:type="character" w:customStyle="1" w:styleId="lightheader">
    <w:name w:val="lightheader"/>
    <w:rsid w:val="00565010"/>
  </w:style>
  <w:style w:type="paragraph" w:customStyle="1" w:styleId="CiteCardCharCharCharCharCharCharChar">
    <w:name w:val="Cite_Card Char Char Char Char Char Char Char"/>
    <w:link w:val="CiteCardCharCharCharCharCharCharCharChar"/>
    <w:autoRedefine/>
    <w:qFormat/>
    <w:rsid w:val="00565010"/>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565010"/>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565010"/>
  </w:style>
  <w:style w:type="character" w:customStyle="1" w:styleId="CiteCardCharCharCharCharChar">
    <w:name w:val="Cite_Card Char Char Char Char Char"/>
    <w:rsid w:val="00565010"/>
    <w:rPr>
      <w:rFonts w:cs="Arial"/>
      <w:bCs/>
      <w:lang w:val="en-US" w:eastAsia="en-US" w:bidi="ar-SA"/>
    </w:rPr>
  </w:style>
  <w:style w:type="character" w:customStyle="1" w:styleId="CiteCardCharCharCharCharCharChar">
    <w:name w:val="Cite_Card Char Char Char Char Char Char"/>
    <w:rsid w:val="00565010"/>
    <w:rPr>
      <w:rFonts w:cs="Arial"/>
      <w:bCs/>
      <w:lang w:val="en-US" w:eastAsia="en-US" w:bidi="ar-SA"/>
    </w:rPr>
  </w:style>
  <w:style w:type="paragraph" w:customStyle="1" w:styleId="billtextsection">
    <w:name w:val="bill_text_section"/>
    <w:basedOn w:val="Normal"/>
    <w:rsid w:val="00565010"/>
    <w:pPr>
      <w:spacing w:before="100" w:beforeAutospacing="1" w:after="100" w:afterAutospacing="1"/>
    </w:pPr>
    <w:rPr>
      <w:rFonts w:eastAsia="Times New Roman"/>
      <w:szCs w:val="24"/>
    </w:rPr>
  </w:style>
  <w:style w:type="character" w:customStyle="1" w:styleId="yahoobuzzbadge">
    <w:name w:val="yahoobuzzbadge"/>
    <w:rsid w:val="00565010"/>
  </w:style>
  <w:style w:type="paragraph" w:customStyle="1" w:styleId="CiteNormal">
    <w:name w:val="Cite Normal"/>
    <w:basedOn w:val="Normal"/>
    <w:link w:val="CiteNormalChar"/>
    <w:autoRedefine/>
    <w:qFormat/>
    <w:rsid w:val="00565010"/>
    <w:rPr>
      <w:rFonts w:eastAsia="Times New Roman"/>
      <w:szCs w:val="24"/>
    </w:rPr>
  </w:style>
  <w:style w:type="character" w:customStyle="1" w:styleId="CiteNormalChar">
    <w:name w:val="Cite Normal Char"/>
    <w:link w:val="CiteNormal"/>
    <w:rsid w:val="00565010"/>
    <w:rPr>
      <w:rFonts w:ascii="Arial" w:eastAsia="Times New Roman" w:hAnsi="Arial" w:cs="Arial"/>
      <w:kern w:val="0"/>
      <w:sz w:val="16"/>
      <w14:ligatures w14:val="none"/>
    </w:rPr>
  </w:style>
  <w:style w:type="character" w:customStyle="1" w:styleId="StrongEmphasis">
    <w:name w:val="Strong Emphasis"/>
    <w:rsid w:val="00565010"/>
    <w:rPr>
      <w:b/>
      <w:bCs/>
    </w:rPr>
  </w:style>
  <w:style w:type="paragraph" w:customStyle="1" w:styleId="Boldunderline1">
    <w:name w:val="Bold underline"/>
    <w:basedOn w:val="Normal"/>
    <w:link w:val="BoldunderlineChar2"/>
    <w:rsid w:val="00565010"/>
    <w:rPr>
      <w:rFonts w:ascii="Garamond" w:eastAsia="Times New Roman" w:hAnsi="Garamond"/>
      <w:b/>
      <w:bCs/>
      <w:kern w:val="20"/>
      <w:sz w:val="20"/>
      <w:szCs w:val="32"/>
      <w:u w:val="single"/>
    </w:rPr>
  </w:style>
  <w:style w:type="character" w:customStyle="1" w:styleId="BoldunderlineChar2">
    <w:name w:val="Bold underline Char"/>
    <w:link w:val="Boldunderline1"/>
    <w:rsid w:val="00565010"/>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565010"/>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565010"/>
  </w:style>
  <w:style w:type="character" w:customStyle="1" w:styleId="pageheader0">
    <w:name w:val="pageheader"/>
    <w:basedOn w:val="DefaultParagraphFont"/>
    <w:rsid w:val="00565010"/>
  </w:style>
  <w:style w:type="character" w:customStyle="1" w:styleId="AuthorCharChar">
    <w:name w:val="Author Char Char"/>
    <w:rsid w:val="00565010"/>
    <w:rPr>
      <w:rFonts w:ascii="Times New Roman" w:hAnsi="Times New Roman"/>
      <w:b/>
      <w:sz w:val="22"/>
      <w:szCs w:val="22"/>
    </w:rPr>
  </w:style>
  <w:style w:type="character" w:customStyle="1" w:styleId="RegularChar">
    <w:name w:val="Regular Char"/>
    <w:link w:val="Regular"/>
    <w:rsid w:val="00565010"/>
    <w:rPr>
      <w:rFonts w:ascii="Cambria" w:eastAsia="Cambria" w:hAnsi="Cambria" w:cs="Arial"/>
      <w:kern w:val="0"/>
      <w:sz w:val="20"/>
      <w14:ligatures w14:val="none"/>
    </w:rPr>
  </w:style>
  <w:style w:type="character" w:customStyle="1" w:styleId="smallchar0">
    <w:name w:val="smallchar"/>
    <w:basedOn w:val="DefaultParagraphFont"/>
    <w:rsid w:val="00565010"/>
  </w:style>
  <w:style w:type="character" w:customStyle="1" w:styleId="Shortcite">
    <w:name w:val="Shortcite"/>
    <w:rsid w:val="00565010"/>
    <w:rPr>
      <w:rFonts w:ascii="Times New Roman" w:hAnsi="Times New Roman"/>
      <w:b/>
      <w:bCs/>
      <w:sz w:val="20"/>
    </w:rPr>
  </w:style>
  <w:style w:type="character" w:customStyle="1" w:styleId="Longcite">
    <w:name w:val="Longcite"/>
    <w:rsid w:val="00565010"/>
    <w:rPr>
      <w:sz w:val="16"/>
    </w:rPr>
  </w:style>
  <w:style w:type="character" w:customStyle="1" w:styleId="NormalizationChar">
    <w:name w:val="Normalization Char"/>
    <w:rsid w:val="00565010"/>
    <w:rPr>
      <w:noProof w:val="0"/>
      <w:sz w:val="18"/>
      <w:szCs w:val="24"/>
      <w:lang w:val="en-US" w:eastAsia="en-US" w:bidi="ar-SA"/>
    </w:rPr>
  </w:style>
  <w:style w:type="character" w:customStyle="1" w:styleId="Shrinker">
    <w:name w:val="Shrinker"/>
    <w:rsid w:val="00565010"/>
    <w:rPr>
      <w:rFonts w:ascii="Times New Roman" w:hAnsi="Times New Roman"/>
      <w:sz w:val="10"/>
      <w:szCs w:val="13"/>
    </w:rPr>
  </w:style>
  <w:style w:type="paragraph" w:customStyle="1" w:styleId="CardDownx1">
    <w:name w:val="CardDown x1"/>
    <w:basedOn w:val="Header"/>
    <w:link w:val="CardDownx1Char"/>
    <w:rsid w:val="00565010"/>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565010"/>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565010"/>
  </w:style>
  <w:style w:type="character" w:customStyle="1" w:styleId="underlinea">
    <w:name w:val="underlinea"/>
    <w:basedOn w:val="DefaultParagraphFont"/>
    <w:rsid w:val="00565010"/>
  </w:style>
  <w:style w:type="character" w:customStyle="1" w:styleId="FontStyle329">
    <w:name w:val="Font Style329"/>
    <w:uiPriority w:val="99"/>
    <w:rsid w:val="00565010"/>
    <w:rPr>
      <w:rFonts w:ascii="Times New Roman" w:hAnsi="Times New Roman" w:cs="Times New Roman"/>
      <w:b/>
      <w:bCs/>
      <w:spacing w:val="-10"/>
      <w:sz w:val="18"/>
      <w:szCs w:val="18"/>
    </w:rPr>
  </w:style>
  <w:style w:type="paragraph" w:customStyle="1" w:styleId="CiteTag">
    <w:name w:val="Cite/Tag"/>
    <w:basedOn w:val="Normal"/>
    <w:qFormat/>
    <w:rsid w:val="00565010"/>
    <w:rPr>
      <w:rFonts w:eastAsia="Times New Roman"/>
      <w:b/>
      <w:szCs w:val="24"/>
      <w:lang w:bidi="en-US"/>
    </w:rPr>
  </w:style>
  <w:style w:type="character" w:customStyle="1" w:styleId="heading3char0">
    <w:name w:val="heading3char"/>
    <w:rsid w:val="00565010"/>
  </w:style>
  <w:style w:type="character" w:customStyle="1" w:styleId="StyleStyleArialNarrow9ptLeft-075ArialNarrowChar">
    <w:name w:val="Style Style Arial Narrow 9 pt Left:  -0.75&quot; + Arial Narrow Char"/>
    <w:link w:val="StyleStyleArialNarrow9ptLeft-075ArialNarrow"/>
    <w:rsid w:val="00565010"/>
    <w:rPr>
      <w:rFonts w:ascii="Arial" w:eastAsia="Times New Roman" w:hAnsi="Arial" w:cs="Arial"/>
      <w:kern w:val="0"/>
      <w:sz w:val="18"/>
      <w:szCs w:val="20"/>
      <w14:ligatures w14:val="none"/>
    </w:rPr>
  </w:style>
  <w:style w:type="paragraph" w:customStyle="1" w:styleId="ecxmsonormal">
    <w:name w:val="ecxmsonormal"/>
    <w:basedOn w:val="Normal"/>
    <w:qFormat/>
    <w:rsid w:val="00565010"/>
    <w:pPr>
      <w:spacing w:before="100" w:beforeAutospacing="1" w:after="100" w:afterAutospacing="1"/>
    </w:pPr>
    <w:rPr>
      <w:rFonts w:eastAsia="Times New Roman"/>
      <w:szCs w:val="24"/>
    </w:rPr>
  </w:style>
  <w:style w:type="character" w:customStyle="1" w:styleId="FontStyle232">
    <w:name w:val="Font Style232"/>
    <w:uiPriority w:val="99"/>
    <w:rsid w:val="0056501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65010"/>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565010"/>
    <w:rPr>
      <w:rFonts w:ascii="Arial Narrow" w:eastAsia="Times New Roman" w:hAnsi="Arial Narrow" w:cs="Calibri"/>
      <w:b/>
      <w:kern w:val="0"/>
      <w:sz w:val="20"/>
      <w:u w:val="thick"/>
      <w14:ligatures w14:val="none"/>
    </w:rPr>
  </w:style>
  <w:style w:type="character" w:customStyle="1" w:styleId="erasure">
    <w:name w:val="erasure"/>
    <w:rsid w:val="0056501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6501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65010"/>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6501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65010"/>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56501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65010"/>
    <w:rPr>
      <w:rFonts w:eastAsia="Times New Roman"/>
      <w:sz w:val="20"/>
      <w:szCs w:val="24"/>
      <w:u w:val="thick"/>
    </w:rPr>
  </w:style>
  <w:style w:type="character" w:customStyle="1" w:styleId="UnderliningCharChar1CharCharChar">
    <w:name w:val="Underlining Char Char1 Char Char Char"/>
    <w:link w:val="UnderliningCharChar1CharChar"/>
    <w:rsid w:val="00565010"/>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565010"/>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565010"/>
    <w:rPr>
      <w:rFonts w:ascii="Arial Narrow" w:eastAsia="Times New Roman" w:hAnsi="Arial Narrow" w:cs="Times New Roman"/>
      <w:sz w:val="20"/>
      <w:szCs w:val="24"/>
      <w:u w:val="thick"/>
    </w:rPr>
  </w:style>
  <w:style w:type="paragraph" w:customStyle="1" w:styleId="Style120">
    <w:name w:val="Style 12"/>
    <w:qFormat/>
    <w:rsid w:val="00565010"/>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565010"/>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565010"/>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565010"/>
  </w:style>
  <w:style w:type="paragraph" w:customStyle="1" w:styleId="Emphasis3">
    <w:name w:val="Emphasis3"/>
    <w:qFormat/>
    <w:rsid w:val="00565010"/>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565010"/>
    <w:pPr>
      <w:spacing w:before="100" w:beforeAutospacing="1" w:after="100" w:afterAutospacing="1"/>
    </w:pPr>
    <w:rPr>
      <w:rFonts w:eastAsia="Arial Unicode MS"/>
      <w:color w:val="000000"/>
      <w:szCs w:val="20"/>
    </w:rPr>
  </w:style>
  <w:style w:type="paragraph" w:customStyle="1" w:styleId="hpleftlk">
    <w:name w:val="hpleftlk"/>
    <w:basedOn w:val="Normal"/>
    <w:qFormat/>
    <w:rsid w:val="0056501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65010"/>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56501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65010"/>
    <w:rPr>
      <w:b/>
      <w:noProof w:val="0"/>
      <w:szCs w:val="24"/>
      <w:u w:val="single"/>
      <w:lang w:val="en-US" w:eastAsia="en-US" w:bidi="ar-SA"/>
    </w:rPr>
  </w:style>
  <w:style w:type="character" w:customStyle="1" w:styleId="UnderlineChar1Char1">
    <w:name w:val="Underline Char1 Char1"/>
    <w:basedOn w:val="DefaultParagraphFont"/>
    <w:rsid w:val="00565010"/>
    <w:rPr>
      <w:noProof w:val="0"/>
      <w:szCs w:val="24"/>
      <w:u w:val="single"/>
      <w:lang w:val="en-US" w:eastAsia="en-US" w:bidi="ar-SA"/>
    </w:rPr>
  </w:style>
  <w:style w:type="paragraph" w:customStyle="1" w:styleId="Underlinestyle1">
    <w:name w:val="Underlinestyle"/>
    <w:basedOn w:val="Normal"/>
    <w:qFormat/>
    <w:rsid w:val="00565010"/>
    <w:pPr>
      <w:tabs>
        <w:tab w:val="left" w:pos="720"/>
      </w:tabs>
      <w:ind w:left="720"/>
    </w:pPr>
    <w:rPr>
      <w:rFonts w:eastAsia="Times New Roman"/>
      <w:szCs w:val="20"/>
      <w:u w:val="single"/>
    </w:rPr>
  </w:style>
  <w:style w:type="paragraph" w:styleId="BlockText">
    <w:name w:val="Block Text"/>
    <w:basedOn w:val="Normal"/>
    <w:rsid w:val="00565010"/>
    <w:pPr>
      <w:ind w:left="229" w:right="229"/>
    </w:pPr>
    <w:rPr>
      <w:rFonts w:ascii="Verdana" w:eastAsia="Times New Roman" w:hAnsi="Verdana"/>
      <w:szCs w:val="20"/>
    </w:rPr>
  </w:style>
  <w:style w:type="paragraph" w:styleId="NormalIndent">
    <w:name w:val="Normal Indent"/>
    <w:basedOn w:val="Normal"/>
    <w:rsid w:val="00565010"/>
    <w:pPr>
      <w:ind w:left="720"/>
    </w:pPr>
    <w:rPr>
      <w:rFonts w:eastAsia="Times New Roman"/>
      <w:szCs w:val="20"/>
    </w:rPr>
  </w:style>
  <w:style w:type="paragraph" w:styleId="EnvelopeReturn">
    <w:name w:val="envelope return"/>
    <w:basedOn w:val="Normal"/>
    <w:rsid w:val="00565010"/>
    <w:rPr>
      <w:rFonts w:eastAsia="Times New Roman"/>
      <w:szCs w:val="20"/>
    </w:rPr>
  </w:style>
  <w:style w:type="paragraph" w:styleId="EnvelopeAddress">
    <w:name w:val="envelope address"/>
    <w:basedOn w:val="Normal"/>
    <w:rsid w:val="00565010"/>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565010"/>
    <w:rPr>
      <w:rFonts w:ascii="Arial" w:hAnsi="Arial" w:cs="Arial" w:hint="default"/>
      <w:color w:val="666666"/>
    </w:rPr>
  </w:style>
  <w:style w:type="character" w:customStyle="1" w:styleId="CardCharCharChar0">
    <w:name w:val="Card Char Char Char"/>
    <w:basedOn w:val="DefaultParagraphFont"/>
    <w:rsid w:val="00565010"/>
    <w:rPr>
      <w:rFonts w:ascii="Book Antiqua" w:hAnsi="Book Antiqua"/>
      <w:szCs w:val="24"/>
      <w:lang w:val="en-US" w:eastAsia="en-US" w:bidi="ar-SA"/>
    </w:rPr>
  </w:style>
  <w:style w:type="character" w:customStyle="1" w:styleId="big1">
    <w:name w:val="big1"/>
    <w:basedOn w:val="DefaultParagraphFont"/>
    <w:rsid w:val="00565010"/>
    <w:rPr>
      <w:sz w:val="28"/>
      <w:szCs w:val="28"/>
    </w:rPr>
  </w:style>
  <w:style w:type="character" w:customStyle="1" w:styleId="articletitle1">
    <w:name w:val="articletitle1"/>
    <w:basedOn w:val="DefaultParagraphFont"/>
    <w:rsid w:val="00565010"/>
    <w:rPr>
      <w:b/>
      <w:bCs/>
      <w:color w:val="990000"/>
    </w:rPr>
  </w:style>
  <w:style w:type="character" w:customStyle="1" w:styleId="prodgeneral">
    <w:name w:val="prodgeneral"/>
    <w:basedOn w:val="DefaultParagraphFont"/>
    <w:rsid w:val="00565010"/>
  </w:style>
  <w:style w:type="character" w:customStyle="1" w:styleId="Style10pt">
    <w:name w:val="Style 10 pt"/>
    <w:basedOn w:val="DefaultParagraphFont"/>
    <w:rsid w:val="00565010"/>
    <w:rPr>
      <w:sz w:val="20"/>
    </w:rPr>
  </w:style>
  <w:style w:type="character" w:customStyle="1" w:styleId="StyleUnderlineChar0">
    <w:name w:val="Style Underline + Char"/>
    <w:basedOn w:val="DefaultParagraphFont"/>
    <w:rsid w:val="00565010"/>
    <w:rPr>
      <w:rFonts w:eastAsia="SimSun" w:cs="Arial"/>
      <w:b/>
      <w:bCs/>
      <w:iCs/>
      <w:caps/>
      <w:sz w:val="24"/>
      <w:szCs w:val="24"/>
      <w:u w:val="single"/>
      <w:lang w:val="en-US" w:eastAsia="en-US" w:bidi="ar-SA"/>
    </w:rPr>
  </w:style>
  <w:style w:type="character" w:customStyle="1" w:styleId="highlightChar">
    <w:name w:val="highlight Char"/>
    <w:basedOn w:val="DefaultParagraphFont"/>
    <w:rsid w:val="00565010"/>
    <w:rPr>
      <w:sz w:val="24"/>
      <w:szCs w:val="24"/>
      <w:u w:val="single"/>
      <w:lang w:val="en-US" w:eastAsia="en-US" w:bidi="ar-SA"/>
    </w:rPr>
  </w:style>
  <w:style w:type="character" w:customStyle="1" w:styleId="StyleciteChar">
    <w:name w:val="Style cite + Char"/>
    <w:basedOn w:val="citeChar2"/>
    <w:rsid w:val="00565010"/>
    <w:rPr>
      <w:sz w:val="24"/>
      <w:szCs w:val="24"/>
      <w:lang w:val="en-US" w:eastAsia="en-US" w:bidi="ar-SA"/>
    </w:rPr>
  </w:style>
  <w:style w:type="character" w:customStyle="1" w:styleId="citeChar2">
    <w:name w:val="cite Char"/>
    <w:basedOn w:val="DefaultParagraphFont"/>
    <w:rsid w:val="00565010"/>
    <w:rPr>
      <w:sz w:val="24"/>
      <w:szCs w:val="24"/>
      <w:lang w:val="en-US" w:eastAsia="en-US" w:bidi="ar-SA"/>
    </w:rPr>
  </w:style>
  <w:style w:type="paragraph" w:customStyle="1" w:styleId="OffensiveLanguage">
    <w:name w:val="Offensive Language"/>
    <w:basedOn w:val="Normal"/>
    <w:next w:val="Normal"/>
    <w:qFormat/>
    <w:rsid w:val="00565010"/>
    <w:rPr>
      <w:strike/>
      <w:u w:val="single"/>
    </w:rPr>
  </w:style>
  <w:style w:type="character" w:customStyle="1" w:styleId="OffensiveLanguageChar">
    <w:name w:val="Offensive Language Char"/>
    <w:rsid w:val="00565010"/>
    <w:rPr>
      <w:rFonts w:ascii="Arial Narrow" w:hAnsi="Arial Narrow"/>
      <w:strike/>
      <w:szCs w:val="24"/>
      <w:u w:val="single"/>
      <w:lang w:val="en-US" w:eastAsia="en-US" w:bidi="ar-SA"/>
    </w:rPr>
  </w:style>
  <w:style w:type="paragraph" w:customStyle="1" w:styleId="clearformatting0">
    <w:name w:val="clear formatting"/>
    <w:basedOn w:val="Normal"/>
    <w:qFormat/>
    <w:rsid w:val="00565010"/>
  </w:style>
  <w:style w:type="paragraph" w:customStyle="1" w:styleId="Style180">
    <w:name w:val="Style 18"/>
    <w:uiPriority w:val="99"/>
    <w:qFormat/>
    <w:rsid w:val="00565010"/>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565010"/>
    <w:pPr>
      <w:spacing w:before="100" w:beforeAutospacing="1" w:after="100" w:afterAutospacing="1"/>
    </w:pPr>
    <w:rPr>
      <w:rFonts w:eastAsia="Arial Unicode MS"/>
      <w:szCs w:val="20"/>
    </w:rPr>
  </w:style>
  <w:style w:type="character" w:customStyle="1" w:styleId="yellowfadeinnerspan">
    <w:name w:val="yellowfadeinnerspan"/>
    <w:rsid w:val="00565010"/>
  </w:style>
  <w:style w:type="character" w:customStyle="1" w:styleId="ipa">
    <w:name w:val="ipa"/>
    <w:basedOn w:val="DefaultParagraphFont"/>
    <w:rsid w:val="00565010"/>
  </w:style>
  <w:style w:type="character" w:customStyle="1" w:styleId="regtext">
    <w:name w:val="regtext"/>
    <w:uiPriority w:val="99"/>
    <w:rsid w:val="00565010"/>
  </w:style>
  <w:style w:type="paragraph" w:customStyle="1" w:styleId="Card-Underline0">
    <w:name w:val="Card-Underline"/>
    <w:basedOn w:val="Normal"/>
    <w:link w:val="Card-UnderlineChar"/>
    <w:qFormat/>
    <w:rsid w:val="00565010"/>
    <w:rPr>
      <w:rFonts w:ascii="Century Gothic" w:eastAsia="Cambria" w:hAnsi="Century Gothic"/>
      <w:sz w:val="20"/>
      <w:szCs w:val="24"/>
      <w:u w:val="thick"/>
    </w:rPr>
  </w:style>
  <w:style w:type="character" w:customStyle="1" w:styleId="Card-UnderlineChar">
    <w:name w:val="Card-Underline Char"/>
    <w:link w:val="Card-Underline0"/>
    <w:rsid w:val="00565010"/>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565010"/>
    <w:rPr>
      <w:b/>
      <w:szCs w:val="24"/>
      <w:u w:val="single"/>
      <w:lang w:val="en-US" w:eastAsia="en-US" w:bidi="ar-SA"/>
    </w:rPr>
  </w:style>
  <w:style w:type="paragraph" w:customStyle="1" w:styleId="DebateTag0">
    <w:name w:val="Debate Tag"/>
    <w:basedOn w:val="Heading5"/>
    <w:link w:val="DebateTagChar"/>
    <w:qFormat/>
    <w:rsid w:val="00565010"/>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565010"/>
    <w:pPr>
      <w:spacing w:before="100" w:beforeAutospacing="1" w:after="100" w:afterAutospacing="1"/>
    </w:pPr>
    <w:rPr>
      <w:rFonts w:eastAsia="Times New Roman"/>
      <w:szCs w:val="24"/>
    </w:rPr>
  </w:style>
  <w:style w:type="paragraph" w:customStyle="1" w:styleId="a-body-text">
    <w:name w:val="a-body-text"/>
    <w:basedOn w:val="Normal"/>
    <w:uiPriority w:val="99"/>
    <w:qFormat/>
    <w:rsid w:val="00565010"/>
    <w:pPr>
      <w:spacing w:before="100" w:beforeAutospacing="1" w:after="100" w:afterAutospacing="1"/>
    </w:pPr>
    <w:rPr>
      <w:rFonts w:eastAsia="Times New Roman"/>
      <w:szCs w:val="24"/>
    </w:rPr>
  </w:style>
  <w:style w:type="paragraph" w:customStyle="1" w:styleId="obgpara">
    <w:name w:val="obg_para"/>
    <w:basedOn w:val="Normal"/>
    <w:uiPriority w:val="99"/>
    <w:qFormat/>
    <w:rsid w:val="00565010"/>
    <w:pPr>
      <w:spacing w:before="100" w:beforeAutospacing="1" w:after="100" w:afterAutospacing="1"/>
    </w:pPr>
    <w:rPr>
      <w:rFonts w:eastAsia="Times New Roman"/>
      <w:szCs w:val="24"/>
    </w:rPr>
  </w:style>
  <w:style w:type="character" w:customStyle="1" w:styleId="caption4">
    <w:name w:val="caption4"/>
    <w:basedOn w:val="DefaultParagraphFont"/>
    <w:rsid w:val="00565010"/>
  </w:style>
  <w:style w:type="character" w:customStyle="1" w:styleId="field-content">
    <w:name w:val="field-content"/>
    <w:basedOn w:val="DefaultParagraphFont"/>
    <w:rsid w:val="00565010"/>
  </w:style>
  <w:style w:type="character" w:customStyle="1" w:styleId="honorific-prefix">
    <w:name w:val="honorific-prefix"/>
    <w:basedOn w:val="DefaultParagraphFont"/>
    <w:rsid w:val="00565010"/>
  </w:style>
  <w:style w:type="character" w:customStyle="1" w:styleId="given-name">
    <w:name w:val="given-name"/>
    <w:basedOn w:val="DefaultParagraphFont"/>
    <w:rsid w:val="00565010"/>
  </w:style>
  <w:style w:type="character" w:customStyle="1" w:styleId="family-name">
    <w:name w:val="family-name"/>
    <w:basedOn w:val="DefaultParagraphFont"/>
    <w:rsid w:val="00565010"/>
  </w:style>
  <w:style w:type="character" w:customStyle="1" w:styleId="chead">
    <w:name w:val="chead"/>
    <w:basedOn w:val="DefaultParagraphFont"/>
    <w:rsid w:val="00565010"/>
  </w:style>
  <w:style w:type="character" w:customStyle="1" w:styleId="obgcapsstart">
    <w:name w:val="obg_caps_start"/>
    <w:basedOn w:val="DefaultParagraphFont"/>
    <w:rsid w:val="00565010"/>
  </w:style>
  <w:style w:type="character" w:customStyle="1" w:styleId="tpk">
    <w:name w:val="tpk"/>
    <w:basedOn w:val="DefaultParagraphFont"/>
    <w:rsid w:val="00565010"/>
  </w:style>
  <w:style w:type="character" w:customStyle="1" w:styleId="style10">
    <w:name w:val="style1"/>
    <w:basedOn w:val="DefaultParagraphFont"/>
    <w:rsid w:val="00565010"/>
  </w:style>
  <w:style w:type="character" w:customStyle="1" w:styleId="althead">
    <w:name w:val="althead"/>
    <w:basedOn w:val="DefaultParagraphFont"/>
    <w:rsid w:val="00565010"/>
  </w:style>
  <w:style w:type="character" w:customStyle="1" w:styleId="para">
    <w:name w:val="para"/>
    <w:basedOn w:val="DefaultParagraphFont"/>
    <w:rsid w:val="00565010"/>
  </w:style>
  <w:style w:type="character" w:customStyle="1" w:styleId="arbd1">
    <w:name w:val="arbd1"/>
    <w:basedOn w:val="DefaultParagraphFont"/>
    <w:rsid w:val="00565010"/>
  </w:style>
  <w:style w:type="character" w:customStyle="1" w:styleId="unx">
    <w:name w:val="unx"/>
    <w:basedOn w:val="DefaultParagraphFont"/>
    <w:rsid w:val="00565010"/>
  </w:style>
  <w:style w:type="character" w:customStyle="1" w:styleId="lrdctph">
    <w:name w:val="lr_dct_ph"/>
    <w:basedOn w:val="DefaultParagraphFont"/>
    <w:rsid w:val="00565010"/>
  </w:style>
  <w:style w:type="character" w:customStyle="1" w:styleId="BoxX2">
    <w:name w:val="BoxX2"/>
    <w:rsid w:val="00565010"/>
    <w:rPr>
      <w:rFonts w:ascii="Times New Roman" w:hAnsi="Times New Roman"/>
      <w:b/>
      <w:sz w:val="22"/>
      <w:u w:val="single"/>
      <w:bdr w:val="single" w:sz="4" w:space="0" w:color="auto"/>
    </w:rPr>
  </w:style>
  <w:style w:type="paragraph" w:customStyle="1" w:styleId="TxBr41p1">
    <w:name w:val="TxBr_41p1"/>
    <w:basedOn w:val="Normal"/>
    <w:qFormat/>
    <w:rsid w:val="0056501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565010"/>
    <w:rPr>
      <w:rFonts w:ascii="Georgia" w:eastAsia="Times New Roman" w:hAnsi="Georgia" w:cs="Arial" w:hint="default"/>
      <w:b/>
      <w:bCs/>
      <w:kern w:val="32"/>
      <w:sz w:val="28"/>
      <w:szCs w:val="32"/>
    </w:rPr>
  </w:style>
  <w:style w:type="character" w:customStyle="1" w:styleId="style3Char0">
    <w:name w:val="style 3 Char"/>
    <w:rsid w:val="00565010"/>
    <w:rPr>
      <w:sz w:val="18"/>
      <w:szCs w:val="24"/>
      <w:lang w:val="en-US" w:eastAsia="en-US" w:bidi="ar-SA"/>
    </w:rPr>
  </w:style>
  <w:style w:type="paragraph" w:customStyle="1" w:styleId="003Cite">
    <w:name w:val="003Cite"/>
    <w:basedOn w:val="Normal"/>
    <w:rsid w:val="00565010"/>
    <w:rPr>
      <w:rFonts w:eastAsia="Calibri"/>
      <w:szCs w:val="16"/>
    </w:rPr>
  </w:style>
  <w:style w:type="paragraph" w:customStyle="1" w:styleId="NormalBold">
    <w:name w:val="Normal + Bold"/>
    <w:aliases w:val="Double Underline"/>
    <w:basedOn w:val="Normal"/>
    <w:link w:val="NormalBoldChar"/>
    <w:qFormat/>
    <w:rsid w:val="00565010"/>
    <w:pPr>
      <w:jc w:val="both"/>
    </w:pPr>
    <w:rPr>
      <w:b/>
      <w:color w:val="000000"/>
      <w:szCs w:val="24"/>
      <w:u w:val="single"/>
    </w:rPr>
  </w:style>
  <w:style w:type="character" w:customStyle="1" w:styleId="NormalBoldChar">
    <w:name w:val="Normal + Bold Char"/>
    <w:aliases w:val="Double Underline Char"/>
    <w:basedOn w:val="DefaultParagraphFont"/>
    <w:link w:val="NormalBold"/>
    <w:rsid w:val="00565010"/>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56501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65010"/>
    <w:rPr>
      <w:rFonts w:ascii="Arial" w:eastAsia="Times New Roman" w:hAnsi="Arial" w:cs="Arial"/>
      <w:kern w:val="0"/>
      <w:sz w:val="16"/>
      <w:u w:val="thick"/>
      <w14:ligatures w14:val="none"/>
    </w:rPr>
  </w:style>
  <w:style w:type="character" w:customStyle="1" w:styleId="BlockHeadingsChar1">
    <w:name w:val="Block Headings Char1"/>
    <w:rsid w:val="00565010"/>
    <w:rPr>
      <w:b/>
      <w:caps/>
    </w:rPr>
  </w:style>
  <w:style w:type="character" w:customStyle="1" w:styleId="FontStyle170">
    <w:name w:val="Font Style170"/>
    <w:uiPriority w:val="99"/>
    <w:rsid w:val="00565010"/>
    <w:rPr>
      <w:rFonts w:ascii="Bookman Old Style" w:hAnsi="Bookman Old Style" w:cs="Bookman Old Style"/>
      <w:sz w:val="16"/>
      <w:szCs w:val="16"/>
    </w:rPr>
  </w:style>
  <w:style w:type="character" w:customStyle="1" w:styleId="FontStyle17">
    <w:name w:val="Font Style17"/>
    <w:uiPriority w:val="99"/>
    <w:rsid w:val="00565010"/>
    <w:rPr>
      <w:rFonts w:ascii="Book Antiqua" w:hAnsi="Book Antiqua" w:cs="Book Antiqua"/>
      <w:i/>
      <w:iCs/>
      <w:spacing w:val="10"/>
      <w:sz w:val="22"/>
      <w:szCs w:val="22"/>
    </w:rPr>
  </w:style>
  <w:style w:type="character" w:customStyle="1" w:styleId="articoloinside">
    <w:name w:val="articolo_inside"/>
    <w:rsid w:val="00565010"/>
  </w:style>
  <w:style w:type="paragraph" w:customStyle="1" w:styleId="pagetools">
    <w:name w:val="pagetools"/>
    <w:basedOn w:val="Normal"/>
    <w:qFormat/>
    <w:rsid w:val="00565010"/>
    <w:pPr>
      <w:spacing w:before="100" w:beforeAutospacing="1" w:after="100" w:afterAutospacing="1"/>
    </w:pPr>
    <w:rPr>
      <w:rFonts w:eastAsia="Times New Roman"/>
      <w:szCs w:val="24"/>
    </w:rPr>
  </w:style>
  <w:style w:type="character" w:customStyle="1" w:styleId="job">
    <w:name w:val="job"/>
    <w:basedOn w:val="DefaultParagraphFont"/>
    <w:rsid w:val="00565010"/>
  </w:style>
  <w:style w:type="character" w:customStyle="1" w:styleId="publisher">
    <w:name w:val="publisher"/>
    <w:basedOn w:val="DefaultParagraphFont"/>
    <w:rsid w:val="00565010"/>
  </w:style>
  <w:style w:type="character" w:customStyle="1" w:styleId="pubyear">
    <w:name w:val="pubyear"/>
    <w:basedOn w:val="DefaultParagraphFont"/>
    <w:rsid w:val="00565010"/>
  </w:style>
  <w:style w:type="character" w:customStyle="1" w:styleId="pubcity">
    <w:name w:val="pubcity"/>
    <w:basedOn w:val="DefaultParagraphFont"/>
    <w:rsid w:val="00565010"/>
  </w:style>
  <w:style w:type="character" w:customStyle="1" w:styleId="bodycontentlink">
    <w:name w:val="bodycontentlink"/>
    <w:basedOn w:val="DefaultParagraphFont"/>
    <w:rsid w:val="00565010"/>
  </w:style>
  <w:style w:type="paragraph" w:customStyle="1" w:styleId="C-Text">
    <w:name w:val="C-Text"/>
    <w:basedOn w:val="Normal"/>
    <w:qFormat/>
    <w:rsid w:val="00565010"/>
    <w:pPr>
      <w:tabs>
        <w:tab w:val="num" w:pos="720"/>
      </w:tabs>
      <w:ind w:left="720" w:hanging="360"/>
    </w:pPr>
    <w:rPr>
      <w:rFonts w:ascii="Garamond" w:hAnsi="Garamond"/>
    </w:rPr>
  </w:style>
  <w:style w:type="character" w:customStyle="1" w:styleId="ecdate">
    <w:name w:val="ec_date"/>
    <w:basedOn w:val="DefaultParagraphFont"/>
    <w:rsid w:val="00565010"/>
    <w:rPr>
      <w:rFonts w:ascii="Verdana" w:hAnsi="Verdana" w:hint="default"/>
      <w:sz w:val="20"/>
      <w:szCs w:val="20"/>
      <w:shd w:val="clear" w:color="auto" w:fill="FFFFFF"/>
    </w:rPr>
  </w:style>
  <w:style w:type="paragraph" w:customStyle="1" w:styleId="ecmsonormal">
    <w:name w:val="ec_msonormal"/>
    <w:basedOn w:val="Normal"/>
    <w:qFormat/>
    <w:rsid w:val="0056501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65010"/>
  </w:style>
  <w:style w:type="paragraph" w:customStyle="1" w:styleId="u-intro">
    <w:name w:val="u-intro"/>
    <w:basedOn w:val="Normal"/>
    <w:qFormat/>
    <w:rsid w:val="00565010"/>
    <w:pPr>
      <w:spacing w:before="100" w:beforeAutospacing="1" w:after="100" w:afterAutospacing="1"/>
    </w:pPr>
    <w:rPr>
      <w:szCs w:val="24"/>
    </w:rPr>
  </w:style>
  <w:style w:type="character" w:customStyle="1" w:styleId="u-byline">
    <w:name w:val="u-byline"/>
    <w:basedOn w:val="DefaultParagraphFont"/>
    <w:rsid w:val="00565010"/>
  </w:style>
  <w:style w:type="character" w:customStyle="1" w:styleId="articlebya">
    <w:name w:val="articleby_a"/>
    <w:basedOn w:val="DefaultParagraphFont"/>
    <w:rsid w:val="00565010"/>
  </w:style>
  <w:style w:type="character" w:customStyle="1" w:styleId="popupwinby">
    <w:name w:val="popupwinby"/>
    <w:basedOn w:val="DefaultParagraphFont"/>
    <w:rsid w:val="00565010"/>
  </w:style>
  <w:style w:type="character" w:customStyle="1" w:styleId="storyheader">
    <w:name w:val="storyheader"/>
    <w:basedOn w:val="DefaultParagraphFont"/>
    <w:rsid w:val="00565010"/>
  </w:style>
  <w:style w:type="character" w:customStyle="1" w:styleId="StyleNormalWeb10ptChar">
    <w:name w:val="Style Normal (Web) + 10 pt Char"/>
    <w:basedOn w:val="DefaultParagraphFont"/>
    <w:rsid w:val="00565010"/>
    <w:rPr>
      <w:szCs w:val="24"/>
      <w:lang w:val="en-US" w:eastAsia="en-US" w:bidi="ar-SA"/>
    </w:rPr>
  </w:style>
  <w:style w:type="paragraph" w:customStyle="1" w:styleId="TagCiteShells">
    <w:name w:val="Tag/Cite/Shells"/>
    <w:basedOn w:val="Normal"/>
    <w:qFormat/>
    <w:rsid w:val="00565010"/>
    <w:rPr>
      <w:b/>
    </w:rPr>
  </w:style>
  <w:style w:type="paragraph" w:customStyle="1" w:styleId="DefinitionTerm">
    <w:name w:val="Definition Term"/>
    <w:basedOn w:val="Normal"/>
    <w:next w:val="Normal"/>
    <w:qFormat/>
    <w:rsid w:val="00565010"/>
    <w:rPr>
      <w:snapToGrid w:val="0"/>
    </w:rPr>
  </w:style>
  <w:style w:type="character" w:customStyle="1" w:styleId="Style3CharChar">
    <w:name w:val="Style3 Char Char"/>
    <w:basedOn w:val="DefaultParagraphFont"/>
    <w:rsid w:val="0056501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65010"/>
    <w:pPr>
      <w:spacing w:after="60"/>
    </w:pPr>
    <w:rPr>
      <w:rFonts w:eastAsia="SimSun" w:cs="Times New Roman"/>
      <w:caps/>
      <w:sz w:val="20"/>
      <w:lang w:eastAsia="zh-CN"/>
    </w:rPr>
  </w:style>
  <w:style w:type="character" w:customStyle="1" w:styleId="NormalChar1">
    <w:name w:val="Normal Char"/>
    <w:basedOn w:val="DefaultParagraphFont"/>
    <w:rsid w:val="00565010"/>
    <w:rPr>
      <w:lang w:eastAsia="en-US"/>
    </w:rPr>
  </w:style>
  <w:style w:type="character" w:customStyle="1" w:styleId="BoldUnderlineChar3">
    <w:name w:val="Bold + Underline Char"/>
    <w:basedOn w:val="DefaultParagraphFont"/>
    <w:rsid w:val="0056501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6501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565010"/>
  </w:style>
  <w:style w:type="character" w:customStyle="1" w:styleId="CharacterStyle7">
    <w:name w:val="Character Style 7"/>
    <w:rsid w:val="00565010"/>
    <w:rPr>
      <w:rFonts w:ascii="Arial Narrow" w:hAnsi="Arial Narrow" w:cs="Arial Narrow"/>
      <w:sz w:val="20"/>
      <w:szCs w:val="20"/>
      <w:u w:val="single"/>
    </w:rPr>
  </w:style>
  <w:style w:type="character" w:customStyle="1" w:styleId="StyleStyle4Char">
    <w:name w:val="Style Style4 + Char"/>
    <w:basedOn w:val="DefaultParagraphFont"/>
    <w:rsid w:val="0056501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6501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65010"/>
    <w:rPr>
      <w:rFonts w:ascii="Verdana" w:hAnsi="Verdana"/>
      <w:sz w:val="21"/>
      <w:szCs w:val="21"/>
      <w:u w:val="thick"/>
    </w:rPr>
  </w:style>
  <w:style w:type="character" w:customStyle="1" w:styleId="UnderlinedEvidenceCharChar">
    <w:name w:val="Underlined Evidence Char Char"/>
    <w:basedOn w:val="DefaultParagraphFont"/>
    <w:rsid w:val="00565010"/>
    <w:rPr>
      <w:rFonts w:ascii="Verdana" w:hAnsi="Verdana"/>
      <w:sz w:val="21"/>
      <w:szCs w:val="21"/>
      <w:u w:val="thick"/>
      <w:lang w:val="en-US" w:eastAsia="en-US" w:bidi="ar-SA"/>
    </w:rPr>
  </w:style>
  <w:style w:type="character" w:styleId="PlaceholderText">
    <w:name w:val="Placeholder Text"/>
    <w:basedOn w:val="DefaultParagraphFont"/>
    <w:uiPriority w:val="99"/>
    <w:rsid w:val="00565010"/>
    <w:rPr>
      <w:color w:val="808080"/>
    </w:rPr>
  </w:style>
  <w:style w:type="character" w:customStyle="1" w:styleId="cnbcsbhdcomp">
    <w:name w:val="cnbc_sbhd_comp"/>
    <w:rsid w:val="00565010"/>
  </w:style>
  <w:style w:type="character" w:customStyle="1" w:styleId="blox-headline">
    <w:name w:val="blox-headline"/>
    <w:rsid w:val="00565010"/>
  </w:style>
  <w:style w:type="paragraph" w:customStyle="1" w:styleId="StyleJustified">
    <w:name w:val="Style Justified"/>
    <w:basedOn w:val="Normal"/>
    <w:qFormat/>
    <w:rsid w:val="00565010"/>
    <w:rPr>
      <w:rFonts w:eastAsia="Times New Roman"/>
      <w:szCs w:val="20"/>
    </w:rPr>
  </w:style>
  <w:style w:type="character" w:customStyle="1" w:styleId="Heading2CharCharCharCharCharChar1CharChar">
    <w:name w:val="Heading 2 Char Char Char Char Char Char1 Char Char"/>
    <w:basedOn w:val="DefaultParagraphFont"/>
    <w:uiPriority w:val="99"/>
    <w:rsid w:val="0056501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65010"/>
    <w:rPr>
      <w:rFonts w:ascii="Georgia" w:hAnsi="Georgia"/>
      <w:b w:val="0"/>
      <w:bCs/>
      <w:sz w:val="24"/>
      <w:u w:val="single"/>
    </w:rPr>
  </w:style>
  <w:style w:type="paragraph" w:customStyle="1" w:styleId="ember-view">
    <w:name w:val="ember-view"/>
    <w:basedOn w:val="Normal"/>
    <w:rsid w:val="00565010"/>
    <w:pPr>
      <w:spacing w:before="100" w:beforeAutospacing="1" w:after="100" w:afterAutospacing="1"/>
    </w:pPr>
    <w:rPr>
      <w:rFonts w:eastAsia="Times New Roman"/>
      <w:szCs w:val="24"/>
    </w:rPr>
  </w:style>
  <w:style w:type="paragraph" w:customStyle="1" w:styleId="first-text">
    <w:name w:val="first-text"/>
    <w:basedOn w:val="Normal"/>
    <w:rsid w:val="00565010"/>
    <w:pPr>
      <w:spacing w:before="100" w:beforeAutospacing="1" w:after="100" w:afterAutospacing="1"/>
    </w:pPr>
    <w:rPr>
      <w:rFonts w:eastAsia="Times New Roman"/>
      <w:szCs w:val="24"/>
    </w:rPr>
  </w:style>
  <w:style w:type="character" w:customStyle="1" w:styleId="pb-byline">
    <w:name w:val="pb-byline"/>
    <w:basedOn w:val="DefaultParagraphFont"/>
    <w:rsid w:val="00565010"/>
  </w:style>
  <w:style w:type="character" w:customStyle="1" w:styleId="pb-timestamp">
    <w:name w:val="pb-timestamp"/>
    <w:basedOn w:val="DefaultParagraphFont"/>
    <w:rsid w:val="00565010"/>
  </w:style>
  <w:style w:type="paragraph" w:customStyle="1" w:styleId="shirttail">
    <w:name w:val="shirttail"/>
    <w:basedOn w:val="Normal"/>
    <w:rsid w:val="00565010"/>
    <w:pPr>
      <w:spacing w:before="100" w:beforeAutospacing="1" w:after="100" w:afterAutospacing="1"/>
    </w:pPr>
    <w:rPr>
      <w:rFonts w:eastAsia="Times New Roman"/>
      <w:szCs w:val="24"/>
    </w:rPr>
  </w:style>
  <w:style w:type="paragraph" w:customStyle="1" w:styleId="bylinename2">
    <w:name w:val="byline_name_2"/>
    <w:basedOn w:val="Normal"/>
    <w:rsid w:val="00565010"/>
    <w:pPr>
      <w:spacing w:before="100" w:beforeAutospacing="1" w:after="100" w:afterAutospacing="1"/>
    </w:pPr>
    <w:rPr>
      <w:rFonts w:eastAsia="Times New Roman"/>
      <w:szCs w:val="24"/>
    </w:rPr>
  </w:style>
  <w:style w:type="paragraph" w:customStyle="1" w:styleId="p">
    <w:name w:val="p"/>
    <w:basedOn w:val="Normal"/>
    <w:qFormat/>
    <w:rsid w:val="00565010"/>
    <w:pPr>
      <w:spacing w:before="100" w:beforeAutospacing="1" w:after="100" w:afterAutospacing="1"/>
    </w:pPr>
    <w:rPr>
      <w:rFonts w:eastAsia="Times New Roman"/>
      <w:szCs w:val="24"/>
    </w:rPr>
  </w:style>
  <w:style w:type="character" w:customStyle="1" w:styleId="small-caps">
    <w:name w:val="small-caps"/>
    <w:basedOn w:val="DefaultParagraphFont"/>
    <w:rsid w:val="00565010"/>
  </w:style>
  <w:style w:type="paragraph" w:customStyle="1" w:styleId="PhoHat">
    <w:name w:val="PhoHat"/>
    <w:basedOn w:val="Normal"/>
    <w:next w:val="Default"/>
    <w:uiPriority w:val="99"/>
    <w:qFormat/>
    <w:rsid w:val="00565010"/>
    <w:pPr>
      <w:jc w:val="center"/>
      <w:outlineLvl w:val="0"/>
    </w:pPr>
    <w:rPr>
      <w:b/>
      <w:sz w:val="32"/>
      <w:u w:val="single"/>
    </w:rPr>
  </w:style>
  <w:style w:type="paragraph" w:customStyle="1" w:styleId="PhoHeading2">
    <w:name w:val="PhoHeading 2"/>
    <w:basedOn w:val="Normal"/>
    <w:uiPriority w:val="99"/>
    <w:qFormat/>
    <w:rsid w:val="00565010"/>
    <w:pPr>
      <w:jc w:val="center"/>
    </w:pPr>
    <w:rPr>
      <w:b/>
      <w:sz w:val="28"/>
      <w:u w:val="single"/>
    </w:rPr>
  </w:style>
  <w:style w:type="paragraph" w:customStyle="1" w:styleId="PhoTag">
    <w:name w:val="PhoTag"/>
    <w:basedOn w:val="Normal"/>
    <w:next w:val="Normal"/>
    <w:autoRedefine/>
    <w:qFormat/>
    <w:rsid w:val="00565010"/>
    <w:rPr>
      <w:b/>
      <w:sz w:val="20"/>
    </w:rPr>
  </w:style>
  <w:style w:type="character" w:customStyle="1" w:styleId="PhoNormal">
    <w:name w:val="PhoNormal"/>
    <w:uiPriority w:val="1"/>
    <w:qFormat/>
    <w:rsid w:val="0056501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565010"/>
    <w:rPr>
      <w:rFonts w:ascii="Arial" w:hAnsi="Arial"/>
      <w:b/>
      <w:bCs/>
      <w:iCs/>
      <w:szCs w:val="26"/>
      <w:u w:val="single"/>
    </w:rPr>
  </w:style>
  <w:style w:type="character" w:customStyle="1" w:styleId="NormalF6Char">
    <w:name w:val="Normal F6 Char"/>
    <w:link w:val="NormalF6"/>
    <w:locked/>
    <w:rsid w:val="00565010"/>
  </w:style>
  <w:style w:type="paragraph" w:customStyle="1" w:styleId="NormalF6">
    <w:name w:val="Normal F6"/>
    <w:basedOn w:val="Normal"/>
    <w:link w:val="NormalF6Char"/>
    <w:qFormat/>
    <w:rsid w:val="00565010"/>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565010"/>
    <w:rPr>
      <w:sz w:val="12"/>
    </w:rPr>
  </w:style>
  <w:style w:type="paragraph" w:customStyle="1" w:styleId="UnreadF7">
    <w:name w:val="Unread F7"/>
    <w:basedOn w:val="Normal"/>
    <w:next w:val="NormalF6"/>
    <w:link w:val="UnreadF7Char"/>
    <w:qFormat/>
    <w:rsid w:val="00565010"/>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565010"/>
    <w:rPr>
      <w:b/>
    </w:rPr>
  </w:style>
  <w:style w:type="paragraph" w:customStyle="1" w:styleId="TagCiteF8">
    <w:name w:val="Tag/Cite F8"/>
    <w:basedOn w:val="Normal"/>
    <w:next w:val="NormalF6"/>
    <w:link w:val="TagCiteF8Char"/>
    <w:qFormat/>
    <w:rsid w:val="00565010"/>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56501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565010"/>
    <w:rPr>
      <w:rFonts w:ascii="Garamond" w:eastAsiaTheme="majorEastAsia" w:hAnsi="Garamond" w:cstheme="majorBidi"/>
      <w:bCs/>
      <w:i/>
      <w:iCs/>
      <w:color w:val="000000"/>
      <w:kern w:val="0"/>
      <w:sz w:val="16"/>
      <w14:ligatures w14:val="none"/>
    </w:rPr>
  </w:style>
  <w:style w:type="character" w:customStyle="1" w:styleId="volume-issue">
    <w:name w:val="volume-issue"/>
    <w:rsid w:val="00565010"/>
    <w:rPr>
      <w:rFonts w:cs="Times New Roman"/>
    </w:rPr>
  </w:style>
  <w:style w:type="character" w:customStyle="1" w:styleId="CiteReal0">
    <w:name w:val="CiteReal"/>
    <w:uiPriority w:val="1"/>
    <w:qFormat/>
    <w:rsid w:val="00565010"/>
    <w:rPr>
      <w:rFonts w:ascii="Arial" w:hAnsi="Arial"/>
      <w:b/>
      <w:sz w:val="24"/>
      <w:u w:val="single"/>
    </w:rPr>
  </w:style>
  <w:style w:type="character" w:customStyle="1" w:styleId="storytext">
    <w:name w:val="storytext"/>
    <w:basedOn w:val="DefaultParagraphFont"/>
    <w:rsid w:val="00565010"/>
  </w:style>
  <w:style w:type="character" w:customStyle="1" w:styleId="boldness1">
    <w:name w:val="boldness1"/>
    <w:rsid w:val="00565010"/>
  </w:style>
  <w:style w:type="paragraph" w:customStyle="1" w:styleId="Cardd">
    <w:name w:val="Cardd"/>
    <w:basedOn w:val="Normal"/>
    <w:uiPriority w:val="4"/>
    <w:qFormat/>
    <w:rsid w:val="00565010"/>
    <w:pPr>
      <w:ind w:left="288" w:right="288"/>
    </w:pPr>
  </w:style>
  <w:style w:type="character" w:customStyle="1" w:styleId="view-count">
    <w:name w:val="view-count"/>
    <w:basedOn w:val="DefaultParagraphFont"/>
    <w:rsid w:val="00565010"/>
  </w:style>
  <w:style w:type="character" w:customStyle="1" w:styleId="StyleStyleBoldUnderlineUnderlineIntenseEmphasis1apple-style-2">
    <w:name w:val="Style Style Bold UnderlineUnderlineIntense Emphasis1apple-style-...2"/>
    <w:basedOn w:val="DefaultParagraphFont"/>
    <w:rsid w:val="00565010"/>
    <w:rPr>
      <w:b w:val="0"/>
      <w:bCs/>
      <w:sz w:val="22"/>
      <w:u w:val="single"/>
    </w:rPr>
  </w:style>
  <w:style w:type="paragraph" w:customStyle="1" w:styleId="RyanEvText1">
    <w:name w:val="RyanEvText1"/>
    <w:basedOn w:val="Normal"/>
    <w:autoRedefine/>
    <w:qFormat/>
    <w:rsid w:val="00565010"/>
    <w:pPr>
      <w:keepLines/>
      <w:spacing w:line="190" w:lineRule="exact"/>
      <w:ind w:left="648" w:firstLine="360"/>
    </w:pPr>
    <w:rPr>
      <w:rFonts w:eastAsia="Times New Roman"/>
      <w:sz w:val="18"/>
      <w:szCs w:val="18"/>
    </w:rPr>
  </w:style>
  <w:style w:type="paragraph" w:customStyle="1" w:styleId="BBCite">
    <w:name w:val="BB Cite"/>
    <w:basedOn w:val="Normal"/>
    <w:autoRedefine/>
    <w:rsid w:val="0056501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65010"/>
    <w:pPr>
      <w:tabs>
        <w:tab w:val="left" w:pos="0"/>
      </w:tabs>
    </w:pPr>
    <w:rPr>
      <w:rFonts w:eastAsia="Calibri"/>
      <w:sz w:val="18"/>
    </w:rPr>
  </w:style>
  <w:style w:type="character" w:customStyle="1" w:styleId="CiteJVChar">
    <w:name w:val="CiteJV Char"/>
    <w:link w:val="CiteJV"/>
    <w:rsid w:val="00565010"/>
    <w:rPr>
      <w:rFonts w:ascii="Arial" w:eastAsia="Calibri" w:hAnsi="Arial" w:cs="Arial"/>
      <w:kern w:val="0"/>
      <w:sz w:val="18"/>
      <w:szCs w:val="22"/>
      <w14:ligatures w14:val="none"/>
    </w:rPr>
  </w:style>
  <w:style w:type="paragraph" w:customStyle="1" w:styleId="Card-text">
    <w:name w:val="Card-text"/>
    <w:basedOn w:val="Normal"/>
    <w:link w:val="Card-textChar"/>
    <w:qFormat/>
    <w:rsid w:val="0056501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65010"/>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565010"/>
    <w:rPr>
      <w:b/>
      <w:bCs/>
      <w:smallCaps/>
    </w:rPr>
  </w:style>
  <w:style w:type="character" w:customStyle="1" w:styleId="TagAuthorNameYearChar">
    <w:name w:val="Tag+Author Name/Year Char"/>
    <w:basedOn w:val="Card-textChar"/>
    <w:link w:val="TagAuthorNameYear"/>
    <w:rsid w:val="00565010"/>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565010"/>
    <w:rPr>
      <w:u w:val="single"/>
    </w:rPr>
  </w:style>
  <w:style w:type="character" w:customStyle="1" w:styleId="CardText-VerbalizedChar">
    <w:name w:val="Card Text-Verbalized Char"/>
    <w:basedOn w:val="Card-textChar"/>
    <w:link w:val="CardText-Verbalized"/>
    <w:rsid w:val="00565010"/>
    <w:rPr>
      <w:rFonts w:ascii="Book Antiqua" w:eastAsia="Times New Roman" w:hAnsi="Book Antiqua" w:cs="Arial"/>
      <w:kern w:val="0"/>
      <w:sz w:val="16"/>
      <w:szCs w:val="20"/>
      <w:u w:val="single"/>
      <w14:ligatures w14:val="none"/>
    </w:rPr>
  </w:style>
  <w:style w:type="paragraph" w:customStyle="1" w:styleId="blurb">
    <w:name w:val="blurb"/>
    <w:basedOn w:val="Normal"/>
    <w:rsid w:val="00565010"/>
    <w:pPr>
      <w:spacing w:before="100" w:beforeAutospacing="1" w:after="100" w:afterAutospacing="1"/>
    </w:pPr>
    <w:rPr>
      <w:rFonts w:eastAsia="Times New Roman"/>
      <w:sz w:val="24"/>
      <w:szCs w:val="24"/>
    </w:rPr>
  </w:style>
  <w:style w:type="character" w:customStyle="1" w:styleId="articlesubtitle0">
    <w:name w:val="article_subtitle"/>
    <w:rsid w:val="00565010"/>
  </w:style>
  <w:style w:type="character" w:customStyle="1" w:styleId="bodystrong">
    <w:name w:val="bodystrong"/>
    <w:rsid w:val="00565010"/>
  </w:style>
  <w:style w:type="paragraph" w:customStyle="1" w:styleId="meta">
    <w:name w:val="meta"/>
    <w:basedOn w:val="Normal"/>
    <w:rsid w:val="00565010"/>
    <w:pPr>
      <w:spacing w:before="100" w:beforeAutospacing="1" w:after="100" w:afterAutospacing="1"/>
    </w:pPr>
    <w:rPr>
      <w:rFonts w:eastAsia="Times New Roman"/>
      <w:sz w:val="24"/>
      <w:szCs w:val="24"/>
    </w:rPr>
  </w:style>
  <w:style w:type="character" w:customStyle="1" w:styleId="pipe">
    <w:name w:val="pipe"/>
    <w:basedOn w:val="DefaultParagraphFont"/>
    <w:rsid w:val="00565010"/>
  </w:style>
  <w:style w:type="paragraph" w:customStyle="1" w:styleId="footnotedescription">
    <w:name w:val="footnote description"/>
    <w:next w:val="Normal"/>
    <w:link w:val="footnotedescriptionChar"/>
    <w:hidden/>
    <w:qFormat/>
    <w:rsid w:val="00565010"/>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565010"/>
    <w:rPr>
      <w:rFonts w:ascii="Cambria" w:eastAsia="Cambria" w:hAnsi="Cambria" w:cs="Cambria"/>
      <w:color w:val="000000"/>
      <w:kern w:val="0"/>
      <w:sz w:val="16"/>
      <w:szCs w:val="22"/>
      <w14:ligatures w14:val="none"/>
    </w:rPr>
  </w:style>
  <w:style w:type="character" w:customStyle="1" w:styleId="footnotemark">
    <w:name w:val="footnote mark"/>
    <w:hidden/>
    <w:rsid w:val="00565010"/>
    <w:rPr>
      <w:rFonts w:ascii="Cambria" w:eastAsia="Cambria" w:hAnsi="Cambria" w:cs="Cambria"/>
      <w:color w:val="000000"/>
      <w:sz w:val="16"/>
      <w:vertAlign w:val="superscript"/>
    </w:rPr>
  </w:style>
  <w:style w:type="paragraph" w:customStyle="1" w:styleId="KooCard">
    <w:name w:val="KooCard"/>
    <w:basedOn w:val="Normal"/>
    <w:link w:val="KooCardChar"/>
    <w:qFormat/>
    <w:rsid w:val="00565010"/>
    <w:pPr>
      <w:ind w:left="288" w:right="288"/>
    </w:pPr>
    <w:rPr>
      <w:rFonts w:eastAsiaTheme="majorEastAsia"/>
      <w:bCs/>
      <w:sz w:val="52"/>
      <w:szCs w:val="28"/>
    </w:rPr>
  </w:style>
  <w:style w:type="character" w:customStyle="1" w:styleId="KooCardChar">
    <w:name w:val="KooCard Char"/>
    <w:basedOn w:val="DefaultParagraphFont"/>
    <w:link w:val="KooCard"/>
    <w:rsid w:val="00565010"/>
    <w:rPr>
      <w:rFonts w:ascii="Arial" w:eastAsiaTheme="majorEastAsia" w:hAnsi="Arial" w:cs="Arial"/>
      <w:bCs/>
      <w:kern w:val="0"/>
      <w:sz w:val="52"/>
      <w:szCs w:val="28"/>
      <w14:ligatures w14:val="none"/>
    </w:rPr>
  </w:style>
  <w:style w:type="paragraph" w:customStyle="1" w:styleId="Indent0">
    <w:name w:val="Indent"/>
    <w:basedOn w:val="Normal"/>
    <w:autoRedefine/>
    <w:qFormat/>
    <w:rsid w:val="00565010"/>
    <w:pPr>
      <w:ind w:left="288"/>
    </w:pPr>
  </w:style>
  <w:style w:type="character" w:customStyle="1" w:styleId="m-5156237671796814033gmail-styleunderline">
    <w:name w:val="m_-5156237671796814033gmail-styleunderline"/>
    <w:basedOn w:val="DefaultParagraphFont"/>
    <w:rsid w:val="00565010"/>
  </w:style>
  <w:style w:type="character" w:customStyle="1" w:styleId="m-5156237671796814033gmail-style13ptbold">
    <w:name w:val="m_-5156237671796814033gmail-style13ptbold"/>
    <w:basedOn w:val="DefaultParagraphFont"/>
    <w:rsid w:val="00565010"/>
  </w:style>
  <w:style w:type="character" w:customStyle="1" w:styleId="review--authors">
    <w:name w:val="review--authors"/>
    <w:basedOn w:val="DefaultParagraphFont"/>
    <w:rsid w:val="00565010"/>
  </w:style>
  <w:style w:type="character" w:customStyle="1" w:styleId="m3874072174869965789gmail-heading4char">
    <w:name w:val="m_3874072174869965789gmail-heading4char"/>
    <w:basedOn w:val="DefaultParagraphFont"/>
    <w:rsid w:val="0056501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65010"/>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6501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65010"/>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65010"/>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65010"/>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565010"/>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56501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6501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65010"/>
    <w:rPr>
      <w:b/>
      <w:bCs/>
      <w:u w:val="single"/>
      <w:bdr w:val="none" w:sz="0" w:space="0" w:color="auto"/>
    </w:rPr>
  </w:style>
  <w:style w:type="character" w:customStyle="1" w:styleId="m6540463018285843025gmail-heading4char">
    <w:name w:val="m_6540463018285843025gmail-heading4char"/>
    <w:basedOn w:val="DefaultParagraphFont"/>
    <w:rsid w:val="00565010"/>
  </w:style>
  <w:style w:type="character" w:customStyle="1" w:styleId="m6540463018285843025gmail-styleunderline">
    <w:name w:val="m_6540463018285843025gmail-styleunderline"/>
    <w:basedOn w:val="DefaultParagraphFont"/>
    <w:rsid w:val="00565010"/>
  </w:style>
  <w:style w:type="character" w:customStyle="1" w:styleId="ListBulletChar">
    <w:name w:val="List Bullet Char"/>
    <w:link w:val="ListBullet"/>
    <w:uiPriority w:val="99"/>
    <w:rsid w:val="00565010"/>
    <w:rPr>
      <w:rFonts w:ascii="Arial" w:hAnsi="Arial" w:cs="Arial"/>
      <w:kern w:val="0"/>
      <w:sz w:val="16"/>
      <w:szCs w:val="22"/>
      <w14:ligatures w14:val="none"/>
    </w:rPr>
  </w:style>
  <w:style w:type="character" w:customStyle="1" w:styleId="StyleUnderline11ptChar">
    <w:name w:val="Style Underline + 11 pt Char"/>
    <w:link w:val="StyleUnderline11pt0"/>
    <w:locked/>
    <w:rsid w:val="00565010"/>
    <w:rPr>
      <w:rFonts w:ascii="Georgia" w:hAnsi="Georgia"/>
      <w:u w:val="single"/>
    </w:rPr>
  </w:style>
  <w:style w:type="paragraph" w:customStyle="1" w:styleId="StyleUnderline11pt0">
    <w:name w:val="Style Underline + 11 pt"/>
    <w:basedOn w:val="Normal"/>
    <w:link w:val="StyleUnderline11ptChar"/>
    <w:qFormat/>
    <w:rsid w:val="00565010"/>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565010"/>
    <w:rPr>
      <w:rFonts w:ascii="Georgia" w:hAnsi="Georgia"/>
      <w:b/>
      <w:bCs/>
      <w:u w:val="single"/>
    </w:rPr>
  </w:style>
  <w:style w:type="paragraph" w:customStyle="1" w:styleId="StyleBoldUnderline11pt">
    <w:name w:val="Style BoldUnderline + 11 pt"/>
    <w:basedOn w:val="Normal"/>
    <w:link w:val="StyleBoldUnderline11ptChar"/>
    <w:qFormat/>
    <w:rsid w:val="00565010"/>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565010"/>
    <w:rPr>
      <w:color w:val="605E5C"/>
      <w:shd w:val="clear" w:color="auto" w:fill="E1DFDD"/>
    </w:rPr>
  </w:style>
  <w:style w:type="paragraph" w:customStyle="1" w:styleId="StyleStyle4ArialNarrow9pt">
    <w:name w:val="Style Style4 + Arial Narrow 9 pt"/>
    <w:basedOn w:val="Normal"/>
    <w:link w:val="StyleStyle4ArialNarrow9ptChar"/>
    <w:qFormat/>
    <w:rsid w:val="00565010"/>
    <w:rPr>
      <w:rFonts w:eastAsia="Times New Roman"/>
      <w:u w:val="single"/>
    </w:rPr>
  </w:style>
  <w:style w:type="character" w:customStyle="1" w:styleId="StyleStyle4ArialNarrow9ptChar">
    <w:name w:val="Style Style4 + Arial Narrow 9 pt Char"/>
    <w:basedOn w:val="DefaultParagraphFont"/>
    <w:link w:val="StyleStyle4ArialNarrow9pt"/>
    <w:rsid w:val="00565010"/>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565010"/>
    <w:rPr>
      <w:color w:val="605E5C"/>
      <w:shd w:val="clear" w:color="auto" w:fill="E1DFDD"/>
    </w:rPr>
  </w:style>
  <w:style w:type="paragraph" w:styleId="Bibliography">
    <w:name w:val="Bibliography"/>
    <w:basedOn w:val="Normal"/>
    <w:next w:val="Normal"/>
    <w:uiPriority w:val="99"/>
    <w:unhideWhenUsed/>
    <w:rsid w:val="00565010"/>
    <w:pPr>
      <w:spacing w:line="480" w:lineRule="auto"/>
      <w:ind w:left="720" w:hanging="720"/>
    </w:pPr>
  </w:style>
  <w:style w:type="character" w:customStyle="1" w:styleId="swauthor">
    <w:name w:val="sw_author"/>
    <w:rsid w:val="00565010"/>
  </w:style>
  <w:style w:type="table" w:styleId="MediumGrid1">
    <w:name w:val="Medium Grid 1"/>
    <w:basedOn w:val="TableNormal"/>
    <w:uiPriority w:val="67"/>
    <w:rsid w:val="00565010"/>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565010"/>
  </w:style>
  <w:style w:type="numbering" w:customStyle="1" w:styleId="NoList11111">
    <w:name w:val="No List11111"/>
    <w:next w:val="NoList"/>
    <w:uiPriority w:val="99"/>
    <w:semiHidden/>
    <w:unhideWhenUsed/>
    <w:rsid w:val="00565010"/>
  </w:style>
  <w:style w:type="numbering" w:customStyle="1" w:styleId="NoList111111">
    <w:name w:val="No List111111"/>
    <w:next w:val="NoList"/>
    <w:uiPriority w:val="99"/>
    <w:semiHidden/>
    <w:unhideWhenUsed/>
    <w:rsid w:val="00565010"/>
  </w:style>
  <w:style w:type="numbering" w:customStyle="1" w:styleId="NoList1111111">
    <w:name w:val="No List1111111"/>
    <w:next w:val="NoList"/>
    <w:uiPriority w:val="99"/>
    <w:semiHidden/>
    <w:unhideWhenUsed/>
    <w:rsid w:val="00565010"/>
  </w:style>
  <w:style w:type="numbering" w:customStyle="1" w:styleId="NoList11111111">
    <w:name w:val="No List11111111"/>
    <w:next w:val="NoList"/>
    <w:uiPriority w:val="99"/>
    <w:semiHidden/>
    <w:unhideWhenUsed/>
    <w:rsid w:val="00565010"/>
  </w:style>
  <w:style w:type="numbering" w:customStyle="1" w:styleId="NoList111111111">
    <w:name w:val="No List111111111"/>
    <w:next w:val="NoList"/>
    <w:uiPriority w:val="99"/>
    <w:semiHidden/>
    <w:unhideWhenUsed/>
    <w:rsid w:val="00565010"/>
  </w:style>
  <w:style w:type="numbering" w:customStyle="1" w:styleId="NoList1111111111">
    <w:name w:val="No List1111111111"/>
    <w:next w:val="NoList"/>
    <w:uiPriority w:val="99"/>
    <w:semiHidden/>
    <w:unhideWhenUsed/>
    <w:rsid w:val="00565010"/>
  </w:style>
  <w:style w:type="numbering" w:customStyle="1" w:styleId="NoList11111111111">
    <w:name w:val="No List11111111111"/>
    <w:next w:val="NoList"/>
    <w:uiPriority w:val="99"/>
    <w:semiHidden/>
    <w:unhideWhenUsed/>
    <w:rsid w:val="00565010"/>
  </w:style>
  <w:style w:type="numbering" w:customStyle="1" w:styleId="NoList111111111111">
    <w:name w:val="No List111111111111"/>
    <w:next w:val="NoList"/>
    <w:uiPriority w:val="99"/>
    <w:semiHidden/>
    <w:unhideWhenUsed/>
    <w:rsid w:val="00565010"/>
  </w:style>
  <w:style w:type="numbering" w:customStyle="1" w:styleId="NoList1111111111111">
    <w:name w:val="No List1111111111111"/>
    <w:next w:val="NoList"/>
    <w:uiPriority w:val="99"/>
    <w:semiHidden/>
    <w:unhideWhenUsed/>
    <w:rsid w:val="00565010"/>
  </w:style>
  <w:style w:type="numbering" w:customStyle="1" w:styleId="NoList11111111111111">
    <w:name w:val="No List11111111111111"/>
    <w:next w:val="NoList"/>
    <w:uiPriority w:val="99"/>
    <w:semiHidden/>
    <w:unhideWhenUsed/>
    <w:rsid w:val="00565010"/>
  </w:style>
  <w:style w:type="numbering" w:customStyle="1" w:styleId="NoList111111111111111">
    <w:name w:val="No List111111111111111"/>
    <w:next w:val="NoList"/>
    <w:uiPriority w:val="99"/>
    <w:semiHidden/>
    <w:unhideWhenUsed/>
    <w:rsid w:val="00565010"/>
  </w:style>
  <w:style w:type="numbering" w:customStyle="1" w:styleId="NoList1111111111111111">
    <w:name w:val="No List1111111111111111"/>
    <w:next w:val="NoList"/>
    <w:uiPriority w:val="99"/>
    <w:semiHidden/>
    <w:unhideWhenUsed/>
    <w:rsid w:val="00565010"/>
  </w:style>
  <w:style w:type="numbering" w:customStyle="1" w:styleId="NoList11111111111111111">
    <w:name w:val="No List11111111111111111"/>
    <w:next w:val="NoList"/>
    <w:uiPriority w:val="99"/>
    <w:semiHidden/>
    <w:unhideWhenUsed/>
    <w:rsid w:val="00565010"/>
  </w:style>
  <w:style w:type="character" w:customStyle="1" w:styleId="m-7834489590571807188gmail-style13ptbold">
    <w:name w:val="m_-7834489590571807188gmail-style13ptbold"/>
    <w:basedOn w:val="DefaultParagraphFont"/>
    <w:rsid w:val="00565010"/>
  </w:style>
  <w:style w:type="character" w:customStyle="1" w:styleId="m-7834489590571807188gmail-styleunderline">
    <w:name w:val="m_-7834489590571807188gmail-styleunderline"/>
    <w:basedOn w:val="DefaultParagraphFont"/>
    <w:rsid w:val="00565010"/>
  </w:style>
  <w:style w:type="character" w:customStyle="1" w:styleId="m-5425978578484884265gmail-styleunderline">
    <w:name w:val="m_-5425978578484884265gmail-styleunderline"/>
    <w:basedOn w:val="DefaultParagraphFont"/>
    <w:rsid w:val="00565010"/>
  </w:style>
  <w:style w:type="character" w:customStyle="1" w:styleId="m-5425978578484884265gmail-style13ptbold">
    <w:name w:val="m_-5425978578484884265gmail-style13ptbold"/>
    <w:basedOn w:val="DefaultParagraphFont"/>
    <w:rsid w:val="00565010"/>
  </w:style>
  <w:style w:type="character" w:customStyle="1" w:styleId="StyleUnderlineCharChar">
    <w:name w:val="Style Underline Char Char"/>
    <w:rsid w:val="00565010"/>
    <w:rPr>
      <w:rFonts w:ascii="Times New Roman" w:eastAsia="Times New Roman" w:hAnsi="Times New Roman" w:cs="Times New Roman"/>
      <w:szCs w:val="20"/>
      <w:u w:val="single"/>
    </w:rPr>
  </w:style>
  <w:style w:type="character" w:customStyle="1" w:styleId="uppercase1">
    <w:name w:val="uppercase1"/>
    <w:basedOn w:val="DefaultParagraphFont"/>
    <w:rsid w:val="00565010"/>
    <w:rPr>
      <w:caps/>
    </w:rPr>
  </w:style>
  <w:style w:type="character" w:customStyle="1" w:styleId="stylereturn">
    <w:name w:val="stylereturn"/>
    <w:basedOn w:val="DefaultParagraphFont"/>
    <w:rsid w:val="00565010"/>
  </w:style>
  <w:style w:type="character" w:customStyle="1" w:styleId="CircleChar">
    <w:name w:val="Circle Char"/>
    <w:basedOn w:val="DefaultParagraphFont"/>
    <w:link w:val="Circle"/>
    <w:rsid w:val="00565010"/>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565010"/>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565010"/>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565010"/>
    <w:rPr>
      <w:b/>
      <w:bCs/>
      <w:kern w:val="0"/>
      <w:sz w:val="22"/>
      <w:szCs w:val="22"/>
      <w:u w:val="single"/>
      <w14:ligatures w14:val="none"/>
    </w:rPr>
  </w:style>
  <w:style w:type="paragraph" w:customStyle="1" w:styleId="J">
    <w:name w:val="J"/>
    <w:basedOn w:val="Normal"/>
    <w:rsid w:val="00565010"/>
  </w:style>
  <w:style w:type="character" w:customStyle="1" w:styleId="BlockTitle2Char">
    <w:name w:val="Block Title2 Char"/>
    <w:basedOn w:val="DefaultParagraphFont"/>
    <w:link w:val="BlockTitle2"/>
    <w:uiPriority w:val="99"/>
    <w:rsid w:val="00565010"/>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565010"/>
    <w:rPr>
      <w:rFonts w:eastAsia="Calibri"/>
      <w:b/>
      <w:sz w:val="24"/>
    </w:rPr>
  </w:style>
  <w:style w:type="character" w:customStyle="1" w:styleId="tagCharCharCharCharChar">
    <w:name w:val="tag Char Char Char Char Char"/>
    <w:basedOn w:val="DefaultParagraphFont"/>
    <w:rsid w:val="0056501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6501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65010"/>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565010"/>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565010"/>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56501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6501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6501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65010"/>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65010"/>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565010"/>
    <w:pPr>
      <w:spacing w:before="100" w:beforeAutospacing="1" w:after="100" w:afterAutospacing="1" w:line="256" w:lineRule="auto"/>
    </w:pPr>
    <w:rPr>
      <w:rFonts w:ascii="Tahoma" w:hAnsi="Tahoma"/>
      <w:szCs w:val="20"/>
    </w:rPr>
  </w:style>
  <w:style w:type="paragraph" w:customStyle="1" w:styleId="articlemeta">
    <w:name w:val="articlemeta"/>
    <w:basedOn w:val="Normal"/>
    <w:rsid w:val="0056501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65010"/>
    <w:pPr>
      <w:spacing w:before="100" w:beforeAutospacing="1" w:after="100" w:afterAutospacing="1" w:line="256" w:lineRule="auto"/>
    </w:pPr>
    <w:rPr>
      <w:rFonts w:ascii="Tahoma" w:hAnsi="Tahoma"/>
      <w:szCs w:val="20"/>
    </w:rPr>
  </w:style>
  <w:style w:type="paragraph" w:customStyle="1" w:styleId="left">
    <w:name w:val="left"/>
    <w:basedOn w:val="Normal"/>
    <w:qFormat/>
    <w:rsid w:val="00565010"/>
    <w:pPr>
      <w:spacing w:before="100" w:beforeAutospacing="1" w:after="100" w:afterAutospacing="1" w:line="256" w:lineRule="auto"/>
    </w:pPr>
    <w:rPr>
      <w:rFonts w:ascii="Tahoma" w:hAnsi="Tahoma"/>
      <w:szCs w:val="20"/>
    </w:rPr>
  </w:style>
  <w:style w:type="paragraph" w:customStyle="1" w:styleId="right">
    <w:name w:val="right"/>
    <w:basedOn w:val="Normal"/>
    <w:qFormat/>
    <w:rsid w:val="0056501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65010"/>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56501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65010"/>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565010"/>
    <w:pPr>
      <w:spacing w:before="100" w:beforeAutospacing="1" w:after="100" w:afterAutospacing="1" w:line="256" w:lineRule="auto"/>
    </w:pPr>
    <w:rPr>
      <w:rFonts w:ascii="Tahoma" w:hAnsi="Tahoma"/>
      <w:szCs w:val="20"/>
    </w:rPr>
  </w:style>
  <w:style w:type="paragraph" w:customStyle="1" w:styleId="aff">
    <w:name w:val="aff"/>
    <w:basedOn w:val="Normal"/>
    <w:rsid w:val="0056501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65010"/>
    <w:pPr>
      <w:spacing w:before="100" w:beforeAutospacing="1" w:after="100" w:afterAutospacing="1" w:line="256" w:lineRule="auto"/>
    </w:pPr>
    <w:rPr>
      <w:rFonts w:ascii="Tahoma" w:hAnsi="Tahoma"/>
      <w:szCs w:val="20"/>
    </w:rPr>
  </w:style>
  <w:style w:type="paragraph" w:customStyle="1" w:styleId="sbyline">
    <w:name w:val="sbyline"/>
    <w:basedOn w:val="Normal"/>
    <w:qFormat/>
    <w:rsid w:val="0056501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6501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6501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6501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65010"/>
    <w:pPr>
      <w:widowControl w:val="0"/>
    </w:pPr>
    <w:rPr>
      <w:rFonts w:ascii="AKDPE C+ Utopia" w:eastAsiaTheme="minorEastAsia" w:hAnsi="AKDPE C+ Utopia" w:cs="Cambria"/>
      <w:color w:val="auto"/>
    </w:rPr>
  </w:style>
  <w:style w:type="paragraph" w:customStyle="1" w:styleId="collapsed-hide">
    <w:name w:val="collapsed-hide"/>
    <w:basedOn w:val="Normal"/>
    <w:qFormat/>
    <w:rsid w:val="00565010"/>
    <w:pPr>
      <w:spacing w:before="100" w:beforeAutospacing="1" w:after="100" w:afterAutospacing="1" w:line="256" w:lineRule="auto"/>
    </w:pPr>
    <w:rPr>
      <w:rFonts w:ascii="Tahoma" w:hAnsi="Tahoma"/>
      <w:szCs w:val="20"/>
    </w:rPr>
  </w:style>
  <w:style w:type="paragraph" w:customStyle="1" w:styleId="odd">
    <w:name w:val="odd"/>
    <w:basedOn w:val="Normal"/>
    <w:qFormat/>
    <w:rsid w:val="00565010"/>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56501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65010"/>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56501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56501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56501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56501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565010"/>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65010"/>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56501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65010"/>
    <w:rPr>
      <w:rFonts w:ascii="Times New Roman" w:eastAsia="Times New Roman" w:hAnsi="Times New Roman" w:cs="Times New Roman"/>
      <w:b/>
      <w:sz w:val="28"/>
    </w:rPr>
  </w:style>
  <w:style w:type="character" w:customStyle="1" w:styleId="FifthChar">
    <w:name w:val="Fifth Char"/>
    <w:link w:val="Fifth"/>
    <w:uiPriority w:val="99"/>
    <w:locked/>
    <w:rsid w:val="00565010"/>
    <w:rPr>
      <w:rFonts w:ascii="Arial" w:eastAsia="Calibri" w:hAnsi="Arial" w:cs="Arial"/>
      <w:kern w:val="0"/>
      <w:sz w:val="16"/>
      <w:szCs w:val="22"/>
      <w14:ligatures w14:val="none"/>
    </w:rPr>
  </w:style>
  <w:style w:type="character" w:customStyle="1" w:styleId="ThirdChar">
    <w:name w:val="Third Char"/>
    <w:link w:val="Third"/>
    <w:locked/>
    <w:rsid w:val="00565010"/>
    <w:rPr>
      <w:rFonts w:ascii="Georgia" w:eastAsia="Times New Roman" w:hAnsi="Georgia"/>
      <w:b/>
      <w:u w:val="single"/>
      <w:lang w:val="x-none" w:eastAsia="x-none"/>
    </w:rPr>
  </w:style>
  <w:style w:type="paragraph" w:customStyle="1" w:styleId="Third">
    <w:name w:val="Third"/>
    <w:basedOn w:val="Normal"/>
    <w:link w:val="ThirdChar"/>
    <w:qFormat/>
    <w:rsid w:val="00565010"/>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565010"/>
    <w:rPr>
      <w:rFonts w:ascii="Georgia" w:eastAsia="Times New Roman" w:hAnsi="Georgia"/>
      <w:b/>
      <w:sz w:val="24"/>
      <w:u w:val="thick"/>
    </w:rPr>
  </w:style>
  <w:style w:type="paragraph" w:customStyle="1" w:styleId="CiteSmallText">
    <w:name w:val="Cite Small Text"/>
    <w:basedOn w:val="Normal"/>
    <w:uiPriority w:val="99"/>
    <w:qFormat/>
    <w:rsid w:val="0056501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65010"/>
    <w:rPr>
      <w:rFonts w:ascii="Georgia" w:hAnsi="Georgia"/>
      <w:lang w:val="x-none"/>
    </w:rPr>
  </w:style>
  <w:style w:type="paragraph" w:customStyle="1" w:styleId="Cards1CharChar">
    <w:name w:val="Cards1 Char Char"/>
    <w:basedOn w:val="Normal"/>
    <w:link w:val="Cards1CharCharChar"/>
    <w:qFormat/>
    <w:rsid w:val="00565010"/>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565010"/>
    <w:rPr>
      <w:rFonts w:ascii="Georgia" w:hAnsi="Georgia"/>
      <w:color w:val="0000FF"/>
      <w:sz w:val="12"/>
      <w:u w:val="single"/>
    </w:rPr>
  </w:style>
  <w:style w:type="paragraph" w:customStyle="1" w:styleId="Swag">
    <w:name w:val="Swag"/>
    <w:basedOn w:val="Normal"/>
    <w:link w:val="SwagChar"/>
    <w:qFormat/>
    <w:rsid w:val="00565010"/>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56501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6501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6501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6501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6501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56501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565010"/>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65010"/>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65010"/>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65010"/>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565010"/>
    <w:rPr>
      <w:rFonts w:ascii="Times New Roman" w:eastAsia="Times New Roman" w:hAnsi="Times New Roman" w:cs="Times New Roman"/>
      <w:b/>
      <w:sz w:val="24"/>
      <w:szCs w:val="24"/>
    </w:rPr>
  </w:style>
  <w:style w:type="character" w:customStyle="1" w:styleId="Citation1Char">
    <w:name w:val="Citation1 Char"/>
    <w:link w:val="Citation10"/>
    <w:locked/>
    <w:rsid w:val="00565010"/>
    <w:rPr>
      <w:rFonts w:ascii="Georgia" w:hAnsi="Georgia"/>
      <w:b/>
      <w:u w:val="single"/>
    </w:rPr>
  </w:style>
  <w:style w:type="paragraph" w:customStyle="1" w:styleId="Citation10">
    <w:name w:val="Citation1"/>
    <w:basedOn w:val="Normal"/>
    <w:link w:val="Citation1Char"/>
    <w:qFormat/>
    <w:rsid w:val="00565010"/>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565010"/>
    <w:rPr>
      <w:rFonts w:ascii="Georgia" w:hAnsi="Georgia"/>
      <w:b/>
    </w:rPr>
  </w:style>
  <w:style w:type="paragraph" w:customStyle="1" w:styleId="Tagline0">
    <w:name w:val="Tagline"/>
    <w:basedOn w:val="Normal"/>
    <w:link w:val="TaglineChar"/>
    <w:qFormat/>
    <w:rsid w:val="00565010"/>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565010"/>
    <w:rPr>
      <w:rFonts w:eastAsiaTheme="minorEastAsia"/>
    </w:rPr>
  </w:style>
  <w:style w:type="paragraph" w:customStyle="1" w:styleId="NothingCharCharChar">
    <w:name w:val="Nothing Char Char Char"/>
    <w:link w:val="NothingCharChar"/>
    <w:qFormat/>
    <w:rsid w:val="00565010"/>
    <w:pPr>
      <w:spacing w:after="0" w:line="240" w:lineRule="auto"/>
      <w:jc w:val="both"/>
    </w:pPr>
    <w:rPr>
      <w:rFonts w:eastAsiaTheme="minorEastAsia"/>
    </w:rPr>
  </w:style>
  <w:style w:type="paragraph" w:customStyle="1" w:styleId="StyleLeft021">
    <w:name w:val="Style Left:  0.2&quot;1"/>
    <w:basedOn w:val="Normal"/>
    <w:uiPriority w:val="99"/>
    <w:qFormat/>
    <w:rsid w:val="0056501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65010"/>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6501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65010"/>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6501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56501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565010"/>
    <w:pPr>
      <w:spacing w:line="256" w:lineRule="auto"/>
    </w:pPr>
    <w:rPr>
      <w:b/>
    </w:rPr>
  </w:style>
  <w:style w:type="paragraph" w:customStyle="1" w:styleId="date-comments">
    <w:name w:val="date-comments"/>
    <w:basedOn w:val="Normal"/>
    <w:uiPriority w:val="99"/>
    <w:qFormat/>
    <w:rsid w:val="0056501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56501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565010"/>
    <w:rPr>
      <w:szCs w:val="24"/>
      <w:u w:val="single"/>
      <w:lang w:val="en-US" w:eastAsia="en-US" w:bidi="ar-SA"/>
    </w:rPr>
  </w:style>
  <w:style w:type="character" w:customStyle="1" w:styleId="BoldUnderlineCharChar3">
    <w:name w:val="BoldUnderline Char Char3"/>
    <w:rsid w:val="00565010"/>
    <w:rPr>
      <w:b/>
      <w:bCs w:val="0"/>
      <w:szCs w:val="24"/>
      <w:u w:val="single"/>
      <w:lang w:val="en-US" w:eastAsia="en-US" w:bidi="ar-SA"/>
    </w:rPr>
  </w:style>
  <w:style w:type="character" w:customStyle="1" w:styleId="UnderlineCharChar3">
    <w:name w:val="Underline Char Char3"/>
    <w:rsid w:val="00565010"/>
    <w:rPr>
      <w:szCs w:val="24"/>
      <w:u w:val="single"/>
      <w:lang w:val="en-US" w:eastAsia="en-US" w:bidi="ar-SA"/>
    </w:rPr>
  </w:style>
  <w:style w:type="character" w:customStyle="1" w:styleId="BoldUnderlineCharChar2">
    <w:name w:val="BoldUnderline Char Char2"/>
    <w:rsid w:val="00565010"/>
    <w:rPr>
      <w:b/>
      <w:bCs w:val="0"/>
      <w:szCs w:val="24"/>
      <w:u w:val="single"/>
      <w:lang w:val="en-US" w:eastAsia="en-US" w:bidi="ar-SA"/>
    </w:rPr>
  </w:style>
  <w:style w:type="character" w:customStyle="1" w:styleId="i">
    <w:name w:val="i"/>
    <w:basedOn w:val="DefaultParagraphFont"/>
    <w:rsid w:val="00565010"/>
  </w:style>
  <w:style w:type="character" w:customStyle="1" w:styleId="current-selection">
    <w:name w:val="current-selection"/>
    <w:basedOn w:val="DefaultParagraphFont"/>
    <w:rsid w:val="00565010"/>
  </w:style>
  <w:style w:type="character" w:customStyle="1" w:styleId="aa">
    <w:name w:val="_"/>
    <w:basedOn w:val="DefaultParagraphFont"/>
    <w:rsid w:val="00565010"/>
  </w:style>
  <w:style w:type="character" w:customStyle="1" w:styleId="FontStyle72">
    <w:name w:val="Font Style72"/>
    <w:rsid w:val="00565010"/>
    <w:rPr>
      <w:rFonts w:ascii="Cambria" w:hAnsi="Cambria" w:cs="Cambria" w:hint="default"/>
      <w:sz w:val="16"/>
      <w:szCs w:val="16"/>
    </w:rPr>
  </w:style>
  <w:style w:type="character" w:customStyle="1" w:styleId="FontStyle73">
    <w:name w:val="Font Style73"/>
    <w:uiPriority w:val="99"/>
    <w:rsid w:val="00565010"/>
    <w:rPr>
      <w:rFonts w:ascii="Cambria" w:hAnsi="Cambria" w:cs="Cambria" w:hint="default"/>
      <w:i/>
      <w:iCs/>
      <w:sz w:val="16"/>
      <w:szCs w:val="16"/>
    </w:rPr>
  </w:style>
  <w:style w:type="character" w:customStyle="1" w:styleId="UnderlinestyleChar2">
    <w:name w:val="Underline style Char2"/>
    <w:rsid w:val="00565010"/>
    <w:rPr>
      <w:sz w:val="22"/>
      <w:szCs w:val="24"/>
      <w:u w:val="single"/>
      <w:lang w:val="en-US" w:eastAsia="en-US" w:bidi="ar-SA"/>
    </w:rPr>
  </w:style>
  <w:style w:type="character" w:customStyle="1" w:styleId="FontStyle49">
    <w:name w:val="Font Style49"/>
    <w:uiPriority w:val="99"/>
    <w:rsid w:val="00565010"/>
    <w:rPr>
      <w:rFonts w:ascii="Cambria" w:hAnsi="Cambria" w:cs="Cambria" w:hint="default"/>
      <w:sz w:val="20"/>
      <w:szCs w:val="20"/>
    </w:rPr>
  </w:style>
  <w:style w:type="character" w:customStyle="1" w:styleId="FontStyle50">
    <w:name w:val="Font Style50"/>
    <w:uiPriority w:val="99"/>
    <w:rsid w:val="00565010"/>
    <w:rPr>
      <w:rFonts w:ascii="Cambria" w:hAnsi="Cambria" w:cs="Cambria" w:hint="default"/>
      <w:b/>
      <w:bCs/>
      <w:sz w:val="20"/>
      <w:szCs w:val="20"/>
    </w:rPr>
  </w:style>
  <w:style w:type="character" w:customStyle="1" w:styleId="kn">
    <w:name w:val="kn"/>
    <w:basedOn w:val="DefaultParagraphFont"/>
    <w:rsid w:val="00565010"/>
  </w:style>
  <w:style w:type="character" w:customStyle="1" w:styleId="NoterefInText">
    <w:name w:val="_NoterefInText"/>
    <w:uiPriority w:val="99"/>
    <w:rsid w:val="00565010"/>
    <w:rPr>
      <w:rFonts w:ascii="AKDPE C+ Utopia" w:hAnsi="AKDPE C+ Utopia" w:cs="AKDPE C+ Utopia" w:hint="default"/>
      <w:color w:val="000000"/>
    </w:rPr>
  </w:style>
  <w:style w:type="character" w:customStyle="1" w:styleId="postauthor">
    <w:name w:val="postauthor"/>
    <w:basedOn w:val="DefaultParagraphFont"/>
    <w:rsid w:val="00565010"/>
  </w:style>
  <w:style w:type="character" w:customStyle="1" w:styleId="span">
    <w:name w:val="span"/>
    <w:basedOn w:val="DefaultParagraphFont"/>
    <w:rsid w:val="00565010"/>
  </w:style>
  <w:style w:type="character" w:customStyle="1" w:styleId="thirdparty-logo">
    <w:name w:val="thirdparty-logo"/>
    <w:basedOn w:val="DefaultParagraphFont"/>
    <w:rsid w:val="00565010"/>
  </w:style>
  <w:style w:type="character" w:customStyle="1" w:styleId="posted">
    <w:name w:val="posted"/>
    <w:basedOn w:val="DefaultParagraphFont"/>
    <w:rsid w:val="00565010"/>
  </w:style>
  <w:style w:type="character" w:customStyle="1" w:styleId="ticker">
    <w:name w:val="ticker"/>
    <w:basedOn w:val="DefaultParagraphFont"/>
    <w:rsid w:val="00565010"/>
  </w:style>
  <w:style w:type="character" w:customStyle="1" w:styleId="vcard">
    <w:name w:val="vcard"/>
    <w:basedOn w:val="DefaultParagraphFont"/>
    <w:rsid w:val="00565010"/>
  </w:style>
  <w:style w:type="character" w:customStyle="1" w:styleId="print-footnote">
    <w:name w:val="print-footnote"/>
    <w:basedOn w:val="DefaultParagraphFont"/>
    <w:rsid w:val="00565010"/>
  </w:style>
  <w:style w:type="character" w:customStyle="1" w:styleId="datestring">
    <w:name w:val="datestring"/>
    <w:basedOn w:val="DefaultParagraphFont"/>
    <w:rsid w:val="00565010"/>
  </w:style>
  <w:style w:type="character" w:customStyle="1" w:styleId="email">
    <w:name w:val="email"/>
    <w:basedOn w:val="DefaultParagraphFont"/>
    <w:rsid w:val="00565010"/>
  </w:style>
  <w:style w:type="character" w:customStyle="1" w:styleId="gptad">
    <w:name w:val="gptad"/>
    <w:basedOn w:val="DefaultParagraphFont"/>
    <w:rsid w:val="00565010"/>
  </w:style>
  <w:style w:type="character" w:customStyle="1" w:styleId="creditline">
    <w:name w:val="creditline"/>
    <w:basedOn w:val="DefaultParagraphFont"/>
    <w:rsid w:val="00565010"/>
  </w:style>
  <w:style w:type="character" w:customStyle="1" w:styleId="grd">
    <w:name w:val="grd"/>
    <w:basedOn w:val="DefaultParagraphFont"/>
    <w:rsid w:val="00565010"/>
  </w:style>
  <w:style w:type="character" w:customStyle="1" w:styleId="changed">
    <w:name w:val="changed"/>
    <w:basedOn w:val="DefaultParagraphFont"/>
    <w:rsid w:val="00565010"/>
  </w:style>
  <w:style w:type="character" w:customStyle="1" w:styleId="article-author-name">
    <w:name w:val="article-author-name"/>
    <w:basedOn w:val="DefaultParagraphFont"/>
    <w:rsid w:val="00565010"/>
  </w:style>
  <w:style w:type="character" w:customStyle="1" w:styleId="bioexcerpt">
    <w:name w:val="bio_excerpt"/>
    <w:basedOn w:val="DefaultParagraphFont"/>
    <w:rsid w:val="00565010"/>
  </w:style>
  <w:style w:type="character" w:customStyle="1" w:styleId="commentcount">
    <w:name w:val="comment_count"/>
    <w:basedOn w:val="DefaultParagraphFont"/>
    <w:rsid w:val="00565010"/>
  </w:style>
  <w:style w:type="character" w:customStyle="1" w:styleId="searchtermshighlighted">
    <w:name w:val="searchtermshighlighted"/>
    <w:basedOn w:val="DefaultParagraphFont"/>
    <w:rsid w:val="00565010"/>
  </w:style>
  <w:style w:type="character" w:customStyle="1" w:styleId="contributornametrigger">
    <w:name w:val="contributornametrigger"/>
    <w:basedOn w:val="DefaultParagraphFont"/>
    <w:rsid w:val="00565010"/>
  </w:style>
  <w:style w:type="character" w:customStyle="1" w:styleId="bylinepipe">
    <w:name w:val="bylinepipe"/>
    <w:basedOn w:val="DefaultParagraphFont"/>
    <w:rsid w:val="00565010"/>
  </w:style>
  <w:style w:type="character" w:customStyle="1" w:styleId="lucenesearchresulturlb">
    <w:name w:val="lucene_search_result_url_b"/>
    <w:basedOn w:val="DefaultParagraphFont"/>
    <w:rsid w:val="00565010"/>
  </w:style>
  <w:style w:type="character" w:customStyle="1" w:styleId="faculty-title">
    <w:name w:val="faculty-title"/>
    <w:basedOn w:val="DefaultParagraphFont"/>
    <w:rsid w:val="00565010"/>
  </w:style>
  <w:style w:type="character" w:customStyle="1" w:styleId="volume">
    <w:name w:val="volume"/>
    <w:basedOn w:val="DefaultParagraphFont"/>
    <w:rsid w:val="00565010"/>
  </w:style>
  <w:style w:type="character" w:customStyle="1" w:styleId="issue">
    <w:name w:val="issue"/>
    <w:basedOn w:val="DefaultParagraphFont"/>
    <w:rsid w:val="00565010"/>
  </w:style>
  <w:style w:type="character" w:customStyle="1" w:styleId="pages">
    <w:name w:val="pages"/>
    <w:basedOn w:val="DefaultParagraphFont"/>
    <w:rsid w:val="00565010"/>
  </w:style>
  <w:style w:type="character" w:customStyle="1" w:styleId="person">
    <w:name w:val="person"/>
    <w:basedOn w:val="DefaultParagraphFont"/>
    <w:rsid w:val="00565010"/>
  </w:style>
  <w:style w:type="character" w:customStyle="1" w:styleId="corresponding">
    <w:name w:val="corresponding"/>
    <w:basedOn w:val="DefaultParagraphFont"/>
    <w:rsid w:val="00565010"/>
  </w:style>
  <w:style w:type="character" w:customStyle="1" w:styleId="entry-date">
    <w:name w:val="entry-date"/>
    <w:basedOn w:val="DefaultParagraphFont"/>
    <w:rsid w:val="00565010"/>
  </w:style>
  <w:style w:type="character" w:customStyle="1" w:styleId="post-time">
    <w:name w:val="post-time"/>
    <w:basedOn w:val="DefaultParagraphFont"/>
    <w:rsid w:val="00565010"/>
  </w:style>
  <w:style w:type="character" w:customStyle="1" w:styleId="post-category">
    <w:name w:val="post-category"/>
    <w:basedOn w:val="DefaultParagraphFont"/>
    <w:rsid w:val="00565010"/>
  </w:style>
  <w:style w:type="character" w:customStyle="1" w:styleId="posted-and-updated">
    <w:name w:val="posted-and-updated"/>
    <w:basedOn w:val="DefaultParagraphFont"/>
    <w:rsid w:val="00565010"/>
  </w:style>
  <w:style w:type="character" w:customStyle="1" w:styleId="entry-author">
    <w:name w:val="entry-author"/>
    <w:basedOn w:val="DefaultParagraphFont"/>
    <w:rsid w:val="00565010"/>
  </w:style>
  <w:style w:type="character" w:customStyle="1" w:styleId="entry-author-name">
    <w:name w:val="entry-author-name"/>
    <w:basedOn w:val="DefaultParagraphFont"/>
    <w:rsid w:val="00565010"/>
  </w:style>
  <w:style w:type="character" w:customStyle="1" w:styleId="arial11">
    <w:name w:val="arial_11"/>
    <w:basedOn w:val="DefaultParagraphFont"/>
    <w:rsid w:val="00565010"/>
  </w:style>
  <w:style w:type="character" w:customStyle="1" w:styleId="contrib-degrees">
    <w:name w:val="contrib-degrees"/>
    <w:basedOn w:val="DefaultParagraphFont"/>
    <w:rsid w:val="00565010"/>
  </w:style>
  <w:style w:type="character" w:customStyle="1" w:styleId="contrib-on-behalf-of">
    <w:name w:val="contrib-on-behalf-of"/>
    <w:basedOn w:val="DefaultParagraphFont"/>
    <w:rsid w:val="00565010"/>
  </w:style>
  <w:style w:type="character" w:customStyle="1" w:styleId="pubtime">
    <w:name w:val="pubtime"/>
    <w:basedOn w:val="DefaultParagraphFont"/>
    <w:rsid w:val="00565010"/>
  </w:style>
  <w:style w:type="character" w:customStyle="1" w:styleId="time">
    <w:name w:val="time"/>
    <w:basedOn w:val="DefaultParagraphFont"/>
    <w:rsid w:val="00565010"/>
  </w:style>
  <w:style w:type="character" w:customStyle="1" w:styleId="fbcommentscount">
    <w:name w:val="fb_comments_count"/>
    <w:basedOn w:val="DefaultParagraphFont"/>
    <w:rsid w:val="00565010"/>
  </w:style>
  <w:style w:type="character" w:customStyle="1" w:styleId="stsharethiscustom">
    <w:name w:val="st_sharethis_custom"/>
    <w:basedOn w:val="DefaultParagraphFont"/>
    <w:rsid w:val="00565010"/>
  </w:style>
  <w:style w:type="character" w:customStyle="1" w:styleId="post-date">
    <w:name w:val="post-date"/>
    <w:basedOn w:val="DefaultParagraphFont"/>
    <w:rsid w:val="00565010"/>
  </w:style>
  <w:style w:type="character" w:customStyle="1" w:styleId="link-external">
    <w:name w:val="link-external"/>
    <w:basedOn w:val="DefaultParagraphFont"/>
    <w:rsid w:val="00565010"/>
  </w:style>
  <w:style w:type="character" w:customStyle="1" w:styleId="articleauthor0">
    <w:name w:val="article_author"/>
    <w:basedOn w:val="DefaultParagraphFont"/>
    <w:rsid w:val="00565010"/>
  </w:style>
  <w:style w:type="character" w:customStyle="1" w:styleId="articleissue">
    <w:name w:val="article_issue"/>
    <w:basedOn w:val="DefaultParagraphFont"/>
    <w:rsid w:val="00565010"/>
  </w:style>
  <w:style w:type="character" w:customStyle="1" w:styleId="a-size-large">
    <w:name w:val="a-size-large"/>
    <w:basedOn w:val="DefaultParagraphFont"/>
    <w:rsid w:val="00565010"/>
  </w:style>
  <w:style w:type="character" w:customStyle="1" w:styleId="a-size-medium">
    <w:name w:val="a-size-medium"/>
    <w:basedOn w:val="DefaultParagraphFont"/>
    <w:rsid w:val="00565010"/>
  </w:style>
  <w:style w:type="character" w:customStyle="1" w:styleId="contribution">
    <w:name w:val="contribution"/>
    <w:basedOn w:val="DefaultParagraphFont"/>
    <w:rsid w:val="00565010"/>
  </w:style>
  <w:style w:type="character" w:customStyle="1" w:styleId="a-color-secondary">
    <w:name w:val="a-color-secondary"/>
    <w:basedOn w:val="DefaultParagraphFont"/>
    <w:rsid w:val="00565010"/>
  </w:style>
  <w:style w:type="character" w:customStyle="1" w:styleId="ui-author">
    <w:name w:val="ui-author"/>
    <w:basedOn w:val="DefaultParagraphFont"/>
    <w:rsid w:val="00565010"/>
  </w:style>
  <w:style w:type="character" w:customStyle="1" w:styleId="ui-staffline">
    <w:name w:val="ui-staffline"/>
    <w:basedOn w:val="DefaultParagraphFont"/>
    <w:rsid w:val="00565010"/>
  </w:style>
  <w:style w:type="character" w:customStyle="1" w:styleId="value">
    <w:name w:val="value"/>
    <w:basedOn w:val="DefaultParagraphFont"/>
    <w:rsid w:val="00565010"/>
  </w:style>
  <w:style w:type="character" w:customStyle="1" w:styleId="specialissuelabel">
    <w:name w:val="specialissuelabel"/>
    <w:basedOn w:val="DefaultParagraphFont"/>
    <w:rsid w:val="00565010"/>
  </w:style>
  <w:style w:type="character" w:customStyle="1" w:styleId="wp-smiley">
    <w:name w:val="wp-smiley"/>
    <w:basedOn w:val="DefaultParagraphFont"/>
    <w:rsid w:val="00565010"/>
  </w:style>
  <w:style w:type="character" w:customStyle="1" w:styleId="meta-prep">
    <w:name w:val="meta-prep"/>
    <w:basedOn w:val="DefaultParagraphFont"/>
    <w:rsid w:val="00565010"/>
  </w:style>
  <w:style w:type="character" w:customStyle="1" w:styleId="artjournal">
    <w:name w:val="art_journal"/>
    <w:basedOn w:val="DefaultParagraphFont"/>
    <w:rsid w:val="00565010"/>
  </w:style>
  <w:style w:type="character" w:customStyle="1" w:styleId="artdatevolumeissuepart">
    <w:name w:val="art_datevolumeissuepart"/>
    <w:basedOn w:val="DefaultParagraphFont"/>
    <w:rsid w:val="00565010"/>
  </w:style>
  <w:style w:type="character" w:customStyle="1" w:styleId="artpages">
    <w:name w:val="art_pages"/>
    <w:basedOn w:val="DefaultParagraphFont"/>
    <w:rsid w:val="00565010"/>
  </w:style>
  <w:style w:type="character" w:customStyle="1" w:styleId="singlehighlightclass">
    <w:name w:val="single_highlight_class"/>
    <w:basedOn w:val="DefaultParagraphFont"/>
    <w:rsid w:val="00565010"/>
  </w:style>
  <w:style w:type="character" w:customStyle="1" w:styleId="degree">
    <w:name w:val="degree"/>
    <w:basedOn w:val="DefaultParagraphFont"/>
    <w:rsid w:val="00565010"/>
  </w:style>
  <w:style w:type="character" w:customStyle="1" w:styleId="major">
    <w:name w:val="major"/>
    <w:basedOn w:val="DefaultParagraphFont"/>
    <w:rsid w:val="00565010"/>
  </w:style>
  <w:style w:type="character" w:customStyle="1" w:styleId="views">
    <w:name w:val="views"/>
    <w:basedOn w:val="DefaultParagraphFont"/>
    <w:rsid w:val="00565010"/>
  </w:style>
  <w:style w:type="character" w:customStyle="1" w:styleId="stmainservices">
    <w:name w:val="stmainservices"/>
    <w:basedOn w:val="DefaultParagraphFont"/>
    <w:rsid w:val="00565010"/>
  </w:style>
  <w:style w:type="character" w:customStyle="1" w:styleId="stbubblehcount">
    <w:name w:val="stbubble_hcount"/>
    <w:basedOn w:val="DefaultParagraphFont"/>
    <w:rsid w:val="00565010"/>
  </w:style>
  <w:style w:type="character" w:customStyle="1" w:styleId="article-date">
    <w:name w:val="article-date"/>
    <w:basedOn w:val="DefaultParagraphFont"/>
    <w:rsid w:val="00565010"/>
  </w:style>
  <w:style w:type="character" w:customStyle="1" w:styleId="article-author">
    <w:name w:val="article-author"/>
    <w:basedOn w:val="DefaultParagraphFont"/>
    <w:rsid w:val="00565010"/>
  </w:style>
  <w:style w:type="character" w:customStyle="1" w:styleId="tolocaltime">
    <w:name w:val="tolocaltime"/>
    <w:basedOn w:val="DefaultParagraphFont"/>
    <w:rsid w:val="00565010"/>
  </w:style>
  <w:style w:type="character" w:customStyle="1" w:styleId="posted-on">
    <w:name w:val="posted-on"/>
    <w:basedOn w:val="DefaultParagraphFont"/>
    <w:rsid w:val="00565010"/>
  </w:style>
  <w:style w:type="character" w:customStyle="1" w:styleId="even">
    <w:name w:val="even"/>
    <w:basedOn w:val="DefaultParagraphFont"/>
    <w:rsid w:val="00565010"/>
  </w:style>
  <w:style w:type="character" w:customStyle="1" w:styleId="dropcap1">
    <w:name w:val="dropcap1"/>
    <w:rsid w:val="00565010"/>
  </w:style>
  <w:style w:type="character" w:customStyle="1" w:styleId="messagecontent">
    <w:name w:val="message_content"/>
    <w:rsid w:val="00565010"/>
  </w:style>
  <w:style w:type="character" w:customStyle="1" w:styleId="twelptblackblack1">
    <w:name w:val="twelptblackblack1"/>
    <w:basedOn w:val="DefaultParagraphFont"/>
    <w:rsid w:val="00565010"/>
    <w:rPr>
      <w:rFonts w:ascii="Verdana" w:hAnsi="Verdana" w:hint="default"/>
      <w:color w:val="000000"/>
      <w:sz w:val="16"/>
      <w:szCs w:val="16"/>
    </w:rPr>
  </w:style>
  <w:style w:type="character" w:customStyle="1" w:styleId="TagCharCharCharChar0">
    <w:name w:val="Tag Char Char Char Char"/>
    <w:basedOn w:val="DefaultParagraphFont"/>
    <w:rsid w:val="0056501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65010"/>
    <w:rPr>
      <w:rFonts w:ascii="Arial" w:hAnsi="Arial" w:cs="Arial" w:hint="default"/>
      <w:bCs/>
      <w:szCs w:val="26"/>
      <w:u w:val="single"/>
      <w:lang w:val="en-US" w:eastAsia="en-US" w:bidi="ar-SA"/>
    </w:rPr>
  </w:style>
  <w:style w:type="character" w:customStyle="1" w:styleId="comment-body">
    <w:name w:val="comment-body"/>
    <w:rsid w:val="00565010"/>
  </w:style>
  <w:style w:type="character" w:customStyle="1" w:styleId="flagicon">
    <w:name w:val="flagicon"/>
    <w:rsid w:val="00565010"/>
  </w:style>
  <w:style w:type="character" w:customStyle="1" w:styleId="StyleBoldandUnderlineCharChar29pt">
    <w:name w:val="Style Bold and Underline Char Char2 + 9 pt"/>
    <w:rsid w:val="00565010"/>
    <w:rPr>
      <w:rFonts w:ascii="Times New Roman" w:hAnsi="Times New Roman" w:cs="Times New Roman" w:hint="default"/>
      <w:b/>
      <w:bCs/>
      <w:noProof w:val="0"/>
      <w:sz w:val="20"/>
      <w:u w:val="single"/>
    </w:rPr>
  </w:style>
  <w:style w:type="character" w:customStyle="1" w:styleId="StyleUnderlineCharChar19pt">
    <w:name w:val="Style Underline Char Char1 + 9 pt"/>
    <w:rsid w:val="0056501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6501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65010"/>
  </w:style>
  <w:style w:type="character" w:customStyle="1" w:styleId="3TagCite">
    <w:name w:val="3 Tag/Cite"/>
    <w:rsid w:val="00565010"/>
    <w:rPr>
      <w:rFonts w:ascii="Times New Roman" w:hAnsi="Times New Roman" w:cs="Times New Roman" w:hint="default"/>
      <w:b/>
      <w:bCs w:val="0"/>
    </w:rPr>
  </w:style>
  <w:style w:type="character" w:customStyle="1" w:styleId="4Qualifications">
    <w:name w:val="4 Qualifications"/>
    <w:rsid w:val="00565010"/>
    <w:rPr>
      <w:rFonts w:ascii="Times New Roman" w:hAnsi="Times New Roman" w:cs="Times New Roman" w:hint="default"/>
      <w:sz w:val="19"/>
    </w:rPr>
  </w:style>
  <w:style w:type="character" w:customStyle="1" w:styleId="6Underlined">
    <w:name w:val="6 Underlined"/>
    <w:rsid w:val="0056501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65010"/>
    <w:rPr>
      <w:rFonts w:ascii="Arial" w:hAnsi="Arial" w:cs="Arial" w:hint="default"/>
      <w:b/>
      <w:bCs/>
      <w:iCs/>
      <w:sz w:val="24"/>
      <w:szCs w:val="28"/>
      <w:lang w:val="en-US" w:eastAsia="en-US" w:bidi="ar-SA"/>
    </w:rPr>
  </w:style>
  <w:style w:type="character" w:customStyle="1" w:styleId="nohighlighting">
    <w:name w:val="no highlighting"/>
    <w:rsid w:val="00565010"/>
    <w:rPr>
      <w:rFonts w:ascii="Times New Roman" w:hAnsi="Times New Roman" w:cs="Times New Roman" w:hint="default"/>
      <w:color w:val="auto"/>
      <w:sz w:val="20"/>
      <w:u w:val="thick"/>
      <w:bdr w:val="none" w:sz="0" w:space="0" w:color="auto" w:frame="1"/>
    </w:rPr>
  </w:style>
  <w:style w:type="character" w:customStyle="1" w:styleId="CharChar61">
    <w:name w:val="Char Char61"/>
    <w:rsid w:val="00565010"/>
    <w:rPr>
      <w:rFonts w:ascii="Arial" w:hAnsi="Arial" w:cs="Arial" w:hint="default"/>
      <w:bCs/>
      <w:sz w:val="16"/>
      <w:szCs w:val="26"/>
      <w:lang w:val="en-US" w:eastAsia="en-US" w:bidi="ar-SA"/>
    </w:rPr>
  </w:style>
  <w:style w:type="character" w:customStyle="1" w:styleId="styledate">
    <w:name w:val="styledate"/>
    <w:rsid w:val="00565010"/>
  </w:style>
  <w:style w:type="character" w:customStyle="1" w:styleId="BoldandUnderlineChar1">
    <w:name w:val="Bold and Underline Char1"/>
    <w:rsid w:val="00565010"/>
    <w:rPr>
      <w:b/>
      <w:bCs w:val="0"/>
      <w:szCs w:val="24"/>
      <w:u w:val="single"/>
      <w:lang w:val="en-US" w:eastAsia="en-US" w:bidi="ar-SA"/>
    </w:rPr>
  </w:style>
  <w:style w:type="character" w:customStyle="1" w:styleId="BoldandUnderlineChar1Char2">
    <w:name w:val="Bold and Underline Char1 Char2"/>
    <w:rsid w:val="00565010"/>
    <w:rPr>
      <w:b/>
      <w:bCs w:val="0"/>
      <w:szCs w:val="24"/>
      <w:u w:val="single"/>
      <w:lang w:val="en-US" w:eastAsia="en-US" w:bidi="ar-SA"/>
    </w:rPr>
  </w:style>
  <w:style w:type="character" w:customStyle="1" w:styleId="BoldandUnderlineCharChar1">
    <w:name w:val="Bold and Underline Char Char1"/>
    <w:rsid w:val="00565010"/>
    <w:rPr>
      <w:b/>
      <w:bCs w:val="0"/>
      <w:szCs w:val="24"/>
      <w:u w:val="single"/>
      <w:lang w:val="en-US" w:eastAsia="en-US" w:bidi="ar-SA"/>
    </w:rPr>
  </w:style>
  <w:style w:type="character" w:customStyle="1" w:styleId="title-link-wrapper">
    <w:name w:val="title-link-wrapper"/>
    <w:rsid w:val="00565010"/>
  </w:style>
  <w:style w:type="character" w:customStyle="1" w:styleId="medium-font">
    <w:name w:val="medium-font"/>
    <w:rsid w:val="00565010"/>
  </w:style>
  <w:style w:type="character" w:customStyle="1" w:styleId="ReallySamllTextChar">
    <w:name w:val="ReallySamllText Char"/>
    <w:rsid w:val="00565010"/>
    <w:rPr>
      <w:sz w:val="12"/>
      <w:szCs w:val="24"/>
      <w:lang w:val="en-US" w:eastAsia="en-US" w:bidi="ar-SA"/>
    </w:rPr>
  </w:style>
  <w:style w:type="character" w:customStyle="1" w:styleId="authoraffil">
    <w:name w:val="authoraffil"/>
    <w:rsid w:val="00565010"/>
  </w:style>
  <w:style w:type="character" w:customStyle="1" w:styleId="CharChar8">
    <w:name w:val="Char Char8"/>
    <w:rsid w:val="00565010"/>
    <w:rPr>
      <w:rFonts w:ascii="Georgia" w:eastAsia="Times New Roman" w:hAnsi="Georgia" w:hint="default"/>
      <w:b/>
      <w:bCs/>
      <w:sz w:val="30"/>
      <w:szCs w:val="28"/>
      <w:u w:val="single"/>
    </w:rPr>
  </w:style>
  <w:style w:type="character" w:customStyle="1" w:styleId="FontStyle13">
    <w:name w:val="Font Style13"/>
    <w:uiPriority w:val="99"/>
    <w:rsid w:val="00565010"/>
    <w:rPr>
      <w:rFonts w:ascii="Constantia" w:hAnsi="Constantia" w:cs="Constantia" w:hint="default"/>
      <w:sz w:val="18"/>
      <w:szCs w:val="18"/>
    </w:rPr>
  </w:style>
  <w:style w:type="character" w:customStyle="1" w:styleId="boldcitationChar">
    <w:name w:val="bold citation Char"/>
    <w:rsid w:val="0056501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65010"/>
    <w:rPr>
      <w:rFonts w:ascii="SimSun" w:eastAsia="SimSun" w:hAnsi="SimSun"/>
      <w:b/>
      <w:u w:val="single"/>
      <w:lang w:eastAsia="zh-CN"/>
    </w:rPr>
  </w:style>
  <w:style w:type="character" w:customStyle="1" w:styleId="underlinetextchar0">
    <w:name w:val="underlinetextchar"/>
    <w:rsid w:val="00565010"/>
  </w:style>
  <w:style w:type="character" w:customStyle="1" w:styleId="boldciteChar1">
    <w:name w:val="bold cite Char1"/>
    <w:rsid w:val="00565010"/>
    <w:rPr>
      <w:b/>
      <w:bCs w:val="0"/>
      <w:sz w:val="28"/>
      <w:u w:val="thick" w:color="000000"/>
    </w:rPr>
  </w:style>
  <w:style w:type="character" w:customStyle="1" w:styleId="tagCharCharChar1">
    <w:name w:val="tag Char Char Char1"/>
    <w:rsid w:val="00565010"/>
    <w:rPr>
      <w:b/>
      <w:bCs w:val="0"/>
      <w:sz w:val="24"/>
      <w:lang w:val="en-US" w:eastAsia="en-US" w:bidi="ar-SA"/>
    </w:rPr>
  </w:style>
  <w:style w:type="character" w:customStyle="1" w:styleId="bodysubtoc">
    <w:name w:val="bodysubtoc"/>
    <w:rsid w:val="00565010"/>
  </w:style>
  <w:style w:type="character" w:customStyle="1" w:styleId="lefttitlesmaller">
    <w:name w:val="lefttitlesmaller"/>
    <w:rsid w:val="00565010"/>
  </w:style>
  <w:style w:type="character" w:customStyle="1" w:styleId="mb">
    <w:name w:val="mb"/>
    <w:rsid w:val="00565010"/>
  </w:style>
  <w:style w:type="character" w:customStyle="1" w:styleId="submitted-time">
    <w:name w:val="submitted-time"/>
    <w:rsid w:val="00565010"/>
  </w:style>
  <w:style w:type="character" w:customStyle="1" w:styleId="FontStyle19">
    <w:name w:val="Font Style19"/>
    <w:basedOn w:val="DefaultParagraphFont"/>
    <w:uiPriority w:val="99"/>
    <w:rsid w:val="00565010"/>
    <w:rPr>
      <w:rFonts w:ascii="Times New Roman" w:hAnsi="Times New Roman" w:cs="Times New Roman" w:hint="default"/>
      <w:sz w:val="18"/>
      <w:szCs w:val="18"/>
    </w:rPr>
  </w:style>
  <w:style w:type="character" w:customStyle="1" w:styleId="UL-None">
    <w:name w:val="UL-None"/>
    <w:basedOn w:val="DefaultParagraphFont"/>
    <w:rsid w:val="00565010"/>
    <w:rPr>
      <w:strike w:val="0"/>
      <w:dstrike w:val="0"/>
      <w:u w:val="none"/>
      <w:effect w:val="none"/>
    </w:rPr>
  </w:style>
  <w:style w:type="character" w:customStyle="1" w:styleId="FontStyle57">
    <w:name w:val="Font Style57"/>
    <w:rsid w:val="00565010"/>
    <w:rPr>
      <w:rFonts w:ascii="Georgia" w:hAnsi="Georgia" w:cs="Georgia" w:hint="default"/>
      <w:b/>
      <w:bCs/>
      <w:sz w:val="14"/>
      <w:szCs w:val="14"/>
    </w:rPr>
  </w:style>
  <w:style w:type="character" w:customStyle="1" w:styleId="FontStyle89">
    <w:name w:val="Font Style89"/>
    <w:rsid w:val="0056501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6501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65010"/>
  </w:style>
  <w:style w:type="character" w:customStyle="1" w:styleId="top-publish">
    <w:name w:val="top-publish"/>
    <w:basedOn w:val="DefaultParagraphFont"/>
    <w:rsid w:val="00565010"/>
  </w:style>
  <w:style w:type="character" w:customStyle="1" w:styleId="byline-italic">
    <w:name w:val="byline-italic"/>
    <w:basedOn w:val="DefaultParagraphFont"/>
    <w:rsid w:val="00565010"/>
  </w:style>
  <w:style w:type="paragraph" w:customStyle="1" w:styleId="publishedon">
    <w:name w:val="published_on"/>
    <w:basedOn w:val="Normal"/>
    <w:uiPriority w:val="99"/>
    <w:qFormat/>
    <w:rsid w:val="0056501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65010"/>
  </w:style>
  <w:style w:type="paragraph" w:customStyle="1" w:styleId="Emphasis0">
    <w:name w:val="!!_Emphasis"/>
    <w:basedOn w:val="Normal"/>
    <w:uiPriority w:val="7"/>
    <w:qFormat/>
    <w:rsid w:val="0056501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565010"/>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565010"/>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565010"/>
    <w:rPr>
      <w:color w:val="501549" w:themeColor="accent5" w:themeShade="80"/>
    </w:rPr>
  </w:style>
  <w:style w:type="character" w:customStyle="1" w:styleId="analyticrealChar">
    <w:name w:val="analytic real Char"/>
    <w:basedOn w:val="DefaultParagraphFont"/>
    <w:link w:val="analyticreal"/>
    <w:uiPriority w:val="4"/>
    <w:rsid w:val="00565010"/>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565010"/>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565010"/>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565010"/>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565010"/>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565010"/>
  </w:style>
  <w:style w:type="character" w:customStyle="1" w:styleId="m-1313700835679848479gmail-styleunderline">
    <w:name w:val="m_-1313700835679848479gmail-styleunderline"/>
    <w:basedOn w:val="DefaultParagraphFont"/>
    <w:rsid w:val="00565010"/>
  </w:style>
  <w:style w:type="character" w:customStyle="1" w:styleId="Normal2Char">
    <w:name w:val="Normal2 Char"/>
    <w:basedOn w:val="DefaultParagraphFont"/>
    <w:uiPriority w:val="4"/>
    <w:rsid w:val="00565010"/>
    <w:rPr>
      <w:rFonts w:ascii="Times New Roman" w:hAnsi="Times New Roman" w:cs="Times New Roman"/>
    </w:rPr>
  </w:style>
  <w:style w:type="paragraph" w:customStyle="1" w:styleId="comp">
    <w:name w:val="comp"/>
    <w:basedOn w:val="Normal"/>
    <w:rsid w:val="0056501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565010"/>
  </w:style>
  <w:style w:type="paragraph" w:customStyle="1" w:styleId="messagelistitem-zz7v6g">
    <w:name w:val="messagelistitem-zz7v6g"/>
    <w:basedOn w:val="Normal"/>
    <w:rsid w:val="0056501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565010"/>
  </w:style>
  <w:style w:type="character" w:customStyle="1" w:styleId="m3108068631175614020gmail-titlechar">
    <w:name w:val="m_3108068631175614020gmail-titlechar"/>
    <w:basedOn w:val="DefaultParagraphFont"/>
    <w:rsid w:val="00565010"/>
  </w:style>
  <w:style w:type="paragraph" w:customStyle="1" w:styleId="8PointFont">
    <w:name w:val="8 Point Font"/>
    <w:next w:val="Normal"/>
    <w:link w:val="8PointFontChar"/>
    <w:rsid w:val="00565010"/>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565010"/>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565010"/>
  </w:style>
  <w:style w:type="paragraph" w:customStyle="1" w:styleId="BreakTag">
    <w:name w:val="Break Tag"/>
    <w:basedOn w:val="Normal"/>
    <w:autoRedefine/>
    <w:uiPriority w:val="4"/>
    <w:qFormat/>
    <w:rsid w:val="0056501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56501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65010"/>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565010"/>
    <w:rPr>
      <w:color w:val="2B579A"/>
      <w:shd w:val="clear" w:color="auto" w:fill="E6E6E6"/>
    </w:rPr>
  </w:style>
  <w:style w:type="character" w:customStyle="1" w:styleId="m6370699461968006786gmail-styleunderline">
    <w:name w:val="m_6370699461968006786gmail-styleunderline"/>
    <w:basedOn w:val="DefaultParagraphFont"/>
    <w:rsid w:val="00565010"/>
  </w:style>
  <w:style w:type="character" w:customStyle="1" w:styleId="Mention2">
    <w:name w:val="Mention2"/>
    <w:basedOn w:val="DefaultParagraphFont"/>
    <w:uiPriority w:val="99"/>
    <w:semiHidden/>
    <w:unhideWhenUsed/>
    <w:rsid w:val="00565010"/>
    <w:rPr>
      <w:color w:val="2B579A"/>
      <w:shd w:val="clear" w:color="auto" w:fill="E6E6E6"/>
    </w:rPr>
  </w:style>
  <w:style w:type="paragraph" w:customStyle="1" w:styleId="FlashTag">
    <w:name w:val="FlashTag"/>
    <w:basedOn w:val="Normal"/>
    <w:link w:val="FlashTagChar"/>
    <w:autoRedefine/>
    <w:uiPriority w:val="4"/>
    <w:qFormat/>
    <w:rsid w:val="0056501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65010"/>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565010"/>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565010"/>
  </w:style>
  <w:style w:type="character" w:customStyle="1" w:styleId="m3965771245576658108gmail-styleunderline">
    <w:name w:val="m_3965771245576658108gmail-styleunderline"/>
    <w:basedOn w:val="DefaultParagraphFont"/>
    <w:rsid w:val="00565010"/>
  </w:style>
  <w:style w:type="character" w:customStyle="1" w:styleId="HeaderChar3">
    <w:name w:val="Header Char3"/>
    <w:basedOn w:val="DefaultParagraphFont"/>
    <w:uiPriority w:val="99"/>
    <w:semiHidden/>
    <w:rsid w:val="00565010"/>
    <w:rPr>
      <w:rFonts w:ascii="Calibri" w:hAnsi="Calibri" w:cs="Calibri"/>
    </w:rPr>
  </w:style>
  <w:style w:type="character" w:customStyle="1" w:styleId="FontStyle220">
    <w:name w:val="Font Style220"/>
    <w:basedOn w:val="DefaultParagraphFont"/>
    <w:uiPriority w:val="99"/>
    <w:rsid w:val="00565010"/>
    <w:rPr>
      <w:rFonts w:ascii="Candara" w:hAnsi="Candara" w:cs="Candara" w:hint="default"/>
      <w:i/>
      <w:iCs/>
      <w:sz w:val="18"/>
      <w:szCs w:val="18"/>
    </w:rPr>
  </w:style>
  <w:style w:type="character" w:customStyle="1" w:styleId="FontStyle290">
    <w:name w:val="Font Style290"/>
    <w:basedOn w:val="DefaultParagraphFont"/>
    <w:uiPriority w:val="99"/>
    <w:rsid w:val="0056501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65010"/>
    <w:rPr>
      <w:rFonts w:ascii="Arial" w:hAnsi="Arial" w:cs="Arial"/>
      <w:b/>
      <w:bCs/>
      <w:sz w:val="16"/>
      <w:szCs w:val="16"/>
    </w:rPr>
  </w:style>
  <w:style w:type="character" w:customStyle="1" w:styleId="m-5498913268213319940gmail-styleunderline">
    <w:name w:val="m_-5498913268213319940gmail-styleunderline"/>
    <w:basedOn w:val="DefaultParagraphFont"/>
    <w:rsid w:val="00565010"/>
  </w:style>
  <w:style w:type="paragraph" w:customStyle="1" w:styleId="speakable">
    <w:name w:val="speakable"/>
    <w:basedOn w:val="Normal"/>
    <w:uiPriority w:val="99"/>
    <w:qFormat/>
    <w:rsid w:val="00565010"/>
    <w:pPr>
      <w:spacing w:before="100" w:beforeAutospacing="1" w:after="100" w:afterAutospacing="1"/>
    </w:pPr>
    <w:rPr>
      <w:rFonts w:eastAsia="Times New Roman"/>
      <w:szCs w:val="24"/>
    </w:rPr>
  </w:style>
  <w:style w:type="character" w:customStyle="1" w:styleId="overlay">
    <w:name w:val="overlay"/>
    <w:basedOn w:val="DefaultParagraphFont"/>
    <w:rsid w:val="00565010"/>
  </w:style>
  <w:style w:type="paragraph" w:customStyle="1" w:styleId="g-body">
    <w:name w:val="g-body"/>
    <w:basedOn w:val="Normal"/>
    <w:uiPriority w:val="99"/>
    <w:qFormat/>
    <w:rsid w:val="00565010"/>
    <w:pPr>
      <w:spacing w:before="100" w:beforeAutospacing="1" w:after="100" w:afterAutospacing="1"/>
    </w:pPr>
    <w:rPr>
      <w:rFonts w:eastAsia="Times New Roman"/>
      <w:szCs w:val="24"/>
    </w:rPr>
  </w:style>
  <w:style w:type="paragraph" w:customStyle="1" w:styleId="g-pstyle0">
    <w:name w:val="g-pstyle0"/>
    <w:basedOn w:val="Normal"/>
    <w:uiPriority w:val="99"/>
    <w:qFormat/>
    <w:rsid w:val="00565010"/>
    <w:pPr>
      <w:spacing w:before="100" w:beforeAutospacing="1" w:after="100" w:afterAutospacing="1"/>
    </w:pPr>
    <w:rPr>
      <w:rFonts w:eastAsia="Times New Roman"/>
      <w:szCs w:val="24"/>
    </w:rPr>
  </w:style>
  <w:style w:type="paragraph" w:customStyle="1" w:styleId="g-pstyle1">
    <w:name w:val="g-pstyle1"/>
    <w:basedOn w:val="Normal"/>
    <w:uiPriority w:val="99"/>
    <w:qFormat/>
    <w:rsid w:val="00565010"/>
    <w:pPr>
      <w:spacing w:before="100" w:beforeAutospacing="1" w:after="100" w:afterAutospacing="1"/>
    </w:pPr>
    <w:rPr>
      <w:rFonts w:eastAsia="Times New Roman"/>
      <w:szCs w:val="24"/>
    </w:rPr>
  </w:style>
  <w:style w:type="paragraph" w:customStyle="1" w:styleId="g-asset-hed">
    <w:name w:val="g-asset-hed"/>
    <w:basedOn w:val="Normal"/>
    <w:uiPriority w:val="99"/>
    <w:qFormat/>
    <w:rsid w:val="0056501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6501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65010"/>
    <w:pPr>
      <w:spacing w:before="100" w:beforeAutospacing="1" w:after="100" w:afterAutospacing="1"/>
    </w:pPr>
    <w:rPr>
      <w:rFonts w:eastAsiaTheme="minorEastAsia"/>
      <w:szCs w:val="24"/>
    </w:rPr>
  </w:style>
  <w:style w:type="paragraph" w:customStyle="1" w:styleId="speech">
    <w:name w:val="speech"/>
    <w:basedOn w:val="Normal"/>
    <w:uiPriority w:val="99"/>
    <w:qFormat/>
    <w:rsid w:val="00565010"/>
    <w:pPr>
      <w:spacing w:before="100" w:beforeAutospacing="1" w:after="100" w:afterAutospacing="1"/>
    </w:pPr>
    <w:rPr>
      <w:rFonts w:eastAsiaTheme="minorEastAsia"/>
      <w:szCs w:val="24"/>
    </w:rPr>
  </w:style>
  <w:style w:type="character" w:customStyle="1" w:styleId="adtext">
    <w:name w:val="adtext"/>
    <w:basedOn w:val="DefaultParagraphFont"/>
    <w:rsid w:val="00565010"/>
  </w:style>
  <w:style w:type="character" w:customStyle="1" w:styleId="UL-Bold">
    <w:name w:val="UL-Bold"/>
    <w:basedOn w:val="DefaultParagraphFont"/>
    <w:rsid w:val="00565010"/>
    <w:rPr>
      <w:u w:val="thick"/>
    </w:rPr>
  </w:style>
  <w:style w:type="character" w:customStyle="1" w:styleId="gl">
    <w:name w:val="gl"/>
    <w:basedOn w:val="DefaultParagraphFont"/>
    <w:rsid w:val="00565010"/>
  </w:style>
  <w:style w:type="character" w:customStyle="1" w:styleId="qu730rj69h">
    <w:name w:val="qu730rj69h"/>
    <w:basedOn w:val="DefaultParagraphFont"/>
    <w:rsid w:val="00565010"/>
  </w:style>
  <w:style w:type="paragraph" w:customStyle="1" w:styleId="optext">
    <w:name w:val="optext"/>
    <w:basedOn w:val="Normal"/>
    <w:uiPriority w:val="99"/>
    <w:qFormat/>
    <w:rsid w:val="00565010"/>
    <w:pPr>
      <w:spacing w:before="100" w:beforeAutospacing="1" w:after="100" w:afterAutospacing="1"/>
    </w:pPr>
    <w:rPr>
      <w:rFonts w:eastAsiaTheme="minorEastAsia"/>
      <w:szCs w:val="24"/>
    </w:rPr>
  </w:style>
  <w:style w:type="character" w:customStyle="1" w:styleId="lmy74qr12z">
    <w:name w:val="lmy74qr12z"/>
    <w:basedOn w:val="DefaultParagraphFont"/>
    <w:rsid w:val="00565010"/>
  </w:style>
  <w:style w:type="character" w:customStyle="1" w:styleId="icr880">
    <w:name w:val="icr880"/>
    <w:basedOn w:val="DefaultParagraphFont"/>
    <w:rsid w:val="00565010"/>
  </w:style>
  <w:style w:type="character" w:customStyle="1" w:styleId="hx23q54">
    <w:name w:val="hx23q54"/>
    <w:basedOn w:val="DefaultParagraphFont"/>
    <w:rsid w:val="00565010"/>
  </w:style>
  <w:style w:type="character" w:customStyle="1" w:styleId="m-5348258726587825636gmail-style13ptbold">
    <w:name w:val="m_-5348258726587825636gmail-style13ptbold"/>
    <w:basedOn w:val="DefaultParagraphFont"/>
    <w:rsid w:val="00565010"/>
  </w:style>
  <w:style w:type="character" w:customStyle="1" w:styleId="m-5348258726587825636gmail-styleunderline">
    <w:name w:val="m_-5348258726587825636gmail-styleunderline"/>
    <w:basedOn w:val="DefaultParagraphFont"/>
    <w:rsid w:val="00565010"/>
  </w:style>
  <w:style w:type="character" w:customStyle="1" w:styleId="m4385445901877740177gmail-styleunderline">
    <w:name w:val="m_4385445901877740177gmail-styleunderline"/>
    <w:basedOn w:val="DefaultParagraphFont"/>
    <w:rsid w:val="00565010"/>
  </w:style>
  <w:style w:type="paragraph" w:customStyle="1" w:styleId="useless">
    <w:name w:val="useless"/>
    <w:basedOn w:val="Normal"/>
    <w:uiPriority w:val="99"/>
    <w:qFormat/>
    <w:rsid w:val="00565010"/>
    <w:rPr>
      <w:rFonts w:eastAsia="Times New Roman"/>
      <w:sz w:val="12"/>
      <w:szCs w:val="24"/>
    </w:rPr>
  </w:style>
  <w:style w:type="character" w:customStyle="1" w:styleId="DDIUnderline">
    <w:name w:val="DDI Underline"/>
    <w:qFormat/>
    <w:rsid w:val="00565010"/>
    <w:rPr>
      <w:rFonts w:ascii="Times New Roman" w:hAnsi="Times New Roman"/>
      <w:sz w:val="24"/>
      <w:u w:val="single"/>
    </w:rPr>
  </w:style>
  <w:style w:type="paragraph" w:customStyle="1" w:styleId="ALLCAPS">
    <w:name w:val="ALL CAPS"/>
    <w:basedOn w:val="Normal"/>
    <w:link w:val="ALLCAPSChar"/>
    <w:rsid w:val="00565010"/>
    <w:rPr>
      <w:rFonts w:eastAsia="Times New Roman"/>
      <w:b/>
      <w:caps/>
      <w:szCs w:val="24"/>
    </w:rPr>
  </w:style>
  <w:style w:type="character" w:customStyle="1" w:styleId="ALLCAPSChar">
    <w:name w:val="ALL CAPS Char"/>
    <w:basedOn w:val="DefaultParagraphFont"/>
    <w:link w:val="ALLCAPS"/>
    <w:rsid w:val="00565010"/>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56501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565010"/>
    <w:rPr>
      <w:rFonts w:ascii="Arial" w:eastAsia="Times New Roman" w:hAnsi="Arial" w:cs="Arial"/>
      <w:b/>
      <w:kern w:val="0"/>
      <w:sz w:val="16"/>
      <w14:ligatures w14:val="none"/>
    </w:rPr>
  </w:style>
  <w:style w:type="character" w:customStyle="1" w:styleId="10ptnotbold">
    <w:name w:val="10ptnotbold"/>
    <w:basedOn w:val="DefaultParagraphFont"/>
    <w:rsid w:val="00565010"/>
    <w:rPr>
      <w:sz w:val="20"/>
    </w:rPr>
  </w:style>
  <w:style w:type="character" w:customStyle="1" w:styleId="m489902567989944824gmail-style13ptbold">
    <w:name w:val="m_489902567989944824gmail-style13ptbold"/>
    <w:basedOn w:val="DefaultParagraphFont"/>
    <w:rsid w:val="00565010"/>
  </w:style>
  <w:style w:type="character" w:customStyle="1" w:styleId="m489902567989944824gmail-styleunderline">
    <w:name w:val="m_489902567989944824gmail-styleunderline"/>
    <w:basedOn w:val="DefaultParagraphFont"/>
    <w:rsid w:val="00565010"/>
  </w:style>
  <w:style w:type="character" w:customStyle="1" w:styleId="Mention3">
    <w:name w:val="Mention3"/>
    <w:basedOn w:val="DefaultParagraphFont"/>
    <w:uiPriority w:val="99"/>
    <w:semiHidden/>
    <w:unhideWhenUsed/>
    <w:rsid w:val="00565010"/>
    <w:rPr>
      <w:color w:val="2B579A"/>
      <w:shd w:val="clear" w:color="auto" w:fill="E6E6E6"/>
    </w:rPr>
  </w:style>
  <w:style w:type="character" w:customStyle="1" w:styleId="m-5251091010484660064gmail-style13ptbold">
    <w:name w:val="m_-5251091010484660064gmail-style13ptbold"/>
    <w:basedOn w:val="DefaultParagraphFont"/>
    <w:rsid w:val="00565010"/>
  </w:style>
  <w:style w:type="character" w:customStyle="1" w:styleId="m-5251091010484660064gmail-styleunderline">
    <w:name w:val="m_-5251091010484660064gmail-styleunderline"/>
    <w:basedOn w:val="DefaultParagraphFont"/>
    <w:rsid w:val="00565010"/>
  </w:style>
  <w:style w:type="character" w:customStyle="1" w:styleId="tablecaption">
    <w:name w:val="tablecaption"/>
    <w:basedOn w:val="DefaultParagraphFont"/>
    <w:rsid w:val="00565010"/>
  </w:style>
  <w:style w:type="character" w:customStyle="1" w:styleId="StyleLatinHelvetica105ptBlack">
    <w:name w:val="Style (Latin) Helvetica 10.5 pt Black"/>
    <w:basedOn w:val="DefaultParagraphFont"/>
    <w:rsid w:val="00565010"/>
    <w:rPr>
      <w:rFonts w:ascii="Times New Roman" w:hAnsi="Times New Roman"/>
      <w:color w:val="000000"/>
      <w:sz w:val="21"/>
    </w:rPr>
  </w:style>
  <w:style w:type="character" w:customStyle="1" w:styleId="m-413333960618644972gmail-style13ptbold">
    <w:name w:val="m_-413333960618644972gmail-style13ptbold"/>
    <w:basedOn w:val="DefaultParagraphFont"/>
    <w:rsid w:val="00565010"/>
  </w:style>
  <w:style w:type="character" w:customStyle="1" w:styleId="m-413333960618644972gmail-styleunderline">
    <w:name w:val="m_-413333960618644972gmail-styleunderline"/>
    <w:basedOn w:val="DefaultParagraphFont"/>
    <w:rsid w:val="00565010"/>
  </w:style>
  <w:style w:type="character" w:customStyle="1" w:styleId="m8314098763611656848gmail-stylestylebold12pt">
    <w:name w:val="m_8314098763611656848gmail-stylestylebold12pt"/>
    <w:basedOn w:val="DefaultParagraphFont"/>
    <w:rsid w:val="00565010"/>
  </w:style>
  <w:style w:type="character" w:customStyle="1" w:styleId="m8314098763611656848gmail-styleboldunderline">
    <w:name w:val="m_8314098763611656848gmail-styleboldunderline"/>
    <w:basedOn w:val="DefaultParagraphFont"/>
    <w:rsid w:val="00565010"/>
  </w:style>
  <w:style w:type="paragraph" w:customStyle="1" w:styleId="Spacer">
    <w:name w:val="Spacer"/>
    <w:basedOn w:val="Heading1"/>
    <w:link w:val="SpacerChar"/>
    <w:autoRedefine/>
    <w:uiPriority w:val="4"/>
    <w:qFormat/>
    <w:rsid w:val="0056501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565010"/>
    <w:rPr>
      <w:rFonts w:ascii="Georgia" w:eastAsiaTheme="majorEastAsia" w:hAnsi="Georgia" w:cstheme="majorBidi"/>
      <w:b/>
      <w:kern w:val="0"/>
      <w:szCs w:val="32"/>
      <w14:ligatures w14:val="none"/>
    </w:rPr>
  </w:style>
  <w:style w:type="paragraph" w:customStyle="1" w:styleId="Shrink6">
    <w:name w:val="Shrink 6"/>
    <w:basedOn w:val="Normal"/>
    <w:qFormat/>
    <w:rsid w:val="00565010"/>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56501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565010"/>
    <w:rPr>
      <w:color w:val="2B579A"/>
      <w:shd w:val="clear" w:color="auto" w:fill="E6E6E6"/>
    </w:rPr>
  </w:style>
  <w:style w:type="character" w:customStyle="1" w:styleId="m-895152127622952443gmail-style13ptbold">
    <w:name w:val="m_-895152127622952443gmail-style13ptbold"/>
    <w:basedOn w:val="DefaultParagraphFont"/>
    <w:rsid w:val="00565010"/>
  </w:style>
  <w:style w:type="character" w:customStyle="1" w:styleId="m4133802843404377303gmail-style13ptbold">
    <w:name w:val="m_4133802843404377303gmail-style13ptbold"/>
    <w:basedOn w:val="DefaultParagraphFont"/>
    <w:rsid w:val="00565010"/>
  </w:style>
  <w:style w:type="character" w:customStyle="1" w:styleId="m4133802843404377303gmail-styleunderline">
    <w:name w:val="m_4133802843404377303gmail-styleunderline"/>
    <w:basedOn w:val="DefaultParagraphFont"/>
    <w:rsid w:val="00565010"/>
  </w:style>
  <w:style w:type="character" w:customStyle="1" w:styleId="m1864609289044096952gmail-style13ptbold">
    <w:name w:val="m_1864609289044096952gmail-style13ptbold"/>
    <w:basedOn w:val="DefaultParagraphFont"/>
    <w:rsid w:val="00565010"/>
  </w:style>
  <w:style w:type="character" w:customStyle="1" w:styleId="m-2434640214339110092gmail-style13ptbold">
    <w:name w:val="m_-2434640214339110092gmail-style13ptbold"/>
    <w:basedOn w:val="DefaultParagraphFont"/>
    <w:rsid w:val="00565010"/>
  </w:style>
  <w:style w:type="character" w:customStyle="1" w:styleId="m-2434640214339110092gmail-styleunderline">
    <w:name w:val="m_-2434640214339110092gmail-styleunderline"/>
    <w:basedOn w:val="DefaultParagraphFont"/>
    <w:rsid w:val="00565010"/>
  </w:style>
  <w:style w:type="character" w:customStyle="1" w:styleId="articlepage-articlebody-firstletter">
    <w:name w:val="articlepage-articlebody-firstletter"/>
    <w:basedOn w:val="DefaultParagraphFont"/>
    <w:rsid w:val="00565010"/>
  </w:style>
  <w:style w:type="character" w:customStyle="1" w:styleId="UnresolvedMention32">
    <w:name w:val="Unresolved Mention32"/>
    <w:basedOn w:val="DefaultParagraphFont"/>
    <w:uiPriority w:val="99"/>
    <w:semiHidden/>
    <w:unhideWhenUsed/>
    <w:rsid w:val="00565010"/>
    <w:rPr>
      <w:color w:val="605E5C"/>
      <w:shd w:val="clear" w:color="auto" w:fill="E1DFDD"/>
    </w:rPr>
  </w:style>
  <w:style w:type="character" w:customStyle="1" w:styleId="UnresolvedMention31">
    <w:name w:val="Unresolved Mention31"/>
    <w:basedOn w:val="DefaultParagraphFont"/>
    <w:uiPriority w:val="99"/>
    <w:semiHidden/>
    <w:unhideWhenUsed/>
    <w:rsid w:val="00565010"/>
    <w:rPr>
      <w:color w:val="808080"/>
      <w:shd w:val="clear" w:color="auto" w:fill="E6E6E6"/>
    </w:rPr>
  </w:style>
  <w:style w:type="character" w:customStyle="1" w:styleId="UnresolvedMention5">
    <w:name w:val="Unresolved Mention5"/>
    <w:basedOn w:val="DefaultParagraphFont"/>
    <w:uiPriority w:val="99"/>
    <w:unhideWhenUsed/>
    <w:rsid w:val="00565010"/>
    <w:rPr>
      <w:color w:val="605E5C"/>
      <w:shd w:val="clear" w:color="auto" w:fill="E1DFDD"/>
    </w:rPr>
  </w:style>
  <w:style w:type="character" w:customStyle="1" w:styleId="UnresolvedMention6">
    <w:name w:val="Unresolved Mention6"/>
    <w:basedOn w:val="DefaultParagraphFont"/>
    <w:uiPriority w:val="99"/>
    <w:unhideWhenUsed/>
    <w:rsid w:val="00565010"/>
    <w:rPr>
      <w:color w:val="605E5C"/>
      <w:shd w:val="clear" w:color="auto" w:fill="E1DFDD"/>
    </w:rPr>
  </w:style>
  <w:style w:type="character" w:customStyle="1" w:styleId="footnote">
    <w:name w:val="footnote"/>
    <w:basedOn w:val="DefaultParagraphFont"/>
    <w:rsid w:val="00565010"/>
  </w:style>
  <w:style w:type="character" w:customStyle="1" w:styleId="hubidentifier">
    <w:name w:val="hub_identifier"/>
    <w:basedOn w:val="DefaultParagraphFont"/>
    <w:rsid w:val="00565010"/>
  </w:style>
  <w:style w:type="paragraph" w:customStyle="1" w:styleId="standardeinzug">
    <w:name w:val="standardeinzug"/>
    <w:basedOn w:val="Normal"/>
    <w:qFormat/>
    <w:rsid w:val="00565010"/>
    <w:pPr>
      <w:spacing w:before="100" w:beforeAutospacing="1" w:after="100" w:afterAutospacing="1"/>
    </w:pPr>
    <w:rPr>
      <w:rFonts w:eastAsia="Times New Roman"/>
      <w:szCs w:val="24"/>
    </w:rPr>
  </w:style>
  <w:style w:type="paragraph" w:customStyle="1" w:styleId="aufzhlungnormal">
    <w:name w:val="aufzhlungnormal"/>
    <w:basedOn w:val="Normal"/>
    <w:rsid w:val="0056501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65010"/>
  </w:style>
  <w:style w:type="paragraph" w:customStyle="1" w:styleId="entrefilet">
    <w:name w:val="entrefilet"/>
    <w:basedOn w:val="Normal"/>
    <w:qFormat/>
    <w:rsid w:val="00565010"/>
    <w:pPr>
      <w:spacing w:before="100" w:beforeAutospacing="1" w:after="100" w:afterAutospacing="1"/>
    </w:pPr>
    <w:rPr>
      <w:rFonts w:eastAsia="Times New Roman"/>
      <w:szCs w:val="24"/>
    </w:rPr>
  </w:style>
  <w:style w:type="paragraph" w:customStyle="1" w:styleId="kapitelreferenzkopf">
    <w:name w:val="kapitelreferenzkopf"/>
    <w:basedOn w:val="Normal"/>
    <w:qFormat/>
    <w:rsid w:val="00565010"/>
    <w:pPr>
      <w:spacing w:before="100" w:beforeAutospacing="1" w:after="100" w:afterAutospacing="1"/>
    </w:pPr>
    <w:rPr>
      <w:rFonts w:eastAsia="Times New Roman"/>
      <w:szCs w:val="24"/>
    </w:rPr>
  </w:style>
  <w:style w:type="paragraph" w:customStyle="1" w:styleId="tabberschrift">
    <w:name w:val="tabberschrift"/>
    <w:basedOn w:val="Normal"/>
    <w:qFormat/>
    <w:rsid w:val="0056501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65010"/>
  </w:style>
  <w:style w:type="character" w:customStyle="1" w:styleId="m-268162420547309261gmail-stylestylebold12pt">
    <w:name w:val="m_-268162420547309261gmail-stylestylebold12pt"/>
    <w:basedOn w:val="DefaultParagraphFont"/>
    <w:rsid w:val="00565010"/>
  </w:style>
  <w:style w:type="character" w:customStyle="1" w:styleId="m-268162420547309261gmail-styleboldunderline">
    <w:name w:val="m_-268162420547309261gmail-styleboldunderline"/>
    <w:basedOn w:val="DefaultParagraphFont"/>
    <w:rsid w:val="00565010"/>
  </w:style>
  <w:style w:type="character" w:customStyle="1" w:styleId="m-5621139387307470627gmail-style13ptbold">
    <w:name w:val="m_-5621139387307470627gmail-style13ptbold"/>
    <w:basedOn w:val="DefaultParagraphFont"/>
    <w:rsid w:val="00565010"/>
  </w:style>
  <w:style w:type="character" w:customStyle="1" w:styleId="m-5621139387307470627gmail-styleunderline">
    <w:name w:val="m_-5621139387307470627gmail-styleunderline"/>
    <w:basedOn w:val="DefaultParagraphFont"/>
    <w:rsid w:val="00565010"/>
  </w:style>
  <w:style w:type="character" w:customStyle="1" w:styleId="m-4930835733434609408gmail-style13ptbold">
    <w:name w:val="m_-4930835733434609408gmail-style13ptbold"/>
    <w:basedOn w:val="DefaultParagraphFont"/>
    <w:rsid w:val="00565010"/>
  </w:style>
  <w:style w:type="character" w:customStyle="1" w:styleId="m-4930835733434609408gmail-styleunderline">
    <w:name w:val="m_-4930835733434609408gmail-styleunderline"/>
    <w:basedOn w:val="DefaultParagraphFont"/>
    <w:rsid w:val="00565010"/>
  </w:style>
  <w:style w:type="character" w:customStyle="1" w:styleId="m-2456650549122369157gmail-style13ptbold">
    <w:name w:val="m_-2456650549122369157gmail-style13ptbold"/>
    <w:basedOn w:val="DefaultParagraphFont"/>
    <w:rsid w:val="00565010"/>
  </w:style>
  <w:style w:type="character" w:customStyle="1" w:styleId="m-2456650549122369157gmail-styleunderline">
    <w:name w:val="m_-2456650549122369157gmail-styleunderline"/>
    <w:basedOn w:val="DefaultParagraphFont"/>
    <w:rsid w:val="00565010"/>
  </w:style>
  <w:style w:type="character" w:customStyle="1" w:styleId="hvr">
    <w:name w:val="hvr"/>
    <w:basedOn w:val="DefaultParagraphFont"/>
    <w:rsid w:val="00565010"/>
  </w:style>
  <w:style w:type="character" w:customStyle="1" w:styleId="m-3350902899047358468gmail-styleunderline">
    <w:name w:val="m_-3350902899047358468gmail-styleunderline"/>
    <w:basedOn w:val="DefaultParagraphFont"/>
    <w:rsid w:val="00565010"/>
  </w:style>
  <w:style w:type="paragraph" w:customStyle="1" w:styleId="Style5pt">
    <w:name w:val="Style 5 pt"/>
    <w:basedOn w:val="Normal"/>
    <w:link w:val="Style5ptChar"/>
    <w:qFormat/>
    <w:rsid w:val="0056501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65010"/>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565010"/>
  </w:style>
  <w:style w:type="paragraph" w:customStyle="1" w:styleId="m462447500549623171gmail-msonormal">
    <w:name w:val="m_462447500549623171gmail-msonormal"/>
    <w:basedOn w:val="Normal"/>
    <w:uiPriority w:val="99"/>
    <w:qFormat/>
    <w:rsid w:val="0056501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565010"/>
  </w:style>
  <w:style w:type="paragraph" w:customStyle="1" w:styleId="dek">
    <w:name w:val="dek"/>
    <w:basedOn w:val="Normal"/>
    <w:uiPriority w:val="99"/>
    <w:qFormat/>
    <w:rsid w:val="00565010"/>
    <w:pPr>
      <w:spacing w:before="100" w:beforeAutospacing="1" w:after="100" w:afterAutospacing="1"/>
    </w:pPr>
    <w:rPr>
      <w:rFonts w:eastAsia="Times New Roman"/>
      <w:szCs w:val="24"/>
    </w:rPr>
  </w:style>
  <w:style w:type="character" w:customStyle="1" w:styleId="arttitle">
    <w:name w:val="art_title"/>
    <w:basedOn w:val="DefaultParagraphFont"/>
    <w:rsid w:val="00565010"/>
  </w:style>
  <w:style w:type="character" w:customStyle="1" w:styleId="serialtitle">
    <w:name w:val="serial_title"/>
    <w:basedOn w:val="DefaultParagraphFont"/>
    <w:rsid w:val="00565010"/>
  </w:style>
  <w:style w:type="character" w:customStyle="1" w:styleId="headingnumber">
    <w:name w:val="headingnumber"/>
    <w:basedOn w:val="DefaultParagraphFont"/>
    <w:rsid w:val="00565010"/>
  </w:style>
  <w:style w:type="character" w:customStyle="1" w:styleId="internalref">
    <w:name w:val="internalref"/>
    <w:basedOn w:val="DefaultParagraphFont"/>
    <w:rsid w:val="00565010"/>
  </w:style>
  <w:style w:type="paragraph" w:customStyle="1" w:styleId="Analyitc">
    <w:name w:val="Analyitc"/>
    <w:basedOn w:val="Normal"/>
    <w:uiPriority w:val="4"/>
    <w:qFormat/>
    <w:rsid w:val="0056501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65010"/>
  </w:style>
  <w:style w:type="character" w:customStyle="1" w:styleId="m7113523068278247331gmail-underline">
    <w:name w:val="m_7113523068278247331gmail-underline"/>
    <w:basedOn w:val="DefaultParagraphFont"/>
    <w:rsid w:val="00565010"/>
  </w:style>
  <w:style w:type="character" w:customStyle="1" w:styleId="m7113523068278247331gmail-styleunderline">
    <w:name w:val="m_7113523068278247331gmail-styleunderline"/>
    <w:basedOn w:val="DefaultParagraphFont"/>
    <w:rsid w:val="00565010"/>
  </w:style>
  <w:style w:type="paragraph" w:customStyle="1" w:styleId="Caption40">
    <w:name w:val="Caption4"/>
    <w:basedOn w:val="Normal"/>
    <w:uiPriority w:val="99"/>
    <w:qFormat/>
    <w:rsid w:val="0056501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565010"/>
  </w:style>
  <w:style w:type="character" w:customStyle="1" w:styleId="ff1">
    <w:name w:val="ff1"/>
    <w:basedOn w:val="DefaultParagraphFont"/>
    <w:rsid w:val="00565010"/>
  </w:style>
  <w:style w:type="character" w:customStyle="1" w:styleId="ff2">
    <w:name w:val="ff2"/>
    <w:basedOn w:val="DefaultParagraphFont"/>
    <w:rsid w:val="00565010"/>
  </w:style>
  <w:style w:type="character" w:customStyle="1" w:styleId="display">
    <w:name w:val="display"/>
    <w:basedOn w:val="DefaultParagraphFont"/>
    <w:rsid w:val="00565010"/>
  </w:style>
  <w:style w:type="character" w:customStyle="1" w:styleId="m2030095631327626865gmail-style13ptbold">
    <w:name w:val="m_2030095631327626865gmail-style13ptbold"/>
    <w:basedOn w:val="DefaultParagraphFont"/>
    <w:rsid w:val="00565010"/>
  </w:style>
  <w:style w:type="character" w:customStyle="1" w:styleId="m2030095631327626865gmail-styleunderline">
    <w:name w:val="m_2030095631327626865gmail-styleunderline"/>
    <w:basedOn w:val="DefaultParagraphFont"/>
    <w:rsid w:val="00565010"/>
  </w:style>
  <w:style w:type="paragraph" w:customStyle="1" w:styleId="m4240400669014671728gmail-msonormal">
    <w:name w:val="m_4240400669014671728gmail-msonormal"/>
    <w:basedOn w:val="Normal"/>
    <w:qFormat/>
    <w:rsid w:val="0056501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565010"/>
  </w:style>
  <w:style w:type="paragraph" w:customStyle="1" w:styleId="font--body">
    <w:name w:val="font--body"/>
    <w:basedOn w:val="Normal"/>
    <w:uiPriority w:val="99"/>
    <w:qFormat/>
    <w:rsid w:val="0056501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565010"/>
  </w:style>
  <w:style w:type="character" w:customStyle="1" w:styleId="playbutton-flyout">
    <w:name w:val="playbutton-flyout"/>
    <w:basedOn w:val="DefaultParagraphFont"/>
    <w:rsid w:val="00565010"/>
  </w:style>
  <w:style w:type="character" w:customStyle="1" w:styleId="inlinevideo-videolabel">
    <w:name w:val="inlinevideo-videolabel"/>
    <w:basedOn w:val="DefaultParagraphFont"/>
    <w:rsid w:val="00565010"/>
  </w:style>
  <w:style w:type="character" w:customStyle="1" w:styleId="inlinevideo-videoduration">
    <w:name w:val="inlinevideo-videoduration"/>
    <w:basedOn w:val="DefaultParagraphFont"/>
    <w:rsid w:val="00565010"/>
  </w:style>
  <w:style w:type="character" w:customStyle="1" w:styleId="cardChar20">
    <w:name w:val="card Char2"/>
    <w:basedOn w:val="DefaultParagraphFont"/>
    <w:uiPriority w:val="6"/>
    <w:rsid w:val="00565010"/>
    <w:rPr>
      <w:rFonts w:ascii="Times New Roman" w:hAnsi="Times New Roman" w:cs="Calibri"/>
      <w:szCs w:val="20"/>
    </w:rPr>
  </w:style>
  <w:style w:type="paragraph" w:customStyle="1" w:styleId="Pol">
    <w:name w:val="Pol"/>
    <w:basedOn w:val="Heading2"/>
    <w:uiPriority w:val="99"/>
    <w:qFormat/>
    <w:rsid w:val="00565010"/>
    <w:rPr>
      <w:bCs/>
      <w:szCs w:val="44"/>
    </w:rPr>
  </w:style>
  <w:style w:type="paragraph" w:customStyle="1" w:styleId="headline-title">
    <w:name w:val="headline-title"/>
    <w:basedOn w:val="Normal"/>
    <w:qFormat/>
    <w:rsid w:val="0056501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65010"/>
  </w:style>
  <w:style w:type="paragraph" w:customStyle="1" w:styleId="xhead">
    <w:name w:val="xhead"/>
    <w:basedOn w:val="Normal"/>
    <w:uiPriority w:val="99"/>
    <w:qFormat/>
    <w:rsid w:val="0056501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6501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6501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6501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6501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6501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6501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6501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6501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6501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6501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6501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6501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6501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6501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6501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565010"/>
    <w:rPr>
      <w:rFonts w:ascii="Lucida Grande" w:eastAsia="Cambria" w:hAnsi="Lucida Grande"/>
      <w:szCs w:val="24"/>
    </w:rPr>
  </w:style>
  <w:style w:type="paragraph" w:customStyle="1" w:styleId="Pa16">
    <w:name w:val="Pa16"/>
    <w:basedOn w:val="Default"/>
    <w:next w:val="Default"/>
    <w:uiPriority w:val="99"/>
    <w:qFormat/>
    <w:rsid w:val="0056501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6501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6501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6501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65010"/>
    <w:rPr>
      <w:szCs w:val="26"/>
    </w:rPr>
  </w:style>
  <w:style w:type="character" w:customStyle="1" w:styleId="viewstorydateline">
    <w:name w:val="viewstorydateline"/>
    <w:basedOn w:val="DefaultParagraphFont"/>
    <w:rsid w:val="00565010"/>
  </w:style>
  <w:style w:type="character" w:customStyle="1" w:styleId="meta-sep">
    <w:name w:val="meta-sep"/>
    <w:basedOn w:val="DefaultParagraphFont"/>
    <w:rsid w:val="00565010"/>
  </w:style>
  <w:style w:type="character" w:customStyle="1" w:styleId="A19">
    <w:name w:val="A19"/>
    <w:uiPriority w:val="99"/>
    <w:rsid w:val="00565010"/>
    <w:rPr>
      <w:rFonts w:ascii="Georgia" w:hAnsi="Georgia" w:cs="Georgia" w:hint="default"/>
      <w:color w:val="000000"/>
      <w:sz w:val="20"/>
      <w:szCs w:val="20"/>
      <w:u w:val="single"/>
    </w:rPr>
  </w:style>
  <w:style w:type="character" w:customStyle="1" w:styleId="ontext">
    <w:name w:val="ontext"/>
    <w:basedOn w:val="DefaultParagraphFont"/>
    <w:rsid w:val="00565010"/>
  </w:style>
  <w:style w:type="character" w:customStyle="1" w:styleId="StyleLatinBaskervilleUnderline">
    <w:name w:val="Style (Latin) Baskerville Underline"/>
    <w:basedOn w:val="DefaultParagraphFont"/>
    <w:rsid w:val="00565010"/>
    <w:rPr>
      <w:rFonts w:ascii="Baskerville" w:hAnsi="Baskerville" w:hint="default"/>
      <w:sz w:val="26"/>
      <w:u w:val="single"/>
    </w:rPr>
  </w:style>
  <w:style w:type="character" w:customStyle="1" w:styleId="archive-title">
    <w:name w:val="archive-title"/>
    <w:basedOn w:val="DefaultParagraphFont"/>
    <w:rsid w:val="00565010"/>
  </w:style>
  <w:style w:type="character" w:customStyle="1" w:styleId="imgleft">
    <w:name w:val="imgleft"/>
    <w:basedOn w:val="DefaultParagraphFont"/>
    <w:rsid w:val="00565010"/>
  </w:style>
  <w:style w:type="character" w:customStyle="1" w:styleId="imgcenter">
    <w:name w:val="imgcenter"/>
    <w:basedOn w:val="DefaultParagraphFont"/>
    <w:rsid w:val="00565010"/>
  </w:style>
  <w:style w:type="character" w:customStyle="1" w:styleId="A42">
    <w:name w:val="A4+2"/>
    <w:uiPriority w:val="99"/>
    <w:rsid w:val="00565010"/>
    <w:rPr>
      <w:rFonts w:ascii="Helvetica LT Std" w:hAnsi="Helvetica LT Std" w:cs="Helvetica LT Std" w:hint="default"/>
      <w:color w:val="000000"/>
      <w:sz w:val="11"/>
      <w:szCs w:val="11"/>
    </w:rPr>
  </w:style>
  <w:style w:type="character" w:customStyle="1" w:styleId="Caption11">
    <w:name w:val="Caption11"/>
    <w:basedOn w:val="DefaultParagraphFont"/>
    <w:rsid w:val="00565010"/>
  </w:style>
  <w:style w:type="character" w:customStyle="1" w:styleId="fstitle">
    <w:name w:val="fs_title"/>
    <w:basedOn w:val="DefaultParagraphFont"/>
    <w:rsid w:val="00565010"/>
  </w:style>
  <w:style w:type="character" w:customStyle="1" w:styleId="dateday">
    <w:name w:val="date_day"/>
    <w:basedOn w:val="DefaultParagraphFont"/>
    <w:rsid w:val="00565010"/>
  </w:style>
  <w:style w:type="character" w:customStyle="1" w:styleId="datemonth">
    <w:name w:val="date_month"/>
    <w:basedOn w:val="DefaultParagraphFont"/>
    <w:rsid w:val="00565010"/>
  </w:style>
  <w:style w:type="character" w:customStyle="1" w:styleId="dateyear">
    <w:name w:val="date_year"/>
    <w:basedOn w:val="DefaultParagraphFont"/>
    <w:rsid w:val="00565010"/>
  </w:style>
  <w:style w:type="character" w:customStyle="1" w:styleId="NormalWebChar1CharCharCharCharCharCharCharCharCharCharChar">
    <w:name w:val="Normal (Web) Char1 Char Char Char Char Char Char Char Char Char Char Char"/>
    <w:basedOn w:val="DefaultParagraphFont"/>
    <w:locked/>
    <w:rsid w:val="00565010"/>
    <w:rPr>
      <w:sz w:val="24"/>
      <w:szCs w:val="24"/>
      <w:lang w:val="en-US" w:eastAsia="en-US" w:bidi="ar-SA"/>
    </w:rPr>
  </w:style>
  <w:style w:type="character" w:customStyle="1" w:styleId="insideitro">
    <w:name w:val="insideitro"/>
    <w:basedOn w:val="DefaultParagraphFont"/>
    <w:rsid w:val="00565010"/>
  </w:style>
  <w:style w:type="character" w:customStyle="1" w:styleId="wcfont">
    <w:name w:val="wcfont"/>
    <w:basedOn w:val="DefaultParagraphFont"/>
    <w:rsid w:val="00565010"/>
  </w:style>
  <w:style w:type="character" w:customStyle="1" w:styleId="qftext">
    <w:name w:val="qftext"/>
    <w:basedOn w:val="DefaultParagraphFont"/>
    <w:rsid w:val="00565010"/>
  </w:style>
  <w:style w:type="character" w:customStyle="1" w:styleId="leftidx">
    <w:name w:val="leftidx"/>
    <w:basedOn w:val="DefaultParagraphFont"/>
    <w:rsid w:val="00565010"/>
  </w:style>
  <w:style w:type="character" w:customStyle="1" w:styleId="StyleStyleBoldUnderlineUnderlineIntenseEmphasisIntenseEmpha">
    <w:name w:val="Style Style Bold UnderlineUnderlineIntense EmphasisIntense Empha..."/>
    <w:basedOn w:val="DefaultParagraphFont"/>
    <w:rsid w:val="00565010"/>
    <w:rPr>
      <w:b w:val="0"/>
      <w:bCs w:val="0"/>
      <w:sz w:val="14"/>
      <w:u w:val="none"/>
    </w:rPr>
  </w:style>
  <w:style w:type="character" w:customStyle="1" w:styleId="Style7ptBold">
    <w:name w:val="Style 7 pt Bold"/>
    <w:basedOn w:val="DefaultParagraphFont"/>
    <w:rsid w:val="00565010"/>
    <w:rPr>
      <w:b w:val="0"/>
      <w:bCs/>
      <w:sz w:val="14"/>
    </w:rPr>
  </w:style>
  <w:style w:type="paragraph" w:customStyle="1" w:styleId="width100">
    <w:name w:val="width100"/>
    <w:basedOn w:val="Normal"/>
    <w:uiPriority w:val="99"/>
    <w:qFormat/>
    <w:rsid w:val="0056501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65010"/>
  </w:style>
  <w:style w:type="character" w:customStyle="1" w:styleId="eventsubtitle">
    <w:name w:val="eventsubtitle"/>
    <w:basedOn w:val="DefaultParagraphFont"/>
    <w:rsid w:val="00565010"/>
  </w:style>
  <w:style w:type="character" w:customStyle="1" w:styleId="eventdate">
    <w:name w:val="eventdate"/>
    <w:basedOn w:val="DefaultParagraphFont"/>
    <w:rsid w:val="00565010"/>
  </w:style>
  <w:style w:type="character" w:customStyle="1" w:styleId="legend">
    <w:name w:val="legend"/>
    <w:basedOn w:val="DefaultParagraphFont"/>
    <w:rsid w:val="00565010"/>
  </w:style>
  <w:style w:type="character" w:customStyle="1" w:styleId="StyleLatinGaramond9ptUnderline">
    <w:name w:val="Style (Latin) Garamond 9 pt Underline"/>
    <w:rsid w:val="00565010"/>
    <w:rPr>
      <w:sz w:val="22"/>
      <w:u w:val="single"/>
    </w:rPr>
  </w:style>
  <w:style w:type="character" w:customStyle="1" w:styleId="ellipsistext">
    <w:name w:val="ellipsis_text"/>
    <w:basedOn w:val="DefaultParagraphFont"/>
    <w:rsid w:val="00565010"/>
  </w:style>
  <w:style w:type="character" w:customStyle="1" w:styleId="cite00">
    <w:name w:val="cite0"/>
    <w:rsid w:val="00565010"/>
  </w:style>
  <w:style w:type="paragraph" w:customStyle="1" w:styleId="BodyText5">
    <w:name w:val="Body Text5"/>
    <w:basedOn w:val="Normal"/>
    <w:rsid w:val="0056501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56501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56501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65010"/>
  </w:style>
  <w:style w:type="character" w:customStyle="1" w:styleId="in-top">
    <w:name w:val="in-top"/>
    <w:rsid w:val="00565010"/>
  </w:style>
  <w:style w:type="character" w:customStyle="1" w:styleId="nukeled">
    <w:name w:val="nukeled"/>
    <w:rsid w:val="00565010"/>
  </w:style>
  <w:style w:type="character" w:customStyle="1" w:styleId="contextlyrelated">
    <w:name w:val="contextly_related"/>
    <w:rsid w:val="00565010"/>
  </w:style>
  <w:style w:type="character" w:customStyle="1" w:styleId="in-right">
    <w:name w:val="in-right"/>
    <w:rsid w:val="00565010"/>
  </w:style>
  <w:style w:type="character" w:customStyle="1" w:styleId="adtext0">
    <w:name w:val="ad_text"/>
    <w:rsid w:val="00565010"/>
  </w:style>
  <w:style w:type="character" w:customStyle="1" w:styleId="linkrow">
    <w:name w:val="link_row"/>
    <w:rsid w:val="00565010"/>
  </w:style>
  <w:style w:type="character" w:customStyle="1" w:styleId="revision-date">
    <w:name w:val="revision-date"/>
    <w:rsid w:val="00565010"/>
  </w:style>
  <w:style w:type="paragraph" w:customStyle="1" w:styleId="t6">
    <w:name w:val="t6"/>
    <w:basedOn w:val="Normal"/>
    <w:qFormat/>
    <w:rsid w:val="0056501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56501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65010"/>
  </w:style>
  <w:style w:type="character" w:customStyle="1" w:styleId="facebook-share-label">
    <w:name w:val="facebook-share-label"/>
    <w:rsid w:val="00565010"/>
  </w:style>
  <w:style w:type="paragraph" w:customStyle="1" w:styleId="stand-first-alone">
    <w:name w:val="stand-first-alone"/>
    <w:basedOn w:val="Normal"/>
    <w:qFormat/>
    <w:rsid w:val="0056501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56501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56501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56501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56501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56501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56501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65010"/>
    <w:rPr>
      <w:rFonts w:ascii="Paperback 24" w:hAnsi="Paperback 24" w:cs="Paperback 24"/>
      <w:color w:val="000000"/>
      <w:sz w:val="32"/>
      <w:szCs w:val="32"/>
    </w:rPr>
  </w:style>
  <w:style w:type="character" w:customStyle="1" w:styleId="A25">
    <w:name w:val="A25"/>
    <w:uiPriority w:val="99"/>
    <w:rsid w:val="00565010"/>
    <w:rPr>
      <w:rFonts w:ascii="Webdings" w:hAnsi="Webdings" w:cs="Webdings"/>
      <w:color w:val="000000"/>
      <w:sz w:val="16"/>
      <w:szCs w:val="16"/>
    </w:rPr>
  </w:style>
  <w:style w:type="paragraph" w:customStyle="1" w:styleId="CM45">
    <w:name w:val="CM45"/>
    <w:basedOn w:val="Default"/>
    <w:next w:val="Default"/>
    <w:uiPriority w:val="99"/>
    <w:qFormat/>
    <w:rsid w:val="00565010"/>
    <w:rPr>
      <w:rFonts w:ascii="Times New Roman" w:hAnsi="Times New Roman" w:cs="Times New Roman"/>
      <w:color w:val="auto"/>
      <w:sz w:val="22"/>
    </w:rPr>
  </w:style>
  <w:style w:type="paragraph" w:customStyle="1" w:styleId="CM46">
    <w:name w:val="CM46"/>
    <w:basedOn w:val="Default"/>
    <w:next w:val="Default"/>
    <w:uiPriority w:val="99"/>
    <w:qFormat/>
    <w:rsid w:val="00565010"/>
    <w:rPr>
      <w:rFonts w:ascii="Times New Roman" w:hAnsi="Times New Roman" w:cs="Times New Roman"/>
      <w:color w:val="auto"/>
      <w:sz w:val="22"/>
    </w:rPr>
  </w:style>
  <w:style w:type="character" w:customStyle="1" w:styleId="Headerorfooter">
    <w:name w:val="Header or footer_"/>
    <w:basedOn w:val="DefaultParagraphFont"/>
    <w:rsid w:val="0056501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6501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6501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6501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6501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65010"/>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56501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65010"/>
    <w:rPr>
      <w:rFonts w:ascii="Arial" w:eastAsia="Arial" w:hAnsi="Arial" w:cs="Arial"/>
      <w:b/>
      <w:bCs/>
      <w:sz w:val="18"/>
      <w:szCs w:val="18"/>
      <w:shd w:val="clear" w:color="auto" w:fill="FFFFFF"/>
    </w:rPr>
  </w:style>
  <w:style w:type="paragraph" w:customStyle="1" w:styleId="Bodytext311">
    <w:name w:val="Body text (31)"/>
    <w:basedOn w:val="Normal"/>
    <w:link w:val="Bodytext310"/>
    <w:rsid w:val="00565010"/>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56501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6501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6501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6501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6501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6501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6501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6501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6501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6501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65010"/>
    <w:rPr>
      <w:rFonts w:ascii="Arial" w:eastAsia="Arial" w:hAnsi="Arial" w:cs="Arial"/>
      <w:sz w:val="20"/>
      <w:szCs w:val="20"/>
      <w:shd w:val="clear" w:color="auto" w:fill="FFFFFF"/>
    </w:rPr>
  </w:style>
  <w:style w:type="paragraph" w:customStyle="1" w:styleId="Heading220">
    <w:name w:val="Heading #22"/>
    <w:basedOn w:val="Normal"/>
    <w:link w:val="Heading22"/>
    <w:qFormat/>
    <w:rsid w:val="00565010"/>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56501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6501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6501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6501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65010"/>
    <w:rPr>
      <w:rFonts w:ascii="Arial" w:eastAsia="Arial" w:hAnsi="Arial" w:cs="Arial"/>
      <w:b/>
      <w:bCs/>
      <w:sz w:val="17"/>
      <w:szCs w:val="17"/>
      <w:shd w:val="clear" w:color="auto" w:fill="FFFFFF"/>
    </w:rPr>
  </w:style>
  <w:style w:type="paragraph" w:customStyle="1" w:styleId="Bodytext1310">
    <w:name w:val="Body text (131)"/>
    <w:basedOn w:val="Normal"/>
    <w:link w:val="Bodytext131"/>
    <w:rsid w:val="00565010"/>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56501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6501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65010"/>
    <w:rPr>
      <w:rFonts w:ascii="Arial" w:eastAsia="Arial" w:hAnsi="Arial" w:cs="Arial"/>
      <w:i/>
      <w:iCs/>
      <w:sz w:val="19"/>
      <w:szCs w:val="19"/>
      <w:shd w:val="clear" w:color="auto" w:fill="FFFFFF"/>
    </w:rPr>
  </w:style>
  <w:style w:type="paragraph" w:customStyle="1" w:styleId="Bodytext1400">
    <w:name w:val="Body text (140)"/>
    <w:basedOn w:val="Normal"/>
    <w:link w:val="Bodytext140"/>
    <w:rsid w:val="00565010"/>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56501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6501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565010"/>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56501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6501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6501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6501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65010"/>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56501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65010"/>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56501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65010"/>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565010"/>
    <w:rPr>
      <w:rFonts w:ascii="Arial" w:eastAsia="Arial" w:hAnsi="Arial" w:cs="Arial"/>
      <w:i/>
      <w:iCs/>
      <w:sz w:val="14"/>
      <w:szCs w:val="14"/>
      <w:shd w:val="clear" w:color="auto" w:fill="FFFFFF"/>
    </w:rPr>
  </w:style>
  <w:style w:type="paragraph" w:customStyle="1" w:styleId="Bodytext1420">
    <w:name w:val="Body text (142)"/>
    <w:basedOn w:val="Normal"/>
    <w:link w:val="Bodytext142"/>
    <w:rsid w:val="00565010"/>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56501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565010"/>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565010"/>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565010"/>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56501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565010"/>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56501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6501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6501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65010"/>
    <w:rPr>
      <w:rFonts w:ascii="Arial" w:eastAsia="Arial" w:hAnsi="Arial" w:cs="Arial"/>
      <w:b/>
      <w:bCs/>
      <w:sz w:val="16"/>
      <w:szCs w:val="16"/>
      <w:shd w:val="clear" w:color="auto" w:fill="FFFFFF"/>
    </w:rPr>
  </w:style>
  <w:style w:type="paragraph" w:customStyle="1" w:styleId="Bodytext1460">
    <w:name w:val="Body text (146)"/>
    <w:basedOn w:val="Normal"/>
    <w:link w:val="Bodytext146"/>
    <w:rsid w:val="00565010"/>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56501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65010"/>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56501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6501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65010"/>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56501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65010"/>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56501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6501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565010"/>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56501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6501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565010"/>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56501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565010"/>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56501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6501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6501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6501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6501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6501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6501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6501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565010"/>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56501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6501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6501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6501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565010"/>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56501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6501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6501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6501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565010"/>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565010"/>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565010"/>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56501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65010"/>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56501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65010"/>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56501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65010"/>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56501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6501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6501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65010"/>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56501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6501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65010"/>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56501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6501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65010"/>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56501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565010"/>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56501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65010"/>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56501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565010"/>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56501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65010"/>
    <w:rPr>
      <w:rFonts w:ascii="Arial" w:eastAsia="Arial" w:hAnsi="Arial" w:cs="Arial"/>
      <w:b/>
      <w:bCs/>
      <w:sz w:val="26"/>
      <w:szCs w:val="26"/>
      <w:shd w:val="clear" w:color="auto" w:fill="FFFFFF"/>
    </w:rPr>
  </w:style>
  <w:style w:type="paragraph" w:customStyle="1" w:styleId="Bodytext420">
    <w:name w:val="Body text (42)"/>
    <w:basedOn w:val="Normal"/>
    <w:link w:val="Bodytext42"/>
    <w:rsid w:val="00565010"/>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56501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65010"/>
    <w:rPr>
      <w:rFonts w:eastAsia="Georgia" w:cs="Georgia"/>
      <w:sz w:val="21"/>
      <w:szCs w:val="21"/>
      <w:shd w:val="clear" w:color="auto" w:fill="FFFFFF"/>
    </w:rPr>
  </w:style>
  <w:style w:type="paragraph" w:customStyle="1" w:styleId="Picturecaption90">
    <w:name w:val="Picture caption (9)"/>
    <w:basedOn w:val="Normal"/>
    <w:link w:val="Picturecaption9"/>
    <w:qFormat/>
    <w:rsid w:val="00565010"/>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56501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6501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6501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6501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6501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6501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565010"/>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56501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65010"/>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56501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6501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6501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65010"/>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56501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6501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65010"/>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56501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6501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565010"/>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56501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6501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565010"/>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56501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65010"/>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565010"/>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56501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65010"/>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565010"/>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56501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65010"/>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56501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6501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65010"/>
    <w:rPr>
      <w:rFonts w:ascii="Arial" w:eastAsia="Arial" w:hAnsi="Arial" w:cs="Arial"/>
      <w:b/>
      <w:bCs/>
      <w:sz w:val="25"/>
      <w:szCs w:val="25"/>
      <w:shd w:val="clear" w:color="auto" w:fill="FFFFFF"/>
    </w:rPr>
  </w:style>
  <w:style w:type="paragraph" w:customStyle="1" w:styleId="Bodytext1120">
    <w:name w:val="Body text (112)"/>
    <w:basedOn w:val="Normal"/>
    <w:link w:val="Bodytext112"/>
    <w:rsid w:val="00565010"/>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56501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6501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65010"/>
    <w:rPr>
      <w:rFonts w:ascii="Arial" w:eastAsia="Arial" w:hAnsi="Arial" w:cs="Arial"/>
      <w:b/>
      <w:bCs/>
      <w:sz w:val="20"/>
      <w:szCs w:val="20"/>
      <w:shd w:val="clear" w:color="auto" w:fill="FFFFFF"/>
    </w:rPr>
  </w:style>
  <w:style w:type="paragraph" w:customStyle="1" w:styleId="Bodytext1130">
    <w:name w:val="Body text (113)"/>
    <w:basedOn w:val="Normal"/>
    <w:link w:val="Bodytext113"/>
    <w:rsid w:val="00565010"/>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56501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65010"/>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56501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6501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6501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65010"/>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56501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65010"/>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56501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6501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6501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65010"/>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56501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65010"/>
  </w:style>
  <w:style w:type="character" w:customStyle="1" w:styleId="article-quote-right">
    <w:name w:val="article-quote-right"/>
    <w:basedOn w:val="DefaultParagraphFont"/>
    <w:rsid w:val="00565010"/>
  </w:style>
  <w:style w:type="paragraph" w:customStyle="1" w:styleId="txgreen">
    <w:name w:val="txgreen"/>
    <w:basedOn w:val="Normal"/>
    <w:uiPriority w:val="99"/>
    <w:qFormat/>
    <w:rsid w:val="0056501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65010"/>
  </w:style>
  <w:style w:type="character" w:customStyle="1" w:styleId="facebook-share-count">
    <w:name w:val="facebook-share-count"/>
    <w:basedOn w:val="DefaultParagraphFont"/>
    <w:rsid w:val="00565010"/>
  </w:style>
  <w:style w:type="character" w:customStyle="1" w:styleId="tickerwrap">
    <w:name w:val="ticker_wrap"/>
    <w:basedOn w:val="DefaultParagraphFont"/>
    <w:rsid w:val="00565010"/>
  </w:style>
  <w:style w:type="paragraph" w:customStyle="1" w:styleId="rtecenter">
    <w:name w:val="rtecenter"/>
    <w:basedOn w:val="Normal"/>
    <w:uiPriority w:val="99"/>
    <w:qFormat/>
    <w:rsid w:val="0056501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65010"/>
  </w:style>
  <w:style w:type="character" w:customStyle="1" w:styleId="slug-elocation">
    <w:name w:val="slug-elocation"/>
    <w:basedOn w:val="DefaultParagraphFont"/>
    <w:rsid w:val="00565010"/>
  </w:style>
  <w:style w:type="character" w:customStyle="1" w:styleId="fu-autorenangabe-fu-beschreibung">
    <w:name w:val="fu-autorenangabe-fu-beschreibung"/>
    <w:rsid w:val="00565010"/>
  </w:style>
  <w:style w:type="paragraph" w:customStyle="1" w:styleId="introshadow">
    <w:name w:val="intro_shadow"/>
    <w:basedOn w:val="Normal"/>
    <w:uiPriority w:val="99"/>
    <w:qFormat/>
    <w:rsid w:val="0056501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6501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65010"/>
  </w:style>
  <w:style w:type="character" w:customStyle="1" w:styleId="commentscontainer">
    <w:name w:val="comments_container"/>
    <w:basedOn w:val="DefaultParagraphFont"/>
    <w:rsid w:val="00565010"/>
  </w:style>
  <w:style w:type="character" w:customStyle="1" w:styleId="itemdatecreated">
    <w:name w:val="itemdatecreated"/>
    <w:basedOn w:val="DefaultParagraphFont"/>
    <w:rsid w:val="00565010"/>
  </w:style>
  <w:style w:type="character" w:customStyle="1" w:styleId="itemauthor">
    <w:name w:val="itemauthor"/>
    <w:basedOn w:val="DefaultParagraphFont"/>
    <w:rsid w:val="00565010"/>
  </w:style>
  <w:style w:type="character" w:customStyle="1" w:styleId="hparticlefooter">
    <w:name w:val="hparticlefooter"/>
    <w:basedOn w:val="DefaultParagraphFont"/>
    <w:rsid w:val="00565010"/>
  </w:style>
  <w:style w:type="paragraph" w:customStyle="1" w:styleId="Stylecardtext8pt">
    <w:name w:val="Style card text + 8 pt"/>
    <w:basedOn w:val="Normal"/>
    <w:qFormat/>
    <w:rsid w:val="00565010"/>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56501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65010"/>
  </w:style>
  <w:style w:type="character" w:customStyle="1" w:styleId="BlockCharCharCharCharChar">
    <w:name w:val="Block Char Char Char Char Char"/>
    <w:aliases w:val="Block Char Char Char Char Char Char Char Char,Block Char Char Char Char Char Char Char1"/>
    <w:basedOn w:val="DefaultParagraphFont"/>
    <w:rsid w:val="0056501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565010"/>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65010"/>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56501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65010"/>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565010"/>
    <w:rPr>
      <w:rFonts w:ascii="Times New Roman" w:hAnsi="Times New Roman"/>
      <w:b/>
      <w:bCs/>
      <w:sz w:val="24"/>
      <w:u w:val="single"/>
    </w:rPr>
  </w:style>
  <w:style w:type="paragraph" w:customStyle="1" w:styleId="Styleunread8pt">
    <w:name w:val="Style unread + 8 pt"/>
    <w:basedOn w:val="Normal"/>
    <w:link w:val="Styleunread8ptChar"/>
    <w:qFormat/>
    <w:rsid w:val="00565010"/>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565010"/>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565010"/>
  </w:style>
  <w:style w:type="character" w:customStyle="1" w:styleId="textunderlineCharChar">
    <w:name w:val="text underline Char Char"/>
    <w:basedOn w:val="DefaultParagraphFont"/>
    <w:rsid w:val="00565010"/>
    <w:rPr>
      <w:rFonts w:ascii="Garamond" w:hAnsi="Garamond" w:cs="Arial"/>
      <w:color w:val="000000"/>
      <w:sz w:val="24"/>
      <w:u w:val="single"/>
    </w:rPr>
  </w:style>
  <w:style w:type="paragraph" w:customStyle="1" w:styleId="ekprop-p">
    <w:name w:val="ekprop-p"/>
    <w:basedOn w:val="Normal"/>
    <w:uiPriority w:val="99"/>
    <w:qFormat/>
    <w:rsid w:val="00565010"/>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565010"/>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565010"/>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565010"/>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565010"/>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565010"/>
    <w:rPr>
      <w:rFonts w:ascii="Georgia" w:hAnsi="Georgia" w:cs="Calibri"/>
      <w:color w:val="000000"/>
      <w:sz w:val="20"/>
      <w:szCs w:val="24"/>
    </w:rPr>
  </w:style>
  <w:style w:type="character" w:customStyle="1" w:styleId="submitted-wrapper">
    <w:name w:val="submitted-wrapper"/>
    <w:basedOn w:val="DefaultParagraphFont"/>
    <w:rsid w:val="00565010"/>
  </w:style>
  <w:style w:type="character" w:customStyle="1" w:styleId="gd">
    <w:name w:val="gd"/>
    <w:basedOn w:val="DefaultParagraphFont"/>
    <w:rsid w:val="00565010"/>
  </w:style>
  <w:style w:type="character" w:customStyle="1" w:styleId="g3">
    <w:name w:val="g3"/>
    <w:basedOn w:val="DefaultParagraphFont"/>
    <w:rsid w:val="00565010"/>
  </w:style>
  <w:style w:type="character" w:customStyle="1" w:styleId="hb">
    <w:name w:val="hb"/>
    <w:basedOn w:val="DefaultParagraphFont"/>
    <w:rsid w:val="00565010"/>
  </w:style>
  <w:style w:type="character" w:customStyle="1" w:styleId="g2">
    <w:name w:val="g2"/>
    <w:basedOn w:val="DefaultParagraphFont"/>
    <w:rsid w:val="00565010"/>
  </w:style>
  <w:style w:type="character" w:customStyle="1" w:styleId="nameplatehead">
    <w:name w:val="nameplatehead"/>
    <w:basedOn w:val="DefaultParagraphFont"/>
    <w:rsid w:val="00565010"/>
  </w:style>
  <w:style w:type="character" w:customStyle="1" w:styleId="nameplatelink">
    <w:name w:val="nameplatelink"/>
    <w:basedOn w:val="DefaultParagraphFont"/>
    <w:rsid w:val="00565010"/>
  </w:style>
  <w:style w:type="paragraph" w:customStyle="1" w:styleId="calibre8">
    <w:name w:val="calibre8"/>
    <w:basedOn w:val="Normal"/>
    <w:uiPriority w:val="99"/>
    <w:qFormat/>
    <w:rsid w:val="00565010"/>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56501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565010"/>
  </w:style>
  <w:style w:type="paragraph" w:customStyle="1" w:styleId="BodyTextIndent21">
    <w:name w:val="Body Text Indent 21"/>
    <w:basedOn w:val="Normal"/>
    <w:next w:val="BodyTextIndent2"/>
    <w:unhideWhenUsed/>
    <w:rsid w:val="0056501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565010"/>
    <w:rPr>
      <w:rFonts w:ascii="Georgia" w:hAnsi="Georgia"/>
    </w:rPr>
  </w:style>
  <w:style w:type="character" w:customStyle="1" w:styleId="5yl5">
    <w:name w:val="_5yl5"/>
    <w:basedOn w:val="DefaultParagraphFont"/>
    <w:rsid w:val="00565010"/>
  </w:style>
  <w:style w:type="character" w:customStyle="1" w:styleId="balancedheadline">
    <w:name w:val="balancedheadline"/>
    <w:basedOn w:val="DefaultParagraphFont"/>
    <w:rsid w:val="00565010"/>
  </w:style>
  <w:style w:type="paragraph" w:customStyle="1" w:styleId="css-xhhu0i">
    <w:name w:val="css-xhhu0i"/>
    <w:basedOn w:val="Normal"/>
    <w:qFormat/>
    <w:rsid w:val="00565010"/>
    <w:pPr>
      <w:spacing w:before="100" w:beforeAutospacing="1" w:after="100" w:afterAutospacing="1"/>
    </w:pPr>
    <w:rPr>
      <w:rFonts w:eastAsia="Times New Roman"/>
      <w:szCs w:val="24"/>
    </w:rPr>
  </w:style>
  <w:style w:type="paragraph" w:customStyle="1" w:styleId="fellowname">
    <w:name w:val="fellow__name"/>
    <w:basedOn w:val="Normal"/>
    <w:qFormat/>
    <w:rsid w:val="00565010"/>
    <w:pPr>
      <w:spacing w:before="100" w:beforeAutospacing="1" w:after="100" w:afterAutospacing="1"/>
    </w:pPr>
    <w:rPr>
      <w:rFonts w:eastAsia="Times New Roman"/>
      <w:szCs w:val="24"/>
    </w:rPr>
  </w:style>
  <w:style w:type="paragraph" w:customStyle="1" w:styleId="hword2">
    <w:name w:val="hword2"/>
    <w:basedOn w:val="Normal"/>
    <w:uiPriority w:val="99"/>
    <w:qFormat/>
    <w:rsid w:val="0056501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56501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65010"/>
  </w:style>
  <w:style w:type="character" w:customStyle="1" w:styleId="UnresolvedMention10">
    <w:name w:val="Unresolved Mention10"/>
    <w:basedOn w:val="DefaultParagraphFont"/>
    <w:uiPriority w:val="99"/>
    <w:semiHidden/>
    <w:unhideWhenUsed/>
    <w:rsid w:val="00565010"/>
    <w:rPr>
      <w:color w:val="605E5C"/>
      <w:shd w:val="clear" w:color="auto" w:fill="E1DFDD"/>
    </w:rPr>
  </w:style>
  <w:style w:type="character" w:customStyle="1" w:styleId="UnresolvedMention100">
    <w:name w:val="Unresolved Mention100"/>
    <w:basedOn w:val="DefaultParagraphFont"/>
    <w:uiPriority w:val="99"/>
    <w:semiHidden/>
    <w:unhideWhenUsed/>
    <w:rsid w:val="00565010"/>
    <w:rPr>
      <w:color w:val="605E5C"/>
      <w:shd w:val="clear" w:color="auto" w:fill="E1DFDD"/>
    </w:rPr>
  </w:style>
  <w:style w:type="character" w:customStyle="1" w:styleId="UnresolvedMention1000">
    <w:name w:val="Unresolved Mention1000"/>
    <w:basedOn w:val="DefaultParagraphFont"/>
    <w:uiPriority w:val="99"/>
    <w:semiHidden/>
    <w:unhideWhenUsed/>
    <w:rsid w:val="00565010"/>
    <w:rPr>
      <w:color w:val="605E5C"/>
      <w:shd w:val="clear" w:color="auto" w:fill="E1DFDD"/>
    </w:rPr>
  </w:style>
  <w:style w:type="character" w:customStyle="1" w:styleId="UnresolvedMention10000">
    <w:name w:val="Unresolved Mention10000"/>
    <w:basedOn w:val="DefaultParagraphFont"/>
    <w:uiPriority w:val="99"/>
    <w:semiHidden/>
    <w:unhideWhenUsed/>
    <w:rsid w:val="00565010"/>
    <w:rPr>
      <w:color w:val="605E5C"/>
      <w:shd w:val="clear" w:color="auto" w:fill="E1DFDD"/>
    </w:rPr>
  </w:style>
  <w:style w:type="character" w:customStyle="1" w:styleId="UnresolvedMention100000">
    <w:name w:val="Unresolved Mention100000"/>
    <w:basedOn w:val="DefaultParagraphFont"/>
    <w:uiPriority w:val="99"/>
    <w:semiHidden/>
    <w:unhideWhenUsed/>
    <w:rsid w:val="00565010"/>
    <w:rPr>
      <w:color w:val="605E5C"/>
      <w:shd w:val="clear" w:color="auto" w:fill="E1DFDD"/>
    </w:rPr>
  </w:style>
  <w:style w:type="character" w:customStyle="1" w:styleId="UnresolvedMention1000000">
    <w:name w:val="Unresolved Mention1000000"/>
    <w:basedOn w:val="DefaultParagraphFont"/>
    <w:uiPriority w:val="99"/>
    <w:semiHidden/>
    <w:unhideWhenUsed/>
    <w:rsid w:val="00565010"/>
    <w:rPr>
      <w:color w:val="605E5C"/>
      <w:shd w:val="clear" w:color="auto" w:fill="E1DFDD"/>
    </w:rPr>
  </w:style>
  <w:style w:type="character" w:customStyle="1" w:styleId="UnresolvedMention10000000">
    <w:name w:val="Unresolved Mention10000000"/>
    <w:basedOn w:val="DefaultParagraphFont"/>
    <w:uiPriority w:val="99"/>
    <w:semiHidden/>
    <w:unhideWhenUsed/>
    <w:rsid w:val="00565010"/>
    <w:rPr>
      <w:color w:val="605E5C"/>
      <w:shd w:val="clear" w:color="auto" w:fill="E1DFDD"/>
    </w:rPr>
  </w:style>
  <w:style w:type="character" w:customStyle="1" w:styleId="UnresolvedMention100000000">
    <w:name w:val="Unresolved Mention100000000"/>
    <w:basedOn w:val="DefaultParagraphFont"/>
    <w:uiPriority w:val="99"/>
    <w:semiHidden/>
    <w:unhideWhenUsed/>
    <w:rsid w:val="00565010"/>
    <w:rPr>
      <w:color w:val="605E5C"/>
      <w:shd w:val="clear" w:color="auto" w:fill="E1DFDD"/>
    </w:rPr>
  </w:style>
  <w:style w:type="character" w:customStyle="1" w:styleId="UnresolvedMention1000000000">
    <w:name w:val="Unresolved Mention1000000000"/>
    <w:basedOn w:val="DefaultParagraphFont"/>
    <w:uiPriority w:val="99"/>
    <w:semiHidden/>
    <w:unhideWhenUsed/>
    <w:rsid w:val="0056501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6501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65010"/>
    <w:rPr>
      <w:color w:val="605E5C"/>
      <w:shd w:val="clear" w:color="auto" w:fill="E1DFDD"/>
    </w:rPr>
  </w:style>
  <w:style w:type="character" w:customStyle="1" w:styleId="m-4768620939706884080gmail-style13ptbold">
    <w:name w:val="m_-4768620939706884080gmail-style13ptbold"/>
    <w:basedOn w:val="DefaultParagraphFont"/>
    <w:rsid w:val="00565010"/>
  </w:style>
  <w:style w:type="character" w:customStyle="1" w:styleId="m-6639950760076288358gmail-style13ptbold">
    <w:name w:val="m_-6639950760076288358gmail-style13ptbold"/>
    <w:basedOn w:val="DefaultParagraphFont"/>
    <w:rsid w:val="00565010"/>
  </w:style>
  <w:style w:type="character" w:customStyle="1" w:styleId="m-6639950760076288358gmail-msohyperlink">
    <w:name w:val="m_-6639950760076288358gmail-msohyperlink"/>
    <w:basedOn w:val="DefaultParagraphFont"/>
    <w:rsid w:val="00565010"/>
  </w:style>
  <w:style w:type="character" w:customStyle="1" w:styleId="m-6639950760076288358gmail-m4841727538114946087gmail-styleunderline">
    <w:name w:val="m_-6639950760076288358gmail-m4841727538114946087gmail-styleunderline"/>
    <w:basedOn w:val="DefaultParagraphFont"/>
    <w:rsid w:val="00565010"/>
  </w:style>
  <w:style w:type="character" w:customStyle="1" w:styleId="m8998500066486699605gmail-style13ptbold">
    <w:name w:val="m_8998500066486699605gmail-style13ptbold"/>
    <w:basedOn w:val="DefaultParagraphFont"/>
    <w:rsid w:val="00565010"/>
  </w:style>
  <w:style w:type="character" w:customStyle="1" w:styleId="m8998500066486699605gmail-styleunderline">
    <w:name w:val="m_8998500066486699605gmail-styleunderline"/>
    <w:basedOn w:val="DefaultParagraphFont"/>
    <w:rsid w:val="00565010"/>
  </w:style>
  <w:style w:type="character" w:customStyle="1" w:styleId="m-4007627453485596929gmail-style13ptbold">
    <w:name w:val="m_-4007627453485596929gmail-style13ptbold"/>
    <w:basedOn w:val="DefaultParagraphFont"/>
    <w:rsid w:val="00565010"/>
  </w:style>
  <w:style w:type="character" w:customStyle="1" w:styleId="QuoteChar2">
    <w:name w:val="Quote Char2"/>
    <w:basedOn w:val="DefaultParagraphFont"/>
    <w:uiPriority w:val="29"/>
    <w:rsid w:val="00565010"/>
    <w:rPr>
      <w:rFonts w:ascii="Cambria" w:hAnsi="Cambria" w:cs="Calibri"/>
      <w:i/>
      <w:iCs/>
      <w:color w:val="404040" w:themeColor="text1" w:themeTint="BF"/>
    </w:rPr>
  </w:style>
  <w:style w:type="paragraph" w:customStyle="1" w:styleId="marginright">
    <w:name w:val="margin_right"/>
    <w:basedOn w:val="Normal"/>
    <w:qFormat/>
    <w:rsid w:val="0056501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56501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56501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56501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56501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65010"/>
  </w:style>
  <w:style w:type="character" w:customStyle="1" w:styleId="paddingrightxxs1">
    <w:name w:val="padding_right_xxs1"/>
    <w:basedOn w:val="DefaultParagraphFont"/>
    <w:rsid w:val="00565010"/>
  </w:style>
  <w:style w:type="character" w:customStyle="1" w:styleId="nowrap1">
    <w:name w:val="nowrap1"/>
    <w:basedOn w:val="DefaultParagraphFont"/>
    <w:rsid w:val="00565010"/>
  </w:style>
  <w:style w:type="paragraph" w:customStyle="1" w:styleId="item">
    <w:name w:val="item"/>
    <w:basedOn w:val="Normal"/>
    <w:qFormat/>
    <w:rsid w:val="0056501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65010"/>
    <w:rPr>
      <w:rFonts w:ascii="Lora" w:hAnsi="Lora" w:hint="default"/>
      <w:i/>
      <w:iCs/>
      <w:color w:val="000000"/>
      <w:sz w:val="30"/>
      <w:szCs w:val="30"/>
    </w:rPr>
  </w:style>
  <w:style w:type="character" w:customStyle="1" w:styleId="italic1">
    <w:name w:val="italic1"/>
    <w:basedOn w:val="DefaultParagraphFont"/>
    <w:rsid w:val="00565010"/>
    <w:rPr>
      <w:i/>
      <w:iCs/>
    </w:rPr>
  </w:style>
  <w:style w:type="character" w:customStyle="1" w:styleId="articleimagecredit2">
    <w:name w:val="article_image_credit2"/>
    <w:basedOn w:val="DefaultParagraphFont"/>
    <w:rsid w:val="00565010"/>
    <w:rPr>
      <w:rFonts w:ascii="Lora" w:hAnsi="Lora" w:hint="default"/>
      <w:i/>
      <w:iCs/>
      <w:sz w:val="24"/>
      <w:szCs w:val="24"/>
    </w:rPr>
  </w:style>
  <w:style w:type="character" w:customStyle="1" w:styleId="articlesponsored2">
    <w:name w:val="article_sponsored2"/>
    <w:basedOn w:val="DefaultParagraphFont"/>
    <w:rsid w:val="0056501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6501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565010"/>
    <w:pPr>
      <w:spacing w:after="180"/>
    </w:pPr>
    <w:rPr>
      <w:rFonts w:ascii="Lora" w:eastAsia="Times New Roman" w:hAnsi="Lora"/>
      <w:szCs w:val="20"/>
      <w:lang w:eastAsia="zh-CN"/>
    </w:rPr>
  </w:style>
  <w:style w:type="paragraph" w:customStyle="1" w:styleId="marginbottomxl1">
    <w:name w:val="margin_bottom_xl1"/>
    <w:basedOn w:val="Normal"/>
    <w:qFormat/>
    <w:rsid w:val="00565010"/>
    <w:pPr>
      <w:spacing w:after="540"/>
    </w:pPr>
    <w:rPr>
      <w:rFonts w:ascii="Lora" w:eastAsia="Times New Roman" w:hAnsi="Lora"/>
      <w:szCs w:val="20"/>
      <w:lang w:eastAsia="zh-CN"/>
    </w:rPr>
  </w:style>
  <w:style w:type="character" w:customStyle="1" w:styleId="read-morefooter">
    <w:name w:val="read-more__footer"/>
    <w:basedOn w:val="DefaultParagraphFont"/>
    <w:rsid w:val="00565010"/>
  </w:style>
  <w:style w:type="paragraph" w:customStyle="1" w:styleId="jsx-671803276">
    <w:name w:val="jsx-671803276"/>
    <w:basedOn w:val="Normal"/>
    <w:qFormat/>
    <w:rsid w:val="0056501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65010"/>
  </w:style>
  <w:style w:type="character" w:customStyle="1" w:styleId="uwnk-">
    <w:name w:val="uwnk-"/>
    <w:basedOn w:val="DefaultParagraphFont"/>
    <w:rsid w:val="00565010"/>
  </w:style>
  <w:style w:type="character" w:customStyle="1" w:styleId="c-messagebody">
    <w:name w:val="c-message__body"/>
    <w:basedOn w:val="DefaultParagraphFont"/>
    <w:rsid w:val="00565010"/>
  </w:style>
  <w:style w:type="paragraph" w:customStyle="1" w:styleId="StyleHeading4TagBigcardbodysmalltextNormalTagheading2H">
    <w:name w:val="Style Heading 4TagBig cardbodysmall textNormal Tagheading 2H..."/>
    <w:basedOn w:val="Heading4"/>
    <w:qFormat/>
    <w:rsid w:val="00565010"/>
    <w:rPr>
      <w:bCs/>
      <w:szCs w:val="26"/>
    </w:rPr>
  </w:style>
  <w:style w:type="paragraph" w:customStyle="1" w:styleId="menu-item">
    <w:name w:val="menu-item"/>
    <w:basedOn w:val="Normal"/>
    <w:qFormat/>
    <w:rsid w:val="00565010"/>
    <w:pPr>
      <w:spacing w:before="100" w:beforeAutospacing="1" w:after="100" w:afterAutospacing="1"/>
    </w:pPr>
    <w:rPr>
      <w:rFonts w:eastAsia="Times New Roman"/>
      <w:szCs w:val="24"/>
    </w:rPr>
  </w:style>
  <w:style w:type="paragraph" w:customStyle="1" w:styleId="post-meta">
    <w:name w:val="post-meta"/>
    <w:basedOn w:val="Normal"/>
    <w:qFormat/>
    <w:rsid w:val="00565010"/>
    <w:pPr>
      <w:spacing w:before="100" w:beforeAutospacing="1" w:after="100" w:afterAutospacing="1"/>
    </w:pPr>
    <w:rPr>
      <w:rFonts w:eastAsia="Times New Roman"/>
      <w:szCs w:val="24"/>
    </w:rPr>
  </w:style>
  <w:style w:type="character" w:customStyle="1" w:styleId="post-tag">
    <w:name w:val="post-tag"/>
    <w:basedOn w:val="DefaultParagraphFont"/>
    <w:rsid w:val="00565010"/>
  </w:style>
  <w:style w:type="character" w:customStyle="1" w:styleId="imagecaption">
    <w:name w:val="imagecaption"/>
    <w:basedOn w:val="DefaultParagraphFont"/>
    <w:rsid w:val="00565010"/>
  </w:style>
  <w:style w:type="paragraph" w:customStyle="1" w:styleId="post-date-wrap">
    <w:name w:val="post-date-wrap"/>
    <w:basedOn w:val="Normal"/>
    <w:qFormat/>
    <w:rsid w:val="00565010"/>
    <w:pPr>
      <w:spacing w:before="100" w:beforeAutospacing="1" w:after="100" w:afterAutospacing="1"/>
    </w:pPr>
    <w:rPr>
      <w:rFonts w:eastAsia="Times New Roman"/>
      <w:szCs w:val="24"/>
    </w:rPr>
  </w:style>
  <w:style w:type="character" w:customStyle="1" w:styleId="year">
    <w:name w:val="year"/>
    <w:basedOn w:val="DefaultParagraphFont"/>
    <w:rsid w:val="00565010"/>
  </w:style>
  <w:style w:type="paragraph" w:customStyle="1" w:styleId="highlight10">
    <w:name w:val="highlight1"/>
    <w:basedOn w:val="Normal"/>
    <w:qFormat/>
    <w:rsid w:val="00565010"/>
    <w:pPr>
      <w:spacing w:before="100" w:beforeAutospacing="1" w:after="100" w:afterAutospacing="1"/>
    </w:pPr>
    <w:rPr>
      <w:rFonts w:eastAsia="Times New Roman"/>
      <w:szCs w:val="24"/>
    </w:rPr>
  </w:style>
  <w:style w:type="paragraph" w:customStyle="1" w:styleId="author-avatar">
    <w:name w:val="author-avatar"/>
    <w:basedOn w:val="Normal"/>
    <w:rsid w:val="00565010"/>
    <w:pPr>
      <w:spacing w:before="100" w:beforeAutospacing="1" w:after="100" w:afterAutospacing="1"/>
    </w:pPr>
    <w:rPr>
      <w:rFonts w:eastAsia="Times New Roman"/>
      <w:szCs w:val="24"/>
    </w:rPr>
  </w:style>
  <w:style w:type="paragraph" w:customStyle="1" w:styleId="author-link">
    <w:name w:val="author-link"/>
    <w:basedOn w:val="Normal"/>
    <w:rsid w:val="00565010"/>
    <w:pPr>
      <w:spacing w:before="100" w:beforeAutospacing="1" w:after="100" w:afterAutospacing="1"/>
    </w:pPr>
    <w:rPr>
      <w:rFonts w:eastAsia="Times New Roman"/>
      <w:szCs w:val="24"/>
    </w:rPr>
  </w:style>
  <w:style w:type="character" w:customStyle="1" w:styleId="Caption5">
    <w:name w:val="Caption5"/>
    <w:basedOn w:val="DefaultParagraphFont"/>
    <w:rsid w:val="00565010"/>
  </w:style>
  <w:style w:type="character" w:customStyle="1" w:styleId="also-readtext--label">
    <w:name w:val="also-read__text--label"/>
    <w:basedOn w:val="DefaultParagraphFont"/>
    <w:rsid w:val="00565010"/>
  </w:style>
  <w:style w:type="paragraph" w:customStyle="1" w:styleId="header-menu-item">
    <w:name w:val="header-menu-item"/>
    <w:basedOn w:val="Normal"/>
    <w:qFormat/>
    <w:rsid w:val="00565010"/>
    <w:pPr>
      <w:spacing w:before="100" w:beforeAutospacing="1" w:after="100" w:afterAutospacing="1"/>
    </w:pPr>
    <w:rPr>
      <w:rFonts w:eastAsia="Times New Roman"/>
      <w:szCs w:val="24"/>
    </w:rPr>
  </w:style>
  <w:style w:type="character" w:customStyle="1" w:styleId="subscribe--long">
    <w:name w:val="subscribe--long"/>
    <w:basedOn w:val="DefaultParagraphFont"/>
    <w:rsid w:val="00565010"/>
  </w:style>
  <w:style w:type="character" w:customStyle="1" w:styleId="hed-heading">
    <w:name w:val="hed-heading"/>
    <w:basedOn w:val="DefaultParagraphFont"/>
    <w:rsid w:val="00565010"/>
  </w:style>
  <w:style w:type="character" w:customStyle="1" w:styleId="pre">
    <w:name w:val="pre"/>
    <w:basedOn w:val="DefaultParagraphFont"/>
    <w:rsid w:val="00565010"/>
  </w:style>
  <w:style w:type="paragraph" w:customStyle="1" w:styleId="heading-container">
    <w:name w:val="heading-container"/>
    <w:basedOn w:val="Normal"/>
    <w:uiPriority w:val="99"/>
    <w:qFormat/>
    <w:rsid w:val="00565010"/>
    <w:pPr>
      <w:spacing w:before="100" w:beforeAutospacing="1" w:after="100" w:afterAutospacing="1"/>
    </w:pPr>
    <w:rPr>
      <w:rFonts w:eastAsia="Times New Roman"/>
      <w:szCs w:val="24"/>
    </w:rPr>
  </w:style>
  <w:style w:type="paragraph" w:customStyle="1" w:styleId="taboola--heading">
    <w:name w:val="taboola--heading"/>
    <w:basedOn w:val="Normal"/>
    <w:qFormat/>
    <w:rsid w:val="00565010"/>
    <w:pPr>
      <w:spacing w:before="100" w:beforeAutospacing="1" w:after="100" w:afterAutospacing="1"/>
    </w:pPr>
    <w:rPr>
      <w:rFonts w:eastAsia="Times New Roman"/>
      <w:szCs w:val="24"/>
    </w:rPr>
  </w:style>
  <w:style w:type="character" w:customStyle="1" w:styleId="video-label">
    <w:name w:val="video-label"/>
    <w:basedOn w:val="DefaultParagraphFont"/>
    <w:rsid w:val="00565010"/>
  </w:style>
  <w:style w:type="character" w:customStyle="1" w:styleId="branding">
    <w:name w:val="branding"/>
    <w:basedOn w:val="DefaultParagraphFont"/>
    <w:rsid w:val="00565010"/>
  </w:style>
  <w:style w:type="paragraph" w:customStyle="1" w:styleId="fp-trending-content">
    <w:name w:val="fp-trending-content"/>
    <w:basedOn w:val="Normal"/>
    <w:rsid w:val="00565010"/>
    <w:pPr>
      <w:spacing w:before="100" w:beforeAutospacing="1" w:after="100" w:afterAutospacing="1"/>
    </w:pPr>
    <w:rPr>
      <w:rFonts w:eastAsia="Times New Roman"/>
      <w:szCs w:val="24"/>
    </w:rPr>
  </w:style>
  <w:style w:type="paragraph" w:customStyle="1" w:styleId="header-navigation-item">
    <w:name w:val="header-navigation-item"/>
    <w:basedOn w:val="Normal"/>
    <w:rsid w:val="00565010"/>
    <w:pPr>
      <w:spacing w:before="100" w:beforeAutospacing="1" w:after="100" w:afterAutospacing="1"/>
    </w:pPr>
    <w:rPr>
      <w:rFonts w:eastAsia="Times New Roman"/>
      <w:szCs w:val="24"/>
    </w:rPr>
  </w:style>
  <w:style w:type="paragraph" w:customStyle="1" w:styleId="dropdownitem-0-2-6">
    <w:name w:val="dropdownitem-0-2-6"/>
    <w:basedOn w:val="Normal"/>
    <w:rsid w:val="00565010"/>
    <w:pPr>
      <w:spacing w:before="100" w:beforeAutospacing="1" w:after="100" w:afterAutospacing="1"/>
    </w:pPr>
    <w:rPr>
      <w:rFonts w:eastAsia="Times New Roman"/>
      <w:szCs w:val="24"/>
    </w:rPr>
  </w:style>
  <w:style w:type="character" w:customStyle="1" w:styleId="nav-action">
    <w:name w:val="nav-action"/>
    <w:basedOn w:val="DefaultParagraphFont"/>
    <w:rsid w:val="00565010"/>
  </w:style>
  <w:style w:type="character" w:customStyle="1" w:styleId="component-bylines-0-2-40">
    <w:name w:val="component-bylines-0-2-40"/>
    <w:basedOn w:val="DefaultParagraphFont"/>
    <w:rsid w:val="00565010"/>
  </w:style>
  <w:style w:type="paragraph" w:customStyle="1" w:styleId="component-root-0-2-62">
    <w:name w:val="component-root-0-2-62"/>
    <w:basedOn w:val="Normal"/>
    <w:rsid w:val="0056501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565010"/>
  </w:style>
  <w:style w:type="paragraph" w:customStyle="1" w:styleId="component-item-0-2-80">
    <w:name w:val="component-item-0-2-80"/>
    <w:basedOn w:val="Normal"/>
    <w:rsid w:val="00565010"/>
    <w:pPr>
      <w:spacing w:before="100" w:beforeAutospacing="1" w:after="100" w:afterAutospacing="1"/>
    </w:pPr>
    <w:rPr>
      <w:rFonts w:eastAsia="Times New Roman"/>
      <w:szCs w:val="24"/>
    </w:rPr>
  </w:style>
  <w:style w:type="paragraph" w:customStyle="1" w:styleId="component-listitem-0-2-85">
    <w:name w:val="component-listitem-0-2-85"/>
    <w:basedOn w:val="Normal"/>
    <w:rsid w:val="0056501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565010"/>
  </w:style>
  <w:style w:type="paragraph" w:customStyle="1" w:styleId="Notes">
    <w:name w:val="Notes"/>
    <w:basedOn w:val="Normal"/>
    <w:link w:val="NotesChar"/>
    <w:autoRedefine/>
    <w:uiPriority w:val="4"/>
    <w:qFormat/>
    <w:rsid w:val="00565010"/>
    <w:rPr>
      <w:rFonts w:ascii="Georgia" w:eastAsiaTheme="minorEastAsia" w:hAnsi="Georgia"/>
      <w:b/>
      <w:szCs w:val="24"/>
    </w:rPr>
  </w:style>
  <w:style w:type="character" w:customStyle="1" w:styleId="NotesChar">
    <w:name w:val="Notes Char"/>
    <w:basedOn w:val="DefaultParagraphFont"/>
    <w:link w:val="Notes"/>
    <w:uiPriority w:val="4"/>
    <w:rsid w:val="00565010"/>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565010"/>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565010"/>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565010"/>
  </w:style>
  <w:style w:type="character" w:customStyle="1" w:styleId="submitted-by">
    <w:name w:val="submitted-by"/>
    <w:basedOn w:val="DefaultParagraphFont"/>
    <w:rsid w:val="00565010"/>
  </w:style>
  <w:style w:type="character" w:customStyle="1" w:styleId="social-share-count">
    <w:name w:val="social-share-count"/>
    <w:basedOn w:val="DefaultParagraphFont"/>
    <w:rsid w:val="00565010"/>
  </w:style>
  <w:style w:type="paragraph" w:customStyle="1" w:styleId="views-row">
    <w:name w:val="views-row"/>
    <w:basedOn w:val="Normal"/>
    <w:rsid w:val="00565010"/>
    <w:pPr>
      <w:spacing w:before="100" w:beforeAutospacing="1" w:after="100" w:afterAutospacing="1"/>
    </w:pPr>
    <w:rPr>
      <w:rFonts w:eastAsia="Times New Roman"/>
      <w:szCs w:val="24"/>
    </w:rPr>
  </w:style>
  <w:style w:type="character" w:customStyle="1" w:styleId="al-author-name-more">
    <w:name w:val="al-author-name-more"/>
    <w:basedOn w:val="DefaultParagraphFont"/>
    <w:rsid w:val="00565010"/>
  </w:style>
  <w:style w:type="paragraph" w:customStyle="1" w:styleId="zn-bodyparagraph">
    <w:name w:val="zn-body__paragraph"/>
    <w:basedOn w:val="Normal"/>
    <w:qFormat/>
    <w:rsid w:val="00565010"/>
    <w:pPr>
      <w:spacing w:before="100" w:beforeAutospacing="1" w:after="100" w:afterAutospacing="1"/>
    </w:pPr>
    <w:rPr>
      <w:rFonts w:eastAsia="Times New Roman"/>
      <w:szCs w:val="24"/>
    </w:rPr>
  </w:style>
  <w:style w:type="paragraph" w:customStyle="1" w:styleId="generic-articlebody">
    <w:name w:val="generic-article__body"/>
    <w:basedOn w:val="Normal"/>
    <w:qFormat/>
    <w:rsid w:val="00565010"/>
    <w:pPr>
      <w:spacing w:before="100" w:beforeAutospacing="1" w:after="100" w:afterAutospacing="1"/>
    </w:pPr>
    <w:rPr>
      <w:rFonts w:eastAsia="Times New Roman"/>
      <w:szCs w:val="24"/>
    </w:rPr>
  </w:style>
  <w:style w:type="paragraph" w:customStyle="1" w:styleId="opinion-articlebody">
    <w:name w:val="opinion-article__body"/>
    <w:basedOn w:val="Normal"/>
    <w:qFormat/>
    <w:rsid w:val="00565010"/>
    <w:pPr>
      <w:spacing w:before="100" w:beforeAutospacing="1" w:after="100" w:afterAutospacing="1"/>
    </w:pPr>
    <w:rPr>
      <w:rFonts w:eastAsia="Times New Roman"/>
      <w:szCs w:val="24"/>
    </w:rPr>
  </w:style>
  <w:style w:type="paragraph" w:customStyle="1" w:styleId="jtbio">
    <w:name w:val="jt_bio"/>
    <w:basedOn w:val="Normal"/>
    <w:rsid w:val="00565010"/>
    <w:pPr>
      <w:spacing w:before="100" w:beforeAutospacing="1" w:after="100" w:afterAutospacing="1"/>
    </w:pPr>
    <w:rPr>
      <w:rFonts w:eastAsia="Times New Roman"/>
      <w:szCs w:val="24"/>
    </w:rPr>
  </w:style>
  <w:style w:type="paragraph" w:customStyle="1" w:styleId="elementor-icon-list-item">
    <w:name w:val="elementor-icon-list-item"/>
    <w:basedOn w:val="Normal"/>
    <w:rsid w:val="0056501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565010"/>
  </w:style>
  <w:style w:type="character" w:customStyle="1" w:styleId="job-description">
    <w:name w:val="job-description"/>
    <w:basedOn w:val="DefaultParagraphFont"/>
    <w:rsid w:val="00565010"/>
  </w:style>
  <w:style w:type="paragraph" w:customStyle="1" w:styleId="td-ad-inline">
    <w:name w:val="td-ad-inline"/>
    <w:basedOn w:val="Normal"/>
    <w:uiPriority w:val="99"/>
    <w:qFormat/>
    <w:rsid w:val="00565010"/>
    <w:pPr>
      <w:spacing w:before="100" w:beforeAutospacing="1" w:after="100" w:afterAutospacing="1"/>
    </w:pPr>
    <w:rPr>
      <w:rFonts w:eastAsia="Times New Roman"/>
      <w:szCs w:val="24"/>
    </w:rPr>
  </w:style>
  <w:style w:type="paragraph" w:customStyle="1" w:styleId="recirc-story">
    <w:name w:val="recirc-story"/>
    <w:basedOn w:val="Normal"/>
    <w:rsid w:val="00565010"/>
    <w:pPr>
      <w:spacing w:before="100" w:beforeAutospacing="1" w:after="100" w:afterAutospacing="1"/>
    </w:pPr>
    <w:rPr>
      <w:rFonts w:eastAsia="Times New Roman"/>
      <w:szCs w:val="24"/>
    </w:rPr>
  </w:style>
  <w:style w:type="character" w:customStyle="1" w:styleId="authorinfodata">
    <w:name w:val="authorinfodata"/>
    <w:basedOn w:val="DefaultParagraphFont"/>
    <w:rsid w:val="00565010"/>
  </w:style>
  <w:style w:type="character" w:customStyle="1" w:styleId="ob-widget-text">
    <w:name w:val="ob-widget-text"/>
    <w:basedOn w:val="DefaultParagraphFont"/>
    <w:rsid w:val="00565010"/>
  </w:style>
  <w:style w:type="paragraph" w:customStyle="1" w:styleId="ob-dynamic-rec-container">
    <w:name w:val="ob-dynamic-rec-container"/>
    <w:basedOn w:val="Normal"/>
    <w:uiPriority w:val="99"/>
    <w:qFormat/>
    <w:rsid w:val="00565010"/>
    <w:pPr>
      <w:spacing w:before="100" w:beforeAutospacing="1" w:after="100" w:afterAutospacing="1"/>
    </w:pPr>
    <w:rPr>
      <w:rFonts w:eastAsia="Times New Roman"/>
      <w:szCs w:val="24"/>
    </w:rPr>
  </w:style>
  <w:style w:type="paragraph" w:customStyle="1" w:styleId="zfr3q">
    <w:name w:val="zfr3q"/>
    <w:basedOn w:val="Normal"/>
    <w:rsid w:val="00565010"/>
    <w:pPr>
      <w:spacing w:before="100" w:beforeAutospacing="1" w:after="100" w:afterAutospacing="1"/>
    </w:pPr>
    <w:rPr>
      <w:rFonts w:eastAsia="Times New Roman"/>
      <w:szCs w:val="24"/>
    </w:rPr>
  </w:style>
  <w:style w:type="character" w:customStyle="1" w:styleId="field">
    <w:name w:val="field"/>
    <w:basedOn w:val="DefaultParagraphFont"/>
    <w:rsid w:val="00565010"/>
  </w:style>
  <w:style w:type="paragraph" w:customStyle="1" w:styleId="chapter-para">
    <w:name w:val="chapter-para"/>
    <w:basedOn w:val="Normal"/>
    <w:qFormat/>
    <w:rsid w:val="00565010"/>
    <w:pPr>
      <w:spacing w:before="100" w:beforeAutospacing="1" w:after="100" w:afterAutospacing="1"/>
    </w:pPr>
    <w:rPr>
      <w:rFonts w:eastAsia="Times New Roman"/>
      <w:szCs w:val="24"/>
    </w:rPr>
  </w:style>
  <w:style w:type="character" w:customStyle="1" w:styleId="pull-quote-sidebar">
    <w:name w:val="pull-quote-sidebar"/>
    <w:basedOn w:val="DefaultParagraphFont"/>
    <w:rsid w:val="00565010"/>
  </w:style>
  <w:style w:type="character" w:customStyle="1" w:styleId="s12">
    <w:name w:val="s12"/>
    <w:basedOn w:val="DefaultParagraphFont"/>
    <w:rsid w:val="00565010"/>
  </w:style>
  <w:style w:type="character" w:customStyle="1" w:styleId="s11">
    <w:name w:val="s11"/>
    <w:basedOn w:val="DefaultParagraphFont"/>
    <w:rsid w:val="00565010"/>
  </w:style>
  <w:style w:type="character" w:customStyle="1" w:styleId="lede-text-onlyhighlight">
    <w:name w:val="lede-text-only__highlight"/>
    <w:basedOn w:val="DefaultParagraphFont"/>
    <w:rsid w:val="00565010"/>
  </w:style>
  <w:style w:type="paragraph" w:customStyle="1" w:styleId="definition-inner-item">
    <w:name w:val="definition-inner-item"/>
    <w:basedOn w:val="Normal"/>
    <w:rsid w:val="00565010"/>
    <w:pPr>
      <w:spacing w:before="100" w:beforeAutospacing="1" w:after="100" w:afterAutospacing="1"/>
    </w:pPr>
    <w:rPr>
      <w:rFonts w:eastAsiaTheme="minorEastAsia"/>
      <w:szCs w:val="24"/>
    </w:rPr>
  </w:style>
  <w:style w:type="character" w:customStyle="1" w:styleId="intro-colon">
    <w:name w:val="intro-colon"/>
    <w:basedOn w:val="DefaultParagraphFont"/>
    <w:rsid w:val="00565010"/>
  </w:style>
  <w:style w:type="character" w:customStyle="1" w:styleId="markup--quote">
    <w:name w:val="markup--quote"/>
    <w:basedOn w:val="DefaultParagraphFont"/>
    <w:rsid w:val="00565010"/>
  </w:style>
  <w:style w:type="character" w:customStyle="1" w:styleId="pubgrid">
    <w:name w:val="pubgrid"/>
    <w:basedOn w:val="DefaultParagraphFont"/>
    <w:rsid w:val="00565010"/>
  </w:style>
  <w:style w:type="paragraph" w:customStyle="1" w:styleId="author-description">
    <w:name w:val="author-description"/>
    <w:basedOn w:val="Normal"/>
    <w:rsid w:val="00565010"/>
    <w:pPr>
      <w:spacing w:before="100" w:beforeAutospacing="1" w:after="100" w:afterAutospacing="1"/>
    </w:pPr>
    <w:rPr>
      <w:rFonts w:eastAsiaTheme="minorEastAsia"/>
      <w:szCs w:val="24"/>
    </w:rPr>
  </w:style>
  <w:style w:type="paragraph" w:customStyle="1" w:styleId="author-bio-text">
    <w:name w:val="author-bio-text"/>
    <w:basedOn w:val="Normal"/>
    <w:rsid w:val="00565010"/>
    <w:pPr>
      <w:spacing w:before="100" w:beforeAutospacing="1" w:after="100" w:afterAutospacing="1"/>
    </w:pPr>
    <w:rPr>
      <w:rFonts w:eastAsiaTheme="minorEastAsia"/>
      <w:szCs w:val="24"/>
    </w:rPr>
  </w:style>
  <w:style w:type="character" w:customStyle="1" w:styleId="fppquote">
    <w:name w:val="fp_pquote"/>
    <w:basedOn w:val="DefaultParagraphFont"/>
    <w:rsid w:val="00565010"/>
  </w:style>
  <w:style w:type="character" w:customStyle="1" w:styleId="HTMLAddressChar1">
    <w:name w:val="HTML Address Char1"/>
    <w:basedOn w:val="DefaultParagraphFont"/>
    <w:uiPriority w:val="99"/>
    <w:rsid w:val="0056501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565010"/>
    <w:rPr>
      <w:color w:val="605E5C"/>
      <w:shd w:val="clear" w:color="auto" w:fill="E1DFDD"/>
    </w:rPr>
  </w:style>
  <w:style w:type="paragraph" w:customStyle="1" w:styleId="p18">
    <w:name w:val="p18"/>
    <w:basedOn w:val="Normal"/>
    <w:rsid w:val="00565010"/>
    <w:pPr>
      <w:spacing w:before="100" w:beforeAutospacing="1" w:after="100" w:afterAutospacing="1"/>
    </w:pPr>
    <w:rPr>
      <w:rFonts w:eastAsia="Times New Roman"/>
      <w:szCs w:val="24"/>
    </w:rPr>
  </w:style>
  <w:style w:type="paragraph" w:customStyle="1" w:styleId="p20">
    <w:name w:val="p20"/>
    <w:basedOn w:val="Normal"/>
    <w:rsid w:val="00565010"/>
    <w:pPr>
      <w:spacing w:before="100" w:beforeAutospacing="1" w:after="100" w:afterAutospacing="1"/>
    </w:pPr>
    <w:rPr>
      <w:rFonts w:eastAsia="Times New Roman"/>
      <w:szCs w:val="24"/>
    </w:rPr>
  </w:style>
  <w:style w:type="character" w:customStyle="1" w:styleId="c-messagesender">
    <w:name w:val="c-message__sender"/>
    <w:basedOn w:val="DefaultParagraphFont"/>
    <w:rsid w:val="00565010"/>
  </w:style>
  <w:style w:type="character" w:customStyle="1" w:styleId="c-timestamplabel">
    <w:name w:val="c-timestamp__label"/>
    <w:basedOn w:val="DefaultParagraphFont"/>
    <w:rsid w:val="00565010"/>
  </w:style>
  <w:style w:type="character" w:customStyle="1" w:styleId="c-messageeditedlabel">
    <w:name w:val="c-message__edited_label"/>
    <w:basedOn w:val="DefaultParagraphFont"/>
    <w:rsid w:val="00565010"/>
  </w:style>
  <w:style w:type="paragraph" w:customStyle="1" w:styleId="muitypography-root-346">
    <w:name w:val="muitypography-root-346"/>
    <w:basedOn w:val="Normal"/>
    <w:rsid w:val="00565010"/>
    <w:pPr>
      <w:spacing w:before="100" w:beforeAutospacing="1" w:after="100" w:afterAutospacing="1"/>
    </w:pPr>
    <w:rPr>
      <w:rFonts w:eastAsia="Times New Roman"/>
      <w:szCs w:val="24"/>
    </w:rPr>
  </w:style>
  <w:style w:type="paragraph" w:customStyle="1" w:styleId="articlebody-text">
    <w:name w:val="article__body-text"/>
    <w:basedOn w:val="Normal"/>
    <w:rsid w:val="00565010"/>
    <w:pPr>
      <w:spacing w:before="100" w:beforeAutospacing="1" w:after="100" w:afterAutospacing="1"/>
    </w:pPr>
    <w:rPr>
      <w:rFonts w:eastAsia="Times New Roman"/>
      <w:szCs w:val="24"/>
    </w:rPr>
  </w:style>
  <w:style w:type="character" w:customStyle="1" w:styleId="articleheadline0">
    <w:name w:val="article__headline"/>
    <w:basedOn w:val="DefaultParagraphFont"/>
    <w:rsid w:val="00565010"/>
  </w:style>
  <w:style w:type="paragraph" w:customStyle="1" w:styleId="withoutcaption">
    <w:name w:val="withoutcaption"/>
    <w:basedOn w:val="Normal"/>
    <w:rsid w:val="00565010"/>
    <w:pPr>
      <w:spacing w:before="100" w:beforeAutospacing="1" w:after="100" w:afterAutospacing="1"/>
    </w:pPr>
    <w:rPr>
      <w:rFonts w:eastAsia="Times New Roman"/>
      <w:szCs w:val="24"/>
    </w:rPr>
  </w:style>
  <w:style w:type="character" w:customStyle="1" w:styleId="newscaption">
    <w:name w:val="newscaption"/>
    <w:basedOn w:val="DefaultParagraphFont"/>
    <w:rsid w:val="00565010"/>
  </w:style>
  <w:style w:type="paragraph" w:customStyle="1" w:styleId="pullquote">
    <w:name w:val="pullquote"/>
    <w:basedOn w:val="Normal"/>
    <w:rsid w:val="00565010"/>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565010"/>
  </w:style>
  <w:style w:type="paragraph" w:customStyle="1" w:styleId="BlockTitle10">
    <w:name w:val="Block Title #1"/>
    <w:basedOn w:val="Heading1"/>
    <w:next w:val="Normal"/>
    <w:rsid w:val="00565010"/>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565010"/>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565010"/>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565010"/>
    <w:rPr>
      <w:u w:val="single"/>
    </w:rPr>
  </w:style>
  <w:style w:type="character" w:customStyle="1" w:styleId="dateline-separator">
    <w:name w:val="dateline-separator"/>
    <w:basedOn w:val="DefaultParagraphFont"/>
    <w:rsid w:val="00565010"/>
  </w:style>
  <w:style w:type="character" w:customStyle="1" w:styleId="boldciteChar">
    <w:name w:val="bold cite Char"/>
    <w:basedOn w:val="DefaultParagraphFont"/>
    <w:rsid w:val="00565010"/>
    <w:rPr>
      <w:rFonts w:ascii="Arial" w:hAnsi="Arial" w:cs="Arial"/>
      <w:b/>
      <w:bCs/>
      <w:kern w:val="32"/>
      <w:sz w:val="24"/>
      <w:szCs w:val="24"/>
      <w:lang w:val="en-US" w:eastAsia="en-US" w:bidi="ar-SA"/>
    </w:rPr>
  </w:style>
  <w:style w:type="character" w:customStyle="1" w:styleId="highlightcardtextChar">
    <w:name w:val="highlight card text Char"/>
    <w:rsid w:val="00565010"/>
    <w:rPr>
      <w:rFonts w:ascii="Arial" w:hAnsi="Arial"/>
      <w:color w:val="000000"/>
      <w:sz w:val="18"/>
      <w:szCs w:val="24"/>
      <w:lang w:val="en-US" w:eastAsia="en-US" w:bidi="ar-SA"/>
    </w:rPr>
  </w:style>
  <w:style w:type="character" w:customStyle="1" w:styleId="bigbody1">
    <w:name w:val="bigbody1"/>
    <w:basedOn w:val="DefaultParagraphFont"/>
    <w:rsid w:val="00565010"/>
    <w:rPr>
      <w:rFonts w:ascii="Arial" w:hAnsi="Arial" w:cs="Arial" w:hint="default"/>
      <w:sz w:val="24"/>
      <w:szCs w:val="24"/>
    </w:rPr>
  </w:style>
  <w:style w:type="character" w:customStyle="1" w:styleId="papercaption1">
    <w:name w:val="papercaption1"/>
    <w:basedOn w:val="DefaultParagraphFont"/>
    <w:rsid w:val="00565010"/>
    <w:rPr>
      <w:rFonts w:ascii="Verdana" w:hAnsi="Verdana" w:hint="default"/>
      <w:b/>
      <w:bCs/>
      <w:i w:val="0"/>
      <w:iCs w:val="0"/>
      <w:color w:val="000000"/>
      <w:sz w:val="21"/>
      <w:szCs w:val="21"/>
    </w:rPr>
  </w:style>
  <w:style w:type="character" w:customStyle="1" w:styleId="affiliation1">
    <w:name w:val="affiliation1"/>
    <w:basedOn w:val="DefaultParagraphFont"/>
    <w:rsid w:val="00565010"/>
    <w:rPr>
      <w:rFonts w:ascii="Verdana" w:hAnsi="Verdana" w:hint="default"/>
      <w:b w:val="0"/>
      <w:bCs w:val="0"/>
      <w:i w:val="0"/>
      <w:iCs w:val="0"/>
      <w:color w:val="000000"/>
      <w:sz w:val="18"/>
      <w:szCs w:val="18"/>
    </w:rPr>
  </w:style>
  <w:style w:type="character" w:customStyle="1" w:styleId="paperquote1">
    <w:name w:val="paperquote1"/>
    <w:basedOn w:val="DefaultParagraphFont"/>
    <w:rsid w:val="00565010"/>
    <w:rPr>
      <w:rFonts w:ascii="Verdana" w:hAnsi="Verdana" w:hint="default"/>
      <w:b w:val="0"/>
      <w:bCs w:val="0"/>
      <w:i w:val="0"/>
      <w:iCs w:val="0"/>
      <w:sz w:val="18"/>
      <w:szCs w:val="18"/>
    </w:rPr>
  </w:style>
  <w:style w:type="paragraph" w:customStyle="1" w:styleId="TxBr25p1">
    <w:name w:val="TxBr_25p1"/>
    <w:basedOn w:val="Normal"/>
    <w:qFormat/>
    <w:rsid w:val="0056501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6501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65010"/>
    <w:rPr>
      <w:sz w:val="24"/>
      <w:szCs w:val="24"/>
      <w:lang w:val="en-US" w:eastAsia="en-US" w:bidi="ar-SA"/>
    </w:rPr>
  </w:style>
  <w:style w:type="character" w:customStyle="1" w:styleId="headline1">
    <w:name w:val="headline1"/>
    <w:basedOn w:val="DefaultParagraphFont"/>
    <w:rsid w:val="00565010"/>
  </w:style>
  <w:style w:type="character" w:customStyle="1" w:styleId="boldciteChar2">
    <w:name w:val="bold cite Char2"/>
    <w:basedOn w:val="DefaultParagraphFont"/>
    <w:rsid w:val="0056501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6501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65010"/>
    <w:rPr>
      <w:rFonts w:ascii="Arial" w:hAnsi="Arial"/>
      <w:b/>
      <w:bCs/>
      <w:sz w:val="28"/>
      <w:u w:val="single"/>
    </w:rPr>
  </w:style>
  <w:style w:type="character" w:customStyle="1" w:styleId="CardFormatCharCharCharCharCharCharChar">
    <w:name w:val="Card Format Char Char Char Char Char Char Char"/>
    <w:basedOn w:val="DefaultParagraphFont"/>
    <w:rsid w:val="00565010"/>
    <w:rPr>
      <w:color w:val="000000"/>
      <w:sz w:val="18"/>
      <w:szCs w:val="18"/>
      <w:lang w:val="en-US" w:eastAsia="en-US" w:bidi="ar-SA"/>
    </w:rPr>
  </w:style>
  <w:style w:type="paragraph" w:customStyle="1" w:styleId="CardTextCharCharCharCharChar">
    <w:name w:val="Card Text Char Char Char Char Char"/>
    <w:basedOn w:val="Normal"/>
    <w:rsid w:val="00565010"/>
    <w:pPr>
      <w:ind w:left="1728" w:right="1728"/>
    </w:pPr>
    <w:rPr>
      <w:sz w:val="18"/>
    </w:rPr>
  </w:style>
  <w:style w:type="paragraph" w:customStyle="1" w:styleId="BlockTitle1Char">
    <w:name w:val="Block Title #1 Char"/>
    <w:basedOn w:val="Heading1"/>
    <w:rsid w:val="00565010"/>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56501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65010"/>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565010"/>
    <w:rPr>
      <w:bCs/>
    </w:rPr>
  </w:style>
  <w:style w:type="character" w:customStyle="1" w:styleId="documentbody">
    <w:name w:val="documentbody"/>
    <w:basedOn w:val="DefaultParagraphFont"/>
    <w:rsid w:val="00565010"/>
  </w:style>
  <w:style w:type="character" w:customStyle="1" w:styleId="searchterm">
    <w:name w:val="searchterm"/>
    <w:basedOn w:val="DefaultParagraphFont"/>
    <w:rsid w:val="00565010"/>
  </w:style>
  <w:style w:type="character" w:customStyle="1" w:styleId="text-bold">
    <w:name w:val="text-bold"/>
    <w:basedOn w:val="DefaultParagraphFont"/>
    <w:rsid w:val="00565010"/>
  </w:style>
  <w:style w:type="character" w:customStyle="1" w:styleId="highlightcardtextChar1">
    <w:name w:val="highlight card text Char1"/>
    <w:basedOn w:val="DefaultParagraphFont"/>
    <w:rsid w:val="0056501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65010"/>
    <w:rPr>
      <w:rFonts w:cs="Arial"/>
      <w:b/>
      <w:bCs/>
      <w:sz w:val="24"/>
      <w:szCs w:val="26"/>
      <w:lang w:val="en-US" w:eastAsia="en-US" w:bidi="ar-SA"/>
    </w:rPr>
  </w:style>
  <w:style w:type="character" w:customStyle="1" w:styleId="Style10ptUnderline1">
    <w:name w:val="Style 10 pt Underline1"/>
    <w:basedOn w:val="DefaultParagraphFont"/>
    <w:rsid w:val="00565010"/>
    <w:rPr>
      <w:rFonts w:ascii="Times New Roman" w:hAnsi="Times New Roman"/>
      <w:sz w:val="20"/>
      <w:u w:val="single"/>
    </w:rPr>
  </w:style>
  <w:style w:type="paragraph" w:customStyle="1" w:styleId="Hotroute3">
    <w:name w:val="Hot route"/>
    <w:basedOn w:val="Normal"/>
    <w:qFormat/>
    <w:rsid w:val="00565010"/>
    <w:pPr>
      <w:ind w:left="144"/>
    </w:pPr>
  </w:style>
  <w:style w:type="character" w:customStyle="1" w:styleId="StyleLatinArialBold">
    <w:name w:val="Style (Latin) Arial Bold"/>
    <w:basedOn w:val="DefaultParagraphFont"/>
    <w:rsid w:val="00565010"/>
    <w:rPr>
      <w:rFonts w:ascii="Times New Roman" w:hAnsi="Times New Roman"/>
      <w:b/>
      <w:bCs/>
      <w:sz w:val="24"/>
    </w:rPr>
  </w:style>
  <w:style w:type="character" w:customStyle="1" w:styleId="10ptUnderline">
    <w:name w:val="10 ptUnderline"/>
    <w:basedOn w:val="DefaultParagraphFont"/>
    <w:rsid w:val="00565010"/>
    <w:rPr>
      <w:rFonts w:ascii="Times New Roman" w:hAnsi="Times New Roman"/>
      <w:bCs/>
      <w:sz w:val="20"/>
      <w:u w:val="single"/>
    </w:rPr>
  </w:style>
  <w:style w:type="character" w:customStyle="1" w:styleId="boldciteCharChar2">
    <w:name w:val="bold cite Char Char2"/>
    <w:basedOn w:val="DefaultParagraphFont"/>
    <w:rsid w:val="0056501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65010"/>
    <w:rPr>
      <w:b/>
      <w:bCs/>
      <w:sz w:val="24"/>
      <w:szCs w:val="24"/>
      <w:lang w:val="en-US" w:eastAsia="en-US" w:bidi="ar-SA"/>
    </w:rPr>
  </w:style>
  <w:style w:type="character" w:customStyle="1" w:styleId="textlarge">
    <w:name w:val="textlarge"/>
    <w:basedOn w:val="DefaultParagraphFont"/>
    <w:rsid w:val="00565010"/>
  </w:style>
  <w:style w:type="paragraph" w:customStyle="1" w:styleId="boldcitation">
    <w:name w:val="bold citation"/>
    <w:basedOn w:val="Normal"/>
    <w:rsid w:val="00565010"/>
    <w:rPr>
      <w:b/>
      <w:sz w:val="28"/>
      <w:u w:val="thick"/>
    </w:rPr>
  </w:style>
  <w:style w:type="paragraph" w:customStyle="1" w:styleId="BlockTOC">
    <w:name w:val="Block TOC"/>
    <w:basedOn w:val="Heading1"/>
    <w:rsid w:val="00565010"/>
    <w:pPr>
      <w:ind w:left="547" w:right="360"/>
    </w:pPr>
    <w:rPr>
      <w:bCs/>
      <w:szCs w:val="28"/>
    </w:rPr>
  </w:style>
  <w:style w:type="character" w:customStyle="1" w:styleId="bylinetitle">
    <w:name w:val="bylinetitle"/>
    <w:basedOn w:val="DefaultParagraphFont"/>
    <w:rsid w:val="00565010"/>
  </w:style>
  <w:style w:type="character" w:customStyle="1" w:styleId="afpdateline">
    <w:name w:val="afp_dateline"/>
    <w:basedOn w:val="DefaultParagraphFont"/>
    <w:rsid w:val="00565010"/>
  </w:style>
  <w:style w:type="character" w:customStyle="1" w:styleId="smallcap">
    <w:name w:val="smallcap"/>
    <w:basedOn w:val="DefaultParagraphFont"/>
    <w:rsid w:val="00565010"/>
  </w:style>
  <w:style w:type="paragraph" w:customStyle="1" w:styleId="Pa9">
    <w:name w:val="Pa9"/>
    <w:basedOn w:val="Normal"/>
    <w:next w:val="Normal"/>
    <w:uiPriority w:val="99"/>
    <w:qFormat/>
    <w:rsid w:val="0056501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56501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565010"/>
    <w:rPr>
      <w:b/>
    </w:rPr>
  </w:style>
  <w:style w:type="character" w:customStyle="1" w:styleId="highlightcardtextChar2">
    <w:name w:val="highlight card text Char2"/>
    <w:basedOn w:val="evidencetextChar1"/>
    <w:link w:val="highlightcardtext"/>
    <w:uiPriority w:val="99"/>
    <w:rsid w:val="00565010"/>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565010"/>
    <w:rPr>
      <w:rFonts w:ascii="Arial" w:hAnsi="Arial"/>
      <w:szCs w:val="24"/>
      <w:lang w:val="en-US" w:eastAsia="en-US" w:bidi="ar-SA"/>
    </w:rPr>
  </w:style>
  <w:style w:type="character" w:customStyle="1" w:styleId="datestamp2">
    <w:name w:val="datestamp2"/>
    <w:rsid w:val="00565010"/>
  </w:style>
  <w:style w:type="character" w:customStyle="1" w:styleId="linktypelabel1">
    <w:name w:val="link_type_label1"/>
    <w:rsid w:val="00565010"/>
    <w:rPr>
      <w:color w:val="000000"/>
    </w:rPr>
  </w:style>
  <w:style w:type="character" w:customStyle="1" w:styleId="CharChar7">
    <w:name w:val="Char Char7"/>
    <w:rsid w:val="0056501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565010"/>
    <w:rPr>
      <w:rFonts w:eastAsia="SimSun"/>
      <w:szCs w:val="20"/>
      <w:lang w:eastAsia="zh-CN"/>
    </w:rPr>
  </w:style>
  <w:style w:type="character" w:customStyle="1" w:styleId="TENPOINTChar">
    <w:name w:val="TENPOINT Char"/>
    <w:basedOn w:val="DefaultParagraphFont"/>
    <w:link w:val="TENPOINT"/>
    <w:rsid w:val="00565010"/>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565010"/>
    <w:rPr>
      <w:rFonts w:eastAsia="SimSun"/>
      <w:szCs w:val="20"/>
      <w:lang w:eastAsia="zh-CN"/>
    </w:rPr>
  </w:style>
  <w:style w:type="character" w:customStyle="1" w:styleId="EIGHTPOINTChar">
    <w:name w:val="EIGHTPOINT Char"/>
    <w:basedOn w:val="DefaultParagraphFont"/>
    <w:link w:val="EIGHTPOINT"/>
    <w:rsid w:val="00565010"/>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56501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6501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65010"/>
    <w:rPr>
      <w:rFonts w:ascii="Cambria" w:hAnsi="Cambria" w:cs="Cambria"/>
      <w:b/>
      <w:bCs/>
      <w:spacing w:val="-10"/>
      <w:sz w:val="18"/>
      <w:szCs w:val="18"/>
    </w:rPr>
  </w:style>
  <w:style w:type="paragraph" w:customStyle="1" w:styleId="loose1">
    <w:name w:val="loose1"/>
    <w:basedOn w:val="Normal"/>
    <w:qFormat/>
    <w:rsid w:val="00565010"/>
    <w:pPr>
      <w:spacing w:before="100" w:beforeAutospacing="1" w:after="100" w:afterAutospacing="1"/>
    </w:pPr>
  </w:style>
  <w:style w:type="character" w:customStyle="1" w:styleId="Style12ptBold">
    <w:name w:val="Style 12 pt Bold"/>
    <w:basedOn w:val="DefaultParagraphFont"/>
    <w:rsid w:val="00565010"/>
    <w:rPr>
      <w:b/>
      <w:bCs/>
      <w:sz w:val="20"/>
    </w:rPr>
  </w:style>
  <w:style w:type="character" w:customStyle="1" w:styleId="senselabel">
    <w:name w:val="sense_label"/>
    <w:basedOn w:val="DefaultParagraphFont"/>
    <w:rsid w:val="00565010"/>
  </w:style>
  <w:style w:type="character" w:customStyle="1" w:styleId="labset">
    <w:name w:val="labset"/>
    <w:basedOn w:val="DefaultParagraphFont"/>
    <w:rsid w:val="00565010"/>
  </w:style>
  <w:style w:type="paragraph" w:customStyle="1" w:styleId="CM123">
    <w:name w:val="CM123"/>
    <w:basedOn w:val="Normal"/>
    <w:next w:val="Normal"/>
    <w:uiPriority w:val="99"/>
    <w:qFormat/>
    <w:rsid w:val="0056501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65010"/>
  </w:style>
  <w:style w:type="character" w:customStyle="1" w:styleId="addressspan">
    <w:name w:val="addressspan"/>
    <w:rsid w:val="00565010"/>
  </w:style>
  <w:style w:type="character" w:customStyle="1" w:styleId="role">
    <w:name w:val="role"/>
    <w:rsid w:val="00565010"/>
  </w:style>
  <w:style w:type="paragraph" w:customStyle="1" w:styleId="ReportTitle">
    <w:name w:val="Report Title"/>
    <w:basedOn w:val="Default"/>
    <w:next w:val="Default"/>
    <w:uiPriority w:val="99"/>
    <w:qFormat/>
    <w:rsid w:val="0056501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65010"/>
    <w:rPr>
      <w:sz w:val="24"/>
      <w:szCs w:val="24"/>
      <w:u w:val="thick"/>
    </w:rPr>
  </w:style>
  <w:style w:type="paragraph" w:customStyle="1" w:styleId="UnderlinedF9">
    <w:name w:val="Underlined F9"/>
    <w:basedOn w:val="Normal"/>
    <w:next w:val="NormalF6"/>
    <w:link w:val="UnderlinedF9Char"/>
    <w:qFormat/>
    <w:rsid w:val="00565010"/>
    <w:rPr>
      <w:b/>
      <w:u w:val="single"/>
      <w:lang w:val="x-none" w:eastAsia="x-none"/>
    </w:rPr>
  </w:style>
  <w:style w:type="character" w:customStyle="1" w:styleId="UnderlinedF9Char">
    <w:name w:val="Underlined F9 Char"/>
    <w:link w:val="UnderlinedF9"/>
    <w:rsid w:val="00565010"/>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565010"/>
    <w:rPr>
      <w:rFonts w:eastAsia="MS Mincho"/>
      <w:u w:val="single"/>
      <w:lang w:val="en-US" w:eastAsia="en-US" w:bidi="ar-SA"/>
    </w:rPr>
  </w:style>
  <w:style w:type="paragraph" w:customStyle="1" w:styleId="author-image">
    <w:name w:val="author-image"/>
    <w:basedOn w:val="Normal"/>
    <w:rsid w:val="00565010"/>
    <w:pPr>
      <w:spacing w:before="100" w:beforeAutospacing="1" w:after="100" w:afterAutospacing="1"/>
    </w:pPr>
  </w:style>
  <w:style w:type="character" w:customStyle="1" w:styleId="ColorfulGrid-Accent1Char1">
    <w:name w:val="Colorful Grid - Accent 1 Char1"/>
    <w:uiPriority w:val="29"/>
    <w:rsid w:val="00565010"/>
    <w:rPr>
      <w:iCs/>
      <w:sz w:val="16"/>
      <w:szCs w:val="22"/>
    </w:rPr>
  </w:style>
  <w:style w:type="paragraph" w:customStyle="1" w:styleId="CardTextCharCharChar">
    <w:name w:val="Card Text Char Char Char"/>
    <w:basedOn w:val="Normal"/>
    <w:link w:val="CardTextCharCharCharChar"/>
    <w:rsid w:val="00565010"/>
    <w:pPr>
      <w:ind w:left="1728" w:right="1728"/>
    </w:pPr>
    <w:rPr>
      <w:sz w:val="18"/>
      <w:lang w:val="x-none" w:eastAsia="x-none"/>
    </w:rPr>
  </w:style>
  <w:style w:type="character" w:customStyle="1" w:styleId="CardTextCharCharCharChar">
    <w:name w:val="Card Text Char Char Char Char"/>
    <w:link w:val="CardTextCharCharChar"/>
    <w:rsid w:val="00565010"/>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56501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65010"/>
    <w:pPr>
      <w:keepNext/>
      <w:keepLines/>
      <w:spacing w:before="200"/>
      <w:outlineLvl w:val="3"/>
    </w:pPr>
    <w:rPr>
      <w:rFonts w:ascii="Garamond" w:hAnsi="Garamond"/>
      <w:b/>
      <w:bCs/>
      <w:iCs/>
      <w:sz w:val="26"/>
    </w:rPr>
  </w:style>
  <w:style w:type="paragraph" w:customStyle="1" w:styleId="FreeForm">
    <w:name w:val="Free Form"/>
    <w:qFormat/>
    <w:rsid w:val="00565010"/>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565010"/>
  </w:style>
  <w:style w:type="character" w:customStyle="1" w:styleId="searchwithinhl">
    <w:name w:val="searchwithinhl"/>
    <w:basedOn w:val="DefaultParagraphFont"/>
    <w:rsid w:val="00565010"/>
  </w:style>
  <w:style w:type="character" w:customStyle="1" w:styleId="read-pgnum">
    <w:name w:val="read-pgnum"/>
    <w:basedOn w:val="DefaultParagraphFont"/>
    <w:rsid w:val="00565010"/>
  </w:style>
  <w:style w:type="character" w:customStyle="1" w:styleId="middleheadline">
    <w:name w:val="middleheadline"/>
    <w:basedOn w:val="DefaultParagraphFont"/>
    <w:rsid w:val="00565010"/>
  </w:style>
  <w:style w:type="character" w:customStyle="1" w:styleId="style22">
    <w:name w:val="style2"/>
    <w:basedOn w:val="DefaultParagraphFont"/>
    <w:rsid w:val="00565010"/>
  </w:style>
  <w:style w:type="paragraph" w:customStyle="1" w:styleId="style1style2">
    <w:name w:val="style1 style2"/>
    <w:basedOn w:val="Normal"/>
    <w:qFormat/>
    <w:rsid w:val="00565010"/>
    <w:pPr>
      <w:spacing w:beforeLines="1" w:afterLines="1"/>
    </w:pPr>
    <w:rPr>
      <w:rFonts w:ascii="Times" w:hAnsi="Times"/>
      <w:szCs w:val="20"/>
    </w:rPr>
  </w:style>
  <w:style w:type="character" w:customStyle="1" w:styleId="endemailtag">
    <w:name w:val="endemailtag"/>
    <w:basedOn w:val="DefaultParagraphFont"/>
    <w:rsid w:val="00565010"/>
  </w:style>
  <w:style w:type="character" w:customStyle="1" w:styleId="title3">
    <w:name w:val="title3"/>
    <w:rsid w:val="00565010"/>
    <w:rPr>
      <w:b/>
      <w:bCs/>
      <w:sz w:val="26"/>
      <w:szCs w:val="26"/>
    </w:rPr>
  </w:style>
  <w:style w:type="character" w:customStyle="1" w:styleId="articlebyline">
    <w:name w:val="articlebyline"/>
    <w:basedOn w:val="DefaultParagraphFont"/>
    <w:rsid w:val="00565010"/>
  </w:style>
  <w:style w:type="paragraph" w:customStyle="1" w:styleId="non-feed">
    <w:name w:val="non-feed"/>
    <w:basedOn w:val="Normal"/>
    <w:qFormat/>
    <w:rsid w:val="00565010"/>
    <w:pPr>
      <w:spacing w:beforeLines="1" w:afterLines="1"/>
    </w:pPr>
    <w:rPr>
      <w:rFonts w:ascii="Times" w:hAnsi="Times"/>
      <w:szCs w:val="20"/>
    </w:rPr>
  </w:style>
  <w:style w:type="paragraph" w:customStyle="1" w:styleId="articleparagraphenarticleparagraph">
    <w:name w:val="articleparagraph enarticleparagraph"/>
    <w:basedOn w:val="Normal"/>
    <w:rsid w:val="00565010"/>
    <w:pPr>
      <w:spacing w:beforeLines="1" w:afterLines="1"/>
    </w:pPr>
    <w:rPr>
      <w:rFonts w:ascii="Times" w:hAnsi="Times"/>
      <w:szCs w:val="20"/>
    </w:rPr>
  </w:style>
  <w:style w:type="character" w:customStyle="1" w:styleId="authorpub2">
    <w:name w:val="author_pub2"/>
    <w:basedOn w:val="DefaultParagraphFont"/>
    <w:rsid w:val="00565010"/>
  </w:style>
  <w:style w:type="character" w:customStyle="1" w:styleId="fullpost">
    <w:name w:val="fullpost"/>
    <w:rsid w:val="00565010"/>
  </w:style>
  <w:style w:type="paragraph" w:customStyle="1" w:styleId="Boldunderline2">
    <w:name w:val="Bold/underline"/>
    <w:basedOn w:val="Normal"/>
    <w:link w:val="BoldunderlineChar4"/>
    <w:autoRedefine/>
    <w:rsid w:val="00565010"/>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565010"/>
    <w:pPr>
      <w:spacing w:beforeLines="1" w:afterLines="1"/>
    </w:pPr>
    <w:rPr>
      <w:rFonts w:ascii="Times" w:hAnsi="Times"/>
      <w:szCs w:val="20"/>
    </w:rPr>
  </w:style>
  <w:style w:type="character" w:customStyle="1" w:styleId="personname">
    <w:name w:val="person_name"/>
    <w:rsid w:val="00565010"/>
  </w:style>
  <w:style w:type="paragraph" w:customStyle="1" w:styleId="BoldItalics">
    <w:name w:val="Bold Italics"/>
    <w:basedOn w:val="Normal"/>
    <w:rsid w:val="00565010"/>
    <w:rPr>
      <w:b/>
      <w:i/>
    </w:rPr>
  </w:style>
  <w:style w:type="paragraph" w:customStyle="1" w:styleId="story2">
    <w:name w:val="story2"/>
    <w:basedOn w:val="Normal"/>
    <w:qFormat/>
    <w:rsid w:val="00565010"/>
    <w:pPr>
      <w:spacing w:before="100" w:beforeAutospacing="1" w:after="100" w:afterAutospacing="1"/>
    </w:pPr>
  </w:style>
  <w:style w:type="paragraph" w:customStyle="1" w:styleId="spintrotext">
    <w:name w:val="spintrotext"/>
    <w:basedOn w:val="Normal"/>
    <w:qFormat/>
    <w:rsid w:val="00565010"/>
    <w:pPr>
      <w:spacing w:before="100" w:beforeAutospacing="1" w:after="180"/>
    </w:pPr>
    <w:rPr>
      <w:b/>
      <w:bCs/>
    </w:rPr>
  </w:style>
  <w:style w:type="character" w:customStyle="1" w:styleId="majorhd1">
    <w:name w:val="majorhd1"/>
    <w:basedOn w:val="DefaultParagraphFont"/>
    <w:rsid w:val="00565010"/>
    <w:rPr>
      <w:rFonts w:ascii="Arial" w:hAnsi="Arial" w:cs="Arial" w:hint="default"/>
      <w:b/>
      <w:bCs/>
      <w:color w:val="660000"/>
      <w:sz w:val="25"/>
      <w:szCs w:val="25"/>
    </w:rPr>
  </w:style>
  <w:style w:type="paragraph" w:customStyle="1" w:styleId="summary10">
    <w:name w:val="summary10"/>
    <w:basedOn w:val="Normal"/>
    <w:qFormat/>
    <w:rsid w:val="00565010"/>
    <w:pPr>
      <w:spacing w:before="30" w:line="336" w:lineRule="atLeast"/>
    </w:pPr>
    <w:rPr>
      <w:rFonts w:ascii="Georgia" w:hAnsi="Georgia"/>
      <w:color w:val="333333"/>
    </w:rPr>
  </w:style>
  <w:style w:type="character" w:customStyle="1" w:styleId="origin10">
    <w:name w:val="origin10"/>
    <w:basedOn w:val="DefaultParagraphFont"/>
    <w:rsid w:val="0056501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65010"/>
  </w:style>
  <w:style w:type="character" w:customStyle="1" w:styleId="mainarttitle">
    <w:name w:val="mainarttitle"/>
    <w:basedOn w:val="DefaultParagraphFont"/>
    <w:rsid w:val="00565010"/>
  </w:style>
  <w:style w:type="character" w:customStyle="1" w:styleId="Undlerine">
    <w:name w:val="Undlerine"/>
    <w:qFormat/>
    <w:rsid w:val="0056501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6501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65010"/>
    <w:rPr>
      <w:rFonts w:ascii="Times New Roman" w:hAnsi="Times New Roman"/>
      <w:sz w:val="20"/>
      <w:u w:val="single"/>
    </w:rPr>
  </w:style>
  <w:style w:type="character" w:customStyle="1" w:styleId="bzhistoryinfo">
    <w:name w:val="bz_history_info"/>
    <w:basedOn w:val="DefaultParagraphFont"/>
    <w:rsid w:val="00565010"/>
  </w:style>
  <w:style w:type="character" w:customStyle="1" w:styleId="firstlast">
    <w:name w:val="first last"/>
    <w:basedOn w:val="DefaultParagraphFont"/>
    <w:rsid w:val="00565010"/>
  </w:style>
  <w:style w:type="paragraph" w:customStyle="1" w:styleId="h">
    <w:name w:val="h"/>
    <w:basedOn w:val="Normal"/>
    <w:qFormat/>
    <w:rsid w:val="00565010"/>
    <w:pPr>
      <w:spacing w:before="100" w:beforeAutospacing="1" w:after="100" w:afterAutospacing="1"/>
    </w:pPr>
    <w:rPr>
      <w:rFonts w:ascii="Times" w:hAnsi="Times"/>
      <w:szCs w:val="20"/>
    </w:rPr>
  </w:style>
  <w:style w:type="character" w:customStyle="1" w:styleId="header10">
    <w:name w:val="header1"/>
    <w:basedOn w:val="DefaultParagraphFont"/>
    <w:rsid w:val="00565010"/>
  </w:style>
  <w:style w:type="paragraph" w:customStyle="1" w:styleId="mainbody">
    <w:name w:val="mainbody"/>
    <w:basedOn w:val="Normal"/>
    <w:qFormat/>
    <w:rsid w:val="00565010"/>
    <w:pPr>
      <w:spacing w:beforeLines="1" w:afterLines="1"/>
    </w:pPr>
    <w:rPr>
      <w:rFonts w:ascii="Times" w:hAnsi="Times"/>
      <w:szCs w:val="20"/>
    </w:rPr>
  </w:style>
  <w:style w:type="paragraph" w:customStyle="1" w:styleId="snippet">
    <w:name w:val="snippet"/>
    <w:basedOn w:val="Normal"/>
    <w:qFormat/>
    <w:rsid w:val="00565010"/>
    <w:pPr>
      <w:spacing w:beforeLines="1" w:afterLines="1"/>
    </w:pPr>
    <w:rPr>
      <w:rFonts w:ascii="Times" w:hAnsi="Times"/>
      <w:szCs w:val="20"/>
    </w:rPr>
  </w:style>
  <w:style w:type="character" w:customStyle="1" w:styleId="s1">
    <w:name w:val="s1"/>
    <w:basedOn w:val="DefaultParagraphFont"/>
    <w:rsid w:val="00565010"/>
  </w:style>
  <w:style w:type="character" w:customStyle="1" w:styleId="s3">
    <w:name w:val="s3"/>
    <w:basedOn w:val="DefaultParagraphFont"/>
    <w:rsid w:val="00565010"/>
  </w:style>
  <w:style w:type="paragraph" w:customStyle="1" w:styleId="p13">
    <w:name w:val="p13"/>
    <w:basedOn w:val="Normal"/>
    <w:qFormat/>
    <w:rsid w:val="00565010"/>
    <w:pPr>
      <w:spacing w:beforeLines="1" w:afterLines="1"/>
    </w:pPr>
    <w:rPr>
      <w:rFonts w:ascii="Times" w:hAnsi="Times"/>
      <w:szCs w:val="20"/>
    </w:rPr>
  </w:style>
  <w:style w:type="character" w:customStyle="1" w:styleId="s6">
    <w:name w:val="s6"/>
    <w:basedOn w:val="DefaultParagraphFont"/>
    <w:rsid w:val="00565010"/>
  </w:style>
  <w:style w:type="character" w:customStyle="1" w:styleId="detailcname">
    <w:name w:val="detailcname"/>
    <w:basedOn w:val="DefaultParagraphFont"/>
    <w:rsid w:val="00565010"/>
  </w:style>
  <w:style w:type="character" w:customStyle="1" w:styleId="block-spacer">
    <w:name w:val="block-spacer"/>
    <w:basedOn w:val="DefaultParagraphFont"/>
    <w:rsid w:val="00565010"/>
  </w:style>
  <w:style w:type="paragraph" w:customStyle="1" w:styleId="cnnfirst">
    <w:name w:val="cnn_first"/>
    <w:basedOn w:val="Normal"/>
    <w:qFormat/>
    <w:rsid w:val="00565010"/>
    <w:pPr>
      <w:spacing w:beforeLines="1" w:afterLines="1"/>
    </w:pPr>
    <w:rPr>
      <w:rFonts w:ascii="Times" w:hAnsi="Times"/>
      <w:szCs w:val="20"/>
    </w:rPr>
  </w:style>
  <w:style w:type="character" w:customStyle="1" w:styleId="articlesource">
    <w:name w:val="articlesource"/>
    <w:basedOn w:val="DefaultParagraphFont"/>
    <w:rsid w:val="00565010"/>
  </w:style>
  <w:style w:type="character" w:customStyle="1" w:styleId="itxtrstitxtrstspanitxthookspan">
    <w:name w:val="itxtrst itxtrstspan itxthookspan"/>
    <w:basedOn w:val="DefaultParagraphFont"/>
    <w:rsid w:val="00565010"/>
  </w:style>
  <w:style w:type="paragraph" w:customStyle="1" w:styleId="darkgreen">
    <w:name w:val="darkgreen"/>
    <w:basedOn w:val="Normal"/>
    <w:qFormat/>
    <w:rsid w:val="00565010"/>
    <w:pPr>
      <w:spacing w:beforeLines="1" w:afterLines="1"/>
    </w:pPr>
    <w:rPr>
      <w:rFonts w:ascii="Times" w:hAnsi="Times"/>
      <w:szCs w:val="20"/>
    </w:rPr>
  </w:style>
  <w:style w:type="character" w:customStyle="1" w:styleId="wl-startdate">
    <w:name w:val="wl-startdate"/>
    <w:basedOn w:val="DefaultParagraphFont"/>
    <w:rsid w:val="00565010"/>
  </w:style>
  <w:style w:type="character" w:customStyle="1" w:styleId="authorvcard">
    <w:name w:val="author vcard"/>
    <w:basedOn w:val="DefaultParagraphFont"/>
    <w:rsid w:val="00565010"/>
  </w:style>
  <w:style w:type="paragraph" w:customStyle="1" w:styleId="cpf-viewbox-edit-highlight">
    <w:name w:val="cpf-viewbox-edit-highlight"/>
    <w:basedOn w:val="Normal"/>
    <w:qFormat/>
    <w:rsid w:val="00565010"/>
    <w:pPr>
      <w:spacing w:beforeLines="1" w:afterLines="1"/>
    </w:pPr>
    <w:rPr>
      <w:rFonts w:ascii="Times" w:hAnsi="Times"/>
      <w:szCs w:val="20"/>
    </w:rPr>
  </w:style>
  <w:style w:type="paragraph" w:customStyle="1" w:styleId="CM104">
    <w:name w:val="CM104"/>
    <w:basedOn w:val="Default"/>
    <w:next w:val="Default"/>
    <w:uiPriority w:val="99"/>
    <w:qFormat/>
    <w:rsid w:val="0056501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565010"/>
    <w:pPr>
      <w:widowControl w:val="0"/>
    </w:pPr>
    <w:rPr>
      <w:rFonts w:ascii="Arial" w:eastAsia="Times New Roman" w:hAnsi="Arial" w:cs="Times New Roman"/>
      <w:color w:val="auto"/>
    </w:rPr>
  </w:style>
  <w:style w:type="character" w:customStyle="1" w:styleId="referencetext">
    <w:name w:val="referencetext"/>
    <w:basedOn w:val="DefaultParagraphFont"/>
    <w:rsid w:val="00565010"/>
  </w:style>
  <w:style w:type="paragraph" w:customStyle="1" w:styleId="UnderlinedV2">
    <w:name w:val="Underlined V2"/>
    <w:basedOn w:val="Normal"/>
    <w:next w:val="Normal"/>
    <w:link w:val="UnderlinedV2Char"/>
    <w:qFormat/>
    <w:rsid w:val="00565010"/>
    <w:rPr>
      <w:rFonts w:ascii="Cambria" w:hAnsi="Cambria"/>
      <w:u w:val="single"/>
      <w:lang w:val="x-none" w:eastAsia="x-none"/>
    </w:rPr>
  </w:style>
  <w:style w:type="character" w:customStyle="1" w:styleId="UnderlinedV2Char">
    <w:name w:val="Underlined V2 Char"/>
    <w:link w:val="UnderlinedV2"/>
    <w:rsid w:val="00565010"/>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565010"/>
    <w:rPr>
      <w:rFonts w:ascii="Times New Roman" w:hAnsi="Times New Roman" w:cs="Times New Roman" w:hint="default"/>
      <w:b/>
      <w:bCs/>
      <w:color w:val="000000"/>
      <w:u w:val="single"/>
    </w:rPr>
  </w:style>
  <w:style w:type="character" w:customStyle="1" w:styleId="F5Normal">
    <w:name w:val="F5 Normal"/>
    <w:basedOn w:val="DefaultParagraphFont"/>
    <w:rsid w:val="0056501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65010"/>
    <w:rPr>
      <w:rFonts w:ascii="Times New Roman" w:hAnsi="Times New Roman"/>
      <w:sz w:val="18"/>
    </w:rPr>
  </w:style>
  <w:style w:type="paragraph" w:styleId="TableofFigures">
    <w:name w:val="table of figures"/>
    <w:basedOn w:val="Normal"/>
    <w:next w:val="Normal"/>
    <w:unhideWhenUsed/>
    <w:rsid w:val="00565010"/>
    <w:pPr>
      <w:ind w:left="400" w:hanging="400"/>
    </w:pPr>
    <w:rPr>
      <w:szCs w:val="20"/>
    </w:rPr>
  </w:style>
  <w:style w:type="paragraph" w:customStyle="1" w:styleId="ImportantText">
    <w:name w:val="Important Text"/>
    <w:basedOn w:val="Normal"/>
    <w:next w:val="Normal"/>
    <w:link w:val="ImportantTextChar"/>
    <w:qFormat/>
    <w:rsid w:val="00565010"/>
    <w:rPr>
      <w:b/>
      <w:szCs w:val="44"/>
      <w:u w:val="single"/>
      <w:bdr w:val="single" w:sz="8" w:space="0" w:color="auto"/>
    </w:rPr>
  </w:style>
  <w:style w:type="character" w:customStyle="1" w:styleId="ImportantTextChar">
    <w:name w:val="Important Text Char"/>
    <w:basedOn w:val="DefaultParagraphFont"/>
    <w:link w:val="ImportantText"/>
    <w:rsid w:val="00565010"/>
    <w:rPr>
      <w:rFonts w:ascii="Arial" w:hAnsi="Arial" w:cs="Arial"/>
      <w:b/>
      <w:kern w:val="0"/>
      <w:sz w:val="16"/>
      <w:szCs w:val="44"/>
      <w:u w:val="single"/>
      <w:bdr w:val="single" w:sz="8" w:space="0" w:color="auto"/>
      <w14:ligatures w14:val="none"/>
    </w:rPr>
  </w:style>
  <w:style w:type="paragraph" w:customStyle="1" w:styleId="F5CardText">
    <w:name w:val="F5 Card Text"/>
    <w:qFormat/>
    <w:rsid w:val="00565010"/>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565010"/>
  </w:style>
  <w:style w:type="character" w:customStyle="1" w:styleId="citation-abbreviation">
    <w:name w:val="citation-abbreviation"/>
    <w:basedOn w:val="DefaultParagraphFont"/>
    <w:rsid w:val="00565010"/>
  </w:style>
  <w:style w:type="character" w:customStyle="1" w:styleId="citation-publication-date">
    <w:name w:val="citation-publication-date"/>
    <w:basedOn w:val="DefaultParagraphFont"/>
    <w:rsid w:val="00565010"/>
  </w:style>
  <w:style w:type="character" w:customStyle="1" w:styleId="citation-volume">
    <w:name w:val="citation-volume"/>
    <w:basedOn w:val="DefaultParagraphFont"/>
    <w:rsid w:val="00565010"/>
  </w:style>
  <w:style w:type="character" w:customStyle="1" w:styleId="citation-issue">
    <w:name w:val="citation-issue"/>
    <w:basedOn w:val="DefaultParagraphFont"/>
    <w:rsid w:val="00565010"/>
  </w:style>
  <w:style w:type="character" w:customStyle="1" w:styleId="citation-flpages">
    <w:name w:val="citation-flpages"/>
    <w:basedOn w:val="DefaultParagraphFont"/>
    <w:rsid w:val="00565010"/>
  </w:style>
  <w:style w:type="character" w:customStyle="1" w:styleId="journalname">
    <w:name w:val="journalname"/>
    <w:basedOn w:val="DefaultParagraphFont"/>
    <w:rsid w:val="00565010"/>
  </w:style>
  <w:style w:type="character" w:customStyle="1" w:styleId="stnd">
    <w:name w:val="stnd"/>
    <w:basedOn w:val="DefaultParagraphFont"/>
    <w:rsid w:val="00565010"/>
  </w:style>
  <w:style w:type="paragraph" w:customStyle="1" w:styleId="FileTitle">
    <w:name w:val="File Title"/>
    <w:autoRedefine/>
    <w:qFormat/>
    <w:rsid w:val="00565010"/>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565010"/>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56501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565010"/>
    <w:pPr>
      <w:jc w:val="both"/>
    </w:pPr>
    <w:rPr>
      <w:b/>
      <w:u w:val="thick"/>
      <w:lang w:val="x-none" w:eastAsia="x-none"/>
    </w:rPr>
  </w:style>
  <w:style w:type="character" w:customStyle="1" w:styleId="HighlightedTextBoldChar">
    <w:name w:val="Highlighted Text &amp; Bold Char"/>
    <w:link w:val="HighlightedTextBold"/>
    <w:rsid w:val="00565010"/>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56501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565010"/>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565010"/>
    <w:rPr>
      <w:rFonts w:ascii="Cooper Black" w:hAnsi="Cooper Black"/>
      <w:iCs/>
      <w:u w:val="single"/>
    </w:rPr>
  </w:style>
  <w:style w:type="paragraph" w:customStyle="1" w:styleId="shrink80">
    <w:name w:val="shrink8"/>
    <w:basedOn w:val="Normal"/>
    <w:qFormat/>
    <w:rsid w:val="00565010"/>
    <w:pPr>
      <w:spacing w:beforeLines="1" w:afterLines="1"/>
    </w:pPr>
    <w:rPr>
      <w:rFonts w:ascii="Times" w:hAnsi="Times"/>
      <w:szCs w:val="20"/>
    </w:rPr>
  </w:style>
  <w:style w:type="character" w:customStyle="1" w:styleId="underline00">
    <w:name w:val="underline0"/>
    <w:basedOn w:val="DefaultParagraphFont"/>
    <w:rsid w:val="00565010"/>
  </w:style>
  <w:style w:type="character" w:customStyle="1" w:styleId="sub">
    <w:name w:val="sub"/>
    <w:basedOn w:val="DefaultParagraphFont"/>
    <w:rsid w:val="00565010"/>
  </w:style>
  <w:style w:type="paragraph" w:customStyle="1" w:styleId="blockquote0">
    <w:name w:val="blockquote"/>
    <w:basedOn w:val="Normal"/>
    <w:rsid w:val="00565010"/>
    <w:pPr>
      <w:spacing w:beforeLines="1" w:afterLines="1"/>
    </w:pPr>
    <w:rPr>
      <w:rFonts w:ascii="Times" w:hAnsi="Times"/>
      <w:szCs w:val="20"/>
    </w:rPr>
  </w:style>
  <w:style w:type="character" w:customStyle="1" w:styleId="citedby">
    <w:name w:val="citedby_"/>
    <w:basedOn w:val="DefaultParagraphFont"/>
    <w:rsid w:val="00565010"/>
  </w:style>
  <w:style w:type="paragraph" w:customStyle="1" w:styleId="svarticlesection">
    <w:name w:val="svarticle section"/>
    <w:basedOn w:val="Normal"/>
    <w:qFormat/>
    <w:rsid w:val="00565010"/>
    <w:pPr>
      <w:spacing w:beforeLines="1" w:afterLines="1"/>
    </w:pPr>
    <w:rPr>
      <w:rFonts w:ascii="Times" w:hAnsi="Times"/>
      <w:szCs w:val="20"/>
    </w:rPr>
  </w:style>
  <w:style w:type="character" w:customStyle="1" w:styleId="formulatext">
    <w:name w:val="formulatext"/>
    <w:basedOn w:val="DefaultParagraphFont"/>
    <w:rsid w:val="00565010"/>
  </w:style>
  <w:style w:type="paragraph" w:customStyle="1" w:styleId="TagNew">
    <w:name w:val="Tag New"/>
    <w:qFormat/>
    <w:rsid w:val="00565010"/>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565010"/>
  </w:style>
  <w:style w:type="paragraph" w:customStyle="1" w:styleId="DebateBlocking">
    <w:name w:val="DebateBlocking"/>
    <w:basedOn w:val="Normal"/>
    <w:uiPriority w:val="99"/>
    <w:qFormat/>
    <w:rsid w:val="00565010"/>
    <w:rPr>
      <w:rFonts w:eastAsia="Calibri"/>
      <w:b/>
      <w:bCs/>
      <w:smallCaps/>
      <w:szCs w:val="20"/>
    </w:rPr>
  </w:style>
  <w:style w:type="paragraph" w:customStyle="1" w:styleId="CardUnderline">
    <w:name w:val="Card Underline"/>
    <w:link w:val="CardUnderlineChar"/>
    <w:rsid w:val="00565010"/>
    <w:pPr>
      <w:spacing w:after="200" w:line="276" w:lineRule="auto"/>
    </w:pPr>
    <w:rPr>
      <w:u w:val="single"/>
    </w:rPr>
  </w:style>
  <w:style w:type="character" w:customStyle="1" w:styleId="createdby">
    <w:name w:val="createdby"/>
    <w:rsid w:val="00565010"/>
  </w:style>
  <w:style w:type="character" w:customStyle="1" w:styleId="createdate">
    <w:name w:val="createdate"/>
    <w:rsid w:val="00565010"/>
  </w:style>
  <w:style w:type="paragraph" w:customStyle="1" w:styleId="spip">
    <w:name w:val="spip"/>
    <w:basedOn w:val="Normal"/>
    <w:qFormat/>
    <w:rsid w:val="00565010"/>
    <w:pPr>
      <w:spacing w:before="100" w:beforeAutospacing="1" w:after="100" w:afterAutospacing="1"/>
    </w:pPr>
  </w:style>
  <w:style w:type="character" w:customStyle="1" w:styleId="publicationinfo">
    <w:name w:val="publicationinfo"/>
    <w:rsid w:val="00565010"/>
  </w:style>
  <w:style w:type="character" w:customStyle="1" w:styleId="style131">
    <w:name w:val="style131"/>
    <w:rsid w:val="00565010"/>
    <w:rPr>
      <w:sz w:val="20"/>
      <w:szCs w:val="20"/>
    </w:rPr>
  </w:style>
  <w:style w:type="paragraph" w:customStyle="1" w:styleId="authorcontact">
    <w:name w:val="authorcontact"/>
    <w:basedOn w:val="Normal"/>
    <w:rsid w:val="0056501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565010"/>
    <w:pPr>
      <w:ind w:left="400"/>
    </w:pPr>
    <w:rPr>
      <w:rFonts w:ascii="Georgia" w:hAnsi="Georgia"/>
      <w:szCs w:val="20"/>
    </w:rPr>
  </w:style>
  <w:style w:type="paragraph" w:customStyle="1" w:styleId="card3">
    <w:name w:val="card 3"/>
    <w:basedOn w:val="Normal"/>
    <w:rsid w:val="00565010"/>
    <w:pPr>
      <w:ind w:left="400"/>
    </w:pPr>
    <w:rPr>
      <w:szCs w:val="20"/>
    </w:rPr>
  </w:style>
  <w:style w:type="character" w:customStyle="1" w:styleId="text11gold">
    <w:name w:val="text11 gold"/>
    <w:basedOn w:val="DefaultParagraphFont"/>
    <w:rsid w:val="00565010"/>
  </w:style>
  <w:style w:type="character" w:customStyle="1" w:styleId="StyleunderlineNotBold">
    <w:name w:val="Style underline + Not Bold"/>
    <w:basedOn w:val="DefaultParagraphFont"/>
    <w:rsid w:val="00565010"/>
    <w:rPr>
      <w:b/>
      <w:u w:val="single"/>
    </w:rPr>
  </w:style>
  <w:style w:type="character" w:customStyle="1" w:styleId="StyleunderlineNotBold1">
    <w:name w:val="Style underline + Not Bold1"/>
    <w:basedOn w:val="DefaultParagraphFont"/>
    <w:rsid w:val="00565010"/>
    <w:rPr>
      <w:b/>
      <w:u w:val="single"/>
    </w:rPr>
  </w:style>
  <w:style w:type="paragraph" w:customStyle="1" w:styleId="BodyText55">
    <w:name w:val="Body Text55"/>
    <w:basedOn w:val="Normal"/>
    <w:rsid w:val="00565010"/>
    <w:pPr>
      <w:shd w:val="clear" w:color="auto" w:fill="FFFFFF"/>
      <w:spacing w:line="252" w:lineRule="exact"/>
      <w:jc w:val="both"/>
    </w:pPr>
    <w:rPr>
      <w:sz w:val="19"/>
      <w:szCs w:val="19"/>
      <w:lang w:val="x-none" w:eastAsia="x-none"/>
    </w:rPr>
  </w:style>
  <w:style w:type="character" w:customStyle="1" w:styleId="Bodytext595pt">
    <w:name w:val="Body text (5) + 9.5 pt"/>
    <w:rsid w:val="0056501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6501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65010"/>
    <w:rPr>
      <w:rFonts w:ascii="Arial" w:hAnsi="Arial" w:cs="Times New Roman"/>
      <w:b/>
      <w:sz w:val="22"/>
      <w:lang w:val="x-none" w:eastAsia="x-none"/>
    </w:rPr>
  </w:style>
  <w:style w:type="character" w:customStyle="1" w:styleId="citationdate">
    <w:name w:val="citation_date"/>
    <w:basedOn w:val="DefaultParagraphFont"/>
    <w:rsid w:val="00565010"/>
  </w:style>
  <w:style w:type="character" w:customStyle="1" w:styleId="citationarticletitle">
    <w:name w:val="citation_article_title"/>
    <w:basedOn w:val="DefaultParagraphFont"/>
    <w:rsid w:val="00565010"/>
  </w:style>
  <w:style w:type="character" w:customStyle="1" w:styleId="citationjournaltitle">
    <w:name w:val="citation_journal_title"/>
    <w:basedOn w:val="DefaultParagraphFont"/>
    <w:rsid w:val="00565010"/>
  </w:style>
  <w:style w:type="paragraph" w:customStyle="1" w:styleId="shrinkCharChar0">
    <w:name w:val="shrink Char Char"/>
    <w:basedOn w:val="Heading3"/>
    <w:link w:val="shrinkCharCharChar0"/>
    <w:autoRedefine/>
    <w:rsid w:val="00565010"/>
    <w:rPr>
      <w:b w:val="0"/>
      <w:bCs/>
      <w:color w:val="000000"/>
      <w:sz w:val="10"/>
      <w:szCs w:val="17"/>
    </w:rPr>
  </w:style>
  <w:style w:type="character" w:customStyle="1" w:styleId="shrinkCharCharChar0">
    <w:name w:val="shrink Char Char Char"/>
    <w:link w:val="shrinkCharChar0"/>
    <w:rsid w:val="00565010"/>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565010"/>
  </w:style>
  <w:style w:type="character" w:customStyle="1" w:styleId="CardsNotUnderlined">
    <w:name w:val="Cards Not Underlined"/>
    <w:qFormat/>
    <w:rsid w:val="00565010"/>
    <w:rPr>
      <w:rFonts w:ascii="Times New Roman" w:hAnsi="Times New Roman"/>
      <w:sz w:val="16"/>
      <w:szCs w:val="16"/>
    </w:rPr>
  </w:style>
  <w:style w:type="paragraph" w:customStyle="1" w:styleId="CardsShrunk">
    <w:name w:val="Cards Shrunk"/>
    <w:basedOn w:val="Normal"/>
    <w:next w:val="Normal"/>
    <w:qFormat/>
    <w:rsid w:val="00565010"/>
    <w:pPr>
      <w:ind w:left="432" w:right="432"/>
      <w:jc w:val="both"/>
    </w:pPr>
    <w:rPr>
      <w:rFonts w:ascii="Helvetica" w:eastAsia="Arial Unicode MS" w:hAnsi="Helvetica"/>
      <w:sz w:val="12"/>
      <w:szCs w:val="20"/>
      <w:lang w:val="x-none" w:eastAsia="x-none"/>
    </w:rPr>
  </w:style>
  <w:style w:type="character" w:customStyle="1" w:styleId="refpreview">
    <w:name w:val="refpreview"/>
    <w:rsid w:val="00565010"/>
  </w:style>
  <w:style w:type="paragraph" w:customStyle="1" w:styleId="Lettered">
    <w:name w:val="Lettered"/>
    <w:basedOn w:val="Normal"/>
    <w:link w:val="LetteredChar"/>
    <w:qFormat/>
    <w:rsid w:val="00565010"/>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565010"/>
    <w:rPr>
      <w:rFonts w:ascii="Arial" w:eastAsia="Calibri" w:hAnsi="Arial" w:cs="Arial"/>
      <w:b/>
      <w:kern w:val="0"/>
      <w:sz w:val="26"/>
      <w:szCs w:val="22"/>
      <w14:ligatures w14:val="none"/>
    </w:rPr>
  </w:style>
  <w:style w:type="paragraph" w:customStyle="1" w:styleId="Numbered">
    <w:name w:val="Numbered"/>
    <w:basedOn w:val="Normal"/>
    <w:link w:val="NumberedChar"/>
    <w:qFormat/>
    <w:rsid w:val="0056501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65010"/>
    <w:rPr>
      <w:rFonts w:ascii="Arial" w:eastAsia="Calibri" w:hAnsi="Arial" w:cs="Arial"/>
      <w:b/>
      <w:kern w:val="0"/>
      <w:sz w:val="26"/>
      <w:szCs w:val="22"/>
      <w14:ligatures w14:val="none"/>
    </w:rPr>
  </w:style>
  <w:style w:type="character" w:customStyle="1" w:styleId="noindex">
    <w:name w:val="noindex"/>
    <w:basedOn w:val="DefaultParagraphFont"/>
    <w:rsid w:val="00565010"/>
  </w:style>
  <w:style w:type="character" w:customStyle="1" w:styleId="dropcap-letter">
    <w:name w:val="dropcap-letter"/>
    <w:basedOn w:val="DefaultParagraphFont"/>
    <w:rsid w:val="00565010"/>
  </w:style>
  <w:style w:type="paragraph" w:customStyle="1" w:styleId="c-4">
    <w:name w:val="c-4"/>
    <w:basedOn w:val="Normal"/>
    <w:rsid w:val="00565010"/>
    <w:pPr>
      <w:spacing w:before="100" w:beforeAutospacing="1" w:after="100" w:afterAutospacing="1"/>
    </w:pPr>
    <w:rPr>
      <w:rFonts w:eastAsia="Calibri"/>
    </w:rPr>
  </w:style>
  <w:style w:type="character" w:customStyle="1" w:styleId="printmail">
    <w:name w:val="print_mail"/>
    <w:basedOn w:val="DefaultParagraphFont"/>
    <w:rsid w:val="00565010"/>
  </w:style>
  <w:style w:type="character" w:customStyle="1" w:styleId="printhtml">
    <w:name w:val="print_html"/>
    <w:basedOn w:val="DefaultParagraphFont"/>
    <w:rsid w:val="00565010"/>
  </w:style>
  <w:style w:type="character" w:customStyle="1" w:styleId="nodetype">
    <w:name w:val="nodetype"/>
    <w:basedOn w:val="DefaultParagraphFont"/>
    <w:rsid w:val="00565010"/>
  </w:style>
  <w:style w:type="character" w:customStyle="1" w:styleId="Underline-Highlighted-WFU-Big">
    <w:name w:val="Underline-Highlighted-WFU-Big"/>
    <w:uiPriority w:val="1"/>
    <w:qFormat/>
    <w:rsid w:val="00565010"/>
    <w:rPr>
      <w:rFonts w:ascii="Cambria" w:hAnsi="Cambria"/>
      <w:b/>
      <w:sz w:val="24"/>
      <w:u w:val="single"/>
      <w:bdr w:val="single" w:sz="4" w:space="0" w:color="000000"/>
      <w:shd w:val="clear" w:color="auto" w:fill="BEFF7D"/>
    </w:rPr>
  </w:style>
  <w:style w:type="character" w:customStyle="1" w:styleId="heading2char2charchar1">
    <w:name w:val="heading2char2charchar1"/>
    <w:rsid w:val="00565010"/>
  </w:style>
  <w:style w:type="character" w:customStyle="1" w:styleId="StyleStyleHighlightedunderlineBorderSinglesolidlineAu">
    <w:name w:val="Style Style Highlighted underline + Border: : (Single solid line Au..."/>
    <w:basedOn w:val="DefaultParagraphFont"/>
    <w:rsid w:val="0056501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6501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6501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65010"/>
    <w:rPr>
      <w:rFonts w:ascii="Arial" w:hAnsi="Arial" w:cs="Arial"/>
      <w:kern w:val="0"/>
      <w:sz w:val="16"/>
      <w:szCs w:val="22"/>
      <w14:ligatures w14:val="none"/>
    </w:rPr>
  </w:style>
  <w:style w:type="character" w:customStyle="1" w:styleId="citebold0">
    <w:name w:val="cite bold"/>
    <w:basedOn w:val="DefaultParagraphFont"/>
    <w:rsid w:val="0056501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56501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565010"/>
    <w:pPr>
      <w:jc w:val="both"/>
    </w:pPr>
    <w:rPr>
      <w:b/>
    </w:rPr>
  </w:style>
  <w:style w:type="paragraph" w:customStyle="1" w:styleId="TxBr13p3">
    <w:name w:val="TxBr_13p3"/>
    <w:basedOn w:val="Normal"/>
    <w:qFormat/>
    <w:rsid w:val="0056501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565010"/>
    <w:pPr>
      <w:jc w:val="both"/>
    </w:pPr>
    <w:rPr>
      <w:b/>
    </w:rPr>
  </w:style>
  <w:style w:type="paragraph" w:customStyle="1" w:styleId="TxBr5p2">
    <w:name w:val="TxBr_5p2"/>
    <w:basedOn w:val="Normal"/>
    <w:qFormat/>
    <w:rsid w:val="0056501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565010"/>
    <w:pPr>
      <w:jc w:val="both"/>
    </w:pPr>
    <w:rPr>
      <w:b/>
    </w:rPr>
  </w:style>
  <w:style w:type="paragraph" w:customStyle="1" w:styleId="TxBr10p1">
    <w:name w:val="TxBr_10p1"/>
    <w:basedOn w:val="Normal"/>
    <w:qFormat/>
    <w:rsid w:val="0056501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565010"/>
    <w:pPr>
      <w:ind w:left="1728" w:right="1728"/>
    </w:pPr>
    <w:rPr>
      <w:sz w:val="18"/>
      <w:u w:val="single"/>
    </w:rPr>
  </w:style>
  <w:style w:type="paragraph" w:customStyle="1" w:styleId="DebateHeading1">
    <w:name w:val="Debate.Heading1"/>
    <w:basedOn w:val="Heading1"/>
    <w:autoRedefine/>
    <w:qFormat/>
    <w:rsid w:val="00565010"/>
    <w:pPr>
      <w:ind w:right="1440"/>
    </w:pPr>
    <w:rPr>
      <w:rFonts w:cs="Times New Roman"/>
      <w:bCs/>
      <w:caps/>
      <w:sz w:val="20"/>
      <w:szCs w:val="28"/>
    </w:rPr>
  </w:style>
  <w:style w:type="paragraph" w:customStyle="1" w:styleId="morenews">
    <w:name w:val="morenews"/>
    <w:basedOn w:val="Normal"/>
    <w:qFormat/>
    <w:rsid w:val="00565010"/>
    <w:pPr>
      <w:spacing w:before="100" w:beforeAutospacing="1" w:after="100" w:afterAutospacing="1"/>
    </w:pPr>
  </w:style>
  <w:style w:type="character" w:customStyle="1" w:styleId="bio1">
    <w:name w:val="bio1"/>
    <w:basedOn w:val="DefaultParagraphFont"/>
    <w:rsid w:val="00565010"/>
    <w:rPr>
      <w:rFonts w:ascii="Arial" w:hAnsi="Arial" w:cs="Arial"/>
      <w:i/>
      <w:iCs/>
      <w:color w:val="000000"/>
      <w:sz w:val="20"/>
    </w:rPr>
  </w:style>
  <w:style w:type="paragraph" w:customStyle="1" w:styleId="NormalWeb3">
    <w:name w:val="Normal (Web)3"/>
    <w:basedOn w:val="Normal"/>
    <w:qFormat/>
    <w:rsid w:val="0056501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565010"/>
    <w:rPr>
      <w:rFonts w:cs="Times New Roman"/>
      <w:sz w:val="24"/>
      <w:lang w:val="en-US" w:eastAsia="en-US"/>
    </w:rPr>
  </w:style>
  <w:style w:type="character" w:customStyle="1" w:styleId="Style24ptBoldUnderlineCenteredCharChar">
    <w:name w:val="Style 24 pt Bold Underline Centered Char Char"/>
    <w:basedOn w:val="DefaultParagraphFont"/>
    <w:rsid w:val="00565010"/>
    <w:rPr>
      <w:rFonts w:cs="Times New Roman"/>
      <w:b/>
      <w:bCs/>
      <w:sz w:val="24"/>
      <w:u w:val="single"/>
      <w:lang w:val="en-US" w:eastAsia="en-US"/>
    </w:rPr>
  </w:style>
  <w:style w:type="paragraph" w:customStyle="1" w:styleId="TagCiteChar4">
    <w:name w:val="Tag / Cite Char"/>
    <w:basedOn w:val="Normal"/>
    <w:qFormat/>
    <w:rsid w:val="00565010"/>
    <w:rPr>
      <w:b/>
      <w:color w:val="000000"/>
      <w:lang w:bidi="en-US"/>
    </w:rPr>
  </w:style>
  <w:style w:type="character" w:customStyle="1" w:styleId="TagCiteCharChar0">
    <w:name w:val="Tag / Cite Char Char"/>
    <w:basedOn w:val="DefaultParagraphFont"/>
    <w:rsid w:val="00565010"/>
    <w:rPr>
      <w:rFonts w:cs="Times New Roman"/>
      <w:b/>
      <w:color w:val="000000"/>
      <w:sz w:val="24"/>
      <w:lang w:val="en-US" w:eastAsia="en-US"/>
    </w:rPr>
  </w:style>
  <w:style w:type="paragraph" w:customStyle="1" w:styleId="HeaderFooter">
    <w:name w:val="Header &amp; Footer"/>
    <w:qFormat/>
    <w:rsid w:val="00565010"/>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565010"/>
    <w:rPr>
      <w:color w:val="000000"/>
      <w:lang w:bidi="en-US"/>
    </w:rPr>
  </w:style>
  <w:style w:type="character" w:customStyle="1" w:styleId="CardTextUnderlinedCharChar">
    <w:name w:val="Card Text Underlined Char Char"/>
    <w:basedOn w:val="DefaultParagraphFont"/>
    <w:rsid w:val="00565010"/>
    <w:rPr>
      <w:rFonts w:ascii="Arial Narrow" w:hAnsi="Arial Narrow" w:cs="Times New Roman"/>
      <w:sz w:val="24"/>
      <w:u w:val="single"/>
      <w:lang w:val="en-US" w:eastAsia="en-US"/>
    </w:rPr>
  </w:style>
  <w:style w:type="paragraph" w:customStyle="1" w:styleId="HeaderDebate">
    <w:name w:val="Header Debate"/>
    <w:basedOn w:val="Normal"/>
    <w:qFormat/>
    <w:rsid w:val="00565010"/>
    <w:pPr>
      <w:jc w:val="center"/>
      <w:outlineLvl w:val="0"/>
    </w:pPr>
    <w:rPr>
      <w:rFonts w:ascii="Georgia" w:hAnsi="Georgia"/>
      <w:b/>
      <w:sz w:val="48"/>
      <w:u w:val="words"/>
      <w:lang w:bidi="en-US"/>
    </w:rPr>
  </w:style>
  <w:style w:type="paragraph" w:customStyle="1" w:styleId="CardTagCharChar">
    <w:name w:val="Card Tag Char Char"/>
    <w:basedOn w:val="Normal"/>
    <w:rsid w:val="00565010"/>
    <w:rPr>
      <w:b/>
      <w:lang w:bidi="en-US"/>
    </w:rPr>
  </w:style>
  <w:style w:type="character" w:customStyle="1" w:styleId="CardTagCharCharChar">
    <w:name w:val="Card Tag Char Char Char"/>
    <w:basedOn w:val="DefaultParagraphFont"/>
    <w:rsid w:val="00565010"/>
    <w:rPr>
      <w:rFonts w:cs="Times New Roman"/>
      <w:b/>
      <w:sz w:val="24"/>
      <w:lang w:val="en-US" w:eastAsia="en-US"/>
    </w:rPr>
  </w:style>
  <w:style w:type="paragraph" w:customStyle="1" w:styleId="fixed">
    <w:name w:val="fixed"/>
    <w:basedOn w:val="Normal"/>
    <w:qFormat/>
    <w:rsid w:val="0056501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65010"/>
    <w:rPr>
      <w:rFonts w:ascii="Garamond" w:hAnsi="Garamond" w:cs="Times New Roman"/>
      <w:sz w:val="24"/>
      <w:u w:val="single"/>
      <w:lang w:val="en-US" w:eastAsia="en-US"/>
    </w:rPr>
  </w:style>
  <w:style w:type="character" w:customStyle="1" w:styleId="t13">
    <w:name w:val="t13"/>
    <w:basedOn w:val="DefaultParagraphFont"/>
    <w:rsid w:val="00565010"/>
    <w:rPr>
      <w:rFonts w:cs="Times New Roman"/>
    </w:rPr>
  </w:style>
  <w:style w:type="character" w:customStyle="1" w:styleId="lead">
    <w:name w:val="lead"/>
    <w:basedOn w:val="DefaultParagraphFont"/>
    <w:rsid w:val="00565010"/>
    <w:rPr>
      <w:rFonts w:cs="Times New Roman"/>
    </w:rPr>
  </w:style>
  <w:style w:type="paragraph" w:customStyle="1" w:styleId="textonormal">
    <w:name w:val="textonormal"/>
    <w:basedOn w:val="Normal"/>
    <w:qFormat/>
    <w:rsid w:val="00565010"/>
    <w:pPr>
      <w:spacing w:before="100" w:beforeAutospacing="1" w:after="100" w:afterAutospacing="1"/>
    </w:pPr>
    <w:rPr>
      <w:lang w:bidi="en-US"/>
    </w:rPr>
  </w:style>
  <w:style w:type="paragraph" w:customStyle="1" w:styleId="ExecutiveSummarytext">
    <w:name w:val="Executive Summary text"/>
    <w:basedOn w:val="Normal"/>
    <w:next w:val="Normal"/>
    <w:qFormat/>
    <w:rsid w:val="00565010"/>
    <w:pPr>
      <w:autoSpaceDE w:val="0"/>
      <w:autoSpaceDN w:val="0"/>
      <w:adjustRightInd w:val="0"/>
    </w:pPr>
    <w:rPr>
      <w:lang w:bidi="en-US"/>
    </w:rPr>
  </w:style>
  <w:style w:type="character" w:customStyle="1" w:styleId="NormalUnderlineChar1">
    <w:name w:val="Normal Underline Char1"/>
    <w:basedOn w:val="DefaultParagraphFont"/>
    <w:rsid w:val="00565010"/>
    <w:rPr>
      <w:rFonts w:cs="Times New Roman"/>
      <w:sz w:val="24"/>
      <w:u w:val="single"/>
      <w:lang w:val="en-US" w:eastAsia="en-US"/>
    </w:rPr>
  </w:style>
  <w:style w:type="character" w:customStyle="1" w:styleId="headlinetext">
    <w:name w:val="headlinetext"/>
    <w:basedOn w:val="DefaultParagraphFont"/>
    <w:rsid w:val="00565010"/>
    <w:rPr>
      <w:rFonts w:cs="Times New Roman"/>
    </w:rPr>
  </w:style>
  <w:style w:type="character" w:customStyle="1" w:styleId="FootnoteCharacters">
    <w:name w:val="Footnote Characters"/>
    <w:basedOn w:val="DefaultParagraphFont"/>
    <w:rsid w:val="00565010"/>
    <w:rPr>
      <w:rFonts w:cs="Times New Roman"/>
      <w:vertAlign w:val="superscript"/>
    </w:rPr>
  </w:style>
  <w:style w:type="paragraph" w:customStyle="1" w:styleId="ExtendedText">
    <w:name w:val="Extended Text"/>
    <w:basedOn w:val="Normal"/>
    <w:qFormat/>
    <w:rsid w:val="00565010"/>
    <w:pPr>
      <w:widowControl w:val="0"/>
    </w:pPr>
    <w:rPr>
      <w:sz w:val="12"/>
      <w:szCs w:val="20"/>
      <w:lang w:bidi="en-US"/>
    </w:rPr>
  </w:style>
  <w:style w:type="character" w:customStyle="1" w:styleId="ExtendedTextChar">
    <w:name w:val="Extended Text Char"/>
    <w:basedOn w:val="DefaultParagraphFont"/>
    <w:rsid w:val="00565010"/>
    <w:rPr>
      <w:rFonts w:cs="Times New Roman"/>
      <w:sz w:val="12"/>
    </w:rPr>
  </w:style>
  <w:style w:type="paragraph" w:customStyle="1" w:styleId="DiamondList">
    <w:name w:val="Diamond List"/>
    <w:qForma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565010"/>
    <w:rPr>
      <w:sz w:val="20"/>
    </w:rPr>
  </w:style>
  <w:style w:type="paragraph" w:customStyle="1" w:styleId="BulletList">
    <w:name w:val="Bullet Lis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5650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565010"/>
    <w:rPr>
      <w:sz w:val="20"/>
    </w:rPr>
  </w:style>
  <w:style w:type="paragraph" w:customStyle="1" w:styleId="CardCites">
    <w:name w:val="Card Cites"/>
    <w:basedOn w:val="Normal"/>
    <w:next w:val="Normal"/>
    <w:rsid w:val="00565010"/>
    <w:rPr>
      <w:rFonts w:ascii="Garamond" w:hAnsi="Garamond"/>
      <w:b/>
      <w:lang w:bidi="en-US"/>
    </w:rPr>
  </w:style>
  <w:style w:type="character" w:customStyle="1" w:styleId="SmallFontCharCharCharChar">
    <w:name w:val="Small Font Char Char Char Char"/>
    <w:basedOn w:val="DefaultParagraphFont"/>
    <w:rsid w:val="00565010"/>
    <w:rPr>
      <w:rFonts w:ascii="Arial" w:hAnsi="Arial" w:cs="Times New Roman"/>
      <w:sz w:val="24"/>
      <w:lang w:val="en-US" w:eastAsia="en-US"/>
    </w:rPr>
  </w:style>
  <w:style w:type="character" w:customStyle="1" w:styleId="boxChar">
    <w:name w:val="box Char"/>
    <w:basedOn w:val="DefaultParagraphFont"/>
    <w:rsid w:val="00565010"/>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565010"/>
    <w:pPr>
      <w:ind w:left="288" w:right="288"/>
    </w:pPr>
    <w:rPr>
      <w:rFonts w:ascii="Garamond" w:hAnsi="Garamond"/>
      <w:szCs w:val="24"/>
      <w:u w:val="single"/>
      <w:lang w:bidi="en-US"/>
    </w:rPr>
  </w:style>
  <w:style w:type="character" w:customStyle="1" w:styleId="StylecardGaramond12ptUnderlineChar">
    <w:name w:val="Style card + Garamond 12 pt Underline Char"/>
    <w:rsid w:val="00565010"/>
    <w:rPr>
      <w:rFonts w:ascii="Garamond" w:hAnsi="Garamond"/>
      <w:sz w:val="24"/>
      <w:u w:val="single"/>
    </w:rPr>
  </w:style>
  <w:style w:type="paragraph" w:customStyle="1" w:styleId="StyletagGaramond">
    <w:name w:val="Style tag + Garamond"/>
    <w:basedOn w:val="Heading2"/>
    <w:qFormat/>
    <w:rsid w:val="0056501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565010"/>
    <w:rPr>
      <w:rFonts w:ascii="Garamond" w:hAnsi="Garamond" w:cs="Times New Roman"/>
      <w:b/>
      <w:bCs/>
      <w:sz w:val="24"/>
    </w:rPr>
  </w:style>
  <w:style w:type="character" w:customStyle="1" w:styleId="StyleGaramond">
    <w:name w:val="Style Garamond"/>
    <w:basedOn w:val="DefaultParagraphFont"/>
    <w:rsid w:val="00565010"/>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56501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6501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565010"/>
    <w:rPr>
      <w:rFonts w:ascii="Garamond" w:hAnsi="Garamond" w:cs="Times New Roman"/>
      <w:bCs/>
      <w:sz w:val="36"/>
      <w:szCs w:val="28"/>
      <w:u w:val="single"/>
      <w:lang w:bidi="en-US"/>
    </w:rPr>
  </w:style>
  <w:style w:type="character" w:customStyle="1" w:styleId="StyleHeading1GaramondChar">
    <w:name w:val="Style Heading 1 + Garamond Char"/>
    <w:rsid w:val="00565010"/>
    <w:rPr>
      <w:rFonts w:ascii="Garamond" w:hAnsi="Garamond"/>
      <w:b/>
      <w:kern w:val="32"/>
      <w:sz w:val="32"/>
      <w:u w:val="single"/>
    </w:rPr>
  </w:style>
  <w:style w:type="paragraph" w:customStyle="1" w:styleId="cleanformatting">
    <w:name w:val="clean formatting"/>
    <w:basedOn w:val="Heading4"/>
    <w:qFormat/>
    <w:rsid w:val="00565010"/>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565010"/>
    <w:pPr>
      <w:ind w:left="288" w:right="288"/>
    </w:pPr>
    <w:rPr>
      <w:szCs w:val="20"/>
    </w:rPr>
  </w:style>
  <w:style w:type="character" w:customStyle="1" w:styleId="tagChar1CharChar1">
    <w:name w:val="tag Char1 Char Char1"/>
    <w:basedOn w:val="DefaultParagraphFont"/>
    <w:rsid w:val="00565010"/>
    <w:rPr>
      <w:b/>
      <w:bCs/>
      <w:sz w:val="24"/>
      <w:szCs w:val="24"/>
      <w:lang w:val="en-US" w:eastAsia="en-US" w:bidi="ar-SA"/>
    </w:rPr>
  </w:style>
  <w:style w:type="character" w:customStyle="1" w:styleId="tagChar1Char1CharChar">
    <w:name w:val="tag Char1 Char1 Char Char"/>
    <w:basedOn w:val="DefaultParagraphFont"/>
    <w:rsid w:val="00565010"/>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565010"/>
    <w:rPr>
      <w:rFonts w:ascii="Arial" w:hAnsi="Arial" w:cs="Arial"/>
      <w:b/>
      <w:bCs/>
      <w:kern w:val="32"/>
      <w:sz w:val="32"/>
      <w:szCs w:val="32"/>
      <w:lang w:val="en-US" w:eastAsia="en-US" w:bidi="ar-SA"/>
    </w:rPr>
  </w:style>
  <w:style w:type="character" w:customStyle="1" w:styleId="c2">
    <w:name w:val="c2"/>
    <w:basedOn w:val="DefaultParagraphFont"/>
    <w:rsid w:val="00565010"/>
  </w:style>
  <w:style w:type="character" w:customStyle="1" w:styleId="looseChar">
    <w:name w:val="loose Char"/>
    <w:basedOn w:val="DefaultParagraphFont"/>
    <w:rsid w:val="00565010"/>
    <w:rPr>
      <w:sz w:val="24"/>
      <w:szCs w:val="24"/>
      <w:lang w:val="en-US" w:eastAsia="en-US" w:bidi="ar-SA"/>
    </w:rPr>
  </w:style>
  <w:style w:type="character" w:customStyle="1" w:styleId="c6">
    <w:name w:val="c6"/>
    <w:basedOn w:val="DefaultParagraphFont"/>
    <w:rsid w:val="00565010"/>
  </w:style>
  <w:style w:type="character" w:customStyle="1" w:styleId="Irrelevant6fontChar">
    <w:name w:val="Irrelevant (6 font) Char"/>
    <w:basedOn w:val="DefaultParagraphFont"/>
    <w:rsid w:val="00565010"/>
    <w:rPr>
      <w:sz w:val="12"/>
      <w:szCs w:val="12"/>
      <w:lang w:val="en-US" w:eastAsia="en-US" w:bidi="ar-SA"/>
    </w:rPr>
  </w:style>
  <w:style w:type="character" w:customStyle="1" w:styleId="StyleCards12ptThickunderlineChar">
    <w:name w:val="Style Cards + 12 pt Thick underline Char"/>
    <w:basedOn w:val="DefaultParagraphFont"/>
    <w:rsid w:val="00565010"/>
    <w:rPr>
      <w:sz w:val="24"/>
      <w:u w:val="thick"/>
      <w:lang w:val="en-US" w:eastAsia="en-US" w:bidi="ar-SA"/>
    </w:rPr>
  </w:style>
  <w:style w:type="character" w:customStyle="1" w:styleId="nfakpe">
    <w:name w:val="nfakpe"/>
    <w:basedOn w:val="DefaultParagraphFont"/>
    <w:rsid w:val="00565010"/>
  </w:style>
  <w:style w:type="character" w:customStyle="1" w:styleId="ReadUnderline">
    <w:name w:val="Read Underline"/>
    <w:rsid w:val="00565010"/>
    <w:rPr>
      <w:rFonts w:ascii="Arial" w:hAnsi="Arial"/>
      <w:b/>
      <w:sz w:val="20"/>
      <w:u w:val="thick"/>
    </w:rPr>
  </w:style>
  <w:style w:type="character" w:customStyle="1" w:styleId="StyleCites12ptChar">
    <w:name w:val="Style Cites + 12 pt Char"/>
    <w:basedOn w:val="DefaultParagraphFont"/>
    <w:rsid w:val="00565010"/>
    <w:rPr>
      <w:rFonts w:eastAsia="SimSun"/>
      <w:b/>
      <w:bCs/>
      <w:sz w:val="24"/>
      <w:lang w:val="en-US" w:eastAsia="en-US" w:bidi="ar-SA"/>
    </w:rPr>
  </w:style>
  <w:style w:type="character" w:customStyle="1" w:styleId="news1">
    <w:name w:val="news1"/>
    <w:basedOn w:val="DefaultParagraphFont"/>
    <w:rsid w:val="00565010"/>
  </w:style>
  <w:style w:type="character" w:customStyle="1" w:styleId="articlebody0">
    <w:name w:val="article_body"/>
    <w:basedOn w:val="DefaultParagraphFont"/>
    <w:rsid w:val="00565010"/>
  </w:style>
  <w:style w:type="character" w:customStyle="1" w:styleId="newstdtext12">
    <w:name w:val="newstdtext12"/>
    <w:basedOn w:val="DefaultParagraphFont"/>
    <w:rsid w:val="00565010"/>
  </w:style>
  <w:style w:type="character" w:customStyle="1" w:styleId="underlinecardCharCharChar">
    <w:name w:val="underline card Char Char Char"/>
    <w:basedOn w:val="DefaultParagraphFont"/>
    <w:rsid w:val="00565010"/>
    <w:rPr>
      <w:rFonts w:ascii="Arial" w:hAnsi="Arial"/>
      <w:sz w:val="18"/>
      <w:szCs w:val="24"/>
      <w:u w:val="single"/>
      <w:lang w:val="en-US" w:eastAsia="en-US" w:bidi="ar-SA"/>
    </w:rPr>
  </w:style>
  <w:style w:type="character" w:customStyle="1" w:styleId="style32">
    <w:name w:val="style3"/>
    <w:basedOn w:val="DefaultParagraphFont"/>
    <w:rsid w:val="00565010"/>
  </w:style>
  <w:style w:type="character" w:customStyle="1" w:styleId="quoted">
    <w:name w:val="quoted"/>
    <w:basedOn w:val="DefaultParagraphFont"/>
    <w:rsid w:val="00565010"/>
  </w:style>
  <w:style w:type="paragraph" w:customStyle="1" w:styleId="cnninline">
    <w:name w:val="cnninline"/>
    <w:basedOn w:val="Normal"/>
    <w:qFormat/>
    <w:rsid w:val="0056501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65010"/>
    <w:rPr>
      <w:rFonts w:ascii="Arial" w:hAnsi="Arial"/>
    </w:rPr>
  </w:style>
  <w:style w:type="paragraph" w:customStyle="1" w:styleId="TagsCites">
    <w:name w:val="Tags/Cites"/>
    <w:basedOn w:val="Normal"/>
    <w:qFormat/>
    <w:rsid w:val="00565010"/>
    <w:pPr>
      <w:autoSpaceDE w:val="0"/>
      <w:autoSpaceDN w:val="0"/>
      <w:adjustRightInd w:val="0"/>
    </w:pPr>
    <w:rPr>
      <w:sz w:val="26"/>
    </w:rPr>
  </w:style>
  <w:style w:type="character" w:customStyle="1" w:styleId="cardtext-un-underlined">
    <w:name w:val="card text- un-underlined"/>
    <w:rsid w:val="00565010"/>
    <w:rPr>
      <w:sz w:val="12"/>
    </w:rPr>
  </w:style>
  <w:style w:type="paragraph" w:customStyle="1" w:styleId="ReduceText">
    <w:name w:val="Reduce Text"/>
    <w:basedOn w:val="Normal"/>
    <w:autoRedefine/>
    <w:qFormat/>
    <w:rsid w:val="00565010"/>
    <w:pPr>
      <w:ind w:left="1440" w:right="720"/>
    </w:pPr>
    <w:rPr>
      <w:sz w:val="10"/>
    </w:rPr>
  </w:style>
  <w:style w:type="character" w:customStyle="1" w:styleId="DebateTagChar0">
    <w:name w:val="DebateTag Char"/>
    <w:basedOn w:val="DefaultParagraphFont"/>
    <w:rsid w:val="00565010"/>
    <w:rPr>
      <w:b/>
      <w:sz w:val="24"/>
      <w:szCs w:val="24"/>
      <w:lang w:val="en-US" w:eastAsia="en-US" w:bidi="ar-SA"/>
    </w:rPr>
  </w:style>
  <w:style w:type="character" w:customStyle="1" w:styleId="DebateSmallText">
    <w:name w:val="DebateSmallText"/>
    <w:rsid w:val="00565010"/>
    <w:rPr>
      <w:rFonts w:ascii="Times New Roman" w:hAnsi="Times New Roman"/>
      <w:sz w:val="20"/>
    </w:rPr>
  </w:style>
  <w:style w:type="character" w:customStyle="1" w:styleId="DebateUnderline0">
    <w:name w:val="DebateUnderline"/>
    <w:basedOn w:val="DefaultParagraphFont"/>
    <w:rsid w:val="00565010"/>
    <w:rPr>
      <w:rFonts w:ascii="Times New Roman" w:hAnsi="Times New Roman"/>
      <w:sz w:val="20"/>
      <w:u w:val="single"/>
    </w:rPr>
  </w:style>
  <w:style w:type="character" w:customStyle="1" w:styleId="UnderlinestyleChar1">
    <w:name w:val="Underline style Char"/>
    <w:basedOn w:val="DefaultParagraphFont"/>
    <w:rsid w:val="00565010"/>
    <w:rPr>
      <w:szCs w:val="24"/>
      <w:u w:val="single"/>
    </w:rPr>
  </w:style>
  <w:style w:type="character" w:customStyle="1" w:styleId="cardUnderlineChar0">
    <w:name w:val="card+Underline Char"/>
    <w:basedOn w:val="DefaultParagraphFont"/>
    <w:rsid w:val="00565010"/>
    <w:rPr>
      <w:rFonts w:ascii="Times" w:hAnsi="Times"/>
      <w:u w:val="single"/>
      <w:lang w:val="en-US" w:eastAsia="en-US" w:bidi="ar-SA"/>
    </w:rPr>
  </w:style>
  <w:style w:type="paragraph" w:customStyle="1" w:styleId="FR4">
    <w:name w:val="FR4"/>
    <w:qFormat/>
    <w:rsid w:val="00565010"/>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565010"/>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565010"/>
    <w:rPr>
      <w:bdr w:val="single" w:sz="8" w:space="0" w:color="auto"/>
    </w:rPr>
  </w:style>
  <w:style w:type="character" w:customStyle="1" w:styleId="NoCharacterStyle">
    <w:name w:val="No Character Style"/>
    <w:qFormat/>
    <w:rsid w:val="00565010"/>
  </w:style>
  <w:style w:type="paragraph" w:customStyle="1" w:styleId="DebateHeading2">
    <w:name w:val="Debate.Heading2"/>
    <w:basedOn w:val="Heading2"/>
    <w:qFormat/>
    <w:rsid w:val="0056501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565010"/>
  </w:style>
  <w:style w:type="paragraph" w:customStyle="1" w:styleId="looseLeft016">
    <w:name w:val="loose + Left:  0.16&quot;"/>
    <w:aliases w:val="Right:  0normal16&quot;"/>
    <w:basedOn w:val="loose"/>
    <w:qFormat/>
    <w:rsid w:val="0056501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565010"/>
    <w:pPr>
      <w:spacing w:after="120"/>
    </w:pPr>
    <w:rPr>
      <w:b w:val="0"/>
      <w:sz w:val="16"/>
    </w:rPr>
  </w:style>
  <w:style w:type="paragraph" w:customStyle="1" w:styleId="BlockTitle5">
    <w:name w:val="BlockTitle"/>
    <w:basedOn w:val="Normal"/>
    <w:rsid w:val="00565010"/>
    <w:pPr>
      <w:spacing w:after="240"/>
      <w:jc w:val="center"/>
      <w:outlineLvl w:val="0"/>
    </w:pPr>
    <w:rPr>
      <w:b/>
      <w:sz w:val="28"/>
      <w:szCs w:val="20"/>
    </w:rPr>
  </w:style>
  <w:style w:type="character" w:customStyle="1" w:styleId="normaltext2">
    <w:name w:val="normaltext"/>
    <w:basedOn w:val="DefaultParagraphFont"/>
    <w:rsid w:val="00565010"/>
    <w:rPr>
      <w:rFonts w:ascii="Times New Roman" w:hAnsi="Times New Roman"/>
      <w:sz w:val="18"/>
    </w:rPr>
  </w:style>
  <w:style w:type="paragraph" w:customStyle="1" w:styleId="styleannouncement">
    <w:name w:val="styleannouncement"/>
    <w:basedOn w:val="Normal"/>
    <w:qFormat/>
    <w:rsid w:val="00565010"/>
    <w:pPr>
      <w:spacing w:before="100" w:beforeAutospacing="1" w:after="100" w:afterAutospacing="1"/>
    </w:pPr>
  </w:style>
  <w:style w:type="paragraph" w:customStyle="1" w:styleId="KellyEvChar">
    <w:name w:val="KellyEv Char"/>
    <w:basedOn w:val="Normal"/>
    <w:autoRedefine/>
    <w:qFormat/>
    <w:rsid w:val="00565010"/>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565010"/>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565010"/>
    <w:pPr>
      <w:spacing w:before="240" w:after="60"/>
    </w:pPr>
    <w:rPr>
      <w:rFonts w:eastAsia="SimSun"/>
      <w:sz w:val="24"/>
      <w:szCs w:val="24"/>
      <w:lang w:eastAsia="zh-CN"/>
    </w:rPr>
  </w:style>
  <w:style w:type="paragraph" w:customStyle="1" w:styleId="StyleHeading29pt">
    <w:name w:val="Style Heading 2 + 9 pt"/>
    <w:basedOn w:val="Heading3"/>
    <w:qFormat/>
    <w:rsid w:val="0056501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565010"/>
    <w:rPr>
      <w:rFonts w:cs="Arial"/>
      <w:b/>
      <w:bCs/>
      <w:iCs/>
      <w:noProof w:val="0"/>
      <w:sz w:val="12"/>
      <w:szCs w:val="12"/>
      <w:lang w:val="en-US" w:eastAsia="en-US" w:bidi="ar-SA"/>
    </w:rPr>
  </w:style>
  <w:style w:type="paragraph" w:customStyle="1" w:styleId="normalunderlined">
    <w:name w:val="normal + underlined"/>
    <w:basedOn w:val="BodyText2"/>
    <w:qFormat/>
    <w:rsid w:val="00565010"/>
    <w:pPr>
      <w:spacing w:after="0" w:line="240" w:lineRule="auto"/>
    </w:pPr>
    <w:rPr>
      <w:u w:val="single"/>
    </w:rPr>
  </w:style>
  <w:style w:type="paragraph" w:customStyle="1" w:styleId="text14-black">
    <w:name w:val="text14-black"/>
    <w:basedOn w:val="Normal"/>
    <w:qFormat/>
    <w:rsid w:val="00565010"/>
    <w:pPr>
      <w:spacing w:before="100" w:beforeAutospacing="1" w:after="100" w:afterAutospacing="1"/>
    </w:pPr>
  </w:style>
  <w:style w:type="paragraph" w:customStyle="1" w:styleId="Irrelevant6font">
    <w:name w:val="Irrelevant (6 font)"/>
    <w:basedOn w:val="Normal"/>
    <w:link w:val="Irrelevant6fontCharChar"/>
    <w:qFormat/>
    <w:rsid w:val="00565010"/>
    <w:pPr>
      <w:ind w:left="547" w:right="648"/>
      <w:jc w:val="both"/>
    </w:pPr>
    <w:rPr>
      <w:sz w:val="12"/>
      <w:szCs w:val="12"/>
    </w:rPr>
  </w:style>
  <w:style w:type="character" w:customStyle="1" w:styleId="Irrelevant6fontCharChar">
    <w:name w:val="Irrelevant (6 font) Char Char"/>
    <w:basedOn w:val="DefaultParagraphFont"/>
    <w:link w:val="Irrelevant6font"/>
    <w:rsid w:val="00565010"/>
    <w:rPr>
      <w:rFonts w:ascii="Arial" w:hAnsi="Arial" w:cs="Arial"/>
      <w:kern w:val="0"/>
      <w:sz w:val="12"/>
      <w:szCs w:val="12"/>
      <w14:ligatures w14:val="none"/>
    </w:rPr>
  </w:style>
  <w:style w:type="paragraph" w:customStyle="1" w:styleId="rddateline">
    <w:name w:val="rddateline"/>
    <w:basedOn w:val="Normal"/>
    <w:uiPriority w:val="99"/>
    <w:qFormat/>
    <w:rsid w:val="00565010"/>
    <w:rPr>
      <w:szCs w:val="20"/>
    </w:rPr>
  </w:style>
  <w:style w:type="paragraph" w:customStyle="1" w:styleId="rdheadline">
    <w:name w:val="rdheadline"/>
    <w:basedOn w:val="Normal"/>
    <w:uiPriority w:val="99"/>
    <w:qFormat/>
    <w:rsid w:val="0056501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565010"/>
    <w:pPr>
      <w:spacing w:after="100" w:afterAutospacing="1"/>
    </w:pPr>
    <w:rPr>
      <w:rFonts w:ascii="Verdana" w:hAnsi="Verdana"/>
      <w:szCs w:val="20"/>
    </w:rPr>
  </w:style>
  <w:style w:type="character" w:customStyle="1" w:styleId="rddeckline1">
    <w:name w:val="rddeckline1"/>
    <w:basedOn w:val="DefaultParagraphFont"/>
    <w:rsid w:val="00565010"/>
    <w:rPr>
      <w:rFonts w:ascii="Verdana" w:hAnsi="Verdana" w:hint="default"/>
      <w:b/>
      <w:bCs/>
      <w:sz w:val="22"/>
      <w:szCs w:val="22"/>
    </w:rPr>
  </w:style>
  <w:style w:type="character" w:customStyle="1" w:styleId="contact1">
    <w:name w:val="contact1"/>
    <w:basedOn w:val="DefaultParagraphFont"/>
    <w:rsid w:val="00565010"/>
    <w:rPr>
      <w:rFonts w:ascii="Tahoma" w:hAnsi="Tahoma" w:cs="Tahoma" w:hint="default"/>
      <w:color w:val="999999"/>
      <w:sz w:val="20"/>
      <w:szCs w:val="20"/>
    </w:rPr>
  </w:style>
  <w:style w:type="character" w:customStyle="1" w:styleId="credits1">
    <w:name w:val="credits1"/>
    <w:basedOn w:val="DefaultParagraphFont"/>
    <w:rsid w:val="00565010"/>
    <w:rPr>
      <w:rFonts w:ascii="Tahoma" w:hAnsi="Tahoma" w:cs="Tahoma" w:hint="default"/>
      <w:color w:val="999999"/>
      <w:sz w:val="16"/>
      <w:szCs w:val="16"/>
    </w:rPr>
  </w:style>
  <w:style w:type="paragraph" w:customStyle="1" w:styleId="Heading20">
    <w:name w:val="Heading2"/>
    <w:basedOn w:val="Normal"/>
    <w:qFormat/>
    <w:rsid w:val="00565010"/>
    <w:pPr>
      <w:jc w:val="center"/>
    </w:pPr>
    <w:rPr>
      <w:b/>
      <w:caps/>
    </w:rPr>
  </w:style>
  <w:style w:type="character" w:customStyle="1" w:styleId="Heading2Char2">
    <w:name w:val="Heading2 Char"/>
    <w:basedOn w:val="DefaultParagraphFont"/>
    <w:rsid w:val="00565010"/>
    <w:rPr>
      <w:b/>
      <w:caps/>
      <w:szCs w:val="24"/>
      <w:lang w:val="en-US" w:eastAsia="en-US" w:bidi="ar-SA"/>
    </w:rPr>
  </w:style>
  <w:style w:type="paragraph" w:customStyle="1" w:styleId="Underlinedcard1">
    <w:name w:val="Underlined card"/>
    <w:basedOn w:val="Normal"/>
    <w:autoRedefine/>
    <w:qFormat/>
    <w:rsid w:val="0056501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65010"/>
    <w:rPr>
      <w:sz w:val="24"/>
      <w:szCs w:val="24"/>
      <w:u w:val="thick"/>
      <w:lang w:val="en-US" w:eastAsia="en-US" w:bidi="ar-SA"/>
    </w:rPr>
  </w:style>
  <w:style w:type="paragraph" w:customStyle="1" w:styleId="StyleHeading212pt">
    <w:name w:val="Style Heading2 + 12 pt"/>
    <w:basedOn w:val="Heading20"/>
    <w:qFormat/>
    <w:rsid w:val="00565010"/>
    <w:rPr>
      <w:bCs/>
    </w:rPr>
  </w:style>
  <w:style w:type="character" w:customStyle="1" w:styleId="StyleHeading212ptChar">
    <w:name w:val="Style Heading2 + 12 pt Char"/>
    <w:basedOn w:val="Heading2Char2"/>
    <w:rsid w:val="00565010"/>
    <w:rPr>
      <w:b/>
      <w:bCs/>
      <w:caps/>
      <w:sz w:val="24"/>
      <w:szCs w:val="24"/>
      <w:lang w:val="en-US" w:eastAsia="en-US" w:bidi="ar-SA"/>
    </w:rPr>
  </w:style>
  <w:style w:type="paragraph" w:customStyle="1" w:styleId="Heading212pt">
    <w:name w:val="Heading2 + 12 pt"/>
    <w:basedOn w:val="StyleHeading212pt"/>
    <w:link w:val="Heading212ptChar"/>
    <w:qFormat/>
    <w:rsid w:val="00565010"/>
  </w:style>
  <w:style w:type="character" w:customStyle="1" w:styleId="Heading212ptChar">
    <w:name w:val="Heading2 + 12 pt Char"/>
    <w:basedOn w:val="DefaultParagraphFont"/>
    <w:link w:val="Heading212pt"/>
    <w:rsid w:val="00565010"/>
    <w:rPr>
      <w:rFonts w:ascii="Arial" w:hAnsi="Arial" w:cs="Arial"/>
      <w:b/>
      <w:bCs/>
      <w:caps/>
      <w:kern w:val="0"/>
      <w:sz w:val="16"/>
      <w:szCs w:val="22"/>
      <w14:ligatures w14:val="none"/>
    </w:rPr>
  </w:style>
  <w:style w:type="character" w:customStyle="1" w:styleId="bodytext11">
    <w:name w:val="bodytext1"/>
    <w:basedOn w:val="DefaultParagraphFont"/>
    <w:rsid w:val="00565010"/>
  </w:style>
  <w:style w:type="paragraph" w:customStyle="1" w:styleId="CardsChar2">
    <w:name w:val="Cards Char2"/>
    <w:basedOn w:val="Normal"/>
    <w:uiPriority w:val="99"/>
    <w:qFormat/>
    <w:rsid w:val="0056501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65010"/>
    <w:rPr>
      <w:rFonts w:ascii="Verdana" w:hAnsi="Verdana"/>
      <w:szCs w:val="18"/>
      <w:u w:val="single"/>
      <w:lang w:val="en-US" w:eastAsia="en-US" w:bidi="ar-SA"/>
    </w:rPr>
  </w:style>
  <w:style w:type="character" w:customStyle="1" w:styleId="ps63">
    <w:name w:val="ps63"/>
    <w:basedOn w:val="DefaultParagraphFont"/>
    <w:rsid w:val="00565010"/>
  </w:style>
  <w:style w:type="character" w:customStyle="1" w:styleId="ps65">
    <w:name w:val="ps65"/>
    <w:basedOn w:val="DefaultParagraphFont"/>
    <w:rsid w:val="00565010"/>
  </w:style>
  <w:style w:type="character" w:customStyle="1" w:styleId="ps66">
    <w:name w:val="ps66"/>
    <w:basedOn w:val="DefaultParagraphFont"/>
    <w:rsid w:val="00565010"/>
  </w:style>
  <w:style w:type="character" w:customStyle="1" w:styleId="ps67">
    <w:name w:val="ps67"/>
    <w:basedOn w:val="DefaultParagraphFont"/>
    <w:rsid w:val="00565010"/>
  </w:style>
  <w:style w:type="character" w:customStyle="1" w:styleId="ps69">
    <w:name w:val="ps69"/>
    <w:basedOn w:val="DefaultParagraphFont"/>
    <w:rsid w:val="00565010"/>
  </w:style>
  <w:style w:type="character" w:customStyle="1" w:styleId="ps75">
    <w:name w:val="ps75"/>
    <w:basedOn w:val="DefaultParagraphFont"/>
    <w:rsid w:val="00565010"/>
  </w:style>
  <w:style w:type="character" w:customStyle="1" w:styleId="ps76">
    <w:name w:val="ps76"/>
    <w:basedOn w:val="DefaultParagraphFont"/>
    <w:rsid w:val="00565010"/>
  </w:style>
  <w:style w:type="character" w:customStyle="1" w:styleId="ps77">
    <w:name w:val="ps77"/>
    <w:basedOn w:val="DefaultParagraphFont"/>
    <w:rsid w:val="00565010"/>
  </w:style>
  <w:style w:type="character" w:customStyle="1" w:styleId="ps79">
    <w:name w:val="ps79"/>
    <w:basedOn w:val="DefaultParagraphFont"/>
    <w:rsid w:val="00565010"/>
  </w:style>
  <w:style w:type="character" w:customStyle="1" w:styleId="ps80">
    <w:name w:val="ps80"/>
    <w:basedOn w:val="DefaultParagraphFont"/>
    <w:rsid w:val="00565010"/>
  </w:style>
  <w:style w:type="character" w:customStyle="1" w:styleId="ps81">
    <w:name w:val="ps81"/>
    <w:basedOn w:val="DefaultParagraphFont"/>
    <w:rsid w:val="00565010"/>
  </w:style>
  <w:style w:type="character" w:customStyle="1" w:styleId="ps85">
    <w:name w:val="ps85"/>
    <w:basedOn w:val="DefaultParagraphFont"/>
    <w:rsid w:val="00565010"/>
  </w:style>
  <w:style w:type="character" w:customStyle="1" w:styleId="ps87">
    <w:name w:val="ps87"/>
    <w:basedOn w:val="DefaultParagraphFont"/>
    <w:rsid w:val="00565010"/>
  </w:style>
  <w:style w:type="character" w:customStyle="1" w:styleId="ps88">
    <w:name w:val="ps88"/>
    <w:basedOn w:val="DefaultParagraphFont"/>
    <w:rsid w:val="00565010"/>
  </w:style>
  <w:style w:type="paragraph" w:customStyle="1" w:styleId="H3">
    <w:name w:val="H3"/>
    <w:basedOn w:val="Normal"/>
    <w:next w:val="Normal"/>
    <w:qFormat/>
    <w:rsid w:val="0056501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65010"/>
  </w:style>
  <w:style w:type="paragraph" w:customStyle="1" w:styleId="Style0">
    <w:name w:val="Style0"/>
    <w:qFormat/>
    <w:rsid w:val="00565010"/>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56501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65010"/>
  </w:style>
  <w:style w:type="character" w:customStyle="1" w:styleId="WW-Teletype">
    <w:name w:val="WW-Teletype"/>
    <w:rsid w:val="00565010"/>
    <w:rPr>
      <w:rFonts w:ascii="Courier New" w:eastAsia="Courier New" w:hAnsi="Courier New" w:cs="Courier New"/>
    </w:rPr>
  </w:style>
  <w:style w:type="character" w:customStyle="1" w:styleId="lightemphasis">
    <w:name w:val="lightemphasis"/>
    <w:basedOn w:val="DefaultParagraphFont"/>
    <w:rsid w:val="00565010"/>
  </w:style>
  <w:style w:type="character" w:customStyle="1" w:styleId="booktitle0">
    <w:name w:val="booktitle"/>
    <w:basedOn w:val="DefaultParagraphFont"/>
    <w:rsid w:val="00565010"/>
  </w:style>
  <w:style w:type="character" w:customStyle="1" w:styleId="filmtitle">
    <w:name w:val="filmtitle"/>
    <w:basedOn w:val="DefaultParagraphFont"/>
    <w:rsid w:val="00565010"/>
  </w:style>
  <w:style w:type="paragraph" w:customStyle="1" w:styleId="Quotations">
    <w:name w:val="Quotations"/>
    <w:basedOn w:val="Normal"/>
    <w:qFormat/>
    <w:rsid w:val="0056501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56501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65010"/>
  </w:style>
  <w:style w:type="character" w:customStyle="1" w:styleId="headline-detail">
    <w:name w:val="headline-detail"/>
    <w:basedOn w:val="DefaultParagraphFont"/>
    <w:rsid w:val="00565010"/>
  </w:style>
  <w:style w:type="character" w:customStyle="1" w:styleId="UnderlinedCardTextCharCharChar">
    <w:name w:val="Underlined Card Text Char Char Char"/>
    <w:basedOn w:val="DefaultParagraphFont"/>
    <w:rsid w:val="00565010"/>
    <w:rPr>
      <w:rFonts w:ascii="Arial Narrow" w:hAnsi="Arial Narrow"/>
      <w:noProof w:val="0"/>
      <w:sz w:val="18"/>
      <w:szCs w:val="24"/>
      <w:u w:val="single"/>
      <w:lang w:val="en-US" w:eastAsia="en-US" w:bidi="ar-SA"/>
    </w:rPr>
  </w:style>
  <w:style w:type="character" w:customStyle="1" w:styleId="storytext1">
    <w:name w:val="storytext1"/>
    <w:basedOn w:val="DefaultParagraphFont"/>
    <w:rsid w:val="00565010"/>
    <w:rPr>
      <w:rFonts w:ascii="Arial" w:hAnsi="Arial" w:cs="Arial" w:hint="default"/>
      <w:b w:val="0"/>
      <w:bCs w:val="0"/>
      <w:i w:val="0"/>
      <w:iCs w:val="0"/>
      <w:color w:val="000000"/>
      <w:sz w:val="16"/>
      <w:szCs w:val="16"/>
    </w:rPr>
  </w:style>
  <w:style w:type="character" w:customStyle="1" w:styleId="georgiamd">
    <w:name w:val="georgia md"/>
    <w:basedOn w:val="DefaultParagraphFont"/>
    <w:rsid w:val="00565010"/>
  </w:style>
  <w:style w:type="character" w:customStyle="1" w:styleId="UnderlineStyleCharCharChar">
    <w:name w:val="Underline Style Char Char Char"/>
    <w:basedOn w:val="DefaultParagraphFont"/>
    <w:rsid w:val="00565010"/>
    <w:rPr>
      <w:rFonts w:cs="Arial"/>
      <w:b/>
      <w:bCs/>
      <w:noProof w:val="0"/>
      <w:kern w:val="32"/>
      <w:sz w:val="24"/>
      <w:szCs w:val="24"/>
      <w:u w:val="single"/>
      <w:lang w:val="en-US" w:eastAsia="en-US" w:bidi="ar-SA"/>
    </w:rPr>
  </w:style>
  <w:style w:type="character" w:customStyle="1" w:styleId="collectmed">
    <w:name w:val="collectmed"/>
    <w:basedOn w:val="DefaultParagraphFont"/>
    <w:rsid w:val="00565010"/>
  </w:style>
  <w:style w:type="character" w:customStyle="1" w:styleId="lingoregion">
    <w:name w:val="lingo_region"/>
    <w:basedOn w:val="DefaultParagraphFont"/>
    <w:rsid w:val="00565010"/>
  </w:style>
  <w:style w:type="character" w:customStyle="1" w:styleId="vitstorybody">
    <w:name w:val="vitstorybody"/>
    <w:basedOn w:val="DefaultParagraphFont"/>
    <w:rsid w:val="00565010"/>
  </w:style>
  <w:style w:type="character" w:customStyle="1" w:styleId="searchtermbold">
    <w:name w:val="searchtermbold"/>
    <w:basedOn w:val="DefaultParagraphFont"/>
    <w:rsid w:val="00565010"/>
  </w:style>
  <w:style w:type="character" w:customStyle="1" w:styleId="spanstyle">
    <w:name w:val="spanstyle"/>
    <w:basedOn w:val="DefaultParagraphFont"/>
    <w:rsid w:val="00565010"/>
  </w:style>
  <w:style w:type="character" w:customStyle="1" w:styleId="TaglineChar1">
    <w:name w:val="Tagline Char1"/>
    <w:basedOn w:val="DefaultParagraphFont"/>
    <w:locked/>
    <w:rsid w:val="00565010"/>
    <w:rPr>
      <w:b/>
      <w:noProof w:val="0"/>
      <w:sz w:val="22"/>
      <w:szCs w:val="28"/>
      <w:lang w:val="en-US" w:eastAsia="en-US" w:bidi="ar-SA"/>
    </w:rPr>
  </w:style>
  <w:style w:type="character" w:customStyle="1" w:styleId="CiteExtrasChar1">
    <w:name w:val="Cite Extras Char1"/>
    <w:basedOn w:val="DefaultParagraphFont"/>
    <w:locked/>
    <w:rsid w:val="0056501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65010"/>
    <w:rPr>
      <w:rFonts w:cs="Arial"/>
      <w:b/>
      <w:bCs/>
      <w:iCs/>
      <w:noProof w:val="0"/>
      <w:sz w:val="28"/>
      <w:szCs w:val="28"/>
      <w:u w:val="single"/>
      <w:lang w:val="en-US" w:eastAsia="en-US" w:bidi="ar-SA"/>
    </w:rPr>
  </w:style>
  <w:style w:type="character" w:customStyle="1" w:styleId="filed">
    <w:name w:val="filed"/>
    <w:basedOn w:val="DefaultParagraphFont"/>
    <w:rsid w:val="00565010"/>
  </w:style>
  <w:style w:type="character" w:customStyle="1" w:styleId="textnew">
    <w:name w:val="textnew"/>
    <w:basedOn w:val="DefaultParagraphFont"/>
    <w:rsid w:val="00565010"/>
    <w:rPr>
      <w:rFonts w:ascii="Georgia" w:hAnsi="Georgia" w:hint="default"/>
      <w:b w:val="0"/>
      <w:bCs w:val="0"/>
      <w:color w:val="000000"/>
      <w:sz w:val="21"/>
      <w:szCs w:val="21"/>
    </w:rPr>
  </w:style>
  <w:style w:type="character" w:customStyle="1" w:styleId="headlinefnt">
    <w:name w:val="headlinefnt"/>
    <w:basedOn w:val="DefaultParagraphFont"/>
    <w:rsid w:val="00565010"/>
  </w:style>
  <w:style w:type="character" w:customStyle="1" w:styleId="KellyEvCharChar">
    <w:name w:val="KellyEv Char Char"/>
    <w:basedOn w:val="DefaultParagraphFont"/>
    <w:rsid w:val="0056501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65010"/>
    <w:rPr>
      <w:rFonts w:ascii="Times New Roman" w:hAnsi="Times New Roman"/>
      <w:dstrike w:val="0"/>
      <w:sz w:val="20"/>
      <w:u w:val="thick"/>
      <w:vertAlign w:val="baseline"/>
    </w:rPr>
  </w:style>
  <w:style w:type="character" w:customStyle="1" w:styleId="report-headline">
    <w:name w:val="report-headline"/>
    <w:basedOn w:val="DefaultParagraphFont"/>
    <w:rsid w:val="00565010"/>
  </w:style>
  <w:style w:type="character" w:customStyle="1" w:styleId="viewnewsarticle">
    <w:name w:val="viewnewsarticle"/>
    <w:basedOn w:val="DefaultParagraphFont"/>
    <w:rsid w:val="00565010"/>
  </w:style>
  <w:style w:type="character" w:customStyle="1" w:styleId="c9">
    <w:name w:val="c9"/>
    <w:basedOn w:val="DefaultParagraphFont"/>
    <w:rsid w:val="00565010"/>
  </w:style>
  <w:style w:type="character" w:customStyle="1" w:styleId="verdana12black1aheight18a">
    <w:name w:val="verdana12black1a height18a"/>
    <w:basedOn w:val="DefaultParagraphFont"/>
    <w:rsid w:val="00565010"/>
  </w:style>
  <w:style w:type="character" w:customStyle="1" w:styleId="FontStyle86">
    <w:name w:val="Font Style86"/>
    <w:basedOn w:val="DefaultParagraphFont"/>
    <w:uiPriority w:val="99"/>
    <w:rsid w:val="00565010"/>
    <w:rPr>
      <w:rFonts w:ascii="Times New Roman" w:hAnsi="Times New Roman" w:cs="Times New Roman"/>
      <w:b/>
      <w:bCs/>
      <w:i/>
      <w:iCs/>
      <w:sz w:val="16"/>
      <w:szCs w:val="16"/>
    </w:rPr>
  </w:style>
  <w:style w:type="paragraph" w:customStyle="1" w:styleId="Style52">
    <w:name w:val="Style5"/>
    <w:basedOn w:val="Normal"/>
    <w:uiPriority w:val="99"/>
    <w:qFormat/>
    <w:rsid w:val="0056501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65010"/>
    <w:rPr>
      <w:rFonts w:ascii="Times New Roman" w:hAnsi="Times New Roman" w:cs="Times New Roman"/>
      <w:b/>
      <w:bCs/>
      <w:sz w:val="22"/>
      <w:szCs w:val="22"/>
    </w:rPr>
  </w:style>
  <w:style w:type="character" w:customStyle="1" w:styleId="FontStyle88">
    <w:name w:val="Font Style88"/>
    <w:basedOn w:val="DefaultParagraphFont"/>
    <w:uiPriority w:val="99"/>
    <w:rsid w:val="0056501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65010"/>
    <w:rPr>
      <w:rFonts w:ascii="Times New Roman" w:hAnsi="Times New Roman" w:cs="Times New Roman"/>
      <w:b/>
      <w:bCs/>
      <w:sz w:val="16"/>
      <w:szCs w:val="16"/>
    </w:rPr>
  </w:style>
  <w:style w:type="character" w:customStyle="1" w:styleId="FontStyle92">
    <w:name w:val="Font Style92"/>
    <w:basedOn w:val="DefaultParagraphFont"/>
    <w:uiPriority w:val="99"/>
    <w:rsid w:val="00565010"/>
    <w:rPr>
      <w:rFonts w:ascii="Times New Roman" w:hAnsi="Times New Roman" w:cs="Times New Roman"/>
      <w:i/>
      <w:iCs/>
      <w:sz w:val="22"/>
      <w:szCs w:val="22"/>
    </w:rPr>
  </w:style>
  <w:style w:type="character" w:customStyle="1" w:styleId="FontStyle77">
    <w:name w:val="Font Style77"/>
    <w:basedOn w:val="DefaultParagraphFont"/>
    <w:uiPriority w:val="99"/>
    <w:rsid w:val="0056501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65010"/>
    <w:rPr>
      <w:rFonts w:ascii="Georgia" w:hAnsi="Georgia" w:cs="Georgia"/>
      <w:b/>
      <w:bCs/>
      <w:sz w:val="12"/>
      <w:szCs w:val="12"/>
    </w:rPr>
  </w:style>
  <w:style w:type="character" w:customStyle="1" w:styleId="FontStyle122">
    <w:name w:val="Font Style122"/>
    <w:basedOn w:val="DefaultParagraphFont"/>
    <w:uiPriority w:val="99"/>
    <w:rsid w:val="00565010"/>
    <w:rPr>
      <w:rFonts w:ascii="Times New Roman" w:hAnsi="Times New Roman" w:cs="Times New Roman"/>
      <w:b/>
      <w:bCs/>
      <w:sz w:val="12"/>
      <w:szCs w:val="12"/>
    </w:rPr>
  </w:style>
  <w:style w:type="character" w:customStyle="1" w:styleId="FontStyle93">
    <w:name w:val="Font Style93"/>
    <w:basedOn w:val="DefaultParagraphFont"/>
    <w:uiPriority w:val="99"/>
    <w:rsid w:val="00565010"/>
    <w:rPr>
      <w:rFonts w:ascii="Times New Roman" w:hAnsi="Times New Roman" w:cs="Times New Roman"/>
      <w:sz w:val="22"/>
      <w:szCs w:val="22"/>
    </w:rPr>
  </w:style>
  <w:style w:type="paragraph" w:customStyle="1" w:styleId="Style49">
    <w:name w:val="Style49"/>
    <w:basedOn w:val="Normal"/>
    <w:uiPriority w:val="99"/>
    <w:qFormat/>
    <w:rsid w:val="00565010"/>
    <w:pPr>
      <w:widowControl w:val="0"/>
      <w:autoSpaceDE w:val="0"/>
      <w:autoSpaceDN w:val="0"/>
      <w:adjustRightInd w:val="0"/>
      <w:spacing w:line="165" w:lineRule="exact"/>
    </w:pPr>
  </w:style>
  <w:style w:type="paragraph" w:customStyle="1" w:styleId="Style13">
    <w:name w:val="Style13"/>
    <w:basedOn w:val="Normal"/>
    <w:uiPriority w:val="99"/>
    <w:qFormat/>
    <w:rsid w:val="00565010"/>
    <w:pPr>
      <w:widowControl w:val="0"/>
      <w:autoSpaceDE w:val="0"/>
      <w:autoSpaceDN w:val="0"/>
      <w:adjustRightInd w:val="0"/>
    </w:pPr>
  </w:style>
  <w:style w:type="character" w:customStyle="1" w:styleId="FontStyle78">
    <w:name w:val="Font Style78"/>
    <w:basedOn w:val="DefaultParagraphFont"/>
    <w:uiPriority w:val="99"/>
    <w:rsid w:val="00565010"/>
    <w:rPr>
      <w:rFonts w:ascii="Times New Roman" w:hAnsi="Times New Roman" w:cs="Times New Roman"/>
      <w:b/>
      <w:bCs/>
      <w:sz w:val="12"/>
      <w:szCs w:val="12"/>
    </w:rPr>
  </w:style>
  <w:style w:type="character" w:customStyle="1" w:styleId="FontStyle79">
    <w:name w:val="Font Style79"/>
    <w:basedOn w:val="DefaultParagraphFont"/>
    <w:uiPriority w:val="99"/>
    <w:rsid w:val="00565010"/>
    <w:rPr>
      <w:rFonts w:ascii="Georgia" w:hAnsi="Georgia" w:cs="Georgia"/>
      <w:b/>
      <w:bCs/>
      <w:sz w:val="10"/>
      <w:szCs w:val="10"/>
    </w:rPr>
  </w:style>
  <w:style w:type="character" w:customStyle="1" w:styleId="FontStyle81">
    <w:name w:val="Font Style81"/>
    <w:basedOn w:val="DefaultParagraphFont"/>
    <w:uiPriority w:val="99"/>
    <w:rsid w:val="00565010"/>
    <w:rPr>
      <w:rFonts w:ascii="Times New Roman" w:hAnsi="Times New Roman" w:cs="Times New Roman"/>
      <w:sz w:val="14"/>
      <w:szCs w:val="14"/>
    </w:rPr>
  </w:style>
  <w:style w:type="character" w:customStyle="1" w:styleId="FontStyle82">
    <w:name w:val="Font Style82"/>
    <w:basedOn w:val="DefaultParagraphFont"/>
    <w:uiPriority w:val="99"/>
    <w:rsid w:val="00565010"/>
    <w:rPr>
      <w:rFonts w:ascii="Times New Roman" w:hAnsi="Times New Roman" w:cs="Times New Roman"/>
      <w:b/>
      <w:bCs/>
      <w:i/>
      <w:iCs/>
      <w:sz w:val="12"/>
      <w:szCs w:val="12"/>
    </w:rPr>
  </w:style>
  <w:style w:type="character" w:customStyle="1" w:styleId="article">
    <w:name w:val="article"/>
    <w:basedOn w:val="DefaultParagraphFont"/>
    <w:rsid w:val="00565010"/>
  </w:style>
  <w:style w:type="character" w:customStyle="1" w:styleId="Bold-UnderlineChar">
    <w:name w:val="Bold-Underline Char"/>
    <w:basedOn w:val="DefaultParagraphFont"/>
    <w:rsid w:val="00565010"/>
    <w:rPr>
      <w:b/>
      <w:noProof w:val="0"/>
      <w:sz w:val="24"/>
      <w:szCs w:val="24"/>
      <w:u w:val="single"/>
      <w:lang w:val="en-US" w:eastAsia="en-US" w:bidi="ar-SA"/>
    </w:rPr>
  </w:style>
  <w:style w:type="character" w:customStyle="1" w:styleId="StyleArialNarrow">
    <w:name w:val="Style Arial Narrow"/>
    <w:basedOn w:val="DefaultParagraphFont"/>
    <w:rsid w:val="00565010"/>
    <w:rPr>
      <w:rFonts w:ascii="Arial Narrow" w:hAnsi="Arial Narrow"/>
      <w:sz w:val="20"/>
    </w:rPr>
  </w:style>
  <w:style w:type="character" w:customStyle="1" w:styleId="boldciteChar3">
    <w:name w:val="bold cite Char3"/>
    <w:basedOn w:val="DefaultParagraphFont"/>
    <w:rsid w:val="00565010"/>
    <w:rPr>
      <w:rFonts w:ascii="Arial" w:hAnsi="Arial" w:cs="Arial"/>
      <w:b/>
      <w:bCs/>
      <w:noProof w:val="0"/>
      <w:kern w:val="32"/>
      <w:sz w:val="24"/>
      <w:szCs w:val="24"/>
      <w:lang w:val="en-US" w:eastAsia="en-US" w:bidi="ar-SA"/>
    </w:rPr>
  </w:style>
  <w:style w:type="paragraph" w:customStyle="1" w:styleId="ecomaintext">
    <w:name w:val="ecomaintext"/>
    <w:basedOn w:val="Normal"/>
    <w:qFormat/>
    <w:rsid w:val="00565010"/>
    <w:pPr>
      <w:spacing w:before="100" w:beforeAutospacing="1" w:after="100" w:afterAutospacing="1"/>
    </w:pPr>
    <w:rPr>
      <w:rFonts w:eastAsia="SimSun"/>
      <w:lang w:eastAsia="zh-CN"/>
    </w:rPr>
  </w:style>
  <w:style w:type="paragraph" w:customStyle="1" w:styleId="Normal8pt">
    <w:name w:val="Normal + 8 pt"/>
    <w:basedOn w:val="Normal"/>
    <w:qFormat/>
    <w:rsid w:val="00565010"/>
    <w:pPr>
      <w:jc w:val="both"/>
    </w:pPr>
    <w:rPr>
      <w:color w:val="000000"/>
      <w:szCs w:val="16"/>
    </w:rPr>
  </w:style>
  <w:style w:type="character" w:customStyle="1" w:styleId="bps-topic-ident">
    <w:name w:val="bps-topic-ident"/>
    <w:basedOn w:val="DefaultParagraphFont"/>
    <w:rsid w:val="00565010"/>
  </w:style>
  <w:style w:type="character" w:customStyle="1" w:styleId="artbyline">
    <w:name w:val="artbyline"/>
    <w:basedOn w:val="DefaultParagraphFont"/>
    <w:rsid w:val="00565010"/>
  </w:style>
  <w:style w:type="paragraph" w:customStyle="1" w:styleId="tagcite3">
    <w:name w:val="tagcite"/>
    <w:basedOn w:val="Normal"/>
    <w:qFormat/>
    <w:rsid w:val="00565010"/>
    <w:rPr>
      <w:rFonts w:ascii="Garamond" w:hAnsi="Garamond"/>
      <w:b/>
    </w:rPr>
  </w:style>
  <w:style w:type="character" w:customStyle="1" w:styleId="CardDownSizeChar">
    <w:name w:val="CardDownSize Char"/>
    <w:basedOn w:val="DefaultParagraphFont"/>
    <w:link w:val="CardDownSize"/>
    <w:locked/>
    <w:rsid w:val="00565010"/>
    <w:rPr>
      <w:sz w:val="16"/>
      <w:szCs w:val="32"/>
    </w:rPr>
  </w:style>
  <w:style w:type="paragraph" w:customStyle="1" w:styleId="CardDownSize">
    <w:name w:val="CardDownSize"/>
    <w:basedOn w:val="Normal"/>
    <w:link w:val="CardDownSizeChar"/>
    <w:autoRedefine/>
    <w:qFormat/>
    <w:rsid w:val="00565010"/>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565010"/>
    <w:pPr>
      <w:widowControl w:val="0"/>
      <w:jc w:val="both"/>
      <w:outlineLvl w:val="2"/>
    </w:pPr>
    <w:rPr>
      <w:rFonts w:eastAsia="Calibri"/>
      <w:b/>
      <w:szCs w:val="20"/>
    </w:rPr>
  </w:style>
  <w:style w:type="character" w:customStyle="1" w:styleId="AuthorDateChar0">
    <w:name w:val="Author + Date Char"/>
    <w:basedOn w:val="DefaultParagraphFont"/>
    <w:link w:val="AuthorDate2"/>
    <w:rsid w:val="00565010"/>
    <w:rPr>
      <w:rFonts w:ascii="Arial" w:eastAsia="Calibri" w:hAnsi="Arial" w:cs="Arial"/>
      <w:b/>
      <w:kern w:val="0"/>
      <w:sz w:val="16"/>
      <w:szCs w:val="20"/>
      <w14:ligatures w14:val="none"/>
    </w:rPr>
  </w:style>
  <w:style w:type="paragraph" w:customStyle="1" w:styleId="CM50">
    <w:name w:val="CM50"/>
    <w:basedOn w:val="Normal"/>
    <w:next w:val="Normal"/>
    <w:qFormat/>
    <w:rsid w:val="00565010"/>
    <w:pPr>
      <w:widowControl w:val="0"/>
      <w:autoSpaceDE w:val="0"/>
      <w:autoSpaceDN w:val="0"/>
      <w:adjustRightInd w:val="0"/>
    </w:pPr>
  </w:style>
  <w:style w:type="character" w:customStyle="1" w:styleId="bodyblack1">
    <w:name w:val="bodyblack1"/>
    <w:basedOn w:val="DefaultParagraphFont"/>
    <w:rsid w:val="00565010"/>
    <w:rPr>
      <w:rFonts w:ascii="Verdana" w:hAnsi="Verdana" w:hint="default"/>
      <w:b w:val="0"/>
      <w:bCs w:val="0"/>
      <w:color w:val="000000"/>
      <w:sz w:val="20"/>
      <w:szCs w:val="20"/>
    </w:rPr>
  </w:style>
  <w:style w:type="paragraph" w:customStyle="1" w:styleId="Maximize">
    <w:name w:val="Maximize"/>
    <w:basedOn w:val="Normal"/>
    <w:link w:val="MaximizeChar"/>
    <w:qFormat/>
    <w:rsid w:val="00565010"/>
    <w:pPr>
      <w:keepNext/>
      <w:keepLines/>
      <w:jc w:val="both"/>
    </w:pPr>
    <w:rPr>
      <w:u w:val="single"/>
    </w:rPr>
  </w:style>
  <w:style w:type="character" w:customStyle="1" w:styleId="MaximizeChar">
    <w:name w:val="Maximize Char"/>
    <w:basedOn w:val="DefaultParagraphFont"/>
    <w:link w:val="Maximize"/>
    <w:rsid w:val="00565010"/>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565010"/>
    <w:pPr>
      <w:jc w:val="both"/>
    </w:pPr>
    <w:rPr>
      <w:sz w:val="12"/>
      <w:szCs w:val="16"/>
    </w:rPr>
  </w:style>
  <w:style w:type="character" w:customStyle="1" w:styleId="StyleCardSizeDown6ptChar">
    <w:name w:val="Style Card Size Down + 6 pt Char"/>
    <w:basedOn w:val="DefaultParagraphFont"/>
    <w:link w:val="StyleCardSizeDown6pt"/>
    <w:rsid w:val="00565010"/>
    <w:rPr>
      <w:rFonts w:ascii="Arial" w:hAnsi="Arial" w:cs="Arial"/>
      <w:kern w:val="0"/>
      <w:sz w:val="12"/>
      <w:szCs w:val="16"/>
      <w14:ligatures w14:val="none"/>
    </w:rPr>
  </w:style>
  <w:style w:type="paragraph" w:customStyle="1" w:styleId="CardDownMid">
    <w:name w:val="CardDownMid"/>
    <w:basedOn w:val="Normal"/>
    <w:link w:val="CardDownMidChar"/>
    <w:rsid w:val="00565010"/>
    <w:rPr>
      <w:sz w:val="14"/>
      <w:szCs w:val="20"/>
    </w:rPr>
  </w:style>
  <w:style w:type="character" w:customStyle="1" w:styleId="CardDownMidChar">
    <w:name w:val="CardDownMid Char"/>
    <w:basedOn w:val="DefaultParagraphFont"/>
    <w:link w:val="CardDownMid"/>
    <w:rsid w:val="00565010"/>
    <w:rPr>
      <w:rFonts w:ascii="Arial" w:hAnsi="Arial" w:cs="Arial"/>
      <w:kern w:val="0"/>
      <w:sz w:val="14"/>
      <w:szCs w:val="20"/>
      <w14:ligatures w14:val="none"/>
    </w:rPr>
  </w:style>
  <w:style w:type="character" w:customStyle="1" w:styleId="QuickFormat1">
    <w:name w:val="QuickFormat1"/>
    <w:rsid w:val="00565010"/>
  </w:style>
  <w:style w:type="character" w:customStyle="1" w:styleId="Irrelevant5fontChar">
    <w:name w:val="Irrelevant (5 font) Char"/>
    <w:basedOn w:val="DefaultParagraphFont"/>
    <w:link w:val="Irrelevant5font"/>
    <w:rsid w:val="00565010"/>
    <w:rPr>
      <w:sz w:val="10"/>
      <w:szCs w:val="10"/>
    </w:rPr>
  </w:style>
  <w:style w:type="paragraph" w:customStyle="1" w:styleId="Irrelevant5font">
    <w:name w:val="Irrelevant (5 font)"/>
    <w:basedOn w:val="Normal"/>
    <w:link w:val="Irrelevant5fontChar"/>
    <w:qFormat/>
    <w:rsid w:val="00565010"/>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565010"/>
    <w:rPr>
      <w:b/>
      <w:color w:val="000000"/>
      <w:u w:val="single"/>
    </w:rPr>
  </w:style>
  <w:style w:type="character" w:customStyle="1" w:styleId="UnderlineEmphasisChar">
    <w:name w:val="Underline + Emphasis Char"/>
    <w:basedOn w:val="DefaultParagraphFont"/>
    <w:link w:val="UnderlineEmphasis"/>
    <w:locked/>
    <w:rsid w:val="00565010"/>
    <w:rPr>
      <w:rFonts w:ascii="Arial" w:hAnsi="Arial" w:cs="Arial"/>
      <w:b/>
      <w:color w:val="000000"/>
      <w:kern w:val="0"/>
      <w:sz w:val="16"/>
      <w:szCs w:val="22"/>
      <w:u w:val="single"/>
      <w14:ligatures w14:val="none"/>
    </w:rPr>
  </w:style>
  <w:style w:type="paragraph" w:customStyle="1" w:styleId="tag10">
    <w:name w:val="tag1"/>
    <w:basedOn w:val="Normal"/>
    <w:qFormat/>
    <w:rsid w:val="00565010"/>
    <w:rPr>
      <w:b/>
      <w:szCs w:val="20"/>
    </w:rPr>
  </w:style>
  <w:style w:type="paragraph" w:customStyle="1" w:styleId="Ciii">
    <w:name w:val="Ciii"/>
    <w:basedOn w:val="Normal"/>
    <w:qFormat/>
    <w:rsid w:val="00565010"/>
    <w:rPr>
      <w:b/>
      <w:szCs w:val="20"/>
      <w:u w:val="thick"/>
    </w:rPr>
  </w:style>
  <w:style w:type="paragraph" w:customStyle="1" w:styleId="DebateCardSmall">
    <w:name w:val="Debate Card Small"/>
    <w:basedOn w:val="Normal"/>
    <w:qFormat/>
    <w:rsid w:val="00565010"/>
    <w:pPr>
      <w:autoSpaceDE w:val="0"/>
      <w:autoSpaceDN w:val="0"/>
      <w:adjustRightInd w:val="0"/>
    </w:pPr>
    <w:rPr>
      <w:szCs w:val="16"/>
    </w:rPr>
  </w:style>
  <w:style w:type="paragraph" w:customStyle="1" w:styleId="Times0">
    <w:name w:val="Times"/>
    <w:basedOn w:val="Heading2"/>
    <w:qFormat/>
    <w:rsid w:val="00565010"/>
    <w:rPr>
      <w:rFonts w:cs="Arial"/>
      <w:iCs/>
      <w:sz w:val="24"/>
    </w:rPr>
  </w:style>
  <w:style w:type="character" w:customStyle="1" w:styleId="searchhit">
    <w:name w:val="searchhit"/>
    <w:basedOn w:val="DefaultParagraphFont"/>
    <w:rsid w:val="00565010"/>
    <w:rPr>
      <w:rFonts w:cs="Times New Roman"/>
    </w:rPr>
  </w:style>
  <w:style w:type="character" w:customStyle="1" w:styleId="ecunderline">
    <w:name w:val="ec_underline"/>
    <w:basedOn w:val="DefaultParagraphFont"/>
    <w:rsid w:val="00565010"/>
    <w:rPr>
      <w:rFonts w:cs="Times New Roman"/>
    </w:rPr>
  </w:style>
  <w:style w:type="character" w:customStyle="1" w:styleId="BoldCiteCharCharChar">
    <w:name w:val="Bold Cite Char Char Char"/>
    <w:basedOn w:val="DefaultParagraphFont"/>
    <w:rsid w:val="00565010"/>
    <w:rPr>
      <w:rFonts w:cs="Arial"/>
      <w:bCs/>
      <w:sz w:val="14"/>
      <w:szCs w:val="14"/>
      <w:lang w:val="en-US" w:eastAsia="en-US" w:bidi="ar-SA"/>
    </w:rPr>
  </w:style>
  <w:style w:type="character" w:customStyle="1" w:styleId="ib">
    <w:name w:val="ib"/>
    <w:basedOn w:val="DefaultParagraphFont"/>
    <w:rsid w:val="00565010"/>
  </w:style>
  <w:style w:type="paragraph" w:customStyle="1" w:styleId="plff6">
    <w:name w:val="pl ff6"/>
    <w:basedOn w:val="Normal"/>
    <w:qFormat/>
    <w:rsid w:val="00565010"/>
    <w:pPr>
      <w:spacing w:beforeLines="1" w:afterLines="1"/>
    </w:pPr>
    <w:rPr>
      <w:rFonts w:ascii="Times" w:hAnsi="Times"/>
      <w:szCs w:val="20"/>
    </w:rPr>
  </w:style>
  <w:style w:type="character" w:customStyle="1" w:styleId="ff6">
    <w:name w:val="ff6"/>
    <w:basedOn w:val="DefaultParagraphFont"/>
    <w:rsid w:val="00565010"/>
  </w:style>
  <w:style w:type="paragraph" w:customStyle="1" w:styleId="HeaderFormat">
    <w:name w:val="Header Format"/>
    <w:basedOn w:val="Normal"/>
    <w:qFormat/>
    <w:rsid w:val="00565010"/>
    <w:pPr>
      <w:jc w:val="center"/>
    </w:pPr>
    <w:rPr>
      <w:b/>
      <w:u w:val="single"/>
    </w:rPr>
  </w:style>
  <w:style w:type="paragraph" w:customStyle="1" w:styleId="TagFormat">
    <w:name w:val="Tag Format"/>
    <w:basedOn w:val="Normal"/>
    <w:qFormat/>
    <w:rsid w:val="00565010"/>
    <w:rPr>
      <w:b/>
    </w:rPr>
  </w:style>
  <w:style w:type="paragraph" w:customStyle="1" w:styleId="c3">
    <w:name w:val="c3"/>
    <w:basedOn w:val="Normal"/>
    <w:rsid w:val="00565010"/>
    <w:pPr>
      <w:spacing w:beforeLines="1" w:afterLines="1"/>
    </w:pPr>
    <w:rPr>
      <w:rFonts w:ascii="Times" w:hAnsi="Times"/>
      <w:szCs w:val="20"/>
    </w:rPr>
  </w:style>
  <w:style w:type="character" w:customStyle="1" w:styleId="hotrouteChar1">
    <w:name w:val="hot route! Char"/>
    <w:basedOn w:val="DefaultParagraphFont"/>
    <w:link w:val="hotroute1"/>
    <w:uiPriority w:val="99"/>
    <w:rsid w:val="00565010"/>
    <w:rPr>
      <w:rFonts w:ascii="Arial" w:eastAsia="Calibri" w:hAnsi="Arial" w:cs="Arial"/>
      <w:kern w:val="0"/>
      <w:sz w:val="16"/>
      <w:szCs w:val="22"/>
      <w14:ligatures w14:val="none"/>
    </w:rPr>
  </w:style>
  <w:style w:type="character" w:customStyle="1" w:styleId="smallChar10">
    <w:name w:val="small Char1"/>
    <w:basedOn w:val="DefaultParagraphFont"/>
    <w:rsid w:val="00565010"/>
    <w:rPr>
      <w:sz w:val="16"/>
      <w:szCs w:val="24"/>
    </w:rPr>
  </w:style>
  <w:style w:type="paragraph" w:customStyle="1" w:styleId="reallysmall">
    <w:name w:val="really small"/>
    <w:basedOn w:val="Normal"/>
    <w:link w:val="reallysmallChar"/>
    <w:qFormat/>
    <w:rsid w:val="00565010"/>
    <w:rPr>
      <w:sz w:val="12"/>
    </w:rPr>
  </w:style>
  <w:style w:type="character" w:customStyle="1" w:styleId="reallysmallChar">
    <w:name w:val="really small Char"/>
    <w:basedOn w:val="DefaultParagraphFont"/>
    <w:link w:val="reallysmall"/>
    <w:rsid w:val="00565010"/>
    <w:rPr>
      <w:rFonts w:ascii="Arial" w:hAnsi="Arial" w:cs="Arial"/>
      <w:kern w:val="0"/>
      <w:sz w:val="12"/>
      <w:szCs w:val="22"/>
      <w14:ligatures w14:val="none"/>
    </w:rPr>
  </w:style>
  <w:style w:type="paragraph" w:customStyle="1" w:styleId="titlebignews">
    <w:name w:val="title_big_news"/>
    <w:basedOn w:val="Normal"/>
    <w:qFormat/>
    <w:rsid w:val="00565010"/>
    <w:pPr>
      <w:spacing w:beforeLines="1" w:afterLines="1"/>
    </w:pPr>
    <w:rPr>
      <w:rFonts w:ascii="Times" w:eastAsia="Cambria" w:hAnsi="Times"/>
      <w:szCs w:val="20"/>
    </w:rPr>
  </w:style>
  <w:style w:type="character" w:customStyle="1" w:styleId="definition">
    <w:name w:val="definition"/>
    <w:basedOn w:val="DefaultParagraphFont"/>
    <w:rsid w:val="00565010"/>
  </w:style>
  <w:style w:type="paragraph" w:customStyle="1" w:styleId="abodyblack31">
    <w:name w:val="abodyblack31"/>
    <w:basedOn w:val="Normal"/>
    <w:rsid w:val="00565010"/>
    <w:pPr>
      <w:spacing w:before="100" w:beforeAutospacing="1" w:after="100" w:afterAutospacing="1"/>
    </w:pPr>
  </w:style>
  <w:style w:type="character" w:customStyle="1" w:styleId="Hyperlink4">
    <w:name w:val="Hyperlink4"/>
    <w:rsid w:val="00565010"/>
    <w:rPr>
      <w:strike w:val="0"/>
      <w:dstrike w:val="0"/>
      <w:color w:val="195FA4"/>
      <w:u w:val="single"/>
      <w:effect w:val="none"/>
    </w:rPr>
  </w:style>
  <w:style w:type="paragraph" w:customStyle="1" w:styleId="PicCaption">
    <w:name w:val="PicCaption"/>
    <w:basedOn w:val="Normal"/>
    <w:qFormat/>
    <w:rsid w:val="00565010"/>
    <w:rPr>
      <w:rFonts w:ascii="Georgia" w:eastAsia="Calibri" w:hAnsi="Georgia"/>
      <w:b/>
      <w:sz w:val="18"/>
      <w:szCs w:val="20"/>
      <w:lang w:val="x-none" w:eastAsia="x-none"/>
    </w:rPr>
  </w:style>
  <w:style w:type="character" w:customStyle="1" w:styleId="tightinline1">
    <w:name w:val="tightinline1"/>
    <w:basedOn w:val="DefaultParagraphFont"/>
    <w:rsid w:val="0056501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6501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65010"/>
    <w:rPr>
      <w:rFonts w:ascii="Times New Roman" w:hAnsi="Times New Roman"/>
      <w:b/>
      <w:color w:val="000000"/>
      <w:sz w:val="36"/>
      <w:u w:val="single"/>
    </w:rPr>
  </w:style>
  <w:style w:type="paragraph" w:customStyle="1" w:styleId="Hat2">
    <w:name w:val="Hat2"/>
    <w:basedOn w:val="Hat1"/>
    <w:next w:val="Normal"/>
    <w:uiPriority w:val="99"/>
    <w:qFormat/>
    <w:rsid w:val="00565010"/>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565010"/>
    <w:pPr>
      <w:spacing w:line="276" w:lineRule="auto"/>
      <w:outlineLvl w:val="9"/>
    </w:pPr>
    <w:rPr>
      <w:rFonts w:cs="Times New Roman"/>
      <w:bCs/>
      <w:color w:val="365F91"/>
      <w:sz w:val="28"/>
      <w:szCs w:val="28"/>
    </w:rPr>
  </w:style>
  <w:style w:type="character" w:customStyle="1" w:styleId="Style7pt">
    <w:name w:val="Style 7 pt"/>
    <w:basedOn w:val="DefaultParagraphFont"/>
    <w:rsid w:val="00565010"/>
    <w:rPr>
      <w:rFonts w:ascii="Times New Roman" w:hAnsi="Times New Roman"/>
      <w:sz w:val="14"/>
    </w:rPr>
  </w:style>
  <w:style w:type="character" w:customStyle="1" w:styleId="articleheadline1">
    <w:name w:val="articleheadline1"/>
    <w:basedOn w:val="DefaultParagraphFont"/>
    <w:rsid w:val="00565010"/>
    <w:rPr>
      <w:b/>
      <w:bCs/>
      <w:strike w:val="0"/>
      <w:dstrike w:val="0"/>
      <w:sz w:val="27"/>
      <w:szCs w:val="27"/>
      <w:u w:val="none"/>
      <w:effect w:val="none"/>
    </w:rPr>
  </w:style>
  <w:style w:type="character" w:customStyle="1" w:styleId="StyleStyle16ptChar">
    <w:name w:val="Style Style1 + 6 pt Char"/>
    <w:basedOn w:val="DefaultParagraphFont"/>
    <w:rsid w:val="00565010"/>
    <w:rPr>
      <w:sz w:val="12"/>
      <w:szCs w:val="14"/>
      <w:lang w:val="en-US" w:eastAsia="en-US" w:bidi="ar-SA"/>
    </w:rPr>
  </w:style>
  <w:style w:type="character" w:customStyle="1" w:styleId="StyleHeading2BlackChar">
    <w:name w:val="Style Heading 2 + Black Char"/>
    <w:basedOn w:val="DefaultParagraphFont"/>
    <w:rsid w:val="00565010"/>
    <w:rPr>
      <w:rFonts w:cs="Arial"/>
      <w:b/>
      <w:bCs/>
      <w:iCs/>
      <w:color w:val="000000"/>
      <w:sz w:val="22"/>
      <w:szCs w:val="28"/>
      <w:lang w:val="en-US" w:eastAsia="en-US" w:bidi="ar-SA"/>
    </w:rPr>
  </w:style>
  <w:style w:type="paragraph" w:customStyle="1" w:styleId="TagsandCites0">
    <w:name w:val="Tags and Cites"/>
    <w:basedOn w:val="Normal"/>
    <w:qFormat/>
    <w:rsid w:val="00565010"/>
    <w:pPr>
      <w:spacing w:before="120" w:after="120"/>
    </w:pPr>
    <w:rPr>
      <w:rFonts w:ascii="Copperplate" w:hAnsi="Copperplate"/>
      <w:szCs w:val="20"/>
    </w:rPr>
  </w:style>
  <w:style w:type="character" w:customStyle="1" w:styleId="profileshighlighttext">
    <w:name w:val="profileshighlighttext"/>
    <w:basedOn w:val="DefaultParagraphFont"/>
    <w:rsid w:val="00565010"/>
  </w:style>
  <w:style w:type="paragraph" w:customStyle="1" w:styleId="column-byline">
    <w:name w:val="column-byline"/>
    <w:basedOn w:val="Normal"/>
    <w:qFormat/>
    <w:rsid w:val="00565010"/>
    <w:pPr>
      <w:spacing w:before="100" w:beforeAutospacing="1" w:after="100" w:afterAutospacing="1"/>
    </w:pPr>
  </w:style>
  <w:style w:type="paragraph" w:customStyle="1" w:styleId="en">
    <w:name w:val="en"/>
    <w:basedOn w:val="Normal"/>
    <w:qFormat/>
    <w:rsid w:val="00565010"/>
    <w:pPr>
      <w:spacing w:before="100" w:beforeAutospacing="1" w:after="100" w:afterAutospacing="1"/>
    </w:pPr>
  </w:style>
  <w:style w:type="paragraph" w:customStyle="1" w:styleId="Cardunderlined0">
    <w:name w:val="Card underlined"/>
    <w:basedOn w:val="Normal"/>
    <w:rsid w:val="00565010"/>
    <w:rPr>
      <w:color w:val="000000"/>
      <w:u w:val="single"/>
    </w:rPr>
  </w:style>
  <w:style w:type="character" w:customStyle="1" w:styleId="boldciteCharChar">
    <w:name w:val="bold cite Char Char"/>
    <w:basedOn w:val="DefaultParagraphFont"/>
    <w:rsid w:val="00565010"/>
    <w:rPr>
      <w:rFonts w:ascii="Arial" w:hAnsi="Arial" w:cs="Arial"/>
      <w:b/>
      <w:bCs/>
      <w:kern w:val="32"/>
      <w:sz w:val="24"/>
      <w:szCs w:val="24"/>
      <w:lang w:val="en-US" w:eastAsia="en-US" w:bidi="ar-SA"/>
    </w:rPr>
  </w:style>
  <w:style w:type="character" w:customStyle="1" w:styleId="comments-post">
    <w:name w:val="comments-post"/>
    <w:basedOn w:val="DefaultParagraphFont"/>
    <w:rsid w:val="00565010"/>
  </w:style>
  <w:style w:type="character" w:customStyle="1" w:styleId="txt">
    <w:name w:val="txt"/>
    <w:basedOn w:val="DefaultParagraphFont"/>
    <w:rsid w:val="00565010"/>
  </w:style>
  <w:style w:type="character" w:customStyle="1" w:styleId="Char5">
    <w:name w:val="Char5"/>
    <w:basedOn w:val="DefaultParagraphFont"/>
    <w:rsid w:val="00565010"/>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56501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565010"/>
    <w:pPr>
      <w:autoSpaceDE w:val="0"/>
      <w:autoSpaceDN w:val="0"/>
      <w:adjustRightInd w:val="0"/>
      <w:jc w:val="both"/>
    </w:pPr>
    <w:rPr>
      <w:spacing w:val="-1"/>
      <w:sz w:val="12"/>
    </w:rPr>
  </w:style>
  <w:style w:type="character" w:customStyle="1" w:styleId="CharacterStyle4">
    <w:name w:val="Character Style 4"/>
    <w:rsid w:val="00565010"/>
    <w:rPr>
      <w:sz w:val="20"/>
      <w:u w:val="single"/>
    </w:rPr>
  </w:style>
  <w:style w:type="paragraph" w:customStyle="1" w:styleId="CtieRead">
    <w:name w:val="Ctie Read"/>
    <w:basedOn w:val="Heading4"/>
    <w:qFormat/>
    <w:rsid w:val="00565010"/>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565010"/>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565010"/>
    <w:rPr>
      <w:b w:val="0"/>
      <w:bCs w:val="0"/>
      <w:sz w:val="20"/>
    </w:rPr>
  </w:style>
  <w:style w:type="paragraph" w:customStyle="1" w:styleId="ZNormalText">
    <w:name w:val="Z Normal Text"/>
    <w:basedOn w:val="Normal"/>
    <w:autoRedefine/>
    <w:qFormat/>
    <w:rsid w:val="00565010"/>
  </w:style>
  <w:style w:type="paragraph" w:customStyle="1" w:styleId="ZTag">
    <w:name w:val="Z Tag"/>
    <w:basedOn w:val="Normal"/>
    <w:autoRedefine/>
    <w:qFormat/>
    <w:rsid w:val="00565010"/>
    <w:rPr>
      <w:b/>
      <w:color w:val="000000"/>
      <w:sz w:val="28"/>
    </w:rPr>
  </w:style>
  <w:style w:type="character" w:customStyle="1" w:styleId="style110">
    <w:name w:val="style11"/>
    <w:basedOn w:val="DefaultParagraphFont"/>
    <w:rsid w:val="00565010"/>
    <w:rPr>
      <w:sz w:val="12"/>
      <w:szCs w:val="12"/>
    </w:rPr>
  </w:style>
  <w:style w:type="character" w:customStyle="1" w:styleId="subtitlesarticles1">
    <w:name w:val="subtitles_articles1"/>
    <w:basedOn w:val="DefaultParagraphFont"/>
    <w:rsid w:val="00565010"/>
    <w:rPr>
      <w:rFonts w:ascii="Verdana" w:hAnsi="Verdana" w:cs="Times New Roman"/>
      <w:b/>
      <w:bCs/>
      <w:color w:val="000000"/>
      <w:sz w:val="20"/>
      <w:szCs w:val="20"/>
    </w:rPr>
  </w:style>
  <w:style w:type="character" w:customStyle="1" w:styleId="BlockTitleChar10">
    <w:name w:val="Block Title Char1"/>
    <w:basedOn w:val="DefaultParagraphFont"/>
    <w:rsid w:val="0056501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65010"/>
    <w:rPr>
      <w:bCs/>
      <w:sz w:val="16"/>
      <w:szCs w:val="28"/>
      <w:lang w:val="en-US" w:eastAsia="en-US" w:bidi="ar-SA"/>
    </w:rPr>
  </w:style>
  <w:style w:type="paragraph" w:customStyle="1" w:styleId="StyleUnderlineUnderline">
    <w:name w:val="Style Underline + Underline"/>
    <w:basedOn w:val="Normal"/>
    <w:qFormat/>
    <w:rsid w:val="00565010"/>
    <w:pPr>
      <w:widowControl w:val="0"/>
      <w:suppressAutoHyphens/>
    </w:pPr>
    <w:rPr>
      <w:szCs w:val="18"/>
      <w:u w:val="single"/>
    </w:rPr>
  </w:style>
  <w:style w:type="character" w:customStyle="1" w:styleId="ft4">
    <w:name w:val="ft4"/>
    <w:basedOn w:val="DefaultParagraphFont"/>
    <w:rsid w:val="00565010"/>
  </w:style>
  <w:style w:type="character" w:customStyle="1" w:styleId="ps2">
    <w:name w:val="ps2"/>
    <w:basedOn w:val="DefaultParagraphFont"/>
    <w:rsid w:val="00565010"/>
  </w:style>
  <w:style w:type="character" w:customStyle="1" w:styleId="ps3">
    <w:name w:val="ps3"/>
    <w:basedOn w:val="DefaultParagraphFont"/>
    <w:rsid w:val="00565010"/>
  </w:style>
  <w:style w:type="character" w:customStyle="1" w:styleId="ps4">
    <w:name w:val="ps4"/>
    <w:basedOn w:val="DefaultParagraphFont"/>
    <w:rsid w:val="00565010"/>
  </w:style>
  <w:style w:type="character" w:customStyle="1" w:styleId="ps5">
    <w:name w:val="ps5"/>
    <w:basedOn w:val="DefaultParagraphFont"/>
    <w:rsid w:val="00565010"/>
  </w:style>
  <w:style w:type="character" w:customStyle="1" w:styleId="ps6">
    <w:name w:val="ps6"/>
    <w:basedOn w:val="DefaultParagraphFont"/>
    <w:rsid w:val="00565010"/>
  </w:style>
  <w:style w:type="character" w:customStyle="1" w:styleId="ps7">
    <w:name w:val="ps7"/>
    <w:basedOn w:val="DefaultParagraphFont"/>
    <w:rsid w:val="00565010"/>
  </w:style>
  <w:style w:type="character" w:customStyle="1" w:styleId="ps8">
    <w:name w:val="ps8"/>
    <w:basedOn w:val="DefaultParagraphFont"/>
    <w:rsid w:val="00565010"/>
  </w:style>
  <w:style w:type="character" w:customStyle="1" w:styleId="ps9">
    <w:name w:val="ps9"/>
    <w:basedOn w:val="DefaultParagraphFont"/>
    <w:rsid w:val="00565010"/>
  </w:style>
  <w:style w:type="character" w:customStyle="1" w:styleId="ps10">
    <w:name w:val="ps10"/>
    <w:basedOn w:val="DefaultParagraphFont"/>
    <w:rsid w:val="00565010"/>
  </w:style>
  <w:style w:type="character" w:customStyle="1" w:styleId="ps11">
    <w:name w:val="ps11"/>
    <w:basedOn w:val="DefaultParagraphFont"/>
    <w:rsid w:val="00565010"/>
  </w:style>
  <w:style w:type="character" w:customStyle="1" w:styleId="ps12">
    <w:name w:val="ps12"/>
    <w:basedOn w:val="DefaultParagraphFont"/>
    <w:rsid w:val="00565010"/>
  </w:style>
  <w:style w:type="character" w:customStyle="1" w:styleId="ps13">
    <w:name w:val="ps13"/>
    <w:basedOn w:val="DefaultParagraphFont"/>
    <w:rsid w:val="00565010"/>
  </w:style>
  <w:style w:type="character" w:customStyle="1" w:styleId="ps14">
    <w:name w:val="ps14"/>
    <w:basedOn w:val="DefaultParagraphFont"/>
    <w:rsid w:val="00565010"/>
  </w:style>
  <w:style w:type="character" w:customStyle="1" w:styleId="ps15">
    <w:name w:val="ps15"/>
    <w:basedOn w:val="DefaultParagraphFont"/>
    <w:rsid w:val="00565010"/>
  </w:style>
  <w:style w:type="character" w:customStyle="1" w:styleId="ps16">
    <w:name w:val="ps16"/>
    <w:basedOn w:val="DefaultParagraphFont"/>
    <w:rsid w:val="00565010"/>
  </w:style>
  <w:style w:type="character" w:customStyle="1" w:styleId="ps17">
    <w:name w:val="ps17"/>
    <w:basedOn w:val="DefaultParagraphFont"/>
    <w:rsid w:val="00565010"/>
  </w:style>
  <w:style w:type="character" w:customStyle="1" w:styleId="ps18">
    <w:name w:val="ps18"/>
    <w:basedOn w:val="DefaultParagraphFont"/>
    <w:rsid w:val="00565010"/>
  </w:style>
  <w:style w:type="character" w:customStyle="1" w:styleId="ps19">
    <w:name w:val="ps19"/>
    <w:basedOn w:val="DefaultParagraphFont"/>
    <w:rsid w:val="00565010"/>
  </w:style>
  <w:style w:type="character" w:customStyle="1" w:styleId="ps20">
    <w:name w:val="ps20"/>
    <w:basedOn w:val="DefaultParagraphFont"/>
    <w:rsid w:val="00565010"/>
  </w:style>
  <w:style w:type="character" w:customStyle="1" w:styleId="ps21">
    <w:name w:val="ps21"/>
    <w:basedOn w:val="DefaultParagraphFont"/>
    <w:rsid w:val="00565010"/>
  </w:style>
  <w:style w:type="character" w:customStyle="1" w:styleId="ps22">
    <w:name w:val="ps22"/>
    <w:basedOn w:val="DefaultParagraphFont"/>
    <w:rsid w:val="00565010"/>
  </w:style>
  <w:style w:type="character" w:customStyle="1" w:styleId="em0">
    <w:name w:val="em0"/>
    <w:basedOn w:val="DefaultParagraphFont"/>
    <w:rsid w:val="00565010"/>
  </w:style>
  <w:style w:type="character" w:customStyle="1" w:styleId="ps23">
    <w:name w:val="ps23"/>
    <w:basedOn w:val="DefaultParagraphFont"/>
    <w:rsid w:val="00565010"/>
  </w:style>
  <w:style w:type="character" w:customStyle="1" w:styleId="ps24">
    <w:name w:val="ps24"/>
    <w:basedOn w:val="DefaultParagraphFont"/>
    <w:rsid w:val="00565010"/>
  </w:style>
  <w:style w:type="character" w:customStyle="1" w:styleId="ps25">
    <w:name w:val="ps25"/>
    <w:basedOn w:val="DefaultParagraphFont"/>
    <w:rsid w:val="00565010"/>
  </w:style>
  <w:style w:type="character" w:customStyle="1" w:styleId="ps26">
    <w:name w:val="ps26"/>
    <w:basedOn w:val="DefaultParagraphFont"/>
    <w:rsid w:val="00565010"/>
  </w:style>
  <w:style w:type="character" w:customStyle="1" w:styleId="ps27">
    <w:name w:val="ps27"/>
    <w:basedOn w:val="DefaultParagraphFont"/>
    <w:rsid w:val="00565010"/>
  </w:style>
  <w:style w:type="character" w:customStyle="1" w:styleId="ps28">
    <w:name w:val="ps28"/>
    <w:basedOn w:val="DefaultParagraphFont"/>
    <w:rsid w:val="00565010"/>
  </w:style>
  <w:style w:type="character" w:customStyle="1" w:styleId="ps29">
    <w:name w:val="ps29"/>
    <w:basedOn w:val="DefaultParagraphFont"/>
    <w:rsid w:val="00565010"/>
  </w:style>
  <w:style w:type="character" w:customStyle="1" w:styleId="ps30">
    <w:name w:val="ps30"/>
    <w:basedOn w:val="DefaultParagraphFont"/>
    <w:rsid w:val="00565010"/>
  </w:style>
  <w:style w:type="character" w:customStyle="1" w:styleId="ps31">
    <w:name w:val="ps31"/>
    <w:basedOn w:val="DefaultParagraphFont"/>
    <w:rsid w:val="00565010"/>
  </w:style>
  <w:style w:type="character" w:customStyle="1" w:styleId="ps32">
    <w:name w:val="ps32"/>
    <w:basedOn w:val="DefaultParagraphFont"/>
    <w:rsid w:val="00565010"/>
  </w:style>
  <w:style w:type="character" w:customStyle="1" w:styleId="ps33">
    <w:name w:val="ps33"/>
    <w:basedOn w:val="DefaultParagraphFont"/>
    <w:rsid w:val="00565010"/>
  </w:style>
  <w:style w:type="character" w:customStyle="1" w:styleId="ps34">
    <w:name w:val="ps34"/>
    <w:basedOn w:val="DefaultParagraphFont"/>
    <w:rsid w:val="00565010"/>
  </w:style>
  <w:style w:type="character" w:customStyle="1" w:styleId="ps35">
    <w:name w:val="ps35"/>
    <w:basedOn w:val="DefaultParagraphFont"/>
    <w:rsid w:val="00565010"/>
  </w:style>
  <w:style w:type="character" w:customStyle="1" w:styleId="ps36">
    <w:name w:val="ps36"/>
    <w:basedOn w:val="DefaultParagraphFont"/>
    <w:rsid w:val="00565010"/>
  </w:style>
  <w:style w:type="character" w:customStyle="1" w:styleId="ps37">
    <w:name w:val="ps37"/>
    <w:basedOn w:val="DefaultParagraphFont"/>
    <w:rsid w:val="00565010"/>
  </w:style>
  <w:style w:type="character" w:customStyle="1" w:styleId="ps38">
    <w:name w:val="ps38"/>
    <w:basedOn w:val="DefaultParagraphFont"/>
    <w:rsid w:val="00565010"/>
  </w:style>
  <w:style w:type="character" w:customStyle="1" w:styleId="ps40">
    <w:name w:val="ps40"/>
    <w:basedOn w:val="DefaultParagraphFont"/>
    <w:rsid w:val="00565010"/>
  </w:style>
  <w:style w:type="character" w:customStyle="1" w:styleId="ps41">
    <w:name w:val="ps41"/>
    <w:basedOn w:val="DefaultParagraphFont"/>
    <w:rsid w:val="00565010"/>
  </w:style>
  <w:style w:type="character" w:customStyle="1" w:styleId="ps42">
    <w:name w:val="ps42"/>
    <w:basedOn w:val="DefaultParagraphFont"/>
    <w:rsid w:val="00565010"/>
  </w:style>
  <w:style w:type="character" w:customStyle="1" w:styleId="ps43">
    <w:name w:val="ps43"/>
    <w:basedOn w:val="DefaultParagraphFont"/>
    <w:rsid w:val="00565010"/>
  </w:style>
  <w:style w:type="character" w:customStyle="1" w:styleId="ps46">
    <w:name w:val="ps46"/>
    <w:basedOn w:val="DefaultParagraphFont"/>
    <w:rsid w:val="00565010"/>
  </w:style>
  <w:style w:type="character" w:customStyle="1" w:styleId="ps47">
    <w:name w:val="ps47"/>
    <w:basedOn w:val="DefaultParagraphFont"/>
    <w:rsid w:val="00565010"/>
  </w:style>
  <w:style w:type="character" w:customStyle="1" w:styleId="ps48">
    <w:name w:val="ps48"/>
    <w:basedOn w:val="DefaultParagraphFont"/>
    <w:rsid w:val="00565010"/>
  </w:style>
  <w:style w:type="character" w:customStyle="1" w:styleId="ps49">
    <w:name w:val="ps49"/>
    <w:basedOn w:val="DefaultParagraphFont"/>
    <w:rsid w:val="00565010"/>
  </w:style>
  <w:style w:type="character" w:customStyle="1" w:styleId="ps50">
    <w:name w:val="ps50"/>
    <w:basedOn w:val="DefaultParagraphFont"/>
    <w:rsid w:val="00565010"/>
  </w:style>
  <w:style w:type="character" w:customStyle="1" w:styleId="ps51">
    <w:name w:val="ps51"/>
    <w:basedOn w:val="DefaultParagraphFont"/>
    <w:rsid w:val="00565010"/>
  </w:style>
  <w:style w:type="character" w:customStyle="1" w:styleId="ps52">
    <w:name w:val="ps52"/>
    <w:basedOn w:val="DefaultParagraphFont"/>
    <w:rsid w:val="00565010"/>
  </w:style>
  <w:style w:type="character" w:customStyle="1" w:styleId="ps53">
    <w:name w:val="ps53"/>
    <w:basedOn w:val="DefaultParagraphFont"/>
    <w:rsid w:val="00565010"/>
  </w:style>
  <w:style w:type="character" w:customStyle="1" w:styleId="ps54">
    <w:name w:val="ps54"/>
    <w:basedOn w:val="DefaultParagraphFont"/>
    <w:rsid w:val="00565010"/>
  </w:style>
  <w:style w:type="character" w:customStyle="1" w:styleId="ps55">
    <w:name w:val="ps55"/>
    <w:basedOn w:val="DefaultParagraphFont"/>
    <w:rsid w:val="00565010"/>
  </w:style>
  <w:style w:type="character" w:customStyle="1" w:styleId="ps56">
    <w:name w:val="ps56"/>
    <w:basedOn w:val="DefaultParagraphFont"/>
    <w:rsid w:val="00565010"/>
  </w:style>
  <w:style w:type="character" w:customStyle="1" w:styleId="ps57">
    <w:name w:val="ps57"/>
    <w:basedOn w:val="DefaultParagraphFont"/>
    <w:rsid w:val="00565010"/>
  </w:style>
  <w:style w:type="character" w:customStyle="1" w:styleId="ps58">
    <w:name w:val="ps58"/>
    <w:basedOn w:val="DefaultParagraphFont"/>
    <w:rsid w:val="00565010"/>
  </w:style>
  <w:style w:type="character" w:customStyle="1" w:styleId="ps59">
    <w:name w:val="ps59"/>
    <w:basedOn w:val="DefaultParagraphFont"/>
    <w:rsid w:val="00565010"/>
  </w:style>
  <w:style w:type="character" w:customStyle="1" w:styleId="ps60">
    <w:name w:val="ps60"/>
    <w:basedOn w:val="DefaultParagraphFont"/>
    <w:rsid w:val="00565010"/>
  </w:style>
  <w:style w:type="character" w:customStyle="1" w:styleId="ps61">
    <w:name w:val="ps61"/>
    <w:basedOn w:val="DefaultParagraphFont"/>
    <w:rsid w:val="00565010"/>
  </w:style>
  <w:style w:type="character" w:customStyle="1" w:styleId="ps62">
    <w:name w:val="ps62"/>
    <w:basedOn w:val="DefaultParagraphFont"/>
    <w:rsid w:val="00565010"/>
  </w:style>
  <w:style w:type="character" w:customStyle="1" w:styleId="ps64">
    <w:name w:val="ps64"/>
    <w:basedOn w:val="DefaultParagraphFont"/>
    <w:rsid w:val="00565010"/>
  </w:style>
  <w:style w:type="character" w:customStyle="1" w:styleId="ps68">
    <w:name w:val="ps68"/>
    <w:basedOn w:val="DefaultParagraphFont"/>
    <w:rsid w:val="00565010"/>
  </w:style>
  <w:style w:type="character" w:customStyle="1" w:styleId="ps70">
    <w:name w:val="ps70"/>
    <w:basedOn w:val="DefaultParagraphFont"/>
    <w:rsid w:val="00565010"/>
  </w:style>
  <w:style w:type="character" w:customStyle="1" w:styleId="ps71">
    <w:name w:val="ps71"/>
    <w:basedOn w:val="DefaultParagraphFont"/>
    <w:rsid w:val="00565010"/>
  </w:style>
  <w:style w:type="character" w:customStyle="1" w:styleId="ps72">
    <w:name w:val="ps72"/>
    <w:basedOn w:val="DefaultParagraphFont"/>
    <w:rsid w:val="00565010"/>
  </w:style>
  <w:style w:type="character" w:customStyle="1" w:styleId="ps73">
    <w:name w:val="ps73"/>
    <w:basedOn w:val="DefaultParagraphFont"/>
    <w:rsid w:val="00565010"/>
  </w:style>
  <w:style w:type="character" w:customStyle="1" w:styleId="ps74">
    <w:name w:val="ps74"/>
    <w:basedOn w:val="DefaultParagraphFont"/>
    <w:rsid w:val="00565010"/>
  </w:style>
  <w:style w:type="character" w:customStyle="1" w:styleId="ps78">
    <w:name w:val="ps78"/>
    <w:basedOn w:val="DefaultParagraphFont"/>
    <w:rsid w:val="00565010"/>
  </w:style>
  <w:style w:type="character" w:customStyle="1" w:styleId="ps82">
    <w:name w:val="ps82"/>
    <w:basedOn w:val="DefaultParagraphFont"/>
    <w:rsid w:val="00565010"/>
  </w:style>
  <w:style w:type="character" w:customStyle="1" w:styleId="ps83">
    <w:name w:val="ps83"/>
    <w:basedOn w:val="DefaultParagraphFont"/>
    <w:rsid w:val="00565010"/>
  </w:style>
  <w:style w:type="character" w:customStyle="1" w:styleId="ps84">
    <w:name w:val="ps84"/>
    <w:basedOn w:val="DefaultParagraphFont"/>
    <w:rsid w:val="00565010"/>
  </w:style>
  <w:style w:type="character" w:customStyle="1" w:styleId="ps86">
    <w:name w:val="ps86"/>
    <w:basedOn w:val="DefaultParagraphFont"/>
    <w:rsid w:val="00565010"/>
  </w:style>
  <w:style w:type="character" w:customStyle="1" w:styleId="style311">
    <w:name w:val="style311"/>
    <w:basedOn w:val="DefaultParagraphFont"/>
    <w:rsid w:val="00565010"/>
    <w:rPr>
      <w:rFonts w:ascii="Times New Roman" w:hAnsi="Times New Roman" w:cs="Times New Roman" w:hint="default"/>
      <w:sz w:val="26"/>
      <w:szCs w:val="26"/>
    </w:rPr>
  </w:style>
  <w:style w:type="paragraph" w:customStyle="1" w:styleId="TxBr2p1">
    <w:name w:val="TxBr_2p1"/>
    <w:basedOn w:val="Normal"/>
    <w:qFormat/>
    <w:rsid w:val="00565010"/>
    <w:pPr>
      <w:tabs>
        <w:tab w:val="left" w:pos="204"/>
      </w:tabs>
      <w:autoSpaceDE w:val="0"/>
      <w:autoSpaceDN w:val="0"/>
      <w:adjustRightInd w:val="0"/>
      <w:spacing w:line="260" w:lineRule="atLeast"/>
      <w:jc w:val="both"/>
    </w:pPr>
  </w:style>
  <w:style w:type="paragraph" w:customStyle="1" w:styleId="TxBr2p2">
    <w:name w:val="TxBr_2p2"/>
    <w:basedOn w:val="Normal"/>
    <w:qFormat/>
    <w:rsid w:val="00565010"/>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565010"/>
    <w:pPr>
      <w:tabs>
        <w:tab w:val="left" w:pos="204"/>
      </w:tabs>
      <w:autoSpaceDE w:val="0"/>
      <w:autoSpaceDN w:val="0"/>
      <w:adjustRightInd w:val="0"/>
      <w:spacing w:line="260" w:lineRule="atLeast"/>
      <w:jc w:val="both"/>
    </w:pPr>
  </w:style>
  <w:style w:type="paragraph" w:customStyle="1" w:styleId="TxBr3p2">
    <w:name w:val="TxBr_3p2"/>
    <w:basedOn w:val="Normal"/>
    <w:qFormat/>
    <w:rsid w:val="00565010"/>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565010"/>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565010"/>
    <w:pPr>
      <w:tabs>
        <w:tab w:val="left" w:pos="204"/>
      </w:tabs>
      <w:autoSpaceDE w:val="0"/>
      <w:autoSpaceDN w:val="0"/>
      <w:adjustRightInd w:val="0"/>
      <w:spacing w:line="240" w:lineRule="atLeast"/>
      <w:jc w:val="both"/>
    </w:pPr>
  </w:style>
  <w:style w:type="paragraph" w:customStyle="1" w:styleId="TxBr5p1">
    <w:name w:val="TxBr_5p1"/>
    <w:basedOn w:val="Normal"/>
    <w:qFormat/>
    <w:rsid w:val="00565010"/>
    <w:pPr>
      <w:tabs>
        <w:tab w:val="left" w:pos="204"/>
      </w:tabs>
      <w:autoSpaceDE w:val="0"/>
      <w:autoSpaceDN w:val="0"/>
      <w:adjustRightInd w:val="0"/>
      <w:spacing w:line="260" w:lineRule="atLeast"/>
      <w:jc w:val="both"/>
    </w:pPr>
  </w:style>
  <w:style w:type="paragraph" w:customStyle="1" w:styleId="TxBr7p1">
    <w:name w:val="TxBr_7p1"/>
    <w:basedOn w:val="Normal"/>
    <w:qFormat/>
    <w:rsid w:val="00565010"/>
    <w:pPr>
      <w:tabs>
        <w:tab w:val="left" w:pos="204"/>
      </w:tabs>
      <w:autoSpaceDE w:val="0"/>
      <w:autoSpaceDN w:val="0"/>
      <w:adjustRightInd w:val="0"/>
      <w:spacing w:line="260" w:lineRule="atLeast"/>
      <w:jc w:val="both"/>
    </w:pPr>
  </w:style>
  <w:style w:type="paragraph" w:customStyle="1" w:styleId="TxBr7p2">
    <w:name w:val="TxBr_7p2"/>
    <w:basedOn w:val="Normal"/>
    <w:qFormat/>
    <w:rsid w:val="00565010"/>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565010"/>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565010"/>
    <w:pPr>
      <w:tabs>
        <w:tab w:val="left" w:pos="204"/>
      </w:tabs>
      <w:autoSpaceDE w:val="0"/>
      <w:autoSpaceDN w:val="0"/>
      <w:adjustRightInd w:val="0"/>
      <w:spacing w:line="260" w:lineRule="atLeast"/>
      <w:jc w:val="both"/>
    </w:pPr>
  </w:style>
  <w:style w:type="paragraph" w:customStyle="1" w:styleId="TxBr9p2">
    <w:name w:val="TxBr_9p2"/>
    <w:basedOn w:val="Normal"/>
    <w:qFormat/>
    <w:rsid w:val="00565010"/>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565010"/>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565010"/>
    <w:pPr>
      <w:tabs>
        <w:tab w:val="left" w:pos="204"/>
      </w:tabs>
      <w:autoSpaceDE w:val="0"/>
      <w:autoSpaceDN w:val="0"/>
      <w:adjustRightInd w:val="0"/>
      <w:spacing w:line="260" w:lineRule="atLeast"/>
      <w:jc w:val="both"/>
    </w:pPr>
  </w:style>
  <w:style w:type="paragraph" w:customStyle="1" w:styleId="TxBr11p2">
    <w:name w:val="TxBr_11p2"/>
    <w:basedOn w:val="Normal"/>
    <w:qFormat/>
    <w:rsid w:val="00565010"/>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565010"/>
    <w:pPr>
      <w:tabs>
        <w:tab w:val="left" w:pos="204"/>
      </w:tabs>
      <w:autoSpaceDE w:val="0"/>
      <w:autoSpaceDN w:val="0"/>
      <w:adjustRightInd w:val="0"/>
      <w:spacing w:line="260" w:lineRule="atLeast"/>
      <w:jc w:val="both"/>
    </w:pPr>
  </w:style>
  <w:style w:type="paragraph" w:customStyle="1" w:styleId="TxBr13p1">
    <w:name w:val="TxBr_13p1"/>
    <w:basedOn w:val="Normal"/>
    <w:qFormat/>
    <w:rsid w:val="00565010"/>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565010"/>
    <w:pPr>
      <w:tabs>
        <w:tab w:val="left" w:pos="204"/>
      </w:tabs>
      <w:autoSpaceDE w:val="0"/>
      <w:autoSpaceDN w:val="0"/>
      <w:adjustRightInd w:val="0"/>
      <w:spacing w:line="260" w:lineRule="atLeast"/>
      <w:jc w:val="both"/>
    </w:pPr>
  </w:style>
  <w:style w:type="paragraph" w:customStyle="1" w:styleId="TxBr14p2">
    <w:name w:val="TxBr_14p2"/>
    <w:basedOn w:val="Normal"/>
    <w:qFormat/>
    <w:rsid w:val="00565010"/>
    <w:pPr>
      <w:tabs>
        <w:tab w:val="left" w:pos="357"/>
      </w:tabs>
      <w:autoSpaceDE w:val="0"/>
      <w:autoSpaceDN w:val="0"/>
      <w:adjustRightInd w:val="0"/>
      <w:spacing w:line="260" w:lineRule="atLeast"/>
      <w:ind w:firstLine="358"/>
      <w:jc w:val="both"/>
    </w:pPr>
  </w:style>
  <w:style w:type="character" w:customStyle="1" w:styleId="AAunderlining">
    <w:name w:val="AA underlining"/>
    <w:rsid w:val="00565010"/>
    <w:rPr>
      <w:rFonts w:ascii="Arial" w:hAnsi="Arial" w:cs="Arial"/>
      <w:b/>
      <w:noProof w:val="0"/>
      <w:color w:val="000000"/>
      <w:u w:val="thick"/>
      <w:lang w:val="en-US" w:eastAsia="en-US" w:bidi="ar-SA"/>
    </w:rPr>
  </w:style>
  <w:style w:type="character" w:customStyle="1" w:styleId="articletext1">
    <w:name w:val="article_text1"/>
    <w:basedOn w:val="DefaultParagraphFont"/>
    <w:rsid w:val="00565010"/>
    <w:rPr>
      <w:rFonts w:ascii="Arial" w:hAnsi="Arial" w:cs="Arial"/>
      <w:sz w:val="18"/>
      <w:szCs w:val="18"/>
    </w:rPr>
  </w:style>
  <w:style w:type="character" w:customStyle="1" w:styleId="ippcaptionblack">
    <w:name w:val="ippcaptionblack"/>
    <w:basedOn w:val="DefaultParagraphFont"/>
    <w:rsid w:val="00565010"/>
  </w:style>
  <w:style w:type="character" w:customStyle="1" w:styleId="size2arialtext1">
    <w:name w:val="size2arialtext1"/>
    <w:basedOn w:val="DefaultParagraphFont"/>
    <w:rsid w:val="0056501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65010"/>
    <w:rPr>
      <w:b/>
      <w:sz w:val="24"/>
      <w:lang w:val="en-US" w:eastAsia="en-US" w:bidi="ar-SA"/>
    </w:rPr>
  </w:style>
  <w:style w:type="character" w:customStyle="1" w:styleId="StyleCards12ptThickunderlineChar3">
    <w:name w:val="Style Cards + 12 pt Thick underline Char3"/>
    <w:basedOn w:val="DefaultParagraphFont"/>
    <w:rsid w:val="00565010"/>
    <w:rPr>
      <w:sz w:val="24"/>
      <w:szCs w:val="24"/>
      <w:u w:val="thick"/>
      <w:lang w:val="en-US" w:eastAsia="en-US" w:bidi="ar-SA"/>
    </w:rPr>
  </w:style>
  <w:style w:type="paragraph" w:customStyle="1" w:styleId="StyleCites10pt">
    <w:name w:val="Style Cites + 10 pt"/>
    <w:qFormat/>
    <w:rsid w:val="00565010"/>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565010"/>
    <w:rPr>
      <w:rFonts w:eastAsia="SimSun"/>
      <w:b/>
      <w:bCs/>
      <w:noProof w:val="0"/>
      <w:szCs w:val="24"/>
      <w:u w:val="single"/>
      <w:lang w:val="en-US" w:eastAsia="zh-CN" w:bidi="ar-SA"/>
    </w:rPr>
  </w:style>
  <w:style w:type="paragraph" w:customStyle="1" w:styleId="StyleCites12pt">
    <w:name w:val="Style Cites + 12 pt"/>
    <w:basedOn w:val="Heading3"/>
    <w:qFormat/>
    <w:rsid w:val="00565010"/>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565010"/>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565010"/>
    <w:rPr>
      <w:sz w:val="24"/>
      <w:szCs w:val="24"/>
      <w:u w:val="thick"/>
      <w:lang w:val="en-US" w:eastAsia="en-US" w:bidi="ar-SA"/>
    </w:rPr>
  </w:style>
  <w:style w:type="character" w:customStyle="1" w:styleId="standardcontent1">
    <w:name w:val="standardcontent1"/>
    <w:basedOn w:val="DefaultParagraphFont"/>
    <w:rsid w:val="00565010"/>
    <w:rPr>
      <w:rFonts w:ascii="Arial" w:hAnsi="Arial" w:cs="Arial" w:hint="default"/>
      <w:strike w:val="0"/>
      <w:dstrike w:val="0"/>
      <w:sz w:val="24"/>
      <w:szCs w:val="24"/>
      <w:u w:val="none"/>
      <w:effect w:val="none"/>
    </w:rPr>
  </w:style>
  <w:style w:type="character" w:customStyle="1" w:styleId="charchar1">
    <w:name w:val="charchar1"/>
    <w:basedOn w:val="DefaultParagraphFont"/>
    <w:rsid w:val="00565010"/>
  </w:style>
  <w:style w:type="character" w:customStyle="1" w:styleId="underlineevidencetextCharChar">
    <w:name w:val="underline evidence text Char Char"/>
    <w:basedOn w:val="DefaultParagraphFont"/>
    <w:rsid w:val="0056501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56501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65010"/>
  </w:style>
  <w:style w:type="paragraph" w:customStyle="1" w:styleId="PageHeading0">
    <w:name w:val="PageHeading"/>
    <w:basedOn w:val="Normal"/>
    <w:autoRedefine/>
    <w:qFormat/>
    <w:rsid w:val="00565010"/>
    <w:pPr>
      <w:jc w:val="center"/>
      <w:outlineLvl w:val="0"/>
    </w:pPr>
    <w:rPr>
      <w:b/>
      <w:sz w:val="32"/>
      <w:szCs w:val="32"/>
      <w:u w:val="single"/>
    </w:rPr>
  </w:style>
  <w:style w:type="paragraph" w:customStyle="1" w:styleId="Cite1HeavyCardSizeUp">
    <w:name w:val="Cite1||HeavyCardSizeUp"/>
    <w:basedOn w:val="Normal"/>
    <w:qFormat/>
    <w:rsid w:val="00565010"/>
    <w:rPr>
      <w:b/>
      <w:u w:val="single"/>
    </w:rPr>
  </w:style>
  <w:style w:type="paragraph" w:customStyle="1" w:styleId="NormalText3">
    <w:name w:val="NormalText"/>
    <w:basedOn w:val="Normal"/>
    <w:qFormat/>
    <w:rsid w:val="00565010"/>
  </w:style>
  <w:style w:type="character" w:customStyle="1" w:styleId="CardUpSizeChar">
    <w:name w:val="CardUpSize Char"/>
    <w:basedOn w:val="DefaultParagraphFont"/>
    <w:rsid w:val="00565010"/>
    <w:rPr>
      <w:sz w:val="24"/>
      <w:szCs w:val="24"/>
      <w:u w:val="single"/>
      <w:lang w:val="en-US" w:eastAsia="en-US" w:bidi="ar-SA"/>
    </w:rPr>
  </w:style>
  <w:style w:type="character" w:customStyle="1" w:styleId="Cite1HeavyCardSizeUpChar">
    <w:name w:val="Cite1||HeavyCardSizeUp Char"/>
    <w:basedOn w:val="DefaultParagraphFont"/>
    <w:rsid w:val="00565010"/>
    <w:rPr>
      <w:b/>
      <w:sz w:val="24"/>
      <w:szCs w:val="24"/>
      <w:u w:val="single"/>
      <w:lang w:val="en-US" w:eastAsia="en-US" w:bidi="ar-SA"/>
    </w:rPr>
  </w:style>
  <w:style w:type="character" w:customStyle="1" w:styleId="end">
    <w:name w:val="end"/>
    <w:basedOn w:val="DefaultParagraphFont"/>
    <w:rsid w:val="00565010"/>
  </w:style>
  <w:style w:type="character" w:customStyle="1" w:styleId="Reallysmall0">
    <w:name w:val="Reallysmall"/>
    <w:basedOn w:val="DefaultParagraphFont"/>
    <w:rsid w:val="00565010"/>
    <w:rPr>
      <w:sz w:val="12"/>
    </w:rPr>
  </w:style>
  <w:style w:type="character" w:customStyle="1" w:styleId="HotRouteCharChar">
    <w:name w:val="Hot Route Char Char"/>
    <w:basedOn w:val="DefaultParagraphFont"/>
    <w:rsid w:val="00565010"/>
    <w:rPr>
      <w:szCs w:val="24"/>
    </w:rPr>
  </w:style>
  <w:style w:type="character" w:customStyle="1" w:styleId="Style12ptBoldUnderline">
    <w:name w:val="Style 12 pt Bold Underline"/>
    <w:basedOn w:val="DefaultParagraphFont"/>
    <w:rsid w:val="00565010"/>
    <w:rPr>
      <w:bCs/>
      <w:sz w:val="20"/>
      <w:u w:val="single"/>
    </w:rPr>
  </w:style>
  <w:style w:type="paragraph" w:customStyle="1" w:styleId="Smalllouietext">
    <w:name w:val="Small louie text"/>
    <w:basedOn w:val="Normal"/>
    <w:autoRedefine/>
    <w:qFormat/>
    <w:rsid w:val="00565010"/>
  </w:style>
  <w:style w:type="paragraph" w:customStyle="1" w:styleId="sdate">
    <w:name w:val="sdate"/>
    <w:basedOn w:val="Normal"/>
    <w:qFormat/>
    <w:rsid w:val="00565010"/>
    <w:pPr>
      <w:spacing w:before="100" w:beforeAutospacing="1" w:after="100" w:afterAutospacing="1"/>
    </w:pPr>
  </w:style>
  <w:style w:type="character" w:customStyle="1" w:styleId="Heading3FoldoverCharChar">
    <w:name w:val="Heading 3 Foldover Char Char"/>
    <w:basedOn w:val="DefaultParagraphFont"/>
    <w:rsid w:val="00565010"/>
    <w:rPr>
      <w:rFonts w:cs="Arial"/>
      <w:b/>
      <w:bCs/>
      <w:sz w:val="40"/>
      <w:szCs w:val="26"/>
      <w:lang w:val="en-US" w:eastAsia="en-US" w:bidi="ar-SA"/>
    </w:rPr>
  </w:style>
  <w:style w:type="character" w:customStyle="1" w:styleId="verdana1">
    <w:name w:val="verdana1"/>
    <w:basedOn w:val="DefaultParagraphFont"/>
    <w:rsid w:val="00565010"/>
    <w:rPr>
      <w:rFonts w:ascii="Verdana" w:hAnsi="Verdana" w:hint="default"/>
    </w:rPr>
  </w:style>
  <w:style w:type="character" w:customStyle="1" w:styleId="bullet-text">
    <w:name w:val="bullet-text"/>
    <w:rsid w:val="00565010"/>
  </w:style>
  <w:style w:type="character" w:customStyle="1" w:styleId="attrib">
    <w:name w:val="attrib"/>
    <w:rsid w:val="00565010"/>
  </w:style>
  <w:style w:type="character" w:customStyle="1" w:styleId="searchtermbold1">
    <w:name w:val="searchtermbold1"/>
    <w:rsid w:val="00565010"/>
    <w:rPr>
      <w:b/>
      <w:bCs/>
      <w:sz w:val="17"/>
      <w:szCs w:val="17"/>
    </w:rPr>
  </w:style>
  <w:style w:type="character" w:customStyle="1" w:styleId="spanstyle1">
    <w:name w:val="spanstyle1"/>
    <w:rsid w:val="00565010"/>
    <w:rPr>
      <w:b w:val="0"/>
      <w:bCs w:val="0"/>
      <w:sz w:val="17"/>
      <w:szCs w:val="17"/>
    </w:rPr>
  </w:style>
  <w:style w:type="character" w:customStyle="1" w:styleId="crosslinkpopup1">
    <w:name w:val="crosslinkpopup1"/>
    <w:rsid w:val="00565010"/>
    <w:rPr>
      <w:vanish/>
      <w:webHidden w:val="0"/>
      <w:bdr w:val="single" w:sz="12" w:space="0" w:color="666666" w:frame="1"/>
      <w:shd w:val="clear" w:color="auto" w:fill="FFFFFF"/>
      <w:specVanish w:val="0"/>
    </w:rPr>
  </w:style>
  <w:style w:type="character" w:customStyle="1" w:styleId="crosslinkpopup2">
    <w:name w:val="crosslinkpopup2"/>
    <w:rsid w:val="00565010"/>
    <w:rPr>
      <w:vanish/>
      <w:webHidden w:val="0"/>
      <w:bdr w:val="single" w:sz="12" w:space="0" w:color="666666" w:frame="1"/>
      <w:shd w:val="clear" w:color="auto" w:fill="FFFFFF"/>
      <w:specVanish w:val="0"/>
    </w:rPr>
  </w:style>
  <w:style w:type="paragraph" w:customStyle="1" w:styleId="speechnumber">
    <w:name w:val="speechnumber"/>
    <w:basedOn w:val="Normal"/>
    <w:qFormat/>
    <w:rsid w:val="00565010"/>
    <w:pPr>
      <w:spacing w:before="100" w:beforeAutospacing="1" w:after="100" w:afterAutospacing="1"/>
    </w:pPr>
    <w:rPr>
      <w:lang w:val="tr-TR" w:eastAsia="tr-TR"/>
    </w:rPr>
  </w:style>
  <w:style w:type="character" w:customStyle="1" w:styleId="printpdf">
    <w:name w:val="print_pdf"/>
    <w:rsid w:val="00565010"/>
  </w:style>
  <w:style w:type="character" w:customStyle="1" w:styleId="custom-facebook-button">
    <w:name w:val="custom-facebook-button"/>
    <w:rsid w:val="00565010"/>
  </w:style>
  <w:style w:type="character" w:customStyle="1" w:styleId="custom-twitter-button">
    <w:name w:val="custom-twitter-button"/>
    <w:rsid w:val="00565010"/>
  </w:style>
  <w:style w:type="character" w:customStyle="1" w:styleId="support">
    <w:name w:val="support"/>
    <w:basedOn w:val="DefaultParagraphFont"/>
    <w:rsid w:val="00565010"/>
  </w:style>
  <w:style w:type="character" w:customStyle="1" w:styleId="3textChar">
    <w:name w:val="3text Char"/>
    <w:basedOn w:val="DefaultParagraphFont"/>
    <w:link w:val="3text"/>
    <w:uiPriority w:val="99"/>
    <w:rsid w:val="00565010"/>
    <w:rPr>
      <w:rFonts w:ascii="Arial" w:eastAsia="Times New Roman" w:hAnsi="Arial" w:cs="Arial"/>
      <w:kern w:val="0"/>
      <w14:ligatures w14:val="none"/>
    </w:rPr>
  </w:style>
  <w:style w:type="character" w:customStyle="1" w:styleId="FontStyle67">
    <w:name w:val="Font Style67"/>
    <w:uiPriority w:val="99"/>
    <w:rsid w:val="00565010"/>
    <w:rPr>
      <w:rFonts w:ascii="Garamond" w:hAnsi="Garamond" w:cs="Garamond"/>
      <w:b/>
      <w:bCs/>
      <w:spacing w:val="10"/>
      <w:sz w:val="14"/>
      <w:szCs w:val="14"/>
    </w:rPr>
  </w:style>
  <w:style w:type="character" w:customStyle="1" w:styleId="Hyperlink13">
    <w:name w:val="Hyperlink13"/>
    <w:basedOn w:val="DefaultParagraphFont"/>
    <w:rsid w:val="00565010"/>
    <w:rPr>
      <w:b w:val="0"/>
      <w:bCs w:val="0"/>
      <w:strike w:val="0"/>
      <w:dstrike w:val="0"/>
      <w:color w:val="008000"/>
      <w:sz w:val="20"/>
      <w:szCs w:val="20"/>
      <w:u w:val="none"/>
      <w:effect w:val="none"/>
    </w:rPr>
  </w:style>
  <w:style w:type="character" w:customStyle="1" w:styleId="Header2Char">
    <w:name w:val="Header2 Char"/>
    <w:basedOn w:val="Heading2Char2"/>
    <w:rsid w:val="00565010"/>
    <w:rPr>
      <w:b/>
      <w:caps/>
      <w:szCs w:val="24"/>
      <w:lang w:val="en-US" w:eastAsia="en-US" w:bidi="ar-SA"/>
    </w:rPr>
  </w:style>
  <w:style w:type="character" w:customStyle="1" w:styleId="StyleBoldText12pt10ptNotBoldKernat16pt">
    <w:name w:val="Style Bold Text 12 pt + 10 pt Not Bold Kern at 16 pt"/>
    <w:basedOn w:val="DefaultParagraphFont"/>
    <w:rsid w:val="0056501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65010"/>
    <w:rPr>
      <w:sz w:val="24"/>
      <w:szCs w:val="24"/>
      <w:u w:val="thick"/>
      <w:lang w:val="en-US" w:eastAsia="en-US" w:bidi="ar-SA"/>
    </w:rPr>
  </w:style>
  <w:style w:type="character" w:customStyle="1" w:styleId="TagsChar4">
    <w:name w:val="Tags Char4"/>
    <w:basedOn w:val="DefaultParagraphFont"/>
    <w:rsid w:val="00565010"/>
    <w:rPr>
      <w:b/>
      <w:lang w:val="en-US" w:eastAsia="en-US" w:bidi="ar-SA"/>
    </w:rPr>
  </w:style>
  <w:style w:type="character" w:customStyle="1" w:styleId="StyleStyleThickunderlineBold">
    <w:name w:val="Style Style Thick underline + Bold"/>
    <w:basedOn w:val="DefaultParagraphFont"/>
    <w:rsid w:val="00565010"/>
    <w:rPr>
      <w:b/>
      <w:bCs/>
      <w:u w:val="thick"/>
    </w:rPr>
  </w:style>
  <w:style w:type="character" w:customStyle="1" w:styleId="underlinecharchar5">
    <w:name w:val="underlinecharchar"/>
    <w:basedOn w:val="DefaultParagraphFont"/>
    <w:rsid w:val="00565010"/>
  </w:style>
  <w:style w:type="paragraph" w:customStyle="1" w:styleId="unread">
    <w:name w:val="unread"/>
    <w:basedOn w:val="Normal"/>
    <w:qFormat/>
    <w:rsid w:val="00565010"/>
  </w:style>
  <w:style w:type="character" w:customStyle="1" w:styleId="unreadChar">
    <w:name w:val="unread Char"/>
    <w:basedOn w:val="DefaultParagraphFont"/>
    <w:rsid w:val="00565010"/>
    <w:rPr>
      <w:szCs w:val="24"/>
    </w:rPr>
  </w:style>
  <w:style w:type="character" w:customStyle="1" w:styleId="FontStyle32">
    <w:name w:val="Font Style32"/>
    <w:basedOn w:val="DefaultParagraphFont"/>
    <w:rsid w:val="00565010"/>
    <w:rPr>
      <w:rFonts w:ascii="Times New Roman" w:hAnsi="Times New Roman" w:cs="Times New Roman"/>
      <w:b/>
      <w:bCs/>
      <w:sz w:val="20"/>
      <w:szCs w:val="20"/>
    </w:rPr>
  </w:style>
  <w:style w:type="character" w:customStyle="1" w:styleId="FontStyle31">
    <w:name w:val="Font Style31"/>
    <w:basedOn w:val="DefaultParagraphFont"/>
    <w:rsid w:val="00565010"/>
    <w:rPr>
      <w:rFonts w:ascii="Times New Roman" w:hAnsi="Times New Roman" w:cs="Times New Roman"/>
      <w:smallCaps/>
      <w:sz w:val="12"/>
      <w:szCs w:val="12"/>
    </w:rPr>
  </w:style>
  <w:style w:type="character" w:customStyle="1" w:styleId="FontStyle40">
    <w:name w:val="Font Style40"/>
    <w:basedOn w:val="DefaultParagraphFont"/>
    <w:uiPriority w:val="99"/>
    <w:rsid w:val="0056501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65010"/>
    <w:rPr>
      <w:rFonts w:ascii="Franklin Gothic Medium Cond" w:hAnsi="Franklin Gothic Medium Cond" w:cs="Franklin Gothic Medium Cond"/>
      <w:sz w:val="12"/>
      <w:szCs w:val="12"/>
    </w:rPr>
  </w:style>
  <w:style w:type="character" w:customStyle="1" w:styleId="TitlesChar">
    <w:name w:val="Titles Char"/>
    <w:basedOn w:val="DefaultParagraphFont"/>
    <w:rsid w:val="0056501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565010"/>
    <w:rPr>
      <w:sz w:val="22"/>
    </w:rPr>
  </w:style>
  <w:style w:type="character" w:customStyle="1" w:styleId="CiteChar1CharCharCharCharCharCharCharCharCharCharCharChar">
    <w:name w:val="Cite Char1 Char Char Char Char Char Char Char Char Char Char Char Char"/>
    <w:basedOn w:val="DefaultParagraphFont"/>
    <w:rsid w:val="0056501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65010"/>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565010"/>
    <w:rPr>
      <w:sz w:val="16"/>
      <w:szCs w:val="28"/>
    </w:rPr>
  </w:style>
  <w:style w:type="character" w:customStyle="1" w:styleId="debate-underlinedchar">
    <w:name w:val="debate-underlinedchar"/>
    <w:basedOn w:val="DefaultParagraphFont"/>
    <w:rsid w:val="00565010"/>
  </w:style>
  <w:style w:type="character" w:customStyle="1" w:styleId="time-date">
    <w:name w:val="time-date"/>
    <w:basedOn w:val="DefaultParagraphFont"/>
    <w:rsid w:val="00565010"/>
  </w:style>
  <w:style w:type="character" w:customStyle="1" w:styleId="ecverdana">
    <w:name w:val="ec_verdana"/>
    <w:basedOn w:val="DefaultParagraphFont"/>
    <w:rsid w:val="00565010"/>
  </w:style>
  <w:style w:type="character" w:customStyle="1" w:styleId="ecssl0">
    <w:name w:val="ec_ss_l0"/>
    <w:basedOn w:val="DefaultParagraphFont"/>
    <w:rsid w:val="00565010"/>
  </w:style>
  <w:style w:type="character" w:customStyle="1" w:styleId="echit">
    <w:name w:val="ec_hit"/>
    <w:basedOn w:val="DefaultParagraphFont"/>
    <w:rsid w:val="00565010"/>
  </w:style>
  <w:style w:type="character" w:customStyle="1" w:styleId="bodyblack">
    <w:name w:val="bodyblack"/>
    <w:basedOn w:val="DefaultParagraphFont"/>
    <w:rsid w:val="00565010"/>
  </w:style>
  <w:style w:type="character" w:customStyle="1" w:styleId="BlockTitle2Char1">
    <w:name w:val="Block Title2 Char1"/>
    <w:basedOn w:val="DefaultParagraphFont"/>
    <w:rsid w:val="00565010"/>
    <w:rPr>
      <w:rFonts w:ascii="Arial" w:hAnsi="Arial"/>
      <w:b/>
      <w:sz w:val="28"/>
      <w:lang w:val="en-US" w:eastAsia="en-US" w:bidi="ar-SA"/>
    </w:rPr>
  </w:style>
  <w:style w:type="character" w:customStyle="1" w:styleId="searchterm2">
    <w:name w:val="searchterm2"/>
    <w:basedOn w:val="DefaultParagraphFont"/>
    <w:rsid w:val="00565010"/>
  </w:style>
  <w:style w:type="character" w:customStyle="1" w:styleId="searchterm1">
    <w:name w:val="searchterm1"/>
    <w:basedOn w:val="DefaultParagraphFont"/>
    <w:rsid w:val="00565010"/>
  </w:style>
  <w:style w:type="character" w:customStyle="1" w:styleId="blogbody">
    <w:name w:val="blogbody"/>
    <w:basedOn w:val="DefaultParagraphFont"/>
    <w:rsid w:val="00565010"/>
  </w:style>
  <w:style w:type="character" w:customStyle="1" w:styleId="yschurl">
    <w:name w:val="yschurl"/>
    <w:basedOn w:val="DefaultParagraphFont"/>
    <w:rsid w:val="00565010"/>
  </w:style>
  <w:style w:type="character" w:customStyle="1" w:styleId="BreifTitleChar">
    <w:name w:val="Breif Title Char"/>
    <w:basedOn w:val="DefaultParagraphFont"/>
    <w:rsid w:val="00565010"/>
    <w:rPr>
      <w:b/>
      <w:caps/>
      <w:sz w:val="24"/>
      <w:szCs w:val="24"/>
      <w:u w:val="single"/>
      <w:lang w:val="en-US" w:eastAsia="en-US" w:bidi="ar-SA"/>
    </w:rPr>
  </w:style>
  <w:style w:type="character" w:customStyle="1" w:styleId="evhighlight">
    <w:name w:val="ev highlight"/>
    <w:basedOn w:val="DefaultParagraphFont"/>
    <w:rsid w:val="00565010"/>
    <w:rPr>
      <w:b/>
      <w:color w:val="FF6600"/>
      <w:u w:val="single"/>
    </w:rPr>
  </w:style>
  <w:style w:type="paragraph" w:customStyle="1" w:styleId="feedback">
    <w:name w:val="feedback"/>
    <w:basedOn w:val="Normal"/>
    <w:qFormat/>
    <w:rsid w:val="00565010"/>
    <w:pPr>
      <w:spacing w:after="200" w:line="276" w:lineRule="auto"/>
      <w:ind w:left="720" w:hanging="360"/>
    </w:pPr>
    <w:rPr>
      <w:lang w:bidi="en-US"/>
    </w:rPr>
  </w:style>
  <w:style w:type="character" w:customStyle="1" w:styleId="msgcontent">
    <w:name w:val="msgcontent"/>
    <w:basedOn w:val="DefaultParagraphFont"/>
    <w:rsid w:val="00565010"/>
  </w:style>
  <w:style w:type="character" w:customStyle="1" w:styleId="title11">
    <w:name w:val="title_11"/>
    <w:basedOn w:val="DefaultParagraphFont"/>
    <w:rsid w:val="0056501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65010"/>
    <w:rPr>
      <w:color w:val="000000"/>
      <w:sz w:val="18"/>
      <w:szCs w:val="24"/>
      <w:lang w:val="en-US" w:eastAsia="en-US" w:bidi="ar-SA"/>
    </w:rPr>
  </w:style>
  <w:style w:type="character" w:customStyle="1" w:styleId="noidunggioithieu">
    <w:name w:val="noidung_gioithieu"/>
    <w:basedOn w:val="DefaultParagraphFont"/>
    <w:rsid w:val="00565010"/>
  </w:style>
  <w:style w:type="character" w:customStyle="1" w:styleId="popup">
    <w:name w:val="popup"/>
    <w:basedOn w:val="DefaultParagraphFont"/>
    <w:rsid w:val="00565010"/>
  </w:style>
  <w:style w:type="character" w:customStyle="1" w:styleId="ReallyFuckinSmall">
    <w:name w:val="Really Fuckin' Small"/>
    <w:basedOn w:val="DefaultParagraphFont"/>
    <w:rsid w:val="00565010"/>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565010"/>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565010"/>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565010"/>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565010"/>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565010"/>
  </w:style>
  <w:style w:type="character" w:customStyle="1" w:styleId="bgpercentchange">
    <w:name w:val="bgpercentchange"/>
    <w:basedOn w:val="DefaultParagraphFont"/>
    <w:rsid w:val="00565010"/>
  </w:style>
  <w:style w:type="character" w:customStyle="1" w:styleId="normaltextrun">
    <w:name w:val="normaltextrun"/>
    <w:basedOn w:val="DefaultParagraphFont"/>
    <w:rsid w:val="00565010"/>
  </w:style>
  <w:style w:type="character" w:customStyle="1" w:styleId="eop">
    <w:name w:val="eop"/>
    <w:basedOn w:val="DefaultParagraphFont"/>
    <w:rsid w:val="00565010"/>
  </w:style>
  <w:style w:type="paragraph" w:customStyle="1" w:styleId="credits">
    <w:name w:val="credits"/>
    <w:basedOn w:val="Normal"/>
    <w:rsid w:val="00565010"/>
    <w:pPr>
      <w:spacing w:before="100" w:beforeAutospacing="1" w:after="100" w:afterAutospacing="1"/>
    </w:pPr>
  </w:style>
  <w:style w:type="paragraph" w:customStyle="1" w:styleId="css-1i0edl6">
    <w:name w:val="css-1i0edl6"/>
    <w:basedOn w:val="Normal"/>
    <w:rsid w:val="00565010"/>
    <w:pPr>
      <w:spacing w:before="100" w:beforeAutospacing="1" w:after="100" w:afterAutospacing="1"/>
    </w:pPr>
  </w:style>
  <w:style w:type="character" w:customStyle="1" w:styleId="nlmarticle-title">
    <w:name w:val="nlm_article-title"/>
    <w:basedOn w:val="DefaultParagraphFont"/>
    <w:rsid w:val="00565010"/>
  </w:style>
  <w:style w:type="paragraph" w:customStyle="1" w:styleId="p-text">
    <w:name w:val="p-text"/>
    <w:basedOn w:val="Normal"/>
    <w:rsid w:val="00565010"/>
    <w:pPr>
      <w:spacing w:before="100" w:beforeAutospacing="1" w:after="100" w:afterAutospacing="1"/>
    </w:pPr>
  </w:style>
  <w:style w:type="paragraph" w:customStyle="1" w:styleId="AuthorQuals">
    <w:name w:val="Author Quals"/>
    <w:basedOn w:val="Normal"/>
    <w:autoRedefine/>
    <w:uiPriority w:val="4"/>
    <w:qFormat/>
    <w:rsid w:val="00565010"/>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2405844024166686" TargetMode="External"/><Relationship Id="rId18" Type="http://schemas.openxmlformats.org/officeDocument/2006/relationships/hyperlink" Target="https://www.sciencedirect.com/science/article/pii/S2405844024166686" TargetMode="External"/><Relationship Id="rId26" Type="http://schemas.openxmlformats.org/officeDocument/2006/relationships/hyperlink" Target="https://www.sciencedirect.com/science/article/pii/S2405844024166686" TargetMode="External"/><Relationship Id="rId39" Type="http://schemas.openxmlformats.org/officeDocument/2006/relationships/hyperlink" Target="https://www.sciencedirect.com/topics/economics-econometrics-and-finance/development-of-economics" TargetMode="External"/><Relationship Id="rId21" Type="http://schemas.openxmlformats.org/officeDocument/2006/relationships/hyperlink" Target="https://www.sciencedirect.com/topics/social-sciences/private-sector" TargetMode="External"/><Relationship Id="rId34" Type="http://schemas.openxmlformats.org/officeDocument/2006/relationships/hyperlink" Target="https://www.sciencedirect.com/science/article/pii/S2405844024166686" TargetMode="External"/><Relationship Id="rId42" Type="http://schemas.openxmlformats.org/officeDocument/2006/relationships/hyperlink" Target="https://www.sciencedirect.com/science/article/pii/S2405844024166686" TargetMode="External"/><Relationship Id="rId47" Type="http://schemas.openxmlformats.org/officeDocument/2006/relationships/hyperlink" Target="https://www.visionofearth.org/future-of-humanity/existential-risks/what-will-cause-human-extinction-natural-disaster-or-human-folly/" TargetMode="External"/><Relationship Id="rId7" Type="http://schemas.openxmlformats.org/officeDocument/2006/relationships/hyperlink" Target="https://www.nytimes.com/2017/02/06/opinion/executive-power-run-amok.html" TargetMode="External"/><Relationship Id="rId2" Type="http://schemas.openxmlformats.org/officeDocument/2006/relationships/styles" Target="styles.xml"/><Relationship Id="rId16" Type="http://schemas.openxmlformats.org/officeDocument/2006/relationships/hyperlink" Target="https://www.sciencedirect.com/topics/earth-and-planetary-sciences/environmental-issue" TargetMode="External"/><Relationship Id="rId29" Type="http://schemas.openxmlformats.org/officeDocument/2006/relationships/hyperlink" Target="https://www.sciencedirect.com/science/article/pii/S2405844024166686" TargetMode="External"/><Relationship Id="rId11" Type="http://schemas.openxmlformats.org/officeDocument/2006/relationships/hyperlink" Target="https://www.sciencedirect.com/science/article/pii/S2405844024166686" TargetMode="External"/><Relationship Id="rId24" Type="http://schemas.openxmlformats.org/officeDocument/2006/relationships/hyperlink" Target="https://www.sciencedirect.com/topics/earth-and-planetary-sciences/pollution-control" TargetMode="External"/><Relationship Id="rId32" Type="http://schemas.openxmlformats.org/officeDocument/2006/relationships/hyperlink" Target="https://www.sciencedirect.com/science/article/pii/S2405844024166686" TargetMode="External"/><Relationship Id="rId37" Type="http://schemas.openxmlformats.org/officeDocument/2006/relationships/hyperlink" Target="https://www.sciencedirect.com/science/article/pii/S2405844024166686" TargetMode="External"/><Relationship Id="rId40" Type="http://schemas.openxmlformats.org/officeDocument/2006/relationships/hyperlink" Target="https://www.sciencedirect.com/science/article/pii/S2405844024166686" TargetMode="External"/><Relationship Id="rId45" Type="http://schemas.openxmlformats.org/officeDocument/2006/relationships/image" Target="media/image2.png"/><Relationship Id="rId5" Type="http://schemas.openxmlformats.org/officeDocument/2006/relationships/image" Target="media/image1.jpeg"/><Relationship Id="rId15" Type="http://schemas.openxmlformats.org/officeDocument/2006/relationships/hyperlink" Target="https://www.sciencedirect.com/science/article/pii/S2405844024166686" TargetMode="External"/><Relationship Id="rId23" Type="http://schemas.openxmlformats.org/officeDocument/2006/relationships/hyperlink" Target="https://www.sciencedirect.com/topics/earth-and-planetary-sciences/waste-management" TargetMode="External"/><Relationship Id="rId28" Type="http://schemas.openxmlformats.org/officeDocument/2006/relationships/hyperlink" Target="https://www.sciencedirect.com/science/article/pii/S2405844024166686" TargetMode="External"/><Relationship Id="rId36" Type="http://schemas.openxmlformats.org/officeDocument/2006/relationships/hyperlink" Target="https://www.sciencedirect.com/science/article/pii/S2405844024166686" TargetMode="External"/><Relationship Id="rId49" Type="http://schemas.openxmlformats.org/officeDocument/2006/relationships/theme" Target="theme/theme1.xml"/><Relationship Id="rId10" Type="http://schemas.openxmlformats.org/officeDocument/2006/relationships/hyperlink" Target="https://www.sciencedirect.com/science/article/pii/S2405844024166686" TargetMode="External"/><Relationship Id="rId19" Type="http://schemas.openxmlformats.org/officeDocument/2006/relationships/hyperlink" Target="https://www.sciencedirect.com/science/article/pii/S2405844024166686" TargetMode="External"/><Relationship Id="rId31" Type="http://schemas.openxmlformats.org/officeDocument/2006/relationships/hyperlink" Target="https://www.sciencedirect.com/science/article/pii/S2405844024166686" TargetMode="External"/><Relationship Id="rId44" Type="http://schemas.openxmlformats.org/officeDocument/2006/relationships/hyperlink" Target="https://www.sciencedirect.com/science/article/pii/S2405844024166686" TargetMode="External"/><Relationship Id="rId4" Type="http://schemas.openxmlformats.org/officeDocument/2006/relationships/webSettings" Target="webSettings.xml"/><Relationship Id="rId9" Type="http://schemas.openxmlformats.org/officeDocument/2006/relationships/hyperlink" Target="https://www.sciencedirect.com/science/article/pii/S2405844024166686" TargetMode="External"/><Relationship Id="rId14" Type="http://schemas.openxmlformats.org/officeDocument/2006/relationships/hyperlink" Target="https://www.sciencedirect.com/topics/social-sciences/civil-service" TargetMode="External"/><Relationship Id="rId22" Type="http://schemas.openxmlformats.org/officeDocument/2006/relationships/hyperlink" Target="https://www.sciencedirect.com/science/article/pii/S2405844024166686" TargetMode="External"/><Relationship Id="rId27" Type="http://schemas.openxmlformats.org/officeDocument/2006/relationships/hyperlink" Target="https://www.sciencedirect.com/science/article/pii/S2405844024166686" TargetMode="External"/><Relationship Id="rId30" Type="http://schemas.openxmlformats.org/officeDocument/2006/relationships/hyperlink" Target="https://www.sciencedirect.com/science/article/pii/S2405844024166686" TargetMode="External"/><Relationship Id="rId35" Type="http://schemas.openxmlformats.org/officeDocument/2006/relationships/hyperlink" Target="https://www.sciencedirect.com/science/article/pii/S2405844024166686" TargetMode="External"/><Relationship Id="rId43" Type="http://schemas.openxmlformats.org/officeDocument/2006/relationships/hyperlink" Target="https://www.sciencedirect.com/science/article/pii/S2405844024166686" TargetMode="External"/><Relationship Id="rId48" Type="http://schemas.openxmlformats.org/officeDocument/2006/relationships/fontTable" Target="fontTable.xml"/><Relationship Id="rId8" Type="http://schemas.openxmlformats.org/officeDocument/2006/relationships/hyperlink" Target="https://www.sciencedirect.com/science/article/pii/S2405844024166686" TargetMode="External"/><Relationship Id="rId3" Type="http://schemas.openxmlformats.org/officeDocument/2006/relationships/settings" Target="settings.xml"/><Relationship Id="rId12" Type="http://schemas.openxmlformats.org/officeDocument/2006/relationships/hyperlink" Target="https://www.sciencedirect.com/topics/earth-and-planetary-sciences/deforestation" TargetMode="External"/><Relationship Id="rId17" Type="http://schemas.openxmlformats.org/officeDocument/2006/relationships/hyperlink" Target="https://www.sciencedirect.com/science/article/pii/S2405844024166686" TargetMode="External"/><Relationship Id="rId25" Type="http://schemas.openxmlformats.org/officeDocument/2006/relationships/hyperlink" Target="https://www.sciencedirect.com/science/article/pii/S2405844024166686" TargetMode="External"/><Relationship Id="rId33" Type="http://schemas.openxmlformats.org/officeDocument/2006/relationships/hyperlink" Target="https://www.sciencedirect.com/science/article/pii/S2405844024166686" TargetMode="External"/><Relationship Id="rId38" Type="http://schemas.openxmlformats.org/officeDocument/2006/relationships/hyperlink" Target="https://www.sciencedirect.com/science/article/pii/S2405844024166686" TargetMode="External"/><Relationship Id="rId46" Type="http://schemas.openxmlformats.org/officeDocument/2006/relationships/hyperlink" Target="https://www.ineteconomics.org/perspectives/blog/the-origins-of-the-modern-era-of-the-federal-reserve" TargetMode="External"/><Relationship Id="rId20" Type="http://schemas.openxmlformats.org/officeDocument/2006/relationships/hyperlink" Target="https://www.sciencedirect.com/science/article/pii/S2405844024166686" TargetMode="External"/><Relationship Id="rId41" Type="http://schemas.openxmlformats.org/officeDocument/2006/relationships/hyperlink" Target="https://www.sciencedirect.com/science/article/pii/S2405844024166686" TargetMode="External"/><Relationship Id="rId1" Type="http://schemas.openxmlformats.org/officeDocument/2006/relationships/numbering" Target="numbering.xml"/><Relationship Id="rId6" Type="http://schemas.openxmlformats.org/officeDocument/2006/relationships/hyperlink" Target="https://oilprice.com/Geopolitics/North-America/What-Would-A-US-Civil-War-Will-Look-Like.html.%20Accessed%207/13/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77512</Words>
  <Characters>441824</Characters>
  <Application>Microsoft Office Word</Application>
  <DocSecurity>0</DocSecurity>
  <Lines>3681</Lines>
  <Paragraphs>1036</Paragraphs>
  <ScaleCrop>false</ScaleCrop>
  <Company/>
  <LinksUpToDate>false</LinksUpToDate>
  <CharactersWithSpaces>518300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14</cp:revision>
  <dcterms:created xsi:type="dcterms:W3CDTF">2026-01-18T15:52:00Z</dcterms:created>
  <dcterms:modified xsi:type="dcterms:W3CDTF">2026-01-18T15:59:00Z</dcterms:modified>
</cp:coreProperties>
</file>