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D246" w14:textId="0F2B973F" w:rsidR="0023387A" w:rsidRDefault="005157CB" w:rsidP="00287DB3">
      <w:pPr>
        <w:pStyle w:val="Heading2"/>
      </w:pPr>
      <w:bookmarkStart w:id="0" w:name="_Hlk211679183"/>
      <w:r>
        <w:t>OFF</w:t>
      </w:r>
    </w:p>
    <w:p w14:paraId="0B5C1A70" w14:textId="77777777" w:rsidR="001273E6" w:rsidRDefault="001273E6" w:rsidP="001273E6"/>
    <w:p w14:paraId="44015497" w14:textId="2D27B4A6" w:rsidR="001273E6" w:rsidRDefault="001273E6" w:rsidP="001273E6">
      <w:pPr>
        <w:pStyle w:val="Heading3"/>
        <w:rPr>
          <w:rFonts w:cs="Arial"/>
        </w:rPr>
      </w:pPr>
      <w:r>
        <w:rPr>
          <w:rFonts w:cs="Arial"/>
        </w:rPr>
        <w:t>1</w:t>
      </w:r>
    </w:p>
    <w:p w14:paraId="64A9045F" w14:textId="77777777" w:rsidR="001273E6" w:rsidRDefault="001273E6" w:rsidP="001273E6"/>
    <w:p w14:paraId="4319ADF1" w14:textId="77777777" w:rsidR="001273E6" w:rsidRDefault="001273E6" w:rsidP="001273E6">
      <w:pPr>
        <w:pStyle w:val="Heading4"/>
      </w:pPr>
      <w:r>
        <w:t>CR passes now</w:t>
      </w:r>
    </w:p>
    <w:p w14:paraId="4B32D2F0" w14:textId="77777777" w:rsidR="001273E6" w:rsidRDefault="001273E6" w:rsidP="001273E6">
      <w:r>
        <w:rPr>
          <w:rStyle w:val="Style13ptBold"/>
        </w:rPr>
        <w:t>Schermele 10—15</w:t>
      </w:r>
      <w:r>
        <w:t xml:space="preserve"> (Zachary Schermele USA TODAY 10—15 -2025; "7 things to watch for signs of the government shutdown ending"; ; doα: 10-17-2025) https://www.usatoday.com/story/news/politics/2025/10/15/government-shutdown-end-what-to-watch/86628962007/</w:t>
      </w:r>
    </w:p>
    <w:p w14:paraId="77D3199A" w14:textId="77777777" w:rsidR="001273E6" w:rsidRDefault="001273E6" w:rsidP="001273E6"/>
    <w:p w14:paraId="788A0FAB" w14:textId="77777777" w:rsidR="001273E6" w:rsidRPr="00711A29" w:rsidRDefault="001273E6" w:rsidP="001273E6">
      <w:pPr>
        <w:rPr>
          <w:rStyle w:val="StyleUnderline"/>
        </w:rPr>
      </w:pPr>
      <w:r>
        <w:t xml:space="preserve">At some point, a number of </w:t>
      </w:r>
      <w:r w:rsidRPr="00711A29">
        <w:rPr>
          <w:rStyle w:val="StyleUnderline"/>
          <w:highlight w:val="yellow"/>
        </w:rPr>
        <w:t>variables in</w:t>
      </w:r>
      <w:r w:rsidRPr="00711A29">
        <w:rPr>
          <w:rStyle w:val="StyleUnderline"/>
        </w:rPr>
        <w:t xml:space="preserve"> the </w:t>
      </w:r>
      <w:r w:rsidRPr="00711A29">
        <w:rPr>
          <w:rStyle w:val="StyleUnderline"/>
          <w:highlight w:val="yellow"/>
        </w:rPr>
        <w:t>shutdown equation</w:t>
      </w:r>
      <w:r w:rsidRPr="00711A29">
        <w:rPr>
          <w:rStyle w:val="StyleUnderline"/>
        </w:rPr>
        <w:t xml:space="preserve"> could start to </w:t>
      </w:r>
      <w:r w:rsidRPr="00FD79EF">
        <w:rPr>
          <w:rStyle w:val="Emphasis"/>
          <w:highlight w:val="yellow"/>
        </w:rPr>
        <w:t>change</w:t>
      </w:r>
      <w:r w:rsidRPr="00711A29">
        <w:rPr>
          <w:rStyle w:val="StyleUnderline"/>
        </w:rPr>
        <w:t xml:space="preserve"> those </w:t>
      </w:r>
      <w:r w:rsidRPr="00FD79EF">
        <w:rPr>
          <w:rStyle w:val="Emphasis"/>
          <w:highlight w:val="yellow"/>
        </w:rPr>
        <w:t>dynamics</w:t>
      </w:r>
      <w:r w:rsidRPr="00711A29">
        <w:rPr>
          <w:rStyle w:val="StyleUnderline"/>
        </w:rPr>
        <w:t xml:space="preserve">, possibly </w:t>
      </w:r>
      <w:r w:rsidRPr="00711A29">
        <w:rPr>
          <w:rStyle w:val="StyleUnderline"/>
          <w:highlight w:val="yellow"/>
        </w:rPr>
        <w:t xml:space="preserve">creating a </w:t>
      </w:r>
      <w:r w:rsidRPr="00FD79EF">
        <w:rPr>
          <w:rStyle w:val="Emphasis"/>
          <w:highlight w:val="yellow"/>
        </w:rPr>
        <w:t>path</w:t>
      </w:r>
      <w:r w:rsidRPr="00711A29">
        <w:rPr>
          <w:rStyle w:val="StyleUnderline"/>
        </w:rPr>
        <w:t xml:space="preserve"> for enough lawmaker votes </w:t>
      </w:r>
      <w:r w:rsidRPr="00711A29">
        <w:rPr>
          <w:rStyle w:val="StyleUnderline"/>
          <w:highlight w:val="yellow"/>
        </w:rPr>
        <w:t xml:space="preserve">to </w:t>
      </w:r>
      <w:r w:rsidRPr="00FD79EF">
        <w:rPr>
          <w:rStyle w:val="Emphasis"/>
          <w:highlight w:val="yellow"/>
        </w:rPr>
        <w:t>reopen</w:t>
      </w:r>
      <w:r>
        <w:t xml:space="preserve"> the government. Federal workforce layoffs may worsen, as the White House has threatened</w:t>
      </w:r>
      <w:r w:rsidRPr="00711A29">
        <w:rPr>
          <w:rStyle w:val="StyleUnderline"/>
        </w:rPr>
        <w:t xml:space="preserve">. </w:t>
      </w:r>
      <w:r w:rsidRPr="00711A29">
        <w:rPr>
          <w:rStyle w:val="StyleUnderline"/>
          <w:highlight w:val="yellow"/>
        </w:rPr>
        <w:t xml:space="preserve">Bipartisan </w:t>
      </w:r>
      <w:r w:rsidRPr="00FD79EF">
        <w:rPr>
          <w:rStyle w:val="Emphasis"/>
          <w:highlight w:val="yellow"/>
        </w:rPr>
        <w:t>back-channeling</w:t>
      </w:r>
      <w:r w:rsidRPr="00711A29">
        <w:rPr>
          <w:rStyle w:val="StyleUnderline"/>
        </w:rPr>
        <w:t xml:space="preserve"> among senators could </w:t>
      </w:r>
      <w:r w:rsidRPr="00711A29">
        <w:rPr>
          <w:rStyle w:val="StyleUnderline"/>
          <w:highlight w:val="yellow"/>
        </w:rPr>
        <w:t xml:space="preserve">turn up a </w:t>
      </w:r>
      <w:r w:rsidRPr="00FD79EF">
        <w:rPr>
          <w:rStyle w:val="Emphasis"/>
          <w:highlight w:val="yellow"/>
        </w:rPr>
        <w:t>compromise</w:t>
      </w:r>
      <w:r w:rsidRPr="00711A29">
        <w:rPr>
          <w:rStyle w:val="StyleUnderline"/>
          <w:highlight w:val="yellow"/>
        </w:rPr>
        <w:t xml:space="preserve"> on the biggest </w:t>
      </w:r>
      <w:r w:rsidRPr="00FD79EF">
        <w:rPr>
          <w:rStyle w:val="Emphasis"/>
          <w:highlight w:val="yellow"/>
        </w:rPr>
        <w:t>sticking points.</w:t>
      </w:r>
    </w:p>
    <w:p w14:paraId="63881485" w14:textId="77777777" w:rsidR="001273E6" w:rsidRDefault="001273E6" w:rsidP="001273E6">
      <w:r w:rsidRPr="00711A29">
        <w:rPr>
          <w:rStyle w:val="StyleUnderline"/>
          <w:highlight w:val="yellow"/>
        </w:rPr>
        <w:t>Or top Dem</w:t>
      </w:r>
      <w:r w:rsidRPr="00711A29">
        <w:rPr>
          <w:rStyle w:val="StyleUnderline"/>
        </w:rPr>
        <w:t>ocrat</w:t>
      </w:r>
      <w:r w:rsidRPr="00711A29">
        <w:rPr>
          <w:rStyle w:val="StyleUnderline"/>
          <w:highlight w:val="yellow"/>
        </w:rPr>
        <w:t>s</w:t>
      </w:r>
      <w:r w:rsidRPr="00711A29">
        <w:rPr>
          <w:rStyle w:val="StyleUnderline"/>
        </w:rPr>
        <w:t xml:space="preserve"> could </w:t>
      </w:r>
      <w:r w:rsidRPr="00711A29">
        <w:rPr>
          <w:rStyle w:val="StyleUnderline"/>
          <w:highlight w:val="yellow"/>
        </w:rPr>
        <w:t>change their minds about</w:t>
      </w:r>
      <w:r w:rsidRPr="00711A29">
        <w:rPr>
          <w:rStyle w:val="StyleUnderline"/>
        </w:rPr>
        <w:t xml:space="preserve"> the </w:t>
      </w:r>
      <w:r w:rsidRPr="00711A29">
        <w:rPr>
          <w:rStyle w:val="StyleUnderline"/>
          <w:highlight w:val="yellow"/>
        </w:rPr>
        <w:t>political wisdom</w:t>
      </w:r>
      <w:r w:rsidRPr="00711A29">
        <w:rPr>
          <w:rStyle w:val="StyleUnderline"/>
        </w:rPr>
        <w:t xml:space="preserve"> of allowing a shutdown. </w:t>
      </w:r>
      <w:r w:rsidRPr="00711A29">
        <w:rPr>
          <w:rStyle w:val="StyleUnderline"/>
          <w:highlight w:val="yellow"/>
        </w:rPr>
        <w:t>So could rank-and-file Dem</w:t>
      </w:r>
      <w:r w:rsidRPr="00711A29">
        <w:rPr>
          <w:rStyle w:val="StyleUnderline"/>
        </w:rPr>
        <w:t>ocrat</w:t>
      </w:r>
      <w:r w:rsidRPr="00711A29">
        <w:rPr>
          <w:rStyle w:val="StyleUnderline"/>
          <w:highlight w:val="yellow"/>
        </w:rPr>
        <w:t>s</w:t>
      </w:r>
      <w:r w:rsidRPr="00711A29">
        <w:rPr>
          <w:rStyle w:val="StyleUnderline"/>
        </w:rPr>
        <w:t>.</w:t>
      </w:r>
      <w:r>
        <w:t xml:space="preserve"> And then there's </w:t>
      </w:r>
      <w:r w:rsidRPr="00711A29">
        <w:t>Trump, who has been known to throw curveballs</w:t>
      </w:r>
      <w:r>
        <w:t xml:space="preserve"> into lawmaker negotiations and whose behavior can sometimes be tough to predict.</w:t>
      </w:r>
    </w:p>
    <w:p w14:paraId="768826D4" w14:textId="77777777" w:rsidR="001273E6" w:rsidRDefault="001273E6" w:rsidP="001273E6">
      <w:r>
        <w:t>More: No stranger to shutdowns: A look at Trump's history with government closures</w:t>
      </w:r>
    </w:p>
    <w:p w14:paraId="60467E29" w14:textId="77777777" w:rsidR="001273E6" w:rsidRDefault="001273E6" w:rsidP="001273E6">
      <w:r w:rsidRPr="00711A29">
        <w:rPr>
          <w:rStyle w:val="StyleUnderline"/>
          <w:highlight w:val="yellow"/>
        </w:rPr>
        <w:t>Time</w:t>
      </w:r>
      <w:r w:rsidRPr="00711A29">
        <w:rPr>
          <w:rStyle w:val="StyleUnderline"/>
        </w:rPr>
        <w:t xml:space="preserve"> also </w:t>
      </w:r>
      <w:r w:rsidRPr="00711A29">
        <w:rPr>
          <w:rStyle w:val="StyleUnderline"/>
          <w:highlight w:val="yellow"/>
        </w:rPr>
        <w:t>works</w:t>
      </w:r>
      <w:r w:rsidRPr="00711A29">
        <w:rPr>
          <w:rStyle w:val="StyleUnderline"/>
        </w:rPr>
        <w:t xml:space="preserve"> differently during a shutdown: The </w:t>
      </w:r>
      <w:r w:rsidRPr="00711A29">
        <w:rPr>
          <w:rStyle w:val="StyleUnderline"/>
          <w:highlight w:val="yellow"/>
        </w:rPr>
        <w:t>longer it lasts</w:t>
      </w:r>
      <w:r w:rsidRPr="00711A29">
        <w:rPr>
          <w:rStyle w:val="StyleUnderline"/>
        </w:rPr>
        <w:t xml:space="preserve">, the </w:t>
      </w:r>
      <w:r w:rsidRPr="00FD79EF">
        <w:rPr>
          <w:rStyle w:val="Emphasis"/>
          <w:highlight w:val="yellow"/>
        </w:rPr>
        <w:t>more pain people feel</w:t>
      </w:r>
      <w:r w:rsidRPr="00711A29">
        <w:rPr>
          <w:rStyle w:val="StyleUnderline"/>
          <w:highlight w:val="yellow"/>
        </w:rPr>
        <w:t>.</w:t>
      </w:r>
      <w:r>
        <w:t xml:space="preserve"> And in the words of House Minority Leader Hakeem Jeffries, D-New York, just before the government's lights turned off: "In Washington, five days or so is an eternity."</w:t>
      </w:r>
    </w:p>
    <w:p w14:paraId="0B62E182" w14:textId="77777777" w:rsidR="001273E6" w:rsidRDefault="001273E6" w:rsidP="001273E6">
      <w:r>
        <w:t>Here are seven key things to watch for signs of whether the shutdown ends soon, or, as House Speaker Mike Johnson has warned, becomes "one of the longest in American history."</w:t>
      </w:r>
    </w:p>
    <w:p w14:paraId="6B72004E" w14:textId="77777777" w:rsidR="001273E6" w:rsidRPr="00711A29" w:rsidRDefault="001273E6" w:rsidP="001273E6">
      <w:r w:rsidRPr="00711A29">
        <w:t>Obamacare negotiations</w:t>
      </w:r>
    </w:p>
    <w:p w14:paraId="0F82A680" w14:textId="77777777" w:rsidR="001273E6" w:rsidRDefault="001273E6" w:rsidP="001273E6">
      <w:r>
        <w:t>President Joe Biden fist bumps former President Barack Obama after Biden signed an executive order aimed at strengthening the Affordable Care Act during an event to mark the 2010 passage of the Affordable Care Act in the East Room of the White House on April 5, 2022 in Washington, DC. With then-Vice President Joe Biden by his side, Obama signed 'Obamacare' into law on March 23, 2010.</w:t>
      </w:r>
    </w:p>
    <w:p w14:paraId="223A4136" w14:textId="77777777" w:rsidR="001273E6" w:rsidRDefault="001273E6" w:rsidP="001273E6">
      <w:r>
        <w:t>The main sticking point in the funding fight is a party-line disagreement over how to address the expiration of health insurance subsidies at the end of the year.</w:t>
      </w:r>
    </w:p>
    <w:p w14:paraId="2FE47DC0" w14:textId="77777777" w:rsidR="001273E6" w:rsidRDefault="001273E6" w:rsidP="001273E6">
      <w:r>
        <w:t>The subsidies, which come in the form of tax credits, are connected to the Affordable Care Act, also known as Obamacare. If Congress does nothing, millions of people will see their premiums rise on Jan. 1.</w:t>
      </w:r>
    </w:p>
    <w:p w14:paraId="6BB8ED03" w14:textId="77777777" w:rsidR="001273E6" w:rsidRDefault="001273E6" w:rsidP="001273E6">
      <w:r w:rsidRPr="00FD79EF">
        <w:rPr>
          <w:rStyle w:val="StyleUnderline"/>
        </w:rPr>
        <w:t>Rank-and-file senators have begun bipartisan back-channeling over what an Obamacare deal</w:t>
      </w:r>
      <w:r>
        <w:t xml:space="preserve"> could look like in exchange for Democrats' votes to reopen the government. It's not clear how those talks have progressed. </w:t>
      </w:r>
    </w:p>
    <w:p w14:paraId="30698A1F" w14:textId="77777777" w:rsidR="001273E6" w:rsidRDefault="001273E6" w:rsidP="001273E6">
      <w:r>
        <w:t>Fact check: Do Democrats want health care for ‘illegal immigrants'? Shutdown fight grows.</w:t>
      </w:r>
    </w:p>
    <w:p w14:paraId="5BE48ED1" w14:textId="77777777" w:rsidR="001273E6" w:rsidRDefault="001273E6" w:rsidP="001273E6">
      <w:r>
        <w:t xml:space="preserve">House </w:t>
      </w:r>
      <w:r w:rsidRPr="00711A29">
        <w:rPr>
          <w:rStyle w:val="StyleUnderline"/>
          <w:highlight w:val="yellow"/>
        </w:rPr>
        <w:t>Republicans</w:t>
      </w:r>
      <w:r w:rsidRPr="00711A29">
        <w:rPr>
          <w:rStyle w:val="StyleUnderline"/>
        </w:rPr>
        <w:t xml:space="preserve"> have even </w:t>
      </w:r>
      <w:r w:rsidRPr="00711A29">
        <w:rPr>
          <w:rStyle w:val="StyleUnderline"/>
          <w:highlight w:val="yellow"/>
        </w:rPr>
        <w:t>introduced a bill to extend</w:t>
      </w:r>
      <w:r w:rsidRPr="00711A29">
        <w:rPr>
          <w:rStyle w:val="StyleUnderline"/>
        </w:rPr>
        <w:t xml:space="preserve"> the </w:t>
      </w:r>
      <w:r w:rsidRPr="00FD79EF">
        <w:rPr>
          <w:rStyle w:val="Emphasis"/>
          <w:highlight w:val="yellow"/>
        </w:rPr>
        <w:t>subsidies</w:t>
      </w:r>
      <w:r w:rsidRPr="00711A29">
        <w:rPr>
          <w:rStyle w:val="StyleUnderline"/>
        </w:rPr>
        <w:t xml:space="preserve"> for a year</w:t>
      </w:r>
      <w:r>
        <w:t xml:space="preserve">, though Democrats say that's not long enough. The </w:t>
      </w:r>
      <w:r w:rsidRPr="00711A29">
        <w:t>disagreement among GOP</w:t>
      </w:r>
      <w:r>
        <w:t xml:space="preserve"> lawmakers to do something to intervene was underscored by Rep. Marjorie Taylor Greene, R-Georgia, who notably broke with her party's leadership after the shutdown started. The longtime Trump ally said that though she isn't a "fan" of Obamacare, her own adult children's health care premiums will double next year when the enhanced tax credits expire.</w:t>
      </w:r>
    </w:p>
    <w:p w14:paraId="6A47D3AC" w14:textId="77777777" w:rsidR="001273E6" w:rsidRDefault="001273E6" w:rsidP="001273E6">
      <w:r>
        <w:t>"Not a single Republican in leadership talked to us about this or has given us a plan to help Americans deal with their health insurance premiums DOUBLING!!!" Greene wrote on X.</w:t>
      </w:r>
    </w:p>
    <w:p w14:paraId="60904EF7" w14:textId="77777777" w:rsidR="001273E6" w:rsidRDefault="001273E6" w:rsidP="001273E6">
      <w:r>
        <w:t>Senate Minority Leader Chuck Schumer</w:t>
      </w:r>
    </w:p>
    <w:p w14:paraId="1B323FA3" w14:textId="77777777" w:rsidR="001273E6" w:rsidRDefault="001273E6" w:rsidP="001273E6">
      <w:r>
        <w:t>Senate Minority Leader Chuck Schumer speaks during a press conference on Capitol Hill Oct. 7 following the Democratic leaders' weekly policy lunch as the government shutdown continues.</w:t>
      </w:r>
    </w:p>
    <w:p w14:paraId="71C004E3" w14:textId="77777777" w:rsidR="001273E6" w:rsidRDefault="001273E6" w:rsidP="001273E6">
      <w:r>
        <w:t>One of the most important figures to watch in the shutdown standoff is Senate Minority Leader Chuck Schumer. If Republicans want a handful of Senate Democrats to overcome the 60-vote threshold and reopen the government, they most likely need Schumer to do it.</w:t>
      </w:r>
    </w:p>
    <w:p w14:paraId="6E886CE7" w14:textId="77777777" w:rsidR="001273E6" w:rsidRDefault="001273E6" w:rsidP="001273E6">
      <w:r>
        <w:t>In March, the 74-year-old New Yorker brought together a small group of fellow Democrats to vote with him to pass a GOP funding bill, averting the first threat of a shutdown in Trump 2.0. That decision prompted widespread frustration among progressives, especially in the House of Representatives, and even more moderate wings of the party.</w:t>
      </w:r>
    </w:p>
    <w:p w14:paraId="02C6BE40" w14:textId="77777777" w:rsidR="001273E6" w:rsidRDefault="001273E6" w:rsidP="001273E6">
      <w:r>
        <w:t>More: Government shutdown blame game: Why Schumer, Senate Democrats are in a pickle</w:t>
      </w:r>
    </w:p>
    <w:p w14:paraId="1D7D591F" w14:textId="77777777" w:rsidR="001273E6" w:rsidRDefault="001273E6" w:rsidP="001273E6">
      <w:r>
        <w:t>This time around, Schumer is playing hardball. So far, he has held firm against GOP pressure and mostly held his caucus in line with him.</w:t>
      </w:r>
    </w:p>
    <w:p w14:paraId="6CD0B2C2" w14:textId="77777777" w:rsidR="001273E6" w:rsidRDefault="001273E6" w:rsidP="001273E6">
      <w:r>
        <w:t>Republicans, including the president, say Schumer's fighting spirit is the result of speculation that Rep. Alexandria Ocasio-Cortez, D-New York, could run against him in a primary and push him to retire. (The 36-year-old congresswoman has not made public any Senate ambitions, and the five-term Schumer has not said he is considering retirement.)</w:t>
      </w:r>
    </w:p>
    <w:p w14:paraId="1D66ABAC" w14:textId="77777777" w:rsidR="001273E6" w:rsidRDefault="001273E6" w:rsidP="001273E6">
      <w:r>
        <w:t>Schumer insists his hard-line shutdown stance isn't driven by political calculations. Instead, he has characterized it as a necessary effort to push the GOP to do what's best for the American people, and for the quality of their health care in particular. "</w:t>
      </w:r>
      <w:r w:rsidRPr="00FD79EF">
        <w:rPr>
          <w:rStyle w:val="Emphasis"/>
          <w:highlight w:val="yellow"/>
        </w:rPr>
        <w:t>Republicans are feeling the heat</w:t>
      </w:r>
      <w:r>
        <w:t>," he said on MSNBC over the weekend.</w:t>
      </w:r>
    </w:p>
    <w:p w14:paraId="06D4AE3E" w14:textId="77777777" w:rsidR="001273E6" w:rsidRDefault="001273E6" w:rsidP="001273E6">
      <w:r>
        <w:t>Moderate and retiring Senate Democrats</w:t>
      </w:r>
    </w:p>
    <w:p w14:paraId="282D4250" w14:textId="77777777" w:rsidR="001273E6" w:rsidRDefault="001273E6" w:rsidP="001273E6">
      <w:r>
        <w:t>Senator Jeanne Shaheen, D-New Hampshire, speaks to members of the media at the U.S. Capitol on the third day of a government shutdown.</w:t>
      </w:r>
    </w:p>
    <w:p w14:paraId="6B55BCF8" w14:textId="77777777" w:rsidR="001273E6" w:rsidRPr="00711A29" w:rsidRDefault="001273E6" w:rsidP="001273E6">
      <w:pPr>
        <w:rPr>
          <w:rStyle w:val="StyleUnderline"/>
        </w:rPr>
      </w:pPr>
      <w:r>
        <w:t xml:space="preserve">Though Schumer has largely kept his caucus together during the shutdown, there are some </w:t>
      </w:r>
      <w:r w:rsidRPr="00FD79EF">
        <w:rPr>
          <w:rStyle w:val="Emphasis"/>
          <w:highlight w:val="yellow"/>
        </w:rPr>
        <w:t>wild card</w:t>
      </w:r>
      <w:r w:rsidRPr="00711A29">
        <w:rPr>
          <w:rStyle w:val="StyleUnderline"/>
        </w:rPr>
        <w:t>s who have less of a reason to do what he says.</w:t>
      </w:r>
    </w:p>
    <w:p w14:paraId="533F61FD" w14:textId="77777777" w:rsidR="001273E6" w:rsidRDefault="001273E6" w:rsidP="001273E6">
      <w:r w:rsidRPr="00711A29">
        <w:rPr>
          <w:rStyle w:val="StyleUnderline"/>
        </w:rPr>
        <w:t xml:space="preserve">A handful of </w:t>
      </w:r>
      <w:r w:rsidRPr="00711A29">
        <w:rPr>
          <w:rStyle w:val="StyleUnderline"/>
          <w:highlight w:val="yellow"/>
        </w:rPr>
        <w:t>Senate Democrats</w:t>
      </w:r>
      <w:r>
        <w:t xml:space="preserve"> – including Jeanne Shaheen of New Hampshire, Gary Peters of Michigan and Tina Smith of Minnesota – </w:t>
      </w:r>
      <w:r w:rsidRPr="00711A29">
        <w:rPr>
          <w:rStyle w:val="StyleUnderline"/>
          <w:highlight w:val="yellow"/>
        </w:rPr>
        <w:t xml:space="preserve">are </w:t>
      </w:r>
      <w:r w:rsidRPr="00FD79EF">
        <w:rPr>
          <w:rStyle w:val="Emphasis"/>
          <w:highlight w:val="yellow"/>
        </w:rPr>
        <w:t>retiring</w:t>
      </w:r>
      <w:r w:rsidRPr="00711A29">
        <w:rPr>
          <w:rStyle w:val="StyleUnderline"/>
        </w:rPr>
        <w:t>.</w:t>
      </w:r>
      <w:r>
        <w:t xml:space="preserve"> So is Illinois' Dick Durbin, but he and Schumer are longtime friends and probably wouldn't break so publicly.</w:t>
      </w:r>
    </w:p>
    <w:p w14:paraId="419F1654" w14:textId="77777777" w:rsidR="001273E6" w:rsidRDefault="001273E6" w:rsidP="001273E6">
      <w:r>
        <w:t>"We all need to be working together," Shaheen, a key figure in nascent bipartisan health care talks, said on Fox News a week ago.</w:t>
      </w:r>
    </w:p>
    <w:p w14:paraId="0F28722E" w14:textId="77777777" w:rsidR="001273E6" w:rsidRDefault="001273E6" w:rsidP="001273E6">
      <w:r>
        <w:t xml:space="preserve">Read more: A few more </w:t>
      </w:r>
      <w:r w:rsidRPr="00711A29">
        <w:t>Senate Democrats are needed to end the government shutdown. Is anyone budging?</w:t>
      </w:r>
    </w:p>
    <w:p w14:paraId="1DB10423" w14:textId="77777777" w:rsidR="001273E6" w:rsidRDefault="001273E6" w:rsidP="001273E6">
      <w:r>
        <w:t xml:space="preserve">Others aren't leaving, but similar to the retirees, they tend to be more moderate. Senators such as New Hampshire's Maggie Hassan voted for the GOP funding bill in March. Now </w:t>
      </w:r>
      <w:r w:rsidRPr="00711A29">
        <w:t>they largely say curbing the harm that will be imposed by lapsing Obamacare subsidies</w:t>
      </w:r>
      <w:r>
        <w:t xml:space="preserve"> is important enough to risk the consequences of the shutdown.</w:t>
      </w:r>
    </w:p>
    <w:p w14:paraId="2AF879C0" w14:textId="77777777" w:rsidR="001273E6" w:rsidRDefault="001273E6" w:rsidP="001273E6">
      <w:r>
        <w:t>"We need to reopen the government, and we also need to address this looming health care crisis," Hassan said in a video she posted online last week.</w:t>
      </w:r>
    </w:p>
    <w:p w14:paraId="196375B9" w14:textId="77777777" w:rsidR="001273E6" w:rsidRDefault="001273E6" w:rsidP="001273E6">
      <w:r>
        <w:t>Lawmakers like Jon Ossoff, meanwhile, have campaigns to think about. He's up for reelection next year in Georgia, a swing state that Trump won in the presidential election last year. Thus far, he has toed the party line.</w:t>
      </w:r>
    </w:p>
    <w:p w14:paraId="17A7EBD0" w14:textId="77777777" w:rsidR="001273E6" w:rsidRDefault="001273E6" w:rsidP="001273E6">
      <w:r>
        <w:t>The Trump factor</w:t>
      </w:r>
    </w:p>
    <w:p w14:paraId="200E477B" w14:textId="77777777" w:rsidR="001273E6" w:rsidRDefault="001273E6" w:rsidP="001273E6">
      <w:r>
        <w:t>President Donald Trump arrives with House Speaker Mike Johnson, R-Louisiana, for a meeting at the U.S. Capitol on May 20, 2025, in Washington, DC.</w:t>
      </w:r>
    </w:p>
    <w:p w14:paraId="5ED90702" w14:textId="77777777" w:rsidR="001273E6" w:rsidRPr="00711A29" w:rsidRDefault="001273E6" w:rsidP="001273E6">
      <w:pPr>
        <w:rPr>
          <w:rStyle w:val="StyleUnderline"/>
        </w:rPr>
      </w:pPr>
      <w:r>
        <w:t xml:space="preserve">In March, the last time the country flirted with a shutdown, Democrats were not on the same page. This time, </w:t>
      </w:r>
      <w:r w:rsidRPr="00711A29">
        <w:rPr>
          <w:rStyle w:val="StyleUnderline"/>
          <w:highlight w:val="yellow"/>
        </w:rPr>
        <w:t>Republicans</w:t>
      </w:r>
      <w:r w:rsidRPr="00711A29">
        <w:rPr>
          <w:rStyle w:val="StyleUnderline"/>
        </w:rPr>
        <w:t xml:space="preserve"> are the ones </w:t>
      </w:r>
      <w:r w:rsidRPr="00FD79EF">
        <w:rPr>
          <w:rStyle w:val="Emphasis"/>
          <w:highlight w:val="yellow"/>
        </w:rPr>
        <w:t>struggling</w:t>
      </w:r>
      <w:r w:rsidRPr="00711A29">
        <w:rPr>
          <w:rStyle w:val="StyleUnderline"/>
          <w:highlight w:val="yellow"/>
        </w:rPr>
        <w:t xml:space="preserve"> to stay unified.</w:t>
      </w:r>
    </w:p>
    <w:p w14:paraId="46EEC2F3" w14:textId="77777777" w:rsidR="001273E6" w:rsidRPr="00711A29" w:rsidRDefault="001273E6" w:rsidP="001273E6">
      <w:pPr>
        <w:rPr>
          <w:rStyle w:val="StyleUnderline"/>
        </w:rPr>
      </w:pPr>
      <w:r>
        <w:t xml:space="preserve">Trump has on occasion taken different positions from those of congressional leaders, namely House Speaker Johnson and Senate Majority Leader John Thune. He insisted that members of the military must be paid during the shutdown and even rerouted money to do so, while his counterparts on Capitol Hill said they wouldn't pass a standalone military pay bill. At least in passing, </w:t>
      </w:r>
      <w:r w:rsidRPr="00711A29">
        <w:rPr>
          <w:rStyle w:val="StyleUnderline"/>
          <w:highlight w:val="yellow"/>
        </w:rPr>
        <w:t>Trump has signaled</w:t>
      </w:r>
      <w:r w:rsidRPr="00711A29">
        <w:rPr>
          <w:rStyle w:val="StyleUnderline"/>
        </w:rPr>
        <w:t xml:space="preserve"> more of an </w:t>
      </w:r>
      <w:r w:rsidRPr="00FD79EF">
        <w:rPr>
          <w:rStyle w:val="Emphasis"/>
          <w:highlight w:val="yellow"/>
        </w:rPr>
        <w:t>openness</w:t>
      </w:r>
      <w:r w:rsidRPr="00711A29">
        <w:rPr>
          <w:rStyle w:val="StyleUnderline"/>
          <w:highlight w:val="yellow"/>
        </w:rPr>
        <w:t xml:space="preserve"> to </w:t>
      </w:r>
      <w:r w:rsidRPr="00FD79EF">
        <w:rPr>
          <w:rStyle w:val="Emphasis"/>
          <w:highlight w:val="yellow"/>
        </w:rPr>
        <w:t>negotiating</w:t>
      </w:r>
      <w:r w:rsidRPr="00711A29">
        <w:rPr>
          <w:rStyle w:val="StyleUnderline"/>
          <w:highlight w:val="yellow"/>
        </w:rPr>
        <w:t xml:space="preserve"> a</w:t>
      </w:r>
      <w:r w:rsidRPr="00711A29">
        <w:rPr>
          <w:rStyle w:val="StyleUnderline"/>
        </w:rPr>
        <w:t xml:space="preserve"> health care </w:t>
      </w:r>
      <w:r w:rsidRPr="00711A29">
        <w:rPr>
          <w:rStyle w:val="StyleUnderline"/>
          <w:highlight w:val="yellow"/>
        </w:rPr>
        <w:t>agreement</w:t>
      </w:r>
      <w:r w:rsidRPr="00711A29">
        <w:rPr>
          <w:rStyle w:val="StyleUnderline"/>
        </w:rPr>
        <w:t xml:space="preserve"> with Democrats than Johnson or Thune. </w:t>
      </w:r>
    </w:p>
    <w:p w14:paraId="50B9BB58" w14:textId="77777777" w:rsidR="001273E6" w:rsidRDefault="001273E6" w:rsidP="001273E6">
      <w:r w:rsidRPr="00711A29">
        <w:rPr>
          <w:rStyle w:val="StyleUnderline"/>
          <w:highlight w:val="yellow"/>
        </w:rPr>
        <w:t>Republicans</w:t>
      </w:r>
      <w:r w:rsidRPr="00711A29">
        <w:rPr>
          <w:rStyle w:val="StyleUnderline"/>
        </w:rPr>
        <w:t xml:space="preserve"> in Congress almost always </w:t>
      </w:r>
      <w:r w:rsidRPr="00FD79EF">
        <w:rPr>
          <w:rStyle w:val="Emphasis"/>
          <w:highlight w:val="yellow"/>
        </w:rPr>
        <w:t>follow Trump's lead</w:t>
      </w:r>
      <w:r w:rsidRPr="00711A29">
        <w:rPr>
          <w:rStyle w:val="StyleUnderline"/>
        </w:rPr>
        <w:t xml:space="preserve">. But the cracks emphasize that he's unpredictable. It's always possible the two-term Republican </w:t>
      </w:r>
      <w:r w:rsidRPr="00711A29">
        <w:rPr>
          <w:rStyle w:val="StyleUnderline"/>
          <w:highlight w:val="yellow"/>
        </w:rPr>
        <w:t>president</w:t>
      </w:r>
      <w:r w:rsidRPr="00711A29">
        <w:rPr>
          <w:rStyle w:val="StyleUnderline"/>
        </w:rPr>
        <w:t xml:space="preserve"> could decide to </w:t>
      </w:r>
      <w:r w:rsidRPr="00FD79EF">
        <w:rPr>
          <w:rStyle w:val="Emphasis"/>
          <w:highlight w:val="yellow"/>
        </w:rPr>
        <w:t>pressure</w:t>
      </w:r>
      <w:r w:rsidRPr="00711A29">
        <w:rPr>
          <w:rStyle w:val="StyleUnderline"/>
        </w:rPr>
        <w:t xml:space="preserve"> other </w:t>
      </w:r>
      <w:r w:rsidRPr="00711A29">
        <w:rPr>
          <w:rStyle w:val="StyleUnderline"/>
          <w:highlight w:val="yellow"/>
        </w:rPr>
        <w:t>GOP</w:t>
      </w:r>
      <w:r w:rsidRPr="00711A29">
        <w:rPr>
          <w:rStyle w:val="StyleUnderline"/>
        </w:rPr>
        <w:t xml:space="preserve"> lawmakers </w:t>
      </w:r>
      <w:r w:rsidRPr="00711A29">
        <w:rPr>
          <w:rStyle w:val="StyleUnderline"/>
          <w:highlight w:val="yellow"/>
        </w:rPr>
        <w:t xml:space="preserve">to </w:t>
      </w:r>
      <w:r w:rsidRPr="00FD79EF">
        <w:rPr>
          <w:rStyle w:val="Emphasis"/>
          <w:highlight w:val="yellow"/>
        </w:rPr>
        <w:t>compromise</w:t>
      </w:r>
      <w:r>
        <w:t xml:space="preserve"> and end the shutdown.</w:t>
      </w:r>
    </w:p>
    <w:p w14:paraId="0054FB5C" w14:textId="77777777" w:rsidR="001273E6" w:rsidRDefault="001273E6" w:rsidP="001273E6">
      <w:r>
        <w:t xml:space="preserve">Despite the chaos at home, </w:t>
      </w:r>
      <w:r w:rsidRPr="00711A29">
        <w:t>the president has been focusing a lot of energy</w:t>
      </w:r>
      <w:r>
        <w:t xml:space="preserve"> since the shutdown began on international conflicts. He traveled to the Middle East this week to help broker the first phase of a ceasefire deal between Israel and Hamas. After returning to Washington, he hosted the president of Argentina and on Oct. 17 is scheduled to meet at the White House with Ukrainian President Volodymyr Zelenskyy.</w:t>
      </w:r>
    </w:p>
    <w:p w14:paraId="573BAA79" w14:textId="77777777" w:rsidR="001273E6" w:rsidRDefault="001273E6" w:rsidP="001273E6">
      <w:r>
        <w:t>The last time Trump sat down with lawmakers in both parties came just before the shutdown. The Oval Office gathering was called in hopes of negotiating a funding deal as the start of a new fiscal year approached on Oct. 1. Afterward, the president posted offensive memes online of the Democrats he had met with. No agreemeent was reached.</w:t>
      </w:r>
    </w:p>
    <w:p w14:paraId="2707CAB0" w14:textId="77777777" w:rsidR="001273E6" w:rsidRDefault="001273E6" w:rsidP="001273E6">
      <w:r>
        <w:t>Federal layoffs</w:t>
      </w:r>
    </w:p>
    <w:p w14:paraId="70F784EC" w14:textId="77777777" w:rsidR="001273E6" w:rsidRDefault="001273E6" w:rsidP="001273E6">
      <w:r>
        <w:t>The main campus of the Center for Disease Control and Prevention (CDC) in Atlanta, Georgia, U.S., August 27, 2025.</w:t>
      </w:r>
    </w:p>
    <w:p w14:paraId="62B33A68" w14:textId="77777777" w:rsidR="001273E6" w:rsidRDefault="001273E6" w:rsidP="001273E6">
      <w:r>
        <w:t>On the heels of deep cuts to the federal workforce earlier this year, the White House laid off thousands more employees over the weekend.</w:t>
      </w:r>
    </w:p>
    <w:p w14:paraId="10D49E8C" w14:textId="77777777" w:rsidR="001273E6" w:rsidRDefault="001273E6" w:rsidP="001273E6">
      <w:r>
        <w:t>The firings, initially tallied at more than 4,000, cast a wide and unforgiving net across many federal agencies, including nearly everyone in the Education Department's special education division. According to a court filing from the Justice Department, 1,100 to 1,200 employees were also cut from the Department of Health and Human Services (the agency's union says hundreds of HHS layoffs have since been reversed). Nearly 1,500 workers at the Treasury Department were let go, too.</w:t>
      </w:r>
    </w:p>
    <w:p w14:paraId="47D31083" w14:textId="77777777" w:rsidR="001273E6" w:rsidRDefault="001273E6" w:rsidP="001273E6">
      <w:r>
        <w:t>The Office of Management and Budget, which executed the layoffs, isn't letting up.</w:t>
      </w:r>
    </w:p>
    <w:p w14:paraId="072D5F83" w14:textId="77777777" w:rsidR="001273E6" w:rsidRDefault="001273E6" w:rsidP="001273E6">
      <w:r>
        <w:t>"OMB is making every preparation to batten down the hatches and ride out the Democrats’ intransigence," the office wrote on social media. "Pay the troops, pay law enforcement, continue the (layoffs), and wait."</w:t>
      </w:r>
    </w:p>
    <w:p w14:paraId="72B5E9F8" w14:textId="77777777" w:rsidR="001273E6" w:rsidRDefault="001273E6" w:rsidP="001273E6">
      <w:r>
        <w:t>Talking to reporters Oct. 14, the president doubled down on that sentiment.</w:t>
      </w:r>
    </w:p>
    <w:p w14:paraId="47DDD6F0" w14:textId="77777777" w:rsidR="001273E6" w:rsidRDefault="001273E6" w:rsidP="001273E6">
      <w:r>
        <w:t>"We're being able to do things that we were unable to do before," Trump said. "We're closing up programs that are Democrat programs that we wanted to close up."</w:t>
      </w:r>
    </w:p>
    <w:p w14:paraId="248B9B2B" w14:textId="77777777" w:rsidR="001273E6" w:rsidRDefault="001273E6" w:rsidP="001273E6">
      <w:r>
        <w:t>Top Democrats don't seem daunted by the firings for now, calling them illegal and suggesting they'll ultimately be rescinded. They have cast Russell Vought, the Trump-appointed head of OMB, as a villainous figure who was intent on destroying the federal workforce regardless of whether a shutdown occurred during his tenure.</w:t>
      </w:r>
    </w:p>
    <w:p w14:paraId="1ACC7C44" w14:textId="77777777" w:rsidR="001273E6" w:rsidRDefault="001273E6" w:rsidP="001273E6">
      <w:r>
        <w:t>"Every authoritarian leader has had his Grim Reaper," Rep. Steny Hoyer, D-Maryland, said at a news conference. "Russell Vought is Donald Trump's Grim Reaper."</w:t>
      </w:r>
    </w:p>
    <w:p w14:paraId="31C806A9" w14:textId="77777777" w:rsidR="001273E6" w:rsidRDefault="001273E6" w:rsidP="001273E6">
      <w:r w:rsidRPr="00711A29">
        <w:rPr>
          <w:rStyle w:val="StyleUnderline"/>
          <w:highlight w:val="yellow"/>
        </w:rPr>
        <w:t>Dem</w:t>
      </w:r>
      <w:r w:rsidRPr="00711A29">
        <w:rPr>
          <w:rStyle w:val="StyleUnderline"/>
        </w:rPr>
        <w:t xml:space="preserve">ocrats' </w:t>
      </w:r>
      <w:r w:rsidRPr="00711A29">
        <w:rPr>
          <w:rStyle w:val="StyleUnderline"/>
          <w:highlight w:val="yellow"/>
        </w:rPr>
        <w:t>resolve</w:t>
      </w:r>
      <w:r w:rsidRPr="00711A29">
        <w:rPr>
          <w:rStyle w:val="StyleUnderline"/>
        </w:rPr>
        <w:t xml:space="preserve"> could </w:t>
      </w:r>
      <w:r w:rsidRPr="00FD79EF">
        <w:rPr>
          <w:rStyle w:val="Emphasis"/>
          <w:highlight w:val="yellow"/>
        </w:rPr>
        <w:t>change</w:t>
      </w:r>
      <w:r w:rsidRPr="00711A29">
        <w:rPr>
          <w:rStyle w:val="StyleUnderline"/>
          <w:highlight w:val="yellow"/>
        </w:rPr>
        <w:t xml:space="preserve"> as time goes on</w:t>
      </w:r>
      <w:r>
        <w:t xml:space="preserve"> and Americans start to feel the effects of reduced government programs.</w:t>
      </w:r>
    </w:p>
    <w:p w14:paraId="61B43F95" w14:textId="77777777" w:rsidR="001273E6" w:rsidRDefault="001273E6" w:rsidP="001273E6"/>
    <w:p w14:paraId="5AF82E30" w14:textId="77777777" w:rsidR="001273E6" w:rsidRDefault="001273E6" w:rsidP="001273E6">
      <w:pPr>
        <w:pStyle w:val="Heading4"/>
      </w:pPr>
      <w:r>
        <w:t>Labor nukes the deal</w:t>
      </w:r>
    </w:p>
    <w:p w14:paraId="7E10D953" w14:textId="77777777" w:rsidR="001273E6" w:rsidRDefault="001273E6" w:rsidP="001273E6">
      <w:r>
        <w:rPr>
          <w:rStyle w:val="Style13ptBold"/>
        </w:rPr>
        <w:t>Kishi 25</w:t>
      </w:r>
      <w:r>
        <w:t xml:space="preserve"> (Daniel Kishi is a Policy advisor at American Compass; 5-22-2025; "Can American Labor Law Be Renewed?"; Commonplace; doα: 9-2-2025) https://www.commonplace.org/p/can-american-labor-law-be-renewed</w:t>
      </w:r>
    </w:p>
    <w:p w14:paraId="676E48F3" w14:textId="77777777" w:rsidR="001273E6" w:rsidRPr="00AE7C64" w:rsidRDefault="001273E6" w:rsidP="001273E6"/>
    <w:p w14:paraId="0CF17F9A" w14:textId="77777777" w:rsidR="001273E6" w:rsidRPr="00351C0A" w:rsidRDefault="001273E6" w:rsidP="001273E6">
      <w:r w:rsidRPr="00351C0A">
        <w:t xml:space="preserve">To honor the trust working-class Americans have placed in their party, and to cement them as a permanent part of their coalition, they should do what </w:t>
      </w:r>
      <w:r w:rsidRPr="003B16BF">
        <w:rPr>
          <w:rStyle w:val="StyleUnderline"/>
        </w:rPr>
        <w:t xml:space="preserve">Democrats have </w:t>
      </w:r>
      <w:r w:rsidRPr="003B16BF">
        <w:rPr>
          <w:rStyle w:val="Emphasis"/>
        </w:rPr>
        <w:t>failed</w:t>
      </w:r>
      <w:r w:rsidRPr="003B16BF">
        <w:rPr>
          <w:rStyle w:val="StyleUnderline"/>
        </w:rPr>
        <w:t xml:space="preserve"> to do—and what</w:t>
      </w:r>
      <w:r w:rsidRPr="00AE7C64">
        <w:rPr>
          <w:rStyle w:val="StyleUnderline"/>
        </w:rPr>
        <w:t xml:space="preserve"> the </w:t>
      </w:r>
      <w:r w:rsidRPr="00AE7C64">
        <w:rPr>
          <w:rStyle w:val="StyleUnderline"/>
          <w:highlight w:val="yellow"/>
        </w:rPr>
        <w:t>Republi</w:t>
      </w:r>
      <w:r w:rsidRPr="003B16BF">
        <w:rPr>
          <w:rStyle w:val="StyleUnderline"/>
          <w:highlight w:val="yellow"/>
        </w:rPr>
        <w:t>can Party</w:t>
      </w:r>
      <w:r w:rsidRPr="00351C0A">
        <w:t xml:space="preserve"> of yesteryear </w:t>
      </w:r>
      <w:r w:rsidRPr="00351C0A">
        <w:rPr>
          <w:rStyle w:val="StyleUnderline"/>
        </w:rPr>
        <w:t>was</w:t>
      </w:r>
      <w:r w:rsidRPr="00351C0A">
        <w:t xml:space="preserve"> </w:t>
      </w:r>
      <w:r w:rsidRPr="00773832">
        <w:rPr>
          <w:rStyle w:val="Emphasis"/>
          <w:highlight w:val="yellow"/>
        </w:rPr>
        <w:t>actively</w:t>
      </w:r>
      <w:r w:rsidRPr="00773832">
        <w:rPr>
          <w:highlight w:val="yellow"/>
        </w:rPr>
        <w:t xml:space="preserve"> </w:t>
      </w:r>
      <w:r w:rsidRPr="00773832">
        <w:rPr>
          <w:rStyle w:val="Emphasis"/>
          <w:highlight w:val="yellow"/>
        </w:rPr>
        <w:t>hostile to</w:t>
      </w:r>
      <w:r w:rsidRPr="00AE7C64">
        <w:rPr>
          <w:rStyle w:val="StyleUnderline"/>
          <w:highlight w:val="yellow"/>
        </w:rPr>
        <w:t>:</w:t>
      </w:r>
      <w:r w:rsidRPr="00AE7C64">
        <w:rPr>
          <w:rStyle w:val="StyleUnderline"/>
        </w:rPr>
        <w:t xml:space="preserve"> enact </w:t>
      </w:r>
      <w:r w:rsidRPr="00AE7C64">
        <w:rPr>
          <w:rStyle w:val="StyleUnderline"/>
          <w:highlight w:val="yellow"/>
        </w:rPr>
        <w:t>bipart</w:t>
      </w:r>
      <w:r w:rsidRPr="00AE7C64">
        <w:rPr>
          <w:rStyle w:val="StyleUnderline"/>
        </w:rPr>
        <w:t xml:space="preserve">isan </w:t>
      </w:r>
      <w:r w:rsidRPr="00AE7C64">
        <w:rPr>
          <w:rStyle w:val="Emphasis"/>
          <w:highlight w:val="yellow"/>
        </w:rPr>
        <w:t>labor</w:t>
      </w:r>
      <w:r w:rsidRPr="00773832">
        <w:rPr>
          <w:rStyle w:val="Emphasis"/>
          <w:highlight w:val="yellow"/>
        </w:rPr>
        <w:t xml:space="preserve"> reform</w:t>
      </w:r>
      <w:r w:rsidRPr="00351C0A">
        <w:t xml:space="preserve"> that the working class supports.</w:t>
      </w:r>
    </w:p>
    <w:p w14:paraId="27B8EAF3" w14:textId="77777777" w:rsidR="001273E6" w:rsidRDefault="001273E6" w:rsidP="001273E6">
      <w:pPr>
        <w:rPr>
          <w:rStyle w:val="StyleUnderline"/>
        </w:rPr>
      </w:pPr>
      <w:r w:rsidRPr="00351C0A">
        <w:t xml:space="preserve">Whatever one’s view of the matter, </w:t>
      </w:r>
      <w:r w:rsidRPr="00351C0A">
        <w:rPr>
          <w:rStyle w:val="StyleUnderline"/>
        </w:rPr>
        <w:t xml:space="preserve">few would dispute that </w:t>
      </w:r>
      <w:r w:rsidRPr="008A3D9B">
        <w:rPr>
          <w:rStyle w:val="Emphasis"/>
        </w:rPr>
        <w:t>American labor law</w:t>
      </w:r>
      <w:r w:rsidRPr="008A3D9B">
        <w:rPr>
          <w:rStyle w:val="StyleUnderline"/>
        </w:rPr>
        <w:t xml:space="preserve"> is </w:t>
      </w:r>
      <w:r w:rsidRPr="008A3D9B">
        <w:rPr>
          <w:rStyle w:val="Emphasis"/>
        </w:rPr>
        <w:t>ossified</w:t>
      </w:r>
      <w:r w:rsidRPr="00351C0A">
        <w:rPr>
          <w:rStyle w:val="StyleUnderline"/>
        </w:rPr>
        <w:t>.</w:t>
      </w:r>
    </w:p>
    <w:p w14:paraId="7C1A21FF" w14:textId="77777777" w:rsidR="001273E6" w:rsidRPr="00351C0A" w:rsidRDefault="001273E6" w:rsidP="001273E6">
      <w:r w:rsidRPr="00351C0A">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11973CE9" w14:textId="77777777" w:rsidR="001273E6" w:rsidRDefault="001273E6" w:rsidP="001273E6">
      <w:r w:rsidRPr="00351C0A">
        <w:t xml:space="preserve">Despite substantial changes to the U.S. economy in the intervening nine decades, </w:t>
      </w:r>
      <w:r w:rsidRPr="00AE7C64">
        <w:rPr>
          <w:rStyle w:val="StyleUnderline"/>
        </w:rPr>
        <w:t>Congress has enacted only two major amendments to the NLRA</w:t>
      </w:r>
      <w:r w:rsidRPr="00351C0A">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72086120" w14:textId="77777777" w:rsidR="001273E6" w:rsidRPr="00356BCC" w:rsidRDefault="001273E6" w:rsidP="001273E6">
      <w:r w:rsidRPr="00356BCC">
        <w:t xml:space="preserve">Although other factors—including international labor arbitrage and excessive union politicking—have been contributing factors, </w:t>
      </w:r>
      <w:r w:rsidRPr="00462A1A">
        <w:rPr>
          <w:b/>
          <w:bCs/>
          <w:sz w:val="20"/>
          <w:szCs w:val="20"/>
          <w:u w:val="single"/>
        </w:rPr>
        <w:t xml:space="preserve">the labor movement points to </w:t>
      </w:r>
      <w:r w:rsidRPr="00773832">
        <w:rPr>
          <w:rStyle w:val="Emphasis"/>
          <w:highlight w:val="yellow"/>
        </w:rPr>
        <w:t>Congress’s inability</w:t>
      </w:r>
      <w:r w:rsidRPr="00462A1A">
        <w:rPr>
          <w:b/>
          <w:bCs/>
          <w:sz w:val="20"/>
          <w:szCs w:val="20"/>
          <w:highlight w:val="yellow"/>
          <w:u w:val="single"/>
        </w:rPr>
        <w:t xml:space="preserve"> to amend </w:t>
      </w:r>
      <w:r w:rsidRPr="00462A1A">
        <w:rPr>
          <w:b/>
          <w:bCs/>
          <w:sz w:val="20"/>
          <w:szCs w:val="20"/>
          <w:u w:val="single"/>
        </w:rPr>
        <w:t xml:space="preserve">the </w:t>
      </w:r>
      <w:r w:rsidRPr="00773832">
        <w:rPr>
          <w:rStyle w:val="Emphasis"/>
          <w:highlight w:val="yellow"/>
        </w:rPr>
        <w:t>labor law</w:t>
      </w:r>
      <w:r w:rsidRPr="00773832">
        <w:rPr>
          <w:highlight w:val="yellow"/>
        </w:rPr>
        <w:t xml:space="preserve"> </w:t>
      </w:r>
      <w:r w:rsidRPr="00462A1A">
        <w:rPr>
          <w:b/>
          <w:bCs/>
          <w:sz w:val="20"/>
          <w:szCs w:val="20"/>
          <w:highlight w:val="yellow"/>
          <w:u w:val="single"/>
        </w:rPr>
        <w:t>in</w:t>
      </w:r>
      <w:r w:rsidRPr="00AE7C64">
        <w:rPr>
          <w:rStyle w:val="StyleUnderline"/>
        </w:rPr>
        <w:t xml:space="preserve"> more than </w:t>
      </w:r>
      <w:r w:rsidRPr="00773832">
        <w:rPr>
          <w:rStyle w:val="Emphasis"/>
          <w:highlight w:val="yellow"/>
        </w:rPr>
        <w:t>two generations</w:t>
      </w:r>
      <w:r w:rsidRPr="00462A1A">
        <w:rPr>
          <w:b/>
          <w:bCs/>
          <w:sz w:val="20"/>
          <w:szCs w:val="20"/>
          <w:u w:val="single"/>
        </w:rPr>
        <w:t xml:space="preserve"> and its failure to combat employers’ anti-union tactics as the </w:t>
      </w:r>
      <w:r w:rsidRPr="00DA2425">
        <w:rPr>
          <w:rStyle w:val="Emphasis"/>
        </w:rPr>
        <w:t>principal reason</w:t>
      </w:r>
      <w:r w:rsidRPr="00462A1A">
        <w:rPr>
          <w:b/>
          <w:bCs/>
          <w:sz w:val="20"/>
          <w:szCs w:val="20"/>
          <w:u w:val="single"/>
        </w:rPr>
        <w:t xml:space="preserve"> union density declined</w:t>
      </w:r>
      <w:r w:rsidRPr="00DA2425">
        <w:t xml:space="preserve"> from more than a third of private-sector workers in 1945 to a record low of less than six percent in 2024. The precipitous decline of unionism undermined the bargaining power of American workers to secure wages and conditions</w:t>
      </w:r>
      <w:r w:rsidRPr="00356BCC">
        <w:t xml:space="preserve"> that could support a family, a core concern of conservative economic policy.</w:t>
      </w:r>
    </w:p>
    <w:p w14:paraId="46830874" w14:textId="77777777" w:rsidR="001273E6" w:rsidRPr="00462A1A" w:rsidRDefault="001273E6" w:rsidP="001273E6">
      <w:pPr>
        <w:rPr>
          <w:b/>
          <w:bCs/>
          <w:sz w:val="20"/>
          <w:szCs w:val="20"/>
          <w:u w:val="single"/>
        </w:rPr>
      </w:pPr>
      <w:r w:rsidRPr="00AE7C64">
        <w:t>Can American labor law be renewed?</w:t>
      </w:r>
      <w:r w:rsidRPr="00462A1A">
        <w:rPr>
          <w:b/>
          <w:bCs/>
          <w:sz w:val="20"/>
          <w:szCs w:val="20"/>
          <w:u w:val="single"/>
        </w:rPr>
        <w:t xml:space="preserve"> If the past is </w:t>
      </w:r>
      <w:r w:rsidRPr="00351C0A">
        <w:rPr>
          <w:rStyle w:val="Emphasis"/>
        </w:rPr>
        <w:t>prologue</w:t>
      </w:r>
      <w:r w:rsidRPr="00462A1A">
        <w:rPr>
          <w:b/>
          <w:bCs/>
          <w:sz w:val="20"/>
          <w:szCs w:val="20"/>
          <w:u w:val="single"/>
        </w:rPr>
        <w:t xml:space="preserve">, </w:t>
      </w:r>
      <w:r w:rsidRPr="00773832">
        <w:rPr>
          <w:rStyle w:val="Emphasis"/>
          <w:highlight w:val="yellow"/>
        </w:rPr>
        <w:t>reform efforts</w:t>
      </w:r>
      <w:r w:rsidRPr="00462A1A">
        <w:rPr>
          <w:b/>
          <w:bCs/>
          <w:sz w:val="20"/>
          <w:szCs w:val="20"/>
          <w:highlight w:val="yellow"/>
          <w:u w:val="single"/>
        </w:rPr>
        <w:t xml:space="preserve"> </w:t>
      </w:r>
      <w:r w:rsidRPr="00462A1A">
        <w:rPr>
          <w:b/>
          <w:bCs/>
          <w:sz w:val="20"/>
          <w:szCs w:val="20"/>
          <w:u w:val="single"/>
        </w:rPr>
        <w:t xml:space="preserve">will </w:t>
      </w:r>
      <w:r w:rsidRPr="00462A1A">
        <w:rPr>
          <w:b/>
          <w:bCs/>
          <w:sz w:val="20"/>
          <w:szCs w:val="20"/>
          <w:highlight w:val="yellow"/>
          <w:u w:val="single"/>
        </w:rPr>
        <w:t xml:space="preserve">face an </w:t>
      </w:r>
      <w:r w:rsidRPr="00773832">
        <w:rPr>
          <w:rStyle w:val="Emphasis"/>
          <w:sz w:val="28"/>
          <w:highlight w:val="yellow"/>
        </w:rPr>
        <w:t>uphill battle</w:t>
      </w:r>
      <w:r w:rsidRPr="00462A1A">
        <w:rPr>
          <w:b/>
          <w:bCs/>
          <w:sz w:val="20"/>
          <w:szCs w:val="20"/>
          <w:highlight w:val="yellow"/>
          <w:u w:val="single"/>
        </w:rPr>
        <w:t>.</w:t>
      </w:r>
      <w:r w:rsidRPr="00462A1A">
        <w:rPr>
          <w:b/>
          <w:bCs/>
          <w:sz w:val="20"/>
          <w:szCs w:val="20"/>
          <w:u w:val="single"/>
        </w:rPr>
        <w:t xml:space="preserve"> </w:t>
      </w:r>
    </w:p>
    <w:p w14:paraId="2BE81F7C" w14:textId="77777777" w:rsidR="001273E6" w:rsidRPr="00356BCC" w:rsidRDefault="001273E6" w:rsidP="001273E6">
      <w:r w:rsidRPr="00462A1A">
        <w:rPr>
          <w:b/>
          <w:bCs/>
          <w:sz w:val="20"/>
          <w:szCs w:val="20"/>
          <w:u w:val="single"/>
        </w:rPr>
        <w:t xml:space="preserve">In President Barack </w:t>
      </w:r>
      <w:r w:rsidRPr="00462A1A">
        <w:rPr>
          <w:b/>
          <w:bCs/>
          <w:sz w:val="20"/>
          <w:szCs w:val="20"/>
          <w:highlight w:val="yellow"/>
          <w:u w:val="single"/>
        </w:rPr>
        <w:t>Obama</w:t>
      </w:r>
      <w:r w:rsidRPr="00462A1A">
        <w:rPr>
          <w:b/>
          <w:bCs/>
          <w:sz w:val="20"/>
          <w:szCs w:val="20"/>
          <w:u w:val="single"/>
        </w:rPr>
        <w:t xml:space="preserve">’s first year in the White House, Democrats held unified government control, including a filibuster-proof </w:t>
      </w:r>
      <w:r w:rsidRPr="00EE70B4">
        <w:rPr>
          <w:rStyle w:val="Emphasis"/>
        </w:rPr>
        <w:t>supermajority</w:t>
      </w:r>
      <w:r w:rsidRPr="00462A1A">
        <w:rPr>
          <w:b/>
          <w:bCs/>
          <w:sz w:val="20"/>
          <w:szCs w:val="20"/>
          <w:u w:val="single"/>
        </w:rPr>
        <w:t xml:space="preserve"> in the Senate. However, </w:t>
      </w:r>
      <w:r w:rsidRPr="00EE70B4">
        <w:t xml:space="preserve">believing they had a broad public mandate to pass health care reform, </w:t>
      </w:r>
      <w:r w:rsidRPr="00462A1A">
        <w:rPr>
          <w:b/>
          <w:bCs/>
          <w:sz w:val="20"/>
          <w:szCs w:val="20"/>
          <w:u w:val="single"/>
        </w:rPr>
        <w:t xml:space="preserve">they </w:t>
      </w:r>
      <w:r w:rsidRPr="00462A1A">
        <w:rPr>
          <w:b/>
          <w:bCs/>
          <w:sz w:val="20"/>
          <w:szCs w:val="20"/>
          <w:highlight w:val="yellow"/>
          <w:u w:val="single"/>
        </w:rPr>
        <w:t xml:space="preserve">used </w:t>
      </w:r>
      <w:r w:rsidRPr="00462A1A">
        <w:rPr>
          <w:b/>
          <w:bCs/>
          <w:sz w:val="20"/>
          <w:szCs w:val="20"/>
          <w:u w:val="single"/>
        </w:rPr>
        <w:t xml:space="preserve">their </w:t>
      </w:r>
      <w:r w:rsidRPr="00AE7C64">
        <w:rPr>
          <w:rStyle w:val="Emphasis"/>
          <w:highlight w:val="yellow"/>
        </w:rPr>
        <w:t>p</w:t>
      </w:r>
      <w:r w:rsidRPr="00AE7C64">
        <w:rPr>
          <w:rStyle w:val="StyleUnderline"/>
        </w:rPr>
        <w:t xml:space="preserve">olitical </w:t>
      </w:r>
      <w:r w:rsidRPr="00AE7C64">
        <w:rPr>
          <w:rStyle w:val="Emphasis"/>
          <w:highlight w:val="yellow"/>
        </w:rPr>
        <w:t>c</w:t>
      </w:r>
      <w:r w:rsidRPr="00AE7C64">
        <w:rPr>
          <w:rStyle w:val="StyleUnderline"/>
        </w:rPr>
        <w:t>apital</w:t>
      </w:r>
      <w:r w:rsidRPr="008A3D9B">
        <w:rPr>
          <w:sz w:val="28"/>
          <w:szCs w:val="32"/>
          <w:u w:val="single"/>
        </w:rPr>
        <w:t xml:space="preserve"> </w:t>
      </w:r>
      <w:r w:rsidRPr="00462A1A">
        <w:rPr>
          <w:b/>
          <w:bCs/>
          <w:sz w:val="20"/>
          <w:szCs w:val="20"/>
          <w:highlight w:val="yellow"/>
          <w:u w:val="single"/>
        </w:rPr>
        <w:t>to enact the A</w:t>
      </w:r>
      <w:r w:rsidRPr="00356BCC">
        <w:t xml:space="preserve">ffordable </w:t>
      </w:r>
      <w:r w:rsidRPr="00462A1A">
        <w:rPr>
          <w:b/>
          <w:bCs/>
          <w:sz w:val="20"/>
          <w:szCs w:val="20"/>
          <w:highlight w:val="yellow"/>
          <w:u w:val="single"/>
        </w:rPr>
        <w:t>C</w:t>
      </w:r>
      <w:r w:rsidRPr="00356BCC">
        <w:t>are</w:t>
      </w:r>
      <w:r w:rsidRPr="00462A1A">
        <w:rPr>
          <w:b/>
          <w:bCs/>
          <w:sz w:val="20"/>
          <w:szCs w:val="20"/>
          <w:u w:val="single"/>
        </w:rPr>
        <w:t xml:space="preserve"> </w:t>
      </w:r>
      <w:r w:rsidRPr="00462A1A">
        <w:rPr>
          <w:b/>
          <w:bCs/>
          <w:sz w:val="20"/>
          <w:szCs w:val="20"/>
          <w:highlight w:val="yellow"/>
          <w:u w:val="single"/>
        </w:rPr>
        <w:t>A</w:t>
      </w:r>
      <w:r w:rsidRPr="00356BCC">
        <w:t>ct</w:t>
      </w:r>
      <w:r w:rsidRPr="00462A1A">
        <w:rPr>
          <w:b/>
          <w:bCs/>
          <w:sz w:val="20"/>
          <w:szCs w:val="20"/>
          <w:u w:val="single"/>
        </w:rPr>
        <w:t xml:space="preserve">, </w:t>
      </w:r>
      <w:r w:rsidRPr="00462A1A">
        <w:rPr>
          <w:b/>
          <w:bCs/>
          <w:sz w:val="20"/>
          <w:szCs w:val="20"/>
          <w:highlight w:val="yellow"/>
          <w:u w:val="single"/>
        </w:rPr>
        <w:t xml:space="preserve">and </w:t>
      </w:r>
      <w:r w:rsidRPr="00773832">
        <w:rPr>
          <w:rStyle w:val="Emphasis"/>
          <w:highlight w:val="yellow"/>
        </w:rPr>
        <w:t>failed</w:t>
      </w:r>
      <w:r w:rsidRPr="00AE7C64">
        <w:rPr>
          <w:rStyle w:val="StyleUnderline"/>
        </w:rPr>
        <w:t xml:space="preserve"> to vote </w:t>
      </w:r>
      <w:r w:rsidRPr="00462A1A">
        <w:rPr>
          <w:b/>
          <w:bCs/>
          <w:sz w:val="20"/>
          <w:szCs w:val="20"/>
          <w:highlight w:val="yellow"/>
          <w:u w:val="single"/>
        </w:rPr>
        <w:t xml:space="preserve">on the </w:t>
      </w:r>
      <w:r w:rsidRPr="00773832">
        <w:rPr>
          <w:rStyle w:val="Emphasis"/>
          <w:highlight w:val="yellow"/>
        </w:rPr>
        <w:t>E</w:t>
      </w:r>
      <w:r w:rsidRPr="00462A1A">
        <w:rPr>
          <w:b/>
          <w:bCs/>
          <w:sz w:val="20"/>
          <w:szCs w:val="20"/>
          <w:u w:val="single"/>
        </w:rPr>
        <w:t>mployer</w:t>
      </w:r>
      <w:r w:rsidRPr="00AE7C64">
        <w:rPr>
          <w:b/>
          <w:bCs/>
          <w:sz w:val="20"/>
          <w:szCs w:val="20"/>
          <w:u w:val="single"/>
        </w:rPr>
        <w:t xml:space="preserve"> </w:t>
      </w:r>
      <w:r w:rsidRPr="00773832">
        <w:rPr>
          <w:rStyle w:val="Emphasis"/>
          <w:highlight w:val="yellow"/>
        </w:rPr>
        <w:t>F</w:t>
      </w:r>
      <w:r w:rsidRPr="00462A1A">
        <w:rPr>
          <w:b/>
          <w:bCs/>
          <w:sz w:val="20"/>
          <w:szCs w:val="20"/>
          <w:u w:val="single"/>
        </w:rPr>
        <w:t>ree</w:t>
      </w:r>
      <w:r w:rsidRPr="00AE7C64">
        <w:rPr>
          <w:b/>
          <w:bCs/>
          <w:sz w:val="20"/>
          <w:szCs w:val="20"/>
          <w:u w:val="single"/>
        </w:rPr>
        <w:t xml:space="preserve"> </w:t>
      </w:r>
      <w:r w:rsidRPr="00773832">
        <w:rPr>
          <w:rStyle w:val="Emphasis"/>
          <w:highlight w:val="yellow"/>
        </w:rPr>
        <w:t>C</w:t>
      </w:r>
      <w:r w:rsidRPr="00462A1A">
        <w:rPr>
          <w:b/>
          <w:bCs/>
          <w:sz w:val="20"/>
          <w:szCs w:val="20"/>
          <w:u w:val="single"/>
        </w:rPr>
        <w:t>hoice</w:t>
      </w:r>
      <w:r w:rsidRPr="00AE7C64">
        <w:rPr>
          <w:b/>
          <w:bCs/>
          <w:sz w:val="20"/>
          <w:szCs w:val="20"/>
          <w:u w:val="single"/>
        </w:rPr>
        <w:t xml:space="preserve"> </w:t>
      </w:r>
      <w:r w:rsidRPr="00773832">
        <w:rPr>
          <w:rStyle w:val="Emphasis"/>
          <w:highlight w:val="yellow"/>
        </w:rPr>
        <w:t>A</w:t>
      </w:r>
      <w:r w:rsidRPr="00462A1A">
        <w:rPr>
          <w:b/>
          <w:bCs/>
          <w:sz w:val="20"/>
          <w:szCs w:val="20"/>
          <w:u w:val="single"/>
        </w:rPr>
        <w:t>ct, organized labor’s top legislative priority,</w:t>
      </w:r>
      <w:r w:rsidRPr="00356BCC">
        <w:t xml:space="preserve"> before Senator Ted Kennedy died and was replaced by a Republican, obstructing the path to the president’s desk. </w:t>
      </w:r>
    </w:p>
    <w:p w14:paraId="030CAD9E" w14:textId="77777777" w:rsidR="001273E6" w:rsidRPr="00356BCC" w:rsidRDefault="001273E6" w:rsidP="001273E6">
      <w:pPr>
        <w:rPr>
          <w:b/>
          <w:iCs/>
          <w:sz w:val="26"/>
          <w:u w:val="single"/>
        </w:rPr>
      </w:pPr>
      <w:r w:rsidRPr="00462A1A">
        <w:rPr>
          <w:b/>
          <w:bCs/>
          <w:sz w:val="20"/>
          <w:szCs w:val="20"/>
          <w:u w:val="single"/>
        </w:rPr>
        <w:t>Most recently,</w:t>
      </w:r>
      <w:r w:rsidRPr="00DA2425">
        <w:t xml:space="preserve"> Democrats held control of the White House and both chambers of Congress from 2021 to 2023.</w:t>
      </w:r>
      <w:r w:rsidRPr="00462A1A">
        <w:rPr>
          <w:b/>
          <w:bCs/>
          <w:sz w:val="20"/>
          <w:szCs w:val="20"/>
          <w:u w:val="single"/>
        </w:rPr>
        <w:t xml:space="preserve"> The House passed </w:t>
      </w:r>
      <w:r w:rsidRPr="00462A1A">
        <w:rPr>
          <w:b/>
          <w:bCs/>
          <w:sz w:val="20"/>
          <w:szCs w:val="20"/>
          <w:highlight w:val="yellow"/>
          <w:u w:val="single"/>
        </w:rPr>
        <w:t>the</w:t>
      </w:r>
      <w:r w:rsidRPr="00462A1A">
        <w:rPr>
          <w:b/>
          <w:bCs/>
          <w:sz w:val="20"/>
          <w:szCs w:val="20"/>
          <w:u w:val="single"/>
        </w:rPr>
        <w:t xml:space="preserve"> Protecting the Right to Organize (</w:t>
      </w:r>
      <w:r w:rsidRPr="00462A1A">
        <w:rPr>
          <w:b/>
          <w:bCs/>
          <w:sz w:val="20"/>
          <w:szCs w:val="20"/>
          <w:highlight w:val="yellow"/>
          <w:u w:val="single"/>
        </w:rPr>
        <w:t>PRO</w:t>
      </w:r>
      <w:r w:rsidRPr="00462A1A">
        <w:rPr>
          <w:b/>
          <w:bCs/>
          <w:sz w:val="20"/>
          <w:szCs w:val="20"/>
          <w:u w:val="single"/>
        </w:rPr>
        <w:t xml:space="preserve">) </w:t>
      </w:r>
      <w:r w:rsidRPr="00462A1A">
        <w:rPr>
          <w:b/>
          <w:bCs/>
          <w:sz w:val="20"/>
          <w:szCs w:val="20"/>
          <w:highlight w:val="yellow"/>
          <w:u w:val="single"/>
        </w:rPr>
        <w:t>Act</w:t>
      </w:r>
      <w:r w:rsidRPr="00356BCC">
        <w:t xml:space="preserve">, the omnibus labor reform package championed by unions. </w:t>
      </w:r>
      <w:r w:rsidRPr="00462A1A">
        <w:rPr>
          <w:b/>
          <w:bCs/>
          <w:sz w:val="20"/>
          <w:szCs w:val="20"/>
          <w:u w:val="single"/>
        </w:rPr>
        <w:t>However, then-</w:t>
      </w:r>
      <w:r w:rsidRPr="00DA2425">
        <w:rPr>
          <w:rStyle w:val="StyleUnderline"/>
        </w:rPr>
        <w:t>Majority</w:t>
      </w:r>
      <w:r w:rsidRPr="00462A1A">
        <w:rPr>
          <w:b/>
          <w:bCs/>
          <w:sz w:val="20"/>
          <w:szCs w:val="20"/>
          <w:u w:val="single"/>
        </w:rPr>
        <w:t xml:space="preserve"> Leader </w:t>
      </w:r>
      <w:r w:rsidRPr="00AE7C64">
        <w:rPr>
          <w:b/>
          <w:bCs/>
          <w:sz w:val="20"/>
          <w:szCs w:val="20"/>
          <w:highlight w:val="yellow"/>
          <w:u w:val="single"/>
        </w:rPr>
        <w:t>Schumer never put</w:t>
      </w:r>
      <w:r w:rsidRPr="00462A1A">
        <w:rPr>
          <w:b/>
          <w:bCs/>
          <w:sz w:val="20"/>
          <w:szCs w:val="20"/>
          <w:u w:val="single"/>
        </w:rPr>
        <w:t xml:space="preserve"> it, or any other </w:t>
      </w:r>
      <w:r w:rsidRPr="00AE7C64">
        <w:rPr>
          <w:rStyle w:val="Emphasis"/>
          <w:highlight w:val="yellow"/>
        </w:rPr>
        <w:t>labor</w:t>
      </w:r>
      <w:r w:rsidRPr="00EE70B4">
        <w:rPr>
          <w:rStyle w:val="Emphasis"/>
        </w:rPr>
        <w:t xml:space="preserve"> legislation</w:t>
      </w:r>
      <w:r w:rsidRPr="00462A1A">
        <w:rPr>
          <w:b/>
          <w:bCs/>
          <w:sz w:val="20"/>
          <w:szCs w:val="20"/>
          <w:u w:val="single"/>
        </w:rPr>
        <w:t xml:space="preserve">, on the floor </w:t>
      </w:r>
      <w:r w:rsidRPr="00AE7C64">
        <w:rPr>
          <w:b/>
          <w:bCs/>
          <w:sz w:val="20"/>
          <w:szCs w:val="20"/>
          <w:highlight w:val="yellow"/>
          <w:u w:val="single"/>
        </w:rPr>
        <w:t>for a</w:t>
      </w:r>
      <w:r w:rsidRPr="00462A1A">
        <w:rPr>
          <w:b/>
          <w:bCs/>
          <w:sz w:val="20"/>
          <w:szCs w:val="20"/>
          <w:u w:val="single"/>
        </w:rPr>
        <w:t xml:space="preserve">n up or down </w:t>
      </w:r>
      <w:r w:rsidRPr="00AE7C64">
        <w:rPr>
          <w:b/>
          <w:bCs/>
          <w:sz w:val="20"/>
          <w:szCs w:val="20"/>
          <w:highlight w:val="yellow"/>
          <w:u w:val="single"/>
        </w:rPr>
        <w:t>vote</w:t>
      </w:r>
      <w:r w:rsidRPr="00EE70B4">
        <w:t xml:space="preserve"> during</w:t>
      </w:r>
      <w:r w:rsidRPr="00356BCC">
        <w:t xml:space="preserve"> the four years he controlled the Senate,</w:t>
      </w:r>
      <w:r w:rsidRPr="00462A1A">
        <w:rPr>
          <w:b/>
          <w:bCs/>
          <w:sz w:val="20"/>
          <w:szCs w:val="20"/>
          <w:u w:val="single"/>
        </w:rPr>
        <w:t xml:space="preserve"> suggesting that</w:t>
      </w:r>
      <w:r w:rsidRPr="00AE7C64">
        <w:rPr>
          <w:b/>
          <w:bCs/>
          <w:sz w:val="20"/>
          <w:szCs w:val="20"/>
          <w:u w:val="single"/>
        </w:rPr>
        <w:t xml:space="preserve"> </w:t>
      </w:r>
      <w:r w:rsidRPr="00773832">
        <w:rPr>
          <w:rStyle w:val="Emphasis"/>
          <w:highlight w:val="yellow"/>
        </w:rPr>
        <w:t>even</w:t>
      </w:r>
      <w:r w:rsidRPr="00DA2425">
        <w:rPr>
          <w:rStyle w:val="Emphasis"/>
        </w:rPr>
        <w:t xml:space="preserve"> members</w:t>
      </w:r>
      <w:r w:rsidRPr="00462A1A">
        <w:rPr>
          <w:b/>
          <w:bCs/>
          <w:sz w:val="20"/>
          <w:szCs w:val="20"/>
          <w:u w:val="single"/>
        </w:rPr>
        <w:t xml:space="preserve"> of </w:t>
      </w:r>
      <w:r w:rsidRPr="00773832">
        <w:rPr>
          <w:rStyle w:val="Emphasis"/>
          <w:highlight w:val="yellow"/>
        </w:rPr>
        <w:t>his own party</w:t>
      </w:r>
      <w:r w:rsidRPr="00462A1A">
        <w:rPr>
          <w:b/>
          <w:bCs/>
          <w:sz w:val="20"/>
          <w:szCs w:val="20"/>
          <w:u w:val="single"/>
        </w:rPr>
        <w:t xml:space="preserve"> opposed certain provisions or </w:t>
      </w:r>
      <w:r w:rsidRPr="00462A1A">
        <w:rPr>
          <w:b/>
          <w:bCs/>
          <w:sz w:val="20"/>
          <w:szCs w:val="20"/>
          <w:highlight w:val="yellow"/>
          <w:u w:val="single"/>
        </w:rPr>
        <w:t>viewed</w:t>
      </w:r>
      <w:r w:rsidRPr="00AE7C64">
        <w:rPr>
          <w:b/>
          <w:bCs/>
          <w:sz w:val="20"/>
          <w:szCs w:val="20"/>
          <w:u w:val="single"/>
        </w:rPr>
        <w:t xml:space="preserve"> </w:t>
      </w:r>
      <w:r w:rsidRPr="00462A1A">
        <w:rPr>
          <w:b/>
          <w:bCs/>
          <w:sz w:val="20"/>
          <w:szCs w:val="20"/>
          <w:u w:val="single"/>
        </w:rPr>
        <w:t xml:space="preserve">them </w:t>
      </w:r>
      <w:r w:rsidRPr="00462A1A">
        <w:rPr>
          <w:b/>
          <w:bCs/>
          <w:sz w:val="20"/>
          <w:szCs w:val="20"/>
          <w:highlight w:val="yellow"/>
          <w:u w:val="single"/>
        </w:rPr>
        <w:t xml:space="preserve">as </w:t>
      </w:r>
      <w:r w:rsidRPr="00773832">
        <w:rPr>
          <w:rStyle w:val="Emphasis"/>
          <w:sz w:val="28"/>
          <w:highlight w:val="yellow"/>
        </w:rPr>
        <w:t>political liabilities</w:t>
      </w:r>
      <w:r w:rsidRPr="00773832">
        <w:rPr>
          <w:rStyle w:val="Emphasis"/>
          <w:highlight w:val="yellow"/>
        </w:rPr>
        <w:t>.</w:t>
      </w:r>
    </w:p>
    <w:p w14:paraId="186D4A83" w14:textId="77777777" w:rsidR="001273E6" w:rsidRDefault="001273E6" w:rsidP="001273E6">
      <w:r w:rsidRPr="00462A1A">
        <w:rPr>
          <w:b/>
          <w:bCs/>
          <w:sz w:val="20"/>
          <w:szCs w:val="20"/>
          <w:u w:val="single"/>
        </w:rPr>
        <w:t xml:space="preserve">These </w:t>
      </w:r>
      <w:r w:rsidRPr="00351C0A">
        <w:rPr>
          <w:rStyle w:val="Emphasis"/>
        </w:rPr>
        <w:t>reform efforts</w:t>
      </w:r>
      <w:r w:rsidRPr="00462A1A">
        <w:rPr>
          <w:b/>
          <w:bCs/>
          <w:sz w:val="20"/>
          <w:szCs w:val="20"/>
          <w:u w:val="single"/>
        </w:rPr>
        <w:t xml:space="preserve"> suffered a </w:t>
      </w:r>
      <w:r w:rsidRPr="00351C0A">
        <w:rPr>
          <w:rStyle w:val="Emphasis"/>
        </w:rPr>
        <w:t>fatal flaw</w:t>
      </w:r>
      <w:r w:rsidRPr="00462A1A">
        <w:rPr>
          <w:b/>
          <w:bCs/>
          <w:sz w:val="20"/>
          <w:szCs w:val="20"/>
          <w:u w:val="single"/>
        </w:rPr>
        <w:t xml:space="preserve">: </w:t>
      </w:r>
      <w:r w:rsidRPr="00AE7C64">
        <w:rPr>
          <w:rStyle w:val="Emphasis"/>
          <w:highlight w:val="yellow"/>
        </w:rPr>
        <w:t>Organized labor</w:t>
      </w:r>
      <w:r w:rsidRPr="00462A1A">
        <w:rPr>
          <w:b/>
          <w:bCs/>
          <w:sz w:val="20"/>
          <w:szCs w:val="20"/>
          <w:u w:val="single"/>
        </w:rPr>
        <w:t xml:space="preserve"> and its allies in </w:t>
      </w:r>
      <w:r w:rsidRPr="00351C0A">
        <w:rPr>
          <w:rStyle w:val="Emphasis"/>
        </w:rPr>
        <w:t>Congress</w:t>
      </w:r>
      <w:r w:rsidRPr="00462A1A">
        <w:rPr>
          <w:b/>
          <w:bCs/>
          <w:sz w:val="20"/>
          <w:szCs w:val="20"/>
          <w:u w:val="single"/>
        </w:rPr>
        <w:t xml:space="preserve"> tried to </w:t>
      </w:r>
      <w:r w:rsidRPr="00AE7C64">
        <w:rPr>
          <w:rStyle w:val="Emphasis"/>
          <w:highlight w:val="yellow"/>
        </w:rPr>
        <w:t>advance</w:t>
      </w:r>
      <w:r w:rsidRPr="00462A1A">
        <w:rPr>
          <w:b/>
          <w:bCs/>
          <w:sz w:val="20"/>
          <w:szCs w:val="20"/>
          <w:u w:val="single"/>
        </w:rPr>
        <w:t xml:space="preserve"> them on an effective party-line basis </w:t>
      </w:r>
      <w:r w:rsidRPr="00AE7C64">
        <w:rPr>
          <w:b/>
          <w:bCs/>
          <w:sz w:val="20"/>
          <w:szCs w:val="20"/>
          <w:highlight w:val="yellow"/>
          <w:u w:val="single"/>
        </w:rPr>
        <w:t>with</w:t>
      </w:r>
      <w:r w:rsidRPr="00462A1A">
        <w:rPr>
          <w:b/>
          <w:bCs/>
          <w:sz w:val="20"/>
          <w:szCs w:val="20"/>
          <w:u w:val="single"/>
        </w:rPr>
        <w:t xml:space="preserve">out </w:t>
      </w:r>
      <w:r w:rsidRPr="00AE7C64">
        <w:rPr>
          <w:b/>
          <w:bCs/>
          <w:sz w:val="20"/>
          <w:szCs w:val="20"/>
          <w:highlight w:val="yellow"/>
          <w:u w:val="single"/>
        </w:rPr>
        <w:t xml:space="preserve">meaningful </w:t>
      </w:r>
      <w:r w:rsidRPr="00AE7C64">
        <w:rPr>
          <w:rStyle w:val="Emphasis"/>
          <w:highlight w:val="yellow"/>
        </w:rPr>
        <w:t>negotiations</w:t>
      </w:r>
      <w:r w:rsidRPr="00AE7C64">
        <w:rPr>
          <w:b/>
          <w:bCs/>
          <w:sz w:val="20"/>
          <w:szCs w:val="20"/>
          <w:highlight w:val="yellow"/>
          <w:u w:val="single"/>
        </w:rPr>
        <w:t xml:space="preserve"> with Republicans</w:t>
      </w:r>
      <w:r w:rsidRPr="00351C0A">
        <w:t xml:space="preserve">. The </w:t>
      </w:r>
      <w:r w:rsidRPr="00AE7C64">
        <w:t>success</w:t>
      </w:r>
      <w:r w:rsidRPr="00351C0A">
        <w:t xml:space="preserve"> of this strategy hinged on Democrats holding a trifecta and steamrolling opposition across the finish line.</w:t>
      </w:r>
    </w:p>
    <w:p w14:paraId="33D03B57" w14:textId="77777777" w:rsidR="001273E6" w:rsidRDefault="001273E6" w:rsidP="001273E6"/>
    <w:p w14:paraId="5681487A" w14:textId="77777777" w:rsidR="001273E6" w:rsidRDefault="001273E6" w:rsidP="001273E6">
      <w:pPr>
        <w:pStyle w:val="Heading4"/>
      </w:pPr>
      <w:r>
        <w:t>No CR soon collapses food security</w:t>
      </w:r>
    </w:p>
    <w:p w14:paraId="38C66249" w14:textId="77777777" w:rsidR="001273E6" w:rsidRDefault="001273E6" w:rsidP="001273E6">
      <w:r>
        <w:rPr>
          <w:rStyle w:val="Style13ptBold"/>
        </w:rPr>
        <w:t>Oa</w:t>
      </w:r>
      <w:r w:rsidRPr="00EE4952">
        <w:rPr>
          <w:rStyle w:val="Style13ptBold"/>
        </w:rPr>
        <w:t xml:space="preserve">kes </w:t>
      </w:r>
      <w:r>
        <w:rPr>
          <w:rStyle w:val="Style13ptBold"/>
        </w:rPr>
        <w:t>10—16</w:t>
      </w:r>
      <w:r>
        <w:t xml:space="preserve"> (Laura Oakes and Lindsey Peterson are journalists for WCCO; 10-16-2025; "If the federal government shutdown doesn't end soon, millions on food assistance could be facing a crisis"; WCCO; doα: 10-17-2025) https://www.audacy.com/wccoradio/news/local/if-government-shutdown-doesnt-end-millions-face-food-crisis</w:t>
      </w:r>
    </w:p>
    <w:p w14:paraId="2DB56EED" w14:textId="77777777" w:rsidR="001273E6" w:rsidRDefault="001273E6" w:rsidP="001273E6"/>
    <w:p w14:paraId="246D3CDC" w14:textId="77777777" w:rsidR="001273E6" w:rsidRPr="00FF5D6C" w:rsidRDefault="001273E6" w:rsidP="001273E6">
      <w:r>
        <w:t xml:space="preserve">"The scale of this is enormous," according to Second Harvest Heartland, the nation's second largest food bank </w:t>
      </w:r>
    </w:p>
    <w:p w14:paraId="0DC497B2" w14:textId="77777777" w:rsidR="001273E6" w:rsidRPr="00F7056B" w:rsidRDefault="001273E6" w:rsidP="001273E6">
      <w:pPr>
        <w:rPr>
          <w:rStyle w:val="StyleUnderline"/>
        </w:rPr>
      </w:pPr>
      <w:r w:rsidRPr="00FF5D6C">
        <w:t xml:space="preserve"> </w:t>
      </w:r>
      <w:r w:rsidRPr="00F7056B">
        <w:rPr>
          <w:rStyle w:val="StyleUnderline"/>
          <w:highlight w:val="yellow"/>
        </w:rPr>
        <w:t>If</w:t>
      </w:r>
      <w:r w:rsidRPr="00F7056B">
        <w:rPr>
          <w:rStyle w:val="StyleUnderline"/>
        </w:rPr>
        <w:t xml:space="preserve"> the federal government </w:t>
      </w:r>
      <w:r w:rsidRPr="00F7056B">
        <w:rPr>
          <w:rStyle w:val="StyleUnderline"/>
          <w:highlight w:val="yellow"/>
        </w:rPr>
        <w:t>shutdown doesn't end soon</w:t>
      </w:r>
      <w:r w:rsidRPr="00F7056B">
        <w:rPr>
          <w:rStyle w:val="StyleUnderline"/>
        </w:rPr>
        <w:t xml:space="preserve">, </w:t>
      </w:r>
      <w:r w:rsidRPr="00F7056B">
        <w:rPr>
          <w:rStyle w:val="StyleUnderline"/>
          <w:highlight w:val="yellow"/>
        </w:rPr>
        <w:t>millions</w:t>
      </w:r>
      <w:r w:rsidRPr="00F7056B">
        <w:rPr>
          <w:rStyle w:val="StyleUnderline"/>
        </w:rPr>
        <w:t xml:space="preserve"> of Americans on food assistance could be </w:t>
      </w:r>
      <w:r w:rsidRPr="00F7056B">
        <w:rPr>
          <w:rStyle w:val="StyleUnderline"/>
          <w:highlight w:val="yellow"/>
        </w:rPr>
        <w:t>fac</w:t>
      </w:r>
      <w:r w:rsidRPr="00F7056B">
        <w:rPr>
          <w:rStyle w:val="StyleUnderline"/>
        </w:rPr>
        <w:t xml:space="preserve">ing a </w:t>
      </w:r>
      <w:r w:rsidRPr="00F7056B">
        <w:rPr>
          <w:rStyle w:val="StyleUnderline"/>
          <w:highlight w:val="yellow"/>
        </w:rPr>
        <w:t>crisis</w:t>
      </w:r>
      <w:r w:rsidRPr="00F7056B">
        <w:rPr>
          <w:rStyle w:val="StyleUnderline"/>
        </w:rPr>
        <w:t>.</w:t>
      </w:r>
    </w:p>
    <w:p w14:paraId="49FC3DFD" w14:textId="77777777" w:rsidR="001273E6" w:rsidRDefault="001273E6" w:rsidP="001273E6">
      <w:r>
        <w:t xml:space="preserve">State officials say if the shutdown continues into November, </w:t>
      </w:r>
      <w:r w:rsidRPr="00F7056B">
        <w:rPr>
          <w:rStyle w:val="StyleUnderline"/>
          <w:highlight w:val="yellow"/>
        </w:rPr>
        <w:t>funding</w:t>
      </w:r>
      <w:r w:rsidRPr="00F7056B">
        <w:rPr>
          <w:rStyle w:val="StyleUnderline"/>
        </w:rPr>
        <w:t xml:space="preserve"> will </w:t>
      </w:r>
      <w:r w:rsidRPr="00F7056B">
        <w:rPr>
          <w:rStyle w:val="StyleUnderline"/>
          <w:highlight w:val="yellow"/>
        </w:rPr>
        <w:t>dry up for SNAP</w:t>
      </w:r>
      <w:r>
        <w:t xml:space="preserve"> benefits, or food stamps. But there's still a lot of uncertainty about the Supplemental Nutritional Assistance Program, known as SNAP or food stamps, a vestige of a previous incarnation of food aid.</w:t>
      </w:r>
    </w:p>
    <w:p w14:paraId="6CE2E0D5" w14:textId="77777777" w:rsidR="001273E6" w:rsidRDefault="001273E6" w:rsidP="001273E6">
      <w:r>
        <w:t xml:space="preserve">"The </w:t>
      </w:r>
      <w:r w:rsidRPr="00F7056B">
        <w:rPr>
          <w:rStyle w:val="StyleUnderline"/>
          <w:highlight w:val="yellow"/>
        </w:rPr>
        <w:t>scale</w:t>
      </w:r>
      <w:r w:rsidRPr="00F7056B">
        <w:rPr>
          <w:rStyle w:val="StyleUnderline"/>
        </w:rPr>
        <w:t xml:space="preserve"> of this </w:t>
      </w:r>
      <w:r w:rsidRPr="00F7056B">
        <w:rPr>
          <w:rStyle w:val="StyleUnderline"/>
          <w:highlight w:val="yellow"/>
        </w:rPr>
        <w:t>is enormous</w:t>
      </w:r>
      <w:r>
        <w:t xml:space="preserve">, and the </w:t>
      </w:r>
      <w:r w:rsidRPr="009F312F">
        <w:t>changes</w:t>
      </w:r>
      <w:r>
        <w:t xml:space="preserve"> </w:t>
      </w:r>
      <w:r w:rsidRPr="009F312F">
        <w:t>are</w:t>
      </w:r>
      <w:r>
        <w:t xml:space="preserve"> </w:t>
      </w:r>
      <w:r w:rsidRPr="009F312F">
        <w:t>really</w:t>
      </w:r>
      <w:r>
        <w:t xml:space="preserve"> worrisome," says Zach Rodvold who is Director of Government Affairs with Second Harvest Heartland.</w:t>
      </w:r>
    </w:p>
    <w:p w14:paraId="56D847FC" w14:textId="77777777" w:rsidR="001273E6" w:rsidRDefault="001273E6" w:rsidP="001273E6">
      <w:r>
        <w:t xml:space="preserve">A federal program that provides </w:t>
      </w:r>
      <w:r w:rsidRPr="00F7056B">
        <w:rPr>
          <w:rStyle w:val="StyleUnderline"/>
          <w:highlight w:val="yellow"/>
        </w:rPr>
        <w:t>food assistance</w:t>
      </w:r>
      <w:r w:rsidRPr="00F7056B">
        <w:rPr>
          <w:rStyle w:val="StyleUnderline"/>
        </w:rPr>
        <w:t xml:space="preserve"> to 40 million low-income people could be </w:t>
      </w:r>
      <w:r w:rsidRPr="00F7056B">
        <w:rPr>
          <w:rStyle w:val="StyleUnderline"/>
          <w:highlight w:val="yellow"/>
        </w:rPr>
        <w:t>at risk in November</w:t>
      </w:r>
      <w:r>
        <w:t xml:space="preserve"> if the government shutdown isn't resolved by then.</w:t>
      </w:r>
    </w:p>
    <w:p w14:paraId="424E6B15" w14:textId="77777777" w:rsidR="001273E6" w:rsidRDefault="001273E6" w:rsidP="001273E6">
      <w:r>
        <w:t>And in at least some places, new applications for the program are not being approved.</w:t>
      </w:r>
    </w:p>
    <w:p w14:paraId="556EEAFB" w14:textId="77777777" w:rsidR="001273E6" w:rsidRDefault="001273E6" w:rsidP="001273E6">
      <w:r>
        <w:t>Second Harvest is the second largest food bank in the country based here in the Twin Cities, and despite their size, are not equipped to feed the amount of people who now need assistance.</w:t>
      </w:r>
    </w:p>
    <w:p w14:paraId="1B397DAC" w14:textId="77777777" w:rsidR="001273E6" w:rsidRPr="00F7056B" w:rsidRDefault="001273E6" w:rsidP="001273E6">
      <w:pPr>
        <w:rPr>
          <w:rStyle w:val="StyleUnderline"/>
        </w:rPr>
      </w:pPr>
      <w:r>
        <w:t xml:space="preserve">"There are </w:t>
      </w:r>
      <w:r w:rsidRPr="009F312F">
        <w:t>lines</w:t>
      </w:r>
      <w:r>
        <w:t xml:space="preserve"> at food shelves </w:t>
      </w:r>
      <w:r w:rsidRPr="009F312F">
        <w:t>out the door</w:t>
      </w:r>
      <w:r>
        <w:t xml:space="preserve"> in </w:t>
      </w:r>
      <w:r w:rsidRPr="00F7056B">
        <w:rPr>
          <w:rStyle w:val="StyleUnderline"/>
          <w:highlight w:val="yellow"/>
        </w:rPr>
        <w:t>many</w:t>
      </w:r>
      <w:r w:rsidRPr="00F7056B">
        <w:rPr>
          <w:rStyle w:val="StyleUnderline"/>
        </w:rPr>
        <w:t xml:space="preserve"> cases, </w:t>
      </w:r>
      <w:r w:rsidRPr="00F7056B">
        <w:rPr>
          <w:rStyle w:val="StyleUnderline"/>
          <w:highlight w:val="yellow"/>
        </w:rPr>
        <w:t>run</w:t>
      </w:r>
      <w:r w:rsidRPr="00F7056B">
        <w:rPr>
          <w:rStyle w:val="StyleUnderline"/>
        </w:rPr>
        <w:t xml:space="preserve">ning </w:t>
      </w:r>
      <w:r w:rsidRPr="00F7056B">
        <w:rPr>
          <w:rStyle w:val="StyleUnderline"/>
          <w:highlight w:val="yellow"/>
        </w:rPr>
        <w:t>out of food</w:t>
      </w:r>
      <w:r>
        <w:t xml:space="preserve"> in some places already," says Rodvold. "And so if you think about 450,000 people in Minnesota losing food assistance, and having to turn to their local food shelf or food pantry? That that is going to be very </w:t>
      </w:r>
      <w:r w:rsidRPr="00F7056B">
        <w:rPr>
          <w:rStyle w:val="StyleUnderline"/>
          <w:highlight w:val="yellow"/>
        </w:rPr>
        <w:t>difficult to absorb</w:t>
      </w:r>
      <w:r w:rsidRPr="00F7056B">
        <w:rPr>
          <w:rStyle w:val="StyleUnderline"/>
        </w:rPr>
        <w:t>."</w:t>
      </w:r>
    </w:p>
    <w:p w14:paraId="0796E4D6" w14:textId="77777777" w:rsidR="001273E6" w:rsidRDefault="001273E6" w:rsidP="001273E6">
      <w:r>
        <w:t>Rodvold says the narrative that people who use this assistance aren't working is false.</w:t>
      </w:r>
    </w:p>
    <w:p w14:paraId="42D5A5CE" w14:textId="77777777" w:rsidR="001273E6" w:rsidRDefault="001273E6" w:rsidP="001273E6">
      <w:r>
        <w:t xml:space="preserve">"The fastest growing population you see at the food shelves is folks who are working at least one job, and have never had to visit a food shelf before," he adds. "But, you know, </w:t>
      </w:r>
      <w:r w:rsidRPr="00F7056B">
        <w:rPr>
          <w:rStyle w:val="StyleUnderline"/>
          <w:highlight w:val="yellow"/>
        </w:rPr>
        <w:t>food</w:t>
      </w:r>
      <w:r w:rsidRPr="00F7056B">
        <w:rPr>
          <w:rStyle w:val="StyleUnderline"/>
        </w:rPr>
        <w:t xml:space="preserve"> </w:t>
      </w:r>
      <w:r w:rsidRPr="00F7056B">
        <w:rPr>
          <w:rStyle w:val="StyleUnderline"/>
          <w:highlight w:val="yellow"/>
        </w:rPr>
        <w:t>prices</w:t>
      </w:r>
      <w:r w:rsidRPr="00F7056B">
        <w:rPr>
          <w:rStyle w:val="StyleUnderline"/>
        </w:rPr>
        <w:t xml:space="preserve"> are </w:t>
      </w:r>
      <w:r w:rsidRPr="00F7056B">
        <w:rPr>
          <w:rStyle w:val="StyleUnderline"/>
          <w:highlight w:val="yellow"/>
        </w:rPr>
        <w:t>up</w:t>
      </w:r>
      <w:r w:rsidRPr="00F7056B">
        <w:rPr>
          <w:rStyle w:val="StyleUnderline"/>
        </w:rPr>
        <w:t xml:space="preserve"> 30% over the last five years.</w:t>
      </w:r>
      <w:r>
        <w:t xml:space="preserve"> Everything else has gotten more expensive at the same time."</w:t>
      </w:r>
    </w:p>
    <w:p w14:paraId="1946B54B" w14:textId="77777777" w:rsidR="001273E6" w:rsidRDefault="001273E6" w:rsidP="001273E6">
      <w:r>
        <w:t>Here's a look at where things stand.</w:t>
      </w:r>
    </w:p>
    <w:p w14:paraId="48A5AF79" w14:textId="77777777" w:rsidR="001273E6" w:rsidRDefault="001273E6" w:rsidP="001273E6">
      <w:r>
        <w:t>The food aid program benefits 1 in 8 people in the US</w:t>
      </w:r>
    </w:p>
    <w:p w14:paraId="17499BC3" w14:textId="77777777" w:rsidR="001273E6" w:rsidRDefault="001273E6" w:rsidP="001273E6">
      <w:r w:rsidRPr="00F7056B">
        <w:rPr>
          <w:rStyle w:val="StyleUnderline"/>
          <w:highlight w:val="yellow"/>
        </w:rPr>
        <w:t>SNAP</w:t>
      </w:r>
      <w:r w:rsidRPr="00F7056B">
        <w:rPr>
          <w:rStyle w:val="StyleUnderline"/>
        </w:rPr>
        <w:t xml:space="preserve"> is a major piece of the nation's social safety net, </w:t>
      </w:r>
      <w:r w:rsidRPr="00F7056B">
        <w:rPr>
          <w:rStyle w:val="StyleUnderline"/>
          <w:highlight w:val="yellow"/>
        </w:rPr>
        <w:t>touch</w:t>
      </w:r>
      <w:r w:rsidRPr="00F7056B">
        <w:rPr>
          <w:rStyle w:val="StyleUnderline"/>
        </w:rPr>
        <w:t xml:space="preserve">ing nearly </w:t>
      </w:r>
      <w:r w:rsidRPr="00F7056B">
        <w:rPr>
          <w:rStyle w:val="StyleUnderline"/>
          <w:highlight w:val="yellow"/>
        </w:rPr>
        <w:t>1 in 8</w:t>
      </w:r>
      <w:r>
        <w:t xml:space="preserve"> people in the country each month. They receive benefits on prepaid cards that they can use for groceries.</w:t>
      </w:r>
    </w:p>
    <w:p w14:paraId="7DE94368" w14:textId="77777777" w:rsidR="001273E6" w:rsidRDefault="001273E6" w:rsidP="001273E6">
      <w:r>
        <w:t>The other big pieces of the safety net — Social Security and Medicaid — are expected to continue paying benefits during the shutdown.</w:t>
      </w:r>
    </w:p>
    <w:p w14:paraId="78CBD621" w14:textId="77777777" w:rsidR="001273E6" w:rsidRDefault="001273E6" w:rsidP="001273E6">
      <w:r>
        <w:t>But because of the way it's funded, SNAP is vulnerable.</w:t>
      </w:r>
    </w:p>
    <w:p w14:paraId="3EE298D0" w14:textId="77777777" w:rsidR="001273E6" w:rsidRDefault="001273E6" w:rsidP="001273E6">
      <w:r>
        <w:t>In the accounting year that ended on Sept. 30, 2024, SNAP cost just over $100 billion, including the half of state administrative costs covered by federal taxpayers. It provided an average of $187 a month to 41.7 million people.</w:t>
      </w:r>
    </w:p>
    <w:p w14:paraId="160D41E6" w14:textId="77777777" w:rsidR="001273E6" w:rsidRDefault="001273E6" w:rsidP="001273E6">
      <w:r>
        <w:t>States were warned about November benefits</w:t>
      </w:r>
    </w:p>
    <w:p w14:paraId="15A5E255" w14:textId="77777777" w:rsidR="001273E6" w:rsidRDefault="001273E6" w:rsidP="001273E6">
      <w:r>
        <w:t>When the government shut down on Oct. 1 amid a congressional budget impasse, a few things were clear about SNAP.</w:t>
      </w:r>
    </w:p>
    <w:p w14:paraId="17E89F30" w14:textId="77777777" w:rsidR="001273E6" w:rsidRDefault="001273E6" w:rsidP="001273E6">
      <w:r>
        <w:t>One was that benefits would continue through October.</w:t>
      </w:r>
    </w:p>
    <w:p w14:paraId="522FB2C7" w14:textId="77777777" w:rsidR="001273E6" w:rsidRDefault="001273E6" w:rsidP="001273E6">
      <w:r>
        <w:t>The other was that it was unclear after that.</w:t>
      </w:r>
    </w:p>
    <w:p w14:paraId="0AEA5AEE" w14:textId="77777777" w:rsidR="001273E6" w:rsidRDefault="001273E6" w:rsidP="001273E6">
      <w:r>
        <w:t>The U.S. Department of Agriculture, which oversees the program, sent letters on Oct. 10 to the state agencies that administer it telling them not to send certain files to the contractors that would clear the way for the EBT cards to be loaded at the start of November.</w:t>
      </w:r>
    </w:p>
    <w:p w14:paraId="5BAF1FBF" w14:textId="77777777" w:rsidR="001273E6" w:rsidRDefault="001273E6" w:rsidP="001273E6">
      <w:r>
        <w:t>Different states send that information at different points in the month.</w:t>
      </w:r>
    </w:p>
    <w:p w14:paraId="6861C092" w14:textId="77777777" w:rsidR="001273E6" w:rsidRDefault="001273E6" w:rsidP="001273E6">
      <w:r>
        <w:t>Carolyn Vega, the associate director of policy analysis at Share Our Strength, an anti-poverty advocacy group, said that pausing sending the information now doesn't mean that cards can't be loaded next month, with or without resumption of government operations.</w:t>
      </w:r>
    </w:p>
    <w:p w14:paraId="0925873F" w14:textId="77777777" w:rsidR="001273E6" w:rsidRDefault="001273E6" w:rsidP="001273E6">
      <w:r>
        <w:t>But it's not good news, either. “The question marks are trending in a bad direction for November,” she said.</w:t>
      </w:r>
    </w:p>
    <w:p w14:paraId="7FC22611" w14:textId="77777777" w:rsidR="001273E6" w:rsidRDefault="001273E6" w:rsidP="001273E6">
      <w:r>
        <w:t>Finding money during the shutdown could be a challenge</w:t>
      </w:r>
    </w:p>
    <w:p w14:paraId="563B647E" w14:textId="77777777" w:rsidR="001273E6" w:rsidRDefault="001273E6" w:rsidP="001273E6">
      <w:r>
        <w:t xml:space="preserve">A </w:t>
      </w:r>
      <w:r w:rsidRPr="00F7056B">
        <w:rPr>
          <w:rStyle w:val="StyleUnderline"/>
          <w:highlight w:val="yellow"/>
        </w:rPr>
        <w:t>budget agreement</w:t>
      </w:r>
      <w:r w:rsidRPr="00F7056B">
        <w:rPr>
          <w:rStyle w:val="StyleUnderline"/>
        </w:rPr>
        <w:t xml:space="preserve"> that ends the shutdown would also </w:t>
      </w:r>
      <w:r w:rsidRPr="00F7056B">
        <w:rPr>
          <w:rStyle w:val="Emphasis"/>
          <w:highlight w:val="yellow"/>
        </w:rPr>
        <w:t>restore SNAP</w:t>
      </w:r>
      <w:r>
        <w:t xml:space="preserve"> funding.</w:t>
      </w:r>
    </w:p>
    <w:p w14:paraId="3F8B1B9A" w14:textId="77777777" w:rsidR="001273E6" w:rsidRDefault="001273E6" w:rsidP="001273E6">
      <w:r>
        <w:t>Short of that, Vega said, it's possible state or federal governments could free up money to bridge the gap. She said that ahead of a looming 2015 shutdown, similar warnings were released and then reversed even before Congress reached a deal to keep the government running.</w:t>
      </w:r>
    </w:p>
    <w:p w14:paraId="56AEB704" w14:textId="77777777" w:rsidR="001273E6" w:rsidRDefault="001273E6" w:rsidP="001273E6"/>
    <w:p w14:paraId="07AFE6A7" w14:textId="77777777" w:rsidR="001273E6" w:rsidRDefault="001273E6" w:rsidP="001273E6">
      <w:pPr>
        <w:pStyle w:val="Heading4"/>
        <w:rPr>
          <w:b w:val="0"/>
          <w:bCs/>
        </w:rPr>
      </w:pPr>
      <w:r>
        <w:t>Even minor insecurity goes nuclear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0230521D" w14:textId="77777777" w:rsidR="001273E6" w:rsidRDefault="001273E6" w:rsidP="001273E6">
      <w:r>
        <w:rPr>
          <w:rStyle w:val="Style13ptBold"/>
        </w:rPr>
        <w:t>CFH 20</w:t>
      </w:r>
      <w: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12CAD3EA" w14:textId="77777777" w:rsidR="001273E6" w:rsidRPr="006846E4" w:rsidRDefault="001273E6" w:rsidP="001273E6"/>
    <w:p w14:paraId="0A308664" w14:textId="77777777" w:rsidR="001273E6" w:rsidRPr="007F6F4D" w:rsidRDefault="001273E6" w:rsidP="001273E6">
      <w:pPr>
        <w:rPr>
          <w:rStyle w:val="StyleUnderline"/>
        </w:rPr>
      </w:pPr>
      <w:r w:rsidRPr="007F6F4D">
        <w:rPr>
          <w:rStyle w:val="StyleUnderline"/>
          <w:highlight w:val="yellow"/>
        </w:rPr>
        <w:t>Food insecurity</w:t>
      </w:r>
    </w:p>
    <w:p w14:paraId="02A04E4C" w14:textId="77777777" w:rsidR="001273E6" w:rsidRPr="004E0A32" w:rsidRDefault="001273E6" w:rsidP="001273E6">
      <w:pPr>
        <w:rPr>
          <w:szCs w:val="16"/>
        </w:rPr>
      </w:pPr>
      <w:r w:rsidRPr="00C2209B">
        <w:rPr>
          <w:rStyle w:val="StyleUnderline"/>
        </w:rPr>
        <w:t>Food security</w:t>
      </w:r>
      <w:r w:rsidRPr="00EE0198">
        <w:rPr>
          <w:rStyle w:val="StyleUnderline"/>
        </w:rPr>
        <w:t xml:space="preserve"> </w:t>
      </w:r>
      <w:r w:rsidRPr="007F6F4D">
        <w:rPr>
          <w:rStyle w:val="StyleUnderline"/>
          <w:highlight w:val="yellow"/>
        </w:rPr>
        <w:t>is</w:t>
      </w:r>
      <w:r w:rsidRPr="00EE0198">
        <w:rPr>
          <w:rStyle w:val="StyleUnderline"/>
        </w:rPr>
        <w:t xml:space="preserve">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7F6F4D">
        <w:rPr>
          <w:rStyle w:val="StyleUnderline"/>
        </w:rPr>
        <w:t>food insecurity, can therefore 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7F6F4D">
        <w:rPr>
          <w:rStyle w:val="StyleUnderline"/>
          <w:highlight w:val="yellow"/>
        </w:rPr>
        <w:t xml:space="preserve">risk factor for </w:t>
      </w:r>
      <w:r w:rsidRPr="007F6F4D">
        <w:rPr>
          <w:rStyle w:val="Emphasis"/>
          <w:highlight w:val="yellow"/>
        </w:rPr>
        <w:t>global catastrophe</w:t>
      </w:r>
      <w:r w:rsidRPr="007F6F4D">
        <w:t>s</w:t>
      </w:r>
      <w:r w:rsidRPr="007F6F4D">
        <w:rPr>
          <w:rStyle w:val="StyleUnderline"/>
        </w:rPr>
        <w:t>.</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5AE87447" w14:textId="77777777" w:rsidR="001273E6" w:rsidRPr="004E0A32" w:rsidRDefault="001273E6" w:rsidP="001273E6">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22C1AA41" w14:textId="77777777" w:rsidR="001273E6" w:rsidRPr="004E0A32" w:rsidRDefault="001273E6" w:rsidP="001273E6">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 xml:space="preserve">supply </w:t>
      </w:r>
      <w:r w:rsidRPr="007C45A4">
        <w:rPr>
          <w:rStyle w:val="Emphasis"/>
          <w:highlight w:val="yellow"/>
        </w:rPr>
        <w:t>is n</w:t>
      </w:r>
      <w:r w:rsidRPr="007F6F4D">
        <w:t>o</w:t>
      </w:r>
      <w:r w:rsidRPr="007C45A4">
        <w:rPr>
          <w:rStyle w:val="Emphasis"/>
          <w:highlight w:val="yellow"/>
        </w:rPr>
        <w:t>t</w:t>
      </w:r>
      <w:r w:rsidRPr="00EE0198">
        <w:t xml:space="preserve"> </w:t>
      </w:r>
      <w:r w:rsidRPr="004E0A32">
        <w:rPr>
          <w:szCs w:val="16"/>
        </w:rPr>
        <w:t xml:space="preserve">entirely </w:t>
      </w:r>
      <w:r w:rsidRPr="007C45A4">
        <w:rPr>
          <w:rStyle w:val="Emphasis"/>
          <w:highlight w:val="yellow"/>
        </w:rPr>
        <w:t>impervious</w:t>
      </w:r>
      <w:r w:rsidRPr="007C45A4">
        <w:rPr>
          <w:rStyle w:val="StyleUnderline"/>
        </w:rPr>
        <w:t xml:space="preserve"> to crises</w:t>
      </w:r>
      <w:r w:rsidRPr="007C45A4">
        <w:rPr>
          <w:szCs w:val="16"/>
        </w:rPr>
        <w:t>.</w:t>
      </w:r>
    </w:p>
    <w:p w14:paraId="7AAD3DA7" w14:textId="77777777" w:rsidR="001273E6" w:rsidRPr="004E0A32" w:rsidRDefault="001273E6" w:rsidP="001273E6">
      <w:pPr>
        <w:rPr>
          <w:szCs w:val="16"/>
        </w:rPr>
      </w:pPr>
      <w:r w:rsidRPr="004E0A32">
        <w:rPr>
          <w:szCs w:val="16"/>
        </w:rPr>
        <w:t>In this article, we explain the two key roles food insecurity plays in global catastrophes:</w:t>
      </w:r>
    </w:p>
    <w:p w14:paraId="632318CA" w14:textId="77777777" w:rsidR="001273E6" w:rsidRPr="004E0A32" w:rsidRDefault="001273E6" w:rsidP="001273E6">
      <w:pPr>
        <w:rPr>
          <w:szCs w:val="16"/>
        </w:rPr>
      </w:pPr>
      <w:r w:rsidRPr="004E0A32">
        <w:rPr>
          <w:szCs w:val="16"/>
        </w:rPr>
        <w:t>1. As a factor that makes catastrophic risks more likely</w:t>
      </w:r>
    </w:p>
    <w:p w14:paraId="547AF797" w14:textId="77777777" w:rsidR="001273E6" w:rsidRPr="004E0A32" w:rsidRDefault="001273E6" w:rsidP="001273E6">
      <w:pPr>
        <w:rPr>
          <w:szCs w:val="16"/>
        </w:rPr>
      </w:pPr>
      <w:r w:rsidRPr="004E0A32">
        <w:rPr>
          <w:szCs w:val="16"/>
        </w:rPr>
        <w:t>2. As a factor that makes the results of catastrophes worse</w:t>
      </w:r>
    </w:p>
    <w:p w14:paraId="0C793F83" w14:textId="77777777" w:rsidR="001273E6" w:rsidRPr="00451EF6" w:rsidRDefault="001273E6" w:rsidP="001273E6">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22864E65" w14:textId="77777777" w:rsidR="001273E6" w:rsidRPr="004E0A32" w:rsidRDefault="001273E6" w:rsidP="001273E6">
      <w:pPr>
        <w:rPr>
          <w:szCs w:val="16"/>
        </w:rPr>
      </w:pPr>
      <w:r w:rsidRPr="00EE0198">
        <w:rPr>
          <w:rStyle w:val="StyleUnderline"/>
        </w:rPr>
        <w:t>Widespread</w:t>
      </w:r>
      <w:r w:rsidRPr="004E0A32">
        <w:rPr>
          <w:szCs w:val="16"/>
        </w:rPr>
        <w:t xml:space="preserve"> and </w:t>
      </w:r>
      <w:r w:rsidRPr="007C45A4">
        <w:rPr>
          <w:szCs w:val="16"/>
        </w:rPr>
        <w:t xml:space="preserve">consistent </w:t>
      </w:r>
      <w:r w:rsidRPr="007C45A4">
        <w:rPr>
          <w:rStyle w:val="StyleUnderline"/>
        </w:rPr>
        <w:t>access to food</w:t>
      </w:r>
      <w:r w:rsidRPr="00EE0198">
        <w:rPr>
          <w:rStyle w:val="StyleUnderline"/>
        </w:rPr>
        <w:t xml:space="preserve"> makes it possible to live in a stable society</w:t>
      </w:r>
      <w:r w:rsidRPr="004E0A32">
        <w:rPr>
          <w:szCs w:val="16"/>
        </w:rPr>
        <w:t xml:space="preserve">. </w:t>
      </w:r>
      <w:r w:rsidRPr="007C45A4">
        <w:rPr>
          <w:rStyle w:val="StyleUnderline"/>
        </w:rPr>
        <w:t>Without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w:t>
      </w:r>
      <w:r w:rsidRPr="005C36ED">
        <w:rPr>
          <w:rStyle w:val="Emphasis"/>
          <w:highlight w:val="yellow"/>
        </w:rPr>
        <w:t>bility</w:t>
      </w:r>
      <w:r w:rsidRPr="005C36ED">
        <w:rPr>
          <w:rStyle w:val="StyleUnderline"/>
          <w:highlight w:val="yellow"/>
        </w:rPr>
        <w:t xml:space="preserve"> and </w:t>
      </w:r>
      <w:r w:rsidRPr="005C36ED">
        <w:rPr>
          <w:rStyle w:val="Emphasis"/>
          <w:highlight w:val="yellow"/>
        </w:rPr>
        <w:t>w</w:t>
      </w:r>
      <w:r w:rsidRPr="00C2209B">
        <w:rPr>
          <w:rStyle w:val="Emphasis"/>
          <w:highlight w:val="yellow"/>
        </w:rPr>
        <w:t>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5C36ED">
        <w:rPr>
          <w:rStyle w:val="StyleUnderline"/>
          <w:highlight w:val="yellow"/>
        </w:rPr>
        <w:t>food crises</w:t>
      </w:r>
      <w:r w:rsidRPr="009D0DF7">
        <w:rPr>
          <w:szCs w:val="16"/>
        </w:rPr>
        <w:t xml:space="preserve"> can </w:t>
      </w:r>
      <w:r w:rsidRPr="005C36ED">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5C36ED">
        <w:rPr>
          <w:rStyle w:val="Emphasis"/>
          <w:highlight w:val="yellow"/>
        </w:rPr>
        <w:t>decay</w:t>
      </w:r>
      <w:r w:rsidRPr="005C36ED">
        <w:rPr>
          <w:rStyle w:val="StyleUnderline"/>
          <w:highlight w:val="yellow"/>
        </w:rPr>
        <w:t xml:space="preserve"> in</w:t>
      </w:r>
      <w:r w:rsidRPr="00EE0198">
        <w:rPr>
          <w:rStyle w:val="StyleUnderline"/>
        </w:rPr>
        <w:t xml:space="preserve"> the </w:t>
      </w:r>
      <w:r w:rsidRPr="005C36ED">
        <w:rPr>
          <w:rStyle w:val="Emphasis"/>
          <w:highlight w:val="yellow"/>
        </w:rPr>
        <w:t>ability</w:t>
      </w:r>
      <w:r w:rsidRPr="00EE0198">
        <w:rPr>
          <w:rStyle w:val="Emphasis"/>
        </w:rPr>
        <w:t xml:space="preserve"> of a state </w:t>
      </w:r>
      <w:r w:rsidRPr="005C36ED">
        <w:rPr>
          <w:rStyle w:val="Emphasis"/>
          <w:highlight w:val="yellow"/>
        </w:rPr>
        <w:t>to govern</w:t>
      </w:r>
      <w:r w:rsidRPr="004E0A32">
        <w:rPr>
          <w:szCs w:val="16"/>
        </w:rPr>
        <w:t xml:space="preserve"> its people.8</w:t>
      </w:r>
    </w:p>
    <w:p w14:paraId="157A4F50" w14:textId="77777777" w:rsidR="001273E6" w:rsidRPr="004E0A32" w:rsidRDefault="001273E6" w:rsidP="001273E6">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104162A4" w14:textId="77777777" w:rsidR="001273E6" w:rsidRPr="004E0A32" w:rsidRDefault="001273E6" w:rsidP="001273E6">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7C45A4">
        <w:rPr>
          <w:rStyle w:val="Emphasis"/>
          <w:highlight w:val="yellow"/>
        </w:rPr>
        <w:t>the</w:t>
      </w:r>
      <w:r w:rsidRPr="00EE0198">
        <w:rPr>
          <w:rStyle w:val="Emphasis"/>
        </w:rPr>
        <w:t xml:space="preserve"> developing </w:t>
      </w:r>
      <w:r w:rsidRPr="007C45A4">
        <w:rPr>
          <w:rStyle w:val="Emphasis"/>
          <w:highlight w:val="yellow"/>
        </w:rPr>
        <w:t>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7C45A4">
        <w:rPr>
          <w:rStyle w:val="Emphasis"/>
        </w:rPr>
        <w:t>800 million</w:t>
      </w:r>
      <w:r w:rsidRPr="007C45A4">
        <w:rPr>
          <w:rStyle w:val="StyleUnderline"/>
        </w:rPr>
        <w:t xml:space="preserve"> people living in extreme poverty</w:t>
      </w:r>
      <w:r w:rsidRPr="007C45A4">
        <w:rPr>
          <w:szCs w:val="16"/>
        </w:rPr>
        <w:t>.11</w:t>
      </w:r>
    </w:p>
    <w:p w14:paraId="3771F85B" w14:textId="77777777" w:rsidR="001273E6" w:rsidRPr="00451EF6" w:rsidRDefault="001273E6" w:rsidP="001273E6">
      <w:r w:rsidRPr="00EE0198">
        <w:rPr>
          <w:rStyle w:val="StyleUnderline"/>
        </w:rPr>
        <w:t xml:space="preserve">Political </w:t>
      </w:r>
      <w:r w:rsidRPr="007C45A4">
        <w:rPr>
          <w:rStyle w:val="StyleUnderline"/>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7C45A4">
        <w:rPr>
          <w:rStyle w:val="StyleUnderline"/>
        </w:rPr>
        <w:t xml:space="preserve">in </w:t>
      </w:r>
      <w:r w:rsidRPr="00F1466C">
        <w:rPr>
          <w:rStyle w:val="StyleUnderline"/>
          <w:highlight w:val="yellow"/>
        </w:rPr>
        <w:t>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 xml:space="preserve">in </w:t>
      </w:r>
      <w:r w:rsidRPr="007C45A4">
        <w:rPr>
          <w:rStyle w:val="Emphasis"/>
          <w:highlight w:val="yellow"/>
        </w:rPr>
        <w:t>civil war</w:t>
      </w:r>
      <w:r w:rsidRPr="007C45A4">
        <w:rPr>
          <w:szCs w:val="16"/>
          <w:highlight w:val="yellow"/>
        </w:rPr>
        <w:t xml:space="preserve"> </w:t>
      </w:r>
      <w:r w:rsidRPr="007C45A4">
        <w:rPr>
          <w:rStyle w:val="StyleUnderline"/>
          <w:highlight w:val="yellow"/>
        </w:rPr>
        <w:t xml:space="preserve">and </w:t>
      </w:r>
      <w:r w:rsidRPr="007C45A4">
        <w:rPr>
          <w:rStyle w:val="Emphasis"/>
          <w:highlight w:val="yellow"/>
        </w:rPr>
        <w:t>governmental collapse</w:t>
      </w:r>
      <w:r w:rsidRPr="007C45A4">
        <w:rPr>
          <w:rStyle w:val="StyleUnderline"/>
        </w:rPr>
        <w:t>,</w:t>
      </w:r>
      <w:r w:rsidRPr="004E0A32">
        <w:rPr>
          <w:szCs w:val="16"/>
        </w:rPr>
        <w:t xml:space="preserve"> </w:t>
      </w:r>
      <w:r w:rsidRPr="00EE0198">
        <w:rPr>
          <w:rStyle w:val="StyleUnderline"/>
        </w:rPr>
        <w:t xml:space="preserve">these </w:t>
      </w:r>
      <w:r w:rsidRPr="007C45A4">
        <w:rPr>
          <w:rStyle w:val="StyleUnderline"/>
          <w:highlight w:val="yellow"/>
        </w:rPr>
        <w:t>weapons</w:t>
      </w:r>
      <w:r w:rsidRPr="009D0DF7">
        <w:rPr>
          <w:rStyle w:val="StyleUnderline"/>
        </w:rPr>
        <w:t xml:space="preserve"> could end up in the hands of a </w:t>
      </w:r>
      <w:r w:rsidRPr="009D0DF7">
        <w:rPr>
          <w:rStyle w:val="Emphasis"/>
        </w:rPr>
        <w:t>group</w:t>
      </w:r>
      <w:r w:rsidRPr="009D0DF7">
        <w:rPr>
          <w:rStyle w:val="StyleUnderline"/>
        </w:rPr>
        <w:t xml:space="preserve"> that intends to </w:t>
      </w:r>
      <w:r w:rsidRPr="007C45A4">
        <w:rPr>
          <w:rStyle w:val="Emphasis"/>
          <w:highlight w:val="yellow"/>
        </w:rPr>
        <w:t>use</w:t>
      </w:r>
      <w:r w:rsidRPr="009D0DF7">
        <w:rPr>
          <w:rStyle w:val="Emphasis"/>
        </w:rPr>
        <w:t xml:space="preserve"> them </w:t>
      </w:r>
      <w:r w:rsidRPr="007C45A4">
        <w:rPr>
          <w:rStyle w:val="Emphasis"/>
          <w:highlight w:val="yellow"/>
        </w:rPr>
        <w:t>maliciously</w:t>
      </w:r>
      <w:r w:rsidRPr="004E0A32">
        <w:rPr>
          <w:szCs w:val="16"/>
        </w:rPr>
        <w:t xml:space="preserve"> as an act of terror. </w:t>
      </w:r>
      <w:r w:rsidRPr="00451EF6">
        <w:t xml:space="preserve">The fact that Pakistan (which has access to nuclear bombs) and Iran (considered capable of producing </w:t>
      </w:r>
      <w:r w:rsidRPr="007C45A4">
        <w:rPr>
          <w:rStyle w:val="StyleUnderline"/>
        </w:rPr>
        <w:t>bioweapons</w:t>
      </w:r>
      <w:r w:rsidRPr="00451EF6">
        <w:t xml:space="preserve">) are ranked the 25th and 44th most fragile states in the world is cause for concern that </w:t>
      </w:r>
      <w:r w:rsidRPr="007C45A4">
        <w:t>food</w:t>
      </w:r>
      <w:r w:rsidRPr="00451EF6">
        <w:t xml:space="preserve"> insecurity in those regions could have severe consequences.12</w:t>
      </w:r>
    </w:p>
    <w:p w14:paraId="2A519F8A" w14:textId="77777777" w:rsidR="001273E6" w:rsidRPr="00D60CD7" w:rsidRDefault="001273E6" w:rsidP="001273E6"/>
    <w:p w14:paraId="18623ADD" w14:textId="77777777" w:rsidR="001273E6" w:rsidRDefault="001273E6" w:rsidP="001273E6"/>
    <w:p w14:paraId="0B78FFF0" w14:textId="77777777" w:rsidR="001273E6" w:rsidRPr="00EF0FC8" w:rsidRDefault="001273E6" w:rsidP="001273E6"/>
    <w:p w14:paraId="240A2612" w14:textId="77777777" w:rsidR="001273E6" w:rsidRDefault="001273E6" w:rsidP="001273E6"/>
    <w:p w14:paraId="793CA933" w14:textId="48920B80" w:rsidR="001273E6" w:rsidRDefault="001273E6" w:rsidP="001273E6">
      <w:pPr>
        <w:pStyle w:val="Heading3"/>
      </w:pPr>
      <w:r>
        <w:t>2</w:t>
      </w:r>
    </w:p>
    <w:p w14:paraId="2733FE44" w14:textId="77777777" w:rsidR="001273E6" w:rsidRPr="001F68A1" w:rsidRDefault="001273E6" w:rsidP="001273E6"/>
    <w:p w14:paraId="10AE508C" w14:textId="77777777" w:rsidR="001273E6" w:rsidRDefault="001273E6" w:rsidP="001273E6">
      <w:pPr>
        <w:pStyle w:val="Heading4"/>
      </w:pPr>
      <w:r>
        <w:t>The NLRB should engage in notice-and-comment rulemaking to define entities that have market power to determine picketing employees’ wages and/or terms and conditions of work as “primaries”.</w:t>
      </w:r>
    </w:p>
    <w:p w14:paraId="0A54B62C" w14:textId="77777777" w:rsidR="001273E6" w:rsidRDefault="001273E6" w:rsidP="001273E6"/>
    <w:p w14:paraId="639C5A95" w14:textId="6E34EF2D" w:rsidR="001273E6" w:rsidRDefault="001273E6" w:rsidP="001273E6">
      <w:pPr>
        <w:pStyle w:val="Heading4"/>
      </w:pPr>
      <w:r>
        <w:t xml:space="preserve">The United States House of Representatives should reconvene and remain in secession until the shutdown has ended </w:t>
      </w:r>
    </w:p>
    <w:p w14:paraId="7649B414" w14:textId="77777777" w:rsidR="001273E6" w:rsidRPr="001F68A1" w:rsidRDefault="001273E6" w:rsidP="001273E6"/>
    <w:p w14:paraId="6EDD6902" w14:textId="77777777" w:rsidR="001273E6" w:rsidRPr="009D7598" w:rsidRDefault="001273E6" w:rsidP="001273E6">
      <w:pPr>
        <w:pStyle w:val="Heading4"/>
      </w:pPr>
      <w:r>
        <w:t>Solves without congress or the courts – Michigan’s author agrees</w:t>
      </w:r>
    </w:p>
    <w:p w14:paraId="3F126651" w14:textId="77777777" w:rsidR="001273E6" w:rsidRDefault="001273E6" w:rsidP="001273E6">
      <w:r>
        <w:rPr>
          <w:rStyle w:val="Style13ptBold"/>
        </w:rPr>
        <w:t xml:space="preserve">1AC </w:t>
      </w:r>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FEBFD2E" w14:textId="77777777" w:rsidR="001273E6" w:rsidRPr="005806FB" w:rsidRDefault="001273E6" w:rsidP="001273E6"/>
    <w:p w14:paraId="5B5C99B0" w14:textId="77777777" w:rsidR="001273E6" w:rsidRDefault="001273E6" w:rsidP="001273E6">
      <w:r w:rsidRPr="009D7598">
        <w:rPr>
          <w:rStyle w:val="StyleUnderline"/>
        </w:rPr>
        <w:t xml:space="preserve">Of course, </w:t>
      </w:r>
      <w:r w:rsidRPr="008A6CCD">
        <w:rPr>
          <w:rStyle w:val="Emphasis"/>
        </w:rPr>
        <w:t xml:space="preserve">Congress or </w:t>
      </w:r>
      <w:r w:rsidRPr="008A6CCD">
        <w:rPr>
          <w:rStyle w:val="Emphasis"/>
          <w:highlight w:val="yellow"/>
        </w:rPr>
        <w:t>the Board could also</w:t>
      </w:r>
      <w:r w:rsidRPr="008A6CCD">
        <w:rPr>
          <w:rStyle w:val="Emphasis"/>
        </w:rPr>
        <w:t xml:space="preserve"> amend or </w:t>
      </w:r>
      <w:r w:rsidRPr="008A6CCD">
        <w:rPr>
          <w:rStyle w:val="Emphasis"/>
          <w:highlight w:val="yellow"/>
        </w:rPr>
        <w:t>clarify existing law</w:t>
      </w:r>
      <w:r w:rsidRPr="009D7598">
        <w:rPr>
          <w:rStyle w:val="StyleUnderline"/>
        </w:rPr>
        <w:t xml:space="preserve"> by establishing the market power rule </w:t>
      </w:r>
      <w:r w:rsidRPr="008A6CCD">
        <w:rPr>
          <w:rStyle w:val="StyleUnderline"/>
          <w:highlight w:val="yellow"/>
        </w:rPr>
        <w:t>through</w:t>
      </w:r>
      <w:r w:rsidRPr="009D7598">
        <w:rPr>
          <w:rStyle w:val="StyleUnderline"/>
        </w:rPr>
        <w:t xml:space="preserve"> an NLRA amendment or </w:t>
      </w:r>
      <w:r w:rsidRPr="008A6CCD">
        <w:rPr>
          <w:rStyle w:val="StyleUnderline"/>
          <w:highlight w:val="yellow"/>
        </w:rPr>
        <w:t>rulemaking</w:t>
      </w:r>
      <w:r w:rsidRPr="009D7598">
        <w:t>. First, while legislative reform to the NLRA has foundered in recent decades, 267 Congress could clarify the overbroad secondary picketing ban by more clearly designating as ‘‘primaries’’ or excluding from the definition of ‘‘secondaries’’ all those who exert sufficient market power to determine picketing employees wages and/or terms and conditions of work.</w:t>
      </w:r>
    </w:p>
    <w:p w14:paraId="0A80D5D3" w14:textId="77777777" w:rsidR="001273E6" w:rsidRDefault="001273E6" w:rsidP="001273E6">
      <w:r w:rsidRPr="009D7598">
        <w:rPr>
          <w:rStyle w:val="StyleUnderline"/>
        </w:rPr>
        <w:t xml:space="preserve">Alternatively, </w:t>
      </w:r>
      <w:r w:rsidRPr="00577A5E">
        <w:rPr>
          <w:rStyle w:val="StyleUnderline"/>
        </w:rPr>
        <w:t xml:space="preserve">the Board could </w:t>
      </w:r>
      <w:r w:rsidRPr="008A6CCD">
        <w:rPr>
          <w:rStyle w:val="StyleUnderline"/>
          <w:highlight w:val="yellow"/>
        </w:rPr>
        <w:t xml:space="preserve">engage in </w:t>
      </w:r>
      <w:r w:rsidRPr="008A6CCD">
        <w:rPr>
          <w:rStyle w:val="Emphasis"/>
          <w:highlight w:val="yellow"/>
        </w:rPr>
        <w:t>notice-and-comment</w:t>
      </w:r>
      <w:r w:rsidRPr="00577A5E">
        <w:rPr>
          <w:rStyle w:val="Emphasis"/>
        </w:rPr>
        <w:t xml:space="preserve"> rulemaking </w:t>
      </w:r>
      <w:r w:rsidRPr="008A6CCD">
        <w:rPr>
          <w:rStyle w:val="Emphasis"/>
          <w:highlight w:val="yellow"/>
        </w:rPr>
        <w:t>to clarify</w:t>
      </w:r>
      <w:r w:rsidRPr="008A6CCD">
        <w:rPr>
          <w:rStyle w:val="StyleUnderline"/>
          <w:highlight w:val="yellow"/>
        </w:rPr>
        <w:t xml:space="preserve"> the primary-secondary distinction</w:t>
      </w:r>
      <w:r w:rsidRPr="009D7598">
        <w:rPr>
          <w:rStyle w:val="StyleUnderline"/>
        </w:rPr>
        <w:t xml:space="preserve"> by using its authority to </w:t>
      </w:r>
      <w:r w:rsidRPr="00F932CB">
        <w:rPr>
          <w:rStyle w:val="StyleUnderline"/>
          <w:highlight w:val="yellow"/>
        </w:rPr>
        <w:t>define</w:t>
      </w:r>
      <w:r w:rsidRPr="009D7598">
        <w:rPr>
          <w:rStyle w:val="StyleUnderline"/>
        </w:rPr>
        <w:t xml:space="preserve"> ‘‘</w:t>
      </w:r>
      <w:r w:rsidRPr="00F932CB">
        <w:rPr>
          <w:rStyle w:val="StyleUnderline"/>
          <w:highlight w:val="yellow"/>
        </w:rPr>
        <w:t>primaries’’</w:t>
      </w:r>
      <w:r w:rsidRPr="009D7598">
        <w:rPr>
          <w:rStyle w:val="StyleUnderline"/>
        </w:rPr>
        <w:t xml:space="preserve"> </w:t>
      </w:r>
      <w:r w:rsidRPr="00F932CB">
        <w:rPr>
          <w:rStyle w:val="StyleUnderline"/>
        </w:rPr>
        <w:t xml:space="preserve">or </w:t>
      </w:r>
      <w:r w:rsidRPr="00F932CB">
        <w:rPr>
          <w:rStyle w:val="Emphasis"/>
        </w:rPr>
        <w:t>exclude from the definition of ‘‘secondaries’’</w:t>
      </w:r>
      <w:r w:rsidRPr="009D7598">
        <w:rPr>
          <w:rStyle w:val="StyleUnderline"/>
        </w:rPr>
        <w:t xml:space="preserve"> those </w:t>
      </w:r>
      <w:r w:rsidRPr="008A6CCD">
        <w:rPr>
          <w:rStyle w:val="StyleUnderline"/>
          <w:highlight w:val="yellow"/>
        </w:rPr>
        <w:t>entities that</w:t>
      </w:r>
      <w:r w:rsidRPr="009D7598">
        <w:rPr>
          <w:rStyle w:val="StyleUnderline"/>
        </w:rPr>
        <w:t xml:space="preserve"> have market power to </w:t>
      </w:r>
      <w:r w:rsidRPr="008A6CCD">
        <w:rPr>
          <w:rStyle w:val="StyleUnderline"/>
          <w:highlight w:val="yellow"/>
        </w:rPr>
        <w:t>determine</w:t>
      </w:r>
      <w:r w:rsidRPr="009D7598">
        <w:rPr>
          <w:rStyle w:val="StyleUnderline"/>
        </w:rPr>
        <w:t xml:space="preserve"> picketing employees’ </w:t>
      </w:r>
      <w:r w:rsidRPr="008A6CCD">
        <w:rPr>
          <w:rStyle w:val="StyleUnderline"/>
          <w:highlight w:val="yellow"/>
        </w:rPr>
        <w:t>wages and/or</w:t>
      </w:r>
      <w:r w:rsidRPr="009D7598">
        <w:rPr>
          <w:rStyle w:val="StyleUnderline"/>
        </w:rPr>
        <w:t xml:space="preserve"> terms and </w:t>
      </w:r>
      <w:r w:rsidRPr="008A6CCD">
        <w:rPr>
          <w:rStyle w:val="StyleUnderline"/>
          <w:highlight w:val="yellow"/>
        </w:rPr>
        <w:t>conditions</w:t>
      </w:r>
      <w:r w:rsidRPr="009D7598">
        <w:rPr>
          <w:rStyle w:val="StyleUnderline"/>
        </w:rPr>
        <w:t xml:space="preserve"> of work</w:t>
      </w:r>
      <w:r w:rsidRPr="009D7598">
        <w:t xml:space="preserve">. </w:t>
      </w:r>
    </w:p>
    <w:p w14:paraId="0B97ADD0" w14:textId="77777777" w:rsidR="001273E6" w:rsidRDefault="001273E6" w:rsidP="001273E6">
      <w:r w:rsidRPr="009D7598">
        <w:rPr>
          <w:rStyle w:val="StyleUnderline"/>
        </w:rPr>
        <w:t xml:space="preserve">Clarification through the </w:t>
      </w:r>
      <w:r w:rsidRPr="008A6CCD">
        <w:rPr>
          <w:rStyle w:val="StyleUnderline"/>
          <w:highlight w:val="yellow"/>
        </w:rPr>
        <w:t>rulemaking process would</w:t>
      </w:r>
      <w:r w:rsidRPr="009D7598">
        <w:rPr>
          <w:rStyle w:val="StyleUnderline"/>
        </w:rPr>
        <w:t xml:space="preserve"> not only </w:t>
      </w:r>
      <w:r w:rsidRPr="008A6CCD">
        <w:rPr>
          <w:rStyle w:val="Emphasis"/>
        </w:rPr>
        <w:t>expand the scope of legally-sanctioned conduct</w:t>
      </w:r>
      <w:r w:rsidRPr="009D7598">
        <w:rPr>
          <w:rStyle w:val="StyleUnderline"/>
        </w:rPr>
        <w:t xml:space="preserve"> to </w:t>
      </w:r>
      <w:r w:rsidRPr="008A6CCD">
        <w:rPr>
          <w:rStyle w:val="StyleUnderline"/>
          <w:highlight w:val="yellow"/>
        </w:rPr>
        <w:t>exert</w:t>
      </w:r>
      <w:r w:rsidRPr="009D7598">
        <w:rPr>
          <w:rStyle w:val="StyleUnderline"/>
        </w:rPr>
        <w:t xml:space="preserve"> economic </w:t>
      </w:r>
      <w:r w:rsidRPr="008A6CCD">
        <w:rPr>
          <w:rStyle w:val="StyleUnderline"/>
          <w:highlight w:val="yellow"/>
        </w:rPr>
        <w:t>pressure on secondary targets but</w:t>
      </w:r>
      <w:r w:rsidRPr="009D7598">
        <w:rPr>
          <w:rStyle w:val="StyleUnderline"/>
        </w:rPr>
        <w:t xml:space="preserve"> could </w:t>
      </w:r>
      <w:r w:rsidRPr="008A6CCD">
        <w:rPr>
          <w:rStyle w:val="StyleUnderline"/>
          <w:highlight w:val="yellow"/>
        </w:rPr>
        <w:t>also</w:t>
      </w:r>
      <w:r w:rsidRPr="009D7598">
        <w:rPr>
          <w:rStyle w:val="StyleUnderline"/>
        </w:rPr>
        <w:t xml:space="preserve"> </w:t>
      </w:r>
      <w:r w:rsidRPr="008A6CCD">
        <w:rPr>
          <w:rStyle w:val="Emphasis"/>
          <w:highlight w:val="yellow"/>
        </w:rPr>
        <w:t>seek out</w:t>
      </w:r>
      <w:r w:rsidRPr="008A6CCD">
        <w:rPr>
          <w:rStyle w:val="Emphasis"/>
        </w:rPr>
        <w:t xml:space="preserve"> industry-specific and labor </w:t>
      </w:r>
      <w:r w:rsidRPr="008A6CCD">
        <w:rPr>
          <w:rStyle w:val="Emphasis"/>
          <w:highlight w:val="yellow"/>
        </w:rPr>
        <w:t>market-specific</w:t>
      </w:r>
      <w:r w:rsidRPr="008A6CCD">
        <w:rPr>
          <w:rStyle w:val="Emphasis"/>
        </w:rPr>
        <w:t xml:space="preserve"> </w:t>
      </w:r>
      <w:r w:rsidRPr="008A6CCD">
        <w:rPr>
          <w:rStyle w:val="Emphasis"/>
          <w:highlight w:val="yellow"/>
        </w:rPr>
        <w:t>comments</w:t>
      </w:r>
      <w:r w:rsidRPr="008A6CCD">
        <w:rPr>
          <w:rStyle w:val="Emphasis"/>
        </w:rPr>
        <w:t xml:space="preserve"> on the effects of secondary activities</w:t>
      </w:r>
      <w:r w:rsidRPr="009D7598">
        <w:rPr>
          <w:rStyle w:val="StyleUnderline"/>
        </w:rPr>
        <w:t>.</w:t>
      </w:r>
      <w:r w:rsidRPr="009D7598">
        <w:t xml:space="preserve"> Specifically, the notice-and-comment process could solicit information on how incentives and market effects change based on which secondary targets are induced or impacted, under a range of market conditions and across horizontal and vertical employer arrangements, whether in concentrated oligopolistic markets or competitive markets, and whether the effects fall on neutral employers or the broader social welfare. </w:t>
      </w:r>
      <w:r w:rsidRPr="009D7598">
        <w:rPr>
          <w:rStyle w:val="StyleUnderline"/>
        </w:rPr>
        <w:t xml:space="preserve">Developing </w:t>
      </w:r>
      <w:r w:rsidRPr="008A6CCD">
        <w:rPr>
          <w:rStyle w:val="StyleUnderline"/>
          <w:highlight w:val="yellow"/>
        </w:rPr>
        <w:t xml:space="preserve">an </w:t>
      </w:r>
      <w:r w:rsidRPr="008A6CCD">
        <w:rPr>
          <w:rStyle w:val="Emphasis"/>
          <w:highlight w:val="yellow"/>
        </w:rPr>
        <w:t>effects-based rule</w:t>
      </w:r>
      <w:r w:rsidRPr="009D7598">
        <w:rPr>
          <w:rStyle w:val="StyleUnderline"/>
        </w:rPr>
        <w:t xml:space="preserve"> that </w:t>
      </w:r>
      <w:r w:rsidRPr="008A6CCD">
        <w:rPr>
          <w:rStyle w:val="StyleUnderline"/>
          <w:highlight w:val="yellow"/>
        </w:rPr>
        <w:t>would</w:t>
      </w:r>
      <w:r w:rsidRPr="009D7598">
        <w:rPr>
          <w:rStyle w:val="StyleUnderline"/>
        </w:rPr>
        <w:t xml:space="preserve"> </w:t>
      </w:r>
      <w:r w:rsidRPr="008A6CCD">
        <w:rPr>
          <w:rStyle w:val="StyleUnderline"/>
          <w:highlight w:val="yellow"/>
        </w:rPr>
        <w:t>incorporate comments from</w:t>
      </w:r>
      <w:r w:rsidRPr="009D7598">
        <w:rPr>
          <w:rStyle w:val="StyleUnderline"/>
        </w:rPr>
        <w:t xml:space="preserve"> labor economists, </w:t>
      </w:r>
      <w:r w:rsidRPr="008A6CCD">
        <w:rPr>
          <w:rStyle w:val="StyleUnderline"/>
          <w:highlight w:val="yellow"/>
        </w:rPr>
        <w:t>industry and</w:t>
      </w:r>
      <w:r w:rsidRPr="009D7598">
        <w:rPr>
          <w:rStyle w:val="StyleUnderline"/>
        </w:rPr>
        <w:t xml:space="preserve"> policy experts, labor </w:t>
      </w:r>
      <w:r w:rsidRPr="008A6CCD">
        <w:rPr>
          <w:rStyle w:val="StyleUnderline"/>
          <w:highlight w:val="yellow"/>
        </w:rPr>
        <w:t>unions</w:t>
      </w:r>
      <w:r w:rsidRPr="009D7598">
        <w:rPr>
          <w:rStyle w:val="StyleUnderline"/>
        </w:rPr>
        <w:t xml:space="preserve">, workers centers, community organizations and employers </w:t>
      </w:r>
      <w:r w:rsidRPr="008A6CCD">
        <w:rPr>
          <w:rStyle w:val="StyleUnderline"/>
          <w:highlight w:val="yellow"/>
        </w:rPr>
        <w:t xml:space="preserve">would </w:t>
      </w:r>
      <w:r w:rsidRPr="008A6CCD">
        <w:rPr>
          <w:rStyle w:val="Emphasis"/>
          <w:highlight w:val="yellow"/>
        </w:rPr>
        <w:t>provide the strongest foundation</w:t>
      </w:r>
      <w:r w:rsidRPr="009D7598">
        <w:rPr>
          <w:rStyle w:val="StyleUnderline"/>
        </w:rPr>
        <w:t xml:space="preserve"> for a systemic, network- and market-based approach </w:t>
      </w:r>
      <w:r w:rsidRPr="008A6CCD">
        <w:rPr>
          <w:rStyle w:val="StyleUnderline"/>
          <w:highlight w:val="yellow"/>
        </w:rPr>
        <w:t>to resolving</w:t>
      </w:r>
      <w:r w:rsidRPr="009D7598">
        <w:rPr>
          <w:rStyle w:val="StyleUnderline"/>
        </w:rPr>
        <w:t xml:space="preserve"> </w:t>
      </w:r>
      <w:r w:rsidRPr="008A6CCD">
        <w:rPr>
          <w:rStyle w:val="StyleUnderline"/>
          <w:highlight w:val="yellow"/>
        </w:rPr>
        <w:t>ambiguity</w:t>
      </w:r>
      <w:r w:rsidRPr="009D7598">
        <w:rPr>
          <w:rStyle w:val="StyleUnderline"/>
        </w:rPr>
        <w:t xml:space="preserve"> </w:t>
      </w:r>
      <w:r w:rsidRPr="008A6CCD">
        <w:rPr>
          <w:rStyle w:val="StyleUnderline"/>
          <w:highlight w:val="yellow"/>
        </w:rPr>
        <w:t>and</w:t>
      </w:r>
      <w:r w:rsidRPr="009D7598">
        <w:rPr>
          <w:rStyle w:val="StyleUnderline"/>
        </w:rPr>
        <w:t xml:space="preserve"> the fundamental </w:t>
      </w:r>
      <w:r w:rsidRPr="008A6CCD">
        <w:rPr>
          <w:rStyle w:val="StyleUnderline"/>
          <w:highlight w:val="yellow"/>
        </w:rPr>
        <w:t>mismatch</w:t>
      </w:r>
      <w:r w:rsidRPr="009D7598">
        <w:rPr>
          <w:rStyle w:val="StyleUnderline"/>
        </w:rPr>
        <w:t xml:space="preserve"> between current law and contemporary working conditions</w:t>
      </w:r>
      <w:r w:rsidRPr="009D7598">
        <w:t>.</w:t>
      </w:r>
    </w:p>
    <w:p w14:paraId="13DDEC8A" w14:textId="77777777" w:rsidR="00577A5E" w:rsidRDefault="00577A5E" w:rsidP="001273E6"/>
    <w:p w14:paraId="54F3B3D7" w14:textId="77777777" w:rsidR="001273E6" w:rsidRDefault="001273E6" w:rsidP="001273E6">
      <w:pPr>
        <w:pStyle w:val="Heading4"/>
      </w:pPr>
      <w:r>
        <w:t>Key to participatory democracy – turns case</w:t>
      </w:r>
    </w:p>
    <w:p w14:paraId="2447308D" w14:textId="77777777" w:rsidR="001273E6" w:rsidRDefault="001273E6" w:rsidP="001273E6">
      <w:r>
        <w:t xml:space="preserve">Kristin E. </w:t>
      </w:r>
      <w:r w:rsidRPr="007B3516">
        <w:rPr>
          <w:rStyle w:val="Style13ptBold"/>
        </w:rPr>
        <w:t>Hickman and Mark Thomson</w:t>
      </w:r>
      <w:r>
        <w:t>, 12-9-20</w:t>
      </w:r>
      <w:r w:rsidRPr="007B3516">
        <w:rPr>
          <w:rStyle w:val="Style13ptBold"/>
        </w:rPr>
        <w:t>16</w:t>
      </w:r>
      <w:r>
        <w:t xml:space="preserve">, "Open Minds and Harmless Errors: Judicial Review of Postpromulgation Notice and Comment." Cornell Law Review iss. 2, https://scholarship.law.cornell.edu/cgi/viewcontent.cgi?article=4687&amp;context=clr. Accessed 9-9-2025. Hickman is a professor at the </w:t>
      </w:r>
      <w:r w:rsidRPr="007B3516">
        <w:rPr>
          <w:b/>
          <w:bCs/>
          <w:color w:val="7A0019"/>
        </w:rPr>
        <w:t>University of Minnesota Law School</w:t>
      </w:r>
      <w:r w:rsidRPr="007B3516">
        <w:t>, Thomson was a clerk to the Honorable Ed Carnes, United States Court of Appeals for the Eleventh Circuit.</w:t>
      </w:r>
    </w:p>
    <w:p w14:paraId="72BF71D4" w14:textId="77777777" w:rsidR="00577A5E" w:rsidRPr="007B3516" w:rsidRDefault="00577A5E" w:rsidP="001273E6"/>
    <w:p w14:paraId="5A1E44D9" w14:textId="77777777" w:rsidR="001273E6" w:rsidRDefault="001273E6" w:rsidP="001273E6">
      <w:r w:rsidRPr="007B3516">
        <w:rPr>
          <w:rStyle w:val="StyleUnderline"/>
        </w:rPr>
        <w:t xml:space="preserve">Correspondingly, </w:t>
      </w:r>
      <w:r w:rsidRPr="007B3516">
        <w:rPr>
          <w:rStyle w:val="Emphasis"/>
          <w:highlight w:val="yellow"/>
        </w:rPr>
        <w:t>notice-and-comment</w:t>
      </w:r>
      <w:r w:rsidRPr="007B3516">
        <w:rPr>
          <w:rStyle w:val="StyleUnderline"/>
        </w:rPr>
        <w:t xml:space="preserve"> rulemaking </w:t>
      </w:r>
      <w:r w:rsidRPr="007B3516">
        <w:rPr>
          <w:rStyle w:val="StyleUnderline"/>
          <w:highlight w:val="yellow"/>
        </w:rPr>
        <w:t>procedures “reintroduce</w:t>
      </w:r>
      <w:r w:rsidRPr="007B3516">
        <w:rPr>
          <w:rStyle w:val="StyleUnderline"/>
        </w:rPr>
        <w:t xml:space="preserve"> public </w:t>
      </w:r>
      <w:r w:rsidRPr="007B3516">
        <w:rPr>
          <w:rStyle w:val="StyleUnderline"/>
          <w:highlight w:val="yellow"/>
        </w:rPr>
        <w:t>participation</w:t>
      </w:r>
      <w:r w:rsidRPr="007B3516">
        <w:rPr>
          <w:rStyle w:val="StyleUnderline"/>
        </w:rPr>
        <w:t xml:space="preserve"> and fairness to affected parties </w:t>
      </w:r>
      <w:r w:rsidRPr="007B3516">
        <w:rPr>
          <w:rStyle w:val="StyleUnderline"/>
          <w:highlight w:val="yellow"/>
        </w:rPr>
        <w:t>after</w:t>
      </w:r>
      <w:r w:rsidRPr="007B3516">
        <w:rPr>
          <w:rStyle w:val="StyleUnderline"/>
        </w:rPr>
        <w:t xml:space="preserve"> governmental </w:t>
      </w:r>
      <w:r w:rsidRPr="007B3516">
        <w:rPr>
          <w:rStyle w:val="StyleUnderline"/>
          <w:highlight w:val="yellow"/>
        </w:rPr>
        <w:t>authority</w:t>
      </w:r>
      <w:r w:rsidRPr="007B3516">
        <w:rPr>
          <w:rStyle w:val="StyleUnderline"/>
        </w:rPr>
        <w:t xml:space="preserve"> has been </w:t>
      </w:r>
      <w:r w:rsidRPr="007B3516">
        <w:rPr>
          <w:rStyle w:val="StyleUnderline"/>
          <w:highlight w:val="yellow"/>
        </w:rPr>
        <w:t>delegated</w:t>
      </w:r>
      <w:r w:rsidRPr="007B3516">
        <w:rPr>
          <w:rStyle w:val="StyleUnderline"/>
        </w:rPr>
        <w:t xml:space="preserve"> </w:t>
      </w:r>
      <w:r w:rsidRPr="007B3516">
        <w:rPr>
          <w:rStyle w:val="StyleUnderline"/>
          <w:highlight w:val="yellow"/>
        </w:rPr>
        <w:t>to unrepresentative agencies</w:t>
      </w:r>
      <w:r w:rsidRPr="007B3516">
        <w:t xml:space="preserve">.”229 “Although the Constitution empowers the President to keep federal officers accountable, administrative agencies enjoy in practice a significant degree of independence.”230 Some degree of agency independence is inevitable—even desirable—especially because elected representatives typically lack the time and technical expertise required to address the complex regulatory problems modern society poses.231 </w:t>
      </w:r>
      <w:r w:rsidRPr="007B3516">
        <w:rPr>
          <w:rStyle w:val="StyleUnderline"/>
        </w:rPr>
        <w:t xml:space="preserve">But too much independence on the part of </w:t>
      </w:r>
      <w:r w:rsidRPr="007B3516">
        <w:rPr>
          <w:rStyle w:val="StyleUnderline"/>
          <w:highlight w:val="yellow"/>
        </w:rPr>
        <w:t>unelected agency</w:t>
      </w:r>
      <w:r w:rsidRPr="007B3516">
        <w:rPr>
          <w:rStyle w:val="StyleUnderline"/>
        </w:rPr>
        <w:t xml:space="preserve"> representatives </w:t>
      </w:r>
      <w:r w:rsidRPr="007B3516">
        <w:rPr>
          <w:rStyle w:val="StyleUnderline"/>
          <w:highlight w:val="yellow"/>
        </w:rPr>
        <w:t>threatens</w:t>
      </w:r>
      <w:r w:rsidRPr="007B3516">
        <w:rPr>
          <w:rStyle w:val="StyleUnderline"/>
        </w:rPr>
        <w:t xml:space="preserve"> the ideal of </w:t>
      </w:r>
      <w:r w:rsidRPr="007B3516">
        <w:rPr>
          <w:rStyle w:val="StyleUnderline"/>
          <w:highlight w:val="yellow"/>
        </w:rPr>
        <w:t>democratic</w:t>
      </w:r>
      <w:r w:rsidRPr="007B3516">
        <w:rPr>
          <w:rStyle w:val="StyleUnderline"/>
        </w:rPr>
        <w:t xml:space="preserve"> </w:t>
      </w:r>
      <w:r w:rsidRPr="007B3516">
        <w:rPr>
          <w:rStyle w:val="StyleUnderline"/>
          <w:highlight w:val="yellow"/>
        </w:rPr>
        <w:t>representation.</w:t>
      </w:r>
      <w:r w:rsidRPr="007B3516">
        <w:rPr>
          <w:rStyle w:val="StyleUnderline"/>
        </w:rPr>
        <w:t xml:space="preserve">232 Providing for direct, meaningful </w:t>
      </w:r>
      <w:r w:rsidRPr="007B3516">
        <w:rPr>
          <w:rStyle w:val="StyleUnderline"/>
          <w:highlight w:val="yellow"/>
        </w:rPr>
        <w:t xml:space="preserve">public involvement through </w:t>
      </w:r>
      <w:r w:rsidRPr="007B3516">
        <w:rPr>
          <w:rStyle w:val="Emphasis"/>
          <w:highlight w:val="yellow"/>
        </w:rPr>
        <w:t>prepromulgation</w:t>
      </w:r>
      <w:r w:rsidRPr="007B3516">
        <w:rPr>
          <w:rStyle w:val="StyleUnderline"/>
          <w:highlight w:val="yellow"/>
        </w:rPr>
        <w:t xml:space="preserve"> notice and comment</w:t>
      </w:r>
      <w:r w:rsidRPr="007B3516">
        <w:rPr>
          <w:rStyle w:val="StyleUnderline"/>
        </w:rPr>
        <w:t xml:space="preserve"> procedures </w:t>
      </w:r>
      <w:r w:rsidRPr="007B3516">
        <w:rPr>
          <w:rStyle w:val="StyleUnderline"/>
          <w:highlight w:val="yellow"/>
        </w:rPr>
        <w:t>inserts</w:t>
      </w:r>
      <w:r w:rsidRPr="007B3516">
        <w:rPr>
          <w:rStyle w:val="StyleUnderline"/>
        </w:rPr>
        <w:t xml:space="preserve"> an element of </w:t>
      </w:r>
      <w:r w:rsidRPr="007B3516">
        <w:rPr>
          <w:rStyle w:val="StyleUnderline"/>
          <w:highlight w:val="yellow"/>
        </w:rPr>
        <w:t>democracy</w:t>
      </w:r>
      <w:r w:rsidRPr="007B3516">
        <w:rPr>
          <w:rStyle w:val="StyleUnderline"/>
        </w:rPr>
        <w:t xml:space="preserve"> into the rulemaking process </w:t>
      </w:r>
      <w:r w:rsidRPr="007B3516">
        <w:rPr>
          <w:rStyle w:val="StyleUnderline"/>
          <w:highlight w:val="yellow"/>
        </w:rPr>
        <w:t>and</w:t>
      </w:r>
      <w:r w:rsidRPr="007B3516">
        <w:rPr>
          <w:rStyle w:val="StyleUnderline"/>
        </w:rPr>
        <w:t xml:space="preserve"> thereby </w:t>
      </w:r>
      <w:r w:rsidRPr="007B3516">
        <w:rPr>
          <w:rStyle w:val="StyleUnderline"/>
          <w:highlight w:val="yellow"/>
        </w:rPr>
        <w:t>legitimates</w:t>
      </w:r>
      <w:r w:rsidRPr="007B3516">
        <w:rPr>
          <w:rStyle w:val="StyleUnderline"/>
        </w:rPr>
        <w:t xml:space="preserve"> resulting </w:t>
      </w:r>
      <w:r w:rsidRPr="007B3516">
        <w:rPr>
          <w:rStyle w:val="StyleUnderline"/>
          <w:highlight w:val="yellow"/>
        </w:rPr>
        <w:t>rules</w:t>
      </w:r>
      <w:r w:rsidRPr="007B3516">
        <w:t>.23</w:t>
      </w:r>
    </w:p>
    <w:p w14:paraId="56441871" w14:textId="77777777" w:rsidR="001273E6" w:rsidRDefault="001273E6" w:rsidP="001273E6"/>
    <w:p w14:paraId="731FC2F4" w14:textId="40979FDE" w:rsidR="00432F50" w:rsidRDefault="00432F50" w:rsidP="00432F50">
      <w:pPr>
        <w:pStyle w:val="Heading3"/>
      </w:pPr>
      <w:r>
        <w:t>3</w:t>
      </w:r>
    </w:p>
    <w:p w14:paraId="248710B0" w14:textId="77777777" w:rsidR="00432F50" w:rsidRPr="00FB0BDA" w:rsidRDefault="00432F50" w:rsidP="00432F50"/>
    <w:p w14:paraId="6C980820" w14:textId="76EFD39F" w:rsidR="00432F50" w:rsidRPr="00A867E0" w:rsidRDefault="00432F50" w:rsidP="00432F50">
      <w:pPr>
        <w:pStyle w:val="Heading4"/>
        <w:rPr>
          <w:rFonts w:cs="Times New Roman"/>
        </w:rPr>
      </w:pPr>
      <w:r w:rsidRPr="00994826">
        <w:rPr>
          <w:rFonts w:cs="Times New Roman"/>
        </w:rPr>
        <w:t xml:space="preserve">The Fed will </w:t>
      </w:r>
      <w:r w:rsidRPr="00994826">
        <w:rPr>
          <w:rFonts w:cs="Times New Roman"/>
          <w:u w:val="single"/>
        </w:rPr>
        <w:t>cut rates</w:t>
      </w:r>
      <w:r w:rsidRPr="00994826">
        <w:rPr>
          <w:rFonts w:cs="Times New Roman"/>
        </w:rPr>
        <w:t xml:space="preserve"> but only because </w:t>
      </w:r>
      <w:r w:rsidRPr="00994826">
        <w:rPr>
          <w:rFonts w:cs="Times New Roman"/>
          <w:u w:val="single"/>
        </w:rPr>
        <w:t>weak</w:t>
      </w:r>
      <w:r w:rsidRPr="00994826">
        <w:rPr>
          <w:rFonts w:cs="Times New Roman"/>
        </w:rPr>
        <w:t xml:space="preserve"> worker bargaining power </w:t>
      </w:r>
      <w:r w:rsidRPr="00994826">
        <w:rPr>
          <w:rFonts w:cs="Times New Roman"/>
          <w:u w:val="single"/>
        </w:rPr>
        <w:t>subdues</w:t>
      </w:r>
      <w:r w:rsidRPr="00994826">
        <w:rPr>
          <w:rFonts w:cs="Times New Roman"/>
        </w:rPr>
        <w:t xml:space="preserve"> wage growth. </w:t>
      </w:r>
    </w:p>
    <w:p w14:paraId="1F7CABD0" w14:textId="77777777" w:rsidR="00432F50" w:rsidRDefault="00432F50" w:rsidP="00432F50">
      <w:r w:rsidRPr="00A867E0">
        <w:rPr>
          <w:rStyle w:val="Style13ptBold"/>
        </w:rPr>
        <w:t>Claire '8—26</w:t>
      </w:r>
      <w:r>
        <w:t xml:space="preserve"> [Sophia Claire, MBA, fintech content creator, Markets, "Fed Chair Powell Signals Rate Cut Amid Labor Market Concerns," 8-26-25, https://www.markets.com/analysis/fed-chair-powell-signals-rate-cut-amid-labor-market-concerns-787-en, accessed 9-11-2025]</w:t>
      </w:r>
    </w:p>
    <w:p w14:paraId="0CD80B87" w14:textId="77777777" w:rsidR="00432F50" w:rsidRPr="00994826" w:rsidRDefault="00432F50" w:rsidP="00432F50"/>
    <w:p w14:paraId="573F0006" w14:textId="77777777" w:rsidR="00432F50" w:rsidRPr="00994826" w:rsidRDefault="00432F50" w:rsidP="00432F50">
      <w:r w:rsidRPr="00994826">
        <w:t>Introduction</w:t>
      </w:r>
    </w:p>
    <w:p w14:paraId="26F0D90C" w14:textId="77777777" w:rsidR="00432F50" w:rsidRPr="00994826" w:rsidRDefault="00432F50" w:rsidP="00432F50">
      <w:r w:rsidRPr="00994826">
        <w:rPr>
          <w:rStyle w:val="StyleUnderline"/>
        </w:rPr>
        <w:t>Last week</w:t>
      </w:r>
      <w:r w:rsidRPr="00994826">
        <w:t xml:space="preserve">, Federal Reserve Chair Jerome </w:t>
      </w:r>
      <w:r w:rsidRPr="00D5395B">
        <w:rPr>
          <w:rStyle w:val="StyleUnderline"/>
          <w:highlight w:val="yellow"/>
        </w:rPr>
        <w:t xml:space="preserve">Powell </w:t>
      </w:r>
      <w:r w:rsidRPr="00D5395B">
        <w:rPr>
          <w:rStyle w:val="Emphasis"/>
          <w:highlight w:val="yellow"/>
        </w:rPr>
        <w:t>signaled</w:t>
      </w:r>
      <w:r w:rsidRPr="00A867E0">
        <w:rPr>
          <w:rStyle w:val="StyleUnderline"/>
        </w:rPr>
        <w:t xml:space="preserve"> a potential</w:t>
      </w:r>
      <w:r w:rsidRPr="00994826">
        <w:rPr>
          <w:rStyle w:val="StyleUnderline"/>
        </w:rPr>
        <w:t xml:space="preserve"> interest </w:t>
      </w:r>
      <w:r w:rsidRPr="00994826">
        <w:rPr>
          <w:rStyle w:val="Emphasis"/>
        </w:rPr>
        <w:t xml:space="preserve">rate </w:t>
      </w:r>
      <w:r w:rsidRPr="00D5395B">
        <w:rPr>
          <w:rStyle w:val="Emphasis"/>
          <w:highlight w:val="yellow"/>
        </w:rPr>
        <w:t>cut</w:t>
      </w:r>
      <w:r w:rsidRPr="00994826">
        <w:rPr>
          <w:rStyle w:val="StyleUnderline"/>
        </w:rPr>
        <w:t xml:space="preserve"> in September</w:t>
      </w:r>
      <w:r w:rsidRPr="00994826">
        <w:t xml:space="preserve">, a gamble aimed at supporting a faltering labor market while keeping inflation under control. </w:t>
      </w:r>
      <w:r w:rsidRPr="00994826">
        <w:rPr>
          <w:rStyle w:val="StyleUnderline"/>
        </w:rPr>
        <w:t xml:space="preserve">This move comes </w:t>
      </w:r>
      <w:r w:rsidRPr="00D5395B">
        <w:rPr>
          <w:rStyle w:val="StyleUnderline"/>
          <w:highlight w:val="yellow"/>
        </w:rPr>
        <w:t xml:space="preserve">amid </w:t>
      </w:r>
      <w:r w:rsidRPr="00A867E0">
        <w:rPr>
          <w:rStyle w:val="Emphasis"/>
        </w:rPr>
        <w:t xml:space="preserve">increasing </w:t>
      </w:r>
      <w:r w:rsidRPr="00D5395B">
        <w:rPr>
          <w:rStyle w:val="Emphasis"/>
          <w:highlight w:val="yellow"/>
        </w:rPr>
        <w:t>concerns</w:t>
      </w:r>
      <w:r w:rsidRPr="00D5395B">
        <w:rPr>
          <w:rStyle w:val="StyleUnderline"/>
          <w:highlight w:val="yellow"/>
        </w:rPr>
        <w:t xml:space="preserve"> about</w:t>
      </w:r>
      <w:r w:rsidRPr="00994826">
        <w:rPr>
          <w:rStyle w:val="StyleUnderline"/>
        </w:rPr>
        <w:t xml:space="preserve"> the </w:t>
      </w:r>
      <w:r w:rsidRPr="00994826">
        <w:rPr>
          <w:rStyle w:val="Emphasis"/>
        </w:rPr>
        <w:t>weakness</w:t>
      </w:r>
      <w:r w:rsidRPr="00994826">
        <w:rPr>
          <w:rStyle w:val="StyleUnderline"/>
        </w:rPr>
        <w:t xml:space="preserve"> in </w:t>
      </w:r>
      <w:r w:rsidRPr="00D5395B">
        <w:rPr>
          <w:rStyle w:val="StyleUnderline"/>
          <w:highlight w:val="yellow"/>
        </w:rPr>
        <w:t>the labor market</w:t>
      </w:r>
      <w:r w:rsidRPr="00994826">
        <w:t>, despite stable unemployment rates and low layoff rates for most of the past year.</w:t>
      </w:r>
    </w:p>
    <w:p w14:paraId="00C3664C" w14:textId="77777777" w:rsidR="00432F50" w:rsidRPr="00994826" w:rsidRDefault="00432F50" w:rsidP="00432F50">
      <w:pPr>
        <w:rPr>
          <w:rStyle w:val="StyleUnderline"/>
        </w:rPr>
      </w:pPr>
      <w:r w:rsidRPr="00994826">
        <w:rPr>
          <w:rStyle w:val="StyleUnderline"/>
        </w:rPr>
        <w:t xml:space="preserve">The Labor Market at a </w:t>
      </w:r>
      <w:r w:rsidRPr="00994826">
        <w:rPr>
          <w:rStyle w:val="Emphasis"/>
        </w:rPr>
        <w:t>Crossroads</w:t>
      </w:r>
    </w:p>
    <w:p w14:paraId="63382947" w14:textId="77777777" w:rsidR="00432F50" w:rsidRPr="00994826" w:rsidRDefault="00432F50" w:rsidP="00432F50">
      <w:r w:rsidRPr="00994826">
        <w:rPr>
          <w:rStyle w:val="StyleUnderline"/>
        </w:rPr>
        <w:t xml:space="preserve">Powell described the </w:t>
      </w:r>
      <w:r w:rsidRPr="00994826">
        <w:t xml:space="preserve">current </w:t>
      </w:r>
      <w:r w:rsidRPr="00994826">
        <w:rPr>
          <w:rStyle w:val="StyleUnderline"/>
        </w:rPr>
        <w:t>labor market as an "odd balance," revealing growing concern</w:t>
      </w:r>
      <w:r w:rsidRPr="00994826">
        <w:t xml:space="preserve"> within the Federal Reserve </w:t>
      </w:r>
      <w:r w:rsidRPr="00994826">
        <w:rPr>
          <w:rStyle w:val="StyleUnderline"/>
        </w:rPr>
        <w:t xml:space="preserve">about the </w:t>
      </w:r>
      <w:r w:rsidRPr="00994826">
        <w:rPr>
          <w:rStyle w:val="Emphasis"/>
        </w:rPr>
        <w:t>prospects</w:t>
      </w:r>
      <w:r w:rsidRPr="00994826">
        <w:rPr>
          <w:rStyle w:val="StyleUnderline"/>
        </w:rPr>
        <w:t xml:space="preserve"> for </w:t>
      </w:r>
      <w:r w:rsidRPr="00994826">
        <w:rPr>
          <w:rStyle w:val="Emphasis"/>
        </w:rPr>
        <w:t>employment</w:t>
      </w:r>
      <w:r w:rsidRPr="00994826">
        <w:t xml:space="preserve">. Although official data may not reflect the full picture, </w:t>
      </w:r>
      <w:r w:rsidRPr="00994826">
        <w:rPr>
          <w:rStyle w:val="StyleUnderline"/>
        </w:rPr>
        <w:t>there are worrying signs indicating a slowdown in hiring</w:t>
      </w:r>
      <w:r w:rsidRPr="00994826">
        <w:t>. Companies are becoming less enthusiastic about hiring, and new entrants to the labor market are struggling to find suitable jobs. This slowdown raises questions about the sustainability of current economic growth.</w:t>
      </w:r>
    </w:p>
    <w:p w14:paraId="7C94876B" w14:textId="77777777" w:rsidR="00432F50" w:rsidRPr="00994826" w:rsidRDefault="00432F50" w:rsidP="00432F50">
      <w:r w:rsidRPr="00994826">
        <w:t>Tariffs and the Fed's Role</w:t>
      </w:r>
    </w:p>
    <w:p w14:paraId="691C1E7C" w14:textId="77777777" w:rsidR="00432F50" w:rsidRPr="00994826" w:rsidRDefault="00432F50" w:rsidP="00432F50">
      <w:r w:rsidRPr="00994826">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994826">
        <w:rPr>
          <w:rStyle w:val="StyleUnderline"/>
        </w:rPr>
        <w:t xml:space="preserve">Powell is sending a clear signal to companies that they can move forward with their investment plans, </w:t>
      </w:r>
      <w:r w:rsidRPr="00994826">
        <w:rPr>
          <w:rStyle w:val="Emphasis"/>
        </w:rPr>
        <w:t>continue spending</w:t>
      </w:r>
      <w:r w:rsidRPr="00994826">
        <w:rPr>
          <w:rStyle w:val="StyleUnderline"/>
        </w:rPr>
        <w:t xml:space="preserve">, and </w:t>
      </w:r>
      <w:r w:rsidRPr="00994826">
        <w:rPr>
          <w:rStyle w:val="Emphasis"/>
        </w:rPr>
        <w:t>avoid mass layoffs</w:t>
      </w:r>
      <w:r w:rsidRPr="00994826">
        <w:t>. In addition, Anderson points out that Powell hinted that the Federal Reserve is able to recognize price increases caused by tariffs, a position he considers logical.</w:t>
      </w:r>
    </w:p>
    <w:p w14:paraId="76CA7CBF" w14:textId="77777777" w:rsidR="00432F50" w:rsidRPr="00994826" w:rsidRDefault="00432F50" w:rsidP="00432F50">
      <w:r w:rsidRPr="00994826">
        <w:t>Limited but Positive Impact</w:t>
      </w:r>
    </w:p>
    <w:p w14:paraId="51209556" w14:textId="77777777" w:rsidR="00432F50" w:rsidRPr="00994826" w:rsidRDefault="00432F50" w:rsidP="00432F50">
      <w:r w:rsidRPr="00994826">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6A0DD816" w14:textId="77777777" w:rsidR="00432F50" w:rsidRPr="00994826" w:rsidRDefault="00432F50" w:rsidP="00432F50">
      <w:r w:rsidRPr="00994826">
        <w:t>Data Revision Raises Concerns</w:t>
      </w:r>
    </w:p>
    <w:p w14:paraId="3027A7A6" w14:textId="77777777" w:rsidR="00432F50" w:rsidRPr="00994826" w:rsidRDefault="00432F50" w:rsidP="00432F50">
      <w:r w:rsidRPr="00994826">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7C57551B" w14:textId="77777777" w:rsidR="00432F50" w:rsidRPr="00994826" w:rsidRDefault="00432F50" w:rsidP="00432F50">
      <w:r w:rsidRPr="00994826">
        <w:t>A Dual Mandate Amid Challenges</w:t>
      </w:r>
    </w:p>
    <w:p w14:paraId="3D68E9CA" w14:textId="77777777" w:rsidR="00432F50" w:rsidRPr="00994826" w:rsidRDefault="00432F50" w:rsidP="00432F50">
      <w:pPr>
        <w:rPr>
          <w:rStyle w:val="StyleUnderline"/>
        </w:rPr>
      </w:pPr>
      <w:r w:rsidRPr="00D5395B">
        <w:rPr>
          <w:rStyle w:val="StyleUnderline"/>
          <w:highlight w:val="yellow"/>
        </w:rPr>
        <w:t>The Fed</w:t>
      </w:r>
      <w:r w:rsidRPr="00994826">
        <w:rPr>
          <w:rStyle w:val="StyleUnderline"/>
        </w:rPr>
        <w:t xml:space="preserve">eral Reserve </w:t>
      </w:r>
      <w:r w:rsidRPr="00D5395B">
        <w:rPr>
          <w:rStyle w:val="StyleUnderline"/>
          <w:highlight w:val="yellow"/>
        </w:rPr>
        <w:t xml:space="preserve">faces </w:t>
      </w:r>
      <w:r w:rsidRPr="00A867E0">
        <w:rPr>
          <w:rStyle w:val="StyleUnderline"/>
        </w:rPr>
        <w:t xml:space="preserve">a </w:t>
      </w:r>
      <w:r w:rsidRPr="00D5395B">
        <w:rPr>
          <w:rStyle w:val="Emphasis"/>
          <w:highlight w:val="yellow"/>
        </w:rPr>
        <w:t>dual mandate</w:t>
      </w:r>
      <w:r w:rsidRPr="00994826">
        <w:rPr>
          <w:rStyle w:val="StyleUnderline"/>
        </w:rPr>
        <w:t xml:space="preserve"> to curb inflation and maintain the health of the labor market</w:t>
      </w:r>
      <w:r w:rsidRPr="00994826">
        <w:t xml:space="preserve">. The White House's decision to impose tariffs on imported goods complicates achieving these two goals. In theory, </w:t>
      </w:r>
      <w:r w:rsidRPr="00994826">
        <w:rPr>
          <w:rStyle w:val="StyleUnderline"/>
        </w:rPr>
        <w:t xml:space="preserve">Federal Reserve </w:t>
      </w:r>
      <w:r w:rsidRPr="00A867E0">
        <w:rPr>
          <w:rStyle w:val="StyleUnderline"/>
        </w:rPr>
        <w:t>officials</w:t>
      </w:r>
      <w:r w:rsidRPr="00A867E0">
        <w:t xml:space="preserve"> had </w:t>
      </w:r>
      <w:r w:rsidRPr="00A867E0">
        <w:rPr>
          <w:rStyle w:val="StyleUnderline"/>
        </w:rPr>
        <w:t>previously stated that in the</w:t>
      </w:r>
      <w:r w:rsidRPr="00D5395B">
        <w:rPr>
          <w:rStyle w:val="StyleUnderline"/>
          <w:highlight w:val="yellow"/>
        </w:rPr>
        <w:t xml:space="preserve"> event of high inflation and </w:t>
      </w:r>
      <w:r w:rsidRPr="00A867E0">
        <w:rPr>
          <w:rStyle w:val="StyleUnderline"/>
        </w:rPr>
        <w:t xml:space="preserve">economic </w:t>
      </w:r>
      <w:r w:rsidRPr="00D5395B">
        <w:rPr>
          <w:rStyle w:val="StyleUnderline"/>
          <w:highlight w:val="yellow"/>
        </w:rPr>
        <w:t>weakness</w:t>
      </w:r>
      <w:r w:rsidRPr="00994826">
        <w:rPr>
          <w:rStyle w:val="StyleUnderline"/>
        </w:rPr>
        <w:t xml:space="preserve"> at the same time</w:t>
      </w:r>
      <w:r w:rsidRPr="00994826">
        <w:t xml:space="preserve">, the goal that deviated from its normal course more should be identified. According to this logic, </w:t>
      </w:r>
      <w:r w:rsidRPr="00D5395B">
        <w:rPr>
          <w:rStyle w:val="StyleUnderline"/>
          <w:highlight w:val="yellow"/>
        </w:rPr>
        <w:t>the Fed</w:t>
      </w:r>
      <w:r w:rsidRPr="00994826">
        <w:rPr>
          <w:rStyle w:val="StyleUnderline"/>
        </w:rPr>
        <w:t xml:space="preserve">eral Reserve </w:t>
      </w:r>
      <w:r w:rsidRPr="00D5395B">
        <w:rPr>
          <w:rStyle w:val="StyleUnderline"/>
          <w:highlight w:val="yellow"/>
        </w:rPr>
        <w:t>should</w:t>
      </w:r>
      <w:r w:rsidRPr="00994826">
        <w:rPr>
          <w:rStyle w:val="StyleUnderline"/>
        </w:rPr>
        <w:t xml:space="preserve"> prioritize </w:t>
      </w:r>
      <w:r w:rsidRPr="00D5395B">
        <w:rPr>
          <w:rStyle w:val="Emphasis"/>
          <w:highlight w:val="yellow"/>
        </w:rPr>
        <w:t>control</w:t>
      </w:r>
      <w:r w:rsidRPr="00994826">
        <w:rPr>
          <w:rStyle w:val="Emphasis"/>
        </w:rPr>
        <w:t xml:space="preserve">ling </w:t>
      </w:r>
      <w:r w:rsidRPr="00D5395B">
        <w:rPr>
          <w:rStyle w:val="Emphasis"/>
          <w:highlight w:val="yellow"/>
        </w:rPr>
        <w:t>inflation</w:t>
      </w:r>
      <w:r w:rsidRPr="00994826">
        <w:t xml:space="preserve"> and maintaining high interest rates. </w:t>
      </w:r>
      <w:r w:rsidRPr="00D5395B">
        <w:rPr>
          <w:rStyle w:val="StyleUnderline"/>
          <w:highlight w:val="yellow"/>
        </w:rPr>
        <w:t>But Powel</w:t>
      </w:r>
      <w:r w:rsidRPr="00994826">
        <w:rPr>
          <w:rStyle w:val="StyleUnderline"/>
        </w:rPr>
        <w:t xml:space="preserve">l's speech turned this scenario </w:t>
      </w:r>
      <w:r w:rsidRPr="00994826">
        <w:rPr>
          <w:rStyle w:val="Emphasis"/>
        </w:rPr>
        <w:t>upside down</w:t>
      </w:r>
      <w:r w:rsidRPr="00994826">
        <w:t xml:space="preserve">, as </w:t>
      </w:r>
      <w:r w:rsidRPr="00994826">
        <w:rPr>
          <w:rStyle w:val="StyleUnderline"/>
        </w:rPr>
        <w:t xml:space="preserve">he </w:t>
      </w:r>
      <w:r w:rsidRPr="00D5395B">
        <w:rPr>
          <w:rStyle w:val="StyleUnderline"/>
          <w:highlight w:val="yellow"/>
        </w:rPr>
        <w:t>made</w:t>
      </w:r>
      <w:r w:rsidRPr="00994826">
        <w:t xml:space="preserve"> it </w:t>
      </w:r>
      <w:r w:rsidRPr="00D5395B">
        <w:rPr>
          <w:rStyle w:val="StyleUnderline"/>
          <w:highlight w:val="yellow"/>
        </w:rPr>
        <w:t>clear that the Fed</w:t>
      </w:r>
      <w:r w:rsidRPr="00994826">
        <w:rPr>
          <w:rStyle w:val="StyleUnderline"/>
        </w:rPr>
        <w:t xml:space="preserve">eral Reserve </w:t>
      </w:r>
      <w:r w:rsidRPr="00D5395B">
        <w:rPr>
          <w:rStyle w:val="StyleUnderline"/>
          <w:highlight w:val="yellow"/>
        </w:rPr>
        <w:t xml:space="preserve">believes the </w:t>
      </w:r>
      <w:r w:rsidRPr="00D5395B">
        <w:rPr>
          <w:rStyle w:val="Emphasis"/>
          <w:highlight w:val="yellow"/>
        </w:rPr>
        <w:t>labor market</w:t>
      </w:r>
      <w:r w:rsidRPr="00D5395B">
        <w:rPr>
          <w:rStyle w:val="StyleUnderline"/>
          <w:highlight w:val="yellow"/>
        </w:rPr>
        <w:t xml:space="preserve"> needs</w:t>
      </w:r>
      <w:r w:rsidRPr="00994826">
        <w:rPr>
          <w:rStyle w:val="StyleUnderline"/>
        </w:rPr>
        <w:t xml:space="preserve"> "</w:t>
      </w:r>
      <w:r w:rsidRPr="00994826">
        <w:rPr>
          <w:rStyle w:val="Emphasis"/>
        </w:rPr>
        <w:t xml:space="preserve">urgent </w:t>
      </w:r>
      <w:r w:rsidRPr="00D5395B">
        <w:rPr>
          <w:rStyle w:val="Emphasis"/>
          <w:highlight w:val="yellow"/>
        </w:rPr>
        <w:t>help</w:t>
      </w:r>
      <w:r w:rsidRPr="00994826">
        <w:rPr>
          <w:rStyle w:val="StyleUnderline"/>
        </w:rPr>
        <w:t>."</w:t>
      </w:r>
    </w:p>
    <w:p w14:paraId="7CDDC352" w14:textId="77777777" w:rsidR="00432F50" w:rsidRPr="00994826" w:rsidRDefault="00432F50" w:rsidP="00432F50">
      <w:r w:rsidRPr="00994826">
        <w:t>Rising Risks in the Labor Market</w:t>
      </w:r>
    </w:p>
    <w:p w14:paraId="629B11EE" w14:textId="77777777" w:rsidR="00432F50" w:rsidRPr="00994826" w:rsidRDefault="00432F50" w:rsidP="00432F50">
      <w:pPr>
        <w:rPr>
          <w:rStyle w:val="StyleUnderline"/>
        </w:rPr>
      </w:pPr>
      <w:r w:rsidRPr="00994826">
        <w:t>Powell warned that "</w:t>
      </w:r>
      <w:r w:rsidRPr="00D5395B">
        <w:rPr>
          <w:rStyle w:val="StyleUnderline"/>
          <w:highlight w:val="yellow"/>
        </w:rPr>
        <w:t>downside</w:t>
      </w:r>
      <w:r w:rsidRPr="00A867E0">
        <w:rPr>
          <w:rStyle w:val="StyleUnderline"/>
        </w:rPr>
        <w:t xml:space="preserve"> </w:t>
      </w:r>
      <w:r w:rsidRPr="00D5395B">
        <w:rPr>
          <w:rStyle w:val="StyleUnderline"/>
          <w:highlight w:val="yellow"/>
        </w:rPr>
        <w:t>risks</w:t>
      </w:r>
      <w:r w:rsidRPr="00994826">
        <w:rPr>
          <w:rStyle w:val="StyleUnderline"/>
        </w:rPr>
        <w:t xml:space="preserve"> in the labor market </w:t>
      </w:r>
      <w:r w:rsidRPr="00D5395B">
        <w:rPr>
          <w:rStyle w:val="StyleUnderline"/>
          <w:highlight w:val="yellow"/>
        </w:rPr>
        <w:t>are rising</w:t>
      </w:r>
      <w:r w:rsidRPr="00994826">
        <w:rPr>
          <w:rStyle w:val="StyleUnderline"/>
        </w:rPr>
        <w:t>.</w:t>
      </w:r>
      <w:r w:rsidRPr="00994826">
        <w:t xml:space="preserve"> Once these risks materialize, they may rapidly deteriorate in the form of layoffs and increased unemployment rates." Jonathan Millar, Senior US Economist at Barclays, believes that </w:t>
      </w:r>
      <w:r w:rsidRPr="00A867E0">
        <w:rPr>
          <w:rStyle w:val="StyleUnderline"/>
        </w:rPr>
        <w:t xml:space="preserve">the </w:t>
      </w:r>
      <w:r w:rsidRPr="00D5395B">
        <w:rPr>
          <w:rStyle w:val="StyleUnderline"/>
          <w:highlight w:val="yellow"/>
        </w:rPr>
        <w:t>main reason</w:t>
      </w:r>
      <w:r w:rsidRPr="00994826">
        <w:rPr>
          <w:rStyle w:val="StyleUnderline"/>
        </w:rPr>
        <w:t xml:space="preserve"> for Powell's audacity in sending the signal of change </w:t>
      </w:r>
      <w:r w:rsidRPr="00D5395B">
        <w:rPr>
          <w:rStyle w:val="StyleUnderline"/>
          <w:highlight w:val="yellow"/>
        </w:rPr>
        <w:t>is</w:t>
      </w:r>
      <w:r w:rsidRPr="00994826">
        <w:t xml:space="preserve"> the absence of signs of tightness in the labor market, and </w:t>
      </w:r>
      <w:r w:rsidRPr="00A867E0">
        <w:rPr>
          <w:rStyle w:val="StyleUnderline"/>
        </w:rPr>
        <w:t xml:space="preserve">the lack of </w:t>
      </w:r>
      <w:r w:rsidRPr="00D5395B">
        <w:rPr>
          <w:rStyle w:val="Emphasis"/>
          <w:highlight w:val="yellow"/>
        </w:rPr>
        <w:t>bargaining power</w:t>
      </w:r>
      <w:r w:rsidRPr="00A867E0">
        <w:rPr>
          <w:rStyle w:val="StyleUnderline"/>
        </w:rPr>
        <w:t xml:space="preserve"> among workers to drive up wages.</w:t>
      </w:r>
    </w:p>
    <w:p w14:paraId="720BBC16" w14:textId="77777777" w:rsidR="00432F50" w:rsidRPr="00A867E0" w:rsidRDefault="00432F50" w:rsidP="00432F50">
      <w:pPr>
        <w:rPr>
          <w:rStyle w:val="Emphasis"/>
        </w:rPr>
      </w:pPr>
      <w:r w:rsidRPr="00A867E0">
        <w:rPr>
          <w:rStyle w:val="Emphasis"/>
        </w:rPr>
        <w:t>Absence of Wage-Price Spiral</w:t>
      </w:r>
    </w:p>
    <w:p w14:paraId="473B9605" w14:textId="77777777" w:rsidR="00432F50" w:rsidRPr="00994826" w:rsidRDefault="00432F50" w:rsidP="00432F50">
      <w:r w:rsidRPr="00994826">
        <w:t xml:space="preserve">It is known that </w:t>
      </w:r>
      <w:r w:rsidRPr="00994826">
        <w:rPr>
          <w:rStyle w:val="StyleUnderline"/>
        </w:rPr>
        <w:t xml:space="preserve">one </w:t>
      </w:r>
      <w:r w:rsidRPr="00A867E0">
        <w:rPr>
          <w:rStyle w:val="StyleUnderline"/>
        </w:rPr>
        <w:t xml:space="preserve">of the biggest </w:t>
      </w:r>
      <w:r w:rsidRPr="00D5395B">
        <w:rPr>
          <w:rStyle w:val="StyleUnderline"/>
          <w:highlight w:val="yellow"/>
        </w:rPr>
        <w:t>risks</w:t>
      </w:r>
      <w:r w:rsidRPr="00994826">
        <w:rPr>
          <w:rStyle w:val="StyleUnderline"/>
        </w:rPr>
        <w:t xml:space="preserve"> of inflation </w:t>
      </w:r>
      <w:r w:rsidRPr="00A867E0">
        <w:rPr>
          <w:rStyle w:val="StyleUnderline"/>
        </w:rPr>
        <w:t>comes from the</w:t>
      </w:r>
      <w:r w:rsidRPr="00D5395B">
        <w:rPr>
          <w:rStyle w:val="StyleUnderline"/>
          <w:highlight w:val="yellow"/>
        </w:rPr>
        <w:t xml:space="preserve"> "wage-price spiral," </w:t>
      </w:r>
      <w:r w:rsidRPr="00A867E0">
        <w:rPr>
          <w:rStyle w:val="StyleUnderline"/>
        </w:rPr>
        <w:t xml:space="preserve">where </w:t>
      </w:r>
      <w:r w:rsidRPr="00D5395B">
        <w:rPr>
          <w:rStyle w:val="StyleUnderline"/>
          <w:highlight w:val="yellow"/>
        </w:rPr>
        <w:t xml:space="preserve">workers </w:t>
      </w:r>
      <w:r w:rsidRPr="00D5395B">
        <w:rPr>
          <w:rStyle w:val="Emphasis"/>
          <w:highlight w:val="yellow"/>
        </w:rPr>
        <w:t>demand</w:t>
      </w:r>
      <w:r w:rsidRPr="00D5395B">
        <w:rPr>
          <w:rStyle w:val="StyleUnderline"/>
          <w:highlight w:val="yellow"/>
        </w:rPr>
        <w:t xml:space="preserve"> higher wages, prompting </w:t>
      </w:r>
      <w:r w:rsidRPr="00A867E0">
        <w:rPr>
          <w:rStyle w:val="StyleUnderline"/>
        </w:rPr>
        <w:t xml:space="preserve">companies to </w:t>
      </w:r>
      <w:r w:rsidRPr="00D5395B">
        <w:rPr>
          <w:rStyle w:val="Emphasis"/>
          <w:highlight w:val="yellow"/>
        </w:rPr>
        <w:t>raise prices</w:t>
      </w:r>
      <w:r w:rsidRPr="00994826">
        <w:t>. But Millar points out that "</w:t>
      </w:r>
      <w:r w:rsidRPr="00A867E0">
        <w:rPr>
          <w:rStyle w:val="StyleUnderline"/>
        </w:rPr>
        <w:t xml:space="preserve">there are currently </w:t>
      </w:r>
      <w:r w:rsidRPr="00D5395B">
        <w:rPr>
          <w:rStyle w:val="Emphasis"/>
          <w:highlight w:val="yellow"/>
        </w:rPr>
        <w:t>few signs of wage acceleration</w:t>
      </w:r>
      <w:r w:rsidRPr="00994826">
        <w:rPr>
          <w:szCs w:val="24"/>
        </w:rPr>
        <w:t>.</w:t>
      </w:r>
      <w:r w:rsidRPr="00994826">
        <w:t xml:space="preserve">" </w:t>
      </w:r>
      <w:r w:rsidRPr="00994826">
        <w:rPr>
          <w:rStyle w:val="StyleUnderline"/>
        </w:rPr>
        <w:t>Although immigration restrictions</w:t>
      </w:r>
      <w:r w:rsidRPr="00994826">
        <w:t xml:space="preserve"> may </w:t>
      </w:r>
      <w:r w:rsidRPr="00994826">
        <w:rPr>
          <w:rStyle w:val="StyleUnderline"/>
        </w:rPr>
        <w:t>have caused labor shortages</w:t>
      </w:r>
      <w:r w:rsidRPr="00994826">
        <w:t xml:space="preserve"> in some industries, </w:t>
      </w:r>
      <w:r w:rsidRPr="00994826">
        <w:rPr>
          <w:rStyle w:val="StyleUnderline"/>
        </w:rPr>
        <w:t xml:space="preserve">this effect is </w:t>
      </w:r>
      <w:r w:rsidRPr="00994826">
        <w:rPr>
          <w:rStyle w:val="Emphasis"/>
        </w:rPr>
        <w:t>limited</w:t>
      </w:r>
      <w:r w:rsidRPr="00994826">
        <w:rPr>
          <w:rStyle w:val="StyleUnderline"/>
        </w:rPr>
        <w:t xml:space="preserve"> to a few areas</w:t>
      </w:r>
      <w:r w:rsidRPr="00994826">
        <w:t>.</w:t>
      </w:r>
    </w:p>
    <w:p w14:paraId="53F72BBC" w14:textId="77777777" w:rsidR="00432F50" w:rsidRPr="00994826" w:rsidRDefault="00432F50" w:rsidP="00432F50">
      <w:r w:rsidRPr="00994826">
        <w:t>The Future of Interest Rates</w:t>
      </w:r>
    </w:p>
    <w:p w14:paraId="4C55B70B" w14:textId="77777777" w:rsidR="00432F50" w:rsidRDefault="00432F50" w:rsidP="00432F50">
      <w:r w:rsidRPr="00994826">
        <w:t xml:space="preserve">Millar believes that </w:t>
      </w:r>
      <w:r w:rsidRPr="00A867E0">
        <w:rPr>
          <w:rStyle w:val="StyleUnderline"/>
        </w:rPr>
        <w:t xml:space="preserve">the </w:t>
      </w:r>
      <w:r w:rsidRPr="00D5395B">
        <w:rPr>
          <w:rStyle w:val="StyleUnderline"/>
          <w:highlight w:val="yellow"/>
        </w:rPr>
        <w:t>pace of</w:t>
      </w:r>
      <w:r w:rsidRPr="00994826">
        <w:rPr>
          <w:rStyle w:val="StyleUnderline"/>
        </w:rPr>
        <w:t xml:space="preserve"> interest rate </w:t>
      </w:r>
      <w:r w:rsidRPr="00D5395B">
        <w:rPr>
          <w:rStyle w:val="StyleUnderline"/>
          <w:highlight w:val="yellow"/>
        </w:rPr>
        <w:t>cuts</w:t>
      </w:r>
      <w:r w:rsidRPr="00994826">
        <w:rPr>
          <w:rStyle w:val="StyleUnderline"/>
        </w:rPr>
        <w:t xml:space="preserve"> in</w:t>
      </w:r>
      <w:r w:rsidRPr="00994826">
        <w:t xml:space="preserve"> the remainder of </w:t>
      </w:r>
      <w:r w:rsidRPr="00994826">
        <w:rPr>
          <w:rStyle w:val="StyleUnderline"/>
        </w:rPr>
        <w:t xml:space="preserve">2025 and 2026 will </w:t>
      </w:r>
      <w:r w:rsidRPr="00D5395B">
        <w:rPr>
          <w:rStyle w:val="StyleUnderline"/>
          <w:highlight w:val="yellow"/>
        </w:rPr>
        <w:t xml:space="preserve">depend on changes in </w:t>
      </w:r>
      <w:r w:rsidRPr="00A867E0">
        <w:rPr>
          <w:rStyle w:val="StyleUnderline"/>
        </w:rPr>
        <w:t xml:space="preserve">the </w:t>
      </w:r>
      <w:r w:rsidRPr="00D5395B">
        <w:rPr>
          <w:rStyle w:val="Emphasis"/>
          <w:highlight w:val="yellow"/>
        </w:rPr>
        <w:t xml:space="preserve">unemployment </w:t>
      </w:r>
      <w:r w:rsidRPr="00A867E0">
        <w:rPr>
          <w:rStyle w:val="Emphasis"/>
        </w:rPr>
        <w:t>rate</w:t>
      </w:r>
      <w:r w:rsidRPr="00994826">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0F5C027B" w14:textId="77777777" w:rsidR="00432F50" w:rsidRPr="00994826" w:rsidRDefault="00432F50" w:rsidP="00432F50">
      <w:r w:rsidRPr="00994826">
        <w:t xml:space="preserve"> rates is not to stimulate the economy." She adds that the current interest rate range of 4.25% -4.5% is still higher than the level of the natural economic cycle.</w:t>
      </w:r>
    </w:p>
    <w:p w14:paraId="57D7E839" w14:textId="4923A14D" w:rsidR="00432F50" w:rsidRPr="00A867E0" w:rsidRDefault="00432F50" w:rsidP="00432F50">
      <w:pPr>
        <w:pStyle w:val="Heading4"/>
        <w:rPr>
          <w:rFonts w:cs="Times New Roman"/>
        </w:rPr>
      </w:pPr>
      <w:r w:rsidRPr="00994826">
        <w:rPr>
          <w:rFonts w:cs="Times New Roman"/>
        </w:rPr>
        <w:t xml:space="preserve">The plan’s agreement </w:t>
      </w:r>
      <w:r w:rsidRPr="00994826">
        <w:rPr>
          <w:rFonts w:cs="Times New Roman"/>
          <w:u w:val="single"/>
        </w:rPr>
        <w:t>spills over</w:t>
      </w:r>
      <w:r w:rsidRPr="00994826">
        <w:rPr>
          <w:rFonts w:cs="Times New Roman"/>
        </w:rPr>
        <w:t xml:space="preserve"> and forces a rate hike. </w:t>
      </w:r>
    </w:p>
    <w:p w14:paraId="10F4ADC0" w14:textId="77777777" w:rsidR="00432F50" w:rsidRDefault="00432F50" w:rsidP="00432F50">
      <w:r w:rsidRPr="00A867E0">
        <w:rPr>
          <w:rStyle w:val="StyleUnderline"/>
        </w:rPr>
        <w:t xml:space="preserve">Fuest </w:t>
      </w:r>
      <w:r>
        <w:rPr>
          <w:rStyle w:val="StyleUnderline"/>
        </w:rPr>
        <w:t xml:space="preserve"> </w:t>
      </w:r>
      <w:r w:rsidRPr="00A867E0">
        <w:rPr>
          <w:rStyle w:val="StyleUnderline"/>
        </w:rPr>
        <w:t>'22</w:t>
      </w:r>
      <w:r>
        <w:t xml:space="preserve"> [Clemens Fuest, Professor of Public Economics and Finance, Ifo Institute, "The Government Should Stay out of Wage Policy — Supply-Side Reforms Make More Sense in the Fight against Inflation," 8-9-22, https://www.ifo.de/DocDL/ifo_Viewpoint_2022_239_wage_policy.pdf, accessed 9-11-2025]</w:t>
      </w:r>
    </w:p>
    <w:p w14:paraId="15BA4677" w14:textId="77777777" w:rsidR="00432F50" w:rsidRPr="00994826" w:rsidRDefault="00432F50" w:rsidP="00432F50"/>
    <w:p w14:paraId="262E010C" w14:textId="77777777" w:rsidR="00432F50" w:rsidRPr="00994826" w:rsidRDefault="00432F50" w:rsidP="00432F50">
      <w:r w:rsidRPr="00994826">
        <w:t xml:space="preserve">At its core, </w:t>
      </w:r>
      <w:r w:rsidRPr="00994826">
        <w:rPr>
          <w:rStyle w:val="StyleUnderline"/>
        </w:rPr>
        <w:t>collective bargaining is about how a company’s earnings are divided between employees and company owners</w:t>
      </w:r>
      <w:r w:rsidRPr="00994826">
        <w:t xml:space="preserve">. </w:t>
      </w:r>
      <w:r w:rsidRPr="00D5395B">
        <w:rPr>
          <w:rStyle w:val="StyleUnderline"/>
          <w:highlight w:val="yellow"/>
        </w:rPr>
        <w:t xml:space="preserve">Unions want </w:t>
      </w:r>
      <w:r w:rsidRPr="00D5395B">
        <w:rPr>
          <w:rStyle w:val="Emphasis"/>
          <w:highlight w:val="yellow"/>
        </w:rPr>
        <w:t>high wages</w:t>
      </w:r>
      <w:r w:rsidRPr="00994826">
        <w:t xml:space="preserve">, </w:t>
      </w:r>
      <w:r w:rsidRPr="00994826">
        <w:rPr>
          <w:rStyle w:val="StyleUnderline"/>
        </w:rPr>
        <w:t>but</w:t>
      </w:r>
      <w:r w:rsidRPr="00994826">
        <w:t xml:space="preserve"> also </w:t>
      </w:r>
      <w:r w:rsidRPr="00994826">
        <w:rPr>
          <w:rStyle w:val="StyleUnderline"/>
        </w:rPr>
        <w:t>have an interest in not endangering</w:t>
      </w:r>
      <w:r w:rsidRPr="00994826">
        <w:t xml:space="preserve"> the </w:t>
      </w:r>
      <w:r w:rsidRPr="00994826">
        <w:rPr>
          <w:rStyle w:val="StyleUnderline"/>
        </w:rPr>
        <w:t>jobs</w:t>
      </w:r>
      <w:r w:rsidRPr="00994826">
        <w:t xml:space="preserve"> of their members. Therefore, </w:t>
      </w:r>
      <w:r w:rsidRPr="00A867E0">
        <w:rPr>
          <w:rStyle w:val="StyleUnderline"/>
        </w:rPr>
        <w:t xml:space="preserve">they </w:t>
      </w:r>
      <w:r w:rsidRPr="00D5395B">
        <w:rPr>
          <w:rStyle w:val="StyleUnderline"/>
          <w:highlight w:val="yellow"/>
        </w:rPr>
        <w:t>should</w:t>
      </w:r>
      <w:r w:rsidRPr="00994826">
        <w:t xml:space="preserve"> take care </w:t>
      </w:r>
      <w:r w:rsidRPr="00D5395B">
        <w:rPr>
          <w:rStyle w:val="StyleUnderline"/>
          <w:highlight w:val="yellow"/>
        </w:rPr>
        <w:t>not</w:t>
      </w:r>
      <w:r w:rsidRPr="00994826">
        <w:t xml:space="preserve"> to </w:t>
      </w:r>
      <w:r w:rsidRPr="00D5395B">
        <w:rPr>
          <w:rStyle w:val="Emphasis"/>
          <w:highlight w:val="yellow"/>
        </w:rPr>
        <w:t>overreach</w:t>
      </w:r>
      <w:r w:rsidRPr="00994826">
        <w:t xml:space="preserve"> regarding their demands.</w:t>
      </w:r>
    </w:p>
    <w:p w14:paraId="4DEAFD94" w14:textId="77777777" w:rsidR="00432F50" w:rsidRPr="00994826" w:rsidRDefault="00432F50" w:rsidP="00432F50">
      <w:r w:rsidRPr="00D5395B">
        <w:rPr>
          <w:rStyle w:val="StyleUnderline"/>
          <w:highlight w:val="yellow"/>
        </w:rPr>
        <w:t>Collective</w:t>
      </w:r>
      <w:r w:rsidRPr="00994826">
        <w:rPr>
          <w:rStyle w:val="StyleUnderline"/>
        </w:rPr>
        <w:t xml:space="preserve"> Wage </w:t>
      </w:r>
      <w:r w:rsidRPr="00D5395B">
        <w:rPr>
          <w:rStyle w:val="StyleUnderline"/>
          <w:highlight w:val="yellow"/>
        </w:rPr>
        <w:t xml:space="preserve">Agreements Have </w:t>
      </w:r>
      <w:r w:rsidRPr="00A867E0">
        <w:rPr>
          <w:rStyle w:val="Emphasis"/>
        </w:rPr>
        <w:t xml:space="preserve">Far-Reaching </w:t>
      </w:r>
      <w:r w:rsidRPr="00D5395B">
        <w:rPr>
          <w:rStyle w:val="Emphasis"/>
          <w:highlight w:val="yellow"/>
        </w:rPr>
        <w:t>Consequences</w:t>
      </w:r>
    </w:p>
    <w:p w14:paraId="4B0EF6E6" w14:textId="77777777" w:rsidR="00432F50" w:rsidRPr="00994826" w:rsidRDefault="00432F50" w:rsidP="00432F50">
      <w:r w:rsidRPr="00994826">
        <w:rPr>
          <w:rStyle w:val="StyleUnderline"/>
        </w:rPr>
        <w:t>Employers</w:t>
      </w:r>
      <w:r w:rsidRPr="00994826">
        <w:t xml:space="preserve">, on the other hand, </w:t>
      </w:r>
      <w:r w:rsidRPr="00994826">
        <w:rPr>
          <w:rStyle w:val="StyleUnderline"/>
        </w:rPr>
        <w:t>want to reduce wage costs</w:t>
      </w:r>
      <w:r w:rsidRPr="00994826">
        <w:t xml:space="preserve"> in order </w:t>
      </w:r>
      <w:r w:rsidRPr="00994826">
        <w:rPr>
          <w:rStyle w:val="StyleUnderline"/>
        </w:rPr>
        <w:t>to increase their profits</w:t>
      </w:r>
      <w:r w:rsidRPr="00994826">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1822B11F" w14:textId="77777777" w:rsidR="00432F50" w:rsidRPr="00A867E0" w:rsidRDefault="00432F50" w:rsidP="00432F50">
      <w:pPr>
        <w:rPr>
          <w:b/>
          <w:sz w:val="20"/>
          <w:u w:val="single"/>
        </w:rPr>
      </w:pPr>
      <w:r w:rsidRPr="00994826">
        <w:t xml:space="preserve">However, the </w:t>
      </w:r>
      <w:r w:rsidRPr="00A867E0">
        <w:rPr>
          <w:rStyle w:val="StyleUnderline"/>
        </w:rPr>
        <w:t xml:space="preserve">collective bargaining partners bear a great deal of responsibility: wage agreements have consequences </w:t>
      </w:r>
      <w:r w:rsidRPr="00D5395B">
        <w:rPr>
          <w:rStyle w:val="Emphasis"/>
          <w:highlight w:val="yellow"/>
        </w:rPr>
        <w:t>not only</w:t>
      </w:r>
      <w:r w:rsidRPr="00A867E0">
        <w:rPr>
          <w:rStyle w:val="StyleUnderline"/>
        </w:rPr>
        <w:t xml:space="preserve"> for those sitting at the negotiating table, but also for </w:t>
      </w:r>
      <w:r w:rsidRPr="00D5395B">
        <w:rPr>
          <w:rStyle w:val="Emphasis"/>
          <w:highlight w:val="yellow"/>
        </w:rPr>
        <w:t>the</w:t>
      </w:r>
      <w:r w:rsidRPr="00A867E0">
        <w:rPr>
          <w:rStyle w:val="Emphasis"/>
        </w:rPr>
        <w:t xml:space="preserve"> rest of the</w:t>
      </w:r>
      <w:r w:rsidRPr="00D5395B">
        <w:rPr>
          <w:rStyle w:val="Emphasis"/>
          <w:highlight w:val="yellow"/>
        </w:rPr>
        <w:t xml:space="preserve"> econ</w:t>
      </w:r>
      <w:r w:rsidRPr="00A867E0">
        <w:t>omy. In times of weak overall economic demand and low inflation, low wage agreements can weaken purchasing power and exacerbate economic crises. On the other hand, excessively rising</w:t>
      </w:r>
      <w:r w:rsidRPr="00994826">
        <w:t xml:space="preserve"> wage costs can increase unemployment – and </w:t>
      </w:r>
      <w:r w:rsidRPr="00994826">
        <w:rPr>
          <w:rStyle w:val="StyleUnderline"/>
        </w:rPr>
        <w:t>the resulting financing burdens must then be borne by the community of tax</w:t>
      </w:r>
      <w:r w:rsidRPr="00994826">
        <w:t xml:space="preserve"> and contribution </w:t>
      </w:r>
      <w:r w:rsidRPr="00994826">
        <w:rPr>
          <w:rStyle w:val="StyleUnderline"/>
        </w:rPr>
        <w:t>payers</w:t>
      </w:r>
      <w:r w:rsidRPr="00994826">
        <w:t xml:space="preserve">. Moreover, </w:t>
      </w:r>
      <w:r w:rsidRPr="00A867E0">
        <w:rPr>
          <w:rStyle w:val="StyleUnderline"/>
        </w:rPr>
        <w:t xml:space="preserve">when </w:t>
      </w:r>
      <w:r w:rsidRPr="00D5395B">
        <w:rPr>
          <w:rStyle w:val="Emphasis"/>
          <w:highlight w:val="yellow"/>
        </w:rPr>
        <w:t>inflation is high</w:t>
      </w:r>
      <w:r w:rsidRPr="00994826">
        <w:rPr>
          <w:szCs w:val="24"/>
        </w:rPr>
        <w:t xml:space="preserve">, </w:t>
      </w:r>
      <w:r w:rsidRPr="00A867E0">
        <w:rPr>
          <w:rStyle w:val="StyleUnderline"/>
        </w:rPr>
        <w:t xml:space="preserve">rising wages can </w:t>
      </w:r>
      <w:r w:rsidRPr="00D5395B">
        <w:rPr>
          <w:rStyle w:val="Emphasis"/>
          <w:highlight w:val="yellow"/>
        </w:rPr>
        <w:t>force monetary</w:t>
      </w:r>
      <w:r w:rsidRPr="00D5395B">
        <w:rPr>
          <w:rStyle w:val="Emphasis"/>
          <w:sz w:val="28"/>
          <w:szCs w:val="28"/>
          <w:highlight w:val="yellow"/>
        </w:rPr>
        <w:t xml:space="preserve"> </w:t>
      </w:r>
      <w:r w:rsidRPr="00D5395B">
        <w:rPr>
          <w:rStyle w:val="Emphasis"/>
          <w:highlight w:val="yellow"/>
        </w:rPr>
        <w:t>policy</w:t>
      </w:r>
      <w:r w:rsidRPr="00A867E0">
        <w:rPr>
          <w:rStyle w:val="StyleUnderline"/>
        </w:rPr>
        <w:t xml:space="preserve"> to intervene with harsh measures</w:t>
      </w:r>
      <w:r w:rsidRPr="00994826">
        <w:rPr>
          <w:szCs w:val="24"/>
        </w:rPr>
        <w:t xml:space="preserve"> </w:t>
      </w:r>
      <w:r w:rsidRPr="00994826">
        <w:t xml:space="preserve">– possibly </w:t>
      </w:r>
      <w:r w:rsidRPr="00A867E0">
        <w:rPr>
          <w:rStyle w:val="StyleUnderline"/>
        </w:rPr>
        <w:t xml:space="preserve">triggering a </w:t>
      </w:r>
      <w:r w:rsidRPr="00D5395B">
        <w:rPr>
          <w:rStyle w:val="Emphasis"/>
          <w:highlight w:val="yellow"/>
        </w:rPr>
        <w:t>stabilization recession</w:t>
      </w:r>
      <w:r w:rsidRPr="00994826">
        <w:rPr>
          <w:rStyle w:val="StyleUnderline"/>
        </w:rPr>
        <w:t>.</w:t>
      </w:r>
    </w:p>
    <w:p w14:paraId="13DCEE9A" w14:textId="77777777" w:rsidR="00432F50" w:rsidRPr="00083EBA" w:rsidRDefault="00432F50" w:rsidP="00432F50">
      <w:pPr>
        <w:pStyle w:val="Heading4"/>
        <w:rPr>
          <w:rStyle w:val="Style13ptBold"/>
        </w:rPr>
      </w:pPr>
      <w:r w:rsidRPr="00083EBA">
        <w:t xml:space="preserve">Decline triggers </w:t>
      </w:r>
      <w:r w:rsidRPr="00083EBA">
        <w:rPr>
          <w:u w:val="single"/>
        </w:rPr>
        <w:t>cascading</w:t>
      </w:r>
      <w:r w:rsidRPr="00083EBA">
        <w:t xml:space="preserve"> global </w:t>
      </w:r>
      <w:r w:rsidRPr="00083EBA">
        <w:rPr>
          <w:u w:val="single"/>
        </w:rPr>
        <w:t>warfare</w:t>
      </w:r>
      <w:r w:rsidRPr="00083EBA">
        <w:rPr>
          <w:b w:val="0"/>
          <w:bCs/>
        </w:rPr>
        <w:t>—trade wars, resource wars, hotspots, you name it!</w:t>
      </w:r>
    </w:p>
    <w:p w14:paraId="1DBA5374" w14:textId="77777777" w:rsidR="00432F50" w:rsidRPr="00083EBA" w:rsidRDefault="00432F50" w:rsidP="00432F50">
      <w:pPr>
        <w:rPr>
          <w:rStyle w:val="Style13ptBold"/>
        </w:rPr>
      </w:pPr>
      <w:r w:rsidRPr="00083EBA">
        <w:rPr>
          <w:rStyle w:val="Style13ptBold"/>
        </w:rPr>
        <w:t>Weidokal ’24</w:t>
      </w:r>
      <w:r w:rsidRPr="00083EBA">
        <w:t xml:space="preserve"> [Micheal Weidokal MBA in International Strategy and Economics @ University of South Carolina and the Economics University of Vienna; founder of International Strategic Analysis, former Visiting Professor @ Baldwin Wallace University. “The Coming Decline: A World Without Economic Growth”, International Strategic Analysis, https://www.isa-world.com/news/?tx_ttnews%5BbackPid%5D=1&amp;tx_ttnews%5Btt_news%5D=651&amp;cHash=6a72dae454513a380df6d304aa3bbb86, published 2024, accessed 9-27-2024]</w:t>
      </w:r>
    </w:p>
    <w:p w14:paraId="102043E3" w14:textId="77777777" w:rsidR="00432F50" w:rsidRPr="00083EBA" w:rsidRDefault="00432F50" w:rsidP="00432F50">
      <w:pPr>
        <w:rPr>
          <w:rStyle w:val="Style13ptBold"/>
        </w:rPr>
      </w:pPr>
    </w:p>
    <w:p w14:paraId="40D91E87" w14:textId="77777777" w:rsidR="00432F50" w:rsidRPr="00083EBA" w:rsidRDefault="00432F50" w:rsidP="00432F50">
      <w:pPr>
        <w:rPr>
          <w:rStyle w:val="Style13ptBold"/>
        </w:rPr>
      </w:pPr>
      <w:r w:rsidRPr="00083EBA">
        <w:rPr>
          <w:rStyle w:val="StyleUnderline"/>
        </w:rPr>
        <w:t xml:space="preserve">As we look ahead, one cannot help but wonder if this threat of long-term </w:t>
      </w:r>
      <w:r w:rsidRPr="00083EBA">
        <w:rPr>
          <w:rStyle w:val="StyleUnderline"/>
          <w:highlight w:val="yellow"/>
        </w:rPr>
        <w:t>econ</w:t>
      </w:r>
      <w:r w:rsidRPr="00083EBA">
        <w:rPr>
          <w:rStyle w:val="StyleUnderline"/>
        </w:rPr>
        <w:t xml:space="preserve">omic stagnation and </w:t>
      </w:r>
      <w:r w:rsidRPr="00083EBA">
        <w:rPr>
          <w:rStyle w:val="StyleUnderline"/>
          <w:highlight w:val="yellow"/>
        </w:rPr>
        <w:t>decline will</w:t>
      </w:r>
      <w:r w:rsidRPr="00083EBA">
        <w:rPr>
          <w:rStyle w:val="StyleUnderline"/>
        </w:rPr>
        <w:t xml:space="preserve"> not </w:t>
      </w:r>
      <w:r w:rsidRPr="00083EBA">
        <w:rPr>
          <w:rStyle w:val="StyleUnderline"/>
          <w:highlight w:val="yellow"/>
        </w:rPr>
        <w:t>be</w:t>
      </w:r>
      <w:r w:rsidRPr="00083EBA">
        <w:rPr>
          <w:rStyle w:val="StyleUnderline"/>
        </w:rPr>
        <w:t xml:space="preserve"> the </w:t>
      </w:r>
      <w:r w:rsidRPr="00083EBA">
        <w:rPr>
          <w:rStyle w:val="Emphasis"/>
          <w:highlight w:val="yellow"/>
        </w:rPr>
        <w:t>catalyst</w:t>
      </w:r>
      <w:r w:rsidRPr="00083EBA">
        <w:rPr>
          <w:rStyle w:val="StyleUnderline"/>
          <w:highlight w:val="yellow"/>
        </w:rPr>
        <w:t xml:space="preserve"> for </w:t>
      </w:r>
      <w:r w:rsidRPr="00083EBA">
        <w:rPr>
          <w:rStyle w:val="Emphasis"/>
          <w:highlight w:val="yellow"/>
        </w:rPr>
        <w:t>major conflicts</w:t>
      </w:r>
      <w:r w:rsidRPr="00083EBA">
        <w:t xml:space="preserve"> in the future. For one, such </w:t>
      </w:r>
      <w:r w:rsidRPr="00083EBA">
        <w:rPr>
          <w:rStyle w:val="StyleUnderline"/>
        </w:rPr>
        <w:t xml:space="preserve">economic troubles could </w:t>
      </w:r>
      <w:r w:rsidRPr="00083EBA">
        <w:rPr>
          <w:rStyle w:val="StyleUnderline"/>
          <w:highlight w:val="yellow"/>
        </w:rPr>
        <w:t>fuel</w:t>
      </w:r>
      <w:r w:rsidRPr="00083EBA">
        <w:t xml:space="preserve"> </w:t>
      </w:r>
      <w:r w:rsidRPr="00083EBA">
        <w:rPr>
          <w:rStyle w:val="StyleUnderline"/>
        </w:rPr>
        <w:t xml:space="preserve">political </w:t>
      </w:r>
      <w:r w:rsidRPr="00083EBA">
        <w:rPr>
          <w:rStyle w:val="StyleUnderline"/>
          <w:highlight w:val="yellow"/>
        </w:rPr>
        <w:t>radicalism</w:t>
      </w:r>
      <w:r w:rsidRPr="00083EBA">
        <w:rPr>
          <w:rStyle w:val="StyleUnderline"/>
        </w:rPr>
        <w:t xml:space="preserve">, as it did in the 1920s and 1930s. At the same time, rising levels of </w:t>
      </w:r>
      <w:r w:rsidRPr="00083EBA">
        <w:rPr>
          <w:rStyle w:val="Emphasis"/>
          <w:highlight w:val="yellow"/>
        </w:rPr>
        <w:t>protectionism</w:t>
      </w:r>
      <w:r w:rsidRPr="00083EBA">
        <w:rPr>
          <w:rStyle w:val="StyleUnderline"/>
        </w:rPr>
        <w:t xml:space="preserve"> and nationalism could </w:t>
      </w:r>
      <w:r w:rsidRPr="00083EBA">
        <w:rPr>
          <w:rStyle w:val="StyleUnderline"/>
          <w:highlight w:val="yellow"/>
        </w:rPr>
        <w:t>lead to</w:t>
      </w:r>
      <w:r w:rsidRPr="00083EBA">
        <w:rPr>
          <w:rStyle w:val="StyleUnderline"/>
        </w:rPr>
        <w:t xml:space="preserve"> far </w:t>
      </w:r>
      <w:r w:rsidRPr="00083EBA">
        <w:rPr>
          <w:rStyle w:val="StyleUnderline"/>
          <w:highlight w:val="yellow"/>
        </w:rPr>
        <w:t xml:space="preserve">worse </w:t>
      </w:r>
      <w:r w:rsidRPr="00083EBA">
        <w:rPr>
          <w:rStyle w:val="Emphasis"/>
          <w:highlight w:val="yellow"/>
        </w:rPr>
        <w:t>trade</w:t>
      </w:r>
      <w:r w:rsidRPr="00083EBA">
        <w:rPr>
          <w:rStyle w:val="StyleUnderline"/>
          <w:highlight w:val="yellow"/>
        </w:rPr>
        <w:t xml:space="preserve"> disputes</w:t>
      </w:r>
      <w:r w:rsidRPr="00083EBA">
        <w:rPr>
          <w:rStyle w:val="StyleUnderline"/>
        </w:rPr>
        <w:t xml:space="preserve"> than we have seen in recent years, something that could also </w:t>
      </w:r>
      <w:r w:rsidRPr="00083EBA">
        <w:rPr>
          <w:rStyle w:val="StyleUnderline"/>
          <w:highlight w:val="yellow"/>
        </w:rPr>
        <w:t>turn</w:t>
      </w:r>
      <w:r w:rsidRPr="00083EBA">
        <w:rPr>
          <w:rStyle w:val="StyleUnderline"/>
        </w:rPr>
        <w:t xml:space="preserve"> an economic dispute </w:t>
      </w:r>
      <w:r w:rsidRPr="00083EBA">
        <w:rPr>
          <w:rStyle w:val="StyleUnderline"/>
          <w:highlight w:val="yellow"/>
        </w:rPr>
        <w:t>into</w:t>
      </w:r>
      <w:r w:rsidRPr="00083EBA">
        <w:rPr>
          <w:rStyle w:val="StyleUnderline"/>
        </w:rPr>
        <w:t xml:space="preserve"> a </w:t>
      </w:r>
      <w:r w:rsidRPr="00083EBA">
        <w:rPr>
          <w:rStyle w:val="StyleUnderline"/>
          <w:highlight w:val="yellow"/>
        </w:rPr>
        <w:t xml:space="preserve">military </w:t>
      </w:r>
      <w:r w:rsidRPr="00083EBA">
        <w:rPr>
          <w:rStyle w:val="Emphasis"/>
          <w:highlight w:val="yellow"/>
        </w:rPr>
        <w:t>conflict</w:t>
      </w:r>
      <w:r w:rsidRPr="00083EBA">
        <w:t xml:space="preserve">. Finally, the </w:t>
      </w:r>
      <w:r w:rsidRPr="00083EBA">
        <w:rPr>
          <w:rStyle w:val="StyleUnderline"/>
          <w:highlight w:val="yellow"/>
        </w:rPr>
        <w:t>battle for control of</w:t>
      </w:r>
      <w:r w:rsidRPr="00083EBA">
        <w:rPr>
          <w:rStyle w:val="StyleUnderline"/>
        </w:rPr>
        <w:t xml:space="preserve"> strategic resources such as </w:t>
      </w:r>
      <w:r w:rsidRPr="00083EBA">
        <w:rPr>
          <w:rStyle w:val="Emphasis"/>
          <w:highlight w:val="yellow"/>
        </w:rPr>
        <w:t>oil</w:t>
      </w:r>
      <w:r w:rsidRPr="00083EBA">
        <w:rPr>
          <w:rStyle w:val="StyleUnderline"/>
          <w:highlight w:val="yellow"/>
        </w:rPr>
        <w:t xml:space="preserve">, water, land or </w:t>
      </w:r>
      <w:r w:rsidRPr="00083EBA">
        <w:rPr>
          <w:rStyle w:val="Emphasis"/>
          <w:highlight w:val="yellow"/>
        </w:rPr>
        <w:t>r</w:t>
      </w:r>
      <w:r w:rsidRPr="00083EBA">
        <w:t>ar</w:t>
      </w:r>
      <w:r w:rsidRPr="00083EBA">
        <w:rPr>
          <w:rStyle w:val="Emphasis"/>
          <w:highlight w:val="yellow"/>
        </w:rPr>
        <w:t>e</w:t>
      </w:r>
      <w:r w:rsidRPr="00083EBA">
        <w:t>-</w:t>
      </w:r>
      <w:r w:rsidRPr="00083EBA">
        <w:rPr>
          <w:rStyle w:val="Emphasis"/>
          <w:highlight w:val="yellow"/>
        </w:rPr>
        <w:t>e</w:t>
      </w:r>
      <w:r w:rsidRPr="00083EBA">
        <w:t>arth element</w:t>
      </w:r>
      <w:r w:rsidRPr="00083EBA">
        <w:rPr>
          <w:rStyle w:val="Emphasis"/>
          <w:highlight w:val="yellow"/>
        </w:rPr>
        <w:t>s</w:t>
      </w:r>
      <w:r w:rsidRPr="00083EBA">
        <w:t xml:space="preserve"> </w:t>
      </w:r>
      <w:r w:rsidRPr="00083EBA">
        <w:rPr>
          <w:rStyle w:val="StyleUnderline"/>
        </w:rPr>
        <w:t xml:space="preserve">could </w:t>
      </w:r>
      <w:r w:rsidRPr="00083EBA">
        <w:rPr>
          <w:rStyle w:val="StyleUnderline"/>
          <w:highlight w:val="yellow"/>
        </w:rPr>
        <w:t>intensify as</w:t>
      </w:r>
      <w:r w:rsidRPr="00083EBA">
        <w:t xml:space="preserve"> economic </w:t>
      </w:r>
      <w:r w:rsidRPr="00083EBA">
        <w:rPr>
          <w:rStyle w:val="Emphasis"/>
          <w:highlight w:val="yellow"/>
        </w:rPr>
        <w:t>growth slows</w:t>
      </w:r>
      <w:r w:rsidRPr="00083EBA">
        <w:rPr>
          <w:rStyle w:val="StyleUnderline"/>
        </w:rPr>
        <w:t>, resulting in conflicts over</w:t>
      </w:r>
      <w:r w:rsidRPr="00083EBA">
        <w:t xml:space="preserve"> the control of these </w:t>
      </w:r>
      <w:r w:rsidRPr="00083EBA">
        <w:rPr>
          <w:rStyle w:val="StyleUnderline"/>
        </w:rPr>
        <w:t>resources</w:t>
      </w:r>
      <w:r w:rsidRPr="00083EBA">
        <w:t>.</w:t>
      </w:r>
    </w:p>
    <w:p w14:paraId="6474EA52" w14:textId="77777777" w:rsidR="00432F50" w:rsidRPr="00083EBA" w:rsidRDefault="00432F50" w:rsidP="00432F50">
      <w:pPr>
        <w:rPr>
          <w:rStyle w:val="Style13ptBold"/>
        </w:rPr>
      </w:pPr>
      <w:r w:rsidRPr="00083EBA">
        <w:rPr>
          <w:rStyle w:val="StyleUnderline"/>
        </w:rPr>
        <w:t>There are many examples of</w:t>
      </w:r>
      <w:r w:rsidRPr="00083EBA">
        <w:t xml:space="preserve"> potential </w:t>
      </w:r>
      <w:r w:rsidRPr="00083EBA">
        <w:rPr>
          <w:rStyle w:val="StyleUnderline"/>
        </w:rPr>
        <w:t xml:space="preserve">conflicts between large economic powers that could </w:t>
      </w:r>
      <w:r w:rsidRPr="00083EBA">
        <w:rPr>
          <w:rStyle w:val="StyleUnderline"/>
          <w:highlight w:val="yellow"/>
        </w:rPr>
        <w:t>erupt</w:t>
      </w:r>
      <w:r w:rsidRPr="00083EBA">
        <w:t xml:space="preserve"> in the years and decades ahead, </w:t>
      </w:r>
      <w:r w:rsidRPr="00083EBA">
        <w:rPr>
          <w:rStyle w:val="StyleUnderline"/>
        </w:rPr>
        <w:t xml:space="preserve">particularly </w:t>
      </w:r>
      <w:r w:rsidRPr="00083EBA">
        <w:rPr>
          <w:rStyle w:val="StyleUnderline"/>
          <w:highlight w:val="yellow"/>
        </w:rPr>
        <w:t>if</w:t>
      </w:r>
      <w:r w:rsidRPr="00083EBA">
        <w:t xml:space="preserve"> economic </w:t>
      </w:r>
      <w:r w:rsidRPr="00083EBA">
        <w:rPr>
          <w:rStyle w:val="StyleUnderline"/>
          <w:highlight w:val="yellow"/>
        </w:rPr>
        <w:t xml:space="preserve">growth </w:t>
      </w:r>
      <w:r w:rsidRPr="00083EBA">
        <w:rPr>
          <w:rStyle w:val="Emphasis"/>
          <w:highlight w:val="yellow"/>
        </w:rPr>
        <w:t>continues</w:t>
      </w:r>
      <w:r w:rsidRPr="00083EBA">
        <w:rPr>
          <w:rStyle w:val="StyleUnderline"/>
          <w:highlight w:val="yellow"/>
        </w:rPr>
        <w:t xml:space="preserve"> to slow</w:t>
      </w:r>
      <w:r w:rsidRPr="00083EBA">
        <w:t xml:space="preserve"> over the longer-term. For example, tensions between the world’s two superpowers, </w:t>
      </w:r>
      <w:r w:rsidRPr="00083EBA">
        <w:rPr>
          <w:rStyle w:val="StyleUnderline"/>
        </w:rPr>
        <w:t xml:space="preserve">the </w:t>
      </w:r>
      <w:r w:rsidRPr="00083EBA">
        <w:rPr>
          <w:rStyle w:val="Emphasis"/>
          <w:highlight w:val="yellow"/>
        </w:rPr>
        <w:t>U</w:t>
      </w:r>
      <w:r w:rsidRPr="00083EBA">
        <w:t xml:space="preserve">nited </w:t>
      </w:r>
      <w:r w:rsidRPr="00083EBA">
        <w:rPr>
          <w:rStyle w:val="Emphasis"/>
          <w:highlight w:val="yellow"/>
        </w:rPr>
        <w:t>S</w:t>
      </w:r>
      <w:r w:rsidRPr="00083EBA">
        <w:t xml:space="preserve">tates </w:t>
      </w:r>
      <w:r w:rsidRPr="00083EBA">
        <w:rPr>
          <w:rStyle w:val="StyleUnderline"/>
          <w:highlight w:val="yellow"/>
        </w:rPr>
        <w:t xml:space="preserve">and </w:t>
      </w:r>
      <w:r w:rsidRPr="00083EBA">
        <w:rPr>
          <w:rStyle w:val="Emphasis"/>
          <w:highlight w:val="yellow"/>
        </w:rPr>
        <w:t>China</w:t>
      </w:r>
      <w:r w:rsidRPr="00083EBA">
        <w:t xml:space="preserve">, </w:t>
      </w:r>
      <w:r w:rsidRPr="00083EBA">
        <w:rPr>
          <w:rStyle w:val="StyleUnderline"/>
        </w:rPr>
        <w:t>have risen</w:t>
      </w:r>
      <w:r w:rsidRPr="00083EBA">
        <w:t xml:space="preserve"> steadily in recent years, due in part to US concerns about China’s rising economic and military power. As </w:t>
      </w:r>
      <w:r w:rsidRPr="00083EBA">
        <w:rPr>
          <w:rStyle w:val="StyleUnderline"/>
        </w:rPr>
        <w:t xml:space="preserve">there are a large number of </w:t>
      </w:r>
      <w:r w:rsidRPr="00083EBA">
        <w:rPr>
          <w:rStyle w:val="Emphasis"/>
          <w:highlight w:val="yellow"/>
        </w:rPr>
        <w:t>flashpoints</w:t>
      </w:r>
      <w:r w:rsidRPr="00083EBA">
        <w:rPr>
          <w:rStyle w:val="StyleUnderline"/>
        </w:rPr>
        <w:t xml:space="preserve"> that could </w:t>
      </w:r>
      <w:r w:rsidRPr="00083EBA">
        <w:rPr>
          <w:rStyle w:val="StyleUnderline"/>
          <w:highlight w:val="yellow"/>
        </w:rPr>
        <w:t>bring these two</w:t>
      </w:r>
      <w:r w:rsidRPr="00083EBA">
        <w:t xml:space="preserve"> giant </w:t>
      </w:r>
      <w:r w:rsidRPr="00083EBA">
        <w:rPr>
          <w:rStyle w:val="StyleUnderline"/>
        </w:rPr>
        <w:t xml:space="preserve">powers </w:t>
      </w:r>
      <w:r w:rsidRPr="00083EBA">
        <w:rPr>
          <w:rStyle w:val="Emphasis"/>
          <w:highlight w:val="yellow"/>
        </w:rPr>
        <w:t>in</w:t>
      </w:r>
      <w:r w:rsidRPr="00083EBA">
        <w:t>to conflict (</w:t>
      </w:r>
      <w:r w:rsidRPr="00083EBA">
        <w:rPr>
          <w:rStyle w:val="Emphasis"/>
          <w:highlight w:val="yellow"/>
        </w:rPr>
        <w:t>Taiwan</w:t>
      </w:r>
      <w:r w:rsidRPr="00083EBA">
        <w:t xml:space="preserve">, </w:t>
      </w:r>
      <w:r w:rsidRPr="00083EBA">
        <w:rPr>
          <w:rStyle w:val="Emphasis"/>
          <w:highlight w:val="yellow"/>
        </w:rPr>
        <w:t>No</w:t>
      </w:r>
      <w:r w:rsidRPr="00083EBA">
        <w:t xml:space="preserve">rth </w:t>
      </w:r>
      <w:r w:rsidRPr="00083EBA">
        <w:rPr>
          <w:rStyle w:val="Emphasis"/>
          <w:highlight w:val="yellow"/>
        </w:rPr>
        <w:t>Ko</w:t>
      </w:r>
      <w:r w:rsidRPr="00083EBA">
        <w:t xml:space="preserve">rea, </w:t>
      </w:r>
      <w:r w:rsidRPr="00083EBA">
        <w:rPr>
          <w:rStyle w:val="Emphasis"/>
          <w:highlight w:val="yellow"/>
        </w:rPr>
        <w:t>S</w:t>
      </w:r>
      <w:r w:rsidRPr="00083EBA">
        <w:t xml:space="preserve">outh </w:t>
      </w:r>
      <w:r w:rsidRPr="00083EBA">
        <w:rPr>
          <w:rStyle w:val="Emphasis"/>
          <w:highlight w:val="yellow"/>
        </w:rPr>
        <w:t>C</w:t>
      </w:r>
      <w:r w:rsidRPr="00083EBA">
        <w:t xml:space="preserve">hina </w:t>
      </w:r>
      <w:r w:rsidRPr="00083EBA">
        <w:rPr>
          <w:rStyle w:val="Emphasis"/>
          <w:highlight w:val="yellow"/>
        </w:rPr>
        <w:t>S</w:t>
      </w:r>
      <w:r w:rsidRPr="00083EBA">
        <w:t xml:space="preserve">ea, etc.), </w:t>
      </w:r>
      <w:r w:rsidRPr="00083EBA">
        <w:rPr>
          <w:rStyle w:val="StyleUnderline"/>
        </w:rPr>
        <w:t xml:space="preserve">the </w:t>
      </w:r>
      <w:r w:rsidRPr="00083EBA">
        <w:rPr>
          <w:rStyle w:val="StyleUnderline"/>
          <w:highlight w:val="yellow"/>
        </w:rPr>
        <w:t>likelihood of</w:t>
      </w:r>
      <w:r w:rsidRPr="00083EBA">
        <w:rPr>
          <w:rStyle w:val="StyleUnderline"/>
        </w:rPr>
        <w:t xml:space="preserve"> a superpower </w:t>
      </w:r>
      <w:r w:rsidRPr="00083EBA">
        <w:rPr>
          <w:rStyle w:val="Emphasis"/>
          <w:highlight w:val="yellow"/>
        </w:rPr>
        <w:t>conflict</w:t>
      </w:r>
      <w:r w:rsidRPr="00083EBA">
        <w:rPr>
          <w:rStyle w:val="StyleUnderline"/>
          <w:highlight w:val="yellow"/>
        </w:rPr>
        <w:t xml:space="preserve"> is</w:t>
      </w:r>
      <w:r w:rsidRPr="00083EBA">
        <w:rPr>
          <w:highlight w:val="yellow"/>
        </w:rPr>
        <w:t xml:space="preserve"> </w:t>
      </w:r>
      <w:r w:rsidRPr="00083EBA">
        <w:t>now</w:t>
      </w:r>
      <w:r w:rsidRPr="00083EBA">
        <w:rPr>
          <w:highlight w:val="yellow"/>
        </w:rPr>
        <w:t xml:space="preserve"> </w:t>
      </w:r>
      <w:r w:rsidRPr="00083EBA">
        <w:rPr>
          <w:rStyle w:val="Emphasis"/>
          <w:highlight w:val="yellow"/>
        </w:rPr>
        <w:t>greater</w:t>
      </w:r>
      <w:r w:rsidRPr="00083EBA">
        <w:t xml:space="preserve"> than it has been at any time since the early 1980s.</w:t>
      </w:r>
    </w:p>
    <w:p w14:paraId="744E3E5A" w14:textId="77777777" w:rsidR="00432F50" w:rsidRPr="00083EBA" w:rsidRDefault="00432F50" w:rsidP="00432F50">
      <w:pPr>
        <w:rPr>
          <w:rStyle w:val="Style13ptBold"/>
        </w:rPr>
      </w:pPr>
      <w:r w:rsidRPr="00083EBA">
        <w:rPr>
          <w:rStyle w:val="StyleUnderline"/>
        </w:rPr>
        <w:t xml:space="preserve">This is </w:t>
      </w:r>
      <w:r w:rsidRPr="00083EBA">
        <w:rPr>
          <w:rStyle w:val="StyleUnderline"/>
          <w:highlight w:val="yellow"/>
        </w:rPr>
        <w:t xml:space="preserve">not the only </w:t>
      </w:r>
      <w:r w:rsidRPr="00083EBA">
        <w:rPr>
          <w:rStyle w:val="Emphasis"/>
          <w:highlight w:val="yellow"/>
        </w:rPr>
        <w:t>potential</w:t>
      </w:r>
      <w:r w:rsidRPr="00083EBA">
        <w:rPr>
          <w:rStyle w:val="StyleUnderline"/>
        </w:rPr>
        <w:t xml:space="preserve"> great power conflict that the world faces today. For example, </w:t>
      </w:r>
      <w:r w:rsidRPr="00083EBA">
        <w:rPr>
          <w:rStyle w:val="StyleUnderline"/>
          <w:highlight w:val="yellow"/>
        </w:rPr>
        <w:t xml:space="preserve">tensions </w:t>
      </w:r>
      <w:r w:rsidRPr="00083EBA">
        <w:rPr>
          <w:rStyle w:val="Emphasis"/>
          <w:highlight w:val="yellow"/>
        </w:rPr>
        <w:t>between</w:t>
      </w:r>
      <w:r w:rsidRPr="00083EBA">
        <w:rPr>
          <w:rStyle w:val="StyleUnderline"/>
          <w:highlight w:val="yellow"/>
        </w:rPr>
        <w:t xml:space="preserve"> the </w:t>
      </w:r>
      <w:r w:rsidRPr="00083EBA">
        <w:rPr>
          <w:rStyle w:val="Emphasis"/>
          <w:highlight w:val="yellow"/>
        </w:rPr>
        <w:t>U</w:t>
      </w:r>
      <w:r w:rsidRPr="00083EBA">
        <w:t xml:space="preserve">nited </w:t>
      </w:r>
      <w:r w:rsidRPr="00083EBA">
        <w:rPr>
          <w:rStyle w:val="Emphasis"/>
          <w:highlight w:val="yellow"/>
        </w:rPr>
        <w:t>S</w:t>
      </w:r>
      <w:r w:rsidRPr="00083EBA">
        <w:t xml:space="preserve">tates </w:t>
      </w:r>
      <w:r w:rsidRPr="00083EBA">
        <w:rPr>
          <w:rStyle w:val="StyleUnderline"/>
          <w:highlight w:val="yellow"/>
        </w:rPr>
        <w:t xml:space="preserve">and </w:t>
      </w:r>
      <w:r w:rsidRPr="00083EBA">
        <w:rPr>
          <w:rStyle w:val="Emphasis"/>
          <w:highlight w:val="yellow"/>
        </w:rPr>
        <w:t>Russia</w:t>
      </w:r>
      <w:r w:rsidRPr="00083EBA">
        <w:rPr>
          <w:rStyle w:val="StyleUnderline"/>
        </w:rPr>
        <w:t xml:space="preserve"> have</w:t>
      </w:r>
      <w:r w:rsidRPr="00083EBA">
        <w:t xml:space="preserve"> </w:t>
      </w:r>
      <w:r w:rsidRPr="00083EBA">
        <w:rPr>
          <w:rStyle w:val="StyleUnderline"/>
        </w:rPr>
        <w:t xml:space="preserve">also been </w:t>
      </w:r>
      <w:r w:rsidRPr="00083EBA">
        <w:rPr>
          <w:rStyle w:val="Emphasis"/>
          <w:highlight w:val="yellow"/>
        </w:rPr>
        <w:t>rising</w:t>
      </w:r>
      <w:r w:rsidRPr="00083EBA">
        <w:t xml:space="preserve"> as the latter seeks to regain some of the geopolitical importance and influence that it lost in the wake of the dissolution of the Soviet Union. </w:t>
      </w:r>
      <w:r w:rsidRPr="00083EBA">
        <w:rPr>
          <w:rStyle w:val="StyleUnderline"/>
        </w:rPr>
        <w:t xml:space="preserve">The growing </w:t>
      </w:r>
      <w:r w:rsidRPr="00083EBA">
        <w:rPr>
          <w:rStyle w:val="StyleUnderline"/>
          <w:highlight w:val="yellow"/>
        </w:rPr>
        <w:t xml:space="preserve">rivalry between </w:t>
      </w:r>
      <w:r w:rsidRPr="00083EBA">
        <w:rPr>
          <w:rStyle w:val="Emphasis"/>
          <w:highlight w:val="yellow"/>
        </w:rPr>
        <w:t>China</w:t>
      </w:r>
      <w:r w:rsidRPr="00083EBA">
        <w:rPr>
          <w:rStyle w:val="StyleUnderline"/>
          <w:highlight w:val="yellow"/>
        </w:rPr>
        <w:t xml:space="preserve"> and </w:t>
      </w:r>
      <w:r w:rsidRPr="00083EBA">
        <w:rPr>
          <w:rStyle w:val="Emphasis"/>
          <w:highlight w:val="yellow"/>
        </w:rPr>
        <w:t>India</w:t>
      </w:r>
      <w:r w:rsidRPr="00083EBA">
        <w:rPr>
          <w:rStyle w:val="StyleUnderline"/>
        </w:rPr>
        <w:t xml:space="preserve"> is another flashpoint that has the </w:t>
      </w:r>
      <w:r w:rsidRPr="00083EBA">
        <w:rPr>
          <w:rStyle w:val="StyleUnderline"/>
          <w:highlight w:val="yellow"/>
        </w:rPr>
        <w:t xml:space="preserve">potential to </w:t>
      </w:r>
      <w:r w:rsidRPr="00083EBA">
        <w:rPr>
          <w:rStyle w:val="Emphasis"/>
          <w:highlight w:val="yellow"/>
        </w:rPr>
        <w:t>erupt</w:t>
      </w:r>
      <w:r w:rsidRPr="00083EBA">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78BAF87B" w14:textId="77777777" w:rsidR="00432F50" w:rsidRPr="00083EBA" w:rsidRDefault="00432F50" w:rsidP="00432F50">
      <w:pPr>
        <w:rPr>
          <w:rStyle w:val="Style13ptBold"/>
        </w:rPr>
      </w:pPr>
    </w:p>
    <w:p w14:paraId="37DB7534" w14:textId="77777777" w:rsidR="00432F50" w:rsidRDefault="00432F50" w:rsidP="00432F50"/>
    <w:p w14:paraId="792C22BB" w14:textId="77777777" w:rsidR="00432F50" w:rsidRDefault="00432F50" w:rsidP="00432F50"/>
    <w:p w14:paraId="66D1E482" w14:textId="48A13989" w:rsidR="00287DB3" w:rsidRPr="008A1BCE" w:rsidRDefault="001273E6" w:rsidP="00287DB3">
      <w:pPr>
        <w:pStyle w:val="Heading3"/>
      </w:pPr>
      <w:r>
        <w:t>4</w:t>
      </w:r>
    </w:p>
    <w:p w14:paraId="1D383954" w14:textId="77777777" w:rsidR="00287DB3" w:rsidRPr="008A1BCE" w:rsidRDefault="00287DB3" w:rsidP="00287DB3"/>
    <w:p w14:paraId="10FC06C9" w14:textId="0E1ED06D" w:rsidR="00287DB3" w:rsidRPr="00CD6119" w:rsidRDefault="00287DB3" w:rsidP="00287DB3">
      <w:pPr>
        <w:pStyle w:val="Heading4"/>
        <w:rPr>
          <w:rFonts w:cs="Arial"/>
          <w:szCs w:val="24"/>
        </w:rPr>
      </w:pPr>
      <w:r>
        <w:rPr>
          <w:rFonts w:cs="Arial"/>
          <w:szCs w:val="24"/>
        </w:rPr>
        <w:t>The 50 states and relevant sub-federal actors should uniformly</w:t>
      </w:r>
      <w:r w:rsidRPr="008A1BCE">
        <w:rPr>
          <w:rFonts w:cs="Arial"/>
          <w:szCs w:val="24"/>
        </w:rPr>
        <w:t xml:space="preserve"> </w:t>
      </w:r>
      <w:r>
        <w:rPr>
          <w:rFonts w:cs="Arial"/>
          <w:szCs w:val="24"/>
        </w:rPr>
        <w:t xml:space="preserve">substantially strengthen collective bargaining rights for secondary actions and </w:t>
      </w:r>
      <w:r>
        <w:t xml:space="preserve">form interstate compacts to </w:t>
      </w:r>
      <w:bookmarkStart w:id="1"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1"/>
      <w:r>
        <w:rPr>
          <w:rFonts w:cs="Arial"/>
        </w:rPr>
        <w:t>over substantially strengthening collective bargaining rights for secondary actions.</w:t>
      </w:r>
    </w:p>
    <w:p w14:paraId="2F9D1A7F" w14:textId="77777777" w:rsidR="00287DB3" w:rsidRDefault="00287DB3" w:rsidP="00287DB3"/>
    <w:p w14:paraId="390E4CEF" w14:textId="77777777" w:rsidR="00287DB3" w:rsidRPr="00720E17" w:rsidRDefault="00287DB3" w:rsidP="00287DB3">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74AA3BA5" w14:textId="77777777" w:rsidR="00287DB3" w:rsidRPr="008A1BCE" w:rsidRDefault="00287DB3" w:rsidP="00287DB3">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41BF2C71" w14:textId="77777777" w:rsidR="00287DB3" w:rsidRPr="008A1BCE" w:rsidRDefault="00287DB3" w:rsidP="00287DB3"/>
    <w:p w14:paraId="5E18BC7F" w14:textId="77777777" w:rsidR="00287DB3" w:rsidRPr="00A442D5" w:rsidRDefault="00287DB3" w:rsidP="00287DB3">
      <w:pPr>
        <w:rPr>
          <w:rStyle w:val="StyleUnderline"/>
        </w:rPr>
      </w:pPr>
      <w:r w:rsidRPr="008A1BCE">
        <w:t xml:space="preserve">CONSTITUTIONAL AND ADMINISTRATIVE </w:t>
      </w:r>
      <w:r w:rsidRPr="00BF16BD">
        <w:rPr>
          <w:rStyle w:val="StyleUnderline"/>
        </w:rPr>
        <w:t>INNOVATION THROUGH STATE LABOR LAW</w:t>
      </w:r>
    </w:p>
    <w:p w14:paraId="76043EFB" w14:textId="77777777" w:rsidR="00287DB3" w:rsidRPr="00FE6C4C" w:rsidRDefault="00287DB3" w:rsidP="00287DB3">
      <w:r w:rsidRPr="00A442D5">
        <w:rPr>
          <w:rStyle w:val="StyleUnderline"/>
        </w:rPr>
        <w:t xml:space="preserve">This Essay explores recent efforts by </w:t>
      </w:r>
      <w:r w:rsidRPr="00A442D5">
        <w:rPr>
          <w:rStyle w:val="StyleUnderline"/>
          <w:highlight w:val="yellow"/>
        </w:rPr>
        <w:t xml:space="preserve">worker </w:t>
      </w:r>
      <w:r w:rsidRPr="0055391F">
        <w:rPr>
          <w:rStyle w:val="StyleUnderline"/>
        </w:rPr>
        <w:t>organization</w:t>
      </w:r>
      <w:r w:rsidRPr="0055391F">
        <w:rPr>
          <w:rStyle w:val="StyleUnderline"/>
          <w:highlight w:val="yellow"/>
        </w:rPr>
        <w:t>s</w:t>
      </w:r>
      <w:r w:rsidRPr="00A442D5">
        <w:rPr>
          <w:rStyle w:val="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StyleUnderline"/>
        </w:rPr>
        <w:t>reforms</w:t>
      </w:r>
      <w:r w:rsidRPr="00A442D5">
        <w:rPr>
          <w:rStyle w:val="StyleUnderline"/>
        </w:rPr>
        <w:t xml:space="preserve"> have been </w:t>
      </w:r>
      <w:r w:rsidRPr="0055391F">
        <w:rPr>
          <w:rStyle w:val="Emphasis"/>
        </w:rPr>
        <w:t>achievable</w:t>
      </w:r>
      <w:r w:rsidRPr="0055391F">
        <w:rPr>
          <w:rStyle w:val="StyleUnderline"/>
        </w:rPr>
        <w:t xml:space="preserve"> at the state and local levels</w:t>
      </w:r>
      <w:r w:rsidRPr="00A442D5">
        <w:rPr>
          <w:rStyle w:val="StyleUnderline"/>
        </w:rPr>
        <w:t xml:space="preserve">, </w:t>
      </w:r>
      <w:r w:rsidRPr="0055391F">
        <w:rPr>
          <w:rStyle w:val="StyleUnderline"/>
        </w:rPr>
        <w:t>but not the fed</w:t>
      </w:r>
      <w:r w:rsidRPr="00A442D5">
        <w:rPr>
          <w:rStyle w:val="StyleUnderline"/>
        </w:rPr>
        <w:t xml:space="preserve">eral level, and explores the potential of </w:t>
      </w:r>
      <w:r w:rsidRPr="0055391F">
        <w:rPr>
          <w:rStyle w:val="StyleUnderline"/>
        </w:rPr>
        <w:t>state reforms</w:t>
      </w:r>
      <w:r w:rsidRPr="00A442D5">
        <w:rPr>
          <w:rStyle w:val="StyleUnderline"/>
        </w:rPr>
        <w:t xml:space="preserve"> to </w:t>
      </w:r>
      <w:r w:rsidRPr="00A442D5">
        <w:rPr>
          <w:rStyle w:val="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EC20CD">
        <w:rPr>
          <w:rStyle w:val="StyleUnderline"/>
        </w:rPr>
        <w:t xml:space="preserve">ocratic approach to </w:t>
      </w:r>
      <w:r w:rsidRPr="00EC20CD">
        <w:rPr>
          <w:rStyle w:val="StyleUnderline"/>
          <w:highlight w:val="yellow"/>
        </w:rPr>
        <w:t>admin</w:t>
      </w:r>
      <w:r w:rsidRPr="00EC20CD">
        <w:rPr>
          <w:rStyle w:val="StyleUnderline"/>
        </w:rPr>
        <w:t xml:space="preserve">istrative governance and </w:t>
      </w:r>
      <w:r w:rsidRPr="00EC20CD">
        <w:rPr>
          <w:rStyle w:val="Emphasis"/>
        </w:rPr>
        <w:t>constitutional law</w:t>
      </w:r>
      <w:r w:rsidRPr="00EC20CD">
        <w:rPr>
          <w:rStyle w:val="StyleUnderline"/>
        </w:rPr>
        <w:t xml:space="preserve"> </w:t>
      </w:r>
      <w:r w:rsidRPr="00EC20CD">
        <w:rPr>
          <w:rStyle w:val="StyleUnderline"/>
          <w:highlight w:val="yellow"/>
        </w:rPr>
        <w:t>generally</w:t>
      </w:r>
      <w:r w:rsidRPr="00EC20CD">
        <w:rPr>
          <w:rStyle w:val="StyleUnderline"/>
        </w:rPr>
        <w:t>.</w:t>
      </w:r>
    </w:p>
    <w:p w14:paraId="1BF12423" w14:textId="77777777" w:rsidR="00287DB3" w:rsidRPr="008A1BCE" w:rsidRDefault="00287DB3" w:rsidP="00287DB3">
      <w:r w:rsidRPr="008A1BCE">
        <w:t>[table of contents omitted]</w:t>
      </w:r>
    </w:p>
    <w:p w14:paraId="0D041D6C" w14:textId="77777777" w:rsidR="00287DB3" w:rsidRPr="008A1BCE" w:rsidRDefault="00287DB3" w:rsidP="00287DB3">
      <w:r w:rsidRPr="008A1BCE">
        <w:t>*1468 Introduction</w:t>
      </w:r>
    </w:p>
    <w:p w14:paraId="71E96F61" w14:textId="77777777" w:rsidR="00287DB3" w:rsidRPr="008A1BCE" w:rsidRDefault="00287DB3" w:rsidP="00287DB3">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StyleUnderline"/>
        </w:rPr>
        <w:t xml:space="preserve">orm labor law at </w:t>
      </w:r>
      <w:r w:rsidRPr="00465F82">
        <w:rPr>
          <w:rStyle w:val="StyleUnderline"/>
        </w:rPr>
        <w:t>the federal level</w:t>
      </w:r>
      <w:r w:rsidRPr="00BF16BD">
        <w:rPr>
          <w:rStyle w:val="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StyleUnderline"/>
        </w:rPr>
        <w:t xml:space="preserve">s workers </w:t>
      </w:r>
      <w:r w:rsidRPr="00FE6C4C">
        <w:t>little protection--whether in terms of basic minimum</w:t>
      </w:r>
      <w:r w:rsidRPr="008A1BCE">
        <w:t xml:space="preserve"> entitlements or the rights to organize, bargain, and strike--with no hope of amendment.3</w:t>
      </w:r>
    </w:p>
    <w:p w14:paraId="2362D074" w14:textId="77777777" w:rsidR="00287DB3" w:rsidRPr="008A1BCE" w:rsidRDefault="00287DB3" w:rsidP="00287DB3">
      <w:r w:rsidRPr="008A1BCE">
        <w:t xml:space="preserve">At the </w:t>
      </w:r>
      <w:r w:rsidRPr="00BF16BD">
        <w:rPr>
          <w:rStyle w:val="AAAunderline"/>
        </w:rPr>
        <w:t>state l</w:t>
      </w:r>
      <w:r w:rsidRPr="00BF16BD">
        <w:rPr>
          <w:rStyle w:val="StyleUnderline"/>
        </w:rPr>
        <w:t>evel, however, the picture is far less fixed and, in many jurisdictions, far more promising for workers</w:t>
      </w:r>
      <w:r w:rsidRPr="00A442D5">
        <w:rPr>
          <w:rStyle w:val="StyleUnderline"/>
        </w:rPr>
        <w:t xml:space="preserve">. </w:t>
      </w:r>
      <w:r w:rsidRPr="00DB4137">
        <w:rPr>
          <w:rStyle w:val="Emphasis"/>
        </w:rPr>
        <w:t>Despite</w:t>
      </w:r>
      <w:r w:rsidRPr="00DB4137">
        <w:rPr>
          <w:rStyle w:val="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StyleUnderline"/>
        </w:rPr>
        <w:t xml:space="preserve">titutions and statutes, including through direct </w:t>
      </w:r>
      <w:r w:rsidRPr="00BF16BD">
        <w:rPr>
          <w:rStyle w:val="Emphasis"/>
        </w:rPr>
        <w:t>democracy mechanisms</w:t>
      </w:r>
      <w:r w:rsidRPr="00BF16BD">
        <w:rPr>
          <w:rStyle w:val="StyleUnderline"/>
        </w:rPr>
        <w:t xml:space="preserve"> like ballot initiatives.</w:t>
      </w:r>
      <w:r w:rsidRPr="00A442D5">
        <w:rPr>
          <w:rStyle w:val="StyleUnderline"/>
        </w:rPr>
        <w:t xml:space="preserve"> States have also used </w:t>
      </w:r>
      <w:r w:rsidRPr="00BF16BD">
        <w:rPr>
          <w:rStyle w:val="Emphasis"/>
        </w:rPr>
        <w:t>innovative</w:t>
      </w:r>
      <w:r w:rsidRPr="00FE6C4C">
        <w:t xml:space="preserve"> administrative practices </w:t>
      </w:r>
      <w:r w:rsidRPr="008A1BCE">
        <w:t>to advance labor rights. In recent years, *1469 significant and important innovation has occurred along both administrative and constitutional dimensions.4</w:t>
      </w:r>
    </w:p>
    <w:p w14:paraId="20E3C17E" w14:textId="77777777" w:rsidR="00287DB3" w:rsidRPr="008A1BCE" w:rsidRDefault="00287DB3" w:rsidP="00287DB3">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rights.9</w:t>
      </w:r>
    </w:p>
    <w:p w14:paraId="5C82BFF6" w14:textId="77777777" w:rsidR="00287DB3" w:rsidRPr="008A1BCE" w:rsidRDefault="00287DB3" w:rsidP="00287DB3">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1F0B1B42" w14:textId="77777777" w:rsidR="00287DB3" w:rsidRPr="008A1BCE" w:rsidRDefault="00287DB3" w:rsidP="00287DB3">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0821731E" w14:textId="77777777" w:rsidR="00287DB3" w:rsidRPr="008A1BCE" w:rsidRDefault="00287DB3" w:rsidP="00287DB3">
      <w:r w:rsidRPr="008A1BCE">
        <w:t>I. The Political Economy of Federal and State Labor Law Reform</w:t>
      </w:r>
    </w:p>
    <w:p w14:paraId="064A0BF6" w14:textId="77777777" w:rsidR="00287DB3" w:rsidRPr="008A1BCE" w:rsidRDefault="00287DB3" w:rsidP="00287DB3">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61B98979" w14:textId="77777777" w:rsidR="00287DB3" w:rsidRPr="008A1BCE" w:rsidRDefault="00287DB3" w:rsidP="00287DB3">
      <w:r w:rsidRPr="008A1BCE">
        <w:t>A. The Political Economy of Federal Labor Law</w:t>
      </w:r>
    </w:p>
    <w:p w14:paraId="25DBCE23" w14:textId="77777777" w:rsidR="00287DB3" w:rsidRPr="008A1BCE" w:rsidRDefault="00287DB3" w:rsidP="00287DB3">
      <w:r w:rsidRPr="008A1BCE">
        <w:t xml:space="preserve">Yet </w:t>
      </w:r>
      <w:r w:rsidRPr="00BF16BD">
        <w:rPr>
          <w:rStyle w:val="AAAunderline"/>
        </w:rPr>
        <w:t>ev</w:t>
      </w:r>
      <w:r w:rsidRPr="00BF16BD">
        <w:rPr>
          <w:rStyle w:val="StyleUnderline"/>
        </w:rPr>
        <w:t>en with all of this labor activity, only about six percent of private sector employees are unionized.14 One key reason for the gap between preference and reality is the structure of federal labor law.</w:t>
      </w:r>
      <w:r w:rsidRPr="00A442D5">
        <w:rPr>
          <w:rStyle w:val="StyleUnderline"/>
        </w:rPr>
        <w:t xml:space="preserve"> The National Labor Relations Act (</w:t>
      </w:r>
      <w:r w:rsidRPr="00A442D5">
        <w:rPr>
          <w:rStyle w:val="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7C7FCCC2" w14:textId="77777777" w:rsidR="00287DB3" w:rsidRPr="008A1BCE" w:rsidRDefault="00287DB3" w:rsidP="00287DB3">
      <w:r w:rsidRPr="008A1BCE">
        <w:t xml:space="preserve">Several </w:t>
      </w:r>
      <w:r w:rsidRPr="00BF16BD">
        <w:rPr>
          <w:rStyle w:val="Emphasis"/>
          <w:highlight w:val="yellow"/>
        </w:rPr>
        <w:t>weaknesses pervade</w:t>
      </w:r>
      <w:r w:rsidRPr="00A442D5">
        <w:rPr>
          <w:rStyle w:val="StyleUnderline"/>
        </w:rPr>
        <w:t xml:space="preserve"> federal labor law.17 First, </w:t>
      </w:r>
      <w:r w:rsidRPr="00BF16BD">
        <w:rPr>
          <w:rStyle w:val="Emphasis"/>
          <w:highlight w:val="yellow"/>
        </w:rPr>
        <w:t>minimal penalties</w:t>
      </w:r>
      <w:r w:rsidRPr="00A442D5">
        <w:rPr>
          <w:rStyle w:val="StyleUnderline"/>
        </w:rPr>
        <w:t xml:space="preserve"> and </w:t>
      </w:r>
      <w:r w:rsidRPr="00BF16BD">
        <w:rPr>
          <w:rStyle w:val="Emphasis"/>
          <w:highlight w:val="yellow"/>
        </w:rPr>
        <w:t>limited enforcement</w:t>
      </w:r>
      <w:r w:rsidRPr="00A442D5">
        <w:rPr>
          <w:rStyle w:val="StyleUnderline"/>
        </w:rPr>
        <w:t xml:space="preserve"> mechanisms, along with </w:t>
      </w:r>
      <w:r w:rsidRPr="00A442D5">
        <w:rPr>
          <w:rStyle w:val="StyleUnderline"/>
          <w:highlight w:val="yellow"/>
        </w:rPr>
        <w:t xml:space="preserve">strong </w:t>
      </w:r>
      <w:r w:rsidRPr="00C20B97">
        <w:rPr>
          <w:rStyle w:val="Emphasis"/>
          <w:highlight w:val="yellow"/>
        </w:rPr>
        <w:t>protections</w:t>
      </w:r>
      <w:r w:rsidRPr="00A442D5">
        <w:rPr>
          <w:rStyle w:val="StyleUnderline"/>
          <w:highlight w:val="yellow"/>
        </w:rPr>
        <w:t xml:space="preserve"> f</w:t>
      </w:r>
      <w:r w:rsidRPr="00BF16BD">
        <w:rPr>
          <w:rStyle w:val="StyleUnderline"/>
          <w:highlight w:val="yellow"/>
        </w:rPr>
        <w:t>or em</w:t>
      </w:r>
      <w:r w:rsidRPr="00A442D5">
        <w:rPr>
          <w:rStyle w:val="StyleUnderline"/>
          <w:highlight w:val="yellow"/>
        </w:rPr>
        <w:t>ployer</w:t>
      </w:r>
      <w:r w:rsidRPr="00C20B97">
        <w:t xml:space="preserve"> property and managerial right</w:t>
      </w:r>
      <w:r w:rsidRPr="00A442D5">
        <w:rPr>
          <w:rStyle w:val="StyleUnderline"/>
          <w:highlight w:val="yellow"/>
        </w:rPr>
        <w:t>s</w:t>
      </w:r>
      <w:r w:rsidRPr="00A442D5">
        <w:rPr>
          <w:rStyle w:val="StyleUnderline"/>
        </w:rPr>
        <w:t xml:space="preserve">, </w:t>
      </w:r>
      <w:r w:rsidRPr="00A442D5">
        <w:rPr>
          <w:rStyle w:val="StyleUnderline"/>
          <w:highlight w:val="yellow"/>
        </w:rPr>
        <w:t xml:space="preserve">make it </w:t>
      </w:r>
      <w:r w:rsidRPr="00BF16BD">
        <w:rPr>
          <w:rStyle w:val="Emphasis"/>
          <w:highlight w:val="yellow"/>
        </w:rPr>
        <w:t>exceedingly difficult</w:t>
      </w:r>
      <w:r w:rsidRPr="008A1BCE">
        <w:t xml:space="preserve"> </w:t>
      </w:r>
      <w:r w:rsidRPr="00BF16BD">
        <w:rPr>
          <w:rStyle w:val="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4DDF2995" w14:textId="77777777" w:rsidR="00287DB3" w:rsidRPr="008A1BCE" w:rsidRDefault="00287DB3" w:rsidP="00287DB3">
      <w:r w:rsidRPr="008A1BCE">
        <w:t xml:space="preserve">Second, the primary mechanism workers have for achieving gains is </w:t>
      </w:r>
      <w:r w:rsidRPr="00C20B97">
        <w:rPr>
          <w:rStyle w:val="AAAunderline"/>
        </w:rPr>
        <w:t>col</w:t>
      </w:r>
      <w:r w:rsidRPr="00C20B97">
        <w:rPr>
          <w:rStyle w:val="StyleUnderline"/>
        </w:rPr>
        <w:t>lective action</w:t>
      </w:r>
      <w:r w:rsidRPr="00A442D5">
        <w:rPr>
          <w:rStyle w:val="StyleUnderline"/>
        </w:rPr>
        <w:t xml:space="preserve">, but </w:t>
      </w:r>
      <w:r w:rsidRPr="00C20B97">
        <w:rPr>
          <w:rStyle w:val="StyleUnderline"/>
          <w:highlight w:val="yellow"/>
        </w:rPr>
        <w:t>protections</w:t>
      </w:r>
      <w:r w:rsidRPr="00A442D5">
        <w:rPr>
          <w:rStyle w:val="StyleUnderline"/>
        </w:rPr>
        <w:t xml:space="preserve"> for the </w:t>
      </w:r>
      <w:r w:rsidRPr="00C20B97">
        <w:rPr>
          <w:rStyle w:val="StyleUnderline"/>
        </w:rPr>
        <w:t>right</w:t>
      </w:r>
      <w:r w:rsidRPr="00A442D5">
        <w:rPr>
          <w:rStyle w:val="StyleUnderline"/>
        </w:rPr>
        <w:t xml:space="preserve"> to strike </w:t>
      </w:r>
      <w:r w:rsidRPr="00A442D5">
        <w:rPr>
          <w:rStyle w:val="StyleUnderline"/>
          <w:highlight w:val="yellow"/>
        </w:rPr>
        <w:t xml:space="preserve">have been significantly </w:t>
      </w:r>
      <w:r w:rsidRPr="00C611B6">
        <w:rPr>
          <w:rStyle w:val="Emphasis"/>
          <w:highlight w:val="yellow"/>
        </w:rPr>
        <w:t>whittled down</w:t>
      </w:r>
      <w:r w:rsidRPr="00A442D5">
        <w:rPr>
          <w:rStyle w:val="StyleUnderline"/>
          <w:highlight w:val="yellow"/>
        </w:rPr>
        <w:t xml:space="preserve"> by</w:t>
      </w:r>
      <w:r w:rsidRPr="00A442D5">
        <w:rPr>
          <w:rStyle w:val="StyleUnderline"/>
        </w:rPr>
        <w:t xml:space="preserve"> both </w:t>
      </w:r>
      <w:r w:rsidRPr="00C611B6">
        <w:rPr>
          <w:rStyle w:val="Emphasis"/>
          <w:highlight w:val="yellow"/>
        </w:rPr>
        <w:t>courts</w:t>
      </w:r>
      <w:r w:rsidRPr="00A442D5">
        <w:rPr>
          <w:rStyle w:val="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054B23C1" w14:textId="77777777" w:rsidR="00287DB3" w:rsidRPr="00A442D5" w:rsidRDefault="00287DB3" w:rsidP="00287DB3">
      <w:pPr>
        <w:rPr>
          <w:rStyle w:val="StyleUnderline"/>
        </w:rPr>
      </w:pPr>
      <w:r w:rsidRPr="008A1BCE">
        <w:t xml:space="preserve">Third, the </w:t>
      </w:r>
      <w:r w:rsidRPr="00C20B97">
        <w:rPr>
          <w:rStyle w:val="AAAunderline"/>
        </w:rPr>
        <w:t>law ex</w:t>
      </w:r>
      <w:r w:rsidRPr="00C20B97">
        <w:rPr>
          <w:rStyle w:val="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StyleUnderline"/>
          <w:highlight w:val="yellow"/>
        </w:rPr>
        <w:t xml:space="preserve">resulting in a </w:t>
      </w:r>
      <w:r w:rsidRPr="00C20B97">
        <w:rPr>
          <w:rStyle w:val="Emphasis"/>
          <w:highlight w:val="yellow"/>
        </w:rPr>
        <w:t>patchwork</w:t>
      </w:r>
      <w:r w:rsidRPr="00A442D5">
        <w:rPr>
          <w:rStyle w:val="StyleUnderline"/>
        </w:rPr>
        <w:t xml:space="preserve"> of coverage for government workers around the country.25</w:t>
      </w:r>
    </w:p>
    <w:p w14:paraId="2EA768CC" w14:textId="77777777" w:rsidR="00287DB3" w:rsidRPr="008A1BCE" w:rsidRDefault="00287DB3" w:rsidP="00287DB3">
      <w:r w:rsidRPr="00A442D5">
        <w:rPr>
          <w:rStyle w:val="StyleUnderline"/>
        </w:rPr>
        <w:t xml:space="preserve">Finally, the </w:t>
      </w:r>
      <w:r w:rsidRPr="00AC5387">
        <w:rPr>
          <w:rStyle w:val="StyleUnderline"/>
          <w:highlight w:val="yellow"/>
        </w:rPr>
        <w:t>NLRA</w:t>
      </w:r>
      <w:r w:rsidRPr="00AC5387">
        <w:rPr>
          <w:rStyle w:val="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StyleUnderline"/>
        </w:rPr>
        <w:t>m, too, has become more acute with the rise of the ““</w:t>
      </w:r>
      <w:r w:rsidRPr="00C20B97">
        <w:rPr>
          <w:rStyle w:val="Emphasis"/>
        </w:rPr>
        <w:t>fissured workplace</w:t>
      </w:r>
      <w:r w:rsidRPr="00C20B97">
        <w:rPr>
          <w:rStyle w:val="StyleUnderline"/>
        </w:rPr>
        <w:t xml:space="preserve">,” with more corporations relying on </w:t>
      </w:r>
      <w:r w:rsidRPr="00C20B97">
        <w:rPr>
          <w:rStyle w:val="Emphasis"/>
        </w:rPr>
        <w:t>outsourcing</w:t>
      </w:r>
      <w:r w:rsidRPr="00C20B97">
        <w:rPr>
          <w:rStyle w:val="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676C3119" w14:textId="77777777" w:rsidR="00287DB3" w:rsidRPr="008A1BCE" w:rsidRDefault="00287DB3" w:rsidP="00287DB3">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3CA487DD" w14:textId="77777777" w:rsidR="00287DB3" w:rsidRPr="00A442D5" w:rsidRDefault="00287DB3" w:rsidP="00287DB3">
      <w:pPr>
        <w:rPr>
          <w:rStyle w:val="StyleUnderline"/>
        </w:rPr>
      </w:pPr>
      <w:r w:rsidRPr="008A1BCE">
        <w:t xml:space="preserve">Yet </w:t>
      </w:r>
      <w:r w:rsidRPr="00FE6C4C">
        <w:rPr>
          <w:rStyle w:val="AAAunderline"/>
        </w:rPr>
        <w:t>des</w:t>
      </w:r>
      <w:r w:rsidRPr="00FE6C4C">
        <w:rPr>
          <w:rStyle w:val="StyleUnderline"/>
        </w:rPr>
        <w:t xml:space="preserve">pite widespread scholarly consensus about the shortcomings of U.S. labor </w:t>
      </w:r>
      <w:r w:rsidRPr="00AC5387">
        <w:rPr>
          <w:rStyle w:val="StyleUnderline"/>
        </w:rPr>
        <w:t>law--</w:t>
      </w:r>
      <w:r w:rsidRPr="00FE6C4C">
        <w:rPr>
          <w:rStyle w:val="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StyleUnderline"/>
        </w:rPr>
        <w:t xml:space="preserve">or policy has not remained static but rather has </w:t>
      </w:r>
      <w:r w:rsidRPr="00AC5387">
        <w:rPr>
          <w:rStyle w:val="StyleUnderline"/>
          <w:highlight w:val="yellow"/>
        </w:rPr>
        <w:t>bec</w:t>
      </w:r>
      <w:r w:rsidRPr="00EC20CD">
        <w:rPr>
          <w:rStyle w:val="StyleUnderline"/>
          <w:highlight w:val="yellow"/>
        </w:rPr>
        <w:t>ome we</w:t>
      </w:r>
      <w:r w:rsidRPr="00AC5387">
        <w:rPr>
          <w:rStyle w:val="StyleUnderline"/>
          <w:highlight w:val="yellow"/>
        </w:rPr>
        <w:t>aker over time</w:t>
      </w:r>
      <w:r w:rsidRPr="00AC5387">
        <w:rPr>
          <w:rStyle w:val="StyleUnderline"/>
        </w:rPr>
        <w:t xml:space="preserve"> be</w:t>
      </w:r>
      <w:r w:rsidRPr="00AC5387">
        <w:rPr>
          <w:rStyle w:val="StyleUnderline"/>
          <w:highlight w:val="yellow"/>
        </w:rPr>
        <w:t>cause</w:t>
      </w:r>
      <w:r w:rsidRPr="00A442D5">
        <w:rPr>
          <w:rStyle w:val="StyleUnderline"/>
        </w:rPr>
        <w:t xml:space="preserve"> of the failure to reform the law in light of changing economic conditions and structures.34</w:t>
      </w:r>
    </w:p>
    <w:p w14:paraId="0EFD05D3" w14:textId="77777777" w:rsidR="00287DB3" w:rsidRPr="008A1BCE" w:rsidRDefault="00287DB3" w:rsidP="00287DB3">
      <w:r w:rsidRPr="00FE6C4C">
        <w:rPr>
          <w:rStyle w:val="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1BD52FA5" w14:textId="77777777" w:rsidR="00287DB3" w:rsidRPr="008A1BCE" w:rsidRDefault="00287DB3" w:rsidP="00287DB3">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StyleUnderline"/>
        </w:rPr>
        <w:t xml:space="preserve">e Court has </w:t>
      </w:r>
      <w:r w:rsidRPr="00AC5387">
        <w:rPr>
          <w:rStyle w:val="StyleUnderline"/>
          <w:highlight w:val="yellow"/>
        </w:rPr>
        <w:t>interpreted</w:t>
      </w:r>
      <w:r w:rsidRPr="00AC5387">
        <w:rPr>
          <w:rStyle w:val="StyleUnderline"/>
        </w:rPr>
        <w:t xml:space="preserve"> the NLRA in ways that are </w:t>
      </w:r>
      <w:r w:rsidRPr="00AC5387">
        <w:rPr>
          <w:rStyle w:val="Emphasis"/>
        </w:rPr>
        <w:t>pro-business</w:t>
      </w:r>
      <w:r w:rsidRPr="00AC5387">
        <w:rPr>
          <w:rStyle w:val="StyleUnderline"/>
        </w:rPr>
        <w:t xml:space="preserve"> and solicitous of common law property and managerial rights, often framing its rulings as constitutional and </w:t>
      </w:r>
      <w:r w:rsidRPr="00AC5387">
        <w:rPr>
          <w:rStyle w:val="Emphasis"/>
        </w:rPr>
        <w:t>beyond the reach</w:t>
      </w:r>
      <w:r w:rsidRPr="00AC5387">
        <w:rPr>
          <w:rStyle w:val="StyleUnderline"/>
        </w:rPr>
        <w:t xml:space="preserve"> of political reform.3</w:t>
      </w:r>
      <w:r w:rsidRPr="00AC5387">
        <w:t>9</w:t>
      </w:r>
    </w:p>
    <w:p w14:paraId="5C918510" w14:textId="77777777" w:rsidR="00287DB3" w:rsidRPr="008A1BCE" w:rsidRDefault="00287DB3" w:rsidP="00287DB3">
      <w:r w:rsidRPr="008A1BCE">
        <w:t xml:space="preserve">In addition, the </w:t>
      </w:r>
      <w:r w:rsidRPr="00AC5387">
        <w:t xml:space="preserve">institutional terrain produced by the highly fragmented structure of American government </w:t>
      </w:r>
      <w:r w:rsidRPr="00AC5387">
        <w:rPr>
          <w:rStyle w:val="StyleUnderline"/>
        </w:rPr>
        <w:t xml:space="preserve">advantages political actors with the capacity </w:t>
      </w:r>
      <w:r w:rsidRPr="00AC5387">
        <w:t xml:space="preserve">and financial resources </w:t>
      </w:r>
      <w:r w:rsidRPr="00AC5387">
        <w:rPr>
          <w:rStyle w:val="StyleUnderline"/>
          <w:highlight w:val="yellow"/>
        </w:rPr>
        <w:t>to</w:t>
      </w:r>
      <w:r w:rsidRPr="00AC5387">
        <w:t xml:space="preserve"> work across multiple venues.</w:t>
      </w:r>
      <w:r w:rsidRPr="00A442D5">
        <w:rPr>
          <w:rStyle w:val="StyleUnderline"/>
        </w:rPr>
        <w:t xml:space="preserve">40 Moreover, </w:t>
      </w:r>
      <w:r w:rsidRPr="00AC5387">
        <w:rPr>
          <w:rStyle w:val="StyleUnderline"/>
        </w:rPr>
        <w:t>as</w:t>
      </w:r>
      <w:r w:rsidRPr="00A442D5">
        <w:rPr>
          <w:rStyle w:val="StyleUnderline"/>
        </w:rPr>
        <w:t xml:space="preserve"> </w:t>
      </w:r>
      <w:r w:rsidRPr="00AC5387">
        <w:rPr>
          <w:rStyle w:val="StyleUnderline"/>
        </w:rPr>
        <w:t>interpreted</w:t>
      </w:r>
      <w:r w:rsidRPr="00A442D5">
        <w:rPr>
          <w:rStyle w:val="StyleUnderline"/>
        </w:rPr>
        <w:t xml:space="preserve"> by the courts, the </w:t>
      </w:r>
      <w:r w:rsidRPr="00AC5387">
        <w:rPr>
          <w:rStyle w:val="StyleUnderline"/>
        </w:rPr>
        <w:t xml:space="preserve">Constitution </w:t>
      </w:r>
      <w:r w:rsidRPr="00AC5387">
        <w:rPr>
          <w:rStyle w:val="Emphasis"/>
          <w:highlight w:val="yellow"/>
        </w:rPr>
        <w:t>protect</w:t>
      </w:r>
      <w:r w:rsidRPr="00AC5387">
        <w:rPr>
          <w:rStyle w:val="StyleUnderline"/>
        </w:rPr>
        <w:t xml:space="preserve">s the rights of </w:t>
      </w:r>
      <w:r w:rsidRPr="00AC5387">
        <w:rPr>
          <w:rStyle w:val="StyleUnderline"/>
          <w:highlight w:val="yellow"/>
        </w:rPr>
        <w:t>large corp</w:t>
      </w:r>
      <w:r w:rsidRPr="00AC5387">
        <w:rPr>
          <w:rStyle w:val="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55AA9286" w14:textId="77777777" w:rsidR="00287DB3" w:rsidRPr="008A1BCE" w:rsidRDefault="00287DB3" w:rsidP="00287DB3">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0BC4051C" w14:textId="77777777" w:rsidR="00287DB3" w:rsidRPr="008A1BCE" w:rsidRDefault="00287DB3" w:rsidP="00287DB3">
      <w:r w:rsidRPr="008A1BCE">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StyleUnderline"/>
        </w:rPr>
        <w:t xml:space="preserve">--is currently providing a path for a partial de-ossification and renovation of labor policy, in ways that have the </w:t>
      </w:r>
      <w:r w:rsidRPr="00AC5387">
        <w:rPr>
          <w:rStyle w:val="Emphasis"/>
        </w:rPr>
        <w:t>potential to increase</w:t>
      </w:r>
      <w:r w:rsidRPr="00AC5387">
        <w:rPr>
          <w:rStyle w:val="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7A04C242" w14:textId="77777777" w:rsidR="00287DB3" w:rsidRPr="008A1BCE" w:rsidRDefault="00287DB3" w:rsidP="00287DB3">
      <w:r w:rsidRPr="008A1BCE">
        <w:t>B. Dynamic Labor Federalism</w:t>
      </w:r>
    </w:p>
    <w:p w14:paraId="239D5BEF" w14:textId="77777777" w:rsidR="00287DB3" w:rsidRPr="008A1BCE" w:rsidRDefault="00287DB3" w:rsidP="00287DB3">
      <w:r w:rsidRPr="008A1BCE">
        <w:t xml:space="preserve">Yet, </w:t>
      </w:r>
      <w:r w:rsidRPr="00AC5387">
        <w:rPr>
          <w:rStyle w:val="AAAunderline"/>
        </w:rPr>
        <w:t>federali</w:t>
      </w:r>
      <w:r w:rsidRPr="00AC5387">
        <w:rPr>
          <w:rStyle w:val="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66DCA056" w14:textId="77777777" w:rsidR="00287DB3" w:rsidRPr="008A1BCE" w:rsidRDefault="00287DB3" w:rsidP="00287DB3">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38FFEC24" w14:textId="77777777" w:rsidR="00287DB3" w:rsidRPr="008A1BCE" w:rsidRDefault="00287DB3" w:rsidP="00287DB3">
      <w:r w:rsidRPr="008A1BCE">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AC5387">
        <w:rPr>
          <w:rStyle w:val="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4D13064E" w14:textId="77777777" w:rsidR="00287DB3" w:rsidRPr="008A1BCE" w:rsidRDefault="00287DB3" w:rsidP="00287DB3">
      <w:r w:rsidRPr="008A1BCE">
        <w:t xml:space="preserve">Critically, </w:t>
      </w:r>
      <w:r w:rsidRPr="008A1BCE">
        <w:rPr>
          <w:rStyle w:val="AAAunderline"/>
          <w:highlight w:val="yellow"/>
        </w:rPr>
        <w:t>reform</w:t>
      </w:r>
      <w:r w:rsidRPr="00AC5387">
        <w:rPr>
          <w:rStyle w:val="StyleUnderline"/>
          <w:highlight w:val="yellow"/>
        </w:rPr>
        <w:t>s</w:t>
      </w:r>
      <w:r w:rsidRPr="00AC5387">
        <w:rPr>
          <w:rStyle w:val="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StyleUnderline"/>
        </w:rPr>
        <w:t xml:space="preserve"> or</w:t>
      </w:r>
      <w:r w:rsidRPr="00AC5387">
        <w:rPr>
          <w:rStyle w:val="StyleUnderline"/>
        </w:rPr>
        <w:t xml:space="preserve"> to </w:t>
      </w:r>
      <w:r w:rsidRPr="00AC5387">
        <w:rPr>
          <w:rStyle w:val="Emphasis"/>
          <w:highlight w:val="yellow"/>
        </w:rPr>
        <w:t>the national level</w:t>
      </w:r>
      <w:r w:rsidRPr="00AC5387">
        <w:rPr>
          <w:rStyle w:val="StyleUnderline"/>
        </w:rPr>
        <w:t>.</w:t>
      </w:r>
      <w:r w:rsidRPr="008A1BCE">
        <w:t xml:space="preserve"> This is an important feature of federalism generally, as Jessica Bulman-Pozen has explored.55 Legislation enacted in one state can </w:t>
      </w:r>
      <w:r w:rsidRPr="00AC5387">
        <w:rPr>
          <w:rStyle w:val="StyleUnderline"/>
        </w:rPr>
        <w:t xml:space="preserve">demonstrate the efficacy and plausibility of reform, </w:t>
      </w:r>
      <w:r w:rsidRPr="00EC20CD">
        <w:rPr>
          <w:rStyle w:val="StyleUnderline"/>
        </w:rPr>
        <w:t>create administrative capacity, and expand supportive constituencies</w:t>
      </w:r>
      <w:r w:rsidRPr="008A1BCE">
        <w:t xml:space="preserve"> in ways that increase the likelihood of reform both in other states and at the national level.56</w:t>
      </w:r>
    </w:p>
    <w:p w14:paraId="6DE5C762" w14:textId="77777777" w:rsidR="00287DB3" w:rsidRPr="008A1BCE" w:rsidRDefault="00287DB3" w:rsidP="00287DB3">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231EEDC5" w14:textId="77777777" w:rsidR="00287DB3" w:rsidRPr="008A1BCE" w:rsidRDefault="00287DB3" w:rsidP="00287DB3">
      <w:r w:rsidRPr="008A1BCE">
        <w:t>*1478 II. State Labor Law Innovation Under the Shadow of Federal Preemption</w:t>
      </w:r>
    </w:p>
    <w:p w14:paraId="74945915" w14:textId="77777777" w:rsidR="00287DB3" w:rsidRPr="008A1BCE" w:rsidRDefault="00287DB3" w:rsidP="00287DB3">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StyleUnderline"/>
        </w:rPr>
        <w:t xml:space="preserve">on that protects workers as individuals, including by passing </w:t>
      </w:r>
      <w:r w:rsidRPr="000C2DD5">
        <w:rPr>
          <w:rStyle w:val="StyleUnderline"/>
          <w:highlight w:val="yellow"/>
        </w:rPr>
        <w:t>standards</w:t>
      </w:r>
      <w:r w:rsidRPr="000C2DD5">
        <w:rPr>
          <w:rStyle w:val="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7A2A7582" w14:textId="77777777" w:rsidR="00287DB3" w:rsidRPr="008A1BCE" w:rsidRDefault="00287DB3" w:rsidP="00287DB3">
      <w:r w:rsidRPr="008A1BCE">
        <w:t xml:space="preserve">However, </w:t>
      </w:r>
      <w:r w:rsidRPr="000C2DD5">
        <w:rPr>
          <w:rStyle w:val="StyleUnderline"/>
        </w:rPr>
        <w:t xml:space="preserve">federal </w:t>
      </w:r>
      <w:r w:rsidRPr="000C2DD5">
        <w:rPr>
          <w:rStyle w:val="StyleUnderline"/>
          <w:highlight w:val="yellow"/>
        </w:rPr>
        <w:t>preemption</w:t>
      </w:r>
      <w:r w:rsidRPr="000C2DD5">
        <w:rPr>
          <w:rStyle w:val="StyleUnderline"/>
        </w:rPr>
        <w:t xml:space="preserve"> doctrine </w:t>
      </w:r>
      <w:r w:rsidRPr="000C2DD5">
        <w:rPr>
          <w:rStyle w:val="StyleUnderline"/>
          <w:highlight w:val="yellow"/>
        </w:rPr>
        <w:t>leaves open</w:t>
      </w:r>
      <w:r w:rsidRPr="000C2DD5">
        <w:rPr>
          <w:rStyle w:val="StyleUnderline"/>
        </w:rPr>
        <w:t xml:space="preserve"> a few </w:t>
      </w:r>
      <w:r w:rsidRPr="000C2DD5">
        <w:rPr>
          <w:rStyle w:val="Emphasis"/>
          <w:highlight w:val="yellow"/>
        </w:rPr>
        <w:t>important avenues</w:t>
      </w:r>
      <w:r w:rsidRPr="000C2DD5">
        <w:rPr>
          <w:rStyle w:val="StyleUnderline"/>
          <w:highlight w:val="yellow"/>
        </w:rPr>
        <w:t xml:space="preserve"> for </w:t>
      </w:r>
      <w:r w:rsidRPr="000C2DD5">
        <w:rPr>
          <w:rStyle w:val="Emphasis"/>
          <w:highlight w:val="yellow"/>
        </w:rPr>
        <w:t>states</w:t>
      </w:r>
      <w:r w:rsidRPr="000C2DD5">
        <w:rPr>
          <w:rStyle w:val="StyleUnderline"/>
          <w:highlight w:val="yellow"/>
        </w:rPr>
        <w:t xml:space="preserve"> to </w:t>
      </w:r>
      <w:r w:rsidRPr="000C2DD5">
        <w:rPr>
          <w:rStyle w:val="Emphasis"/>
          <w:highlight w:val="yellow"/>
        </w:rPr>
        <w:t>regulate</w:t>
      </w:r>
      <w:r w:rsidRPr="000C2DD5">
        <w:rPr>
          <w:rStyle w:val="StyleUnderline"/>
          <w:highlight w:val="yellow"/>
        </w:rPr>
        <w:t xml:space="preserve"> in ways that enable </w:t>
      </w:r>
      <w:r w:rsidRPr="000C2DD5">
        <w:rPr>
          <w:rStyle w:val="Emphasis"/>
          <w:highlight w:val="yellow"/>
        </w:rPr>
        <w:t>unionization</w:t>
      </w:r>
      <w:r w:rsidRPr="008A1BCE">
        <w:t xml:space="preserve"> </w:t>
      </w:r>
      <w:r w:rsidRPr="000C2DD5">
        <w:rPr>
          <w:rStyle w:val="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49EAF83C" w14:textId="77777777" w:rsidR="00287DB3" w:rsidRPr="008A1BCE" w:rsidRDefault="00287DB3" w:rsidP="00287DB3">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5641E0F3" w14:textId="77777777" w:rsidR="00287DB3" w:rsidRDefault="00287DB3" w:rsidP="00287DB3"/>
    <w:p w14:paraId="00FBBD56" w14:textId="549B475C" w:rsidR="00287DB3" w:rsidRDefault="00287DB3" w:rsidP="00287DB3">
      <w:pPr>
        <w:pStyle w:val="Heading3"/>
      </w:pPr>
      <w:r>
        <w:t>5</w:t>
      </w:r>
    </w:p>
    <w:p w14:paraId="741AA8A7" w14:textId="77777777" w:rsidR="00287DB3" w:rsidRDefault="00287DB3" w:rsidP="00287DB3"/>
    <w:p w14:paraId="3D28E0ED" w14:textId="77777777" w:rsidR="00287DB3" w:rsidRPr="007A48E6" w:rsidRDefault="00287DB3" w:rsidP="00287DB3">
      <w:pPr>
        <w:pStyle w:val="Heading4"/>
      </w:pPr>
      <w:r>
        <w:rPr>
          <w:u w:val="single"/>
        </w:rPr>
        <w:t>Interp</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6449AE0D" w14:textId="77777777" w:rsidR="00287DB3" w:rsidRDefault="00287DB3" w:rsidP="00287DB3">
      <w:r>
        <w:t xml:space="preserve">Filip </w:t>
      </w:r>
      <w:r w:rsidRPr="00555C1D">
        <w:rPr>
          <w:rStyle w:val="Style13ptBold"/>
        </w:rPr>
        <w:t>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79A70D46" w14:textId="77777777" w:rsidR="00287DB3" w:rsidRDefault="00287DB3" w:rsidP="00287DB3"/>
    <w:p w14:paraId="18B52D7E" w14:textId="77777777" w:rsidR="00287DB3" w:rsidRPr="00555C1D" w:rsidRDefault="00287DB3" w:rsidP="00287DB3">
      <w:r w:rsidRPr="00555C1D">
        <w:t xml:space="preserve">Coming to Article 28,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799F065F" w14:textId="77777777" w:rsidR="00287DB3" w:rsidRDefault="00287DB3" w:rsidP="00287DB3">
      <w:r w:rsidRPr="009E6EF0">
        <w:rPr>
          <w:rStyle w:val="StyleUnderline"/>
          <w:highlight w:val="yellow"/>
        </w:rPr>
        <w:t>Article 28</w:t>
      </w:r>
      <w:r w:rsidRPr="00555C1D">
        <w:t xml:space="preserve"> CFREU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t xml:space="preserve">), neither does it relate these rights to a comprehensive or overarching right indicated in the rubrica of Article 28. </w:t>
      </w:r>
    </w:p>
    <w:p w14:paraId="64C47547" w14:textId="77777777" w:rsidR="00287DB3" w:rsidRDefault="00287DB3" w:rsidP="00287DB3"/>
    <w:p w14:paraId="5FD40DEA" w14:textId="77777777" w:rsidR="00287DB3" w:rsidRDefault="00287DB3" w:rsidP="00287DB3">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6526C424" w14:textId="77777777" w:rsidR="00287DB3" w:rsidRPr="001A5B0D" w:rsidRDefault="00287DB3" w:rsidP="00287DB3"/>
    <w:p w14:paraId="1B3F75C4" w14:textId="77777777" w:rsidR="00287DB3" w:rsidRDefault="00287DB3" w:rsidP="00287DB3">
      <w:pPr>
        <w:pStyle w:val="Heading4"/>
      </w:pPr>
      <w:r>
        <w:rPr>
          <w:u w:val="single"/>
        </w:rPr>
        <w:t>Vote neg</w:t>
      </w:r>
      <w:r>
        <w:t xml:space="preserve"> for </w:t>
      </w:r>
      <w:r>
        <w:rPr>
          <w:u w:val="single"/>
        </w:rPr>
        <w:t>limits and ground</w:t>
      </w:r>
      <w:r>
        <w:t xml:space="preserve">---their interp adds an </w:t>
      </w:r>
      <w:r>
        <w:rPr>
          <w:u w:val="single"/>
        </w:rPr>
        <w:t>entire separate topic</w:t>
      </w:r>
      <w:r>
        <w:t xml:space="preserve"> about labor conflict and direction action, which makes neg prep impossible. AND it skirts core neg ground like disads about defusing radical labor activism by letting the aff bolster collective action. </w:t>
      </w:r>
    </w:p>
    <w:p w14:paraId="6C95AE20" w14:textId="77777777" w:rsidR="00287DB3" w:rsidRDefault="00287DB3" w:rsidP="00287DB3"/>
    <w:p w14:paraId="67B207DA" w14:textId="77777777" w:rsidR="00287DB3" w:rsidRDefault="00287DB3" w:rsidP="00287DB3"/>
    <w:p w14:paraId="4FE613D4" w14:textId="77777777" w:rsidR="00287DB3" w:rsidRDefault="00287DB3" w:rsidP="00287DB3"/>
    <w:p w14:paraId="48E174E6" w14:textId="0C4E89B4" w:rsidR="00287DB3" w:rsidRDefault="00287DB3" w:rsidP="00287DB3">
      <w:pPr>
        <w:pStyle w:val="Heading3"/>
      </w:pPr>
      <w:r>
        <w:t>6</w:t>
      </w:r>
    </w:p>
    <w:p w14:paraId="110E85D7" w14:textId="77777777" w:rsidR="00287DB3" w:rsidRDefault="00287DB3" w:rsidP="00287DB3"/>
    <w:p w14:paraId="76560196" w14:textId="77777777" w:rsidR="00287DB3" w:rsidRPr="001F68A1" w:rsidRDefault="00287DB3" w:rsidP="00287DB3"/>
    <w:p w14:paraId="5C87D884" w14:textId="77777777" w:rsidR="00287DB3" w:rsidRDefault="00287DB3" w:rsidP="00287DB3">
      <w:pPr>
        <w:pStyle w:val="Heading4"/>
      </w:pPr>
      <w:r>
        <w:t>The United States Federal Government should:</w:t>
      </w:r>
    </w:p>
    <w:p w14:paraId="628A3810" w14:textId="77777777" w:rsidR="00287DB3" w:rsidRDefault="00287DB3" w:rsidP="00287DB3">
      <w:pPr>
        <w:pStyle w:val="Heading4"/>
      </w:pPr>
      <w:r>
        <w:t>Embrace new materialism in labor antitrust</w:t>
      </w:r>
    </w:p>
    <w:p w14:paraId="6B959E2B" w14:textId="77777777" w:rsidR="00287DB3" w:rsidRDefault="00287DB3" w:rsidP="00287DB3">
      <w:pPr>
        <w:pStyle w:val="Heading4"/>
      </w:pPr>
      <w:r>
        <w:t>Presume imperfect competition in labor antitrust</w:t>
      </w:r>
    </w:p>
    <w:p w14:paraId="65E1C816" w14:textId="77777777" w:rsidR="00287DB3" w:rsidRPr="00460949" w:rsidRDefault="00287DB3" w:rsidP="00287DB3">
      <w:pPr>
        <w:pStyle w:val="Heading4"/>
      </w:pPr>
      <w:r>
        <w:t>Measure employer power through violations of public policy</w:t>
      </w:r>
    </w:p>
    <w:p w14:paraId="21C5E68F" w14:textId="26E4976A" w:rsidR="00287DB3" w:rsidRDefault="00287DB3" w:rsidP="00287DB3">
      <w:pPr>
        <w:pStyle w:val="Heading4"/>
      </w:pPr>
      <w:r>
        <w:t>Block trump’s tariff authority and repeal all current tariffs</w:t>
      </w:r>
    </w:p>
    <w:p w14:paraId="2476BD56" w14:textId="77777777" w:rsidR="00287DB3" w:rsidRDefault="00287DB3" w:rsidP="00287DB3"/>
    <w:p w14:paraId="402ACB60" w14:textId="77777777" w:rsidR="00287DB3" w:rsidRDefault="00287DB3" w:rsidP="00287DB3">
      <w:pPr>
        <w:pStyle w:val="Heading4"/>
      </w:pPr>
      <w:r>
        <w:t>Solves labor power and wages without strengthening CBRs</w:t>
      </w:r>
    </w:p>
    <w:p w14:paraId="44C8EA08" w14:textId="77777777" w:rsidR="00287DB3" w:rsidRDefault="00287DB3" w:rsidP="00287DB3">
      <w:r>
        <w:t xml:space="preserve">Hiba </w:t>
      </w:r>
      <w:r w:rsidRPr="005449BD">
        <w:rPr>
          <w:rStyle w:val="Style13ptBold"/>
        </w:rPr>
        <w:t>Hafiz, 2025</w:t>
      </w:r>
      <w:r>
        <w:t>, "Toward a Progressive Labor Antitrust." Columbia Law Review, Vol. 125:319, https://columbialawreview.org/wp-content/uploads/2025/03/March-2025-5-Hafiz.pdf. Accessed 9-13-2025. Hiba Hafiz is Harry A. Bigelow Teaching Fellow and Lecturer in Law, University of Chicago, and is Michigan’s solvency author.</w:t>
      </w:r>
    </w:p>
    <w:p w14:paraId="6AC70BAC" w14:textId="77777777" w:rsidR="00287DB3" w:rsidRPr="0004093D" w:rsidRDefault="00287DB3" w:rsidP="00287DB3"/>
    <w:p w14:paraId="7117AC5C" w14:textId="77777777" w:rsidR="00287DB3" w:rsidRDefault="00287DB3" w:rsidP="00287DB3">
      <w:r w:rsidRPr="005449BD">
        <w:rPr>
          <w:rStyle w:val="StyleUnderline"/>
        </w:rPr>
        <w:t xml:space="preserve">Federal </w:t>
      </w:r>
      <w:r w:rsidRPr="00577A5E">
        <w:rPr>
          <w:rStyle w:val="Emphasis"/>
        </w:rPr>
        <w:t>antitrust law’s labor policy</w:t>
      </w:r>
      <w:r w:rsidRPr="00577A5E">
        <w:rPr>
          <w:rStyle w:val="StyleUnderline"/>
        </w:rPr>
        <w:t xml:space="preserve"> has been entirely forgotten by</w:t>
      </w:r>
      <w:r w:rsidRPr="005449BD">
        <w:rPr>
          <w:rStyle w:val="StyleUnderline"/>
        </w:rPr>
        <w:t xml:space="preserve"> enforcers in their unprecedented shift towards applying antitrust law against employers.16 The “New Labor </w:t>
      </w:r>
      <w:r w:rsidRPr="005449BD">
        <w:rPr>
          <w:rStyle w:val="StyleUnderline"/>
          <w:highlight w:val="yellow"/>
        </w:rPr>
        <w:t>Antitrust</w:t>
      </w:r>
      <w:r w:rsidRPr="005449BD">
        <w:rPr>
          <w:rStyle w:val="StyleUnderline"/>
        </w:rPr>
        <w:t xml:space="preserve">,” for all its novelty and importance, </w:t>
      </w:r>
      <w:r w:rsidRPr="005449BD">
        <w:rPr>
          <w:rStyle w:val="StyleUnderline"/>
          <w:highlight w:val="yellow"/>
        </w:rPr>
        <w:t>has applied</w:t>
      </w:r>
      <w:r w:rsidRPr="005449BD">
        <w:rPr>
          <w:rStyle w:val="StyleUnderline"/>
        </w:rPr>
        <w:t xml:space="preserve"> and continues to apply neoclassical industrial organizations </w:t>
      </w:r>
      <w:r w:rsidRPr="005449BD">
        <w:rPr>
          <w:rStyle w:val="Emphasis"/>
        </w:rPr>
        <w:t>(</w:t>
      </w:r>
      <w:r w:rsidRPr="005449BD">
        <w:rPr>
          <w:rStyle w:val="Emphasis"/>
          <w:highlight w:val="yellow"/>
        </w:rPr>
        <w:t>IO) tools</w:t>
      </w:r>
      <w:r w:rsidRPr="005449BD">
        <w:rPr>
          <w:rStyle w:val="StyleUnderline"/>
        </w:rPr>
        <w:t xml:space="preserve"> to </w:t>
      </w:r>
      <w:r w:rsidRPr="001A3D71">
        <w:rPr>
          <w:rStyle w:val="StyleUnderline"/>
          <w:highlight w:val="yellow"/>
        </w:rPr>
        <w:t>analyze employer power</w:t>
      </w:r>
      <w:r w:rsidRPr="005449BD">
        <w:rPr>
          <w:rStyle w:val="StyleUnderline"/>
        </w:rPr>
        <w:t xml:space="preserve"> only through employers’ ability to deviate profitably from wages set in perfect competition, or below the marginal revenue product (MRP) of labor.17 </w:t>
      </w:r>
      <w:r w:rsidRPr="001A3D71">
        <w:rPr>
          <w:rStyle w:val="StyleUnderline"/>
          <w:highlight w:val="yellow"/>
        </w:rPr>
        <w:t>The only</w:t>
      </w:r>
      <w:r w:rsidRPr="005449BD">
        <w:rPr>
          <w:rStyle w:val="StyleUnderline"/>
        </w:rPr>
        <w:t xml:space="preserve"> cognizable </w:t>
      </w:r>
      <w:r w:rsidRPr="001A3D71">
        <w:rPr>
          <w:rStyle w:val="StyleUnderline"/>
          <w:highlight w:val="yellow"/>
        </w:rPr>
        <w:t>harms it recognizes are</w:t>
      </w:r>
      <w:r w:rsidRPr="005449BD">
        <w:rPr>
          <w:rStyle w:val="StyleUnderline"/>
        </w:rPr>
        <w:t xml:space="preserve"> the adverse effects of the exercise of employer power on compensation that result from reduced labor market competition, or </w:t>
      </w:r>
      <w:r w:rsidRPr="001A3D71">
        <w:rPr>
          <w:rStyle w:val="StyleUnderline"/>
          <w:highlight w:val="yellow"/>
        </w:rPr>
        <w:t>deviations from</w:t>
      </w:r>
      <w:r w:rsidRPr="005449BD">
        <w:rPr>
          <w:rStyle w:val="StyleUnderline"/>
        </w:rPr>
        <w:t xml:space="preserve"> market-based wages that would have occurred under more </w:t>
      </w:r>
      <w:r w:rsidRPr="001A3D71">
        <w:rPr>
          <w:rStyle w:val="StyleUnderline"/>
          <w:highlight w:val="yellow"/>
        </w:rPr>
        <w:t>fulsome competition</w:t>
      </w:r>
      <w:r w:rsidRPr="005449BD">
        <w:rPr>
          <w:rStyle w:val="StyleUnderline"/>
        </w:rPr>
        <w:t xml:space="preserve"> absent its exercise.</w:t>
      </w:r>
      <w:r w:rsidRPr="005449BD">
        <w:t>18 In other words, current antitrust enforcement imposes a neoclassical wage policy favoring labor’s valuation within a supply-and-demand equilibrium of cutthroat competition that enforcement seeks to restore in direct contravention of Congress’s goals in the Clayton and Norris–LaGuardia Acts.19 The New Labor Antitrust thus amounts to a methodological usurpation that reverse engineers a radically new regulatory policy supplanting the language and goals of Congress’s original policy established in the antitrust laws themselves.20</w:t>
      </w:r>
    </w:p>
    <w:p w14:paraId="343C2E66" w14:textId="77777777" w:rsidR="00287DB3" w:rsidRDefault="00287DB3" w:rsidP="00287DB3">
      <w:r w:rsidRPr="005449BD">
        <w:t xml:space="preserve">And the ramifications are significant. </w:t>
      </w:r>
      <w:r w:rsidRPr="001A3D71">
        <w:rPr>
          <w:rStyle w:val="Emphasis"/>
          <w:highlight w:val="yellow"/>
        </w:rPr>
        <w:t>Proof of employer power</w:t>
      </w:r>
      <w:r w:rsidRPr="005449BD">
        <w:rPr>
          <w:rStyle w:val="StyleUnderline"/>
        </w:rPr>
        <w:t xml:space="preserve"> and its harms </w:t>
      </w:r>
      <w:r w:rsidRPr="001A3D71">
        <w:rPr>
          <w:rStyle w:val="StyleUnderline"/>
          <w:highlight w:val="yellow"/>
        </w:rPr>
        <w:t>is the central pivot</w:t>
      </w:r>
      <w:r w:rsidRPr="005449BD">
        <w:rPr>
          <w:rStyle w:val="StyleUnderline"/>
        </w:rPr>
        <w:t xml:space="preserve"> </w:t>
      </w:r>
      <w:r w:rsidRPr="001A3D71">
        <w:rPr>
          <w:rStyle w:val="StyleUnderline"/>
          <w:highlight w:val="yellow"/>
        </w:rPr>
        <w:t>on which</w:t>
      </w:r>
      <w:r w:rsidRPr="005449BD">
        <w:rPr>
          <w:rStyle w:val="StyleUnderline"/>
        </w:rPr>
        <w:t xml:space="preserve"> enforcement, liability, and </w:t>
      </w:r>
      <w:r w:rsidRPr="001A3D71">
        <w:rPr>
          <w:rStyle w:val="StyleUnderline"/>
          <w:highlight w:val="yellow"/>
        </w:rPr>
        <w:t>damages turn</w:t>
      </w:r>
      <w:r w:rsidRPr="005449BD">
        <w:rPr>
          <w:rStyle w:val="StyleUnderline"/>
        </w:rPr>
        <w:t xml:space="preserve"> in antitrust actions, so the tools and benchmarks represent fundamental public policy choices.21 In addition to commodifying labor’s value, </w:t>
      </w:r>
      <w:r w:rsidRPr="001A3D71">
        <w:rPr>
          <w:rStyle w:val="StyleUnderline"/>
          <w:highlight w:val="yellow"/>
        </w:rPr>
        <w:t xml:space="preserve">current methods </w:t>
      </w:r>
      <w:r w:rsidRPr="001A3D71">
        <w:rPr>
          <w:rStyle w:val="Emphasis"/>
          <w:highlight w:val="yellow"/>
        </w:rPr>
        <w:t>undercount employer power</w:t>
      </w:r>
      <w:r w:rsidRPr="005449BD">
        <w:rPr>
          <w:rStyle w:val="StyleUnderline"/>
        </w:rPr>
        <w:t xml:space="preserve">, make it more challenging to </w:t>
      </w:r>
      <w:r w:rsidRPr="005449BD">
        <w:rPr>
          <w:rStyle w:val="Emphasis"/>
        </w:rPr>
        <w:t>establish antitrust liability</w:t>
      </w:r>
      <w:r w:rsidRPr="005449BD">
        <w:rPr>
          <w:rStyle w:val="StyleUnderline"/>
        </w:rPr>
        <w:t xml:space="preserve">, </w:t>
      </w:r>
      <w:r w:rsidRPr="001A3D71">
        <w:rPr>
          <w:rStyle w:val="StyleUnderline"/>
          <w:highlight w:val="yellow"/>
        </w:rPr>
        <w:t>and limit</w:t>
      </w:r>
      <w:r w:rsidRPr="005449BD">
        <w:rPr>
          <w:rStyle w:val="StyleUnderline"/>
        </w:rPr>
        <w:t xml:space="preserve"> the achievements of </w:t>
      </w:r>
      <w:r w:rsidRPr="001A3D71">
        <w:rPr>
          <w:rStyle w:val="StyleUnderline"/>
          <w:highlight w:val="yellow"/>
        </w:rPr>
        <w:t>antitrust</w:t>
      </w:r>
      <w:r w:rsidRPr="005449BD">
        <w:rPr>
          <w:rStyle w:val="StyleUnderline"/>
        </w:rPr>
        <w:t xml:space="preserve"> policy </w:t>
      </w:r>
      <w:r w:rsidRPr="001A3D71">
        <w:rPr>
          <w:rStyle w:val="StyleUnderline"/>
          <w:highlight w:val="yellow"/>
        </w:rPr>
        <w:t xml:space="preserve">to </w:t>
      </w:r>
      <w:r w:rsidRPr="001A3D71">
        <w:rPr>
          <w:rStyle w:val="Emphasis"/>
          <w:highlight w:val="yellow"/>
        </w:rPr>
        <w:t>market-based competitive outcomes</w:t>
      </w:r>
      <w:r w:rsidRPr="005449BD">
        <w:rPr>
          <w:rStyle w:val="StyleUnderline"/>
        </w:rPr>
        <w:t>.22 Importantly, by centering competitive wage-</w:t>
      </w:r>
      <w:r w:rsidRPr="001A3D71">
        <w:rPr>
          <w:rStyle w:val="StyleUnderline"/>
        </w:rPr>
        <w:t xml:space="preserve">setting and averting competition-based harms as the driving policy goals of antitrust law, current enforcement </w:t>
      </w:r>
      <w:r w:rsidRPr="001A3D71">
        <w:rPr>
          <w:rStyle w:val="Emphasis"/>
        </w:rPr>
        <w:t xml:space="preserve">displaces measurement </w:t>
      </w:r>
      <w:r w:rsidRPr="001A3D71">
        <w:rPr>
          <w:rStyle w:val="StyleUnderline"/>
        </w:rPr>
        <w:t>of other forms of collectivist and institution-based wagesetting that Congress viewed as superior on a number of dimensions: as measures</w:t>
      </w:r>
      <w:r w:rsidRPr="005449BD">
        <w:rPr>
          <w:rStyle w:val="StyleUnderline"/>
        </w:rPr>
        <w:t xml:space="preserve"> of labor’s contributions to production, but also as mechanisms that further broader social policy and enable economic selfdetermination.</w:t>
      </w:r>
      <w:r w:rsidRPr="005449BD">
        <w:t>23 Enforcers’ current approach also limits remedies for employers’ antitrust violations to creating market structures and conduct rules that encourage more labor market competition rather than working to integrate or support worker-led labor institutions to bargain for compensation.24 Worker-led compensation-setting institutions are viewed as orthogonal to or, at best, third-party beneficiaries of more competitive wage-setting.25</w:t>
      </w:r>
    </w:p>
    <w:p w14:paraId="03CCC4F7" w14:textId="77777777" w:rsidR="00287DB3" w:rsidRDefault="00287DB3" w:rsidP="00287DB3">
      <w:r w:rsidRPr="001A3D71">
        <w:rPr>
          <w:rStyle w:val="StyleUnderline"/>
        </w:rPr>
        <w:t xml:space="preserve">This Article is the first to </w:t>
      </w:r>
      <w:r w:rsidRPr="001A3D71">
        <w:rPr>
          <w:rStyle w:val="Emphasis"/>
        </w:rPr>
        <w:t xml:space="preserve">unearth </w:t>
      </w:r>
      <w:r w:rsidRPr="001A3D71">
        <w:rPr>
          <w:rStyle w:val="Emphasis"/>
          <w:highlight w:val="yellow"/>
        </w:rPr>
        <w:t>antitrust</w:t>
      </w:r>
      <w:r w:rsidRPr="001A3D71">
        <w:rPr>
          <w:rStyle w:val="Emphasis"/>
        </w:rPr>
        <w:t xml:space="preserve"> law</w:t>
      </w:r>
      <w:r w:rsidRPr="001A3D71">
        <w:rPr>
          <w:rStyle w:val="StyleUnderline"/>
        </w:rPr>
        <w:t xml:space="preserve"> as federal </w:t>
      </w:r>
      <w:r w:rsidRPr="001A3D71">
        <w:rPr>
          <w:rStyle w:val="Emphasis"/>
          <w:highlight w:val="yellow"/>
        </w:rPr>
        <w:t>labor</w:t>
      </w:r>
      <w:r w:rsidRPr="001A3D71">
        <w:rPr>
          <w:rStyle w:val="Emphasis"/>
        </w:rPr>
        <w:t xml:space="preserve"> and wage </w:t>
      </w:r>
      <w:r w:rsidRPr="001A3D71">
        <w:rPr>
          <w:rStyle w:val="Emphasis"/>
          <w:highlight w:val="yellow"/>
        </w:rPr>
        <w:t>policy</w:t>
      </w:r>
      <w:r w:rsidRPr="001A3D71">
        <w:rPr>
          <w:rStyle w:val="StyleUnderline"/>
        </w:rPr>
        <w:t xml:space="preserve"> and to argue that its public policy goals are </w:t>
      </w:r>
      <w:r w:rsidRPr="001A3D71">
        <w:rPr>
          <w:rStyle w:val="Emphasis"/>
        </w:rPr>
        <w:t>not limited to promoting labor market competition</w:t>
      </w:r>
      <w:r w:rsidRPr="001A3D71">
        <w:rPr>
          <w:rStyle w:val="StyleUnderline"/>
        </w:rPr>
        <w:t>. Quite the contrary</w:t>
      </w:r>
      <w:r w:rsidRPr="005449BD">
        <w:rPr>
          <w:rStyle w:val="StyleUnderline"/>
        </w:rPr>
        <w:t xml:space="preserve">: It argues that </w:t>
      </w:r>
      <w:r w:rsidRPr="005449BD">
        <w:rPr>
          <w:rStyle w:val="Emphasis"/>
        </w:rPr>
        <w:t>antitrust’s labor and wage policy</w:t>
      </w:r>
      <w:r w:rsidRPr="005449BD">
        <w:rPr>
          <w:rStyle w:val="StyleUnderline"/>
        </w:rPr>
        <w:t xml:space="preserve"> is </w:t>
      </w:r>
      <w:r w:rsidRPr="001A3D71">
        <w:rPr>
          <w:rStyle w:val="StyleUnderline"/>
          <w:highlight w:val="yellow"/>
        </w:rPr>
        <w:t>to</w:t>
      </w:r>
      <w:r w:rsidRPr="005449BD">
        <w:rPr>
          <w:rStyle w:val="StyleUnderline"/>
        </w:rPr>
        <w:t xml:space="preserve"> </w:t>
      </w:r>
      <w:r w:rsidRPr="001A3D71">
        <w:rPr>
          <w:rStyle w:val="StyleUnderline"/>
          <w:highlight w:val="yellow"/>
        </w:rPr>
        <w:t>ensure labor has</w:t>
      </w:r>
      <w:r w:rsidRPr="005449BD">
        <w:rPr>
          <w:rStyle w:val="StyleUnderline"/>
        </w:rPr>
        <w:t xml:space="preserve"> countervailing </w:t>
      </w:r>
      <w:r w:rsidRPr="001A3D71">
        <w:rPr>
          <w:rStyle w:val="StyleUnderline"/>
          <w:highlight w:val="yellow"/>
        </w:rPr>
        <w:t>leverage against employers to</w:t>
      </w:r>
      <w:r w:rsidRPr="005449BD">
        <w:rPr>
          <w:rStyle w:val="StyleUnderline"/>
        </w:rPr>
        <w:t xml:space="preserve"> enable </w:t>
      </w:r>
      <w:r w:rsidRPr="001A3D71">
        <w:rPr>
          <w:rStyle w:val="Emphasis"/>
          <w:highlight w:val="yellow"/>
        </w:rPr>
        <w:t>negot</w:t>
      </w:r>
      <w:r w:rsidRPr="001A3D71">
        <w:rPr>
          <w:rStyle w:val="StyleUnderline"/>
          <w:highlight w:val="yellow"/>
        </w:rPr>
        <w:t>iat</w:t>
      </w:r>
      <w:r w:rsidRPr="001A3D71">
        <w:rPr>
          <w:sz w:val="14"/>
          <w:szCs w:val="20"/>
        </w:rPr>
        <w:t>ion</w:t>
      </w:r>
      <w:r w:rsidRPr="005449BD">
        <w:rPr>
          <w:rStyle w:val="StyleUnderline"/>
        </w:rPr>
        <w:t xml:space="preserve"> of “</w:t>
      </w:r>
      <w:r w:rsidRPr="005449BD">
        <w:rPr>
          <w:rStyle w:val="Emphasis"/>
        </w:rPr>
        <w:t>acceptable terms and conditions</w:t>
      </w:r>
      <w:r w:rsidRPr="005449BD">
        <w:rPr>
          <w:rStyle w:val="StyleUnderline"/>
        </w:rPr>
        <w:t xml:space="preserve"> of employment”26 </w:t>
      </w:r>
      <w:r w:rsidRPr="001A3D71">
        <w:rPr>
          <w:rStyle w:val="StyleUnderline"/>
          <w:highlight w:val="yellow"/>
        </w:rPr>
        <w:t>free from</w:t>
      </w:r>
      <w:r w:rsidRPr="005449BD">
        <w:rPr>
          <w:rStyle w:val="StyleUnderline"/>
        </w:rPr>
        <w:t xml:space="preserve"> </w:t>
      </w:r>
      <w:r w:rsidRPr="001A3D71">
        <w:rPr>
          <w:rStyle w:val="StyleUnderline"/>
          <w:highlight w:val="yellow"/>
        </w:rPr>
        <w:t>employer</w:t>
      </w:r>
      <w:r w:rsidRPr="005449BD">
        <w:rPr>
          <w:rStyle w:val="StyleUnderline"/>
        </w:rPr>
        <w:t xml:space="preserve"> </w:t>
      </w:r>
      <w:r w:rsidRPr="005449BD">
        <w:rPr>
          <w:rStyle w:val="Emphasis"/>
        </w:rPr>
        <w:t xml:space="preserve">interference, restraint, or </w:t>
      </w:r>
      <w:r w:rsidRPr="001A3D71">
        <w:rPr>
          <w:rStyle w:val="Emphasis"/>
          <w:highlight w:val="yellow"/>
        </w:rPr>
        <w:t>coercion</w:t>
      </w:r>
      <w:r w:rsidRPr="005449BD">
        <w:rPr>
          <w:rStyle w:val="StyleUnderline"/>
        </w:rPr>
        <w:t>.27</w:t>
      </w:r>
      <w:r w:rsidRPr="005449BD">
        <w:t xml:space="preserve"> By exclusively prioritizing market- and competition-based metrics and goals, current labor antitrust enforcement betrays Congress’s regulatory vision.28</w:t>
      </w:r>
    </w:p>
    <w:p w14:paraId="61ACFD43" w14:textId="77777777" w:rsidR="00287DB3" w:rsidRDefault="00287DB3" w:rsidP="00287DB3">
      <w:r w:rsidRPr="005449BD">
        <w:t>Section I.A offers an intellectual history of Progressive Era debates regarding wage theory and labor’s valuation to contextualize discussion in section I.B of the legislative histories of the Clayton and Norris–LaGuardia Acts.29 It describes debates among economists, social scientists, and policymakers as focusing less on whether corporate employers controlled the employment bargain, justifying government intervention—there was general consensus on that as a factual and policy matter before the New Deal.30 Instead, disagreements primarily turned on whether government intervention should strengthen workers’ freedom to contract individually or collectively, through weakening or strengthening worker-led labor market institutions.31 On one side, classical political economists and a new generation of neoclassical economists favored designing interventions to enhance labor compensation based on a conviction that properly functioning markets achieved workers’ MRP as their optimal compensation.32 Progressive social scientists, on the other side, rejected market-based wage-setting as a goal, favoring instead institution-based wage-setting through labor organizations, collective bargaining, and commissions that facilitated just and reasonable wages.33 The institutionalists won in Congress: Despite the many complex disagreements policymakers had about the scope and source of protected union activity,34 there was consensus in passing the Clayton and Norris–LaGuardia Acts that collective wage-bargaining was superior public policy to market-based wage-setting through competition.35</w:t>
      </w:r>
    </w:p>
    <w:p w14:paraId="447CE2C2" w14:textId="77777777" w:rsidR="00287DB3" w:rsidRDefault="00287DB3" w:rsidP="00287DB3">
      <w:r w:rsidRPr="005449BD">
        <w:t>Part II then provides an overview of the New Labor Antitrust’s enforcement infrastructure, inherited from decades-long neoclassical, IO</w:t>
      </w:r>
      <w:r>
        <w:t>-</w:t>
      </w:r>
      <w:r w:rsidRPr="005449BD">
        <w:t xml:space="preserve">focused antitrust enforcement. </w:t>
      </w:r>
      <w:r w:rsidRPr="005449BD">
        <w:rPr>
          <w:rStyle w:val="StyleUnderline"/>
        </w:rPr>
        <w:t xml:space="preserve">It begins with a </w:t>
      </w:r>
      <w:r w:rsidRPr="001A3D71">
        <w:rPr>
          <w:rStyle w:val="StyleUnderline"/>
          <w:highlight w:val="yellow"/>
        </w:rPr>
        <w:t>history</w:t>
      </w:r>
      <w:r w:rsidRPr="005449BD">
        <w:rPr>
          <w:rStyle w:val="StyleUnderline"/>
        </w:rPr>
        <w:t xml:space="preserve"> of antitrust regulation and methodologies that </w:t>
      </w:r>
      <w:r w:rsidRPr="001A3D71">
        <w:rPr>
          <w:rStyle w:val="StyleUnderline"/>
          <w:highlight w:val="yellow"/>
        </w:rPr>
        <w:t>led enforcers to</w:t>
      </w:r>
      <w:r w:rsidRPr="005449BD">
        <w:rPr>
          <w:rStyle w:val="StyleUnderline"/>
        </w:rPr>
        <w:t xml:space="preserve"> the assumption that they must </w:t>
      </w:r>
      <w:r w:rsidRPr="001A3D71">
        <w:rPr>
          <w:rStyle w:val="Emphasis"/>
          <w:highlight w:val="yellow"/>
        </w:rPr>
        <w:t>prove employer power rather than presume</w:t>
      </w:r>
      <w:r w:rsidRPr="001A3D71">
        <w:rPr>
          <w:rStyle w:val="StyleUnderline"/>
          <w:highlight w:val="yellow"/>
        </w:rPr>
        <w:t xml:space="preserve"> it</w:t>
      </w:r>
      <w:r w:rsidRPr="005449BD">
        <w:rPr>
          <w:rStyle w:val="StyleUnderline"/>
        </w:rPr>
        <w:t xml:space="preserve"> (in all but the most egregious wage-fixing cases) and that they must do so exclusively through applying a marginalist analysis to ascertain infracompetitive wages compared to a perfectly competitive market.36 Part II critiques the application of </w:t>
      </w:r>
      <w:r w:rsidRPr="001A3D71">
        <w:rPr>
          <w:rStyle w:val="StyleUnderline"/>
          <w:highlight w:val="yellow"/>
        </w:rPr>
        <w:t>these methods</w:t>
      </w:r>
      <w:r w:rsidRPr="005449BD">
        <w:rPr>
          <w:rStyle w:val="StyleUnderline"/>
        </w:rPr>
        <w:t xml:space="preserve"> as a matter of law and policy, explaining how they contravene the labor and wage policy of the Clayton and Norris– LaGuardia Acts and are </w:t>
      </w:r>
      <w:r w:rsidRPr="001A3D71">
        <w:rPr>
          <w:rStyle w:val="Emphasis"/>
          <w:highlight w:val="yellow"/>
        </w:rPr>
        <w:t>inapt for tackling the</w:t>
      </w:r>
      <w:r w:rsidRPr="005449BD">
        <w:rPr>
          <w:rStyle w:val="Emphasis"/>
        </w:rPr>
        <w:t xml:space="preserve"> scale of </w:t>
      </w:r>
      <w:r w:rsidRPr="001A3D71">
        <w:rPr>
          <w:rStyle w:val="Emphasis"/>
          <w:highlight w:val="yellow"/>
        </w:rPr>
        <w:t>harms</w:t>
      </w:r>
      <w:r w:rsidRPr="005449BD">
        <w:rPr>
          <w:rStyle w:val="StyleUnderline"/>
        </w:rPr>
        <w:t xml:space="preserve"> generated by employers’ exercise of buyer power over workers.37 Specifically, it argues that the extension of prior methods and proof structures to labor markets </w:t>
      </w:r>
      <w:r w:rsidRPr="001A3D71">
        <w:rPr>
          <w:rStyle w:val="Emphasis"/>
          <w:highlight w:val="yellow"/>
        </w:rPr>
        <w:t>undercounts</w:t>
      </w:r>
      <w:r w:rsidRPr="005449BD">
        <w:rPr>
          <w:rStyle w:val="Emphasis"/>
        </w:rPr>
        <w:t xml:space="preserve"> the presence and </w:t>
      </w:r>
      <w:r w:rsidRPr="00577A5E">
        <w:rPr>
          <w:rStyle w:val="Emphasis"/>
          <w:highlight w:val="yellow"/>
        </w:rPr>
        <w:t>e</w:t>
      </w:r>
      <w:r w:rsidRPr="001A3D71">
        <w:rPr>
          <w:rStyle w:val="Emphasis"/>
          <w:highlight w:val="yellow"/>
        </w:rPr>
        <w:t>ffects of employer power</w:t>
      </w:r>
      <w:r w:rsidRPr="005449BD">
        <w:rPr>
          <w:rStyle w:val="Emphasis"/>
        </w:rPr>
        <w:t xml:space="preserve"> </w:t>
      </w:r>
      <w:r w:rsidRPr="001A3D71">
        <w:rPr>
          <w:rStyle w:val="StyleUnderline"/>
          <w:highlight w:val="yellow"/>
        </w:rPr>
        <w:t>and limits</w:t>
      </w:r>
      <w:r w:rsidRPr="005449BD">
        <w:rPr>
          <w:rStyle w:val="StyleUnderline"/>
        </w:rPr>
        <w:t xml:space="preserve"> the nature and </w:t>
      </w:r>
      <w:r w:rsidRPr="005449BD">
        <w:rPr>
          <w:rStyle w:val="Emphasis"/>
        </w:rPr>
        <w:t xml:space="preserve">scope of </w:t>
      </w:r>
      <w:r w:rsidRPr="001A3D71">
        <w:rPr>
          <w:rStyle w:val="Emphasis"/>
          <w:highlight w:val="yellow"/>
        </w:rPr>
        <w:t>remedies</w:t>
      </w:r>
      <w:r w:rsidRPr="005449BD">
        <w:rPr>
          <w:rStyle w:val="StyleUnderline"/>
        </w:rPr>
        <w:t xml:space="preserve"> deemed appropriate for employer harms</w:t>
      </w:r>
      <w:r w:rsidRPr="005449BD">
        <w:t>.38</w:t>
      </w:r>
    </w:p>
    <w:p w14:paraId="06140A24" w14:textId="77777777" w:rsidR="00287DB3" w:rsidRDefault="00287DB3" w:rsidP="00287DB3">
      <w:r w:rsidRPr="005449BD">
        <w:t xml:space="preserve">Finally, Part III outlines new methods and enforcement goals that better cohere with the language and policy of the Clayton and Norris– LaGuardia Acts. </w:t>
      </w:r>
      <w:r w:rsidRPr="00577A5E">
        <w:rPr>
          <w:rStyle w:val="StyleUnderline"/>
        </w:rPr>
        <w:t xml:space="preserve">To achieve the </w:t>
      </w:r>
      <w:r w:rsidRPr="00577A5E">
        <w:rPr>
          <w:rStyle w:val="Emphasis"/>
        </w:rPr>
        <w:t xml:space="preserve">transformative potential </w:t>
      </w:r>
      <w:r w:rsidRPr="00577A5E">
        <w:rPr>
          <w:rStyle w:val="StyleUnderline"/>
        </w:rPr>
        <w:t xml:space="preserve">of a New Labor Antitrust, it argues for adoption of </w:t>
      </w:r>
      <w:r w:rsidRPr="00577A5E">
        <w:rPr>
          <w:rStyle w:val="Emphasis"/>
        </w:rPr>
        <w:t>progressive and pro-worker methodological innovations</w:t>
      </w:r>
      <w:r w:rsidRPr="00577A5E">
        <w:rPr>
          <w:rStyle w:val="StyleUnderline"/>
        </w:rPr>
        <w:t xml:space="preserve"> to match new,</w:t>
      </w:r>
      <w:r w:rsidRPr="005449BD">
        <w:rPr>
          <w:rStyle w:val="StyleUnderline"/>
        </w:rPr>
        <w:t xml:space="preserve"> noncompetition-based substantive </w:t>
      </w:r>
      <w:r w:rsidRPr="00577A5E">
        <w:rPr>
          <w:rStyle w:val="StyleUnderline"/>
        </w:rPr>
        <w:t>policy goals</w:t>
      </w:r>
      <w:r w:rsidRPr="005449BD">
        <w:rPr>
          <w:rStyle w:val="StyleUnderline"/>
        </w:rPr>
        <w:t xml:space="preserve">.39 Antitrust </w:t>
      </w:r>
      <w:r w:rsidRPr="001A3D71">
        <w:rPr>
          <w:rStyle w:val="StyleUnderline"/>
          <w:highlight w:val="yellow"/>
        </w:rPr>
        <w:t>enforcement could embrace</w:t>
      </w:r>
      <w:r w:rsidRPr="005449BD">
        <w:rPr>
          <w:rStyle w:val="StyleUnderline"/>
        </w:rPr>
        <w:t xml:space="preserve"> a “</w:t>
      </w:r>
      <w:r w:rsidRPr="001A3D71">
        <w:rPr>
          <w:rStyle w:val="Emphasis"/>
          <w:highlight w:val="yellow"/>
        </w:rPr>
        <w:t>new materialism</w:t>
      </w:r>
      <w:r w:rsidRPr="005449BD">
        <w:rPr>
          <w:rStyle w:val="StyleUnderline"/>
        </w:rPr>
        <w:t xml:space="preserve">” in both its methods and objectives that integrates contemporary social scientific methods </w:t>
      </w:r>
      <w:r w:rsidRPr="001A3D71">
        <w:rPr>
          <w:rStyle w:val="StyleUnderline"/>
          <w:highlight w:val="yellow"/>
        </w:rPr>
        <w:t>and</w:t>
      </w:r>
      <w:r w:rsidRPr="005449BD">
        <w:rPr>
          <w:rStyle w:val="StyleUnderline"/>
        </w:rPr>
        <w:t xml:space="preserve"> a deep theoretical </w:t>
      </w:r>
      <w:r w:rsidRPr="001A3D71">
        <w:rPr>
          <w:rStyle w:val="StyleUnderline"/>
          <w:highlight w:val="yellow"/>
        </w:rPr>
        <w:t>awareness of</w:t>
      </w:r>
      <w:r w:rsidRPr="005449BD">
        <w:rPr>
          <w:rStyle w:val="StyleUnderline"/>
        </w:rPr>
        <w:t xml:space="preserve"> the </w:t>
      </w:r>
      <w:r w:rsidRPr="001A3D71">
        <w:rPr>
          <w:rStyle w:val="Emphasis"/>
          <w:highlight w:val="yellow"/>
        </w:rPr>
        <w:t>structural and institutional sources of employer power</w:t>
      </w:r>
      <w:r w:rsidRPr="005449BD">
        <w:rPr>
          <w:rStyle w:val="StyleUnderline"/>
        </w:rPr>
        <w:t>—including in the law itself—</w:t>
      </w:r>
      <w:r w:rsidRPr="001A3D71">
        <w:rPr>
          <w:rStyle w:val="StyleUnderline"/>
          <w:highlight w:val="yellow"/>
        </w:rPr>
        <w:t>that enable</w:t>
      </w:r>
      <w:r w:rsidRPr="005449BD">
        <w:rPr>
          <w:rStyle w:val="StyleUnderline"/>
        </w:rPr>
        <w:t xml:space="preserve"> </w:t>
      </w:r>
      <w:r w:rsidRPr="005449BD">
        <w:rPr>
          <w:rStyle w:val="Emphasis"/>
        </w:rPr>
        <w:t xml:space="preserve">capital’s </w:t>
      </w:r>
      <w:r w:rsidRPr="001A3D71">
        <w:rPr>
          <w:rStyle w:val="Emphasis"/>
          <w:highlight w:val="yellow"/>
        </w:rPr>
        <w:t>coercion and rent extraction</w:t>
      </w:r>
      <w:r w:rsidRPr="005449BD">
        <w:rPr>
          <w:rStyle w:val="StyleUnderline"/>
        </w:rPr>
        <w:t xml:space="preserve"> from labor.40 Rather than modeling labor markets as perfectly competitive, </w:t>
      </w:r>
      <w:r w:rsidRPr="001A3D71">
        <w:rPr>
          <w:rStyle w:val="StyleUnderline"/>
          <w:highlight w:val="yellow"/>
        </w:rPr>
        <w:t xml:space="preserve">enforcers should </w:t>
      </w:r>
      <w:r w:rsidRPr="001A3D71">
        <w:rPr>
          <w:rStyle w:val="Emphasis"/>
          <w:highlight w:val="yellow"/>
        </w:rPr>
        <w:t>presume</w:t>
      </w:r>
      <w:r w:rsidRPr="005449BD">
        <w:rPr>
          <w:rStyle w:val="Emphasis"/>
        </w:rPr>
        <w:t xml:space="preserve"> a model of </w:t>
      </w:r>
      <w:r w:rsidRPr="001A3D71">
        <w:rPr>
          <w:rStyle w:val="Emphasis"/>
          <w:highlight w:val="yellow"/>
        </w:rPr>
        <w:t>imperfect competition</w:t>
      </w:r>
      <w:r w:rsidRPr="005449BD">
        <w:rPr>
          <w:rStyle w:val="StyleUnderline"/>
        </w:rPr>
        <w:t xml:space="preserve">, placing the </w:t>
      </w:r>
      <w:r w:rsidRPr="005449BD">
        <w:rPr>
          <w:rStyle w:val="Emphasis"/>
        </w:rPr>
        <w:t>burden on employers</w:t>
      </w:r>
      <w:r w:rsidRPr="005449BD">
        <w:rPr>
          <w:rStyle w:val="StyleUnderline"/>
        </w:rPr>
        <w:t xml:space="preserve"> to prove the contrary in enforcement actions. </w:t>
      </w:r>
      <w:r w:rsidRPr="001A3D71">
        <w:rPr>
          <w:rStyle w:val="StyleUnderline"/>
          <w:highlight w:val="yellow"/>
        </w:rPr>
        <w:t>Further</w:t>
      </w:r>
      <w:r w:rsidRPr="005449BD">
        <w:rPr>
          <w:rStyle w:val="StyleUnderline"/>
        </w:rPr>
        <w:t xml:space="preserve">, </w:t>
      </w:r>
      <w:r w:rsidRPr="001A3D71">
        <w:rPr>
          <w:rStyle w:val="StyleUnderline"/>
        </w:rPr>
        <w:t xml:space="preserve">enforcers should </w:t>
      </w:r>
      <w:r w:rsidRPr="001A3D71">
        <w:rPr>
          <w:rStyle w:val="Emphasis"/>
        </w:rPr>
        <w:t xml:space="preserve">not exclusively </w:t>
      </w:r>
      <w:r w:rsidRPr="001A3D71">
        <w:rPr>
          <w:rStyle w:val="Emphasis"/>
          <w:highlight w:val="yellow"/>
        </w:rPr>
        <w:t>measure</w:t>
      </w:r>
      <w:r w:rsidRPr="001A3D71">
        <w:rPr>
          <w:rStyle w:val="StyleUnderline"/>
        </w:rPr>
        <w:t xml:space="preserve"> </w:t>
      </w:r>
      <w:r w:rsidRPr="001A3D71">
        <w:rPr>
          <w:rStyle w:val="StyleUnderline"/>
          <w:highlight w:val="yellow"/>
        </w:rPr>
        <w:t>employer power</w:t>
      </w:r>
      <w:r w:rsidRPr="001A3D71">
        <w:rPr>
          <w:rStyle w:val="StyleUnderline"/>
        </w:rPr>
        <w:t xml:space="preserve"> and its harms </w:t>
      </w:r>
      <w:r w:rsidRPr="001A3D71">
        <w:rPr>
          <w:rStyle w:val="StyleUnderline"/>
          <w:highlight w:val="yellow"/>
        </w:rPr>
        <w:t>through</w:t>
      </w:r>
      <w:r w:rsidRPr="001A3D71">
        <w:rPr>
          <w:rStyle w:val="StyleUnderline"/>
        </w:rPr>
        <w:t xml:space="preserve"> </w:t>
      </w:r>
      <w:r w:rsidRPr="001A3D71">
        <w:rPr>
          <w:rStyle w:val="Emphasis"/>
        </w:rPr>
        <w:t>competition-based models</w:t>
      </w:r>
      <w:r w:rsidRPr="005449BD">
        <w:rPr>
          <w:rStyle w:val="StyleUnderline"/>
        </w:rPr>
        <w:t xml:space="preserve"> but also through </w:t>
      </w:r>
      <w:r w:rsidRPr="001A3D71">
        <w:rPr>
          <w:rStyle w:val="Emphasis"/>
          <w:highlight w:val="yellow"/>
        </w:rPr>
        <w:t>violations of public policy</w:t>
      </w:r>
      <w:r w:rsidRPr="005449BD">
        <w:rPr>
          <w:rStyle w:val="StyleUnderline"/>
        </w:rPr>
        <w:t xml:space="preserve"> stated in the Norris–LaGuardia Act: </w:t>
      </w:r>
      <w:r w:rsidRPr="001A3D71">
        <w:rPr>
          <w:rStyle w:val="StyleUnderline"/>
          <w:highlight w:val="yellow"/>
        </w:rPr>
        <w:t>harms to</w:t>
      </w:r>
      <w:r w:rsidRPr="005449BD">
        <w:rPr>
          <w:rStyle w:val="StyleUnderline"/>
        </w:rPr>
        <w:t xml:space="preserve"> the full </w:t>
      </w:r>
      <w:r w:rsidRPr="005449BD">
        <w:rPr>
          <w:rStyle w:val="Emphasis"/>
        </w:rPr>
        <w:t xml:space="preserve">freedom of </w:t>
      </w:r>
      <w:r w:rsidRPr="001A3D71">
        <w:rPr>
          <w:rStyle w:val="Emphasis"/>
          <w:highlight w:val="yellow"/>
        </w:rPr>
        <w:t>association, self-organization, and collective representation</w:t>
      </w:r>
      <w:r w:rsidRPr="005449BD">
        <w:rPr>
          <w:rStyle w:val="StyleUnderline"/>
        </w:rPr>
        <w:t xml:space="preserve"> and negotiation of employment terms and conditions</w:t>
      </w:r>
      <w:r w:rsidRPr="005449BD">
        <w:t>.</w:t>
      </w:r>
    </w:p>
    <w:p w14:paraId="49D5BC80" w14:textId="77777777" w:rsidR="00287DB3" w:rsidRDefault="00287DB3" w:rsidP="00287DB3">
      <w:r w:rsidRPr="005449BD">
        <w:rPr>
          <w:rStyle w:val="StyleUnderline"/>
        </w:rPr>
        <w:t xml:space="preserve">The New </w:t>
      </w:r>
      <w:r w:rsidRPr="00577A5E">
        <w:rPr>
          <w:rStyle w:val="StyleUnderline"/>
        </w:rPr>
        <w:t xml:space="preserve">Labor </w:t>
      </w:r>
      <w:r w:rsidRPr="001A3D71">
        <w:rPr>
          <w:rStyle w:val="StyleUnderline"/>
          <w:highlight w:val="yellow"/>
        </w:rPr>
        <w:t xml:space="preserve">Antitrust </w:t>
      </w:r>
      <w:r w:rsidRPr="00577A5E">
        <w:rPr>
          <w:rStyle w:val="StyleUnderline"/>
        </w:rPr>
        <w:t xml:space="preserve">should </w:t>
      </w:r>
      <w:r w:rsidRPr="001A3D71">
        <w:rPr>
          <w:rStyle w:val="StyleUnderline"/>
          <w:highlight w:val="yellow"/>
        </w:rPr>
        <w:t xml:space="preserve">focus on </w:t>
      </w:r>
      <w:r w:rsidRPr="001A3D71">
        <w:rPr>
          <w:rStyle w:val="Emphasis"/>
          <w:highlight w:val="yellow"/>
        </w:rPr>
        <w:t>strengthening worker power</w:t>
      </w:r>
      <w:r w:rsidRPr="005449BD">
        <w:rPr>
          <w:rStyle w:val="StyleUnderline"/>
        </w:rPr>
        <w:t xml:space="preserve"> and workers’ bargaining leverage </w:t>
      </w:r>
      <w:r w:rsidRPr="001A3D71">
        <w:rPr>
          <w:rStyle w:val="Emphasis"/>
          <w:highlight w:val="yellow"/>
        </w:rPr>
        <w:t>through fortifying</w:t>
      </w:r>
      <w:r w:rsidRPr="00577A5E">
        <w:rPr>
          <w:rStyle w:val="Emphasis"/>
        </w:rPr>
        <w:t xml:space="preserve"> labor market </w:t>
      </w:r>
      <w:r w:rsidRPr="001A3D71">
        <w:rPr>
          <w:rStyle w:val="Emphasis"/>
          <w:highlight w:val="yellow"/>
        </w:rPr>
        <w:t>institutions</w:t>
      </w:r>
      <w:r w:rsidRPr="005449BD">
        <w:rPr>
          <w:rStyle w:val="StyleUnderline"/>
        </w:rPr>
        <w:t xml:space="preserve">, facilitating </w:t>
      </w:r>
      <w:r w:rsidRPr="00577A5E">
        <w:rPr>
          <w:rStyle w:val="StyleUnderline"/>
        </w:rPr>
        <w:t xml:space="preserve">collective </w:t>
      </w:r>
      <w:r w:rsidRPr="001A3D71">
        <w:rPr>
          <w:rStyle w:val="StyleUnderline"/>
          <w:highlight w:val="yellow"/>
        </w:rPr>
        <w:t>bargaining, and</w:t>
      </w:r>
      <w:r w:rsidRPr="005449BD">
        <w:rPr>
          <w:rStyle w:val="StyleUnderline"/>
        </w:rPr>
        <w:t xml:space="preserve"> </w:t>
      </w:r>
      <w:r w:rsidRPr="00577A5E">
        <w:rPr>
          <w:rStyle w:val="Emphasis"/>
        </w:rPr>
        <w:t>measuring damages based</w:t>
      </w:r>
      <w:r w:rsidRPr="005449BD">
        <w:rPr>
          <w:rStyle w:val="Emphasis"/>
        </w:rPr>
        <w:t xml:space="preserve"> on </w:t>
      </w:r>
      <w:r w:rsidRPr="001A3D71">
        <w:rPr>
          <w:rStyle w:val="Emphasis"/>
          <w:highlight w:val="yellow"/>
        </w:rPr>
        <w:t>compensation</w:t>
      </w:r>
      <w:r w:rsidRPr="005449BD">
        <w:rPr>
          <w:rStyle w:val="StyleUnderline"/>
        </w:rPr>
        <w:t xml:space="preserve"> and labor conditions </w:t>
      </w:r>
      <w:r w:rsidRPr="00577A5E">
        <w:rPr>
          <w:rStyle w:val="StyleUnderline"/>
        </w:rPr>
        <w:t xml:space="preserve">that would have prevailed had workers been </w:t>
      </w:r>
      <w:r w:rsidRPr="00577A5E">
        <w:rPr>
          <w:rStyle w:val="Emphasis"/>
        </w:rPr>
        <w:t>truly free to coordinate</w:t>
      </w:r>
      <w:r w:rsidRPr="005449BD">
        <w:rPr>
          <w:rStyle w:val="StyleUnderline"/>
        </w:rPr>
        <w:t xml:space="preserve"> and collectively demand improved employment terms and conditions</w:t>
      </w:r>
      <w:r w:rsidRPr="005449BD">
        <w:t xml:space="preserve">. The New Labor Antitrust has yet to achieve its full promise beyond the metrics and narrow goals of an economic policy that was never legislated but that has nevertheless usurped its enforcement apparatus. </w:t>
      </w:r>
      <w:r w:rsidRPr="005449BD">
        <w:rPr>
          <w:rStyle w:val="StyleUnderline"/>
        </w:rPr>
        <w:t xml:space="preserve">At its roots, </w:t>
      </w:r>
      <w:r w:rsidRPr="001A3D71">
        <w:rPr>
          <w:rStyle w:val="StyleUnderline"/>
          <w:highlight w:val="yellow"/>
        </w:rPr>
        <w:t>antitrust’s labor</w:t>
      </w:r>
      <w:r w:rsidRPr="005449BD">
        <w:rPr>
          <w:rStyle w:val="StyleUnderline"/>
        </w:rPr>
        <w:t xml:space="preserve"> and wage </w:t>
      </w:r>
      <w:r w:rsidRPr="001A3D71">
        <w:rPr>
          <w:rStyle w:val="StyleUnderline"/>
          <w:highlight w:val="yellow"/>
        </w:rPr>
        <w:t>policy</w:t>
      </w:r>
      <w:r w:rsidRPr="005449BD">
        <w:rPr>
          <w:rStyle w:val="StyleUnderline"/>
        </w:rPr>
        <w:t xml:space="preserve"> </w:t>
      </w:r>
      <w:r w:rsidRPr="001A3D71">
        <w:rPr>
          <w:rStyle w:val="StyleUnderline"/>
          <w:highlight w:val="yellow"/>
        </w:rPr>
        <w:t>recognized</w:t>
      </w:r>
      <w:r w:rsidRPr="005449BD">
        <w:rPr>
          <w:rStyle w:val="StyleUnderline"/>
        </w:rPr>
        <w:t xml:space="preserve"> </w:t>
      </w:r>
      <w:r w:rsidRPr="005449BD">
        <w:rPr>
          <w:rStyle w:val="Emphasis"/>
        </w:rPr>
        <w:t xml:space="preserve">both </w:t>
      </w:r>
      <w:r w:rsidRPr="001A3D71">
        <w:rPr>
          <w:rStyle w:val="Emphasis"/>
          <w:highlight w:val="yellow"/>
        </w:rPr>
        <w:t>market-based and legal sources</w:t>
      </w:r>
      <w:r w:rsidRPr="001A3D71">
        <w:rPr>
          <w:rStyle w:val="StyleUnderline"/>
          <w:highlight w:val="yellow"/>
        </w:rPr>
        <w:t xml:space="preserve"> of</w:t>
      </w:r>
      <w:r w:rsidRPr="005449BD">
        <w:rPr>
          <w:rStyle w:val="StyleUnderline"/>
        </w:rPr>
        <w:t xml:space="preserve"> employers’ </w:t>
      </w:r>
      <w:r w:rsidRPr="001A3D71">
        <w:rPr>
          <w:rStyle w:val="StyleUnderline"/>
          <w:highlight w:val="yellow"/>
        </w:rPr>
        <w:t>unequal bargaining power</w:t>
      </w:r>
      <w:r w:rsidRPr="005449BD">
        <w:rPr>
          <w:rStyle w:val="StyleUnderline"/>
        </w:rPr>
        <w:t xml:space="preserve"> with workers. That recognition was backed by social scientific and evidence-based findings that have not only been confirmed but are even more richly demonstrated now.41 </w:t>
      </w:r>
      <w:r w:rsidRPr="001A3D71">
        <w:rPr>
          <w:rStyle w:val="Emphasis"/>
          <w:highlight w:val="yellow"/>
        </w:rPr>
        <w:t>We have the methods</w:t>
      </w:r>
      <w:r w:rsidRPr="005449BD">
        <w:rPr>
          <w:rStyle w:val="StyleUnderline"/>
        </w:rPr>
        <w:t xml:space="preserve">, enforcement strategies, and objectives necessary </w:t>
      </w:r>
      <w:r w:rsidRPr="001A3D71">
        <w:rPr>
          <w:rStyle w:val="StyleUnderline"/>
          <w:highlight w:val="yellow"/>
        </w:rPr>
        <w:t>for</w:t>
      </w:r>
      <w:r w:rsidRPr="005449BD">
        <w:rPr>
          <w:rStyle w:val="StyleUnderline"/>
        </w:rPr>
        <w:t xml:space="preserve"> tackling and </w:t>
      </w:r>
      <w:r w:rsidRPr="001A3D71">
        <w:rPr>
          <w:rStyle w:val="Emphasis"/>
          <w:highlight w:val="yellow"/>
        </w:rPr>
        <w:t>preventing</w:t>
      </w:r>
      <w:r w:rsidRPr="00577A5E">
        <w:rPr>
          <w:rStyle w:val="Emphasis"/>
        </w:rPr>
        <w:t xml:space="preserve"> the harms of employer </w:t>
      </w:r>
      <w:r w:rsidRPr="00577A5E">
        <w:rPr>
          <w:rStyle w:val="Emphasis"/>
          <w:highlight w:val="yellow"/>
        </w:rPr>
        <w:t>power</w:t>
      </w:r>
      <w:r w:rsidRPr="00577A5E">
        <w:rPr>
          <w:rStyle w:val="Emphasis"/>
        </w:rPr>
        <w:t xml:space="preserve"> on</w:t>
      </w:r>
      <w:r w:rsidRPr="00577A5E">
        <w:rPr>
          <w:rStyle w:val="StyleUnderline"/>
        </w:rPr>
        <w:t xml:space="preserve"> worker </w:t>
      </w:r>
      <w:r w:rsidRPr="00577A5E">
        <w:rPr>
          <w:rStyle w:val="Emphasis"/>
        </w:rPr>
        <w:t>earnings</w:t>
      </w:r>
      <w:r w:rsidRPr="005449BD">
        <w:rPr>
          <w:rStyle w:val="StyleUnderline"/>
        </w:rPr>
        <w:t xml:space="preserve">, working </w:t>
      </w:r>
      <w:r w:rsidRPr="00577A5E">
        <w:rPr>
          <w:rStyle w:val="Emphasis"/>
        </w:rPr>
        <w:t>conditions</w:t>
      </w:r>
      <w:r w:rsidRPr="005449BD">
        <w:rPr>
          <w:rStyle w:val="StyleUnderline"/>
        </w:rPr>
        <w:t xml:space="preserve">, </w:t>
      </w:r>
      <w:r w:rsidRPr="001A3D71">
        <w:rPr>
          <w:rStyle w:val="StyleUnderline"/>
          <w:highlight w:val="yellow"/>
        </w:rPr>
        <w:t>and</w:t>
      </w:r>
      <w:r w:rsidRPr="005449BD">
        <w:rPr>
          <w:rStyle w:val="StyleUnderline"/>
        </w:rPr>
        <w:t xml:space="preserve"> income </w:t>
      </w:r>
      <w:r w:rsidRPr="001A3D71">
        <w:rPr>
          <w:rStyle w:val="Emphasis"/>
          <w:highlight w:val="yellow"/>
        </w:rPr>
        <w:t>inequality</w:t>
      </w:r>
      <w:r w:rsidRPr="005449BD">
        <w:rPr>
          <w:rStyle w:val="StyleUnderline"/>
        </w:rPr>
        <w:t xml:space="preserve">— </w:t>
      </w:r>
      <w:r w:rsidRPr="001A3D71">
        <w:rPr>
          <w:rStyle w:val="Emphasis"/>
          <w:highlight w:val="yellow"/>
        </w:rPr>
        <w:t>we have</w:t>
      </w:r>
      <w:r w:rsidRPr="00577A5E">
        <w:rPr>
          <w:rStyle w:val="Emphasis"/>
        </w:rPr>
        <w:t xml:space="preserve"> only </w:t>
      </w:r>
      <w:r w:rsidRPr="001A3D71">
        <w:rPr>
          <w:rStyle w:val="Emphasis"/>
          <w:highlight w:val="yellow"/>
        </w:rPr>
        <w:t>to operationalize them</w:t>
      </w:r>
      <w:r w:rsidRPr="005449BD">
        <w:rPr>
          <w:rStyle w:val="StyleUnderline"/>
        </w:rPr>
        <w:t xml:space="preserve"> in our current enforcement infrastructure</w:t>
      </w:r>
      <w:r w:rsidRPr="005449BD">
        <w:t>.</w:t>
      </w:r>
    </w:p>
    <w:p w14:paraId="7DC2A83A" w14:textId="77777777" w:rsidR="00287DB3" w:rsidRPr="00287DB3" w:rsidRDefault="00287DB3" w:rsidP="00287DB3"/>
    <w:p w14:paraId="733E58BC" w14:textId="661BBADD" w:rsidR="001273E6" w:rsidRDefault="001273E6" w:rsidP="001273E6">
      <w:pPr>
        <w:pStyle w:val="Heading2"/>
      </w:pPr>
      <w:r>
        <w:t>Adv 1</w:t>
      </w:r>
    </w:p>
    <w:p w14:paraId="0C6EFBF8" w14:textId="77777777" w:rsidR="00287DB3" w:rsidRDefault="00287DB3" w:rsidP="00287DB3">
      <w:pPr>
        <w:pStyle w:val="Heading3"/>
      </w:pPr>
      <w:r>
        <w:t>Spillover O: 1NC</w:t>
      </w:r>
    </w:p>
    <w:p w14:paraId="18C50F1F" w14:textId="77777777" w:rsidR="00287DB3" w:rsidRPr="001F68A1" w:rsidRDefault="00287DB3" w:rsidP="00287DB3"/>
    <w:p w14:paraId="5AE1CA50" w14:textId="77777777" w:rsidR="00287DB3" w:rsidRDefault="00287DB3" w:rsidP="00287DB3">
      <w:pPr>
        <w:pStyle w:val="Heading4"/>
      </w:pPr>
      <w:r>
        <w:t>The plan spills over to legalize anti-union collusion – turns case</w:t>
      </w:r>
    </w:p>
    <w:p w14:paraId="231B45CB" w14:textId="77777777" w:rsidR="00287DB3" w:rsidRDefault="00287DB3" w:rsidP="00287DB3">
      <w:r>
        <w:t xml:space="preserve">Alex </w:t>
      </w:r>
      <w:r w:rsidRPr="004A7E29">
        <w:rPr>
          <w:rStyle w:val="Style13ptBold"/>
        </w:rPr>
        <w:t>MacDonald, 2022</w:t>
      </w:r>
      <w:r>
        <w:t>, "Secondary Picketing, Trade Restraints, and the First Amendment: A Historical and Practical Case for Legal Stability," Hofstra Labor &amp; Employment Law Journal Vol. 40, Iss. 1, Art. 2, pp 66- https://scholarlycommons.law.hofstra.edu/cgi/viewcontent.cgi?article=1703&amp;context=hlelj. Accessed 9-10-2025.</w:t>
      </w:r>
    </w:p>
    <w:p w14:paraId="68513158" w14:textId="77777777" w:rsidR="00287DB3" w:rsidRDefault="00287DB3" w:rsidP="00287DB3"/>
    <w:p w14:paraId="0DDEEA71" w14:textId="77777777" w:rsidR="00287DB3" w:rsidRDefault="00287DB3" w:rsidP="00287DB3">
      <w:r w:rsidRPr="00162DE3">
        <w:t xml:space="preserve">Besides causing more work stoppages, a constitutional picketing exemption might expand to include other kinds of anticompetitive activity. 758 </w:t>
      </w:r>
      <w:r w:rsidRPr="00676DA5">
        <w:rPr>
          <w:rStyle w:val="StyleUnderline"/>
          <w:highlight w:val="yellow"/>
        </w:rPr>
        <w:t>Employers</w:t>
      </w:r>
      <w:r w:rsidRPr="000F3BE1">
        <w:rPr>
          <w:rStyle w:val="StyleUnderline"/>
        </w:rPr>
        <w:t xml:space="preserve">, for one, </w:t>
      </w:r>
      <w:r w:rsidRPr="00676DA5">
        <w:rPr>
          <w:rStyle w:val="StyleUnderline"/>
          <w:highlight w:val="yellow"/>
        </w:rPr>
        <w:t>would</w:t>
      </w:r>
      <w:r w:rsidRPr="000F3BE1">
        <w:rPr>
          <w:rStyle w:val="StyleUnderline"/>
        </w:rPr>
        <w:t xml:space="preserve"> likely try to </w:t>
      </w:r>
      <w:r w:rsidRPr="00676DA5">
        <w:rPr>
          <w:rStyle w:val="Emphasis"/>
          <w:highlight w:val="yellow"/>
        </w:rPr>
        <w:t>leverage the exemption for themselves</w:t>
      </w:r>
      <w:r w:rsidRPr="000F3BE1">
        <w:rPr>
          <w:rStyle w:val="StyleUnderline"/>
        </w:rPr>
        <w:t xml:space="preserve">-a strategy </w:t>
      </w:r>
      <w:r w:rsidRPr="00676DA5">
        <w:rPr>
          <w:rStyle w:val="StyleUnderline"/>
          <w:highlight w:val="yellow"/>
        </w:rPr>
        <w:t>that</w:t>
      </w:r>
      <w:r w:rsidRPr="000F3BE1">
        <w:rPr>
          <w:rStyle w:val="StyleUnderline"/>
        </w:rPr>
        <w:t xml:space="preserve"> </w:t>
      </w:r>
      <w:r w:rsidRPr="00676DA5">
        <w:rPr>
          <w:rStyle w:val="StyleUnderline"/>
          <w:highlight w:val="yellow"/>
        </w:rPr>
        <w:t>could</w:t>
      </w:r>
      <w:r w:rsidRPr="000F3BE1">
        <w:rPr>
          <w:rStyle w:val="StyleUnderline"/>
        </w:rPr>
        <w:t xml:space="preserve"> quickly </w:t>
      </w:r>
      <w:r w:rsidRPr="00676DA5">
        <w:rPr>
          <w:rStyle w:val="Emphasis"/>
          <w:highlight w:val="yellow"/>
        </w:rPr>
        <w:t>backfire on</w:t>
      </w:r>
      <w:r w:rsidRPr="000F3BE1">
        <w:rPr>
          <w:rStyle w:val="Emphasis"/>
        </w:rPr>
        <w:t xml:space="preserve"> the </w:t>
      </w:r>
      <w:r w:rsidRPr="00676DA5">
        <w:rPr>
          <w:rStyle w:val="Emphasis"/>
          <w:highlight w:val="yellow"/>
        </w:rPr>
        <w:t>labor</w:t>
      </w:r>
      <w:r w:rsidRPr="000F3BE1">
        <w:rPr>
          <w:rStyle w:val="Emphasis"/>
        </w:rPr>
        <w:t xml:space="preserve"> movement</w:t>
      </w:r>
      <w:r w:rsidRPr="000F3BE1">
        <w:rPr>
          <w:rStyle w:val="StyleUnderline"/>
        </w:rPr>
        <w:t>.759</w:t>
      </w:r>
    </w:p>
    <w:p w14:paraId="3BD4B2FD" w14:textId="77777777" w:rsidR="00287DB3" w:rsidRDefault="00287DB3" w:rsidP="00287DB3">
      <w:r w:rsidRPr="000F3BE1">
        <w:rPr>
          <w:rStyle w:val="StyleUnderline"/>
        </w:rPr>
        <w:t xml:space="preserve">For example, imagine that a group of </w:t>
      </w:r>
      <w:r w:rsidRPr="00676DA5">
        <w:rPr>
          <w:rStyle w:val="StyleUnderline"/>
          <w:highlight w:val="yellow"/>
        </w:rPr>
        <w:t>general contractors</w:t>
      </w:r>
      <w:r w:rsidRPr="000F3BE1">
        <w:rPr>
          <w:rStyle w:val="StyleUnderline"/>
        </w:rPr>
        <w:t xml:space="preserve"> wants to keep unions out of a local construction market.760 They think the best way to do that is to keep unions from getting a toehold. 76 1 So they </w:t>
      </w:r>
      <w:r w:rsidRPr="00676DA5">
        <w:rPr>
          <w:rStyle w:val="StyleUnderline"/>
          <w:highlight w:val="yellow"/>
        </w:rPr>
        <w:t>agree</w:t>
      </w:r>
      <w:r w:rsidRPr="000F3BE1">
        <w:rPr>
          <w:rStyle w:val="StyleUnderline"/>
        </w:rPr>
        <w:t xml:space="preserve"> among themselves </w:t>
      </w:r>
      <w:r w:rsidRPr="00676DA5">
        <w:rPr>
          <w:rStyle w:val="StyleUnderline"/>
          <w:highlight w:val="yellow"/>
        </w:rPr>
        <w:t>not to deal with</w:t>
      </w:r>
      <w:r w:rsidRPr="000F3BE1">
        <w:rPr>
          <w:rStyle w:val="StyleUnderline"/>
        </w:rPr>
        <w:t xml:space="preserve"> any </w:t>
      </w:r>
      <w:r w:rsidRPr="00676DA5">
        <w:rPr>
          <w:rStyle w:val="StyleUnderline"/>
          <w:highlight w:val="yellow"/>
        </w:rPr>
        <w:t>unionized subcontractor</w:t>
      </w:r>
      <w:r w:rsidRPr="000F3BE1">
        <w:rPr>
          <w:rStyle w:val="StyleUnderline"/>
        </w:rPr>
        <w:t xml:space="preserve">s. Today, </w:t>
      </w:r>
      <w:r w:rsidRPr="00676DA5">
        <w:rPr>
          <w:rStyle w:val="StyleUnderline"/>
          <w:highlight w:val="yellow"/>
        </w:rPr>
        <w:t>their agreement would be illegal</w:t>
      </w:r>
      <w:r w:rsidRPr="000F3BE1">
        <w:rPr>
          <w:rStyle w:val="StyleUnderline"/>
        </w:rPr>
        <w:t xml:space="preserve">: firms cannot collude to freeze out potential competitors. 762 </w:t>
      </w:r>
      <w:r w:rsidRPr="00676DA5">
        <w:rPr>
          <w:rStyle w:val="Emphasis"/>
          <w:highlight w:val="yellow"/>
        </w:rPr>
        <w:t>But if</w:t>
      </w:r>
      <w:r w:rsidRPr="000F3BE1">
        <w:rPr>
          <w:rStyle w:val="Emphasis"/>
        </w:rPr>
        <w:t xml:space="preserve"> courts extend First Amendment </w:t>
      </w:r>
      <w:r w:rsidRPr="00676DA5">
        <w:rPr>
          <w:rStyle w:val="Emphasis"/>
          <w:highlight w:val="yellow"/>
        </w:rPr>
        <w:t>protection to secondary picketing</w:t>
      </w:r>
      <w:r w:rsidRPr="000F3BE1">
        <w:rPr>
          <w:rStyle w:val="Emphasis"/>
        </w:rPr>
        <w:t xml:space="preserve">, </w:t>
      </w:r>
      <w:r w:rsidRPr="00676DA5">
        <w:rPr>
          <w:rStyle w:val="Emphasis"/>
          <w:highlight w:val="yellow"/>
        </w:rPr>
        <w:t>the result might be different</w:t>
      </w:r>
      <w:r w:rsidRPr="00162DE3">
        <w:t xml:space="preserve">.763 Suppose that instead of raising economic objections to unions, the contractors raise ideological ones. </w:t>
      </w:r>
      <w:r w:rsidRPr="000F3BE1">
        <w:rPr>
          <w:rStyle w:val="StyleUnderline"/>
        </w:rPr>
        <w:t xml:space="preserve">They think that unions limit economic freedom.7 64 So they </w:t>
      </w:r>
      <w:r w:rsidRPr="000F3BE1">
        <w:rPr>
          <w:rStyle w:val="Emphasis"/>
        </w:rPr>
        <w:t>object to associating with any firm with a unionized workforce</w:t>
      </w:r>
      <w:r w:rsidRPr="000F3BE1">
        <w:rPr>
          <w:rStyle w:val="StyleUnderline"/>
        </w:rPr>
        <w:t xml:space="preserve">. </w:t>
      </w:r>
      <w:r w:rsidRPr="00676DA5">
        <w:rPr>
          <w:rStyle w:val="StyleUnderline"/>
        </w:rPr>
        <w:t>If the First Amendment recognizes a special status for labor speech, couldn't it also recognize a special status for labor (non)association? 765 The idea seems absurd under current doctrine, 766</w:t>
      </w:r>
      <w:r w:rsidRPr="000F3BE1">
        <w:rPr>
          <w:rStyle w:val="StyleUnderline"/>
        </w:rPr>
        <w:t xml:space="preserve"> but so does a constitutional right to secondary picketing. </w:t>
      </w:r>
      <w:r w:rsidRPr="00676DA5">
        <w:rPr>
          <w:rStyle w:val="StyleUnderline"/>
          <w:highlight w:val="yellow"/>
        </w:rPr>
        <w:t>Once courts decide</w:t>
      </w:r>
      <w:r w:rsidRPr="000F3BE1">
        <w:rPr>
          <w:rStyle w:val="StyleUnderline"/>
        </w:rPr>
        <w:t xml:space="preserve"> that </w:t>
      </w:r>
      <w:r w:rsidRPr="00676DA5">
        <w:rPr>
          <w:rStyle w:val="Emphasis"/>
          <w:highlight w:val="yellow"/>
        </w:rPr>
        <w:t>secondary picketing sits at the core of the First Amendment</w:t>
      </w:r>
      <w:r w:rsidRPr="000F3BE1">
        <w:rPr>
          <w:rStyle w:val="Emphasis"/>
        </w:rPr>
        <w:t xml:space="preserve">, </w:t>
      </w:r>
      <w:r w:rsidRPr="00676DA5">
        <w:rPr>
          <w:rStyle w:val="Emphasis"/>
          <w:highlight w:val="yellow"/>
        </w:rPr>
        <w:t>an associational claim might find</w:t>
      </w:r>
      <w:r w:rsidRPr="000F3BE1">
        <w:rPr>
          <w:rStyle w:val="Emphasis"/>
        </w:rPr>
        <w:t xml:space="preserve"> its way into the </w:t>
      </w:r>
      <w:r w:rsidRPr="00676DA5">
        <w:rPr>
          <w:rStyle w:val="Emphasis"/>
          <w:highlight w:val="yellow"/>
        </w:rPr>
        <w:t>same niche</w:t>
      </w:r>
      <w:r w:rsidRPr="00162DE3">
        <w:t>. 767</w:t>
      </w:r>
    </w:p>
    <w:p w14:paraId="69E367C1" w14:textId="77777777" w:rsidR="00287DB3" w:rsidRDefault="00287DB3" w:rsidP="00287DB3">
      <w:r w:rsidRPr="000F3BE1">
        <w:rPr>
          <w:rStyle w:val="StyleUnderline"/>
        </w:rPr>
        <w:t xml:space="preserve">In fact, </w:t>
      </w:r>
      <w:r w:rsidRPr="00676DA5">
        <w:rPr>
          <w:rStyle w:val="Emphasis"/>
          <w:highlight w:val="yellow"/>
        </w:rPr>
        <w:t>this</w:t>
      </w:r>
      <w:r w:rsidRPr="000F3BE1">
        <w:rPr>
          <w:rStyle w:val="Emphasis"/>
        </w:rPr>
        <w:t xml:space="preserve"> associational </w:t>
      </w:r>
      <w:r w:rsidRPr="00676DA5">
        <w:rPr>
          <w:rStyle w:val="Emphasis"/>
          <w:highlight w:val="yellow"/>
        </w:rPr>
        <w:t>angle wouldn't be</w:t>
      </w:r>
      <w:r w:rsidRPr="000F3BE1">
        <w:rPr>
          <w:rStyle w:val="Emphasis"/>
        </w:rPr>
        <w:t xml:space="preserve"> entirely </w:t>
      </w:r>
      <w:r w:rsidRPr="00676DA5">
        <w:rPr>
          <w:rStyle w:val="Emphasis"/>
          <w:highlight w:val="yellow"/>
        </w:rPr>
        <w:t>new</w:t>
      </w:r>
      <w:r w:rsidRPr="000F3BE1">
        <w:rPr>
          <w:rStyle w:val="StyleUnderline"/>
        </w:rPr>
        <w:t xml:space="preserve">. </w:t>
      </w:r>
      <w:r w:rsidRPr="000F3BE1">
        <w:rPr>
          <w:rStyle w:val="Emphasis"/>
        </w:rPr>
        <w:t xml:space="preserve">In </w:t>
      </w:r>
      <w:r w:rsidRPr="00676DA5">
        <w:rPr>
          <w:rStyle w:val="Emphasis"/>
          <w:highlight w:val="yellow"/>
        </w:rPr>
        <w:t>Janus v. AFCME</w:t>
      </w:r>
      <w:r w:rsidRPr="00676DA5">
        <w:rPr>
          <w:rStyle w:val="StyleUnderline"/>
          <w:highlight w:val="yellow"/>
        </w:rPr>
        <w:t>,</w:t>
      </w:r>
      <w:r w:rsidRPr="000F3BE1">
        <w:rPr>
          <w:rStyle w:val="StyleUnderline"/>
        </w:rPr>
        <w:t xml:space="preserve">76 8 the Supreme Court </w:t>
      </w:r>
      <w:r w:rsidRPr="00676DA5">
        <w:rPr>
          <w:rStyle w:val="StyleUnderline"/>
          <w:highlight w:val="yellow"/>
        </w:rPr>
        <w:t xml:space="preserve">held </w:t>
      </w:r>
      <w:r w:rsidRPr="00676DA5">
        <w:rPr>
          <w:rStyle w:val="StyleUnderline"/>
        </w:rPr>
        <w:t>that</w:t>
      </w:r>
      <w:r w:rsidRPr="000F3BE1">
        <w:rPr>
          <w:rStyle w:val="StyleUnderline"/>
        </w:rPr>
        <w:t xml:space="preserve"> th</w:t>
      </w:r>
      <w:r w:rsidRPr="00676DA5">
        <w:rPr>
          <w:rStyle w:val="StyleUnderline"/>
          <w:highlight w:val="yellow"/>
        </w:rPr>
        <w:t>e First Amendment barred</w:t>
      </w:r>
      <w:r w:rsidRPr="000F3BE1">
        <w:rPr>
          <w:rStyle w:val="StyleUnderline"/>
        </w:rPr>
        <w:t xml:space="preserve"> a public-sector </w:t>
      </w:r>
      <w:r w:rsidRPr="00676DA5">
        <w:rPr>
          <w:rStyle w:val="StyleUnderline"/>
          <w:highlight w:val="yellow"/>
        </w:rPr>
        <w:t>union from extracting "agency fees" from non-members</w:t>
      </w:r>
      <w:r w:rsidRPr="000F3BE1">
        <w:rPr>
          <w:rStyle w:val="StyleUnderline"/>
        </w:rPr>
        <w:t xml:space="preserve">. </w:t>
      </w:r>
      <w:r w:rsidRPr="00162DE3">
        <w:t xml:space="preserve">Even though unions must represent all workers in a bargaining unit, the Court held that public unions could not compel dissenters to pay for bargaining services they neither wanted nor agreed with.769 </w:t>
      </w:r>
      <w:r w:rsidRPr="000F3BE1">
        <w:rPr>
          <w:rStyle w:val="StyleUnderline"/>
        </w:rPr>
        <w:t xml:space="preserve">The Court premised its opinion on the </w:t>
      </w:r>
      <w:r w:rsidRPr="00676DA5">
        <w:rPr>
          <w:rStyle w:val="Emphasis"/>
          <w:highlight w:val="yellow"/>
        </w:rPr>
        <w:t>rule against compelled speech</w:t>
      </w:r>
      <w:r w:rsidRPr="000F3BE1">
        <w:rPr>
          <w:rStyle w:val="StyleUnderline"/>
        </w:rPr>
        <w:t xml:space="preserve">. 770 But still, worker-rights </w:t>
      </w:r>
      <w:r w:rsidRPr="00676DA5">
        <w:rPr>
          <w:rStyle w:val="StyleUnderline"/>
          <w:highlight w:val="yellow"/>
        </w:rPr>
        <w:t>groups have</w:t>
      </w:r>
      <w:r w:rsidRPr="000F3BE1">
        <w:rPr>
          <w:rStyle w:val="StyleUnderline"/>
        </w:rPr>
        <w:t xml:space="preserve"> already </w:t>
      </w:r>
      <w:r w:rsidRPr="00676DA5">
        <w:rPr>
          <w:rStyle w:val="StyleUnderline"/>
          <w:highlight w:val="yellow"/>
        </w:rPr>
        <w:t xml:space="preserve">tried to </w:t>
      </w:r>
      <w:r w:rsidRPr="00676DA5">
        <w:rPr>
          <w:rStyle w:val="Emphasis"/>
          <w:highlight w:val="yellow"/>
        </w:rPr>
        <w:t>expand the Court's rationale to associational contexts</w:t>
      </w:r>
      <w:r w:rsidRPr="000F3BE1">
        <w:rPr>
          <w:rStyle w:val="StyleUnderline"/>
        </w:rPr>
        <w:t xml:space="preserve">. 771 They've argued, for example, that Janus requires an end to exclusive representation.772 They claim that exclusive representation is effectively compelled association, no less offensive to the First Amendment than compelled speech. 773 And </w:t>
      </w:r>
      <w:r w:rsidRPr="00676DA5">
        <w:rPr>
          <w:rStyle w:val="StyleUnderline"/>
          <w:highlight w:val="yellow"/>
        </w:rPr>
        <w:t>while they've failed to get much traction</w:t>
      </w:r>
      <w:r w:rsidRPr="000F3BE1">
        <w:rPr>
          <w:rStyle w:val="StyleUnderline"/>
        </w:rPr>
        <w:t xml:space="preserve"> with that argument in court, </w:t>
      </w:r>
      <w:r w:rsidRPr="00676DA5">
        <w:rPr>
          <w:rStyle w:val="StyleUnderline"/>
          <w:highlight w:val="yellow"/>
        </w:rPr>
        <w:t>they could find new momentum from a</w:t>
      </w:r>
      <w:r w:rsidRPr="000F3BE1">
        <w:rPr>
          <w:rStyle w:val="StyleUnderline"/>
        </w:rPr>
        <w:t xml:space="preserve"> constitutional </w:t>
      </w:r>
      <w:r w:rsidRPr="00676DA5">
        <w:rPr>
          <w:rStyle w:val="StyleUnderline"/>
          <w:highlight w:val="yellow"/>
        </w:rPr>
        <w:t>right</w:t>
      </w:r>
      <w:r w:rsidRPr="000F3BE1">
        <w:rPr>
          <w:rStyle w:val="StyleUnderline"/>
        </w:rPr>
        <w:t xml:space="preserve"> to picket.774 </w:t>
      </w:r>
      <w:r w:rsidRPr="00676DA5">
        <w:t>If labor picketing is core First Amendment speech, then surely the government cannot compel a worker-public or private-to subsidize that speech. 775 Nor can it compel a worker to associate with a group engaging in it.776</w:t>
      </w:r>
    </w:p>
    <w:p w14:paraId="54103AC4" w14:textId="77777777" w:rsidR="00287DB3" w:rsidRPr="001273E6" w:rsidRDefault="00287DB3" w:rsidP="00287DB3"/>
    <w:p w14:paraId="430E2EAD" w14:textId="77777777" w:rsidR="00287DB3" w:rsidRDefault="00287DB3" w:rsidP="00287DB3">
      <w:pPr>
        <w:pStyle w:val="Heading3"/>
      </w:pPr>
      <w:r>
        <w:t>IL D: Labor Share</w:t>
      </w:r>
    </w:p>
    <w:p w14:paraId="12217473" w14:textId="77777777" w:rsidR="00287DB3" w:rsidRPr="001F68A1" w:rsidRDefault="00287DB3" w:rsidP="00287DB3"/>
    <w:p w14:paraId="287D0BD6" w14:textId="77777777" w:rsidR="00287DB3" w:rsidRPr="001A3D71" w:rsidRDefault="00287DB3" w:rsidP="00287DB3">
      <w:pPr>
        <w:pStyle w:val="Heading4"/>
        <w:rPr>
          <w:u w:val="single"/>
        </w:rPr>
      </w:pPr>
      <w:r>
        <w:t xml:space="preserve">Reject their assumptions about the cause of labor share declines – consensus of economists proves we have </w:t>
      </w:r>
      <w:r>
        <w:rPr>
          <w:u w:val="single"/>
        </w:rPr>
        <w:t>no idea!</w:t>
      </w:r>
    </w:p>
    <w:p w14:paraId="603BE316" w14:textId="77777777" w:rsidR="00287DB3" w:rsidRDefault="00287DB3" w:rsidP="00287DB3">
      <w:r w:rsidRPr="003D51A6">
        <w:t xml:space="preserve">Gene M. </w:t>
      </w:r>
      <w:r w:rsidRPr="001A3D71">
        <w:rPr>
          <w:rStyle w:val="Style13ptBold"/>
        </w:rPr>
        <w:t>Grossman and</w:t>
      </w:r>
      <w:r>
        <w:t xml:space="preserve"> Ezra </w:t>
      </w:r>
      <w:r w:rsidRPr="001A3D71">
        <w:rPr>
          <w:rStyle w:val="Style13ptBold"/>
        </w:rPr>
        <w:t>Oberfield</w:t>
      </w:r>
      <w:r w:rsidRPr="003D51A6">
        <w:t>, 8-12-20</w:t>
      </w:r>
      <w:r w:rsidRPr="001A3D71">
        <w:rPr>
          <w:rStyle w:val="Style13ptBold"/>
        </w:rPr>
        <w:t>22</w:t>
      </w:r>
      <w:r w:rsidRPr="003D51A6">
        <w:t xml:space="preserve">, "The Elusive Explanation for the Declining Labor Share." </w:t>
      </w:r>
      <w:r>
        <w:t>Annual Review of Economics</w:t>
      </w:r>
      <w:r w:rsidRPr="003D51A6">
        <w:t>, https://www.annualreviews.org/content/journals/10.1146/annurev-economics-080921-103046. Accessed 9-10-2025.</w:t>
      </w:r>
      <w:r>
        <w:t xml:space="preserve"> Grossman is a professor of economics at Princeton, Oberfield is a professor of economics at Cornell and a research associate at the NBER.</w:t>
      </w:r>
    </w:p>
    <w:p w14:paraId="7483B4BB" w14:textId="77777777" w:rsidR="00287DB3" w:rsidRDefault="00287DB3" w:rsidP="00287DB3"/>
    <w:p w14:paraId="7BB95FCB" w14:textId="77777777" w:rsidR="00287DB3" w:rsidRDefault="00287DB3" w:rsidP="00287DB3">
      <w:r w:rsidRPr="00852531">
        <w:t>10. WHY SO MUCH OVERCOUNTING?</w:t>
      </w:r>
    </w:p>
    <w:p w14:paraId="119CE450" w14:textId="77777777" w:rsidR="00287DB3" w:rsidRDefault="00287DB3" w:rsidP="00287DB3">
      <w:r w:rsidRPr="00852531">
        <w:rPr>
          <w:rStyle w:val="StyleUnderline"/>
        </w:rPr>
        <w:t xml:space="preserve">As we have seen, </w:t>
      </w:r>
      <w:r w:rsidRPr="001A3D71">
        <w:rPr>
          <w:rStyle w:val="StyleUnderline"/>
          <w:highlight w:val="yellow"/>
        </w:rPr>
        <w:t>a vast literature purports to explain</w:t>
      </w:r>
      <w:r w:rsidRPr="00852531">
        <w:rPr>
          <w:rStyle w:val="StyleUnderline"/>
        </w:rPr>
        <w:t xml:space="preserve"> the recent </w:t>
      </w:r>
      <w:r w:rsidRPr="001A3D71">
        <w:rPr>
          <w:rStyle w:val="Emphasis"/>
          <w:highlight w:val="yellow"/>
        </w:rPr>
        <w:t>decline in</w:t>
      </w:r>
      <w:r w:rsidRPr="00852531">
        <w:rPr>
          <w:rStyle w:val="Emphasis"/>
        </w:rPr>
        <w:t xml:space="preserve"> the </w:t>
      </w:r>
      <w:r w:rsidRPr="001A3D71">
        <w:rPr>
          <w:rStyle w:val="Emphasis"/>
          <w:highlight w:val="yellow"/>
        </w:rPr>
        <w:t>share of labor</w:t>
      </w:r>
      <w:r w:rsidRPr="00852531">
        <w:rPr>
          <w:rStyle w:val="StyleUnderline"/>
        </w:rPr>
        <w:t xml:space="preserve"> in national income. Unfortunately, </w:t>
      </w:r>
      <w:r w:rsidRPr="00577A5E">
        <w:rPr>
          <w:rStyle w:val="StyleUnderline"/>
        </w:rPr>
        <w:t>it explains the phenomenon many times over</w:t>
      </w:r>
      <w:r w:rsidRPr="00852531">
        <w:rPr>
          <w:rStyle w:val="StyleUnderline"/>
        </w:rPr>
        <w:t xml:space="preserve">. If we sum the amounts explained by the various mechanisms proposed in the literature, </w:t>
      </w:r>
      <w:r w:rsidRPr="00852531">
        <w:rPr>
          <w:rStyle w:val="Emphasis"/>
        </w:rPr>
        <w:t xml:space="preserve">the total </w:t>
      </w:r>
      <w:r w:rsidRPr="001A3D71">
        <w:rPr>
          <w:rStyle w:val="Emphasis"/>
          <w:highlight w:val="yellow"/>
        </w:rPr>
        <w:t>easily</w:t>
      </w:r>
      <w:r w:rsidRPr="00852531">
        <w:rPr>
          <w:rStyle w:val="Emphasis"/>
        </w:rPr>
        <w:t xml:space="preserve"> comes to </w:t>
      </w:r>
      <w:r w:rsidRPr="001A3D71">
        <w:rPr>
          <w:rStyle w:val="Emphasis"/>
          <w:highlight w:val="yellow"/>
        </w:rPr>
        <w:t>three or four times the amount</w:t>
      </w:r>
      <w:r w:rsidRPr="00852531">
        <w:rPr>
          <w:rStyle w:val="Emphasis"/>
        </w:rPr>
        <w:t xml:space="preserve"> by which the </w:t>
      </w:r>
      <w:r w:rsidRPr="001A3D71">
        <w:rPr>
          <w:rStyle w:val="Emphasis"/>
          <w:highlight w:val="yellow"/>
        </w:rPr>
        <w:t>labor share actually fell</w:t>
      </w:r>
      <w:r w:rsidRPr="00852531">
        <w:t>. In this concluding section, we offer two potential explanations for this embarrassment of riches.</w:t>
      </w:r>
    </w:p>
    <w:p w14:paraId="4AEF8463" w14:textId="77777777" w:rsidR="00287DB3" w:rsidRDefault="00287DB3" w:rsidP="00287DB3">
      <w:r w:rsidRPr="00852531">
        <w:rPr>
          <w:rStyle w:val="StyleUnderline"/>
        </w:rPr>
        <w:t xml:space="preserve">First, the </w:t>
      </w:r>
      <w:r w:rsidRPr="00577A5E">
        <w:rPr>
          <w:rStyle w:val="StyleUnderline"/>
        </w:rPr>
        <w:t xml:space="preserve">literature </w:t>
      </w:r>
      <w:r w:rsidRPr="001A3D71">
        <w:rPr>
          <w:rStyle w:val="StyleUnderline"/>
          <w:highlight w:val="yellow"/>
        </w:rPr>
        <w:t>identifies many proximate causes</w:t>
      </w:r>
      <w:r w:rsidRPr="00852531">
        <w:rPr>
          <w:rStyle w:val="StyleUnderline"/>
        </w:rPr>
        <w:t xml:space="preserve"> of the decline in the labor share, </w:t>
      </w:r>
      <w:r w:rsidRPr="001A3D71">
        <w:rPr>
          <w:rStyle w:val="StyleUnderline"/>
          <w:highlight w:val="yellow"/>
        </w:rPr>
        <w:t>but</w:t>
      </w:r>
      <w:r w:rsidRPr="00852531">
        <w:rPr>
          <w:rStyle w:val="StyleUnderline"/>
        </w:rPr>
        <w:t xml:space="preserve"> precious </w:t>
      </w:r>
      <w:r w:rsidRPr="001A3D71">
        <w:rPr>
          <w:rStyle w:val="StyleUnderline"/>
          <w:highlight w:val="yellow"/>
        </w:rPr>
        <w:t>few fundamental</w:t>
      </w:r>
      <w:r w:rsidRPr="00577A5E">
        <w:t xml:space="preserve"> one</w:t>
      </w:r>
      <w:r w:rsidRPr="001A3D71">
        <w:rPr>
          <w:rStyle w:val="StyleUnderline"/>
          <w:highlight w:val="yellow"/>
        </w:rPr>
        <w:t>s</w:t>
      </w:r>
      <w:r w:rsidRPr="00852531">
        <w:rPr>
          <w:rStyle w:val="StyleUnderline"/>
        </w:rPr>
        <w:t>.33 As a result, many authors present different sides of the same coin. This creates a problem of interpretation inasmuch as the same primitive cause can move many endogenous variables together.</w:t>
      </w:r>
      <w:r w:rsidRPr="00852531">
        <w:t xml:space="preserve"> Even if the various mechanisms that have been suggested all are active, it becomes difficult to gauge what part of the effect estimated in one study has already been accounted for elsewhere. Take, for example, technological advances that give rise to falling prices of ICT capital. Such advances can directly induce substitution of capital for labor, but if they disproportionately benefit larger firms, they can also lead to rising concentration, greater exercise of product and labor market power, and perhaps a change in returns to scale. Without an independent source of variation in the data, it will be difficult to distinguish which effects on factor shares work through the mechanism of rising markups and increased profits and which ones work through altered production techniques. Meanwhile, the nature of technological progress could reflect directed innovation, which in turn could be a response to the reduced costs of offshoring. Improved opportunities for offshoring might result from lower communications costs and might also be responsible for deunionization and loss of worker power. </w:t>
      </w:r>
      <w:r w:rsidRPr="00852531">
        <w:rPr>
          <w:rStyle w:val="StyleUnderline"/>
        </w:rPr>
        <w:t xml:space="preserve">In short, </w:t>
      </w:r>
      <w:r w:rsidRPr="00577A5E">
        <w:rPr>
          <w:rStyle w:val="StyleUnderline"/>
        </w:rPr>
        <w:t>the</w:t>
      </w:r>
      <w:r w:rsidRPr="001A3D71">
        <w:rPr>
          <w:rStyle w:val="StyleUnderline"/>
          <w:highlight w:val="yellow"/>
        </w:rPr>
        <w:t xml:space="preserve"> lit</w:t>
      </w:r>
      <w:r w:rsidRPr="00577A5E">
        <w:t xml:space="preserve">erature </w:t>
      </w:r>
      <w:r w:rsidRPr="00852531">
        <w:rPr>
          <w:rStyle w:val="StyleUnderline"/>
        </w:rPr>
        <w:t xml:space="preserve">on the declining labor share </w:t>
      </w:r>
      <w:r w:rsidRPr="001A3D71">
        <w:rPr>
          <w:rStyle w:val="StyleUnderline"/>
          <w:highlight w:val="yellow"/>
        </w:rPr>
        <w:t>offers</w:t>
      </w:r>
      <w:r w:rsidRPr="00852531">
        <w:rPr>
          <w:rStyle w:val="StyleUnderline"/>
        </w:rPr>
        <w:t xml:space="preserve"> </w:t>
      </w:r>
      <w:r w:rsidRPr="001A3D71">
        <w:rPr>
          <w:rStyle w:val="StyleUnderline"/>
          <w:highlight w:val="yellow"/>
        </w:rPr>
        <w:t>a long list of</w:t>
      </w:r>
      <w:r w:rsidRPr="00852531">
        <w:rPr>
          <w:rStyle w:val="StyleUnderline"/>
        </w:rPr>
        <w:t xml:space="preserve"> potential </w:t>
      </w:r>
      <w:r w:rsidRPr="001A3D71">
        <w:rPr>
          <w:rStyle w:val="StyleUnderline"/>
          <w:highlight w:val="yellow"/>
        </w:rPr>
        <w:t>mech</w:t>
      </w:r>
      <w:r w:rsidRPr="00577A5E">
        <w:t>anism</w:t>
      </w:r>
      <w:r w:rsidRPr="001A3D71">
        <w:rPr>
          <w:rStyle w:val="StyleUnderline"/>
          <w:highlight w:val="yellow"/>
        </w:rPr>
        <w:t>s</w:t>
      </w:r>
      <w:r w:rsidRPr="00852531">
        <w:rPr>
          <w:rStyle w:val="StyleUnderline"/>
        </w:rPr>
        <w:t xml:space="preserve">, many of which seem plausible. The operation of these mechanisms can be studied in a cross-section of firms and industries, and much can be learned about whether microeconomic responses correspond to the predictions of the models. However, </w:t>
      </w:r>
      <w:r w:rsidRPr="001A3D71">
        <w:rPr>
          <w:rStyle w:val="StyleUnderline"/>
          <w:highlight w:val="yellow"/>
        </w:rPr>
        <w:t>cross-section evidence may not shed much light</w:t>
      </w:r>
      <w:r w:rsidRPr="00852531">
        <w:rPr>
          <w:rStyle w:val="StyleUnderline"/>
        </w:rPr>
        <w:t xml:space="preserve"> on the evolution of the aggregates, for the reasons we outlined in Section 3</w:t>
      </w:r>
      <w:r w:rsidRPr="00852531">
        <w:t>. Meanwhile, the recent economic history is short and macroeconomic variables move together, so identification in the time series raises insuperable challenges.</w:t>
      </w:r>
    </w:p>
    <w:p w14:paraId="61B6B410" w14:textId="77777777" w:rsidR="00287DB3" w:rsidRDefault="00287DB3" w:rsidP="00287DB3">
      <w:r w:rsidRPr="00852531">
        <w:t>Second, publication bias may be at play. It is widely (though not universally) accepted that the labor share fell in recent decades and that this fact demands elucidation. Many events happened during the period in question, and whereas some have likely pushed the labor share downward, others may have buffeted the decline. With the goal of finding an explanation for the decline, economists conducting research on the topic may well have pursued mechanisms that predict a decline in the labor share and may have abandoned those with predictions of countervailing effects. If researchers selectively pursue ideas that imply a fall in the labor share and neglect those that predict the opposite, the cumulative weight of the theories and their quantifications is bound to overshoot its target.</w:t>
      </w:r>
    </w:p>
    <w:p w14:paraId="3926AB72" w14:textId="77777777" w:rsidR="00287DB3" w:rsidRDefault="00287DB3" w:rsidP="00287DB3">
      <w:r w:rsidRPr="001A3D71">
        <w:rPr>
          <w:rStyle w:val="StyleUnderline"/>
        </w:rPr>
        <w:t xml:space="preserve">The </w:t>
      </w:r>
      <w:r w:rsidRPr="00577A5E">
        <w:rPr>
          <w:rStyle w:val="StyleUnderline"/>
        </w:rPr>
        <w:t>literature</w:t>
      </w:r>
      <w:r w:rsidRPr="001A3D71">
        <w:rPr>
          <w:rStyle w:val="StyleUnderline"/>
        </w:rPr>
        <w:t xml:space="preserve"> we have reviewed is voluminous and interesting. It </w:t>
      </w:r>
      <w:r w:rsidRPr="00577A5E">
        <w:rPr>
          <w:rStyle w:val="StyleUnderline"/>
        </w:rPr>
        <w:t xml:space="preserve">has </w:t>
      </w:r>
      <w:r w:rsidRPr="001A3D71">
        <w:rPr>
          <w:rStyle w:val="StyleUnderline"/>
          <w:highlight w:val="yellow"/>
        </w:rPr>
        <w:t>taught us a lot</w:t>
      </w:r>
      <w:r w:rsidRPr="001A3D71">
        <w:rPr>
          <w:rStyle w:val="StyleUnderline"/>
        </w:rPr>
        <w:t xml:space="preserve"> </w:t>
      </w:r>
      <w:r w:rsidRPr="001A3D71">
        <w:rPr>
          <w:rStyle w:val="StyleUnderline"/>
          <w:highlight w:val="yellow"/>
        </w:rPr>
        <w:t>about</w:t>
      </w:r>
      <w:r w:rsidRPr="001A3D71">
        <w:rPr>
          <w:rStyle w:val="StyleUnderline"/>
        </w:rPr>
        <w:t xml:space="preserve"> different kinds of capital </w:t>
      </w:r>
      <w:r w:rsidRPr="001A3D71">
        <w:rPr>
          <w:rStyle w:val="StyleUnderline"/>
          <w:highlight w:val="yellow"/>
        </w:rPr>
        <w:t>tech</w:t>
      </w:r>
      <w:r w:rsidRPr="00577A5E">
        <w:rPr>
          <w:rStyle w:val="StyleUnderline"/>
        </w:rPr>
        <w:t>nologies</w:t>
      </w:r>
      <w:r w:rsidRPr="001A3D71">
        <w:rPr>
          <w:rStyle w:val="StyleUnderline"/>
        </w:rPr>
        <w:t xml:space="preserve">, about the determinants and evolution of </w:t>
      </w:r>
      <w:r w:rsidRPr="001A3D71">
        <w:rPr>
          <w:rStyle w:val="StyleUnderline"/>
          <w:highlight w:val="yellow"/>
        </w:rPr>
        <w:t>market power</w:t>
      </w:r>
      <w:r w:rsidRPr="001A3D71">
        <w:rPr>
          <w:rStyle w:val="StyleUnderline"/>
        </w:rPr>
        <w:t xml:space="preserve"> in product and labor markets, </w:t>
      </w:r>
      <w:r w:rsidRPr="001A3D71">
        <w:rPr>
          <w:rStyle w:val="StyleUnderline"/>
          <w:highlight w:val="yellow"/>
        </w:rPr>
        <w:t>and</w:t>
      </w:r>
      <w:r w:rsidRPr="001A3D71">
        <w:rPr>
          <w:rStyle w:val="StyleUnderline"/>
        </w:rPr>
        <w:t xml:space="preserve"> about the possible consequences of </w:t>
      </w:r>
      <w:r w:rsidRPr="001A3D71">
        <w:rPr>
          <w:rStyle w:val="StyleUnderline"/>
          <w:highlight w:val="yellow"/>
        </w:rPr>
        <w:t>demographic changes</w:t>
      </w:r>
      <w:r w:rsidRPr="001A3D71">
        <w:rPr>
          <w:rStyle w:val="StyleUnderline"/>
        </w:rPr>
        <w:t xml:space="preserve">. </w:t>
      </w:r>
      <w:r w:rsidRPr="001A3D71">
        <w:rPr>
          <w:rStyle w:val="StyleUnderline"/>
          <w:highlight w:val="yellow"/>
        </w:rPr>
        <w:t>However, the explanation for</w:t>
      </w:r>
      <w:r w:rsidRPr="001A3D71">
        <w:rPr>
          <w:rStyle w:val="StyleUnderline"/>
        </w:rPr>
        <w:t xml:space="preserve"> any durable </w:t>
      </w:r>
      <w:r w:rsidRPr="001A3D71">
        <w:rPr>
          <w:rStyle w:val="StyleUnderline"/>
          <w:highlight w:val="yellow"/>
        </w:rPr>
        <w:t>realignment</w:t>
      </w:r>
      <w:r w:rsidRPr="001A3D71">
        <w:rPr>
          <w:rStyle w:val="StyleUnderline"/>
        </w:rPr>
        <w:t xml:space="preserve"> of factor shares—if indeed such a realignment has occurred—</w:t>
      </w:r>
      <w:r w:rsidRPr="001A3D71">
        <w:rPr>
          <w:rStyle w:val="Emphasis"/>
          <w:highlight w:val="yellow"/>
        </w:rPr>
        <w:t>remains elusive</w:t>
      </w:r>
      <w:r w:rsidRPr="00852531">
        <w:t>.</w:t>
      </w:r>
    </w:p>
    <w:p w14:paraId="4E385ADB" w14:textId="77777777" w:rsidR="00577A5E" w:rsidRPr="003D51A6" w:rsidRDefault="00577A5E" w:rsidP="00287DB3"/>
    <w:p w14:paraId="1EE951A5" w14:textId="77777777" w:rsidR="00287DB3" w:rsidRPr="00F711F5" w:rsidRDefault="00287DB3" w:rsidP="00287DB3">
      <w:pPr>
        <w:pStyle w:val="Heading3"/>
        <w:rPr>
          <w:rFonts w:cs="Arial"/>
        </w:rPr>
      </w:pPr>
      <w:r w:rsidRPr="00F711F5">
        <w:rPr>
          <w:rFonts w:cs="Arial"/>
        </w:rPr>
        <w:t xml:space="preserve">O: Bargaining </w:t>
      </w:r>
      <w:r>
        <w:rPr>
          <w:rFonts w:cs="Arial"/>
        </w:rPr>
        <w:t>Hurts Democracy</w:t>
      </w:r>
      <w:r w:rsidRPr="00F711F5">
        <w:rPr>
          <w:rFonts w:cs="Arial"/>
        </w:rPr>
        <w:t>—1NC</w:t>
      </w:r>
    </w:p>
    <w:p w14:paraId="77EDF29E" w14:textId="77777777" w:rsidR="00287DB3" w:rsidRPr="00F711F5" w:rsidRDefault="00287DB3" w:rsidP="00287DB3"/>
    <w:p w14:paraId="7E8182C4" w14:textId="77777777" w:rsidR="00287DB3" w:rsidRDefault="00287DB3" w:rsidP="00287DB3">
      <w:pPr>
        <w:pStyle w:val="Heading4"/>
      </w:pPr>
      <w:r w:rsidRPr="00F73B8E">
        <w:t>Unions might be facially democratic, but labor law makes it worse.</w:t>
      </w:r>
    </w:p>
    <w:p w14:paraId="4982A4A5" w14:textId="77777777" w:rsidR="00287DB3" w:rsidRDefault="00287DB3" w:rsidP="00287DB3">
      <w:r w:rsidRPr="003C55BB">
        <w:rPr>
          <w:rStyle w:val="Style13ptBold"/>
        </w:rPr>
        <w:t xml:space="preserve">Macdonald </w:t>
      </w:r>
      <w:r>
        <w:rPr>
          <w:rStyle w:val="Style13ptBold"/>
        </w:rPr>
        <w:t>24</w:t>
      </w:r>
      <w:r>
        <w:t xml:space="preserve"> (Alexander T. Macdonald is a Shareholder &amp; Co-Chair of the Workplace Policy Institute, Littler Mendelson P.C.; Sep 23, 2024; "Predistribution, Labor Standards, and Ideological Drift: Why Some Conservatives Are Embracing Labor Unions (and Why They Shouldn't)"; Federalist Society; doα: 9-15-2025) https://fedsoc.org/fedsoc-review/predistribution-labor-standards-and-ideological-drift-why-some-conservatives-are-embracing-labor-unions-and-why-they-shouldn-t</w:t>
      </w:r>
    </w:p>
    <w:p w14:paraId="33F32921" w14:textId="77777777" w:rsidR="00287DB3" w:rsidRPr="00FB2CA8" w:rsidRDefault="00287DB3" w:rsidP="00287DB3"/>
    <w:p w14:paraId="127DB301" w14:textId="77777777" w:rsidR="00287DB3" w:rsidRPr="00F711F5" w:rsidRDefault="00287DB3" w:rsidP="00287DB3">
      <w:r w:rsidRPr="00F711F5">
        <w:t xml:space="preserve">Second, </w:t>
      </w:r>
      <w:r w:rsidRPr="00F711F5">
        <w:rPr>
          <w:rStyle w:val="Emphasis"/>
          <w:highlight w:val="yellow"/>
        </w:rPr>
        <w:t>predistribution</w:t>
      </w:r>
      <w:r w:rsidRPr="00F711F5">
        <w:rPr>
          <w:rStyle w:val="StyleUnderline"/>
        </w:rPr>
        <w:t xml:space="preserve"> are </w:t>
      </w:r>
      <w:r w:rsidRPr="00F711F5">
        <w:rPr>
          <w:rStyle w:val="StyleUnderline"/>
          <w:highlight w:val="yellow"/>
        </w:rPr>
        <w:t>supposed to make workplace regulation more democratic</w:t>
      </w:r>
      <w:r w:rsidRPr="00F711F5">
        <w:t xml:space="preserve">.[108] </w:t>
      </w:r>
      <w:r w:rsidRPr="00F711F5">
        <w:rPr>
          <w:rStyle w:val="StyleUnderline"/>
          <w:highlight w:val="yellow"/>
        </w:rPr>
        <w:t>But</w:t>
      </w:r>
      <w:r w:rsidRPr="00F711F5">
        <w:rPr>
          <w:rStyle w:val="StyleUnderline"/>
        </w:rPr>
        <w:t xml:space="preserve"> these new </w:t>
      </w:r>
      <w:r w:rsidRPr="00F711F5">
        <w:rPr>
          <w:rStyle w:val="StyleUnderline"/>
          <w:highlight w:val="yellow"/>
        </w:rPr>
        <w:t>models</w:t>
      </w:r>
      <w:r w:rsidRPr="00F711F5">
        <w:rPr>
          <w:rStyle w:val="StyleUnderline"/>
        </w:rPr>
        <w:t xml:space="preserve"> effectively </w:t>
      </w:r>
      <w:r w:rsidRPr="00F711F5">
        <w:rPr>
          <w:rStyle w:val="Emphasis"/>
          <w:highlight w:val="yellow"/>
        </w:rPr>
        <w:t>squash</w:t>
      </w:r>
      <w:r w:rsidRPr="00F711F5">
        <w:rPr>
          <w:rStyle w:val="StyleUnderline"/>
          <w:highlight w:val="yellow"/>
        </w:rPr>
        <w:t xml:space="preserve"> workplace choice</w:t>
      </w:r>
      <w:r w:rsidRPr="00F711F5">
        <w:t xml:space="preserve">. Under some sectoral laws, unions can be certified with support from only a fraction of the workforce. For example, the proposed Massachusetts law would allow a </w:t>
      </w:r>
      <w:r w:rsidRPr="00F711F5">
        <w:rPr>
          <w:rStyle w:val="StyleUnderline"/>
          <w:highlight w:val="yellow"/>
        </w:rPr>
        <w:t>union</w:t>
      </w:r>
      <w:r w:rsidRPr="00F711F5">
        <w:rPr>
          <w:rStyle w:val="StyleUnderline"/>
        </w:rPr>
        <w:t xml:space="preserve"> to trigger an election </w:t>
      </w:r>
      <w:r w:rsidRPr="00F711F5">
        <w:rPr>
          <w:rStyle w:val="StyleUnderline"/>
          <w:highlight w:val="yellow"/>
        </w:rPr>
        <w:t>with the support of</w:t>
      </w:r>
      <w:r w:rsidRPr="00F711F5">
        <w:rPr>
          <w:rStyle w:val="StyleUnderline"/>
        </w:rPr>
        <w:t xml:space="preserve"> only </w:t>
      </w:r>
      <w:r w:rsidRPr="00F711F5">
        <w:rPr>
          <w:rStyle w:val="StyleUnderline"/>
          <w:highlight w:val="yellow"/>
        </w:rPr>
        <w:t>5%</w:t>
      </w:r>
      <w:r w:rsidRPr="00F711F5">
        <w:rPr>
          <w:rStyle w:val="StyleUnderline"/>
        </w:rPr>
        <w:t xml:space="preserve"> of “active drivers</w:t>
      </w:r>
      <w:r w:rsidRPr="00F711F5">
        <w:t xml:space="preserve">.”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And if the union won more than half of the votes actually cast, </w:t>
      </w:r>
      <w:r w:rsidRPr="00D6185E">
        <w:rPr>
          <w:rStyle w:val="StyleUnderline"/>
        </w:rPr>
        <w:t xml:space="preserve">it </w:t>
      </w:r>
      <w:r w:rsidRPr="00F711F5">
        <w:rPr>
          <w:rStyle w:val="StyleUnderline"/>
          <w:highlight w:val="yellow"/>
        </w:rPr>
        <w:t xml:space="preserve">would </w:t>
      </w:r>
      <w:r w:rsidRPr="00D6185E">
        <w:rPr>
          <w:rStyle w:val="StyleUnderline"/>
          <w:highlight w:val="yellow"/>
        </w:rPr>
        <w:t xml:space="preserve">represent </w:t>
      </w:r>
      <w:r w:rsidRPr="00D6185E">
        <w:rPr>
          <w:rStyle w:val="Emphasis"/>
          <w:highlight w:val="yellow"/>
        </w:rPr>
        <w:t>all</w:t>
      </w:r>
      <w:r w:rsidRPr="00D6185E">
        <w:rPr>
          <w:rStyle w:val="StyleUnderline"/>
        </w:rPr>
        <w:t xml:space="preserve"> drivers, </w:t>
      </w:r>
      <w:r w:rsidRPr="00F711F5">
        <w:rPr>
          <w:rStyle w:val="StyleUnderline"/>
          <w:highlight w:val="yellow"/>
        </w:rPr>
        <w:t>whether they wanted a union or not</w:t>
      </w:r>
      <w:r w:rsidRPr="00F711F5">
        <w:t>.[113]</w:t>
      </w:r>
    </w:p>
    <w:p w14:paraId="7B48E2EF" w14:textId="77777777" w:rsidR="00287DB3" w:rsidRPr="00F711F5" w:rsidRDefault="00287DB3" w:rsidP="00287DB3">
      <w:r w:rsidRPr="00F711F5">
        <w:t xml:space="preserve">The new standards boards are even less democratic. Workers are ostensibly represented on the boards by designated board members. </w:t>
      </w:r>
      <w:r w:rsidRPr="00F711F5">
        <w:rPr>
          <w:rStyle w:val="StyleUnderline"/>
        </w:rPr>
        <w:t xml:space="preserve">But </w:t>
      </w:r>
      <w:r w:rsidRPr="00F711F5">
        <w:rPr>
          <w:rStyle w:val="StyleUnderline"/>
          <w:highlight w:val="yellow"/>
        </w:rPr>
        <w:t xml:space="preserve">workers have </w:t>
      </w:r>
      <w:r w:rsidRPr="00F711F5">
        <w:rPr>
          <w:rStyle w:val="Emphasis"/>
          <w:highlight w:val="yellow"/>
        </w:rPr>
        <w:t>no say</w:t>
      </w:r>
      <w:r w:rsidRPr="00F711F5">
        <w:rPr>
          <w:rStyle w:val="StyleUnderline"/>
        </w:rPr>
        <w:t xml:space="preserve"> on who these members are. Instead, the </w:t>
      </w:r>
      <w:r w:rsidRPr="00F711F5">
        <w:rPr>
          <w:rStyle w:val="StyleUnderline"/>
          <w:highlight w:val="yellow"/>
        </w:rPr>
        <w:t>members</w:t>
      </w:r>
      <w:r w:rsidRPr="00F711F5">
        <w:rPr>
          <w:rStyle w:val="StyleUnderline"/>
        </w:rPr>
        <w:t xml:space="preserve"> are appointed by a government official</w:t>
      </w:r>
      <w:r w:rsidRPr="00F711F5">
        <w:t xml:space="preserve">.[114] And they cannot be recalled—nor can they even be required to listen to the workers they represent. Instead, they stay in their seats until their terms expire, and </w:t>
      </w:r>
      <w:r w:rsidRPr="00F711F5">
        <w:rPr>
          <w:rStyle w:val="StyleUnderline"/>
        </w:rPr>
        <w:t xml:space="preserve">they </w:t>
      </w:r>
      <w:r w:rsidRPr="00F711F5">
        <w:rPr>
          <w:rStyle w:val="StyleUnderline"/>
          <w:highlight w:val="yellow"/>
        </w:rPr>
        <w:t>make their own decisions</w:t>
      </w:r>
      <w:r w:rsidRPr="00F711F5">
        <w:rPr>
          <w:rStyle w:val="StyleUnderline"/>
        </w:rPr>
        <w:t xml:space="preserve"> about what is best for workers.[115] This </w:t>
      </w:r>
      <w:r w:rsidRPr="00F711F5">
        <w:rPr>
          <w:rStyle w:val="StyleUnderline"/>
          <w:highlight w:val="yellow"/>
        </w:rPr>
        <w:t xml:space="preserve">is not worker voice, but the </w:t>
      </w:r>
      <w:r w:rsidRPr="00F711F5">
        <w:rPr>
          <w:rStyle w:val="Emphasis"/>
          <w:highlight w:val="yellow"/>
        </w:rPr>
        <w:t>absence</w:t>
      </w:r>
      <w:r w:rsidRPr="00F711F5">
        <w:rPr>
          <w:rStyle w:val="StyleUnderline"/>
          <w:highlight w:val="yellow"/>
        </w:rPr>
        <w:t xml:space="preserve"> of it</w:t>
      </w:r>
      <w:r w:rsidRPr="00F711F5">
        <w:t>.[116]</w:t>
      </w:r>
    </w:p>
    <w:p w14:paraId="3636E628" w14:textId="77777777" w:rsidR="00287DB3" w:rsidRDefault="00287DB3" w:rsidP="00287DB3"/>
    <w:p w14:paraId="3EC92041" w14:textId="77777777" w:rsidR="00287DB3" w:rsidRPr="00F711F5" w:rsidRDefault="00287DB3" w:rsidP="00287DB3">
      <w:pPr>
        <w:pStyle w:val="Heading3"/>
        <w:rPr>
          <w:rFonts w:cs="Arial"/>
        </w:rPr>
      </w:pPr>
      <w:r w:rsidRPr="00F711F5">
        <w:rPr>
          <w:rFonts w:cs="Arial"/>
        </w:rPr>
        <w:t>Democracy D: US—Resilient 1NC</w:t>
      </w:r>
    </w:p>
    <w:p w14:paraId="44E74683" w14:textId="77777777" w:rsidR="00287DB3" w:rsidRPr="00F711F5" w:rsidRDefault="00287DB3" w:rsidP="00287DB3"/>
    <w:p w14:paraId="7788F4D1" w14:textId="77777777" w:rsidR="00287DB3" w:rsidRPr="00F73B8E" w:rsidRDefault="00287DB3" w:rsidP="00287DB3">
      <w:pPr>
        <w:pStyle w:val="Heading4"/>
      </w:pPr>
      <w:r w:rsidRPr="00F73B8E">
        <w:t>American democracy is resilient</w:t>
      </w:r>
      <w:r>
        <w:t>—</w:t>
      </w:r>
      <w:r w:rsidRPr="00F73B8E">
        <w:t xml:space="preserve">institutional buffers ensure continuity. </w:t>
      </w:r>
    </w:p>
    <w:p w14:paraId="5C24DEF9" w14:textId="77777777" w:rsidR="00287DB3" w:rsidRPr="00F711F5" w:rsidRDefault="00287DB3" w:rsidP="00287DB3">
      <w:r w:rsidRPr="00F711F5">
        <w:rPr>
          <w:rStyle w:val="Style13ptBold"/>
        </w:rPr>
        <w:t>Kroenig 20</w:t>
      </w:r>
      <w:r w:rsidRPr="00F711F5">
        <w:t>, Professor in the Department of Government and the Edmund A. Walsh School of Foreign Service at Georgetown University. (Matthew, The Return of Great Power Rivalry: Democracy versus Autocracy from the Ancient World to the U.S. and China, pg. 198-199, Oxford University Press)</w:t>
      </w:r>
    </w:p>
    <w:p w14:paraId="0D8AE9C6" w14:textId="77777777" w:rsidR="00287DB3" w:rsidRPr="00F711F5" w:rsidRDefault="00287DB3" w:rsidP="00287DB3"/>
    <w:p w14:paraId="25371950" w14:textId="77777777" w:rsidR="00287DB3" w:rsidRPr="00F711F5" w:rsidRDefault="00287DB3" w:rsidP="00287DB3">
      <w:r w:rsidRPr="00F711F5">
        <w:t xml:space="preserve">American Democracy </w:t>
      </w:r>
    </w:p>
    <w:p w14:paraId="4DD2D75F" w14:textId="77777777" w:rsidR="00287DB3" w:rsidRPr="00432F50" w:rsidRDefault="00287DB3" w:rsidP="00287DB3">
      <w:r w:rsidRPr="00F711F5">
        <w:rPr>
          <w:szCs w:val="24"/>
        </w:rPr>
        <w:t xml:space="preserve">The United States is the world’s oldest constitutional democracy. Fleeing persecution by European monarchs, </w:t>
      </w:r>
      <w:r w:rsidRPr="00F711F5">
        <w:rPr>
          <w:rStyle w:val="Style13ptBold"/>
        </w:rPr>
        <w:t>the</w:t>
      </w:r>
      <w:r w:rsidRPr="00F711F5">
        <w:rPr>
          <w:szCs w:val="24"/>
        </w:rPr>
        <w:t xml:space="preserve"> American </w:t>
      </w:r>
      <w:r w:rsidRPr="00F711F5">
        <w:rPr>
          <w:rStyle w:val="Emphasis"/>
        </w:rPr>
        <w:t>founding fathers</w:t>
      </w:r>
      <w:r w:rsidRPr="00F711F5">
        <w:rPr>
          <w:rStyle w:val="Style13ptBold"/>
        </w:rPr>
        <w:t xml:space="preserve"> set up a system to </w:t>
      </w:r>
      <w:r w:rsidRPr="00432F50">
        <w:rPr>
          <w:rStyle w:val="StyleUnderline"/>
        </w:rPr>
        <w:t>c</w:t>
      </w:r>
      <w:r w:rsidRPr="00432F50">
        <w:t xml:space="preserve">heck and balance the chief executive. The authors of the U.S. constitution were also very much inspired by the mixed system of government that proved so successful for the ancient Roman Republic. Individuals are selected for political positions through competitive elections. Freedom of the press, assembly, and many other liberties help to ensure that citizens have the opportunity for meaningful political participation. According to Polity, the United States has been rated as a democracy for over two centuries.3 </w:t>
      </w:r>
    </w:p>
    <w:p w14:paraId="2C9D3207" w14:textId="77777777" w:rsidR="00287DB3" w:rsidRPr="00432F50" w:rsidRDefault="00287DB3" w:rsidP="00287DB3">
      <w:pPr>
        <w:rPr>
          <w:rStyle w:val="StyleUnderline"/>
        </w:rPr>
      </w:pPr>
      <w:r w:rsidRPr="00432F50">
        <w:rPr>
          <w:rStyle w:val="StyleUnderline"/>
        </w:rPr>
        <w:t xml:space="preserve">Contemporary </w:t>
      </w:r>
      <w:r w:rsidRPr="00432F50">
        <w:rPr>
          <w:rStyle w:val="StyleUnderline"/>
          <w:highlight w:val="yellow"/>
        </w:rPr>
        <w:t>warnings of a</w:t>
      </w:r>
      <w:r w:rsidRPr="00432F50">
        <w:rPr>
          <w:rStyle w:val="StyleUnderline"/>
        </w:rPr>
        <w:t xml:space="preserve"> possible </w:t>
      </w:r>
      <w:r w:rsidRPr="00432F50">
        <w:rPr>
          <w:rStyle w:val="StyleUnderline"/>
          <w:highlight w:val="yellow"/>
        </w:rPr>
        <w:t xml:space="preserve">decline in </w:t>
      </w:r>
      <w:r w:rsidRPr="00432F50">
        <w:rPr>
          <w:rStyle w:val="StyleUnderline"/>
        </w:rPr>
        <w:t xml:space="preserve">American </w:t>
      </w:r>
      <w:r w:rsidRPr="00432F50">
        <w:rPr>
          <w:rStyle w:val="StyleUnderline"/>
          <w:highlight w:val="yellow"/>
        </w:rPr>
        <w:t>democracy</w:t>
      </w:r>
      <w:r w:rsidRPr="00432F50">
        <w:rPr>
          <w:rStyle w:val="StyleUnderline"/>
        </w:rPr>
        <w:t xml:space="preserve"> should be taken seriously, but, on inspection, they </w:t>
      </w:r>
      <w:r w:rsidRPr="00432F50">
        <w:rPr>
          <w:rStyle w:val="StyleUnderline"/>
          <w:highlight w:val="yellow"/>
        </w:rPr>
        <w:t>are</w:t>
      </w:r>
      <w:r w:rsidRPr="00432F50">
        <w:rPr>
          <w:rStyle w:val="StyleUnderline"/>
        </w:rPr>
        <w:t xml:space="preserve"> often </w:t>
      </w:r>
      <w:r w:rsidRPr="00432F50">
        <w:rPr>
          <w:rStyle w:val="StyleUnderline"/>
          <w:highlight w:val="yellow"/>
        </w:rPr>
        <w:t>overblown</w:t>
      </w:r>
      <w:r w:rsidRPr="00432F50">
        <w:rPr>
          <w:rStyle w:val="StyleUnderline"/>
        </w:rPr>
        <w:t xml:space="preserve">. To be sure, American democracy is imperfect, but </w:t>
      </w:r>
      <w:r w:rsidRPr="00432F50">
        <w:rPr>
          <w:rStyle w:val="StyleUnderline"/>
          <w:highlight w:val="yellow"/>
        </w:rPr>
        <w:t>democracy does not require perfection</w:t>
      </w:r>
      <w:r w:rsidRPr="00432F50">
        <w:rPr>
          <w:rStyle w:val="StyleUnderline"/>
        </w:rPr>
        <w:t xml:space="preserve">. </w:t>
      </w:r>
      <w:r w:rsidRPr="00432F50">
        <w:rPr>
          <w:rStyle w:val="StyleUnderline"/>
          <w:highlight w:val="yellow"/>
        </w:rPr>
        <w:t>It requires</w:t>
      </w:r>
      <w:r w:rsidRPr="00432F50">
        <w:rPr>
          <w:rStyle w:val="StyleUnderline"/>
        </w:rPr>
        <w:t xml:space="preserve"> free and </w:t>
      </w:r>
      <w:r w:rsidRPr="00432F50">
        <w:rPr>
          <w:rStyle w:val="StyleUnderline"/>
          <w:highlight w:val="yellow"/>
        </w:rPr>
        <w:t>fair elections</w:t>
      </w:r>
      <w:r w:rsidRPr="00432F50">
        <w:rPr>
          <w:rStyle w:val="StyleUnderline"/>
        </w:rPr>
        <w:t xml:space="preserve"> and the broad range of civil and political rights that allow for meaningful political participation. There is no doubt that the United States meets this standard. </w:t>
      </w:r>
    </w:p>
    <w:p w14:paraId="2594FA35" w14:textId="77777777" w:rsidR="00287DB3" w:rsidRPr="00432F50" w:rsidRDefault="00287DB3" w:rsidP="00432F50">
      <w:r w:rsidRPr="00432F50">
        <w:rPr>
          <w:rStyle w:val="StyleUnderline"/>
        </w:rPr>
        <w:t>Worri</w:t>
      </w:r>
      <w:r w:rsidRPr="00432F50">
        <w:t xml:space="preserve">es about a U.S. president’s putative autocratic tendencies are not new; they are baked into the system. America’s founders were revolting against overbearing British monarchs and they wanted to be sure to prevent an overwhelming concentration of power in the executive branch. George Washington was criticized for his presumed monarchic ambitions. More recently, commentators criticized George W. Bush for supposedly consolidating power and creating an “imperial presidency.”4 What is truly most notable about the </w:t>
      </w:r>
      <w:r w:rsidRPr="00432F50">
        <w:rPr>
          <w:rStyle w:val="StyleUnderline"/>
        </w:rPr>
        <w:t xml:space="preserve">U.S. system, however, is not executive overreach, but the degree to which </w:t>
      </w:r>
      <w:r w:rsidRPr="00432F50">
        <w:rPr>
          <w:rStyle w:val="StyleUnderline"/>
          <w:highlight w:val="yellow"/>
        </w:rPr>
        <w:t>Congress</w:t>
      </w:r>
      <w:r w:rsidRPr="00432F50">
        <w:rPr>
          <w:rStyle w:val="StyleUnderline"/>
        </w:rPr>
        <w:t xml:space="preserve"> and </w:t>
      </w:r>
      <w:r w:rsidRPr="00432F50">
        <w:rPr>
          <w:rStyle w:val="StyleUnderline"/>
          <w:highlight w:val="yellow"/>
        </w:rPr>
        <w:t>the courts</w:t>
      </w:r>
      <w:r w:rsidRPr="00432F50">
        <w:rPr>
          <w:rStyle w:val="StyleUnderline"/>
        </w:rPr>
        <w:t xml:space="preserve">, </w:t>
      </w:r>
      <w:r w:rsidRPr="00432F50">
        <w:rPr>
          <w:rStyle w:val="StyleUnderline"/>
          <w:highlight w:val="yellow"/>
        </w:rPr>
        <w:t>and the executive branch</w:t>
      </w:r>
      <w:r w:rsidRPr="00432F50">
        <w:rPr>
          <w:rStyle w:val="StyleUnderline"/>
        </w:rPr>
        <w:t xml:space="preserve"> itself, conti</w:t>
      </w:r>
      <w:r w:rsidRPr="00432F50">
        <w:t xml:space="preserve">nually step in to </w:t>
      </w:r>
      <w:r w:rsidRPr="00432F50">
        <w:rPr>
          <w:rStyle w:val="StyleUnderline"/>
          <w:highlight w:val="yellow"/>
        </w:rPr>
        <w:t>check the chief executive</w:t>
      </w:r>
      <w:r w:rsidRPr="00432F50">
        <w:t xml:space="preserve">.5 This continues to remain true, even in the current era. </w:t>
      </w:r>
    </w:p>
    <w:p w14:paraId="5F4F778D" w14:textId="77777777" w:rsidR="00287DB3" w:rsidRPr="00432F50" w:rsidRDefault="00287DB3" w:rsidP="00432F50">
      <w:r w:rsidRPr="00432F50">
        <w:t xml:space="preserve">In sharp contrast to Russia, journalists do not have to worry that they will be shot in the back for criticizing the president. And, in distinction to China, the United States does not keep millions of Muslims locked up in re-education camps. It is perverse to draw a moral equivalence between democratic politicking in the United States and the gross evils perpetrated in Russia and China. </w:t>
      </w:r>
    </w:p>
    <w:p w14:paraId="06AA5430" w14:textId="77777777" w:rsidR="00287DB3" w:rsidRPr="00432F50" w:rsidRDefault="00287DB3" w:rsidP="00287DB3">
      <w:pPr>
        <w:rPr>
          <w:rStyle w:val="StyleUnderline"/>
        </w:rPr>
      </w:pPr>
      <w:r w:rsidRPr="00432F50">
        <w:rPr>
          <w:rStyle w:val="StyleUnderline"/>
        </w:rPr>
        <w:t xml:space="preserve">American </w:t>
      </w:r>
      <w:r w:rsidRPr="00432F50">
        <w:rPr>
          <w:rStyle w:val="StyleUnderline"/>
          <w:highlight w:val="yellow"/>
        </w:rPr>
        <w:t>democracy is strong enough to survive contemporary controversies</w:t>
      </w:r>
      <w:r w:rsidRPr="00432F50">
        <w:rPr>
          <w:rStyle w:val="StyleUnderline"/>
        </w:rPr>
        <w:t xml:space="preserve"> and political scandals. There is little reason to believe that today’s headlines will be more damaging than the Teapot Dome Scandal, Watergate, Iran-Contra, or the Monica Lewinsky affair. </w:t>
      </w:r>
    </w:p>
    <w:p w14:paraId="4F6C617F" w14:textId="77777777" w:rsidR="00287DB3" w:rsidRPr="00432F50" w:rsidRDefault="00287DB3" w:rsidP="00432F50">
      <w:r w:rsidRPr="00432F50">
        <w:rPr>
          <w:rStyle w:val="StyleUnderline"/>
        </w:rPr>
        <w:t xml:space="preserve">Indeed, contrary to the prevailing narrative, intense </w:t>
      </w:r>
      <w:r w:rsidRPr="00432F50">
        <w:rPr>
          <w:rStyle w:val="StyleUnderline"/>
          <w:highlight w:val="yellow"/>
        </w:rPr>
        <w:t>domestic political fights and polarization</w:t>
      </w:r>
      <w:r w:rsidRPr="00432F50">
        <w:rPr>
          <w:rStyle w:val="StyleUnderline"/>
        </w:rPr>
        <w:t xml:space="preserve"> are not evidence that American democracy has failed; rather, they </w:t>
      </w:r>
      <w:r w:rsidRPr="00432F50">
        <w:rPr>
          <w:rStyle w:val="StyleUnderline"/>
          <w:highlight w:val="yellow"/>
        </w:rPr>
        <w:t>are proof that the system is working</w:t>
      </w:r>
      <w:r w:rsidRPr="00432F50">
        <w:rPr>
          <w:rStyle w:val="StyleUnderline"/>
        </w:rPr>
        <w:t xml:space="preserve">. Yes, democracy can be messy, but that is what makes the system great. These disagreements are not even permitted in autocratic states. Serious political conflicts of interest in autocracies often result in dead bodies. </w:t>
      </w:r>
      <w:r w:rsidRPr="00432F50">
        <w:rPr>
          <w:rStyle w:val="StyleUnderline"/>
          <w:highlight w:val="yellow"/>
        </w:rPr>
        <w:t>Our</w:t>
      </w:r>
      <w:r w:rsidRPr="00432F50">
        <w:rPr>
          <w:rStyle w:val="StyleUnderline"/>
        </w:rPr>
        <w:t xml:space="preserve"> democratic political </w:t>
      </w:r>
      <w:r w:rsidRPr="00432F50">
        <w:rPr>
          <w:rStyle w:val="StyleUnderline"/>
          <w:highlight w:val="yellow"/>
        </w:rPr>
        <w:t>system</w:t>
      </w:r>
      <w:r w:rsidRPr="00432F50">
        <w:rPr>
          <w:rStyle w:val="StyleUnderline"/>
        </w:rPr>
        <w:t xml:space="preserve"> gives us the ability to </w:t>
      </w:r>
      <w:r w:rsidRPr="00432F50">
        <w:rPr>
          <w:rStyle w:val="StyleUnderline"/>
          <w:highlight w:val="yellow"/>
        </w:rPr>
        <w:t>work out</w:t>
      </w:r>
      <w:r w:rsidRPr="00432F50">
        <w:rPr>
          <w:rStyle w:val="StyleUnderline"/>
        </w:rPr>
        <w:t xml:space="preserve"> our </w:t>
      </w:r>
      <w:r w:rsidRPr="00432F50">
        <w:rPr>
          <w:rStyle w:val="StyleUnderline"/>
          <w:highlight w:val="yellow"/>
        </w:rPr>
        <w:t>differences through a mutually accepted</w:t>
      </w:r>
      <w:r w:rsidRPr="00432F50">
        <w:rPr>
          <w:rStyle w:val="StyleUnderline"/>
        </w:rPr>
        <w:t xml:space="preserve"> and peaceful, </w:t>
      </w:r>
      <w:r w:rsidRPr="00432F50">
        <w:rPr>
          <w:rStyle w:val="StyleUnderline"/>
          <w:highlight w:val="yellow"/>
        </w:rPr>
        <w:t>institutionalized process</w:t>
      </w:r>
      <w:r w:rsidRPr="00432F50">
        <w:rPr>
          <w:rStyle w:val="StyleUnderline"/>
        </w:rPr>
        <w:t xml:space="preserve">. Legislative </w:t>
      </w:r>
      <w:r w:rsidRPr="00432F50">
        <w:rPr>
          <w:rStyle w:val="StyleUnderline"/>
          <w:highlight w:val="yellow"/>
        </w:rPr>
        <w:t>gridlock is not</w:t>
      </w:r>
      <w:r w:rsidRPr="00432F50">
        <w:rPr>
          <w:rStyle w:val="StyleUnderline"/>
        </w:rPr>
        <w:t xml:space="preserve"> necessarily </w:t>
      </w:r>
      <w:r w:rsidRPr="00432F50">
        <w:rPr>
          <w:rStyle w:val="StyleUnderline"/>
          <w:highlight w:val="yellow"/>
        </w:rPr>
        <w:t>a problem</w:t>
      </w:r>
      <w:r w:rsidRPr="00432F50">
        <w:rPr>
          <w:rStyle w:val="StyleUnderline"/>
        </w:rPr>
        <w:t xml:space="preserve">. If half of the country strongly disagrees with a proposal, then it is not obviously a good idea, and probably should not become national law. The purpose of the U.S. </w:t>
      </w:r>
      <w:r w:rsidRPr="00432F50">
        <w:t xml:space="preserve">government is not to enact legislation for its own sake but to ensure “life, liberty, and the pursuit of happiness.” By those measures the country is doing pretty well. </w:t>
      </w:r>
    </w:p>
    <w:p w14:paraId="0BE5177D" w14:textId="77777777" w:rsidR="00287DB3" w:rsidRPr="00432F50" w:rsidRDefault="00287DB3" w:rsidP="00432F50">
      <w:r w:rsidRPr="00432F50">
        <w:t xml:space="preserve">As Machiavelli argued five hundred years ago, discord within a republican system of government is not always pretty, but the results are more than worth it. Nations that desire expanded freedom at home and influence abroad should not rebuke domestic political struggles within a democracy, but celebrate them. </w:t>
      </w:r>
    </w:p>
    <w:p w14:paraId="6EC2BB6C" w14:textId="77777777" w:rsidR="00287DB3" w:rsidRPr="00432F50" w:rsidRDefault="00287DB3" w:rsidP="00287DB3">
      <w:pPr>
        <w:rPr>
          <w:rStyle w:val="StyleUnderline"/>
        </w:rPr>
      </w:pPr>
      <w:r w:rsidRPr="00432F50">
        <w:rPr>
          <w:rStyle w:val="StyleUnderline"/>
        </w:rPr>
        <w:t xml:space="preserve">Indeed, the </w:t>
      </w:r>
      <w:r w:rsidRPr="00432F50">
        <w:rPr>
          <w:rStyle w:val="StyleUnderline"/>
          <w:highlight w:val="yellow"/>
        </w:rPr>
        <w:t>institutionalized</w:t>
      </w:r>
      <w:r w:rsidRPr="00432F50">
        <w:rPr>
          <w:rStyle w:val="StyleUnderline"/>
        </w:rPr>
        <w:t xml:space="preserve"> tumult and </w:t>
      </w:r>
      <w:r w:rsidRPr="00432F50">
        <w:rPr>
          <w:rStyle w:val="StyleUnderline"/>
          <w:highlight w:val="yellow"/>
        </w:rPr>
        <w:t>discord</w:t>
      </w:r>
      <w:r w:rsidRPr="00432F50">
        <w:rPr>
          <w:rStyle w:val="StyleUnderline"/>
        </w:rPr>
        <w:t xml:space="preserve"> in the United States </w:t>
      </w:r>
      <w:r w:rsidRPr="00432F50">
        <w:rPr>
          <w:rStyle w:val="StyleUnderline"/>
          <w:highlight w:val="yellow"/>
        </w:rPr>
        <w:t>will</w:t>
      </w:r>
      <w:r w:rsidRPr="00432F50">
        <w:rPr>
          <w:rStyle w:val="StyleUnderline"/>
        </w:rPr>
        <w:t xml:space="preserve"> likely continue to </w:t>
      </w:r>
      <w:r w:rsidRPr="00432F50">
        <w:rPr>
          <w:rStyle w:val="StyleUnderline"/>
          <w:highlight w:val="yellow"/>
        </w:rPr>
        <w:t>be the primary engine for its continued</w:t>
      </w:r>
      <w:r w:rsidRPr="00432F50">
        <w:rPr>
          <w:rStyle w:val="StyleUnderline"/>
        </w:rPr>
        <w:t xml:space="preserve"> international </w:t>
      </w:r>
      <w:r w:rsidRPr="00432F50">
        <w:rPr>
          <w:rStyle w:val="StyleUnderline"/>
          <w:highlight w:val="yellow"/>
        </w:rPr>
        <w:t>power</w:t>
      </w:r>
      <w:r w:rsidRPr="00432F50">
        <w:rPr>
          <w:rStyle w:val="StyleUnderline"/>
        </w:rPr>
        <w:t xml:space="preserve"> and influence abroad.</w:t>
      </w:r>
    </w:p>
    <w:p w14:paraId="3F9D1419" w14:textId="77777777" w:rsidR="00287DB3" w:rsidRPr="00F711F5" w:rsidRDefault="00287DB3" w:rsidP="00287DB3"/>
    <w:p w14:paraId="620938B8" w14:textId="77777777" w:rsidR="00287DB3" w:rsidRPr="00F711F5" w:rsidRDefault="00287DB3" w:rsidP="00287DB3">
      <w:pPr>
        <w:pStyle w:val="Heading3"/>
        <w:rPr>
          <w:rFonts w:cs="Arial"/>
        </w:rPr>
      </w:pPr>
      <w:r w:rsidRPr="00F711F5">
        <w:rPr>
          <w:rFonts w:cs="Arial"/>
        </w:rPr>
        <w:t xml:space="preserve">Democracy D: </w:t>
      </w:r>
      <w:r>
        <w:rPr>
          <w:rFonts w:cs="Arial"/>
        </w:rPr>
        <w:t>War</w:t>
      </w:r>
      <w:r w:rsidRPr="00F711F5">
        <w:rPr>
          <w:rFonts w:cs="Arial"/>
        </w:rPr>
        <w:t>—</w:t>
      </w:r>
      <w:r>
        <w:rPr>
          <w:rFonts w:cs="Arial"/>
        </w:rPr>
        <w:t xml:space="preserve">DPT </w:t>
      </w:r>
      <w:r w:rsidRPr="00F711F5">
        <w:rPr>
          <w:rFonts w:cs="Arial"/>
        </w:rPr>
        <w:t>1NC</w:t>
      </w:r>
    </w:p>
    <w:p w14:paraId="16D1CE93" w14:textId="77777777" w:rsidR="00287DB3" w:rsidRPr="00F711F5" w:rsidRDefault="00287DB3" w:rsidP="00287DB3"/>
    <w:p w14:paraId="09EEAE2E" w14:textId="77777777" w:rsidR="00287DB3" w:rsidRPr="00F73B8E" w:rsidRDefault="00287DB3" w:rsidP="00287DB3">
      <w:pPr>
        <w:pStyle w:val="Heading4"/>
      </w:pPr>
      <w:r w:rsidRPr="00F73B8E">
        <w:t>Democratic peace theory is wrong</w:t>
      </w:r>
    </w:p>
    <w:p w14:paraId="249CC6D9" w14:textId="77777777" w:rsidR="00287DB3" w:rsidRPr="00F711F5" w:rsidRDefault="00287DB3" w:rsidP="00287DB3">
      <w:pPr>
        <w:rPr>
          <w:szCs w:val="24"/>
        </w:rPr>
      </w:pPr>
      <w:r w:rsidRPr="00F711F5">
        <w:rPr>
          <w:rStyle w:val="Style13ptBold"/>
        </w:rPr>
        <w:t>Seitz ’20</w:t>
      </w:r>
      <w:r w:rsidRPr="00F711F5">
        <w:t xml:space="preserve"> [Sam Seitz holds a Master’s in Security Studies from the Georgetown University Walsh School of Foreign Service, “The Democratic Peace and its Deficiencies,” 7-17-20, </w:t>
      </w:r>
      <w:hyperlink r:id="rId5" w:history="1">
        <w:r w:rsidRPr="00F711F5">
          <w:rPr>
            <w:rStyle w:val="Hyperlink"/>
          </w:rPr>
          <w:t>https://politicstheorypractice.com/2020/07/17/the-democratic-peace-and-its-deficiencies/</w:t>
        </w:r>
      </w:hyperlink>
      <w:r w:rsidRPr="00F711F5">
        <w:t>]</w:t>
      </w:r>
    </w:p>
    <w:p w14:paraId="2D8525C9" w14:textId="77777777" w:rsidR="00287DB3" w:rsidRPr="00F711F5" w:rsidRDefault="00287DB3" w:rsidP="00287DB3"/>
    <w:p w14:paraId="68075746" w14:textId="77777777" w:rsidR="00287DB3" w:rsidRPr="00F711F5" w:rsidRDefault="00287DB3" w:rsidP="00287DB3">
      <w:pPr>
        <w:rPr>
          <w:szCs w:val="24"/>
        </w:rPr>
      </w:pPr>
      <w:r w:rsidRPr="00F711F5">
        <w:rPr>
          <w:szCs w:val="24"/>
        </w:rPr>
        <w:t xml:space="preserve">The final problem </w:t>
      </w:r>
      <w:r w:rsidRPr="00F711F5">
        <w:rPr>
          <w:b/>
          <w:bCs/>
          <w:sz w:val="20"/>
          <w:szCs w:val="28"/>
          <w:highlight w:val="yellow"/>
          <w:u w:val="single"/>
        </w:rPr>
        <w:t>with d</w:t>
      </w:r>
      <w:r w:rsidRPr="00F711F5">
        <w:rPr>
          <w:b/>
          <w:bCs/>
          <w:sz w:val="20"/>
          <w:szCs w:val="28"/>
          <w:u w:val="single"/>
        </w:rPr>
        <w:t xml:space="preserve">emocratic </w:t>
      </w:r>
      <w:r w:rsidRPr="00F711F5">
        <w:rPr>
          <w:b/>
          <w:bCs/>
          <w:sz w:val="20"/>
          <w:szCs w:val="28"/>
          <w:highlight w:val="yellow"/>
          <w:u w:val="single"/>
        </w:rPr>
        <w:t>p</w:t>
      </w:r>
      <w:r w:rsidRPr="00F711F5">
        <w:rPr>
          <w:b/>
          <w:bCs/>
          <w:sz w:val="20"/>
          <w:szCs w:val="28"/>
          <w:u w:val="single"/>
        </w:rPr>
        <w:t xml:space="preserve">eace </w:t>
      </w:r>
      <w:r w:rsidRPr="00F711F5">
        <w:rPr>
          <w:b/>
          <w:bCs/>
          <w:sz w:val="20"/>
          <w:szCs w:val="28"/>
          <w:highlight w:val="yellow"/>
          <w:u w:val="single"/>
        </w:rPr>
        <w:t>t</w:t>
      </w:r>
      <w:r w:rsidRPr="00F711F5">
        <w:rPr>
          <w:b/>
          <w:bCs/>
          <w:sz w:val="20"/>
          <w:szCs w:val="28"/>
          <w:u w:val="single"/>
        </w:rPr>
        <w:t>heory</w:t>
      </w:r>
      <w:r w:rsidRPr="00F711F5">
        <w:rPr>
          <w:szCs w:val="24"/>
        </w:rPr>
        <w:t xml:space="preserve"> is that </w:t>
      </w:r>
      <w:r w:rsidRPr="00F711F5">
        <w:rPr>
          <w:b/>
          <w:bCs/>
          <w:sz w:val="20"/>
          <w:szCs w:val="28"/>
          <w:highlight w:val="yellow"/>
          <w:u w:val="single"/>
        </w:rPr>
        <w:t xml:space="preserve">there are </w:t>
      </w:r>
      <w:r w:rsidRPr="00F711F5">
        <w:rPr>
          <w:b/>
          <w:bCs/>
          <w:sz w:val="20"/>
          <w:szCs w:val="28"/>
          <w:u w:val="single"/>
        </w:rPr>
        <w:t xml:space="preserve">several </w:t>
      </w:r>
      <w:r w:rsidRPr="00F711F5">
        <w:rPr>
          <w:b/>
          <w:bCs/>
          <w:sz w:val="20"/>
          <w:szCs w:val="28"/>
          <w:highlight w:val="yellow"/>
          <w:u w:val="single"/>
        </w:rPr>
        <w:t>major exceptions that it struggles to explain</w:t>
      </w:r>
      <w:r w:rsidRPr="00F711F5">
        <w:rPr>
          <w:szCs w:val="24"/>
        </w:rPr>
        <w:t xml:space="preserve">. The biggest problem, at least in my view, is that </w:t>
      </w:r>
      <w:r w:rsidRPr="00F711F5">
        <w:rPr>
          <w:b/>
          <w:bCs/>
          <w:sz w:val="20"/>
          <w:szCs w:val="28"/>
          <w:u w:val="single"/>
        </w:rPr>
        <w:t xml:space="preserve">new democracies act exactly opposite to the predictions of the theory. Far from reigning in their aggressive impulses, </w:t>
      </w:r>
      <w:r w:rsidRPr="00F711F5">
        <w:rPr>
          <w:b/>
          <w:bCs/>
          <w:sz w:val="20"/>
          <w:szCs w:val="28"/>
          <w:highlight w:val="yellow"/>
          <w:u w:val="single"/>
        </w:rPr>
        <w:t>new democracies</w:t>
      </w:r>
      <w:r w:rsidRPr="00F711F5">
        <w:rPr>
          <w:b/>
          <w:bCs/>
          <w:sz w:val="20"/>
          <w:szCs w:val="28"/>
          <w:u w:val="single"/>
        </w:rPr>
        <w:t xml:space="preserve"> tend to </w:t>
      </w:r>
      <w:r w:rsidRPr="00F711F5">
        <w:rPr>
          <w:b/>
          <w:bCs/>
          <w:sz w:val="20"/>
          <w:szCs w:val="28"/>
          <w:highlight w:val="yellow"/>
          <w:u w:val="single"/>
        </w:rPr>
        <w:t>find themselves in more wars</w:t>
      </w:r>
      <w:r w:rsidRPr="00F711F5">
        <w:rPr>
          <w:b/>
          <w:bCs/>
          <w:sz w:val="20"/>
          <w:szCs w:val="28"/>
          <w:u w:val="single"/>
        </w:rPr>
        <w:t xml:space="preserve"> than other states</w:t>
      </w:r>
      <w:r w:rsidRPr="00F711F5">
        <w:rPr>
          <w:szCs w:val="24"/>
        </w:rPr>
        <w:t xml:space="preserve">. This is not as damning as it may seem, because the research actually shows that it’s only </w:t>
      </w:r>
      <w:r w:rsidRPr="00F711F5">
        <w:rPr>
          <w:b/>
          <w:bCs/>
          <w:sz w:val="20"/>
          <w:szCs w:val="28"/>
          <w:u w:val="single"/>
        </w:rPr>
        <w:t>during the transition</w:t>
      </w:r>
      <w:r w:rsidRPr="00F711F5">
        <w:rPr>
          <w:szCs w:val="24"/>
        </w:rPr>
        <w:t xml:space="preserve"> to democracy that </w:t>
      </w:r>
      <w:r w:rsidRPr="00F711F5">
        <w:rPr>
          <w:b/>
          <w:bCs/>
          <w:sz w:val="20"/>
          <w:szCs w:val="28"/>
          <w:u w:val="single"/>
        </w:rPr>
        <w:t>countries tend to experience violent conflict at much higher rates</w:t>
      </w:r>
      <w:r w:rsidRPr="00F711F5">
        <w:rPr>
          <w:szCs w:val="24"/>
        </w:rPr>
        <w:t xml:space="preserve">. Once democracy is established, young democracies are about as pacific as their mature democratic peers. This is not that surprising given work that shows that </w:t>
      </w:r>
      <w:r w:rsidRPr="00F711F5">
        <w:rPr>
          <w:b/>
          <w:bCs/>
          <w:sz w:val="20"/>
          <w:szCs w:val="28"/>
          <w:highlight w:val="yellow"/>
          <w:u w:val="single"/>
        </w:rPr>
        <w:t>revolutionary regimes can be destabilizing and spark fear in their neighbors</w:t>
      </w:r>
      <w:r w:rsidRPr="00F711F5">
        <w:rPr>
          <w:szCs w:val="24"/>
        </w:rPr>
        <w:t xml:space="preserve">. Other work suggests that major shocks in the international system lead to corresponding waves of regime changes, and this unstable period might plausibly contribute to more inter- and intra-state violence. Still, the fact that specifically democratic transitions tend to me more violent is curious and suggests </w:t>
      </w:r>
      <w:r w:rsidRPr="00F711F5">
        <w:rPr>
          <w:b/>
          <w:bCs/>
          <w:sz w:val="20"/>
          <w:szCs w:val="28"/>
          <w:highlight w:val="yellow"/>
          <w:u w:val="single"/>
        </w:rPr>
        <w:t>the dangers of demagoguery</w:t>
      </w:r>
      <w:r w:rsidRPr="00F711F5">
        <w:rPr>
          <w:szCs w:val="24"/>
        </w:rPr>
        <w:t xml:space="preserve"> that </w:t>
      </w:r>
      <w:r w:rsidRPr="00F711F5">
        <w:rPr>
          <w:b/>
          <w:bCs/>
          <w:sz w:val="20"/>
          <w:szCs w:val="28"/>
          <w:highlight w:val="yellow"/>
          <w:u w:val="single"/>
        </w:rPr>
        <w:t>exist in democratic regimes</w:t>
      </w:r>
      <w:r w:rsidRPr="00F711F5">
        <w:rPr>
          <w:szCs w:val="24"/>
        </w:rPr>
        <w:t xml:space="preserve">. The theory also struggles to explain the behavior of </w:t>
      </w:r>
      <w:r w:rsidRPr="00F711F5">
        <w:rPr>
          <w:b/>
          <w:bCs/>
          <w:sz w:val="20"/>
          <w:szCs w:val="28"/>
          <w:highlight w:val="yellow"/>
          <w:u w:val="single"/>
        </w:rPr>
        <w:t>the U</w:t>
      </w:r>
      <w:r w:rsidRPr="00F711F5">
        <w:rPr>
          <w:szCs w:val="24"/>
        </w:rPr>
        <w:t xml:space="preserve">nited </w:t>
      </w:r>
      <w:r w:rsidRPr="00F711F5">
        <w:rPr>
          <w:b/>
          <w:bCs/>
          <w:sz w:val="20"/>
          <w:szCs w:val="28"/>
          <w:highlight w:val="yellow"/>
          <w:u w:val="single"/>
        </w:rPr>
        <w:t>S</w:t>
      </w:r>
      <w:r w:rsidRPr="00F711F5">
        <w:rPr>
          <w:szCs w:val="24"/>
        </w:rPr>
        <w:t xml:space="preserve">tates, a country that </w:t>
      </w:r>
      <w:r w:rsidRPr="00F711F5">
        <w:rPr>
          <w:b/>
          <w:bCs/>
          <w:sz w:val="20"/>
          <w:szCs w:val="28"/>
          <w:highlight w:val="yellow"/>
          <w:u w:val="single"/>
        </w:rPr>
        <w:t>has engaged in near endless warfare</w:t>
      </w:r>
      <w:r w:rsidRPr="00F711F5">
        <w:rPr>
          <w:szCs w:val="24"/>
        </w:rPr>
        <w:t xml:space="preserve"> throughout its history. The American Indians, European powers, and a range of smaller proxy and rogue states around the world have all experienced the sting of American military power at some point or another. In the roughly thirty years since the end of the Cold War, the US has been at war during about half of them. But this would seem strange, as the US has always been a democracy (though, as we’ve already discussed, a flawed one). Perhaps the answer to this paradoxical finding is that regime type is actually not that important after all. Yes, </w:t>
      </w:r>
      <w:r w:rsidRPr="00F711F5">
        <w:rPr>
          <w:b/>
          <w:bCs/>
          <w:sz w:val="20"/>
          <w:szCs w:val="28"/>
          <w:u w:val="single"/>
        </w:rPr>
        <w:t xml:space="preserve">more </w:t>
      </w:r>
      <w:r w:rsidRPr="00F711F5">
        <w:rPr>
          <w:b/>
          <w:bCs/>
          <w:sz w:val="20"/>
          <w:szCs w:val="28"/>
          <w:highlight w:val="yellow"/>
          <w:u w:val="single"/>
        </w:rPr>
        <w:t>democratic regimes tend to be more peaceful on the margins, but ultimately it’s the structure of the international system that matters</w:t>
      </w:r>
      <w:r w:rsidRPr="00F711F5">
        <w:rPr>
          <w:szCs w:val="24"/>
        </w:rPr>
        <w:t>. The US is the hegemonic power, and thus it seeks to dominate and control the system to ensure that its preferences dominate. If this were true, we’d expect the US to not fight other democratic states, as they were allies against the threatening Soviets and today serve to broadly support America’s international priorities. That they are democracies is purely coincidence, not causal. We’d also expect the US to be engaged in near constant warfare against marginal states that attempt to defy its rule and pursue strategies (like nuclear proliferation) that weaken American power. Of course, this is an extreme version of the argument, but it’s probably not totally incorrect. The balance of power matters, and the US—like every great power—seeks to retain its advantages, democracy or not.</w:t>
      </w:r>
    </w:p>
    <w:p w14:paraId="7CAC0EAA" w14:textId="77777777" w:rsidR="00287DB3" w:rsidRDefault="00287DB3" w:rsidP="00287DB3"/>
    <w:p w14:paraId="333766C8" w14:textId="77777777" w:rsidR="00577A5E" w:rsidRPr="00F711F5" w:rsidRDefault="00577A5E" w:rsidP="00577A5E">
      <w:pPr>
        <w:pStyle w:val="Heading3"/>
        <w:rPr>
          <w:rFonts w:cs="Arial"/>
        </w:rPr>
      </w:pPr>
      <w:r w:rsidRPr="00F711F5">
        <w:rPr>
          <w:rFonts w:cs="Arial"/>
        </w:rPr>
        <w:t>D: No Populism M—1NC</w:t>
      </w:r>
    </w:p>
    <w:p w14:paraId="6F6ECE0F" w14:textId="77777777" w:rsidR="00577A5E" w:rsidRDefault="00577A5E" w:rsidP="00577A5E"/>
    <w:p w14:paraId="08E419A0" w14:textId="77777777" w:rsidR="00577A5E" w:rsidRDefault="00577A5E" w:rsidP="00577A5E">
      <w:pPr>
        <w:pStyle w:val="Heading4"/>
      </w:pPr>
      <w:r w:rsidRPr="00F73B8E">
        <w:t>Trump could not possibly thump harder</w:t>
      </w:r>
    </w:p>
    <w:p w14:paraId="31B7D27D" w14:textId="77777777" w:rsidR="00577A5E" w:rsidRPr="00F711F5" w:rsidRDefault="00577A5E" w:rsidP="00577A5E"/>
    <w:p w14:paraId="7412C432" w14:textId="77777777" w:rsidR="00577A5E" w:rsidRDefault="00577A5E" w:rsidP="00577A5E">
      <w:pPr>
        <w:pStyle w:val="Heading4"/>
        <w:rPr>
          <w:rFonts w:cs="Arial"/>
          <w:iCs w:val="0"/>
        </w:rPr>
      </w:pPr>
      <w:bookmarkStart w:id="2" w:name="_Hlk159260291"/>
      <w:r w:rsidRPr="006A2354">
        <w:rPr>
          <w:rFonts w:cs="Arial"/>
          <w:iCs w:val="0"/>
        </w:rPr>
        <w:t>No</w:t>
      </w:r>
      <w:r w:rsidRPr="00406008">
        <w:rPr>
          <w:rFonts w:cs="Arial"/>
          <w:iCs w:val="0"/>
        </w:rPr>
        <w:t xml:space="preserve"> populism</w:t>
      </w:r>
      <w:r>
        <w:rPr>
          <w:rFonts w:cs="Arial"/>
          <w:iCs w:val="0"/>
        </w:rPr>
        <w:t xml:space="preserve"> impact</w:t>
      </w:r>
    </w:p>
    <w:p w14:paraId="0EFDBA9D" w14:textId="77777777" w:rsidR="00577A5E" w:rsidRDefault="00577A5E" w:rsidP="00577A5E">
      <w:r>
        <w:rPr>
          <w:rStyle w:val="Style13ptBold"/>
        </w:rPr>
        <w:t>Weyland 24</w:t>
      </w:r>
      <w:r>
        <w:t xml:space="preserve"> (Kurt Weyland is the Mike Hogg Professor in Liberal Arts at UT Austin, ex- fellow at the Woodrow Wilson Center and Kellogg Institute, PhD at Stanford; January 2024; "Why Democracy Survives Populism"; Journal of Democracy, Vol. 35, No. 1; doα: 9-15-2025) https://muse.jhu.edu/pub/1/article/915348</w:t>
      </w:r>
    </w:p>
    <w:p w14:paraId="36ECC3AC" w14:textId="77777777" w:rsidR="00577A5E" w:rsidRPr="00A35F0E" w:rsidRDefault="00577A5E" w:rsidP="00577A5E"/>
    <w:p w14:paraId="341B5E86" w14:textId="77777777" w:rsidR="00577A5E" w:rsidRPr="00406008" w:rsidRDefault="00577A5E" w:rsidP="00577A5E">
      <w:r w:rsidRPr="00406008">
        <w:t xml:space="preserve">The </w:t>
      </w:r>
      <w:r w:rsidRPr="00406008">
        <w:rPr>
          <w:rStyle w:val="StyleUnderline"/>
        </w:rPr>
        <w:t>global wave of populism</w:t>
      </w:r>
      <w:r w:rsidRPr="00406008">
        <w:t xml:space="preserve">, especially the unexpected 2016 election of Donald Trump to the U.S. presidency, </w:t>
      </w:r>
      <w:r w:rsidRPr="00406008">
        <w:rPr>
          <w:rStyle w:val="StyleUnderline"/>
        </w:rPr>
        <w:t>instilled</w:t>
      </w:r>
      <w:r w:rsidRPr="00406008">
        <w:t xml:space="preserve"> </w:t>
      </w:r>
      <w:r w:rsidRPr="00406008">
        <w:rPr>
          <w:rStyle w:val="Emphasis"/>
        </w:rPr>
        <w:t>great fear</w:t>
      </w:r>
      <w:r w:rsidRPr="00406008">
        <w:t xml:space="preserve"> </w:t>
      </w:r>
      <w:r w:rsidRPr="00406008">
        <w:rPr>
          <w:rStyle w:val="StyleUnderline"/>
        </w:rPr>
        <w:t>in many observers</w:t>
      </w:r>
      <w:r w:rsidRPr="00406008">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406008">
        <w:rPr>
          <w:rStyle w:val="StyleUnderline"/>
        </w:rPr>
        <w:t>Would</w:t>
      </w:r>
      <w:r w:rsidRPr="00406008">
        <w:t xml:space="preserve"> </w:t>
      </w:r>
      <w:r w:rsidRPr="00406008">
        <w:rPr>
          <w:rStyle w:val="Emphasis"/>
        </w:rPr>
        <w:t>populism's proliferation</w:t>
      </w:r>
      <w:r w:rsidRPr="00406008">
        <w:t xml:space="preserve"> soon </w:t>
      </w:r>
      <w:r w:rsidRPr="00406008">
        <w:rPr>
          <w:rStyle w:val="StyleUnderline"/>
        </w:rPr>
        <w:t>bring about a proliferation of</w:t>
      </w:r>
      <w:r w:rsidRPr="00406008">
        <w:t xml:space="preserve"> competitive </w:t>
      </w:r>
      <w:r w:rsidRPr="00406008">
        <w:rPr>
          <w:rStyle w:val="Emphasis"/>
        </w:rPr>
        <w:t>authoritarianism</w:t>
      </w:r>
      <w:r w:rsidRPr="00406008">
        <w:t>?1 Academics took note and produced analyses of the threat such as Steven Levitsky and Daniel Ziblatt's outstanding—and deeply worrisome—2018 book How Democracies Die.2</w:t>
      </w:r>
    </w:p>
    <w:p w14:paraId="190607A2" w14:textId="77777777" w:rsidR="00577A5E" w:rsidRPr="00406008" w:rsidRDefault="00577A5E" w:rsidP="00577A5E">
      <w:r w:rsidRPr="00406008">
        <w:t xml:space="preserve">There is </w:t>
      </w:r>
      <w:r w:rsidRPr="00406008">
        <w:rPr>
          <w:rStyle w:val="StyleUnderline"/>
        </w:rPr>
        <w:t>no denying</w:t>
      </w:r>
      <w:r w:rsidRPr="00406008">
        <w:t xml:space="preserve"> that even democratically </w:t>
      </w:r>
      <w:r w:rsidRPr="00406008">
        <w:rPr>
          <w:rStyle w:val="StyleUnderline"/>
        </w:rPr>
        <w:t>elected chief executives can</w:t>
      </w:r>
      <w:r w:rsidRPr="00406008">
        <w:t xml:space="preserve">, in principle, </w:t>
      </w:r>
      <w:r w:rsidRPr="00406008">
        <w:rPr>
          <w:rStyle w:val="Emphasis"/>
        </w:rPr>
        <w:t>abuse</w:t>
      </w:r>
      <w:r w:rsidRPr="00406008">
        <w:t xml:space="preserve"> </w:t>
      </w:r>
      <w:r w:rsidRPr="00406008">
        <w:rPr>
          <w:rStyle w:val="StyleUnderline"/>
        </w:rPr>
        <w:t>their positions to concentrate power</w:t>
      </w:r>
      <w:r w:rsidRPr="00406008">
        <w:t xml:space="preserve">, squeeze the opposition, constrain civil society, take control of the media, and skew the electoral playing field: In short, </w:t>
      </w:r>
      <w:r w:rsidRPr="00406008">
        <w:rPr>
          <w:rStyle w:val="StyleUnderline"/>
        </w:rPr>
        <w:t>they can</w:t>
      </w:r>
      <w:r w:rsidRPr="00406008">
        <w:t xml:space="preserve"> </w:t>
      </w:r>
      <w:r w:rsidRPr="00406008">
        <w:rPr>
          <w:rStyle w:val="Emphasis"/>
        </w:rPr>
        <w:t>weaken</w:t>
      </w:r>
      <w:r w:rsidRPr="00406008">
        <w:t xml:space="preserve"> </w:t>
      </w:r>
      <w:r w:rsidRPr="00406008">
        <w:rPr>
          <w:rStyle w:val="StyleUnderline"/>
        </w:rPr>
        <w:t>and</w:t>
      </w:r>
      <w:r w:rsidRPr="00406008">
        <w:t xml:space="preserve"> possibly </w:t>
      </w:r>
      <w:r w:rsidRPr="00406008">
        <w:rPr>
          <w:rStyle w:val="Emphasis"/>
        </w:rPr>
        <w:t>even destroy</w:t>
      </w:r>
      <w:r w:rsidRPr="00406008">
        <w:t xml:space="preserve"> </w:t>
      </w:r>
      <w:r w:rsidRPr="00406008">
        <w:rPr>
          <w:rStyle w:val="StyleUnderline"/>
        </w:rPr>
        <w:t>constitutional democracy from within</w:t>
      </w:r>
      <w:r w:rsidRPr="00406008">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175F9A3C" w14:textId="77777777" w:rsidR="00577A5E" w:rsidRPr="00406008" w:rsidRDefault="00577A5E" w:rsidP="00577A5E">
      <w:r w:rsidRPr="00406008">
        <w:t xml:space="preserve">Yet </w:t>
      </w:r>
      <w:r w:rsidRPr="00406008">
        <w:rPr>
          <w:rStyle w:val="StyleUnderline"/>
        </w:rPr>
        <w:t>while the analysis of</w:t>
      </w:r>
      <w:r w:rsidRPr="00406008">
        <w:t xml:space="preserve"> </w:t>
      </w:r>
      <w:r w:rsidRPr="00406008">
        <w:rPr>
          <w:rStyle w:val="Emphasis"/>
        </w:rPr>
        <w:t>how</w:t>
      </w:r>
      <w:r w:rsidRPr="00406008">
        <w:t xml:space="preserve"> </w:t>
      </w:r>
      <w:r w:rsidRPr="00406008">
        <w:rPr>
          <w:rStyle w:val="StyleUnderline"/>
        </w:rPr>
        <w:t>democracies die highlights the</w:t>
      </w:r>
      <w:r w:rsidRPr="00406008">
        <w:t xml:space="preserve"> </w:t>
      </w:r>
      <w:r w:rsidRPr="00406008">
        <w:rPr>
          <w:rStyle w:val="Emphasis"/>
          <w:highlight w:val="yellow"/>
        </w:rPr>
        <w:t>possibility</w:t>
      </w:r>
      <w:r w:rsidRPr="00406008">
        <w:t xml:space="preserve"> </w:t>
      </w:r>
      <w:r w:rsidRPr="00406008">
        <w:rPr>
          <w:rStyle w:val="StyleUnderline"/>
        </w:rPr>
        <w:t>of political liberalism's downfall, it</w:t>
      </w:r>
      <w:r w:rsidRPr="00406008">
        <w:t xml:space="preserve"> </w:t>
      </w:r>
      <w:r w:rsidRPr="00406008">
        <w:rPr>
          <w:rStyle w:val="Emphasis"/>
          <w:highlight w:val="yellow"/>
        </w:rPr>
        <w:t>does not establish</w:t>
      </w:r>
      <w:r w:rsidRPr="00406008">
        <w:rPr>
          <w:rStyle w:val="Emphasis"/>
        </w:rPr>
        <w:t xml:space="preserve"> the </w:t>
      </w:r>
      <w:r w:rsidRPr="00406008">
        <w:rPr>
          <w:rStyle w:val="Emphasis"/>
          <w:highlight w:val="yellow"/>
        </w:rPr>
        <w:t>probability</w:t>
      </w:r>
      <w:r w:rsidRPr="00406008">
        <w:t xml:space="preserve"> </w:t>
      </w:r>
      <w:r w:rsidRPr="00406008">
        <w:rPr>
          <w:rStyle w:val="StyleUnderline"/>
        </w:rPr>
        <w:t>of this deleterious outcome</w:t>
      </w:r>
      <w:r w:rsidRPr="00406008">
        <w:t xml:space="preserve">. How big is this risk, actually? To ascertain the effective danger facing contemporary democracy, we must do more than examine emblematic cases in which populist leaders have [End Page 43] destroyed democracy. Instead, we must </w:t>
      </w:r>
      <w:r w:rsidRPr="00406008">
        <w:rPr>
          <w:rStyle w:val="StyleUnderline"/>
        </w:rPr>
        <w:t>consider the</w:t>
      </w:r>
      <w:r w:rsidRPr="00406008">
        <w:t xml:space="preserve"> </w:t>
      </w:r>
      <w:r w:rsidRPr="00406008">
        <w:rPr>
          <w:rStyle w:val="Emphasis"/>
        </w:rPr>
        <w:t>whole set of instances</w:t>
      </w:r>
      <w:r w:rsidRPr="00406008">
        <w:t xml:space="preserve"> </w:t>
      </w:r>
      <w:r w:rsidRPr="00406008">
        <w:rPr>
          <w:rStyle w:val="StyleUnderline"/>
        </w:rPr>
        <w:t>in which</w:t>
      </w:r>
      <w:r w:rsidRPr="00406008">
        <w:t xml:space="preserve"> such charismatic </w:t>
      </w:r>
      <w:r w:rsidRPr="00406008">
        <w:rPr>
          <w:rStyle w:val="StyleUnderline"/>
        </w:rPr>
        <w:t>populists have</w:t>
      </w:r>
      <w:r w:rsidRPr="00406008">
        <w:t xml:space="preserve"> </w:t>
      </w:r>
      <w:r w:rsidRPr="00406008">
        <w:rPr>
          <w:rStyle w:val="Emphasis"/>
        </w:rPr>
        <w:t>won</w:t>
      </w:r>
      <w:r w:rsidRPr="00406008">
        <w:t xml:space="preserve"> executive office </w:t>
      </w:r>
      <w:r w:rsidRPr="00406008">
        <w:rPr>
          <w:rStyle w:val="StyleUnderline"/>
        </w:rPr>
        <w:t>and then ask</w:t>
      </w:r>
      <w:r w:rsidRPr="00406008">
        <w:t xml:space="preserve"> </w:t>
      </w:r>
      <w:r w:rsidRPr="00406008">
        <w:rPr>
          <w:rStyle w:val="Emphasis"/>
        </w:rPr>
        <w:t>how many</w:t>
      </w:r>
      <w:r w:rsidRPr="00406008">
        <w:t xml:space="preserve"> </w:t>
      </w:r>
      <w:r w:rsidRPr="00406008">
        <w:rPr>
          <w:rStyle w:val="StyleUnderline"/>
        </w:rPr>
        <w:t>of them, and under what conditions, succeeded in</w:t>
      </w:r>
      <w:r w:rsidRPr="00406008">
        <w:t xml:space="preserve"> grabbing overweening power and </w:t>
      </w:r>
      <w:r w:rsidRPr="00406008">
        <w:rPr>
          <w:rStyle w:val="Emphasis"/>
        </w:rPr>
        <w:t>strangling</w:t>
      </w:r>
      <w:r w:rsidRPr="00406008">
        <w:t xml:space="preserve"> </w:t>
      </w:r>
      <w:r w:rsidRPr="00406008">
        <w:rPr>
          <w:rStyle w:val="StyleUnderline"/>
        </w:rPr>
        <w:t>democracy</w:t>
      </w:r>
      <w:r w:rsidRPr="00406008">
        <w:t>.</w:t>
      </w:r>
    </w:p>
    <w:p w14:paraId="49ACB51B" w14:textId="77777777" w:rsidR="00577A5E" w:rsidRPr="00406008" w:rsidRDefault="00577A5E" w:rsidP="00577A5E">
      <w:r w:rsidRPr="00406008">
        <w:t xml:space="preserve">For this purpose, it is useful to focus on the two world regions where populist leaders have most often come to power: Latin America and Europe. My </w:t>
      </w:r>
      <w:r w:rsidRPr="00406008">
        <w:rPr>
          <w:rStyle w:val="StyleUnderline"/>
          <w:highlight w:val="yellow"/>
        </w:rPr>
        <w:t>research finds</w:t>
      </w:r>
      <w:r w:rsidRPr="00406008">
        <w:rPr>
          <w:rStyle w:val="StyleUnderline"/>
        </w:rPr>
        <w:t xml:space="preserve"> that </w:t>
      </w:r>
      <w:r w:rsidRPr="00406008">
        <w:rPr>
          <w:rStyle w:val="StyleUnderline"/>
          <w:highlight w:val="yellow"/>
        </w:rPr>
        <w:t>of</w:t>
      </w:r>
      <w:r w:rsidRPr="00406008">
        <w:rPr>
          <w:highlight w:val="yellow"/>
        </w:rPr>
        <w:t xml:space="preserve"> </w:t>
      </w:r>
      <w:r w:rsidRPr="00406008">
        <w:rPr>
          <w:rStyle w:val="Emphasis"/>
          <w:highlight w:val="yellow"/>
        </w:rPr>
        <w:t>forty populist governments</w:t>
      </w:r>
      <w:r w:rsidRPr="00406008">
        <w:t xml:space="preserve"> </w:t>
      </w:r>
      <w:r w:rsidRPr="00406008">
        <w:rPr>
          <w:rStyle w:val="StyleUnderline"/>
        </w:rPr>
        <w:t>which took power between</w:t>
      </w:r>
      <w:r w:rsidRPr="00406008">
        <w:t xml:space="preserve"> </w:t>
      </w:r>
      <w:r w:rsidRPr="00406008">
        <w:rPr>
          <w:rStyle w:val="Emphasis"/>
        </w:rPr>
        <w:t>1985</w:t>
      </w:r>
      <w:r w:rsidRPr="00406008">
        <w:t xml:space="preserve"> </w:t>
      </w:r>
      <w:r w:rsidRPr="00406008">
        <w:rPr>
          <w:rStyle w:val="StyleUnderline"/>
        </w:rPr>
        <w:t>and</w:t>
      </w:r>
      <w:r w:rsidRPr="00406008">
        <w:t xml:space="preserve"> </w:t>
      </w:r>
      <w:r w:rsidRPr="00406008">
        <w:rPr>
          <w:rStyle w:val="Emphasis"/>
        </w:rPr>
        <w:t>2020</w:t>
      </w:r>
      <w:r w:rsidRPr="00406008">
        <w:t xml:space="preserve"> in these two regions, </w:t>
      </w:r>
      <w:r w:rsidRPr="00406008">
        <w:rPr>
          <w:rStyle w:val="StyleUnderline"/>
          <w:highlight w:val="yellow"/>
        </w:rPr>
        <w:t>only</w:t>
      </w:r>
      <w:r w:rsidRPr="00406008">
        <w:rPr>
          <w:highlight w:val="yellow"/>
        </w:rPr>
        <w:t xml:space="preserve"> </w:t>
      </w:r>
      <w:r w:rsidRPr="00406008">
        <w:rPr>
          <w:rStyle w:val="Emphasis"/>
          <w:highlight w:val="yellow"/>
        </w:rPr>
        <w:t>seven</w:t>
      </w:r>
      <w:r w:rsidRPr="00406008">
        <w:rPr>
          <w:highlight w:val="yellow"/>
        </w:rPr>
        <w:t xml:space="preserve"> </w:t>
      </w:r>
      <w:r w:rsidRPr="00406008">
        <w:rPr>
          <w:rStyle w:val="StyleUnderline"/>
          <w:highlight w:val="yellow"/>
        </w:rPr>
        <w:t>pushed</w:t>
      </w:r>
      <w:r w:rsidRPr="00406008">
        <w:rPr>
          <w:rStyle w:val="StyleUnderline"/>
        </w:rPr>
        <w:t xml:space="preserve"> their countries in</w:t>
      </w:r>
      <w:r w:rsidRPr="00406008">
        <w:rPr>
          <w:rStyle w:val="StyleUnderline"/>
          <w:highlight w:val="yellow"/>
        </w:rPr>
        <w:t>to</w:t>
      </w:r>
      <w:r w:rsidRPr="00406008">
        <w:t xml:space="preserve"> </w:t>
      </w:r>
      <w:r w:rsidRPr="00406008">
        <w:rPr>
          <w:rStyle w:val="Emphasis"/>
          <w:highlight w:val="yellow"/>
        </w:rPr>
        <w:t>authoritarian</w:t>
      </w:r>
      <w:r w:rsidRPr="00406008">
        <w:rPr>
          <w:highlight w:val="yellow"/>
        </w:rPr>
        <w:t xml:space="preserve"> </w:t>
      </w:r>
      <w:r w:rsidRPr="00406008">
        <w:rPr>
          <w:rStyle w:val="StyleUnderline"/>
          <w:highlight w:val="yellow"/>
        </w:rPr>
        <w:t>rule</w:t>
      </w:r>
      <w:r w:rsidRPr="00406008">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1ACA753" w14:textId="77777777" w:rsidR="00577A5E" w:rsidRDefault="00577A5E" w:rsidP="00577A5E">
      <w:r w:rsidRPr="00406008">
        <w:t xml:space="preserve">Thus, </w:t>
      </w:r>
      <w:r w:rsidRPr="00406008">
        <w:rPr>
          <w:rStyle w:val="StyleUnderline"/>
        </w:rPr>
        <w:t>while populism certainly</w:t>
      </w:r>
      <w:r w:rsidRPr="00406008">
        <w:t xml:space="preserve"> </w:t>
      </w:r>
      <w:r w:rsidRPr="00406008">
        <w:rPr>
          <w:rStyle w:val="Emphasis"/>
        </w:rPr>
        <w:t>can be a mortal threat</w:t>
      </w:r>
      <w:r w:rsidRPr="00406008">
        <w:t xml:space="preserve"> </w:t>
      </w:r>
      <w:r w:rsidRPr="00406008">
        <w:rPr>
          <w:rStyle w:val="StyleUnderline"/>
        </w:rPr>
        <w:t>to democracy, the</w:t>
      </w:r>
      <w:r w:rsidRPr="00406008">
        <w:t xml:space="preserve"> </w:t>
      </w:r>
      <w:r w:rsidRPr="00406008">
        <w:rPr>
          <w:rStyle w:val="Emphasis"/>
          <w:highlight w:val="yellow"/>
        </w:rPr>
        <w:t>worst outcome</w:t>
      </w:r>
      <w:r w:rsidRPr="00406008">
        <w:rPr>
          <w:highlight w:val="yellow"/>
        </w:rPr>
        <w:t xml:space="preserve"> </w:t>
      </w:r>
      <w:r w:rsidRPr="00406008">
        <w:rPr>
          <w:rStyle w:val="StyleUnderline"/>
          <w:highlight w:val="yellow"/>
        </w:rPr>
        <w:t>is</w:t>
      </w:r>
      <w:r w:rsidRPr="00406008">
        <w:rPr>
          <w:highlight w:val="yellow"/>
        </w:rPr>
        <w:t xml:space="preserve"> </w:t>
      </w:r>
      <w:r w:rsidRPr="00406008">
        <w:rPr>
          <w:rStyle w:val="Emphasis"/>
          <w:highlight w:val="yellow"/>
        </w:rPr>
        <w:t>less common than</w:t>
      </w:r>
      <w:r w:rsidRPr="00406008">
        <w:rPr>
          <w:rStyle w:val="Emphasis"/>
        </w:rPr>
        <w:t xml:space="preserve"> observers have </w:t>
      </w:r>
      <w:r w:rsidRPr="00406008">
        <w:rPr>
          <w:rStyle w:val="Emphasis"/>
          <w:highlight w:val="yellow"/>
        </w:rPr>
        <w:t>feared</w:t>
      </w:r>
      <w:r w:rsidRPr="00406008">
        <w:t xml:space="preserve">. Instead, </w:t>
      </w:r>
      <w:r w:rsidRPr="00406008">
        <w:rPr>
          <w:rStyle w:val="StyleUnderline"/>
          <w:highlight w:val="yellow"/>
        </w:rPr>
        <w:t>liberal pluralism</w:t>
      </w:r>
      <w:r w:rsidRPr="00406008">
        <w:t xml:space="preserve"> often </w:t>
      </w:r>
      <w:r w:rsidRPr="00406008">
        <w:rPr>
          <w:rStyle w:val="StyleUnderline"/>
          <w:highlight w:val="yellow"/>
        </w:rPr>
        <w:t>commands</w:t>
      </w:r>
      <w:r w:rsidRPr="00406008">
        <w:rPr>
          <w:highlight w:val="yellow"/>
        </w:rPr>
        <w:t xml:space="preserve"> </w:t>
      </w:r>
      <w:r w:rsidRPr="00406008">
        <w:rPr>
          <w:rStyle w:val="Emphasis"/>
          <w:highlight w:val="yellow"/>
        </w:rPr>
        <w:t>considerable</w:t>
      </w:r>
      <w:r w:rsidRPr="00406008">
        <w:rPr>
          <w:highlight w:val="yellow"/>
        </w:rPr>
        <w:t xml:space="preserve"> </w:t>
      </w:r>
      <w:r w:rsidRPr="00406008">
        <w:rPr>
          <w:rStyle w:val="StyleUnderline"/>
          <w:highlight w:val="yellow"/>
        </w:rPr>
        <w:t>strength</w:t>
      </w:r>
      <w:r w:rsidRPr="00406008">
        <w:rPr>
          <w:rStyle w:val="StyleUnderline"/>
        </w:rPr>
        <w:t xml:space="preserve"> as </w:t>
      </w:r>
      <w:r w:rsidRPr="00406008">
        <w:rPr>
          <w:rStyle w:val="StyleUnderline"/>
          <w:highlight w:val="yellow"/>
        </w:rPr>
        <w:t>institutional checks and balances hold</w:t>
      </w:r>
      <w:r w:rsidRPr="006A2354">
        <w:rPr>
          <w:rStyle w:val="StyleUnderline"/>
        </w:rPr>
        <w:t xml:space="preserve"> firm </w:t>
      </w:r>
      <w:r w:rsidRPr="00406008">
        <w:rPr>
          <w:rStyle w:val="StyleUnderline"/>
          <w:highlight w:val="yellow"/>
        </w:rPr>
        <w:t>and opposition forces</w:t>
      </w:r>
      <w:r w:rsidRPr="00406008">
        <w:rPr>
          <w:highlight w:val="yellow"/>
        </w:rPr>
        <w:t xml:space="preserve"> </w:t>
      </w:r>
      <w:r w:rsidRPr="00406008">
        <w:rPr>
          <w:rStyle w:val="Emphasis"/>
          <w:highlight w:val="yellow"/>
        </w:rPr>
        <w:t>mobilize</w:t>
      </w:r>
      <w:r w:rsidRPr="00406008">
        <w:t xml:space="preserve"> </w:t>
      </w:r>
      <w:r w:rsidRPr="00406008">
        <w:rPr>
          <w:rStyle w:val="StyleUnderline"/>
        </w:rPr>
        <w:t>to foil</w:t>
      </w:r>
      <w:r w:rsidRPr="00406008">
        <w:t xml:space="preserve"> the </w:t>
      </w:r>
      <w:r w:rsidRPr="00406008">
        <w:rPr>
          <w:rStyle w:val="StyleUnderline"/>
        </w:rPr>
        <w:t>machinations</w:t>
      </w:r>
      <w:r w:rsidRPr="00406008">
        <w:t xml:space="preserve"> of domineering chief executives. </w:t>
      </w:r>
      <w:r w:rsidRPr="00406008">
        <w:rPr>
          <w:rStyle w:val="StyleUnderline"/>
        </w:rPr>
        <w:t>As a result</w:t>
      </w:r>
      <w:r w:rsidRPr="00406008">
        <w:t xml:space="preserve">, </w:t>
      </w:r>
      <w:r w:rsidRPr="00406008">
        <w:rPr>
          <w:rStyle w:val="Emphasis"/>
          <w:highlight w:val="yellow"/>
        </w:rPr>
        <w:t>most populist</w:t>
      </w:r>
      <w:r w:rsidRPr="00406008">
        <w:t xml:space="preserve"> assailant</w:t>
      </w:r>
      <w:r w:rsidRPr="00406008">
        <w:rPr>
          <w:rStyle w:val="Emphasis"/>
          <w:highlight w:val="yellow"/>
        </w:rPr>
        <w:t>s</w:t>
      </w:r>
      <w:r w:rsidRPr="00406008">
        <w:t xml:space="preserve"> </w:t>
      </w:r>
      <w:r w:rsidRPr="00406008">
        <w:rPr>
          <w:rStyle w:val="StyleUnderline"/>
        </w:rPr>
        <w:t xml:space="preserve">have </w:t>
      </w:r>
      <w:r w:rsidRPr="00406008">
        <w:rPr>
          <w:rStyle w:val="StyleUnderline"/>
          <w:highlight w:val="yellow"/>
        </w:rPr>
        <w:t>failed</w:t>
      </w:r>
      <w:r w:rsidRPr="00406008">
        <w:t xml:space="preserve">. Several have </w:t>
      </w:r>
      <w:r w:rsidRPr="00406008">
        <w:rPr>
          <w:rStyle w:val="StyleUnderline"/>
        </w:rPr>
        <w:t>found themselves</w:t>
      </w:r>
      <w:r w:rsidRPr="00406008">
        <w:t xml:space="preserve"> </w:t>
      </w:r>
      <w:r w:rsidRPr="00406008">
        <w:rPr>
          <w:rStyle w:val="Emphasis"/>
          <w:highlight w:val="yellow"/>
        </w:rPr>
        <w:t>hemmed</w:t>
      </w:r>
      <w:r w:rsidRPr="00406008">
        <w:t xml:space="preserve"> </w:t>
      </w:r>
      <w:r w:rsidRPr="00406008">
        <w:rPr>
          <w:rStyle w:val="StyleUnderline"/>
        </w:rPr>
        <w:t xml:space="preserve">in </w:t>
      </w:r>
      <w:r w:rsidRPr="00406008">
        <w:rPr>
          <w:rStyle w:val="StyleUnderline"/>
          <w:highlight w:val="yellow"/>
        </w:rPr>
        <w:t>by</w:t>
      </w:r>
      <w:r w:rsidRPr="00406008">
        <w:rPr>
          <w:rStyle w:val="StyleUnderline"/>
        </w:rPr>
        <w:t xml:space="preserve"> institutional </w:t>
      </w:r>
      <w:r w:rsidRPr="00406008">
        <w:rPr>
          <w:rStyle w:val="StyleUnderline"/>
          <w:highlight w:val="yellow"/>
        </w:rPr>
        <w:t>checks</w:t>
      </w:r>
      <w:r w:rsidRPr="00406008">
        <w:rPr>
          <w:rStyle w:val="StyleUnderline"/>
        </w:rPr>
        <w:t xml:space="preserve"> and balances, while others have seen</w:t>
      </w:r>
      <w:r w:rsidRPr="00406008">
        <w:t xml:space="preserve"> their </w:t>
      </w:r>
      <w:r w:rsidRPr="00406008">
        <w:rPr>
          <w:rStyle w:val="StyleUnderline"/>
          <w:highlight w:val="yellow"/>
        </w:rPr>
        <w:t>careers done in by</w:t>
      </w:r>
      <w:r w:rsidRPr="00406008">
        <w:t xml:space="preserve"> their own </w:t>
      </w:r>
      <w:r w:rsidRPr="00406008">
        <w:rPr>
          <w:rStyle w:val="Emphasis"/>
          <w:highlight w:val="yellow"/>
        </w:rPr>
        <w:t>haphazard</w:t>
      </w:r>
      <w:r w:rsidRPr="00406008">
        <w:rPr>
          <w:highlight w:val="yellow"/>
        </w:rPr>
        <w:t xml:space="preserve"> </w:t>
      </w:r>
      <w:r w:rsidRPr="00406008">
        <w:rPr>
          <w:rStyle w:val="StyleUnderline"/>
          <w:highlight w:val="yellow"/>
        </w:rPr>
        <w:t>decisions</w:t>
      </w:r>
      <w:r w:rsidRPr="00406008">
        <w:rPr>
          <w:rStyle w:val="StyleUnderline"/>
        </w:rPr>
        <w:t xml:space="preserve"> and</w:t>
      </w:r>
      <w:r w:rsidRPr="00406008">
        <w:t xml:space="preserve"> unruly confrontational </w:t>
      </w:r>
      <w:r w:rsidRPr="00406008">
        <w:rPr>
          <w:rStyle w:val="StyleUnderline"/>
        </w:rPr>
        <w:t xml:space="preserve">urges </w:t>
      </w:r>
      <w:r w:rsidRPr="00406008">
        <w:rPr>
          <w:rStyle w:val="StyleUnderline"/>
          <w:highlight w:val="yellow"/>
        </w:rPr>
        <w:t>before</w:t>
      </w:r>
      <w:r w:rsidRPr="00406008">
        <w:rPr>
          <w:rStyle w:val="StyleUnderline"/>
        </w:rPr>
        <w:t xml:space="preserve"> they could inflict serious </w:t>
      </w:r>
      <w:r w:rsidRPr="00406008">
        <w:rPr>
          <w:rStyle w:val="StyleUnderline"/>
          <w:highlight w:val="yellow"/>
        </w:rPr>
        <w:t>damage</w:t>
      </w:r>
      <w:r w:rsidRPr="00406008">
        <w:rPr>
          <w:rStyle w:val="StyleUnderline"/>
        </w:rPr>
        <w:t xml:space="preserve"> on democracy</w:t>
      </w:r>
      <w:r w:rsidRPr="00406008">
        <w:t>.5</w:t>
      </w:r>
      <w:bookmarkEnd w:id="2"/>
    </w:p>
    <w:p w14:paraId="0DC3FFC2" w14:textId="77777777" w:rsidR="00577A5E" w:rsidRPr="00F711F5" w:rsidRDefault="00577A5E" w:rsidP="00287DB3"/>
    <w:p w14:paraId="68457DFD" w14:textId="77777777" w:rsidR="00577A5E" w:rsidRDefault="00577A5E" w:rsidP="00577A5E">
      <w:pPr>
        <w:pStyle w:val="Heading3"/>
      </w:pPr>
      <w:r>
        <w:t xml:space="preserve">S D: States Block – 1NC </w:t>
      </w:r>
    </w:p>
    <w:p w14:paraId="4CFF54AF" w14:textId="77777777" w:rsidR="00577A5E" w:rsidRPr="001F68A1" w:rsidRDefault="00577A5E" w:rsidP="00577A5E"/>
    <w:p w14:paraId="7A60AE7D" w14:textId="77777777" w:rsidR="00577A5E" w:rsidRDefault="00577A5E" w:rsidP="00577A5E">
      <w:pPr>
        <w:pStyle w:val="Heading4"/>
      </w:pPr>
      <w:r>
        <w:t>Repealing Taft-Hartley fails – The states block it, and the courts vote neg!</w:t>
      </w:r>
    </w:p>
    <w:p w14:paraId="6A12E758" w14:textId="77777777" w:rsidR="00577A5E" w:rsidRDefault="00577A5E" w:rsidP="00577A5E">
      <w:r>
        <w:t xml:space="preserve">Megan S. </w:t>
      </w:r>
      <w:r w:rsidRPr="00817187">
        <w:rPr>
          <w:rStyle w:val="Style13ptBold"/>
        </w:rPr>
        <w:t>Shaw, 202</w:t>
      </w:r>
      <w:r>
        <w:rPr>
          <w:rStyle w:val="Style13ptBold"/>
        </w:rPr>
        <w:t>1</w:t>
      </w:r>
      <w:r>
        <w:t xml:space="preserve">, "“Connote no Evil”: Judicial Treatment of the Secondary Boycott Before Taft-Hartley." New York University Law Review 96 1, April 2021, </w:t>
      </w:r>
      <w:hyperlink r:id="rId6" w:history="1">
        <w:r w:rsidRPr="00FB5F15">
          <w:rPr>
            <w:rStyle w:val="Hyperlink"/>
          </w:rPr>
          <w:t>https://nyulawreview.org/wp-content/uploads/2021/04/N.Y.U.-L.-Rev.-96-1-April-Stater-Shaw.pdf. Accessed 9-10-2025</w:t>
        </w:r>
      </w:hyperlink>
      <w:r>
        <w:t>. Shaw has a J.D. from NYU Law, and is an associate at Cohen Weiss and Simon.</w:t>
      </w:r>
    </w:p>
    <w:p w14:paraId="72421792" w14:textId="77777777" w:rsidR="00577A5E" w:rsidRDefault="00577A5E" w:rsidP="00577A5E"/>
    <w:p w14:paraId="6C8F3EDD" w14:textId="77777777" w:rsidR="00577A5E" w:rsidRDefault="00577A5E" w:rsidP="00577A5E">
      <w:r>
        <w:t xml:space="preserve">B. Takeaways for Current Legislative Proposals: </w:t>
      </w:r>
      <w:r w:rsidRPr="00817187">
        <w:rPr>
          <w:rStyle w:val="Emphasis"/>
          <w:highlight w:val="yellow"/>
        </w:rPr>
        <w:t>The PRO Act</w:t>
      </w:r>
    </w:p>
    <w:p w14:paraId="4E6B83D1" w14:textId="77777777" w:rsidR="00577A5E" w:rsidRDefault="00577A5E" w:rsidP="00577A5E">
      <w:r w:rsidRPr="00817187">
        <w:rPr>
          <w:rStyle w:val="StyleUnderline"/>
        </w:rPr>
        <w:t xml:space="preserve">Today, the labor movement is rallying behind legislation to </w:t>
      </w:r>
      <w:r w:rsidRPr="00817187">
        <w:rPr>
          <w:rStyle w:val="StyleUnderline"/>
          <w:highlight w:val="yellow"/>
        </w:rPr>
        <w:t>overturn</w:t>
      </w:r>
      <w:r w:rsidRPr="00817187">
        <w:rPr>
          <w:rStyle w:val="StyleUnderline"/>
        </w:rPr>
        <w:t xml:space="preserve"> the NLRA’s </w:t>
      </w:r>
      <w:r w:rsidRPr="00817187">
        <w:rPr>
          <w:rStyle w:val="Emphasis"/>
          <w:highlight w:val="yellow"/>
        </w:rPr>
        <w:t>secondary boycott prohibition</w:t>
      </w:r>
      <w:r w:rsidRPr="00817187">
        <w:rPr>
          <w:rStyle w:val="StyleUnderline"/>
        </w:rPr>
        <w:t xml:space="preserve">. The PRO Act would remove section 8(b)(4) from the NLRA altogether.249 While the Act may remove a burden from unions and open up possibilities for worker solidarity, an analysis of the legal principles that undergirded the </w:t>
      </w:r>
      <w:r w:rsidRPr="00817187">
        <w:rPr>
          <w:rStyle w:val="Emphasis"/>
          <w:highlight w:val="yellow"/>
        </w:rPr>
        <w:t>system predating the secondary boycott prohibition</w:t>
      </w:r>
      <w:r w:rsidRPr="00817187">
        <w:rPr>
          <w:rStyle w:val="StyleUnderline"/>
        </w:rPr>
        <w:t xml:space="preserve"> presents food for thought for policymakers</w:t>
      </w:r>
      <w:r w:rsidRPr="00B90088">
        <w:t>.</w:t>
      </w:r>
    </w:p>
    <w:p w14:paraId="0DACD98C" w14:textId="77777777" w:rsidR="00577A5E" w:rsidRDefault="00577A5E" w:rsidP="00577A5E">
      <w:r w:rsidRPr="00B90088">
        <w:t xml:space="preserve">The PRO Act currently only amends the NLRA’s secondary boycott prohibition by “striking paragraph [8(b)](4)” of the NLRA.250 But would removing the federal prohibition of secondary boycotts, without more, defederalize the law of secondary boycotts again, thereby leaving it to the states to regulate such activity? Preemption of state laws under the NLRA is generally robust. State courts are preempted from regulating conduct that the NLRA arguably covers, even if the NLRB does not exercise its authority,251 unless the conduct touches “interests so deeply rooted in local feeling and responsibility that, in the absence of compelling congressional direction, we could not infer that Congress had deprived the States of the power to act.”252 </w:t>
      </w:r>
      <w:r w:rsidRPr="00817187">
        <w:rPr>
          <w:rStyle w:val="StyleUnderline"/>
        </w:rPr>
        <w:t xml:space="preserve">Under this rule, the </w:t>
      </w:r>
      <w:r w:rsidRPr="00817187">
        <w:rPr>
          <w:rStyle w:val="StyleUnderline"/>
          <w:highlight w:val="yellow"/>
        </w:rPr>
        <w:t xml:space="preserve">Supreme Court permits </w:t>
      </w:r>
      <w:r w:rsidRPr="00817187">
        <w:rPr>
          <w:rStyle w:val="Emphasis"/>
          <w:highlight w:val="yellow"/>
        </w:rPr>
        <w:t>state courts to regulate</w:t>
      </w:r>
      <w:r w:rsidRPr="00817187">
        <w:rPr>
          <w:rStyle w:val="Emphasis"/>
        </w:rPr>
        <w:t xml:space="preserve"> </w:t>
      </w:r>
      <w:r w:rsidRPr="00817187">
        <w:rPr>
          <w:rStyle w:val="Emphasis"/>
          <w:highlight w:val="yellow"/>
        </w:rPr>
        <w:t>labor</w:t>
      </w:r>
      <w:r w:rsidRPr="00817187">
        <w:rPr>
          <w:rStyle w:val="Emphasis"/>
        </w:rPr>
        <w:t xml:space="preserve"> union protests </w:t>
      </w:r>
      <w:r w:rsidRPr="00817187">
        <w:rPr>
          <w:rStyle w:val="Emphasis"/>
          <w:highlight w:val="yellow"/>
        </w:rPr>
        <w:t>through</w:t>
      </w:r>
      <w:r w:rsidRPr="00817187">
        <w:rPr>
          <w:rStyle w:val="Emphasis"/>
        </w:rPr>
        <w:t xml:space="preserve"> the application of </w:t>
      </w:r>
      <w:r w:rsidRPr="00817187">
        <w:rPr>
          <w:rStyle w:val="Emphasis"/>
          <w:highlight w:val="yellow"/>
        </w:rPr>
        <w:t>tort law</w:t>
      </w:r>
      <w:r w:rsidRPr="00817187">
        <w:rPr>
          <w:rStyle w:val="StyleUnderline"/>
        </w:rPr>
        <w:t xml:space="preserve">.253 The Court has even found that </w:t>
      </w:r>
      <w:r w:rsidRPr="00817187">
        <w:rPr>
          <w:rStyle w:val="Emphasis"/>
          <w:highlight w:val="yellow"/>
        </w:rPr>
        <w:t>a state may regulate activity</w:t>
      </w:r>
      <w:r w:rsidRPr="00817187">
        <w:rPr>
          <w:rStyle w:val="Emphasis"/>
        </w:rPr>
        <w:t xml:space="preserve"> arguably </w:t>
      </w:r>
      <w:r w:rsidRPr="00817187">
        <w:rPr>
          <w:rStyle w:val="Emphasis"/>
          <w:highlight w:val="yellow"/>
        </w:rPr>
        <w:t>protected by federal labor law if the conduct</w:t>
      </w:r>
      <w:r w:rsidRPr="00817187">
        <w:rPr>
          <w:rStyle w:val="Emphasis"/>
        </w:rPr>
        <w:t xml:space="preserve"> clearly </w:t>
      </w:r>
      <w:r w:rsidRPr="00817187">
        <w:rPr>
          <w:rStyle w:val="Emphasis"/>
          <w:highlight w:val="yellow"/>
        </w:rPr>
        <w:t>violates state law</w:t>
      </w:r>
      <w:r w:rsidRPr="00817187">
        <w:rPr>
          <w:rStyle w:val="StyleUnderline"/>
        </w:rPr>
        <w:t xml:space="preserve">.254 </w:t>
      </w:r>
      <w:r w:rsidRPr="00817187">
        <w:rPr>
          <w:rStyle w:val="StyleUnderline"/>
          <w:highlight w:val="yellow"/>
        </w:rPr>
        <w:t>Given courts’</w:t>
      </w:r>
      <w:r w:rsidRPr="00817187">
        <w:rPr>
          <w:rStyle w:val="StyleUnderline"/>
        </w:rPr>
        <w:t xml:space="preserve"> decades-old </w:t>
      </w:r>
      <w:r w:rsidRPr="00817187">
        <w:rPr>
          <w:rStyle w:val="StyleUnderline"/>
          <w:highlight w:val="yellow"/>
        </w:rPr>
        <w:t xml:space="preserve">propensity to see </w:t>
      </w:r>
      <w:r w:rsidRPr="00817187">
        <w:rPr>
          <w:rStyle w:val="Emphasis"/>
          <w:highlight w:val="yellow"/>
        </w:rPr>
        <w:t>secondary activity as</w:t>
      </w:r>
      <w:r w:rsidRPr="00817187">
        <w:rPr>
          <w:rStyle w:val="Emphasis"/>
        </w:rPr>
        <w:t xml:space="preserve"> inherently </w:t>
      </w:r>
      <w:r w:rsidRPr="00817187">
        <w:rPr>
          <w:rStyle w:val="Emphasis"/>
          <w:highlight w:val="yellow"/>
        </w:rPr>
        <w:t>coercive</w:t>
      </w:r>
      <w:r w:rsidRPr="00817187">
        <w:rPr>
          <w:rStyle w:val="Emphasis"/>
        </w:rPr>
        <w:t xml:space="preserve"> or accompanied by violence</w:t>
      </w:r>
      <w:r w:rsidRPr="00817187">
        <w:rPr>
          <w:rStyle w:val="StyleUnderline"/>
        </w:rPr>
        <w:t xml:space="preserve">255 and the PRO Act’s silence on its preemptive effect in this respect, </w:t>
      </w:r>
      <w:r w:rsidRPr="00817187">
        <w:rPr>
          <w:rStyle w:val="StyleUnderline"/>
          <w:highlight w:val="yellow"/>
        </w:rPr>
        <w:t>there is a real question whether courts would</w:t>
      </w:r>
      <w:r w:rsidRPr="00817187">
        <w:rPr>
          <w:rStyle w:val="StyleUnderline"/>
        </w:rPr>
        <w:t xml:space="preserve"> interpret the PRO Act’s secondary boycott provision to </w:t>
      </w:r>
      <w:r w:rsidRPr="00817187">
        <w:rPr>
          <w:rStyle w:val="StyleUnderline"/>
          <w:highlight w:val="yellow"/>
        </w:rPr>
        <w:t>protect</w:t>
      </w:r>
      <w:r w:rsidRPr="00817187">
        <w:rPr>
          <w:rStyle w:val="StyleUnderline"/>
        </w:rPr>
        <w:t xml:space="preserve"> all </w:t>
      </w:r>
      <w:r w:rsidRPr="00817187">
        <w:rPr>
          <w:rStyle w:val="StyleUnderline"/>
          <w:highlight w:val="yellow"/>
        </w:rPr>
        <w:t>secondary activity from state</w:t>
      </w:r>
      <w:r w:rsidRPr="00817187">
        <w:rPr>
          <w:rStyle w:val="StyleUnderline"/>
        </w:rPr>
        <w:t xml:space="preserve"> </w:t>
      </w:r>
      <w:r w:rsidRPr="00817187">
        <w:rPr>
          <w:rStyle w:val="StyleUnderline"/>
          <w:highlight w:val="yellow"/>
        </w:rPr>
        <w:t>regulation</w:t>
      </w:r>
      <w:r w:rsidRPr="00B90088">
        <w:t>.</w:t>
      </w:r>
    </w:p>
    <w:p w14:paraId="3B22838F" w14:textId="77777777" w:rsidR="00577A5E" w:rsidRDefault="00577A5E" w:rsidP="00577A5E">
      <w:r w:rsidRPr="00817187">
        <w:rPr>
          <w:rStyle w:val="StyleUnderline"/>
        </w:rPr>
        <w:t xml:space="preserve">The </w:t>
      </w:r>
      <w:r w:rsidRPr="004A7E29">
        <w:rPr>
          <w:rStyle w:val="StyleUnderline"/>
          <w:highlight w:val="yellow"/>
        </w:rPr>
        <w:t>PRO Act</w:t>
      </w:r>
      <w:r w:rsidRPr="00817187">
        <w:rPr>
          <w:rStyle w:val="StyleUnderline"/>
        </w:rPr>
        <w:t xml:space="preserve"> currently manifests </w:t>
      </w:r>
      <w:r w:rsidRPr="00817187">
        <w:rPr>
          <w:rStyle w:val="Emphasis"/>
        </w:rPr>
        <w:t>no explicit congressional intent</w:t>
      </w:r>
      <w:r w:rsidRPr="00817187">
        <w:rPr>
          <w:rStyle w:val="StyleUnderline"/>
        </w:rPr>
        <w:t xml:space="preserve"> with regard to state regulation of boycotts. Its minimalist intervention </w:t>
      </w:r>
      <w:r w:rsidRPr="004A7E29">
        <w:rPr>
          <w:rStyle w:val="StyleUnderline"/>
          <w:highlight w:val="yellow"/>
        </w:rPr>
        <w:t>could</w:t>
      </w:r>
      <w:r w:rsidRPr="00817187">
        <w:rPr>
          <w:rStyle w:val="StyleUnderline"/>
        </w:rPr>
        <w:t xml:space="preserve"> just as </w:t>
      </w:r>
      <w:r w:rsidRPr="004A7E29">
        <w:rPr>
          <w:rStyle w:val="Emphasis"/>
          <w:highlight w:val="yellow"/>
        </w:rPr>
        <w:t>easily be interpreted</w:t>
      </w:r>
      <w:r w:rsidRPr="00817187">
        <w:rPr>
          <w:rStyle w:val="Emphasis"/>
        </w:rPr>
        <w:t xml:space="preserve"> as intending </w:t>
      </w:r>
      <w:r w:rsidRPr="004A7E29">
        <w:rPr>
          <w:rStyle w:val="Emphasis"/>
          <w:highlight w:val="yellow"/>
        </w:rPr>
        <w:t>to</w:t>
      </w:r>
      <w:r w:rsidRPr="00817187">
        <w:rPr>
          <w:rStyle w:val="Emphasis"/>
        </w:rPr>
        <w:t xml:space="preserve"> </w:t>
      </w:r>
      <w:r w:rsidRPr="004A7E29">
        <w:rPr>
          <w:rStyle w:val="Emphasis"/>
          <w:highlight w:val="yellow"/>
        </w:rPr>
        <w:t>defederalize</w:t>
      </w:r>
      <w:r w:rsidRPr="00817187">
        <w:rPr>
          <w:rStyle w:val="Emphasis"/>
        </w:rPr>
        <w:t xml:space="preserve"> the law of </w:t>
      </w:r>
      <w:r w:rsidRPr="004A7E29">
        <w:rPr>
          <w:rStyle w:val="Emphasis"/>
          <w:highlight w:val="yellow"/>
        </w:rPr>
        <w:t>secondary boycotts</w:t>
      </w:r>
      <w:r w:rsidRPr="00817187">
        <w:rPr>
          <w:rStyle w:val="StyleUnderline"/>
        </w:rPr>
        <w:t xml:space="preserve"> as intending to legalize the secondary boycott nationwide. Part I illustrated the dangers of the former interpretation: </w:t>
      </w:r>
      <w:r w:rsidRPr="004A7E29">
        <w:rPr>
          <w:rStyle w:val="Emphasis"/>
          <w:highlight w:val="yellow"/>
        </w:rPr>
        <w:t>even progressive jurisdictions</w:t>
      </w:r>
      <w:r w:rsidRPr="00817187">
        <w:rPr>
          <w:rStyle w:val="StyleUnderline"/>
        </w:rPr>
        <w:t xml:space="preserve"> in the 1930s were reluctant to legalize secondary boycotts after the law’s defederalization and </w:t>
      </w:r>
      <w:r w:rsidRPr="004A7E29">
        <w:rPr>
          <w:rStyle w:val="StyleUnderline"/>
          <w:highlight w:val="yellow"/>
        </w:rPr>
        <w:t xml:space="preserve">remained </w:t>
      </w:r>
      <w:r w:rsidRPr="004A7E29">
        <w:rPr>
          <w:rStyle w:val="Emphasis"/>
          <w:highlight w:val="yellow"/>
        </w:rPr>
        <w:t>preoccupied with the threat</w:t>
      </w:r>
      <w:r w:rsidRPr="00817187">
        <w:rPr>
          <w:rStyle w:val="StyleUnderline"/>
        </w:rPr>
        <w:t xml:space="preserve"> that </w:t>
      </w:r>
      <w:r w:rsidRPr="004A7E29">
        <w:rPr>
          <w:rStyle w:val="StyleUnderline"/>
          <w:highlight w:val="yellow"/>
        </w:rPr>
        <w:t>secondary activity</w:t>
      </w:r>
      <w:r w:rsidRPr="00817187">
        <w:rPr>
          <w:rStyle w:val="StyleUnderline"/>
        </w:rPr>
        <w:t xml:space="preserve"> appeared to </w:t>
      </w:r>
      <w:r w:rsidRPr="004A7E29">
        <w:rPr>
          <w:rStyle w:val="StyleUnderline"/>
          <w:highlight w:val="yellow"/>
        </w:rPr>
        <w:t xml:space="preserve">pose to </w:t>
      </w:r>
      <w:r w:rsidRPr="004A7E29">
        <w:rPr>
          <w:rStyle w:val="Emphasis"/>
          <w:highlight w:val="yellow"/>
        </w:rPr>
        <w:t>public order</w:t>
      </w:r>
      <w:r w:rsidRPr="004A7E29">
        <w:rPr>
          <w:rStyle w:val="StyleUnderline"/>
          <w:highlight w:val="yellow"/>
        </w:rPr>
        <w:t xml:space="preserve"> and</w:t>
      </w:r>
      <w:r w:rsidRPr="00817187">
        <w:rPr>
          <w:rStyle w:val="StyleUnderline"/>
        </w:rPr>
        <w:t xml:space="preserve"> employers’ </w:t>
      </w:r>
      <w:r w:rsidRPr="004A7E29">
        <w:rPr>
          <w:rStyle w:val="Emphasis"/>
          <w:highlight w:val="yellow"/>
        </w:rPr>
        <w:t>property rights</w:t>
      </w:r>
      <w:r w:rsidRPr="00817187">
        <w:rPr>
          <w:rStyle w:val="StyleUnderline"/>
        </w:rPr>
        <w:t xml:space="preserve">. Further, </w:t>
      </w:r>
      <w:r w:rsidRPr="004A7E29">
        <w:rPr>
          <w:rStyle w:val="StyleUnderline"/>
          <w:highlight w:val="yellow"/>
        </w:rPr>
        <w:t xml:space="preserve">if </w:t>
      </w:r>
      <w:r w:rsidRPr="004A7E29">
        <w:rPr>
          <w:rStyle w:val="Emphasis"/>
          <w:highlight w:val="yellow"/>
        </w:rPr>
        <w:t>state courts</w:t>
      </w:r>
      <w:r w:rsidRPr="00817187">
        <w:rPr>
          <w:rStyle w:val="StyleUnderline"/>
        </w:rPr>
        <w:t xml:space="preserve"> enacted legislation to </w:t>
      </w:r>
      <w:r w:rsidRPr="004A7E29">
        <w:rPr>
          <w:rStyle w:val="Emphasis"/>
          <w:highlight w:val="yellow"/>
        </w:rPr>
        <w:t>prohibit secondary activity</w:t>
      </w:r>
      <w:r w:rsidRPr="00817187">
        <w:rPr>
          <w:rStyle w:val="StyleUnderline"/>
        </w:rPr>
        <w:t xml:space="preserve"> in </w:t>
      </w:r>
      <w:r w:rsidRPr="004A7E29">
        <w:rPr>
          <w:rStyle w:val="StyleUnderline"/>
          <w:highlight w:val="yellow"/>
        </w:rPr>
        <w:t>reaction to</w:t>
      </w:r>
      <w:r w:rsidRPr="00817187">
        <w:rPr>
          <w:rStyle w:val="StyleUnderline"/>
        </w:rPr>
        <w:t xml:space="preserve"> the </w:t>
      </w:r>
      <w:r w:rsidRPr="004A7E29">
        <w:rPr>
          <w:rStyle w:val="StyleUnderline"/>
          <w:highlight w:val="yellow"/>
        </w:rPr>
        <w:t>PRO</w:t>
      </w:r>
      <w:r w:rsidRPr="00817187">
        <w:rPr>
          <w:rStyle w:val="StyleUnderline"/>
        </w:rPr>
        <w:t xml:space="preserve"> Act, </w:t>
      </w:r>
      <w:r w:rsidRPr="004A7E29">
        <w:rPr>
          <w:rStyle w:val="StyleUnderline"/>
          <w:highlight w:val="yellow"/>
        </w:rPr>
        <w:t>labor</w:t>
      </w:r>
      <w:r w:rsidRPr="00817187">
        <w:rPr>
          <w:rStyle w:val="StyleUnderline"/>
        </w:rPr>
        <w:t xml:space="preserve"> advocates </w:t>
      </w:r>
      <w:r w:rsidRPr="004A7E29">
        <w:rPr>
          <w:rStyle w:val="StyleUnderline"/>
          <w:highlight w:val="yellow"/>
        </w:rPr>
        <w:t>would</w:t>
      </w:r>
      <w:r w:rsidRPr="00817187">
        <w:rPr>
          <w:rStyle w:val="StyleUnderline"/>
        </w:rPr>
        <w:t xml:space="preserve"> likely </w:t>
      </w:r>
      <w:r w:rsidRPr="004A7E29">
        <w:rPr>
          <w:rStyle w:val="Emphasis"/>
          <w:highlight w:val="yellow"/>
        </w:rPr>
        <w:t>lack any recourse</w:t>
      </w:r>
      <w:r w:rsidRPr="004A7E29">
        <w:rPr>
          <w:rStyle w:val="StyleUnderline"/>
          <w:highlight w:val="yellow"/>
        </w:rPr>
        <w:t xml:space="preserve"> in the courts</w:t>
      </w:r>
      <w:r w:rsidRPr="00817187">
        <w:rPr>
          <w:rStyle w:val="StyleUnderline"/>
        </w:rPr>
        <w:t xml:space="preserve"> under the First Amendment. </w:t>
      </w:r>
      <w:r w:rsidRPr="00B90088">
        <w:t>As Part II described, despite Thornhill, the Supreme Court concluded years before Taft-Hartley that labor speech is not within the core of First Amendment protections and states are free to regulate picketing to curtail its economic effects.256</w:t>
      </w:r>
    </w:p>
    <w:p w14:paraId="361DEB87" w14:textId="77777777" w:rsidR="00577A5E" w:rsidRPr="00B90088" w:rsidRDefault="00577A5E" w:rsidP="00577A5E"/>
    <w:p w14:paraId="481EDA82" w14:textId="62B18591" w:rsidR="00287DB3" w:rsidRDefault="00287DB3" w:rsidP="00287DB3">
      <w:pPr>
        <w:pStyle w:val="Heading2"/>
      </w:pPr>
      <w:r>
        <w:t>2</w:t>
      </w:r>
    </w:p>
    <w:p w14:paraId="611DE068" w14:textId="77777777" w:rsidR="00287DB3" w:rsidRPr="00287DB3" w:rsidRDefault="00287DB3" w:rsidP="00287DB3"/>
    <w:p w14:paraId="37FFA29D" w14:textId="0A50152F" w:rsidR="00432F50" w:rsidRDefault="00432F50" w:rsidP="00432F50">
      <w:pPr>
        <w:pStyle w:val="Heading3"/>
      </w:pPr>
      <w:r>
        <w:t>Supply chains</w:t>
      </w:r>
    </w:p>
    <w:p w14:paraId="650E2392" w14:textId="77777777" w:rsidR="00432F50" w:rsidRPr="001F68A1" w:rsidRDefault="00432F50" w:rsidP="00432F50"/>
    <w:p w14:paraId="6A777D44" w14:textId="77777777" w:rsidR="00432F50" w:rsidRPr="005D3680" w:rsidRDefault="00432F50" w:rsidP="00432F50">
      <w:pPr>
        <w:pStyle w:val="Heading4"/>
      </w:pPr>
      <w:r>
        <w:t>Secondary strikes tank global supply chains – Minnesota reads yellow</w:t>
      </w:r>
    </w:p>
    <w:p w14:paraId="050D82C2" w14:textId="77777777" w:rsidR="00432F50" w:rsidRDefault="00432F50" w:rsidP="00432F50">
      <w:r>
        <w:rPr>
          <w:rStyle w:val="Style13ptBold"/>
        </w:rPr>
        <w:t xml:space="preserve">1AC </w:t>
      </w: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25DF2E9" w14:textId="77777777" w:rsidR="00432F50" w:rsidRDefault="00432F50" w:rsidP="00432F50"/>
    <w:p w14:paraId="193CDBD1" w14:textId="77777777" w:rsidR="00432F50" w:rsidRPr="00E948EF" w:rsidRDefault="00432F50" w:rsidP="00432F50">
      <w:r w:rsidRPr="00043A46">
        <w:rPr>
          <w:rStyle w:val="Boxes"/>
          <w:highlight w:val="cyan"/>
        </w:rPr>
        <w:t>Secondary activity</w:t>
      </w:r>
      <w:r w:rsidRPr="00E948EF">
        <w:t xml:space="preserve">, with its industry-wide effects, </w:t>
      </w:r>
      <w:r w:rsidRPr="00043A46">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043A46">
        <w:rPr>
          <w:rStyle w:val="AAAUNDERLINEKEYBOARD"/>
          <w:highlight w:val="cyan"/>
        </w:rPr>
        <w:t xml:space="preserve">labor disputes to the </w:t>
      </w:r>
      <w:r w:rsidRPr="00043A46">
        <w:rPr>
          <w:rStyle w:val="Boxes"/>
          <w:highlight w:val="cyan"/>
        </w:rPr>
        <w:t>global</w:t>
      </w:r>
      <w:r w:rsidRPr="00E948EF">
        <w:rPr>
          <w:rStyle w:val="AAAUNDERLINEKEYBOARD"/>
        </w:rPr>
        <w:t xml:space="preserve"> level</w:t>
      </w:r>
      <w:r w:rsidRPr="00E948EF">
        <w:t xml:space="preserve">. After all, </w:t>
      </w:r>
      <w:r w:rsidRPr="00E948EF">
        <w:rPr>
          <w:rStyle w:val="AAAUNDERLINEKEYBOARD"/>
        </w:rPr>
        <w:t>stagnant wages are not</w:t>
      </w:r>
      <w:r w:rsidRPr="00E948EF">
        <w:t xml:space="preserve"> solely </w:t>
      </w:r>
      <w:r w:rsidRPr="00E948EF">
        <w:rPr>
          <w:rStyle w:val="AAAUNDERLINEKEYBOARD"/>
        </w:rPr>
        <w:t>domestic</w:t>
      </w:r>
      <w:r w:rsidRPr="00E948EF">
        <w:t xml:space="preserve"> problems; </w:t>
      </w:r>
      <w:r w:rsidRPr="00043A46">
        <w:rPr>
          <w:rStyle w:val="Boxes"/>
          <w:highlight w:val="cyan"/>
        </w:rPr>
        <w:t>all</w:t>
      </w:r>
      <w:r w:rsidRPr="00E948EF">
        <w:t xml:space="preserve"> international </w:t>
      </w:r>
      <w:r w:rsidRPr="00043A46">
        <w:rPr>
          <w:rStyle w:val="AAAUNDERLINEKEYBOARD"/>
          <w:highlight w:val="cyan"/>
        </w:rPr>
        <w:t>actors</w:t>
      </w:r>
      <w:r w:rsidRPr="00E948EF">
        <w:rPr>
          <w:rStyle w:val="AAAUNDERLINEKEYBOARD"/>
        </w:rPr>
        <w:t xml:space="preserve"> are</w:t>
      </w:r>
      <w:r w:rsidRPr="00E948EF">
        <w:t xml:space="preserve"> engaged </w:t>
      </w:r>
      <w:r w:rsidRPr="00E948EF">
        <w:rPr>
          <w:rStyle w:val="AAAUNDERLINEKEYBOARD"/>
        </w:rPr>
        <w:t>in a</w:t>
      </w:r>
      <w:r w:rsidRPr="00E948EF">
        <w:t xml:space="preserve"> “</w:t>
      </w:r>
      <w:r w:rsidRPr="00E948EF">
        <w:rPr>
          <w:rStyle w:val="AAAUNDERLINEKEYBOARD"/>
        </w:rPr>
        <w:t>race to the bottom</w:t>
      </w:r>
      <w:r w:rsidRPr="00E948EF">
        <w:t xml:space="preserve">” </w:t>
      </w:r>
      <w:r w:rsidRPr="00E948EF">
        <w:rPr>
          <w:rStyle w:val="AAAUNDERLINEKEYBOARD"/>
        </w:rPr>
        <w:t xml:space="preserve">to </w:t>
      </w:r>
      <w:r w:rsidRPr="00043A46">
        <w:rPr>
          <w:rStyle w:val="AAAUNDERLINEKEYBOARD"/>
          <w:highlight w:val="cyan"/>
        </w:rPr>
        <w:t>compete</w:t>
      </w:r>
      <w:r w:rsidRPr="00E948EF">
        <w:t xml:space="preserve"> in trade and investment </w:t>
      </w:r>
      <w:r w:rsidRPr="00043A46">
        <w:rPr>
          <w:rStyle w:val="AAAUNDERLINEKEYBOARD"/>
          <w:highlight w:val="cyan"/>
        </w:rPr>
        <w:t xml:space="preserve">by </w:t>
      </w:r>
      <w:r w:rsidRPr="00043A46">
        <w:rPr>
          <w:rStyle w:val="Boxes"/>
          <w:highlight w:val="cyan"/>
        </w:rPr>
        <w:t>lowering</w:t>
      </w:r>
      <w:r w:rsidRPr="00E948EF">
        <w:t xml:space="preserve"> wages and labor </w:t>
      </w:r>
      <w:r w:rsidRPr="00043A46">
        <w:rPr>
          <w:rStyle w:val="AAAUNDERLINEKEYBOARD"/>
          <w:highlight w:val="cyan"/>
        </w:rPr>
        <w:t>standards</w:t>
      </w:r>
      <w:r w:rsidRPr="00E948EF">
        <w:t xml:space="preserve"> as far as possible.116 </w:t>
      </w:r>
      <w:r w:rsidRPr="00043A46">
        <w:rPr>
          <w:rStyle w:val="AAAUNDERLINEKEYBOARD"/>
          <w:highlight w:val="cyan"/>
        </w:rPr>
        <w:t>Globalization</w:t>
      </w:r>
      <w:r w:rsidRPr="00E948EF">
        <w:t xml:space="preserve"> has </w:t>
      </w:r>
      <w:r w:rsidRPr="00043A46">
        <w:rPr>
          <w:rStyle w:val="AAAUNDERLINEKEYBOARD"/>
          <w:highlight w:val="cyan"/>
        </w:rPr>
        <w:t>transferred</w:t>
      </w:r>
      <w:r w:rsidRPr="00E948EF">
        <w:t xml:space="preserve"> a significant amount of </w:t>
      </w:r>
      <w:r w:rsidRPr="00043A46">
        <w:rPr>
          <w:rStyle w:val="AAAUNDERLINEKEYBOARD"/>
          <w:highlight w:val="cyan"/>
        </w:rPr>
        <w:t>power</w:t>
      </w:r>
      <w:r w:rsidRPr="00E948EF">
        <w:t xml:space="preserve"> from nation-states </w:t>
      </w:r>
      <w:r w:rsidRPr="00043A46">
        <w:rPr>
          <w:rStyle w:val="AAAUNDERLINEKEYBOARD"/>
          <w:highlight w:val="cyan"/>
        </w:rPr>
        <w:t xml:space="preserve">to </w:t>
      </w:r>
      <w:r w:rsidRPr="00043A46">
        <w:rPr>
          <w:rStyle w:val="Boxes"/>
          <w:highlight w:val="cyan"/>
        </w:rPr>
        <w:t>multinational</w:t>
      </w:r>
      <w:r w:rsidRPr="00043A46">
        <w:rPr>
          <w:rStyle w:val="AAAUNDERLINEKEYBOARD"/>
          <w:highlight w:val="cyan"/>
        </w:rPr>
        <w:t xml:space="preserve"> corporations</w:t>
      </w:r>
      <w:r w:rsidRPr="00E948EF">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t xml:space="preserve"> too often </w:t>
      </w:r>
      <w:r w:rsidRPr="00043A46">
        <w:rPr>
          <w:rStyle w:val="AAAUNDERLINEKEYBOARD"/>
          <w:highlight w:val="cyan"/>
        </w:rPr>
        <w:t xml:space="preserve">impose </w:t>
      </w:r>
      <w:r w:rsidRPr="00043A46">
        <w:rPr>
          <w:rStyle w:val="Boxes"/>
          <w:highlight w:val="cyan"/>
        </w:rPr>
        <w:t>unrealistic</w:t>
      </w:r>
      <w:r w:rsidRPr="00E948EF">
        <w:t xml:space="preserve"> deadlines and </w:t>
      </w:r>
      <w:r w:rsidRPr="00043A46">
        <w:rPr>
          <w:rStyle w:val="AAAUNDERLINEKEYBOARD"/>
          <w:highlight w:val="cyan"/>
        </w:rPr>
        <w:t>demands</w:t>
      </w:r>
      <w:r w:rsidRPr="00E948EF">
        <w:t xml:space="preserve"> on the capacity of their suppliers, </w:t>
      </w:r>
      <w:r w:rsidRPr="00043A46">
        <w:rPr>
          <w:rStyle w:val="AAAUNDERLINEKEYBOARD"/>
          <w:highlight w:val="cyan"/>
        </w:rPr>
        <w:t>suppliers</w:t>
      </w:r>
      <w:r w:rsidRPr="00E948EF">
        <w:t xml:space="preserve"> are forced to </w:t>
      </w:r>
      <w:r w:rsidRPr="00043A46">
        <w:rPr>
          <w:rStyle w:val="AAAUNDERLINEKEYBOARD"/>
          <w:highlight w:val="cyan"/>
        </w:rPr>
        <w:t xml:space="preserve">work under </w:t>
      </w:r>
      <w:r w:rsidRPr="00043A46">
        <w:rPr>
          <w:rStyle w:val="Boxes"/>
          <w:highlight w:val="cyan"/>
        </w:rPr>
        <w:t>exploitative</w:t>
      </w:r>
      <w:r w:rsidRPr="00E948EF">
        <w:t xml:space="preserve"> working </w:t>
      </w:r>
      <w:r w:rsidRPr="00043A46">
        <w:rPr>
          <w:rStyle w:val="AAAUNDERLINEKEYBOARD"/>
          <w:highlight w:val="cyan"/>
        </w:rPr>
        <w:t>conditions</w:t>
      </w:r>
      <w:r w:rsidRPr="00E948EF">
        <w:t xml:space="preserve"> to prevent their customers from finding other suppliers to fulfill their orders.121 Because of this state of affairs, the </w:t>
      </w:r>
      <w:r w:rsidRPr="00E948EF">
        <w:rPr>
          <w:rStyle w:val="AAAUNDERLINEKEYBOARD"/>
        </w:rPr>
        <w:t>most effective agent</w:t>
      </w:r>
      <w:r w:rsidRPr="00E948EF">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t xml:space="preserve"> or the companies, </w:t>
      </w:r>
      <w:r w:rsidRPr="00E948EF">
        <w:rPr>
          <w:rStyle w:val="AAAUNDERLINEKEYBOARD"/>
        </w:rPr>
        <w:t>but</w:t>
      </w:r>
      <w:r w:rsidRPr="00E948EF">
        <w:t xml:space="preserve"> rather the </w:t>
      </w:r>
      <w:r w:rsidRPr="00E948EF">
        <w:rPr>
          <w:rStyle w:val="Boxes"/>
        </w:rPr>
        <w:t>workers</w:t>
      </w:r>
      <w:r w:rsidRPr="00E948EF">
        <w:t xml:space="preserve"> themselves.</w:t>
      </w:r>
    </w:p>
    <w:p w14:paraId="4EC9AE7A" w14:textId="77777777" w:rsidR="00432F50" w:rsidRDefault="00432F50" w:rsidP="00432F50">
      <w:r w:rsidRPr="00BF5A19">
        <w:t xml:space="preserve">As it stands, the </w:t>
      </w:r>
      <w:r w:rsidRPr="00043A46">
        <w:rPr>
          <w:rStyle w:val="Boxes"/>
          <w:highlight w:val="cyan"/>
        </w:rPr>
        <w:t>prohibition</w:t>
      </w:r>
      <w:r w:rsidRPr="00043A46">
        <w:rPr>
          <w:rStyle w:val="AAAUNDERLINEKEYBOARD"/>
          <w:highlight w:val="cyan"/>
        </w:rPr>
        <w:t xml:space="preserve"> on secondary activity means</w:t>
      </w:r>
      <w:r w:rsidRPr="00BF5A19">
        <w:t xml:space="preserve"> that </w:t>
      </w:r>
      <w:r w:rsidRPr="00043A46">
        <w:rPr>
          <w:rStyle w:val="AAAUNDERLINEKEYBOARD"/>
          <w:highlight w:val="cyan"/>
        </w:rPr>
        <w:t xml:space="preserve">workers </w:t>
      </w:r>
      <w:r w:rsidRPr="00043A46">
        <w:rPr>
          <w:rStyle w:val="Boxes"/>
          <w:highlight w:val="cyan"/>
        </w:rPr>
        <w:t>cannot</w:t>
      </w:r>
      <w:r w:rsidRPr="00043A46">
        <w:rPr>
          <w:rStyle w:val="AAAUNDERLINEKEYBOARD"/>
          <w:highlight w:val="cyan"/>
        </w:rPr>
        <w:t xml:space="preserve"> refuse to work with</w:t>
      </w:r>
      <w:r w:rsidRPr="00BF5A19">
        <w:rPr>
          <w:rStyle w:val="AAAUNDERLINEKEYBOARD"/>
        </w:rPr>
        <w:t xml:space="preserve"> </w:t>
      </w:r>
      <w:r w:rsidRPr="00043A46">
        <w:rPr>
          <w:rStyle w:val="AAAUNDERLINEKEYBOARD"/>
          <w:highlight w:val="cyan"/>
        </w:rPr>
        <w:t>companies</w:t>
      </w:r>
      <w:r w:rsidRPr="00BF5A19">
        <w:rPr>
          <w:rStyle w:val="AAAUNDERLINEKEYBOARD"/>
        </w:rPr>
        <w:t xml:space="preserve"> that engage in these </w:t>
      </w:r>
      <w:r w:rsidRPr="00BF5A19">
        <w:rPr>
          <w:rStyle w:val="Boxes"/>
        </w:rPr>
        <w:t>practices</w:t>
      </w:r>
      <w:r w:rsidRPr="00BF5A19">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2A375816" w14:textId="77777777" w:rsidR="00432F50" w:rsidRPr="005D3680" w:rsidRDefault="00432F50" w:rsidP="00432F50">
      <w:pPr>
        <w:rPr>
          <w:rStyle w:val="Emphasis"/>
          <w:sz w:val="28"/>
        </w:rPr>
      </w:pPr>
      <w:r w:rsidRPr="005D3680">
        <w:rPr>
          <w:rStyle w:val="Emphasis"/>
          <w:sz w:val="28"/>
        </w:rPr>
        <w:t>[[MICHIGAN’S CARD ENDS]]</w:t>
      </w:r>
    </w:p>
    <w:p w14:paraId="283B0EB3" w14:textId="77777777" w:rsidR="00432F50" w:rsidRPr="005D3680" w:rsidRDefault="00432F50" w:rsidP="00432F50">
      <w:r w:rsidRPr="005D3680">
        <w:rPr>
          <w:rStyle w:val="StyleUnderline"/>
        </w:rPr>
        <w:t xml:space="preserve">These forms of </w:t>
      </w:r>
      <w:r w:rsidRPr="00F85E87">
        <w:rPr>
          <w:rStyle w:val="StyleUnderline"/>
          <w:highlight w:val="yellow"/>
        </w:rPr>
        <w:t>secondary</w:t>
      </w:r>
      <w:r w:rsidRPr="005D3680">
        <w:rPr>
          <w:rStyle w:val="StyleUnderline"/>
        </w:rPr>
        <w:t xml:space="preserve"> industrial </w:t>
      </w:r>
      <w:r w:rsidRPr="00F85E87">
        <w:rPr>
          <w:rStyle w:val="StyleUnderline"/>
          <w:highlight w:val="yellow"/>
        </w:rPr>
        <w:t>action have</w:t>
      </w:r>
      <w:r w:rsidRPr="005D3680">
        <w:rPr>
          <w:rStyle w:val="StyleUnderline"/>
        </w:rPr>
        <w:t xml:space="preserve"> </w:t>
      </w:r>
      <w:r w:rsidRPr="00F85E87">
        <w:rPr>
          <w:rStyle w:val="Emphasis"/>
          <w:highlight w:val="yellow"/>
        </w:rPr>
        <w:t>major implications for</w:t>
      </w:r>
      <w:r w:rsidRPr="00F85E87">
        <w:rPr>
          <w:rStyle w:val="Emphasis"/>
        </w:rPr>
        <w:t xml:space="preserve"> international </w:t>
      </w:r>
      <w:r w:rsidRPr="00F85E87">
        <w:rPr>
          <w:rStyle w:val="Emphasis"/>
          <w:highlight w:val="yellow"/>
        </w:rPr>
        <w:t>trade</w:t>
      </w:r>
      <w:r w:rsidRPr="005D3680">
        <w:rPr>
          <w:rStyle w:val="StyleUnderline"/>
        </w:rPr>
        <w:t>. In the era of globalization, supply chain networks (</w:t>
      </w:r>
      <w:r w:rsidRPr="00F85E87">
        <w:rPr>
          <w:rStyle w:val="StyleUnderline"/>
          <w:highlight w:val="yellow"/>
        </w:rPr>
        <w:t>SCNs</w:t>
      </w:r>
      <w:r w:rsidRPr="005D3680">
        <w:rPr>
          <w:rStyle w:val="StyleUnderline"/>
        </w:rPr>
        <w:t xml:space="preserve">) </w:t>
      </w:r>
      <w:r w:rsidRPr="00F85E87">
        <w:rPr>
          <w:rStyle w:val="StyleUnderline"/>
          <w:highlight w:val="yellow"/>
        </w:rPr>
        <w:t>have grown</w:t>
      </w:r>
      <w:r w:rsidRPr="00577A5E">
        <w:rPr>
          <w:rStyle w:val="StyleUnderline"/>
        </w:rPr>
        <w:t xml:space="preserve"> to </w:t>
      </w:r>
      <w:r w:rsidRPr="00F85E87">
        <w:rPr>
          <w:rStyle w:val="Emphasis"/>
          <w:highlight w:val="yellow"/>
        </w:rPr>
        <w:t>monumental</w:t>
      </w:r>
      <w:r w:rsidRPr="00577A5E">
        <w:rPr>
          <w:rStyle w:val="Emphasis"/>
        </w:rPr>
        <w:t xml:space="preserve"> proportions</w:t>
      </w:r>
      <w:r w:rsidRPr="005D3680">
        <w:rPr>
          <w:rStyle w:val="StyleUnderline"/>
        </w:rPr>
        <w:t xml:space="preserve">, and products as simple as school blazers may have the input of labor and materials from seven or more countries.124 </w:t>
      </w:r>
      <w:r w:rsidRPr="00F85E87">
        <w:rPr>
          <w:rStyle w:val="Emphasis"/>
          <w:highlight w:val="yellow"/>
        </w:rPr>
        <w:t>Secondary strikes</w:t>
      </w:r>
      <w:r w:rsidRPr="005D3680">
        <w:rPr>
          <w:rStyle w:val="StyleUnderline"/>
        </w:rPr>
        <w:t xml:space="preserve"> and hot cargo provisions </w:t>
      </w:r>
      <w:r w:rsidRPr="00F85E87">
        <w:rPr>
          <w:rStyle w:val="StyleUnderline"/>
          <w:highlight w:val="yellow"/>
        </w:rPr>
        <w:t xml:space="preserve">have a </w:t>
      </w:r>
      <w:r w:rsidRPr="00F85E87">
        <w:rPr>
          <w:rStyle w:val="Emphasis"/>
          <w:highlight w:val="yellow"/>
        </w:rPr>
        <w:t>unique ability to disrupt SCNs</w:t>
      </w:r>
      <w:r w:rsidRPr="005D3680">
        <w:rPr>
          <w:rStyle w:val="StyleUnderline"/>
        </w:rPr>
        <w:t>.</w:t>
      </w:r>
      <w:r w:rsidRPr="005D3680">
        <w:t xml:space="preserve"> During the Strike Wave of 1946, America was brought to a standstill—transportation workers went on strike while freight trains remained idle.</w:t>
      </w:r>
      <w:r w:rsidRPr="00F85E87">
        <w:rPr>
          <w:rStyle w:val="StyleUnderline"/>
        </w:rPr>
        <w:t xml:space="preserve">125 The ability of </w:t>
      </w:r>
      <w:r w:rsidRPr="00577A5E">
        <w:rPr>
          <w:rStyle w:val="StyleUnderline"/>
        </w:rPr>
        <w:t>secondary strikes</w:t>
      </w:r>
      <w:r w:rsidRPr="00F85E87">
        <w:rPr>
          <w:rStyle w:val="StyleUnderline"/>
        </w:rPr>
        <w:t xml:space="preserve"> to </w:t>
      </w:r>
      <w:r w:rsidRPr="00F85E87">
        <w:rPr>
          <w:strike/>
        </w:rPr>
        <w:t>paralyze</w:t>
      </w:r>
      <w:r w:rsidRPr="00F85E87">
        <w:rPr>
          <w:rStyle w:val="StyleUnderline"/>
        </w:rPr>
        <w:t xml:space="preserve"> SCNs is not only the result of striking at the primary company, but of inducing labor actions </w:t>
      </w:r>
      <w:r w:rsidRPr="00577A5E">
        <w:rPr>
          <w:rStyle w:val="StyleUnderline"/>
        </w:rPr>
        <w:t>at companies</w:t>
      </w:r>
      <w:r w:rsidRPr="00F85E87">
        <w:rPr>
          <w:rStyle w:val="StyleUnderline"/>
        </w:rPr>
        <w:t xml:space="preserve"> </w:t>
      </w:r>
      <w:r w:rsidRPr="00F85E87">
        <w:rPr>
          <w:rStyle w:val="Emphasis"/>
        </w:rPr>
        <w:t xml:space="preserve">both </w:t>
      </w:r>
      <w:r w:rsidRPr="00F85E87">
        <w:rPr>
          <w:rStyle w:val="Emphasis"/>
          <w:highlight w:val="yellow"/>
        </w:rPr>
        <w:t>upstream</w:t>
      </w:r>
      <w:r w:rsidRPr="00F85E87">
        <w:rPr>
          <w:rStyle w:val="StyleUnderline"/>
        </w:rPr>
        <w:t xml:space="preserve"> (closer to the starting point of production chains) </w:t>
      </w:r>
      <w:r w:rsidRPr="00F85E87">
        <w:rPr>
          <w:rStyle w:val="Emphasis"/>
          <w:highlight w:val="yellow"/>
        </w:rPr>
        <w:t>and downstream</w:t>
      </w:r>
      <w:r w:rsidRPr="00F85E87">
        <w:rPr>
          <w:rStyle w:val="StyleUnderline"/>
        </w:rPr>
        <w:t xml:space="preserve"> (closer to the final consumers) of the primary one.126 The </w:t>
      </w:r>
      <w:r w:rsidRPr="00F85E87">
        <w:rPr>
          <w:rStyle w:val="Emphasis"/>
          <w:highlight w:val="yellow"/>
        </w:rPr>
        <w:t>magnification</w:t>
      </w:r>
      <w:r w:rsidRPr="00577A5E">
        <w:rPr>
          <w:rStyle w:val="Emphasis"/>
        </w:rPr>
        <w:t xml:space="preserve"> of this effect</w:t>
      </w:r>
      <w:r w:rsidRPr="00F85E87">
        <w:rPr>
          <w:rStyle w:val="StyleUnderline"/>
        </w:rPr>
        <w:t xml:space="preserve"> to the scale of global supply networks </w:t>
      </w:r>
      <w:r w:rsidRPr="00F85E87">
        <w:rPr>
          <w:rStyle w:val="StyleUnderline"/>
          <w:highlight w:val="yellow"/>
        </w:rPr>
        <w:t>will</w:t>
      </w:r>
      <w:r w:rsidRPr="00F85E87">
        <w:rPr>
          <w:rStyle w:val="StyleUnderline"/>
        </w:rPr>
        <w:t xml:space="preserve"> likely </w:t>
      </w:r>
      <w:r w:rsidRPr="00F85E87">
        <w:rPr>
          <w:rStyle w:val="StyleUnderline"/>
          <w:highlight w:val="yellow"/>
        </w:rPr>
        <w:t>cause</w:t>
      </w:r>
      <w:r w:rsidRPr="00F85E87">
        <w:rPr>
          <w:rStyle w:val="StyleUnderline"/>
        </w:rPr>
        <w:t xml:space="preserve"> even </w:t>
      </w:r>
      <w:r w:rsidRPr="00F85E87">
        <w:rPr>
          <w:rStyle w:val="Emphasis"/>
          <w:highlight w:val="yellow"/>
        </w:rPr>
        <w:t>more significant</w:t>
      </w:r>
      <w:r w:rsidRPr="00577A5E">
        <w:rPr>
          <w:rStyle w:val="Emphasis"/>
        </w:rPr>
        <w:t xml:space="preserve"> trade </w:t>
      </w:r>
      <w:r w:rsidRPr="00F85E87">
        <w:rPr>
          <w:rStyle w:val="Emphasis"/>
          <w:highlight w:val="yellow"/>
        </w:rPr>
        <w:t>disruptions</w:t>
      </w:r>
      <w:r w:rsidRPr="005D3680">
        <w:t>.</w:t>
      </w:r>
    </w:p>
    <w:p w14:paraId="7CAFA02C" w14:textId="77777777" w:rsidR="00432F50" w:rsidRPr="005D3680" w:rsidRDefault="00432F50" w:rsidP="00432F50">
      <w:r w:rsidRPr="00F85E87">
        <w:rPr>
          <w:rStyle w:val="StyleUnderline"/>
        </w:rPr>
        <w:t xml:space="preserve">If a “hazard event” such as </w:t>
      </w:r>
      <w:r w:rsidRPr="00577A5E">
        <w:rPr>
          <w:rStyle w:val="StyleUnderline"/>
        </w:rPr>
        <w:t xml:space="preserve">a strike occurs at </w:t>
      </w:r>
      <w:r w:rsidRPr="00F85E87">
        <w:rPr>
          <w:rStyle w:val="StyleUnderline"/>
          <w:highlight w:val="yellow"/>
        </w:rPr>
        <w:t>a single node</w:t>
      </w:r>
      <w:r w:rsidRPr="00F85E87">
        <w:rPr>
          <w:rStyle w:val="StyleUnderline"/>
        </w:rPr>
        <w:t xml:space="preserve"> of an SCN, it </w:t>
      </w:r>
      <w:r w:rsidRPr="00F85E87">
        <w:rPr>
          <w:rStyle w:val="StyleUnderline"/>
          <w:highlight w:val="yellow"/>
        </w:rPr>
        <w:t>can cause</w:t>
      </w:r>
      <w:r w:rsidRPr="00F85E87">
        <w:rPr>
          <w:rStyle w:val="StyleUnderline"/>
        </w:rPr>
        <w:t xml:space="preserve"> </w:t>
      </w:r>
      <w:r w:rsidRPr="00F85E87">
        <w:rPr>
          <w:rStyle w:val="Emphasis"/>
          <w:highlight w:val="yellow"/>
        </w:rPr>
        <w:t>bottlenecking of shipping and production</w:t>
      </w:r>
      <w:r w:rsidRPr="00F85E87">
        <w:rPr>
          <w:rStyle w:val="StyleUnderline"/>
        </w:rPr>
        <w:t>.</w:t>
      </w:r>
      <w:r w:rsidRPr="005D3680">
        <w:t xml:space="preserve">127 The magnitude of the bottlenecking will depend not only on the size of the company affected but also on its centrality within the SCN.128 Suppose a large number of companies are dependent upon a particular firm’s manufacturing and shipping. In that case, a strike at that firm can cause their operations to slow or even cease altogether if they cannot find another supplier. </w:t>
      </w:r>
      <w:r w:rsidRPr="00F85E87">
        <w:rPr>
          <w:rStyle w:val="StyleUnderline"/>
        </w:rPr>
        <w:t xml:space="preserve">Another factor in the magnitude of a strike is how upstream the firm is in its </w:t>
      </w:r>
      <w:r w:rsidRPr="00577A5E">
        <w:rPr>
          <w:rStyle w:val="StyleUnderline"/>
        </w:rPr>
        <w:t xml:space="preserve">SCN. Bottlenecks due to strikes in more </w:t>
      </w:r>
      <w:r w:rsidRPr="00577A5E">
        <w:rPr>
          <w:rStyle w:val="Emphasis"/>
        </w:rPr>
        <w:t>upstream industries</w:t>
      </w:r>
      <w:r w:rsidRPr="00577A5E">
        <w:rPr>
          <w:rStyle w:val="StyleUnderline"/>
        </w:rPr>
        <w:t xml:space="preserve"> can create </w:t>
      </w:r>
      <w:r w:rsidRPr="00577A5E">
        <w:rPr>
          <w:rStyle w:val="Emphasis"/>
        </w:rPr>
        <w:t>much more significant effects</w:t>
      </w:r>
      <w:r w:rsidRPr="00F85E87">
        <w:rPr>
          <w:rStyle w:val="StyleUnderline"/>
        </w:rPr>
        <w:t xml:space="preserve"> than strikes in downstream industries because more companies depend on their product.129 For example, a bottleneck in energy commodities or semiconductors can cause </w:t>
      </w:r>
      <w:r w:rsidRPr="00577A5E">
        <w:rPr>
          <w:rStyle w:val="Emphasis"/>
          <w:highlight w:val="yellow"/>
        </w:rPr>
        <w:t>ind</w:t>
      </w:r>
      <w:r w:rsidRPr="00F85E87">
        <w:rPr>
          <w:rStyle w:val="Emphasis"/>
          <w:highlight w:val="yellow"/>
        </w:rPr>
        <w:t>ustry-wide declines</w:t>
      </w:r>
      <w:r w:rsidRPr="00F85E87">
        <w:rPr>
          <w:rStyle w:val="Emphasis"/>
        </w:rPr>
        <w:t xml:space="preserve"> in output that are 3.5 to </w:t>
      </w:r>
      <w:r w:rsidRPr="00F85E87">
        <w:rPr>
          <w:rStyle w:val="Emphasis"/>
          <w:highlight w:val="yellow"/>
        </w:rPr>
        <w:t>4.</w:t>
      </w:r>
      <w:r w:rsidRPr="00F85E87">
        <w:rPr>
          <w:rStyle w:val="Emphasis"/>
        </w:rPr>
        <w:t xml:space="preserve">5 </w:t>
      </w:r>
      <w:r w:rsidRPr="00F85E87">
        <w:rPr>
          <w:rStyle w:val="Emphasis"/>
          <w:highlight w:val="yellow"/>
        </w:rPr>
        <w:t>times the size</w:t>
      </w:r>
      <w:r w:rsidRPr="00F85E87">
        <w:rPr>
          <w:rStyle w:val="Emphasis"/>
        </w:rPr>
        <w:t xml:space="preserve"> of the initial impact</w:t>
      </w:r>
      <w:r w:rsidRPr="00F85E87">
        <w:rPr>
          <w:rStyle w:val="StyleUnderline"/>
        </w:rPr>
        <w:t>.</w:t>
      </w:r>
      <w:r w:rsidRPr="005D3680">
        <w:t>130 Secondary strikes across company groups can cause much more significant bottlenecking than primary strikes alone</w:t>
      </w:r>
      <w:r w:rsidRPr="00F85E87">
        <w:rPr>
          <w:rStyle w:val="StyleUnderline"/>
        </w:rPr>
        <w:t xml:space="preserve">. If several companies in a company group are involved in the same industry, </w:t>
      </w:r>
      <w:r w:rsidRPr="00577A5E">
        <w:rPr>
          <w:rStyle w:val="StyleUnderline"/>
        </w:rPr>
        <w:t xml:space="preserve">a </w:t>
      </w:r>
      <w:r w:rsidRPr="00577A5E">
        <w:rPr>
          <w:rStyle w:val="Emphasis"/>
        </w:rPr>
        <w:t>secondary strike</w:t>
      </w:r>
      <w:r w:rsidRPr="00577A5E">
        <w:rPr>
          <w:rStyle w:val="StyleUnderline"/>
        </w:rPr>
        <w:t xml:space="preserve"> at some or all would make it</w:t>
      </w:r>
      <w:r w:rsidRPr="00F85E87">
        <w:rPr>
          <w:rStyle w:val="StyleUnderline"/>
        </w:rPr>
        <w:t xml:space="preserve"> much more </w:t>
      </w:r>
      <w:r w:rsidRPr="00F85E87">
        <w:rPr>
          <w:rStyle w:val="Emphasis"/>
          <w:highlight w:val="yellow"/>
        </w:rPr>
        <w:t>difficult</w:t>
      </w:r>
      <w:r w:rsidRPr="00F85E87">
        <w:rPr>
          <w:rStyle w:val="StyleUnderline"/>
        </w:rPr>
        <w:t xml:space="preserve"> for downstream industries </w:t>
      </w:r>
      <w:r w:rsidRPr="00F85E87">
        <w:rPr>
          <w:rStyle w:val="StyleUnderline"/>
          <w:highlight w:val="yellow"/>
        </w:rPr>
        <w:t xml:space="preserve">to </w:t>
      </w:r>
      <w:r w:rsidRPr="00F85E87">
        <w:rPr>
          <w:rStyle w:val="Emphasis"/>
          <w:highlight w:val="yellow"/>
        </w:rPr>
        <w:t>find substitute services</w:t>
      </w:r>
      <w:r w:rsidRPr="00F85E87">
        <w:rPr>
          <w:rStyle w:val="StyleUnderline"/>
        </w:rPr>
        <w:t xml:space="preserve"> and upstream ones to find substitute customers</w:t>
      </w:r>
      <w:r w:rsidRPr="005D3680">
        <w:t>. Secondary strikes could even cause multiple nodes of an SCN to bottleneck if two or more companies in a company group are within the same SCN.</w:t>
      </w:r>
    </w:p>
    <w:p w14:paraId="78A0AC32" w14:textId="77777777" w:rsidR="00432F50" w:rsidRDefault="00432F50" w:rsidP="00432F50">
      <w:r w:rsidRPr="00F85E87">
        <w:rPr>
          <w:rStyle w:val="Emphasis"/>
          <w:highlight w:val="yellow"/>
        </w:rPr>
        <w:t>Even the threat</w:t>
      </w:r>
      <w:r w:rsidRPr="00F85E87">
        <w:rPr>
          <w:rStyle w:val="Emphasis"/>
        </w:rPr>
        <w:t xml:space="preserve"> of a strike</w:t>
      </w:r>
      <w:r w:rsidRPr="00F85E87">
        <w:rPr>
          <w:rStyle w:val="StyleUnderline"/>
        </w:rPr>
        <w:t xml:space="preserve"> </w:t>
      </w:r>
      <w:r w:rsidRPr="00F85E87">
        <w:rPr>
          <w:rStyle w:val="StyleUnderline"/>
          <w:highlight w:val="yellow"/>
        </w:rPr>
        <w:t>can have significant</w:t>
      </w:r>
      <w:r w:rsidRPr="00F85E87">
        <w:rPr>
          <w:rStyle w:val="StyleUnderline"/>
        </w:rPr>
        <w:t xml:space="preserve"> </w:t>
      </w:r>
      <w:r w:rsidRPr="00F85E87">
        <w:rPr>
          <w:rStyle w:val="StyleUnderline"/>
          <w:highlight w:val="yellow"/>
        </w:rPr>
        <w:t>consequences</w:t>
      </w:r>
      <w:r w:rsidRPr="00F85E87">
        <w:rPr>
          <w:rStyle w:val="StyleUnderline"/>
        </w:rPr>
        <w:t xml:space="preserve"> for production. If labor </w:t>
      </w:r>
      <w:r w:rsidRPr="00F85E87">
        <w:rPr>
          <w:rStyle w:val="Emphasis"/>
        </w:rPr>
        <w:t>negotiations begin to sour</w:t>
      </w:r>
      <w:r w:rsidRPr="00F85E87">
        <w:rPr>
          <w:rStyle w:val="StyleUnderline"/>
        </w:rPr>
        <w:t xml:space="preserve"> at a particular firm, other firms in </w:t>
      </w:r>
      <w:r w:rsidRPr="00577A5E">
        <w:rPr>
          <w:rStyle w:val="StyleUnderline"/>
        </w:rPr>
        <w:t xml:space="preserve">their </w:t>
      </w:r>
      <w:r w:rsidRPr="00F85E87">
        <w:rPr>
          <w:rStyle w:val="StyleUnderline"/>
          <w:highlight w:val="yellow"/>
        </w:rPr>
        <w:t>SCN</w:t>
      </w:r>
      <w:r w:rsidRPr="00F85E87">
        <w:rPr>
          <w:rStyle w:val="StyleUnderline"/>
        </w:rPr>
        <w:t xml:space="preserve"> may </w:t>
      </w:r>
      <w:r w:rsidRPr="00F85E87">
        <w:rPr>
          <w:rStyle w:val="Emphasis"/>
          <w:highlight w:val="yellow"/>
        </w:rPr>
        <w:t>anticipate a strike</w:t>
      </w:r>
      <w:r w:rsidRPr="00F85E87">
        <w:rPr>
          <w:rStyle w:val="StyleUnderline"/>
        </w:rPr>
        <w:t xml:space="preserve"> in the future </w:t>
      </w:r>
      <w:r w:rsidRPr="00F85E87">
        <w:rPr>
          <w:rStyle w:val="StyleUnderline"/>
          <w:highlight w:val="yellow"/>
        </w:rPr>
        <w:t>and</w:t>
      </w:r>
      <w:r w:rsidRPr="00F85E87">
        <w:rPr>
          <w:rStyle w:val="StyleUnderline"/>
        </w:rPr>
        <w:t xml:space="preserve"> choose to </w:t>
      </w:r>
      <w:r w:rsidRPr="00F85E87">
        <w:rPr>
          <w:rStyle w:val="Emphasis"/>
          <w:highlight w:val="yellow"/>
        </w:rPr>
        <w:t>hoard</w:t>
      </w:r>
      <w:r w:rsidRPr="00F85E87">
        <w:rPr>
          <w:rStyle w:val="Emphasis"/>
        </w:rPr>
        <w:t xml:space="preserve"> their </w:t>
      </w:r>
      <w:r w:rsidRPr="00F85E87">
        <w:rPr>
          <w:rStyle w:val="Emphasis"/>
          <w:highlight w:val="yellow"/>
        </w:rPr>
        <w:t>inventory</w:t>
      </w:r>
      <w:r w:rsidRPr="00F85E87">
        <w:rPr>
          <w:rStyle w:val="StyleUnderline"/>
        </w:rPr>
        <w:t xml:space="preserve"> of the firm’s product—which can further aggravate supply shortages if a strike is called.131 </w:t>
      </w:r>
      <w:r w:rsidRPr="00F85E87">
        <w:rPr>
          <w:rStyle w:val="StyleUnderline"/>
          <w:highlight w:val="yellow"/>
        </w:rPr>
        <w:t>Further</w:t>
      </w:r>
      <w:r w:rsidRPr="00F85E87">
        <w:rPr>
          <w:rStyle w:val="StyleUnderline"/>
        </w:rPr>
        <w:t xml:space="preserve"> repercussions may be brought by </w:t>
      </w:r>
      <w:r w:rsidRPr="00F85E87">
        <w:rPr>
          <w:rStyle w:val="Emphasis"/>
          <w:highlight w:val="yellow"/>
        </w:rPr>
        <w:t>the “bullwhip effect</w:t>
      </w:r>
      <w:r w:rsidRPr="00F85E87">
        <w:rPr>
          <w:rStyle w:val="StyleUnderline"/>
        </w:rPr>
        <w:t xml:space="preserve">,” which states that when a retailer changes how much of a product it buys, </w:t>
      </w:r>
      <w:r w:rsidRPr="00F85E87">
        <w:rPr>
          <w:rStyle w:val="StyleUnderline"/>
          <w:highlight w:val="yellow"/>
        </w:rPr>
        <w:t>wholesalers</w:t>
      </w:r>
      <w:r w:rsidRPr="00F85E87">
        <w:rPr>
          <w:rStyle w:val="StyleUnderline"/>
        </w:rPr>
        <w:t xml:space="preserve"> can </w:t>
      </w:r>
      <w:r w:rsidRPr="00F85E87">
        <w:rPr>
          <w:rStyle w:val="Emphasis"/>
          <w:highlight w:val="yellow"/>
        </w:rPr>
        <w:t>misinterpret</w:t>
      </w:r>
      <w:r w:rsidRPr="00F85E87">
        <w:rPr>
          <w:rStyle w:val="Emphasis"/>
        </w:rPr>
        <w:t xml:space="preserve"> the </w:t>
      </w:r>
      <w:r w:rsidRPr="00F85E87">
        <w:rPr>
          <w:rStyle w:val="Emphasis"/>
          <w:highlight w:val="yellow"/>
        </w:rPr>
        <w:t xml:space="preserve">demand signal </w:t>
      </w:r>
      <w:r w:rsidRPr="00F85E87">
        <w:rPr>
          <w:rStyle w:val="StyleUnderline"/>
          <w:highlight w:val="yellow"/>
        </w:rPr>
        <w:t>and overcompensate</w:t>
      </w:r>
      <w:r w:rsidRPr="00F85E87">
        <w:rPr>
          <w:rStyle w:val="StyleUnderline"/>
        </w:rPr>
        <w:t xml:space="preserve"> by ordering even more product from suppliers.132</w:t>
      </w:r>
      <w:r w:rsidRPr="005D3680">
        <w:t xml:space="preserve"> These companies see a one-off order as an increase in general demand, which will cause them to increase production, causing an inefficiency that will magnify in distortion as it travels upstream along the supply chain.133 </w:t>
      </w:r>
      <w:r w:rsidRPr="00F85E87">
        <w:rPr>
          <w:rStyle w:val="StyleUnderline"/>
        </w:rPr>
        <w:t xml:space="preserve">The bullwhip effect </w:t>
      </w:r>
      <w:r w:rsidRPr="00F85E87">
        <w:rPr>
          <w:rStyle w:val="StyleUnderline"/>
          <w:highlight w:val="yellow"/>
        </w:rPr>
        <w:t xml:space="preserve">could cause </w:t>
      </w:r>
      <w:r w:rsidRPr="00F85E87">
        <w:rPr>
          <w:rStyle w:val="Emphasis"/>
          <w:highlight w:val="yellow"/>
        </w:rPr>
        <w:t>strike-related hoarding</w:t>
      </w:r>
      <w:r w:rsidRPr="00F85E87">
        <w:rPr>
          <w:rStyle w:val="StyleUnderline"/>
        </w:rPr>
        <w:t xml:space="preserve"> to magnify as it travels through the SCN. Furthermore, </w:t>
      </w:r>
      <w:r w:rsidRPr="00F85E87">
        <w:rPr>
          <w:rStyle w:val="Emphasis"/>
          <w:highlight w:val="yellow"/>
        </w:rPr>
        <w:t>substitution orders</w:t>
      </w:r>
      <w:r w:rsidRPr="00F85E87">
        <w:rPr>
          <w:rStyle w:val="StyleUnderline"/>
        </w:rPr>
        <w:t xml:space="preserve"> by downstream firms attempting to find new suppliers may </w:t>
      </w:r>
      <w:r w:rsidRPr="00F85E87">
        <w:rPr>
          <w:rStyle w:val="StyleUnderline"/>
          <w:highlight w:val="yellow"/>
        </w:rPr>
        <w:t>cause</w:t>
      </w:r>
      <w:r w:rsidRPr="00F85E87">
        <w:rPr>
          <w:rStyle w:val="StyleUnderline"/>
        </w:rPr>
        <w:t xml:space="preserve"> those suppliers and their own </w:t>
      </w:r>
      <w:r w:rsidRPr="00F85E87">
        <w:rPr>
          <w:rStyle w:val="StyleUnderline"/>
          <w:highlight w:val="yellow"/>
        </w:rPr>
        <w:t xml:space="preserve">suppliers to </w:t>
      </w:r>
      <w:r w:rsidRPr="00F85E87">
        <w:rPr>
          <w:rStyle w:val="Emphasis"/>
          <w:highlight w:val="yellow"/>
        </w:rPr>
        <w:t>misinterpret</w:t>
      </w:r>
      <w:r w:rsidRPr="00F85E87">
        <w:rPr>
          <w:rStyle w:val="Emphasis"/>
        </w:rPr>
        <w:t xml:space="preserve"> the temporary substitution as </w:t>
      </w:r>
      <w:r w:rsidRPr="00F85E87">
        <w:rPr>
          <w:rStyle w:val="Emphasis"/>
          <w:highlight w:val="yellow"/>
        </w:rPr>
        <w:t>a demand signal</w:t>
      </w:r>
      <w:r w:rsidRPr="00F85E87">
        <w:rPr>
          <w:rStyle w:val="StyleUnderline"/>
          <w:highlight w:val="yellow"/>
        </w:rPr>
        <w:t xml:space="preserve"> and</w:t>
      </w:r>
      <w:r w:rsidRPr="00F85E87">
        <w:rPr>
          <w:rStyle w:val="StyleUnderline"/>
        </w:rPr>
        <w:t xml:space="preserve"> begin to </w:t>
      </w:r>
      <w:r w:rsidRPr="00F85E87">
        <w:rPr>
          <w:rStyle w:val="StyleUnderline"/>
          <w:highlight w:val="yellow"/>
        </w:rPr>
        <w:t>overproduce</w:t>
      </w:r>
      <w:r w:rsidRPr="00F85E87">
        <w:rPr>
          <w:rStyle w:val="StyleUnderline"/>
        </w:rPr>
        <w:t xml:space="preserve"> as a result</w:t>
      </w:r>
      <w:r w:rsidRPr="005D3680">
        <w:t xml:space="preserve">. Swings in supply and demand can wreak havoc upon SCNs as firms adjust operations in significant ways to cope with the perceived changing market. </w:t>
      </w:r>
      <w:r w:rsidRPr="00F85E87">
        <w:rPr>
          <w:rStyle w:val="StyleUnderline"/>
        </w:rPr>
        <w:t xml:space="preserve">Given that many </w:t>
      </w:r>
      <w:r w:rsidRPr="00F85E87">
        <w:rPr>
          <w:rStyle w:val="StyleUnderline"/>
          <w:highlight w:val="yellow"/>
        </w:rPr>
        <w:t>more</w:t>
      </w:r>
      <w:r w:rsidRPr="00F85E87">
        <w:rPr>
          <w:rStyle w:val="StyleUnderline"/>
        </w:rPr>
        <w:t xml:space="preserve"> </w:t>
      </w:r>
      <w:r w:rsidRPr="00F85E87">
        <w:rPr>
          <w:rStyle w:val="StyleUnderline"/>
          <w:highlight w:val="yellow"/>
        </w:rPr>
        <w:t>employers could be exposed</w:t>
      </w:r>
      <w:r w:rsidRPr="00F85E87">
        <w:rPr>
          <w:rStyle w:val="StyleUnderline"/>
        </w:rPr>
        <w:t xml:space="preserve"> to industrial action </w:t>
      </w:r>
      <w:r w:rsidRPr="00F85E87">
        <w:rPr>
          <w:rStyle w:val="StyleUnderline"/>
          <w:highlight w:val="yellow"/>
        </w:rPr>
        <w:t>through secondary strikes</w:t>
      </w:r>
      <w:r w:rsidRPr="00F85E87">
        <w:rPr>
          <w:rStyle w:val="StyleUnderline"/>
        </w:rPr>
        <w:t xml:space="preserve">, there </w:t>
      </w:r>
      <w:r w:rsidRPr="00F85E87">
        <w:rPr>
          <w:rStyle w:val="StyleUnderline"/>
          <w:highlight w:val="yellow"/>
        </w:rPr>
        <w:t>will be more</w:t>
      </w:r>
      <w:r w:rsidRPr="00F85E87">
        <w:rPr>
          <w:rStyle w:val="StyleUnderline"/>
        </w:rPr>
        <w:t xml:space="preserve"> opportunities for such </w:t>
      </w:r>
      <w:r w:rsidRPr="00F85E87">
        <w:rPr>
          <w:rStyle w:val="StyleUnderline"/>
          <w:highlight w:val="yellow"/>
        </w:rPr>
        <w:t>disruptions</w:t>
      </w:r>
      <w:r w:rsidRPr="005D3680">
        <w:t>.</w:t>
      </w:r>
    </w:p>
    <w:p w14:paraId="46FAEFE0" w14:textId="77777777" w:rsidR="00432F50" w:rsidRPr="005D3680" w:rsidRDefault="00432F50" w:rsidP="00432F50"/>
    <w:p w14:paraId="23D14C01" w14:textId="77777777" w:rsidR="00432F50" w:rsidRDefault="00432F50" w:rsidP="00432F50">
      <w:pPr>
        <w:pStyle w:val="Heading4"/>
      </w:pPr>
      <w:r w:rsidRPr="00E204B5">
        <w:t xml:space="preserve">Supply chain disruptions cause </w:t>
      </w:r>
      <w:r w:rsidRPr="00311ED9">
        <w:rPr>
          <w:u w:val="single"/>
        </w:rPr>
        <w:t>existential resource wars</w:t>
      </w:r>
      <w:r w:rsidRPr="00E204B5">
        <w:t xml:space="preserve">. </w:t>
      </w:r>
    </w:p>
    <w:p w14:paraId="2F5D7DDC" w14:textId="77777777" w:rsidR="00432F50" w:rsidRDefault="00432F50" w:rsidP="00432F50">
      <w:r w:rsidRPr="00954B2D">
        <w:rPr>
          <w:rStyle w:val="Style13ptBold"/>
        </w:rPr>
        <w:t>Martin ’21</w:t>
      </w:r>
      <w:r>
        <w:t xml:space="preserve"> [Bradley; November 15; senior policy researcher at RAND; RAND, “Supply Chain Disruptions: The Risks and Consequences,” https://www.rand.org/blog/2021/11/supply-chain-disruptions-the-risks-and-consequences.html]</w:t>
      </w:r>
    </w:p>
    <w:p w14:paraId="30B21CF1" w14:textId="77777777" w:rsidR="00432F50" w:rsidRPr="00CD7B1F" w:rsidRDefault="00432F50" w:rsidP="00432F50">
      <w:r w:rsidRPr="00CD7B1F">
        <w:t xml:space="preserve">By now the </w:t>
      </w:r>
      <w:r w:rsidRPr="00CC2643">
        <w:rPr>
          <w:rStyle w:val="StyleUnderline"/>
          <w:highlight w:val="yellow"/>
        </w:rPr>
        <w:t>impacts of supply chain disruption</w:t>
      </w:r>
      <w:r w:rsidRPr="00CC2643">
        <w:rPr>
          <w:highlight w:val="yellow"/>
        </w:rPr>
        <w:t xml:space="preserve"> </w:t>
      </w:r>
      <w:r w:rsidRPr="00CC2643">
        <w:rPr>
          <w:rStyle w:val="StyleUnderline"/>
          <w:highlight w:val="yellow"/>
        </w:rPr>
        <w:t>are</w:t>
      </w:r>
      <w:r w:rsidRPr="00CD7B1F">
        <w:t xml:space="preserve"> becoming all too familiar: shortages, </w:t>
      </w:r>
      <w:r w:rsidRPr="00CC2643">
        <w:rPr>
          <w:rStyle w:val="Emphasis"/>
          <w:highlight w:val="yellow"/>
        </w:rPr>
        <w:t>inflation</w:t>
      </w:r>
      <w:r w:rsidRPr="00CD7B1F">
        <w:t xml:space="preserve">, factory </w:t>
      </w:r>
      <w:r w:rsidRPr="00CC2643">
        <w:rPr>
          <w:rStyle w:val="Emphasis"/>
          <w:highlight w:val="yellow"/>
        </w:rPr>
        <w:t>closures</w:t>
      </w:r>
      <w:r w:rsidRPr="00D74951">
        <w:rPr>
          <w:rStyle w:val="StyleUnderline"/>
        </w:rPr>
        <w:t>, goods waiting at ports to be unloaded</w:t>
      </w:r>
      <w:r w:rsidRPr="00CD7B1F">
        <w:t xml:space="preserve">. All these impacts are serious enough, but another more-hidden concern lurks just beneath the surface: the </w:t>
      </w:r>
      <w:r w:rsidRPr="00CC2643">
        <w:rPr>
          <w:rStyle w:val="Emphasis"/>
          <w:highlight w:val="yellow"/>
        </w:rPr>
        <w:t>impact</w:t>
      </w:r>
      <w:r w:rsidRPr="00D74951">
        <w:rPr>
          <w:rStyle w:val="StyleUnderline"/>
        </w:rPr>
        <w:t xml:space="preserve"> of supply chain failure </w:t>
      </w:r>
      <w:r w:rsidRPr="00CC2643">
        <w:rPr>
          <w:rStyle w:val="StyleUnderline"/>
          <w:highlight w:val="yellow"/>
        </w:rPr>
        <w:t xml:space="preserve">on </w:t>
      </w:r>
      <w:r w:rsidRPr="00CC2643">
        <w:rPr>
          <w:rStyle w:val="Emphasis"/>
          <w:highlight w:val="yellow"/>
        </w:rPr>
        <w:t>national security</w:t>
      </w:r>
      <w:r w:rsidRPr="00CD7B1F">
        <w:t>, broadly defined as a nation's ability to protect and ensure the well-being of its population.</w:t>
      </w:r>
    </w:p>
    <w:p w14:paraId="3C0D0FFC" w14:textId="77777777" w:rsidR="00432F50" w:rsidRPr="00CD7B1F" w:rsidRDefault="00432F50" w:rsidP="00432F50">
      <w:r w:rsidRPr="00CD7B1F">
        <w:t>This definition of “</w:t>
      </w:r>
      <w:r w:rsidRPr="00D74951">
        <w:rPr>
          <w:rStyle w:val="StyleUnderline"/>
        </w:rPr>
        <w:t>national security</w:t>
      </w:r>
      <w:r w:rsidRPr="00CD7B1F">
        <w:t xml:space="preserve">” is broader than just the defense industry or military-related efforts; it also could </w:t>
      </w:r>
      <w:r w:rsidRPr="00D74951">
        <w:rPr>
          <w:rStyle w:val="StyleUnderline"/>
        </w:rPr>
        <w:t>encompass</w:t>
      </w:r>
      <w:r w:rsidRPr="00CD7B1F">
        <w:t xml:space="preserve"> the very ability of a nation to ensure </w:t>
      </w:r>
      <w:r w:rsidRPr="00D74951">
        <w:rPr>
          <w:rStyle w:val="StyleUnderline"/>
        </w:rPr>
        <w:t>economic</w:t>
      </w:r>
      <w:r w:rsidRPr="00CD7B1F">
        <w:t xml:space="preserve"> well-being, </w:t>
      </w:r>
      <w:r w:rsidRPr="00D74951">
        <w:rPr>
          <w:rStyle w:val="StyleUnderline"/>
        </w:rPr>
        <w:t>public health, and</w:t>
      </w:r>
      <w:r w:rsidRPr="00CD7B1F">
        <w:t xml:space="preserve"> protection of a nation's </w:t>
      </w:r>
      <w:r w:rsidRPr="00D74951">
        <w:rPr>
          <w:rStyle w:val="StyleUnderline"/>
        </w:rPr>
        <w:t xml:space="preserve">key infrastructure. </w:t>
      </w:r>
      <w:r w:rsidRPr="00CC2643">
        <w:rPr>
          <w:rStyle w:val="Emphasis"/>
          <w:highlight w:val="yellow"/>
        </w:rPr>
        <w:t>Supply</w:t>
      </w:r>
      <w:r w:rsidRPr="003F1708">
        <w:rPr>
          <w:rStyle w:val="Emphasis"/>
        </w:rPr>
        <w:t xml:space="preserve"> chain </w:t>
      </w:r>
      <w:r w:rsidRPr="00CC2643">
        <w:rPr>
          <w:rStyle w:val="Emphasis"/>
          <w:highlight w:val="yellow"/>
        </w:rPr>
        <w:t>disruptions</w:t>
      </w:r>
      <w:r w:rsidRPr="00D74951">
        <w:rPr>
          <w:rStyle w:val="StyleUnderline"/>
        </w:rPr>
        <w:t xml:space="preserve"> cause general economic disruption and key commodity</w:t>
      </w:r>
      <w:r w:rsidRPr="00CD7B1F">
        <w:t xml:space="preserve"> </w:t>
      </w:r>
      <w:r w:rsidRPr="00D74951">
        <w:rPr>
          <w:rStyle w:val="StyleUnderline"/>
        </w:rPr>
        <w:t>shortages</w:t>
      </w:r>
      <w:r w:rsidRPr="00CD7B1F">
        <w:t xml:space="preserve">, </w:t>
      </w:r>
      <w:r w:rsidRPr="00D74951">
        <w:rPr>
          <w:rStyle w:val="StyleUnderline"/>
        </w:rPr>
        <w:t>which</w:t>
      </w:r>
      <w:r w:rsidRPr="00CD7B1F">
        <w:t xml:space="preserve"> then in turn can, in fact, </w:t>
      </w:r>
      <w:r w:rsidRPr="00CC2643">
        <w:rPr>
          <w:rStyle w:val="StyleUnderline"/>
          <w:highlight w:val="yellow"/>
        </w:rPr>
        <w:t xml:space="preserve">drive </w:t>
      </w:r>
      <w:r w:rsidRPr="00CC2643">
        <w:rPr>
          <w:rStyle w:val="Emphasis"/>
          <w:highlight w:val="yellow"/>
        </w:rPr>
        <w:t>aggressive national behavior</w:t>
      </w:r>
      <w:r w:rsidRPr="00CC2643">
        <w:rPr>
          <w:rStyle w:val="StyleUnderline"/>
          <w:highlight w:val="yellow"/>
        </w:rPr>
        <w:t xml:space="preserve"> and </w:t>
      </w:r>
      <w:r w:rsidRPr="00CC2643">
        <w:rPr>
          <w:rStyle w:val="Emphasis"/>
          <w:highlight w:val="yellow"/>
        </w:rPr>
        <w:t>international instability</w:t>
      </w:r>
      <w:r w:rsidRPr="00CD7B1F">
        <w:t>. And ironically</w:t>
      </w:r>
      <w:r w:rsidRPr="00D74951">
        <w:rPr>
          <w:rStyle w:val="StyleUnderline"/>
        </w:rPr>
        <w:t xml:space="preserve">, this </w:t>
      </w:r>
      <w:r w:rsidRPr="00CC2643">
        <w:rPr>
          <w:rStyle w:val="Emphasis"/>
          <w:highlight w:val="yellow"/>
        </w:rPr>
        <w:t>reactive</w:t>
      </w:r>
      <w:r w:rsidRPr="003F1708">
        <w:rPr>
          <w:rStyle w:val="Emphasis"/>
        </w:rPr>
        <w:t xml:space="preserve"> aggressive</w:t>
      </w:r>
      <w:r w:rsidRPr="00D74951">
        <w:rPr>
          <w:rStyle w:val="StyleUnderline"/>
        </w:rPr>
        <w:t xml:space="preserve"> national </w:t>
      </w:r>
      <w:r w:rsidRPr="00CC2643">
        <w:rPr>
          <w:rStyle w:val="Emphasis"/>
          <w:highlight w:val="yellow"/>
        </w:rPr>
        <w:t>behavior</w:t>
      </w:r>
      <w:r w:rsidRPr="00D74951">
        <w:rPr>
          <w:rStyle w:val="StyleUnderline"/>
        </w:rPr>
        <w:t xml:space="preserve"> can </w:t>
      </w:r>
      <w:r w:rsidRPr="00CC2643">
        <w:rPr>
          <w:rStyle w:val="StyleUnderline"/>
          <w:highlight w:val="yellow"/>
        </w:rPr>
        <w:t>happen even if</w:t>
      </w:r>
      <w:r w:rsidRPr="00D74951">
        <w:rPr>
          <w:rStyle w:val="StyleUnderline"/>
        </w:rPr>
        <w:t xml:space="preserve"> the health of a national </w:t>
      </w:r>
      <w:r w:rsidRPr="00CC2643">
        <w:rPr>
          <w:rStyle w:val="Emphasis"/>
          <w:highlight w:val="yellow"/>
        </w:rPr>
        <w:t>econ</w:t>
      </w:r>
      <w:r w:rsidRPr="00D74951">
        <w:rPr>
          <w:rStyle w:val="StyleUnderline"/>
        </w:rPr>
        <w:t xml:space="preserve">omy itself </w:t>
      </w:r>
      <w:r w:rsidRPr="00CC2643">
        <w:rPr>
          <w:rStyle w:val="Emphasis"/>
          <w:highlight w:val="yellow"/>
        </w:rPr>
        <w:t>depends</w:t>
      </w:r>
      <w:r w:rsidRPr="00D74951">
        <w:rPr>
          <w:rStyle w:val="StyleUnderline"/>
        </w:rPr>
        <w:t xml:space="preserve"> up</w:t>
      </w:r>
      <w:r w:rsidRPr="00CC2643">
        <w:rPr>
          <w:rStyle w:val="Emphasis"/>
          <w:highlight w:val="yellow"/>
        </w:rPr>
        <w:t>on</w:t>
      </w:r>
      <w:r w:rsidRPr="00D74951">
        <w:rPr>
          <w:rStyle w:val="StyleUnderline"/>
        </w:rPr>
        <w:t xml:space="preserve"> continued international economic </w:t>
      </w:r>
      <w:r w:rsidRPr="00CC2643">
        <w:rPr>
          <w:rStyle w:val="Emphasis"/>
          <w:highlight w:val="yellow"/>
        </w:rPr>
        <w:t>interdependence</w:t>
      </w:r>
      <w:r w:rsidRPr="00D74951">
        <w:rPr>
          <w:rStyle w:val="StyleUnderline"/>
        </w:rPr>
        <w:t>.</w:t>
      </w:r>
      <w:r w:rsidRPr="00CD7B1F">
        <w:t xml:space="preserve"> Indeed, this very </w:t>
      </w:r>
      <w:r w:rsidRPr="00CC2643">
        <w:rPr>
          <w:rStyle w:val="Emphasis"/>
          <w:highlight w:val="yellow"/>
        </w:rPr>
        <w:t>interdependence</w:t>
      </w:r>
      <w:r w:rsidRPr="00D74951">
        <w:rPr>
          <w:rStyle w:val="StyleUnderline"/>
        </w:rPr>
        <w:t xml:space="preserve"> can </w:t>
      </w:r>
      <w:r w:rsidRPr="00CC2643">
        <w:rPr>
          <w:rStyle w:val="StyleUnderline"/>
          <w:highlight w:val="yellow"/>
        </w:rPr>
        <w:t xml:space="preserve">create </w:t>
      </w:r>
      <w:r w:rsidRPr="00CC2643">
        <w:rPr>
          <w:rStyle w:val="Emphasis"/>
          <w:highlight w:val="yellow"/>
        </w:rPr>
        <w:t>vulnerabilities</w:t>
      </w:r>
      <w:r w:rsidRPr="00CD7B1F">
        <w:t>. So a systematic effort, cutting across agencies and public and private sectors, could be one way to ensure these vulnerabilities are understood and mitigated.</w:t>
      </w:r>
    </w:p>
    <w:p w14:paraId="5C2B067E" w14:textId="77777777" w:rsidR="00432F50" w:rsidRPr="00CD7B1F" w:rsidRDefault="00432F50" w:rsidP="00432F50">
      <w:r w:rsidRPr="00CD7B1F">
        <w:t>Supply Chain Disruption and Conflict</w:t>
      </w:r>
    </w:p>
    <w:p w14:paraId="79A508B4" w14:textId="77777777" w:rsidR="00432F50" w:rsidRPr="00CD7B1F" w:rsidRDefault="00432F50" w:rsidP="00432F50">
      <w:r w:rsidRPr="00CD7B1F">
        <w:t xml:space="preserve">Dispersed supply chains develop because actors find it's economically advantageous to seek the least-expensive and most-productive sources of supply. These </w:t>
      </w:r>
      <w:r w:rsidRPr="00D74951">
        <w:rPr>
          <w:rStyle w:val="StyleUnderline"/>
        </w:rPr>
        <w:t>dispersed chain</w:t>
      </w:r>
      <w:r w:rsidRPr="00CD7B1F">
        <w:t xml:space="preserve">s develop for good reasons, but they </w:t>
      </w:r>
      <w:r w:rsidRPr="00D74951">
        <w:rPr>
          <w:rStyle w:val="StyleUnderline"/>
        </w:rPr>
        <w:t xml:space="preserve">create complicated interdependencies </w:t>
      </w:r>
      <w:r w:rsidRPr="00CD7B1F">
        <w:t>whose risks and vulnerabilities are sometimes not even understood, let alone mitigated.</w:t>
      </w:r>
    </w:p>
    <w:p w14:paraId="4B4BE809" w14:textId="77777777" w:rsidR="00432F50" w:rsidRPr="00CD7B1F" w:rsidRDefault="00432F50" w:rsidP="00432F50">
      <w:r w:rsidRPr="00CD7B1F">
        <w:t xml:space="preserve">While the reasons for creating these chains lie largely with private interest, the </w:t>
      </w:r>
      <w:r w:rsidRPr="00D74951">
        <w:rPr>
          <w:rStyle w:val="StyleUnderline"/>
        </w:rPr>
        <w:t xml:space="preserve">effects of </w:t>
      </w:r>
      <w:r w:rsidRPr="00CC2643">
        <w:rPr>
          <w:rStyle w:val="StyleUnderline"/>
          <w:highlight w:val="yellow"/>
        </w:rPr>
        <w:t>disruption</w:t>
      </w:r>
      <w:r w:rsidRPr="00CD7B1F">
        <w:t>—which can come from sources ranging from malign human action to natural disaster—</w:t>
      </w:r>
      <w:r w:rsidRPr="00D74951">
        <w:rPr>
          <w:rStyle w:val="StyleUnderline"/>
        </w:rPr>
        <w:t>are rarely localized</w:t>
      </w:r>
      <w:r w:rsidRPr="00CD7B1F">
        <w:t xml:space="preserve">. </w:t>
      </w:r>
      <w:r w:rsidRPr="00D74951">
        <w:rPr>
          <w:rStyle w:val="StyleUnderline"/>
        </w:rPr>
        <w:t>When shortages occur in one industry</w:t>
      </w:r>
      <w:r w:rsidRPr="00CD7B1F">
        <w:t xml:space="preserve">, the </w:t>
      </w:r>
      <w:r w:rsidRPr="00D74951">
        <w:rPr>
          <w:rStyle w:val="StyleUnderline"/>
        </w:rPr>
        <w:t>disruptions</w:t>
      </w:r>
      <w:r w:rsidRPr="00CD7B1F">
        <w:t xml:space="preserve"> in one area nearly always </w:t>
      </w:r>
      <w:r w:rsidRPr="00CC2643">
        <w:rPr>
          <w:rStyle w:val="Emphasis"/>
          <w:highlight w:val="yellow"/>
        </w:rPr>
        <w:t>spill into</w:t>
      </w:r>
      <w:r w:rsidRPr="00CC2643">
        <w:rPr>
          <w:highlight w:val="yellow"/>
        </w:rPr>
        <w:t xml:space="preserve"> </w:t>
      </w:r>
      <w:r w:rsidRPr="00CC2643">
        <w:rPr>
          <w:rStyle w:val="StyleUnderline"/>
          <w:highlight w:val="yellow"/>
        </w:rPr>
        <w:t>adjacent</w:t>
      </w:r>
      <w:r w:rsidRPr="00CD7B1F">
        <w:t xml:space="preserve"> companies and </w:t>
      </w:r>
      <w:r w:rsidRPr="00CC2643">
        <w:rPr>
          <w:rStyle w:val="StyleUnderline"/>
          <w:highlight w:val="yellow"/>
        </w:rPr>
        <w:t>sectors</w:t>
      </w:r>
      <w:r w:rsidRPr="00CD7B1F">
        <w:t xml:space="preserve">. </w:t>
      </w:r>
      <w:r w:rsidRPr="00D74951">
        <w:rPr>
          <w:rStyle w:val="StyleUnderline"/>
        </w:rPr>
        <w:t>Whole economies feel the impact</w:t>
      </w:r>
      <w:r w:rsidRPr="00CD7B1F">
        <w:t>, not isolated actors.</w:t>
      </w:r>
    </w:p>
    <w:p w14:paraId="3A118AD8" w14:textId="77777777" w:rsidR="00432F50" w:rsidRPr="00CD7B1F" w:rsidRDefault="00432F50" w:rsidP="00432F50">
      <w:r w:rsidRPr="00CD7B1F">
        <w:t>Historically, nations have not yet resorted to war to ensure supply chain security, but it might be a mistake to assume that such action could never occur when circumstances become sufficiently dire.</w:t>
      </w:r>
    </w:p>
    <w:p w14:paraId="4E0857AF" w14:textId="77777777" w:rsidR="00432F50" w:rsidRPr="00CD7B1F" w:rsidRDefault="00432F50" w:rsidP="00432F50">
      <w:r w:rsidRPr="00CD7B1F">
        <w:t xml:space="preserve">The impact on vulnerable populations may be particularly dire. </w:t>
      </w:r>
      <w:r w:rsidRPr="00D74951">
        <w:rPr>
          <w:rStyle w:val="StyleUnderline"/>
        </w:rPr>
        <w:t>Supply chain disruptions</w:t>
      </w:r>
      <w:r w:rsidRPr="00CD7B1F">
        <w:t xml:space="preserve"> do not just </w:t>
      </w:r>
      <w:r w:rsidRPr="00CC2643">
        <w:rPr>
          <w:rStyle w:val="StyleUnderline"/>
          <w:highlight w:val="yellow"/>
        </w:rPr>
        <w:t xml:space="preserve">create </w:t>
      </w:r>
      <w:r w:rsidRPr="00CC2643">
        <w:rPr>
          <w:rStyle w:val="Emphasis"/>
          <w:highlight w:val="yellow"/>
        </w:rPr>
        <w:t>higher prices</w:t>
      </w:r>
      <w:r w:rsidRPr="00D74951">
        <w:rPr>
          <w:rStyle w:val="StyleUnderline"/>
        </w:rPr>
        <w:t xml:space="preserve"> and </w:t>
      </w:r>
      <w:r w:rsidRPr="00CC2643">
        <w:rPr>
          <w:rStyle w:val="Emphasis"/>
          <w:highlight w:val="yellow"/>
        </w:rPr>
        <w:t>shortages</w:t>
      </w:r>
      <w:r w:rsidRPr="00CD7B1F">
        <w:t xml:space="preserve"> among high-end consumer products, such as cars. They also </w:t>
      </w:r>
      <w:r w:rsidRPr="00CC2643">
        <w:rPr>
          <w:rStyle w:val="StyleUnderline"/>
          <w:highlight w:val="yellow"/>
        </w:rPr>
        <w:t>affect</w:t>
      </w:r>
      <w:r w:rsidRPr="00CD7B1F">
        <w:t xml:space="preserve"> more-</w:t>
      </w:r>
      <w:r w:rsidRPr="00CC2643">
        <w:rPr>
          <w:rStyle w:val="StyleUnderline"/>
          <w:highlight w:val="yellow"/>
        </w:rPr>
        <w:t xml:space="preserve">basic </w:t>
      </w:r>
      <w:r w:rsidRPr="00CC2643">
        <w:rPr>
          <w:rStyle w:val="Emphasis"/>
          <w:highlight w:val="yellow"/>
        </w:rPr>
        <w:t>commodities</w:t>
      </w:r>
      <w:r w:rsidRPr="00D74951">
        <w:rPr>
          <w:rStyle w:val="StyleUnderline"/>
        </w:rPr>
        <w:t xml:space="preserve"> </w:t>
      </w:r>
      <w:r w:rsidRPr="00CD7B1F">
        <w:t xml:space="preserve">such as generic drugs or energy, </w:t>
      </w:r>
      <w:r w:rsidRPr="00CC2643">
        <w:rPr>
          <w:rStyle w:val="StyleUnderline"/>
          <w:highlight w:val="yellow"/>
        </w:rPr>
        <w:t>increasing</w:t>
      </w:r>
      <w:r w:rsidRPr="00CD7B1F">
        <w:t xml:space="preserve"> the </w:t>
      </w:r>
      <w:r w:rsidRPr="00CC2643">
        <w:rPr>
          <w:rStyle w:val="Emphasis"/>
          <w:highlight w:val="yellow"/>
        </w:rPr>
        <w:t>cost</w:t>
      </w:r>
      <w:r w:rsidRPr="00CC2643">
        <w:rPr>
          <w:rStyle w:val="StyleUnderline"/>
          <w:highlight w:val="yellow"/>
        </w:rPr>
        <w:t xml:space="preserve"> of </w:t>
      </w:r>
      <w:r w:rsidRPr="00CC2643">
        <w:rPr>
          <w:rStyle w:val="Emphasis"/>
          <w:highlight w:val="yellow"/>
        </w:rPr>
        <w:t>living</w:t>
      </w:r>
      <w:r w:rsidRPr="00CC2643">
        <w:rPr>
          <w:rStyle w:val="StyleUnderline"/>
          <w:highlight w:val="yellow"/>
        </w:rPr>
        <w:t xml:space="preserve"> and</w:t>
      </w:r>
      <w:r w:rsidRPr="00CD7B1F">
        <w:t xml:space="preserve"> the </w:t>
      </w:r>
      <w:r w:rsidRPr="00CC2643">
        <w:rPr>
          <w:rStyle w:val="Emphasis"/>
          <w:highlight w:val="yellow"/>
        </w:rPr>
        <w:t>provision</w:t>
      </w:r>
      <w:r w:rsidRPr="00CC2643">
        <w:rPr>
          <w:rStyle w:val="StyleUnderline"/>
          <w:highlight w:val="yellow"/>
        </w:rPr>
        <w:t xml:space="preserve"> of</w:t>
      </w:r>
      <w:r w:rsidRPr="00CD7B1F">
        <w:t xml:space="preserve"> basic </w:t>
      </w:r>
      <w:r w:rsidRPr="00CC2643">
        <w:rPr>
          <w:rStyle w:val="Emphasis"/>
          <w:highlight w:val="yellow"/>
        </w:rPr>
        <w:t>needs</w:t>
      </w:r>
      <w:r w:rsidRPr="00CD7B1F">
        <w:t>.</w:t>
      </w:r>
    </w:p>
    <w:p w14:paraId="3118BEE6" w14:textId="77777777" w:rsidR="00432F50" w:rsidRPr="00CD7B1F" w:rsidRDefault="00432F50" w:rsidP="00432F50">
      <w:r w:rsidRPr="00CD7B1F">
        <w:t xml:space="preserve">This kind of </w:t>
      </w:r>
      <w:r w:rsidRPr="00CC2643">
        <w:rPr>
          <w:rStyle w:val="StyleUnderline"/>
          <w:highlight w:val="yellow"/>
        </w:rPr>
        <w:t>disruption</w:t>
      </w:r>
      <w:r w:rsidRPr="00CD7B1F">
        <w:t xml:space="preserve"> can </w:t>
      </w:r>
      <w:r w:rsidRPr="00CC2643">
        <w:rPr>
          <w:rStyle w:val="StyleUnderline"/>
          <w:highlight w:val="yellow"/>
        </w:rPr>
        <w:t>create</w:t>
      </w:r>
      <w:r w:rsidRPr="00CC2643">
        <w:rPr>
          <w:highlight w:val="yellow"/>
        </w:rPr>
        <w:t xml:space="preserve"> </w:t>
      </w:r>
      <w:r w:rsidRPr="00CC2643">
        <w:rPr>
          <w:rStyle w:val="Emphasis"/>
          <w:highlight w:val="yellow"/>
        </w:rPr>
        <w:t>instability</w:t>
      </w:r>
      <w:r w:rsidRPr="00CD7B1F">
        <w:t xml:space="preserve"> more generally, </w:t>
      </w:r>
      <w:r w:rsidRPr="00CC2643">
        <w:rPr>
          <w:rStyle w:val="StyleUnderline"/>
          <w:highlight w:val="yellow"/>
        </w:rPr>
        <w:t xml:space="preserve">promoting </w:t>
      </w:r>
      <w:r w:rsidRPr="00CC2643">
        <w:rPr>
          <w:rStyle w:val="Emphasis"/>
          <w:highlight w:val="yellow"/>
        </w:rPr>
        <w:t>conditions for conflict</w:t>
      </w:r>
      <w:r w:rsidRPr="00D74951">
        <w:rPr>
          <w:rStyle w:val="StyleUnderline"/>
        </w:rPr>
        <w:t xml:space="preserve"> between</w:t>
      </w:r>
      <w:r w:rsidRPr="00CD7B1F">
        <w:t xml:space="preserve"> and within nations. For the most part, nations try to maintain access to markets and resources by peaceful means such as stockpiling, direct investment in partner nations, and use of other financial incentives. However, </w:t>
      </w:r>
      <w:r w:rsidRPr="00D74951">
        <w:rPr>
          <w:rStyle w:val="StyleUnderline"/>
        </w:rPr>
        <w:t xml:space="preserve">there is no guarantee </w:t>
      </w:r>
      <w:r w:rsidRPr="00CD7B1F">
        <w:t xml:space="preserve">that such </w:t>
      </w:r>
      <w:r w:rsidRPr="00D74951">
        <w:rPr>
          <w:rStyle w:val="StyleUnderline"/>
        </w:rPr>
        <w:t>competition will remain peaceful</w:t>
      </w:r>
      <w:r w:rsidRPr="00CD7B1F">
        <w:t>.</w:t>
      </w:r>
    </w:p>
    <w:p w14:paraId="1D604DBB" w14:textId="77777777" w:rsidR="00432F50" w:rsidRPr="00CD7B1F" w:rsidRDefault="00432F50" w:rsidP="00432F50">
      <w:r w:rsidRPr="00CD7B1F">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w:t>
      </w:r>
      <w:r w:rsidRPr="00CC2643">
        <w:rPr>
          <w:rStyle w:val="StyleUnderline"/>
          <w:highlight w:val="yellow"/>
        </w:rPr>
        <w:t>actors</w:t>
      </w:r>
      <w:r w:rsidRPr="00D74951">
        <w:rPr>
          <w:rStyle w:val="StyleUnderline"/>
        </w:rPr>
        <w:t xml:space="preserve"> are</w:t>
      </w:r>
      <w:r w:rsidRPr="00CD7B1F">
        <w:t xml:space="preserve"> </w:t>
      </w:r>
      <w:r w:rsidRPr="00D74951">
        <w:rPr>
          <w:rStyle w:val="StyleUnderline"/>
        </w:rPr>
        <w:t>facing shortages</w:t>
      </w:r>
      <w:r w:rsidRPr="00CD7B1F">
        <w:t xml:space="preserve">, occasioned by interdependence, and </w:t>
      </w:r>
      <w:r w:rsidRPr="00CC2643">
        <w:rPr>
          <w:rStyle w:val="Emphasis"/>
          <w:highlight w:val="yellow"/>
        </w:rPr>
        <w:t>seek</w:t>
      </w:r>
      <w:r w:rsidRPr="00D74951">
        <w:rPr>
          <w:rStyle w:val="StyleUnderline"/>
        </w:rPr>
        <w:t xml:space="preserve">ing </w:t>
      </w:r>
      <w:r w:rsidRPr="00CC2643">
        <w:rPr>
          <w:rStyle w:val="Emphasis"/>
          <w:highlight w:val="yellow"/>
        </w:rPr>
        <w:t>security</w:t>
      </w:r>
      <w:r w:rsidRPr="00CD7B1F">
        <w:t xml:space="preserve"> for themselves </w:t>
      </w:r>
      <w:r w:rsidRPr="00CC2643">
        <w:rPr>
          <w:rStyle w:val="StyleUnderline"/>
          <w:highlight w:val="yellow"/>
        </w:rPr>
        <w:t>in ways that</w:t>
      </w:r>
      <w:r w:rsidRPr="00CD7B1F">
        <w:t xml:space="preserve"> actually </w:t>
      </w:r>
      <w:r w:rsidRPr="00CC2643">
        <w:rPr>
          <w:rStyle w:val="StyleUnderline"/>
          <w:highlight w:val="yellow"/>
        </w:rPr>
        <w:t>promote</w:t>
      </w:r>
      <w:r w:rsidRPr="00CD7B1F">
        <w:t xml:space="preserve"> wider </w:t>
      </w:r>
      <w:r w:rsidRPr="00CD7B1F">
        <w:rPr>
          <w:rStyle w:val="Emphasis"/>
        </w:rPr>
        <w:t xml:space="preserve">international systemic </w:t>
      </w:r>
      <w:r w:rsidRPr="00CC2643">
        <w:rPr>
          <w:rStyle w:val="Emphasis"/>
          <w:highlight w:val="yellow"/>
        </w:rPr>
        <w:t>instability</w:t>
      </w:r>
      <w:r w:rsidRPr="00CD7B1F">
        <w:t>.</w:t>
      </w:r>
    </w:p>
    <w:p w14:paraId="1292C00D" w14:textId="77777777" w:rsidR="00432F50" w:rsidRPr="00D74951" w:rsidRDefault="00432F50" w:rsidP="00432F50">
      <w:pPr>
        <w:rPr>
          <w:rStyle w:val="StyleUnderline"/>
        </w:rPr>
      </w:pPr>
      <w:r w:rsidRPr="003F1708">
        <w:rPr>
          <w:rStyle w:val="Emphasis"/>
        </w:rPr>
        <w:t>Escalation</w:t>
      </w:r>
      <w:r w:rsidRPr="00D74951">
        <w:rPr>
          <w:rStyle w:val="StyleUnderline"/>
        </w:rPr>
        <w:t xml:space="preserve"> of </w:t>
      </w:r>
      <w:r w:rsidRPr="003F1708">
        <w:rPr>
          <w:rStyle w:val="Emphasis"/>
        </w:rPr>
        <w:t>Conflict</w:t>
      </w:r>
    </w:p>
    <w:p w14:paraId="22DE6048" w14:textId="77777777" w:rsidR="00432F50" w:rsidRDefault="00432F50" w:rsidP="00432F50">
      <w:r w:rsidRPr="00624111">
        <w:t xml:space="preserve">In some cases, </w:t>
      </w:r>
      <w:r w:rsidRPr="00D74951">
        <w:rPr>
          <w:rStyle w:val="StyleUnderline"/>
        </w:rPr>
        <w:t xml:space="preserve">supply chain </w:t>
      </w:r>
      <w:r w:rsidRPr="00624111">
        <w:t xml:space="preserve">disruptions can have an even more-direct impact than general disruption, </w:t>
      </w:r>
      <w:r w:rsidRPr="00D74951">
        <w:rPr>
          <w:rStyle w:val="StyleUnderline"/>
        </w:rPr>
        <w:t>causing</w:t>
      </w:r>
      <w:r w:rsidRPr="00624111">
        <w:t xml:space="preserve"> </w:t>
      </w:r>
      <w:r w:rsidRPr="00D74951">
        <w:rPr>
          <w:rStyle w:val="StyleUnderline"/>
        </w:rPr>
        <w:t>shortages of commodities</w:t>
      </w:r>
      <w:r w:rsidRPr="00624111">
        <w:t xml:space="preserve"> the </w:t>
      </w:r>
      <w:r w:rsidRPr="00D74951">
        <w:rPr>
          <w:rStyle w:val="StyleUnderline"/>
        </w:rPr>
        <w:t>nation must have to ensure national security</w:t>
      </w:r>
      <w:r w:rsidRPr="00624111">
        <w:t xml:space="preserve">. </w:t>
      </w:r>
      <w:r w:rsidRPr="00D74951">
        <w:rPr>
          <w:rStyle w:val="StyleUnderline"/>
        </w:rPr>
        <w:t>This</w:t>
      </w:r>
      <w:r w:rsidRPr="00624111">
        <w:t xml:space="preserve"> kind of disruption can go beyond matters of justice, equity, and general prosperity to </w:t>
      </w:r>
      <w:r w:rsidRPr="00D74951">
        <w:rPr>
          <w:rStyle w:val="StyleUnderline"/>
        </w:rPr>
        <w:t>threatening</w:t>
      </w:r>
      <w:r w:rsidRPr="00624111">
        <w:t xml:space="preserve"> a nation's very </w:t>
      </w:r>
      <w:r w:rsidRPr="00D74951">
        <w:rPr>
          <w:rStyle w:val="StyleUnderline"/>
        </w:rPr>
        <w:t>ability to defend</w:t>
      </w:r>
      <w:r w:rsidRPr="00624111">
        <w:t xml:space="preserve"> itself and look after its citizens. Some examples are pharmaceuticals and personal protective equipment, energy, food, raw materials used in manufacturing, and semiconductors used in multiple different systems including military applications. </w:t>
      </w:r>
      <w:r w:rsidRPr="00D74951">
        <w:rPr>
          <w:rStyle w:val="StyleUnderline"/>
        </w:rPr>
        <w:t xml:space="preserve">Such </w:t>
      </w:r>
      <w:r w:rsidRPr="00CC2643">
        <w:rPr>
          <w:rStyle w:val="StyleUnderline"/>
          <w:highlight w:val="yellow"/>
        </w:rPr>
        <w:t>shortages</w:t>
      </w:r>
      <w:r w:rsidRPr="00D74951">
        <w:rPr>
          <w:rStyle w:val="StyleUnderline"/>
        </w:rPr>
        <w:t xml:space="preserve"> can </w:t>
      </w:r>
      <w:r w:rsidRPr="00CC2643">
        <w:rPr>
          <w:rStyle w:val="StyleUnderline"/>
          <w:highlight w:val="yellow"/>
        </w:rPr>
        <w:t>make the need for</w:t>
      </w:r>
      <w:r w:rsidRPr="00D74951">
        <w:rPr>
          <w:rStyle w:val="StyleUnderline"/>
        </w:rPr>
        <w:t xml:space="preserve"> a </w:t>
      </w:r>
      <w:r w:rsidRPr="003F1708">
        <w:rPr>
          <w:rStyle w:val="Emphasis"/>
        </w:rPr>
        <w:t xml:space="preserve">national </w:t>
      </w:r>
      <w:r w:rsidRPr="00CC2643">
        <w:rPr>
          <w:rStyle w:val="Emphasis"/>
          <w:highlight w:val="yellow"/>
        </w:rPr>
        <w:t>gov</w:t>
      </w:r>
      <w:r w:rsidRPr="00D74951">
        <w:rPr>
          <w:rStyle w:val="StyleUnderline"/>
        </w:rPr>
        <w:t xml:space="preserve">ernment </w:t>
      </w:r>
      <w:r w:rsidRPr="00CC2643">
        <w:rPr>
          <w:rStyle w:val="StyleUnderline"/>
          <w:highlight w:val="yellow"/>
        </w:rPr>
        <w:t>to act</w:t>
      </w:r>
      <w:r w:rsidRPr="00D74951">
        <w:rPr>
          <w:rStyle w:val="StyleUnderline"/>
        </w:rPr>
        <w:t xml:space="preserve"> more dire and immediate and thus </w:t>
      </w:r>
      <w:r w:rsidRPr="00CC2643">
        <w:rPr>
          <w:rStyle w:val="Emphasis"/>
          <w:highlight w:val="yellow"/>
        </w:rPr>
        <w:t>raise</w:t>
      </w:r>
      <w:r w:rsidRPr="00D74951">
        <w:rPr>
          <w:rStyle w:val="StyleUnderline"/>
        </w:rPr>
        <w:t xml:space="preserve"> the </w:t>
      </w:r>
      <w:r w:rsidRPr="00CC2643">
        <w:rPr>
          <w:rStyle w:val="Emphasis"/>
          <w:highlight w:val="yellow"/>
        </w:rPr>
        <w:t>risk of conflict</w:t>
      </w:r>
      <w:r w:rsidRPr="003F1708">
        <w:rPr>
          <w:szCs w:val="16"/>
        </w:rPr>
        <w:t>.</w:t>
      </w:r>
      <w:r w:rsidRPr="003F1708">
        <w:rPr>
          <w:sz w:val="10"/>
          <w:szCs w:val="16"/>
        </w:rPr>
        <w:t xml:space="preserve"> </w:t>
      </w:r>
      <w:r w:rsidRPr="00624111">
        <w:t>In some cases, particular types of raw materials only exist in certain places, so shifting to more-secure sources isn't even possible.</w:t>
      </w:r>
    </w:p>
    <w:p w14:paraId="48206E6A" w14:textId="77777777" w:rsidR="00432F50" w:rsidRPr="00A31FE7" w:rsidRDefault="00432F50" w:rsidP="00432F50">
      <w:r w:rsidRPr="00D74951">
        <w:rPr>
          <w:rStyle w:val="StyleUnderline"/>
        </w:rPr>
        <w:t xml:space="preserve">Supply chain disruptions create both </w:t>
      </w:r>
      <w:r w:rsidRPr="003F1708">
        <w:rPr>
          <w:rStyle w:val="Emphasis"/>
        </w:rPr>
        <w:t>leverage</w:t>
      </w:r>
      <w:r w:rsidRPr="00D74951">
        <w:rPr>
          <w:rStyle w:val="StyleUnderline"/>
        </w:rPr>
        <w:t xml:space="preserve"> for some nations</w:t>
      </w:r>
      <w:r w:rsidRPr="00624111">
        <w:t xml:space="preserve">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1F38C48F" w14:textId="77777777" w:rsidR="00432F50" w:rsidRPr="00A31FE7" w:rsidRDefault="00432F50" w:rsidP="00432F50">
      <w:r w:rsidRPr="00A31FE7">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5FD95293" w14:textId="77777777" w:rsidR="00432F50" w:rsidRPr="00A31FE7" w:rsidRDefault="00432F50" w:rsidP="00432F50">
      <w:r w:rsidRPr="00A31FE7">
        <w:t xml:space="preserve">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w:t>
      </w:r>
      <w:r w:rsidRPr="00D74951">
        <w:rPr>
          <w:rStyle w:val="StyleUnderline"/>
        </w:rPr>
        <w:t>Aggressiveness</w:t>
      </w:r>
      <w:r w:rsidRPr="00A31FE7">
        <w:t xml:space="preserve">, while understandable and probably predictable, </w:t>
      </w:r>
      <w:r w:rsidRPr="00D74951">
        <w:rPr>
          <w:rStyle w:val="StyleUnderline"/>
        </w:rPr>
        <w:t>might</w:t>
      </w:r>
      <w:r w:rsidRPr="00A31FE7">
        <w:t xml:space="preserve"> therefore also </w:t>
      </w:r>
      <w:r w:rsidRPr="00D74951">
        <w:rPr>
          <w:rStyle w:val="StyleUnderline"/>
        </w:rPr>
        <w:t>be</w:t>
      </w:r>
      <w:r w:rsidRPr="00A31FE7">
        <w:t xml:space="preserve"> extremely </w:t>
      </w:r>
      <w:r w:rsidRPr="003F1708">
        <w:rPr>
          <w:rStyle w:val="Emphasis"/>
        </w:rPr>
        <w:t>dangerous</w:t>
      </w:r>
      <w:r w:rsidRPr="00D74951">
        <w:rPr>
          <w:rStyle w:val="StyleUnderline"/>
        </w:rPr>
        <w:t xml:space="preserve"> and </w:t>
      </w:r>
      <w:r w:rsidRPr="003F1708">
        <w:rPr>
          <w:rStyle w:val="Emphasis"/>
        </w:rPr>
        <w:t>unproductive</w:t>
      </w:r>
      <w:r w:rsidRPr="00A31FE7">
        <w:t>.</w:t>
      </w:r>
    </w:p>
    <w:p w14:paraId="2F41CD2F" w14:textId="77777777" w:rsidR="00432F50" w:rsidRPr="00A31FE7" w:rsidRDefault="00432F50" w:rsidP="00432F50">
      <w:r w:rsidRPr="00A31FE7">
        <w:t>Conflict and Instability</w:t>
      </w:r>
    </w:p>
    <w:p w14:paraId="0A69609D" w14:textId="77777777" w:rsidR="00432F50" w:rsidRDefault="00432F50" w:rsidP="00432F50">
      <w:r w:rsidRPr="00CC2643">
        <w:rPr>
          <w:rStyle w:val="StyleUnderline"/>
          <w:highlight w:val="yellow"/>
        </w:rPr>
        <w:t xml:space="preserve">Nations have gone to </w:t>
      </w:r>
      <w:r w:rsidRPr="00CC2643">
        <w:rPr>
          <w:rStyle w:val="Emphasis"/>
          <w:highlight w:val="yellow"/>
        </w:rPr>
        <w:t>war</w:t>
      </w:r>
      <w:r w:rsidRPr="00A31FE7">
        <w:t xml:space="preserve"> in the past </w:t>
      </w:r>
      <w:r w:rsidRPr="00CC2643">
        <w:rPr>
          <w:rStyle w:val="StyleUnderline"/>
          <w:highlight w:val="yellow"/>
        </w:rPr>
        <w:t>over</w:t>
      </w:r>
      <w:r w:rsidRPr="00D74951">
        <w:rPr>
          <w:rStyle w:val="StyleUnderline"/>
        </w:rPr>
        <w:t xml:space="preserve"> </w:t>
      </w:r>
      <w:r w:rsidRPr="00624111">
        <w:rPr>
          <w:rStyle w:val="Emphasis"/>
        </w:rPr>
        <w:t xml:space="preserve">natural </w:t>
      </w:r>
      <w:r w:rsidRPr="00CC2643">
        <w:rPr>
          <w:rStyle w:val="Emphasis"/>
          <w:highlight w:val="yellow"/>
        </w:rPr>
        <w:t>resource shortages</w:t>
      </w:r>
      <w:r w:rsidRPr="00CC2643">
        <w:rPr>
          <w:rStyle w:val="StyleUnderline"/>
          <w:highlight w:val="yellow"/>
        </w:rPr>
        <w:t xml:space="preserve"> or</w:t>
      </w:r>
      <w:r w:rsidRPr="00A31FE7">
        <w:t xml:space="preserve"> in an </w:t>
      </w:r>
      <w:r w:rsidRPr="00CC2643">
        <w:rPr>
          <w:rStyle w:val="StyleUnderline"/>
          <w:highlight w:val="yellow"/>
        </w:rPr>
        <w:t xml:space="preserve">effort to </w:t>
      </w:r>
      <w:r w:rsidRPr="00CC2643">
        <w:rPr>
          <w:rStyle w:val="Emphasis"/>
          <w:highlight w:val="yellow"/>
        </w:rPr>
        <w:t xml:space="preserve">secure </w:t>
      </w:r>
      <w:r w:rsidRPr="009C4836">
        <w:rPr>
          <w:rStyle w:val="Emphasis"/>
        </w:rPr>
        <w:t>key</w:t>
      </w:r>
      <w:r w:rsidRPr="00624111">
        <w:rPr>
          <w:rStyle w:val="Emphasis"/>
        </w:rPr>
        <w:t xml:space="preserve"> </w:t>
      </w:r>
      <w:r w:rsidRPr="00CC2643">
        <w:rPr>
          <w:rStyle w:val="Emphasis"/>
          <w:highlight w:val="yellow"/>
        </w:rPr>
        <w:t>markets</w:t>
      </w:r>
      <w:r w:rsidRPr="00A31FE7">
        <w:t xml:space="preserve"> and labor pools. The </w:t>
      </w:r>
      <w:r w:rsidRPr="00D74951">
        <w:rPr>
          <w:rStyle w:val="StyleUnderline"/>
        </w:rPr>
        <w:t xml:space="preserve">need to </w:t>
      </w:r>
      <w:r w:rsidRPr="003F1708">
        <w:rPr>
          <w:rStyle w:val="Emphasis"/>
        </w:rPr>
        <w:t>secure</w:t>
      </w:r>
      <w:r w:rsidRPr="00D74951">
        <w:rPr>
          <w:rStyle w:val="StyleUnderline"/>
        </w:rPr>
        <w:t xml:space="preserve"> resources</w:t>
      </w:r>
      <w:r w:rsidRPr="00A31FE7">
        <w:t xml:space="preserve"> and markets </w:t>
      </w:r>
      <w:r w:rsidRPr="00D74951">
        <w:rPr>
          <w:rStyle w:val="StyleUnderline"/>
        </w:rPr>
        <w:t>was</w:t>
      </w:r>
      <w:r w:rsidRPr="00A31FE7">
        <w:t xml:space="preserve"> an </w:t>
      </w:r>
      <w:r w:rsidRPr="00D74951">
        <w:rPr>
          <w:rStyle w:val="StyleUnderline"/>
        </w:rPr>
        <w:t>explicit premise in German and Japanese actions</w:t>
      </w:r>
      <w:r w:rsidRPr="00A31FE7">
        <w:t xml:space="preserve"> leading to World War II. Such </w:t>
      </w:r>
      <w:r w:rsidRPr="00D74951">
        <w:rPr>
          <w:rStyle w:val="StyleUnderline"/>
        </w:rPr>
        <w:t>conflict</w:t>
      </w:r>
      <w:r w:rsidRPr="00A31FE7">
        <w:t xml:space="preserve"> has </w:t>
      </w:r>
      <w:r w:rsidRPr="00D74951">
        <w:rPr>
          <w:rStyle w:val="StyleUnderline"/>
        </w:rPr>
        <w:t xml:space="preserve">occurred even during times of </w:t>
      </w:r>
      <w:r w:rsidRPr="003F1708">
        <w:rPr>
          <w:rStyle w:val="Emphasis"/>
        </w:rPr>
        <w:t>significant interdependence</w:t>
      </w:r>
      <w:r w:rsidRPr="00A31FE7">
        <w:t xml:space="preserv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r w:rsidRPr="00D74951">
        <w:rPr>
          <w:rStyle w:val="StyleUnderline"/>
        </w:rPr>
        <w:t>disruption</w:t>
      </w:r>
      <w:r w:rsidRPr="00A31FE7">
        <w:t xml:space="preserve">, but may </w:t>
      </w:r>
      <w:r w:rsidRPr="00D74951">
        <w:rPr>
          <w:rStyle w:val="StyleUnderline"/>
        </w:rPr>
        <w:t xml:space="preserve">offer </w:t>
      </w:r>
      <w:r w:rsidRPr="003F1708">
        <w:rPr>
          <w:rStyle w:val="Emphasis"/>
        </w:rPr>
        <w:t>few alt</w:t>
      </w:r>
      <w:r w:rsidRPr="00D74951">
        <w:rPr>
          <w:rStyle w:val="StyleUnderline"/>
        </w:rPr>
        <w:t>ernative</w:t>
      </w:r>
      <w:r w:rsidRPr="003F1708">
        <w:rPr>
          <w:rStyle w:val="Emphasis"/>
        </w:rPr>
        <w:t>s</w:t>
      </w:r>
      <w:r w:rsidRPr="00D74951">
        <w:rPr>
          <w:rStyle w:val="StyleUnderline"/>
        </w:rPr>
        <w:t xml:space="preserve"> for </w:t>
      </w:r>
      <w:r w:rsidRPr="00A31FE7">
        <w:t xml:space="preserve">some </w:t>
      </w:r>
      <w:r w:rsidRPr="003F1708">
        <w:rPr>
          <w:rStyle w:val="Emphasis"/>
        </w:rPr>
        <w:t>desperate</w:t>
      </w:r>
      <w:r w:rsidRPr="00D74951">
        <w:rPr>
          <w:rStyle w:val="StyleUnderline"/>
        </w:rPr>
        <w:t xml:space="preserve"> nations</w:t>
      </w:r>
      <w:r w:rsidRPr="00A31FE7">
        <w:t xml:space="preserve"> if some part of the interdependent chain is broken.</w:t>
      </w:r>
    </w:p>
    <w:p w14:paraId="07AC2707" w14:textId="77777777" w:rsidR="00432F50" w:rsidRDefault="00432F50" w:rsidP="00432F50"/>
    <w:p w14:paraId="7261EFA9" w14:textId="77777777" w:rsidR="00432F50" w:rsidRDefault="00432F50" w:rsidP="00432F50"/>
    <w:p w14:paraId="66240B72" w14:textId="77777777" w:rsidR="00287DB3" w:rsidRPr="00F711F5" w:rsidRDefault="00287DB3" w:rsidP="00287DB3">
      <w:pPr>
        <w:pStyle w:val="Heading3"/>
        <w:rPr>
          <w:rFonts w:cs="Arial"/>
        </w:rPr>
      </w:pPr>
      <w:r w:rsidRPr="00F711F5">
        <w:rPr>
          <w:rFonts w:cs="Arial"/>
        </w:rPr>
        <w:t>D: Inequality—1NC</w:t>
      </w:r>
    </w:p>
    <w:p w14:paraId="0FD7F18E" w14:textId="77777777" w:rsidR="00287DB3" w:rsidRPr="00F711F5" w:rsidRDefault="00287DB3" w:rsidP="00287DB3"/>
    <w:p w14:paraId="6A5A7F98" w14:textId="77777777" w:rsidR="00287DB3" w:rsidRPr="00F73B8E" w:rsidRDefault="00287DB3" w:rsidP="00287DB3">
      <w:pPr>
        <w:pStyle w:val="Heading4"/>
      </w:pPr>
      <w:r w:rsidRPr="00F73B8E">
        <w:t>Inequality is declining AND not ‘existential.’</w:t>
      </w:r>
    </w:p>
    <w:p w14:paraId="2CDDCE1A" w14:textId="77777777" w:rsidR="00287DB3" w:rsidRPr="00F711F5" w:rsidRDefault="00287DB3" w:rsidP="00287DB3">
      <w:r w:rsidRPr="00F711F5">
        <w:rPr>
          <w:rStyle w:val="Style13ptBold"/>
        </w:rPr>
        <w:t>Waldenstrom 25</w:t>
      </w:r>
      <w:r w:rsidRPr="00F711F5">
        <w:t xml:space="preserve"> (Daniel Waldenstrom Is Professor Of Economics At Ifn Stockholm and The Author Of Richer And More Equal; 5-19-2025; "The Inequality Myth"; Foreign Affairs; doα: 9-15-2025) https://www.foreignaffairs.com/united-states/inequality-myth-western-societies-more-equal-waldenstrom</w:t>
      </w:r>
    </w:p>
    <w:p w14:paraId="543873CA" w14:textId="77777777" w:rsidR="00287DB3" w:rsidRPr="00F711F5" w:rsidRDefault="00287DB3" w:rsidP="00287DB3"/>
    <w:p w14:paraId="14BEFD01" w14:textId="77777777" w:rsidR="00287DB3" w:rsidRPr="00F711F5" w:rsidRDefault="00287DB3" w:rsidP="00287DB3">
      <w:r w:rsidRPr="00F711F5">
        <w:t xml:space="preserve">Spend a few minutes </w:t>
      </w:r>
      <w:r w:rsidRPr="00F711F5">
        <w:rPr>
          <w:rStyle w:val="StyleUnderline"/>
        </w:rPr>
        <w:t>browsing political commentary or scrolling</w:t>
      </w:r>
      <w:r w:rsidRPr="00F711F5">
        <w:t xml:space="preserve"> social </w:t>
      </w:r>
      <w:r w:rsidRPr="00F711F5">
        <w:rPr>
          <w:rStyle w:val="StyleUnderline"/>
        </w:rPr>
        <w:t>media and you will discover a</w:t>
      </w:r>
      <w:r w:rsidRPr="00F711F5">
        <w:t xml:space="preserve"> </w:t>
      </w:r>
      <w:r w:rsidRPr="00F711F5">
        <w:rPr>
          <w:rStyle w:val="Emphasis"/>
        </w:rPr>
        <w:t>seemingly</w:t>
      </w:r>
      <w:r w:rsidRPr="00F711F5">
        <w:t xml:space="preserve"> </w:t>
      </w:r>
      <w:r w:rsidRPr="00F711F5">
        <w:rPr>
          <w:rStyle w:val="StyleUnderline"/>
        </w:rPr>
        <w:t>settled truth</w:t>
      </w:r>
      <w:r w:rsidRPr="00F711F5">
        <w:t xml:space="preserve">: </w:t>
      </w:r>
      <w:r w:rsidRPr="00F711F5">
        <w:rPr>
          <w:rStyle w:val="Emphasis"/>
        </w:rPr>
        <w:t>inequality</w:t>
      </w:r>
      <w:r w:rsidRPr="00F711F5">
        <w:t xml:space="preserve"> </w:t>
      </w:r>
      <w:r w:rsidRPr="00F711F5">
        <w:rPr>
          <w:rStyle w:val="StyleUnderline"/>
        </w:rPr>
        <w:t>in the West is soaring</w:t>
      </w:r>
      <w:r w:rsidRPr="00F711F5">
        <w:t xml:space="preserve">, the middle class is being hollowed out, and democracies stand on the brink of oligarchy. The </w:t>
      </w:r>
      <w:r w:rsidRPr="00F711F5">
        <w:rPr>
          <w:rStyle w:val="StyleUnderline"/>
        </w:rPr>
        <w:t>idea is</w:t>
      </w:r>
      <w:r w:rsidRPr="00F711F5">
        <w:t xml:space="preserve"> </w:t>
      </w:r>
      <w:r w:rsidRPr="00F711F5">
        <w:rPr>
          <w:rStyle w:val="Emphasis"/>
        </w:rPr>
        <w:t>seductive</w:t>
      </w:r>
      <w:r w:rsidRPr="00F711F5">
        <w:t xml:space="preserve"> </w:t>
      </w:r>
      <w:r w:rsidRPr="00F711F5">
        <w:rPr>
          <w:rStyle w:val="StyleUnderline"/>
        </w:rPr>
        <w:t>because it fits</w:t>
      </w:r>
      <w:r w:rsidRPr="00F711F5">
        <w:t xml:space="preserve"> </w:t>
      </w:r>
      <w:r w:rsidRPr="00F711F5">
        <w:rPr>
          <w:rStyle w:val="Emphasis"/>
        </w:rPr>
        <w:t>everyday anxieties</w:t>
      </w:r>
      <w:r w:rsidRPr="00F711F5">
        <w:t xml:space="preserve"> </w:t>
      </w:r>
      <w:r w:rsidRPr="00F711F5">
        <w:rPr>
          <w:rStyle w:val="StyleUnderline"/>
        </w:rPr>
        <w:t>in many</w:t>
      </w:r>
      <w:r w:rsidRPr="00F711F5">
        <w:t xml:space="preserve"> </w:t>
      </w:r>
      <w:r w:rsidRPr="00F711F5">
        <w:rPr>
          <w:rStyle w:val="Emphasis"/>
        </w:rPr>
        <w:t>Western</w:t>
      </w:r>
      <w:r w:rsidRPr="00F711F5">
        <w:t xml:space="preserve"> </w:t>
      </w:r>
      <w:r w:rsidRPr="00F711F5">
        <w:rPr>
          <w:rStyle w:val="StyleUnderline"/>
        </w:rPr>
        <w:t>countries</w:t>
      </w:r>
      <w:r w:rsidRPr="00F711F5">
        <w:t xml:space="preserve">—housing has grown increasingly unaffordable, billionaire wealth mushrooms unfathomably, and the pandemic exposed yawning gaps in social safety nets. Yet </w:t>
      </w:r>
      <w:r w:rsidRPr="00F711F5">
        <w:rPr>
          <w:rStyle w:val="StyleUnderline"/>
        </w:rPr>
        <w:t>the</w:t>
      </w:r>
      <w:r w:rsidRPr="00F711F5">
        <w:t xml:space="preserve"> </w:t>
      </w:r>
      <w:r w:rsidRPr="00F711F5">
        <w:rPr>
          <w:rStyle w:val="Emphasis"/>
        </w:rPr>
        <w:t>most influential</w:t>
      </w:r>
      <w:r w:rsidRPr="00F711F5">
        <w:t xml:space="preserve"> </w:t>
      </w:r>
      <w:r w:rsidRPr="00F711F5">
        <w:rPr>
          <w:rStyle w:val="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StyleUnderline"/>
        </w:rPr>
        <w:t xml:space="preserve"> of history </w:t>
      </w:r>
      <w:r w:rsidRPr="00F711F5">
        <w:rPr>
          <w:rStyle w:val="StyleUnderline"/>
          <w:highlight w:val="yellow"/>
        </w:rPr>
        <w:t xml:space="preserve">and </w:t>
      </w:r>
      <w:r w:rsidRPr="00F711F5">
        <w:rPr>
          <w:rStyle w:val="Emphasis"/>
          <w:highlight w:val="yellow"/>
        </w:rPr>
        <w:t>partial measurements</w:t>
      </w:r>
      <w:r w:rsidRPr="00F711F5">
        <w:rPr>
          <w:rStyle w:val="StyleUnderline"/>
        </w:rPr>
        <w:t xml:space="preserve"> of living standards</w:t>
      </w:r>
      <w:r w:rsidRPr="00F711F5">
        <w:t xml:space="preserve">. </w:t>
      </w:r>
      <w:r w:rsidRPr="00F711F5">
        <w:rPr>
          <w:rStyle w:val="StyleUnderline"/>
          <w:highlight w:val="yellow"/>
        </w:rPr>
        <w:t>When</w:t>
      </w:r>
      <w:r w:rsidRPr="00F711F5">
        <w:rPr>
          <w:rStyle w:val="StyleUnderline"/>
        </w:rPr>
        <w:t xml:space="preserve"> the</w:t>
      </w:r>
      <w:r w:rsidRPr="00F711F5">
        <w:t xml:space="preserve"> </w:t>
      </w:r>
      <w:r w:rsidRPr="00F711F5">
        <w:rPr>
          <w:rStyle w:val="Emphasis"/>
          <w:highlight w:val="yellow"/>
        </w:rPr>
        <w:t>full balance sheet</w:t>
      </w:r>
      <w:r w:rsidRPr="00F711F5">
        <w:t xml:space="preserve"> </w:t>
      </w:r>
      <w:r w:rsidRPr="00F711F5">
        <w:rPr>
          <w:rStyle w:val="StyleUnderline"/>
        </w:rPr>
        <w:t xml:space="preserve">of modern economies </w:t>
      </w:r>
      <w:r w:rsidRPr="00F711F5">
        <w:rPr>
          <w:rStyle w:val="StyleUnderline"/>
          <w:highlight w:val="yellow"/>
        </w:rPr>
        <w:t>is tallied</w:t>
      </w:r>
      <w:r w:rsidRPr="00F711F5">
        <w:rPr>
          <w:rStyle w:val="StyleUnderline"/>
        </w:rPr>
        <w:t>—</w:t>
      </w:r>
      <w:r w:rsidRPr="00F711F5">
        <w:rPr>
          <w:rStyle w:val="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StyleUnderline"/>
        </w:rPr>
        <w:t>and the fact that people</w:t>
      </w:r>
      <w:r w:rsidRPr="00F711F5">
        <w:t xml:space="preserve"> </w:t>
      </w:r>
      <w:r w:rsidRPr="00F711F5">
        <w:rPr>
          <w:rStyle w:val="Emphasis"/>
        </w:rPr>
        <w:t>move through</w:t>
      </w:r>
      <w:r w:rsidRPr="00F711F5">
        <w:t xml:space="preserve"> </w:t>
      </w:r>
      <w:r w:rsidRPr="00F711F5">
        <w:rPr>
          <w:rStyle w:val="StyleUnderline"/>
        </w:rPr>
        <w:t>income brackets across their lives</w:t>
      </w:r>
      <w:r w:rsidRPr="00F711F5">
        <w:t xml:space="preserve">—the </w:t>
      </w:r>
      <w:r w:rsidRPr="00F711F5">
        <w:rPr>
          <w:rStyle w:val="StyleUnderline"/>
        </w:rPr>
        <w:t>story looks markedly different</w:t>
      </w:r>
      <w:r w:rsidRPr="00F711F5">
        <w:t xml:space="preserve">. </w:t>
      </w:r>
      <w:r w:rsidRPr="00D831B6">
        <w:rPr>
          <w:rStyle w:val="StyleUnderline"/>
        </w:rPr>
        <w:t xml:space="preserve">Western </w:t>
      </w:r>
      <w:r w:rsidRPr="00F711F5">
        <w:rPr>
          <w:rStyle w:val="StyleUnderline"/>
          <w:highlight w:val="yellow"/>
        </w:rPr>
        <w:t>societies</w:t>
      </w:r>
      <w:r w:rsidRPr="00F711F5">
        <w:rPr>
          <w:rStyle w:val="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StyleUnderline"/>
        </w:rPr>
        <w:t>to be</w:t>
      </w:r>
      <w:r w:rsidRPr="00F711F5">
        <w:t>.</w:t>
      </w:r>
    </w:p>
    <w:p w14:paraId="7DFCC30F" w14:textId="77777777" w:rsidR="00287DB3" w:rsidRPr="00F711F5" w:rsidRDefault="00287DB3" w:rsidP="00287DB3">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StyleUnderline"/>
        </w:rPr>
        <w:t>households across the income spectrum</w:t>
      </w:r>
      <w:r w:rsidRPr="00F711F5">
        <w:t xml:space="preserve"> now </w:t>
      </w:r>
      <w:r w:rsidRPr="00F711F5">
        <w:rPr>
          <w:rStyle w:val="Emphasis"/>
        </w:rPr>
        <w:t>own capital</w:t>
      </w:r>
      <w:r w:rsidRPr="00F711F5">
        <w:t xml:space="preserve"> </w:t>
      </w:r>
      <w:r w:rsidRPr="00F711F5">
        <w:rPr>
          <w:rStyle w:val="StyleUnderline"/>
        </w:rPr>
        <w:t>on a scale</w:t>
      </w:r>
      <w:r w:rsidRPr="00F711F5">
        <w:t xml:space="preserve"> </w:t>
      </w:r>
      <w:r w:rsidRPr="00F711F5">
        <w:rPr>
          <w:rStyle w:val="Emphasis"/>
        </w:rPr>
        <w:t>unimaginable</w:t>
      </w:r>
      <w:r w:rsidRPr="00F711F5">
        <w:t xml:space="preserve"> </w:t>
      </w:r>
      <w:r w:rsidRPr="00F711F5">
        <w:rPr>
          <w:rStyle w:val="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StyleUnderline"/>
          <w:highlight w:val="yellow"/>
        </w:rPr>
        <w:t>of well-being</w:t>
      </w:r>
      <w:r w:rsidRPr="00F711F5">
        <w:rPr>
          <w:rStyle w:val="StyleUnderline"/>
        </w:rPr>
        <w:t xml:space="preserve"> in Western societies</w:t>
      </w:r>
      <w:r w:rsidRPr="00F711F5">
        <w:t xml:space="preserve">—including </w:t>
      </w:r>
      <w:r w:rsidRPr="00F711F5">
        <w:rPr>
          <w:rStyle w:val="StyleUnderline"/>
        </w:rPr>
        <w:t>life expectancy, educational attainment, and consumption possibilities</w:t>
      </w:r>
      <w:r w:rsidRPr="00F711F5">
        <w:t>—</w:t>
      </w:r>
      <w:r w:rsidRPr="00F711F5">
        <w:rPr>
          <w:rStyle w:val="StyleUnderline"/>
        </w:rPr>
        <w:t xml:space="preserve">have </w:t>
      </w:r>
      <w:r w:rsidRPr="00F711F5">
        <w:rPr>
          <w:rStyle w:val="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64D42363" w14:textId="77777777" w:rsidR="00287DB3" w:rsidRPr="00F711F5" w:rsidRDefault="00287DB3" w:rsidP="00287DB3">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StyleUnderline"/>
          <w:highlight w:val="yellow"/>
        </w:rPr>
        <w:t>shows</w:t>
      </w:r>
      <w:r w:rsidRPr="00F711F5">
        <w:rPr>
          <w:rStyle w:val="StyleUnderline"/>
        </w:rPr>
        <w:t xml:space="preserve"> that free-</w:t>
      </w:r>
      <w:r w:rsidRPr="00F711F5">
        <w:rPr>
          <w:rStyle w:val="StyleUnderline"/>
          <w:highlight w:val="yellow"/>
        </w:rPr>
        <w:t>market</w:t>
      </w:r>
      <w:r w:rsidRPr="00F711F5">
        <w:rPr>
          <w:rStyle w:val="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StyleUnderline"/>
        </w:rPr>
        <w:t>by expanding asset ownership</w:t>
      </w:r>
      <w:r w:rsidRPr="00F711F5">
        <w:t xml:space="preserve">, that </w:t>
      </w:r>
      <w:r w:rsidRPr="00F711F5">
        <w:rPr>
          <w:rStyle w:val="StyleUnderline"/>
        </w:rPr>
        <w:t xml:space="preserve">entrepreneurs’ </w:t>
      </w:r>
      <w:r w:rsidRPr="00F711F5">
        <w:rPr>
          <w:rStyle w:val="StyleUnderline"/>
          <w:highlight w:val="yellow"/>
        </w:rPr>
        <w:t>fortunes</w:t>
      </w:r>
      <w:r w:rsidRPr="00F711F5">
        <w:rPr>
          <w:rStyle w:val="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StyleUnderline"/>
          <w:highlight w:val="yellow"/>
        </w:rPr>
        <w:t>with</w:t>
      </w:r>
      <w:r w:rsidRPr="00F711F5">
        <w:rPr>
          <w:rStyle w:val="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StyleUnderline"/>
          <w:highlight w:val="yellow"/>
        </w:rPr>
        <w:t>public</w:t>
      </w:r>
      <w:r w:rsidRPr="00F711F5">
        <w:rPr>
          <w:rStyle w:val="StyleUnderline"/>
        </w:rPr>
        <w:t>, and</w:t>
      </w:r>
      <w:r w:rsidRPr="00F711F5">
        <w:t xml:space="preserve"> that </w:t>
      </w:r>
      <w:r w:rsidRPr="00F711F5">
        <w:rPr>
          <w:rStyle w:val="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StyleUnderline"/>
          <w:highlight w:val="yellow"/>
        </w:rPr>
        <w:t>in</w:t>
      </w:r>
      <w:r w:rsidRPr="00F711F5">
        <w:rPr>
          <w:rStyle w:val="StyleUnderline"/>
        </w:rPr>
        <w:t xml:space="preserve"> recorded </w:t>
      </w:r>
      <w:r w:rsidRPr="00F711F5">
        <w:rPr>
          <w:rStyle w:val="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StyleUnderline"/>
          <w:highlight w:val="yellow"/>
        </w:rPr>
        <w:t>before treating</w:t>
      </w:r>
      <w:r w:rsidRPr="00F711F5">
        <w:rPr>
          <w:rStyle w:val="StyleUnderline"/>
        </w:rPr>
        <w:t xml:space="preserve"> inequality </w:t>
      </w:r>
      <w:r w:rsidRPr="00F711F5">
        <w:rPr>
          <w:rStyle w:val="StyleUnderline"/>
          <w:highlight w:val="yellow"/>
        </w:rPr>
        <w:t>as</w:t>
      </w:r>
      <w:r w:rsidRPr="00F711F5">
        <w:rPr>
          <w:rStyle w:val="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StyleUnderline"/>
        </w:rPr>
        <w:t xml:space="preserve">it is </w:t>
      </w:r>
      <w:r w:rsidRPr="00F711F5">
        <w:rPr>
          <w:rStyle w:val="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StyleUnderline"/>
        </w:rPr>
        <w:t>the thermometer</w:t>
      </w:r>
      <w:r w:rsidRPr="00F711F5">
        <w:t>.</w:t>
      </w:r>
    </w:p>
    <w:p w14:paraId="395E806E" w14:textId="77777777" w:rsidR="00287DB3" w:rsidRPr="00F711F5" w:rsidRDefault="00287DB3" w:rsidP="00287DB3">
      <w:r w:rsidRPr="00F711F5">
        <w:t>THE TALE OF RUNAWAY INEQUALITY</w:t>
      </w:r>
    </w:p>
    <w:p w14:paraId="7971D246" w14:textId="77777777" w:rsidR="00287DB3" w:rsidRPr="00F711F5" w:rsidRDefault="00287DB3" w:rsidP="00287DB3">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E9CD13A" w14:textId="77777777" w:rsidR="00287DB3" w:rsidRPr="00F711F5" w:rsidRDefault="00287DB3" w:rsidP="00287DB3">
      <w:r w:rsidRPr="00F711F5">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113530C" w14:textId="77777777" w:rsidR="00287DB3" w:rsidRPr="00F711F5" w:rsidRDefault="00287DB3" w:rsidP="00287DB3">
      <w:r w:rsidRPr="00F711F5">
        <w:t xml:space="preserve">But such </w:t>
      </w:r>
      <w:r w:rsidRPr="00F711F5">
        <w:rPr>
          <w:rStyle w:val="StyleUnderline"/>
          <w:highlight w:val="yellow"/>
        </w:rPr>
        <w:t>ev</w:t>
      </w:r>
      <w:r w:rsidRPr="00F711F5">
        <w:rPr>
          <w:rStyle w:val="StyleUnderline"/>
        </w:rPr>
        <w:t xml:space="preserve">idence </w:t>
      </w:r>
      <w:r w:rsidRPr="00F711F5">
        <w:rPr>
          <w:rStyle w:val="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StyleUnderline"/>
        </w:rPr>
        <w:t>are</w:t>
      </w:r>
      <w:r w:rsidRPr="00F711F5">
        <w:t xml:space="preserve"> </w:t>
      </w:r>
      <w:r w:rsidRPr="00F711F5">
        <w:rPr>
          <w:rStyle w:val="Emphasis"/>
          <w:highlight w:val="yellow"/>
        </w:rPr>
        <w:t>far below</w:t>
      </w:r>
      <w:r w:rsidRPr="00F711F5">
        <w:t xml:space="preserve"> </w:t>
      </w:r>
      <w:r w:rsidRPr="00F711F5">
        <w:rPr>
          <w:rStyle w:val="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StyleUnderline"/>
        </w:rPr>
        <w:t>era when</w:t>
      </w:r>
      <w:r w:rsidRPr="00F711F5">
        <w:t xml:space="preserve"> </w:t>
      </w:r>
      <w:r w:rsidRPr="00F711F5">
        <w:rPr>
          <w:rStyle w:val="Emphasis"/>
        </w:rPr>
        <w:t>taxes</w:t>
      </w:r>
      <w:r w:rsidRPr="00F711F5">
        <w:t xml:space="preserve"> </w:t>
      </w:r>
      <w:r w:rsidRPr="00F711F5">
        <w:rPr>
          <w:rStyle w:val="StyleUnderline"/>
        </w:rPr>
        <w:t>were</w:t>
      </w:r>
      <w:r w:rsidRPr="00F711F5">
        <w:t xml:space="preserve"> </w:t>
      </w:r>
      <w:r w:rsidRPr="00F711F5">
        <w:rPr>
          <w:rStyle w:val="Emphasis"/>
        </w:rPr>
        <w:t>much lower</w:t>
      </w:r>
      <w:r w:rsidRPr="00F711F5">
        <w:t xml:space="preserve"> </w:t>
      </w:r>
      <w:r w:rsidRPr="00F711F5">
        <w:rPr>
          <w:rStyle w:val="StyleUnderline"/>
        </w:rPr>
        <w:t>than they are today</w:t>
      </w:r>
      <w:r w:rsidRPr="00F711F5">
        <w:t xml:space="preserve">. In addition, </w:t>
      </w:r>
      <w:r w:rsidRPr="00F711F5">
        <w:rPr>
          <w:rStyle w:val="StyleUnderline"/>
        </w:rPr>
        <w:t xml:space="preserve">most </w:t>
      </w:r>
      <w:r w:rsidRPr="00F711F5">
        <w:rPr>
          <w:rStyle w:val="StyleUnderline"/>
          <w:highlight w:val="yellow"/>
        </w:rPr>
        <w:t>estimates of</w:t>
      </w:r>
      <w:r w:rsidRPr="00F711F5">
        <w:rPr>
          <w:rStyle w:val="StyleUnderline"/>
        </w:rPr>
        <w:t xml:space="preserve"> income </w:t>
      </w:r>
      <w:r w:rsidRPr="00F711F5">
        <w:rPr>
          <w:rStyle w:val="StyleUnderline"/>
          <w:highlight w:val="yellow"/>
        </w:rPr>
        <w:t>inequality</w:t>
      </w:r>
      <w:r w:rsidRPr="00F711F5">
        <w:rPr>
          <w:rStyle w:val="StyleUnderline"/>
        </w:rPr>
        <w:t xml:space="preserve"> have</w:t>
      </w:r>
      <w:r w:rsidRPr="00F711F5">
        <w:t xml:space="preserve"> </w:t>
      </w:r>
      <w:r w:rsidRPr="00F711F5">
        <w:rPr>
          <w:rStyle w:val="Emphasis"/>
        </w:rPr>
        <w:t xml:space="preserve">actually </w:t>
      </w:r>
      <w:r w:rsidRPr="00F711F5">
        <w:rPr>
          <w:rStyle w:val="Emphasis"/>
          <w:highlight w:val="yellow"/>
        </w:rPr>
        <w:t>plateaued in</w:t>
      </w:r>
      <w:r w:rsidRPr="00F711F5">
        <w:rPr>
          <w:rStyle w:val="Emphasis"/>
        </w:rPr>
        <w:t xml:space="preserve"> the </w:t>
      </w:r>
      <w:r w:rsidRPr="00F711F5">
        <w:rPr>
          <w:rStyle w:val="Emphasis"/>
          <w:highlight w:val="yellow"/>
        </w:rPr>
        <w:t>last two decades</w:t>
      </w:r>
      <w:r w:rsidRPr="00F711F5">
        <w:t xml:space="preserve">. Likewise, </w:t>
      </w:r>
      <w:r w:rsidRPr="00F711F5">
        <w:rPr>
          <w:rStyle w:val="StyleUnderline"/>
        </w:rPr>
        <w:t xml:space="preserve">focusing on </w:t>
      </w:r>
      <w:r w:rsidRPr="00F711F5">
        <w:rPr>
          <w:rStyle w:val="StyleUnderline"/>
          <w:highlight w:val="yellow"/>
        </w:rPr>
        <w:t>pretax</w:t>
      </w:r>
      <w:r w:rsidRPr="00F711F5">
        <w:rPr>
          <w:rStyle w:val="StyleUnderline"/>
        </w:rPr>
        <w:t xml:space="preserve"> income </w:t>
      </w:r>
      <w:r w:rsidRPr="00F711F5">
        <w:rPr>
          <w:rStyle w:val="StyleUnderline"/>
          <w:highlight w:val="yellow"/>
        </w:rPr>
        <w:t>ignores</w:t>
      </w:r>
      <w:r w:rsidRPr="00F711F5">
        <w:rPr>
          <w:rStyle w:val="StyleUnderline"/>
        </w:rPr>
        <w:t xml:space="preserve"> the</w:t>
      </w:r>
      <w:r w:rsidRPr="00F711F5">
        <w:t xml:space="preserve"> </w:t>
      </w:r>
      <w:r w:rsidRPr="00F711F5">
        <w:rPr>
          <w:rStyle w:val="Emphasis"/>
        </w:rPr>
        <w:t>consequences</w:t>
      </w:r>
      <w:r w:rsidRPr="00F711F5">
        <w:t xml:space="preserve"> </w:t>
      </w:r>
      <w:r w:rsidRPr="00F711F5">
        <w:rPr>
          <w:rStyle w:val="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StyleUnderline"/>
          <w:highlight w:val="yellow"/>
        </w:rPr>
        <w:t>and</w:t>
      </w:r>
      <w:r w:rsidRPr="00F711F5">
        <w:t xml:space="preserve">, crucially, </w:t>
      </w:r>
      <w:r w:rsidRPr="00F711F5">
        <w:rPr>
          <w:rStyle w:val="StyleUnderline"/>
        </w:rPr>
        <w:t>the</w:t>
      </w:r>
      <w:r w:rsidRPr="00F711F5">
        <w:t xml:space="preserve"> </w:t>
      </w:r>
      <w:r w:rsidRPr="00F711F5">
        <w:rPr>
          <w:rStyle w:val="Emphasis"/>
          <w:highlight w:val="yellow"/>
        </w:rPr>
        <w:t>vast public spending</w:t>
      </w:r>
      <w:r w:rsidRPr="00F711F5">
        <w:t xml:space="preserve"> </w:t>
      </w:r>
      <w:r w:rsidRPr="00F711F5">
        <w:rPr>
          <w:rStyle w:val="StyleUnderline"/>
        </w:rPr>
        <w:t>on health care, education, and pensions that</w:t>
      </w:r>
      <w:r w:rsidRPr="00F711F5">
        <w:t xml:space="preserve"> </w:t>
      </w:r>
      <w:r w:rsidRPr="00F711F5">
        <w:rPr>
          <w:rStyle w:val="Emphasis"/>
        </w:rPr>
        <w:t>disproportionately</w:t>
      </w:r>
      <w:r w:rsidRPr="00F711F5">
        <w:t xml:space="preserve"> </w:t>
      </w:r>
      <w:r w:rsidRPr="00F711F5">
        <w:rPr>
          <w:rStyle w:val="StyleUnderline"/>
        </w:rPr>
        <w:t>benefits lower- and middle-income households</w:t>
      </w:r>
      <w:r w:rsidRPr="00F711F5">
        <w:t xml:space="preserve">. Finally, </w:t>
      </w:r>
      <w:r w:rsidRPr="00F711F5">
        <w:rPr>
          <w:rStyle w:val="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StyleUnderline"/>
          <w:highlight w:val="yellow"/>
        </w:rPr>
        <w:t>mandatory pension</w:t>
      </w:r>
      <w:r w:rsidRPr="00F711F5">
        <w:rPr>
          <w:rStyle w:val="StyleUnderline"/>
        </w:rPr>
        <w:t xml:space="preserve"> assets </w:t>
      </w:r>
      <w:r w:rsidRPr="00F711F5">
        <w:rPr>
          <w:rStyle w:val="StyleUnderline"/>
          <w:highlight w:val="yellow"/>
        </w:rPr>
        <w:t>and</w:t>
      </w:r>
      <w:r w:rsidRPr="00F711F5">
        <w:rPr>
          <w:rStyle w:val="StyleUnderline"/>
        </w:rPr>
        <w:t xml:space="preserve"> undercount </w:t>
      </w:r>
      <w:r w:rsidRPr="00F711F5">
        <w:rPr>
          <w:rStyle w:val="StyleUnderline"/>
          <w:highlight w:val="yellow"/>
        </w:rPr>
        <w:t>owner-occupied housing</w:t>
      </w:r>
      <w:r w:rsidRPr="00F711F5">
        <w:rPr>
          <w:rStyle w:val="StyleUnderline"/>
        </w:rPr>
        <w:t>—the</w:t>
      </w:r>
      <w:r w:rsidRPr="00F711F5">
        <w:t xml:space="preserve"> </w:t>
      </w:r>
      <w:r w:rsidRPr="00F711F5">
        <w:rPr>
          <w:rStyle w:val="Emphasis"/>
        </w:rPr>
        <w:t>two largest stores</w:t>
      </w:r>
      <w:r w:rsidRPr="00F711F5">
        <w:t xml:space="preserve"> </w:t>
      </w:r>
      <w:r w:rsidRPr="00F711F5">
        <w:rPr>
          <w:rStyle w:val="StyleUnderline"/>
        </w:rPr>
        <w:t>of middle-class wealth</w:t>
      </w:r>
      <w:r w:rsidRPr="00F711F5">
        <w:t>.</w:t>
      </w:r>
    </w:p>
    <w:p w14:paraId="5D65B6F1" w14:textId="77777777" w:rsidR="00287DB3" w:rsidRPr="00F711F5" w:rsidRDefault="00287DB3" w:rsidP="00287DB3">
      <w:r w:rsidRPr="00F711F5">
        <w:rPr>
          <w:rStyle w:val="StyleUnderline"/>
        </w:rPr>
        <w:t>Recent work</w:t>
      </w:r>
      <w:r w:rsidRPr="00F711F5">
        <w:t xml:space="preserve"> on U.S. income distribution by the tax economists Gerald Auten and David Splinter </w:t>
      </w:r>
      <w:r w:rsidRPr="00F711F5">
        <w:rPr>
          <w:rStyle w:val="StyleUnderline"/>
        </w:rPr>
        <w:t>shows that</w:t>
      </w:r>
      <w:r w:rsidRPr="00F711F5">
        <w:t xml:space="preserve"> </w:t>
      </w:r>
      <w:r w:rsidRPr="00F711F5">
        <w:rPr>
          <w:rStyle w:val="Emphasis"/>
          <w:highlight w:val="yellow"/>
        </w:rPr>
        <w:t>correcting</w:t>
      </w:r>
      <w:r w:rsidRPr="00F711F5">
        <w:t xml:space="preserve"> </w:t>
      </w:r>
      <w:r w:rsidRPr="00F711F5">
        <w:rPr>
          <w:rStyle w:val="StyleUnderline"/>
        </w:rPr>
        <w:t>for underreported income at the bottom</w:t>
      </w:r>
      <w:r w:rsidRPr="00F711F5">
        <w:t xml:space="preserve">, </w:t>
      </w:r>
      <w:r w:rsidRPr="00F711F5">
        <w:rPr>
          <w:rStyle w:val="Emphasis"/>
        </w:rPr>
        <w:t>income shifted</w:t>
      </w:r>
      <w:r w:rsidRPr="00F711F5">
        <w:t xml:space="preserve"> </w:t>
      </w:r>
      <w:r w:rsidRPr="00F711F5">
        <w:rPr>
          <w:rStyle w:val="StyleUnderline"/>
        </w:rPr>
        <w:t>into</w:t>
      </w:r>
      <w:r w:rsidRPr="00F711F5">
        <w:t xml:space="preserve"> </w:t>
      </w:r>
      <w:r w:rsidRPr="00F711F5">
        <w:rPr>
          <w:rStyle w:val="Emphasis"/>
        </w:rPr>
        <w:t>tax-deferred retirement accounts</w:t>
      </w:r>
      <w:r w:rsidRPr="00F711F5">
        <w:t xml:space="preserve">, </w:t>
      </w:r>
      <w:r w:rsidRPr="00F711F5">
        <w:rPr>
          <w:rStyle w:val="StyleUnderline"/>
        </w:rPr>
        <w:t>and welfare transfers</w:t>
      </w:r>
      <w:r w:rsidRPr="00F711F5">
        <w:t xml:space="preserve"> </w:t>
      </w:r>
      <w:r w:rsidRPr="00F711F5">
        <w:rPr>
          <w:rStyle w:val="Emphasis"/>
          <w:highlight w:val="yellow"/>
        </w:rPr>
        <w:t>flattens</w:t>
      </w:r>
      <w:r w:rsidRPr="00F711F5">
        <w:t xml:space="preserve"> </w:t>
      </w:r>
      <w:r w:rsidRPr="00F711F5">
        <w:rPr>
          <w:rStyle w:val="StyleUnderline"/>
        </w:rPr>
        <w:t xml:space="preserve">the </w:t>
      </w:r>
      <w:r w:rsidRPr="00F711F5">
        <w:rPr>
          <w:rStyle w:val="StyleUnderline"/>
          <w:highlight w:val="yellow"/>
        </w:rPr>
        <w:t>trend dramatically</w:t>
      </w:r>
      <w:r w:rsidRPr="00F711F5">
        <w:rPr>
          <w:rStyle w:val="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rPr>
        <w:t xml:space="preserve">the </w:t>
      </w:r>
      <w:r w:rsidRPr="00F711F5">
        <w:rPr>
          <w:rStyle w:val="StyleUnderline"/>
          <w:highlight w:val="yellow"/>
        </w:rPr>
        <w:t>top one percent’s</w:t>
      </w:r>
      <w:r w:rsidRPr="00F711F5">
        <w:rPr>
          <w:rStyle w:val="StyleUnderline"/>
        </w:rPr>
        <w:t xml:space="preserve"> share of</w:t>
      </w:r>
      <w:r w:rsidRPr="00F711F5">
        <w:t xml:space="preserve"> </w:t>
      </w:r>
      <w:r w:rsidRPr="00F711F5">
        <w:rPr>
          <w:rStyle w:val="Emphasis"/>
        </w:rPr>
        <w:t>after-tax</w:t>
      </w:r>
      <w:r w:rsidRPr="00F711F5">
        <w:t xml:space="preserve"> </w:t>
      </w:r>
      <w:r w:rsidRPr="00F711F5">
        <w:rPr>
          <w:rStyle w:val="StyleUnderline"/>
          <w:highlight w:val="yellow"/>
        </w:rPr>
        <w:t>income</w:t>
      </w:r>
      <w:r w:rsidRPr="00F711F5">
        <w:rPr>
          <w:rStyle w:val="StyleUnderline"/>
        </w:rPr>
        <w:t xml:space="preserve"> is</w:t>
      </w:r>
      <w:r w:rsidRPr="00F711F5">
        <w:t xml:space="preserve"> </w:t>
      </w:r>
      <w:r w:rsidRPr="00F711F5">
        <w:rPr>
          <w:rStyle w:val="Emphasis"/>
        </w:rPr>
        <w:t>only</w:t>
      </w:r>
      <w:r w:rsidRPr="00F711F5">
        <w:t xml:space="preserve"> </w:t>
      </w:r>
      <w:r w:rsidRPr="00F711F5">
        <w:rPr>
          <w:rStyle w:val="StyleUnderline"/>
          <w:highlight w:val="yellow"/>
        </w:rPr>
        <w:t>slightly higher</w:t>
      </w:r>
      <w:r w:rsidRPr="00F711F5">
        <w:rPr>
          <w:rStyle w:val="StyleUnderline"/>
        </w:rPr>
        <w:t xml:space="preserve"> today</w:t>
      </w:r>
      <w:r w:rsidRPr="00F711F5">
        <w:t xml:space="preserve"> than it was in 1960, </w:t>
      </w:r>
      <w:r w:rsidRPr="00F711F5">
        <w:rPr>
          <w:rStyle w:val="StyleUnderline"/>
        </w:rPr>
        <w:t>nowhere near the doubling implied by estimates</w:t>
      </w:r>
      <w:r w:rsidRPr="00F711F5">
        <w:t xml:space="preserve"> presented by Piketty and his co-authors. Europe’s picture is flatter still, </w:t>
      </w:r>
      <w:r w:rsidRPr="00F711F5">
        <w:rPr>
          <w:rStyle w:val="StyleUnderline"/>
        </w:rPr>
        <w:t>thanks to</w:t>
      </w:r>
      <w:r w:rsidRPr="00F711F5">
        <w:t xml:space="preserve"> </w:t>
      </w:r>
      <w:r w:rsidRPr="00F711F5">
        <w:rPr>
          <w:rStyle w:val="Emphasis"/>
        </w:rPr>
        <w:t>heavier redistribution</w:t>
      </w:r>
      <w:r w:rsidRPr="00F711F5">
        <w:t xml:space="preserve"> </w:t>
      </w:r>
      <w:r w:rsidRPr="00F711F5">
        <w:rPr>
          <w:rStyle w:val="StyleUnderline"/>
        </w:rPr>
        <w:t>and</w:t>
      </w:r>
      <w:r w:rsidRPr="00F711F5">
        <w:t xml:space="preserve"> </w:t>
      </w:r>
      <w:r w:rsidRPr="00F711F5">
        <w:rPr>
          <w:rStyle w:val="Emphasis"/>
        </w:rPr>
        <w:t>less winner-take-all compensation</w:t>
      </w:r>
      <w:r w:rsidRPr="00F711F5">
        <w:t xml:space="preserve"> </w:t>
      </w:r>
      <w:r w:rsidRPr="00F711F5">
        <w:rPr>
          <w:rStyle w:val="StyleUnderline"/>
        </w:rPr>
        <w:t>at the top of the corporate ladder</w:t>
      </w:r>
      <w:r w:rsidRPr="00F711F5">
        <w:t>.</w:t>
      </w:r>
    </w:p>
    <w:p w14:paraId="2228359D" w14:textId="77777777" w:rsidR="00287DB3" w:rsidRPr="00F711F5" w:rsidRDefault="00287DB3" w:rsidP="00287DB3">
      <w:r w:rsidRPr="00F711F5">
        <w:t>A RISING TIDE</w:t>
      </w:r>
    </w:p>
    <w:p w14:paraId="7B9D82DA" w14:textId="77777777" w:rsidR="00287DB3" w:rsidRPr="00F711F5" w:rsidRDefault="00287DB3" w:rsidP="00287DB3">
      <w:r w:rsidRPr="00F711F5">
        <w:t xml:space="preserve">The canonical data tell only part of the story, and the least flattering part at that. A </w:t>
      </w:r>
      <w:r w:rsidRPr="00F711F5">
        <w:rPr>
          <w:rStyle w:val="StyleUnderline"/>
        </w:rPr>
        <w:t>growing body of scholarship</w:t>
      </w:r>
      <w:r w:rsidRPr="00F711F5">
        <w:t xml:space="preserve"> </w:t>
      </w:r>
      <w:r w:rsidRPr="00F711F5">
        <w:rPr>
          <w:rStyle w:val="Emphasis"/>
        </w:rPr>
        <w:t>reassesses</w:t>
      </w:r>
      <w:r w:rsidRPr="00F711F5">
        <w:t xml:space="preserve"> </w:t>
      </w:r>
      <w:r w:rsidRPr="00F711F5">
        <w:rPr>
          <w:rStyle w:val="StyleUnderline"/>
        </w:rPr>
        <w:t>the long-run distribution of wealth by</w:t>
      </w:r>
      <w:r w:rsidRPr="00F711F5">
        <w:t xml:space="preserve"> </w:t>
      </w:r>
      <w:r w:rsidRPr="00F711F5">
        <w:rPr>
          <w:rStyle w:val="Emphasis"/>
        </w:rPr>
        <w:t>adding</w:t>
      </w:r>
      <w:r w:rsidRPr="00F711F5">
        <w:t xml:space="preserve"> </w:t>
      </w:r>
      <w:r w:rsidRPr="00F711F5">
        <w:rPr>
          <w:rStyle w:val="StyleUnderline"/>
        </w:rPr>
        <w:t>what earlier studies neglected</w:t>
      </w:r>
      <w:r w:rsidRPr="00F711F5">
        <w:t>. Three findings stand out.</w:t>
      </w:r>
    </w:p>
    <w:p w14:paraId="64B1D596" w14:textId="77777777" w:rsidR="00287DB3" w:rsidRPr="00F711F5" w:rsidRDefault="00287DB3" w:rsidP="00287DB3">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StyleUnderline"/>
        </w:rPr>
        <w:t xml:space="preserve">national </w:t>
      </w:r>
      <w:r w:rsidRPr="00F711F5">
        <w:rPr>
          <w:rStyle w:val="StyleUnderline"/>
          <w:highlight w:val="yellow"/>
        </w:rPr>
        <w:t>balance sheets for</w:t>
      </w:r>
      <w:r w:rsidRPr="00F711F5">
        <w:t xml:space="preserve"> France, Germany, Spain, Sweden, the United Kingdom, and </w:t>
      </w:r>
      <w:r w:rsidRPr="00F711F5">
        <w:rPr>
          <w:rStyle w:val="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highlight w:val="yellow"/>
        </w:rPr>
        <w:t>show</w:t>
      </w:r>
      <w:r w:rsidRPr="00F711F5">
        <w:rPr>
          <w:rStyle w:val="StyleUnderline"/>
        </w:rPr>
        <w:t xml:space="preserve"> real </w:t>
      </w:r>
      <w:r w:rsidRPr="00F711F5">
        <w:rPr>
          <w:rStyle w:val="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StyleUnderline"/>
        </w:rPr>
        <w:t xml:space="preserve">and </w:t>
      </w:r>
      <w:r w:rsidRPr="00F711F5">
        <w:rPr>
          <w:rStyle w:val="StyleUnderline"/>
          <w:highlight w:val="yellow"/>
        </w:rPr>
        <w:t>rising</w:t>
      </w:r>
      <w:r w:rsidRPr="00F711F5">
        <w:rPr>
          <w:rStyle w:val="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StyleUnderline"/>
        </w:rPr>
        <w:t>of ordinary households</w:t>
      </w:r>
      <w:r w:rsidRPr="00F711F5">
        <w:t xml:space="preserve">. In 1900, assets held by the elite—agricultural domains and shares in industrial or financial corporations—dominated; today, </w:t>
      </w:r>
      <w:r w:rsidRPr="00F711F5">
        <w:rPr>
          <w:rStyle w:val="StyleUnderline"/>
        </w:rPr>
        <w:t>residential property and funded retirement accounts</w:t>
      </w:r>
      <w:r w:rsidRPr="00F711F5">
        <w:t xml:space="preserve"> </w:t>
      </w:r>
      <w:r w:rsidRPr="00F711F5">
        <w:rPr>
          <w:rStyle w:val="Emphasis"/>
        </w:rPr>
        <w:t>represent</w:t>
      </w:r>
      <w:r w:rsidRPr="00F711F5">
        <w:t xml:space="preserve"> </w:t>
      </w:r>
      <w:r w:rsidRPr="00F711F5">
        <w:rPr>
          <w:rStyle w:val="StyleUnderline"/>
        </w:rPr>
        <w:t>the majority of private assets</w:t>
      </w:r>
      <w:r w:rsidRPr="00F711F5">
        <w:t xml:space="preserve">. </w:t>
      </w:r>
      <w:r w:rsidRPr="00F711F5">
        <w:rPr>
          <w:rStyle w:val="StyleUnderline"/>
        </w:rPr>
        <w:t>That shift parallels</w:t>
      </w:r>
      <w:r w:rsidRPr="00F711F5">
        <w:t xml:space="preserve"> mass </w:t>
      </w:r>
      <w:r w:rsidRPr="00F711F5">
        <w:rPr>
          <w:rStyle w:val="Emphasis"/>
        </w:rPr>
        <w:t>homeownership</w:t>
      </w:r>
      <w:r w:rsidRPr="00F711F5">
        <w:t xml:space="preserve">: </w:t>
      </w:r>
      <w:r w:rsidRPr="00F711F5">
        <w:rPr>
          <w:rStyle w:val="StyleUnderline"/>
        </w:rPr>
        <w:t>in most Western countries</w:t>
      </w:r>
      <w:r w:rsidRPr="00F711F5">
        <w:t xml:space="preserve">, 60 to 70 percent of households now own the roof over their heads—an equity stake unavailable to their great-grandparents. </w:t>
      </w:r>
      <w:r w:rsidRPr="00F711F5">
        <w:rPr>
          <w:rStyle w:val="StyleUnderline"/>
        </w:rPr>
        <w:t>Most workers</w:t>
      </w:r>
      <w:r w:rsidRPr="00F711F5">
        <w:t xml:space="preserve"> </w:t>
      </w:r>
      <w:r w:rsidRPr="00F711F5">
        <w:rPr>
          <w:rStyle w:val="Emphasis"/>
        </w:rPr>
        <w:t>hold pension claims</w:t>
      </w:r>
      <w:r w:rsidRPr="00F711F5">
        <w:t xml:space="preserve"> </w:t>
      </w:r>
      <w:r w:rsidRPr="00F711F5">
        <w:rPr>
          <w:rStyle w:val="StyleUnderline"/>
        </w:rPr>
        <w:t>in mutual funds or index funds, granting them</w:t>
      </w:r>
      <w:r w:rsidRPr="00F711F5">
        <w:t xml:space="preserve"> the </w:t>
      </w:r>
      <w:r w:rsidRPr="00F711F5">
        <w:rPr>
          <w:rStyle w:val="StyleUnderline"/>
        </w:rPr>
        <w:t xml:space="preserve">high returns of stock markets at low risk—what </w:t>
      </w:r>
      <w:r w:rsidRPr="00F711F5">
        <w:rPr>
          <w:rStyle w:val="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StyleUnderline"/>
          <w:highlight w:val="yellow"/>
        </w:rPr>
        <w:t>democratization</w:t>
      </w:r>
      <w:r w:rsidRPr="00F711F5">
        <w:t>.</w:t>
      </w:r>
    </w:p>
    <w:p w14:paraId="155BC704" w14:textId="77777777" w:rsidR="00287DB3" w:rsidRPr="00F711F5" w:rsidRDefault="00287DB3" w:rsidP="00287DB3">
      <w:r w:rsidRPr="00F711F5">
        <w:t xml:space="preserve">Second, </w:t>
      </w:r>
      <w:r w:rsidRPr="00F711F5">
        <w:rPr>
          <w:rStyle w:val="StyleUnderline"/>
          <w:highlight w:val="yellow"/>
        </w:rPr>
        <w:t>wealth concentration</w:t>
      </w:r>
      <w:r w:rsidRPr="00F711F5">
        <w:rPr>
          <w:rStyle w:val="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StyleUnderline"/>
        </w:rPr>
        <w:t>real wealth</w:t>
      </w:r>
      <w:r w:rsidRPr="00F711F5">
        <w:t>—that is, wealth adjusted for inflation—</w:t>
      </w:r>
      <w:r w:rsidRPr="00F711F5">
        <w:rPr>
          <w:rStyle w:val="StyleUnderline"/>
        </w:rPr>
        <w:t>has</w:t>
      </w:r>
      <w:r w:rsidRPr="00F711F5">
        <w:t xml:space="preserve"> </w:t>
      </w:r>
      <w:r w:rsidRPr="00F711F5">
        <w:rPr>
          <w:rStyle w:val="Emphasis"/>
        </w:rPr>
        <w:t>tripled</w:t>
      </w:r>
      <w:r w:rsidRPr="00F711F5">
        <w:t xml:space="preserve"> </w:t>
      </w:r>
      <w:r w:rsidRPr="00F711F5">
        <w:rPr>
          <w:rStyle w:val="StyleUnderline"/>
        </w:rPr>
        <w:t>with rising asset prices</w:t>
      </w:r>
      <w:r w:rsidRPr="00F711F5">
        <w:t xml:space="preserve">. </w:t>
      </w:r>
      <w:r w:rsidRPr="00F711F5">
        <w:rPr>
          <w:rStyle w:val="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StyleUnderline"/>
        </w:rPr>
        <w:t>shows a</w:t>
      </w:r>
      <w:r w:rsidRPr="00F711F5">
        <w:t xml:space="preserve"> </w:t>
      </w:r>
      <w:r w:rsidRPr="00F711F5">
        <w:rPr>
          <w:rStyle w:val="Emphasis"/>
        </w:rPr>
        <w:t>clearer uptick</w:t>
      </w:r>
      <w:r w:rsidRPr="00F711F5">
        <w:t xml:space="preserve"> beginning in the 1970s, </w:t>
      </w:r>
      <w:r w:rsidRPr="00F711F5">
        <w:rPr>
          <w:rStyle w:val="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StyleUnderline"/>
        </w:rPr>
        <w:t>remains closer to its</w:t>
      </w:r>
      <w:r w:rsidRPr="00F711F5">
        <w:t xml:space="preserve"> </w:t>
      </w:r>
      <w:r w:rsidRPr="00F711F5">
        <w:rPr>
          <w:rStyle w:val="Emphasis"/>
        </w:rPr>
        <w:t>1960</w:t>
      </w:r>
      <w:r w:rsidRPr="00F711F5">
        <w:t xml:space="preserve"> </w:t>
      </w:r>
      <w:r w:rsidRPr="00F711F5">
        <w:rPr>
          <w:rStyle w:val="StyleUnderline"/>
        </w:rPr>
        <w:t>level than to its</w:t>
      </w:r>
      <w:r w:rsidRPr="00F711F5">
        <w:t xml:space="preserve"> </w:t>
      </w:r>
      <w:r w:rsidRPr="00F711F5">
        <w:rPr>
          <w:rStyle w:val="Emphasis"/>
        </w:rPr>
        <w:t>pre-1914 peak</w:t>
      </w:r>
      <w:r w:rsidRPr="00F711F5">
        <w:t xml:space="preserve">. </w:t>
      </w:r>
      <w:r w:rsidRPr="00F711F5">
        <w:rPr>
          <w:rStyle w:val="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StyleUnderline"/>
          <w:highlight w:val="yellow"/>
        </w:rPr>
        <w:t>quantitative fact</w:t>
      </w:r>
      <w:r w:rsidRPr="00F711F5">
        <w:rPr>
          <w:rStyle w:val="StyleUnderline"/>
        </w:rPr>
        <w:t xml:space="preserve"> of the century</w:t>
      </w:r>
      <w:r w:rsidRPr="00F711F5">
        <w:t xml:space="preserve">, therefore, </w:t>
      </w:r>
      <w:r w:rsidRPr="00F711F5">
        <w:rPr>
          <w:rStyle w:val="StyleUnderline"/>
          <w:highlight w:val="yellow"/>
        </w:rPr>
        <w:t>is</w:t>
      </w:r>
      <w:r w:rsidRPr="00F711F5">
        <w:rPr>
          <w:rStyle w:val="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7CEEB107" w14:textId="77777777" w:rsidR="00287DB3" w:rsidRPr="00F711F5" w:rsidRDefault="00287DB3" w:rsidP="00287DB3">
      <w:r w:rsidRPr="00F711F5">
        <w:rPr>
          <w:noProof/>
        </w:rPr>
        <w:drawing>
          <wp:inline distT="0" distB="0" distL="0" distR="0" wp14:anchorId="7DC23860" wp14:editId="70077E38">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6C0A4BCE" w14:textId="77777777" w:rsidR="00287DB3" w:rsidRPr="00F711F5" w:rsidRDefault="00287DB3" w:rsidP="00287DB3">
      <w:r w:rsidRPr="00F711F5">
        <w:rPr>
          <w:noProof/>
        </w:rPr>
        <w:drawing>
          <wp:inline distT="0" distB="0" distL="0" distR="0" wp14:anchorId="6B4BD9E0" wp14:editId="63027320">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620B1E30" w14:textId="77777777" w:rsidR="00287DB3" w:rsidRPr="00F711F5" w:rsidRDefault="00287DB3" w:rsidP="00287DB3">
      <w:r w:rsidRPr="00F711F5">
        <w:t xml:space="preserve">Third, </w:t>
      </w:r>
      <w:r w:rsidRPr="00F711F5">
        <w:rPr>
          <w:rStyle w:val="StyleUnderline"/>
        </w:rPr>
        <w:t>the fact</w:t>
      </w:r>
      <w:r w:rsidRPr="00F711F5">
        <w:t xml:space="preserve"> that </w:t>
      </w:r>
      <w:r w:rsidRPr="00F711F5">
        <w:rPr>
          <w:rStyle w:val="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StyleUnderline"/>
        </w:rPr>
        <w:t>over the course of their lives should</w:t>
      </w:r>
      <w:r w:rsidRPr="00F711F5">
        <w:t xml:space="preserve"> </w:t>
      </w:r>
      <w:r w:rsidRPr="00F711F5">
        <w:rPr>
          <w:rStyle w:val="Emphasis"/>
        </w:rPr>
        <w:t>temper</w:t>
      </w:r>
      <w:r w:rsidRPr="00F711F5">
        <w:t xml:space="preserve"> </w:t>
      </w:r>
      <w:r w:rsidRPr="00F711F5">
        <w:rPr>
          <w:rStyle w:val="StyleUnderline"/>
        </w:rPr>
        <w:t>typical measures of inequality</w:t>
      </w:r>
      <w:r w:rsidRPr="00F711F5">
        <w:t xml:space="preserve">. </w:t>
      </w:r>
      <w:r w:rsidRPr="00F711F5">
        <w:rPr>
          <w:rStyle w:val="StyleUnderline"/>
        </w:rPr>
        <w:t>So</w:t>
      </w:r>
      <w:r w:rsidRPr="00F711F5">
        <w:t xml:space="preserve">, too, </w:t>
      </w:r>
      <w:r w:rsidRPr="00F711F5">
        <w:rPr>
          <w:rStyle w:val="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StyleUnderline"/>
        </w:rPr>
        <w:t xml:space="preserve">follow individuals over time, they typically </w:t>
      </w:r>
      <w:r w:rsidRPr="00F711F5">
        <w:rPr>
          <w:rStyle w:val="StyleUnderline"/>
          <w:highlight w:val="yellow"/>
        </w:rPr>
        <w:t>find</w:t>
      </w:r>
      <w:r w:rsidRPr="00F711F5">
        <w:rPr>
          <w:rStyle w:val="StyleUnderline"/>
        </w:rPr>
        <w:t xml:space="preserve"> that </w:t>
      </w:r>
      <w:r w:rsidRPr="00F711F5">
        <w:rPr>
          <w:rStyle w:val="StyleUnderline"/>
          <w:highlight w:val="yellow"/>
        </w:rPr>
        <w:t>within</w:t>
      </w:r>
      <w:r w:rsidRPr="00F711F5">
        <w:rPr>
          <w:rStyle w:val="StyleUnderline"/>
        </w:rPr>
        <w:t xml:space="preserve"> only </w:t>
      </w:r>
      <w:r w:rsidRPr="00F711F5">
        <w:rPr>
          <w:rStyle w:val="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StyleUnderline"/>
        </w:rPr>
        <w:t xml:space="preserve">to </w:t>
      </w:r>
      <w:r w:rsidRPr="00F711F5">
        <w:rPr>
          <w:rStyle w:val="StyleUnderline"/>
          <w:highlight w:val="yellow"/>
        </w:rPr>
        <w:t>higher</w:t>
      </w:r>
      <w:r w:rsidRPr="00F711F5">
        <w:rPr>
          <w:rStyle w:val="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StyleUnderline"/>
          <w:highlight w:val="yellow"/>
        </w:rPr>
        <w:t>compress</w:t>
      </w:r>
      <w:r w:rsidRPr="00F711F5">
        <w:rPr>
          <w:rStyle w:val="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StyleUnderline"/>
          <w:highlight w:val="yellow"/>
        </w:rPr>
        <w:t>median households</w:t>
      </w:r>
      <w:r w:rsidRPr="00F711F5">
        <w:rPr>
          <w:rStyle w:val="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StyleUnderline"/>
          <w:highlight w:val="yellow"/>
        </w:rPr>
        <w:t>than raw</w:t>
      </w:r>
      <w:r w:rsidRPr="00F711F5">
        <w:rPr>
          <w:rStyle w:val="StyleUnderline"/>
        </w:rPr>
        <w:t xml:space="preserve"> wage </w:t>
      </w:r>
      <w:r w:rsidRPr="00F711F5">
        <w:rPr>
          <w:rStyle w:val="StyleUnderline"/>
          <w:highlight w:val="yellow"/>
        </w:rPr>
        <w:t>data suggest</w:t>
      </w:r>
      <w:r w:rsidRPr="00F711F5">
        <w:t>.</w:t>
      </w:r>
    </w:p>
    <w:p w14:paraId="5F91F71F" w14:textId="77777777" w:rsidR="00287DB3" w:rsidRPr="00F711F5" w:rsidRDefault="00287DB3" w:rsidP="00287DB3"/>
    <w:p w14:paraId="0E779A34" w14:textId="77777777" w:rsidR="00287DB3" w:rsidRPr="0000031B" w:rsidRDefault="00287DB3" w:rsidP="00287DB3">
      <w:pPr>
        <w:pStyle w:val="Heading3"/>
        <w:rPr>
          <w:rFonts w:cs="Arial"/>
        </w:rPr>
      </w:pPr>
      <w:r w:rsidRPr="00F711F5">
        <w:rPr>
          <w:rFonts w:cs="Arial"/>
        </w:rPr>
        <w:t>D: Unions Don’t solve—1NC</w:t>
      </w:r>
    </w:p>
    <w:p w14:paraId="1D636DF9" w14:textId="77777777" w:rsidR="00287DB3" w:rsidRPr="00F711F5" w:rsidRDefault="00287DB3" w:rsidP="00287DB3"/>
    <w:p w14:paraId="0A7E9BF6" w14:textId="77777777" w:rsidR="00287DB3" w:rsidRPr="00F73B8E" w:rsidRDefault="00287DB3" w:rsidP="00287DB3">
      <w:pPr>
        <w:pStyle w:val="Heading4"/>
      </w:pPr>
      <w:r>
        <w:t xml:space="preserve">Unions aren’t the cause or solution to inequality </w:t>
      </w:r>
    </w:p>
    <w:p w14:paraId="3631F02E" w14:textId="77777777" w:rsidR="00287DB3" w:rsidRPr="00F711F5" w:rsidRDefault="00287DB3" w:rsidP="00287DB3">
      <w:r w:rsidRPr="00F711F5">
        <w:rPr>
          <w:rStyle w:val="Style13ptBold"/>
        </w:rPr>
        <w:t>Palagashvili</w:t>
      </w:r>
      <w:r>
        <w:rPr>
          <w:rStyle w:val="Style13ptBold"/>
        </w:rPr>
        <w:t xml:space="preserve"> &amp; Sharfuddin</w:t>
      </w:r>
      <w:r w:rsidRPr="00F711F5">
        <w:rPr>
          <w:rStyle w:val="Style13ptBold"/>
        </w:rPr>
        <w:t xml:space="preserve"> 25</w:t>
      </w:r>
      <w:r w:rsidRPr="00F711F5">
        <w:t xml:space="preserve"> (Liya Palagashvili is a senior research fellow and director of the Labor Policy Project at the Mercatus Center at George Mason University, She serves on the Data Users Advisory Committee for the U.S. Bureau of Labor Statistics and is a scholar at New York University School of Law, Revana Sharfuddin is a predoctoral researcher at the Labor Policy Project at the Mercatus Center at George Mason University; 5-7-2025; "Do More Powerful Unions Generate Better Pro-Worker Outcomes?"; Mercatus Center; doα: 7-29-2025) https://www.mercatus.org/research/working-papers/do-more-powerful-unions-generate-better-pro-worker-outcomes</w:t>
      </w:r>
    </w:p>
    <w:p w14:paraId="34D7D6F3" w14:textId="77777777" w:rsidR="00287DB3" w:rsidRPr="00F711F5" w:rsidRDefault="00287DB3" w:rsidP="00287DB3"/>
    <w:p w14:paraId="575DF1A2" w14:textId="77777777" w:rsidR="00287DB3" w:rsidRPr="002125AA" w:rsidRDefault="00287DB3" w:rsidP="00287DB3">
      <w:pPr>
        <w:rPr>
          <w:rStyle w:val="StyleUnderline"/>
        </w:rPr>
      </w:pPr>
      <w:r w:rsidRPr="002125AA">
        <w:rPr>
          <w:rStyle w:val="StyleUnderline"/>
        </w:rPr>
        <w:t>Has the decline in labor union power increased income inequality?</w:t>
      </w:r>
    </w:p>
    <w:p w14:paraId="4A0BA706" w14:textId="77777777" w:rsidR="00287DB3" w:rsidRPr="00F711F5" w:rsidRDefault="00287DB3" w:rsidP="00287DB3">
      <w:r w:rsidRPr="00F711F5">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w:t>
      </w:r>
    </w:p>
    <w:p w14:paraId="3C135C7C" w14:textId="77777777" w:rsidR="00287DB3" w:rsidRPr="00F711F5" w:rsidRDefault="00287DB3" w:rsidP="00287DB3">
      <w:r w:rsidRPr="00F711F5">
        <w:t>38 However, the connection between labor union power and income inequality is multifaceted.</w:t>
      </w:r>
    </w:p>
    <w:p w14:paraId="4DCFC994" w14:textId="77777777" w:rsidR="00287DB3" w:rsidRPr="002125AA" w:rsidRDefault="00287DB3" w:rsidP="00287DB3">
      <w:pPr>
        <w:rPr>
          <w:rStyle w:val="StyleUnderline"/>
        </w:rPr>
      </w:pPr>
      <w:r w:rsidRPr="00F711F5">
        <w:t xml:space="preserve">First, </w:t>
      </w:r>
      <w:r w:rsidRPr="002125AA">
        <w:t xml:space="preserve">there is a lack of consensus among economists about the decline in labor union power being </w:t>
      </w:r>
      <w:r w:rsidRPr="002125AA">
        <w:rPr>
          <w:rStyle w:val="StyleUnderline"/>
          <w:highlight w:val="yellow"/>
        </w:rPr>
        <w:t>the</w:t>
      </w:r>
      <w:r w:rsidRPr="002125AA">
        <w:rPr>
          <w:rStyle w:val="StyleUnderline"/>
        </w:rPr>
        <w:t xml:space="preserve"> primary </w:t>
      </w:r>
      <w:r w:rsidRPr="002125AA">
        <w:rPr>
          <w:rStyle w:val="StyleUnderline"/>
          <w:highlight w:val="yellow"/>
        </w:rPr>
        <w:t>cause of income inequality</w:t>
      </w:r>
      <w:r w:rsidRPr="002125AA">
        <w:rPr>
          <w:rStyle w:val="StyleUnderline"/>
        </w:rPr>
        <w:t xml:space="preserve">. </w:t>
      </w:r>
      <w:r w:rsidRPr="002125AA">
        <w:rPr>
          <w:rStyle w:val="Emphasis"/>
          <w:highlight w:val="yellow"/>
        </w:rPr>
        <w:t>Most economists</w:t>
      </w:r>
      <w:r w:rsidRPr="002125AA">
        <w:rPr>
          <w:rStyle w:val="StyleUnderline"/>
          <w:highlight w:val="yellow"/>
        </w:rPr>
        <w:t xml:space="preserve"> attribute</w:t>
      </w:r>
      <w:r w:rsidRPr="00F711F5">
        <w:t xml:space="preserve"> the rising </w:t>
      </w:r>
      <w:r w:rsidRPr="002125AA">
        <w:rPr>
          <w:rStyle w:val="StyleUnderline"/>
        </w:rPr>
        <w:t xml:space="preserve">income equality </w:t>
      </w:r>
      <w:r w:rsidRPr="002125AA">
        <w:rPr>
          <w:rStyle w:val="StyleUnderline"/>
          <w:highlight w:val="yellow"/>
        </w:rPr>
        <w:t>to</w:t>
      </w:r>
      <w:r w:rsidRPr="002125AA">
        <w:rPr>
          <w:rStyle w:val="StyleUnderline"/>
        </w:rPr>
        <w:t xml:space="preserve"> skill-biased </w:t>
      </w:r>
      <w:r w:rsidRPr="002125AA">
        <w:rPr>
          <w:rStyle w:val="StyleUnderline"/>
          <w:highlight w:val="yellow"/>
        </w:rPr>
        <w:t>tech</w:t>
      </w:r>
      <w:r w:rsidRPr="002125AA">
        <w:rPr>
          <w:rStyle w:val="StyleUnderline"/>
        </w:rPr>
        <w:t xml:space="preserve">nological </w:t>
      </w:r>
      <w:r w:rsidRPr="002125AA">
        <w:rPr>
          <w:rStyle w:val="StyleUnderline"/>
          <w:highlight w:val="yellow"/>
        </w:rPr>
        <w:t>change</w:t>
      </w:r>
      <w:r w:rsidRPr="00F711F5">
        <w:t xml:space="preserve"> that has benefitted the most-skilled workers who tend to be nonunionized, </w:t>
      </w:r>
      <w:r w:rsidRPr="002125AA">
        <w:rPr>
          <w:rStyle w:val="StyleUnderline"/>
          <w:highlight w:val="yellow"/>
        </w:rPr>
        <w:t>while</w:t>
      </w:r>
      <w:r w:rsidRPr="002125AA">
        <w:rPr>
          <w:rStyle w:val="StyleUnderline"/>
        </w:rPr>
        <w:t xml:space="preserve"> the </w:t>
      </w:r>
      <w:r w:rsidRPr="002125AA">
        <w:rPr>
          <w:rStyle w:val="StyleUnderline"/>
          <w:highlight w:val="yellow"/>
        </w:rPr>
        <w:t>demand for</w:t>
      </w:r>
      <w:r w:rsidRPr="002125AA">
        <w:rPr>
          <w:rStyle w:val="StyleUnderline"/>
        </w:rPr>
        <w:t xml:space="preserve"> other, </w:t>
      </w:r>
      <w:r w:rsidRPr="002125AA">
        <w:rPr>
          <w:rStyle w:val="StyleUnderline"/>
          <w:highlight w:val="yellow"/>
        </w:rPr>
        <w:t>less-skilled work</w:t>
      </w:r>
      <w:r w:rsidRPr="002125AA">
        <w:rPr>
          <w:rStyle w:val="StyleUnderline"/>
        </w:rPr>
        <w:t xml:space="preserve">ers </w:t>
      </w:r>
      <w:r w:rsidRPr="002125AA">
        <w:rPr>
          <w:rStyle w:val="Emphasis"/>
          <w:highlight w:val="yellow"/>
        </w:rPr>
        <w:t>stagnated</w:t>
      </w:r>
      <w:r w:rsidRPr="002125AA">
        <w:rPr>
          <w:rStyle w:val="StyleUnderline"/>
        </w:rPr>
        <w:t xml:space="preserve"> leading to what is referred to as job polarization</w:t>
      </w:r>
      <w:r w:rsidRPr="00F711F5">
        <w:t xml:space="preserve">.39 Since the 1980s, </w:t>
      </w:r>
      <w:r w:rsidRPr="002125AA">
        <w:rPr>
          <w:rStyle w:val="StyleUnderline"/>
          <w:highlight w:val="yellow"/>
        </w:rPr>
        <w:t>there</w:t>
      </w:r>
      <w:r w:rsidRPr="002125AA">
        <w:rPr>
          <w:rStyle w:val="StyleUnderline"/>
        </w:rPr>
        <w:t xml:space="preserve"> ha</w:t>
      </w:r>
      <w:r w:rsidRPr="002125AA">
        <w:rPr>
          <w:rStyle w:val="StyleUnderline"/>
          <w:highlight w:val="yellow"/>
        </w:rPr>
        <w:t>s been a “</w:t>
      </w:r>
      <w:r w:rsidRPr="002125AA">
        <w:rPr>
          <w:rStyle w:val="Emphasis"/>
          <w:highlight w:val="yellow"/>
        </w:rPr>
        <w:t>hollowing out</w:t>
      </w:r>
      <w:r w:rsidRPr="002125AA">
        <w:rPr>
          <w:rStyle w:val="StyleUnderline"/>
          <w:highlight w:val="yellow"/>
        </w:rPr>
        <w:t>” of</w:t>
      </w:r>
      <w:r w:rsidRPr="002125AA">
        <w:rPr>
          <w:rStyle w:val="StyleUnderline"/>
        </w:rPr>
        <w:t xml:space="preserve"> the </w:t>
      </w:r>
      <w:r w:rsidRPr="002125AA">
        <w:t xml:space="preserve">middle of </w:t>
      </w:r>
      <w:r w:rsidRPr="002125AA">
        <w:rPr>
          <w:rStyle w:val="StyleUnderline"/>
          <w:highlight w:val="yellow"/>
        </w:rPr>
        <w:t>the jobs distribution</w:t>
      </w:r>
      <w:r w:rsidRPr="002125AA">
        <w:rPr>
          <w:rStyle w:val="StyleUnderline"/>
        </w:rPr>
        <w:t xml:space="preserve">: </w:t>
      </w:r>
      <w:r w:rsidRPr="002125AA">
        <w:rPr>
          <w:rStyle w:val="StyleUnderline"/>
          <w:highlight w:val="yellow"/>
        </w:rPr>
        <w:t>Computerization</w:t>
      </w:r>
      <w:r w:rsidRPr="00F711F5">
        <w:t xml:space="preserve"> and other technological advancements </w:t>
      </w:r>
      <w:r w:rsidRPr="002125AA">
        <w:rPr>
          <w:rStyle w:val="StyleUnderline"/>
          <w:highlight w:val="yellow"/>
        </w:rPr>
        <w:t>increased</w:t>
      </w:r>
      <w:r w:rsidRPr="002125AA">
        <w:rPr>
          <w:rStyle w:val="StyleUnderline"/>
        </w:rPr>
        <w:t xml:space="preserve"> the </w:t>
      </w:r>
      <w:r w:rsidRPr="002125AA">
        <w:rPr>
          <w:rStyle w:val="StyleUnderline"/>
          <w:highlight w:val="yellow"/>
        </w:rPr>
        <w:t>demand for</w:t>
      </w:r>
      <w:r w:rsidRPr="002125AA">
        <w:rPr>
          <w:rStyle w:val="StyleUnderline"/>
        </w:rPr>
        <w:t xml:space="preserve"> college </w:t>
      </w:r>
      <w:r w:rsidRPr="002125AA">
        <w:rPr>
          <w:rStyle w:val="Emphasis"/>
          <w:highlight w:val="yellow"/>
        </w:rPr>
        <w:t>graduates</w:t>
      </w:r>
      <w:r w:rsidRPr="002125AA">
        <w:rPr>
          <w:rStyle w:val="StyleUnderline"/>
        </w:rPr>
        <w:t xml:space="preserve">, </w:t>
      </w:r>
      <w:r w:rsidRPr="002125AA">
        <w:rPr>
          <w:rStyle w:val="StyleUnderline"/>
          <w:highlight w:val="yellow"/>
        </w:rPr>
        <w:t>who are high</w:t>
      </w:r>
      <w:r w:rsidRPr="002125AA">
        <w:rPr>
          <w:rStyle w:val="StyleUnderline"/>
        </w:rPr>
        <w:t xml:space="preserve">er </w:t>
      </w:r>
      <w:r w:rsidRPr="002125AA">
        <w:rPr>
          <w:rStyle w:val="StyleUnderline"/>
          <w:highlight w:val="yellow"/>
        </w:rPr>
        <w:t>paid</w:t>
      </w:r>
      <w:r w:rsidRPr="002125AA">
        <w:rPr>
          <w:rStyle w:val="StyleUnderline"/>
        </w:rPr>
        <w:t xml:space="preserve"> (resulting in higher wages for them), </w:t>
      </w:r>
      <w:r w:rsidRPr="002125AA">
        <w:rPr>
          <w:rStyle w:val="StyleUnderline"/>
          <w:highlight w:val="yellow"/>
        </w:rPr>
        <w:t xml:space="preserve">and </w:t>
      </w:r>
      <w:r w:rsidRPr="002125AA">
        <w:rPr>
          <w:rStyle w:val="Emphasis"/>
          <w:highlight w:val="yellow"/>
        </w:rPr>
        <w:t>decreased</w:t>
      </w:r>
      <w:r w:rsidRPr="002125AA">
        <w:rPr>
          <w:rStyle w:val="StyleUnderline"/>
          <w:highlight w:val="yellow"/>
        </w:rPr>
        <w:t xml:space="preserve"> </w:t>
      </w:r>
      <w:r w:rsidRPr="002125AA">
        <w:rPr>
          <w:rStyle w:val="Emphasis"/>
          <w:highlight w:val="yellow"/>
        </w:rPr>
        <w:t>demand</w:t>
      </w:r>
      <w:r w:rsidRPr="002125AA">
        <w:rPr>
          <w:rStyle w:val="StyleUnderline"/>
          <w:highlight w:val="yellow"/>
        </w:rPr>
        <w:t xml:space="preserve"> for less-educated</w:t>
      </w:r>
      <w:r w:rsidRPr="002125AA">
        <w:rPr>
          <w:rStyle w:val="StyleUnderline"/>
        </w:rPr>
        <w:t xml:space="preserve"> workers in routine middle-skill jobs</w:t>
      </w:r>
      <w:r w:rsidRPr="00F711F5">
        <w:t xml:space="preserve">. For example, workers in computer-intensive industries, such as legal services, advertising, and finance, were in high demand, while secretaries, typists, and bookkeeping clerks were in low demand due to the automation of record-keeping and administrative tasks. </w:t>
      </w:r>
      <w:r w:rsidRPr="002125AA">
        <w:rPr>
          <w:rStyle w:val="StyleUnderline"/>
          <w:highlight w:val="yellow"/>
        </w:rPr>
        <w:t xml:space="preserve">At the same time, </w:t>
      </w:r>
      <w:r w:rsidRPr="002125AA">
        <w:rPr>
          <w:rStyle w:val="Emphasis"/>
          <w:highlight w:val="yellow"/>
        </w:rPr>
        <w:t>automated machinery</w:t>
      </w:r>
      <w:r w:rsidRPr="002125AA">
        <w:rPr>
          <w:rStyle w:val="StyleUnderline"/>
        </w:rPr>
        <w:t xml:space="preserve"> and industrial robots </w:t>
      </w:r>
      <w:r w:rsidRPr="002125AA">
        <w:rPr>
          <w:rStyle w:val="StyleUnderline"/>
          <w:highlight w:val="yellow"/>
        </w:rPr>
        <w:t>contributed to</w:t>
      </w:r>
      <w:r w:rsidRPr="002125AA">
        <w:rPr>
          <w:rStyle w:val="StyleUnderline"/>
        </w:rPr>
        <w:t xml:space="preserve"> a </w:t>
      </w:r>
      <w:r w:rsidRPr="002125AA">
        <w:rPr>
          <w:rStyle w:val="StyleUnderline"/>
          <w:highlight w:val="yellow"/>
        </w:rPr>
        <w:t>decline in</w:t>
      </w:r>
      <w:r w:rsidRPr="002125AA">
        <w:rPr>
          <w:rStyle w:val="StyleUnderline"/>
        </w:rPr>
        <w:t xml:space="preserve"> demand for assembly-line and machine-operation </w:t>
      </w:r>
      <w:r w:rsidRPr="002125AA">
        <w:rPr>
          <w:rStyle w:val="StyleUnderline"/>
          <w:highlight w:val="yellow"/>
        </w:rPr>
        <w:t>jobs</w:t>
      </w:r>
      <w:r w:rsidRPr="002125AA">
        <w:rPr>
          <w:rStyle w:val="StyleUnderline"/>
        </w:rPr>
        <w:t xml:space="preserve">, also </w:t>
      </w:r>
      <w:r w:rsidRPr="002125AA">
        <w:rPr>
          <w:rStyle w:val="StyleUnderline"/>
          <w:highlight w:val="yellow"/>
        </w:rPr>
        <w:t>harming blue-collar</w:t>
      </w:r>
      <w:r w:rsidRPr="002125AA">
        <w:rPr>
          <w:rStyle w:val="StyleUnderline"/>
        </w:rPr>
        <w:t xml:space="preserve"> workers.</w:t>
      </w:r>
    </w:p>
    <w:p w14:paraId="37750603" w14:textId="77777777" w:rsidR="00287DB3" w:rsidRPr="002125AA" w:rsidRDefault="00287DB3" w:rsidP="00287DB3">
      <w:pPr>
        <w:rPr>
          <w:rStyle w:val="StyleUnderline"/>
        </w:rPr>
      </w:pPr>
      <w:r w:rsidRPr="00F711F5">
        <w:t xml:space="preserve">The timing of key trends undermines the argument that de-unionization, rather than technological change, was the primary driver of rising wage inequality. </w:t>
      </w:r>
      <w:r w:rsidRPr="002125AA">
        <w:rPr>
          <w:rStyle w:val="StyleUnderline"/>
          <w:highlight w:val="yellow"/>
        </w:rPr>
        <w:t xml:space="preserve">In the UK, wage inequality began </w:t>
      </w:r>
      <w:r w:rsidRPr="002125AA">
        <w:rPr>
          <w:rStyle w:val="Emphasis"/>
          <w:highlight w:val="yellow"/>
        </w:rPr>
        <w:t>increasing</w:t>
      </w:r>
      <w:r w:rsidRPr="002125AA">
        <w:rPr>
          <w:rStyle w:val="StyleUnderline"/>
          <w:highlight w:val="yellow"/>
        </w:rPr>
        <w:t xml:space="preserve"> in the</w:t>
      </w:r>
      <w:r w:rsidRPr="002125AA">
        <w:rPr>
          <w:rStyle w:val="StyleUnderline"/>
        </w:rPr>
        <w:t xml:space="preserve"> mid-19</w:t>
      </w:r>
      <w:r w:rsidRPr="002125AA">
        <w:rPr>
          <w:rStyle w:val="StyleUnderline"/>
          <w:highlight w:val="yellow"/>
        </w:rPr>
        <w:t xml:space="preserve">70s even as union density </w:t>
      </w:r>
      <w:r w:rsidRPr="002125AA">
        <w:rPr>
          <w:rStyle w:val="Emphasis"/>
          <w:highlight w:val="yellow"/>
        </w:rPr>
        <w:t>continued to rise</w:t>
      </w:r>
      <w:r w:rsidRPr="002125AA">
        <w:rPr>
          <w:rStyle w:val="StyleUnderline"/>
        </w:rPr>
        <w:t xml:space="preserve"> until 1980. In the US, </w:t>
      </w:r>
      <w:r w:rsidRPr="002125AA">
        <w:rPr>
          <w:rStyle w:val="StyleUnderline"/>
          <w:highlight w:val="yellow"/>
        </w:rPr>
        <w:t>de-unionization started in the</w:t>
      </w:r>
      <w:r w:rsidRPr="002125AA">
        <w:rPr>
          <w:rStyle w:val="StyleUnderline"/>
        </w:rPr>
        <w:t xml:space="preserve"> 19</w:t>
      </w:r>
      <w:r w:rsidRPr="002125AA">
        <w:rPr>
          <w:rStyle w:val="StyleUnderline"/>
          <w:highlight w:val="yellow"/>
        </w:rPr>
        <w:t>50s</w:t>
      </w:r>
      <w:r w:rsidRPr="002125AA">
        <w:rPr>
          <w:rStyle w:val="StyleUnderline"/>
        </w:rPr>
        <w:t xml:space="preserve">, a period </w:t>
      </w:r>
      <w:r w:rsidRPr="002125AA">
        <w:rPr>
          <w:rStyle w:val="StyleUnderline"/>
          <w:highlight w:val="yellow"/>
        </w:rPr>
        <w:t>when</w:t>
      </w:r>
      <w:r w:rsidRPr="002125AA">
        <w:rPr>
          <w:rStyle w:val="StyleUnderline"/>
        </w:rPr>
        <w:t xml:space="preserve"> wage </w:t>
      </w:r>
      <w:r w:rsidRPr="002125AA">
        <w:rPr>
          <w:rStyle w:val="StyleUnderline"/>
          <w:highlight w:val="yellow"/>
        </w:rPr>
        <w:t xml:space="preserve">inequality </w:t>
      </w:r>
      <w:r w:rsidRPr="002125AA">
        <w:rPr>
          <w:rStyle w:val="Emphasis"/>
          <w:highlight w:val="yellow"/>
        </w:rPr>
        <w:t>remained</w:t>
      </w:r>
      <w:r w:rsidRPr="002125AA">
        <w:rPr>
          <w:rStyle w:val="StyleUnderline"/>
        </w:rPr>
        <w:t xml:space="preserve"> relatively </w:t>
      </w:r>
      <w:r w:rsidRPr="002125AA">
        <w:rPr>
          <w:rStyle w:val="Emphasis"/>
          <w:highlight w:val="yellow"/>
        </w:rPr>
        <w:t>stable</w:t>
      </w:r>
      <w:r w:rsidRPr="002125AA">
        <w:rPr>
          <w:rStyle w:val="StyleUnderline"/>
          <w:highlight w:val="yellow"/>
        </w:rPr>
        <w:t>.</w:t>
      </w:r>
    </w:p>
    <w:p w14:paraId="1F74735D" w14:textId="77777777" w:rsidR="00287DB3" w:rsidRPr="00F711F5" w:rsidRDefault="00287DB3" w:rsidP="00287DB3">
      <w:r w:rsidRPr="00F711F5">
        <w:t xml:space="preserve">40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polarization.”41 </w:t>
      </w:r>
    </w:p>
    <w:p w14:paraId="517A7B32" w14:textId="77777777" w:rsidR="00287DB3" w:rsidRPr="00F711F5" w:rsidRDefault="00287DB3" w:rsidP="00287DB3">
      <w:r w:rsidRPr="00F711F5">
        <w:t xml:space="preserve">The second reason for the ambiguity of the income inequality narrative is the lack of consensus, particularly in the United States, on how to measure the income equality.42 When economists first began to study income inequality, it gained significant political attention. 43 Later research by the same scholars has produced lower estimates of income inequality. 44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variation.45 </w:t>
      </w:r>
      <w:r w:rsidRPr="002125AA">
        <w:rPr>
          <w:rStyle w:val="StyleUnderline"/>
        </w:rPr>
        <w:t xml:space="preserve">Some </w:t>
      </w:r>
      <w:r w:rsidRPr="002125AA">
        <w:rPr>
          <w:rStyle w:val="Emphasis"/>
        </w:rPr>
        <w:t>analyses</w:t>
      </w:r>
      <w:r w:rsidRPr="002125AA">
        <w:rPr>
          <w:rStyle w:val="StyleUnderline"/>
        </w:rPr>
        <w:t xml:space="preserve"> also selectively omit fringe benefits, which have historically risen</w:t>
      </w:r>
      <w:r w:rsidRPr="00F711F5">
        <w:t xml:space="preserve"> as a share of US compensation packages, as well as government transfers from income data.</w:t>
      </w:r>
    </w:p>
    <w:p w14:paraId="62D500C8" w14:textId="77777777" w:rsidR="00287DB3" w:rsidRPr="00F711F5" w:rsidRDefault="00287DB3" w:rsidP="00287DB3">
      <w:r w:rsidRPr="00F711F5">
        <w:t xml:space="preserve">Therefore, while labor </w:t>
      </w:r>
      <w:r w:rsidRPr="00F711F5">
        <w:rPr>
          <w:rStyle w:val="StyleUnderline"/>
        </w:rPr>
        <w:t xml:space="preserve">unions may have historically played a role in reducing wage inequality, recent trends suggest that </w:t>
      </w:r>
      <w:r w:rsidRPr="002125AA">
        <w:rPr>
          <w:rStyle w:val="StyleUnderline"/>
          <w:highlight w:val="yellow"/>
        </w:rPr>
        <w:t>broader</w:t>
      </w:r>
      <w:r w:rsidRPr="00F711F5">
        <w:rPr>
          <w:rStyle w:val="StyleUnderline"/>
        </w:rPr>
        <w:t xml:space="preserve"> economic </w:t>
      </w:r>
      <w:r w:rsidRPr="002125AA">
        <w:rPr>
          <w:rStyle w:val="StyleUnderline"/>
          <w:highlight w:val="yellow"/>
        </w:rPr>
        <w:t>forces</w:t>
      </w:r>
      <w:r w:rsidRPr="00F711F5">
        <w:rPr>
          <w:rStyle w:val="StyleUnderline"/>
        </w:rPr>
        <w:t>—such as technological change and shifting labor market demands—</w:t>
      </w:r>
      <w:r w:rsidRPr="002125AA">
        <w:rPr>
          <w:rStyle w:val="StyleUnderline"/>
          <w:highlight w:val="yellow"/>
        </w:rPr>
        <w:t xml:space="preserve">have been </w:t>
      </w:r>
      <w:r w:rsidRPr="002125AA">
        <w:rPr>
          <w:rStyle w:val="Emphasis"/>
          <w:highlight w:val="yellow"/>
        </w:rPr>
        <w:t>more significant drivers</w:t>
      </w:r>
      <w:r w:rsidRPr="00F711F5">
        <w:rPr>
          <w:rStyle w:val="StyleUnderline"/>
        </w:rPr>
        <w:t>.</w:t>
      </w:r>
      <w:r w:rsidRPr="00F711F5">
        <w:t xml:space="preserve"> The ongoing debate over how to measure income inequality further complicates efforts to pinpoint the exact impact of declining union power on wage disparities.</w:t>
      </w:r>
    </w:p>
    <w:p w14:paraId="208BEDC5" w14:textId="77777777" w:rsidR="00287DB3" w:rsidRDefault="00287DB3" w:rsidP="00287DB3"/>
    <w:p w14:paraId="549BB99B" w14:textId="7E929065" w:rsidR="00D21138" w:rsidRDefault="00D21138" w:rsidP="00D21138">
      <w:pPr>
        <w:pStyle w:val="Heading1"/>
      </w:pPr>
      <w:r>
        <w:t>2NC</w:t>
      </w:r>
    </w:p>
    <w:p w14:paraId="0D2D7118" w14:textId="77777777" w:rsidR="00D21138" w:rsidRDefault="00D21138" w:rsidP="00D21138">
      <w:pPr>
        <w:pStyle w:val="Heading2"/>
      </w:pPr>
      <w:r>
        <w:t>Ptx</w:t>
      </w:r>
    </w:p>
    <w:p w14:paraId="235863B0" w14:textId="77777777" w:rsidR="00D21138" w:rsidRDefault="00D21138" w:rsidP="00D21138"/>
    <w:p w14:paraId="10F512BC" w14:textId="77777777" w:rsidR="00D21138" w:rsidRDefault="00D21138" w:rsidP="00D21138">
      <w:pPr>
        <w:pStyle w:val="Heading3"/>
      </w:pPr>
      <w:r>
        <w:t>U: Passes Now—2NC</w:t>
      </w:r>
    </w:p>
    <w:p w14:paraId="24DC67D4" w14:textId="77777777" w:rsidR="00D21138" w:rsidRDefault="00D21138" w:rsidP="00D21138"/>
    <w:p w14:paraId="3687E5F7" w14:textId="77777777" w:rsidR="00D21138" w:rsidRDefault="00D21138" w:rsidP="00D21138"/>
    <w:p w14:paraId="168E062E" w14:textId="77777777" w:rsidR="00D21138" w:rsidRDefault="00D21138" w:rsidP="00D21138"/>
    <w:p w14:paraId="618FD732" w14:textId="77777777" w:rsidR="00D21138" w:rsidRDefault="00D21138" w:rsidP="00D21138">
      <w:pPr>
        <w:pStyle w:val="Heading3"/>
      </w:pPr>
      <w:r>
        <w:t>L: OV—2NC</w:t>
      </w:r>
    </w:p>
    <w:p w14:paraId="663F73C0" w14:textId="77777777" w:rsidR="00D21138" w:rsidRPr="006A5520" w:rsidRDefault="00D21138" w:rsidP="00D21138"/>
    <w:p w14:paraId="2B487DBE" w14:textId="77777777" w:rsidR="00D21138" w:rsidRPr="005D38C0" w:rsidRDefault="00D21138" w:rsidP="00D21138">
      <w:pPr>
        <w:pStyle w:val="Heading4"/>
        <w:rPr>
          <w:b w:val="0"/>
          <w:bCs/>
        </w:rPr>
      </w:pPr>
      <w:r>
        <w:t xml:space="preserve">4. </w:t>
      </w:r>
      <w:r w:rsidRPr="00C54673">
        <w:rPr>
          <w:u w:val="single"/>
        </w:rPr>
        <w:t>Empirics</w:t>
      </w:r>
      <w:r>
        <w:t>: Emprically presidential PC is the make or break for labor legislation—</w:t>
      </w:r>
      <w:r>
        <w:rPr>
          <w:b w:val="0"/>
          <w:bCs/>
        </w:rPr>
        <w:t xml:space="preserve">senate specifically is where it gets spent </w:t>
      </w:r>
    </w:p>
    <w:p w14:paraId="170CB892" w14:textId="77777777" w:rsidR="00D21138" w:rsidRDefault="00D21138" w:rsidP="00D21138">
      <w:r>
        <w:rPr>
          <w:rStyle w:val="Style13ptBold"/>
        </w:rPr>
        <w:t>Leon 21</w:t>
      </w:r>
      <w:r>
        <w:t xml:space="preserve"> (Luis Feliz Leon is an organizer, journalist, and independent scholar making good trouble in New York City; 1-6-2021-&gt;the irony of writing an article about “fighting like hell for it” on jan 6</w:t>
      </w:r>
      <w:r w:rsidRPr="003F1C3E">
        <w:rPr>
          <w:vertAlign w:val="superscript"/>
        </w:rPr>
        <w:t>th</w:t>
      </w:r>
      <w:r>
        <w:t xml:space="preserve"> 2021 of all days is not lost on me; ""</w:t>
      </w:r>
      <w:r w:rsidRPr="005D38C0">
        <w:rPr>
          <w:rStyle w:val="StyleUnderline"/>
        </w:rPr>
        <w:t>If we want it, we’re going to have to fight like hell for it</w:t>
      </w:r>
      <w:r>
        <w:t>""; Strikewave; doα: 9-1-2025) https://www.thestrikewave.com/original-content/labor-faces-uphill-battle-to-pass-pro-act</w:t>
      </w:r>
    </w:p>
    <w:p w14:paraId="5E1164A5" w14:textId="77777777" w:rsidR="00D21138" w:rsidRDefault="00D21138" w:rsidP="00D21138"/>
    <w:p w14:paraId="5C4F0334" w14:textId="77777777" w:rsidR="00D21138" w:rsidRPr="003F1C3E" w:rsidRDefault="00D21138" w:rsidP="00D21138">
      <w:pPr>
        <w:rPr>
          <w:rStyle w:val="StyleUnderline"/>
        </w:rPr>
      </w:pPr>
      <w:r>
        <w:t>The Employee Free Choice Act (</w:t>
      </w:r>
      <w:r w:rsidRPr="003F1C3E">
        <w:rPr>
          <w:rStyle w:val="StyleUnderline"/>
          <w:highlight w:val="yellow"/>
        </w:rPr>
        <w:t>EFCA</w:t>
      </w:r>
      <w:r w:rsidRPr="003F1C3E">
        <w:rPr>
          <w:rStyle w:val="StyleUnderline"/>
        </w:rPr>
        <w:t xml:space="preserve">), which </w:t>
      </w:r>
      <w:r w:rsidRPr="003F1C3E">
        <w:rPr>
          <w:rStyle w:val="Emphasis"/>
          <w:highlight w:val="yellow"/>
        </w:rPr>
        <w:t>died</w:t>
      </w:r>
      <w:r w:rsidRPr="003F1C3E">
        <w:rPr>
          <w:rStyle w:val="StyleUnderline"/>
          <w:highlight w:val="yellow"/>
        </w:rPr>
        <w:t xml:space="preserve"> in the Senate</w:t>
      </w:r>
      <w:r w:rsidRPr="003F1C3E">
        <w:rPr>
          <w:rStyle w:val="StyleUnderline"/>
        </w:rPr>
        <w:t xml:space="preserve"> during </w:t>
      </w:r>
      <w:r w:rsidRPr="003F1C3E">
        <w:rPr>
          <w:rStyle w:val="StyleUnderline"/>
          <w:highlight w:val="yellow"/>
        </w:rPr>
        <w:t>President</w:t>
      </w:r>
      <w:r>
        <w:t xml:space="preserve"> Barack Obama’s first term, had similar potential to increase union membership, as it would have enabled workers to get union representation if a majority signed union cards (“card check”) rather than through an election. It </w:t>
      </w:r>
      <w:r w:rsidRPr="003F1C3E">
        <w:rPr>
          <w:rStyle w:val="StyleUnderline"/>
        </w:rPr>
        <w:t xml:space="preserve">died because Obama </w:t>
      </w:r>
      <w:r w:rsidRPr="003F1C3E">
        <w:rPr>
          <w:rStyle w:val="StyleUnderline"/>
          <w:highlight w:val="yellow"/>
        </w:rPr>
        <w:t xml:space="preserve">was unwilling to put </w:t>
      </w:r>
      <w:r w:rsidRPr="003F1C3E">
        <w:rPr>
          <w:rStyle w:val="Emphasis"/>
          <w:highlight w:val="yellow"/>
        </w:rPr>
        <w:t>p</w:t>
      </w:r>
      <w:r w:rsidRPr="003F1C3E">
        <w:rPr>
          <w:rStyle w:val="StyleUnderline"/>
        </w:rPr>
        <w:t>olitical</w:t>
      </w:r>
      <w:r w:rsidRPr="003F1C3E">
        <w:t xml:space="preserve"> </w:t>
      </w:r>
      <w:r w:rsidRPr="003F1C3E">
        <w:rPr>
          <w:rStyle w:val="Emphasis"/>
          <w:highlight w:val="yellow"/>
        </w:rPr>
        <w:t>c</w:t>
      </w:r>
      <w:r w:rsidRPr="003F1C3E">
        <w:rPr>
          <w:rStyle w:val="StyleUnderline"/>
        </w:rPr>
        <w:t xml:space="preserve">apital </w:t>
      </w:r>
      <w:r w:rsidRPr="003F1C3E">
        <w:rPr>
          <w:rStyle w:val="StyleUnderline"/>
          <w:highlight w:val="yellow"/>
        </w:rPr>
        <w:t xml:space="preserve">behind it to </w:t>
      </w:r>
      <w:r w:rsidRPr="003F1C3E">
        <w:rPr>
          <w:rStyle w:val="Emphasis"/>
          <w:highlight w:val="yellow"/>
        </w:rPr>
        <w:t>overcome</w:t>
      </w:r>
      <w:r w:rsidRPr="003F1C3E">
        <w:rPr>
          <w:rStyle w:val="StyleUnderline"/>
          <w:highlight w:val="yellow"/>
        </w:rPr>
        <w:t xml:space="preserve"> </w:t>
      </w:r>
      <w:r w:rsidRPr="003F1C3E">
        <w:rPr>
          <w:rStyle w:val="Emphasis"/>
          <w:highlight w:val="yellow"/>
        </w:rPr>
        <w:t>opposition</w:t>
      </w:r>
      <w:r w:rsidRPr="003F1C3E">
        <w:rPr>
          <w:rStyle w:val="StyleUnderline"/>
        </w:rPr>
        <w:t xml:space="preserve"> from Republicans and center-right Democrats. </w:t>
      </w:r>
    </w:p>
    <w:p w14:paraId="5E3AC5FE" w14:textId="77777777" w:rsidR="00D21138" w:rsidRDefault="00D21138" w:rsidP="00D21138">
      <w:r>
        <w:t xml:space="preserve">“EFCA was very close to becoming law. At the end of the day, in my view, the </w:t>
      </w:r>
      <w:r w:rsidRPr="003F1C3E">
        <w:rPr>
          <w:rStyle w:val="AAAunderline"/>
        </w:rPr>
        <w:t>Oba</w:t>
      </w:r>
      <w:r w:rsidRPr="003F1C3E">
        <w:rPr>
          <w:rStyle w:val="StyleUnderline"/>
        </w:rPr>
        <w:t>ma administration did not put the necessary political capital into securing it</w:t>
      </w:r>
      <w:r w:rsidRPr="003F1C3E">
        <w:rPr>
          <w:rStyle w:val="AAAunderline"/>
        </w:rPr>
        <w:t>s passage</w:t>
      </w:r>
      <w:r w:rsidRPr="003F1C3E">
        <w:t>,” said EPI's McNicholas.</w:t>
      </w:r>
      <w:r>
        <w:t xml:space="preserve"> </w:t>
      </w:r>
    </w:p>
    <w:p w14:paraId="0FCA94E4" w14:textId="77777777" w:rsidR="00D21138" w:rsidRPr="003F1C3E" w:rsidRDefault="00D21138" w:rsidP="00D21138">
      <w:pPr>
        <w:rPr>
          <w:rStyle w:val="StyleUnderline"/>
        </w:rPr>
      </w:pPr>
      <w:r>
        <w:t xml:space="preserve">“The Obama administration decided to focus on ‘bipartisan’ and ‘reach across the aisle’ type solutions to the 2008 financial crisis, and thus didn't care about EFCA </w:t>
      </w:r>
      <w:r w:rsidRPr="003F1C3E">
        <w:rPr>
          <w:rStyle w:val="AAAunderline"/>
          <w:highlight w:val="yellow"/>
        </w:rPr>
        <w:t xml:space="preserve">in </w:t>
      </w:r>
      <w:r w:rsidRPr="003F1C3E">
        <w:rPr>
          <w:rStyle w:val="StyleUnderline"/>
          <w:highlight w:val="yellow"/>
        </w:rPr>
        <w:t>the face of the anti</w:t>
      </w:r>
      <w:r w:rsidRPr="003F1C3E">
        <w:rPr>
          <w:rStyle w:val="StyleUnderline"/>
        </w:rPr>
        <w:t xml:space="preserve">-EFCA </w:t>
      </w:r>
      <w:r w:rsidRPr="003F1C3E">
        <w:rPr>
          <w:rStyle w:val="StyleUnderline"/>
          <w:highlight w:val="yellow"/>
        </w:rPr>
        <w:t>mobilization</w:t>
      </w:r>
      <w:r w:rsidRPr="003F1C3E">
        <w:rPr>
          <w:rStyle w:val="StyleUnderline"/>
        </w:rPr>
        <w:t xml:space="preserve"> by strong ‘antis’ like the Chamber of </w:t>
      </w:r>
      <w:r w:rsidRPr="003F1C3E">
        <w:rPr>
          <w:rStyle w:val="AAAunderline"/>
        </w:rPr>
        <w:t>Commerce</w:t>
      </w:r>
      <w:r w:rsidRPr="003F1C3E">
        <w:t>,</w:t>
      </w:r>
      <w:r>
        <w:t xml:space="preserve">” says Susan Kang, a professor of political science at John Jay College who studies political economy, labor, and human rights. “Basically, </w:t>
      </w:r>
      <w:r w:rsidRPr="003F1C3E">
        <w:rPr>
          <w:rStyle w:val="AAAunderline"/>
          <w:highlight w:val="yellow"/>
        </w:rPr>
        <w:t xml:space="preserve">labor was </w:t>
      </w:r>
      <w:r w:rsidRPr="003F1C3E">
        <w:rPr>
          <w:rStyle w:val="Emphasis"/>
          <w:highlight w:val="yellow"/>
        </w:rPr>
        <w:t>swept aside</w:t>
      </w:r>
      <w:r w:rsidRPr="003F1C3E">
        <w:rPr>
          <w:rStyle w:val="StyleUnderline"/>
        </w:rPr>
        <w:t xml:space="preserve"> by the Obama administration …  </w:t>
      </w:r>
      <w:r w:rsidRPr="003F1C3E">
        <w:rPr>
          <w:rStyle w:val="StyleUnderline"/>
          <w:highlight w:val="yellow"/>
        </w:rPr>
        <w:t>at the</w:t>
      </w:r>
      <w:r w:rsidRPr="003F1C3E">
        <w:rPr>
          <w:rStyle w:val="StyleUnderline"/>
        </w:rPr>
        <w:t xml:space="preserve"> exact </w:t>
      </w:r>
      <w:r w:rsidRPr="003F1C3E">
        <w:rPr>
          <w:rStyle w:val="StyleUnderline"/>
          <w:highlight w:val="yellow"/>
        </w:rPr>
        <w:t>moment when he had</w:t>
      </w:r>
      <w:r w:rsidRPr="003F1C3E">
        <w:rPr>
          <w:rStyle w:val="StyleUnderline"/>
        </w:rPr>
        <w:t xml:space="preserve"> the strongest mandate and </w:t>
      </w:r>
      <w:r w:rsidRPr="003F1C3E">
        <w:rPr>
          <w:rStyle w:val="Emphasis"/>
          <w:highlight w:val="yellow"/>
        </w:rPr>
        <w:t>p</w:t>
      </w:r>
      <w:r w:rsidRPr="003F1C3E">
        <w:rPr>
          <w:rStyle w:val="StyleUnderline"/>
        </w:rPr>
        <w:t xml:space="preserve">olitical </w:t>
      </w:r>
      <w:r w:rsidRPr="003F1C3E">
        <w:rPr>
          <w:rStyle w:val="Emphasis"/>
          <w:highlight w:val="yellow"/>
        </w:rPr>
        <w:t>c</w:t>
      </w:r>
      <w:r w:rsidRPr="003F1C3E">
        <w:rPr>
          <w:rStyle w:val="StyleUnderline"/>
        </w:rPr>
        <w:t xml:space="preserve">apital.” </w:t>
      </w:r>
    </w:p>
    <w:p w14:paraId="69BEACB7" w14:textId="77777777" w:rsidR="00D21138" w:rsidRDefault="00D21138" w:rsidP="00D21138">
      <w:r>
        <w:t xml:space="preserve">Another issue, said Patrick Burke, an organizer with United Auto Workers Local 2322 in Massachusetts, was that EFCA's </w:t>
      </w:r>
      <w:r w:rsidRPr="003F1C3E">
        <w:rPr>
          <w:rStyle w:val="AAAunderline"/>
        </w:rPr>
        <w:t>c</w:t>
      </w:r>
      <w:r w:rsidRPr="003F1C3E">
        <w:rPr>
          <w:rStyle w:val="StyleUnderline"/>
        </w:rPr>
        <w:t>ard-check provisions, when framed as a replacement for elections, “became very easy to de</w:t>
      </w:r>
      <w:r w:rsidRPr="003F1C3E">
        <w:rPr>
          <w:rStyle w:val="AAAunderline"/>
        </w:rPr>
        <w:t>monize</w:t>
      </w:r>
      <w:r>
        <w:t xml:space="preserve"> and difficult to explain to people not already familiar with labor law.” </w:t>
      </w:r>
    </w:p>
    <w:p w14:paraId="52F4EA08" w14:textId="77777777" w:rsidR="00D21138" w:rsidRDefault="00D21138" w:rsidP="00D21138">
      <w: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18C310EC" w14:textId="77777777" w:rsidR="00D21138" w:rsidRDefault="00D21138" w:rsidP="00D21138">
      <w: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0E6CE350" w14:textId="77777777" w:rsidR="00D21138" w:rsidRDefault="00D21138" w:rsidP="00D21138">
      <w: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025922AC" w14:textId="77777777" w:rsidR="00D21138" w:rsidRDefault="00D21138" w:rsidP="00D21138">
      <w:r>
        <w:t xml:space="preserve">But union organizers, researchers, and labor lawyers see dim prospects for winning significant labor reform during the Biden administration. </w:t>
      </w:r>
    </w:p>
    <w:p w14:paraId="3093D336" w14:textId="77777777" w:rsidR="00D21138" w:rsidRDefault="00D21138" w:rsidP="00D21138">
      <w:r>
        <w:t xml:space="preserve">“The </w:t>
      </w:r>
      <w:r w:rsidRPr="003F1C3E">
        <w:rPr>
          <w:rStyle w:val="AAAunderline"/>
          <w:highlight w:val="yellow"/>
        </w:rPr>
        <w:t>PRO A</w:t>
      </w:r>
      <w:r w:rsidRPr="003F1C3E">
        <w:rPr>
          <w:rStyle w:val="StyleUnderline"/>
          <w:highlight w:val="yellow"/>
        </w:rPr>
        <w:t>ct is</w:t>
      </w:r>
      <w:r w:rsidRPr="003F1C3E">
        <w:rPr>
          <w:rStyle w:val="StyleUnderline"/>
        </w:rPr>
        <w:t xml:space="preserve"> obviously </w:t>
      </w:r>
      <w:r w:rsidRPr="003F1C3E">
        <w:rPr>
          <w:rStyle w:val="StyleUnderline"/>
          <w:highlight w:val="yellow"/>
        </w:rPr>
        <w:t>dead in the Senate unless</w:t>
      </w:r>
      <w:r w:rsidRPr="003F1C3E">
        <w:rPr>
          <w:rStyle w:val="StyleUnderline"/>
        </w:rPr>
        <w:t xml:space="preserve"> Mitch McConnell gets knocked into the minority, but I don't see it being passed without </w:t>
      </w:r>
      <w:r w:rsidRPr="003F1C3E">
        <w:rPr>
          <w:rStyle w:val="Emphasis"/>
          <w:highlight w:val="yellow"/>
        </w:rPr>
        <w:t>full-throated</w:t>
      </w:r>
      <w:r w:rsidRPr="003F1C3E">
        <w:rPr>
          <w:rStyle w:val="StyleUnderline"/>
          <w:highlight w:val="yellow"/>
        </w:rPr>
        <w:t xml:space="preserve"> </w:t>
      </w:r>
      <w:r w:rsidRPr="003F1C3E">
        <w:rPr>
          <w:rStyle w:val="Emphasis"/>
          <w:highlight w:val="yellow"/>
        </w:rPr>
        <w:t>support</w:t>
      </w:r>
      <w:r w:rsidRPr="003F1C3E">
        <w:rPr>
          <w:rStyle w:val="StyleUnderline"/>
        </w:rPr>
        <w:t xml:space="preserve"> for gutting the filibuster </w:t>
      </w:r>
      <w:r w:rsidRPr="003F1C3E">
        <w:rPr>
          <w:rStyle w:val="StyleUnderline"/>
          <w:highlight w:val="yellow"/>
        </w:rPr>
        <w:t xml:space="preserve">from </w:t>
      </w:r>
      <w:r w:rsidRPr="003F1C3E">
        <w:rPr>
          <w:rStyle w:val="AAAunderline"/>
          <w:highlight w:val="yellow"/>
        </w:rPr>
        <w:t>Biden</w:t>
      </w:r>
      <w:r>
        <w:t xml:space="preserve">, Harris, Schumer, Durbin, and more,” said Magner, the labor lawyer, adding that “the history of failed labor law reform efforts indicates </w:t>
      </w:r>
      <w:r w:rsidRPr="003F1C3E">
        <w:rPr>
          <w:rStyle w:val="AAAunderline"/>
          <w:highlight w:val="yellow"/>
        </w:rPr>
        <w:t xml:space="preserve">you </w:t>
      </w:r>
      <w:r w:rsidRPr="003F1C3E">
        <w:rPr>
          <w:rStyle w:val="StyleUnderline"/>
          <w:highlight w:val="yellow"/>
        </w:rPr>
        <w:t>need 60</w:t>
      </w:r>
      <w:r w:rsidRPr="003F1C3E">
        <w:rPr>
          <w:rStyle w:val="StyleUnderline"/>
        </w:rPr>
        <w:t xml:space="preserve"> votes </w:t>
      </w:r>
      <w:r w:rsidRPr="003F1C3E">
        <w:rPr>
          <w:rStyle w:val="StyleUnderline"/>
          <w:highlight w:val="yellow"/>
        </w:rPr>
        <w:t xml:space="preserve">to pass </w:t>
      </w:r>
      <w:r w:rsidRPr="003F1C3E">
        <w:rPr>
          <w:rStyle w:val="Emphasis"/>
          <w:highlight w:val="yellow"/>
        </w:rPr>
        <w:t>anything</w:t>
      </w:r>
      <w:r w:rsidRPr="003F1C3E">
        <w:rPr>
          <w:rStyle w:val="AAAunderline"/>
          <w:highlight w:val="yellow"/>
        </w:rPr>
        <w:t>.”</w:t>
      </w:r>
      <w:r>
        <w:t xml:space="preserve"> </w:t>
      </w:r>
    </w:p>
    <w:p w14:paraId="321A9756" w14:textId="77777777" w:rsidR="00D21138" w:rsidRDefault="00D21138" w:rsidP="00D21138">
      <w:r>
        <w:t xml:space="preserve">That is particularly true of Democrats in “right-to-work” states like South Carolina where U.S. Rep. Joe Cunningham was a reliable opponent in the House. But </w:t>
      </w:r>
      <w:r w:rsidRPr="003F1C3E">
        <w:rPr>
          <w:rStyle w:val="AAAunderline"/>
        </w:rPr>
        <w:t>th</w:t>
      </w:r>
      <w:r w:rsidRPr="003F1C3E">
        <w:rPr>
          <w:rStyle w:val="StyleUnderline"/>
        </w:rPr>
        <w:t>e greatest liability might be Biden himself. “The few times that Biden met McConnell at the negotiat</w:t>
      </w:r>
      <w:r w:rsidRPr="003F1C3E">
        <w:rPr>
          <w:rStyle w:val="AAAunderline"/>
        </w:rPr>
        <w:t>in</w:t>
      </w:r>
      <w:r w:rsidRPr="003F1C3E">
        <w:rPr>
          <w:rStyle w:val="StyleUnderline"/>
        </w:rPr>
        <w:t>g table during the Obama years, McCo</w:t>
      </w:r>
      <w:r w:rsidRPr="003F1C3E">
        <w:rPr>
          <w:rStyle w:val="AAAunderline"/>
        </w:rPr>
        <w:t>nnell left with Biden’s wallet</w:t>
      </w:r>
      <w:r>
        <w:t xml:space="preserve">,” dryly observed The Intercept’s Ryan Grim. </w:t>
      </w:r>
    </w:p>
    <w:p w14:paraId="412C8B1E" w14:textId="77777777" w:rsidR="00D21138" w:rsidRDefault="00D21138" w:rsidP="00D21138">
      <w:r>
        <w:t xml:space="preserve"> “Even if the Democrats capture the Georgia Senate seats, their margin will be too small to overcome a Republican filibuster or, if they change the rules, more than one Democrat will break ranks, and no Republicans will support the act,” said Friedman. </w:t>
      </w:r>
    </w:p>
    <w:p w14:paraId="64E1E5AC" w14:textId="77777777" w:rsidR="00D21138" w:rsidRDefault="00D21138" w:rsidP="00D21138">
      <w:r w:rsidRPr="003F1C3E">
        <w:rPr>
          <w:rStyle w:val="StyleUnderline"/>
          <w:highlight w:val="yellow"/>
        </w:rPr>
        <w:t>Even if</w:t>
      </w:r>
      <w:r w:rsidRPr="003F1C3E">
        <w:rPr>
          <w:rStyle w:val="StyleUnderline"/>
        </w:rPr>
        <w:t xml:space="preserve"> Biden were to somehow </w:t>
      </w:r>
      <w:r w:rsidRPr="003F1C3E">
        <w:rPr>
          <w:rStyle w:val="StyleUnderline"/>
          <w:highlight w:val="yellow"/>
        </w:rPr>
        <w:t>outmaneuver</w:t>
      </w:r>
      <w:r w:rsidRPr="003F1C3E">
        <w:rPr>
          <w:rStyle w:val="StyleUnderline"/>
        </w:rPr>
        <w:t xml:space="preserve"> McConnell’s </w:t>
      </w:r>
      <w:r w:rsidRPr="003F1C3E">
        <w:rPr>
          <w:rStyle w:val="Emphasis"/>
          <w:highlight w:val="yellow"/>
        </w:rPr>
        <w:t>chicanery</w:t>
      </w:r>
      <w:r w:rsidRPr="003F1C3E">
        <w:rPr>
          <w:rStyle w:val="StyleUnderline"/>
        </w:rPr>
        <w:t xml:space="preserve">, </w:t>
      </w:r>
      <w:r w:rsidRPr="003F1C3E">
        <w:rPr>
          <w:rStyle w:val="StyleUnderline"/>
          <w:highlight w:val="yellow"/>
        </w:rPr>
        <w:t xml:space="preserve">there would be </w:t>
      </w:r>
      <w:r w:rsidRPr="003F1C3E">
        <w:rPr>
          <w:rStyle w:val="Emphasis"/>
          <w:highlight w:val="yellow"/>
        </w:rPr>
        <w:t>fierce opposition</w:t>
      </w:r>
      <w:r w:rsidRPr="003F1C3E">
        <w:rPr>
          <w:rStyle w:val="StyleUnderline"/>
        </w:rPr>
        <w:t xml:space="preserve"> to contend with </w:t>
      </w:r>
      <w:r w:rsidRPr="003F1C3E">
        <w:rPr>
          <w:rStyle w:val="StyleUnderline"/>
          <w:highlight w:val="yellow"/>
        </w:rPr>
        <w:t xml:space="preserve">on the </w:t>
      </w:r>
      <w:r w:rsidRPr="003F1C3E">
        <w:rPr>
          <w:rStyle w:val="Emphasis"/>
          <w:highlight w:val="yellow"/>
        </w:rPr>
        <w:t>corporate side</w:t>
      </w:r>
      <w:r>
        <w:t xml:space="preserve"> from the likes of Americans for Tax Reform, which has used Georgia runoff elections as an opportunity to fearmonger on the PRO Act, and, when backed against the wall, Biden may revert to his timeworn moderate instincts and not go to bat for labor reform unless forced to. </w:t>
      </w:r>
    </w:p>
    <w:p w14:paraId="4934E747" w14:textId="77777777" w:rsidR="00D21138" w:rsidRDefault="00D21138" w:rsidP="00D21138">
      <w:r w:rsidRPr="003F1C3E">
        <w:rPr>
          <w:highlight w:val="yellow"/>
        </w:rPr>
        <w:t>“</w:t>
      </w:r>
      <w:r w:rsidRPr="003F1C3E">
        <w:rPr>
          <w:rStyle w:val="AAAunderline"/>
          <w:highlight w:val="yellow"/>
        </w:rPr>
        <w:t>Prospects for</w:t>
      </w:r>
      <w:r w:rsidRPr="003F1C3E">
        <w:rPr>
          <w:rStyle w:val="AAAunderline"/>
        </w:rPr>
        <w:t xml:space="preserve"> major </w:t>
      </w:r>
      <w:r w:rsidRPr="003F1C3E">
        <w:rPr>
          <w:rStyle w:val="AAAunderline"/>
          <w:highlight w:val="yellow"/>
        </w:rPr>
        <w:t>labor</w:t>
      </w:r>
      <w:r w:rsidRPr="003F1C3E">
        <w:rPr>
          <w:rStyle w:val="AAAunderline"/>
        </w:rPr>
        <w:t xml:space="preserve"> law </w:t>
      </w:r>
      <w:r w:rsidRPr="003F1C3E">
        <w:rPr>
          <w:rStyle w:val="AAAunderline"/>
          <w:highlight w:val="yellow"/>
        </w:rPr>
        <w:t>reform</w:t>
      </w:r>
      <w:r>
        <w:t xml:space="preserve"> under the Biden administration </w:t>
      </w:r>
      <w:r w:rsidRPr="005D38C0">
        <w:t>are directly tied to unions’ and union federations’ willingness to hold the administration’s</w:t>
      </w:r>
      <w:r>
        <w:t xml:space="preserve"> feet to the fire. </w:t>
      </w:r>
      <w:r w:rsidRPr="003F1C3E">
        <w:rPr>
          <w:rStyle w:val="StyleUnderline"/>
        </w:rPr>
        <w:t xml:space="preserve">They are not going to do it on their own – </w:t>
      </w:r>
      <w:r w:rsidRPr="003F1C3E">
        <w:rPr>
          <w:rStyle w:val="StyleUnderline"/>
          <w:highlight w:val="yellow"/>
        </w:rPr>
        <w:t>if w</w:t>
      </w:r>
      <w:r w:rsidRPr="003F1C3E">
        <w:rPr>
          <w:rStyle w:val="AAAunderline"/>
          <w:highlight w:val="yellow"/>
        </w:rPr>
        <w:t>e want it, we</w:t>
      </w:r>
      <w:r w:rsidRPr="003F1C3E">
        <w:rPr>
          <w:rStyle w:val="AAAunderline"/>
        </w:rPr>
        <w:t xml:space="preserve">’re going to </w:t>
      </w:r>
      <w:r w:rsidRPr="003F1C3E">
        <w:rPr>
          <w:rStyle w:val="AAAunderline"/>
          <w:highlight w:val="yellow"/>
        </w:rPr>
        <w:t xml:space="preserve">have to </w:t>
      </w:r>
      <w:r w:rsidRPr="003F1C3E">
        <w:rPr>
          <w:rStyle w:val="Emphasis"/>
          <w:highlight w:val="yellow"/>
        </w:rPr>
        <w:t>fight like hell for it</w:t>
      </w:r>
      <w:r>
        <w:t xml:space="preserve">,” said Pitkin, the former UNITE HERE organizer. </w:t>
      </w:r>
    </w:p>
    <w:p w14:paraId="0D9968EF" w14:textId="77777777" w:rsidR="00D21138" w:rsidRDefault="00D21138" w:rsidP="00D21138">
      <w:r>
        <w:t>“The biggest question is whether there is enough street heat and organizing to prioritize legislation like this," said Burke, the UAW organizer. “Workers in motion spur labor-law reforms, not the other way around.”</w:t>
      </w:r>
    </w:p>
    <w:p w14:paraId="515B6001" w14:textId="77777777" w:rsidR="00D21138" w:rsidRPr="00C21FF8" w:rsidRDefault="00D21138" w:rsidP="00D21138"/>
    <w:p w14:paraId="397EF5A2" w14:textId="77777777" w:rsidR="00D21138" w:rsidRPr="00E33558" w:rsidRDefault="00D21138" w:rsidP="00D21138">
      <w:pPr>
        <w:pStyle w:val="Heading4"/>
        <w:rPr>
          <w:b w:val="0"/>
          <w:bCs/>
        </w:rPr>
      </w:pPr>
      <w:r>
        <w:t xml:space="preserve">5. </w:t>
      </w:r>
      <w:r w:rsidRPr="00C54673">
        <w:rPr>
          <w:u w:val="single"/>
        </w:rPr>
        <w:t>Infighting</w:t>
      </w:r>
      <w:r>
        <w:t xml:space="preserve">: Plan nukes republican unity—trump would need to reign them back in </w:t>
      </w:r>
      <w:r>
        <w:rPr>
          <w:b w:val="0"/>
          <w:bCs/>
        </w:rPr>
        <w:t xml:space="preserve">takes </w:t>
      </w:r>
      <w:r>
        <w:rPr>
          <w:b w:val="0"/>
          <w:bCs/>
          <w:u w:val="single"/>
        </w:rPr>
        <w:t>months</w:t>
      </w:r>
      <w:r>
        <w:rPr>
          <w:b w:val="0"/>
          <w:bCs/>
        </w:rPr>
        <w:t xml:space="preserve"> to recover </w:t>
      </w:r>
    </w:p>
    <w:p w14:paraId="56A21793" w14:textId="77777777" w:rsidR="00D21138" w:rsidRDefault="00D21138" w:rsidP="00D21138">
      <w:r w:rsidRPr="00206033">
        <w:rPr>
          <w:rStyle w:val="Style13ptBold"/>
        </w:rPr>
        <w:t>Hill 25</w:t>
      </w:r>
      <w:r>
        <w:t xml:space="preserve"> (Steven Hill is a Political Writer; Chief editor &amp; contributor at DemocracySOS; 5-23-2025; "The coming political realignment of the Democrats and Republicans"; doα: 9-1-2025) https://democracysos.substack.com/p/the-coming-political-realignment</w:t>
      </w:r>
    </w:p>
    <w:p w14:paraId="236F466F" w14:textId="77777777" w:rsidR="00D21138" w:rsidRDefault="00D21138" w:rsidP="00D21138"/>
    <w:p w14:paraId="7EEDD69A" w14:textId="77777777" w:rsidR="00D21138" w:rsidRPr="00206033" w:rsidRDefault="00D21138" w:rsidP="00D21138">
      <w:pPr>
        <w:rPr>
          <w:rStyle w:val="StyleUnderline"/>
        </w:rPr>
      </w:pPr>
      <w: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206033">
        <w:rPr>
          <w:rStyle w:val="StyleUnderline"/>
        </w:rPr>
        <w:t xml:space="preserve">a </w:t>
      </w:r>
      <w:r w:rsidRPr="002F5518">
        <w:rPr>
          <w:rStyle w:val="StyleUnderline"/>
          <w:highlight w:val="yellow"/>
        </w:rPr>
        <w:t>major</w:t>
      </w:r>
      <w:r w:rsidRPr="00206033">
        <w:rPr>
          <w:rStyle w:val="StyleUnderline"/>
        </w:rPr>
        <w:t xml:space="preserve"> </w:t>
      </w:r>
      <w:r w:rsidRPr="00206033">
        <w:rPr>
          <w:rStyle w:val="Emphasis"/>
        </w:rPr>
        <w:t>realignment</w:t>
      </w:r>
      <w:r w:rsidRPr="00206033">
        <w:rPr>
          <w:rStyle w:val="StyleUnderline"/>
        </w:rPr>
        <w:t xml:space="preserve"> in </w:t>
      </w:r>
      <w:r w:rsidRPr="00206033">
        <w:rPr>
          <w:rStyle w:val="Emphasis"/>
        </w:rPr>
        <w:t>key ideological</w:t>
      </w:r>
      <w:r w:rsidRPr="00206033">
        <w:rPr>
          <w:rStyle w:val="StyleUnderline"/>
        </w:rPr>
        <w:t xml:space="preserve"> positionings and policies of the </w:t>
      </w:r>
      <w:r w:rsidRPr="002F5518">
        <w:rPr>
          <w:rStyle w:val="Emphasis"/>
          <w:highlight w:val="yellow"/>
        </w:rPr>
        <w:t>Republican</w:t>
      </w:r>
      <w:r w:rsidRPr="00206033">
        <w:rPr>
          <w:rStyle w:val="StyleUnderline"/>
        </w:rPr>
        <w:t xml:space="preserve"> and Democratic parties.</w:t>
      </w:r>
    </w:p>
    <w:p w14:paraId="054EE0B0" w14:textId="77777777" w:rsidR="00D21138" w:rsidRDefault="00D21138" w:rsidP="00D21138">
      <w:r>
        <w:t>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3E0E7476" w14:textId="77777777" w:rsidR="00D21138" w:rsidRPr="00206033" w:rsidRDefault="00D21138" w:rsidP="00D21138">
      <w:r>
        <w:t>So here we go again. And the point of the spear this time is an unlikely agent -- none other than Republican US Senator Josh Hawley from Missouri. Hawley is a strange combo of right and left politics. Kind of like an elephant combined with a donkey combined with a polar bear. And yet his views may augur the future of the Republican Party.</w:t>
      </w:r>
    </w:p>
    <w:p w14:paraId="4B96B95E" w14:textId="77777777" w:rsidR="00D21138" w:rsidRPr="002F5518" w:rsidRDefault="00D21138" w:rsidP="00D21138">
      <w:pPr>
        <w:rPr>
          <w:rStyle w:val="StyleUnderline"/>
        </w:rPr>
      </w:pPr>
      <w:r w:rsidRPr="00F669B7">
        <w:rPr>
          <w:rStyle w:val="StyleUnderline"/>
        </w:rPr>
        <w:t>Many</w:t>
      </w:r>
      <w:r w:rsidRPr="00F669B7">
        <w:t xml:space="preserve"> people </w:t>
      </w:r>
      <w:r w:rsidRPr="00206033">
        <w:t>view</w:t>
      </w:r>
      <w:r w:rsidRPr="00F669B7">
        <w:rPr>
          <w:rStyle w:val="StyleUnderline"/>
        </w:rPr>
        <w:t xml:space="preserve"> the </w:t>
      </w:r>
      <w:r w:rsidRPr="002F5518">
        <w:rPr>
          <w:rStyle w:val="Emphasis"/>
        </w:rPr>
        <w:t>Republican</w:t>
      </w:r>
      <w:r w:rsidRPr="00F669B7">
        <w:t xml:space="preserve"> and Democratic partie</w:t>
      </w:r>
      <w:r w:rsidRPr="00F669B7">
        <w:rPr>
          <w:rStyle w:val="Emphasis"/>
        </w:rPr>
        <w:t>s</w:t>
      </w:r>
      <w:r w:rsidRPr="00F669B7">
        <w:t xml:space="preserve"> </w:t>
      </w:r>
      <w:r w:rsidRPr="00F669B7">
        <w:rPr>
          <w:rStyle w:val="StyleUnderline"/>
        </w:rPr>
        <w:t>as ideological monoliths</w:t>
      </w:r>
      <w:r w:rsidRPr="00F669B7">
        <w:t xml:space="preserve">, run by hardcore partisans and implacably positioned against each other. </w:t>
      </w:r>
      <w:r w:rsidRPr="00F669B7">
        <w:rPr>
          <w:rStyle w:val="StyleUnderline"/>
        </w:rPr>
        <w:t>But</w:t>
      </w:r>
      <w:r w:rsidRPr="00F669B7">
        <w:t xml:space="preserve"> in fact, </w:t>
      </w:r>
      <w:r w:rsidRPr="00F669B7">
        <w:rPr>
          <w:rStyle w:val="StyleUnderline"/>
        </w:rPr>
        <w:t xml:space="preserve">both </w:t>
      </w:r>
      <w:r w:rsidRPr="00F669B7">
        <w:rPr>
          <w:rStyle w:val="Emphasis"/>
        </w:rPr>
        <w:t>parties have</w:t>
      </w:r>
      <w:r w:rsidRPr="00F669B7">
        <w:t xml:space="preserve"> their </w:t>
      </w:r>
      <w:r w:rsidRPr="002F5518">
        <w:rPr>
          <w:rStyle w:val="Emphasis"/>
          <w:highlight w:val="yellow"/>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intra-party </w:t>
      </w:r>
      <w:r w:rsidRPr="002F5518">
        <w:rPr>
          <w:rStyle w:val="Emphasis"/>
          <w:highlight w:val="yellow"/>
        </w:rPr>
        <w:t>battle</w:t>
      </w:r>
      <w:r w:rsidRPr="002F5518">
        <w:rPr>
          <w:rStyle w:val="StyleUnderline"/>
        </w:rPr>
        <w:t xml:space="preserve"> </w:t>
      </w:r>
      <w:r w:rsidRPr="00F669B7">
        <w:rPr>
          <w:rStyle w:val="StyleUnderline"/>
        </w:rPr>
        <w:t xml:space="preserve">is </w:t>
      </w:r>
      <w:r w:rsidRPr="00773832">
        <w:rPr>
          <w:rStyle w:val="StyleUnderline"/>
          <w:highlight w:val="yellow"/>
        </w:rPr>
        <w:t>brewing between</w:t>
      </w:r>
      <w:r w:rsidRPr="00F669B7">
        <w:rPr>
          <w:rStyle w:val="StyleUnderline"/>
        </w:rPr>
        <w:t xml:space="preserve"> a</w:t>
      </w:r>
      <w:r w:rsidRPr="00F669B7">
        <w:t xml:space="preserve">n economic </w:t>
      </w:r>
      <w:r w:rsidRPr="00F669B7">
        <w:rPr>
          <w:rStyle w:val="Emphasis"/>
        </w:rPr>
        <w:t>populist wing</w:t>
      </w:r>
      <w:r w:rsidRPr="00F669B7">
        <w:rPr>
          <w:rStyle w:val="StyleUnderline"/>
        </w:rPr>
        <w:t xml:space="preserve"> and its more</w:t>
      </w:r>
      <w:r w:rsidRPr="002F5518">
        <w:rPr>
          <w:rStyle w:val="StyleUnderline"/>
        </w:rPr>
        <w:t xml:space="preserve"> </w:t>
      </w:r>
      <w:r w:rsidRPr="00773832">
        <w:rPr>
          <w:rStyle w:val="Emphasis"/>
          <w:highlight w:val="yellow"/>
        </w:rPr>
        <w:t>pro-labor</w:t>
      </w:r>
      <w:r w:rsidRPr="00F669B7">
        <w:rPr>
          <w:rStyle w:val="Emphasis"/>
        </w:rPr>
        <w:t xml:space="preserve"> positions</w:t>
      </w:r>
      <w:r w:rsidRPr="00F669B7">
        <w:t xml:space="preserve">, </w:t>
      </w:r>
      <w:r w:rsidRPr="00773832">
        <w:rPr>
          <w:rStyle w:val="StyleUnderline"/>
          <w:highlight w:val="yellow"/>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w:t>
      </w:r>
      <w:r w:rsidRPr="002F5518">
        <w:rPr>
          <w:rStyle w:val="StyleUnderline"/>
        </w:rPr>
        <w:t>h its pro</w:t>
      </w:r>
      <w:r w:rsidRPr="00F669B7">
        <w:t>-</w:t>
      </w:r>
      <w:r w:rsidRPr="002F5518">
        <w:rPr>
          <w:rStyle w:val="StyleUnderline"/>
          <w:highlight w:val="yellow"/>
        </w:rPr>
        <w:t>free market</w:t>
      </w:r>
      <w:r w:rsidRPr="002F5518">
        <w:rPr>
          <w:rStyle w:val="StyleUnderline"/>
        </w:rPr>
        <w:t>, fiscally conservative stances.</w:t>
      </w:r>
    </w:p>
    <w:p w14:paraId="70523791" w14:textId="77777777" w:rsidR="00D21138" w:rsidRPr="00F669B7" w:rsidRDefault="00D21138" w:rsidP="00D21138">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1D2AAF83" w14:textId="77777777" w:rsidR="00D21138" w:rsidRPr="00F669B7" w:rsidRDefault="00D21138" w:rsidP="00D21138">
      <w:r w:rsidRPr="00F669B7">
        <w:t xml:space="preserve">When have Republicans ever cared about child labor? In fact, </w:t>
      </w:r>
      <w:r w:rsidRPr="00F669B7">
        <w:rPr>
          <w:rStyle w:val="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t xml:space="preserve">these </w:t>
      </w:r>
      <w:r w:rsidRPr="00F669B7">
        <w:rPr>
          <w:rStyle w:val="StyleUnderline"/>
        </w:rPr>
        <w:t>regulations to allow teenagers to “work in more dangerous occupations.”</w:t>
      </w:r>
    </w:p>
    <w:p w14:paraId="099BF58E" w14:textId="77777777" w:rsidR="00D21138" w:rsidRPr="00F669B7" w:rsidRDefault="00D21138" w:rsidP="00D21138">
      <w:r w:rsidRPr="00F669B7">
        <w:rPr>
          <w:rStyle w:val="Emphasis"/>
        </w:rPr>
        <w:t xml:space="preserve">Yet </w:t>
      </w:r>
      <w:r w:rsidRPr="00F669B7">
        <w:rPr>
          <w:rStyle w:val="StyleUnderline"/>
        </w:rPr>
        <w:t>there’s</w:t>
      </w:r>
      <w:r w:rsidRPr="00F669B7">
        <w:t xml:space="preserve"> Senator </w:t>
      </w:r>
      <w:r w:rsidRPr="00F669B7">
        <w:rPr>
          <w:rStyle w:val="StyleUnderline"/>
        </w:rPr>
        <w:t>Hawley</w:t>
      </w:r>
      <w:r w:rsidRPr="00F669B7">
        <w:t xml:space="preserve">, </w:t>
      </w:r>
      <w:r w:rsidRPr="00F669B7">
        <w:rPr>
          <w:rStyle w:val="StyleUnderline"/>
        </w:rPr>
        <w:t>pushing back against</w:t>
      </w:r>
      <w:r w:rsidRPr="00F669B7">
        <w:t xml:space="preserve"> his </w:t>
      </w:r>
      <w:r w:rsidRPr="00F669B7">
        <w:rPr>
          <w:rStyle w:val="StyleUnderline"/>
        </w:rPr>
        <w:t>GOP colleagues</w:t>
      </w:r>
      <w:r w:rsidRPr="00F669B7">
        <w:t xml:space="preserve">. </w:t>
      </w:r>
      <w:r w:rsidRPr="00F669B7">
        <w:rPr>
          <w:rStyle w:val="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F280E92" w14:textId="77777777" w:rsidR="00D21138" w:rsidRPr="00F669B7" w:rsidRDefault="00D21138" w:rsidP="00D21138">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EC3C38A" w14:textId="77777777" w:rsidR="00D21138" w:rsidRPr="00F669B7" w:rsidRDefault="00D21138" w:rsidP="00D21138">
      <w:r w:rsidRPr="00F669B7">
        <w:t xml:space="preserve">Increasingly </w:t>
      </w:r>
      <w:r w:rsidRPr="00F669B7">
        <w:rPr>
          <w:rStyle w:val="Emphasis"/>
        </w:rPr>
        <w:t>within the GOP</w:t>
      </w:r>
      <w:r w:rsidRPr="00F669B7">
        <w:t xml:space="preserve">, </w:t>
      </w:r>
      <w:r w:rsidRPr="002F5518">
        <w:rPr>
          <w:rStyle w:val="Emphasis"/>
          <w:highlight w:val="yellow"/>
        </w:rPr>
        <w:t>Hawley</w:t>
      </w:r>
      <w:r w:rsidRPr="00F669B7">
        <w:rPr>
          <w:rStyle w:val="Emphasis"/>
        </w:rPr>
        <w:t xml:space="preserve"> is not alone in championing</w:t>
      </w:r>
      <w:r w:rsidRPr="00F669B7">
        <w:t xml:space="preserve"> “the little guy and gal” on </w:t>
      </w:r>
      <w:r w:rsidRPr="00F669B7">
        <w:rPr>
          <w:rStyle w:val="StyleUnderline"/>
        </w:rPr>
        <w:t>working class issues.</w:t>
      </w:r>
      <w:r w:rsidRPr="00F669B7">
        <w:t xml:space="preserve"> Vice President JD </w:t>
      </w:r>
      <w:r w:rsidRPr="002F5518">
        <w:rPr>
          <w:rStyle w:val="StyleUnderline"/>
          <w:highlight w:val="yellow"/>
        </w:rPr>
        <w:t>Vance</w:t>
      </w:r>
      <w:r w:rsidRPr="00F669B7">
        <w:t xml:space="preserve">, in his bombastic style, has highlighted the plight of the white working class that he detailed in his bestselling book Hillbilly Elegy. Senator </w:t>
      </w:r>
      <w:r w:rsidRPr="002F5518">
        <w:t>Tom</w:t>
      </w:r>
      <w:r w:rsidRPr="00F669B7">
        <w:t xml:space="preserve"> </w:t>
      </w:r>
      <w:r w:rsidRPr="002F5518">
        <w:rPr>
          <w:rStyle w:val="StyleUnderline"/>
          <w:highlight w:val="yellow"/>
        </w:rPr>
        <w:t>Cotton</w:t>
      </w:r>
      <w:r w:rsidRPr="002F5518">
        <w:rPr>
          <w:rStyle w:val="StyleUnderline"/>
        </w:rPr>
        <w:t xml:space="preserve"> of Arkansas has proposed increasing the minimum wage</w:t>
      </w:r>
      <w:r w:rsidRPr="00F669B7">
        <w:t xml:space="preserve">, long the bane of mainstream libertarian Republicans. Senator Roger </w:t>
      </w:r>
      <w:r w:rsidRPr="002F5518">
        <w:rPr>
          <w:rStyle w:val="StyleUnderline"/>
          <w:highlight w:val="yellow"/>
        </w:rPr>
        <w:t>Marshall</w:t>
      </w:r>
      <w:r w:rsidRPr="002F5518">
        <w:rPr>
          <w:rStyle w:val="StyleUnderline"/>
        </w:rPr>
        <w:t xml:space="preserve"> of Kansas has worked with Democrats like progressive Senator Elizabeth Warren</w:t>
      </w:r>
      <w:r w:rsidRPr="00F669B7">
        <w:t xml:space="preserve"> to reduce credit card fees. Says Marshall, sounding like Democratic Senator Bernie Sanders or Rep. Alexandria Ocasio-Cortez, “I prioritize Main Street over Wall Street.”</w:t>
      </w:r>
    </w:p>
    <w:p w14:paraId="3731706E" w14:textId="77777777" w:rsidR="00D21138" w:rsidRPr="00F669B7" w:rsidRDefault="00D21138" w:rsidP="00D21138">
      <w:r w:rsidRPr="002F5518">
        <w:rPr>
          <w:rStyle w:val="StyleUnderline"/>
        </w:rPr>
        <w:t>These</w:t>
      </w:r>
      <w:r w:rsidRPr="00F669B7">
        <w:rPr>
          <w:rStyle w:val="StyleUnderline"/>
        </w:rPr>
        <w:t xml:space="preserve"> Republicans</w:t>
      </w:r>
      <w:r w:rsidRPr="00F669B7">
        <w:t xml:space="preserve"> </w:t>
      </w:r>
      <w:r w:rsidRPr="00F669B7">
        <w:rPr>
          <w:rStyle w:val="StyleUnderline"/>
        </w:rPr>
        <w:t>are more</w:t>
      </w:r>
      <w:r w:rsidRPr="00F669B7">
        <w:t xml:space="preserve"> economic </w:t>
      </w:r>
      <w:r w:rsidRPr="00773832">
        <w:rPr>
          <w:rStyle w:val="StyleUnderline"/>
          <w:highlight w:val="yellow"/>
        </w:rPr>
        <w:t>populists</w:t>
      </w:r>
      <w:r w:rsidRPr="002F5518">
        <w:t xml:space="preserve"> than deficit </w:t>
      </w:r>
      <w:r w:rsidRPr="002F5518">
        <w:rPr>
          <w:rStyle w:val="StyleUnderline"/>
        </w:rPr>
        <w:t xml:space="preserve">hawks, and many have </w:t>
      </w:r>
      <w:r w:rsidRPr="002F5518">
        <w:rPr>
          <w:rStyle w:val="StyleUnderline"/>
          <w:highlight w:val="yellow"/>
        </w:rPr>
        <w:t>em</w:t>
      </w:r>
      <w:r w:rsidRPr="00773832">
        <w:rPr>
          <w:rStyle w:val="StyleUnderline"/>
          <w:highlight w:val="yellow"/>
        </w:rPr>
        <w:t>brace</w:t>
      </w:r>
      <w:r w:rsidRPr="00F669B7">
        <w:t xml:space="preserve">d </w:t>
      </w:r>
      <w:r w:rsidRPr="00F669B7">
        <w:rPr>
          <w:rStyle w:val="StyleUnderline"/>
        </w:rPr>
        <w:t>a role for</w:t>
      </w:r>
      <w:r w:rsidRPr="00F669B7">
        <w:t xml:space="preserve"> private sector </w:t>
      </w:r>
      <w:r w:rsidRPr="00773832">
        <w:rPr>
          <w:rStyle w:val="StyleUnderline"/>
          <w:highlight w:val="yellow"/>
        </w:rPr>
        <w:t xml:space="preserve">unions, </w:t>
      </w:r>
      <w:r w:rsidRPr="00773832">
        <w:rPr>
          <w:rStyle w:val="Emphasis"/>
          <w:highlight w:val="yellow"/>
        </w:rPr>
        <w:t>even as</w:t>
      </w:r>
      <w:r w:rsidRPr="00F669B7">
        <w:t xml:space="preserve"> Republicans invited Teamsters president Sean O’Brien to speak at their RNC presidential convention in 2024.</w:t>
      </w:r>
    </w:p>
    <w:p w14:paraId="7EB309FE" w14:textId="77777777" w:rsidR="00D21138" w:rsidRPr="00F669B7" w:rsidRDefault="00D21138" w:rsidP="00D21138">
      <w:pPr>
        <w:rPr>
          <w:rStyle w:val="Emphasis"/>
        </w:rPr>
      </w:pPr>
      <w:r w:rsidRPr="00F669B7">
        <w:t xml:space="preserve">Traditional </w:t>
      </w:r>
      <w:r w:rsidRPr="00773832">
        <w:rPr>
          <w:rStyle w:val="Emphasis"/>
          <w:highlight w:val="yellow"/>
        </w:rPr>
        <w:t>libertarian Republicans strike back</w:t>
      </w:r>
    </w:p>
    <w:p w14:paraId="359353E7" w14:textId="77777777" w:rsidR="00D21138" w:rsidRPr="00F669B7" w:rsidRDefault="00D21138" w:rsidP="00D21138">
      <w:r w:rsidRPr="00F669B7">
        <w:t>But other</w:t>
      </w:r>
      <w:r w:rsidRPr="00F669B7">
        <w:rPr>
          <w:rStyle w:val="StyleUnderline"/>
        </w:rPr>
        <w:t xml:space="preserve"> Republicans</w:t>
      </w:r>
      <w:r w:rsidRPr="00F669B7">
        <w:t xml:space="preserve"> </w:t>
      </w:r>
      <w:r w:rsidRPr="00F669B7">
        <w:rPr>
          <w:rStyle w:val="StyleUnderline"/>
        </w:rPr>
        <w:t>of a more traditional</w:t>
      </w:r>
      <w:r w:rsidRPr="00F669B7">
        <w:t xml:space="preserve"> “cut taxes and government spending” </w:t>
      </w:r>
      <w:r w:rsidRPr="00F669B7">
        <w:rPr>
          <w:rStyle w:val="StyleUnderline"/>
        </w:rPr>
        <w:t>brand</w:t>
      </w:r>
      <w:r w:rsidRPr="00F669B7">
        <w:t xml:space="preserve"> are </w:t>
      </w:r>
      <w:r w:rsidRPr="00F669B7">
        <w:rPr>
          <w:rStyle w:val="Emphasis"/>
        </w:rPr>
        <w:t>push</w:t>
      </w:r>
      <w:r w:rsidRPr="00F669B7">
        <w:t xml:space="preserve">ing </w:t>
      </w:r>
      <w:r w:rsidRPr="00F669B7">
        <w:rPr>
          <w:rStyle w:val="Emphasis"/>
        </w:rPr>
        <w:t>back.</w:t>
      </w:r>
      <w:r w:rsidRPr="00F669B7">
        <w:t xml:space="preserve"> </w:t>
      </w:r>
      <w:r w:rsidRPr="002F5518">
        <w:rPr>
          <w:rStyle w:val="StyleUnderline"/>
          <w:highlight w:val="yellow"/>
        </w:rPr>
        <w:t>In</w:t>
      </w:r>
      <w:r w:rsidRPr="002F5518">
        <w:rPr>
          <w:rStyle w:val="StyleUnderline"/>
        </w:rPr>
        <w:t xml:space="preserve"> the </w:t>
      </w:r>
      <w:r w:rsidRPr="002F5518">
        <w:rPr>
          <w:rStyle w:val="Emphasis"/>
          <w:sz w:val="24"/>
          <w:szCs w:val="24"/>
          <w:highlight w:val="yellow"/>
        </w:rPr>
        <w:t>month-long</w:t>
      </w:r>
      <w:r w:rsidRPr="002F5518">
        <w:rPr>
          <w:rStyle w:val="StyleUnderline"/>
        </w:rPr>
        <w:t xml:space="preserve"> budget </w:t>
      </w:r>
      <w:r w:rsidRPr="002F5518">
        <w:rPr>
          <w:rStyle w:val="StyleUnderline"/>
          <w:highlight w:val="yellow"/>
        </w:rPr>
        <w:t>battles</w:t>
      </w:r>
      <w:r w:rsidRPr="002F5518">
        <w:rPr>
          <w:rStyle w:val="StyleUnderline"/>
        </w:rPr>
        <w:t xml:space="preserve"> in the House, </w:t>
      </w:r>
      <w:r w:rsidRPr="002F5518">
        <w:rPr>
          <w:rStyle w:val="StyleUnderline"/>
          <w:highlight w:val="yellow"/>
        </w:rPr>
        <w:t>old guard</w:t>
      </w:r>
      <w:r w:rsidRPr="002F5518">
        <w:rPr>
          <w:rStyle w:val="StyleUnderline"/>
        </w:rPr>
        <w:t xml:space="preserve"> leaders like Rep. Chip Roy from Texas and the House Freedom Caucus </w:t>
      </w:r>
      <w:r w:rsidRPr="002F5518">
        <w:rPr>
          <w:rStyle w:val="StyleUnderline"/>
          <w:highlight w:val="yellow"/>
        </w:rPr>
        <w:t>prioritized</w:t>
      </w:r>
      <w:r w:rsidRPr="002F5518">
        <w:rPr>
          <w:rStyle w:val="StyleUnderline"/>
        </w:rPr>
        <w:t xml:space="preserve"> reducing government debt and </w:t>
      </w:r>
      <w:r w:rsidRPr="002F5518">
        <w:rPr>
          <w:rStyle w:val="StyleUnderline"/>
          <w:highlight w:val="yellow"/>
        </w:rPr>
        <w:t>cutting taxes</w:t>
      </w:r>
      <w:r w:rsidRPr="002F5518">
        <w:rPr>
          <w:rStyle w:val="StyleUnderline"/>
        </w:rPr>
        <w:t xml:space="preserve"> on the wealthy</w:t>
      </w:r>
      <w:r w:rsidRPr="00F669B7">
        <w:t xml:space="preserve">. And they are fine with cutting Medicaid and Social Security to pay for it. Some of the most vociferous deficit hawks, inspired by </w:t>
      </w:r>
      <w:r w:rsidRPr="00773832">
        <w:rPr>
          <w:rStyle w:val="Emphasis"/>
          <w:highlight w:val="yellow"/>
        </w:rPr>
        <w:t>Reagan-onomics,</w:t>
      </w:r>
      <w:r w:rsidRPr="00F669B7">
        <w:t xml:space="preserve"> want to see budget cuts go even further.</w:t>
      </w:r>
    </w:p>
    <w:p w14:paraId="70069DDB" w14:textId="77777777" w:rsidR="00D21138" w:rsidRPr="00F669B7" w:rsidRDefault="00D21138" w:rsidP="00D21138">
      <w:r w:rsidRPr="00F669B7">
        <w:rPr>
          <w:rStyle w:val="StyleUnderline"/>
        </w:rPr>
        <w:t>The</w:t>
      </w:r>
      <w:r w:rsidRPr="002F5518">
        <w:rPr>
          <w:rStyle w:val="StyleUnderline"/>
        </w:rPr>
        <w:t xml:space="preserve"> </w:t>
      </w:r>
      <w:r w:rsidRPr="00773832">
        <w:rPr>
          <w:rStyle w:val="StyleUnderline"/>
          <w:highlight w:val="yellow"/>
        </w:rPr>
        <w:t>battle</w:t>
      </w:r>
      <w:r w:rsidRPr="00F669B7">
        <w:rPr>
          <w:rStyle w:val="StyleUnderline"/>
        </w:rPr>
        <w:t xml:space="preserve"> </w:t>
      </w:r>
      <w:r w:rsidRPr="00F669B7">
        <w:rPr>
          <w:rStyle w:val="Emphasis"/>
        </w:rPr>
        <w:t>within the GOP</w:t>
      </w:r>
      <w:r w:rsidRPr="00F669B7">
        <w:rPr>
          <w:rStyle w:val="StyleUnderline"/>
        </w:rPr>
        <w:t xml:space="preserve"> has </w:t>
      </w:r>
      <w:r w:rsidRPr="00773832">
        <w:rPr>
          <w:rStyle w:val="StyleUnderline"/>
          <w:highlight w:val="yellow"/>
        </w:rPr>
        <w:t>play</w:t>
      </w:r>
      <w:r w:rsidRPr="002F5518">
        <w:t xml:space="preserve">ed </w:t>
      </w:r>
      <w:r w:rsidRPr="00773832">
        <w:rPr>
          <w:rStyle w:val="StyleUnderline"/>
          <w:highlight w:val="yellow"/>
        </w:rPr>
        <w:t xml:space="preserve">out </w:t>
      </w:r>
      <w:r w:rsidRPr="002F5518">
        <w:rPr>
          <w:rStyle w:val="StyleUnderline"/>
          <w:highlight w:val="yellow"/>
        </w:rPr>
        <w:t xml:space="preserve">over </w:t>
      </w:r>
      <w:r w:rsidRPr="002F5518">
        <w:rPr>
          <w:rStyle w:val="Emphasis"/>
          <w:highlight w:val="yellow"/>
        </w:rPr>
        <w:t>the</w:t>
      </w:r>
      <w:r w:rsidRPr="002F5518">
        <w:rPr>
          <w:rStyle w:val="StyleUnderline"/>
        </w:rPr>
        <w:t xml:space="preserve"> current Congressional </w:t>
      </w:r>
      <w:r w:rsidRPr="002F5518">
        <w:rPr>
          <w:rStyle w:val="Emphasis"/>
          <w:highlight w:val="yellow"/>
        </w:rPr>
        <w:t>budget</w:t>
      </w:r>
      <w:r w:rsidRPr="002F5518">
        <w:rPr>
          <w:rStyle w:val="StyleUnderline"/>
        </w:rPr>
        <w:t xml:space="preserve"> bill, which just yesterday passed the House</w:t>
      </w:r>
      <w:r w:rsidRPr="00F669B7">
        <w:t xml:space="preserve"> (it </w:t>
      </w:r>
      <w:r w:rsidRPr="00F669B7">
        <w:rPr>
          <w:rStyle w:val="StyleUnderline"/>
        </w:rPr>
        <w:t>still needs to pass the Senate</w:t>
      </w:r>
      <w:r w:rsidRPr="00F669B7">
        <w:t xml:space="preserve">, where it faces an uncertain future). </w:t>
      </w:r>
      <w:r w:rsidRPr="00F669B7">
        <w:rPr>
          <w:rStyle w:val="StyleUnderline"/>
        </w:rPr>
        <w:t>House Republicans have combined</w:t>
      </w:r>
      <w:r w:rsidRPr="00F669B7">
        <w:t xml:space="preserve"> a massive $3.8 trillion tax cut with </w:t>
      </w:r>
      <w:r w:rsidRPr="00F669B7">
        <w:rPr>
          <w:rStyle w:val="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48E2CBB3" w14:textId="77777777" w:rsidR="00D21138" w:rsidRPr="00F669B7" w:rsidRDefault="00D21138" w:rsidP="00D21138">
      <w:r w:rsidRPr="00F669B7">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3FAD76A8" w14:textId="77777777" w:rsidR="00D21138" w:rsidRPr="00F669B7" w:rsidRDefault="00D21138" w:rsidP="00D21138">
      <w:r w:rsidRPr="00F669B7">
        <w:t>Will the GOP populists in the Senate advocating for the little guy stop all this from happening? Or will their rhetoric turn out to be little more than “populist washing” to win votes from American workers?</w:t>
      </w:r>
    </w:p>
    <w:p w14:paraId="7CADE2B2" w14:textId="77777777" w:rsidR="00D21138" w:rsidRPr="00F669B7" w:rsidRDefault="00D21138" w:rsidP="00D21138">
      <w:r w:rsidRPr="00F669B7">
        <w:t>A younger generation of Republicans take the lead</w:t>
      </w:r>
    </w:p>
    <w:p w14:paraId="35DEB46F" w14:textId="77777777" w:rsidR="00D21138" w:rsidRPr="00F669B7" w:rsidRDefault="00D21138" w:rsidP="00D21138">
      <w:r w:rsidRPr="00F669B7">
        <w:rPr>
          <w:rStyle w:val="StyleUnderline"/>
        </w:rPr>
        <w:t xml:space="preserve">A </w:t>
      </w:r>
      <w:r w:rsidRPr="00F669B7">
        <w:rPr>
          <w:rStyle w:val="Emphasis"/>
        </w:rPr>
        <w:t>common characteristic</w:t>
      </w:r>
      <w:r w:rsidRPr="00F669B7">
        <w:t xml:space="preserve"> </w:t>
      </w:r>
      <w:r w:rsidRPr="00F669B7">
        <w:rPr>
          <w:rStyle w:val="StyleUnderline"/>
        </w:rPr>
        <w:t>of</w:t>
      </w:r>
      <w:r w:rsidRPr="00F669B7">
        <w:t xml:space="preserve"> the </w:t>
      </w:r>
      <w:r w:rsidRPr="002F5518">
        <w:rPr>
          <w:rStyle w:val="StyleUnderline"/>
          <w:highlight w:val="yellow"/>
        </w:rPr>
        <w:t>GOP</w:t>
      </w:r>
      <w:r w:rsidRPr="002F5518">
        <w:rPr>
          <w:highlight w:val="yellow"/>
        </w:rPr>
        <w:t>’s</w:t>
      </w:r>
      <w:r w:rsidRPr="002F5518">
        <w:t xml:space="preserve"> economic </w:t>
      </w:r>
      <w:r w:rsidRPr="002F5518">
        <w:rPr>
          <w:rStyle w:val="StyleUnderline"/>
          <w:highlight w:val="yellow"/>
        </w:rPr>
        <w:t xml:space="preserve">populist </w:t>
      </w:r>
      <w:r w:rsidRPr="002F5518">
        <w:rPr>
          <w:rStyle w:val="Emphasis"/>
          <w:highlight w:val="yellow"/>
        </w:rPr>
        <w:t>leaders</w:t>
      </w:r>
      <w:r w:rsidRPr="002F5518">
        <w:rPr>
          <w:rStyle w:val="StyleUnderline"/>
        </w:rPr>
        <w:t xml:space="preserve"> is</w:t>
      </w:r>
      <w:r w:rsidRPr="002F5518">
        <w:t xml:space="preserve"> </w:t>
      </w:r>
      <w:r w:rsidRPr="002F5518">
        <w:rPr>
          <w:rStyle w:val="StyleUnderline"/>
        </w:rPr>
        <w:t>that most of them are from a younger generation.</w:t>
      </w:r>
      <w:r w:rsidRPr="002F5518">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2F5518">
        <w:rPr>
          <w:rStyle w:val="StyleUnderline"/>
        </w:rPr>
        <w:t xml:space="preserve">has a </w:t>
      </w:r>
      <w:r w:rsidRPr="002F5518">
        <w:rPr>
          <w:rStyle w:val="Emphasis"/>
        </w:rPr>
        <w:t>more benign view of labor unions</w:t>
      </w:r>
      <w:r w:rsidRPr="002F5518">
        <w:rPr>
          <w:rStyle w:val="StyleUnderline"/>
        </w:rPr>
        <w:t xml:space="preserve"> and </w:t>
      </w:r>
      <w:r w:rsidRPr="002F5518">
        <w:rPr>
          <w:rStyle w:val="Emphasis"/>
        </w:rPr>
        <w:t>government</w:t>
      </w:r>
      <w:r w:rsidRPr="002F5518">
        <w:t xml:space="preserve"> </w:t>
      </w:r>
      <w:r w:rsidRPr="002F5518">
        <w:rPr>
          <w:rStyle w:val="StyleUnderline"/>
        </w:rPr>
        <w:t>regulation</w:t>
      </w:r>
      <w:r w:rsidRPr="00F669B7">
        <w:rPr>
          <w:rStyle w:val="StyleUnderline"/>
        </w:rPr>
        <w:t xml:space="preserve"> to harness markets.</w:t>
      </w:r>
      <w:r w:rsidRPr="00F669B7">
        <w:t xml:space="preserve"> William Galston from the center-left Brookings Institute calls Cass’s book The Once and Future Worker a “welcome common ground for policy debates across partisan and ideological lines.”</w:t>
      </w:r>
    </w:p>
    <w:p w14:paraId="3BBCE436" w14:textId="77777777" w:rsidR="00D21138" w:rsidRPr="00F669B7" w:rsidRDefault="00D21138" w:rsidP="00D21138">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588BB5F2" w14:textId="77777777" w:rsidR="00D21138" w:rsidRPr="00F669B7" w:rsidRDefault="00D21138" w:rsidP="00D21138">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2CFE5F3" w14:textId="77777777" w:rsidR="00D21138" w:rsidRPr="00F669B7" w:rsidRDefault="00D21138" w:rsidP="00D21138">
      <w:r w:rsidRPr="002F5518">
        <w:rPr>
          <w:rStyle w:val="StyleUnderline"/>
        </w:rPr>
        <w:t>Setting apart</w:t>
      </w:r>
      <w:r w:rsidRPr="002F5518">
        <w:t xml:space="preserve"> Cass, </w:t>
      </w:r>
      <w:r w:rsidRPr="002F5518">
        <w:rPr>
          <w:rStyle w:val="StyleUnderline"/>
        </w:rPr>
        <w:t xml:space="preserve">Hawley and other emerging GOP leaders from </w:t>
      </w:r>
      <w:r w:rsidRPr="002F5518">
        <w:rPr>
          <w:rStyle w:val="Emphasis"/>
        </w:rPr>
        <w:t>their older counterparts</w:t>
      </w:r>
      <w:r w:rsidRPr="002F5518">
        <w:t xml:space="preserve"> </w:t>
      </w:r>
      <w:r w:rsidRPr="002F5518">
        <w:rPr>
          <w:rStyle w:val="StyleUnderline"/>
        </w:rPr>
        <w:t>is that they came of age not during</w:t>
      </w:r>
      <w:r w:rsidRPr="002F5518">
        <w:t xml:space="preserve"> the </w:t>
      </w:r>
      <w:r w:rsidRPr="002F5518">
        <w:rPr>
          <w:rStyle w:val="Emphasis"/>
        </w:rPr>
        <w:t>laissez-faire</w:t>
      </w:r>
      <w:r w:rsidRPr="002F5518">
        <w:t xml:space="preserve"> economic </w:t>
      </w:r>
      <w:r w:rsidRPr="002F5518">
        <w:rPr>
          <w:rStyle w:val="Emphasis"/>
        </w:rPr>
        <w:t xml:space="preserve">policies of </w:t>
      </w:r>
      <w:r w:rsidRPr="002F5518">
        <w:t xml:space="preserve">the </w:t>
      </w:r>
      <w:r w:rsidRPr="002F5518">
        <w:rPr>
          <w:rStyle w:val="Emphasis"/>
        </w:rPr>
        <w:t>Reagan</w:t>
      </w:r>
      <w:r w:rsidRPr="00F669B7">
        <w:t xml:space="preserve"> era </w:t>
      </w:r>
      <w:r w:rsidRPr="00F669B7">
        <w:rPr>
          <w:rStyle w:val="StyleUnderline"/>
        </w:rPr>
        <w:t>but during the financial crisis</w:t>
      </w:r>
      <w:r w:rsidRPr="00F669B7">
        <w:t xml:space="preserve"> of 2008. “</w:t>
      </w:r>
      <w:r w:rsidRPr="00F669B7">
        <w:rPr>
          <w:rStyle w:val="Emphasis"/>
        </w:rPr>
        <w:t xml:space="preserve">A key </w:t>
      </w:r>
      <w:r w:rsidRPr="002F5518">
        <w:rPr>
          <w:rStyle w:val="Emphasis"/>
          <w:highlight w:val="yellow"/>
        </w:rPr>
        <w:t>driver</w:t>
      </w:r>
      <w:r w:rsidRPr="00F669B7">
        <w:rPr>
          <w:rStyle w:val="Emphasis"/>
        </w:rPr>
        <w:t xml:space="preserve"> for us,”</w:t>
      </w:r>
      <w:r w:rsidRPr="00F669B7">
        <w:t xml:space="preserve"> Cass says, “</w:t>
      </w:r>
      <w:r w:rsidRPr="002F5518">
        <w:rPr>
          <w:rStyle w:val="Emphasis"/>
          <w:highlight w:val="yellow"/>
        </w:rPr>
        <w:t>is</w:t>
      </w:r>
      <w:r w:rsidRPr="00F669B7">
        <w:rPr>
          <w:rStyle w:val="Emphasis"/>
        </w:rPr>
        <w:t xml:space="preserve"> the fundamental insight that </w:t>
      </w:r>
      <w:r w:rsidRPr="002F5518">
        <w:rPr>
          <w:rStyle w:val="Emphasis"/>
          <w:highlight w:val="yellow"/>
        </w:rPr>
        <w:t>free markets aren’t delivering</w:t>
      </w:r>
      <w:r w:rsidRPr="00F669B7">
        <w:rPr>
          <w:rStyle w:val="Emphasis"/>
        </w:rPr>
        <w:t xml:space="preserve"> </w:t>
      </w:r>
      <w:r w:rsidRPr="00F669B7">
        <w:t xml:space="preserve">on the things we care about the most.” Says Hawley, “Donald Trump’s election showed this: If the Republican Party is going to be a true majority party, </w:t>
      </w:r>
      <w:r w:rsidRPr="00F669B7">
        <w:rPr>
          <w:rStyle w:val="Emphasis"/>
        </w:rPr>
        <w:t>we have to be pro-worker.”</w:t>
      </w:r>
    </w:p>
    <w:p w14:paraId="7CB5575E" w14:textId="77777777" w:rsidR="00D21138" w:rsidRPr="00F669B7" w:rsidRDefault="00D21138" w:rsidP="00D21138">
      <w:r w:rsidRPr="00F669B7">
        <w:t>Republicans sounding like Democrats</w:t>
      </w:r>
    </w:p>
    <w:p w14:paraId="53E5A4EA" w14:textId="77777777" w:rsidR="00D21138" w:rsidRPr="00F669B7" w:rsidRDefault="00D21138" w:rsidP="00D21138">
      <w:r w:rsidRPr="00F669B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BF487D7" w14:textId="77777777" w:rsidR="00D21138" w:rsidRPr="00F669B7" w:rsidRDefault="00D21138" w:rsidP="00D21138">
      <w:r w:rsidRPr="00F669B7">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5F0C0CFC" w14:textId="77777777" w:rsidR="00D21138" w:rsidRPr="00F669B7" w:rsidRDefault="00D21138" w:rsidP="00D21138">
      <w:r w:rsidRPr="00F669B7">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E33558">
        <w:rPr>
          <w:rStyle w:val="StyleUnderline"/>
          <w:highlight w:val="yellow"/>
        </w:rPr>
        <w:t>Trump</w:t>
      </w:r>
      <w:r w:rsidRPr="00E33558">
        <w:rPr>
          <w:rStyle w:val="StyleUnderline"/>
        </w:rPr>
        <w:t xml:space="preserve"> has </w:t>
      </w:r>
      <w:r w:rsidRPr="00E33558">
        <w:rPr>
          <w:rStyle w:val="StyleUnderline"/>
          <w:highlight w:val="yellow"/>
        </w:rPr>
        <w:t>pivoted</w:t>
      </w:r>
      <w:r w:rsidRPr="00E33558">
        <w:rPr>
          <w:rStyle w:val="StyleUnderline"/>
        </w:rPr>
        <w:t xml:space="preserve"> from such campaign rhetoric </w:t>
      </w:r>
      <w:r w:rsidRPr="00E33558">
        <w:rPr>
          <w:rStyle w:val="StyleUnderline"/>
          <w:highlight w:val="yellow"/>
        </w:rPr>
        <w:t>to</w:t>
      </w:r>
      <w:r w:rsidRPr="00E33558">
        <w:rPr>
          <w:rStyle w:val="StyleUnderline"/>
        </w:rPr>
        <w:t xml:space="preserve"> more </w:t>
      </w:r>
      <w:r w:rsidRPr="00E33558">
        <w:rPr>
          <w:rStyle w:val="Emphasis"/>
          <w:highlight w:val="yellow"/>
        </w:rPr>
        <w:t>traditional</w:t>
      </w:r>
      <w:r w:rsidRPr="00E33558">
        <w:rPr>
          <w:rStyle w:val="StyleUnderline"/>
          <w:highlight w:val="yellow"/>
        </w:rPr>
        <w:t xml:space="preserve"> GOP</w:t>
      </w:r>
      <w:r w:rsidRPr="00E33558">
        <w:rPr>
          <w:rStyle w:val="StyleUnderline"/>
        </w:rPr>
        <w:t xml:space="preserve"> stances such as massive </w:t>
      </w:r>
      <w:r w:rsidRPr="00E33558">
        <w:rPr>
          <w:rStyle w:val="StyleUnderline"/>
          <w:highlight w:val="yellow"/>
        </w:rPr>
        <w:t>tax cuts</w:t>
      </w:r>
      <w:r w:rsidRPr="00F669B7">
        <w:t xml:space="preserve"> that will mostly benefit the wealthy, paid for by budget and benefits cuts that will come out of the pockets of the non-wealthy.</w:t>
      </w:r>
    </w:p>
    <w:p w14:paraId="6C5AFD21" w14:textId="77777777" w:rsidR="00D21138" w:rsidRPr="00F669B7" w:rsidRDefault="00D21138" w:rsidP="00D21138">
      <w:r w:rsidRPr="00F669B7">
        <w:t>Rudderless Democrats</w:t>
      </w:r>
    </w:p>
    <w:p w14:paraId="79ADD62B" w14:textId="77777777" w:rsidR="00D21138" w:rsidRDefault="00D21138" w:rsidP="00D21138">
      <w:r w:rsidRPr="00F669B7">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773832">
        <w:rPr>
          <w:rStyle w:val="StyleUnderline"/>
          <w:highlight w:val="yellow"/>
        </w:rPr>
        <w:t>remains to be</w:t>
      </w:r>
      <w:r w:rsidRPr="00F669B7">
        <w:t xml:space="preserve"> </w:t>
      </w:r>
      <w:r w:rsidRPr="00206033">
        <w:t>seen</w:t>
      </w:r>
      <w:r w:rsidRPr="00F669B7">
        <w:rPr>
          <w:strike/>
        </w:rPr>
        <w:t xml:space="preserve"> </w:t>
      </w:r>
      <w:r w:rsidRPr="00F669B7">
        <w:t xml:space="preserve"> </w:t>
      </w:r>
      <w:r w:rsidRPr="00773832">
        <w:rPr>
          <w:rStyle w:val="StyleUnderline"/>
          <w:highlight w:val="yellow"/>
        </w:rPr>
        <w:t>whether</w:t>
      </w:r>
      <w:r w:rsidRPr="00F669B7">
        <w:t xml:space="preserve"> the </w:t>
      </w:r>
      <w:r w:rsidRPr="00773832">
        <w:rPr>
          <w:rStyle w:val="StyleUnderline"/>
          <w:highlight w:val="yellow"/>
        </w:rPr>
        <w:t>new GOP leadership has</w:t>
      </w:r>
      <w:r w:rsidRPr="00E33558">
        <w:rPr>
          <w:rStyle w:val="StyleUnderline"/>
        </w:rPr>
        <w:t xml:space="preserve"> </w:t>
      </w:r>
      <w:r w:rsidRPr="00F669B7">
        <w:rPr>
          <w:rStyle w:val="StyleUnderline"/>
        </w:rPr>
        <w:t>enough</w:t>
      </w:r>
      <w:r w:rsidRPr="00773832">
        <w:rPr>
          <w:rStyle w:val="StyleUnderline"/>
          <w:highlight w:val="yellow"/>
        </w:rPr>
        <w:t xml:space="preserve"> influence to pivot </w:t>
      </w:r>
      <w:r w:rsidRPr="00F669B7">
        <w:rPr>
          <w:rStyle w:val="Emphasis"/>
        </w:rPr>
        <w:t>the Republican</w:t>
      </w:r>
      <w:r w:rsidRPr="00F669B7">
        <w:rPr>
          <w:rStyle w:val="StyleUnderline"/>
        </w:rPr>
        <w:t xml:space="preserve"> </w:t>
      </w:r>
      <w:r w:rsidRPr="00773832">
        <w:rPr>
          <w:rStyle w:val="StyleUnderline"/>
          <w:highlight w:val="yellow"/>
        </w:rPr>
        <w:t>ship</w:t>
      </w:r>
      <w:r w:rsidRPr="00F669B7">
        <w:t xml:space="preserve"> in a different policy direction, </w:t>
      </w:r>
      <w:r w:rsidRPr="00773832">
        <w:rPr>
          <w:rStyle w:val="StyleUnderline"/>
          <w:highlight w:val="yellow"/>
        </w:rPr>
        <w:t>or</w:t>
      </w:r>
      <w:r w:rsidRPr="00F669B7">
        <w:rPr>
          <w:rStyle w:val="StyleUnderline"/>
        </w:rPr>
        <w:t xml:space="preserve"> whether the</w:t>
      </w:r>
      <w:r w:rsidRPr="00773832">
        <w:rPr>
          <w:rStyle w:val="StyleUnderline"/>
          <w:highlight w:val="yellow"/>
        </w:rPr>
        <w:t xml:space="preserve"> populist washing is</w:t>
      </w:r>
      <w:r w:rsidRPr="00F669B7">
        <w:rPr>
          <w:rStyle w:val="StyleUnderline"/>
        </w:rPr>
        <w:t xml:space="preserve"> little more than</w:t>
      </w:r>
      <w:r w:rsidRPr="00F669B7">
        <w:t xml:space="preserve"> a bit of </w:t>
      </w:r>
      <w:r w:rsidRPr="00773832">
        <w:rPr>
          <w:rStyle w:val="StyleUnderline"/>
          <w:highlight w:val="yellow"/>
        </w:rPr>
        <w:t>honey to attract</w:t>
      </w:r>
      <w:r w:rsidRPr="00F669B7">
        <w:t xml:space="preserve"> the </w:t>
      </w:r>
      <w:r w:rsidRPr="00773832">
        <w:rPr>
          <w:rStyle w:val="Emphasis"/>
          <w:highlight w:val="yellow"/>
        </w:rPr>
        <w:t>worker</w:t>
      </w:r>
      <w:r w:rsidRPr="00773832">
        <w:rPr>
          <w:rStyle w:val="StyleUnderline"/>
          <w:highlight w:val="yellow"/>
        </w:rPr>
        <w:t xml:space="preserve"> bees.</w:t>
      </w:r>
    </w:p>
    <w:p w14:paraId="1CFE2124" w14:textId="77777777" w:rsidR="00D21138" w:rsidRPr="00206033" w:rsidRDefault="00D21138" w:rsidP="00D21138"/>
    <w:p w14:paraId="5C4A1CBF" w14:textId="77777777" w:rsidR="00D21138" w:rsidRDefault="00D21138" w:rsidP="00D21138">
      <w:pPr>
        <w:pStyle w:val="Heading4"/>
      </w:pPr>
      <w:r>
        <w:t xml:space="preserve">6. </w:t>
      </w:r>
      <w:r w:rsidRPr="00C54673">
        <w:rPr>
          <w:u w:val="single"/>
        </w:rPr>
        <w:t>Lobbying</w:t>
      </w:r>
      <w:r>
        <w:t>: Lobbyists mean any fight would be monumental costly and time consuming</w:t>
      </w:r>
    </w:p>
    <w:p w14:paraId="223DADD8" w14:textId="77777777" w:rsidR="00D21138" w:rsidRDefault="00D21138" w:rsidP="00D21138">
      <w:r>
        <w:rPr>
          <w:rStyle w:val="Style13ptBold"/>
        </w:rPr>
        <w:t>CWA 21</w:t>
      </w:r>
      <w:r>
        <w:t xml:space="preserve"> (CWA is the Communications Workers of America union; 3-15-2021; "Fighting for Worker Power"; doα: 9-1-2025) https://cwa-union.org/cwa-news/fighting-for-worker-power</w:t>
      </w:r>
    </w:p>
    <w:p w14:paraId="334304DF" w14:textId="77777777" w:rsidR="00D21138" w:rsidRDefault="00D21138" w:rsidP="00D21138"/>
    <w:p w14:paraId="2D1EAAD7" w14:textId="77777777" w:rsidR="00D21138" w:rsidRPr="003F1C3E" w:rsidRDefault="00D21138" w:rsidP="00D21138">
      <w:pPr>
        <w:rPr>
          <w:rStyle w:val="StyleUnderline"/>
        </w:rPr>
      </w:pPr>
      <w:r>
        <w:t xml:space="preserve">For 85 years, </w:t>
      </w:r>
      <w:r w:rsidRPr="003F1C3E">
        <w:rPr>
          <w:rStyle w:val="Emphasis"/>
          <w:highlight w:val="yellow"/>
        </w:rPr>
        <w:t>corporate</w:t>
      </w:r>
      <w:r w:rsidRPr="003F1C3E">
        <w:rPr>
          <w:rStyle w:val="StyleUnderline"/>
        </w:rPr>
        <w:t xml:space="preserve"> special </w:t>
      </w:r>
      <w:r w:rsidRPr="003F1C3E">
        <w:rPr>
          <w:rStyle w:val="StyleUnderline"/>
          <w:highlight w:val="yellow"/>
        </w:rPr>
        <w:t>interests</w:t>
      </w:r>
      <w:r w:rsidRPr="003F1C3E">
        <w:rPr>
          <w:rStyle w:val="StyleUnderline"/>
        </w:rPr>
        <w:t xml:space="preserve"> have </w:t>
      </w:r>
      <w:r w:rsidRPr="003F1C3E">
        <w:rPr>
          <w:rStyle w:val="StyleUnderline"/>
          <w:highlight w:val="yellow"/>
        </w:rPr>
        <w:t xml:space="preserve">spent </w:t>
      </w:r>
      <w:r w:rsidRPr="003F1C3E">
        <w:rPr>
          <w:rStyle w:val="Emphasis"/>
          <w:highlight w:val="yellow"/>
        </w:rPr>
        <w:t>billions</w:t>
      </w:r>
      <w:r w:rsidRPr="003F1C3E">
        <w:rPr>
          <w:rStyle w:val="StyleUnderline"/>
        </w:rPr>
        <w:t xml:space="preserve"> to </w:t>
      </w:r>
      <w:r w:rsidRPr="003F1C3E">
        <w:rPr>
          <w:rStyle w:val="StyleUnderline"/>
          <w:highlight w:val="yellow"/>
        </w:rPr>
        <w:t xml:space="preserve">deploy an </w:t>
      </w:r>
      <w:r w:rsidRPr="003F1C3E">
        <w:rPr>
          <w:rStyle w:val="Emphasis"/>
          <w:highlight w:val="yellow"/>
        </w:rPr>
        <w:t>army of lobbyists</w:t>
      </w:r>
      <w:r w:rsidRPr="003F1C3E">
        <w:rPr>
          <w:rStyle w:val="StyleUnderline"/>
        </w:rPr>
        <w:t xml:space="preserve"> and lawyers </w:t>
      </w:r>
      <w:r w:rsidRPr="003F1C3E">
        <w:rPr>
          <w:rStyle w:val="StyleUnderline"/>
          <w:highlight w:val="yellow"/>
        </w:rPr>
        <w:t xml:space="preserve">to orchestrate a </w:t>
      </w:r>
      <w:r w:rsidRPr="003F1C3E">
        <w:rPr>
          <w:rStyle w:val="Emphasis"/>
          <w:highlight w:val="yellow"/>
        </w:rPr>
        <w:t>relentless</w:t>
      </w:r>
      <w:r w:rsidRPr="003F1C3E">
        <w:rPr>
          <w:rStyle w:val="StyleUnderline"/>
          <w:highlight w:val="yellow"/>
        </w:rPr>
        <w:t xml:space="preserve"> campaign to </w:t>
      </w:r>
      <w:r w:rsidRPr="003F1C3E">
        <w:rPr>
          <w:rStyle w:val="Emphasis"/>
          <w:highlight w:val="yellow"/>
        </w:rPr>
        <w:t>disempower</w:t>
      </w:r>
      <w:r w:rsidRPr="003F1C3E">
        <w:rPr>
          <w:rStyle w:val="StyleUnderline"/>
          <w:highlight w:val="yellow"/>
        </w:rPr>
        <w:t xml:space="preserve"> working</w:t>
      </w:r>
      <w:r w:rsidRPr="003F1C3E">
        <w:rPr>
          <w:rStyle w:val="AAAunderline"/>
          <w:highlight w:val="yellow"/>
        </w:rPr>
        <w:t xml:space="preserve"> people</w:t>
      </w:r>
      <w:r>
        <w:t xml:space="preserve">. Workers’ rights have been totally gutted, and too often, </w:t>
      </w:r>
      <w:r w:rsidRPr="003F1C3E">
        <w:rPr>
          <w:rStyle w:val="AAAunderline"/>
          <w:highlight w:val="yellow"/>
        </w:rPr>
        <w:t xml:space="preserve">legislators from </w:t>
      </w:r>
      <w:r w:rsidRPr="003F1C3E">
        <w:rPr>
          <w:rStyle w:val="Emphasis"/>
          <w:highlight w:val="yellow"/>
        </w:rPr>
        <w:t>both parties</w:t>
      </w:r>
      <w:r>
        <w:t xml:space="preserve"> have </w:t>
      </w:r>
      <w:r w:rsidRPr="003F1C3E">
        <w:rPr>
          <w:rStyle w:val="Emphasis"/>
          <w:highlight w:val="yellow"/>
        </w:rPr>
        <w:t>enable</w:t>
      </w:r>
      <w:r w:rsidRPr="003F1C3E">
        <w:t xml:space="preserve">d </w:t>
      </w:r>
      <w:r w:rsidRPr="003F1C3E">
        <w:rPr>
          <w:rStyle w:val="StyleUnderline"/>
          <w:highlight w:val="yellow"/>
        </w:rPr>
        <w:t>this</w:t>
      </w:r>
      <w:r w:rsidRPr="003F1C3E">
        <w:rPr>
          <w:rStyle w:val="StyleUnderline"/>
        </w:rPr>
        <w:t xml:space="preserve"> effort.</w:t>
      </w:r>
    </w:p>
    <w:p w14:paraId="0C8CCD0E" w14:textId="77777777" w:rsidR="00D21138" w:rsidRDefault="00D21138" w:rsidP="00D21138">
      <w:r>
        <w:t>The pandemic has shown just how bad things have gotten for working people, and how comfortable some of the most powerful, out-of-touch politicians have become ignoring our demands.</w:t>
      </w:r>
    </w:p>
    <w:p w14:paraId="10A3487D" w14:textId="77777777" w:rsidR="00D21138" w:rsidRDefault="00D21138" w:rsidP="00D21138">
      <w:r>
        <w:t>“It’s time for us all to fight to build power for workers in the U.S. economy. CWA members will be on the front lines pushing federal policymakers to enact meaningful, transformative workers’ rights reforms,” said CWA Local 3176 member Jerikah Hall.</w:t>
      </w:r>
    </w:p>
    <w:p w14:paraId="632091F0" w14:textId="77777777" w:rsidR="00D21138" w:rsidRDefault="00D21138" w:rsidP="00D21138">
      <w:r>
        <w:t>Passing the PRO Act and the Public Service Freedom to Negotiate Act</w:t>
      </w:r>
    </w:p>
    <w:p w14:paraId="738B9CAB" w14:textId="77777777" w:rsidR="00D21138" w:rsidRDefault="00D21138" w:rsidP="00D21138">
      <w:r>
        <w:t>With the new Biden administration and the proworker elected officials in the Senate and House that CWA members worked hard to elect – like Senators Ossoff and Warnock in Georgia – we finally have a chance to pass the Protecting the Right to Organize (PRO) Act to tip the balance back towards working people for years to come.</w:t>
      </w:r>
    </w:p>
    <w:p w14:paraId="4E064F52" w14:textId="77777777" w:rsidR="00D21138" w:rsidRDefault="00D21138" w:rsidP="00D21138">
      <w:r>
        <w:t>Jennifer Womack</w:t>
      </w:r>
    </w:p>
    <w:p w14:paraId="631DD8B9" w14:textId="77777777" w:rsidR="00D21138" w:rsidRDefault="00D21138" w:rsidP="00D21138">
      <w:r>
        <w:t xml:space="preserve">CWA </w:t>
      </w:r>
      <w:r w:rsidRPr="003F1C3E">
        <w:rPr>
          <w:rStyle w:val="AAAunderline"/>
          <w:highlight w:val="yellow"/>
        </w:rPr>
        <w:t>member</w:t>
      </w:r>
      <w:r w:rsidRPr="003F1C3E">
        <w:rPr>
          <w:rStyle w:val="StyleUnderline"/>
          <w:highlight w:val="yellow"/>
        </w:rPr>
        <w:t>s</w:t>
      </w:r>
      <w:r w:rsidRPr="003F1C3E">
        <w:rPr>
          <w:rStyle w:val="StyleUnderline"/>
        </w:rPr>
        <w:t xml:space="preserve"> have </w:t>
      </w:r>
      <w:r w:rsidRPr="003F1C3E">
        <w:rPr>
          <w:rStyle w:val="StyleUnderline"/>
          <w:highlight w:val="yellow"/>
        </w:rPr>
        <w:t>work</w:t>
      </w:r>
      <w:r w:rsidRPr="003F1C3E">
        <w:rPr>
          <w:rStyle w:val="StyleUnderline"/>
        </w:rPr>
        <w:t xml:space="preserve">ed </w:t>
      </w:r>
      <w:r w:rsidRPr="003F1C3E">
        <w:rPr>
          <w:rStyle w:val="Emphasis"/>
          <w:highlight w:val="yellow"/>
        </w:rPr>
        <w:t>tirelessly</w:t>
      </w:r>
      <w:r w:rsidRPr="003F1C3E">
        <w:rPr>
          <w:rStyle w:val="StyleUnderline"/>
          <w:highlight w:val="yellow"/>
        </w:rPr>
        <w:t xml:space="preserve"> to build</w:t>
      </w:r>
      <w:r w:rsidRPr="003F1C3E">
        <w:rPr>
          <w:rStyle w:val="AAAunderline"/>
          <w:highlight w:val="yellow"/>
        </w:rPr>
        <w:t xml:space="preserve"> support</w:t>
      </w:r>
      <w:r>
        <w:t xml:space="preserve"> for the Protecting the Right to Organize (PRO) Act, including Jennifer Womack (center), who is seen here at a press briefing hosted by House Speaker Nancy Pelosi in early February 2020.</w:t>
      </w:r>
    </w:p>
    <w:p w14:paraId="0B102C8B" w14:textId="77777777" w:rsidR="00D21138" w:rsidRDefault="00D21138" w:rsidP="00D21138">
      <w:r>
        <w:t>The PRO Act would be a game-changer for millions of workers by making it easier for them to join together in unions and win first contract agreements.</w:t>
      </w:r>
    </w:p>
    <w:p w14:paraId="0689833A" w14:textId="77777777" w:rsidR="00D21138" w:rsidRDefault="00D21138" w:rsidP="00D21138">
      <w:r>
        <w:t xml:space="preserve">We know that it won’t be easy. The </w:t>
      </w:r>
      <w:r w:rsidRPr="003F1C3E">
        <w:rPr>
          <w:rStyle w:val="AAAunderline"/>
        </w:rPr>
        <w:t>expe</w:t>
      </w:r>
      <w:r w:rsidRPr="003F1C3E">
        <w:rPr>
          <w:rStyle w:val="StyleUnderline"/>
        </w:rPr>
        <w:t xml:space="preserve">nsive </w:t>
      </w:r>
      <w:r w:rsidRPr="003F1C3E">
        <w:rPr>
          <w:rStyle w:val="StyleUnderline"/>
          <w:highlight w:val="yellow"/>
        </w:rPr>
        <w:t xml:space="preserve">professional </w:t>
      </w:r>
      <w:r w:rsidRPr="003F1C3E">
        <w:rPr>
          <w:rStyle w:val="Emphasis"/>
          <w:highlight w:val="yellow"/>
        </w:rPr>
        <w:t>union-busters</w:t>
      </w:r>
      <w:r w:rsidRPr="003F1C3E">
        <w:rPr>
          <w:rStyle w:val="StyleUnderline"/>
        </w:rPr>
        <w:t xml:space="preserve"> hired by big corporations with unlimited financial resources will </w:t>
      </w:r>
      <w:r w:rsidRPr="003F1C3E">
        <w:rPr>
          <w:rStyle w:val="StyleUnderline"/>
          <w:highlight w:val="yellow"/>
        </w:rPr>
        <w:t>spread</w:t>
      </w:r>
      <w:r w:rsidRPr="003F1C3E">
        <w:rPr>
          <w:rStyle w:val="StyleUnderline"/>
        </w:rPr>
        <w:t xml:space="preserve"> </w:t>
      </w:r>
      <w:r w:rsidRPr="003F1C3E">
        <w:rPr>
          <w:rStyle w:val="Emphasis"/>
          <w:highlight w:val="yellow"/>
        </w:rPr>
        <w:t>misinfo</w:t>
      </w:r>
      <w:r w:rsidRPr="003F1C3E">
        <w:rPr>
          <w:rStyle w:val="StyleUnderline"/>
        </w:rPr>
        <w:t xml:space="preserve">rmation and </w:t>
      </w:r>
      <w:r w:rsidRPr="003F1C3E">
        <w:rPr>
          <w:rStyle w:val="StyleUnderline"/>
          <w:highlight w:val="yellow"/>
        </w:rPr>
        <w:t xml:space="preserve">use every </w:t>
      </w:r>
      <w:r w:rsidRPr="003F1C3E">
        <w:rPr>
          <w:rStyle w:val="Emphasis"/>
          <w:highlight w:val="yellow"/>
        </w:rPr>
        <w:t>dirty trick</w:t>
      </w:r>
      <w:r w:rsidRPr="003F1C3E">
        <w:rPr>
          <w:rStyle w:val="StyleUnderline"/>
          <w:highlight w:val="yellow"/>
        </w:rPr>
        <w:t xml:space="preserve"> they possibly ca</w:t>
      </w:r>
      <w:r w:rsidRPr="003F1C3E">
        <w:rPr>
          <w:rStyle w:val="AAAunderline"/>
          <w:highlight w:val="yellow"/>
        </w:rPr>
        <w:t>n</w:t>
      </w:r>
      <w:r>
        <w:t xml:space="preserve"> against us in this fight</w:t>
      </w:r>
      <w:r w:rsidRPr="003F1C3E">
        <w:rPr>
          <w:rStyle w:val="StyleUnderline"/>
          <w:highlight w:val="yellow"/>
        </w:rPr>
        <w:t>.</w:t>
      </w:r>
      <w:r>
        <w:t xml:space="preserve"> But CWA members, who are used </w:t>
      </w:r>
      <w:r w:rsidRPr="003F1C3E">
        <w:rPr>
          <w:rStyle w:val="StyleUnderline"/>
          <w:highlight w:val="yellow"/>
        </w:rPr>
        <w:t>to fight</w:t>
      </w:r>
      <w:r w:rsidRPr="003F1C3E">
        <w:rPr>
          <w:rStyle w:val="StyleUnderline"/>
        </w:rPr>
        <w:t xml:space="preserve">ing the toughest battles against </w:t>
      </w:r>
      <w:r w:rsidRPr="003F1C3E">
        <w:rPr>
          <w:rStyle w:val="StyleUnderline"/>
          <w:highlight w:val="yellow"/>
        </w:rPr>
        <w:t>corp</w:t>
      </w:r>
      <w:r w:rsidRPr="003F1C3E">
        <w:rPr>
          <w:rStyle w:val="StyleUnderline"/>
        </w:rPr>
        <w:t xml:space="preserve">orate </w:t>
      </w:r>
      <w:r w:rsidRPr="003F1C3E">
        <w:rPr>
          <w:rStyle w:val="StyleUnderline"/>
          <w:highlight w:val="yellow"/>
        </w:rPr>
        <w:t>interests</w:t>
      </w:r>
      <w:r w:rsidRPr="003F1C3E">
        <w:rPr>
          <w:rStyle w:val="StyleUnderline"/>
        </w:rPr>
        <w:t xml:space="preserve"> every single day,</w:t>
      </w:r>
      <w:r>
        <w:t xml:space="preserve"> know this: when millions of workers stand together, union busters will be exposed and defeated.</w:t>
      </w:r>
    </w:p>
    <w:p w14:paraId="647BFA6C" w14:textId="77777777" w:rsidR="00D21138" w:rsidRPr="00C03FAB" w:rsidRDefault="00D21138" w:rsidP="00D21138">
      <w:r>
        <w:t xml:space="preserve">Every CWA </w:t>
      </w:r>
      <w:r w:rsidRPr="003F1C3E">
        <w:rPr>
          <w:rStyle w:val="StyleUnderline"/>
        </w:rPr>
        <w:t xml:space="preserve">member must be prepared to </w:t>
      </w:r>
      <w:r w:rsidRPr="003F1C3E">
        <w:rPr>
          <w:rStyle w:val="Emphasis"/>
          <w:highlight w:val="yellow"/>
        </w:rPr>
        <w:t>flood congressional offices</w:t>
      </w:r>
      <w:r>
        <w:t xml:space="preserve"> with phone calls and do every single thing within their power to make the PRO Act the law of the land. If we all do our part, we can – and will – win.</w:t>
      </w:r>
    </w:p>
    <w:p w14:paraId="0342DD7A" w14:textId="77777777" w:rsidR="00D21138" w:rsidRDefault="00D21138" w:rsidP="00D21138"/>
    <w:p w14:paraId="37373570" w14:textId="77777777" w:rsidR="00D21138" w:rsidRPr="00BB7892" w:rsidRDefault="00D21138" w:rsidP="00D21138">
      <w:pPr>
        <w:pStyle w:val="Heading3"/>
        <w:rPr>
          <w:rFonts w:cs="Arial"/>
        </w:rPr>
      </w:pPr>
      <w:r w:rsidRPr="00BB7892">
        <w:rPr>
          <w:rFonts w:cs="Arial"/>
        </w:rPr>
        <w:t>L: A2 “Plan Isn’t Congress”</w:t>
      </w:r>
    </w:p>
    <w:p w14:paraId="5C09D24B" w14:textId="77777777" w:rsidR="00D21138" w:rsidRPr="00BB7892" w:rsidRDefault="00D21138" w:rsidP="00D21138"/>
    <w:p w14:paraId="7FD57876" w14:textId="77777777" w:rsidR="00D21138" w:rsidRPr="00BB7892" w:rsidRDefault="00D21138" w:rsidP="00D21138">
      <w:pPr>
        <w:pStyle w:val="Heading4"/>
        <w:rPr>
          <w:rFonts w:cs="Arial"/>
        </w:rPr>
      </w:pPr>
      <w:r w:rsidRPr="00BB7892">
        <w:rPr>
          <w:rFonts w:cs="Arial"/>
        </w:rPr>
        <w:t xml:space="preserve">Bypassing Congress </w:t>
      </w:r>
      <w:r w:rsidRPr="00BB7892">
        <w:rPr>
          <w:rFonts w:cs="Arial"/>
          <w:u w:val="single"/>
        </w:rPr>
        <w:t>independently</w:t>
      </w:r>
      <w:r w:rsidRPr="00BB7892">
        <w:rPr>
          <w:rFonts w:cs="Arial"/>
        </w:rPr>
        <w:t xml:space="preserve"> spurs fights</w:t>
      </w:r>
    </w:p>
    <w:p w14:paraId="3B7B3251" w14:textId="77777777" w:rsidR="00D21138" w:rsidRPr="00BB7892" w:rsidRDefault="00D21138" w:rsidP="00D21138">
      <w:r w:rsidRPr="00BB7892">
        <w:rPr>
          <w:rStyle w:val="Style13ptBold"/>
        </w:rPr>
        <w:t>Melia 05</w:t>
      </w:r>
      <w:r w:rsidRPr="00BB7892">
        <w:t xml:space="preserve"> [George Melia, Institute for Diplomacy at Georgetown University, "The Democracy Bureaucracy," Princeton University, http://www.princeton.edu/~ppns/papers/democracy_bureaucracy.pdf, published 2005, accessed 1-12-2025]</w:t>
      </w:r>
    </w:p>
    <w:p w14:paraId="00461330" w14:textId="77777777" w:rsidR="00D21138" w:rsidRPr="00BB7892" w:rsidRDefault="00D21138" w:rsidP="00D21138"/>
    <w:p w14:paraId="1B5AD009" w14:textId="77777777" w:rsidR="00D21138" w:rsidRPr="00BB7892" w:rsidRDefault="00D21138" w:rsidP="00D21138">
      <w:r w:rsidRPr="00BB7892">
        <w:t xml:space="preserve">As suggested in the previous section, the democracy promotion infrastructure is also a moving target, as numerous actors are advocating, legislating or announcing changes in the way business is done in this field. Among the issues at play in mid-2005 are the following. 1. </w:t>
      </w:r>
      <w:r w:rsidRPr="00BB7892">
        <w:rPr>
          <w:rStyle w:val="StyleUnderline"/>
        </w:rPr>
        <w:t>Congress/Executive</w:t>
      </w:r>
      <w:r w:rsidRPr="00BB7892">
        <w:t xml:space="preserve"> As in most aspects for foreign relations, </w:t>
      </w:r>
      <w:r w:rsidRPr="00BB7892">
        <w:rPr>
          <w:rStyle w:val="StyleUnderline"/>
        </w:rPr>
        <w:t xml:space="preserve">inherent </w:t>
      </w:r>
      <w:r w:rsidRPr="00BB7892">
        <w:rPr>
          <w:rStyle w:val="Emphasis"/>
          <w:highlight w:val="yellow"/>
        </w:rPr>
        <w:t>differences in perspective</w:t>
      </w:r>
      <w:r w:rsidRPr="00BB7892">
        <w:rPr>
          <w:rStyle w:val="StyleUnderline"/>
        </w:rPr>
        <w:t xml:space="preserve"> obtain </w:t>
      </w:r>
      <w:r w:rsidRPr="00BB7892">
        <w:rPr>
          <w:rStyle w:val="StyleUnderline"/>
          <w:highlight w:val="yellow"/>
        </w:rPr>
        <w:t>between legislators</w:t>
      </w:r>
      <w:r w:rsidRPr="00BB7892">
        <w:t xml:space="preserve"> (and their staffs) </w:t>
      </w:r>
      <w:r w:rsidRPr="00BB7892">
        <w:rPr>
          <w:rStyle w:val="StyleUnderline"/>
          <w:highlight w:val="yellow"/>
        </w:rPr>
        <w:t>and Admin</w:t>
      </w:r>
      <w:r w:rsidRPr="00BB7892">
        <w:rPr>
          <w:rStyle w:val="StyleUnderline"/>
        </w:rPr>
        <w:t xml:space="preserve">istration </w:t>
      </w:r>
      <w:r w:rsidRPr="00BB7892">
        <w:rPr>
          <w:rStyle w:val="Emphasis"/>
          <w:highlight w:val="yellow"/>
        </w:rPr>
        <w:t>officials</w:t>
      </w:r>
      <w:r w:rsidRPr="00BB7892">
        <w:t xml:space="preserve"> (and the permanent professionals at State, USAID, DOD and the intelligence community) </w:t>
      </w:r>
      <w:r w:rsidRPr="00BB7892">
        <w:rPr>
          <w:rStyle w:val="StyleUnderline"/>
          <w:highlight w:val="yellow"/>
        </w:rPr>
        <w:t>about priorities</w:t>
      </w:r>
      <w:r w:rsidRPr="00BB7892">
        <w:t xml:space="preserve">, budget allocations, reporting and </w:t>
      </w:r>
      <w:r w:rsidRPr="00BB7892">
        <w:rPr>
          <w:rStyle w:val="Emphasis"/>
          <w:highlight w:val="yellow"/>
        </w:rPr>
        <w:t>notification requirements</w:t>
      </w:r>
      <w:r w:rsidRPr="00BB7892">
        <w:rPr>
          <w:rStyle w:val="StyleUnderline"/>
        </w:rPr>
        <w:t>, and mechanisms</w:t>
      </w:r>
      <w:r w:rsidRPr="00BB7892">
        <w:t xml:space="preserve">. At mid-summer 2005, </w:t>
      </w:r>
      <w:r w:rsidRPr="00BB7892">
        <w:rPr>
          <w:rStyle w:val="StyleUnderline"/>
        </w:rPr>
        <w:t xml:space="preserve">the </w:t>
      </w:r>
      <w:r w:rsidRPr="00BB7892">
        <w:rPr>
          <w:rStyle w:val="StyleUnderline"/>
          <w:highlight w:val="yellow"/>
        </w:rPr>
        <w:t>battles are</w:t>
      </w:r>
      <w:r w:rsidRPr="00BB7892">
        <w:t xml:space="preserve"> just now </w:t>
      </w:r>
      <w:r w:rsidRPr="00BB7892">
        <w:rPr>
          <w:rStyle w:val="StyleUnderline"/>
        </w:rPr>
        <w:t xml:space="preserve">being </w:t>
      </w:r>
      <w:r w:rsidRPr="00BB7892">
        <w:rPr>
          <w:rStyle w:val="StyleUnderline"/>
          <w:highlight w:val="yellow"/>
        </w:rPr>
        <w:t>joined between</w:t>
      </w:r>
      <w:r w:rsidRPr="00BB7892">
        <w:rPr>
          <w:rStyle w:val="StyleUnderline"/>
        </w:rPr>
        <w:t xml:space="preserve"> the </w:t>
      </w:r>
      <w:r w:rsidRPr="00BB7892">
        <w:rPr>
          <w:rStyle w:val="StyleUnderline"/>
          <w:highlight w:val="yellow"/>
        </w:rPr>
        <w:t>Congress and</w:t>
      </w:r>
      <w:r w:rsidRPr="00BB7892">
        <w:rPr>
          <w:rStyle w:val="StyleUnderline"/>
        </w:rPr>
        <w:t xml:space="preserve"> the </w:t>
      </w:r>
      <w:r w:rsidRPr="00BB7892">
        <w:rPr>
          <w:rStyle w:val="Emphasis"/>
          <w:highlight w:val="yellow"/>
        </w:rPr>
        <w:t>Exec</w:t>
      </w:r>
      <w:r w:rsidRPr="00BB7892">
        <w:t xml:space="preserve">utive over: ƒ the State Department authorization bill (to which the House has added the ADVANCE Democracy Act); ƒ the Foreign Operations and State Department appropriations bill (to which the Senate Committee has added aspects of the ADVANCE Democracy Act, and substantial earmarks, diverse country-specific policy guidance, including on Iran and central Asia, and operational constraints on USAID); ƒ the UN Reform Act 20 , likely to be added to the State Department authorization (if one is to be enacted this year), in which the UN Democracy Fund, the role of the Democracy Caucus, the composition of the UN Human Rights Commission/Council are all addressed, and the virtues of withholding assessed contributions to the UN as leverage are all considered. Some of </w:t>
      </w:r>
      <w:r w:rsidRPr="00BB7892">
        <w:rPr>
          <w:rStyle w:val="StyleUnderline"/>
        </w:rPr>
        <w:t xml:space="preserve">the impending </w:t>
      </w:r>
      <w:r w:rsidRPr="00BB7892">
        <w:rPr>
          <w:rStyle w:val="Emphasis"/>
          <w:highlight w:val="yellow"/>
        </w:rPr>
        <w:t>tussle will be about</w:t>
      </w:r>
      <w:r w:rsidRPr="00BB7892">
        <w:rPr>
          <w:rStyle w:val="StyleUnderline"/>
        </w:rPr>
        <w:t xml:space="preserve"> specific </w:t>
      </w:r>
      <w:r w:rsidRPr="00BB7892">
        <w:rPr>
          <w:rStyle w:val="StyleUnderline"/>
          <w:highlight w:val="yellow"/>
        </w:rPr>
        <w:t>aspects of</w:t>
      </w:r>
      <w:r w:rsidRPr="00BB7892">
        <w:rPr>
          <w:rStyle w:val="StyleUnderline"/>
        </w:rPr>
        <w:t xml:space="preserve"> the </w:t>
      </w:r>
      <w:r w:rsidRPr="00BB7892">
        <w:rPr>
          <w:rStyle w:val="Emphasis"/>
          <w:highlight w:val="yellow"/>
        </w:rPr>
        <w:t>proposals</w:t>
      </w:r>
      <w:r w:rsidRPr="00BB7892">
        <w:rPr>
          <w:rStyle w:val="StyleUnderline"/>
          <w:highlight w:val="yellow"/>
        </w:rPr>
        <w:t>, combined with</w:t>
      </w:r>
      <w:r w:rsidRPr="00BB7892">
        <w:rPr>
          <w:rStyle w:val="StyleUnderline"/>
        </w:rPr>
        <w:t xml:space="preserve"> more general </w:t>
      </w:r>
      <w:r w:rsidRPr="00BB7892">
        <w:rPr>
          <w:rStyle w:val="StyleUnderline"/>
          <w:highlight w:val="yellow"/>
        </w:rPr>
        <w:t xml:space="preserve">institutional </w:t>
      </w:r>
      <w:r w:rsidRPr="00BB7892">
        <w:rPr>
          <w:rStyle w:val="Emphasis"/>
          <w:highlight w:val="yellow"/>
        </w:rPr>
        <w:t>angst</w:t>
      </w:r>
      <w:r w:rsidRPr="00BB7892">
        <w:rPr>
          <w:rStyle w:val="StyleUnderline"/>
        </w:rPr>
        <w:t xml:space="preserve"> in the Executive about</w:t>
      </w:r>
      <w:r w:rsidRPr="00BB7892">
        <w:t xml:space="preserve"> how much it can or should tolerate policy direction (often seen as “</w:t>
      </w:r>
      <w:r w:rsidRPr="00BB7892">
        <w:rPr>
          <w:rStyle w:val="StyleUnderline"/>
        </w:rPr>
        <w:t>micromanagement”) from the Congress</w:t>
      </w:r>
      <w:r w:rsidRPr="00BB7892">
        <w:t xml:space="preserve">. </w:t>
      </w:r>
    </w:p>
    <w:p w14:paraId="05EBBA92" w14:textId="77777777" w:rsidR="00D21138" w:rsidRPr="00BB7892" w:rsidRDefault="00D21138" w:rsidP="00D21138"/>
    <w:p w14:paraId="3F6137F9" w14:textId="77777777" w:rsidR="00D21138" w:rsidRPr="00BB7892" w:rsidRDefault="00D21138" w:rsidP="00D21138">
      <w:pPr>
        <w:keepNext/>
        <w:keepLines/>
        <w:spacing w:before="40"/>
        <w:outlineLvl w:val="3"/>
        <w:rPr>
          <w:rFonts w:eastAsiaTheme="majorEastAsia"/>
          <w:b/>
          <w:iCs/>
          <w:highlight w:val="yellow"/>
          <w:u w:val="single"/>
        </w:rPr>
      </w:pPr>
      <w:r w:rsidRPr="00BB7892">
        <w:rPr>
          <w:rFonts w:eastAsiaTheme="majorEastAsia"/>
          <w:b/>
          <w:iCs/>
          <w:sz w:val="26"/>
        </w:rPr>
        <w:t xml:space="preserve">‘The’ means </w:t>
      </w:r>
      <w:r w:rsidRPr="00BB7892">
        <w:rPr>
          <w:rFonts w:eastAsiaTheme="majorEastAsia"/>
          <w:b/>
          <w:iCs/>
          <w:sz w:val="26"/>
          <w:u w:val="single"/>
        </w:rPr>
        <w:t>all</w:t>
      </w:r>
      <w:r w:rsidRPr="00BB7892">
        <w:rPr>
          <w:rFonts w:eastAsiaTheme="majorEastAsia"/>
          <w:b/>
          <w:iCs/>
          <w:sz w:val="26"/>
        </w:rPr>
        <w:t xml:space="preserve"> entities of the FG.</w:t>
      </w:r>
    </w:p>
    <w:p w14:paraId="0FAD297F" w14:textId="77777777" w:rsidR="00D21138" w:rsidRPr="00BB7892" w:rsidRDefault="00D21138" w:rsidP="00D21138">
      <w:r w:rsidRPr="00BB7892">
        <w:rPr>
          <w:rStyle w:val="Style13ptBold"/>
        </w:rPr>
        <w:t>SC 15</w:t>
      </w:r>
      <w:r w:rsidRPr="00BB7892">
        <w:t xml:space="preserve"> [United States Court of Appeals for the Sixth Circuit, "Gillie v. Law Office of Eric A. Jones, LLC," Lexis, File Name: 15a0087p.06, published 2015, accessed 1-12-2025]]</w:t>
      </w:r>
    </w:p>
    <w:p w14:paraId="011D9F0B" w14:textId="77777777" w:rsidR="00D21138" w:rsidRPr="00BB7892" w:rsidRDefault="00D21138" w:rsidP="00D21138"/>
    <w:p w14:paraId="686B1B6C" w14:textId="77777777" w:rsidR="00D21138" w:rsidRPr="00BB7892" w:rsidRDefault="00D21138" w:rsidP="00D21138">
      <w:pPr>
        <w:rPr>
          <w:rStyle w:val="StyleUnderline"/>
          <w:highlight w:val="yellow"/>
        </w:rPr>
      </w:pPr>
      <w:r w:rsidRPr="00BB7892">
        <w:t>Special counsel do not perform "</w:t>
      </w:r>
      <w:r w:rsidRPr="00BB7892">
        <w:rPr>
          <w:rStyle w:val="StyleUnderline"/>
          <w:highlight w:val="yellow"/>
        </w:rPr>
        <w:t xml:space="preserve">the </w:t>
      </w:r>
      <w:r w:rsidRPr="00BB7892">
        <w:rPr>
          <w:rStyle w:val="Emphasis"/>
          <w:highlight w:val="yellow"/>
        </w:rPr>
        <w:t>duties</w:t>
      </w:r>
      <w:r w:rsidRPr="00BB7892">
        <w:t xml:space="preserve">" of any office. </w:t>
      </w:r>
      <w:r w:rsidRPr="00BB7892">
        <w:rPr>
          <w:rStyle w:val="StyleUnderline"/>
        </w:rPr>
        <w:t>The use of the definite article</w:t>
      </w:r>
      <w:r w:rsidRPr="00BB7892">
        <w:t xml:space="preserve"> preceding both "duties" and "office" in the definition in the Dictionary Act, 1 U.S.C.S. § 1, </w:t>
      </w:r>
      <w:r w:rsidRPr="00BB7892">
        <w:rPr>
          <w:rStyle w:val="StyleUnderline"/>
        </w:rPr>
        <w:t>restricts the court's interpretation of that language</w:t>
      </w:r>
      <w:r w:rsidRPr="00BB7892">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BB7892">
        <w:rPr>
          <w:rStyle w:val="StyleUnderline"/>
        </w:rPr>
        <w:t>the word "the" that precedes "duties" has only one sensible construction</w:t>
      </w:r>
      <w:r w:rsidRPr="00BB7892">
        <w:t xml:space="preserve">--that </w:t>
      </w:r>
      <w:r w:rsidRPr="00BB7892">
        <w:rPr>
          <w:rStyle w:val="StyleUnderline"/>
        </w:rPr>
        <w:t xml:space="preserve">it </w:t>
      </w:r>
      <w:r w:rsidRPr="00BB7892">
        <w:rPr>
          <w:rStyle w:val="Emphasis"/>
          <w:highlight w:val="yellow"/>
        </w:rPr>
        <w:t>refers</w:t>
      </w:r>
      <w:r w:rsidRPr="00BB7892">
        <w:rPr>
          <w:rStyle w:val="StyleUnderline"/>
          <w:highlight w:val="yellow"/>
        </w:rPr>
        <w:t xml:space="preserve"> to</w:t>
      </w:r>
      <w:r w:rsidRPr="00BB7892">
        <w:t xml:space="preserve"> a specific thing--</w:t>
      </w:r>
      <w:r w:rsidRPr="00BB7892">
        <w:rPr>
          <w:rStyle w:val="StyleUnderline"/>
          <w:highlight w:val="yellow"/>
        </w:rPr>
        <w:t>all duties</w:t>
      </w:r>
      <w:r w:rsidRPr="00BB7892">
        <w:t xml:space="preserve"> associated with the office in question. </w:t>
      </w:r>
      <w:r w:rsidRPr="00BB7892">
        <w:rPr>
          <w:rStyle w:val="StyleUnderline"/>
          <w:highlight w:val="yellow"/>
        </w:rPr>
        <w:t>It would be unreasonable to construe "the</w:t>
      </w:r>
      <w:r w:rsidRPr="00BB7892">
        <w:t xml:space="preserve">," in that instance, </w:t>
      </w:r>
      <w:r w:rsidRPr="00BB7892">
        <w:rPr>
          <w:rStyle w:val="StyleUnderline"/>
          <w:highlight w:val="yellow"/>
        </w:rPr>
        <w:t>to mean</w:t>
      </w:r>
      <w:r w:rsidRPr="00BB7892">
        <w:t xml:space="preserve"> "a," "</w:t>
      </w:r>
      <w:r w:rsidRPr="00BB7892">
        <w:rPr>
          <w:rStyle w:val="Emphasis"/>
          <w:highlight w:val="yellow"/>
        </w:rPr>
        <w:t>some" or "any</w:t>
      </w:r>
      <w:r w:rsidRPr="00BB7892">
        <w:t xml:space="preserve">." </w:t>
      </w:r>
      <w:r w:rsidRPr="00BB7892">
        <w:rPr>
          <w:rStyle w:val="StyleUnderline"/>
        </w:rPr>
        <w:t xml:space="preserve">It is a fundamental canon </w:t>
      </w:r>
      <w:r w:rsidRPr="00BB7892">
        <w:t>of statutory construction</w:t>
      </w:r>
      <w:r w:rsidRPr="00BB7892">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BB7892">
        <w:t>. More like this Headnote</w:t>
      </w:r>
    </w:p>
    <w:p w14:paraId="7007E170" w14:textId="77777777" w:rsidR="00D21138" w:rsidRPr="00BB7892" w:rsidRDefault="00D21138" w:rsidP="00D21138">
      <w:pPr>
        <w:rPr>
          <w:rStyle w:val="StyleUnderline"/>
          <w:highlight w:val="yellow"/>
        </w:rPr>
      </w:pPr>
      <w:r w:rsidRPr="00BB7892">
        <w:t>End Headnote 13</w:t>
      </w:r>
    </w:p>
    <w:p w14:paraId="79607DDF" w14:textId="77777777" w:rsidR="00D21138" w:rsidRPr="00BB7892" w:rsidRDefault="00D21138" w:rsidP="00D21138">
      <w:r w:rsidRPr="00BB7892">
        <w:t xml:space="preserve"> special counsel do not perform "the duties" of any office. </w:t>
      </w:r>
      <w:r w:rsidRPr="00BB7892">
        <w:rPr>
          <w:rStyle w:val="StyleUnderline"/>
          <w:highlight w:val="yellow"/>
        </w:rPr>
        <w:t>The</w:t>
      </w:r>
      <w:r w:rsidRPr="00BB7892">
        <w:rPr>
          <w:highlight w:val="yellow"/>
        </w:rPr>
        <w:t xml:space="preserve"> </w:t>
      </w:r>
      <w:r w:rsidRPr="00BB7892">
        <w:rPr>
          <w:rStyle w:val="StyleUnderline"/>
          <w:highlight w:val="yellow"/>
        </w:rPr>
        <w:t xml:space="preserve">use of the </w:t>
      </w:r>
      <w:r w:rsidRPr="00BB7892">
        <w:rPr>
          <w:rStyle w:val="Emphasis"/>
          <w:highlight w:val="yellow"/>
        </w:rPr>
        <w:t>definite article</w:t>
      </w:r>
      <w:r w:rsidRPr="00BB7892">
        <w:t xml:space="preserve"> preceding both "duties" and "office" in the Dictionary Act's definition </w:t>
      </w:r>
      <w:r w:rsidRPr="00BB7892">
        <w:rPr>
          <w:rStyle w:val="StyleUnderline"/>
          <w:highlight w:val="yellow"/>
        </w:rPr>
        <w:t>restricts our interpretation</w:t>
      </w:r>
      <w:r w:rsidRPr="00BB7892">
        <w:t xml:space="preserve">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BB7892">
        <w:rPr>
          <w:rStyle w:val="StyleUnderline"/>
        </w:rPr>
        <w:t>the word "the" that precedes "duties" has only one sensible construction—that</w:t>
      </w:r>
      <w:r w:rsidRPr="00BB7892">
        <w:t xml:space="preserve"> [**22]  </w:t>
      </w:r>
      <w:r w:rsidRPr="00BB7892">
        <w:rPr>
          <w:rStyle w:val="StyleUnderline"/>
          <w:highlight w:val="yellow"/>
        </w:rPr>
        <w:t>it refers to</w:t>
      </w:r>
      <w:r w:rsidRPr="00BB7892">
        <w:t xml:space="preserve"> a specific thing—</w:t>
      </w:r>
      <w:r w:rsidRPr="00BB7892">
        <w:rPr>
          <w:rStyle w:val="Emphasis"/>
          <w:highlight w:val="yellow"/>
        </w:rPr>
        <w:t>all duties</w:t>
      </w:r>
      <w:r w:rsidRPr="00BB7892">
        <w:t xml:space="preserve"> associated with the office in question. </w:t>
      </w:r>
      <w:r w:rsidRPr="00BB7892">
        <w:rPr>
          <w:rStyle w:val="StyleUnderline"/>
        </w:rPr>
        <w:t>It would be unreasonable to construe "the,"</w:t>
      </w:r>
      <w:r w:rsidRPr="00BB7892">
        <w:t xml:space="preserve"> in that instance, </w:t>
      </w:r>
      <w:r w:rsidRPr="00BB7892">
        <w:rPr>
          <w:rStyle w:val="StyleUnderline"/>
        </w:rPr>
        <w:t>to mean</w:t>
      </w:r>
      <w:r w:rsidRPr="00BB7892">
        <w:t xml:space="preserve"> "a," "</w:t>
      </w:r>
      <w:r w:rsidRPr="00BB7892">
        <w:rPr>
          <w:rStyle w:val="StyleUnderline"/>
        </w:rPr>
        <w:t>some</w:t>
      </w:r>
      <w:r w:rsidRPr="00BB7892">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05C9BB57" w14:textId="77777777" w:rsidR="00D21138" w:rsidRPr="00BB7892" w:rsidRDefault="00D21138" w:rsidP="00D21138">
      <w:pPr>
        <w:rPr>
          <w:rStyle w:val="StyleUnderline"/>
          <w:highlight w:val="yellow"/>
        </w:rPr>
      </w:pPr>
    </w:p>
    <w:p w14:paraId="2724BEAA" w14:textId="77777777" w:rsidR="00D21138" w:rsidRPr="00BB7892" w:rsidRDefault="00D21138" w:rsidP="00D21138">
      <w:pPr>
        <w:keepNext/>
        <w:keepLines/>
        <w:spacing w:before="40"/>
        <w:outlineLvl w:val="3"/>
        <w:rPr>
          <w:rFonts w:eastAsiaTheme="majorEastAsia"/>
          <w:b/>
          <w:iCs/>
          <w:highlight w:val="yellow"/>
          <w:u w:val="single"/>
        </w:rPr>
      </w:pPr>
      <w:r w:rsidRPr="00BB7892">
        <w:rPr>
          <w:rFonts w:eastAsiaTheme="majorEastAsia"/>
          <w:b/>
          <w:iCs/>
          <w:sz w:val="26"/>
        </w:rPr>
        <w:t xml:space="preserve">USFG means </w:t>
      </w:r>
      <w:r w:rsidRPr="00BB7892">
        <w:rPr>
          <w:rFonts w:eastAsiaTheme="majorEastAsia"/>
          <w:b/>
          <w:iCs/>
          <w:sz w:val="26"/>
          <w:u w:val="single"/>
        </w:rPr>
        <w:t>all 3 branches</w:t>
      </w:r>
      <w:r w:rsidRPr="00BB7892">
        <w:rPr>
          <w:rFonts w:eastAsiaTheme="majorEastAsia"/>
          <w:b/>
          <w:iCs/>
          <w:sz w:val="26"/>
        </w:rPr>
        <w:t xml:space="preserve">. That </w:t>
      </w:r>
      <w:r w:rsidRPr="00BB7892">
        <w:rPr>
          <w:rFonts w:eastAsiaTheme="majorEastAsia"/>
          <w:b/>
          <w:iCs/>
          <w:sz w:val="26"/>
          <w:u w:val="single"/>
        </w:rPr>
        <w:t>requires</w:t>
      </w:r>
      <w:r w:rsidRPr="00BB7892">
        <w:rPr>
          <w:rFonts w:eastAsiaTheme="majorEastAsia"/>
          <w:b/>
          <w:iCs/>
          <w:sz w:val="26"/>
        </w:rPr>
        <w:t xml:space="preserve"> Congressional action. </w:t>
      </w:r>
    </w:p>
    <w:p w14:paraId="47B3533A" w14:textId="77777777" w:rsidR="00D21138" w:rsidRPr="00BB7892" w:rsidRDefault="00D21138" w:rsidP="00D21138">
      <w:r w:rsidRPr="00BB7892">
        <w:rPr>
          <w:rStyle w:val="Style13ptBold"/>
        </w:rPr>
        <w:t>Hirsch 10</w:t>
      </w:r>
      <w:r w:rsidRPr="00BB7892">
        <w:t xml:space="preserve"> [Steven Hirsch, United States Court of Appeals for the Ninth Circuit, "Transwestern Pipeline Company, LLC v. 17.19 Acres of Property Located in Maricopa County," Lexis, published 2010, accessed 1-12-2025]</w:t>
      </w:r>
    </w:p>
    <w:p w14:paraId="458CBF3F" w14:textId="77777777" w:rsidR="00D21138" w:rsidRPr="00BB7892" w:rsidRDefault="00D21138" w:rsidP="00D21138">
      <w:pPr>
        <w:rPr>
          <w:rStyle w:val="StyleUnderline"/>
          <w:highlight w:val="yellow"/>
        </w:rPr>
      </w:pPr>
    </w:p>
    <w:p w14:paraId="4391B24C" w14:textId="77777777" w:rsidR="00D21138" w:rsidRPr="00BB7892" w:rsidRDefault="00D21138" w:rsidP="00D21138">
      <w:r w:rsidRPr="00BB7892">
        <w:t xml:space="preserve">The pipeline company in Tennessee Gas argued that it was not [*28] included under the phrase "United States" in 42 U.S.C. § 4654(a)(2), but the court rejected that argument: The obvious purpose of Section 4654 is to restore the property owner to the position the owner was in prior to the eminent domain proceeding if the proceeding misfires. . . . Tennessee Gas is deemed a Federal Agency by Section 4601(1) of the Act. . . . In Tennessee Gas' view, it cannot be responsible for the litigation expenses because it is not the United States. Plaintiff's argument would deny the purpose of the Relocation Act. </w:t>
      </w:r>
      <w:r w:rsidRPr="00BB7892">
        <w:rPr>
          <w:rStyle w:val="StyleUnderline"/>
        </w:rPr>
        <w:t>It is obvious that the term "</w:t>
      </w:r>
      <w:r w:rsidRPr="00BB7892">
        <w:rPr>
          <w:rStyle w:val="Emphasis"/>
          <w:highlight w:val="yellow"/>
        </w:rPr>
        <w:t>U</w:t>
      </w:r>
      <w:r w:rsidRPr="00BB7892">
        <w:t>nited</w:t>
      </w:r>
      <w:r w:rsidRPr="00BB7892">
        <w:rPr>
          <w:rStyle w:val="StyleUnderline"/>
        </w:rPr>
        <w:t xml:space="preserve"> </w:t>
      </w:r>
      <w:r w:rsidRPr="00BB7892">
        <w:rPr>
          <w:rStyle w:val="Emphasis"/>
          <w:highlight w:val="yellow"/>
        </w:rPr>
        <w:t>S</w:t>
      </w:r>
      <w:r w:rsidRPr="00BB7892">
        <w:t>tates</w:t>
      </w:r>
      <w:r w:rsidRPr="00BB7892">
        <w:rPr>
          <w:rStyle w:val="StyleUnderline"/>
        </w:rPr>
        <w:t xml:space="preserve">" </w:t>
      </w:r>
      <w:r w:rsidRPr="00BB7892">
        <w:rPr>
          <w:rStyle w:val="StyleUnderline"/>
          <w:highlight w:val="yellow"/>
        </w:rPr>
        <w:t xml:space="preserve">was </w:t>
      </w:r>
      <w:r w:rsidRPr="00BB7892">
        <w:rPr>
          <w:rStyle w:val="Emphasis"/>
          <w:highlight w:val="yellow"/>
        </w:rPr>
        <w:t>used</w:t>
      </w:r>
      <w:r w:rsidRPr="00BB7892">
        <w:rPr>
          <w:rStyle w:val="StyleUnderline"/>
          <w:highlight w:val="yellow"/>
        </w:rPr>
        <w:t xml:space="preserve"> to give</w:t>
      </w:r>
      <w:r w:rsidRPr="00BB7892">
        <w:t xml:space="preserve"> the statute its </w:t>
      </w:r>
      <w:r w:rsidRPr="00BB7892">
        <w:rPr>
          <w:rStyle w:val="StyleUnderline"/>
          <w:highlight w:val="yellow"/>
        </w:rPr>
        <w:t>broadest</w:t>
      </w:r>
      <w:r w:rsidRPr="00BB7892">
        <w:t xml:space="preserve"> possible </w:t>
      </w:r>
      <w:r w:rsidRPr="00BB7892">
        <w:rPr>
          <w:rStyle w:val="StyleUnderline"/>
          <w:highlight w:val="yellow"/>
        </w:rPr>
        <w:t>scope</w:t>
      </w:r>
      <w:r w:rsidRPr="00BB7892">
        <w:rPr>
          <w:highlight w:val="yellow"/>
        </w:rPr>
        <w:t xml:space="preserve">, </w:t>
      </w:r>
      <w:r w:rsidRPr="00BB7892">
        <w:rPr>
          <w:rStyle w:val="StyleUnderline"/>
          <w:highlight w:val="yellow"/>
        </w:rPr>
        <w:t>including</w:t>
      </w:r>
      <w:r w:rsidRPr="00BB7892">
        <w:rPr>
          <w:rStyle w:val="StyleUnderline"/>
        </w:rPr>
        <w:t xml:space="preserve"> not only all </w:t>
      </w:r>
      <w:r w:rsidRPr="00BB7892">
        <w:rPr>
          <w:rStyle w:val="Emphasis"/>
          <w:highlight w:val="yellow"/>
        </w:rPr>
        <w:t>Federal Agencies</w:t>
      </w:r>
      <w:r w:rsidRPr="00BB7892">
        <w:rPr>
          <w:rStyle w:val="StyleUnderline"/>
          <w:highlight w:val="yellow"/>
        </w:rPr>
        <w:t xml:space="preserve"> but all</w:t>
      </w:r>
      <w:r w:rsidRPr="00BB7892">
        <w:rPr>
          <w:rStyle w:val="StyleUnderline"/>
        </w:rPr>
        <w:t xml:space="preserve"> other </w:t>
      </w:r>
      <w:r w:rsidRPr="00BB7892">
        <w:rPr>
          <w:rStyle w:val="StyleUnderline"/>
          <w:highlight w:val="yellow"/>
        </w:rPr>
        <w:t xml:space="preserve">governmental entities </w:t>
      </w:r>
      <w:r w:rsidRPr="00BB7892">
        <w:rPr>
          <w:rStyle w:val="Emphasis"/>
          <w:highlight w:val="yellow"/>
        </w:rPr>
        <w:t>including Congress</w:t>
      </w:r>
      <w:r w:rsidRPr="00BB7892">
        <w:t xml:space="preserve">. 828 F. Supp. at 126-27. The court further held that the pipeline company had abandoned the action because FERC changed the route of the pipeline and that FERC itself was an entity within the terms "federal agency" and "United States" in Section 4654(a): In this action, the court dismissed the action on Tennessee Gas' motion and not the defendants.' There is no indication that the Tennessee Gas intends to [*29] refile the action or obtain the property through other means. In addition, the completion of the pipeline obviates Tennessee Gas' future need for the property. The reason for the dismissal is relevant. Tennessee Gas could condemn land only along a route certified by FERC. In both actions dismissed at the behest of Tennessee Gas, the dismissal was prompted by a change in the route of the pipeline location directed by FERC. FERC is a federal agency and acts on behalf of the United States. The dismissals were caused by an action of the United States in initially approving the route to pass within the [defendants'] properties and a later determination to change the route by an agency of the United States at the request of Tennessee Gas. The facts taken collectively establish an abandonment by the United States whether or not Tennessee Gas is an entity within the term "United States" as used in the statute. This is exactly the type of mischief that the statute was intended to remedy. Id. at 127-28 (emphasis added). Thus, the court awarded the landowners a reduced amount that the court determined to be reasonable reimbursement for their attorneys' fees [*30] and expenses. Id. at 130. The landowners subsequently appealed, arguing that the district court erred by reducing the fees and expenses to an amount the district court found reasonable and in denying the landowners' request for supplemental fees. See Tennessee Gas Pipeline Co. v. 104 Acres of Land, More or Less, in Providence County of the State of Rhode Island, 32 F.3d 632, 633 (1st Cir. 1994). The Court of Appeals for the First Circuit affirmed the award of fees under Section 4654(a) in the reduced amount, but vacated the district court's denial of the request for supplemental fees. 32 F.3d at 634-36. The First Circuit agreed that Section 4654(a) applied to that action involving a pipeline company seeking to condemn property under a FERC Certificate, holding that "Congress has directed district courts to award landowners their reasonable costs and attorneys' fees incurred because of aborted condemnation proceedings." Id. at 636. Thus, the First Circuit affirmed an award of attorneys' fees to a landowner under Section 4654(a)(2) when a pipeline company abandoned a condemnation proceeding pursuant to a FERC Certificate. [*31] In this instance, the district court should have awarded Agua Fria its reasonable attorneys fees, expenses and costs under both Sections 4654(a)(1) and (2). Transwestern abandoned this action, moving for a voluntary dismissal under Rule 41(a)(2). Moreover, if the case had proceeded to a final judgment after FERC changed the pipeline route, which Transwestern's voluntary dismissal prevented, the district court would have necessarily have found that Transwestern could not acquire the real property by condemnation. Concerning subsection (1) of Section 4654(a), this Court has held that "[t]his language suggests a case in which the federal agency has moved to condemn property without warrant for example, in the absence of any authority or of a public purpose." 4.18 Acres of Land, 542 F.2d at 789. Transwestern admits that it is a "federal agency" within the terms of the statute, and that only the FERC Certificate provided it with "authority" for its condemnation action. Once FERC amended the Certificate, Transwestern lacked any warrant or authority for its condemnation action against Agua Fria. Only Transwestern's motion for voluntary dismissal prevented entry of a final [*32] judgment under Section 4654(a)(1) that Transwestern could not acquire Agua Fria's real property in condemnation. Transwestern's motion for a voluntary dismissal under Rule 41(a)(2) so as to escape entry of a final judgment should not allow it to avoid its duty to pay litigation expenses under Section 4654(a)(1). Likewise, Transwestern clearly abandoned its condemnation action after FERC altered the pipeline route and issued a new Certificate. Transwestern's only defense under Section 4654(a)(2), which the district court accepted, was that "[a]lthough Transwestern, a private natural gas company, does fall within the definition of 'Federal agency' for purposes of condemnation under the Natural Gas Act, it does not fall within the definition of 'United States' for purposes of 42 U.S.C. § 4654(a)(2)." CR 230 at 6 (quoting CR 212 at 7). However, there is no indication that Congress intended the phrase "United States" in the statute to be narrower than the defined phrase "Federal agency." Rather, as held by Tennessee Gas, all indications are that the phrase "United States" is to be equivalent to or broader than "Federal agency." 828 F. Supp at 127. [*33] </w:t>
      </w:r>
      <w:r w:rsidRPr="00BB7892">
        <w:rPr>
          <w:rStyle w:val="StyleUnderline"/>
        </w:rPr>
        <w:t xml:space="preserve">In normal parlance, </w:t>
      </w:r>
      <w:r w:rsidRPr="00BB7892">
        <w:rPr>
          <w:rStyle w:val="StyleUnderline"/>
          <w:highlight w:val="yellow"/>
        </w:rPr>
        <w:t>the phrase "U</w:t>
      </w:r>
      <w:r w:rsidRPr="00BB7892">
        <w:rPr>
          <w:rStyle w:val="StyleUnderline"/>
        </w:rPr>
        <w:t xml:space="preserve">nited </w:t>
      </w:r>
      <w:r w:rsidRPr="00BB7892">
        <w:rPr>
          <w:rStyle w:val="StyleUnderline"/>
          <w:highlight w:val="yellow"/>
        </w:rPr>
        <w:t>S</w:t>
      </w:r>
      <w:r w:rsidRPr="00BB7892">
        <w:rPr>
          <w:rStyle w:val="StyleUnderline"/>
        </w:rPr>
        <w:t>tates</w:t>
      </w:r>
      <w:r w:rsidRPr="00BB7892">
        <w:rPr>
          <w:rStyle w:val="StyleUnderline"/>
          <w:highlight w:val="yellow"/>
        </w:rPr>
        <w:t xml:space="preserve">" includes Federal agencies, as </w:t>
      </w:r>
      <w:r w:rsidRPr="00BB7892">
        <w:rPr>
          <w:rStyle w:val="Emphasis"/>
          <w:highlight w:val="yellow"/>
        </w:rPr>
        <w:t xml:space="preserve">well as both the legislative </w:t>
      </w:r>
      <w:r w:rsidRPr="00BB7892">
        <w:rPr>
          <w:rStyle w:val="StyleUnderline"/>
          <w:highlight w:val="yellow"/>
        </w:rPr>
        <w:t xml:space="preserve">and </w:t>
      </w:r>
      <w:r w:rsidRPr="00BB7892">
        <w:rPr>
          <w:rStyle w:val="Emphasis"/>
          <w:highlight w:val="yellow"/>
        </w:rPr>
        <w:t>judicial branches</w:t>
      </w:r>
      <w:r w:rsidRPr="00BB7892">
        <w:rPr>
          <w:rStyle w:val="StyleUnderline"/>
          <w:highlight w:val="yellow"/>
        </w:rPr>
        <w:t xml:space="preserve"> of the federal </w:t>
      </w:r>
      <w:r w:rsidRPr="00BB7892">
        <w:rPr>
          <w:rStyle w:val="Emphasis"/>
          <w:highlight w:val="yellow"/>
        </w:rPr>
        <w:t>government</w:t>
      </w:r>
      <w:r w:rsidRPr="00BB7892">
        <w:t>. To argue that the phrase "United States" in Section 4654(a)(2) is a category narrower than a "Federal agency" defies common sense. Indeed, because Section 4654(a) only applies in "a proceeding instituted by a Federal agency to acquire real property by condemnation," the term "United States" must be equivalent to "Federal agency." 3  Thus, the district court should have awarded Agua Fria its fees, expenses and costs under both subsections (1) and (2) of the Section 4654(a). In the words of Tennessee Gas, "[t]his is exactly the type of mischief that the statute was intended to remedy." 828 F. Supp. at 128.</w:t>
      </w:r>
    </w:p>
    <w:p w14:paraId="4771E25A" w14:textId="77777777" w:rsidR="00D21138" w:rsidRPr="00BB7892" w:rsidRDefault="00D21138" w:rsidP="00D21138">
      <w:pPr>
        <w:rPr>
          <w:rStyle w:val="StyleUnderline"/>
          <w:highlight w:val="yellow"/>
        </w:rPr>
      </w:pPr>
    </w:p>
    <w:p w14:paraId="7705813E" w14:textId="77777777" w:rsidR="00D21138" w:rsidRPr="00BB7892" w:rsidRDefault="00D21138" w:rsidP="00D21138">
      <w:pPr>
        <w:pStyle w:val="Heading3"/>
        <w:rPr>
          <w:rFonts w:cs="Arial"/>
        </w:rPr>
      </w:pPr>
      <w:r w:rsidRPr="00BB7892">
        <w:rPr>
          <w:rFonts w:cs="Arial"/>
        </w:rPr>
        <w:t>L: A2 “</w:t>
      </w:r>
      <w:r>
        <w:rPr>
          <w:rFonts w:cs="Arial"/>
        </w:rPr>
        <w:t>bottom of docket</w:t>
      </w:r>
      <w:r w:rsidRPr="00BB7892">
        <w:rPr>
          <w:rFonts w:cs="Arial"/>
        </w:rPr>
        <w:t>”</w:t>
      </w:r>
    </w:p>
    <w:p w14:paraId="293C0C9A" w14:textId="77777777" w:rsidR="00D21138" w:rsidRPr="00BB7892" w:rsidRDefault="00D21138" w:rsidP="00D21138">
      <w:pPr>
        <w:pStyle w:val="Heading3"/>
        <w:rPr>
          <w:rFonts w:cs="Arial"/>
        </w:rPr>
      </w:pPr>
      <w:r w:rsidRPr="00BB7892">
        <w:rPr>
          <w:rFonts w:cs="Arial"/>
        </w:rPr>
        <w:t>L: A2 “Courts Shield (Top)” 2NC</w:t>
      </w:r>
    </w:p>
    <w:p w14:paraId="7FBC4B21" w14:textId="77777777" w:rsidR="00D21138" w:rsidRPr="00BB7892" w:rsidRDefault="00D21138" w:rsidP="00D21138"/>
    <w:p w14:paraId="759B335C" w14:textId="77777777" w:rsidR="00D21138" w:rsidRDefault="00D21138" w:rsidP="00D21138"/>
    <w:p w14:paraId="5E0E52B8" w14:textId="77777777" w:rsidR="00D21138" w:rsidRDefault="00D21138" w:rsidP="00D21138">
      <w:pPr>
        <w:pStyle w:val="Heading4"/>
      </w:pPr>
      <w:r>
        <w:t xml:space="preserve">Yes executive blowback for court decisions </w:t>
      </w:r>
    </w:p>
    <w:p w14:paraId="66885840" w14:textId="77777777" w:rsidR="00D21138" w:rsidRDefault="00D21138" w:rsidP="00D21138">
      <w:r>
        <w:rPr>
          <w:rStyle w:val="Style13ptBold"/>
        </w:rPr>
        <w:t>Collins 22</w:t>
      </w:r>
      <w:r>
        <w:t xml:space="preserve"> PhD in Political Science from Binghamton, Professor of Legal Studies and Political Science, UMass Amherst; Dr. Matthew Eshbaugh-Soha has a PhD in Political Science from Binghamton, Professor of Political Science at University of North Texas; 10-21-2022; "The Supreme Court, the President, and Congress"; Journal of Law and Courts; doα: 9-27-2025) https://www.cambridge.org/core/journals/journal-of-law-and-courts/article/abs/supreme-court-the-president-and-congress/EB7EE9DB711ABCBDE10279AE099042B8</w:t>
      </w:r>
    </w:p>
    <w:p w14:paraId="17AE6F50" w14:textId="77777777" w:rsidR="00D21138" w:rsidRPr="0005782C" w:rsidRDefault="00D21138" w:rsidP="00D21138"/>
    <w:p w14:paraId="19F0FE4C" w14:textId="77777777" w:rsidR="00D21138" w:rsidRPr="00D74DA1" w:rsidRDefault="00D21138" w:rsidP="00D21138">
      <w:r w:rsidRPr="00D74DA1">
        <w:t xml:space="preserve">A variety of factors shape Supreme Court decision-making, including the justices’ ideological preferences, legal precedent, and public opinion (e.g., Epstein and Knight 1998; Friedman 2009). Evidence suggests that the executive and legislative branches of government also influence the justices’ decisions (e.g., Epstein and Jacobi 2010). According to the separation-of-powers model, the justices anticipate actions of the executive and legislative branches, and they alter their decisions based on external preferences ( Johnson 2004) or to avoid retaliation (e.g., Epstein and Knight 1998). This work contributes to our understanding of this perspective on the separation of powers in three ways. First, it shows that, </w:t>
      </w:r>
      <w:r w:rsidRPr="0005782C">
        <w:rPr>
          <w:rStyle w:val="StyleUnderline"/>
          <w:highlight w:val="yellow"/>
        </w:rPr>
        <w:t>even if</w:t>
      </w:r>
      <w:r w:rsidRPr="000060F1">
        <w:rPr>
          <w:rStyle w:val="StyleUnderline"/>
        </w:rPr>
        <w:t xml:space="preserve"> the </w:t>
      </w:r>
      <w:r w:rsidRPr="0005782C">
        <w:rPr>
          <w:rStyle w:val="StyleUnderline"/>
          <w:highlight w:val="yellow"/>
        </w:rPr>
        <w:t>justices issue decisions</w:t>
      </w:r>
      <w:r w:rsidRPr="0005782C">
        <w:rPr>
          <w:b/>
          <w:bCs/>
          <w:sz w:val="20"/>
          <w:szCs w:val="20"/>
          <w:highlight w:val="yellow"/>
          <w:u w:val="single"/>
        </w:rPr>
        <w:t xml:space="preserve"> to </w:t>
      </w:r>
      <w:r w:rsidRPr="0005782C">
        <w:rPr>
          <w:rStyle w:val="Emphasis"/>
          <w:highlight w:val="yellow"/>
        </w:rPr>
        <w:t>avoid retal</w:t>
      </w:r>
      <w:r w:rsidRPr="000060F1">
        <w:rPr>
          <w:rStyle w:val="Emphasis"/>
        </w:rPr>
        <w:t>iation</w:t>
      </w:r>
      <w:r w:rsidRPr="0005782C">
        <w:rPr>
          <w:b/>
          <w:bCs/>
          <w:sz w:val="20"/>
          <w:szCs w:val="20"/>
          <w:u w:val="single"/>
        </w:rPr>
        <w:t xml:space="preserve"> </w:t>
      </w:r>
      <w:r w:rsidRPr="0005782C">
        <w:rPr>
          <w:b/>
          <w:bCs/>
          <w:sz w:val="20"/>
          <w:szCs w:val="20"/>
          <w:highlight w:val="yellow"/>
          <w:u w:val="single"/>
        </w:rPr>
        <w:t xml:space="preserve">by the </w:t>
      </w:r>
      <w:r w:rsidRPr="0005782C">
        <w:rPr>
          <w:rStyle w:val="Emphasis"/>
          <w:highlight w:val="yellow"/>
        </w:rPr>
        <w:t>president</w:t>
      </w:r>
      <w:r w:rsidRPr="0005782C">
        <w:rPr>
          <w:b/>
          <w:bCs/>
          <w:sz w:val="20"/>
          <w:szCs w:val="20"/>
          <w:highlight w:val="yellow"/>
          <w:u w:val="single"/>
        </w:rPr>
        <w:t xml:space="preserve"> and </w:t>
      </w:r>
      <w:r w:rsidRPr="0005782C">
        <w:rPr>
          <w:rStyle w:val="Emphasis"/>
          <w:highlight w:val="yellow"/>
        </w:rPr>
        <w:t>Congress</w:t>
      </w:r>
      <w:r w:rsidRPr="0005782C">
        <w:rPr>
          <w:b/>
          <w:bCs/>
          <w:sz w:val="20"/>
          <w:szCs w:val="20"/>
          <w:highlight w:val="yellow"/>
          <w:u w:val="single"/>
        </w:rPr>
        <w:t>, there are</w:t>
      </w:r>
      <w:r w:rsidRPr="00D74DA1">
        <w:t xml:space="preserve"> nonetheless </w:t>
      </w:r>
      <w:r w:rsidRPr="0005782C">
        <w:rPr>
          <w:rStyle w:val="Emphasis"/>
          <w:highlight w:val="yellow"/>
        </w:rPr>
        <w:t>many instances</w:t>
      </w:r>
      <w:r w:rsidRPr="0005782C">
        <w:rPr>
          <w:b/>
          <w:bCs/>
          <w:sz w:val="20"/>
          <w:szCs w:val="20"/>
          <w:highlight w:val="yellow"/>
          <w:u w:val="single"/>
        </w:rPr>
        <w:t xml:space="preserve"> in which</w:t>
      </w:r>
      <w:r w:rsidRPr="0005782C">
        <w:rPr>
          <w:b/>
          <w:bCs/>
          <w:sz w:val="20"/>
          <w:szCs w:val="20"/>
          <w:u w:val="single"/>
        </w:rPr>
        <w:t xml:space="preserve"> their </w:t>
      </w:r>
      <w:r w:rsidRPr="0005782C">
        <w:rPr>
          <w:b/>
          <w:bCs/>
          <w:sz w:val="20"/>
          <w:szCs w:val="20"/>
          <w:highlight w:val="yellow"/>
          <w:u w:val="single"/>
        </w:rPr>
        <w:t>decisions generate</w:t>
      </w:r>
      <w:r w:rsidRPr="00D74DA1">
        <w:t xml:space="preserve"> such </w:t>
      </w:r>
      <w:r w:rsidRPr="0005782C">
        <w:rPr>
          <w:rStyle w:val="Emphasis"/>
          <w:highlight w:val="yellow"/>
        </w:rPr>
        <w:t>retal</w:t>
      </w:r>
      <w:r w:rsidRPr="000060F1">
        <w:rPr>
          <w:rStyle w:val="Emphasis"/>
        </w:rPr>
        <w:t>iation</w:t>
      </w:r>
      <w:r w:rsidRPr="00D74DA1">
        <w:t>. Second, it helps us comprehend what motivates the president and Congress to take both negative and positive action in response to the Court’s decisions. Third, it speaks to a specific way in which presidents go public to address the actions of Congress and the Supreme Court.</w:t>
      </w:r>
    </w:p>
    <w:p w14:paraId="4D585FDB" w14:textId="77777777" w:rsidR="00D21138" w:rsidRDefault="00D21138" w:rsidP="00D21138">
      <w:r w:rsidRPr="00D74DA1">
        <w:t xml:space="preserve">We argue that </w:t>
      </w:r>
      <w:r w:rsidRPr="0005782C">
        <w:rPr>
          <w:b/>
          <w:bCs/>
          <w:sz w:val="20"/>
          <w:szCs w:val="20"/>
          <w:u w:val="single"/>
        </w:rPr>
        <w:t xml:space="preserve">presidential and congressional </w:t>
      </w:r>
      <w:r w:rsidRPr="0005782C">
        <w:rPr>
          <w:b/>
          <w:bCs/>
          <w:sz w:val="20"/>
          <w:szCs w:val="20"/>
          <w:highlight w:val="yellow"/>
          <w:u w:val="single"/>
        </w:rPr>
        <w:t>responses</w:t>
      </w:r>
      <w:r w:rsidRPr="00D74DA1">
        <w:t xml:space="preserve"> to Supreme Court decisions </w:t>
      </w:r>
      <w:r w:rsidRPr="0005782C">
        <w:rPr>
          <w:b/>
          <w:bCs/>
          <w:sz w:val="20"/>
          <w:szCs w:val="20"/>
          <w:highlight w:val="yellow"/>
          <w:u w:val="single"/>
        </w:rPr>
        <w:t>are motivated by</w:t>
      </w:r>
      <w:r w:rsidRPr="00D74DA1">
        <w:t xml:space="preserve"> a similar set of interrelated goals: </w:t>
      </w:r>
      <w:r w:rsidRPr="0005782C">
        <w:rPr>
          <w:b/>
          <w:bCs/>
          <w:sz w:val="20"/>
          <w:szCs w:val="20"/>
          <w:highlight w:val="yellow"/>
          <w:u w:val="single"/>
        </w:rPr>
        <w:t xml:space="preserve">the pursuit of </w:t>
      </w:r>
      <w:r w:rsidRPr="0005782C">
        <w:rPr>
          <w:rStyle w:val="Emphasis"/>
          <w:highlight w:val="yellow"/>
        </w:rPr>
        <w:t>good public policy</w:t>
      </w:r>
      <w:r w:rsidRPr="0005782C">
        <w:rPr>
          <w:b/>
          <w:bCs/>
          <w:sz w:val="20"/>
          <w:szCs w:val="20"/>
          <w:highlight w:val="yellow"/>
          <w:u w:val="single"/>
        </w:rPr>
        <w:t xml:space="preserve">, </w:t>
      </w:r>
      <w:r w:rsidRPr="0005782C">
        <w:rPr>
          <w:rStyle w:val="Emphasis"/>
          <w:highlight w:val="yellow"/>
        </w:rPr>
        <w:t>reelection</w:t>
      </w:r>
      <w:r w:rsidRPr="0005782C">
        <w:rPr>
          <w:b/>
          <w:bCs/>
          <w:sz w:val="20"/>
          <w:szCs w:val="20"/>
          <w:highlight w:val="yellow"/>
          <w:u w:val="single"/>
        </w:rPr>
        <w:t xml:space="preserve">, and </w:t>
      </w:r>
      <w:r w:rsidRPr="0005782C">
        <w:rPr>
          <w:rStyle w:val="Emphasis"/>
          <w:highlight w:val="yellow"/>
        </w:rPr>
        <w:t>protecting</w:t>
      </w:r>
      <w:r w:rsidRPr="00D74DA1">
        <w:t xml:space="preserve"> the power and authority of </w:t>
      </w:r>
      <w:r w:rsidRPr="0005782C">
        <w:rPr>
          <w:b/>
          <w:bCs/>
          <w:sz w:val="20"/>
          <w:szCs w:val="20"/>
          <w:highlight w:val="yellow"/>
          <w:u w:val="single"/>
        </w:rPr>
        <w:t>their respective institutions</w:t>
      </w:r>
      <w:r w:rsidRPr="00D74DA1">
        <w:t xml:space="preserve">. It is well known that these goals motivate the president’s interaction with Congress (Edwards 1989; Bond and Fleisher 1990; Light 1999) and the public (Canes-Wrone 2006), as well as congressional behavior (e.g., Mayhew 1974; Arnold 1990; Meernik and Ignagni 1997; Cox and McCubbins 2007). We believe </w:t>
      </w:r>
      <w:r w:rsidRPr="0005782C">
        <w:rPr>
          <w:b/>
          <w:bCs/>
          <w:sz w:val="20"/>
          <w:szCs w:val="20"/>
          <w:highlight w:val="yellow"/>
          <w:u w:val="single"/>
        </w:rPr>
        <w:t>they</w:t>
      </w:r>
      <w:r w:rsidRPr="00D74DA1">
        <w:t xml:space="preserve"> also </w:t>
      </w:r>
      <w:r w:rsidRPr="0005782C">
        <w:rPr>
          <w:b/>
          <w:bCs/>
          <w:sz w:val="20"/>
          <w:szCs w:val="20"/>
          <w:u w:val="single"/>
        </w:rPr>
        <w:t xml:space="preserve">help to </w:t>
      </w:r>
      <w:r w:rsidRPr="0005782C">
        <w:rPr>
          <w:b/>
          <w:bCs/>
          <w:sz w:val="20"/>
          <w:szCs w:val="20"/>
          <w:highlight w:val="yellow"/>
          <w:u w:val="single"/>
        </w:rPr>
        <w:t>explain why presidents call on Congress to</w:t>
      </w:r>
      <w:r w:rsidRPr="00D74DA1">
        <w:t xml:space="preserve"> implement or </w:t>
      </w:r>
      <w:r w:rsidRPr="0005782C">
        <w:rPr>
          <w:rStyle w:val="Emphasis"/>
          <w:highlight w:val="yellow"/>
        </w:rPr>
        <w:t>override</w:t>
      </w:r>
      <w:r w:rsidRPr="00D74DA1">
        <w:t xml:space="preserve"> Supreme Court </w:t>
      </w:r>
      <w:r w:rsidRPr="0005782C">
        <w:rPr>
          <w:b/>
          <w:bCs/>
          <w:sz w:val="20"/>
          <w:szCs w:val="20"/>
          <w:highlight w:val="yellow"/>
          <w:u w:val="single"/>
        </w:rPr>
        <w:t>decisions, as well as congressional reactions to those calls</w:t>
      </w:r>
      <w:r w:rsidRPr="00D74DA1">
        <w:t>. Because the bulk of the president’s relationship with Congress since at least the 1970s centers on a public relationship that affords the president enormous opportunity to lead Congress even in the face of divided government and gridlock (Kernell 1997), we focus on the president’s public calls on Congress, not on private communications with Congress</w:t>
      </w:r>
    </w:p>
    <w:p w14:paraId="526241E1" w14:textId="77777777" w:rsidR="00D21138" w:rsidRPr="00BB7892" w:rsidRDefault="00D21138" w:rsidP="00D21138"/>
    <w:p w14:paraId="1E862F1B" w14:textId="77777777" w:rsidR="00D21138" w:rsidRPr="00BB7892" w:rsidRDefault="00D21138" w:rsidP="00D21138">
      <w:pPr>
        <w:pStyle w:val="Heading4"/>
        <w:rPr>
          <w:rFonts w:cs="Arial"/>
        </w:rPr>
      </w:pPr>
      <w:r w:rsidRPr="00BB7892">
        <w:rPr>
          <w:rFonts w:cs="Arial"/>
        </w:rPr>
        <w:t xml:space="preserve">Court decisions </w:t>
      </w:r>
      <w:r w:rsidRPr="00BB7892">
        <w:rPr>
          <w:rFonts w:cs="Arial"/>
          <w:u w:val="single"/>
        </w:rPr>
        <w:t>aren’t insulated</w:t>
      </w:r>
      <w:r w:rsidRPr="00BB7892">
        <w:rPr>
          <w:rFonts w:cs="Arial"/>
        </w:rPr>
        <w:t>—other branches take the blame.</w:t>
      </w:r>
    </w:p>
    <w:p w14:paraId="1CC9D489" w14:textId="77777777" w:rsidR="00D21138" w:rsidRPr="00BB7892" w:rsidRDefault="00D21138" w:rsidP="00D21138">
      <w:r w:rsidRPr="00BB7892">
        <w:rPr>
          <w:rStyle w:val="Style13ptBold"/>
        </w:rPr>
        <w:t>Harrison ’05</w:t>
      </w:r>
      <w:r w:rsidRPr="00BB7892">
        <w:t xml:space="preserve"> [Lindsay Harrison 5, Professor of Law at the University of Miami, “Does the Court Act as “Political Cover” for the Other Branches?”, 11-18, </w:t>
      </w:r>
      <w:hyperlink r:id="rId9" w:history="1">
        <w:r w:rsidRPr="00BB7892">
          <w:rPr>
            <w:rStyle w:val="Hyperlink"/>
          </w:rPr>
          <w:t>http://legaldebate.blogspot.com/</w:t>
        </w:r>
      </w:hyperlink>
      <w:r w:rsidRPr="00BB7892">
        <w:t>]</w:t>
      </w:r>
    </w:p>
    <w:p w14:paraId="05EB4851" w14:textId="77777777" w:rsidR="00D21138" w:rsidRPr="00BB7892" w:rsidRDefault="00D21138" w:rsidP="00D21138"/>
    <w:p w14:paraId="2E41F5E9" w14:textId="77777777" w:rsidR="00D21138" w:rsidRPr="00BB7892" w:rsidRDefault="00D21138" w:rsidP="00D21138">
      <w:r w:rsidRPr="00BB7892">
        <w:rPr>
          <w:rStyle w:val="StyleUnderline"/>
        </w:rPr>
        <w:t xml:space="preserve">While the Supreme </w:t>
      </w:r>
      <w:r w:rsidRPr="00BB7892">
        <w:rPr>
          <w:rStyle w:val="StyleUnderline"/>
          <w:highlight w:val="yellow"/>
        </w:rPr>
        <w:t xml:space="preserve">Court may </w:t>
      </w:r>
      <w:r w:rsidRPr="00BB7892">
        <w:rPr>
          <w:rStyle w:val="StyleUnderline"/>
        </w:rPr>
        <w:t>have</w:t>
      </w:r>
      <w:r w:rsidRPr="00BB7892">
        <w:rPr>
          <w:rStyle w:val="StyleUnderline"/>
          <w:highlight w:val="yellow"/>
        </w:rPr>
        <w:t xml:space="preserve"> </w:t>
      </w:r>
      <w:r w:rsidRPr="00BB7892">
        <w:rPr>
          <w:rStyle w:val="Emphasis"/>
          <w:highlight w:val="yellow"/>
        </w:rPr>
        <w:t>historically</w:t>
      </w:r>
      <w:r w:rsidRPr="00BB7892">
        <w:rPr>
          <w:rStyle w:val="StyleUnderline"/>
          <w:highlight w:val="yellow"/>
        </w:rPr>
        <w:t xml:space="preserve"> </w:t>
      </w:r>
      <w:r w:rsidRPr="00BB7892">
        <w:rPr>
          <w:rStyle w:val="StyleUnderline"/>
        </w:rPr>
        <w:t>been</w:t>
      </w:r>
      <w:r w:rsidRPr="00BB7892">
        <w:rPr>
          <w:rStyle w:val="StyleUnderline"/>
          <w:highlight w:val="yellow"/>
        </w:rPr>
        <w:t xml:space="preserve"> able to act as </w:t>
      </w:r>
      <w:r w:rsidRPr="00BB7892">
        <w:rPr>
          <w:rStyle w:val="Emphasis"/>
          <w:highlight w:val="yellow"/>
        </w:rPr>
        <w:t>political cover</w:t>
      </w:r>
      <w:r w:rsidRPr="00BB7892">
        <w:rPr>
          <w:rStyle w:val="StyleUnderline"/>
        </w:rPr>
        <w:t xml:space="preserve"> for the President</w:t>
      </w:r>
      <w:r w:rsidRPr="00BB7892">
        <w:t xml:space="preserve"> and/or Congress, </w:t>
      </w:r>
      <w:r w:rsidRPr="00BB7892">
        <w:rPr>
          <w:rStyle w:val="StyleUnderline"/>
        </w:rPr>
        <w:t>that</w:t>
      </w:r>
      <w:r w:rsidRPr="00BB7892">
        <w:rPr>
          <w:rStyle w:val="StyleUnderline"/>
          <w:highlight w:val="yellow"/>
        </w:rPr>
        <w:t xml:space="preserve"> is </w:t>
      </w:r>
      <w:r w:rsidRPr="00BB7892">
        <w:rPr>
          <w:rStyle w:val="Emphasis"/>
          <w:highlight w:val="yellow"/>
        </w:rPr>
        <w:t>not true</w:t>
      </w:r>
      <w:r w:rsidRPr="00BB7892">
        <w:rPr>
          <w:rStyle w:val="StyleUnderline"/>
        </w:rPr>
        <w:t xml:space="preserve"> in a world post-Bush v. Gore. The</w:t>
      </w:r>
      <w:r w:rsidRPr="00BB7892">
        <w:rPr>
          <w:rStyle w:val="StyleUnderline"/>
          <w:highlight w:val="yellow"/>
        </w:rPr>
        <w:t xml:space="preserve"> Court is</w:t>
      </w:r>
      <w:r w:rsidRPr="00BB7892">
        <w:t xml:space="preserve"> seen </w:t>
      </w:r>
      <w:r w:rsidRPr="00BB7892">
        <w:rPr>
          <w:rStyle w:val="StyleUnderline"/>
        </w:rPr>
        <w:t>today</w:t>
      </w:r>
      <w:r w:rsidRPr="00BB7892">
        <w:t xml:space="preserve"> as a </w:t>
      </w:r>
      <w:r w:rsidRPr="00BB7892">
        <w:rPr>
          <w:rStyle w:val="Emphasis"/>
          <w:highlight w:val="yellow"/>
        </w:rPr>
        <w:t>politicized</w:t>
      </w:r>
      <w:r w:rsidRPr="00BB7892">
        <w:t xml:space="preserve"> body, and especially now that we are in the era of the Roberts Court, with a Chief Justice hand picked by the President and approved by the Congress, it is highly unlikely that </w:t>
      </w:r>
      <w:r w:rsidRPr="00BB7892">
        <w:rPr>
          <w:rStyle w:val="Emphasis"/>
          <w:highlight w:val="yellow"/>
        </w:rPr>
        <w:t xml:space="preserve">Court action </w:t>
      </w:r>
      <w:r w:rsidRPr="00BB7892">
        <w:rPr>
          <w:rStyle w:val="Emphasis"/>
        </w:rPr>
        <w:t>will</w:t>
      </w:r>
      <w:r w:rsidRPr="00BB7892">
        <w:t xml:space="preserve"> not, at least to some extent, </w:t>
      </w:r>
      <w:r w:rsidRPr="00BB7892">
        <w:rPr>
          <w:rStyle w:val="Emphasis"/>
        </w:rPr>
        <w:t>be</w:t>
      </w:r>
      <w:r w:rsidRPr="00BB7892">
        <w:rPr>
          <w:rStyle w:val="Emphasis"/>
          <w:highlight w:val="yellow"/>
        </w:rPr>
        <w:t xml:space="preserve"> blamed on</w:t>
      </w:r>
      <w:r w:rsidRPr="00BB7892">
        <w:t xml:space="preserve"> and/or credited to </w:t>
      </w:r>
      <w:r w:rsidRPr="00BB7892">
        <w:rPr>
          <w:rStyle w:val="Emphasis"/>
        </w:rPr>
        <w:t>the</w:t>
      </w:r>
      <w:r w:rsidRPr="00BB7892">
        <w:rPr>
          <w:rStyle w:val="Emphasis"/>
          <w:highlight w:val="yellow"/>
        </w:rPr>
        <w:t xml:space="preserve"> Pres</w:t>
      </w:r>
      <w:r w:rsidRPr="00BB7892">
        <w:rPr>
          <w:rStyle w:val="Emphasis"/>
        </w:rPr>
        <w:t xml:space="preserve">ident </w:t>
      </w:r>
      <w:r w:rsidRPr="00BB7892">
        <w:rPr>
          <w:rStyle w:val="Emphasis"/>
          <w:highlight w:val="yellow"/>
        </w:rPr>
        <w:t>and Congress</w:t>
      </w:r>
      <w:r w:rsidRPr="00BB7892">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BB7892">
        <w:rPr>
          <w:rStyle w:val="StyleUnderline"/>
        </w:rPr>
        <w:t xml:space="preserve">it is </w:t>
      </w:r>
      <w:r w:rsidRPr="00BB7892">
        <w:rPr>
          <w:rStyle w:val="StyleUnderline"/>
          <w:highlight w:val="yellow"/>
        </w:rPr>
        <w:t>preposterous to argue</w:t>
      </w:r>
      <w:r w:rsidRPr="00BB7892">
        <w:t xml:space="preserve"> that </w:t>
      </w:r>
      <w:r w:rsidRPr="00BB7892">
        <w:rPr>
          <w:rStyle w:val="StyleUnderline"/>
          <w:highlight w:val="yellow"/>
        </w:rPr>
        <w:t>the Court is</w:t>
      </w:r>
      <w:r w:rsidRPr="00BB7892">
        <w:t xml:space="preserve"> entirely </w:t>
      </w:r>
      <w:r w:rsidRPr="00BB7892">
        <w:rPr>
          <w:rStyle w:val="StyleUnderline"/>
          <w:highlight w:val="yellow"/>
        </w:rPr>
        <w:t>insulated</w:t>
      </w:r>
      <w:r w:rsidRPr="00BB7892">
        <w:rPr>
          <w:rStyle w:val="StyleUnderline"/>
        </w:rPr>
        <w:t xml:space="preserve"> from politics, and</w:t>
      </w:r>
      <w:r w:rsidRPr="00BB7892">
        <w:t xml:space="preserve"> equally </w:t>
      </w:r>
      <w:r w:rsidRPr="00BB7892">
        <w:rPr>
          <w:rStyle w:val="StyleUnderline"/>
        </w:rPr>
        <w:t>preposterous to argue that</w:t>
      </w:r>
      <w:r w:rsidRPr="00BB7892">
        <w:t xml:space="preserve"> Bush and the </w:t>
      </w:r>
      <w:r w:rsidRPr="00BB7892">
        <w:rPr>
          <w:rStyle w:val="StyleUnderline"/>
        </w:rPr>
        <w:t>Congress would not receive</w:t>
      </w:r>
      <w:r w:rsidRPr="00BB7892">
        <w:t xml:space="preserve"> at least a large portion of the </w:t>
      </w:r>
      <w:r w:rsidRPr="00BB7892">
        <w:rPr>
          <w:rStyle w:val="StyleUnderline"/>
        </w:rPr>
        <w:t>blame for a Court ruling that</w:t>
      </w:r>
      <w:r w:rsidRPr="00BB7892">
        <w:t xml:space="preserve">, for whatever reason, </w:t>
      </w:r>
      <w:r w:rsidRPr="00BB7892">
        <w:rPr>
          <w:rStyle w:val="StyleUnderline"/>
        </w:rPr>
        <w:t>received the attention of the public</w:t>
      </w:r>
      <w:r w:rsidRPr="00BB7892">
        <w:t>.</w:t>
      </w:r>
    </w:p>
    <w:p w14:paraId="3383C51C" w14:textId="77777777" w:rsidR="00D21138" w:rsidRPr="00BB7892" w:rsidRDefault="00D21138" w:rsidP="00D21138"/>
    <w:p w14:paraId="612D985D" w14:textId="77777777" w:rsidR="00D21138" w:rsidRPr="00BB7892" w:rsidRDefault="00D21138" w:rsidP="00D21138">
      <w:pPr>
        <w:pStyle w:val="Heading4"/>
        <w:rPr>
          <w:rFonts w:cs="Arial"/>
        </w:rPr>
      </w:pPr>
      <w:r w:rsidRPr="00BB7892">
        <w:rPr>
          <w:rFonts w:cs="Arial"/>
        </w:rPr>
        <w:t>Buck stops with trump</w:t>
      </w:r>
    </w:p>
    <w:p w14:paraId="2D3B15C8" w14:textId="77777777" w:rsidR="00D21138" w:rsidRPr="00BB7892" w:rsidRDefault="00D21138" w:rsidP="00D21138">
      <w:r w:rsidRPr="00BB7892">
        <w:rPr>
          <w:rStyle w:val="Style13ptBold"/>
        </w:rPr>
        <w:t>Toobin  ’15</w:t>
      </w:r>
      <w:r w:rsidRPr="00BB7892">
        <w:t xml:space="preserve"> [Jeffrey Toobin, legal analyst, “Obama’s Game of Chicken with the Supreme Court,” THE NEW YORKER, 5—21—15, </w:t>
      </w:r>
      <w:hyperlink r:id="rId10" w:history="1">
        <w:r w:rsidRPr="00BB7892">
          <w:rPr>
            <w:rStyle w:val="Hyperlink"/>
          </w:rPr>
          <w:t>https://www.newyorker.com/news/daily-comment/obamas-game-of-chicken-with-the-supreme-court</w:t>
        </w:r>
      </w:hyperlink>
      <w:r w:rsidRPr="00BB7892">
        <w:t>, accessed 9-20-21]</w:t>
      </w:r>
    </w:p>
    <w:p w14:paraId="4EBF6602" w14:textId="77777777" w:rsidR="00D21138" w:rsidRPr="00BB7892" w:rsidRDefault="00D21138" w:rsidP="00D21138">
      <w:r w:rsidRPr="00BB7892">
        <w:t>**edited for langauge</w:t>
      </w:r>
    </w:p>
    <w:p w14:paraId="1FB93817" w14:textId="77777777" w:rsidR="00D21138" w:rsidRPr="00BB7892" w:rsidRDefault="00D21138" w:rsidP="00D21138"/>
    <w:p w14:paraId="1FA98A46" w14:textId="77777777" w:rsidR="00D21138" w:rsidRPr="00BB7892" w:rsidRDefault="00D21138" w:rsidP="00D21138">
      <w:r w:rsidRPr="00BB7892">
        <w:rPr>
          <w:rStyle w:val="StyleUnderline"/>
          <w:highlight w:val="yellow"/>
        </w:rPr>
        <w:t xml:space="preserve">For </w:t>
      </w:r>
      <w:r w:rsidRPr="00BB7892">
        <w:rPr>
          <w:rStyle w:val="Emphasis"/>
          <w:highlight w:val="yellow"/>
        </w:rPr>
        <w:t>many</w:t>
      </w:r>
      <w:r w:rsidRPr="00BB7892">
        <w:rPr>
          <w:rStyle w:val="StyleUnderline"/>
        </w:rPr>
        <w:t xml:space="preserve"> people</w:t>
      </w:r>
      <w:r w:rsidRPr="00BB7892">
        <w:t xml:space="preserve">, </w:t>
      </w:r>
      <w:r w:rsidRPr="00BB7892">
        <w:rPr>
          <w:rStyle w:val="StyleUnderline"/>
        </w:rPr>
        <w:t xml:space="preserve">the </w:t>
      </w:r>
      <w:r w:rsidRPr="00BB7892">
        <w:rPr>
          <w:rStyle w:val="StyleUnderline"/>
          <w:highlight w:val="yellow"/>
        </w:rPr>
        <w:t>Pres</w:t>
      </w:r>
      <w:r w:rsidRPr="00BB7892">
        <w:rPr>
          <w:rStyle w:val="StyleUnderline"/>
        </w:rPr>
        <w:t>ident</w:t>
      </w:r>
      <w:r w:rsidRPr="00BB7892">
        <w:t xml:space="preserve"> of the United States </w:t>
      </w:r>
      <w:r w:rsidRPr="00BB7892">
        <w:rPr>
          <w:rStyle w:val="Emphasis"/>
          <w:highlight w:val="yellow"/>
        </w:rPr>
        <w:t>is the government</w:t>
      </w:r>
      <w:r w:rsidRPr="00BB7892">
        <w:t xml:space="preserve"> of the United States. </w:t>
      </w:r>
      <w:r w:rsidRPr="00BB7892">
        <w:rPr>
          <w:rStyle w:val="StyleUnderline"/>
        </w:rPr>
        <w:t xml:space="preserve">It’s why </w:t>
      </w:r>
      <w:r w:rsidRPr="00BB7892">
        <w:rPr>
          <w:strike/>
        </w:rPr>
        <w:t>he</w:t>
      </w:r>
      <w:r w:rsidRPr="00BB7892">
        <w:rPr>
          <w:rStyle w:val="StyleUnderline"/>
        </w:rPr>
        <w:t xml:space="preserve"> [</w:t>
      </w:r>
      <w:r w:rsidRPr="00BB7892">
        <w:rPr>
          <w:rStyle w:val="StyleUnderline"/>
          <w:highlight w:val="yellow"/>
        </w:rPr>
        <w:t>they</w:t>
      </w:r>
      <w:r w:rsidRPr="00BB7892">
        <w:rPr>
          <w:rStyle w:val="StyleUnderline"/>
        </w:rPr>
        <w:t xml:space="preserve">] </w:t>
      </w:r>
      <w:r w:rsidRPr="00BB7892">
        <w:rPr>
          <w:rStyle w:val="Emphasis"/>
          <w:highlight w:val="yellow"/>
        </w:rPr>
        <w:t>get</w:t>
      </w:r>
      <w:r w:rsidRPr="00BB7892">
        <w:rPr>
          <w:rStyle w:val="StyleUnderline"/>
        </w:rPr>
        <w:t xml:space="preserve">s the </w:t>
      </w:r>
      <w:r w:rsidRPr="00BB7892">
        <w:rPr>
          <w:rStyle w:val="Emphasis"/>
          <w:highlight w:val="yellow"/>
        </w:rPr>
        <w:t>credit</w:t>
      </w:r>
      <w:r w:rsidRPr="00BB7892">
        <w:rPr>
          <w:rStyle w:val="StyleUnderline"/>
          <w:highlight w:val="yellow"/>
        </w:rPr>
        <w:t xml:space="preserve"> and </w:t>
      </w:r>
      <w:r w:rsidRPr="00BB7892">
        <w:rPr>
          <w:rStyle w:val="Emphasis"/>
          <w:highlight w:val="yellow"/>
        </w:rPr>
        <w:t>blame</w:t>
      </w:r>
      <w:r w:rsidRPr="00BB7892">
        <w:rPr>
          <w:rStyle w:val="StyleUnderline"/>
        </w:rPr>
        <w:t xml:space="preserve"> for so many things,</w:t>
      </w:r>
      <w:r w:rsidRPr="00BB7892">
        <w:t xml:space="preserve"> like the economy, </w:t>
      </w:r>
      <w:r w:rsidRPr="00BB7892">
        <w:rPr>
          <w:rStyle w:val="StyleUnderline"/>
          <w:highlight w:val="yellow"/>
        </w:rPr>
        <w:t>where</w:t>
      </w:r>
      <w:r w:rsidRPr="00BB7892">
        <w:rPr>
          <w:rStyle w:val="StyleUnderline"/>
        </w:rPr>
        <w:t xml:space="preserve"> </w:t>
      </w:r>
      <w:r w:rsidRPr="00BB7892">
        <w:rPr>
          <w:strike/>
        </w:rPr>
        <w:t>his</w:t>
      </w:r>
      <w:r w:rsidRPr="00BB7892">
        <w:rPr>
          <w:rStyle w:val="StyleUnderline"/>
        </w:rPr>
        <w:t xml:space="preserve"> [their] </w:t>
      </w:r>
      <w:r w:rsidRPr="00BB7892">
        <w:rPr>
          <w:rStyle w:val="StyleUnderline"/>
          <w:highlight w:val="yellow"/>
        </w:rPr>
        <w:t xml:space="preserve">influence </w:t>
      </w:r>
      <w:r w:rsidRPr="00BB7892">
        <w:rPr>
          <w:rStyle w:val="StyleUnderline"/>
        </w:rPr>
        <w:t xml:space="preserve">can be </w:t>
      </w:r>
      <w:r w:rsidRPr="00BB7892">
        <w:rPr>
          <w:rStyle w:val="Emphasis"/>
          <w:highlight w:val="yellow"/>
        </w:rPr>
        <w:t>hard</w:t>
      </w:r>
      <w:r w:rsidRPr="00BB7892">
        <w:rPr>
          <w:rStyle w:val="StyleUnderline"/>
          <w:highlight w:val="yellow"/>
        </w:rPr>
        <w:t xml:space="preserve"> to </w:t>
      </w:r>
      <w:r w:rsidRPr="00BB7892">
        <w:rPr>
          <w:rStyle w:val="Emphasis"/>
          <w:highlight w:val="yellow"/>
        </w:rPr>
        <w:t>discern</w:t>
      </w:r>
      <w:r w:rsidRPr="00BB7892">
        <w:rPr>
          <w:rStyle w:val="StyleUnderline"/>
        </w:rPr>
        <w:t xml:space="preserve">. This is </w:t>
      </w:r>
      <w:r w:rsidRPr="00BB7892">
        <w:rPr>
          <w:rStyle w:val="Emphasis"/>
          <w:highlight w:val="yellow"/>
        </w:rPr>
        <w:t>particularly t</w:t>
      </w:r>
      <w:r w:rsidRPr="00BB7892">
        <w:rPr>
          <w:rStyle w:val="StyleUnderline"/>
          <w:highlight w:val="yellow"/>
        </w:rPr>
        <w:t xml:space="preserve">rue for </w:t>
      </w:r>
      <w:r w:rsidRPr="00BB7892">
        <w:rPr>
          <w:rStyle w:val="StyleUnderline"/>
        </w:rPr>
        <w:t xml:space="preserve">a </w:t>
      </w:r>
      <w:r w:rsidRPr="00BB7892">
        <w:rPr>
          <w:rStyle w:val="StyleUnderline"/>
          <w:highlight w:val="yellow"/>
        </w:rPr>
        <w:t>subject in which</w:t>
      </w:r>
      <w:r w:rsidRPr="00BB7892">
        <w:rPr>
          <w:rStyle w:val="StyleUnderline"/>
        </w:rPr>
        <w:t xml:space="preserve"> the President has </w:t>
      </w:r>
      <w:r w:rsidRPr="00BB7892">
        <w:rPr>
          <w:rStyle w:val="Emphasis"/>
          <w:highlight w:val="yellow"/>
        </w:rPr>
        <w:t>invested</w:t>
      </w:r>
      <w:r w:rsidRPr="00BB7892">
        <w:t xml:space="preserve"> so much of his personal and </w:t>
      </w:r>
      <w:r w:rsidRPr="00BB7892">
        <w:rPr>
          <w:rStyle w:val="Emphasis"/>
          <w:highlight w:val="yellow"/>
        </w:rPr>
        <w:t>p</w:t>
      </w:r>
      <w:r w:rsidRPr="00BB7892">
        <w:t>olitical</w:t>
      </w:r>
      <w:r w:rsidRPr="00BB7892">
        <w:rPr>
          <w:rStyle w:val="StyleUnderline"/>
        </w:rPr>
        <w:t xml:space="preserve"> </w:t>
      </w:r>
      <w:r w:rsidRPr="00BB7892">
        <w:rPr>
          <w:rStyle w:val="Emphasis"/>
          <w:highlight w:val="yellow"/>
        </w:rPr>
        <w:t>c</w:t>
      </w:r>
      <w:r w:rsidRPr="00BB7892">
        <w:t>apital</w:t>
      </w:r>
      <w:r w:rsidRPr="00BB7892">
        <w:rPr>
          <w:rStyle w:val="StyleUnderline"/>
        </w:rPr>
        <w:t xml:space="preserve">. If the Supreme Court </w:t>
      </w:r>
      <w:r w:rsidRPr="00BB7892">
        <w:rPr>
          <w:rStyle w:val="Emphasis"/>
        </w:rPr>
        <w:t>rules against</w:t>
      </w:r>
      <w:r w:rsidRPr="00BB7892">
        <w:rPr>
          <w:rStyle w:val="StyleUnderline"/>
        </w:rPr>
        <w:t xml:space="preserve"> him, the President can </w:t>
      </w:r>
      <w:r w:rsidRPr="00BB7892">
        <w:rPr>
          <w:rStyle w:val="Emphasis"/>
        </w:rPr>
        <w:t>blame</w:t>
      </w:r>
      <w:r w:rsidRPr="00BB7892">
        <w:t xml:space="preserve"> the Justices or the Republicans or </w:t>
      </w:r>
      <w:r w:rsidRPr="00BB7892">
        <w:rPr>
          <w:rStyle w:val="Emphasis"/>
        </w:rPr>
        <w:t>anyone</w:t>
      </w:r>
      <w:r w:rsidRPr="00BB7892">
        <w:rPr>
          <w:rStyle w:val="StyleUnderline"/>
        </w:rPr>
        <w:t xml:space="preserve"> he likes</w:t>
      </w:r>
      <w:r w:rsidRPr="00BB7892">
        <w:t xml:space="preserve">, and he may even be correct. </w:t>
      </w:r>
      <w:r w:rsidRPr="00BB7892">
        <w:rPr>
          <w:rStyle w:val="StyleUnderline"/>
        </w:rPr>
        <w:t xml:space="preserve">But the </w:t>
      </w:r>
      <w:r w:rsidRPr="00BB7892">
        <w:rPr>
          <w:rStyle w:val="Emphasis"/>
          <w:highlight w:val="yellow"/>
        </w:rPr>
        <w:t>buck</w:t>
      </w:r>
      <w:r w:rsidRPr="00BB7892">
        <w:rPr>
          <w:rStyle w:val="StyleUnderline"/>
          <w:highlight w:val="yellow"/>
        </w:rPr>
        <w:t xml:space="preserve"> will stop with</w:t>
      </w:r>
      <w:r w:rsidRPr="00BB7892">
        <w:rPr>
          <w:rStyle w:val="StyleUnderline"/>
        </w:rPr>
        <w:t xml:space="preserve"> </w:t>
      </w:r>
      <w:r w:rsidRPr="00BB7892">
        <w:rPr>
          <w:strike/>
        </w:rPr>
        <w:t>him</w:t>
      </w:r>
      <w:r w:rsidRPr="00BB7892">
        <w:rPr>
          <w:rStyle w:val="StyleUnderline"/>
          <w:highlight w:val="yellow"/>
        </w:rPr>
        <w:t xml:space="preserve"> [them].</w:t>
      </w:r>
    </w:p>
    <w:p w14:paraId="462A5095" w14:textId="77777777" w:rsidR="00D21138" w:rsidRDefault="00D21138" w:rsidP="00D21138"/>
    <w:p w14:paraId="606243F6" w14:textId="77777777" w:rsidR="00D21138" w:rsidRPr="00BB7892" w:rsidRDefault="00D21138" w:rsidP="00D21138"/>
    <w:p w14:paraId="34D61A6C" w14:textId="77777777" w:rsidR="00D21138" w:rsidRDefault="00D21138" w:rsidP="00D21138">
      <w:pPr>
        <w:pStyle w:val="Heading3"/>
        <w:rPr>
          <w:rFonts w:cs="Arial"/>
        </w:rPr>
      </w:pPr>
      <w:r>
        <w:rPr>
          <w:rFonts w:cs="Arial"/>
        </w:rPr>
        <w:t>IL: A2 “Trump PC Fake”—2NC</w:t>
      </w:r>
    </w:p>
    <w:p w14:paraId="14C063D9" w14:textId="77777777" w:rsidR="00D21138" w:rsidRDefault="00D21138" w:rsidP="00D21138"/>
    <w:p w14:paraId="33C341AB" w14:textId="77777777" w:rsidR="00D21138" w:rsidRDefault="00D21138" w:rsidP="00D21138">
      <w:pPr>
        <w:pStyle w:val="Heading4"/>
      </w:pPr>
      <w:r>
        <w:t xml:space="preserve">Trump PC is </w:t>
      </w:r>
      <w:r w:rsidRPr="00AE18B2">
        <w:rPr>
          <w:u w:val="single"/>
        </w:rPr>
        <w:t>real</w:t>
      </w:r>
      <w:r>
        <w:t xml:space="preserve"> and </w:t>
      </w:r>
      <w:r w:rsidRPr="00AE18B2">
        <w:rPr>
          <w:u w:val="single"/>
        </w:rPr>
        <w:t>limited</w:t>
      </w:r>
    </w:p>
    <w:p w14:paraId="64BAFBAF" w14:textId="77777777" w:rsidR="00D21138" w:rsidRDefault="00D21138" w:rsidP="00D21138">
      <w:r w:rsidRPr="0005782C">
        <w:rPr>
          <w:rStyle w:val="Style13ptBold"/>
        </w:rPr>
        <w:t>Kilgore 25</w:t>
      </w:r>
      <w:r>
        <w:t xml:space="preserve"> (Ed Kilgore is a Columnist for Intelligencer since 2015; 1-16-2025; "Does Trump Feel the Need to Remain Popular?"; Intelligencer; doα: 9-27-2025) https://nymag.com/intelligencer/article/does-trump-feel-the-need-to-remain-popular.html</w:t>
      </w:r>
    </w:p>
    <w:p w14:paraId="74565C1C" w14:textId="77777777" w:rsidR="00D21138" w:rsidRPr="0005782C" w:rsidRDefault="00D21138" w:rsidP="00D21138"/>
    <w:p w14:paraId="3018A1D2" w14:textId="77777777" w:rsidR="00D21138" w:rsidRDefault="00D21138" w:rsidP="00D21138">
      <w:r>
        <w:t xml:space="preserve">Having never lacked faith in himself, Donald </w:t>
      </w:r>
      <w:r w:rsidRPr="0005782C">
        <w:rPr>
          <w:rStyle w:val="StyleUnderline"/>
          <w:highlight w:val="yellow"/>
        </w:rPr>
        <w:t>Trump</w:t>
      </w:r>
      <w:r>
        <w:t xml:space="preserve"> probably </w:t>
      </w:r>
      <w:r w:rsidRPr="0005782C">
        <w:rPr>
          <w:rStyle w:val="StyleUnderline"/>
          <w:highlight w:val="yellow"/>
        </w:rPr>
        <w:t>feels</w:t>
      </w:r>
      <w:r>
        <w:rPr>
          <w:rStyle w:val="StyleUnderline"/>
        </w:rPr>
        <w:t xml:space="preserve"> </w:t>
      </w:r>
      <w:r>
        <w:rPr>
          <w:rStyle w:val="Emphasis"/>
        </w:rPr>
        <w:t xml:space="preserve">completely </w:t>
      </w:r>
      <w:r w:rsidRPr="0005782C">
        <w:rPr>
          <w:rStyle w:val="Emphasis"/>
          <w:highlight w:val="yellow"/>
        </w:rPr>
        <w:t>entitled</w:t>
      </w:r>
      <w:r>
        <w:rPr>
          <w:rStyle w:val="StyleUnderline"/>
        </w:rPr>
        <w:t xml:space="preserve"> to his 2024 election win, the governing trifecta it created, and the</w:t>
      </w:r>
      <w:r>
        <w:t xml:space="preserve"> relatively </w:t>
      </w:r>
      <w:r>
        <w:rPr>
          <w:rStyle w:val="StyleUnderline"/>
        </w:rPr>
        <w:t>high levels of popularity</w:t>
      </w:r>
      <w:r>
        <w:t xml:space="preserve"> (for him, anyway) that made it all possible. </w:t>
      </w:r>
      <w:r w:rsidRPr="0005782C">
        <w:rPr>
          <w:rStyle w:val="StyleUnderline"/>
          <w:highlight w:val="yellow"/>
        </w:rPr>
        <w:t>But</w:t>
      </w:r>
      <w:r>
        <w:rPr>
          <w:rStyle w:val="StyleUnderline"/>
        </w:rPr>
        <w:t xml:space="preserve"> the </w:t>
      </w:r>
      <w:r>
        <w:rPr>
          <w:rStyle w:val="Emphasis"/>
        </w:rPr>
        <w:t>odds are very high</w:t>
      </w:r>
      <w:r>
        <w:rPr>
          <w:rStyle w:val="StyleUnderline"/>
        </w:rPr>
        <w:t xml:space="preserve"> that </w:t>
      </w:r>
      <w:r w:rsidRPr="0005782C">
        <w:rPr>
          <w:rStyle w:val="StyleUnderline"/>
          <w:highlight w:val="yellow"/>
        </w:rPr>
        <w:t>between</w:t>
      </w:r>
      <w:r>
        <w:rPr>
          <w:rStyle w:val="StyleUnderline"/>
        </w:rPr>
        <w:t xml:space="preserve"> the </w:t>
      </w:r>
      <w:r w:rsidRPr="0005782C">
        <w:rPr>
          <w:rStyle w:val="Emphasis"/>
          <w:highlight w:val="yellow"/>
        </w:rPr>
        <w:t>weighty</w:t>
      </w:r>
      <w:r>
        <w:rPr>
          <w:rStyle w:val="Emphasis"/>
        </w:rPr>
        <w:t xml:space="preserve"> national </w:t>
      </w:r>
      <w:r w:rsidRPr="0005782C">
        <w:rPr>
          <w:rStyle w:val="Emphasis"/>
          <w:highlight w:val="yellow"/>
        </w:rPr>
        <w:t>problems</w:t>
      </w:r>
      <w:r>
        <w:rPr>
          <w:rStyle w:val="StyleUnderline"/>
        </w:rPr>
        <w:t xml:space="preserve"> he inherits </w:t>
      </w:r>
      <w:r w:rsidRPr="0005782C">
        <w:rPr>
          <w:rStyle w:val="StyleUnderline"/>
          <w:highlight w:val="yellow"/>
        </w:rPr>
        <w:t>and</w:t>
      </w:r>
      <w:r>
        <w:rPr>
          <w:rStyle w:val="StyleUnderline"/>
        </w:rPr>
        <w:t xml:space="preserve"> the </w:t>
      </w:r>
      <w:r w:rsidRPr="0005782C">
        <w:rPr>
          <w:rStyle w:val="StyleUnderline"/>
          <w:highlight w:val="yellow"/>
        </w:rPr>
        <w:t>controversial</w:t>
      </w:r>
      <w:r>
        <w:rPr>
          <w:rStyle w:val="StyleUnderline"/>
        </w:rPr>
        <w:t xml:space="preserve"> nature of some of the </w:t>
      </w:r>
      <w:r w:rsidRPr="0005782C">
        <w:rPr>
          <w:rStyle w:val="StyleUnderline"/>
          <w:highlight w:val="yellow"/>
        </w:rPr>
        <w:t>things he wants</w:t>
      </w:r>
      <w:r>
        <w:rPr>
          <w:rStyle w:val="StyleUnderline"/>
        </w:rPr>
        <w:t xml:space="preserve"> to do, </w:t>
      </w:r>
      <w:r w:rsidRPr="0005782C">
        <w:rPr>
          <w:rStyle w:val="StyleUnderline"/>
          <w:highlight w:val="yellow"/>
        </w:rPr>
        <w:t>he’s</w:t>
      </w:r>
      <w:r>
        <w:rPr>
          <w:rStyle w:val="StyleUnderline"/>
        </w:rPr>
        <w:t xml:space="preserve"> probably </w:t>
      </w:r>
      <w:r w:rsidRPr="0005782C">
        <w:rPr>
          <w:rStyle w:val="StyleUnderline"/>
          <w:highlight w:val="yellow"/>
        </w:rPr>
        <w:t xml:space="preserve">at the </w:t>
      </w:r>
      <w:r w:rsidRPr="0005782C">
        <w:rPr>
          <w:rStyle w:val="Emphasis"/>
          <w:highlight w:val="yellow"/>
        </w:rPr>
        <w:t>summit of</w:t>
      </w:r>
      <w:r>
        <w:rPr>
          <w:rStyle w:val="Emphasis"/>
        </w:rPr>
        <w:t xml:space="preserve"> his </w:t>
      </w:r>
      <w:r w:rsidRPr="0005782C">
        <w:rPr>
          <w:rStyle w:val="Emphasis"/>
          <w:highlight w:val="yellow"/>
        </w:rPr>
        <w:t>popularity</w:t>
      </w:r>
      <w:r w:rsidRPr="0005782C">
        <w:rPr>
          <w:rStyle w:val="StyleUnderline"/>
          <w:highlight w:val="yellow"/>
        </w:rPr>
        <w:t>, looking down at</w:t>
      </w:r>
      <w:r>
        <w:rPr>
          <w:rStyle w:val="StyleUnderline"/>
        </w:rPr>
        <w:t xml:space="preserve"> some </w:t>
      </w:r>
      <w:r w:rsidRPr="0005782C">
        <w:rPr>
          <w:rStyle w:val="Emphasis"/>
          <w:highlight w:val="yellow"/>
        </w:rPr>
        <w:t>steep cliffs</w:t>
      </w:r>
      <w:r>
        <w:t xml:space="preserve">. As Ross Barkan recently argued at New York, </w:t>
      </w:r>
      <w:r w:rsidRPr="0005782C">
        <w:rPr>
          <w:rStyle w:val="StyleUnderline"/>
          <w:highlight w:val="yellow"/>
        </w:rPr>
        <w:t xml:space="preserve">there may be </w:t>
      </w:r>
      <w:r w:rsidRPr="0005782C">
        <w:rPr>
          <w:rStyle w:val="Emphasis"/>
          <w:highlight w:val="yellow"/>
        </w:rPr>
        <w:t>nowhere</w:t>
      </w:r>
      <w:r>
        <w:rPr>
          <w:rStyle w:val="Emphasis"/>
        </w:rPr>
        <w:t xml:space="preserve"> to go </w:t>
      </w:r>
      <w:r w:rsidRPr="0005782C">
        <w:rPr>
          <w:rStyle w:val="Emphasis"/>
          <w:highlight w:val="yellow"/>
        </w:rPr>
        <w:t>but down</w:t>
      </w:r>
      <w:r>
        <w:t>:</w:t>
      </w:r>
    </w:p>
    <w:p w14:paraId="3C04D4AC" w14:textId="77777777" w:rsidR="00D21138" w:rsidRDefault="00D21138" w:rsidP="00D21138">
      <w:r>
        <w:t>Now are the days of wine and roses for MAGA because Joe Biden is still president and Trump’s reign remains hypothetical. On January 20, the script flips: The inflation and affordability crises are Trump’s problems. So is governing, which he has never excelled at. While Trump’s second term may promise, in theory, less chaos than his first, there isn’t much evidence that his White House will evince the grim, rapacious discipline of the Bush-Cheney years, when Republicans actually dominated all policymaking at home and abroad.</w:t>
      </w:r>
    </w:p>
    <w:p w14:paraId="205FAD18" w14:textId="77777777" w:rsidR="00D21138" w:rsidRDefault="00D21138" w:rsidP="00D21138">
      <w:r w:rsidRPr="0005782C">
        <w:rPr>
          <w:rStyle w:val="StyleUnderline"/>
          <w:highlight w:val="yellow"/>
        </w:rPr>
        <w:t>Trump does</w:t>
      </w:r>
      <w:r>
        <w:t xml:space="preserve">, however, </w:t>
      </w:r>
      <w:r w:rsidRPr="0005782C">
        <w:rPr>
          <w:rStyle w:val="StyleUnderline"/>
          <w:highlight w:val="yellow"/>
        </w:rPr>
        <w:t>have</w:t>
      </w:r>
      <w:r>
        <w:rPr>
          <w:rStyle w:val="StyleUnderline"/>
        </w:rPr>
        <w:t xml:space="preserve"> </w:t>
      </w:r>
      <w:r>
        <w:rPr>
          <w:rStyle w:val="Emphasis"/>
        </w:rPr>
        <w:t xml:space="preserve">some </w:t>
      </w:r>
      <w:r w:rsidRPr="0005782C">
        <w:rPr>
          <w:rStyle w:val="Emphasis"/>
          <w:highlight w:val="yellow"/>
        </w:rPr>
        <w:t>control</w:t>
      </w:r>
      <w:r w:rsidRPr="0005782C">
        <w:rPr>
          <w:rStyle w:val="StyleUnderline"/>
          <w:highlight w:val="yellow"/>
        </w:rPr>
        <w:t xml:space="preserve"> over how much popularity he</w:t>
      </w:r>
      <w:r>
        <w:rPr>
          <w:rStyle w:val="StyleUnderline"/>
        </w:rPr>
        <w:t xml:space="preserve"> is willing to </w:t>
      </w:r>
      <w:r w:rsidRPr="0005782C">
        <w:rPr>
          <w:rStyle w:val="StyleUnderline"/>
          <w:highlight w:val="yellow"/>
        </w:rPr>
        <w:t>lose. Like anyone who becomes president with</w:t>
      </w:r>
      <w:r>
        <w:rPr>
          <w:rStyle w:val="StyleUnderline"/>
        </w:rPr>
        <w:t xml:space="preserve"> some </w:t>
      </w:r>
      <w:r w:rsidRPr="0005782C">
        <w:rPr>
          <w:rStyle w:val="Emphasis"/>
          <w:highlight w:val="yellow"/>
        </w:rPr>
        <w:t>p</w:t>
      </w:r>
      <w:r>
        <w:rPr>
          <w:rStyle w:val="Emphasis"/>
        </w:rPr>
        <w:t xml:space="preserve">olitical </w:t>
      </w:r>
      <w:r w:rsidRPr="0005782C">
        <w:rPr>
          <w:rStyle w:val="Emphasis"/>
          <w:highlight w:val="yellow"/>
        </w:rPr>
        <w:t>c</w:t>
      </w:r>
      <w:r>
        <w:rPr>
          <w:rStyle w:val="Emphasis"/>
        </w:rPr>
        <w:t>apital</w:t>
      </w:r>
      <w:r>
        <w:rPr>
          <w:rStyle w:val="StyleUnderline"/>
        </w:rPr>
        <w:t xml:space="preserve"> and the </w:t>
      </w:r>
      <w:r>
        <w:rPr>
          <w:rStyle w:val="Emphasis"/>
        </w:rPr>
        <w:t>ready means to use it</w:t>
      </w:r>
      <w:r>
        <w:t xml:space="preserve"> (i.e., controlling Congress as well as the White House, and having a lot of friends on the U.S. Supreme Court too), </w:t>
      </w:r>
      <w:r>
        <w:rPr>
          <w:rStyle w:val="StyleUnderline"/>
        </w:rPr>
        <w:t xml:space="preserve">the 47th president will have to </w:t>
      </w:r>
      <w:r>
        <w:rPr>
          <w:rStyle w:val="Emphasis"/>
        </w:rPr>
        <w:t>decide</w:t>
      </w:r>
      <w:r>
        <w:rPr>
          <w:rStyle w:val="StyleUnderline"/>
        </w:rPr>
        <w:t xml:space="preserve"> whether to </w:t>
      </w:r>
      <w:r>
        <w:rPr>
          <w:rStyle w:val="Emphasis"/>
        </w:rPr>
        <w:t>take some risks</w:t>
      </w:r>
      <w:r>
        <w:rPr>
          <w:rStyle w:val="StyleUnderline"/>
        </w:rPr>
        <w:t xml:space="preserve"> on policies that are </w:t>
      </w:r>
      <w:r>
        <w:rPr>
          <w:rStyle w:val="Emphasis"/>
        </w:rPr>
        <w:t>very likely to reduce his popularity</w:t>
      </w:r>
      <w:r>
        <w:rPr>
          <w:rStyle w:val="StyleUnderline"/>
        </w:rPr>
        <w:t xml:space="preserve"> or, instead, </w:t>
      </w:r>
      <w:r>
        <w:rPr>
          <w:rStyle w:val="Emphasis"/>
        </w:rPr>
        <w:t>play to the galleries</w:t>
      </w:r>
      <w:r>
        <w:t xml:space="preserve">. To put it even more simply, </w:t>
      </w:r>
      <w:r w:rsidRPr="0005782C">
        <w:rPr>
          <w:rStyle w:val="StyleUnderline"/>
          <w:highlight w:val="yellow"/>
        </w:rPr>
        <w:t xml:space="preserve">he can </w:t>
      </w:r>
      <w:r w:rsidRPr="0005782C">
        <w:rPr>
          <w:rStyle w:val="Emphasis"/>
          <w:highlight w:val="yellow"/>
        </w:rPr>
        <w:t>cash in</w:t>
      </w:r>
      <w:r>
        <w:rPr>
          <w:rStyle w:val="Emphasis"/>
        </w:rPr>
        <w:t xml:space="preserve"> some </w:t>
      </w:r>
      <w:r w:rsidRPr="0005782C">
        <w:rPr>
          <w:rStyle w:val="Emphasis"/>
          <w:highlight w:val="yellow"/>
        </w:rPr>
        <w:t>chips</w:t>
      </w:r>
      <w:r w:rsidRPr="0005782C">
        <w:rPr>
          <w:rStyle w:val="StyleUnderline"/>
          <w:highlight w:val="yellow"/>
        </w:rPr>
        <w:t xml:space="preserve"> on </w:t>
      </w:r>
      <w:r w:rsidRPr="0005782C">
        <w:rPr>
          <w:rStyle w:val="Emphasis"/>
          <w:highlight w:val="yellow"/>
        </w:rPr>
        <w:t>stuff he wants</w:t>
      </w:r>
      <w:r>
        <w:rPr>
          <w:rStyle w:val="Emphasis"/>
        </w:rPr>
        <w:t xml:space="preserve"> to do</w:t>
      </w:r>
      <w:r>
        <w:rPr>
          <w:rStyle w:val="StyleUnderline"/>
        </w:rPr>
        <w:t xml:space="preserve"> </w:t>
      </w:r>
      <w:r w:rsidRPr="0005782C">
        <w:rPr>
          <w:rStyle w:val="StyleUnderline"/>
          <w:highlight w:val="yellow"/>
        </w:rPr>
        <w:t xml:space="preserve">that could </w:t>
      </w:r>
      <w:r w:rsidRPr="0005782C">
        <w:rPr>
          <w:rStyle w:val="Emphasis"/>
          <w:highlight w:val="yellow"/>
        </w:rPr>
        <w:t>offend</w:t>
      </w:r>
      <w:r>
        <w:rPr>
          <w:rStyle w:val="Emphasis"/>
        </w:rPr>
        <w:t xml:space="preserve"> or even shock</w:t>
      </w:r>
      <w:r>
        <w:rPr>
          <w:rStyle w:val="StyleUnderline"/>
        </w:rPr>
        <w:t xml:space="preserve"> some of the </w:t>
      </w:r>
      <w:r w:rsidRPr="0005782C">
        <w:rPr>
          <w:rStyle w:val="StyleUnderline"/>
          <w:highlight w:val="yellow"/>
        </w:rPr>
        <w:t>people who voted for him or</w:t>
      </w:r>
      <w:r>
        <w:rPr>
          <w:rStyle w:val="StyleUnderline"/>
        </w:rPr>
        <w:t xml:space="preserve"> </w:t>
      </w:r>
      <w:r>
        <w:rPr>
          <w:rStyle w:val="Emphasis"/>
        </w:rPr>
        <w:t xml:space="preserve">keep </w:t>
      </w:r>
      <w:r w:rsidRPr="0005782C">
        <w:rPr>
          <w:rStyle w:val="Emphasis"/>
          <w:highlight w:val="yellow"/>
        </w:rPr>
        <w:t>build</w:t>
      </w:r>
      <w:r>
        <w:rPr>
          <w:rStyle w:val="Emphasis"/>
        </w:rPr>
        <w:t>ing his stash</w:t>
      </w:r>
      <w:r>
        <w:rPr>
          <w:rStyle w:val="StyleUnderline"/>
        </w:rPr>
        <w:t xml:space="preserve"> </w:t>
      </w:r>
      <w:r w:rsidRPr="0005782C">
        <w:rPr>
          <w:rStyle w:val="StyleUnderline"/>
          <w:highlight w:val="yellow"/>
        </w:rPr>
        <w:t>for the future</w:t>
      </w:r>
      <w:r>
        <w:rPr>
          <w:rStyle w:val="StyleUnderline"/>
        </w:rPr>
        <w:t xml:space="preserve">. Given Trump’s almost </w:t>
      </w:r>
      <w:r>
        <w:rPr>
          <w:rStyle w:val="Emphasis"/>
        </w:rPr>
        <w:t>unlimited control</w:t>
      </w:r>
      <w:r>
        <w:rPr>
          <w:rStyle w:val="StyleUnderline"/>
        </w:rPr>
        <w:t xml:space="preserve"> over his troops in Washington, he can probably go in </w:t>
      </w:r>
      <w:r>
        <w:rPr>
          <w:rStyle w:val="Emphasis"/>
        </w:rPr>
        <w:t>either direction</w:t>
      </w:r>
      <w:r>
        <w:t>, but that choice of direction could have an enormous impact on those of us who would greatly prefer a less ambitious MAGA agenda.</w:t>
      </w:r>
    </w:p>
    <w:p w14:paraId="118026B2" w14:textId="77777777" w:rsidR="00D21138" w:rsidRPr="00C50922" w:rsidRDefault="00D21138" w:rsidP="00D21138"/>
    <w:p w14:paraId="7C593E3F" w14:textId="77777777" w:rsidR="00D21138" w:rsidRDefault="00D21138" w:rsidP="00D21138">
      <w:pPr>
        <w:pStyle w:val="Heading4"/>
      </w:pPr>
      <w:r w:rsidRPr="00C20812">
        <w:t xml:space="preserve">Going </w:t>
      </w:r>
      <w:r w:rsidRPr="00AE18B2">
        <w:t>too far</w:t>
      </w:r>
      <w:r w:rsidRPr="00C20812">
        <w:t xml:space="preserve"> </w:t>
      </w:r>
      <w:r w:rsidRPr="00AE18B2">
        <w:rPr>
          <w:u w:val="single"/>
        </w:rPr>
        <w:t>wrecks</w:t>
      </w:r>
      <w:r w:rsidRPr="00C20812">
        <w:t xml:space="preserve"> the agend</w:t>
      </w:r>
      <w:r>
        <w:t xml:space="preserve">a, so he’ll </w:t>
      </w:r>
      <w:r w:rsidRPr="00AE18B2">
        <w:rPr>
          <w:u w:val="single"/>
        </w:rPr>
        <w:t>make deals</w:t>
      </w:r>
      <w:r>
        <w:t>—low PC is the link</w:t>
      </w:r>
    </w:p>
    <w:p w14:paraId="06B5F0F3" w14:textId="77777777" w:rsidR="00D21138" w:rsidRDefault="00D21138" w:rsidP="00D21138">
      <w:r w:rsidRPr="0005782C">
        <w:rPr>
          <w:rStyle w:val="Style13ptBold"/>
        </w:rPr>
        <w:t>Cortellessa 25</w:t>
      </w:r>
      <w:r>
        <w:t xml:space="preserve"> (Eric Cortellessa is a senior Political Correspondent at TIME; 1-20-2025; "'He's at the Apex of Power Now': Trump's Second Term Begins"; TIME; doα: 9-27-2025) https://time.com/7208202/trump-inauguration-second-term-preview/</w:t>
      </w:r>
    </w:p>
    <w:p w14:paraId="0CE949B6" w14:textId="77777777" w:rsidR="00D21138" w:rsidRPr="0005782C" w:rsidRDefault="00D21138" w:rsidP="00D21138"/>
    <w:p w14:paraId="6CBD7DC4" w14:textId="77777777" w:rsidR="00D21138" w:rsidRPr="00C20812" w:rsidRDefault="00D21138" w:rsidP="00D21138">
      <w:r w:rsidRPr="00C20812">
        <w:t xml:space="preserve">Despite </w:t>
      </w:r>
      <w:r w:rsidRPr="0005782C">
        <w:rPr>
          <w:b/>
          <w:bCs/>
          <w:sz w:val="20"/>
          <w:szCs w:val="20"/>
          <w:highlight w:val="yellow"/>
          <w:u w:val="single"/>
        </w:rPr>
        <w:t>Trump’s</w:t>
      </w:r>
      <w:r w:rsidRPr="0005782C">
        <w:rPr>
          <w:b/>
          <w:bCs/>
          <w:sz w:val="20"/>
          <w:szCs w:val="20"/>
          <w:u w:val="single"/>
        </w:rPr>
        <w:t xml:space="preserve"> </w:t>
      </w:r>
      <w:r w:rsidRPr="00C20812">
        <w:t xml:space="preserve">visions of enhanced executive authority, it was a </w:t>
      </w:r>
      <w:r w:rsidRPr="0005782C">
        <w:rPr>
          <w:b/>
          <w:bCs/>
          <w:sz w:val="20"/>
          <w:szCs w:val="20"/>
          <w:highlight w:val="yellow"/>
          <w:u w:val="single"/>
        </w:rPr>
        <w:t xml:space="preserve">recognition that his success will </w:t>
      </w:r>
      <w:r w:rsidRPr="0005782C">
        <w:rPr>
          <w:b/>
          <w:iCs/>
          <w:sz w:val="20"/>
          <w:szCs w:val="20"/>
          <w:highlight w:val="yellow"/>
          <w:u w:val="single"/>
          <w:bdr w:val="single" w:sz="8" w:space="0" w:color="auto"/>
        </w:rPr>
        <w:t>rest on the cooperation</w:t>
      </w:r>
      <w:r w:rsidRPr="00C20812">
        <w:t>—or capitulation—</w:t>
      </w:r>
      <w:r w:rsidRPr="0005782C">
        <w:rPr>
          <w:b/>
          <w:bCs/>
          <w:sz w:val="20"/>
          <w:szCs w:val="20"/>
          <w:highlight w:val="yellow"/>
          <w:u w:val="single"/>
        </w:rPr>
        <w:t>of others</w:t>
      </w:r>
      <w:r w:rsidRPr="00C20812">
        <w:t xml:space="preserve">. Even before his inauguration, he </w:t>
      </w:r>
      <w:r w:rsidRPr="0005782C">
        <w:rPr>
          <w:b/>
          <w:bCs/>
          <w:sz w:val="20"/>
          <w:szCs w:val="20"/>
          <w:u w:val="single"/>
        </w:rPr>
        <w:t xml:space="preserve">has been </w:t>
      </w:r>
      <w:r w:rsidRPr="0005782C">
        <w:rPr>
          <w:b/>
          <w:bCs/>
          <w:sz w:val="20"/>
          <w:szCs w:val="20"/>
          <w:highlight w:val="yellow"/>
          <w:u w:val="single"/>
        </w:rPr>
        <w:t>racking up wins</w:t>
      </w:r>
      <w:r w:rsidRPr="00C20812">
        <w:t xml:space="preserve">. When </w:t>
      </w:r>
      <w:r w:rsidRPr="0005782C">
        <w:rPr>
          <w:b/>
          <w:bCs/>
          <w:sz w:val="20"/>
          <w:szCs w:val="20"/>
          <w:u w:val="single"/>
        </w:rPr>
        <w:t>Israel and Hamas</w:t>
      </w:r>
      <w:r w:rsidRPr="00C20812">
        <w:t xml:space="preserve"> announced a </w:t>
      </w:r>
      <w:r w:rsidRPr="0005782C">
        <w:rPr>
          <w:b/>
          <w:bCs/>
          <w:sz w:val="20"/>
          <w:szCs w:val="20"/>
          <w:u w:val="single"/>
        </w:rPr>
        <w:t>ceasefire</w:t>
      </w:r>
      <w:r w:rsidRPr="00C20812">
        <w:t xml:space="preserve"> after 15 months of war, Israeli officials credited Trump’s demand that the terror group release the hostages or else “all hell will break loose.” As President Biden warned in his farewell address of an ultra-wealthy </w:t>
      </w:r>
      <w:r w:rsidRPr="00422235">
        <w:t xml:space="preserve">oligarchy taking shape, the </w:t>
      </w:r>
      <w:r w:rsidRPr="0005782C">
        <w:rPr>
          <w:b/>
          <w:bCs/>
          <w:sz w:val="20"/>
          <w:szCs w:val="20"/>
          <w:u w:val="single"/>
        </w:rPr>
        <w:t>corporate titans</w:t>
      </w:r>
      <w:r w:rsidRPr="00422235">
        <w:t xml:space="preserve"> he was referencing were </w:t>
      </w:r>
      <w:r w:rsidRPr="0005782C">
        <w:rPr>
          <w:b/>
          <w:bCs/>
          <w:sz w:val="20"/>
          <w:szCs w:val="20"/>
          <w:u w:val="single"/>
        </w:rPr>
        <w:t>cozying up</w:t>
      </w:r>
      <w:r w:rsidRPr="00422235">
        <w:t xml:space="preserve"> to Trump </w:t>
      </w:r>
      <w:r w:rsidRPr="0005782C">
        <w:rPr>
          <w:b/>
          <w:bCs/>
          <w:sz w:val="20"/>
          <w:szCs w:val="20"/>
          <w:u w:val="single"/>
        </w:rPr>
        <w:t>in</w:t>
      </w:r>
      <w:r w:rsidRPr="00422235">
        <w:t xml:space="preserve"> unsubtle </w:t>
      </w:r>
      <w:r w:rsidRPr="0005782C">
        <w:rPr>
          <w:b/>
          <w:bCs/>
          <w:sz w:val="20"/>
          <w:szCs w:val="20"/>
          <w:u w:val="single"/>
        </w:rPr>
        <w:t xml:space="preserve">displays of </w:t>
      </w:r>
      <w:r w:rsidRPr="00422235">
        <w:t xml:space="preserve">anticipatory </w:t>
      </w:r>
      <w:r w:rsidRPr="0005782C">
        <w:rPr>
          <w:b/>
          <w:bCs/>
          <w:sz w:val="20"/>
          <w:szCs w:val="20"/>
          <w:u w:val="single"/>
        </w:rPr>
        <w:t>obedience. Congressional Republicans</w:t>
      </w:r>
      <w:r w:rsidRPr="00422235">
        <w:t xml:space="preserve"> similarly </w:t>
      </w:r>
      <w:r w:rsidRPr="0005782C">
        <w:rPr>
          <w:b/>
          <w:bCs/>
          <w:sz w:val="20"/>
          <w:szCs w:val="20"/>
          <w:u w:val="single"/>
        </w:rPr>
        <w:t>continue to bend to his will</w:t>
      </w:r>
      <w:r w:rsidRPr="00422235">
        <w:t>—whether it’s</w:t>
      </w:r>
      <w:r w:rsidRPr="00C20812">
        <w:t xml:space="preserve"> the few House members who threatened to derail Mike Johnson’s reelection for Speaker of the House, or the key Senator who expressed doubts about former Fox News host Pete Hegseth as Defense Secretary. Ultimately, they all backed down. “The way he went to bat for Mike Johnson and cracked down on dissenters sent a message to me and a lot of others to back off,” says a Republican Senator close to Trump. “Don’t ruin this.”</w:t>
      </w:r>
    </w:p>
    <w:p w14:paraId="3C8EC050" w14:textId="77777777" w:rsidR="00D21138" w:rsidRPr="00C20812" w:rsidRDefault="00D21138" w:rsidP="00D21138">
      <w:r w:rsidRPr="0005782C">
        <w:rPr>
          <w:b/>
          <w:bCs/>
          <w:sz w:val="20"/>
          <w:szCs w:val="20"/>
          <w:u w:val="single"/>
        </w:rPr>
        <w:t>Even</w:t>
      </w:r>
      <w:r w:rsidRPr="00C20812">
        <w:rPr>
          <w:u w:val="single"/>
        </w:rPr>
        <w:t xml:space="preserve"> </w:t>
      </w:r>
      <w:r w:rsidRPr="0005782C">
        <w:rPr>
          <w:b/>
          <w:iCs/>
          <w:sz w:val="20"/>
          <w:szCs w:val="20"/>
          <w:highlight w:val="yellow"/>
          <w:u w:val="single"/>
          <w:bdr w:val="single" w:sz="8" w:space="0" w:color="auto"/>
        </w:rPr>
        <w:t>with all that</w:t>
      </w:r>
      <w:r w:rsidRPr="0005782C">
        <w:rPr>
          <w:b/>
          <w:iCs/>
          <w:sz w:val="20"/>
          <w:szCs w:val="20"/>
          <w:u w:val="single"/>
          <w:bdr w:val="single" w:sz="8" w:space="0" w:color="auto"/>
        </w:rPr>
        <w:t xml:space="preserve"> </w:t>
      </w:r>
      <w:r w:rsidRPr="0005782C">
        <w:rPr>
          <w:b/>
          <w:iCs/>
          <w:sz w:val="20"/>
          <w:szCs w:val="20"/>
          <w:highlight w:val="yellow"/>
          <w:u w:val="single"/>
          <w:bdr w:val="single" w:sz="8" w:space="0" w:color="auto"/>
        </w:rPr>
        <w:t>p</w:t>
      </w:r>
      <w:r w:rsidRPr="0005782C">
        <w:rPr>
          <w:b/>
          <w:iCs/>
          <w:sz w:val="20"/>
          <w:szCs w:val="20"/>
          <w:u w:val="single"/>
          <w:bdr w:val="single" w:sz="8" w:space="0" w:color="auto"/>
        </w:rPr>
        <w:t xml:space="preserve">olitical </w:t>
      </w:r>
      <w:r w:rsidRPr="0005782C">
        <w:rPr>
          <w:b/>
          <w:iCs/>
          <w:sz w:val="20"/>
          <w:szCs w:val="20"/>
          <w:highlight w:val="yellow"/>
          <w:u w:val="single"/>
          <w:bdr w:val="single" w:sz="8" w:space="0" w:color="auto"/>
        </w:rPr>
        <w:t>c</w:t>
      </w:r>
      <w:r w:rsidRPr="0005782C">
        <w:rPr>
          <w:b/>
          <w:iCs/>
          <w:sz w:val="20"/>
          <w:szCs w:val="20"/>
          <w:u w:val="single"/>
          <w:bdr w:val="single" w:sz="8" w:space="0" w:color="auto"/>
        </w:rPr>
        <w:t>apital</w:t>
      </w:r>
      <w:r w:rsidRPr="0005782C">
        <w:rPr>
          <w:b/>
          <w:bCs/>
          <w:sz w:val="20"/>
          <w:szCs w:val="20"/>
          <w:u w:val="single"/>
        </w:rPr>
        <w:t>,</w:t>
      </w:r>
      <w:r w:rsidRPr="0005782C">
        <w:rPr>
          <w:b/>
          <w:bCs/>
          <w:sz w:val="20"/>
          <w:szCs w:val="20"/>
          <w:highlight w:val="yellow"/>
          <w:u w:val="single"/>
        </w:rPr>
        <w:t xml:space="preserve"> Trump still faces limits to his power</w:t>
      </w:r>
      <w:r w:rsidRPr="00C20812">
        <w:t xml:space="preserve">. Republican legislators balked at his request to use recess appointments to install his more controversial Cabinet picks. When it became clear </w:t>
      </w:r>
      <w:r w:rsidRPr="0005782C">
        <w:rPr>
          <w:b/>
          <w:bCs/>
          <w:sz w:val="20"/>
          <w:szCs w:val="20"/>
          <w:u w:val="single"/>
        </w:rPr>
        <w:t>there were enough holdouts to tank</w:t>
      </w:r>
      <w:r w:rsidRPr="00C20812">
        <w:t xml:space="preserve"> his choice of Matt </w:t>
      </w:r>
      <w:r w:rsidRPr="0005782C">
        <w:rPr>
          <w:b/>
          <w:bCs/>
          <w:sz w:val="20"/>
          <w:szCs w:val="20"/>
          <w:u w:val="single"/>
        </w:rPr>
        <w:t xml:space="preserve">Gaetz </w:t>
      </w:r>
      <w:r w:rsidRPr="00C20812">
        <w:t xml:space="preserve">for Attorney General, Trump told the former Florida congressman to step aside. Today, he’s navigating </w:t>
      </w:r>
      <w:r w:rsidRPr="0005782C">
        <w:rPr>
          <w:b/>
          <w:bCs/>
          <w:sz w:val="20"/>
          <w:szCs w:val="20"/>
          <w:u w:val="single"/>
        </w:rPr>
        <w:t xml:space="preserve">the competing demands of </w:t>
      </w:r>
      <w:r w:rsidRPr="0005782C">
        <w:rPr>
          <w:b/>
          <w:bCs/>
          <w:sz w:val="20"/>
          <w:szCs w:val="20"/>
          <w:highlight w:val="yellow"/>
          <w:u w:val="single"/>
        </w:rPr>
        <w:t>Republicans</w:t>
      </w:r>
      <w:r w:rsidRPr="0005782C">
        <w:rPr>
          <w:b/>
          <w:bCs/>
          <w:sz w:val="20"/>
          <w:szCs w:val="20"/>
          <w:u w:val="single"/>
        </w:rPr>
        <w:t xml:space="preserve"> in purple and ruby red districts as they try to </w:t>
      </w:r>
      <w:r w:rsidRPr="0005782C">
        <w:rPr>
          <w:b/>
          <w:bCs/>
          <w:sz w:val="20"/>
          <w:szCs w:val="20"/>
          <w:highlight w:val="yellow"/>
          <w:u w:val="single"/>
        </w:rPr>
        <w:t>carve ou</w:t>
      </w:r>
      <w:r w:rsidRPr="0005782C">
        <w:rPr>
          <w:highlight w:val="yellow"/>
        </w:rPr>
        <w:t>t</w:t>
      </w:r>
      <w:r w:rsidRPr="00C20812">
        <w:t xml:space="preserve"> a legislative framework for his signature </w:t>
      </w:r>
      <w:r w:rsidRPr="0005782C">
        <w:rPr>
          <w:b/>
          <w:bCs/>
          <w:sz w:val="20"/>
          <w:szCs w:val="20"/>
          <w:highlight w:val="yellow"/>
          <w:u w:val="single"/>
        </w:rPr>
        <w:t>domestic priorities</w:t>
      </w:r>
      <w:r w:rsidRPr="00C20812">
        <w:t xml:space="preserve">. And despite Trump’s GOP having full control of Washington, </w:t>
      </w:r>
      <w:r w:rsidRPr="0005782C">
        <w:rPr>
          <w:b/>
          <w:iCs/>
          <w:sz w:val="20"/>
          <w:szCs w:val="20"/>
          <w:highlight w:val="yellow"/>
          <w:u w:val="single"/>
          <w:bdr w:val="single" w:sz="8" w:space="0" w:color="auto"/>
        </w:rPr>
        <w:t>the threat of internecine divisions derailing his plans looms large</w:t>
      </w:r>
      <w:r w:rsidRPr="00C20812">
        <w:t>. “When you have majorities in each chamber,” a Trump advisor says, “the worry is that it would become a circular firing squad.”</w:t>
      </w:r>
    </w:p>
    <w:p w14:paraId="4B749D7F" w14:textId="77777777" w:rsidR="00D21138" w:rsidRPr="009E10F2" w:rsidRDefault="00D21138" w:rsidP="00D21138">
      <w:r w:rsidRPr="00C20812">
        <w:t xml:space="preserve">That remains a possibility. </w:t>
      </w:r>
      <w:r w:rsidRPr="00C20812">
        <w:rPr>
          <w:u w:val="single"/>
        </w:rPr>
        <w:t xml:space="preserve">For Trump, who won on a promise to reshape government, the </w:t>
      </w:r>
      <w:r w:rsidRPr="0005782C">
        <w:rPr>
          <w:b/>
          <w:bCs/>
          <w:sz w:val="20"/>
          <w:szCs w:val="20"/>
          <w:highlight w:val="yellow"/>
          <w:u w:val="single"/>
        </w:rPr>
        <w:t>greatest obstacle</w:t>
      </w:r>
      <w:r w:rsidRPr="0005782C">
        <w:rPr>
          <w:b/>
          <w:bCs/>
          <w:sz w:val="20"/>
          <w:szCs w:val="20"/>
          <w:u w:val="single"/>
        </w:rPr>
        <w:t xml:space="preserve"> may be just </w:t>
      </w:r>
      <w:r w:rsidRPr="0005782C">
        <w:rPr>
          <w:b/>
          <w:iCs/>
          <w:sz w:val="20"/>
          <w:szCs w:val="20"/>
          <w:highlight w:val="yellow"/>
          <w:u w:val="single"/>
          <w:bdr w:val="single" w:sz="8" w:space="0" w:color="auto"/>
        </w:rPr>
        <w:t>how far his own party</w:t>
      </w:r>
      <w:r w:rsidRPr="0005782C">
        <w:rPr>
          <w:b/>
          <w:bCs/>
          <w:sz w:val="20"/>
          <w:szCs w:val="20"/>
          <w:highlight w:val="yellow"/>
          <w:u w:val="single"/>
        </w:rPr>
        <w:t xml:space="preserve"> is </w:t>
      </w:r>
      <w:r w:rsidRPr="0005782C">
        <w:rPr>
          <w:b/>
          <w:iCs/>
          <w:sz w:val="20"/>
          <w:szCs w:val="20"/>
          <w:highlight w:val="yellow"/>
          <w:u w:val="single"/>
          <w:bdr w:val="single" w:sz="8" w:space="0" w:color="auto"/>
        </w:rPr>
        <w:t>willing to let him go</w:t>
      </w:r>
      <w:r w:rsidRPr="0005782C">
        <w:rPr>
          <w:b/>
          <w:bCs/>
          <w:sz w:val="20"/>
          <w:szCs w:val="20"/>
          <w:highlight w:val="yellow"/>
          <w:u w:val="single"/>
        </w:rPr>
        <w:t>.</w:t>
      </w:r>
      <w:r w:rsidRPr="0005782C">
        <w:rPr>
          <w:b/>
          <w:bCs/>
          <w:sz w:val="20"/>
          <w:szCs w:val="20"/>
          <w:u w:val="single"/>
        </w:rPr>
        <w:t xml:space="preserve"> </w:t>
      </w:r>
      <w:r w:rsidRPr="00C20812">
        <w:t>In private meetings, sources close to Trump say the President keeps expressing a desire to move fast, fully aware that the window for maximal disruption won’t stay open for long. “Your biggest opportunities for change are in the first couple of years, and even more so in the first 18 months, because that's ahead of elections,” says a senior Trump official. “He's at the apex of power now. Every month that goes by, he has a little bit less.”</w:t>
      </w:r>
    </w:p>
    <w:p w14:paraId="53CAE235" w14:textId="77777777" w:rsidR="00D21138" w:rsidRPr="00534B33" w:rsidRDefault="00D21138" w:rsidP="00D21138"/>
    <w:p w14:paraId="2954F9A0" w14:textId="77777777" w:rsidR="00D21138" w:rsidRPr="00BB7892" w:rsidRDefault="00D21138" w:rsidP="00D21138">
      <w:pPr>
        <w:pStyle w:val="Heading3"/>
        <w:rPr>
          <w:rFonts w:cs="Arial"/>
        </w:rPr>
      </w:pPr>
      <w:r w:rsidRPr="00BB7892">
        <w:rPr>
          <w:rFonts w:cs="Arial"/>
        </w:rPr>
        <w:t>IL: PC—Finite</w:t>
      </w:r>
    </w:p>
    <w:p w14:paraId="3BF937F5" w14:textId="77777777" w:rsidR="00D21138" w:rsidRPr="00BB7892" w:rsidRDefault="00D21138" w:rsidP="00D21138"/>
    <w:p w14:paraId="62E47AC2" w14:textId="77777777" w:rsidR="00D21138" w:rsidRPr="00BB7892" w:rsidRDefault="00D21138" w:rsidP="00D21138">
      <w:pPr>
        <w:pStyle w:val="Heading4"/>
        <w:rPr>
          <w:rFonts w:cs="Arial"/>
        </w:rPr>
      </w:pPr>
      <w:r w:rsidRPr="00BB7892">
        <w:rPr>
          <w:rFonts w:cs="Arial"/>
        </w:rPr>
        <w:t>PC is finite—winners don’t win</w:t>
      </w:r>
    </w:p>
    <w:p w14:paraId="72464CA0" w14:textId="77777777" w:rsidR="00D21138" w:rsidRPr="00BB7892" w:rsidRDefault="00D21138" w:rsidP="00D21138">
      <w:r w:rsidRPr="00BB7892">
        <w:rPr>
          <w:rStyle w:val="Style13ptBold"/>
        </w:rPr>
        <w:t>Sensiba  ’20</w:t>
      </w:r>
      <w:r w:rsidRPr="00BB7892">
        <w:t xml:space="preserve"> [Jennifer Sensiba, journalist, “Don’t Encourage Biden To Waste Political Capital,” CLEANTECHNICA, 11—6—20, </w:t>
      </w:r>
      <w:hyperlink r:id="rId11" w:history="1">
        <w:r w:rsidRPr="00BB7892">
          <w:rPr>
            <w:rStyle w:val="Hyperlink"/>
          </w:rPr>
          <w:t>https://cleantechnica.com/2020/11/06/dont-encourage-biden-to-waste-political-capital/</w:t>
        </w:r>
      </w:hyperlink>
      <w:r w:rsidRPr="00BB7892">
        <w:t>, accessed 3-7-21]</w:t>
      </w:r>
    </w:p>
    <w:p w14:paraId="0DF68266" w14:textId="77777777" w:rsidR="00D21138" w:rsidRPr="00BB7892" w:rsidRDefault="00D21138" w:rsidP="00D21138"/>
    <w:p w14:paraId="44F548AA" w14:textId="77777777" w:rsidR="00D21138" w:rsidRPr="00BB7892" w:rsidRDefault="00D21138" w:rsidP="00D21138">
      <w:r w:rsidRPr="00BB7892">
        <w:t xml:space="preserve">If we want clean energy to succeed in the upcoming Biden administration, </w:t>
      </w:r>
      <w:r w:rsidRPr="00BB7892">
        <w:rPr>
          <w:rStyle w:val="StyleUnderline"/>
        </w:rPr>
        <w:t>we have to</w:t>
      </w:r>
      <w:r w:rsidRPr="00BB7892">
        <w:t xml:space="preserve"> (a) </w:t>
      </w:r>
      <w:r w:rsidRPr="00BB7892">
        <w:rPr>
          <w:rStyle w:val="StyleUnderline"/>
        </w:rPr>
        <w:t>be realistic</w:t>
      </w:r>
      <w:r w:rsidRPr="00BB7892">
        <w:t xml:space="preserve">, and (b) fight like hell to keep him focused on it as much as possible. </w:t>
      </w:r>
      <w:r w:rsidRPr="00BB7892">
        <w:rPr>
          <w:rStyle w:val="StyleUnderline"/>
          <w:highlight w:val="yellow"/>
        </w:rPr>
        <w:t xml:space="preserve">Political capital is </w:t>
      </w:r>
      <w:r w:rsidRPr="00BB7892">
        <w:rPr>
          <w:rStyle w:val="Emphasis"/>
          <w:highlight w:val="yellow"/>
        </w:rPr>
        <w:t>scarce</w:t>
      </w:r>
      <w:r w:rsidRPr="00BB7892">
        <w:rPr>
          <w:rStyle w:val="StyleUnderline"/>
        </w:rPr>
        <w:t>, a</w:t>
      </w:r>
      <w:r w:rsidRPr="00BB7892">
        <w:t xml:space="preserve">nd the threats to our future from climate change are real, so </w:t>
      </w:r>
      <w:r w:rsidRPr="00BB7892">
        <w:rPr>
          <w:rStyle w:val="StyleUnderline"/>
        </w:rPr>
        <w:t>allowing the various</w:t>
      </w:r>
      <w:r w:rsidRPr="00BB7892">
        <w:t xml:space="preserve"> Democratic </w:t>
      </w:r>
      <w:r w:rsidRPr="00BB7892">
        <w:rPr>
          <w:rStyle w:val="StyleUnderline"/>
        </w:rPr>
        <w:t>lobbies to suck all of the oxygen out of the room is not an option</w:t>
      </w:r>
      <w:r w:rsidRPr="00BB7892">
        <w:t>.</w:t>
      </w:r>
    </w:p>
    <w:p w14:paraId="10F171C9" w14:textId="77777777" w:rsidR="00D21138" w:rsidRPr="00BB7892" w:rsidRDefault="00D21138" w:rsidP="00D21138">
      <w:pPr>
        <w:rPr>
          <w:rStyle w:val="Emphasis"/>
        </w:rPr>
      </w:pPr>
      <w:r w:rsidRPr="00BB7892">
        <w:rPr>
          <w:rStyle w:val="Emphasis"/>
        </w:rPr>
        <w:t>It’s All About Political Capital</w:t>
      </w:r>
    </w:p>
    <w:p w14:paraId="19A6DF33" w14:textId="77777777" w:rsidR="00D21138" w:rsidRPr="00BB7892" w:rsidRDefault="00D21138" w:rsidP="00D21138">
      <w:pPr>
        <w:rPr>
          <w:rStyle w:val="StyleUnderline"/>
        </w:rPr>
      </w:pPr>
      <w:r w:rsidRPr="00BB7892">
        <w:t xml:space="preserve">In short, </w:t>
      </w:r>
      <w:r w:rsidRPr="00BB7892">
        <w:rPr>
          <w:rStyle w:val="StyleUnderline"/>
        </w:rPr>
        <w:t>political capital is a way to think about political power</w:t>
      </w:r>
      <w:r w:rsidRPr="00BB7892">
        <w:t xml:space="preserve"> in democratic countries. Yes, winning elections does give some political power, but </w:t>
      </w:r>
      <w:r w:rsidRPr="00BB7892">
        <w:rPr>
          <w:rStyle w:val="StyleUnderline"/>
        </w:rPr>
        <w:t xml:space="preserve">you </w:t>
      </w:r>
      <w:r w:rsidRPr="00BB7892">
        <w:rPr>
          <w:rStyle w:val="StyleUnderline"/>
          <w:highlight w:val="yellow"/>
        </w:rPr>
        <w:t xml:space="preserve">can’t </w:t>
      </w:r>
      <w:r w:rsidRPr="00BB7892">
        <w:rPr>
          <w:rStyle w:val="Emphasis"/>
          <w:highlight w:val="yellow"/>
        </w:rPr>
        <w:t>effectively</w:t>
      </w:r>
      <w:r w:rsidRPr="00BB7892">
        <w:rPr>
          <w:rStyle w:val="StyleUnderline"/>
          <w:highlight w:val="yellow"/>
        </w:rPr>
        <w:t xml:space="preserve"> use it unless you</w:t>
      </w:r>
      <w:r w:rsidRPr="00BB7892">
        <w:rPr>
          <w:rStyle w:val="StyleUnderline"/>
        </w:rPr>
        <w:t xml:space="preserve"> have coalitions, </w:t>
      </w:r>
      <w:r w:rsidRPr="00BB7892">
        <w:rPr>
          <w:rStyle w:val="Emphasis"/>
          <w:highlight w:val="yellow"/>
        </w:rPr>
        <w:t>alliances</w:t>
      </w:r>
      <w:r w:rsidRPr="00BB7892">
        <w:rPr>
          <w:rStyle w:val="StyleUnderline"/>
          <w:highlight w:val="yellow"/>
        </w:rPr>
        <w:t xml:space="preserve">, </w:t>
      </w:r>
      <w:r w:rsidRPr="00BB7892">
        <w:rPr>
          <w:rStyle w:val="Emphasis"/>
          <w:highlight w:val="yellow"/>
        </w:rPr>
        <w:t>trust</w:t>
      </w:r>
      <w:r w:rsidRPr="00BB7892">
        <w:rPr>
          <w:rStyle w:val="StyleUnderline"/>
          <w:highlight w:val="yellow"/>
        </w:rPr>
        <w:t xml:space="preserve">, </w:t>
      </w:r>
      <w:r w:rsidRPr="00BB7892">
        <w:rPr>
          <w:rStyle w:val="Emphasis"/>
          <w:highlight w:val="yellow"/>
        </w:rPr>
        <w:t>goodwill</w:t>
      </w:r>
      <w:r w:rsidRPr="00BB7892">
        <w:rPr>
          <w:rStyle w:val="StyleUnderline"/>
          <w:highlight w:val="yellow"/>
        </w:rPr>
        <w:t xml:space="preserve">, and </w:t>
      </w:r>
      <w:r w:rsidRPr="00BB7892">
        <w:rPr>
          <w:rStyle w:val="Emphasis"/>
          <w:highlight w:val="yellow"/>
        </w:rPr>
        <w:t>influence</w:t>
      </w:r>
      <w:r w:rsidRPr="00BB7892">
        <w:rPr>
          <w:rStyle w:val="StyleUnderline"/>
          <w:highlight w:val="yellow"/>
        </w:rPr>
        <w:t>.</w:t>
      </w:r>
      <w:r w:rsidRPr="00BB7892">
        <w:rPr>
          <w:rStyle w:val="StyleUnderline"/>
        </w:rPr>
        <w:t xml:space="preserve"> </w:t>
      </w:r>
      <w:r w:rsidRPr="00BB7892">
        <w:rPr>
          <w:rStyle w:val="StyleUnderline"/>
          <w:highlight w:val="yellow"/>
        </w:rPr>
        <w:t xml:space="preserve">Your </w:t>
      </w:r>
      <w:r w:rsidRPr="00BB7892">
        <w:rPr>
          <w:rStyle w:val="Emphasis"/>
          <w:highlight w:val="yellow"/>
        </w:rPr>
        <w:t>earned</w:t>
      </w:r>
      <w:r w:rsidRPr="00BB7892">
        <w:rPr>
          <w:rStyle w:val="StyleUnderline"/>
          <w:highlight w:val="yellow"/>
        </w:rPr>
        <w:t xml:space="preserve"> trust</w:t>
      </w:r>
      <w:r w:rsidRPr="00BB7892">
        <w:rPr>
          <w:rStyle w:val="StyleUnderline"/>
        </w:rPr>
        <w:t xml:space="preserve"> and connections </w:t>
      </w:r>
      <w:r w:rsidRPr="00BB7892">
        <w:rPr>
          <w:rStyle w:val="StyleUnderline"/>
          <w:highlight w:val="yellow"/>
        </w:rPr>
        <w:t xml:space="preserve">are like </w:t>
      </w:r>
      <w:r w:rsidRPr="00BB7892">
        <w:rPr>
          <w:rStyle w:val="Emphasis"/>
          <w:highlight w:val="yellow"/>
        </w:rPr>
        <w:t>money</w:t>
      </w:r>
      <w:r w:rsidRPr="00BB7892">
        <w:t xml:space="preserve"> (capital). </w:t>
      </w:r>
      <w:r w:rsidRPr="00BB7892">
        <w:rPr>
          <w:rStyle w:val="StyleUnderline"/>
        </w:rPr>
        <w:t xml:space="preserve">You can work hard to earn it and build it up, but </w:t>
      </w:r>
      <w:r w:rsidRPr="00BB7892">
        <w:rPr>
          <w:rStyle w:val="StyleUnderline"/>
          <w:highlight w:val="yellow"/>
        </w:rPr>
        <w:t xml:space="preserve">it’s </w:t>
      </w:r>
      <w:r w:rsidRPr="00BB7892">
        <w:rPr>
          <w:rStyle w:val="Emphasis"/>
          <w:highlight w:val="yellow"/>
        </w:rPr>
        <w:t>easy</w:t>
      </w:r>
      <w:r w:rsidRPr="00BB7892">
        <w:rPr>
          <w:rStyle w:val="StyleUnderline"/>
          <w:highlight w:val="yellow"/>
        </w:rPr>
        <w:t xml:space="preserve"> to </w:t>
      </w:r>
      <w:r w:rsidRPr="00BB7892">
        <w:rPr>
          <w:rStyle w:val="Emphasis"/>
          <w:highlight w:val="yellow"/>
        </w:rPr>
        <w:t>spend</w:t>
      </w:r>
      <w:r w:rsidRPr="00BB7892">
        <w:rPr>
          <w:rStyle w:val="StyleUnderline"/>
        </w:rPr>
        <w:t xml:space="preserve"> it </w:t>
      </w:r>
      <w:r w:rsidRPr="00BB7892">
        <w:rPr>
          <w:rStyle w:val="StyleUnderline"/>
          <w:highlight w:val="yellow"/>
        </w:rPr>
        <w:t>and</w:t>
      </w:r>
      <w:r w:rsidRPr="00BB7892">
        <w:rPr>
          <w:rStyle w:val="StyleUnderline"/>
        </w:rPr>
        <w:t xml:space="preserve"> even </w:t>
      </w:r>
      <w:r w:rsidRPr="00BB7892">
        <w:rPr>
          <w:rStyle w:val="Emphasis"/>
          <w:highlight w:val="yellow"/>
        </w:rPr>
        <w:t>waste</w:t>
      </w:r>
      <w:r w:rsidRPr="00BB7892">
        <w:rPr>
          <w:rStyle w:val="StyleUnderline"/>
        </w:rPr>
        <w:t xml:space="preserve"> it, just like money.</w:t>
      </w:r>
    </w:p>
    <w:p w14:paraId="31CD5D54" w14:textId="77777777" w:rsidR="00D21138" w:rsidRPr="00BB7892" w:rsidRDefault="00D21138" w:rsidP="00D21138">
      <w:pPr>
        <w:rPr>
          <w:rStyle w:val="StyleUnderline"/>
        </w:rPr>
      </w:pPr>
      <w:r w:rsidRPr="00BB7892">
        <w:rPr>
          <w:rStyle w:val="StyleUnderline"/>
          <w:highlight w:val="yellow"/>
        </w:rPr>
        <w:t>If you</w:t>
      </w:r>
      <w:r w:rsidRPr="00BB7892">
        <w:rPr>
          <w:rStyle w:val="StyleUnderline"/>
        </w:rPr>
        <w:t xml:space="preserve"> get power from an election and then </w:t>
      </w:r>
      <w:r w:rsidRPr="00BB7892">
        <w:rPr>
          <w:rStyle w:val="Emphasis"/>
          <w:highlight w:val="yellow"/>
        </w:rPr>
        <w:t>quickly</w:t>
      </w:r>
      <w:r w:rsidRPr="00BB7892">
        <w:rPr>
          <w:rStyle w:val="StyleUnderline"/>
          <w:highlight w:val="yellow"/>
        </w:rPr>
        <w:t xml:space="preserve"> spend</w:t>
      </w:r>
      <w:r w:rsidRPr="00BB7892">
        <w:rPr>
          <w:rStyle w:val="StyleUnderline"/>
        </w:rPr>
        <w:t xml:space="preserve"> all of the political capital impressing loyalists, you’ll get to the point where </w:t>
      </w:r>
      <w:r w:rsidRPr="00BB7892">
        <w:rPr>
          <w:rStyle w:val="StyleUnderline"/>
          <w:highlight w:val="yellow"/>
        </w:rPr>
        <w:t>you</w:t>
      </w:r>
      <w:r w:rsidRPr="00BB7892">
        <w:rPr>
          <w:rStyle w:val="StyleUnderline"/>
        </w:rPr>
        <w:t xml:space="preserve"> can’t win future elections</w:t>
      </w:r>
      <w:r w:rsidRPr="00BB7892">
        <w:t xml:space="preserve"> (Trump is a great example of this), </w:t>
      </w:r>
      <w:r w:rsidRPr="00BB7892">
        <w:rPr>
          <w:rStyle w:val="Emphasis"/>
          <w:highlight w:val="yellow"/>
        </w:rPr>
        <w:t>can’t</w:t>
      </w:r>
      <w:r w:rsidRPr="00BB7892">
        <w:rPr>
          <w:rStyle w:val="StyleUnderline"/>
          <w:highlight w:val="yellow"/>
        </w:rPr>
        <w:t xml:space="preserve"> get votes</w:t>
      </w:r>
      <w:r w:rsidRPr="00BB7892">
        <w:rPr>
          <w:rStyle w:val="StyleUnderline"/>
        </w:rPr>
        <w:t xml:space="preserve"> together </w:t>
      </w:r>
      <w:r w:rsidRPr="00BB7892">
        <w:rPr>
          <w:rStyle w:val="StyleUnderline"/>
          <w:highlight w:val="yellow"/>
        </w:rPr>
        <w:t xml:space="preserve">for </w:t>
      </w:r>
      <w:r w:rsidRPr="00BB7892">
        <w:rPr>
          <w:rStyle w:val="Emphasis"/>
          <w:highlight w:val="yellow"/>
        </w:rPr>
        <w:t>legislation</w:t>
      </w:r>
      <w:r w:rsidRPr="00BB7892">
        <w:t xml:space="preserve">, and can’t get people to help you in a variety of other ways. At worst, a </w:t>
      </w:r>
      <w:r w:rsidRPr="00BB7892">
        <w:rPr>
          <w:rStyle w:val="StyleUnderline"/>
        </w:rPr>
        <w:t>political leader who has run completely out of political capital might not even be able to get normal citizens to follow laws. As the consent of the governed is withdrawn, you see protests, riots, violence, terrorism, and even war.</w:t>
      </w:r>
    </w:p>
    <w:p w14:paraId="2E822307" w14:textId="77777777" w:rsidR="00D21138" w:rsidRPr="00BB7892" w:rsidRDefault="00D21138" w:rsidP="00D21138">
      <w:r w:rsidRPr="00BB7892">
        <w:t xml:space="preserve">For better or worse, </w:t>
      </w:r>
      <w:r w:rsidRPr="00BB7892">
        <w:rPr>
          <w:rStyle w:val="StyleUnderline"/>
        </w:rPr>
        <w:t>Biden won’t start out with much political capital to begin with.</w:t>
      </w:r>
      <w:r w:rsidRPr="00BB7892">
        <w:t xml:space="preserve"> After a narrowly won election, not taking the Senate (because many voters rejected Trump but voted for Republicans further down the ballot), and then extended accusations of cheating, it’s not going to be easy to get things done.</w:t>
      </w:r>
    </w:p>
    <w:p w14:paraId="51869045" w14:textId="77777777" w:rsidR="00D21138" w:rsidRPr="00BB7892" w:rsidRDefault="00D21138" w:rsidP="00D21138"/>
    <w:p w14:paraId="325980E8" w14:textId="77777777" w:rsidR="00D21138" w:rsidRPr="00C2783D" w:rsidRDefault="00D21138" w:rsidP="00D21138"/>
    <w:p w14:paraId="2EB315F4" w14:textId="77777777" w:rsidR="00D21138" w:rsidRDefault="00D21138" w:rsidP="00D21138">
      <w:pPr>
        <w:pStyle w:val="Heading2"/>
      </w:pPr>
      <w:r>
        <w:t>CP</w:t>
      </w:r>
    </w:p>
    <w:p w14:paraId="275E0B08" w14:textId="77777777" w:rsidR="00D21138" w:rsidRDefault="00D21138" w:rsidP="00D21138"/>
    <w:p w14:paraId="5DDA0021" w14:textId="77777777" w:rsidR="00D21138" w:rsidRDefault="00D21138" w:rsidP="00D21138">
      <w:pPr>
        <w:pStyle w:val="Heading3"/>
      </w:pPr>
      <w:r>
        <w:t>S: O/V – 2NC</w:t>
      </w:r>
    </w:p>
    <w:p w14:paraId="0F43E41B" w14:textId="77777777" w:rsidR="00D21138" w:rsidRPr="00C2783D" w:rsidRDefault="00D21138" w:rsidP="00D21138"/>
    <w:p w14:paraId="3A92ABC9" w14:textId="77777777" w:rsidR="00D21138" w:rsidRDefault="00D21138" w:rsidP="00D21138">
      <w:pPr>
        <w:pStyle w:val="Heading3"/>
      </w:pPr>
      <w:r>
        <w:t>Compet: A2 “Perm: CP” – 2NC</w:t>
      </w:r>
    </w:p>
    <w:p w14:paraId="27D51EE7" w14:textId="77777777" w:rsidR="00D21138" w:rsidRPr="001F68A1" w:rsidRDefault="00D21138" w:rsidP="00D21138"/>
    <w:p w14:paraId="360F5870" w14:textId="77777777" w:rsidR="00D21138" w:rsidRPr="001F68A1" w:rsidRDefault="00D21138" w:rsidP="00D21138"/>
    <w:p w14:paraId="05C09656" w14:textId="77777777" w:rsidR="00D21138" w:rsidRPr="00585DCD" w:rsidRDefault="00D21138" w:rsidP="00D21138">
      <w:pPr>
        <w:pStyle w:val="Heading4"/>
      </w:pPr>
      <w:r w:rsidRPr="00585DCD">
        <w:t>“</w:t>
      </w:r>
      <w:r w:rsidRPr="00585DCD">
        <w:rPr>
          <w:u w:val="single"/>
        </w:rPr>
        <w:t>Should</w:t>
      </w:r>
      <w:r w:rsidRPr="00585DCD">
        <w:t xml:space="preserve">” requires </w:t>
      </w:r>
      <w:r w:rsidRPr="00585DCD">
        <w:rPr>
          <w:u w:val="single"/>
        </w:rPr>
        <w:t>immediacy</w:t>
      </w:r>
      <w:r>
        <w:t xml:space="preserve"> and </w:t>
      </w:r>
      <w:r w:rsidRPr="00454969">
        <w:rPr>
          <w:u w:val="single"/>
        </w:rPr>
        <w:t>certainty</w:t>
      </w:r>
      <w:r>
        <w:t xml:space="preserve"> </w:t>
      </w:r>
    </w:p>
    <w:p w14:paraId="485405F5" w14:textId="77777777" w:rsidR="00D21138" w:rsidRPr="00585DCD" w:rsidRDefault="00D21138" w:rsidP="00D21138">
      <w:r w:rsidRPr="00585DCD">
        <w:rPr>
          <w:rStyle w:val="Style13ptBold"/>
        </w:rPr>
        <w:t>Summers 94</w:t>
      </w:r>
      <w:r w:rsidRPr="00585DCD">
        <w:t xml:space="preserve">—(Justice – Oklahoma Supreme Court). “Kelsey v. Dollarsaver Food Warehouse of Durant”, 1994 OK 123, 11-8, </w:t>
      </w:r>
      <w:hyperlink r:id="rId12" w:anchor="marker3fn13" w:history="1">
        <w:r w:rsidRPr="00585DCD">
          <w:rPr>
            <w:rStyle w:val="Hyperlink"/>
          </w:rPr>
          <w:t>http://www.oscn.net/applications/oscn/DeliverDocument.asp?CiteID=20287#marker3fn13</w:t>
        </w:r>
      </w:hyperlink>
      <w:r w:rsidRPr="00585DCD">
        <w:t>.</w:t>
      </w:r>
    </w:p>
    <w:p w14:paraId="5A7561FE" w14:textId="77777777" w:rsidR="00D21138" w:rsidRPr="00585DCD" w:rsidRDefault="00D21138" w:rsidP="00D21138"/>
    <w:p w14:paraId="643D2CE1" w14:textId="77777777" w:rsidR="00D21138" w:rsidRPr="00585DCD" w:rsidRDefault="00D21138" w:rsidP="00D21138">
      <w:pPr>
        <w:rPr>
          <w:sz w:val="12"/>
        </w:rPr>
      </w:pPr>
      <w:r w:rsidRPr="00585DCD">
        <w:rPr>
          <w:sz w:val="12"/>
        </w:rPr>
        <w:t xml:space="preserve">4 </w:t>
      </w:r>
      <w:r w:rsidRPr="00AC4D68">
        <w:rPr>
          <w:rStyle w:val="StyleUnderline"/>
          <w:highlight w:val="yellow"/>
        </w:rPr>
        <w:t xml:space="preserve">The </w:t>
      </w:r>
      <w:r w:rsidRPr="00F3674C">
        <w:rPr>
          <w:rStyle w:val="StyleUnderline"/>
        </w:rPr>
        <w:t xml:space="preserve">legal </w:t>
      </w:r>
      <w:r w:rsidRPr="00AC4D68">
        <w:rPr>
          <w:rStyle w:val="StyleUnderline"/>
          <w:highlight w:val="yellow"/>
        </w:rPr>
        <w:t>question</w:t>
      </w:r>
      <w:r w:rsidRPr="00585DCD">
        <w:rPr>
          <w:rStyle w:val="StyleUnderline"/>
        </w:rPr>
        <w:t xml:space="preserve"> to be </w:t>
      </w:r>
      <w:r w:rsidRPr="00AC4D68">
        <w:rPr>
          <w:rStyle w:val="StyleUnderline"/>
          <w:highlight w:val="yellow"/>
        </w:rPr>
        <w:t>resolved</w:t>
      </w:r>
      <w:r w:rsidRPr="00585DCD">
        <w:rPr>
          <w:rStyle w:val="StyleUnderline"/>
        </w:rPr>
        <w:t xml:space="preserve"> by the court </w:t>
      </w:r>
      <w:r w:rsidRPr="00AC4D68">
        <w:rPr>
          <w:rStyle w:val="StyleUnderline"/>
          <w:highlight w:val="yellow"/>
        </w:rPr>
        <w:t>is whether the word "should</w:t>
      </w:r>
      <w:r w:rsidRPr="00585DCD">
        <w:rPr>
          <w:rStyle w:val="StyleUnderline"/>
        </w:rPr>
        <w:t>"</w:t>
      </w:r>
      <w:hyperlink r:id="rId13" w:anchor="marker3fn13" w:history="1">
        <w:r w:rsidRPr="00585DCD">
          <w:rPr>
            <w:sz w:val="12"/>
          </w:rPr>
          <w:t>13</w:t>
        </w:r>
      </w:hyperlink>
      <w:r w:rsidRPr="00585DCD">
        <w:rPr>
          <w:sz w:val="12"/>
        </w:rPr>
        <w:t xml:space="preserve"> in the May 18 order connotes futurity or </w:t>
      </w:r>
      <w:r w:rsidRPr="00585DCD">
        <w:rPr>
          <w:rStyle w:val="StyleUnderline"/>
        </w:rPr>
        <w:t>may be deemed a ruling in praesenti.</w:t>
      </w:r>
      <w:hyperlink r:id="rId14" w:anchor="marker3fn14" w:history="1">
        <w:r w:rsidRPr="00585DCD">
          <w:rPr>
            <w:sz w:val="12"/>
          </w:rPr>
          <w:t>14</w:t>
        </w:r>
      </w:hyperlink>
      <w:r w:rsidRPr="00585DCD">
        <w:rPr>
          <w:sz w:val="12"/>
        </w:rPr>
        <w:t xml:space="preserve"> The answer to this query is not to be divined from rules of grammar;</w:t>
      </w:r>
      <w:hyperlink r:id="rId15" w:anchor="marker3fn15" w:history="1">
        <w:r w:rsidRPr="00585DCD">
          <w:rPr>
            <w:sz w:val="12"/>
          </w:rPr>
          <w:t>15</w:t>
        </w:r>
      </w:hyperlink>
      <w:r w:rsidRPr="00585DCD">
        <w:rPr>
          <w:sz w:val="12"/>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6" w:anchor="marker3fn16" w:history="1">
        <w:r w:rsidRPr="00585DCD">
          <w:rPr>
            <w:sz w:val="12"/>
          </w:rPr>
          <w:t xml:space="preserve">16 </w:t>
        </w:r>
      </w:hyperlink>
    </w:p>
    <w:p w14:paraId="19EFAB40" w14:textId="77777777" w:rsidR="00D21138" w:rsidRPr="00585DCD" w:rsidRDefault="00D21138" w:rsidP="00D21138">
      <w:pPr>
        <w:rPr>
          <w:rStyle w:val="StyleUnderline"/>
        </w:rPr>
      </w:pPr>
      <w:r w:rsidRPr="00585DCD">
        <w:rPr>
          <w:rStyle w:val="StyleUnderline"/>
        </w:rPr>
        <w:t>[Footnote 13]</w:t>
      </w:r>
    </w:p>
    <w:p w14:paraId="1A89853A" w14:textId="77777777" w:rsidR="00D21138" w:rsidRPr="00585DCD" w:rsidRDefault="00D21138" w:rsidP="00D21138">
      <w:pPr>
        <w:rPr>
          <w:sz w:val="12"/>
        </w:rPr>
      </w:pPr>
      <w:hyperlink r:id="rId17" w:anchor="marker2fn13" w:history="1">
        <w:r w:rsidRPr="00585DCD">
          <w:rPr>
            <w:sz w:val="12"/>
          </w:rPr>
          <w:t>13</w:t>
        </w:r>
      </w:hyperlink>
      <w:r w:rsidRPr="00585DCD">
        <w:rPr>
          <w:sz w:val="12"/>
        </w:rPr>
        <w:t xml:space="preserve"> "</w:t>
      </w:r>
      <w:r w:rsidRPr="00F3674C">
        <w:rPr>
          <w:rStyle w:val="StyleUnderline"/>
        </w:rPr>
        <w:t>Should</w:t>
      </w:r>
      <w:r w:rsidRPr="00585DCD">
        <w:rPr>
          <w:sz w:val="12"/>
        </w:rPr>
        <w:t xml:space="preserve">" not only </w:t>
      </w:r>
      <w:r w:rsidRPr="00AC4D68">
        <w:rPr>
          <w:rStyle w:val="StyleUnderline"/>
          <w:highlight w:val="yellow"/>
        </w:rPr>
        <w:t>is</w:t>
      </w:r>
      <w:r w:rsidRPr="00F3674C">
        <w:rPr>
          <w:rStyle w:val="StyleUnderline"/>
        </w:rPr>
        <w:t xml:space="preserve"> </w:t>
      </w:r>
      <w:r w:rsidRPr="00585DCD">
        <w:rPr>
          <w:rStyle w:val="StyleUnderline"/>
        </w:rPr>
        <w:t xml:space="preserve">used as </w:t>
      </w:r>
      <w:r w:rsidRPr="00AC4D68">
        <w:rPr>
          <w:rStyle w:val="StyleUnderline"/>
          <w:highlight w:val="yellow"/>
        </w:rPr>
        <w:t>a "</w:t>
      </w:r>
      <w:r w:rsidRPr="00AC4D68">
        <w:rPr>
          <w:rStyle w:val="Emphasis"/>
          <w:highlight w:val="yellow"/>
        </w:rPr>
        <w:t>present indicative</w:t>
      </w:r>
      <w:r w:rsidRPr="00AC4D68">
        <w:rPr>
          <w:rStyle w:val="StyleUnderline"/>
          <w:highlight w:val="yellow"/>
        </w:rPr>
        <w:t>"</w:t>
      </w:r>
      <w:r w:rsidRPr="00585DCD">
        <w:rPr>
          <w:sz w:val="12"/>
        </w:rPr>
        <w:t xml:space="preserve"> synonymous with </w:t>
      </w:r>
      <w:r w:rsidRPr="00585DCD">
        <w:rPr>
          <w:i/>
          <w:iCs/>
          <w:sz w:val="12"/>
        </w:rPr>
        <w:t>ought</w:t>
      </w:r>
      <w:r w:rsidRPr="00585DCD">
        <w:rPr>
          <w:sz w:val="12"/>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585DCD">
        <w:rPr>
          <w:rStyle w:val="StyleUnderline"/>
        </w:rPr>
        <w:t xml:space="preserve">Certain </w:t>
      </w:r>
      <w:r w:rsidRPr="00AC4D68">
        <w:rPr>
          <w:rStyle w:val="StyleUnderline"/>
          <w:highlight w:val="yellow"/>
        </w:rPr>
        <w:t>contexts mandate</w:t>
      </w:r>
      <w:r w:rsidRPr="00585DCD">
        <w:rPr>
          <w:rStyle w:val="StyleUnderline"/>
        </w:rPr>
        <w:t xml:space="preserve"> a construction of the term "</w:t>
      </w:r>
      <w:r w:rsidRPr="00AC4D68">
        <w:rPr>
          <w:rStyle w:val="StyleUnderline"/>
          <w:highlight w:val="yellow"/>
        </w:rPr>
        <w:t>should</w:t>
      </w:r>
      <w:r w:rsidRPr="00585DCD">
        <w:rPr>
          <w:rStyle w:val="StyleUnderline"/>
        </w:rPr>
        <w:t xml:space="preserve">" </w:t>
      </w:r>
      <w:r w:rsidRPr="00AC4D68">
        <w:rPr>
          <w:rStyle w:val="StyleUnderline"/>
          <w:highlight w:val="yellow"/>
        </w:rPr>
        <w:t xml:space="preserve">as </w:t>
      </w:r>
      <w:r w:rsidRPr="00AC4D68">
        <w:rPr>
          <w:rStyle w:val="Emphasis"/>
          <w:highlight w:val="yellow"/>
        </w:rPr>
        <w:t>more than</w:t>
      </w:r>
      <w:r w:rsidRPr="00585DCD">
        <w:rPr>
          <w:rStyle w:val="StyleUnderline"/>
        </w:rPr>
        <w:t xml:space="preserve"> merely </w:t>
      </w:r>
      <w:r w:rsidRPr="00F3674C">
        <w:rPr>
          <w:rStyle w:val="StyleUnderline"/>
        </w:rPr>
        <w:t xml:space="preserve">indicating </w:t>
      </w:r>
      <w:r w:rsidRPr="00AC4D68">
        <w:rPr>
          <w:rStyle w:val="Emphasis"/>
          <w:highlight w:val="yellow"/>
        </w:rPr>
        <w:t>preference or desirability</w:t>
      </w:r>
      <w:r w:rsidRPr="00585DCD">
        <w:rPr>
          <w:b/>
          <w:sz w:val="12"/>
        </w:rPr>
        <w:t>.</w:t>
      </w:r>
      <w:r w:rsidRPr="00585DCD">
        <w:rPr>
          <w:sz w:val="12"/>
        </w:rPr>
        <w:t xml:space="preserve"> Brown, supra at 1080-81 (jury instructions stating that jurors "should" reduce the amount of damages in proportion to the amount of contributory negligence of the plaintiff was held to imply an </w:t>
      </w:r>
      <w:r w:rsidRPr="00585DCD">
        <w:rPr>
          <w:i/>
          <w:iCs/>
          <w:sz w:val="12"/>
        </w:rPr>
        <w:t>obligation</w:t>
      </w:r>
      <w:r w:rsidRPr="00585DCD">
        <w:rPr>
          <w:sz w:val="12"/>
        </w:rPr>
        <w:t xml:space="preserve"> </w:t>
      </w:r>
      <w:r w:rsidRPr="00585DCD">
        <w:rPr>
          <w:i/>
          <w:iCs/>
          <w:sz w:val="12"/>
        </w:rPr>
        <w:t>and to be more than advisory</w:t>
      </w:r>
      <w:r w:rsidRPr="00585DCD">
        <w:rPr>
          <w:sz w:val="12"/>
        </w:rPr>
        <w:t xml:space="preserve">); Carrigan v. California Horse Racing Board, 60 Wash. App. 79, </w:t>
      </w:r>
      <w:hyperlink r:id="rId18" w:history="1">
        <w:r w:rsidRPr="00585DCD">
          <w:rPr>
            <w:sz w:val="12"/>
          </w:rPr>
          <w:t>802 P.2d 813</w:t>
        </w:r>
      </w:hyperlink>
      <w:r w:rsidRPr="00585DCD">
        <w:rPr>
          <w:sz w:val="12"/>
        </w:rPr>
        <w:t xml:space="preserve"> (1990) (one of the Rules of Appellate Procedure requiring that a party "should devote a section of the brief to the request for the fee or expenses" was interpreted to mean that a party is under an </w:t>
      </w:r>
      <w:r w:rsidRPr="00585DCD">
        <w:rPr>
          <w:i/>
          <w:iCs/>
          <w:sz w:val="12"/>
        </w:rPr>
        <w:t>obligation</w:t>
      </w:r>
      <w:r w:rsidRPr="00585DCD">
        <w:rPr>
          <w:sz w:val="12"/>
        </w:rPr>
        <w:t xml:space="preserve"> to include the requested segment); State v. Rack, 318 S.W.2d 211, 215 (Mo. 1958) (</w:t>
      </w:r>
      <w:r w:rsidRPr="00585DCD">
        <w:rPr>
          <w:rStyle w:val="StyleUnderline"/>
        </w:rPr>
        <w:t>"should" would mean the same as</w:t>
      </w:r>
      <w:r w:rsidRPr="00585DCD">
        <w:rPr>
          <w:sz w:val="12"/>
        </w:rPr>
        <w:t xml:space="preserve"> "shall" or </w:t>
      </w:r>
      <w:r w:rsidRPr="00585DCD">
        <w:rPr>
          <w:rStyle w:val="StyleUnderline"/>
        </w:rPr>
        <w:t>"must</w:t>
      </w:r>
      <w:r w:rsidRPr="00585DCD">
        <w:rPr>
          <w:rStyle w:val="Heading3Char"/>
          <w:rFonts w:eastAsia="Calibri"/>
          <w:sz w:val="22"/>
          <w:szCs w:val="20"/>
        </w:rPr>
        <w:t>"</w:t>
      </w:r>
      <w:r w:rsidRPr="00585DCD">
        <w:rPr>
          <w:sz w:val="12"/>
        </w:rPr>
        <w:t xml:space="preserve"> when used in an instruction to the jury which tells the triers they "should disregard false testimony"). </w:t>
      </w:r>
      <w:hyperlink r:id="rId19" w:anchor="marker2fn14" w:history="1">
        <w:r w:rsidRPr="00585DCD">
          <w:rPr>
            <w:sz w:val="12"/>
          </w:rPr>
          <w:t>14</w:t>
        </w:r>
      </w:hyperlink>
      <w:r w:rsidRPr="00585DCD">
        <w:rPr>
          <w:sz w:val="12"/>
        </w:rPr>
        <w:t xml:space="preserve"> </w:t>
      </w:r>
      <w:r w:rsidRPr="00585DCD">
        <w:rPr>
          <w:rStyle w:val="StyleUnderline"/>
        </w:rPr>
        <w:t>In praesenti means literally "at the present time."</w:t>
      </w:r>
      <w:r w:rsidRPr="00585DCD">
        <w:rPr>
          <w:sz w:val="12"/>
        </w:rPr>
        <w:t xml:space="preserve"> BLACK'S LAW DICTIONARY 792 (6th Ed. 1990). </w:t>
      </w:r>
      <w:r w:rsidRPr="00585DCD">
        <w:rPr>
          <w:rStyle w:val="StyleUnderline"/>
        </w:rPr>
        <w:t xml:space="preserve">In legal parlance </w:t>
      </w:r>
      <w:r w:rsidRPr="00AC4D68">
        <w:rPr>
          <w:rStyle w:val="StyleUnderline"/>
          <w:highlight w:val="yellow"/>
        </w:rPr>
        <w:t>the phrase denotes</w:t>
      </w:r>
      <w:r w:rsidRPr="00585DCD">
        <w:rPr>
          <w:sz w:val="12"/>
        </w:rPr>
        <w:t xml:space="preserve"> that which in </w:t>
      </w:r>
      <w:r w:rsidRPr="00AC4D68">
        <w:rPr>
          <w:rStyle w:val="StyleUnderline"/>
          <w:highlight w:val="yellow"/>
        </w:rPr>
        <w:t>law is</w:t>
      </w:r>
      <w:r w:rsidRPr="00585DCD">
        <w:rPr>
          <w:sz w:val="12"/>
        </w:rPr>
        <w:t xml:space="preserve"> </w:t>
      </w:r>
      <w:r w:rsidRPr="00585DCD">
        <w:rPr>
          <w:i/>
          <w:iCs/>
          <w:sz w:val="12"/>
        </w:rPr>
        <w:t>presently</w:t>
      </w:r>
      <w:r w:rsidRPr="00585DCD">
        <w:rPr>
          <w:sz w:val="12"/>
        </w:rPr>
        <w:t xml:space="preserve"> or </w:t>
      </w:r>
      <w:r w:rsidRPr="00AC4D68">
        <w:rPr>
          <w:rStyle w:val="Emphasis"/>
          <w:highlight w:val="yellow"/>
        </w:rPr>
        <w:t>immediately effective</w:t>
      </w:r>
      <w:r w:rsidRPr="00585DCD">
        <w:rPr>
          <w:rStyle w:val="StyleUnderline"/>
        </w:rPr>
        <w:t xml:space="preserve">, </w:t>
      </w:r>
      <w:r w:rsidRPr="00AC4D68">
        <w:rPr>
          <w:rStyle w:val="StyleUnderline"/>
          <w:highlight w:val="yellow"/>
        </w:rPr>
        <w:t>as opposed to</w:t>
      </w:r>
      <w:r w:rsidRPr="00585DCD">
        <w:rPr>
          <w:rStyle w:val="StyleUnderline"/>
        </w:rPr>
        <w:t xml:space="preserve"> something that will</w:t>
      </w:r>
      <w:r w:rsidRPr="00585DCD">
        <w:rPr>
          <w:sz w:val="12"/>
        </w:rPr>
        <w:t xml:space="preserve"> or </w:t>
      </w:r>
      <w:r w:rsidRPr="00585DCD">
        <w:rPr>
          <w:i/>
          <w:iCs/>
          <w:sz w:val="12"/>
        </w:rPr>
        <w:t>would</w:t>
      </w:r>
      <w:r w:rsidRPr="00585DCD">
        <w:rPr>
          <w:sz w:val="12"/>
        </w:rPr>
        <w:t xml:space="preserve"> </w:t>
      </w:r>
      <w:r w:rsidRPr="00585DCD">
        <w:rPr>
          <w:rStyle w:val="StyleUnderline"/>
        </w:rPr>
        <w:t xml:space="preserve">become effective </w:t>
      </w:r>
      <w:r w:rsidRPr="00AC4D68">
        <w:rPr>
          <w:rStyle w:val="Emphasis"/>
          <w:highlight w:val="yellow"/>
        </w:rPr>
        <w:t>in the future</w:t>
      </w:r>
      <w:r w:rsidRPr="00585DCD">
        <w:rPr>
          <w:i/>
          <w:iCs/>
          <w:sz w:val="12"/>
        </w:rPr>
        <w:t xml:space="preserve"> [in futurol</w:t>
      </w:r>
      <w:r w:rsidRPr="00585DCD">
        <w:rPr>
          <w:sz w:val="12"/>
        </w:rPr>
        <w:t xml:space="preserve">]. See Van Wyck v. Knevals, </w:t>
      </w:r>
      <w:hyperlink r:id="rId20" w:history="1">
        <w:r w:rsidRPr="00585DCD">
          <w:rPr>
            <w:sz w:val="12"/>
          </w:rPr>
          <w:t>106 U.S. 360</w:t>
        </w:r>
      </w:hyperlink>
      <w:r w:rsidRPr="00585DCD">
        <w:rPr>
          <w:sz w:val="12"/>
        </w:rPr>
        <w:t>, 365, 1 S.Ct. 336, 337, 27 L.Ed. 201 (1882).</w:t>
      </w:r>
    </w:p>
    <w:p w14:paraId="28C8C6C8" w14:textId="77777777" w:rsidR="00D21138" w:rsidRDefault="00D21138" w:rsidP="00D21138"/>
    <w:p w14:paraId="397EAFC9" w14:textId="77777777" w:rsidR="00D21138" w:rsidRDefault="00D21138" w:rsidP="00D21138">
      <w:pPr>
        <w:pStyle w:val="Heading4"/>
      </w:pPr>
      <w:r>
        <w:t>Notice and comment isn’t</w:t>
      </w:r>
    </w:p>
    <w:p w14:paraId="4C2A96A6" w14:textId="77777777" w:rsidR="00D21138" w:rsidRDefault="00D21138" w:rsidP="00D21138">
      <w:r w:rsidRPr="00454969">
        <w:rPr>
          <w:rStyle w:val="Style13ptBold"/>
        </w:rPr>
        <w:t>Justia</w:t>
      </w:r>
      <w:r>
        <w:t>, May 20</w:t>
      </w:r>
      <w:r w:rsidRPr="00454969">
        <w:rPr>
          <w:rStyle w:val="Style13ptBold"/>
        </w:rPr>
        <w:t>25</w:t>
      </w:r>
      <w:r>
        <w:t>, "The Notice and Comment Process Legally Provided for Agency Rulemaking." Justia, https://www.justia.com/administrative-law/rulemaking-writing-agency-regulations/notice-and-comment/. Accessed 9-9-2025.</w:t>
      </w:r>
    </w:p>
    <w:p w14:paraId="18E235F9" w14:textId="77777777" w:rsidR="00D21138" w:rsidRDefault="00D21138" w:rsidP="00D21138"/>
    <w:p w14:paraId="393D58DD" w14:textId="77777777" w:rsidR="00D21138" w:rsidRDefault="00D21138" w:rsidP="00D21138">
      <w:r>
        <w:t>Public Comment</w:t>
      </w:r>
    </w:p>
    <w:p w14:paraId="0186F419" w14:textId="77777777" w:rsidR="00D21138" w:rsidRDefault="00D21138" w:rsidP="00D21138">
      <w:r w:rsidRPr="00454969">
        <w:rPr>
          <w:rStyle w:val="StyleUnderline"/>
        </w:rPr>
        <w:t xml:space="preserve">Federal </w:t>
      </w:r>
      <w:r w:rsidRPr="00454969">
        <w:rPr>
          <w:rStyle w:val="StyleUnderline"/>
          <w:highlight w:val="yellow"/>
        </w:rPr>
        <w:t>law requires</w:t>
      </w:r>
      <w:r w:rsidRPr="00454969">
        <w:rPr>
          <w:rStyle w:val="StyleUnderline"/>
        </w:rPr>
        <w:t xml:space="preserve"> government </w:t>
      </w:r>
      <w:r w:rsidRPr="00454969">
        <w:rPr>
          <w:rStyle w:val="StyleUnderline"/>
          <w:highlight w:val="yellow"/>
        </w:rPr>
        <w:t>agencies to allow</w:t>
      </w:r>
      <w:r w:rsidRPr="00454969">
        <w:rPr>
          <w:rStyle w:val="StyleUnderline"/>
        </w:rPr>
        <w:t xml:space="preserve"> at least </w:t>
      </w:r>
      <w:r w:rsidRPr="00454969">
        <w:rPr>
          <w:rStyle w:val="Emphasis"/>
          <w:highlight w:val="yellow"/>
        </w:rPr>
        <w:t>30 days</w:t>
      </w:r>
      <w:r w:rsidRPr="00454969">
        <w:rPr>
          <w:rStyle w:val="StyleUnderline"/>
        </w:rPr>
        <w:t xml:space="preserve"> after </w:t>
      </w:r>
      <w:r w:rsidRPr="00454969">
        <w:rPr>
          <w:rStyle w:val="StyleUnderline"/>
          <w:highlight w:val="yellow"/>
        </w:rPr>
        <w:t>publication for the public</w:t>
      </w:r>
      <w:r w:rsidRPr="00454969">
        <w:rPr>
          <w:rStyle w:val="StyleUnderline"/>
        </w:rPr>
        <w:t xml:space="preserve"> to submit “written data, views, or arguments” regarding a proposed rule. </w:t>
      </w:r>
      <w:r>
        <w:t>In some cases, the statute authorizing a rule requires a longer comment period. The federal rulemaking statute also allows agencies to enact rules without a comment period if the rule solely deals with an exemption from, or serves to interpret, an existing rule, or for other good cause explained in the publication of the rule.</w:t>
      </w:r>
    </w:p>
    <w:p w14:paraId="314F2672" w14:textId="77777777" w:rsidR="00D21138" w:rsidRDefault="00D21138" w:rsidP="00D21138">
      <w:r>
        <w:t>Agencies are not generally required to hold public hearings or meetings on a proposed rule, although a statute might specifically require an agency to do so. They may decide to hold public meetings, however, if they receive a substantial amount of criticism or opposition from the public.</w:t>
      </w:r>
    </w:p>
    <w:p w14:paraId="4482A235" w14:textId="77777777" w:rsidR="00D21138" w:rsidRDefault="00D21138" w:rsidP="00D21138">
      <w:r>
        <w:t>Response to Public Comments</w:t>
      </w:r>
    </w:p>
    <w:p w14:paraId="62959279" w14:textId="77777777" w:rsidR="00D21138" w:rsidRDefault="00D21138" w:rsidP="00D21138">
      <w:r w:rsidRPr="00454969">
        <w:rPr>
          <w:rStyle w:val="StyleUnderline"/>
          <w:highlight w:val="yellow"/>
        </w:rPr>
        <w:t>Agencies must consider</w:t>
      </w:r>
      <w:r w:rsidRPr="00454969">
        <w:rPr>
          <w:rStyle w:val="StyleUnderline"/>
        </w:rPr>
        <w:t xml:space="preserve"> all “</w:t>
      </w:r>
      <w:r w:rsidRPr="00454969">
        <w:rPr>
          <w:rStyle w:val="StyleUnderline"/>
          <w:highlight w:val="yellow"/>
        </w:rPr>
        <w:t>relevant matter presented</w:t>
      </w:r>
      <w:r w:rsidRPr="00454969">
        <w:rPr>
          <w:rStyle w:val="StyleUnderline"/>
        </w:rPr>
        <w:t xml:space="preserve">” during the comment period, and they must respond in some form to all comments received. </w:t>
      </w:r>
      <w:r>
        <w:t>They are not, however, required to take any specific action with regard to the rule itself. The publication of the final rule must include analyses of any relevant data or other materials submitted by the public and a justification of the form of the final rule in light of the comments the agency received.</w:t>
      </w:r>
    </w:p>
    <w:p w14:paraId="1F210B91" w14:textId="77777777" w:rsidR="00D21138" w:rsidRDefault="00D21138" w:rsidP="00D21138">
      <w:r w:rsidRPr="00454969">
        <w:rPr>
          <w:rStyle w:val="StyleUnderline"/>
        </w:rPr>
        <w:t xml:space="preserve">If opposition to the proposed rule is exceptionally large or strident, </w:t>
      </w:r>
      <w:r w:rsidRPr="00454969">
        <w:rPr>
          <w:rStyle w:val="Emphasis"/>
          <w:highlight w:val="yellow"/>
        </w:rPr>
        <w:t>the agency may decide to make substantial modifications</w:t>
      </w:r>
      <w:r w:rsidRPr="00454969">
        <w:rPr>
          <w:rStyle w:val="StyleUnderline"/>
        </w:rPr>
        <w:t xml:space="preserve"> and start the process over by publishing a new notice and opening a new comment period.</w:t>
      </w:r>
      <w:r>
        <w:t xml:space="preserve"> Otherwise, the agency will publish its final findings along with the rule, which is codified in the Code of Federal Regulations.</w:t>
      </w:r>
    </w:p>
    <w:p w14:paraId="51C58AD3" w14:textId="77777777" w:rsidR="00D21138" w:rsidRPr="00454969" w:rsidRDefault="00D21138" w:rsidP="00D21138"/>
    <w:p w14:paraId="226B8FA1" w14:textId="77777777" w:rsidR="00D21138" w:rsidRPr="00743236" w:rsidRDefault="00D21138" w:rsidP="00D21138">
      <w:pPr>
        <w:pStyle w:val="Heading4"/>
      </w:pPr>
      <w:r>
        <w:t>A) ‘</w:t>
      </w:r>
      <w:r w:rsidRPr="00743236">
        <w:t>Collective bargaining rights</w:t>
      </w:r>
      <w:r>
        <w:t>.</w:t>
      </w:r>
      <w:r w:rsidRPr="00743236">
        <w:t>’</w:t>
      </w:r>
    </w:p>
    <w:p w14:paraId="1371D833" w14:textId="77777777" w:rsidR="00D21138" w:rsidRPr="004F2802" w:rsidRDefault="00D21138" w:rsidP="00D21138">
      <w:r w:rsidRPr="004F2802">
        <w:t xml:space="preserve">Thomas </w:t>
      </w:r>
      <w:r w:rsidRPr="004F2802">
        <w:rPr>
          <w:rStyle w:val="Style13ptBold"/>
        </w:rPr>
        <w:t>Waterman 19</w:t>
      </w:r>
      <w:r w:rsidRPr="004F2802">
        <w:t>, Justice, Supreme Court of Iowa, "AFSCME Iowa Council 61 v. State," No. 17-1841, 05/17/2019</w:t>
      </w:r>
    </w:p>
    <w:p w14:paraId="117FE5A9" w14:textId="77777777" w:rsidR="00D21138" w:rsidRDefault="00D21138" w:rsidP="00D21138">
      <w:r w:rsidRPr="007B4596">
        <w:t>"</w:t>
      </w:r>
      <w:r w:rsidRPr="0005782C">
        <w:rPr>
          <w:rStyle w:val="StyleUnderline"/>
          <w:highlight w:val="yellow"/>
        </w:rPr>
        <w:t xml:space="preserve">We </w:t>
      </w:r>
      <w:r w:rsidRPr="0005782C">
        <w:rPr>
          <w:rStyle w:val="Emphasis"/>
          <w:highlight w:val="yellow"/>
        </w:rPr>
        <w:t>reiterate</w:t>
      </w:r>
      <w:r w:rsidRPr="0005782C">
        <w:rPr>
          <w:rStyle w:val="StyleUnderline"/>
          <w:highlight w:val="yellow"/>
        </w:rPr>
        <w:t xml:space="preserve"> that</w:t>
      </w:r>
      <w:r w:rsidRPr="007B4596">
        <w:rPr>
          <w:rStyle w:val="StyleUnderline"/>
        </w:rPr>
        <w:t xml:space="preserve"> the </w:t>
      </w:r>
      <w:r w:rsidRPr="0005782C">
        <w:rPr>
          <w:rStyle w:val="Emphasis"/>
          <w:highlight w:val="yellow"/>
        </w:rPr>
        <w:t>scope</w:t>
      </w:r>
      <w:r w:rsidRPr="0005782C">
        <w:rPr>
          <w:rStyle w:val="StyleUnderline"/>
          <w:highlight w:val="yellow"/>
        </w:rPr>
        <w:t xml:space="preserve"> of </w:t>
      </w:r>
      <w:r w:rsidRPr="0005782C">
        <w:rPr>
          <w:rStyle w:val="Emphasis"/>
          <w:highlight w:val="yellow"/>
        </w:rPr>
        <w:t>c</w:t>
      </w:r>
      <w:r w:rsidRPr="007B4596">
        <w:rPr>
          <w:rStyle w:val="StyleUnderline"/>
        </w:rPr>
        <w:t xml:space="preserve">ollective </w:t>
      </w:r>
      <w:r w:rsidRPr="0005782C">
        <w:rPr>
          <w:rStyle w:val="Emphasis"/>
          <w:highlight w:val="yellow"/>
        </w:rPr>
        <w:t>b</w:t>
      </w:r>
      <w:r w:rsidRPr="007B4596">
        <w:rPr>
          <w:rStyle w:val="StyleUnderline"/>
        </w:rPr>
        <w:t xml:space="preserve">argaining </w:t>
      </w:r>
      <w:r w:rsidRPr="0005782C">
        <w:rPr>
          <w:rStyle w:val="Emphasis"/>
          <w:highlight w:val="yellow"/>
        </w:rPr>
        <w:t>r</w:t>
      </w:r>
      <w:r w:rsidRPr="007B4596">
        <w:rPr>
          <w:rStyle w:val="StyleUnderline"/>
        </w:rPr>
        <w:t>ights</w:t>
      </w:r>
      <w:r w:rsidRPr="007B4596">
        <w:t xml:space="preserve"> of public employees "</w:t>
      </w:r>
      <w:r w:rsidRPr="0005782C">
        <w:rPr>
          <w:rStyle w:val="StyleUnderline"/>
          <w:highlight w:val="yellow"/>
        </w:rPr>
        <w:t>is</w:t>
      </w:r>
      <w:r w:rsidRPr="007B4596">
        <w:rPr>
          <w:rStyle w:val="StyleUnderline"/>
        </w:rPr>
        <w:t xml:space="preserve"> a </w:t>
      </w:r>
      <w:r w:rsidRPr="0005782C">
        <w:rPr>
          <w:rStyle w:val="Emphasis"/>
          <w:highlight w:val="yellow"/>
        </w:rPr>
        <w:t>matter</w:t>
      </w:r>
      <w:r w:rsidRPr="0005782C">
        <w:rPr>
          <w:rStyle w:val="StyleUnderline"/>
          <w:highlight w:val="yellow"/>
        </w:rPr>
        <w:t xml:space="preserve"> for</w:t>
      </w:r>
      <w:r w:rsidRPr="007B4596">
        <w:rPr>
          <w:rStyle w:val="StyleUnderline"/>
        </w:rPr>
        <w:t xml:space="preserve"> the </w:t>
      </w:r>
      <w:r w:rsidRPr="0005782C">
        <w:rPr>
          <w:rStyle w:val="Emphasis"/>
          <w:highlight w:val="yellow"/>
        </w:rPr>
        <w:t>legislature</w:t>
      </w:r>
      <w:r w:rsidRPr="0005782C">
        <w:rPr>
          <w:rStyle w:val="StyleUnderline"/>
          <w:highlight w:val="yellow"/>
        </w:rPr>
        <w:t xml:space="preserve">, </w:t>
      </w:r>
      <w:r w:rsidRPr="0005782C">
        <w:rPr>
          <w:rStyle w:val="Emphasis"/>
          <w:highlight w:val="yellow"/>
        </w:rPr>
        <w:t>not</w:t>
      </w:r>
      <w:r w:rsidRPr="007B4596">
        <w:rPr>
          <w:rStyle w:val="StyleUnderline"/>
        </w:rPr>
        <w:t xml:space="preserve"> the </w:t>
      </w:r>
      <w:r w:rsidRPr="0005782C">
        <w:rPr>
          <w:rStyle w:val="Emphasis"/>
          <w:highlight w:val="yellow"/>
        </w:rPr>
        <w:t>courts</w:t>
      </w:r>
      <w:r w:rsidRPr="007B4596">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29A42A8" w14:textId="77777777" w:rsidR="00D21138" w:rsidRPr="00A71B71" w:rsidRDefault="00D21138" w:rsidP="00D21138">
      <w:pPr>
        <w:pStyle w:val="Heading4"/>
      </w:pPr>
      <w:r>
        <w:t xml:space="preserve">B) </w:t>
      </w:r>
      <w:r w:rsidRPr="00A71B71">
        <w:t>‘Federal government.’</w:t>
      </w:r>
    </w:p>
    <w:p w14:paraId="22FC2510" w14:textId="77777777" w:rsidR="00D21138" w:rsidRDefault="00D21138" w:rsidP="00D21138">
      <w:r w:rsidRPr="00DA7E44">
        <w:rPr>
          <w:rStyle w:val="Style13ptBold"/>
        </w:rPr>
        <w:t>CA 97</w:t>
      </w:r>
      <w:r>
        <w:t>, Congressional Archive, "Civil Rights Act of 1997," 105th Congress of the United States, 06/24/1997, Nexis Uni.</w:t>
      </w:r>
    </w:p>
    <w:p w14:paraId="3E269E5F" w14:textId="77777777" w:rsidR="00D21138" w:rsidRPr="00DA7E44" w:rsidRDefault="00D21138" w:rsidP="00D21138">
      <w:r w:rsidRPr="00DA7E44">
        <w:t xml:space="preserve">SEC. 5. DEFINITIONS.  </w:t>
      </w:r>
    </w:p>
    <w:p w14:paraId="6A9667E5" w14:textId="77777777" w:rsidR="00D21138" w:rsidRPr="00DA7E44" w:rsidRDefault="00D21138" w:rsidP="00D21138">
      <w:r w:rsidRPr="00DA7E44">
        <w:t>In this Act, the following definitions apply:</w:t>
      </w:r>
    </w:p>
    <w:p w14:paraId="271C9DAD" w14:textId="77777777" w:rsidR="00D21138" w:rsidRDefault="00D21138" w:rsidP="00D21138">
      <w:pPr>
        <w:rPr>
          <w:szCs w:val="16"/>
        </w:rPr>
      </w:pPr>
      <w:r w:rsidRPr="00DA7E44">
        <w:t xml:space="preserve">(1) FEDERAL GOVERNMENT. - </w:t>
      </w:r>
      <w:r w:rsidRPr="00DA7E44">
        <w:rPr>
          <w:rStyle w:val="StyleUnderline"/>
        </w:rPr>
        <w:t>The term</w:t>
      </w:r>
      <w:r w:rsidRPr="00DA7E44">
        <w:t xml:space="preserve"> </w:t>
      </w:r>
      <w:r w:rsidRPr="0005782C">
        <w:rPr>
          <w:rStyle w:val="Emphasis"/>
          <w:highlight w:val="yellow"/>
        </w:rPr>
        <w:t>"Federal Government"</w:t>
      </w:r>
      <w:r w:rsidRPr="0005782C">
        <w:rPr>
          <w:highlight w:val="yellow"/>
        </w:rPr>
        <w:t xml:space="preserve"> </w:t>
      </w:r>
      <w:r w:rsidRPr="0005782C">
        <w:rPr>
          <w:rStyle w:val="StyleUnderline"/>
          <w:highlight w:val="yellow"/>
        </w:rPr>
        <w:t>means</w:t>
      </w:r>
      <w:r w:rsidRPr="00DA7E44">
        <w:rPr>
          <w:rStyle w:val="StyleUnderline"/>
        </w:rPr>
        <w:t xml:space="preserve"> the</w:t>
      </w:r>
      <w:r w:rsidRPr="00DA7E44">
        <w:t xml:space="preserve"> </w:t>
      </w:r>
      <w:r w:rsidRPr="0005782C">
        <w:rPr>
          <w:rStyle w:val="Emphasis"/>
          <w:highlight w:val="yellow"/>
        </w:rPr>
        <w:t>executive</w:t>
      </w:r>
      <w:r w:rsidRPr="0005782C">
        <w:rPr>
          <w:highlight w:val="yellow"/>
        </w:rPr>
        <w:t xml:space="preserve"> </w:t>
      </w:r>
      <w:r w:rsidRPr="0005782C">
        <w:rPr>
          <w:rStyle w:val="StyleUnderline"/>
          <w:highlight w:val="yellow"/>
        </w:rPr>
        <w:t>and</w:t>
      </w:r>
      <w:r w:rsidRPr="0005782C">
        <w:rPr>
          <w:highlight w:val="yellow"/>
        </w:rPr>
        <w:t xml:space="preserve"> </w:t>
      </w:r>
      <w:r w:rsidRPr="0005782C">
        <w:rPr>
          <w:rStyle w:val="Emphasis"/>
          <w:highlight w:val="yellow"/>
        </w:rPr>
        <w:t>legislative</w:t>
      </w:r>
      <w:r w:rsidRPr="0005782C">
        <w:rPr>
          <w:highlight w:val="yellow"/>
        </w:rPr>
        <w:t xml:space="preserve"> </w:t>
      </w:r>
      <w:r w:rsidRPr="0005782C">
        <w:rPr>
          <w:rStyle w:val="StyleUnderline"/>
          <w:highlight w:val="yellow"/>
        </w:rPr>
        <w:t>branches of</w:t>
      </w:r>
      <w:r w:rsidRPr="00DA7E44">
        <w:t xml:space="preserve"> the Government of </w:t>
      </w:r>
      <w:r w:rsidRPr="0005782C">
        <w:rPr>
          <w:rStyle w:val="StyleUnderline"/>
          <w:highlight w:val="yellow"/>
        </w:rPr>
        <w:t>the</w:t>
      </w:r>
      <w:r w:rsidRPr="0005782C">
        <w:rPr>
          <w:highlight w:val="yellow"/>
        </w:rPr>
        <w:t xml:space="preserve"> </w:t>
      </w:r>
      <w:r w:rsidRPr="0005782C">
        <w:rPr>
          <w:rStyle w:val="Emphasis"/>
          <w:highlight w:val="yellow"/>
        </w:rPr>
        <w:t>U</w:t>
      </w:r>
      <w:r w:rsidRPr="00DA7E44">
        <w:t xml:space="preserve">nited </w:t>
      </w:r>
      <w:r w:rsidRPr="0005782C">
        <w:rPr>
          <w:rStyle w:val="Emphasis"/>
          <w:highlight w:val="yellow"/>
        </w:rPr>
        <w:t>S</w:t>
      </w:r>
      <w:r w:rsidRPr="00F5058E">
        <w:rPr>
          <w:szCs w:val="16"/>
        </w:rPr>
        <w:t>tates.</w:t>
      </w:r>
    </w:p>
    <w:p w14:paraId="0FD9B564" w14:textId="77777777" w:rsidR="00D21138" w:rsidRDefault="00D21138" w:rsidP="00D21138">
      <w:pPr>
        <w:pStyle w:val="Heading4"/>
      </w:pPr>
      <w:r>
        <w:t>C) ‘Resolved.’</w:t>
      </w:r>
    </w:p>
    <w:p w14:paraId="2E107201" w14:textId="77777777" w:rsidR="00D21138" w:rsidRDefault="00D21138" w:rsidP="00D21138">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47F25E70" w14:textId="77777777" w:rsidR="00D21138" w:rsidRPr="00656BA8" w:rsidRDefault="00D21138" w:rsidP="00D21138">
      <w:r w:rsidRPr="00656BA8">
        <w:t>Resolution</w:t>
      </w:r>
    </w:p>
    <w:p w14:paraId="381DD2DE" w14:textId="77777777" w:rsidR="00D21138" w:rsidRDefault="00D21138" w:rsidP="00D21138">
      <w:r w:rsidRPr="0005782C">
        <w:rPr>
          <w:rStyle w:val="StyleUnderline"/>
          <w:highlight w:val="yellow"/>
        </w:rPr>
        <w:t xml:space="preserve">A </w:t>
      </w:r>
      <w:r w:rsidRPr="0005782C">
        <w:rPr>
          <w:rStyle w:val="Emphasis"/>
          <w:highlight w:val="yellow"/>
        </w:rPr>
        <w:t>legislative instrument</w:t>
      </w:r>
      <w:r w:rsidRPr="00656BA8">
        <w:t xml:space="preserve"> that generally is </w:t>
      </w:r>
      <w:r w:rsidRPr="00656BA8">
        <w:rPr>
          <w:rStyle w:val="StyleUnderline"/>
        </w:rPr>
        <w:t xml:space="preserve">used </w:t>
      </w:r>
      <w:r w:rsidRPr="0005782C">
        <w:rPr>
          <w:rStyle w:val="StyleUnderline"/>
          <w:highlight w:val="yellow"/>
        </w:rPr>
        <w:t>for</w:t>
      </w:r>
      <w:r w:rsidRPr="00656BA8">
        <w:rPr>
          <w:rStyle w:val="StyleUnderline"/>
        </w:rPr>
        <w:t xml:space="preserve"> making declarations, </w:t>
      </w:r>
      <w:r w:rsidRPr="00656BA8">
        <w:rPr>
          <w:rStyle w:val="Emphasis"/>
        </w:rPr>
        <w:t xml:space="preserve">stating </w:t>
      </w:r>
      <w:r w:rsidRPr="0005782C">
        <w:rPr>
          <w:rStyle w:val="Emphasis"/>
          <w:highlight w:val="yellow"/>
        </w:rPr>
        <w:t>policies</w:t>
      </w:r>
      <w:r w:rsidRPr="00656BA8">
        <w:rPr>
          <w:rStyle w:val="StyleUnderline"/>
        </w:rPr>
        <w:t>, and making decisions</w:t>
      </w:r>
      <w:r w:rsidRPr="00656BA8">
        <w:t xml:space="preserve"> where some other form is not required. A bill includes the constitutionally required enacting clause; </w:t>
      </w:r>
      <w:r w:rsidRPr="00656BA8">
        <w:rPr>
          <w:rStyle w:val="StyleUnderline"/>
        </w:rPr>
        <w:t xml:space="preserve">a resolution </w:t>
      </w:r>
      <w:r w:rsidRPr="0005782C">
        <w:rPr>
          <w:rStyle w:val="StyleUnderline"/>
          <w:highlight w:val="yellow"/>
        </w:rPr>
        <w:t>uses the term "</w:t>
      </w:r>
      <w:r w:rsidRPr="0005782C">
        <w:rPr>
          <w:rStyle w:val="Emphasis"/>
          <w:highlight w:val="yellow"/>
        </w:rPr>
        <w:t>resolved</w:t>
      </w:r>
      <w:r w:rsidRPr="0005782C">
        <w:rPr>
          <w:rStyle w:val="StyleUnderline"/>
          <w:highlight w:val="yellow"/>
        </w:rPr>
        <w:t>"</w:t>
      </w:r>
      <w:r w:rsidRPr="00656BA8">
        <w:t>. Not subject to a time limit for introduction nor to governor's veto. (Const. Art. III, §17(B) and House Rules 8.11, 13.1, 6.8, and 7.4 and Senate Rules 10.9, 13.5 and 15.1)</w:t>
      </w:r>
    </w:p>
    <w:p w14:paraId="6B2F62DE" w14:textId="77777777" w:rsidR="00D21138" w:rsidRDefault="00D21138" w:rsidP="00D21138"/>
    <w:p w14:paraId="13F0BEC9" w14:textId="77777777" w:rsidR="00D21138" w:rsidRDefault="00D21138" w:rsidP="00D21138"/>
    <w:p w14:paraId="15D3DA4C" w14:textId="77777777" w:rsidR="00D21138" w:rsidRDefault="00D21138" w:rsidP="00D21138"/>
    <w:p w14:paraId="7B6A4EB4" w14:textId="77777777" w:rsidR="00D21138" w:rsidRDefault="00D21138" w:rsidP="00D21138"/>
    <w:p w14:paraId="385A38F7" w14:textId="77777777" w:rsidR="00D21138" w:rsidRDefault="00D21138" w:rsidP="00D21138">
      <w:pPr>
        <w:pStyle w:val="Heading3"/>
      </w:pPr>
      <w:r>
        <w:t>Other issues</w:t>
      </w:r>
    </w:p>
    <w:p w14:paraId="78483305" w14:textId="77777777" w:rsidR="00D21138" w:rsidRDefault="00D21138" w:rsidP="00D21138">
      <w:pPr>
        <w:pStyle w:val="Heading3"/>
      </w:pPr>
      <w:r>
        <w:t>Compet: A2 “Perm: Both” – 2NC</w:t>
      </w:r>
    </w:p>
    <w:p w14:paraId="04DA381D" w14:textId="77777777" w:rsidR="00D21138" w:rsidRPr="001F68A1" w:rsidRDefault="00D21138" w:rsidP="00D21138"/>
    <w:p w14:paraId="42A75639" w14:textId="77777777" w:rsidR="00D21138" w:rsidRPr="00860947" w:rsidRDefault="00D21138" w:rsidP="00D21138">
      <w:pPr>
        <w:pStyle w:val="Heading4"/>
      </w:pPr>
      <w:r>
        <w:t xml:space="preserve">Agencies </w:t>
      </w:r>
      <w:r>
        <w:rPr>
          <w:u w:val="single"/>
        </w:rPr>
        <w:t>must</w:t>
      </w:r>
      <w:r>
        <w:t xml:space="preserve"> respond to comments </w:t>
      </w:r>
      <w:r>
        <w:rPr>
          <w:u w:val="single"/>
        </w:rPr>
        <w:t xml:space="preserve">prior </w:t>
      </w:r>
      <w:r w:rsidRPr="00860947">
        <w:t>to promulgation</w:t>
      </w:r>
      <w:r>
        <w:t xml:space="preserve"> – the perm is struck down!</w:t>
      </w:r>
    </w:p>
    <w:p w14:paraId="28A3B08F" w14:textId="77777777" w:rsidR="00D21138" w:rsidRDefault="00D21138" w:rsidP="00D21138">
      <w:r>
        <w:t xml:space="preserve">Ronald M. </w:t>
      </w:r>
      <w:r w:rsidRPr="00860947">
        <w:rPr>
          <w:rStyle w:val="Style13ptBold"/>
        </w:rPr>
        <w:t>Levin, 3-14</w:t>
      </w:r>
      <w:r>
        <w:t>, "The Duty to Respond to Rulemaking Comments." Yale Law Journal iss. 134, https://www.yalelawjournal.org/forum/the-duty-to-respond-to-rulemaking-comments. Accessed 9-9-2025.</w:t>
      </w:r>
    </w:p>
    <w:p w14:paraId="2AB92E59" w14:textId="77777777" w:rsidR="00D21138" w:rsidRDefault="00D21138" w:rsidP="00D21138">
      <w:pPr>
        <w:rPr>
          <w:rStyle w:val="StyleUnderline"/>
        </w:rPr>
      </w:pPr>
    </w:p>
    <w:p w14:paraId="1D33E25A" w14:textId="77777777" w:rsidR="00D21138" w:rsidRDefault="00D21138" w:rsidP="00D21138">
      <w:r w:rsidRPr="00860947">
        <w:rPr>
          <w:rStyle w:val="StyleUnderline"/>
        </w:rPr>
        <w:t xml:space="preserve">Not all courts have followed this advice. Some have concluded that the </w:t>
      </w:r>
      <w:r w:rsidRPr="00860947">
        <w:rPr>
          <w:rStyle w:val="StyleUnderline"/>
          <w:highlight w:val="yellow"/>
        </w:rPr>
        <w:t>post-promulgation</w:t>
      </w:r>
      <w:r w:rsidRPr="00860947">
        <w:rPr>
          <w:rStyle w:val="StyleUnderline"/>
        </w:rPr>
        <w:t xml:space="preserve"> procedure </w:t>
      </w:r>
      <w:r w:rsidRPr="00860947">
        <w:rPr>
          <w:rStyle w:val="Emphasis"/>
          <w:highlight w:val="yellow"/>
        </w:rPr>
        <w:t>does not cure the agency’s error</w:t>
      </w:r>
      <w:r w:rsidRPr="00860947">
        <w:rPr>
          <w:rStyle w:val="StyleUnderline"/>
        </w:rPr>
        <w:t xml:space="preserve"> because after an interim rule is on the books, </w:t>
      </w:r>
      <w:r w:rsidRPr="00860947">
        <w:rPr>
          <w:rStyle w:val="StyleUnderline"/>
          <w:highlight w:val="yellow"/>
        </w:rPr>
        <w:t>inertia</w:t>
      </w:r>
      <w:r w:rsidRPr="00860947">
        <w:rPr>
          <w:rStyle w:val="StyleUnderline"/>
        </w:rPr>
        <w:t xml:space="preserve"> may </w:t>
      </w:r>
      <w:r w:rsidRPr="00860947">
        <w:rPr>
          <w:rStyle w:val="StyleUnderline"/>
          <w:highlight w:val="yellow"/>
        </w:rPr>
        <w:t>make agencies less receptive</w:t>
      </w:r>
      <w:r w:rsidRPr="00860947">
        <w:rPr>
          <w:rStyle w:val="StyleUnderline"/>
        </w:rPr>
        <w:t xml:space="preserve"> to taking those comments seriously.93 An intermediate position has been that, in order to validate the replacement rule, </w:t>
      </w:r>
      <w:r w:rsidRPr="00860947">
        <w:rPr>
          <w:rStyle w:val="StyleUnderline"/>
          <w:highlight w:val="yellow"/>
        </w:rPr>
        <w:t>an agency must</w:t>
      </w:r>
      <w:r w:rsidRPr="00860947">
        <w:rPr>
          <w:rStyle w:val="StyleUnderline"/>
        </w:rPr>
        <w:t xml:space="preserve"> at least </w:t>
      </w:r>
      <w:r w:rsidRPr="00860947">
        <w:rPr>
          <w:rStyle w:val="StyleUnderline"/>
          <w:highlight w:val="yellow"/>
        </w:rPr>
        <w:t>demonstrate that it considered</w:t>
      </w:r>
      <w:r w:rsidRPr="00860947">
        <w:rPr>
          <w:rStyle w:val="StyleUnderline"/>
        </w:rPr>
        <w:t xml:space="preserve"> the post-promulgation </w:t>
      </w:r>
      <w:r w:rsidRPr="00860947">
        <w:rPr>
          <w:rStyle w:val="StyleUnderline"/>
          <w:highlight w:val="yellow"/>
        </w:rPr>
        <w:t>comments with</w:t>
      </w:r>
      <w:r w:rsidRPr="00860947">
        <w:rPr>
          <w:rStyle w:val="StyleUnderline"/>
        </w:rPr>
        <w:t xml:space="preserve"> </w:t>
      </w:r>
      <w:r w:rsidRPr="00860947">
        <w:rPr>
          <w:rStyle w:val="Emphasis"/>
          <w:highlight w:val="yellow"/>
        </w:rPr>
        <w:t>“a mind that is open to persuasion</w:t>
      </w:r>
      <w:r w:rsidRPr="00860947">
        <w:rPr>
          <w:rStyle w:val="StyleUnderline"/>
        </w:rPr>
        <w:t>”—a judgment that would depend in part on whether the replacement rule made changes in the interim rule</w:t>
      </w:r>
      <w:r>
        <w:t>.94</w:t>
      </w:r>
    </w:p>
    <w:p w14:paraId="6A7F5E40" w14:textId="77777777" w:rsidR="00D21138" w:rsidRDefault="00D21138" w:rsidP="00D21138">
      <w:r>
        <w:t xml:space="preserve">The Little Sisters case grew out of an interim rule that implemented the contraception mandate in the Affordable Care Act but provided an exemption for religious organizations.95 Pennsylvania brought suit to challenge the exemption, and Little Sisters and other religious organizations intervened to defend the exemption.96 </w:t>
      </w:r>
      <w:r w:rsidRPr="00860947">
        <w:rPr>
          <w:rStyle w:val="StyleUnderline"/>
        </w:rPr>
        <w:t xml:space="preserve">The </w:t>
      </w:r>
      <w:r w:rsidRPr="007B3516">
        <w:rPr>
          <w:rStyle w:val="StyleUnderline"/>
          <w:highlight w:val="yellow"/>
        </w:rPr>
        <w:t>Third Circuit held</w:t>
      </w:r>
      <w:r w:rsidRPr="007B3516">
        <w:rPr>
          <w:rStyle w:val="StyleUnderline"/>
        </w:rPr>
        <w:t xml:space="preserve"> that the interim rule and the replacement </w:t>
      </w:r>
      <w:r w:rsidRPr="007B3516">
        <w:rPr>
          <w:rStyle w:val="StyleUnderline"/>
          <w:highlight w:val="yellow"/>
        </w:rPr>
        <w:t>rule were</w:t>
      </w:r>
      <w:r w:rsidRPr="007B3516">
        <w:rPr>
          <w:rStyle w:val="StyleUnderline"/>
        </w:rPr>
        <w:t xml:space="preserve"> both </w:t>
      </w:r>
      <w:r w:rsidRPr="007B3516">
        <w:rPr>
          <w:rStyle w:val="Emphasis"/>
          <w:highlight w:val="yellow"/>
        </w:rPr>
        <w:t>unlawful</w:t>
      </w:r>
      <w:r w:rsidRPr="007B3516">
        <w:rPr>
          <w:rStyle w:val="StyleUnderline"/>
        </w:rPr>
        <w:t xml:space="preserve">.97 One ground for this decision was that the </w:t>
      </w:r>
      <w:r w:rsidRPr="007B3516">
        <w:rPr>
          <w:rStyle w:val="StyleUnderline"/>
          <w:highlight w:val="yellow"/>
        </w:rPr>
        <w:t>agencies</w:t>
      </w:r>
      <w:r w:rsidRPr="007B3516">
        <w:rPr>
          <w:rStyle w:val="StyleUnderline"/>
        </w:rPr>
        <w:t xml:space="preserve"> that had iss</w:t>
      </w:r>
      <w:r w:rsidRPr="00860947">
        <w:rPr>
          <w:rStyle w:val="StyleUnderline"/>
        </w:rPr>
        <w:t xml:space="preserve">ued the interim rule (the Departments of Treasury and Health and Human Services) </w:t>
      </w:r>
      <w:r w:rsidRPr="007B3516">
        <w:rPr>
          <w:rStyle w:val="Emphasis"/>
          <w:highlight w:val="yellow"/>
        </w:rPr>
        <w:t>had not considered the post-promulgation comments with an open mind</w:t>
      </w:r>
      <w:r w:rsidRPr="00860947">
        <w:rPr>
          <w:rStyle w:val="StyleUnderline"/>
        </w:rPr>
        <w:t xml:space="preserve">; </w:t>
      </w:r>
      <w:r w:rsidRPr="007B3516">
        <w:rPr>
          <w:rStyle w:val="StyleUnderline"/>
          <w:highlight w:val="yellow"/>
        </w:rPr>
        <w:t>they made no changes in the rule</w:t>
      </w:r>
      <w:r w:rsidRPr="00860947">
        <w:rPr>
          <w:rStyle w:val="StyleUnderline"/>
        </w:rPr>
        <w:t xml:space="preserve"> as initially adopted and relied on essentially the same arguments that they had invoked initially</w:t>
      </w:r>
      <w:r>
        <w:t>.98</w:t>
      </w:r>
    </w:p>
    <w:p w14:paraId="334FA8FF" w14:textId="77777777" w:rsidR="00D21138" w:rsidRDefault="00D21138" w:rsidP="00D21138"/>
    <w:p w14:paraId="1213201F" w14:textId="77777777" w:rsidR="00D21138" w:rsidRDefault="00D21138" w:rsidP="00D21138">
      <w:pPr>
        <w:pStyle w:val="Heading2"/>
      </w:pPr>
      <w:r>
        <w:t>Anti trust</w:t>
      </w:r>
    </w:p>
    <w:p w14:paraId="02C404CE" w14:textId="77777777" w:rsidR="00D21138" w:rsidRDefault="00D21138" w:rsidP="00D21138">
      <w:pPr>
        <w:pStyle w:val="Heading3"/>
      </w:pPr>
      <w:r>
        <w:t>S: Secondary Strikes – 2NC</w:t>
      </w:r>
    </w:p>
    <w:p w14:paraId="34F90783" w14:textId="77777777" w:rsidR="00D21138" w:rsidRPr="001F68A1" w:rsidRDefault="00D21138" w:rsidP="00D21138"/>
    <w:p w14:paraId="50A1FAAB" w14:textId="77777777" w:rsidR="00D21138" w:rsidRDefault="00D21138" w:rsidP="00D21138">
      <w:pPr>
        <w:pStyle w:val="Heading4"/>
      </w:pPr>
      <w:r>
        <w:t>Antitrust can punish conduct that’s legal under labor law!</w:t>
      </w:r>
    </w:p>
    <w:p w14:paraId="711A46F0" w14:textId="77777777" w:rsidR="00D21138" w:rsidRDefault="00D21138" w:rsidP="00D21138">
      <w:r>
        <w:t xml:space="preserve">Hiba </w:t>
      </w:r>
      <w:r w:rsidRPr="005449BD">
        <w:rPr>
          <w:rStyle w:val="Style13ptBold"/>
        </w:rPr>
        <w:t>Hafiz, 2025</w:t>
      </w:r>
      <w:r>
        <w:t>, "Toward a Progressive Labor Antitrust." Columbia Law Review, Vol. 125:319, https://columbialawreview.org/wp-content/uploads/2025/03/March-2025-5-Hafiz.pdf. Accessed 9-13-2025. Hiba Hafiz is Harry A. Bigelow Teaching Fellow and Lecturer in Law, University of Chicago, and is Michigan’s solvency author.</w:t>
      </w:r>
    </w:p>
    <w:p w14:paraId="182056B5" w14:textId="77777777" w:rsidR="00D21138" w:rsidRDefault="00D21138" w:rsidP="00D21138"/>
    <w:p w14:paraId="2BAB186D" w14:textId="77777777" w:rsidR="00D21138" w:rsidRPr="00460949" w:rsidRDefault="00D21138" w:rsidP="00D21138">
      <w:r w:rsidRPr="00460949">
        <w:t xml:space="preserve">Broader Legal Thought. </w:t>
      </w:r>
      <w:r w:rsidRPr="00460949">
        <w:rPr>
          <w:rStyle w:val="StyleUnderline"/>
        </w:rPr>
        <w:t xml:space="preserve">Finally, </w:t>
      </w:r>
      <w:r w:rsidRPr="00460949">
        <w:rPr>
          <w:rStyle w:val="StyleUnderline"/>
          <w:highlight w:val="yellow"/>
        </w:rPr>
        <w:t>enforcers can draw on</w:t>
      </w:r>
      <w:r w:rsidRPr="00460949">
        <w:rPr>
          <w:rStyle w:val="StyleUnderline"/>
        </w:rPr>
        <w:t xml:space="preserve"> </w:t>
      </w:r>
      <w:r w:rsidRPr="00460949">
        <w:rPr>
          <w:rStyle w:val="Emphasis"/>
        </w:rPr>
        <w:t xml:space="preserve">broader </w:t>
      </w:r>
      <w:r w:rsidRPr="00460949">
        <w:rPr>
          <w:rStyle w:val="Emphasis"/>
          <w:highlight w:val="yellow"/>
        </w:rPr>
        <w:t>legal thought</w:t>
      </w:r>
      <w:r w:rsidRPr="00460949">
        <w:rPr>
          <w:rStyle w:val="StyleUnderline"/>
        </w:rPr>
        <w:t xml:space="preserve"> to service thinking about employer power harms </w:t>
      </w:r>
      <w:r w:rsidRPr="00460949">
        <w:rPr>
          <w:rStyle w:val="Emphasis"/>
          <w:highlight w:val="yellow"/>
        </w:rPr>
        <w:t>beyond competition-based harms</w:t>
      </w:r>
      <w:r w:rsidRPr="00460949">
        <w:rPr>
          <w:rStyle w:val="StyleUnderline"/>
        </w:rPr>
        <w:t xml:space="preserve">. Most importantly, consistent with the Clayton and Norris–LaGuardia Acts, antitrust </w:t>
      </w:r>
      <w:r w:rsidRPr="00460949">
        <w:rPr>
          <w:rStyle w:val="StyleUnderline"/>
          <w:highlight w:val="yellow"/>
        </w:rPr>
        <w:t>enforcers</w:t>
      </w:r>
      <w:r w:rsidRPr="00460949">
        <w:rPr>
          <w:rStyle w:val="StyleUnderline"/>
        </w:rPr>
        <w:t xml:space="preserve"> </w:t>
      </w:r>
      <w:r w:rsidRPr="00460949">
        <w:rPr>
          <w:rStyle w:val="StyleUnderline"/>
          <w:highlight w:val="yellow"/>
        </w:rPr>
        <w:t xml:space="preserve">could </w:t>
      </w:r>
      <w:r w:rsidRPr="00460949">
        <w:rPr>
          <w:rStyle w:val="Emphasis"/>
          <w:highlight w:val="yellow"/>
        </w:rPr>
        <w:t>admit as evidence</w:t>
      </w:r>
      <w:r w:rsidRPr="00460949">
        <w:rPr>
          <w:rStyle w:val="StyleUnderline"/>
        </w:rPr>
        <w:t xml:space="preserve"> of cognizable antitrust harm employer </w:t>
      </w:r>
      <w:r w:rsidRPr="00460949">
        <w:rPr>
          <w:rStyle w:val="Emphasis"/>
          <w:highlight w:val="yellow"/>
        </w:rPr>
        <w:t>conduct recognized under other legal frameworks</w:t>
      </w:r>
      <w:r w:rsidRPr="00460949">
        <w:rPr>
          <w:rStyle w:val="StyleUnderline"/>
          <w:highlight w:val="yellow"/>
        </w:rPr>
        <w:t xml:space="preserve"> as reducing</w:t>
      </w:r>
      <w:r w:rsidRPr="00460949">
        <w:rPr>
          <w:rStyle w:val="StyleUnderline"/>
        </w:rPr>
        <w:t xml:space="preserve"> individual workers’ “full </w:t>
      </w:r>
      <w:r w:rsidRPr="00460949">
        <w:rPr>
          <w:rStyle w:val="StyleUnderline"/>
          <w:highlight w:val="yellow"/>
        </w:rPr>
        <w:t>freedom of association</w:t>
      </w:r>
      <w:r w:rsidRPr="00460949">
        <w:rPr>
          <w:rStyle w:val="StyleUnderline"/>
        </w:rPr>
        <w:t xml:space="preserve"> . . . in the designation of such representatives . . . for the purpose of collective bargaining</w:t>
      </w:r>
      <w:r w:rsidRPr="00460949">
        <w:t>.”451</w:t>
      </w:r>
    </w:p>
    <w:p w14:paraId="5DD4C9B0" w14:textId="77777777" w:rsidR="00D21138" w:rsidRPr="00460949" w:rsidRDefault="00D21138" w:rsidP="00D21138">
      <w:r w:rsidRPr="00460949">
        <w:rPr>
          <w:rStyle w:val="Emphasis"/>
          <w:highlight w:val="yellow"/>
        </w:rPr>
        <w:t>There are excellent proxies</w:t>
      </w:r>
      <w:r w:rsidRPr="00460949">
        <w:rPr>
          <w:rStyle w:val="StyleUnderline"/>
        </w:rPr>
        <w:t xml:space="preserve"> for such infringements: employers’ </w:t>
      </w:r>
      <w:r w:rsidRPr="00460949">
        <w:rPr>
          <w:rStyle w:val="Emphasis"/>
          <w:highlight w:val="yellow"/>
        </w:rPr>
        <w:t>unfair labor practices that violate the NLRA</w:t>
      </w:r>
      <w:r w:rsidRPr="00460949">
        <w:rPr>
          <w:rStyle w:val="StyleUnderline"/>
        </w:rPr>
        <w:t xml:space="preserve">. At the very least, </w:t>
      </w:r>
      <w:r w:rsidRPr="00460949">
        <w:rPr>
          <w:rStyle w:val="Emphasis"/>
          <w:highlight w:val="yellow"/>
        </w:rPr>
        <w:t xml:space="preserve">violations of the right to </w:t>
      </w:r>
      <w:r w:rsidRPr="00460949">
        <w:rPr>
          <w:rStyle w:val="Emphasis"/>
        </w:rPr>
        <w:t xml:space="preserve">organize, </w:t>
      </w:r>
      <w:r w:rsidRPr="00460949">
        <w:rPr>
          <w:rStyle w:val="Emphasis"/>
          <w:highlight w:val="yellow"/>
        </w:rPr>
        <w:t>collectively</w:t>
      </w:r>
      <w:r w:rsidRPr="00460949">
        <w:rPr>
          <w:rStyle w:val="Emphasis"/>
        </w:rPr>
        <w:t xml:space="preserve"> </w:t>
      </w:r>
      <w:r w:rsidRPr="00460949">
        <w:rPr>
          <w:rStyle w:val="Emphasis"/>
          <w:highlight w:val="yellow"/>
        </w:rPr>
        <w:t>bargain</w:t>
      </w:r>
      <w:r w:rsidRPr="00460949">
        <w:rPr>
          <w:rStyle w:val="Emphasis"/>
        </w:rPr>
        <w:t xml:space="preserve">, and strike </w:t>
      </w:r>
      <w:r w:rsidRPr="00460949">
        <w:rPr>
          <w:rStyle w:val="Emphasis"/>
          <w:highlight w:val="yellow"/>
        </w:rPr>
        <w:t>should contravene</w:t>
      </w:r>
      <w:r w:rsidRPr="00460949">
        <w:rPr>
          <w:rStyle w:val="Emphasis"/>
        </w:rPr>
        <w:t xml:space="preserve"> the </w:t>
      </w:r>
      <w:r w:rsidRPr="00460949">
        <w:rPr>
          <w:rStyle w:val="Emphasis"/>
          <w:highlight w:val="yellow"/>
        </w:rPr>
        <w:t>antitrust laws</w:t>
      </w:r>
      <w:r w:rsidRPr="00460949">
        <w:rPr>
          <w:rStyle w:val="Emphasis"/>
        </w:rPr>
        <w:t xml:space="preserve"> regardless of whether that conduct reduces competition</w:t>
      </w:r>
      <w:r w:rsidRPr="00460949">
        <w:rPr>
          <w:rStyle w:val="StyleUnderline"/>
        </w:rPr>
        <w:t xml:space="preserve"> between employers for workers’ services. But </w:t>
      </w:r>
      <w:r w:rsidRPr="00460949">
        <w:rPr>
          <w:rStyle w:val="StyleUnderline"/>
          <w:highlight w:val="yellow"/>
        </w:rPr>
        <w:t>analysis</w:t>
      </w:r>
      <w:r w:rsidRPr="00460949">
        <w:rPr>
          <w:rStyle w:val="StyleUnderline"/>
        </w:rPr>
        <w:t xml:space="preserve"> could </w:t>
      </w:r>
      <w:r w:rsidRPr="00460949">
        <w:rPr>
          <w:rStyle w:val="StyleUnderline"/>
          <w:highlight w:val="yellow"/>
        </w:rPr>
        <w:t>extend beyond currently cognizable unfair labor practices</w:t>
      </w:r>
      <w:r w:rsidRPr="00460949">
        <w:rPr>
          <w:rStyle w:val="StyleUnderline"/>
        </w:rPr>
        <w:t xml:space="preserve"> to include analyses of workers’ reduced countervailing power </w:t>
      </w:r>
      <w:r w:rsidRPr="00460949">
        <w:rPr>
          <w:rStyle w:val="StyleUnderline"/>
          <w:highlight w:val="yellow"/>
        </w:rPr>
        <w:t>based on case-by-case assessments</w:t>
      </w:r>
      <w:r w:rsidRPr="00460949">
        <w:rPr>
          <w:rStyle w:val="StyleUnderline"/>
        </w:rPr>
        <w:t xml:space="preserve"> </w:t>
      </w:r>
      <w:r w:rsidRPr="00460949">
        <w:rPr>
          <w:rStyle w:val="StyleUnderline"/>
          <w:highlight w:val="yellow"/>
        </w:rPr>
        <w:t>of</w:t>
      </w:r>
      <w:r w:rsidRPr="00460949">
        <w:rPr>
          <w:rStyle w:val="StyleUnderline"/>
        </w:rPr>
        <w:t xml:space="preserve"> employers’ interference with, restraint, or coercion of workers’ </w:t>
      </w:r>
      <w:r w:rsidRPr="00460949">
        <w:rPr>
          <w:rStyle w:val="Emphasis"/>
          <w:highlight w:val="yellow"/>
        </w:rPr>
        <w:t>full freedom of association</w:t>
      </w:r>
      <w:r w:rsidRPr="00460949">
        <w:rPr>
          <w:rStyle w:val="StyleUnderline"/>
        </w:rPr>
        <w:t>.</w:t>
      </w:r>
      <w:r w:rsidRPr="00460949">
        <w:t xml:space="preserve"> More generally, given the significant market frictions and lock-in effects that increase switching costs in employment relationships, employer conduct that reduces or chills worker coordination to assert countervailing leverage is much more likely to strengthen employer wage-setting power—and reduce worker earnings and working conditions—than reducing competition with that employer’s competitors.452</w:t>
      </w:r>
    </w:p>
    <w:p w14:paraId="474A58B4" w14:textId="77777777" w:rsidR="00D21138" w:rsidRPr="005449BD" w:rsidRDefault="00D21138" w:rsidP="00D21138"/>
    <w:p w14:paraId="0A39BD39" w14:textId="77777777" w:rsidR="00D21138" w:rsidRPr="00934581" w:rsidRDefault="00D21138" w:rsidP="00D21138"/>
    <w:p w14:paraId="641CE04A" w14:textId="77777777" w:rsidR="00D21138" w:rsidRDefault="00D21138" w:rsidP="00D21138">
      <w:pPr>
        <w:pStyle w:val="Heading2"/>
      </w:pPr>
      <w:r>
        <w:t>States</w:t>
      </w:r>
    </w:p>
    <w:p w14:paraId="42D553A5" w14:textId="77777777" w:rsidR="00D21138" w:rsidRDefault="00D21138" w:rsidP="00D21138"/>
    <w:p w14:paraId="0CF6B5D7" w14:textId="77777777" w:rsidR="00D21138" w:rsidRDefault="00D21138" w:rsidP="00D21138">
      <w:pPr>
        <w:pStyle w:val="Heading1"/>
      </w:pPr>
      <w:r>
        <w:t>1NR</w:t>
      </w:r>
    </w:p>
    <w:p w14:paraId="6FAAA4DC" w14:textId="77777777" w:rsidR="00D21138" w:rsidRDefault="00D21138" w:rsidP="00D21138"/>
    <w:p w14:paraId="00838F20" w14:textId="77777777" w:rsidR="00D21138" w:rsidRDefault="00D21138" w:rsidP="00D21138"/>
    <w:p w14:paraId="52167433" w14:textId="77777777" w:rsidR="00D21138" w:rsidRPr="00E1019B" w:rsidRDefault="00D21138" w:rsidP="00D21138"/>
    <w:p w14:paraId="42749D7F" w14:textId="77777777" w:rsidR="00D21138" w:rsidRPr="00EA0DBA" w:rsidRDefault="00D21138" w:rsidP="00D21138">
      <w:pPr>
        <w:pStyle w:val="Heading2"/>
        <w:rPr>
          <w:rStyle w:val="Style13ptBold"/>
        </w:rPr>
      </w:pPr>
      <w:r w:rsidRPr="00EA0DBA">
        <w:t>Case</w:t>
      </w:r>
    </w:p>
    <w:p w14:paraId="0ECAF5B2" w14:textId="77777777" w:rsidR="00D21138" w:rsidRPr="00EA0DBA" w:rsidRDefault="00D21138" w:rsidP="00D21138">
      <w:pPr>
        <w:rPr>
          <w:rStyle w:val="Style13ptBold"/>
        </w:rPr>
      </w:pPr>
    </w:p>
    <w:p w14:paraId="1B405800" w14:textId="77777777" w:rsidR="00D21138" w:rsidRPr="00244057" w:rsidRDefault="00D21138" w:rsidP="00D21138">
      <w:pPr>
        <w:pStyle w:val="Heading3"/>
        <w:rPr>
          <w:b w:val="0"/>
          <w:bCs/>
          <w:sz w:val="22"/>
        </w:rPr>
      </w:pPr>
      <w:r w:rsidRPr="00EA0DBA">
        <w:t>Spillover O: 2NC</w:t>
      </w:r>
    </w:p>
    <w:p w14:paraId="0E7CC388" w14:textId="77777777" w:rsidR="00D21138" w:rsidRDefault="00D21138" w:rsidP="00D21138"/>
    <w:p w14:paraId="6365EF7A" w14:textId="77777777" w:rsidR="00D21138" w:rsidRPr="009F5B66" w:rsidRDefault="00D21138" w:rsidP="00D21138"/>
    <w:p w14:paraId="58A10891" w14:textId="77777777" w:rsidR="00D21138" w:rsidRPr="00EA0DBA" w:rsidRDefault="00D21138" w:rsidP="00D21138">
      <w:pPr>
        <w:pStyle w:val="Heading4"/>
        <w:rPr>
          <w:rStyle w:val="Style13ptBold"/>
        </w:rPr>
      </w:pPr>
      <w:r w:rsidRPr="00EA0DBA">
        <w:t>Secondary picketing rights spill over to end antitrust law – Turns the ‘monopsony power’ internal links</w:t>
      </w:r>
      <w:r>
        <w:t>.</w:t>
      </w:r>
    </w:p>
    <w:p w14:paraId="34D27612" w14:textId="77777777" w:rsidR="00D21138" w:rsidRPr="00EA0DBA" w:rsidRDefault="00D21138" w:rsidP="00D21138">
      <w:pPr>
        <w:rPr>
          <w:rStyle w:val="Style13ptBold"/>
        </w:rPr>
      </w:pPr>
      <w:r w:rsidRPr="00EA0DBA">
        <w:t xml:space="preserve">Alex </w:t>
      </w:r>
      <w:r w:rsidRPr="00EA0DBA">
        <w:rPr>
          <w:rStyle w:val="Style13ptBold"/>
        </w:rPr>
        <w:t>MacDonald, 2022</w:t>
      </w:r>
      <w:r w:rsidRPr="00EA0DBA">
        <w:t>, "Secondary Picketing, Trade Restraints, and the First Amendment: A Historical and Practical Case for Legal Stability," Hofstra Labor &amp; Employment Law Journal Vol. 40, Iss. 1, Art. 2, pp 68- https://scholarlycommons.law.hofstra.edu/cgi/viewcontent.cgi?article=1703&amp;context=hlelj. Accessed 9-10-2025.</w:t>
      </w:r>
    </w:p>
    <w:p w14:paraId="090870C0" w14:textId="77777777" w:rsidR="00D21138" w:rsidRPr="00EA0DBA" w:rsidRDefault="00D21138" w:rsidP="00D21138">
      <w:pPr>
        <w:rPr>
          <w:rStyle w:val="Style13ptBold"/>
        </w:rPr>
      </w:pPr>
    </w:p>
    <w:p w14:paraId="23DA31EB" w14:textId="77777777" w:rsidR="00D21138" w:rsidRPr="00EA0DBA" w:rsidRDefault="00D21138" w:rsidP="00D21138">
      <w:pPr>
        <w:rPr>
          <w:rStyle w:val="Style13ptBold"/>
        </w:rPr>
      </w:pPr>
      <w:r w:rsidRPr="00EA0DBA">
        <w:t xml:space="preserve">At this point, we come to an unavoidable irony. In recent years, progressive thinkers have raised alarms about consolidation and coordination in labor markets. 777 </w:t>
      </w:r>
      <w:r w:rsidRPr="00EA0DBA">
        <w:rPr>
          <w:rStyle w:val="StyleUnderline"/>
          <w:highlight w:val="yellow"/>
        </w:rPr>
        <w:t>Scholars</w:t>
      </w:r>
      <w:r w:rsidRPr="00EA0DBA">
        <w:rPr>
          <w:rStyle w:val="StyleUnderline"/>
        </w:rPr>
        <w:t xml:space="preserve"> like Eric Posner have </w:t>
      </w:r>
      <w:r w:rsidRPr="00EA0DBA">
        <w:rPr>
          <w:rStyle w:val="StyleUnderline"/>
          <w:highlight w:val="yellow"/>
        </w:rPr>
        <w:t>argued</w:t>
      </w:r>
      <w:r w:rsidRPr="00EA0DBA">
        <w:rPr>
          <w:rStyle w:val="StyleUnderline"/>
        </w:rPr>
        <w:t xml:space="preserve"> that much of what ails the labor </w:t>
      </w:r>
      <w:r w:rsidRPr="00EA0DBA">
        <w:rPr>
          <w:rStyle w:val="Emphasis"/>
        </w:rPr>
        <w:t>market-</w:t>
      </w:r>
      <w:r w:rsidRPr="00EA0DBA">
        <w:rPr>
          <w:rStyle w:val="Emphasis"/>
          <w:highlight w:val="yellow"/>
        </w:rPr>
        <w:t>stagnant wages,</w:t>
      </w:r>
      <w:r w:rsidRPr="00EA0DBA">
        <w:rPr>
          <w:rStyle w:val="Emphasis"/>
        </w:rPr>
        <w:t xml:space="preserve"> low union densities</w:t>
      </w:r>
      <w:r w:rsidRPr="00EA0DBA">
        <w:rPr>
          <w:rStyle w:val="StyleUnderline"/>
        </w:rPr>
        <w:t>, even gender and race disparities-</w:t>
      </w:r>
      <w:r w:rsidRPr="00EA0DBA">
        <w:rPr>
          <w:rStyle w:val="StyleUnderline"/>
          <w:highlight w:val="yellow"/>
        </w:rPr>
        <w:t xml:space="preserve">can be </w:t>
      </w:r>
      <w:r w:rsidRPr="00EA0DBA">
        <w:rPr>
          <w:rStyle w:val="Emphasis"/>
          <w:highlight w:val="yellow"/>
        </w:rPr>
        <w:t>traced to a</w:t>
      </w:r>
      <w:r w:rsidRPr="00EA0DBA">
        <w:rPr>
          <w:rStyle w:val="Emphasis"/>
        </w:rPr>
        <w:t xml:space="preserve"> decline in </w:t>
      </w:r>
      <w:r w:rsidRPr="00EA0DBA">
        <w:rPr>
          <w:rStyle w:val="Emphasis"/>
          <w:highlight w:val="yellow"/>
        </w:rPr>
        <w:t>competition</w:t>
      </w:r>
      <w:r w:rsidRPr="00EA0DBA">
        <w:t xml:space="preserve">. 778 </w:t>
      </w:r>
      <w:r w:rsidRPr="00EA0DBA">
        <w:rPr>
          <w:rStyle w:val="StyleUnderline"/>
          <w:highlight w:val="yellow"/>
        </w:rPr>
        <w:t>So</w:t>
      </w:r>
      <w:r w:rsidRPr="00EA0DBA">
        <w:rPr>
          <w:rStyle w:val="StyleUnderline"/>
        </w:rPr>
        <w:t xml:space="preserve"> they have called on </w:t>
      </w:r>
      <w:r w:rsidRPr="00EA0DBA">
        <w:rPr>
          <w:rStyle w:val="Emphasis"/>
          <w:highlight w:val="yellow"/>
        </w:rPr>
        <w:t>policymakers</w:t>
      </w:r>
      <w:r w:rsidRPr="00EA0DBA">
        <w:rPr>
          <w:rStyle w:val="Emphasis"/>
        </w:rPr>
        <w:t xml:space="preserve"> to jump-start competition by </w:t>
      </w:r>
      <w:r w:rsidRPr="00EA0DBA">
        <w:rPr>
          <w:rStyle w:val="Emphasis"/>
          <w:highlight w:val="yellow"/>
        </w:rPr>
        <w:t>applying</w:t>
      </w:r>
      <w:r w:rsidRPr="00EA0DBA">
        <w:rPr>
          <w:rStyle w:val="Emphasis"/>
        </w:rPr>
        <w:t xml:space="preserve"> the tools of </w:t>
      </w:r>
      <w:r w:rsidRPr="00EA0DBA">
        <w:rPr>
          <w:rStyle w:val="Emphasis"/>
          <w:highlight w:val="yellow"/>
        </w:rPr>
        <w:t>antitrust law</w:t>
      </w:r>
      <w:r w:rsidRPr="00EA0DBA">
        <w:rPr>
          <w:rStyle w:val="StyleUnderline"/>
        </w:rPr>
        <w:t xml:space="preserve">, including strict merger review and criminal prosecutions, to clamp down on employer "monopsony." 779 But </w:t>
      </w:r>
      <w:r w:rsidRPr="00EA0DBA">
        <w:rPr>
          <w:rStyle w:val="Emphasis"/>
          <w:highlight w:val="yellow"/>
        </w:rPr>
        <w:t>those efforts will become more difficult</w:t>
      </w:r>
      <w:r w:rsidRPr="00EA0DBA">
        <w:rPr>
          <w:rStyle w:val="Emphasis"/>
        </w:rPr>
        <w:t>, if not impossible, if courts find a First Amendment right to picket-i.e., to restrain trade.</w:t>
      </w:r>
      <w:r w:rsidRPr="00EA0DBA">
        <w:t xml:space="preserve"> </w:t>
      </w:r>
      <w:r w:rsidRPr="00EA0DBA">
        <w:rPr>
          <w:rStyle w:val="StyleUnderline"/>
        </w:rPr>
        <w:t xml:space="preserve">780 To put it lightly, </w:t>
      </w:r>
      <w:r w:rsidRPr="00EA0DBA">
        <w:rPr>
          <w:rStyle w:val="Emphasis"/>
        </w:rPr>
        <w:t xml:space="preserve">antitrust laws could be harder to enforce </w:t>
      </w:r>
      <w:r w:rsidRPr="00EA0DBA">
        <w:rPr>
          <w:rStyle w:val="Emphasis"/>
          <w:highlight w:val="yellow"/>
        </w:rPr>
        <w:t>once unions punch constitutional holes</w:t>
      </w:r>
      <w:r w:rsidRPr="00EA0DBA">
        <w:rPr>
          <w:rStyle w:val="StyleUnderline"/>
          <w:highlight w:val="yellow"/>
        </w:rPr>
        <w:t xml:space="preserve"> in them</w:t>
      </w:r>
      <w:r w:rsidRPr="00EA0DBA">
        <w:rPr>
          <w:rStyle w:val="StyleUnderline"/>
        </w:rPr>
        <w:t>.781</w:t>
      </w:r>
    </w:p>
    <w:p w14:paraId="04B9D8BF" w14:textId="77777777" w:rsidR="00D21138" w:rsidRPr="00EA0DBA" w:rsidRDefault="00D21138" w:rsidP="00D21138">
      <w:pPr>
        <w:rPr>
          <w:rStyle w:val="Style13ptBold"/>
        </w:rPr>
      </w:pPr>
      <w:r w:rsidRPr="00EA0DBA">
        <w:t xml:space="preserve">More dangerously, a pro-picketing right might spread beyond the labor market and into broader antitrust doctrine. Scholars sometimes describe antitrust law as a kind of "speech control." 782 Antitrust forbids certain agreements to restrain trade; and to a certain extent, every agreement includes an element of speech.783 But this truism has never caused a constitutional problem, as courts have recognized that the First Amendment is not categorical. 784 It gives no protection to speech that constitutes a restraint on trade.785 That is the lesson of Trial Lawyers. 786 </w:t>
      </w:r>
      <w:r w:rsidRPr="00EA0DBA">
        <w:rPr>
          <w:rStyle w:val="StyleUnderline"/>
        </w:rPr>
        <w:t xml:space="preserve">Yet in a right-to-picket world, even </w:t>
      </w:r>
      <w:r w:rsidRPr="00EA0DBA">
        <w:rPr>
          <w:rStyle w:val="Emphasis"/>
        </w:rPr>
        <w:t>Trial Lawyers becomes questionable</w:t>
      </w:r>
      <w:r w:rsidRPr="00EA0DBA">
        <w:rPr>
          <w:rStyle w:val="StyleUnderline"/>
        </w:rPr>
        <w:t xml:space="preserve">. 787 </w:t>
      </w:r>
      <w:r w:rsidRPr="00EA0DBA">
        <w:rPr>
          <w:rStyle w:val="StyleUnderline"/>
          <w:highlight w:val="yellow"/>
        </w:rPr>
        <w:t>If unions have a</w:t>
      </w:r>
      <w:r w:rsidRPr="00EA0DBA">
        <w:rPr>
          <w:rStyle w:val="StyleUnderline"/>
        </w:rPr>
        <w:t xml:space="preserve"> First Amendment </w:t>
      </w:r>
      <w:r w:rsidRPr="00EA0DBA">
        <w:rPr>
          <w:rStyle w:val="StyleUnderline"/>
          <w:highlight w:val="yellow"/>
        </w:rPr>
        <w:t>right to</w:t>
      </w:r>
      <w:r w:rsidRPr="00EA0DBA">
        <w:rPr>
          <w:rStyle w:val="StyleUnderline"/>
        </w:rPr>
        <w:t xml:space="preserve"> use </w:t>
      </w:r>
      <w:r w:rsidRPr="00EA0DBA">
        <w:rPr>
          <w:rStyle w:val="StyleUnderline"/>
          <w:highlight w:val="yellow"/>
        </w:rPr>
        <w:t>picketing</w:t>
      </w:r>
      <w:r w:rsidRPr="00EA0DBA">
        <w:rPr>
          <w:rStyle w:val="StyleUnderline"/>
        </w:rPr>
        <w:t xml:space="preserve">-until now </w:t>
      </w:r>
      <w:r w:rsidRPr="00EA0DBA">
        <w:rPr>
          <w:rStyle w:val="Emphasis"/>
        </w:rPr>
        <w:t>a trade restraint-</w:t>
      </w:r>
      <w:r w:rsidRPr="00EA0DBA">
        <w:rPr>
          <w:rStyle w:val="Emphasis"/>
          <w:highlight w:val="yellow"/>
        </w:rPr>
        <w:t>to promote their economic agendas</w:t>
      </w:r>
      <w:r w:rsidRPr="00EA0DBA">
        <w:rPr>
          <w:rStyle w:val="Emphasis"/>
        </w:rPr>
        <w:t>,</w:t>
      </w:r>
      <w:r w:rsidRPr="00EA0DBA">
        <w:rPr>
          <w:rStyle w:val="StyleUnderline"/>
        </w:rPr>
        <w:t xml:space="preserve"> </w:t>
      </w:r>
      <w:r w:rsidRPr="00EA0DBA">
        <w:rPr>
          <w:rStyle w:val="StyleUnderline"/>
          <w:highlight w:val="yellow"/>
        </w:rPr>
        <w:t>why wouldn't others</w:t>
      </w:r>
      <w:r w:rsidRPr="00EA0DBA">
        <w:rPr>
          <w:rStyle w:val="StyleUnderline"/>
        </w:rPr>
        <w:t xml:space="preserve">?7 88 </w:t>
      </w:r>
      <w:r w:rsidRPr="00EA0DBA">
        <w:rPr>
          <w:rStyle w:val="Emphasis"/>
          <w:highlight w:val="yellow"/>
        </w:rPr>
        <w:t>What distinguishes secondary labor picketing</w:t>
      </w:r>
      <w:r w:rsidRPr="00EA0DBA">
        <w:rPr>
          <w:rStyle w:val="Emphasis"/>
        </w:rPr>
        <w:t xml:space="preserve"> from the Trial Lawyers boycott?</w:t>
      </w:r>
      <w:r w:rsidRPr="00EA0DBA">
        <w:t xml:space="preserve"> 789</w:t>
      </w:r>
    </w:p>
    <w:p w14:paraId="68BCB8BA" w14:textId="77777777" w:rsidR="00D21138" w:rsidRPr="00EA0DBA" w:rsidRDefault="00D21138" w:rsidP="00D21138">
      <w:pPr>
        <w:rPr>
          <w:rStyle w:val="Style13ptBold"/>
        </w:rPr>
      </w:pPr>
      <w:r w:rsidRPr="00EA0DBA">
        <w:t>The problem becomes even thornier in other corners of antitrust law, such as information sharing. Because information can facilitate collusion, antitrust law restricts the amount and types of information competitors can share with one another.790 But information sharing sometimes goes by another name: speech. 79 1 If one businessperson tells another how many widgets she plans to sell next month, to whom, and at what prices, she is literally speaking. So if the law wants to restrict her speech, it has to explain why her speech differs from other kinds.792 Courts have historically drawn the line by, again, explaining that speech is unprotected when it merely serves as a vehicle for restraining trade. 793 But as we've seen, that distinction is less stable in a right-to-picket world.7 94 In that world, the medium sometimes can immunize the message. Anticompetitive behavior can gain constitutional protection when it's conducted through speech. 795 Courts may therefore struggle to explain why the law can forbid competitors from exchanging information but cannot forbid unions from picketing outside those same competitors' front doors. 796</w:t>
      </w:r>
    </w:p>
    <w:p w14:paraId="2B07B141" w14:textId="77777777" w:rsidR="00D21138" w:rsidRPr="00EA0DBA" w:rsidRDefault="00D21138" w:rsidP="00D21138">
      <w:pPr>
        <w:rPr>
          <w:rStyle w:val="Style13ptBold"/>
        </w:rPr>
      </w:pPr>
      <w:r w:rsidRPr="00EA0DBA">
        <w:rPr>
          <w:rStyle w:val="StyleUnderline"/>
        </w:rPr>
        <w:t xml:space="preserve">The point is that </w:t>
      </w:r>
      <w:r w:rsidRPr="00EA0DBA">
        <w:rPr>
          <w:rStyle w:val="StyleUnderline"/>
          <w:highlight w:val="yellow"/>
        </w:rPr>
        <w:t>no</w:t>
      </w:r>
      <w:r w:rsidRPr="00EA0DBA">
        <w:rPr>
          <w:rStyle w:val="StyleUnderline"/>
        </w:rPr>
        <w:t xml:space="preserve"> constitutional </w:t>
      </w:r>
      <w:r w:rsidRPr="00EA0DBA">
        <w:rPr>
          <w:rStyle w:val="StyleUnderline"/>
          <w:highlight w:val="yellow"/>
        </w:rPr>
        <w:t>rule stays in its box</w:t>
      </w:r>
      <w:r w:rsidRPr="00EA0DBA">
        <w:rPr>
          <w:rStyle w:val="StyleUnderline"/>
        </w:rPr>
        <w:t xml:space="preserve">. Judicially created rules morph and spread beyond a given case. Pro-picketing </w:t>
      </w:r>
      <w:r w:rsidRPr="00EA0DBA">
        <w:rPr>
          <w:rStyle w:val="StyleUnderline"/>
          <w:highlight w:val="yellow"/>
        </w:rPr>
        <w:t>academics</w:t>
      </w:r>
      <w:r w:rsidRPr="00EA0DBA">
        <w:rPr>
          <w:rStyle w:val="StyleUnderline"/>
        </w:rPr>
        <w:t xml:space="preserve"> might </w:t>
      </w:r>
      <w:r w:rsidRPr="00EA0DBA">
        <w:rPr>
          <w:rStyle w:val="StyleUnderline"/>
          <w:highlight w:val="yellow"/>
        </w:rPr>
        <w:t>want to limit</w:t>
      </w:r>
      <w:r w:rsidRPr="00EA0DBA">
        <w:rPr>
          <w:rStyle w:val="StyleUnderline"/>
        </w:rPr>
        <w:t xml:space="preserve"> their exemption </w:t>
      </w:r>
      <w:r w:rsidRPr="00EA0DBA">
        <w:rPr>
          <w:rStyle w:val="StyleUnderline"/>
          <w:highlight w:val="yellow"/>
        </w:rPr>
        <w:t>to</w:t>
      </w:r>
      <w:r w:rsidRPr="00EA0DBA">
        <w:rPr>
          <w:rStyle w:val="StyleUnderline"/>
        </w:rPr>
        <w:t xml:space="preserve"> </w:t>
      </w:r>
      <w:r w:rsidRPr="00EA0DBA">
        <w:rPr>
          <w:rStyle w:val="Emphasis"/>
          <w:highlight w:val="yellow"/>
        </w:rPr>
        <w:t>secondary</w:t>
      </w:r>
      <w:r w:rsidRPr="00EA0DBA">
        <w:rPr>
          <w:rStyle w:val="Emphasis"/>
        </w:rPr>
        <w:t xml:space="preserve"> labor </w:t>
      </w:r>
      <w:r w:rsidRPr="00EA0DBA">
        <w:rPr>
          <w:rStyle w:val="Emphasis"/>
          <w:highlight w:val="yellow"/>
        </w:rPr>
        <w:t>picketing</w:t>
      </w:r>
      <w:r w:rsidRPr="00EA0DBA">
        <w:rPr>
          <w:rStyle w:val="StyleUnderline"/>
        </w:rPr>
        <w:t xml:space="preserve">.79 7 </w:t>
      </w:r>
      <w:r w:rsidRPr="00EA0DBA">
        <w:rPr>
          <w:rStyle w:val="StyleUnderline"/>
          <w:highlight w:val="yellow"/>
        </w:rPr>
        <w:t>But</w:t>
      </w:r>
      <w:r w:rsidRPr="00EA0DBA">
        <w:rPr>
          <w:rStyle w:val="StyleUnderline"/>
        </w:rPr>
        <w:t xml:space="preserve"> </w:t>
      </w:r>
      <w:r w:rsidRPr="00EA0DBA">
        <w:rPr>
          <w:rStyle w:val="Emphasis"/>
        </w:rPr>
        <w:t xml:space="preserve">constitutional </w:t>
      </w:r>
      <w:r w:rsidRPr="00EA0DBA">
        <w:rPr>
          <w:rStyle w:val="Emphasis"/>
          <w:highlight w:val="yellow"/>
        </w:rPr>
        <w:t>rules don't work that way</w:t>
      </w:r>
      <w:r w:rsidRPr="00EA0DBA">
        <w:rPr>
          <w:rStyle w:val="StyleUnderline"/>
        </w:rPr>
        <w:t xml:space="preserve">. 798 There is no constitutional right to picket; there is a constitutional right to free speech. 799 And </w:t>
      </w:r>
      <w:r w:rsidRPr="00EA0DBA">
        <w:rPr>
          <w:rStyle w:val="StyleUnderline"/>
          <w:highlight w:val="yellow"/>
        </w:rPr>
        <w:t>once</w:t>
      </w:r>
      <w:r w:rsidRPr="00EA0DBA">
        <w:rPr>
          <w:rStyle w:val="StyleUnderline"/>
        </w:rPr>
        <w:t xml:space="preserve"> we say that </w:t>
      </w:r>
      <w:r w:rsidRPr="00EA0DBA">
        <w:rPr>
          <w:rStyle w:val="Emphasis"/>
          <w:highlight w:val="yellow"/>
        </w:rPr>
        <w:t>secondary picketing is protected</w:t>
      </w:r>
      <w:r w:rsidRPr="00EA0DBA">
        <w:rPr>
          <w:rStyle w:val="StyleUnderline"/>
        </w:rPr>
        <w:t xml:space="preserve"> speech, </w:t>
      </w:r>
      <w:r w:rsidRPr="00EA0DBA">
        <w:rPr>
          <w:rStyle w:val="StyleUnderline"/>
          <w:highlight w:val="yellow"/>
        </w:rPr>
        <w:t xml:space="preserve">we have to </w:t>
      </w:r>
      <w:r w:rsidRPr="00EA0DBA">
        <w:rPr>
          <w:rStyle w:val="Emphasis"/>
          <w:highlight w:val="yellow"/>
        </w:rPr>
        <w:t>explain why other trade restraints are not</w:t>
      </w:r>
      <w:r w:rsidRPr="00EA0DBA">
        <w:rPr>
          <w:rStyle w:val="Emphasis"/>
        </w:rPr>
        <w:t>.</w:t>
      </w:r>
      <w:r w:rsidRPr="00EA0DBA">
        <w:rPr>
          <w:rStyle w:val="StyleUnderline"/>
        </w:rPr>
        <w:t xml:space="preserve"> Businesses can invoke the constitution just as well as unions can. 800 And the results may not be the ones the pro-picketing advocates intended</w:t>
      </w:r>
      <w:r w:rsidRPr="00EA0DBA">
        <w:t>.</w:t>
      </w:r>
    </w:p>
    <w:p w14:paraId="6127E3DA" w14:textId="77777777" w:rsidR="00D21138" w:rsidRPr="00EA0DBA" w:rsidRDefault="00D21138" w:rsidP="00D21138">
      <w:pPr>
        <w:rPr>
          <w:rStyle w:val="Style13ptBold"/>
        </w:rPr>
      </w:pPr>
    </w:p>
    <w:p w14:paraId="525D08D9" w14:textId="77777777" w:rsidR="00D21138" w:rsidRPr="00EA0DBA" w:rsidRDefault="00D21138" w:rsidP="00D21138">
      <w:pPr>
        <w:pStyle w:val="Heading4"/>
        <w:rPr>
          <w:rStyle w:val="Style13ptBold"/>
        </w:rPr>
      </w:pPr>
      <w:r w:rsidRPr="00EA0DBA">
        <w:t>Antitrust action is key to stop algorithmic collusion</w:t>
      </w:r>
    </w:p>
    <w:p w14:paraId="562940D3" w14:textId="77777777" w:rsidR="00D21138" w:rsidRPr="00EA0DBA" w:rsidRDefault="00D21138" w:rsidP="00D21138">
      <w:pPr>
        <w:rPr>
          <w:rStyle w:val="Style13ptBold"/>
        </w:rPr>
      </w:pPr>
      <w:r w:rsidRPr="00EA0DBA">
        <w:rPr>
          <w:rStyle w:val="Style13ptBold"/>
        </w:rPr>
        <w:t>Spiro 20</w:t>
      </w:r>
      <w:r w:rsidRPr="00EA0DBA">
        <w:t xml:space="preserve">—(JD from the University of Washington School of Law, an L.L.M. in Innovation and Technology Law from Seattle University School of Law). Michael Spiro. 2020. “The FTC and AI Governance: A Regulatory Proposal.” Seattle Journal of Seattle Journal of Technology Environmental &amp; Innovation Law. Volume 10 Issue 1 Article 2. 12-19-2020. </w:t>
      </w:r>
      <w:hyperlink r:id="rId21" w:history="1">
        <w:r w:rsidRPr="00EA0DBA">
          <w:rPr>
            <w:rStyle w:val="Hyperlink"/>
          </w:rPr>
          <w:t>https://digitalcommons.law.seattleu.edu/cgi/viewcontent.cgi?article=1001&amp;context=sjteil</w:t>
        </w:r>
      </w:hyperlink>
      <w:r w:rsidRPr="00EA0DBA">
        <w:t>.</w:t>
      </w:r>
    </w:p>
    <w:p w14:paraId="07A8D03F" w14:textId="77777777" w:rsidR="00D21138" w:rsidRPr="00EA0DBA" w:rsidRDefault="00D21138" w:rsidP="00D21138">
      <w:pPr>
        <w:rPr>
          <w:rStyle w:val="Style13ptBold"/>
        </w:rPr>
      </w:pPr>
    </w:p>
    <w:p w14:paraId="7249C272" w14:textId="77777777" w:rsidR="00D21138" w:rsidRPr="00EA0DBA" w:rsidRDefault="00D21138" w:rsidP="00D21138">
      <w:pPr>
        <w:rPr>
          <w:rStyle w:val="Style13ptBold"/>
        </w:rPr>
      </w:pPr>
      <w:r w:rsidRPr="00EA0DBA">
        <w:rPr>
          <w:rStyle w:val="StyleUnderline"/>
        </w:rPr>
        <w:t xml:space="preserve">The </w:t>
      </w:r>
      <w:r w:rsidRPr="00EA0DBA">
        <w:rPr>
          <w:rStyle w:val="Emphasis"/>
          <w:highlight w:val="yellow"/>
        </w:rPr>
        <w:t>FTC</w:t>
      </w:r>
      <w:r w:rsidRPr="00EA0DBA">
        <w:rPr>
          <w:rStyle w:val="StyleUnderline"/>
        </w:rPr>
        <w:t>’s</w:t>
      </w:r>
      <w:r w:rsidRPr="00EA0DBA">
        <w:rPr>
          <w:rStyle w:val="StyleUnderline"/>
          <w:highlight w:val="yellow"/>
        </w:rPr>
        <w:t xml:space="preserve"> authority</w:t>
      </w:r>
      <w:r w:rsidRPr="00EA0DBA">
        <w:rPr>
          <w:rStyle w:val="StyleUnderline"/>
        </w:rPr>
        <w:t xml:space="preserve"> to promulgate rules</w:t>
      </w:r>
      <w:r w:rsidRPr="00EA0DBA">
        <w:t xml:space="preserve"> defining unfair or deceptive acts or </w:t>
      </w:r>
      <w:r w:rsidRPr="00EA0DBA">
        <w:rPr>
          <w:rStyle w:val="StyleUnderline"/>
        </w:rPr>
        <w:t xml:space="preserve">practices </w:t>
      </w:r>
      <w:r w:rsidRPr="00EA0DBA">
        <w:rPr>
          <w:rStyle w:val="StyleUnderline"/>
          <w:highlight w:val="yellow"/>
        </w:rPr>
        <w:t xml:space="preserve">is </w:t>
      </w:r>
      <w:r w:rsidRPr="00EA0DBA">
        <w:rPr>
          <w:rStyle w:val="Emphasis"/>
          <w:highlight w:val="yellow"/>
        </w:rPr>
        <w:t>limited</w:t>
      </w:r>
      <w:r w:rsidRPr="00EA0DBA">
        <w:t xml:space="preserve">, </w:t>
      </w:r>
      <w:r w:rsidRPr="00EA0DBA">
        <w:rPr>
          <w:rStyle w:val="StyleUnderline"/>
          <w:highlight w:val="yellow"/>
        </w:rPr>
        <w:t>and</w:t>
      </w:r>
      <w:r w:rsidRPr="00EA0DBA">
        <w:rPr>
          <w:rStyle w:val="StyleUnderline"/>
        </w:rPr>
        <w:t xml:space="preserve"> therefore </w:t>
      </w:r>
      <w:r w:rsidRPr="00EA0DBA">
        <w:rPr>
          <w:rStyle w:val="StyleUnderline"/>
          <w:highlight w:val="yellow"/>
        </w:rPr>
        <w:t xml:space="preserve">it must </w:t>
      </w:r>
      <w:r w:rsidRPr="00EA0DBA">
        <w:rPr>
          <w:rStyle w:val="Emphasis"/>
          <w:highlight w:val="yellow"/>
        </w:rPr>
        <w:t>enforce</w:t>
      </w:r>
      <w:r w:rsidRPr="00EA0DBA">
        <w:rPr>
          <w:rStyle w:val="Emphasis"/>
        </w:rPr>
        <w:t xml:space="preserve"> its authority indirectly on a </w:t>
      </w:r>
      <w:r w:rsidRPr="00EA0DBA">
        <w:rPr>
          <w:rStyle w:val="Emphasis"/>
          <w:highlight w:val="yellow"/>
        </w:rPr>
        <w:t>case-by-case</w:t>
      </w:r>
      <w:r w:rsidRPr="00EA0DBA">
        <w:rPr>
          <w:rStyle w:val="Emphasis"/>
        </w:rPr>
        <w:t xml:space="preserve"> basis</w:t>
      </w:r>
      <w:r w:rsidRPr="00EA0DBA">
        <w:rPr>
          <w:rStyle w:val="StyleUnderline"/>
        </w:rPr>
        <w:t>.</w:t>
      </w:r>
      <w:r w:rsidRPr="00EA0DBA">
        <w:t>244 As such, and because it generally lacks the ability to assess civil penalties, the FTC mostly relies on settlements resulting from its enforcement activities to communicate the rules it wants companies to follow.245 In addition, due to staff and budget constraints, the FTC often must rely on informal complaints and self-reporting of potential violations.246 The FTC’s Section 5 authority, furthermore, does not extend to non-profit organizations, common carriers, financial institutions, and certain other entities, nor can it regulate harms committed by consumers in non-commercial contexts.247</w:t>
      </w:r>
    </w:p>
    <w:p w14:paraId="12B58D26" w14:textId="77777777" w:rsidR="00D21138" w:rsidRPr="00EA0DBA" w:rsidRDefault="00D21138" w:rsidP="00D21138">
      <w:pPr>
        <w:rPr>
          <w:rStyle w:val="Style13ptBold"/>
        </w:rPr>
      </w:pPr>
      <w:r w:rsidRPr="00EA0DBA">
        <w:rPr>
          <w:rStyle w:val="Emphasis"/>
          <w:highlight w:val="yellow"/>
        </w:rPr>
        <w:t xml:space="preserve">Despite </w:t>
      </w:r>
      <w:r w:rsidRPr="00EA0DBA">
        <w:rPr>
          <w:rStyle w:val="Emphasis"/>
        </w:rPr>
        <w:t xml:space="preserve">these </w:t>
      </w:r>
      <w:r w:rsidRPr="00EA0DBA">
        <w:rPr>
          <w:rStyle w:val="Emphasis"/>
          <w:highlight w:val="yellow"/>
        </w:rPr>
        <w:t>limitations</w:t>
      </w:r>
      <w:r w:rsidRPr="00EA0DBA">
        <w:rPr>
          <w:rStyle w:val="StyleUnderline"/>
          <w:highlight w:val="yellow"/>
        </w:rPr>
        <w:t xml:space="preserve">, the FTC has a </w:t>
      </w:r>
      <w:r w:rsidRPr="00EA0DBA">
        <w:rPr>
          <w:rStyle w:val="Emphasis"/>
          <w:highlight w:val="yellow"/>
        </w:rPr>
        <w:t xml:space="preserve">formidable </w:t>
      </w:r>
      <w:r w:rsidRPr="00EA0DBA">
        <w:rPr>
          <w:rStyle w:val="Emphasis"/>
          <w:szCs w:val="26"/>
          <w:highlight w:val="yellow"/>
        </w:rPr>
        <w:t>reputation</w:t>
      </w:r>
      <w:r w:rsidRPr="00EA0DBA">
        <w:rPr>
          <w:highlight w:val="yellow"/>
        </w:rPr>
        <w:t xml:space="preserve"> </w:t>
      </w:r>
      <w:r w:rsidRPr="00EA0DBA">
        <w:rPr>
          <w:rStyle w:val="StyleUnderline"/>
        </w:rPr>
        <w:t xml:space="preserve">as an </w:t>
      </w:r>
      <w:r w:rsidRPr="00EA0DBA">
        <w:rPr>
          <w:rStyle w:val="Emphasis"/>
        </w:rPr>
        <w:t>enforcement authority</w:t>
      </w:r>
      <w:r w:rsidRPr="00EA0DBA">
        <w:rPr>
          <w:rStyle w:val="StyleUnderline"/>
        </w:rPr>
        <w:t xml:space="preserve">, </w:t>
      </w:r>
      <w:r w:rsidRPr="00EA0DBA">
        <w:rPr>
          <w:rStyle w:val="StyleUnderline"/>
          <w:highlight w:val="yellow"/>
        </w:rPr>
        <w:t>and commercial entities</w:t>
      </w:r>
      <w:r w:rsidRPr="00EA0DBA">
        <w:t xml:space="preserve">, and their lawyers, </w:t>
      </w:r>
      <w:r w:rsidRPr="00EA0DBA">
        <w:rPr>
          <w:rStyle w:val="Emphasis"/>
          <w:highlight w:val="yellow"/>
        </w:rPr>
        <w:t>pay close attention</w:t>
      </w:r>
      <w:r w:rsidRPr="00EA0DBA">
        <w:t xml:space="preserve"> to its orders and decisions.248 For example, </w:t>
      </w:r>
      <w:r w:rsidRPr="00EA0DBA">
        <w:rPr>
          <w:rStyle w:val="StyleUnderline"/>
        </w:rPr>
        <w:t>when the FTC issues a complaint, it</w:t>
      </w:r>
      <w:r w:rsidRPr="00EA0DBA">
        <w:t xml:space="preserve"> is published on </w:t>
      </w:r>
      <w:r w:rsidRPr="00EA0DBA">
        <w:rPr>
          <w:rStyle w:val="StyleUnderline"/>
        </w:rPr>
        <w:t>the FTC</w:t>
      </w:r>
      <w:r w:rsidRPr="00EA0DBA">
        <w:t xml:space="preserve">’s website, which often </w:t>
      </w:r>
      <w:r w:rsidRPr="00EA0DBA">
        <w:rPr>
          <w:rStyle w:val="Emphasis"/>
        </w:rPr>
        <w:t>generates significant attention in the privacy community</w:t>
      </w:r>
      <w:r w:rsidRPr="00EA0DBA">
        <w:rPr>
          <w:rStyle w:val="StyleUnderline"/>
        </w:rPr>
        <w:t>.</w:t>
      </w:r>
      <w:r w:rsidRPr="00EA0DBA">
        <w:t xml:space="preserve">249 </w:t>
      </w:r>
      <w:r w:rsidRPr="00EA0DBA">
        <w:rPr>
          <w:rStyle w:val="StyleUnderline"/>
          <w:highlight w:val="yellow"/>
        </w:rPr>
        <w:t>One reason</w:t>
      </w:r>
      <w:r w:rsidRPr="00EA0DBA">
        <w:rPr>
          <w:highlight w:val="yellow"/>
        </w:rPr>
        <w:t xml:space="preserve"> </w:t>
      </w:r>
      <w:r w:rsidRPr="00EA0DBA">
        <w:t xml:space="preserve">for this </w:t>
      </w:r>
      <w:r w:rsidRPr="00EA0DBA">
        <w:rPr>
          <w:rStyle w:val="StyleUnderline"/>
          <w:highlight w:val="yellow"/>
        </w:rPr>
        <w:t>is</w:t>
      </w:r>
      <w:r w:rsidRPr="00EA0DBA">
        <w:t xml:space="preserve"> </w:t>
      </w:r>
      <w:r w:rsidRPr="00EA0DBA">
        <w:rPr>
          <w:rStyle w:val="Emphasis"/>
        </w:rPr>
        <w:t xml:space="preserve">the </w:t>
      </w:r>
      <w:r w:rsidRPr="00EA0DBA">
        <w:rPr>
          <w:rStyle w:val="Emphasis"/>
          <w:szCs w:val="26"/>
          <w:highlight w:val="yellow"/>
        </w:rPr>
        <w:t xml:space="preserve">fear </w:t>
      </w:r>
      <w:r w:rsidRPr="00EA0DBA">
        <w:rPr>
          <w:rStyle w:val="Emphasis"/>
          <w:szCs w:val="26"/>
        </w:rPr>
        <w:t xml:space="preserve">firms have </w:t>
      </w:r>
      <w:r w:rsidRPr="00EA0DBA">
        <w:rPr>
          <w:rStyle w:val="Emphasis"/>
          <w:szCs w:val="26"/>
          <w:highlight w:val="yellow"/>
        </w:rPr>
        <w:t xml:space="preserve">of the </w:t>
      </w:r>
      <w:r w:rsidRPr="00EA0DBA">
        <w:rPr>
          <w:rStyle w:val="Emphasis"/>
        </w:rPr>
        <w:t xml:space="preserve">FTC’s </w:t>
      </w:r>
      <w:r w:rsidRPr="00EA0DBA">
        <w:rPr>
          <w:rStyle w:val="Emphasis"/>
          <w:highlight w:val="yellow"/>
        </w:rPr>
        <w:t>auditing process</w:t>
      </w:r>
      <w:r w:rsidRPr="00EA0DBA">
        <w:t xml:space="preserve">, </w:t>
      </w:r>
      <w:r w:rsidRPr="00EA0DBA">
        <w:rPr>
          <w:rStyle w:val="StyleUnderline"/>
        </w:rPr>
        <w:t>which</w:t>
      </w:r>
      <w:r w:rsidRPr="00EA0DBA">
        <w:t xml:space="preserve"> not only is “exhaustive and demanding,” but </w:t>
      </w:r>
      <w:r w:rsidRPr="00EA0DBA">
        <w:rPr>
          <w:rStyle w:val="StyleUnderline"/>
        </w:rPr>
        <w:t xml:space="preserve">can last for as long as </w:t>
      </w:r>
      <w:r w:rsidRPr="00EA0DBA">
        <w:rPr>
          <w:rStyle w:val="Emphasis"/>
        </w:rPr>
        <w:t>20 years</w:t>
      </w:r>
      <w:r w:rsidRPr="00EA0DBA">
        <w:rPr>
          <w:rStyle w:val="StyleUnderline"/>
          <w:highlight w:val="yellow"/>
        </w:rPr>
        <w:t>.</w:t>
      </w:r>
      <w:r w:rsidRPr="00EA0DBA">
        <w:t xml:space="preserve">250 As such, </w:t>
      </w:r>
      <w:r w:rsidRPr="00EA0DBA">
        <w:rPr>
          <w:rStyle w:val="StyleUnderline"/>
          <w:highlight w:val="yellow"/>
        </w:rPr>
        <w:t xml:space="preserve">the FTC </w:t>
      </w:r>
      <w:r w:rsidRPr="00EA0DBA">
        <w:rPr>
          <w:rStyle w:val="Emphasis"/>
          <w:highlight w:val="yellow"/>
        </w:rPr>
        <w:t xml:space="preserve">settles most </w:t>
      </w:r>
      <w:r w:rsidRPr="00EA0DBA">
        <w:rPr>
          <w:rStyle w:val="Emphasis"/>
        </w:rPr>
        <w:t xml:space="preserve">of the enforcement </w:t>
      </w:r>
      <w:r w:rsidRPr="00EA0DBA">
        <w:rPr>
          <w:rStyle w:val="Emphasis"/>
          <w:highlight w:val="yellow"/>
        </w:rPr>
        <w:t>actions it initiates</w:t>
      </w:r>
      <w:r w:rsidRPr="00EA0DBA">
        <w:rPr>
          <w:rStyle w:val="StyleUnderline"/>
          <w:highlight w:val="yellow"/>
        </w:rPr>
        <w:t>.</w:t>
      </w:r>
      <w:r w:rsidRPr="00EA0DBA">
        <w:t xml:space="preserve">251 </w:t>
      </w:r>
      <w:r w:rsidRPr="00EA0DBA">
        <w:rPr>
          <w:rStyle w:val="StyleUnderline"/>
          <w:highlight w:val="yellow"/>
        </w:rPr>
        <w:t xml:space="preserve">Firms </w:t>
      </w:r>
      <w:r w:rsidRPr="00EA0DBA">
        <w:rPr>
          <w:rStyle w:val="StyleUnderline"/>
        </w:rPr>
        <w:t xml:space="preserve">are </w:t>
      </w:r>
      <w:r w:rsidRPr="00EA0DBA">
        <w:rPr>
          <w:rStyle w:val="Emphasis"/>
        </w:rPr>
        <w:t xml:space="preserve">motivated to </w:t>
      </w:r>
      <w:r w:rsidRPr="00EA0DBA">
        <w:rPr>
          <w:rStyle w:val="Emphasis"/>
          <w:highlight w:val="yellow"/>
        </w:rPr>
        <w:t>settle</w:t>
      </w:r>
      <w:r w:rsidRPr="00EA0DBA">
        <w:rPr>
          <w:rStyle w:val="StyleUnderline"/>
        </w:rPr>
        <w:t xml:space="preserve"> with the FTC </w:t>
      </w:r>
      <w:r w:rsidRPr="00EA0DBA">
        <w:rPr>
          <w:rStyle w:val="StyleUnderline"/>
          <w:highlight w:val="yellow"/>
        </w:rPr>
        <w:t xml:space="preserve">because </w:t>
      </w:r>
      <w:r w:rsidRPr="00EA0DBA">
        <w:rPr>
          <w:rStyle w:val="StyleUnderline"/>
        </w:rPr>
        <w:t xml:space="preserve">they can avoid having to admit any wrongdoing </w:t>
      </w:r>
      <w:r w:rsidRPr="00EA0DBA">
        <w:rPr>
          <w:rStyle w:val="StyleUnderline"/>
          <w:highlight w:val="yellow"/>
        </w:rPr>
        <w:t>in exchange for</w:t>
      </w:r>
      <w:r w:rsidRPr="00EA0DBA">
        <w:rPr>
          <w:rStyle w:val="StyleUnderline"/>
        </w:rPr>
        <w:t xml:space="preserve"> taking </w:t>
      </w:r>
      <w:r w:rsidRPr="00EA0DBA">
        <w:rPr>
          <w:rStyle w:val="Emphasis"/>
          <w:highlight w:val="yellow"/>
        </w:rPr>
        <w:t>remedial measures</w:t>
      </w:r>
      <w:r w:rsidRPr="00EA0DBA">
        <w:t xml:space="preserve">, </w:t>
      </w:r>
      <w:r w:rsidRPr="00EA0DBA">
        <w:rPr>
          <w:rStyle w:val="StyleUnderline"/>
        </w:rPr>
        <w:t xml:space="preserve">and thus </w:t>
      </w:r>
      <w:r w:rsidRPr="00EA0DBA">
        <w:rPr>
          <w:rStyle w:val="StyleUnderline"/>
          <w:highlight w:val="yellow"/>
        </w:rPr>
        <w:t>they</w:t>
      </w:r>
      <w:r w:rsidRPr="00EA0DBA">
        <w:rPr>
          <w:rStyle w:val="StyleUnderline"/>
        </w:rPr>
        <w:t xml:space="preserve"> also </w:t>
      </w:r>
      <w:r w:rsidRPr="00EA0DBA">
        <w:rPr>
          <w:rStyle w:val="StyleUnderline"/>
          <w:highlight w:val="yellow"/>
        </w:rPr>
        <w:t>avoid</w:t>
      </w:r>
      <w:r w:rsidRPr="00EA0DBA">
        <w:rPr>
          <w:rStyle w:val="StyleUnderline"/>
        </w:rPr>
        <w:t xml:space="preserve"> the </w:t>
      </w:r>
      <w:r w:rsidRPr="00EA0DBA">
        <w:rPr>
          <w:rStyle w:val="Emphasis"/>
          <w:highlight w:val="yellow"/>
        </w:rPr>
        <w:t>costs to their reputation from apologizing</w:t>
      </w:r>
      <w:r w:rsidRPr="00EA0DBA">
        <w:t>.252</w:t>
      </w:r>
    </w:p>
    <w:p w14:paraId="59F4967D" w14:textId="77777777" w:rsidR="00D21138" w:rsidRPr="00EA0DBA" w:rsidRDefault="00D21138" w:rsidP="00D21138">
      <w:pPr>
        <w:rPr>
          <w:rStyle w:val="Style13ptBold"/>
        </w:rPr>
      </w:pPr>
      <w:r>
        <w:rPr>
          <w:sz w:val="12"/>
          <w:szCs w:val="12"/>
        </w:rPr>
        <w:t xml:space="preserve"> </w:t>
      </w:r>
    </w:p>
    <w:p w14:paraId="173E0F48" w14:textId="77777777" w:rsidR="00D21138" w:rsidRPr="00EA0DBA" w:rsidRDefault="00D21138" w:rsidP="00D21138">
      <w:pPr>
        <w:rPr>
          <w:rStyle w:val="Style13ptBold"/>
        </w:rPr>
      </w:pPr>
      <w:r>
        <w:rPr>
          <w:sz w:val="12"/>
          <w:szCs w:val="12"/>
        </w:rPr>
        <w:t xml:space="preserve"> </w:t>
      </w:r>
    </w:p>
    <w:p w14:paraId="42DCF6C7" w14:textId="77777777" w:rsidR="00D21138" w:rsidRPr="00EA0DBA" w:rsidRDefault="00D21138" w:rsidP="00D21138">
      <w:pPr>
        <w:rPr>
          <w:rStyle w:val="Style13ptBold"/>
        </w:rPr>
      </w:pPr>
      <w:r w:rsidRPr="00EA0DBA">
        <w:rPr>
          <w:rStyle w:val="StyleUnderline"/>
          <w:highlight w:val="yellow"/>
        </w:rPr>
        <w:t>Given</w:t>
      </w:r>
      <w:r w:rsidRPr="00EA0DBA">
        <w:rPr>
          <w:rStyle w:val="StyleUnderline"/>
        </w:rPr>
        <w:t xml:space="preserve"> its</w:t>
      </w:r>
      <w:r w:rsidRPr="00EA0DBA">
        <w:t xml:space="preserve"> </w:t>
      </w:r>
      <w:r w:rsidRPr="00EA0DBA">
        <w:rPr>
          <w:rStyle w:val="Emphasis"/>
        </w:rPr>
        <w:t>broad grant of authority</w:t>
      </w:r>
      <w:r w:rsidRPr="00EA0DBA">
        <w:t>, the</w:t>
      </w:r>
      <w:r w:rsidRPr="00EA0DBA">
        <w:rPr>
          <w:rStyle w:val="StyleUnderline"/>
        </w:rPr>
        <w:t xml:space="preserve"> </w:t>
      </w:r>
      <w:r w:rsidRPr="00EA0DBA">
        <w:rPr>
          <w:rStyle w:val="Emphasis"/>
          <w:highlight w:val="yellow"/>
        </w:rPr>
        <w:t>regulatory tools at its disposal</w:t>
      </w:r>
      <w:r w:rsidRPr="00EA0DBA">
        <w:rPr>
          <w:rStyle w:val="StyleUnderline"/>
        </w:rPr>
        <w:t xml:space="preserve">, </w:t>
      </w:r>
      <w:r w:rsidRPr="00EA0DBA">
        <w:rPr>
          <w:rStyle w:val="StyleUnderline"/>
          <w:highlight w:val="yellow"/>
        </w:rPr>
        <w:t>and</w:t>
      </w:r>
      <w:r w:rsidRPr="00EA0DBA">
        <w:rPr>
          <w:rStyle w:val="StyleUnderline"/>
        </w:rPr>
        <w:t xml:space="preserve"> its </w:t>
      </w:r>
      <w:r w:rsidRPr="00EA0DBA">
        <w:rPr>
          <w:rStyle w:val="Emphasis"/>
          <w:highlight w:val="yellow"/>
        </w:rPr>
        <w:t>experience dealing with emerging tech</w:t>
      </w:r>
      <w:r w:rsidRPr="00EA0DBA">
        <w:rPr>
          <w:rStyle w:val="StyleUnderline"/>
        </w:rPr>
        <w:t xml:space="preserve">nologies, </w:t>
      </w:r>
      <w:r w:rsidRPr="00EA0DBA">
        <w:rPr>
          <w:rStyle w:val="StyleUnderline"/>
          <w:highlight w:val="yellow"/>
        </w:rPr>
        <w:t>the FTC is</w:t>
      </w:r>
      <w:r w:rsidRPr="00EA0DBA">
        <w:rPr>
          <w:rStyle w:val="StyleUnderline"/>
        </w:rPr>
        <w:t xml:space="preserve"> currently </w:t>
      </w:r>
      <w:r w:rsidRPr="00EA0DBA">
        <w:rPr>
          <w:rStyle w:val="StyleUnderline"/>
          <w:highlight w:val="yellow"/>
        </w:rPr>
        <w:t xml:space="preserve">in the </w:t>
      </w:r>
      <w:r w:rsidRPr="00EA0DBA">
        <w:rPr>
          <w:rStyle w:val="Emphasis"/>
          <w:highlight w:val="yellow"/>
        </w:rPr>
        <w:t>best position</w:t>
      </w:r>
      <w:r w:rsidRPr="00EA0DBA">
        <w:rPr>
          <w:rStyle w:val="StyleUnderline"/>
          <w:highlight w:val="yellow"/>
        </w:rPr>
        <w:t xml:space="preserve"> to take the lead in regulating AI</w:t>
      </w:r>
      <w:r w:rsidRPr="00EA0DBA">
        <w:t>.</w:t>
      </w:r>
      <w:r w:rsidRPr="00EA0DBA">
        <w:rPr>
          <w:rStyle w:val="StyleUnderline"/>
        </w:rPr>
        <w:t xml:space="preserve"> The FTC’s leadership is sorely needed to fill in the remaining – and quite large – gaps in those few sectoral laws </w:t>
      </w:r>
      <w:r w:rsidRPr="00EA0DBA">
        <w:rPr>
          <w:rStyle w:val="StyleUnderline"/>
          <w:highlight w:val="yellow"/>
        </w:rPr>
        <w:t>that specifically address</w:t>
      </w:r>
      <w:r w:rsidRPr="00EA0DBA">
        <w:rPr>
          <w:rStyle w:val="StyleUnderline"/>
        </w:rPr>
        <w:t xml:space="preserve"> </w:t>
      </w:r>
      <w:r w:rsidRPr="00EA0DBA">
        <w:rPr>
          <w:rStyle w:val="Emphasis"/>
        </w:rPr>
        <w:t xml:space="preserve">AI and </w:t>
      </w:r>
      <w:r w:rsidRPr="00EA0DBA">
        <w:rPr>
          <w:rStyle w:val="Emphasis"/>
          <w:highlight w:val="yellow"/>
        </w:rPr>
        <w:t>algorithmic decision-making</w:t>
      </w:r>
      <w:r w:rsidRPr="00EA0DBA">
        <w:rPr>
          <w:rStyle w:val="StyleUnderline"/>
        </w:rPr>
        <w:t>.</w:t>
      </w:r>
      <w:r w:rsidRPr="00EA0DBA">
        <w:t>260 Several factors make the FTC the ideal agency for this role. First, the FTC can use its broad Section 5 powers to respond rapidly and nimbly to the types of unanticipated regulatory issues AI is likely to create.261</w:t>
      </w:r>
    </w:p>
    <w:p w14:paraId="31F3FDEB" w14:textId="77777777" w:rsidR="00D21138" w:rsidRPr="00EA0DBA" w:rsidRDefault="00D21138" w:rsidP="00D21138">
      <w:pPr>
        <w:rPr>
          <w:rStyle w:val="Style13ptBold"/>
        </w:rPr>
      </w:pPr>
    </w:p>
    <w:p w14:paraId="7861011A" w14:textId="77777777" w:rsidR="00D21138" w:rsidRPr="00EA0DBA" w:rsidRDefault="00D21138" w:rsidP="00D21138">
      <w:pPr>
        <w:pStyle w:val="Heading4"/>
        <w:rPr>
          <w:rStyle w:val="Style13ptBold"/>
        </w:rPr>
      </w:pPr>
      <w:r w:rsidRPr="00EA0DBA">
        <w:t>Extinction – Regs are key</w:t>
      </w:r>
    </w:p>
    <w:p w14:paraId="3C742F64" w14:textId="77777777" w:rsidR="00D21138" w:rsidRPr="00EA0DBA" w:rsidRDefault="00D21138" w:rsidP="00D21138">
      <w:pPr>
        <w:rPr>
          <w:rStyle w:val="Style13ptBold"/>
        </w:rPr>
      </w:pPr>
      <w:r w:rsidRPr="00EA0DBA">
        <w:rPr>
          <w:rStyle w:val="Style13ptBold"/>
        </w:rPr>
        <w:t>CAS 21</w:t>
      </w:r>
      <w:r w:rsidRPr="00EA0DBA">
        <w:t>—(Chinese national academy for natural sciences, ranked #1 largest contributor to worldwide leading journals by the Nature Index from 2016-2020). Chinese Academy of Sciences. 2021. "Special topic: Strategic Research on Ethical Governance of Science and Technology". Proceedings of the Chinese Academy of Sciences, Issue 11. https://inf.news/en/tech/2a3b11644ef1cee2613adbccd7b0cd5c.html</w:t>
      </w:r>
    </w:p>
    <w:p w14:paraId="504AED5D" w14:textId="77777777" w:rsidR="00D21138" w:rsidRPr="00EA0DBA" w:rsidRDefault="00D21138" w:rsidP="00D21138">
      <w:pPr>
        <w:rPr>
          <w:rStyle w:val="Style13ptBold"/>
        </w:rPr>
      </w:pPr>
    </w:p>
    <w:p w14:paraId="6580E10C" w14:textId="77777777" w:rsidR="00D21138" w:rsidRPr="00EA0DBA" w:rsidRDefault="00D21138" w:rsidP="00D21138">
      <w:pPr>
        <w:rPr>
          <w:rStyle w:val="Style13ptBold"/>
        </w:rPr>
      </w:pPr>
      <w:r w:rsidRPr="00EA0DBA">
        <w:rPr>
          <w:rStyle w:val="Emphasis"/>
          <w:highlight w:val="yellow"/>
        </w:rPr>
        <w:t>A</w:t>
      </w:r>
      <w:r w:rsidRPr="00EA0DBA">
        <w:rPr>
          <w:rStyle w:val="StyleUnderline"/>
        </w:rPr>
        <w:t xml:space="preserve">rtificial </w:t>
      </w:r>
      <w:r w:rsidRPr="00EA0DBA">
        <w:rPr>
          <w:rStyle w:val="Emphasis"/>
          <w:highlight w:val="yellow"/>
        </w:rPr>
        <w:t>i</w:t>
      </w:r>
      <w:r w:rsidRPr="00EA0DBA">
        <w:rPr>
          <w:rStyle w:val="StyleUnderline"/>
        </w:rPr>
        <w:t xml:space="preserve">ntelligence algorithms </w:t>
      </w:r>
      <w:r w:rsidRPr="00EA0DBA">
        <w:rPr>
          <w:rStyle w:val="StyleUnderline"/>
          <w:highlight w:val="yellow"/>
        </w:rPr>
        <w:t>may use</w:t>
      </w:r>
      <w:r w:rsidRPr="00EA0DBA">
        <w:rPr>
          <w:rStyle w:val="StyleUnderline"/>
        </w:rPr>
        <w:t xml:space="preserve"> algorithmic discrimination</w:t>
      </w:r>
      <w:r w:rsidRPr="00EA0DBA">
        <w:t xml:space="preserve">, or form a horizontal monopoly agreement or </w:t>
      </w:r>
      <w:r w:rsidRPr="00EA0DBA">
        <w:rPr>
          <w:rStyle w:val="Emphasis"/>
        </w:rPr>
        <w:t xml:space="preserve">hub-and-spoke agreement through </w:t>
      </w:r>
      <w:r w:rsidRPr="00EA0DBA">
        <w:rPr>
          <w:rStyle w:val="Emphasis"/>
          <w:highlight w:val="yellow"/>
        </w:rPr>
        <w:t>algorithmic collusion</w:t>
      </w:r>
      <w:r w:rsidRPr="00EA0DBA">
        <w:t xml:space="preserve">, </w:t>
      </w:r>
      <w:r w:rsidRPr="00EA0DBA">
        <w:rPr>
          <w:rStyle w:val="StyleUnderline"/>
          <w:highlight w:val="yellow"/>
        </w:rPr>
        <w:t>to destroy</w:t>
      </w:r>
      <w:r w:rsidRPr="00EA0DBA">
        <w:rPr>
          <w:rStyle w:val="StyleUnderline"/>
        </w:rPr>
        <w:t xml:space="preserve"> the </w:t>
      </w:r>
      <w:r w:rsidRPr="00EA0DBA">
        <w:rPr>
          <w:rStyle w:val="StyleUnderline"/>
          <w:highlight w:val="yellow"/>
        </w:rPr>
        <w:t>market competition</w:t>
      </w:r>
      <w:r w:rsidRPr="00EA0DBA">
        <w:rPr>
          <w:rStyle w:val="StyleUnderline"/>
        </w:rPr>
        <w:t xml:space="preserve"> environment when it is </w:t>
      </w:r>
      <w:r w:rsidRPr="00EA0DBA">
        <w:rPr>
          <w:rStyle w:val="Emphasis"/>
        </w:rPr>
        <w:t>less likely to be detected and proven</w:t>
      </w:r>
      <w:r w:rsidRPr="00EA0DBA">
        <w:rPr>
          <w:rStyle w:val="StyleUnderline"/>
        </w:rPr>
        <w:t>.</w:t>
      </w:r>
    </w:p>
    <w:p w14:paraId="1C468884" w14:textId="77777777" w:rsidR="00D21138" w:rsidRPr="00EA0DBA" w:rsidRDefault="00D21138" w:rsidP="00D21138">
      <w:pPr>
        <w:rPr>
          <w:rStyle w:val="Style13ptBold"/>
        </w:rPr>
      </w:pPr>
      <w:r w:rsidRPr="00EA0DBA">
        <w:t xml:space="preserve">The </w:t>
      </w:r>
      <w:r w:rsidRPr="00EA0DBA">
        <w:rPr>
          <w:rStyle w:val="StyleUnderline"/>
        </w:rPr>
        <w:t xml:space="preserve">use of algorithmic decision-making in various fields of society may </w:t>
      </w:r>
      <w:r w:rsidRPr="00EA0DBA">
        <w:rPr>
          <w:rStyle w:val="StyleUnderline"/>
          <w:highlight w:val="yellow"/>
        </w:rPr>
        <w:t xml:space="preserve">cause </w:t>
      </w:r>
      <w:r w:rsidRPr="00EA0DBA">
        <w:rPr>
          <w:rStyle w:val="Emphasis"/>
          <w:highlight w:val="yellow"/>
        </w:rPr>
        <w:t xml:space="preserve">changes in </w:t>
      </w:r>
      <w:r w:rsidRPr="00EA0DBA">
        <w:rPr>
          <w:rStyle w:val="Emphasis"/>
        </w:rPr>
        <w:t xml:space="preserve">the </w:t>
      </w:r>
      <w:r w:rsidRPr="00EA0DBA">
        <w:rPr>
          <w:rStyle w:val="Emphasis"/>
          <w:highlight w:val="yellow"/>
        </w:rPr>
        <w:t>power structure</w:t>
      </w:r>
      <w:r w:rsidRPr="00EA0DBA">
        <w:rPr>
          <w:rStyle w:val="StyleUnderline"/>
          <w:highlight w:val="yellow"/>
        </w:rPr>
        <w:t>.</w:t>
      </w:r>
      <w:r w:rsidRPr="00EA0DBA">
        <w:rPr>
          <w:rStyle w:val="StyleUnderline"/>
        </w:rPr>
        <w:t xml:space="preserve"> Algorithms have a </w:t>
      </w:r>
      <w:r w:rsidRPr="00EA0DBA">
        <w:rPr>
          <w:rStyle w:val="Emphasis"/>
        </w:rPr>
        <w:t>significant impact on people's rights and freedom</w:t>
      </w:r>
      <w:r w:rsidRPr="00EA0DBA">
        <w:t xml:space="preserve"> </w:t>
      </w:r>
      <w:r w:rsidRPr="00EA0DBA">
        <w:rPr>
          <w:rStyle w:val="StyleUnderline"/>
          <w:highlight w:val="yellow"/>
        </w:rPr>
        <w:t>by virtue o</w:t>
      </w:r>
      <w:r w:rsidRPr="00EA0DBA">
        <w:rPr>
          <w:rStyle w:val="StyleUnderline"/>
        </w:rPr>
        <w:t xml:space="preserve">f their </w:t>
      </w:r>
      <w:r w:rsidRPr="00EA0DBA">
        <w:rPr>
          <w:rStyle w:val="Emphasis"/>
          <w:highlight w:val="yellow"/>
        </w:rPr>
        <w:t>technical advantages</w:t>
      </w:r>
      <w:r w:rsidRPr="00EA0DBA">
        <w:rPr>
          <w:rStyle w:val="StyleUnderline"/>
          <w:highlight w:val="yellow"/>
        </w:rPr>
        <w:t xml:space="preserve"> in processing massive data </w:t>
      </w:r>
      <w:r w:rsidRPr="00EA0DBA">
        <w:rPr>
          <w:rStyle w:val="StyleUnderline"/>
        </w:rPr>
        <w:t>and the advantages of embedding in ubiquitous information systems.</w:t>
      </w:r>
      <w:r w:rsidRPr="00EA0DBA">
        <w:t xml:space="preserve"> For example, </w:t>
      </w:r>
      <w:r w:rsidRPr="00EA0DBA">
        <w:rPr>
          <w:rStyle w:val="StyleUnderline"/>
        </w:rPr>
        <w:t xml:space="preserve">the algorithm for </w:t>
      </w:r>
      <w:r w:rsidRPr="00EA0DBA">
        <w:rPr>
          <w:rStyle w:val="Emphasis"/>
        </w:rPr>
        <w:t>credit evaluation</w:t>
      </w:r>
      <w:r w:rsidRPr="00EA0DBA">
        <w:t xml:space="preserve"> </w:t>
      </w:r>
      <w:r w:rsidRPr="00EA0DBA">
        <w:rPr>
          <w:rStyle w:val="StyleUnderline"/>
        </w:rPr>
        <w:t>in bank credit will affect whether citizens can obtain loans</w:t>
      </w:r>
      <w:r w:rsidRPr="00EA0DBA">
        <w:t xml:space="preserve">, and the evaluation of social harm through algorithms in criminal justice will affect whether to conduct pretrial detention. </w:t>
      </w:r>
      <w:r w:rsidRPr="00EA0DBA">
        <w:rPr>
          <w:rStyle w:val="StyleUnderline"/>
        </w:rPr>
        <w:t xml:space="preserve">These are all </w:t>
      </w:r>
      <w:r w:rsidRPr="00EA0DBA">
        <w:rPr>
          <w:rStyle w:val="Emphasis"/>
        </w:rPr>
        <w:t>prominent manifestations</w:t>
      </w:r>
      <w:r w:rsidRPr="00EA0DBA">
        <w:rPr>
          <w:rStyle w:val="StyleUnderline"/>
        </w:rPr>
        <w:t>.</w:t>
      </w:r>
    </w:p>
    <w:p w14:paraId="58EFECCB" w14:textId="77777777" w:rsidR="00D21138" w:rsidRPr="00EA0DBA" w:rsidRDefault="00D21138" w:rsidP="00D21138">
      <w:pPr>
        <w:rPr>
          <w:rStyle w:val="Style13ptBold"/>
        </w:rPr>
      </w:pPr>
      <w:r w:rsidRPr="00EA0DBA">
        <w:t xml:space="preserve">The </w:t>
      </w:r>
      <w:r w:rsidRPr="00EA0DBA">
        <w:rPr>
          <w:rStyle w:val="StyleUnderline"/>
          <w:highlight w:val="yellow"/>
        </w:rPr>
        <w:t xml:space="preserve">abuse of </w:t>
      </w:r>
      <w:r w:rsidRPr="00EA0DBA">
        <w:rPr>
          <w:rStyle w:val="Emphasis"/>
          <w:highlight w:val="yellow"/>
        </w:rPr>
        <w:t>a</w:t>
      </w:r>
      <w:r w:rsidRPr="00EA0DBA">
        <w:rPr>
          <w:rStyle w:val="StyleUnderline"/>
        </w:rPr>
        <w:t xml:space="preserve">rtificial </w:t>
      </w:r>
      <w:r w:rsidRPr="00EA0DBA">
        <w:rPr>
          <w:rStyle w:val="Emphasis"/>
          <w:highlight w:val="yellow"/>
        </w:rPr>
        <w:t>i</w:t>
      </w:r>
      <w:r w:rsidRPr="00EA0DBA">
        <w:rPr>
          <w:rStyle w:val="StyleUnderline"/>
        </w:rPr>
        <w:t xml:space="preserve">ntelligence </w:t>
      </w:r>
      <w:r w:rsidRPr="00EA0DBA">
        <w:rPr>
          <w:rStyle w:val="StyleUnderline"/>
          <w:highlight w:val="yellow"/>
        </w:rPr>
        <w:t xml:space="preserve">in </w:t>
      </w:r>
      <w:r w:rsidRPr="00EA0DBA">
        <w:rPr>
          <w:rStyle w:val="Emphasis"/>
          <w:highlight w:val="yellow"/>
        </w:rPr>
        <w:t>work scenarios</w:t>
      </w:r>
      <w:r w:rsidRPr="00EA0DBA">
        <w:rPr>
          <w:rStyle w:val="StyleUnderline"/>
        </w:rPr>
        <w:t xml:space="preserve"> may affect the rights of workers, and the substitution of artificial intelligence for workers </w:t>
      </w:r>
      <w:r w:rsidRPr="00EA0DBA">
        <w:rPr>
          <w:rStyle w:val="StyleUnderline"/>
          <w:highlight w:val="yellow"/>
        </w:rPr>
        <w:t>may trigger</w:t>
      </w:r>
      <w:r w:rsidRPr="00EA0DBA">
        <w:rPr>
          <w:rStyle w:val="StyleUnderline"/>
        </w:rPr>
        <w:t xml:space="preserve"> a crisis of </w:t>
      </w:r>
      <w:r w:rsidRPr="00EA0DBA">
        <w:rPr>
          <w:rStyle w:val="Emphasis"/>
          <w:highlight w:val="yellow"/>
        </w:rPr>
        <w:t>large-scale structural unemployment</w:t>
      </w:r>
      <w:r w:rsidRPr="00EA0DBA">
        <w:rPr>
          <w:rStyle w:val="StyleUnderline"/>
        </w:rPr>
        <w:t xml:space="preserve"> and bring risks in terms of labor rights or employment opportunities.</w:t>
      </w:r>
    </w:p>
    <w:p w14:paraId="075C1479" w14:textId="77777777" w:rsidR="00D21138" w:rsidRPr="00EA0DBA" w:rsidRDefault="00D21138" w:rsidP="00D21138">
      <w:pPr>
        <w:rPr>
          <w:rStyle w:val="Style13ptBold"/>
        </w:rPr>
      </w:pPr>
      <w:r w:rsidRPr="00EA0DBA">
        <w:t xml:space="preserve">As artificial intelligence is increasingly widely used in all aspects of social production and life, </w:t>
      </w:r>
      <w:r w:rsidRPr="00EA0DBA">
        <w:rPr>
          <w:rStyle w:val="StyleUnderline"/>
          <w:highlight w:val="yellow"/>
        </w:rPr>
        <w:t xml:space="preserve">security risks such as </w:t>
      </w:r>
      <w:r w:rsidRPr="00EA0DBA">
        <w:rPr>
          <w:rStyle w:val="Emphasis"/>
          <w:highlight w:val="yellow"/>
        </w:rPr>
        <w:t>vulnerabilities</w:t>
      </w:r>
      <w:r w:rsidRPr="00EA0DBA">
        <w:rPr>
          <w:rStyle w:val="StyleUnderline"/>
          <w:highlight w:val="yellow"/>
        </w:rPr>
        <w:t xml:space="preserve"> and </w:t>
      </w:r>
      <w:r w:rsidRPr="00EA0DBA">
        <w:rPr>
          <w:rStyle w:val="Emphasis"/>
          <w:highlight w:val="yellow"/>
        </w:rPr>
        <w:t>design flaws</w:t>
      </w:r>
      <w:r w:rsidRPr="00EA0DBA">
        <w:t xml:space="preserve"> </w:t>
      </w:r>
      <w:r w:rsidRPr="00EA0DBA">
        <w:rPr>
          <w:rStyle w:val="StyleUnderline"/>
        </w:rPr>
        <w:t xml:space="preserve">in artificial intelligence systems </w:t>
      </w:r>
      <w:r w:rsidRPr="00EA0DBA">
        <w:rPr>
          <w:rStyle w:val="StyleUnderline"/>
          <w:highlight w:val="yellow"/>
        </w:rPr>
        <w:t xml:space="preserve">may cause </w:t>
      </w:r>
      <w:r w:rsidRPr="00EA0DBA">
        <w:rPr>
          <w:rStyle w:val="Emphasis"/>
          <w:highlight w:val="yellow"/>
        </w:rPr>
        <w:t>social problems</w:t>
      </w:r>
      <w:r w:rsidRPr="00EA0DBA">
        <w:t xml:space="preserve"> </w:t>
      </w:r>
      <w:r w:rsidRPr="00EA0DBA">
        <w:rPr>
          <w:rStyle w:val="StyleUnderline"/>
          <w:highlight w:val="yellow"/>
        </w:rPr>
        <w:t xml:space="preserve">such as </w:t>
      </w:r>
      <w:r w:rsidRPr="00EA0DBA">
        <w:rPr>
          <w:rStyle w:val="Emphasis"/>
          <w:highlight w:val="yellow"/>
        </w:rPr>
        <w:t xml:space="preserve">data leakage </w:t>
      </w:r>
      <w:r w:rsidRPr="00EA0DBA">
        <w:rPr>
          <w:rStyle w:val="Emphasis"/>
        </w:rPr>
        <w:t>of personal information</w:t>
      </w:r>
      <w:r w:rsidRPr="00EA0DBA">
        <w:t xml:space="preserve">, </w:t>
      </w:r>
      <w:r w:rsidRPr="00EA0DBA">
        <w:rPr>
          <w:rStyle w:val="Emphasis"/>
          <w:highlight w:val="yellow"/>
        </w:rPr>
        <w:t>stop of</w:t>
      </w:r>
      <w:r w:rsidRPr="00EA0DBA">
        <w:rPr>
          <w:rStyle w:val="Emphasis"/>
        </w:rPr>
        <w:t xml:space="preserve"> industrial </w:t>
      </w:r>
      <w:r w:rsidRPr="00EA0DBA">
        <w:rPr>
          <w:rStyle w:val="Emphasis"/>
          <w:highlight w:val="yellow"/>
        </w:rPr>
        <w:t>production lines</w:t>
      </w:r>
      <w:r w:rsidRPr="00EA0DBA">
        <w:t xml:space="preserve">, </w:t>
      </w:r>
      <w:r w:rsidRPr="00EA0DBA">
        <w:rPr>
          <w:rStyle w:val="StyleUnderline"/>
          <w:highlight w:val="yellow"/>
        </w:rPr>
        <w:t>and</w:t>
      </w:r>
      <w:r w:rsidRPr="00EA0DBA">
        <w:rPr>
          <w:highlight w:val="yellow"/>
        </w:rPr>
        <w:t xml:space="preserve"> </w:t>
      </w:r>
      <w:r w:rsidRPr="00EA0DBA">
        <w:rPr>
          <w:rStyle w:val="Emphasis"/>
          <w:highlight w:val="yellow"/>
        </w:rPr>
        <w:t>traffic paralysis</w:t>
      </w:r>
      <w:r w:rsidRPr="00EA0DBA">
        <w:t xml:space="preserve">, </w:t>
      </w:r>
      <w:r w:rsidRPr="00EA0DBA">
        <w:rPr>
          <w:rStyle w:val="StyleUnderline"/>
          <w:highlight w:val="yellow"/>
        </w:rPr>
        <w:t>threatening</w:t>
      </w:r>
      <w:r w:rsidRPr="00EA0DBA">
        <w:rPr>
          <w:highlight w:val="yellow"/>
        </w:rPr>
        <w:t xml:space="preserve"> </w:t>
      </w:r>
      <w:r w:rsidRPr="00EA0DBA">
        <w:rPr>
          <w:rStyle w:val="Emphasis"/>
          <w:highlight w:val="yellow"/>
        </w:rPr>
        <w:t>financial</w:t>
      </w:r>
      <w:r w:rsidRPr="00EA0DBA">
        <w:t xml:space="preserve"> and </w:t>
      </w:r>
      <w:r w:rsidRPr="00EA0DBA">
        <w:rPr>
          <w:rStyle w:val="Emphasis"/>
          <w:highlight w:val="yellow"/>
        </w:rPr>
        <w:t>social</w:t>
      </w:r>
      <w:r w:rsidRPr="00EA0DBA">
        <w:t xml:space="preserve"> security. </w:t>
      </w:r>
      <w:r w:rsidRPr="00EA0DBA">
        <w:rPr>
          <w:rStyle w:val="StyleUnderline"/>
          <w:highlight w:val="yellow"/>
        </w:rPr>
        <w:t>And</w:t>
      </w:r>
      <w:r w:rsidRPr="00EA0DBA">
        <w:rPr>
          <w:highlight w:val="yellow"/>
        </w:rPr>
        <w:t xml:space="preserve"> </w:t>
      </w:r>
      <w:r w:rsidRPr="00EA0DBA">
        <w:rPr>
          <w:rStyle w:val="Emphasis"/>
          <w:highlight w:val="yellow"/>
        </w:rPr>
        <w:t>national security</w:t>
      </w:r>
      <w:r w:rsidRPr="00EA0DBA">
        <w:t>.</w:t>
      </w:r>
    </w:p>
    <w:p w14:paraId="728A0892" w14:textId="77777777" w:rsidR="00D21138" w:rsidRPr="00EA0DBA" w:rsidRDefault="00D21138" w:rsidP="00D21138">
      <w:pPr>
        <w:rPr>
          <w:rStyle w:val="Style13ptBold"/>
        </w:rPr>
      </w:pPr>
      <w:r w:rsidRPr="00EA0DBA">
        <w:t xml:space="preserve">The </w:t>
      </w:r>
      <w:r w:rsidRPr="00EA0DBA">
        <w:rPr>
          <w:rStyle w:val="StyleUnderline"/>
        </w:rPr>
        <w:t xml:space="preserve">abuse of artificial intelligence weapons </w:t>
      </w:r>
      <w:r w:rsidRPr="00EA0DBA">
        <w:rPr>
          <w:rStyle w:val="StyleUnderline"/>
          <w:highlight w:val="yellow"/>
        </w:rPr>
        <w:t xml:space="preserve">may </w:t>
      </w:r>
      <w:r w:rsidRPr="00EA0DBA">
        <w:rPr>
          <w:rStyle w:val="Emphasis"/>
          <w:highlight w:val="yellow"/>
        </w:rPr>
        <w:t>exacerbate inequality</w:t>
      </w:r>
      <w:r w:rsidRPr="00EA0DBA">
        <w:rPr>
          <w:rStyle w:val="StyleUnderline"/>
        </w:rPr>
        <w:t xml:space="preserve"> worldwide, </w:t>
      </w:r>
      <w:r w:rsidRPr="00EA0DBA">
        <w:rPr>
          <w:rStyle w:val="StyleUnderline"/>
          <w:highlight w:val="yellow"/>
        </w:rPr>
        <w:t xml:space="preserve">threatening </w:t>
      </w:r>
      <w:r w:rsidRPr="00EA0DBA">
        <w:rPr>
          <w:rStyle w:val="Emphasis"/>
          <w:highlight w:val="yellow"/>
        </w:rPr>
        <w:t>human life and world peace</w:t>
      </w:r>
      <w:r w:rsidRPr="00EA0DBA">
        <w:t>...</w:t>
      </w:r>
    </w:p>
    <w:p w14:paraId="3477C618" w14:textId="77777777" w:rsidR="00D21138" w:rsidRPr="00EA0DBA" w:rsidRDefault="00D21138" w:rsidP="00D21138">
      <w:pPr>
        <w:rPr>
          <w:rStyle w:val="Style13ptBold"/>
        </w:rPr>
      </w:pPr>
      <w:r w:rsidRPr="00EA0DBA">
        <w:rPr>
          <w:rStyle w:val="Emphasis"/>
        </w:rPr>
        <w:t>A</w:t>
      </w:r>
      <w:r w:rsidRPr="00EA0DBA">
        <w:rPr>
          <w:rStyle w:val="StyleUnderline"/>
        </w:rPr>
        <w:t xml:space="preserve">rtificial </w:t>
      </w:r>
      <w:r w:rsidRPr="00EA0DBA">
        <w:rPr>
          <w:rStyle w:val="Emphasis"/>
        </w:rPr>
        <w:t>i</w:t>
      </w:r>
      <w:r w:rsidRPr="00EA0DBA">
        <w:rPr>
          <w:rStyle w:val="StyleUnderline"/>
        </w:rPr>
        <w:t>ntelligence</w:t>
      </w:r>
      <w:r w:rsidRPr="00EA0DBA">
        <w:t xml:space="preserve"> ethical risk </w:t>
      </w:r>
      <w:r w:rsidRPr="00EA0DBA">
        <w:rPr>
          <w:rStyle w:val="StyleUnderline"/>
        </w:rPr>
        <w:t xml:space="preserve">governance is complicated, </w:t>
      </w:r>
      <w:r w:rsidRPr="00EA0DBA">
        <w:rPr>
          <w:rStyle w:val="StyleUnderline"/>
          <w:highlight w:val="yellow"/>
        </w:rPr>
        <w:t>and</w:t>
      </w:r>
      <w:r w:rsidRPr="00EA0DBA">
        <w:rPr>
          <w:rStyle w:val="StyleUnderline"/>
        </w:rPr>
        <w:t xml:space="preserve"> a </w:t>
      </w:r>
      <w:r w:rsidRPr="00EA0DBA">
        <w:rPr>
          <w:rStyle w:val="Emphasis"/>
          <w:highlight w:val="yellow"/>
        </w:rPr>
        <w:t>complete</w:t>
      </w:r>
      <w:r w:rsidRPr="00EA0DBA">
        <w:rPr>
          <w:rStyle w:val="Emphasis"/>
        </w:rPr>
        <w:t xml:space="preserve"> theoretical framework and </w:t>
      </w:r>
      <w:r w:rsidRPr="00EA0DBA">
        <w:rPr>
          <w:rStyle w:val="Emphasis"/>
          <w:highlight w:val="yellow"/>
        </w:rPr>
        <w:t>governance system</w:t>
      </w:r>
      <w:r w:rsidRPr="00EA0DBA">
        <w:rPr>
          <w:highlight w:val="yellow"/>
        </w:rPr>
        <w:t xml:space="preserve"> </w:t>
      </w:r>
      <w:r w:rsidRPr="00EA0DBA">
        <w:rPr>
          <w:rStyle w:val="StyleUnderline"/>
          <w:highlight w:val="yellow"/>
        </w:rPr>
        <w:t>have not yet been formed</w:t>
      </w:r>
      <w:r w:rsidRPr="00EA0DBA">
        <w:t>.</w:t>
      </w:r>
    </w:p>
    <w:p w14:paraId="71F766B3" w14:textId="77777777" w:rsidR="00D21138" w:rsidRPr="00EA0DBA" w:rsidRDefault="00D21138" w:rsidP="00D21138">
      <w:pPr>
        <w:rPr>
          <w:rStyle w:val="Style13ptBold"/>
        </w:rPr>
      </w:pPr>
    </w:p>
    <w:p w14:paraId="3B2BD504" w14:textId="77777777" w:rsidR="00D21138" w:rsidRPr="00EA0DBA" w:rsidRDefault="00D21138" w:rsidP="00D21138">
      <w:pPr>
        <w:spacing w:after="160" w:line="278" w:lineRule="auto"/>
        <w:rPr>
          <w:rStyle w:val="Style13ptBold"/>
        </w:rPr>
      </w:pPr>
    </w:p>
    <w:p w14:paraId="1B97DB30" w14:textId="77777777" w:rsidR="00D21138" w:rsidRPr="00EA0DBA" w:rsidRDefault="00D21138" w:rsidP="00D21138">
      <w:pPr>
        <w:pStyle w:val="Heading3"/>
        <w:rPr>
          <w:rStyle w:val="Style13ptBold"/>
        </w:rPr>
      </w:pPr>
      <w:r w:rsidRPr="00EA0DBA">
        <w:t>IL D: Labor Share</w:t>
      </w:r>
    </w:p>
    <w:p w14:paraId="2BC08706" w14:textId="77777777" w:rsidR="00D21138" w:rsidRPr="00EA0DBA" w:rsidRDefault="00D21138" w:rsidP="00D21138">
      <w:pPr>
        <w:rPr>
          <w:rStyle w:val="Style13ptBold"/>
        </w:rPr>
      </w:pPr>
    </w:p>
    <w:p w14:paraId="1408A8B4" w14:textId="77777777" w:rsidR="00D21138" w:rsidRPr="00EA0DBA" w:rsidRDefault="00D21138" w:rsidP="00D21138">
      <w:pPr>
        <w:rPr>
          <w:rStyle w:val="Style13ptBold"/>
        </w:rPr>
      </w:pPr>
    </w:p>
    <w:p w14:paraId="2B3CCBB9" w14:textId="77777777" w:rsidR="00D21138" w:rsidRPr="00EA0DBA" w:rsidRDefault="00D21138" w:rsidP="00D21138">
      <w:pPr>
        <w:pStyle w:val="Heading3"/>
        <w:rPr>
          <w:rStyle w:val="Style13ptBold"/>
        </w:rPr>
      </w:pPr>
      <w:r w:rsidRPr="00EA0DBA">
        <w:rPr>
          <w:rFonts w:cs="Arial"/>
        </w:rPr>
        <w:t>O: Bargaining Hurts Democracy—2NC</w:t>
      </w:r>
    </w:p>
    <w:p w14:paraId="566032E0" w14:textId="77777777" w:rsidR="00D21138" w:rsidRPr="00EA0DBA" w:rsidRDefault="00D21138" w:rsidP="00D21138">
      <w:pPr>
        <w:rPr>
          <w:rStyle w:val="Style13ptBold"/>
        </w:rPr>
      </w:pPr>
    </w:p>
    <w:p w14:paraId="438C9DD5" w14:textId="77777777" w:rsidR="00D21138" w:rsidRPr="00EA0DBA" w:rsidRDefault="00D21138" w:rsidP="00D21138">
      <w:pPr>
        <w:rPr>
          <w:rStyle w:val="Style13ptBold"/>
        </w:rPr>
      </w:pPr>
    </w:p>
    <w:p w14:paraId="048FC1C9" w14:textId="77777777" w:rsidR="00D21138" w:rsidRPr="00EA0DBA" w:rsidRDefault="00D21138" w:rsidP="00D21138">
      <w:pPr>
        <w:pStyle w:val="Heading4"/>
        <w:rPr>
          <w:rStyle w:val="Style13ptBold"/>
        </w:rPr>
      </w:pPr>
      <w:r w:rsidRPr="00EA0DBA">
        <w:t>Unions don’t sustain democracy—they entrench corruption.</w:t>
      </w:r>
    </w:p>
    <w:p w14:paraId="1A09E17C" w14:textId="77777777" w:rsidR="00D21138" w:rsidRPr="00EA0DBA" w:rsidRDefault="00D21138" w:rsidP="00D21138">
      <w:pPr>
        <w:rPr>
          <w:rStyle w:val="Style13ptBold"/>
        </w:rPr>
      </w:pPr>
      <w:r w:rsidRPr="00EA0DBA">
        <w:rPr>
          <w:rStyle w:val="Style13ptBold"/>
        </w:rPr>
        <w:t>Ashby 22</w:t>
      </w:r>
      <w:r w:rsidRPr="00EA0DBA">
        <w:t xml:space="preserve"> (Steven K. Ashby is a Clinical Full Professor of Labor and Employment Relations in the School of Labor and Employment Relations at the University of Illinois, Urbana-Champaign.; "Union Democracy in Today's Labor Movement"; Labor Studies Journal 2022, Vol. 47(2) 109–136; doα: 9-15-2025) https://journals.sagepub.com/doi/abs/10.1177/0160449X211044903</w:t>
      </w:r>
    </w:p>
    <w:p w14:paraId="081C24FF" w14:textId="77777777" w:rsidR="00D21138" w:rsidRPr="00EA0DBA" w:rsidRDefault="00D21138" w:rsidP="00D21138">
      <w:pPr>
        <w:rPr>
          <w:rStyle w:val="Style13ptBold"/>
        </w:rPr>
      </w:pPr>
    </w:p>
    <w:p w14:paraId="3AC40109" w14:textId="77777777" w:rsidR="00D21138" w:rsidRPr="00EA0DBA" w:rsidRDefault="00D21138" w:rsidP="00D21138">
      <w:pPr>
        <w:rPr>
          <w:rStyle w:val="Style13ptBold"/>
        </w:rPr>
      </w:pPr>
      <w:r w:rsidRPr="00EA0DBA">
        <w:t xml:space="preserve">Yet American </w:t>
      </w:r>
      <w:r w:rsidRPr="00EA0DBA">
        <w:rPr>
          <w:rStyle w:val="StyleUnderline"/>
          <w:highlight w:val="yellow"/>
        </w:rPr>
        <w:t xml:space="preserve">unions are </w:t>
      </w:r>
      <w:r w:rsidRPr="00EA0DBA">
        <w:rPr>
          <w:rStyle w:val="Emphasis"/>
          <w:highlight w:val="yellow"/>
        </w:rPr>
        <w:t>not</w:t>
      </w:r>
      <w:r w:rsidRPr="00EA0DBA">
        <w:t xml:space="preserve"> perfect </w:t>
      </w:r>
      <w:r w:rsidRPr="00EA0DBA">
        <w:rPr>
          <w:rStyle w:val="StyleUnderline"/>
          <w:highlight w:val="yellow"/>
        </w:rPr>
        <w:t>models of democracy</w:t>
      </w:r>
      <w:r w:rsidRPr="00EA0DBA">
        <w:t xml:space="preserve">. While all unions have constitutions and by-laws that outline democratic procedures, there is a tremendous range of democracy within the labor movement. </w:t>
      </w:r>
      <w:r w:rsidRPr="00EA0DBA">
        <w:rPr>
          <w:rStyle w:val="StyleUnderline"/>
        </w:rPr>
        <w:t xml:space="preserve">The bulk of labor </w:t>
      </w:r>
      <w:r w:rsidRPr="00EA0DBA">
        <w:rPr>
          <w:rStyle w:val="StyleUnderline"/>
          <w:highlight w:val="yellow"/>
        </w:rPr>
        <w:t>unions are</w:t>
      </w:r>
      <w:r w:rsidRPr="00EA0DBA">
        <w:rPr>
          <w:rStyle w:val="StyleUnderline"/>
        </w:rPr>
        <w:t xml:space="preserve"> somewhere</w:t>
      </w:r>
      <w:r w:rsidRPr="00EA0DBA">
        <w:t xml:space="preserve"> </w:t>
      </w:r>
      <w:r w:rsidRPr="00EA0DBA">
        <w:rPr>
          <w:rStyle w:val="StyleUnderline"/>
          <w:highlight w:val="yellow"/>
        </w:rPr>
        <w:t xml:space="preserve">on a </w:t>
      </w:r>
      <w:r w:rsidRPr="00EA0DBA">
        <w:rPr>
          <w:rStyle w:val="Emphasis"/>
          <w:highlight w:val="yellow"/>
        </w:rPr>
        <w:t>spectrum</w:t>
      </w:r>
      <w:r w:rsidRPr="00EA0DBA">
        <w:t xml:space="preserve"> between completely democratic, member-driven, transparent unions, and bureaucratic, top-down, </w:t>
      </w:r>
      <w:r w:rsidRPr="00EA0DBA">
        <w:rPr>
          <w:rStyle w:val="Emphasis"/>
          <w:highlight w:val="yellow"/>
        </w:rPr>
        <w:t>secretive unions</w:t>
      </w:r>
      <w:r w:rsidRPr="00EA0DBA">
        <w:t xml:space="preserve"> with </w:t>
      </w:r>
      <w:r w:rsidRPr="00EA0DBA">
        <w:rPr>
          <w:rStyle w:val="StyleUnderline"/>
          <w:highlight w:val="yellow"/>
        </w:rPr>
        <w:t>no member involvement</w:t>
      </w:r>
      <w:r w:rsidRPr="00EA0DBA">
        <w:t>. Democracy is a goal.</w:t>
      </w:r>
      <w:r w:rsidRPr="00EA0DBA">
        <w:rPr>
          <w:rStyle w:val="StyleUnderline"/>
        </w:rPr>
        <w:t xml:space="preserve"> Democracy is not something a union achieves</w:t>
      </w:r>
      <w:r w:rsidRPr="00EA0DBA">
        <w:t xml:space="preserve">, congratulates itself, and then forgets about. Democracy, in a country or in a labor union, is not achieved by just passing good laws or rules. </w:t>
      </w:r>
      <w:r w:rsidRPr="00EA0DBA">
        <w:rPr>
          <w:rStyle w:val="StyleUnderline"/>
          <w:highlight w:val="yellow"/>
        </w:rPr>
        <w:t xml:space="preserve">No set of </w:t>
      </w:r>
      <w:r w:rsidRPr="00EA0DBA">
        <w:rPr>
          <w:rStyle w:val="Emphasis"/>
          <w:highlight w:val="yellow"/>
        </w:rPr>
        <w:t>rules</w:t>
      </w:r>
      <w:r w:rsidRPr="00EA0DBA">
        <w:t xml:space="preserve">, </w:t>
      </w:r>
      <w:r w:rsidRPr="00EA0DBA">
        <w:rPr>
          <w:rStyle w:val="StyleUnderline"/>
        </w:rPr>
        <w:t xml:space="preserve">no </w:t>
      </w:r>
      <w:r w:rsidRPr="00EA0DBA">
        <w:rPr>
          <w:rStyle w:val="Emphasis"/>
          <w:highlight w:val="yellow"/>
        </w:rPr>
        <w:t>constitution</w:t>
      </w:r>
      <w:r w:rsidRPr="00EA0DBA">
        <w:t xml:space="preserve">, no </w:t>
      </w:r>
      <w:r w:rsidRPr="00EA0DBA">
        <w:rPr>
          <w:rStyle w:val="Emphasis"/>
          <w:highlight w:val="yellow"/>
        </w:rPr>
        <w:t>by-laws</w:t>
      </w:r>
      <w:r w:rsidRPr="00EA0DBA">
        <w:t xml:space="preserve">, </w:t>
      </w:r>
      <w:r w:rsidRPr="00EA0DBA">
        <w:rPr>
          <w:rStyle w:val="StyleUnderline"/>
        </w:rPr>
        <w:t xml:space="preserve">and no elections </w:t>
      </w:r>
      <w:r w:rsidRPr="00EA0DBA">
        <w:rPr>
          <w:rStyle w:val="StyleUnderline"/>
          <w:highlight w:val="yellow"/>
        </w:rPr>
        <w:t>guarantee</w:t>
      </w:r>
      <w:r w:rsidRPr="00EA0DBA">
        <w:rPr>
          <w:rStyle w:val="StyleUnderline"/>
        </w:rPr>
        <w:t xml:space="preserve"> </w:t>
      </w:r>
      <w:r w:rsidRPr="00EA0DBA">
        <w:rPr>
          <w:rStyle w:val="Emphasis"/>
          <w:highlight w:val="yellow"/>
        </w:rPr>
        <w:t>union democracy</w:t>
      </w:r>
      <w:r w:rsidRPr="00EA0DBA">
        <w:t>. Democracy is achieved by the continual struggle to maintain it and to expand it. Democracy is maintained by the people holding elected leaders accountable for their actions.</w:t>
      </w:r>
    </w:p>
    <w:p w14:paraId="0C688B2B" w14:textId="77777777" w:rsidR="00D21138" w:rsidRPr="00EA0DBA" w:rsidRDefault="00D21138" w:rsidP="00D21138">
      <w:pPr>
        <w:rPr>
          <w:rStyle w:val="Style13ptBold"/>
        </w:rPr>
      </w:pPr>
      <w:r w:rsidRPr="00EA0DBA">
        <w:rPr>
          <w:rStyle w:val="StyleUnderline"/>
          <w:highlight w:val="yellow"/>
        </w:rPr>
        <w:t xml:space="preserve">There is a </w:t>
      </w:r>
      <w:r w:rsidRPr="00EA0DBA">
        <w:rPr>
          <w:rStyle w:val="Emphasis"/>
          <w:highlight w:val="yellow"/>
        </w:rPr>
        <w:t>dark side</w:t>
      </w:r>
      <w:r w:rsidRPr="00EA0DBA">
        <w:rPr>
          <w:rStyle w:val="StyleUnderline"/>
        </w:rPr>
        <w:t xml:space="preserve"> to being in power</w:t>
      </w:r>
      <w:r w:rsidRPr="00EA0DBA">
        <w:t xml:space="preserve">, whether as an elected politician or as an </w:t>
      </w:r>
      <w:r w:rsidRPr="00EA0DBA">
        <w:rPr>
          <w:rStyle w:val="StyleUnderline"/>
          <w:highlight w:val="yellow"/>
        </w:rPr>
        <w:t>elected union officer</w:t>
      </w:r>
      <w:r w:rsidRPr="00EA0DBA">
        <w:t xml:space="preserve">. </w:t>
      </w:r>
      <w:r w:rsidRPr="00EA0DBA">
        <w:rPr>
          <w:rStyle w:val="StyleUnderline"/>
        </w:rPr>
        <w:t xml:space="preserve">Power can </w:t>
      </w:r>
      <w:r w:rsidRPr="00EA0DBA">
        <w:rPr>
          <w:rStyle w:val="Emphasis"/>
        </w:rPr>
        <w:t>be an addiction</w:t>
      </w:r>
      <w:r w:rsidRPr="00EA0DBA">
        <w:t xml:space="preserve">. It is easy to slowly begin to </w:t>
      </w:r>
      <w:r w:rsidRPr="00EA0DBA">
        <w:rPr>
          <w:rStyle w:val="Emphasis"/>
          <w:highlight w:val="yellow"/>
        </w:rPr>
        <w:t>abuse</w:t>
      </w:r>
      <w:r w:rsidRPr="00EA0DBA">
        <w:t xml:space="preserve"> your </w:t>
      </w:r>
      <w:r w:rsidRPr="00EA0DBA">
        <w:rPr>
          <w:rStyle w:val="Emphasis"/>
          <w:highlight w:val="yellow"/>
        </w:rPr>
        <w:t>power</w:t>
      </w:r>
      <w:r w:rsidRPr="00EA0DBA">
        <w:t xml:space="preserve">. It is easy to fall </w:t>
      </w:r>
      <w:r w:rsidRPr="00EA0DBA">
        <w:rPr>
          <w:rStyle w:val="StyleUnderline"/>
        </w:rPr>
        <w:t>into a way of thinking that your old self would have thought unthinkable</w:t>
      </w:r>
      <w:r w:rsidRPr="00EA0DBA">
        <w:t>.</w:t>
      </w:r>
    </w:p>
    <w:p w14:paraId="21AF9C62" w14:textId="77777777" w:rsidR="00D21138" w:rsidRPr="00EA0DBA" w:rsidRDefault="00D21138" w:rsidP="00D21138">
      <w:pPr>
        <w:rPr>
          <w:rStyle w:val="Style13ptBold"/>
        </w:rPr>
      </w:pPr>
      <w:r w:rsidRPr="00EA0DBA">
        <w:t xml:space="preserve">While the United States prides itself on being a democratic country, the </w:t>
      </w:r>
      <w:r w:rsidRPr="00EA0DBA">
        <w:rPr>
          <w:rStyle w:val="StyleUnderline"/>
          <w:highlight w:val="yellow"/>
        </w:rPr>
        <w:t>political culture</w:t>
      </w:r>
      <w:r w:rsidRPr="00EA0DBA">
        <w:rPr>
          <w:rStyle w:val="StyleUnderline"/>
        </w:rPr>
        <w:t xml:space="preserve"> in the United States </w:t>
      </w:r>
      <w:r w:rsidRPr="00EA0DBA">
        <w:rPr>
          <w:rStyle w:val="StyleUnderline"/>
          <w:highlight w:val="yellow"/>
        </w:rPr>
        <w:t>leans</w:t>
      </w:r>
      <w:r w:rsidRPr="00EA0DBA">
        <w:rPr>
          <w:rStyle w:val="StyleUnderline"/>
        </w:rPr>
        <w:t xml:space="preserve"> far more heavily</w:t>
      </w:r>
      <w:r w:rsidRPr="00EA0DBA">
        <w:t xml:space="preserve"> </w:t>
      </w:r>
      <w:r w:rsidRPr="00EA0DBA">
        <w:rPr>
          <w:rStyle w:val="StyleUnderline"/>
          <w:highlight w:val="yellow"/>
        </w:rPr>
        <w:t>toward</w:t>
      </w:r>
      <w:r w:rsidRPr="00EA0DBA">
        <w:rPr>
          <w:rStyle w:val="StyleUnderline"/>
        </w:rPr>
        <w:t xml:space="preserve"> the benefits of holding </w:t>
      </w:r>
      <w:r w:rsidRPr="00EA0DBA">
        <w:rPr>
          <w:rStyle w:val="Emphasis"/>
          <w:highlight w:val="yellow"/>
        </w:rPr>
        <w:t>power</w:t>
      </w:r>
      <w:r w:rsidRPr="00EA0DBA">
        <w:rPr>
          <w:rStyle w:val="StyleUnderline"/>
        </w:rPr>
        <w:t xml:space="preserve"> </w:t>
      </w:r>
      <w:r w:rsidRPr="00EA0DBA">
        <w:rPr>
          <w:rStyle w:val="StyleUnderline"/>
          <w:highlight w:val="yellow"/>
        </w:rPr>
        <w:t>than</w:t>
      </w:r>
      <w:r w:rsidRPr="00EA0DBA">
        <w:rPr>
          <w:rStyle w:val="StyleUnderline"/>
        </w:rPr>
        <w:t xml:space="preserve"> to the ideals of </w:t>
      </w:r>
      <w:r w:rsidRPr="00EA0DBA">
        <w:rPr>
          <w:rStyle w:val="Emphasis"/>
          <w:highlight w:val="yellow"/>
        </w:rPr>
        <w:t>democracy</w:t>
      </w:r>
      <w:r w:rsidRPr="00EA0DBA">
        <w:t xml:space="preserve">. In both the Republican and Democratic parties, few </w:t>
      </w:r>
      <w:r w:rsidRPr="00EA0DBA">
        <w:rPr>
          <w:rStyle w:val="StyleUnderline"/>
        </w:rPr>
        <w:t xml:space="preserve">top leaders have unbending principles. </w:t>
      </w:r>
      <w:r w:rsidRPr="00EA0DBA">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90F1212" w14:textId="77777777" w:rsidR="00D21138" w:rsidRPr="00EA0DBA" w:rsidRDefault="00D21138" w:rsidP="00D21138">
      <w:pPr>
        <w:rPr>
          <w:rStyle w:val="Style13ptBold"/>
        </w:rPr>
      </w:pPr>
      <w:r w:rsidRPr="00EA0DBA">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02353EC5" w14:textId="77777777" w:rsidR="00D21138" w:rsidRPr="00EA0DBA" w:rsidRDefault="00D21138" w:rsidP="00D21138">
      <w:pPr>
        <w:rPr>
          <w:rStyle w:val="Style13ptBold"/>
        </w:rPr>
      </w:pPr>
      <w:r w:rsidRPr="00EA0DBA">
        <w:t>That is a disgraceful admission. Schumer was admitting that politicians do not speak the truth or stand for principle. Rather, they change their position when it serves their purposes.</w:t>
      </w:r>
    </w:p>
    <w:p w14:paraId="4FB5B334" w14:textId="77777777" w:rsidR="00D21138" w:rsidRPr="00EA0DBA" w:rsidRDefault="00D21138" w:rsidP="00D21138">
      <w:pPr>
        <w:rPr>
          <w:rStyle w:val="Style13ptBold"/>
        </w:rPr>
      </w:pPr>
      <w:r w:rsidRPr="00EA0DBA">
        <w:rPr>
          <w:rStyle w:val="StyleUnderline"/>
          <w:highlight w:val="yellow"/>
        </w:rPr>
        <w:t>Union</w:t>
      </w:r>
      <w:r w:rsidRPr="00EA0DBA">
        <w:rPr>
          <w:rStyle w:val="StyleUnderline"/>
        </w:rPr>
        <w:t xml:space="preserve"> leader</w:t>
      </w:r>
      <w:r w:rsidRPr="00EA0DBA">
        <w:rPr>
          <w:rStyle w:val="StyleUnderline"/>
          <w:highlight w:val="yellow"/>
        </w:rPr>
        <w:t>s</w:t>
      </w:r>
      <w:r w:rsidRPr="00EA0DBA">
        <w:rPr>
          <w:rStyle w:val="StyleUnderline"/>
        </w:rPr>
        <w:t xml:space="preserve"> are </w:t>
      </w:r>
      <w:r w:rsidRPr="00EA0DBA">
        <w:rPr>
          <w:rStyle w:val="Emphasis"/>
          <w:highlight w:val="yellow"/>
        </w:rPr>
        <w:t>not immune</w:t>
      </w:r>
      <w:r w:rsidRPr="00EA0DBA">
        <w:t xml:space="preserve"> </w:t>
      </w:r>
      <w:r w:rsidRPr="00EA0DBA">
        <w:rPr>
          <w:rStyle w:val="StyleUnderline"/>
        </w:rPr>
        <w:t xml:space="preserve">to the realty that we are all </w:t>
      </w:r>
      <w:r w:rsidRPr="00EA0DBA">
        <w:rPr>
          <w:rStyle w:val="StyleUnderline"/>
          <w:highlight w:val="yellow"/>
        </w:rPr>
        <w:t>immersed in</w:t>
      </w:r>
      <w:r w:rsidRPr="00EA0DBA">
        <w:rPr>
          <w:rStyle w:val="StyleUnderline"/>
        </w:rPr>
        <w:t xml:space="preserve"> the deep </w:t>
      </w:r>
      <w:r w:rsidRPr="00EA0DBA">
        <w:rPr>
          <w:rStyle w:val="Emphasis"/>
        </w:rPr>
        <w:t xml:space="preserve">culture of </w:t>
      </w:r>
      <w:r w:rsidRPr="00EA0DBA">
        <w:rPr>
          <w:rStyle w:val="Emphasis"/>
          <w:highlight w:val="yellow"/>
        </w:rPr>
        <w:t>corruption</w:t>
      </w:r>
      <w:r w:rsidRPr="00EA0DBA">
        <w:rPr>
          <w:rStyle w:val="StyleUnderline"/>
        </w:rPr>
        <w:t xml:space="preserve"> in American politics.</w:t>
      </w:r>
      <w:r w:rsidRPr="00EA0DBA">
        <w:t xml:space="preserve"> Union leaders are not insusceptible to the paradigm in American politics that all that matters is winning and keeping power. </w:t>
      </w:r>
      <w:r w:rsidRPr="00EA0DBA">
        <w:rPr>
          <w:rStyle w:val="StyleUnderline"/>
        </w:rPr>
        <w:t>Few labor leaders would publicly say what former Teamsters president Dave Beck did:</w:t>
      </w:r>
      <w:r w:rsidRPr="00EA0DBA">
        <w:t xml:space="preserve"> “</w:t>
      </w:r>
      <w:r w:rsidRPr="00EA0DBA">
        <w:rPr>
          <w:rStyle w:val="Emphasis"/>
          <w:highlight w:val="yellow"/>
        </w:rPr>
        <w:t>Unions are big business</w:t>
      </w:r>
      <w:r w:rsidRPr="00EA0DBA">
        <w:t xml:space="preserve">. </w:t>
      </w:r>
      <w:r w:rsidRPr="00EA0DBA">
        <w:rPr>
          <w:rStyle w:val="StyleUnderline"/>
        </w:rPr>
        <w:t>Why should truck drivers and bottle washers be allowed to make big decisions affecting union policy? Would any corporation allow it?”</w:t>
      </w:r>
      <w:r w:rsidRPr="00EA0DBA">
        <w:t xml:space="preserve"> 4 Or the equally disturbing, </w:t>
      </w:r>
      <w:r w:rsidRPr="00EA0DBA">
        <w:rPr>
          <w:rStyle w:val="StyleUnderline"/>
          <w:highlight w:val="yellow"/>
        </w:rPr>
        <w:t>anti-democratic words</w:t>
      </w:r>
      <w:r w:rsidRPr="00EA0DBA">
        <w:rPr>
          <w:rStyle w:val="StyleUnderline"/>
        </w:rPr>
        <w:t xml:space="preserve"> of Leon Davis, the founding president of SEIU 1199</w:t>
      </w:r>
      <w:r w:rsidRPr="00EA0DBA">
        <w:t xml:space="preserve">, now called SEIU United Healthcare Workers East: “The </w:t>
      </w:r>
      <w:r w:rsidRPr="00EA0DBA">
        <w:rPr>
          <w:rStyle w:val="StyleUnderline"/>
          <w:highlight w:val="yellow"/>
        </w:rPr>
        <w:t>membership</w:t>
      </w:r>
      <w:r w:rsidRPr="00EA0DBA">
        <w:rPr>
          <w:rStyle w:val="StyleUnderline"/>
        </w:rPr>
        <w:t xml:space="preserve"> can only be a sounding board, even the delegates</w:t>
      </w:r>
      <w:r w:rsidRPr="00EA0DBA">
        <w:t>…</w:t>
      </w:r>
      <w:r w:rsidRPr="00EA0DBA">
        <w:rPr>
          <w:rStyle w:val="StyleUnderline"/>
        </w:rPr>
        <w:t xml:space="preserve">they </w:t>
      </w:r>
      <w:r w:rsidRPr="00EA0DBA">
        <w:rPr>
          <w:rStyle w:val="Emphasis"/>
          <w:highlight w:val="yellow"/>
        </w:rPr>
        <w:t>can’t make decisions</w:t>
      </w:r>
      <w:r w:rsidRPr="00EA0DBA">
        <w:t xml:space="preserve">… </w:t>
      </w:r>
      <w:r w:rsidRPr="00EA0DBA">
        <w:rPr>
          <w:rStyle w:val="StyleUnderline"/>
        </w:rPr>
        <w:t>The idea of wisdom emanating from the bottom is full of shit, not because they are stupid, but because they have a job which is not running the union and knowing all the intricate business about</w:t>
      </w:r>
      <w:r w:rsidRPr="00EA0DBA">
        <w:t xml:space="preserve"> it.” 5</w:t>
      </w:r>
    </w:p>
    <w:p w14:paraId="08A8AF1C" w14:textId="77777777" w:rsidR="00D21138" w:rsidRPr="00EA0DBA" w:rsidRDefault="00D21138" w:rsidP="00D21138">
      <w:pPr>
        <w:rPr>
          <w:rStyle w:val="Style13ptBold"/>
        </w:rPr>
      </w:pPr>
      <w:r w:rsidRPr="00EA0DBA">
        <w:t>Yet some variant of that idea exists within many unions. That is, the idea that the members are too stupid to run a large organization. Instead, only skilled, experienced leaders can do it.</w:t>
      </w:r>
    </w:p>
    <w:p w14:paraId="4A5267CA" w14:textId="77777777" w:rsidR="00D21138" w:rsidRPr="00EA0DBA" w:rsidRDefault="00D21138" w:rsidP="00D21138">
      <w:pPr>
        <w:rPr>
          <w:rStyle w:val="Style13ptBold"/>
        </w:rPr>
      </w:pPr>
      <w:r w:rsidRPr="00EA0DBA">
        <w:t xml:space="preserve">Another argument offered by some </w:t>
      </w:r>
      <w:r w:rsidRPr="00EA0DBA">
        <w:rPr>
          <w:rStyle w:val="StyleUnderline"/>
          <w:highlight w:val="yellow"/>
        </w:rPr>
        <w:t>union officials</w:t>
      </w:r>
      <w:r w:rsidRPr="00EA0DBA">
        <w:t xml:space="preserve"> is that workers </w:t>
      </w:r>
      <w:r w:rsidRPr="00EA0DBA">
        <w:rPr>
          <w:rStyle w:val="StyleUnderline"/>
          <w:highlight w:val="yellow"/>
        </w:rPr>
        <w:t>do not</w:t>
      </w:r>
      <w:r w:rsidRPr="00EA0DBA">
        <w:rPr>
          <w:rStyle w:val="StyleUnderline"/>
        </w:rPr>
        <w:t xml:space="preserve"> really </w:t>
      </w:r>
      <w:r w:rsidRPr="00EA0DBA">
        <w:rPr>
          <w:rStyle w:val="StyleUnderline"/>
          <w:highlight w:val="yellow"/>
        </w:rPr>
        <w:t>care about democracy</w:t>
      </w:r>
      <w:r w:rsidRPr="00EA0DBA">
        <w:t xml:space="preserve">, but </w:t>
      </w:r>
      <w:r w:rsidRPr="00EA0DBA">
        <w:rPr>
          <w:rStyle w:val="Emphasis"/>
          <w:highlight w:val="yellow"/>
        </w:rPr>
        <w:t>just want more money</w:t>
      </w:r>
      <w:r w:rsidRPr="00EA0DBA">
        <w:rPr>
          <w:rStyle w:val="Emphasis"/>
        </w:rPr>
        <w:t xml:space="preserve"> in their wallets</w:t>
      </w:r>
      <w:r w:rsidRPr="00EA0DBA">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56648713" w14:textId="77777777" w:rsidR="00D21138" w:rsidRPr="00EA0DBA" w:rsidRDefault="00D21138" w:rsidP="00D21138">
      <w:pPr>
        <w:rPr>
          <w:rStyle w:val="Style13ptBold"/>
        </w:rPr>
      </w:pPr>
    </w:p>
    <w:p w14:paraId="699EC3CF" w14:textId="77777777" w:rsidR="00D21138" w:rsidRPr="00EA0DBA" w:rsidRDefault="00D21138" w:rsidP="00D21138">
      <w:pPr>
        <w:rPr>
          <w:rStyle w:val="Style13ptBold"/>
        </w:rPr>
      </w:pPr>
    </w:p>
    <w:p w14:paraId="0ACAC939" w14:textId="77777777" w:rsidR="00D21138" w:rsidRPr="00EA0DBA" w:rsidRDefault="00D21138" w:rsidP="00D21138">
      <w:pPr>
        <w:pStyle w:val="Heading3"/>
        <w:rPr>
          <w:rStyle w:val="Style13ptBold"/>
        </w:rPr>
      </w:pPr>
      <w:r w:rsidRPr="00EA0DBA">
        <w:rPr>
          <w:rFonts w:cs="Arial"/>
        </w:rPr>
        <w:t>Democracy D: US—Resilient 2NC</w:t>
      </w:r>
    </w:p>
    <w:p w14:paraId="20964E33" w14:textId="77777777" w:rsidR="00D21138" w:rsidRPr="00EA0DBA" w:rsidRDefault="00D21138" w:rsidP="00D21138">
      <w:pPr>
        <w:rPr>
          <w:rStyle w:val="Style13ptBold"/>
        </w:rPr>
      </w:pPr>
    </w:p>
    <w:p w14:paraId="4142C0BC" w14:textId="77777777" w:rsidR="00D21138" w:rsidRPr="00EA0DBA" w:rsidRDefault="00D21138" w:rsidP="00D21138">
      <w:pPr>
        <w:rPr>
          <w:rStyle w:val="Style13ptBold"/>
        </w:rPr>
      </w:pPr>
      <w:bookmarkStart w:id="3" w:name="_Hlk529036847"/>
    </w:p>
    <w:p w14:paraId="38E8CDB4" w14:textId="77777777" w:rsidR="00D21138" w:rsidRPr="00EA0DBA" w:rsidRDefault="00D21138" w:rsidP="00D21138">
      <w:pPr>
        <w:pStyle w:val="Heading4"/>
        <w:rPr>
          <w:rStyle w:val="Style13ptBold"/>
        </w:rPr>
      </w:pPr>
      <w:r w:rsidRPr="00EA0DBA">
        <w:t>Democracy’s resilient</w:t>
      </w:r>
    </w:p>
    <w:p w14:paraId="56285153" w14:textId="77777777" w:rsidR="00D21138" w:rsidRPr="00EA0DBA" w:rsidRDefault="00D21138" w:rsidP="00D21138">
      <w:pPr>
        <w:rPr>
          <w:rStyle w:val="Style13ptBold"/>
        </w:rPr>
      </w:pPr>
      <w:r w:rsidRPr="00EA0DBA">
        <w:rPr>
          <w:rStyle w:val="Style13ptBold"/>
        </w:rPr>
        <w:t>Easterbrook 18</w:t>
      </w:r>
      <w:r w:rsidRPr="00EA0DBA">
        <w:t xml:space="preserve"> (Gregg Easterbrook was a fellow in economics, then in government studies, at the Brookings Institution, and a fellow in international affairs at the Fulbright Foundation; February 2018; "It’s Better Than It Looks: Reasons for Optimism in an an Age of Fear, Chapter 7: Why Don’t the Dictators Win?, pg 168"; Goodreads; doα: 9-14-2025) https://www.goodreads.com/book/show/35960123-it-s-better-than-it-looks</w:t>
      </w:r>
    </w:p>
    <w:p w14:paraId="63C4BC4F" w14:textId="77777777" w:rsidR="00D21138" w:rsidRPr="00EA0DBA" w:rsidRDefault="00D21138" w:rsidP="00D21138">
      <w:pPr>
        <w:rPr>
          <w:rStyle w:val="Style13ptBold"/>
        </w:rPr>
      </w:pPr>
      <w:r w:rsidRPr="00EA0DBA">
        <w:t>**edited for language []</w:t>
      </w:r>
    </w:p>
    <w:p w14:paraId="0D7916C4" w14:textId="77777777" w:rsidR="00D21138" w:rsidRPr="00EA0DBA" w:rsidRDefault="00D21138" w:rsidP="00D21138">
      <w:pPr>
        <w:rPr>
          <w:rStyle w:val="Style13ptBold"/>
        </w:rPr>
      </w:pPr>
    </w:p>
    <w:p w14:paraId="796B1E8A" w14:textId="77777777" w:rsidR="00D21138" w:rsidRPr="00EA0DBA" w:rsidRDefault="00D21138" w:rsidP="00D21138">
      <w:pPr>
        <w:rPr>
          <w:rStyle w:val="Style13ptBold"/>
        </w:rPr>
      </w:pPr>
      <w:r w:rsidRPr="00EA0DBA">
        <w:t xml:space="preserve">Now picture the present day. The </w:t>
      </w:r>
      <w:r w:rsidRPr="00EA0DBA">
        <w:rPr>
          <w:rStyle w:val="StyleUnderline"/>
        </w:rPr>
        <w:t xml:space="preserve">German and Japanese forms of </w:t>
      </w:r>
      <w:r w:rsidRPr="00EA0DBA">
        <w:rPr>
          <w:rStyle w:val="StyleUnderline"/>
          <w:highlight w:val="yellow"/>
        </w:rPr>
        <w:t>fascism</w:t>
      </w:r>
      <w:r w:rsidRPr="00EA0DBA">
        <w:rPr>
          <w:rStyle w:val="StyleUnderline"/>
        </w:rPr>
        <w:t xml:space="preserve"> have been </w:t>
      </w:r>
      <w:r w:rsidRPr="00EA0DBA">
        <w:rPr>
          <w:rStyle w:val="Emphasis"/>
          <w:highlight w:val="yellow"/>
        </w:rPr>
        <w:t>blasted to kingdom come</w:t>
      </w:r>
      <w:r w:rsidRPr="00EA0DBA">
        <w:rPr>
          <w:rStyle w:val="StyleUnderline"/>
          <w:highlight w:val="yellow"/>
        </w:rPr>
        <w:t>.</w:t>
      </w:r>
      <w:r w:rsidRPr="00EA0DBA">
        <w:t xml:space="preserve"> The thought-police form of </w:t>
      </w:r>
      <w:r w:rsidRPr="00EA0DBA">
        <w:rPr>
          <w:rStyle w:val="Emphasis"/>
          <w:highlight w:val="yellow"/>
        </w:rPr>
        <w:t>communism</w:t>
      </w:r>
      <w:r w:rsidRPr="00EA0DBA">
        <w:t xml:space="preserve"> is nearly </w:t>
      </w:r>
      <w:r w:rsidRPr="00EA0DBA">
        <w:rPr>
          <w:rStyle w:val="Emphasis"/>
          <w:highlight w:val="yellow"/>
        </w:rPr>
        <w:t>gone</w:t>
      </w:r>
      <w:r w:rsidRPr="00EA0DBA">
        <w:rPr>
          <w:rStyle w:val="StyleUnderline"/>
          <w:highlight w:val="yellow"/>
        </w:rPr>
        <w:t>, defeated in Russia</w:t>
      </w:r>
      <w:r w:rsidRPr="00EA0DBA">
        <w:rPr>
          <w:rStyle w:val="StyleUnderline"/>
        </w:rPr>
        <w:t xml:space="preserve"> by a once-unimaginable movement: </w:t>
      </w:r>
      <w:r w:rsidRPr="00EA0DBA">
        <w:rPr>
          <w:rStyle w:val="Emphasis"/>
          <w:highlight w:val="yellow"/>
        </w:rPr>
        <w:t>internal activism</w:t>
      </w:r>
      <w:r w:rsidRPr="00EA0DBA">
        <w:rPr>
          <w:rStyle w:val="StyleUnderline"/>
          <w:highlight w:val="yellow"/>
        </w:rPr>
        <w:t xml:space="preserve"> for consent of the governed.</w:t>
      </w:r>
      <w:r w:rsidRPr="00EA0DBA">
        <w:rPr>
          <w:rStyle w:val="StyleUnderline"/>
        </w:rPr>
        <w:t xml:space="preserve"> Imperialism is nearly gone, with an independent </w:t>
      </w:r>
      <w:r w:rsidRPr="00EA0DBA">
        <w:rPr>
          <w:rStyle w:val="Emphasis"/>
          <w:highlight w:val="yellow"/>
        </w:rPr>
        <w:t xml:space="preserve">India </w:t>
      </w:r>
      <w:r w:rsidRPr="00EA0DBA">
        <w:rPr>
          <w:rStyle w:val="StyleUnderline"/>
          <w:highlight w:val="yellow"/>
        </w:rPr>
        <w:t>the</w:t>
      </w:r>
      <w:r w:rsidRPr="00EA0DBA">
        <w:rPr>
          <w:rStyle w:val="StyleUnderline"/>
        </w:rPr>
        <w:t xml:space="preserve"> largest</w:t>
      </w:r>
      <w:r w:rsidRPr="00EA0DBA">
        <w:t xml:space="preserve"> </w:t>
      </w:r>
      <w:r w:rsidRPr="00EA0DBA">
        <w:rPr>
          <w:rStyle w:val="Emphasis"/>
          <w:highlight w:val="yellow"/>
        </w:rPr>
        <w:t>democracy</w:t>
      </w:r>
      <w:r w:rsidRPr="00EA0DBA">
        <w:rPr>
          <w:rStyle w:val="StyleUnderline"/>
        </w:rPr>
        <w:t xml:space="preserve"> in history</w:t>
      </w:r>
      <w:r w:rsidRPr="00EA0DBA">
        <w:rPr>
          <w:rStyle w:val="StyleUnderline"/>
          <w:highlight w:val="yellow"/>
        </w:rPr>
        <w:t xml:space="preserve">. </w:t>
      </w:r>
      <w:r w:rsidRPr="00EA0DBA">
        <w:rPr>
          <w:rStyle w:val="Emphasis"/>
          <w:highlight w:val="yellow"/>
        </w:rPr>
        <w:t>More nations hold multiparty elections than do not</w:t>
      </w:r>
      <w:r w:rsidRPr="00EA0DBA">
        <w:rPr>
          <w:rStyle w:val="StyleUnderline"/>
          <w:highlight w:val="yellow"/>
        </w:rPr>
        <w:t xml:space="preserve">. </w:t>
      </w:r>
      <w:r w:rsidRPr="00EA0DBA">
        <w:rPr>
          <w:rStyle w:val="Emphasis"/>
          <w:highlight w:val="yellow"/>
        </w:rPr>
        <w:t>Freedom of speech</w:t>
      </w:r>
      <w:r w:rsidRPr="00EA0DBA">
        <w:rPr>
          <w:rStyle w:val="Emphasis"/>
        </w:rPr>
        <w:t xml:space="preserve"> has </w:t>
      </w:r>
      <w:r w:rsidRPr="00EA0DBA">
        <w:rPr>
          <w:rStyle w:val="Emphasis"/>
          <w:highlight w:val="yellow"/>
        </w:rPr>
        <w:t>expanded</w:t>
      </w:r>
      <w:r w:rsidRPr="00EA0DBA">
        <w:rPr>
          <w:rStyle w:val="StyleUnderline"/>
        </w:rPr>
        <w:t xml:space="preserve">, if fitfully, </w:t>
      </w:r>
      <w:r w:rsidRPr="00EA0DBA">
        <w:rPr>
          <w:rStyle w:val="Emphasis"/>
          <w:highlight w:val="yellow"/>
        </w:rPr>
        <w:t>across the globe</w:t>
      </w:r>
      <w:r w:rsidRPr="00EA0DBA">
        <w:rPr>
          <w:rStyle w:val="StyleUnderline"/>
        </w:rPr>
        <w:t>.</w:t>
      </w:r>
      <w:r w:rsidRPr="00EA0DBA">
        <w:t xml:space="preserve"> All manner of political problems persist, and more are coming. But the </w:t>
      </w:r>
      <w:r w:rsidRPr="00EA0DBA">
        <w:rPr>
          <w:rStyle w:val="Emphasis"/>
          <w:highlight w:val="yellow"/>
        </w:rPr>
        <w:t>dictators didn't win</w:t>
      </w:r>
      <w:r w:rsidRPr="00EA0DBA">
        <w:rPr>
          <w:rStyle w:val="StyleUnderline"/>
          <w:highlight w:val="yellow"/>
        </w:rPr>
        <w:t>, while the U</w:t>
      </w:r>
      <w:r w:rsidRPr="00EA0DBA">
        <w:rPr>
          <w:rStyle w:val="StyleUnderline"/>
        </w:rPr>
        <w:t xml:space="preserve">nited </w:t>
      </w:r>
      <w:r w:rsidRPr="00EA0DBA">
        <w:rPr>
          <w:rStyle w:val="StyleUnderline"/>
          <w:highlight w:val="yellow"/>
        </w:rPr>
        <w:t>S</w:t>
      </w:r>
      <w:r w:rsidRPr="00EA0DBA">
        <w:rPr>
          <w:rStyle w:val="StyleUnderline"/>
        </w:rPr>
        <w:t>tates, for its many failings, employed the core ideal of the Enlightenment</w:t>
      </w:r>
      <w:r w:rsidRPr="00EA0DBA">
        <w:t>—that the individual is more important than the state—</w:t>
      </w:r>
      <w:r w:rsidRPr="00EA0DBA">
        <w:rPr>
          <w:rStyle w:val="StyleUnderline"/>
        </w:rPr>
        <w:t xml:space="preserve">to </w:t>
      </w:r>
      <w:r w:rsidRPr="00EA0DBA">
        <w:rPr>
          <w:rStyle w:val="StyleUnderline"/>
          <w:highlight w:val="yellow"/>
        </w:rPr>
        <w:t xml:space="preserve">become the </w:t>
      </w:r>
      <w:r w:rsidRPr="00EA0DBA">
        <w:rPr>
          <w:rStyle w:val="Emphasis"/>
          <w:highlight w:val="yellow"/>
        </w:rPr>
        <w:t>strongest</w:t>
      </w:r>
      <w:r w:rsidRPr="00EA0DBA">
        <w:rPr>
          <w:rStyle w:val="StyleUnderline"/>
          <w:highlight w:val="yellow"/>
        </w:rPr>
        <w:t xml:space="preserve"> and </w:t>
      </w:r>
      <w:r w:rsidRPr="00EA0DBA">
        <w:rPr>
          <w:rStyle w:val="Emphasis"/>
          <w:highlight w:val="yellow"/>
        </w:rPr>
        <w:t>most prosperous</w:t>
      </w:r>
      <w:r w:rsidRPr="00EA0DBA">
        <w:rPr>
          <w:rStyle w:val="StyleUnderline"/>
          <w:highlight w:val="yellow"/>
        </w:rPr>
        <w:t xml:space="preserve"> nation</w:t>
      </w:r>
      <w:r w:rsidRPr="00EA0DBA">
        <w:rPr>
          <w:rStyle w:val="StyleUnderline"/>
        </w:rPr>
        <w:t xml:space="preserve"> the world has ever known.</w:t>
      </w:r>
      <w:r w:rsidRPr="00EA0DBA">
        <w:t xml:space="preserve"> Dictatorship in its many forms is immoral and coldblooded, democracy in its many forms, jumbled and nebulous. Yet </w:t>
      </w:r>
      <w:r w:rsidRPr="00EA0DBA">
        <w:rPr>
          <w:rStyle w:val="StyleUnderline"/>
          <w:highlight w:val="yellow"/>
        </w:rPr>
        <w:t xml:space="preserve">since 1940, whenever the two philosophies clashed, either </w:t>
      </w:r>
      <w:r w:rsidRPr="00EA0DBA">
        <w:rPr>
          <w:rStyle w:val="Emphasis"/>
          <w:highlight w:val="yellow"/>
        </w:rPr>
        <w:t>democracy won outright</w:t>
      </w:r>
      <w:r w:rsidRPr="00EA0DBA">
        <w:rPr>
          <w:rStyle w:val="StyleUnderline"/>
          <w:highlight w:val="yellow"/>
        </w:rPr>
        <w:t xml:space="preserve"> or</w:t>
      </w:r>
      <w:r w:rsidRPr="00EA0DBA">
        <w:rPr>
          <w:rStyle w:val="StyleUnderline"/>
        </w:rPr>
        <w:t xml:space="preserve"> the result was </w:t>
      </w:r>
      <w:r w:rsidRPr="00EA0DBA">
        <w:rPr>
          <w:rStyle w:val="Emphasis"/>
          <w:highlight w:val="yellow"/>
        </w:rPr>
        <w:t>stalemate</w:t>
      </w:r>
      <w:r w:rsidRPr="00EA0DBA">
        <w:rPr>
          <w:rStyle w:val="StyleUnderline"/>
        </w:rPr>
        <w:t>.</w:t>
      </w:r>
      <w:r w:rsidRPr="00EA0DBA">
        <w:t xml:space="preserve"> (Details of this contention are in the notes.) </w:t>
      </w:r>
      <w:r w:rsidRPr="00EA0DBA">
        <w:rPr>
          <w:rStyle w:val="StyleUnderline"/>
        </w:rPr>
        <w:t>Technology has not made Big Brothers bigger: rather, increasingly free flow of information has shifted power toward average people</w:t>
      </w:r>
      <w:r w:rsidRPr="00EA0DBA">
        <w:t xml:space="preserve">, everywhere except the Middle East, North Korea, and a few other holdouts. </w:t>
      </w:r>
      <w:r w:rsidRPr="00EA0DBA">
        <w:rPr>
          <w:rStyle w:val="StyleUnderline"/>
        </w:rPr>
        <w:t>And while there has recently been what</w:t>
      </w:r>
      <w:r w:rsidRPr="00EA0DBA">
        <w:t xml:space="preserve"> Larry </w:t>
      </w:r>
      <w:r w:rsidRPr="00EA0DBA">
        <w:rPr>
          <w:rStyle w:val="Emphasis"/>
        </w:rPr>
        <w:t>Diamond</w:t>
      </w:r>
      <w:r w:rsidRPr="00EA0DBA">
        <w:t xml:space="preserve">, a Stanford University professor, </w:t>
      </w:r>
      <w:r w:rsidRPr="00EA0DBA">
        <w:rPr>
          <w:rStyle w:val="StyleUnderline"/>
        </w:rPr>
        <w:t>calls a democracy recession</w:t>
      </w:r>
      <w:r w:rsidRPr="00EA0DBA">
        <w:t xml:space="preserve">—backsliding in China, Russia, Thailand, and Turkey—in the main the </w:t>
      </w:r>
      <w:r w:rsidRPr="00EA0DBA">
        <w:rPr>
          <w:rStyle w:val="StyleUnderline"/>
          <w:highlight w:val="yellow"/>
        </w:rPr>
        <w:t>good [countries]</w:t>
      </w:r>
      <w:r w:rsidRPr="00EA0DBA">
        <w:t xml:space="preserve"> </w:t>
      </w:r>
      <w:r w:rsidRPr="00EA0DBA">
        <w:rPr>
          <w:strike/>
        </w:rPr>
        <w:t>guys</w:t>
      </w:r>
      <w:r w:rsidRPr="00EA0DBA">
        <w:t xml:space="preserve"> </w:t>
      </w:r>
      <w:r w:rsidRPr="00EA0DBA">
        <w:rPr>
          <w:rStyle w:val="StyleUnderline"/>
          <w:highlight w:val="yellow"/>
        </w:rPr>
        <w:t>keep beating the bad [ones]</w:t>
      </w:r>
      <w:r w:rsidRPr="00EA0DBA">
        <w:t xml:space="preserve"> </w:t>
      </w:r>
      <w:r w:rsidRPr="00EA0DBA">
        <w:rPr>
          <w:strike/>
        </w:rPr>
        <w:t>guys</w:t>
      </w:r>
      <w:r w:rsidRPr="00EA0DBA">
        <w:t xml:space="preserve">. </w:t>
      </w:r>
      <w:bookmarkEnd w:id="3"/>
    </w:p>
    <w:p w14:paraId="1D7F7CF6" w14:textId="77777777" w:rsidR="00D21138" w:rsidRPr="00EA0DBA" w:rsidRDefault="00D21138" w:rsidP="00D21138">
      <w:pPr>
        <w:rPr>
          <w:rStyle w:val="Style13ptBold"/>
        </w:rPr>
      </w:pPr>
    </w:p>
    <w:p w14:paraId="3EE9A157" w14:textId="77777777" w:rsidR="00D21138" w:rsidRPr="00EA0DBA" w:rsidRDefault="00D21138" w:rsidP="00D21138">
      <w:pPr>
        <w:pStyle w:val="Heading4"/>
        <w:rPr>
          <w:rStyle w:val="Style13ptBold"/>
        </w:rPr>
      </w:pPr>
      <w:r w:rsidRPr="00EA0DBA">
        <w:t xml:space="preserve">US and global democracy are resilient </w:t>
      </w:r>
    </w:p>
    <w:p w14:paraId="23DF5462" w14:textId="77777777" w:rsidR="00D21138" w:rsidRPr="00EA0DBA" w:rsidRDefault="00D21138" w:rsidP="00D21138">
      <w:pPr>
        <w:rPr>
          <w:rStyle w:val="Style13ptBold"/>
        </w:rPr>
      </w:pPr>
      <w:r w:rsidRPr="00EA0DBA">
        <w:rPr>
          <w:rStyle w:val="Style13ptBold"/>
        </w:rPr>
        <w:t>Stavridis 18</w:t>
      </w:r>
      <w:r w:rsidRPr="00EA0DBA">
        <w:t xml:space="preserve"> (James Stavridis is was the 16th Supreme Allied Commander at NATO and is an Operating Executive at The Carlyle Group; 7-12-2018; "Democracy Isn't Perfect, But It Will Still Prevail"; TIME; doα: 9-14-2025) https://time.com/5336615/democracy-will-prevail/</w:t>
      </w:r>
    </w:p>
    <w:p w14:paraId="49B4FBE8" w14:textId="77777777" w:rsidR="00D21138" w:rsidRPr="00EA0DBA" w:rsidRDefault="00D21138" w:rsidP="00D21138">
      <w:pPr>
        <w:rPr>
          <w:rStyle w:val="Style13ptBold"/>
        </w:rPr>
      </w:pPr>
    </w:p>
    <w:p w14:paraId="3F30D7FC" w14:textId="77777777" w:rsidR="00D21138" w:rsidRPr="00EA0DBA" w:rsidRDefault="00D21138" w:rsidP="00D21138">
      <w:pPr>
        <w:rPr>
          <w:rStyle w:val="Style13ptBold"/>
        </w:rPr>
      </w:pPr>
      <w:r w:rsidRPr="00EA0DBA">
        <w:rPr>
          <w:szCs w:val="16"/>
        </w:rPr>
        <w:t xml:space="preserve">But </w:t>
      </w:r>
      <w:r w:rsidRPr="00EA0DBA">
        <w:rPr>
          <w:rStyle w:val="Emphasis"/>
          <w:highlight w:val="yellow"/>
        </w:rPr>
        <w:t>countervailing forces are at</w:t>
      </w:r>
      <w:r w:rsidRPr="00EA0DBA">
        <w:rPr>
          <w:rStyle w:val="Emphasis"/>
        </w:rPr>
        <w:t xml:space="preserve"> </w:t>
      </w:r>
      <w:r w:rsidRPr="00EA0DBA">
        <w:rPr>
          <w:rStyle w:val="Emphasis"/>
          <w:highlight w:val="yellow"/>
        </w:rPr>
        <w:t>work</w:t>
      </w:r>
      <w:r w:rsidRPr="00EA0DBA">
        <w:rPr>
          <w:szCs w:val="16"/>
        </w:rPr>
        <w:t xml:space="preserve"> as well. The realities of Russia’s nuclear arms and China’s rising economic clout, and the fact that neither country has ever had a sustained period of democratic rule, make it easy to forget that the world’s dominant military and economic forces remain in the hands of committed democracies. And around the world, </w:t>
      </w:r>
      <w:r w:rsidRPr="00EA0DBA">
        <w:rPr>
          <w:rStyle w:val="StyleUnderline"/>
        </w:rPr>
        <w:t xml:space="preserve">many often overlooked nations have been demonstrating that even imperfect democracies can prevail over this century’s new challenges. </w:t>
      </w:r>
      <w:r w:rsidRPr="00EA0DBA">
        <w:rPr>
          <w:szCs w:val="16"/>
        </w:rPr>
        <w:t xml:space="preserve">Take </w:t>
      </w:r>
      <w:r w:rsidRPr="00EA0DBA">
        <w:rPr>
          <w:rStyle w:val="StyleUnderline"/>
          <w:highlight w:val="yellow"/>
        </w:rPr>
        <w:t>India</w:t>
      </w:r>
      <w:r w:rsidRPr="00EA0DBA">
        <w:rPr>
          <w:szCs w:val="16"/>
        </w:rPr>
        <w:t xml:space="preserve">, where over 550 million people voted in the last election — a monumental number. Its democracy is hardly unblemished. Critics say Prime Minister Narendra Modi’s Bharatiya Janata Party (BJP) is eroding liberal institutions, and India ranks 138 out of 180 countries in press freedom, according to Reporters Without Borders. But in all of my contacts with senior Indian officials, including members of the military who might be expected to favor top-down order, I </w:t>
      </w:r>
      <w:r w:rsidRPr="00EA0DBA">
        <w:rPr>
          <w:rStyle w:val="StyleUnderline"/>
        </w:rPr>
        <w:t>have</w:t>
      </w:r>
      <w:r w:rsidRPr="00EA0DBA">
        <w:rPr>
          <w:szCs w:val="16"/>
        </w:rPr>
        <w:t xml:space="preserve"> always found </w:t>
      </w:r>
      <w:r w:rsidRPr="00EA0DBA">
        <w:rPr>
          <w:rStyle w:val="StyleUnderline"/>
        </w:rPr>
        <w:t xml:space="preserve">an </w:t>
      </w:r>
      <w:r w:rsidRPr="00EA0DBA">
        <w:rPr>
          <w:rStyle w:val="Emphasis"/>
          <w:highlight w:val="yellow"/>
        </w:rPr>
        <w:t>unwavering commitment</w:t>
      </w:r>
      <w:r w:rsidRPr="00EA0DBA">
        <w:rPr>
          <w:rStyle w:val="StyleUnderline"/>
        </w:rPr>
        <w:t xml:space="preserve"> to democracy</w:t>
      </w:r>
      <w:r w:rsidRPr="00EA0DBA">
        <w:rPr>
          <w:szCs w:val="16"/>
        </w:rPr>
        <w:t xml:space="preserve">. It has assured India decades of stability and growth in the face of terrorist attacks, economic strife and massive population shifts. Democracy might hardly seem the most efficient response to a half-century’s disorder in </w:t>
      </w:r>
      <w:r w:rsidRPr="00EA0DBA">
        <w:rPr>
          <w:rStyle w:val="StyleUnderline"/>
          <w:highlight w:val="yellow"/>
        </w:rPr>
        <w:t>Colombia</w:t>
      </w:r>
      <w:r w:rsidRPr="00EA0DBA">
        <w:rPr>
          <w:szCs w:val="16"/>
        </w:rPr>
        <w:t xml:space="preserve">. And yet despite a virulent insurgency since the mid-1960s, </w:t>
      </w:r>
      <w:r w:rsidRPr="00EA0DBA">
        <w:rPr>
          <w:rStyle w:val="StyleUnderline"/>
          <w:highlight w:val="yellow"/>
        </w:rPr>
        <w:t>power</w:t>
      </w:r>
      <w:r w:rsidRPr="00EA0DBA">
        <w:rPr>
          <w:rStyle w:val="StyleUnderline"/>
        </w:rPr>
        <w:t xml:space="preserve"> continues to </w:t>
      </w:r>
      <w:r w:rsidRPr="00EA0DBA">
        <w:rPr>
          <w:rStyle w:val="StyleUnderline"/>
          <w:highlight w:val="yellow"/>
        </w:rPr>
        <w:t>transfer peacefully</w:t>
      </w:r>
      <w:r w:rsidRPr="00EA0DBA">
        <w:rPr>
          <w:szCs w:val="16"/>
        </w:rPr>
        <w:t xml:space="preserve"> in that nation. President Alvaro Uribe gave up the presidency at the end of his constitutionally limited second term in 2010, despite high popularity and calls for him to amend the constitution to stay on. His successor, Juan Manuel Santos, negotiated a comprehensive but controversial peace agreement with the communist-inspired guerrillas known as FARC, for their formal name’s acronym in Spanish. This year, as Santos’ second term came to an end, the nation began a heated debate over the peace deal. Democracy provided the answer: an election on June 17 put a stark choice before the people. Iván Duque, a business-friendly pragmatist who pledged to impose harsher terms on the former rebels, defeated Gustavo Petro, who supported the peace agreement. A nation whose upheaval might easily have led to authoritarianism has again and again chosen free debate and open elections. So it is as well in </w:t>
      </w:r>
      <w:r w:rsidRPr="00EA0DBA">
        <w:rPr>
          <w:rStyle w:val="StyleUnderline"/>
          <w:highlight w:val="yellow"/>
        </w:rPr>
        <w:t>Brazil</w:t>
      </w:r>
      <w:r w:rsidRPr="00EA0DBA">
        <w:rPr>
          <w:szCs w:val="16"/>
        </w:rPr>
        <w:t xml:space="preserve">, a superpower-size nation of 200 million that, </w:t>
      </w:r>
      <w:r w:rsidRPr="00EA0DBA">
        <w:rPr>
          <w:rStyle w:val="StyleUnderline"/>
          <w:highlight w:val="yellow"/>
        </w:rPr>
        <w:t>despite</w:t>
      </w:r>
      <w:r w:rsidRPr="00EA0DBA">
        <w:rPr>
          <w:szCs w:val="16"/>
        </w:rPr>
        <w:t xml:space="preserve"> considerable political </w:t>
      </w:r>
      <w:r w:rsidRPr="00EA0DBA">
        <w:rPr>
          <w:rStyle w:val="StyleUnderline"/>
          <w:highlight w:val="yellow"/>
        </w:rPr>
        <w:t>turmoil</w:t>
      </w:r>
      <w:r w:rsidRPr="00EA0DBA">
        <w:rPr>
          <w:rStyle w:val="StyleUnderline"/>
        </w:rPr>
        <w:t xml:space="preserve">, </w:t>
      </w:r>
      <w:r w:rsidRPr="00EA0DBA">
        <w:rPr>
          <w:rStyle w:val="StyleUnderline"/>
          <w:highlight w:val="yellow"/>
        </w:rPr>
        <w:t>has not turned back</w:t>
      </w:r>
      <w:r w:rsidRPr="00EA0DBA">
        <w:rPr>
          <w:rStyle w:val="StyleUnderline"/>
        </w:rPr>
        <w:t xml:space="preserve"> toward autocracy</w:t>
      </w:r>
      <w:r w:rsidRPr="00EA0DBA">
        <w:rPr>
          <w:szCs w:val="16"/>
        </w:rPr>
        <w:t xml:space="preserve">. </w:t>
      </w:r>
      <w:r w:rsidRPr="00EA0DBA">
        <w:rPr>
          <w:rStyle w:val="StyleUnderline"/>
          <w:highlight w:val="yellow"/>
        </w:rPr>
        <w:t>Mexico</w:t>
      </w:r>
      <w:r w:rsidRPr="00EA0DBA">
        <w:rPr>
          <w:rStyle w:val="StyleUnderline"/>
        </w:rPr>
        <w:t xml:space="preserve"> has just elected</w:t>
      </w:r>
      <w:r w:rsidRPr="00EA0DBA">
        <w:rPr>
          <w:szCs w:val="16"/>
        </w:rPr>
        <w:t xml:space="preserve"> Andrés Manuel López </w:t>
      </w:r>
      <w:r w:rsidRPr="00EA0DBA">
        <w:rPr>
          <w:rStyle w:val="StyleUnderline"/>
        </w:rPr>
        <w:t>Obrador</w:t>
      </w:r>
      <w:r w:rsidRPr="00EA0DBA">
        <w:rPr>
          <w:szCs w:val="16"/>
        </w:rPr>
        <w:t xml:space="preserve"> as its President — perhaps not the first choice of the U.S., given his left-leaning agenda, but </w:t>
      </w:r>
      <w:r w:rsidRPr="00EA0DBA">
        <w:rPr>
          <w:rStyle w:val="StyleUnderline"/>
        </w:rPr>
        <w:t>another example of democracy at work</w:t>
      </w:r>
      <w:r w:rsidRPr="00EA0DBA">
        <w:rPr>
          <w:szCs w:val="16"/>
        </w:rPr>
        <w:t xml:space="preserve"> as the third-largest nation in the Americas swings from right to left following free elections. </w:t>
      </w:r>
      <w:r w:rsidRPr="00EA0DBA">
        <w:rPr>
          <w:rStyle w:val="StyleUnderline"/>
        </w:rPr>
        <w:t>Technological developments may yet prove a net positive for democracy</w:t>
      </w:r>
      <w:r w:rsidRPr="00EA0DBA">
        <w:rPr>
          <w:szCs w:val="16"/>
        </w:rPr>
        <w:t xml:space="preserve">. I have visited the tiny former Soviet state of Armenia many times, and gotten to know the former President and Prime Minister Serzh Sargsyan. Until recently, he appeared to be an unbeatable authoritarian figure. But weeks of protests, powered by the Internet, caused him to resign in April, and propelled a new leader, Nikol Pashinyan, into power. </w:t>
      </w:r>
      <w:r w:rsidRPr="00EA0DBA">
        <w:rPr>
          <w:rStyle w:val="StyleUnderline"/>
        </w:rPr>
        <w:t>In Tunisia, the Internet-fueled Arab Spring has persisted. The democratically elected government</w:t>
      </w:r>
      <w:r w:rsidRPr="00EA0DBA">
        <w:rPr>
          <w:szCs w:val="16"/>
        </w:rPr>
        <w:t xml:space="preserve"> that replaced the 23-year dictatorship of President Zine el-Abidine Ben Ali </w:t>
      </w:r>
      <w:r w:rsidRPr="00EA0DBA">
        <w:rPr>
          <w:rStyle w:val="StyleUnderline"/>
        </w:rPr>
        <w:t>has remained in power through</w:t>
      </w:r>
      <w:r w:rsidRPr="00EA0DBA">
        <w:rPr>
          <w:szCs w:val="16"/>
        </w:rPr>
        <w:t xml:space="preserve"> recurring </w:t>
      </w:r>
      <w:r w:rsidRPr="00EA0DBA">
        <w:rPr>
          <w:rStyle w:val="StyleUnderline"/>
        </w:rPr>
        <w:t>free and fair elections</w:t>
      </w:r>
      <w:r w:rsidRPr="00EA0DBA">
        <w:rPr>
          <w:szCs w:val="16"/>
        </w:rPr>
        <w:t xml:space="preserve">. Yes, there are worrying trends in the government’s responses to media criticism and protests. But the fact that </w:t>
      </w:r>
      <w:r w:rsidRPr="00EA0DBA">
        <w:rPr>
          <w:rStyle w:val="StyleUnderline"/>
        </w:rPr>
        <w:t>democratic institutions have held up for seven years</w:t>
      </w:r>
      <w:r w:rsidRPr="00EA0DBA">
        <w:rPr>
          <w:szCs w:val="16"/>
        </w:rPr>
        <w:t xml:space="preserve"> is cause for optimism. </w:t>
      </w:r>
      <w:r w:rsidRPr="00EA0DBA">
        <w:rPr>
          <w:rStyle w:val="StyleUnderline"/>
        </w:rPr>
        <w:t>Tunisia’s experience reflects a</w:t>
      </w:r>
      <w:r w:rsidRPr="00EA0DBA">
        <w:rPr>
          <w:szCs w:val="16"/>
        </w:rPr>
        <w:t xml:space="preserve">nother </w:t>
      </w:r>
      <w:r w:rsidRPr="00EA0DBA">
        <w:rPr>
          <w:rStyle w:val="StyleUnderline"/>
        </w:rPr>
        <w:t xml:space="preserve">often overlooked asset democracy brings around the world: its </w:t>
      </w:r>
      <w:r w:rsidRPr="00EA0DBA">
        <w:rPr>
          <w:rStyle w:val="Emphasis"/>
          <w:highlight w:val="yellow"/>
        </w:rPr>
        <w:t>flexibility</w:t>
      </w:r>
      <w:r w:rsidRPr="00EA0DBA">
        <w:rPr>
          <w:szCs w:val="16"/>
        </w:rPr>
        <w:t xml:space="preserve">. The U.S. too often failed to recognize this during and after the Cold War, sometimes siding with dictators rather than accepting that not all democracies look alike. </w:t>
      </w:r>
      <w:r w:rsidRPr="00EA0DBA">
        <w:rPr>
          <w:rStyle w:val="StyleUnderline"/>
        </w:rPr>
        <w:t>Part of Tunisia’s success has come from adapting its electoral system to its own culture, through a constitution that gives Islam a role in the public sphere</w:t>
      </w:r>
      <w:r w:rsidRPr="00EA0DBA">
        <w:rPr>
          <w:szCs w:val="16"/>
        </w:rPr>
        <w:t xml:space="preserve">. </w:t>
      </w:r>
      <w:r w:rsidRPr="00EA0DBA">
        <w:rPr>
          <w:rStyle w:val="StyleUnderline"/>
          <w:highlight w:val="yellow"/>
        </w:rPr>
        <w:t>Enduring democratic structures</w:t>
      </w:r>
      <w:r w:rsidRPr="00EA0DBA">
        <w:rPr>
          <w:szCs w:val="16"/>
        </w:rPr>
        <w:t xml:space="preserve"> in Chile, Indonesia, South Korea and elsewhere </w:t>
      </w:r>
      <w:r w:rsidRPr="00EA0DBA">
        <w:rPr>
          <w:rStyle w:val="Emphasis"/>
        </w:rPr>
        <w:t xml:space="preserve">differ </w:t>
      </w:r>
      <w:r w:rsidRPr="00EA0DBA">
        <w:rPr>
          <w:rStyle w:val="Emphasis"/>
          <w:highlight w:val="yellow"/>
        </w:rPr>
        <w:t>significantly</w:t>
      </w:r>
      <w:r w:rsidRPr="00EA0DBA">
        <w:rPr>
          <w:rStyle w:val="StyleUnderline"/>
          <w:highlight w:val="yellow"/>
        </w:rPr>
        <w:t xml:space="preserve"> from the secular Western model</w:t>
      </w:r>
      <w:r w:rsidRPr="00EA0DBA">
        <w:rPr>
          <w:szCs w:val="16"/>
        </w:rPr>
        <w:t xml:space="preserve">. </w:t>
      </w:r>
      <w:r w:rsidRPr="00EA0DBA">
        <w:rPr>
          <w:rStyle w:val="StyleUnderline"/>
        </w:rPr>
        <w:t>Another boon for democracy is the growing role of women in governance</w:t>
      </w:r>
      <w:r w:rsidRPr="00EA0DBA">
        <w:rPr>
          <w:szCs w:val="16"/>
        </w:rPr>
        <w:t xml:space="preserve">. Powerful female champions of democracy and civil rights have emerged around the world, from Michelle Bachelet of Chile to Jacinda Ardern of New Zealand and Ellen Johnson Sirleaf of Liberia, the first elected female head of state in Africa. Female representation has increased in national parliaments, from 15% in 2002 to 19.8% in 2012, the most recent year available. The rise to power of those representing 50% of the world’s population can only be good for the legitimacy and durability of democracy. Moreover, countries with higher levels of gender equality are less likely to engage in internal or external conflict, according to the World Bank. Women’s participation in conflict prevention and resolution often helps ensure success; agreements that include women and civil-society groups are 64% less likely to fail than those that do not, according to a U.N.-sponsored study. Perhaps most important, </w:t>
      </w:r>
      <w:r w:rsidRPr="00EA0DBA">
        <w:rPr>
          <w:rStyle w:val="StyleUnderline"/>
        </w:rPr>
        <w:t>democracy remains strong in its traditional redoubts</w:t>
      </w:r>
      <w:r w:rsidRPr="00EA0DBA">
        <w:rPr>
          <w:szCs w:val="16"/>
        </w:rPr>
        <w:t xml:space="preserve">. </w:t>
      </w:r>
      <w:r w:rsidRPr="00EA0DBA">
        <w:rPr>
          <w:rStyle w:val="StyleUnderline"/>
        </w:rPr>
        <w:t>Most of the world’s most developed countries are still highly committed democracies, including Japan, Canada, France, Australia and Germany</w:t>
      </w:r>
      <w:r w:rsidRPr="00EA0DBA">
        <w:rPr>
          <w:szCs w:val="16"/>
        </w:rPr>
        <w:t xml:space="preserve">. That’s no accident. </w:t>
      </w:r>
      <w:r w:rsidRPr="00EA0DBA">
        <w:rPr>
          <w:rStyle w:val="StyleUnderline"/>
        </w:rPr>
        <w:t>China’s rise</w:t>
      </w:r>
      <w:r w:rsidRPr="00EA0DBA">
        <w:rPr>
          <w:szCs w:val="16"/>
        </w:rPr>
        <w:t xml:space="preserve"> may seem like economic validation of authoritarianism, but it </w:t>
      </w:r>
      <w:r w:rsidRPr="00EA0DBA">
        <w:rPr>
          <w:rStyle w:val="StyleUnderline"/>
        </w:rPr>
        <w:t>has come by liberalizing a backward agrarianism to mimic established democracies</w:t>
      </w:r>
      <w:r w:rsidRPr="00EA0DBA">
        <w:rPr>
          <w:szCs w:val="16"/>
        </w:rPr>
        <w:t xml:space="preserve">, and by stealing their intellectual property. And imitation has its limits. </w:t>
      </w:r>
      <w:r w:rsidRPr="00EA0DBA">
        <w:rPr>
          <w:rStyle w:val="StyleUnderline"/>
        </w:rPr>
        <w:t xml:space="preserve">Few in Europe and Asia have forgotten that free-market economies were democracy’s greatest weapon in the 20th century, and the entrepreneurs and investors that drive those free markets won’t soon embrace authoritarian control. </w:t>
      </w:r>
      <w:r w:rsidRPr="00EA0DBA">
        <w:rPr>
          <w:szCs w:val="16"/>
        </w:rPr>
        <w:t xml:space="preserve">That goes double for the </w:t>
      </w:r>
      <w:r w:rsidRPr="00EA0DBA">
        <w:rPr>
          <w:rStyle w:val="Emphasis"/>
          <w:highlight w:val="yellow"/>
        </w:rPr>
        <w:t>U.S. Political life</w:t>
      </w:r>
      <w:r w:rsidRPr="00EA0DBA">
        <w:rPr>
          <w:szCs w:val="16"/>
        </w:rPr>
        <w:t xml:space="preserve"> here </w:t>
      </w:r>
      <w:r w:rsidRPr="00EA0DBA">
        <w:rPr>
          <w:rStyle w:val="StyleUnderline"/>
          <w:highlight w:val="yellow"/>
        </w:rPr>
        <w:t>has problems: money</w:t>
      </w:r>
      <w:r w:rsidRPr="00EA0DBA">
        <w:rPr>
          <w:szCs w:val="16"/>
        </w:rPr>
        <w:t xml:space="preserve"> in politics, </w:t>
      </w:r>
      <w:r w:rsidRPr="00EA0DBA">
        <w:rPr>
          <w:rStyle w:val="StyleUnderline"/>
          <w:highlight w:val="yellow"/>
        </w:rPr>
        <w:t>gerrymandering</w:t>
      </w:r>
      <w:r w:rsidRPr="00EA0DBA">
        <w:rPr>
          <w:szCs w:val="16"/>
        </w:rPr>
        <w:t xml:space="preserve">, rising </w:t>
      </w:r>
      <w:r w:rsidRPr="00EA0DBA">
        <w:rPr>
          <w:rStyle w:val="StyleUnderline"/>
          <w:highlight w:val="yellow"/>
        </w:rPr>
        <w:t>partisanship</w:t>
      </w:r>
      <w:r w:rsidRPr="00EA0DBA">
        <w:rPr>
          <w:rStyle w:val="StyleUnderline"/>
        </w:rPr>
        <w:t xml:space="preserve"> and a President who calls the media</w:t>
      </w:r>
      <w:r w:rsidRPr="00EA0DBA">
        <w:rPr>
          <w:szCs w:val="16"/>
        </w:rPr>
        <w:t xml:space="preserve"> an “</w:t>
      </w:r>
      <w:r w:rsidRPr="00EA0DBA">
        <w:rPr>
          <w:rStyle w:val="StyleUnderline"/>
        </w:rPr>
        <w:t>enemy</w:t>
      </w:r>
      <w:r w:rsidRPr="00EA0DBA">
        <w:rPr>
          <w:szCs w:val="16"/>
        </w:rPr>
        <w:t xml:space="preserve"> of the people” while musing about how “great” it must be for Chinese President Xi Jinping to amass absolute power. Finding a voice to counter that antidemocratic rhetoric is proving surprisingly hard, so far. </w:t>
      </w:r>
      <w:r w:rsidRPr="00EA0DBA">
        <w:rPr>
          <w:rStyle w:val="Emphasis"/>
        </w:rPr>
        <w:t>But does anyone seriously think we are headed toward authoritarian control</w:t>
      </w:r>
      <w:r w:rsidRPr="00EA0DBA">
        <w:rPr>
          <w:szCs w:val="16"/>
        </w:rPr>
        <w:t xml:space="preserve"> of our politics or single-party rule? Speaking as someone who was interviewed for possible positions by both Hillary Clinton and Donald Trump, I don’t think so. </w:t>
      </w:r>
      <w:r w:rsidRPr="00EA0DBA">
        <w:rPr>
          <w:rStyle w:val="StyleUnderline"/>
        </w:rPr>
        <w:t xml:space="preserve">The </w:t>
      </w:r>
      <w:r w:rsidRPr="00EA0DBA">
        <w:rPr>
          <w:rStyle w:val="Emphasis"/>
          <w:highlight w:val="yellow"/>
        </w:rPr>
        <w:t>media</w:t>
      </w:r>
      <w:r w:rsidRPr="00EA0DBA">
        <w:rPr>
          <w:rStyle w:val="StyleUnderline"/>
          <w:highlight w:val="yellow"/>
        </w:rPr>
        <w:t xml:space="preserve"> remain strong</w:t>
      </w:r>
      <w:r w:rsidRPr="00EA0DBA">
        <w:rPr>
          <w:rStyle w:val="StyleUnderline"/>
        </w:rPr>
        <w:t xml:space="preserve"> and determined to tell the truth, and </w:t>
      </w:r>
      <w:r w:rsidRPr="00EA0DBA">
        <w:rPr>
          <w:rStyle w:val="Emphasis"/>
          <w:highlight w:val="yellow"/>
        </w:rPr>
        <w:t>the courts</w:t>
      </w:r>
      <w:r w:rsidRPr="00EA0DBA">
        <w:rPr>
          <w:rStyle w:val="StyleUnderline"/>
          <w:highlight w:val="yellow"/>
        </w:rPr>
        <w:t xml:space="preserve"> remain rigorously independent</w:t>
      </w:r>
      <w:r w:rsidRPr="00EA0DBA">
        <w:rPr>
          <w:szCs w:val="16"/>
        </w:rPr>
        <w:t xml:space="preserve">. </w:t>
      </w:r>
      <w:r w:rsidRPr="00EA0DBA">
        <w:rPr>
          <w:rStyle w:val="StyleUnderline"/>
        </w:rPr>
        <w:t xml:space="preserve">The </w:t>
      </w:r>
      <w:r w:rsidRPr="00EA0DBA">
        <w:rPr>
          <w:rStyle w:val="StyleUnderline"/>
          <w:highlight w:val="yellow"/>
        </w:rPr>
        <w:t>Mueller investigation</w:t>
      </w:r>
      <w:r w:rsidRPr="00EA0DBA">
        <w:rPr>
          <w:rStyle w:val="StyleUnderline"/>
        </w:rPr>
        <w:t xml:space="preserve"> is clanking at the President like a Panzer tank, and whatever it reveals, the nation will deal with it through laws and politics. Accountability remains a core driver in the national debate. </w:t>
      </w:r>
      <w:r w:rsidRPr="00EA0DBA">
        <w:rPr>
          <w:szCs w:val="16"/>
        </w:rPr>
        <w:t xml:space="preserve">We paint democracy as a utopia, but it is not. It has been called, as Churchill noted, the worst form of government except for all the others — subject to abuse and manipulation and often sclerotic. We must forgive its failings, and work to improve them, as long as its core institutions further civil rights, guarantee rule of law and are subject to the will of the people. There will be losses in all of these nations, as well as our own, corruption, misbehavior, pressure on the courts and media. Challenges will only grow as change in this century continues at a blistering pace. But </w:t>
      </w:r>
      <w:r w:rsidRPr="00EA0DBA">
        <w:rPr>
          <w:rStyle w:val="StyleUnderline"/>
        </w:rPr>
        <w:t>for every example of democracy fading</w:t>
      </w:r>
      <w:r w:rsidRPr="00EA0DBA">
        <w:rPr>
          <w:szCs w:val="16"/>
        </w:rPr>
        <w:t xml:space="preserve"> out or finding itself under attack, </w:t>
      </w:r>
      <w:r w:rsidRPr="00EA0DBA">
        <w:rPr>
          <w:rStyle w:val="StyleUnderline"/>
        </w:rPr>
        <w:t xml:space="preserve">there are </w:t>
      </w:r>
      <w:r w:rsidRPr="00EA0DBA">
        <w:rPr>
          <w:rStyle w:val="Emphasis"/>
          <w:highlight w:val="yellow"/>
        </w:rPr>
        <w:t>counterexamples</w:t>
      </w:r>
      <w:r w:rsidRPr="00EA0DBA">
        <w:rPr>
          <w:szCs w:val="16"/>
        </w:rPr>
        <w:t xml:space="preserve"> of democracy and democratic activists moving forward and finding solutions. Under this U.S. Administration, there is little leadership on global human rights or democratic norms. But other leaders, from Angela </w:t>
      </w:r>
      <w:r w:rsidRPr="00EA0DBA">
        <w:rPr>
          <w:rStyle w:val="StyleUnderline"/>
          <w:highlight w:val="yellow"/>
        </w:rPr>
        <w:t>Merkel</w:t>
      </w:r>
      <w:r w:rsidRPr="00EA0DBA">
        <w:rPr>
          <w:szCs w:val="16"/>
        </w:rPr>
        <w:t xml:space="preserve"> and Emmanuel </w:t>
      </w:r>
      <w:r w:rsidRPr="00EA0DBA">
        <w:rPr>
          <w:rStyle w:val="StyleUnderline"/>
          <w:highlight w:val="yellow"/>
        </w:rPr>
        <w:t>Macron</w:t>
      </w:r>
      <w:r w:rsidRPr="00EA0DBA">
        <w:rPr>
          <w:szCs w:val="16"/>
        </w:rPr>
        <w:t xml:space="preserve"> of Europe to Shinzo </w:t>
      </w:r>
      <w:r w:rsidRPr="00EA0DBA">
        <w:rPr>
          <w:rStyle w:val="StyleUnderline"/>
          <w:highlight w:val="yellow"/>
        </w:rPr>
        <w:t>Abe</w:t>
      </w:r>
      <w:r w:rsidRPr="00EA0DBA">
        <w:rPr>
          <w:szCs w:val="16"/>
        </w:rPr>
        <w:t xml:space="preserve"> of Japan to Justin </w:t>
      </w:r>
      <w:r w:rsidRPr="00EA0DBA">
        <w:rPr>
          <w:rStyle w:val="StyleUnderline"/>
          <w:highlight w:val="yellow"/>
        </w:rPr>
        <w:t>Trudeau</w:t>
      </w:r>
      <w:r w:rsidRPr="00EA0DBA">
        <w:rPr>
          <w:szCs w:val="16"/>
        </w:rPr>
        <w:t xml:space="preserve"> of Canada, </w:t>
      </w:r>
      <w:r w:rsidRPr="00EA0DBA">
        <w:rPr>
          <w:rStyle w:val="StyleUnderline"/>
        </w:rPr>
        <w:t>have been outspoken in defense of democratic values.</w:t>
      </w:r>
      <w:r w:rsidRPr="00EA0DBA">
        <w:rPr>
          <w:szCs w:val="16"/>
        </w:rPr>
        <w:t xml:space="preserve"> Change is happening in smaller nations as well. And </w:t>
      </w:r>
      <w:r w:rsidRPr="00EA0DBA">
        <w:rPr>
          <w:rStyle w:val="StyleUnderline"/>
        </w:rPr>
        <w:t>democracy will prevail not because of individual leaders but because it is better than authoritarianism at meeting the challenges of governing. Human nature abhors a boss, and politically, democracy serves as a safety valve.</w:t>
      </w:r>
      <w:r w:rsidRPr="00EA0DBA">
        <w:rPr>
          <w:szCs w:val="16"/>
        </w:rPr>
        <w:t xml:space="preserve"> Look to America, even in its current rage. </w:t>
      </w:r>
      <w:r w:rsidRPr="00EA0DBA">
        <w:rPr>
          <w:rStyle w:val="StyleUnderline"/>
        </w:rPr>
        <w:t>We cannot imagine our own nation without the ability to switch from</w:t>
      </w:r>
      <w:r w:rsidRPr="00EA0DBA">
        <w:rPr>
          <w:szCs w:val="16"/>
        </w:rPr>
        <w:t xml:space="preserve"> George W. </w:t>
      </w:r>
      <w:r w:rsidRPr="00EA0DBA">
        <w:rPr>
          <w:rStyle w:val="StyleUnderline"/>
        </w:rPr>
        <w:t>Bush</w:t>
      </w:r>
      <w:r w:rsidRPr="00EA0DBA">
        <w:rPr>
          <w:szCs w:val="16"/>
        </w:rPr>
        <w:t xml:space="preserve">, a Republican fighting unpopular wars in Iraq and Afghanistan, </w:t>
      </w:r>
      <w:r w:rsidRPr="00EA0DBA">
        <w:rPr>
          <w:rStyle w:val="StyleUnderline"/>
        </w:rPr>
        <w:t>to</w:t>
      </w:r>
      <w:r w:rsidRPr="00EA0DBA">
        <w:rPr>
          <w:szCs w:val="16"/>
        </w:rPr>
        <w:t xml:space="preserve"> Barack </w:t>
      </w:r>
      <w:r w:rsidRPr="00EA0DBA">
        <w:rPr>
          <w:rStyle w:val="StyleUnderline"/>
        </w:rPr>
        <w:t>Obama</w:t>
      </w:r>
      <w:r w:rsidRPr="00EA0DBA">
        <w:rPr>
          <w:szCs w:val="16"/>
        </w:rPr>
        <w:t xml:space="preserve">. </w:t>
      </w:r>
      <w:r w:rsidRPr="00EA0DBA">
        <w:rPr>
          <w:rStyle w:val="StyleUnderline"/>
        </w:rPr>
        <w:t>Or, for that matter, to move from Obama to</w:t>
      </w:r>
      <w:r w:rsidRPr="00EA0DBA">
        <w:rPr>
          <w:szCs w:val="16"/>
        </w:rPr>
        <w:t xml:space="preserve"> President </w:t>
      </w:r>
      <w:r w:rsidRPr="00EA0DBA">
        <w:rPr>
          <w:rStyle w:val="StyleUnderline"/>
        </w:rPr>
        <w:t>Trump</w:t>
      </w:r>
      <w:r w:rsidRPr="00EA0DBA">
        <w:rPr>
          <w:szCs w:val="16"/>
        </w:rPr>
        <w:t xml:space="preserve">. </w:t>
      </w:r>
      <w:r w:rsidRPr="00EA0DBA">
        <w:rPr>
          <w:rStyle w:val="StyleUnderline"/>
        </w:rPr>
        <w:t>Those shifts</w:t>
      </w:r>
      <w:r w:rsidRPr="00EA0DBA">
        <w:rPr>
          <w:szCs w:val="16"/>
        </w:rPr>
        <w:t xml:space="preserve"> may look like stark division on the surface. But they also </w:t>
      </w:r>
      <w:r w:rsidRPr="00EA0DBA">
        <w:rPr>
          <w:rStyle w:val="StyleUnderline"/>
        </w:rPr>
        <w:t>represent democracy’s ability to allow dissenting, frustrated views an outlet</w:t>
      </w:r>
      <w:r w:rsidRPr="00EA0DBA">
        <w:rPr>
          <w:szCs w:val="16"/>
        </w:rPr>
        <w:t>. Dictators may impose order, but mounting unrest as often as not turns them out, frequently with disastrous results. Some of the worst massacres in modern history have followed the ouster of strongmen. Sometimes democracy will not resolve complex events, or most effectively use technology, or respond speedily. But it peacefully holds accountable leaders who don’t fulfill their promises or better our lives, and rewards those who do. That has proved more valuable in the long run than more immediate urges</w:t>
      </w:r>
      <w:r w:rsidRPr="00EA0DBA">
        <w:rPr>
          <w:rStyle w:val="StyleUnderline"/>
        </w:rPr>
        <w:t>. Two hundred years ago, there was a mere handful of pseudo democracies in the world. At</w:t>
      </w:r>
      <w:r w:rsidRPr="00EA0DBA">
        <w:rPr>
          <w:szCs w:val="16"/>
        </w:rPr>
        <w:t xml:space="preserve"> the turn of the 20th century, a couple of dozen democracies existed. Today, </w:t>
      </w:r>
      <w:r w:rsidRPr="00EA0DBA">
        <w:rPr>
          <w:rStyle w:val="StyleUnderline"/>
        </w:rPr>
        <w:t xml:space="preserve">despite the continuation of Chinese and Russian authoritarian regimes, there are </w:t>
      </w:r>
      <w:r w:rsidRPr="00EA0DBA">
        <w:rPr>
          <w:rStyle w:val="Emphasis"/>
        </w:rPr>
        <w:t>well over a hundred</w:t>
      </w:r>
      <w:r w:rsidRPr="00EA0DBA">
        <w:rPr>
          <w:szCs w:val="16"/>
        </w:rPr>
        <w:t xml:space="preserve">. </w:t>
      </w:r>
      <w:r w:rsidRPr="00EA0DBA">
        <w:rPr>
          <w:rStyle w:val="StyleUnderline"/>
          <w:highlight w:val="yellow"/>
        </w:rPr>
        <w:t>Hundreds of millions have transitioned from fully authoritarian monarchies</w:t>
      </w:r>
      <w:r w:rsidRPr="00EA0DBA">
        <w:rPr>
          <w:szCs w:val="16"/>
        </w:rPr>
        <w:t xml:space="preserve"> (throughout Europe, Central Asia and parts of East Asia) </w:t>
      </w:r>
      <w:r w:rsidRPr="00EA0DBA">
        <w:rPr>
          <w:rStyle w:val="StyleUnderline"/>
        </w:rPr>
        <w:t>and pure dictatorships</w:t>
      </w:r>
      <w:r w:rsidRPr="00EA0DBA">
        <w:rPr>
          <w:szCs w:val="16"/>
        </w:rPr>
        <w:t xml:space="preserve"> (Latin America, the Balkans, the Levant and parts of Africa). History has run from male-dominated tribes in the Paleolithic era through dictatorial city-states to early modern monarchies and today’s democracies. We can all hope that </w:t>
      </w:r>
      <w:r w:rsidRPr="00EA0DBA">
        <w:rPr>
          <w:rStyle w:val="StyleUnderline"/>
        </w:rPr>
        <w:t>the battle to defend democracy will be less costly in the 21st century than in the previous one</w:t>
      </w:r>
      <w:r w:rsidRPr="00EA0DBA">
        <w:rPr>
          <w:szCs w:val="16"/>
        </w:rPr>
        <w:t>. We can enhance our chances of winning by empowering women, boosting programs that fight economic inequality and teaching our children the critical thinking skills they need to separate truth from lies. Democracy’s defenders can work to be clear what our cause is, why it matters and what is at stake. Sometimes people say to me that America is in a “war of ideas.” Not quite. We remain in a marketplace of ideas. That is what has made us most adaptable to new threats and resilient in the face of challenges. It is also why we must articulate our vision of the values that, while we execute them imperfectly, are right and true.</w:t>
      </w:r>
    </w:p>
    <w:p w14:paraId="4FDABD2E" w14:textId="77777777" w:rsidR="00D21138" w:rsidRPr="00EA0DBA" w:rsidRDefault="00D21138" w:rsidP="00D21138">
      <w:pPr>
        <w:rPr>
          <w:rStyle w:val="Style13ptBold"/>
        </w:rPr>
      </w:pPr>
    </w:p>
    <w:p w14:paraId="1598775D" w14:textId="77777777" w:rsidR="00D21138" w:rsidRPr="00EA0DBA" w:rsidRDefault="00D21138" w:rsidP="00D21138">
      <w:pPr>
        <w:rPr>
          <w:rStyle w:val="Style13ptBold"/>
        </w:rPr>
      </w:pPr>
    </w:p>
    <w:p w14:paraId="1527E29C" w14:textId="77777777" w:rsidR="00D21138" w:rsidRPr="00EA0DBA" w:rsidRDefault="00D21138" w:rsidP="00D21138">
      <w:pPr>
        <w:pStyle w:val="Heading3"/>
        <w:rPr>
          <w:rStyle w:val="Style13ptBold"/>
        </w:rPr>
      </w:pPr>
      <w:r w:rsidRPr="00EA0DBA">
        <w:rPr>
          <w:rFonts w:cs="Arial"/>
        </w:rPr>
        <w:t>Democracy D: War—DPT 2NC</w:t>
      </w:r>
    </w:p>
    <w:p w14:paraId="362D3A83" w14:textId="77777777" w:rsidR="00D21138" w:rsidRPr="00EA0DBA" w:rsidRDefault="00D21138" w:rsidP="00D21138">
      <w:pPr>
        <w:rPr>
          <w:rStyle w:val="Style13ptBold"/>
        </w:rPr>
      </w:pPr>
    </w:p>
    <w:p w14:paraId="002A8424" w14:textId="77777777" w:rsidR="00D21138" w:rsidRPr="00EA0DBA" w:rsidRDefault="00D21138" w:rsidP="00D21138">
      <w:pPr>
        <w:rPr>
          <w:rStyle w:val="Style13ptBold"/>
        </w:rPr>
      </w:pPr>
    </w:p>
    <w:p w14:paraId="7A1C16AA" w14:textId="77777777" w:rsidR="00D21138" w:rsidRPr="00EA0DBA" w:rsidRDefault="00D21138" w:rsidP="00D21138">
      <w:pPr>
        <w:pStyle w:val="Heading4"/>
        <w:rPr>
          <w:rStyle w:val="Style13ptBold"/>
        </w:rPr>
      </w:pPr>
      <w:r w:rsidRPr="00EA0DBA">
        <w:t>Democratic peace theory is false – liberal norms have zero effect on war</w:t>
      </w:r>
    </w:p>
    <w:p w14:paraId="229E83CD" w14:textId="77777777" w:rsidR="00D21138" w:rsidRPr="00EA0DBA" w:rsidRDefault="00D21138" w:rsidP="00D21138">
      <w:pPr>
        <w:rPr>
          <w:rStyle w:val="Style13ptBold"/>
        </w:rPr>
      </w:pPr>
      <w:r w:rsidRPr="00EA0DBA">
        <w:rPr>
          <w:rStyle w:val="Style13ptBold"/>
        </w:rPr>
        <w:t>Bakker 20</w:t>
      </w:r>
      <w:r w:rsidRPr="00EA0DBA">
        <w:t xml:space="preserve"> – Assistant Professor at the Institute of Political Science at Leiden University (Femke E., “The microfoundations of normative democratic peace theory. Experiments in the US, Russia and China”, Political Research Exchange, Vol. 2, No. 1, </w:t>
      </w:r>
      <w:hyperlink r:id="rId22" w:history="1">
        <w:r w:rsidRPr="00EA0DBA">
          <w:rPr>
            <w:rStyle w:val="Hyperlink"/>
          </w:rPr>
          <w:t>https://www.tandfonline.com/doi/full/10.1080/2474736X.2020.1753084</w:t>
        </w:r>
      </w:hyperlink>
      <w:r w:rsidRPr="00EA0DBA">
        <w:t>, 2020)</w:t>
      </w:r>
    </w:p>
    <w:p w14:paraId="36332411" w14:textId="77777777" w:rsidR="00D21138" w:rsidRPr="00EA0DBA" w:rsidRDefault="00D21138" w:rsidP="00D21138">
      <w:pPr>
        <w:rPr>
          <w:rStyle w:val="Style13ptBold"/>
        </w:rPr>
      </w:pPr>
    </w:p>
    <w:p w14:paraId="62FB7CC9" w14:textId="77777777" w:rsidR="00D21138" w:rsidRPr="00EA0DBA" w:rsidRDefault="00D21138" w:rsidP="00D21138">
      <w:pPr>
        <w:rPr>
          <w:rStyle w:val="Style13ptBold"/>
        </w:rPr>
      </w:pPr>
      <w:r w:rsidRPr="00EA0DBA">
        <w:t xml:space="preserve">Concluding discussion </w:t>
      </w:r>
      <w:r w:rsidRPr="00EA0DBA">
        <w:rPr>
          <w:rStyle w:val="StyleUnderline"/>
          <w:highlight w:val="yellow"/>
        </w:rPr>
        <w:t xml:space="preserve">The </w:t>
      </w:r>
      <w:r w:rsidRPr="00EA0DBA">
        <w:rPr>
          <w:rStyle w:val="Emphasis"/>
          <w:highlight w:val="yellow"/>
        </w:rPr>
        <w:t>microfoundations</w:t>
      </w:r>
      <w:r w:rsidRPr="00EA0DBA">
        <w:t xml:space="preserve">, </w:t>
      </w:r>
      <w:r w:rsidRPr="00EA0DBA">
        <w:rPr>
          <w:rStyle w:val="StyleUnderline"/>
        </w:rPr>
        <w:t xml:space="preserve">the </w:t>
      </w:r>
      <w:r w:rsidRPr="00EA0DBA">
        <w:rPr>
          <w:rStyle w:val="Emphasis"/>
        </w:rPr>
        <w:t>essential building blocks</w:t>
      </w:r>
      <w:r w:rsidRPr="00EA0DBA">
        <w:rPr>
          <w:rStyle w:val="StyleUnderline"/>
        </w:rPr>
        <w:t xml:space="preserve"> </w:t>
      </w:r>
      <w:r w:rsidRPr="00EA0DBA">
        <w:rPr>
          <w:rStyle w:val="StyleUnderline"/>
          <w:highlight w:val="yellow"/>
        </w:rPr>
        <w:t>of d</w:t>
      </w:r>
      <w:r w:rsidRPr="00EA0DBA">
        <w:rPr>
          <w:rStyle w:val="StyleUnderline"/>
        </w:rPr>
        <w:t xml:space="preserve">emocratic </w:t>
      </w:r>
      <w:r w:rsidRPr="00EA0DBA">
        <w:rPr>
          <w:rStyle w:val="StyleUnderline"/>
          <w:highlight w:val="yellow"/>
        </w:rPr>
        <w:t>p</w:t>
      </w:r>
      <w:r w:rsidRPr="00EA0DBA">
        <w:rPr>
          <w:rStyle w:val="StyleUnderline"/>
        </w:rPr>
        <w:t xml:space="preserve">eace </w:t>
      </w:r>
      <w:r w:rsidRPr="00EA0DBA">
        <w:rPr>
          <w:rStyle w:val="StyleUnderline"/>
          <w:highlight w:val="yellow"/>
        </w:rPr>
        <w:t>t</w:t>
      </w:r>
      <w:r w:rsidRPr="00EA0DBA">
        <w:rPr>
          <w:rStyle w:val="StyleUnderline"/>
        </w:rPr>
        <w:t xml:space="preserve">heory, which </w:t>
      </w:r>
      <w:r w:rsidRPr="00EA0DBA">
        <w:rPr>
          <w:rStyle w:val="StyleUnderline"/>
          <w:highlight w:val="yellow"/>
        </w:rPr>
        <w:t xml:space="preserve">are used </w:t>
      </w:r>
      <w:r w:rsidRPr="00EA0DBA">
        <w:rPr>
          <w:rStyle w:val="Emphasis"/>
          <w:highlight w:val="yellow"/>
        </w:rPr>
        <w:t>untested as empirical facts</w:t>
      </w:r>
      <w:r w:rsidRPr="00EA0DBA">
        <w:t xml:space="preserve">, </w:t>
      </w:r>
      <w:r w:rsidRPr="00EA0DBA">
        <w:rPr>
          <w:rStyle w:val="StyleUnderline"/>
        </w:rPr>
        <w:t xml:space="preserve">do not find </w:t>
      </w:r>
      <w:r w:rsidRPr="00EA0DBA">
        <w:rPr>
          <w:rStyle w:val="Emphasis"/>
        </w:rPr>
        <w:t>any support</w:t>
      </w:r>
      <w:r w:rsidRPr="00EA0DBA">
        <w:rPr>
          <w:rStyle w:val="StyleUnderline"/>
        </w:rPr>
        <w:t xml:space="preserve"> when tested along with alternative hypotheses in a comparative framework</w:t>
      </w:r>
      <w:r w:rsidRPr="00EA0DBA">
        <w:t xml:space="preserve">. </w:t>
      </w:r>
      <w:r w:rsidRPr="00EA0DBA">
        <w:rPr>
          <w:rStyle w:val="StyleUnderline"/>
        </w:rPr>
        <w:t xml:space="preserve">These are </w:t>
      </w:r>
      <w:r w:rsidRPr="00EA0DBA">
        <w:rPr>
          <w:rStyle w:val="Emphasis"/>
        </w:rPr>
        <w:t>important findings</w:t>
      </w:r>
      <w:r w:rsidRPr="00EA0DBA">
        <w:rPr>
          <w:rStyle w:val="StyleUnderline"/>
        </w:rPr>
        <w:t xml:space="preserve"> for democratic peace theory</w:t>
      </w:r>
      <w:r w:rsidRPr="00EA0DBA">
        <w:t xml:space="preserve">. </w:t>
      </w:r>
      <w:r w:rsidRPr="00EA0DBA">
        <w:rPr>
          <w:rStyle w:val="StyleUnderline"/>
        </w:rPr>
        <w:t xml:space="preserve">Earlier experimental </w:t>
      </w:r>
      <w:r w:rsidRPr="00EA0DBA">
        <w:rPr>
          <w:rStyle w:val="StyleUnderline"/>
          <w:highlight w:val="yellow"/>
        </w:rPr>
        <w:t>studies</w:t>
      </w:r>
      <w:r w:rsidRPr="00EA0DBA">
        <w:rPr>
          <w:rStyle w:val="StyleUnderline"/>
        </w:rPr>
        <w:t xml:space="preserve"> of the democratic peace</w:t>
      </w:r>
      <w:r w:rsidRPr="00EA0DBA">
        <w:t xml:space="preserve"> (Bell and Quek </w:t>
      </w:r>
      <w:hyperlink r:id="rId23" w:history="1">
        <w:r w:rsidRPr="00EA0DBA">
          <w:rPr>
            <w:rStyle w:val="Hyperlink"/>
          </w:rPr>
          <w:t>2018</w:t>
        </w:r>
      </w:hyperlink>
      <w:r w:rsidRPr="00EA0DBA">
        <w:t xml:space="preserve">; Geva, DeRouen, and Mintz </w:t>
      </w:r>
      <w:hyperlink r:id="rId24" w:history="1">
        <w:r w:rsidRPr="00EA0DBA">
          <w:rPr>
            <w:rStyle w:val="Hyperlink"/>
          </w:rPr>
          <w:t>1993</w:t>
        </w:r>
      </w:hyperlink>
      <w:r w:rsidRPr="00EA0DBA">
        <w:t xml:space="preserve">; Geva and Hanson </w:t>
      </w:r>
      <w:hyperlink r:id="rId25" w:history="1">
        <w:r w:rsidRPr="00EA0DBA">
          <w:rPr>
            <w:rStyle w:val="Hyperlink"/>
          </w:rPr>
          <w:t>1999</w:t>
        </w:r>
      </w:hyperlink>
      <w:r w:rsidRPr="00EA0DBA">
        <w:t xml:space="preserve">; Johns and Davies </w:t>
      </w:r>
      <w:hyperlink r:id="rId26" w:history="1">
        <w:r w:rsidRPr="00EA0DBA">
          <w:rPr>
            <w:rStyle w:val="Hyperlink"/>
          </w:rPr>
          <w:t>2012</w:t>
        </w:r>
      </w:hyperlink>
      <w:r w:rsidRPr="00EA0DBA">
        <w:t xml:space="preserve">; Maoz and Russett </w:t>
      </w:r>
      <w:hyperlink r:id="rId27" w:history="1">
        <w:r w:rsidRPr="00EA0DBA">
          <w:rPr>
            <w:rStyle w:val="Hyperlink"/>
          </w:rPr>
          <w:t>1993</w:t>
        </w:r>
      </w:hyperlink>
      <w:r w:rsidRPr="00EA0DBA">
        <w:t xml:space="preserve">; Mintz and Geva </w:t>
      </w:r>
      <w:hyperlink r:id="rId28" w:history="1">
        <w:r w:rsidRPr="00EA0DBA">
          <w:rPr>
            <w:rStyle w:val="Hyperlink"/>
          </w:rPr>
          <w:t>1993</w:t>
        </w:r>
      </w:hyperlink>
      <w:r w:rsidRPr="00EA0DBA">
        <w:t xml:space="preserve">; Rousseau </w:t>
      </w:r>
      <w:hyperlink r:id="rId29" w:history="1">
        <w:r w:rsidRPr="00EA0DBA">
          <w:rPr>
            <w:rStyle w:val="Hyperlink"/>
          </w:rPr>
          <w:t>2005</w:t>
        </w:r>
      </w:hyperlink>
      <w:r w:rsidRPr="00EA0DBA">
        <w:t xml:space="preserve">; Tomz and Weeks </w:t>
      </w:r>
      <w:hyperlink r:id="rId30" w:history="1">
        <w:r w:rsidRPr="00EA0DBA">
          <w:rPr>
            <w:rStyle w:val="Hyperlink"/>
          </w:rPr>
          <w:t>2013</w:t>
        </w:r>
      </w:hyperlink>
      <w:r w:rsidRPr="00EA0DBA">
        <w:t xml:space="preserve">) </w:t>
      </w:r>
      <w:r w:rsidRPr="00EA0DBA">
        <w:rPr>
          <w:rStyle w:val="StyleUnderline"/>
        </w:rPr>
        <w:t xml:space="preserve">have </w:t>
      </w:r>
      <w:r w:rsidRPr="00EA0DBA">
        <w:rPr>
          <w:rStyle w:val="Emphasis"/>
        </w:rPr>
        <w:t xml:space="preserve">instrumentally </w:t>
      </w:r>
      <w:r w:rsidRPr="00EA0DBA">
        <w:rPr>
          <w:rStyle w:val="Emphasis"/>
          <w:highlight w:val="yellow"/>
        </w:rPr>
        <w:t>assumed</w:t>
      </w:r>
      <w:r w:rsidRPr="00EA0DBA">
        <w:rPr>
          <w:rStyle w:val="StyleUnderline"/>
          <w:highlight w:val="yellow"/>
        </w:rPr>
        <w:t xml:space="preserve"> liberal norms to be present and of influence</w:t>
      </w:r>
      <w:r w:rsidRPr="00EA0DBA">
        <w:rPr>
          <w:rStyle w:val="StyleUnderline"/>
        </w:rPr>
        <w:t xml:space="preserve"> within liberal democracies</w:t>
      </w:r>
      <w:r w:rsidRPr="00EA0DBA">
        <w:t xml:space="preserve">. </w:t>
      </w:r>
      <w:r w:rsidRPr="00EA0DBA">
        <w:rPr>
          <w:rStyle w:val="StyleUnderline"/>
          <w:highlight w:val="yellow"/>
        </w:rPr>
        <w:t>They did not measure whether these were</w:t>
      </w:r>
      <w:r w:rsidRPr="00EA0DBA">
        <w:rPr>
          <w:rStyle w:val="StyleUnderline"/>
        </w:rPr>
        <w:t xml:space="preserve"> actually </w:t>
      </w:r>
      <w:r w:rsidRPr="00EA0DBA">
        <w:rPr>
          <w:rStyle w:val="StyleUnderline"/>
          <w:highlight w:val="yellow"/>
        </w:rPr>
        <w:t>present</w:t>
      </w:r>
      <w:r w:rsidRPr="00EA0DBA">
        <w:rPr>
          <w:rStyle w:val="StyleUnderline"/>
        </w:rPr>
        <w:t>, and they did not test whether they indeed influenced as hypothesized</w:t>
      </w:r>
      <w:r w:rsidRPr="00EA0DBA">
        <w:t xml:space="preserve">. </w:t>
      </w:r>
      <w:r w:rsidRPr="00EA0DBA">
        <w:rPr>
          <w:rStyle w:val="StyleUnderline"/>
        </w:rPr>
        <w:t xml:space="preserve">Although it is assumed throughout the democratic peace literature that liberal norms are of influence on the willingness to attack, in particular among decision-makers of liberal democracies, this </w:t>
      </w:r>
      <w:r w:rsidRPr="00EA0DBA">
        <w:rPr>
          <w:rStyle w:val="StyleUnderline"/>
          <w:highlight w:val="yellow"/>
        </w:rPr>
        <w:t xml:space="preserve">research shows that there is </w:t>
      </w:r>
      <w:r w:rsidRPr="00EA0DBA">
        <w:rPr>
          <w:rStyle w:val="Emphasis"/>
          <w:highlight w:val="yellow"/>
        </w:rPr>
        <w:t>no evidence to support</w:t>
      </w:r>
      <w:r w:rsidRPr="00EA0DBA">
        <w:rPr>
          <w:rStyle w:val="Emphasis"/>
        </w:rPr>
        <w:t xml:space="preserve"> that assumption</w:t>
      </w:r>
      <w:r w:rsidRPr="00EA0DBA">
        <w:t xml:space="preserve">. </w:t>
      </w:r>
      <w:r w:rsidRPr="00EA0DBA">
        <w:rPr>
          <w:rStyle w:val="StyleUnderline"/>
        </w:rPr>
        <w:t xml:space="preserve">The </w:t>
      </w:r>
      <w:r w:rsidRPr="00EA0DBA">
        <w:rPr>
          <w:rStyle w:val="StyleUnderline"/>
          <w:highlight w:val="yellow"/>
        </w:rPr>
        <w:t>assumptions that liberal-democracy does something special with its citizens</w:t>
      </w:r>
      <w:r w:rsidRPr="00EA0DBA">
        <w:rPr>
          <w:rStyle w:val="StyleUnderline"/>
        </w:rPr>
        <w:t xml:space="preserve"> that makes them ‘morally more advanced’</w:t>
      </w:r>
      <w:r w:rsidRPr="00EA0DBA">
        <w:t xml:space="preserve"> (Doyle </w:t>
      </w:r>
      <w:hyperlink r:id="rId31" w:history="1">
        <w:r w:rsidRPr="00EA0DBA">
          <w:rPr>
            <w:rStyle w:val="Hyperlink"/>
          </w:rPr>
          <w:t>1983a</w:t>
        </w:r>
      </w:hyperlink>
      <w:r w:rsidRPr="00EA0DBA">
        <w:t xml:space="preserve">, </w:t>
      </w:r>
      <w:hyperlink r:id="rId32" w:history="1">
        <w:r w:rsidRPr="00EA0DBA">
          <w:rPr>
            <w:rStyle w:val="Hyperlink"/>
          </w:rPr>
          <w:t>1983b</w:t>
        </w:r>
      </w:hyperlink>
      <w:r w:rsidRPr="00EA0DBA">
        <w:t xml:space="preserve">, </w:t>
      </w:r>
      <w:hyperlink r:id="rId33" w:history="1">
        <w:r w:rsidRPr="00EA0DBA">
          <w:rPr>
            <w:rStyle w:val="Hyperlink"/>
          </w:rPr>
          <w:t>1986</w:t>
        </w:r>
      </w:hyperlink>
      <w:r w:rsidRPr="00EA0DBA">
        <w:t xml:space="preserve">; Kant </w:t>
      </w:r>
      <w:hyperlink r:id="rId34" w:history="1">
        <w:r w:rsidRPr="00EA0DBA">
          <w:rPr>
            <w:rStyle w:val="Hyperlink"/>
          </w:rPr>
          <w:t>[1795] 2013</w:t>
        </w:r>
      </w:hyperlink>
      <w:r w:rsidRPr="00EA0DBA">
        <w:t xml:space="preserve">; Maoz and Russett </w:t>
      </w:r>
      <w:hyperlink r:id="rId35" w:history="1">
        <w:r w:rsidRPr="00EA0DBA">
          <w:rPr>
            <w:rStyle w:val="Hyperlink"/>
          </w:rPr>
          <w:t>1993</w:t>
        </w:r>
      </w:hyperlink>
      <w:r w:rsidRPr="00EA0DBA">
        <w:t xml:space="preserve">; Rawls </w:t>
      </w:r>
      <w:hyperlink r:id="rId36" w:history="1">
        <w:r w:rsidRPr="00EA0DBA">
          <w:rPr>
            <w:rStyle w:val="Hyperlink"/>
          </w:rPr>
          <w:t>1999</w:t>
        </w:r>
      </w:hyperlink>
      <w:r w:rsidRPr="00EA0DBA">
        <w:t xml:space="preserve">) </w:t>
      </w:r>
      <w:r w:rsidRPr="00EA0DBA">
        <w:rPr>
          <w:rStyle w:val="StyleUnderline"/>
        </w:rPr>
        <w:t xml:space="preserve">and that would make them subsequently more peace prone, </w:t>
      </w:r>
      <w:r w:rsidRPr="00EA0DBA">
        <w:rPr>
          <w:rStyle w:val="StyleUnderline"/>
          <w:highlight w:val="yellow"/>
        </w:rPr>
        <w:t xml:space="preserve">is </w:t>
      </w:r>
      <w:r w:rsidRPr="00EA0DBA">
        <w:rPr>
          <w:rStyle w:val="Emphasis"/>
          <w:highlight w:val="yellow"/>
        </w:rPr>
        <w:t>empirically</w:t>
      </w:r>
      <w:r w:rsidRPr="00EA0DBA">
        <w:rPr>
          <w:rStyle w:val="Emphasis"/>
        </w:rPr>
        <w:t xml:space="preserve"> simply </w:t>
      </w:r>
      <w:r w:rsidRPr="00EA0DBA">
        <w:rPr>
          <w:rStyle w:val="Emphasis"/>
          <w:highlight w:val="yellow"/>
        </w:rPr>
        <w:t>not supported</w:t>
      </w:r>
      <w:r w:rsidRPr="00EA0DBA">
        <w:t xml:space="preserve">. Also, </w:t>
      </w:r>
      <w:r w:rsidRPr="00EA0DBA">
        <w:rPr>
          <w:rStyle w:val="StyleUnderline"/>
        </w:rPr>
        <w:t xml:space="preserve">regime-type showed to be of no influence </w:t>
      </w:r>
      <w:r w:rsidRPr="00EA0DBA">
        <w:rPr>
          <w:rStyle w:val="StyleUnderline"/>
          <w:highlight w:val="yellow"/>
        </w:rPr>
        <w:t>on the willingness to attack</w:t>
      </w:r>
      <w:r w:rsidRPr="00EA0DBA">
        <w:rPr>
          <w:rStyle w:val="StyleUnderline"/>
        </w:rPr>
        <w:t>, or the willingness for other relevant policy options, of decision-makers in all three samples alike</w:t>
      </w:r>
      <w:r w:rsidRPr="00EA0DBA">
        <w:t xml:space="preserve">. </w:t>
      </w:r>
      <w:r w:rsidRPr="00EA0DBA">
        <w:rPr>
          <w:rStyle w:val="Emphasis"/>
          <w:highlight w:val="yellow"/>
        </w:rPr>
        <w:t>Regime-type did</w:t>
      </w:r>
      <w:r w:rsidRPr="00EA0DBA">
        <w:rPr>
          <w:rStyle w:val="Emphasis"/>
        </w:rPr>
        <w:t xml:space="preserve"> thus </w:t>
      </w:r>
      <w:r w:rsidRPr="00EA0DBA">
        <w:rPr>
          <w:rStyle w:val="Emphasis"/>
          <w:highlight w:val="yellow"/>
        </w:rPr>
        <w:t>not influence decision-makers of liberal democracies</w:t>
      </w:r>
      <w:r w:rsidRPr="00EA0DBA">
        <w:rPr>
          <w:rStyle w:val="StyleUnderline"/>
        </w:rPr>
        <w:t xml:space="preserve"> significantly, as is expected by democratic peace theory</w:t>
      </w:r>
      <w:r w:rsidRPr="00EA0DBA">
        <w:t xml:space="preserve">. This non-finding is not in line with earlier micro-level studies. Previous studies showed that regime-type did influence the willingness to attack: individuals of liberal democracies were more willing to attack autocracies over democracies (Bakker </w:t>
      </w:r>
      <w:hyperlink r:id="rId37" w:history="1">
        <w:r w:rsidRPr="00EA0DBA">
          <w:rPr>
            <w:rStyle w:val="Hyperlink"/>
          </w:rPr>
          <w:t>2017</w:t>
        </w:r>
      </w:hyperlink>
      <w:r w:rsidRPr="00EA0DBA">
        <w:t xml:space="preserve">; Geva, DeRouen, and Mintz </w:t>
      </w:r>
      <w:hyperlink r:id="rId38" w:history="1">
        <w:r w:rsidRPr="00EA0DBA">
          <w:rPr>
            <w:rStyle w:val="Hyperlink"/>
          </w:rPr>
          <w:t>1993</w:t>
        </w:r>
      </w:hyperlink>
      <w:r w:rsidRPr="00EA0DBA">
        <w:t xml:space="preserve">; Geva and Hanson </w:t>
      </w:r>
      <w:hyperlink r:id="rId39" w:history="1">
        <w:r w:rsidRPr="00EA0DBA">
          <w:rPr>
            <w:rStyle w:val="Hyperlink"/>
          </w:rPr>
          <w:t>1999</w:t>
        </w:r>
      </w:hyperlink>
      <w:r w:rsidRPr="00EA0DBA">
        <w:t xml:space="preserve">; Johns and Davies </w:t>
      </w:r>
      <w:hyperlink r:id="rId40" w:history="1">
        <w:r w:rsidRPr="00EA0DBA">
          <w:rPr>
            <w:rStyle w:val="Hyperlink"/>
          </w:rPr>
          <w:t>2012</w:t>
        </w:r>
      </w:hyperlink>
      <w:r w:rsidRPr="00EA0DBA">
        <w:t xml:space="preserve">; Mintz and Geva </w:t>
      </w:r>
      <w:hyperlink r:id="rId41" w:history="1">
        <w:r w:rsidRPr="00EA0DBA">
          <w:rPr>
            <w:rStyle w:val="Hyperlink"/>
          </w:rPr>
          <w:t>1993</w:t>
        </w:r>
      </w:hyperlink>
      <w:r w:rsidRPr="00EA0DBA">
        <w:t xml:space="preserve">; Rousseau </w:t>
      </w:r>
      <w:hyperlink r:id="rId42" w:history="1">
        <w:r w:rsidRPr="00EA0DBA">
          <w:rPr>
            <w:rStyle w:val="Hyperlink"/>
          </w:rPr>
          <w:t>2005</w:t>
        </w:r>
      </w:hyperlink>
      <w:r w:rsidRPr="00EA0DBA">
        <w:t xml:space="preserve">; Tomz and Weeks </w:t>
      </w:r>
      <w:hyperlink r:id="rId43" w:history="1">
        <w:r w:rsidRPr="00EA0DBA">
          <w:rPr>
            <w:rStyle w:val="Hyperlink"/>
          </w:rPr>
          <w:t>2013</w:t>
        </w:r>
      </w:hyperlink>
      <w:r w:rsidRPr="00EA0DBA">
        <w:t xml:space="preserve">). How can we explain this difference? </w:t>
      </w:r>
    </w:p>
    <w:p w14:paraId="64EF1857" w14:textId="77777777" w:rsidR="00D21138" w:rsidRPr="00EA0DBA" w:rsidRDefault="00D21138" w:rsidP="00D21138">
      <w:pPr>
        <w:rPr>
          <w:rStyle w:val="Style13ptBold"/>
        </w:rPr>
      </w:pPr>
    </w:p>
    <w:p w14:paraId="43859BF8" w14:textId="77777777" w:rsidR="00D21138" w:rsidRPr="00EA0DBA" w:rsidRDefault="00D21138" w:rsidP="00D21138">
      <w:pPr>
        <w:pStyle w:val="Heading3"/>
        <w:rPr>
          <w:rStyle w:val="Style13ptBold"/>
        </w:rPr>
      </w:pPr>
      <w:r w:rsidRPr="00EA0DBA">
        <w:rPr>
          <w:rFonts w:cs="Arial"/>
        </w:rPr>
        <w:t>D: No Populism M —2NC</w:t>
      </w:r>
    </w:p>
    <w:p w14:paraId="77BD552D" w14:textId="77777777" w:rsidR="00D21138" w:rsidRPr="00EA0DBA" w:rsidRDefault="00D21138" w:rsidP="00D21138">
      <w:pPr>
        <w:rPr>
          <w:rStyle w:val="Style13ptBold"/>
        </w:rPr>
      </w:pPr>
    </w:p>
    <w:p w14:paraId="3579A89E" w14:textId="77777777" w:rsidR="00D21138" w:rsidRPr="00EA0DBA" w:rsidRDefault="00D21138" w:rsidP="00D21138">
      <w:pPr>
        <w:pStyle w:val="Heading4"/>
        <w:rPr>
          <w:rStyle w:val="Style13ptBold"/>
        </w:rPr>
      </w:pPr>
      <w:r w:rsidRPr="00EA0DBA">
        <w:t xml:space="preserve">Resilience is </w:t>
      </w:r>
      <w:r w:rsidRPr="00EA0DBA">
        <w:rPr>
          <w:u w:val="single"/>
        </w:rPr>
        <w:t>uniquely true</w:t>
      </w:r>
      <w:r w:rsidRPr="00EA0DBA">
        <w:t xml:space="preserve"> for the US. </w:t>
      </w:r>
      <w:r w:rsidRPr="00EA0DBA">
        <w:rPr>
          <w:b w:val="0"/>
          <w:bCs/>
        </w:rPr>
        <w:t xml:space="preserve">The </w:t>
      </w:r>
      <w:r w:rsidRPr="00EA0DBA">
        <w:rPr>
          <w:b w:val="0"/>
          <w:bCs/>
          <w:u w:val="single"/>
        </w:rPr>
        <w:t>combination</w:t>
      </w:r>
      <w:r w:rsidRPr="00EA0DBA">
        <w:rPr>
          <w:b w:val="0"/>
          <w:bCs/>
        </w:rPr>
        <w:t xml:space="preserve"> of a society </w:t>
      </w:r>
      <w:r w:rsidRPr="00EA0DBA">
        <w:rPr>
          <w:b w:val="0"/>
          <w:bCs/>
          <w:u w:val="single"/>
        </w:rPr>
        <w:t>wedded to liberalism</w:t>
      </w:r>
      <w:r w:rsidRPr="00EA0DBA">
        <w:rPr>
          <w:b w:val="0"/>
          <w:bCs/>
        </w:rPr>
        <w:t xml:space="preserve"> and </w:t>
      </w:r>
      <w:r w:rsidRPr="00EA0DBA">
        <w:rPr>
          <w:b w:val="0"/>
          <w:bCs/>
          <w:u w:val="single"/>
        </w:rPr>
        <w:t>institutional strength</w:t>
      </w:r>
      <w:r w:rsidRPr="00EA0DBA">
        <w:rPr>
          <w:b w:val="0"/>
          <w:bCs/>
        </w:rPr>
        <w:t xml:space="preserve"> constrains populists.</w:t>
      </w:r>
    </w:p>
    <w:p w14:paraId="17468640" w14:textId="77777777" w:rsidR="00D21138" w:rsidRPr="00EA0DBA" w:rsidRDefault="00D21138" w:rsidP="00D21138">
      <w:pPr>
        <w:rPr>
          <w:rStyle w:val="Style13ptBold"/>
        </w:rPr>
      </w:pPr>
      <w:r w:rsidRPr="00EA0DBA">
        <w:rPr>
          <w:rStyle w:val="Style13ptBold"/>
        </w:rPr>
        <w:t>Weyland 24</w:t>
      </w:r>
      <w:r w:rsidRPr="00EA0DBA">
        <w:t xml:space="preserve"> (Kurt Weyland is the Mike Hogg Professor in Liberal Arts at UT Austin, ex- fellow at the Woodrow Wilson Center and Kellogg Institute, PhD at Stanford; January 2024; "Why Democracy Survives Populism"; Journal of Democracy, Vol. 35, No. 1; doα: 9-15-2025) </w:t>
      </w:r>
      <w:hyperlink r:id="rId44" w:history="1">
        <w:r w:rsidRPr="00EA0DBA">
          <w:rPr>
            <w:rStyle w:val="Hyperlink"/>
          </w:rPr>
          <w:t>https://muse.jhu.edu/pub/1/article/915348</w:t>
        </w:r>
      </w:hyperlink>
    </w:p>
    <w:p w14:paraId="0798F85B" w14:textId="77777777" w:rsidR="00D21138" w:rsidRPr="00EA0DBA" w:rsidRDefault="00D21138" w:rsidP="00D21138">
      <w:pPr>
        <w:rPr>
          <w:rStyle w:val="Style13ptBold"/>
        </w:rPr>
      </w:pPr>
    </w:p>
    <w:p w14:paraId="127C69E4" w14:textId="77777777" w:rsidR="00D21138" w:rsidRPr="00EA0DBA" w:rsidRDefault="00D21138" w:rsidP="00D21138">
      <w:pPr>
        <w:rPr>
          <w:rStyle w:val="Style13ptBold"/>
        </w:rPr>
      </w:pPr>
      <w:r w:rsidRPr="00EA0DBA">
        <w:t xml:space="preserve">The recent </w:t>
      </w:r>
      <w:r w:rsidRPr="00EA0DBA">
        <w:rPr>
          <w:rStyle w:val="StyleUnderline"/>
        </w:rPr>
        <w:t xml:space="preserve">outpouring of </w:t>
      </w:r>
      <w:r w:rsidRPr="00EA0DBA">
        <w:rPr>
          <w:rStyle w:val="StyleUnderline"/>
          <w:highlight w:val="yellow"/>
        </w:rPr>
        <w:t>concern about</w:t>
      </w:r>
      <w:r w:rsidRPr="00EA0DBA">
        <w:rPr>
          <w:highlight w:val="yellow"/>
        </w:rPr>
        <w:t xml:space="preserve"> </w:t>
      </w:r>
      <w:r w:rsidRPr="00EA0DBA">
        <w:rPr>
          <w:rStyle w:val="Emphasis"/>
          <w:highlight w:val="yellow"/>
        </w:rPr>
        <w:t>threats</w:t>
      </w:r>
      <w:r w:rsidRPr="00EA0DBA">
        <w:rPr>
          <w:rStyle w:val="Emphasis"/>
        </w:rPr>
        <w:t xml:space="preserve"> to democracy</w:t>
      </w:r>
      <w:r w:rsidRPr="00EA0DBA">
        <w:t xml:space="preserve"> </w:t>
      </w:r>
      <w:r w:rsidRPr="00EA0DBA">
        <w:rPr>
          <w:rStyle w:val="StyleUnderline"/>
        </w:rPr>
        <w:t xml:space="preserve">has </w:t>
      </w:r>
      <w:r w:rsidRPr="00EA0DBA">
        <w:rPr>
          <w:rStyle w:val="StyleUnderline"/>
          <w:highlight w:val="yellow"/>
        </w:rPr>
        <w:t>gone</w:t>
      </w:r>
      <w:r w:rsidRPr="00EA0DBA">
        <w:rPr>
          <w:highlight w:val="yellow"/>
        </w:rPr>
        <w:t xml:space="preserve"> </w:t>
      </w:r>
      <w:r w:rsidRPr="00EA0DBA">
        <w:rPr>
          <w:rStyle w:val="Emphasis"/>
          <w:highlight w:val="yellow"/>
        </w:rPr>
        <w:t>too far</w:t>
      </w:r>
      <w:r w:rsidRPr="00EA0DBA">
        <w:t xml:space="preserve">. The </w:t>
      </w:r>
      <w:r w:rsidRPr="00EA0DBA">
        <w:rPr>
          <w:rStyle w:val="StyleUnderline"/>
        </w:rPr>
        <w:t>difficulties that</w:t>
      </w:r>
      <w:r w:rsidRPr="00EA0DBA">
        <w:t xml:space="preserve"> </w:t>
      </w:r>
      <w:r w:rsidRPr="00EA0DBA">
        <w:rPr>
          <w:rStyle w:val="Emphasis"/>
        </w:rPr>
        <w:t>populist</w:t>
      </w:r>
      <w:r w:rsidRPr="00EA0DBA">
        <w:t xml:space="preserve"> chief executive</w:t>
      </w:r>
      <w:r w:rsidRPr="00EA0DBA">
        <w:rPr>
          <w:rStyle w:val="Emphasis"/>
        </w:rPr>
        <w:t>s</w:t>
      </w:r>
      <w:r w:rsidRPr="00EA0DBA">
        <w:t xml:space="preserve"> </w:t>
      </w:r>
      <w:r w:rsidRPr="00EA0DBA">
        <w:rPr>
          <w:rStyle w:val="StyleUnderline"/>
        </w:rPr>
        <w:t>face in trying to subvert democracy</w:t>
      </w:r>
      <w:r w:rsidRPr="00EA0DBA">
        <w:t xml:space="preserve"> in Latin America and Eastern Europe </w:t>
      </w:r>
      <w:r w:rsidRPr="00EA0DBA">
        <w:rPr>
          <w:rStyle w:val="StyleUnderline"/>
        </w:rPr>
        <w:t>have</w:t>
      </w:r>
      <w:r w:rsidRPr="00EA0DBA">
        <w:t xml:space="preserve"> </w:t>
      </w:r>
      <w:r w:rsidRPr="00EA0DBA">
        <w:rPr>
          <w:rStyle w:val="Emphasis"/>
        </w:rPr>
        <w:t>encouraging</w:t>
      </w:r>
      <w:r w:rsidRPr="00EA0DBA">
        <w:t xml:space="preserve"> </w:t>
      </w:r>
      <w:r w:rsidRPr="00EA0DBA">
        <w:rPr>
          <w:rStyle w:val="StyleUnderline"/>
        </w:rPr>
        <w:t>implications for the advanced industrialized world</w:t>
      </w:r>
      <w:r w:rsidRPr="00EA0DBA">
        <w:t xml:space="preserve">. Whereas scholars had once uniformly assumed that democracy was unshakably consolidated across the Global North, </w:t>
      </w:r>
      <w:r w:rsidRPr="00EA0DBA">
        <w:rPr>
          <w:rStyle w:val="StyleUnderline"/>
        </w:rPr>
        <w:t>the</w:t>
      </w:r>
      <w:r w:rsidRPr="00EA0DBA">
        <w:t xml:space="preserve"> </w:t>
      </w:r>
      <w:r w:rsidRPr="00EA0DBA">
        <w:rPr>
          <w:rStyle w:val="Emphasis"/>
        </w:rPr>
        <w:t>electoral advances</w:t>
      </w:r>
      <w:r w:rsidRPr="00EA0DBA">
        <w:t xml:space="preserve"> </w:t>
      </w:r>
      <w:r w:rsidRPr="00EA0DBA">
        <w:rPr>
          <w:rStyle w:val="StyleUnderline"/>
        </w:rPr>
        <w:t>of personalistic plebiscitarians</w:t>
      </w:r>
      <w:r w:rsidRPr="00EA0DBA">
        <w:t xml:space="preserve"> such as Marine Le Pen in France and, for a while, Matteo Salvini in Italy suddenly </w:t>
      </w:r>
      <w:r w:rsidRPr="00EA0DBA">
        <w:rPr>
          <w:rStyle w:val="StyleUnderline"/>
        </w:rPr>
        <w:t>seemed to pose a</w:t>
      </w:r>
      <w:r w:rsidRPr="00EA0DBA">
        <w:t xml:space="preserve"> </w:t>
      </w:r>
      <w:r w:rsidRPr="00EA0DBA">
        <w:rPr>
          <w:rStyle w:val="Emphasis"/>
        </w:rPr>
        <w:t>serious</w:t>
      </w:r>
      <w:r w:rsidRPr="00EA0DBA">
        <w:t xml:space="preserve"> </w:t>
      </w:r>
      <w:r w:rsidRPr="00EA0DBA">
        <w:rPr>
          <w:rStyle w:val="StyleUnderline"/>
        </w:rPr>
        <w:t>threat</w:t>
      </w:r>
      <w:r w:rsidRPr="00EA0DBA">
        <w:t>: Could advanced industrial countries also be vulnerable to the populist inside attack with which Fujimori, Chávez, Orbán, and Erdoğan had strangled liberal pluralism?</w:t>
      </w:r>
    </w:p>
    <w:p w14:paraId="49F71776" w14:textId="77777777" w:rsidR="00D21138" w:rsidRPr="00EA0DBA" w:rsidRDefault="00D21138" w:rsidP="00D21138">
      <w:pPr>
        <w:rPr>
          <w:rStyle w:val="Style13ptBold"/>
        </w:rPr>
      </w:pPr>
      <w:r w:rsidRPr="00EA0DBA">
        <w:t xml:space="preserve">My </w:t>
      </w:r>
      <w:r w:rsidRPr="00EA0DBA">
        <w:rPr>
          <w:rStyle w:val="StyleUnderline"/>
          <w:highlight w:val="yellow"/>
        </w:rPr>
        <w:t>findings</w:t>
      </w:r>
      <w:r w:rsidRPr="00EA0DBA">
        <w:rPr>
          <w:highlight w:val="yellow"/>
        </w:rPr>
        <w:t xml:space="preserve"> </w:t>
      </w:r>
      <w:r w:rsidRPr="00EA0DBA">
        <w:rPr>
          <w:rStyle w:val="Emphasis"/>
          <w:highlight w:val="yellow"/>
        </w:rPr>
        <w:t>rebut</w:t>
      </w:r>
      <w:r w:rsidRPr="00EA0DBA">
        <w:t xml:space="preserve"> </w:t>
      </w:r>
      <w:r w:rsidRPr="00EA0DBA">
        <w:rPr>
          <w:rStyle w:val="StyleUnderline"/>
        </w:rPr>
        <w:t xml:space="preserve">this </w:t>
      </w:r>
      <w:r w:rsidRPr="00EA0DBA">
        <w:rPr>
          <w:rStyle w:val="StyleUnderline"/>
          <w:highlight w:val="yellow"/>
        </w:rPr>
        <w:t>alarmism</w:t>
      </w:r>
      <w:r w:rsidRPr="00EA0DBA">
        <w:t xml:space="preserve">. They </w:t>
      </w:r>
      <w:r w:rsidRPr="00EA0DBA">
        <w:rPr>
          <w:rStyle w:val="StyleUnderline"/>
        </w:rPr>
        <w:t>suggest that</w:t>
      </w:r>
      <w:r w:rsidRPr="00EA0DBA">
        <w:t xml:space="preserve"> </w:t>
      </w:r>
      <w:r w:rsidRPr="00EA0DBA">
        <w:rPr>
          <w:rStyle w:val="Emphasis"/>
          <w:highlight w:val="yellow"/>
        </w:rPr>
        <w:t>democracy</w:t>
      </w:r>
      <w:r w:rsidRPr="00EA0DBA">
        <w:rPr>
          <w:rStyle w:val="Emphasis"/>
        </w:rPr>
        <w:t xml:space="preserve"> in the Global North</w:t>
      </w:r>
      <w:r w:rsidRPr="00EA0DBA">
        <w:t xml:space="preserve"> </w:t>
      </w:r>
      <w:r w:rsidRPr="00EA0DBA">
        <w:rPr>
          <w:rStyle w:val="StyleUnderline"/>
          <w:highlight w:val="yellow"/>
        </w:rPr>
        <w:t>commands</w:t>
      </w:r>
      <w:r w:rsidRPr="00EA0DBA">
        <w:rPr>
          <w:highlight w:val="yellow"/>
        </w:rPr>
        <w:t xml:space="preserve"> </w:t>
      </w:r>
      <w:r w:rsidRPr="00EA0DBA">
        <w:rPr>
          <w:rStyle w:val="Emphasis"/>
          <w:highlight w:val="yellow"/>
        </w:rPr>
        <w:t>enormous</w:t>
      </w:r>
      <w:r w:rsidRPr="00EA0DBA">
        <w:rPr>
          <w:highlight w:val="yellow"/>
        </w:rPr>
        <w:t xml:space="preserve"> </w:t>
      </w:r>
      <w:r w:rsidRPr="00EA0DBA">
        <w:rPr>
          <w:rStyle w:val="StyleUnderline"/>
          <w:highlight w:val="yellow"/>
        </w:rPr>
        <w:t>resilience</w:t>
      </w:r>
      <w:r w:rsidRPr="00EA0DBA">
        <w:t xml:space="preserve">. </w:t>
      </w:r>
      <w:r w:rsidRPr="00EA0DBA">
        <w:rPr>
          <w:rStyle w:val="Emphasis"/>
        </w:rPr>
        <w:t xml:space="preserve">North </w:t>
      </w:r>
      <w:r w:rsidRPr="00EA0DBA">
        <w:rPr>
          <w:rStyle w:val="Emphasis"/>
          <w:highlight w:val="yellow"/>
        </w:rPr>
        <w:t>America</w:t>
      </w:r>
      <w:r w:rsidRPr="00EA0DBA">
        <w:t xml:space="preserve"> </w:t>
      </w:r>
      <w:r w:rsidRPr="00EA0DBA">
        <w:rPr>
          <w:rStyle w:val="StyleUnderline"/>
        </w:rPr>
        <w:t>and</w:t>
      </w:r>
      <w:r w:rsidRPr="00EA0DBA">
        <w:t xml:space="preserve"> </w:t>
      </w:r>
      <w:r w:rsidRPr="00EA0DBA">
        <w:rPr>
          <w:rStyle w:val="Emphasis"/>
        </w:rPr>
        <w:t>Western Europe</w:t>
      </w:r>
      <w:r w:rsidRPr="00EA0DBA">
        <w:t xml:space="preserve"> </w:t>
      </w:r>
      <w:r w:rsidRPr="00EA0DBA">
        <w:rPr>
          <w:rStyle w:val="StyleUnderline"/>
          <w:highlight w:val="yellow"/>
        </w:rPr>
        <w:t>fulfill</w:t>
      </w:r>
      <w:r w:rsidRPr="00EA0DBA">
        <w:rPr>
          <w:highlight w:val="yellow"/>
        </w:rPr>
        <w:t xml:space="preserve"> </w:t>
      </w:r>
      <w:r w:rsidRPr="00EA0DBA">
        <w:rPr>
          <w:rStyle w:val="Emphasis"/>
          <w:i/>
          <w:szCs w:val="24"/>
          <w:highlight w:val="yellow"/>
        </w:rPr>
        <w:t>no</w:t>
      </w:r>
      <w:r w:rsidRPr="00EA0DBA">
        <w:rPr>
          <w:rStyle w:val="Emphasis"/>
          <w:i/>
          <w:szCs w:val="24"/>
        </w:rPr>
        <w:t>ne</w:t>
      </w:r>
      <w:r w:rsidRPr="00EA0DBA">
        <w:rPr>
          <w:rStyle w:val="Emphasis"/>
          <w:szCs w:val="24"/>
        </w:rPr>
        <w:t xml:space="preserve"> of the necessary </w:t>
      </w:r>
      <w:r w:rsidRPr="00EA0DBA">
        <w:rPr>
          <w:rStyle w:val="Emphasis"/>
          <w:szCs w:val="24"/>
          <w:highlight w:val="yellow"/>
        </w:rPr>
        <w:t>conditions</w:t>
      </w:r>
      <w:r w:rsidRPr="00EA0DBA">
        <w:rPr>
          <w:highlight w:val="yellow"/>
        </w:rPr>
        <w:t xml:space="preserve"> </w:t>
      </w:r>
      <w:r w:rsidRPr="00EA0DBA">
        <w:rPr>
          <w:rStyle w:val="StyleUnderline"/>
          <w:highlight w:val="yellow"/>
        </w:rPr>
        <w:t>for</w:t>
      </w:r>
      <w:r w:rsidRPr="00EA0DBA">
        <w:t xml:space="preserve"> the </w:t>
      </w:r>
      <w:r w:rsidRPr="00EA0DBA">
        <w:rPr>
          <w:rStyle w:val="StyleUnderline"/>
          <w:highlight w:val="yellow"/>
        </w:rPr>
        <w:t>populist destruction</w:t>
      </w:r>
      <w:r w:rsidRPr="00EA0DBA">
        <w:rPr>
          <w:rStyle w:val="StyleUnderline"/>
        </w:rPr>
        <w:t xml:space="preserve"> of democracy</w:t>
      </w:r>
      <w:r w:rsidRPr="00EA0DBA">
        <w:t xml:space="preserve">. As regards the institutional framework, </w:t>
      </w:r>
      <w:r w:rsidRPr="00EA0DBA">
        <w:rPr>
          <w:rStyle w:val="StyleUnderline"/>
          <w:highlight w:val="yellow"/>
        </w:rPr>
        <w:t>despite some</w:t>
      </w:r>
      <w:r w:rsidRPr="00EA0DBA">
        <w:rPr>
          <w:highlight w:val="yellow"/>
        </w:rPr>
        <w:t xml:space="preserve"> </w:t>
      </w:r>
      <w:r w:rsidRPr="00EA0DBA">
        <w:rPr>
          <w:rStyle w:val="Emphasis"/>
          <w:highlight w:val="yellow"/>
        </w:rPr>
        <w:t>corrosion</w:t>
      </w:r>
      <w:r w:rsidRPr="00EA0DBA">
        <w:t xml:space="preserve"> </w:t>
      </w:r>
      <w:r w:rsidRPr="00EA0DBA">
        <w:rPr>
          <w:rStyle w:val="StyleUnderline"/>
        </w:rPr>
        <w:t xml:space="preserve">due to polarization, </w:t>
      </w:r>
      <w:r w:rsidRPr="00EA0DBA">
        <w:rPr>
          <w:rStyle w:val="StyleUnderline"/>
          <w:highlight w:val="yellow"/>
        </w:rPr>
        <w:t>checks</w:t>
      </w:r>
      <w:r w:rsidRPr="00EA0DBA">
        <w:rPr>
          <w:rStyle w:val="StyleUnderline"/>
        </w:rPr>
        <w:t xml:space="preserve"> and balances have </w:t>
      </w:r>
      <w:r w:rsidRPr="00EA0DBA">
        <w:rPr>
          <w:rStyle w:val="StyleUnderline"/>
          <w:highlight w:val="yellow"/>
        </w:rPr>
        <w:t>held firm</w:t>
      </w:r>
      <w:r w:rsidRPr="00EA0DBA">
        <w:t xml:space="preserve">. Even in parliamentary systems with their attenuated separation of powers and greater susceptibility to change, </w:t>
      </w:r>
      <w:r w:rsidRPr="00EA0DBA">
        <w:rPr>
          <w:rStyle w:val="StyleUnderline"/>
        </w:rPr>
        <w:t>the</w:t>
      </w:r>
      <w:r w:rsidRPr="00EA0DBA">
        <w:t xml:space="preserve"> </w:t>
      </w:r>
      <w:r w:rsidRPr="00EA0DBA">
        <w:rPr>
          <w:rStyle w:val="Emphasis"/>
          <w:highlight w:val="yellow"/>
        </w:rPr>
        <w:t>judiciary</w:t>
      </w:r>
      <w:r w:rsidRPr="00EA0DBA">
        <w:rPr>
          <w:highlight w:val="yellow"/>
        </w:rPr>
        <w:t xml:space="preserve"> </w:t>
      </w:r>
      <w:r w:rsidRPr="00EA0DBA">
        <w:rPr>
          <w:rStyle w:val="StyleUnderline"/>
          <w:highlight w:val="yellow"/>
        </w:rPr>
        <w:t>impose</w:t>
      </w:r>
      <w:r w:rsidRPr="00EA0DBA">
        <w:rPr>
          <w:rStyle w:val="StyleUnderline"/>
        </w:rPr>
        <w:t xml:space="preserve">s </w:t>
      </w:r>
      <w:r w:rsidRPr="00EA0DBA">
        <w:rPr>
          <w:rStyle w:val="StyleUnderline"/>
          <w:highlight w:val="yellow"/>
        </w:rPr>
        <w:t>strict constraints</w:t>
      </w:r>
      <w:r w:rsidRPr="00EA0DBA">
        <w:t xml:space="preserve"> on prime ministers </w:t>
      </w:r>
      <w:r w:rsidRPr="00EA0DBA">
        <w:rPr>
          <w:rStyle w:val="StyleUnderline"/>
        </w:rPr>
        <w:t>and</w:t>
      </w:r>
      <w:r w:rsidRPr="00EA0DBA">
        <w:t xml:space="preserve"> </w:t>
      </w:r>
      <w:r w:rsidRPr="00EA0DBA">
        <w:rPr>
          <w:rStyle w:val="Emphasis"/>
        </w:rPr>
        <w:t>limits</w:t>
      </w:r>
      <w:r w:rsidRPr="00EA0DBA">
        <w:t xml:space="preserve"> </w:t>
      </w:r>
      <w:r w:rsidRPr="00EA0DBA">
        <w:rPr>
          <w:rStyle w:val="StyleUnderline"/>
        </w:rPr>
        <w:t>illiberal transgressions</w:t>
      </w:r>
      <w:r w:rsidRPr="00EA0DBA">
        <w:t xml:space="preserve">. </w:t>
      </w:r>
      <w:r w:rsidRPr="00EA0DBA">
        <w:rPr>
          <w:rStyle w:val="Emphasis"/>
          <w:highlight w:val="yellow"/>
        </w:rPr>
        <w:t>Federalist systems</w:t>
      </w:r>
      <w:r w:rsidRPr="00EA0DBA">
        <w:t xml:space="preserve"> </w:t>
      </w:r>
      <w:r w:rsidRPr="00EA0DBA">
        <w:rPr>
          <w:rStyle w:val="StyleUnderline"/>
        </w:rPr>
        <w:t>have</w:t>
      </w:r>
      <w:r w:rsidRPr="00EA0DBA">
        <w:t xml:space="preserve"> </w:t>
      </w:r>
      <w:r w:rsidRPr="00EA0DBA">
        <w:rPr>
          <w:rStyle w:val="Emphasis"/>
        </w:rPr>
        <w:t>additional</w:t>
      </w:r>
      <w:r w:rsidRPr="00EA0DBA">
        <w:t xml:space="preserve"> </w:t>
      </w:r>
      <w:r w:rsidRPr="00EA0DBA">
        <w:rPr>
          <w:rStyle w:val="Emphasis"/>
          <w:highlight w:val="yellow"/>
        </w:rPr>
        <w:t>layer</w:t>
      </w:r>
      <w:r w:rsidRPr="00EA0DBA">
        <w:t xml:space="preserve">s of </w:t>
      </w:r>
      <w:r w:rsidRPr="00EA0DBA">
        <w:rPr>
          <w:rStyle w:val="StyleUnderline"/>
          <w:highlight w:val="yellow"/>
        </w:rPr>
        <w:t>protection</w:t>
      </w:r>
      <w:r w:rsidRPr="00EA0DBA">
        <w:t xml:space="preserve">: </w:t>
      </w:r>
      <w:r w:rsidRPr="00EA0DBA">
        <w:rPr>
          <w:rStyle w:val="Emphasis"/>
        </w:rPr>
        <w:t>State</w:t>
      </w:r>
      <w:r w:rsidRPr="00EA0DBA">
        <w:t xml:space="preserve"> </w:t>
      </w:r>
      <w:r w:rsidRPr="00EA0DBA">
        <w:rPr>
          <w:rStyle w:val="StyleUnderline"/>
        </w:rPr>
        <w:t>and</w:t>
      </w:r>
      <w:r w:rsidRPr="00EA0DBA">
        <w:t xml:space="preserve"> </w:t>
      </w:r>
      <w:r w:rsidRPr="00EA0DBA">
        <w:rPr>
          <w:rStyle w:val="Emphasis"/>
        </w:rPr>
        <w:t>municipal</w:t>
      </w:r>
      <w:r w:rsidRPr="00EA0DBA">
        <w:t xml:space="preserve"> </w:t>
      </w:r>
      <w:r w:rsidRPr="00EA0DBA">
        <w:rPr>
          <w:rStyle w:val="StyleUnderline"/>
        </w:rPr>
        <w:t>governments strenuously defend their independence</w:t>
      </w:r>
      <w:r w:rsidRPr="00EA0DBA">
        <w:t xml:space="preserve"> against populist power grabs. Finally, </w:t>
      </w:r>
      <w:r w:rsidRPr="00EA0DBA">
        <w:rPr>
          <w:rStyle w:val="Emphasis"/>
          <w:highlight w:val="yellow"/>
        </w:rPr>
        <w:t>constitutions</w:t>
      </w:r>
      <w:r w:rsidRPr="00EA0DBA">
        <w:rPr>
          <w:highlight w:val="yellow"/>
        </w:rPr>
        <w:t xml:space="preserve"> </w:t>
      </w:r>
      <w:r w:rsidRPr="00EA0DBA">
        <w:rPr>
          <w:rStyle w:val="StyleUnderline"/>
          <w:highlight w:val="yellow"/>
        </w:rPr>
        <w:t>remain hard to change</w:t>
      </w:r>
      <w:r w:rsidRPr="00EA0DBA">
        <w:t xml:space="preserve">. Whereas personalistic plebiscitarian leaders of all stripes, including Fujimori, Chávez, and Orbán, launched their assaults on democracy by means of profound constitutional overhauls, personalistic plebiscitarian leaders in </w:t>
      </w:r>
      <w:r w:rsidRPr="00EA0DBA">
        <w:rPr>
          <w:rStyle w:val="StyleUnderline"/>
        </w:rPr>
        <w:t>the</w:t>
      </w:r>
      <w:r w:rsidRPr="00EA0DBA">
        <w:t xml:space="preserve"> </w:t>
      </w:r>
      <w:r w:rsidRPr="00EA0DBA">
        <w:rPr>
          <w:rStyle w:val="Emphasis"/>
        </w:rPr>
        <w:t>Global North</w:t>
      </w:r>
      <w:r w:rsidRPr="00EA0DBA">
        <w:t xml:space="preserve"> cannot take this route. Thus, these countries </w:t>
      </w:r>
      <w:r w:rsidRPr="00EA0DBA">
        <w:rPr>
          <w:rStyle w:val="StyleUnderline"/>
        </w:rPr>
        <w:t xml:space="preserve">do </w:t>
      </w:r>
      <w:r w:rsidRPr="00EA0DBA">
        <w:rPr>
          <w:rStyle w:val="StyleUnderline"/>
          <w:highlight w:val="yellow"/>
        </w:rPr>
        <w:t>no</w:t>
      </w:r>
      <w:r w:rsidRPr="00EA0DBA">
        <w:rPr>
          <w:rStyle w:val="StyleUnderline"/>
        </w:rPr>
        <w:t>t suffer from</w:t>
      </w:r>
      <w:r w:rsidRPr="00EA0DBA">
        <w:t xml:space="preserve"> the </w:t>
      </w:r>
      <w:r w:rsidRPr="00EA0DBA">
        <w:rPr>
          <w:rStyle w:val="Emphasis"/>
          <w:highlight w:val="yellow"/>
        </w:rPr>
        <w:t>institutional</w:t>
      </w:r>
      <w:r w:rsidRPr="00EA0DBA">
        <w:rPr>
          <w:highlight w:val="yellow"/>
        </w:rPr>
        <w:t xml:space="preserve"> </w:t>
      </w:r>
      <w:r w:rsidRPr="00EA0DBA">
        <w:rPr>
          <w:rStyle w:val="StyleUnderline"/>
          <w:highlight w:val="yellow"/>
        </w:rPr>
        <w:t>weaknesses</w:t>
      </w:r>
      <w:r w:rsidRPr="00EA0DBA">
        <w:t xml:space="preserve"> that populists in Latin America and Eastern Europe have exploited.</w:t>
      </w:r>
    </w:p>
    <w:p w14:paraId="274BD639" w14:textId="77777777" w:rsidR="00D21138" w:rsidRPr="00EA0DBA" w:rsidRDefault="00D21138" w:rsidP="00D21138">
      <w:pPr>
        <w:rPr>
          <w:rStyle w:val="Style13ptBold"/>
        </w:rPr>
      </w:pPr>
      <w:r w:rsidRPr="00EA0DBA">
        <w:rPr>
          <w:rStyle w:val="StyleUnderline"/>
        </w:rPr>
        <w:t>While this institutional strength</w:t>
      </w:r>
      <w:r w:rsidRPr="00EA0DBA">
        <w:t xml:space="preserve"> already </w:t>
      </w:r>
      <w:r w:rsidRPr="00EA0DBA">
        <w:rPr>
          <w:rStyle w:val="Emphasis"/>
        </w:rPr>
        <w:t>safeguards</w:t>
      </w:r>
      <w:r w:rsidRPr="00EA0DBA">
        <w:t xml:space="preserve"> </w:t>
      </w:r>
      <w:r w:rsidRPr="00EA0DBA">
        <w:rPr>
          <w:rStyle w:val="StyleUnderline"/>
        </w:rPr>
        <w:t>democracy, countries</w:t>
      </w:r>
      <w:r w:rsidRPr="00EA0DBA">
        <w:t xml:space="preserve"> [End Page 55] in the Global North </w:t>
      </w:r>
      <w:r w:rsidRPr="00EA0DBA">
        <w:rPr>
          <w:rStyle w:val="StyleUnderline"/>
        </w:rPr>
        <w:t>are</w:t>
      </w:r>
      <w:r w:rsidRPr="00EA0DBA">
        <w:t xml:space="preserve"> also </w:t>
      </w:r>
      <w:r w:rsidRPr="00EA0DBA">
        <w:rPr>
          <w:rStyle w:val="Emphasis"/>
        </w:rPr>
        <w:t>very unlikely</w:t>
      </w:r>
      <w:r w:rsidRPr="00EA0DBA">
        <w:t xml:space="preserve"> </w:t>
      </w:r>
      <w:r w:rsidRPr="00EA0DBA">
        <w:rPr>
          <w:rStyle w:val="StyleUnderline"/>
        </w:rPr>
        <w:t>to face the second set of necessary conditions</w:t>
      </w:r>
      <w:r w:rsidRPr="00EA0DBA">
        <w:t xml:space="preserve"> for populism's suffocation of liberal pluralism, </w:t>
      </w:r>
      <w:r w:rsidRPr="00EA0DBA">
        <w:rPr>
          <w:rStyle w:val="StyleUnderline"/>
        </w:rPr>
        <w:t>namely, unusual</w:t>
      </w:r>
      <w:r w:rsidRPr="00EA0DBA">
        <w:t xml:space="preserve"> </w:t>
      </w:r>
      <w:r w:rsidRPr="00EA0DBA">
        <w:rPr>
          <w:rStyle w:val="Emphasis"/>
        </w:rPr>
        <w:t>conjunctural</w:t>
      </w:r>
      <w:r w:rsidRPr="00EA0DBA">
        <w:t xml:space="preserve"> </w:t>
      </w:r>
      <w:r w:rsidRPr="00EA0DBA">
        <w:rPr>
          <w:rStyle w:val="StyleUnderline"/>
        </w:rPr>
        <w:t>opportunities</w:t>
      </w:r>
      <w:r w:rsidRPr="00EA0DBA">
        <w:t xml:space="preserve">. </w:t>
      </w:r>
      <w:r w:rsidRPr="00EA0DBA">
        <w:rPr>
          <w:rStyle w:val="Emphasis"/>
          <w:highlight w:val="yellow"/>
        </w:rPr>
        <w:t>Complex economies</w:t>
      </w:r>
      <w:r w:rsidRPr="00EA0DBA">
        <w:t xml:space="preserve"> </w:t>
      </w:r>
      <w:r w:rsidRPr="00EA0DBA">
        <w:rPr>
          <w:rStyle w:val="StyleUnderline"/>
        </w:rPr>
        <w:t>with</w:t>
      </w:r>
      <w:r w:rsidRPr="00EA0DBA">
        <w:t xml:space="preserve"> </w:t>
      </w:r>
      <w:r w:rsidRPr="00EA0DBA">
        <w:rPr>
          <w:rStyle w:val="Emphasis"/>
        </w:rPr>
        <w:t>many</w:t>
      </w:r>
      <w:r w:rsidRPr="00EA0DBA">
        <w:t xml:space="preserve"> </w:t>
      </w:r>
      <w:r w:rsidRPr="00EA0DBA">
        <w:rPr>
          <w:rStyle w:val="StyleUnderline"/>
        </w:rPr>
        <w:t xml:space="preserve">sectors are </w:t>
      </w:r>
      <w:r w:rsidRPr="00EA0DBA">
        <w:rPr>
          <w:rStyle w:val="StyleUnderline"/>
          <w:highlight w:val="yellow"/>
        </w:rPr>
        <w:t>not likely to experience</w:t>
      </w:r>
      <w:r w:rsidRPr="00EA0DBA">
        <w:t xml:space="preserve"> </w:t>
      </w:r>
      <w:r w:rsidRPr="00EA0DBA">
        <w:rPr>
          <w:rStyle w:val="Emphasis"/>
        </w:rPr>
        <w:t>big</w:t>
      </w:r>
      <w:r w:rsidRPr="00EA0DBA">
        <w:t xml:space="preserve"> resource </w:t>
      </w:r>
      <w:r w:rsidRPr="00EA0DBA">
        <w:rPr>
          <w:rStyle w:val="StyleUnderline"/>
        </w:rPr>
        <w:t>windfalls</w:t>
      </w:r>
      <w:r w:rsidRPr="00EA0DBA">
        <w:t xml:space="preserve">. In a country with a diversified economy, </w:t>
      </w:r>
      <w:r w:rsidRPr="00EA0DBA">
        <w:rPr>
          <w:rStyle w:val="StyleUnderline"/>
        </w:rPr>
        <w:t xml:space="preserve">charismatic leaders will not benefit from a </w:t>
      </w:r>
      <w:r w:rsidRPr="00EA0DBA">
        <w:rPr>
          <w:rStyle w:val="Emphasis"/>
          <w:highlight w:val="yellow"/>
        </w:rPr>
        <w:t>revenue bonanza</w:t>
      </w:r>
      <w:r w:rsidRPr="00EA0DBA">
        <w:t xml:space="preserve"> like the one the global commodities boom handed to Chávez in oil-dependent Venezuela, with such dire repercussions for democracy.</w:t>
      </w:r>
    </w:p>
    <w:p w14:paraId="2365FFB5" w14:textId="77777777" w:rsidR="00D21138" w:rsidRPr="00EA0DBA" w:rsidRDefault="00D21138" w:rsidP="00D21138">
      <w:pPr>
        <w:rPr>
          <w:rStyle w:val="Style13ptBold"/>
        </w:rPr>
      </w:pPr>
      <w:r w:rsidRPr="00EA0DBA">
        <w:rPr>
          <w:rStyle w:val="StyleUnderline"/>
          <w:highlight w:val="yellow"/>
        </w:rPr>
        <w:t>Advanced socioeconomic</w:t>
      </w:r>
      <w:r w:rsidRPr="00EA0DBA">
        <w:t xml:space="preserve"> and political </w:t>
      </w:r>
      <w:r w:rsidRPr="00EA0DBA">
        <w:rPr>
          <w:rStyle w:val="StyleUnderline"/>
          <w:highlight w:val="yellow"/>
        </w:rPr>
        <w:t>development</w:t>
      </w:r>
      <w:r w:rsidRPr="00EA0DBA">
        <w:rPr>
          <w:rStyle w:val="StyleUnderline"/>
        </w:rPr>
        <w:t xml:space="preserve"> also </w:t>
      </w:r>
      <w:r w:rsidRPr="00EA0DBA">
        <w:rPr>
          <w:rStyle w:val="StyleUnderline"/>
          <w:highlight w:val="yellow"/>
        </w:rPr>
        <w:t>minimiz</w:t>
      </w:r>
      <w:r w:rsidRPr="00EA0DBA">
        <w:rPr>
          <w:rStyle w:val="StyleUnderline"/>
        </w:rPr>
        <w:t xml:space="preserve">es the </w:t>
      </w:r>
      <w:r w:rsidRPr="00EA0DBA">
        <w:rPr>
          <w:rStyle w:val="StyleUnderline"/>
          <w:highlight w:val="yellow"/>
        </w:rPr>
        <w:t>risk</w:t>
      </w:r>
      <w:r w:rsidRPr="00EA0DBA">
        <w:rPr>
          <w:rStyle w:val="StyleUnderline"/>
        </w:rPr>
        <w:t xml:space="preserve"> of acute and severe crises</w:t>
      </w:r>
      <w:r w:rsidRPr="00EA0DBA">
        <w:t xml:space="preserve">. For instance, when </w:t>
      </w:r>
      <w:r w:rsidRPr="00EA0DBA">
        <w:rPr>
          <w:rStyle w:val="StyleUnderline"/>
          <w:highlight w:val="yellow"/>
        </w:rPr>
        <w:t>inflation</w:t>
      </w:r>
      <w:r w:rsidRPr="00EA0DBA">
        <w:t xml:space="preserve"> recently drew near 10 percent a year in the Global North—a significant problem but </w:t>
      </w:r>
      <w:r w:rsidRPr="00EA0DBA">
        <w:rPr>
          <w:rStyle w:val="Emphasis"/>
          <w:highlight w:val="yellow"/>
        </w:rPr>
        <w:t>light-years</w:t>
      </w:r>
      <w:r w:rsidRPr="00EA0DBA">
        <w:rPr>
          <w:rStyle w:val="StyleUnderline"/>
          <w:highlight w:val="yellow"/>
        </w:rPr>
        <w:t xml:space="preserve"> short of catastrophic</w:t>
      </w:r>
      <w:r w:rsidRPr="00EA0DBA">
        <w:rPr>
          <w:rStyle w:val="StyleUnderline"/>
        </w:rPr>
        <w:t xml:space="preserve"> hyperinflation—</w:t>
      </w:r>
      <w:r w:rsidRPr="00EA0DBA">
        <w:rPr>
          <w:rStyle w:val="StyleUnderline"/>
          <w:highlight w:val="yellow"/>
        </w:rPr>
        <w:t>central banks</w:t>
      </w:r>
      <w:r w:rsidRPr="00EA0DBA">
        <w:rPr>
          <w:rStyle w:val="StyleUnderline"/>
        </w:rPr>
        <w:t xml:space="preserve"> began </w:t>
      </w:r>
      <w:r w:rsidRPr="00EA0DBA">
        <w:rPr>
          <w:rStyle w:val="StyleUnderline"/>
          <w:highlight w:val="yellow"/>
        </w:rPr>
        <w:t>rais</w:t>
      </w:r>
      <w:r w:rsidRPr="00EA0DBA">
        <w:rPr>
          <w:rStyle w:val="StyleUnderline"/>
        </w:rPr>
        <w:t xml:space="preserve">ing </w:t>
      </w:r>
      <w:r w:rsidRPr="00EA0DBA">
        <w:rPr>
          <w:rStyle w:val="StyleUnderline"/>
          <w:highlight w:val="yellow"/>
        </w:rPr>
        <w:t>interest</w:t>
      </w:r>
      <w:r w:rsidRPr="00EA0DBA">
        <w:rPr>
          <w:rStyle w:val="StyleUnderline"/>
        </w:rPr>
        <w:t xml:space="preserve"> rates </w:t>
      </w:r>
      <w:r w:rsidRPr="00EA0DBA">
        <w:rPr>
          <w:rStyle w:val="StyleUnderline"/>
          <w:highlight w:val="yellow"/>
        </w:rPr>
        <w:t xml:space="preserve">to </w:t>
      </w:r>
      <w:r w:rsidRPr="00EA0DBA">
        <w:rPr>
          <w:rStyle w:val="Emphasis"/>
          <w:highlight w:val="yellow"/>
        </w:rPr>
        <w:t>tame it</w:t>
      </w:r>
      <w:r w:rsidRPr="00EA0DBA">
        <w:rPr>
          <w:rStyle w:val="Emphasis"/>
        </w:rPr>
        <w:t>.</w:t>
      </w:r>
      <w:r w:rsidRPr="00EA0DBA">
        <w:t xml:space="preserve"> And when authorities deemed the needs of covid-19 response to require the closure of many places of employment, governments adopted such generous compensation payments that average incomes sometimes </w:t>
      </w:r>
      <w:r w:rsidRPr="00EA0DBA">
        <w:rPr>
          <w:i/>
          <w:iCs/>
        </w:rPr>
        <w:t>increased</w:t>
      </w:r>
      <w:r w:rsidRPr="00EA0DBA">
        <w:t>.21 Moreover, countries of the Global North have strong states that forestall security crises. There is nothing like Sendero Luminoso in any advanced industrial country.</w:t>
      </w:r>
    </w:p>
    <w:p w14:paraId="1B0F82AC" w14:textId="77777777" w:rsidR="00D21138" w:rsidRPr="00EA0DBA" w:rsidRDefault="00D21138" w:rsidP="00D21138">
      <w:pPr>
        <w:rPr>
          <w:rStyle w:val="Style13ptBold"/>
        </w:rPr>
      </w:pPr>
      <w:r w:rsidRPr="00EA0DBA">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3D14B1A3" w14:textId="77777777" w:rsidR="00D21138" w:rsidRPr="00EA0DBA" w:rsidRDefault="00D21138" w:rsidP="00D21138">
      <w:pPr>
        <w:rPr>
          <w:rStyle w:val="Style13ptBold"/>
        </w:rPr>
      </w:pPr>
      <w:r w:rsidRPr="00EA0DBA">
        <w:t xml:space="preserve">In sum, </w:t>
      </w:r>
      <w:r w:rsidRPr="00EA0DBA">
        <w:rPr>
          <w:rStyle w:val="StyleUnderline"/>
        </w:rPr>
        <w:t>the</w:t>
      </w:r>
      <w:r w:rsidRPr="00EA0DBA">
        <w:t xml:space="preserve"> </w:t>
      </w:r>
      <w:r w:rsidRPr="00EA0DBA">
        <w:rPr>
          <w:rStyle w:val="Emphasis"/>
        </w:rPr>
        <w:t>longstanding</w:t>
      </w:r>
      <w:r w:rsidRPr="00EA0DBA">
        <w:t xml:space="preserve"> </w:t>
      </w:r>
      <w:r w:rsidRPr="00EA0DBA">
        <w:rPr>
          <w:rStyle w:val="StyleUnderline"/>
        </w:rPr>
        <w:t>democracies of</w:t>
      </w:r>
      <w:r w:rsidRPr="00EA0DBA">
        <w:t xml:space="preserve"> North </w:t>
      </w:r>
      <w:r w:rsidRPr="00EA0DBA">
        <w:rPr>
          <w:rStyle w:val="Emphasis"/>
          <w:highlight w:val="yellow"/>
        </w:rPr>
        <w:t>America</w:t>
      </w:r>
      <w:r w:rsidRPr="00EA0DBA">
        <w:t xml:space="preserve"> </w:t>
      </w:r>
      <w:r w:rsidRPr="00EA0DBA">
        <w:rPr>
          <w:rStyle w:val="StyleUnderline"/>
        </w:rPr>
        <w:t>and</w:t>
      </w:r>
      <w:r w:rsidRPr="00EA0DBA">
        <w:t xml:space="preserve"> Western </w:t>
      </w:r>
      <w:r w:rsidRPr="00EA0DBA">
        <w:rPr>
          <w:rStyle w:val="Emphasis"/>
        </w:rPr>
        <w:t>Europe</w:t>
      </w:r>
      <w:r w:rsidRPr="00EA0DBA">
        <w:t xml:space="preserve"> </w:t>
      </w:r>
      <w:r w:rsidRPr="00EA0DBA">
        <w:rPr>
          <w:rStyle w:val="StyleUnderline"/>
          <w:highlight w:val="yellow"/>
        </w:rPr>
        <w:t>enjoy</w:t>
      </w:r>
      <w:r w:rsidRPr="00EA0DBA">
        <w:rPr>
          <w:highlight w:val="yellow"/>
        </w:rPr>
        <w:t xml:space="preserve"> </w:t>
      </w:r>
      <w:r w:rsidRPr="00EA0DBA">
        <w:rPr>
          <w:rStyle w:val="Emphasis"/>
          <w:highlight w:val="yellow"/>
        </w:rPr>
        <w:t>strong immunity</w:t>
      </w:r>
      <w:r w:rsidRPr="00EA0DBA">
        <w:rPr>
          <w:highlight w:val="yellow"/>
        </w:rPr>
        <w:t xml:space="preserve"> </w:t>
      </w:r>
      <w:r w:rsidRPr="00EA0DBA">
        <w:rPr>
          <w:rStyle w:val="StyleUnderline"/>
          <w:highlight w:val="yellow"/>
        </w:rPr>
        <w:t>to populism</w:t>
      </w:r>
      <w:r w:rsidRPr="00EA0DBA">
        <w:rPr>
          <w:rStyle w:val="StyleUnderline"/>
        </w:rPr>
        <w:t>'s threat</w:t>
      </w:r>
      <w:r w:rsidRPr="00EA0DBA">
        <w:t xml:space="preserve">. And </w:t>
      </w:r>
      <w:r w:rsidRPr="00EA0DBA">
        <w:rPr>
          <w:rStyle w:val="StyleUnderline"/>
        </w:rPr>
        <w:t>we</w:t>
      </w:r>
      <w:r w:rsidRPr="00EA0DBA">
        <w:t xml:space="preserve"> may </w:t>
      </w:r>
      <w:r w:rsidRPr="00EA0DBA">
        <w:rPr>
          <w:rStyle w:val="StyleUnderline"/>
        </w:rPr>
        <w:t xml:space="preserve">have seen an even </w:t>
      </w:r>
      <w:r w:rsidRPr="00EA0DBA">
        <w:rPr>
          <w:rStyle w:val="StyleUnderline"/>
          <w:highlight w:val="yellow"/>
        </w:rPr>
        <w:t>more</w:t>
      </w:r>
      <w:r w:rsidRPr="00EA0DBA">
        <w:rPr>
          <w:highlight w:val="yellow"/>
        </w:rPr>
        <w:t xml:space="preserve"> </w:t>
      </w:r>
      <w:r w:rsidRPr="00EA0DBA">
        <w:rPr>
          <w:rStyle w:val="Emphasis"/>
          <w:highlight w:val="yellow"/>
        </w:rPr>
        <w:t>dramatic</w:t>
      </w:r>
      <w:r w:rsidRPr="00EA0DBA">
        <w:t xml:space="preserve"> </w:t>
      </w:r>
      <w:r w:rsidRPr="00EA0DBA">
        <w:rPr>
          <w:rStyle w:val="StyleUnderline"/>
        </w:rPr>
        <w:t xml:space="preserve">version of this story </w:t>
      </w:r>
      <w:r w:rsidRPr="00EA0DBA">
        <w:rPr>
          <w:rStyle w:val="StyleUnderline"/>
          <w:highlight w:val="yellow"/>
        </w:rPr>
        <w:t>before</w:t>
      </w:r>
      <w:r w:rsidRPr="00EA0DBA">
        <w:rPr>
          <w:rStyle w:val="StyleUnderline"/>
        </w:rPr>
        <w:t>: During the</w:t>
      </w:r>
      <w:r w:rsidRPr="00EA0DBA">
        <w:t xml:space="preserve"> </w:t>
      </w:r>
      <w:r w:rsidRPr="00EA0DBA">
        <w:rPr>
          <w:rStyle w:val="Emphasis"/>
          <w:highlight w:val="yellow"/>
        </w:rPr>
        <w:t>interwar years</w:t>
      </w:r>
      <w:r w:rsidRPr="00EA0DBA">
        <w:t xml:space="preserve">, </w:t>
      </w:r>
      <w:r w:rsidRPr="00EA0DBA">
        <w:rPr>
          <w:rStyle w:val="StyleUnderline"/>
        </w:rPr>
        <w:t>countries</w:t>
      </w:r>
      <w:r w:rsidRPr="00EA0DBA">
        <w:t xml:space="preserve"> that had advanced on a liberal-democratic trajectory, such as England, France, and the Scandinavian states, </w:t>
      </w:r>
      <w:r w:rsidRPr="00EA0DBA">
        <w:rPr>
          <w:rStyle w:val="StyleUnderline"/>
          <w:highlight w:val="yellow"/>
        </w:rPr>
        <w:t>avoided</w:t>
      </w:r>
      <w:r w:rsidRPr="00EA0DBA">
        <w:rPr>
          <w:rStyle w:val="StyleUnderline"/>
        </w:rPr>
        <w:t xml:space="preserve"> regime </w:t>
      </w:r>
      <w:r w:rsidRPr="00EA0DBA">
        <w:rPr>
          <w:rStyle w:val="StyleUnderline"/>
          <w:highlight w:val="yellow"/>
        </w:rPr>
        <w:t>breakdown despite</w:t>
      </w:r>
      <w:r w:rsidRPr="00EA0DBA">
        <w:rPr>
          <w:rStyle w:val="StyleUnderline"/>
        </w:rPr>
        <w:t xml:space="preserve"> an</w:t>
      </w:r>
      <w:r w:rsidRPr="00EA0DBA">
        <w:t xml:space="preserve"> </w:t>
      </w:r>
      <w:r w:rsidRPr="00EA0DBA">
        <w:rPr>
          <w:rStyle w:val="Emphasis"/>
          <w:highlight w:val="yellow"/>
        </w:rPr>
        <w:t>unprecedented</w:t>
      </w:r>
      <w:r w:rsidRPr="00EA0DBA">
        <w:t xml:space="preserve">, exceptional </w:t>
      </w:r>
      <w:r w:rsidRPr="00EA0DBA">
        <w:rPr>
          <w:rStyle w:val="StyleUnderline"/>
        </w:rPr>
        <w:t xml:space="preserve">coincidence of </w:t>
      </w:r>
      <w:r w:rsidRPr="00EA0DBA">
        <w:rPr>
          <w:rStyle w:val="StyleUnderline"/>
          <w:highlight w:val="yellow"/>
        </w:rPr>
        <w:t>crises</w:t>
      </w:r>
      <w:r w:rsidRPr="00EA0DBA">
        <w:rPr>
          <w:rStyle w:val="StyleUnderline"/>
        </w:rPr>
        <w:t xml:space="preserve"> and challenges</w:t>
      </w:r>
      <w:r w:rsidRPr="00EA0DBA">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EA0DBA">
        <w:rPr>
          <w:rStyle w:val="StyleUnderline"/>
        </w:rPr>
        <w:t>it is</w:t>
      </w:r>
      <w:r w:rsidRPr="00EA0DBA">
        <w:t xml:space="preserve"> even </w:t>
      </w:r>
      <w:r w:rsidRPr="00EA0DBA">
        <w:rPr>
          <w:rStyle w:val="Emphasis"/>
        </w:rPr>
        <w:t>less likely</w:t>
      </w:r>
      <w:r w:rsidRPr="00EA0DBA">
        <w:t xml:space="preserve"> that </w:t>
      </w:r>
      <w:r w:rsidRPr="00EA0DBA">
        <w:rPr>
          <w:rStyle w:val="StyleUnderline"/>
        </w:rPr>
        <w:t>the</w:t>
      </w:r>
      <w:r w:rsidRPr="00EA0DBA">
        <w:t xml:space="preserve"> </w:t>
      </w:r>
      <w:r w:rsidRPr="00EA0DBA">
        <w:rPr>
          <w:rStyle w:val="Emphasis"/>
        </w:rPr>
        <w:t>lower</w:t>
      </w:r>
      <w:r w:rsidRPr="00EA0DBA">
        <w:t xml:space="preserve"> </w:t>
      </w:r>
      <w:r w:rsidRPr="00EA0DBA">
        <w:rPr>
          <w:rStyle w:val="StyleUnderline"/>
        </w:rPr>
        <w:t>threat arising from contemporary populism in</w:t>
      </w:r>
      <w:r w:rsidRPr="00EA0DBA">
        <w:t xml:space="preserve"> </w:t>
      </w:r>
      <w:r w:rsidRPr="00EA0DBA">
        <w:rPr>
          <w:rStyle w:val="Emphasis"/>
        </w:rPr>
        <w:t>less turbulent times</w:t>
      </w:r>
      <w:r w:rsidRPr="00EA0DBA">
        <w:t xml:space="preserve"> </w:t>
      </w:r>
      <w:r w:rsidRPr="00EA0DBA">
        <w:rPr>
          <w:rStyle w:val="StyleUnderline"/>
        </w:rPr>
        <w:t>will now suffocate democracies that have matured further and made additional gains in institutional strength</w:t>
      </w:r>
      <w:r w:rsidRPr="00EA0DBA">
        <w:t>.</w:t>
      </w:r>
    </w:p>
    <w:p w14:paraId="5DEF9A0C" w14:textId="77777777" w:rsidR="00D21138" w:rsidRPr="00EA0DBA" w:rsidRDefault="00D21138" w:rsidP="00D21138">
      <w:pPr>
        <w:rPr>
          <w:rStyle w:val="Style13ptBold"/>
        </w:rPr>
      </w:pPr>
      <w:r w:rsidRPr="00EA0DBA">
        <w:t xml:space="preserve">How grave is the populist threat to democracy? </w:t>
      </w:r>
      <w:r w:rsidRPr="00EA0DBA">
        <w:rPr>
          <w:rStyle w:val="StyleUnderline"/>
        </w:rPr>
        <w:t>Given the</w:t>
      </w:r>
      <w:r w:rsidRPr="00EA0DBA">
        <w:t xml:space="preserve"> seemingly unstoppable </w:t>
      </w:r>
      <w:r w:rsidRPr="00EA0DBA">
        <w:rPr>
          <w:rStyle w:val="Emphasis"/>
        </w:rPr>
        <w:t>wave</w:t>
      </w:r>
      <w:r w:rsidRPr="00EA0DBA">
        <w:t xml:space="preserve"> of personalistic, plebiscitarian leadership </w:t>
      </w:r>
      <w:r w:rsidRPr="00EA0DBA">
        <w:rPr>
          <w:rStyle w:val="StyleUnderline"/>
        </w:rPr>
        <w:t>that has swept even the</w:t>
      </w:r>
      <w:r w:rsidRPr="00EA0DBA">
        <w:t xml:space="preserve"> </w:t>
      </w:r>
      <w:r w:rsidRPr="00EA0DBA">
        <w:rPr>
          <w:rStyle w:val="Emphasis"/>
        </w:rPr>
        <w:t>U</w:t>
      </w:r>
      <w:r w:rsidRPr="00EA0DBA">
        <w:t xml:space="preserve">nited </w:t>
      </w:r>
      <w:r w:rsidRPr="00EA0DBA">
        <w:rPr>
          <w:rStyle w:val="Emphasis"/>
        </w:rPr>
        <w:t>S</w:t>
      </w:r>
      <w:r w:rsidRPr="00EA0DBA">
        <w:t xml:space="preserve">tates, </w:t>
      </w:r>
      <w:r w:rsidRPr="00EA0DBA">
        <w:rPr>
          <w:rStyle w:val="StyleUnderline"/>
        </w:rPr>
        <w:t>there is</w:t>
      </w:r>
      <w:r w:rsidRPr="00EA0DBA">
        <w:t xml:space="preserve"> reason for </w:t>
      </w:r>
      <w:r w:rsidRPr="00EA0DBA">
        <w:rPr>
          <w:rStyle w:val="StyleUnderline"/>
        </w:rPr>
        <w:t>concern</w:t>
      </w:r>
      <w:r w:rsidRPr="00EA0DBA">
        <w:t>: Populist politicians with their power hunger and their attacks on checks and balances inherently endanger democracy. The more popular support and clout they win, the greater is the risk of an authoritarian involution.</w:t>
      </w:r>
    </w:p>
    <w:p w14:paraId="4BF5A469" w14:textId="77777777" w:rsidR="00D21138" w:rsidRPr="00EA0DBA" w:rsidRDefault="00D21138" w:rsidP="00D21138">
      <w:pPr>
        <w:rPr>
          <w:rStyle w:val="Style13ptBold"/>
        </w:rPr>
      </w:pPr>
      <w:r w:rsidRPr="00EA0DBA">
        <w:t xml:space="preserve">Yet </w:t>
      </w:r>
      <w:r w:rsidRPr="00EA0DBA">
        <w:rPr>
          <w:rStyle w:val="StyleUnderline"/>
          <w:highlight w:val="yellow"/>
        </w:rPr>
        <w:t>democracy is</w:t>
      </w:r>
      <w:r w:rsidRPr="00EA0DBA">
        <w:rPr>
          <w:highlight w:val="yellow"/>
        </w:rPr>
        <w:t xml:space="preserve"> </w:t>
      </w:r>
      <w:r w:rsidRPr="00EA0DBA">
        <w:rPr>
          <w:rStyle w:val="Emphasis"/>
          <w:highlight w:val="yellow"/>
        </w:rPr>
        <w:t>far from defenseless</w:t>
      </w:r>
      <w:r w:rsidRPr="00EA0DBA">
        <w:t xml:space="preserve">. </w:t>
      </w:r>
      <w:r w:rsidRPr="00EA0DBA">
        <w:rPr>
          <w:rStyle w:val="StyleUnderline"/>
        </w:rPr>
        <w:t>Given</w:t>
      </w:r>
      <w:r w:rsidRPr="00EA0DBA">
        <w:t xml:space="preserve"> reasonably </w:t>
      </w:r>
      <w:r w:rsidRPr="00EA0DBA">
        <w:rPr>
          <w:rStyle w:val="Emphasis"/>
        </w:rPr>
        <w:t>solid</w:t>
      </w:r>
      <w:r w:rsidRPr="00EA0DBA">
        <w:t xml:space="preserve"> </w:t>
      </w:r>
      <w:r w:rsidRPr="00EA0DBA">
        <w:rPr>
          <w:rStyle w:val="StyleUnderline"/>
        </w:rPr>
        <w:t>institutions and an</w:t>
      </w:r>
      <w:r w:rsidRPr="00EA0DBA">
        <w:t xml:space="preserve"> </w:t>
      </w:r>
      <w:r w:rsidRPr="00EA0DBA">
        <w:rPr>
          <w:rStyle w:val="Emphasis"/>
        </w:rPr>
        <w:t>absence</w:t>
      </w:r>
      <w:r w:rsidRPr="00EA0DBA">
        <w:t xml:space="preserve"> </w:t>
      </w:r>
      <w:r w:rsidRPr="00EA0DBA">
        <w:rPr>
          <w:rStyle w:val="StyleUnderline"/>
        </w:rPr>
        <w:t>of rare, populist-friendly conditions, liberal</w:t>
      </w:r>
      <w:r w:rsidRPr="00EA0DBA">
        <w:t xml:space="preserve"> [End Page 56] </w:t>
      </w:r>
      <w:r w:rsidRPr="00EA0DBA">
        <w:rPr>
          <w:rStyle w:val="StyleUnderline"/>
        </w:rPr>
        <w:t>pluralism is likely to survive</w:t>
      </w:r>
      <w:r w:rsidRPr="00EA0DBA">
        <w:t xml:space="preserve">. As my investigation of populist governments in Latin America and Europe shows, these conditions prevail in a clear majority of instances. </w:t>
      </w:r>
      <w:r w:rsidRPr="00EA0DBA">
        <w:rPr>
          <w:rStyle w:val="StyleUnderline"/>
        </w:rPr>
        <w:t>Of</w:t>
      </w:r>
      <w:r w:rsidRPr="00EA0DBA">
        <w:t xml:space="preserve"> </w:t>
      </w:r>
      <w:r w:rsidRPr="00EA0DBA">
        <w:rPr>
          <w:rStyle w:val="Emphasis"/>
        </w:rPr>
        <w:t>forty</w:t>
      </w:r>
      <w:r w:rsidRPr="00EA0DBA">
        <w:t xml:space="preserve"> </w:t>
      </w:r>
      <w:r w:rsidRPr="00EA0DBA">
        <w:rPr>
          <w:rStyle w:val="StyleUnderline"/>
        </w:rPr>
        <w:t>cases, only</w:t>
      </w:r>
      <w:r w:rsidRPr="00EA0DBA">
        <w:t xml:space="preserve"> </w:t>
      </w:r>
      <w:r w:rsidRPr="00EA0DBA">
        <w:rPr>
          <w:rStyle w:val="Emphasis"/>
        </w:rPr>
        <w:t>seven</w:t>
      </w:r>
      <w:r w:rsidRPr="00EA0DBA">
        <w:t xml:space="preserve"> </w:t>
      </w:r>
      <w:r w:rsidRPr="00EA0DBA">
        <w:rPr>
          <w:rStyle w:val="StyleUnderline"/>
        </w:rPr>
        <w:t>saw democracy strangled</w:t>
      </w:r>
      <w:r w:rsidRPr="00EA0DBA">
        <w:t>.</w:t>
      </w:r>
    </w:p>
    <w:p w14:paraId="29B1391F" w14:textId="77777777" w:rsidR="00D21138" w:rsidRPr="00EA0DBA" w:rsidRDefault="00D21138" w:rsidP="00D21138">
      <w:pPr>
        <w:rPr>
          <w:rStyle w:val="Style13ptBold"/>
        </w:rPr>
      </w:pPr>
      <w:r w:rsidRPr="00EA0DBA">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0EE92019" w14:textId="77777777" w:rsidR="00D21138" w:rsidRPr="00EA0DBA" w:rsidRDefault="00D21138" w:rsidP="00D21138">
      <w:pPr>
        <w:rPr>
          <w:rStyle w:val="Style13ptBold"/>
        </w:rPr>
      </w:pPr>
      <w:r w:rsidRPr="00EA0DBA">
        <w:t xml:space="preserve">Personalistic, plebiscitarian leaders may force themselves inside the fortress of democracy, but seldom can they disarm its garrison or conquer it. </w:t>
      </w:r>
      <w:r w:rsidRPr="00EA0DBA">
        <w:rPr>
          <w:rStyle w:val="StyleUnderline"/>
          <w:highlight w:val="yellow"/>
        </w:rPr>
        <w:t>Liberal pluralism</w:t>
      </w:r>
      <w:r w:rsidRPr="00EA0DBA">
        <w:rPr>
          <w:rStyle w:val="StyleUnderline"/>
        </w:rPr>
        <w:t xml:space="preserve"> has</w:t>
      </w:r>
      <w:r w:rsidRPr="00EA0DBA">
        <w:t xml:space="preserve"> much </w:t>
      </w:r>
      <w:r w:rsidRPr="00EA0DBA">
        <w:rPr>
          <w:rStyle w:val="Emphasis"/>
        </w:rPr>
        <w:t>greater resilience</w:t>
      </w:r>
      <w:r w:rsidRPr="00EA0DBA">
        <w:t xml:space="preserve"> </w:t>
      </w:r>
      <w:r w:rsidRPr="00EA0DBA">
        <w:rPr>
          <w:rStyle w:val="StyleUnderline"/>
        </w:rPr>
        <w:t>than observers have recognized</w:t>
      </w:r>
      <w:r w:rsidRPr="00EA0DBA">
        <w:t xml:space="preserve">, especially </w:t>
      </w:r>
      <w:r w:rsidRPr="00EA0DBA">
        <w:rPr>
          <w:rStyle w:val="StyleUnderline"/>
        </w:rPr>
        <w:t xml:space="preserve">where it </w:t>
      </w:r>
      <w:r w:rsidRPr="00EA0DBA">
        <w:rPr>
          <w:rStyle w:val="StyleUnderline"/>
          <w:highlight w:val="yellow"/>
        </w:rPr>
        <w:t>is</w:t>
      </w:r>
      <w:r w:rsidRPr="00EA0DBA">
        <w:rPr>
          <w:rStyle w:val="StyleUnderline"/>
        </w:rPr>
        <w:t xml:space="preserve"> as</w:t>
      </w:r>
      <w:r w:rsidRPr="00EA0DBA">
        <w:t xml:space="preserve"> </w:t>
      </w:r>
      <w:r w:rsidRPr="00EA0DBA">
        <w:rPr>
          <w:rStyle w:val="Emphasis"/>
          <w:highlight w:val="yellow"/>
        </w:rPr>
        <w:t>firmly</w:t>
      </w:r>
      <w:r w:rsidRPr="00EA0DBA">
        <w:rPr>
          <w:highlight w:val="yellow"/>
        </w:rPr>
        <w:t xml:space="preserve"> </w:t>
      </w:r>
      <w:r w:rsidRPr="00EA0DBA">
        <w:rPr>
          <w:rStyle w:val="StyleUnderline"/>
          <w:highlight w:val="yellow"/>
        </w:rPr>
        <w:t>entrenched and</w:t>
      </w:r>
      <w:r w:rsidRPr="00EA0DBA">
        <w:rPr>
          <w:highlight w:val="yellow"/>
        </w:rPr>
        <w:t xml:space="preserve"> </w:t>
      </w:r>
      <w:r w:rsidRPr="00EA0DBA">
        <w:rPr>
          <w:rStyle w:val="Emphasis"/>
          <w:highlight w:val="yellow"/>
        </w:rPr>
        <w:t>institutionally</w:t>
      </w:r>
      <w:r w:rsidRPr="00EA0DBA">
        <w:rPr>
          <w:highlight w:val="yellow"/>
        </w:rPr>
        <w:t xml:space="preserve"> </w:t>
      </w:r>
      <w:r w:rsidRPr="00EA0DBA">
        <w:rPr>
          <w:rStyle w:val="StyleUnderline"/>
          <w:highlight w:val="yellow"/>
        </w:rPr>
        <w:t>secured</w:t>
      </w:r>
      <w:r w:rsidRPr="00EA0DBA">
        <w:rPr>
          <w:rStyle w:val="StyleUnderline"/>
        </w:rPr>
        <w:t xml:space="preserve"> as in the Global North</w:t>
      </w:r>
      <w:r w:rsidRPr="00EA0DBA">
        <w:t xml:space="preserve">. While the threat of populism requires constant attention and energetic countermeasures, </w:t>
      </w:r>
      <w:r w:rsidRPr="00EA0DBA">
        <w:rPr>
          <w:rStyle w:val="StyleUnderline"/>
        </w:rPr>
        <w:t>there is</w:t>
      </w:r>
      <w:r w:rsidRPr="00EA0DBA">
        <w:t xml:space="preserve"> </w:t>
      </w:r>
      <w:r w:rsidRPr="00EA0DBA">
        <w:rPr>
          <w:rStyle w:val="Emphasis"/>
          <w:highlight w:val="yellow"/>
        </w:rPr>
        <w:t>no need</w:t>
      </w:r>
      <w:r w:rsidRPr="00EA0DBA">
        <w:rPr>
          <w:highlight w:val="yellow"/>
        </w:rPr>
        <w:t xml:space="preserve"> </w:t>
      </w:r>
      <w:r w:rsidRPr="00EA0DBA">
        <w:rPr>
          <w:rStyle w:val="StyleUnderline"/>
          <w:highlight w:val="yellow"/>
        </w:rPr>
        <w:t>for</w:t>
      </w:r>
      <w:r w:rsidRPr="00EA0DBA">
        <w:t xml:space="preserve"> global </w:t>
      </w:r>
      <w:r w:rsidRPr="00EA0DBA">
        <w:rPr>
          <w:rStyle w:val="Emphasis"/>
          <w:highlight w:val="yellow"/>
        </w:rPr>
        <w:t>alarmism</w:t>
      </w:r>
      <w:r w:rsidRPr="00EA0DBA">
        <w:t xml:space="preserve">. </w:t>
      </w:r>
    </w:p>
    <w:p w14:paraId="20811DA6" w14:textId="77777777" w:rsidR="00D21138" w:rsidRPr="00EA0DBA" w:rsidRDefault="00D21138" w:rsidP="00D21138">
      <w:pPr>
        <w:rPr>
          <w:rStyle w:val="Style13ptBold"/>
        </w:rPr>
      </w:pPr>
    </w:p>
    <w:p w14:paraId="145B367C" w14:textId="77777777" w:rsidR="00D21138" w:rsidRPr="00EA0DBA" w:rsidRDefault="00D21138" w:rsidP="00D21138">
      <w:pPr>
        <w:pStyle w:val="Heading2"/>
        <w:rPr>
          <w:rStyle w:val="Style13ptBold"/>
        </w:rPr>
      </w:pPr>
      <w:r w:rsidRPr="00EA0DBA">
        <w:t>Adv 2</w:t>
      </w:r>
    </w:p>
    <w:p w14:paraId="0A45E9F9" w14:textId="77777777" w:rsidR="00D21138" w:rsidRPr="00EA0DBA" w:rsidRDefault="00D21138" w:rsidP="00D21138">
      <w:pPr>
        <w:rPr>
          <w:rStyle w:val="Style13ptBold"/>
        </w:rPr>
      </w:pPr>
    </w:p>
    <w:p w14:paraId="372DAE67" w14:textId="77777777" w:rsidR="00D21138" w:rsidRPr="00EA0DBA" w:rsidRDefault="00D21138" w:rsidP="00D21138">
      <w:pPr>
        <w:rPr>
          <w:rStyle w:val="Style13ptBold"/>
        </w:rPr>
      </w:pPr>
      <w:bookmarkStart w:id="4" w:name="_Hlk211679907"/>
    </w:p>
    <w:p w14:paraId="6E88810E" w14:textId="77777777" w:rsidR="00D21138" w:rsidRPr="00EA0DBA" w:rsidRDefault="00D21138" w:rsidP="00D21138">
      <w:pPr>
        <w:pStyle w:val="Heading3"/>
        <w:rPr>
          <w:rStyle w:val="Style13ptBold"/>
        </w:rPr>
      </w:pPr>
      <w:r w:rsidRPr="00EA0DBA">
        <w:rPr>
          <w:rFonts w:cs="Arial"/>
        </w:rPr>
        <w:t>Supply chains</w:t>
      </w:r>
    </w:p>
    <w:p w14:paraId="05CBD58C" w14:textId="77777777" w:rsidR="00D21138" w:rsidRPr="00EA0DBA" w:rsidRDefault="00D21138" w:rsidP="00D21138">
      <w:pPr>
        <w:rPr>
          <w:rStyle w:val="Style13ptBold"/>
        </w:rPr>
      </w:pPr>
    </w:p>
    <w:p w14:paraId="77CC1F38" w14:textId="77777777" w:rsidR="00D21138" w:rsidRPr="00EA0DBA" w:rsidRDefault="00D21138" w:rsidP="00D21138">
      <w:pPr>
        <w:rPr>
          <w:rStyle w:val="Style13ptBold"/>
        </w:rPr>
      </w:pPr>
      <w:r w:rsidRPr="00EA0DBA">
        <w:rPr>
          <w:rFonts w:eastAsia="SimSun" w:cs="Times New Roman"/>
          <w:b/>
          <w:iCs/>
          <w:sz w:val="26"/>
        </w:rPr>
        <w:t>Snyder ’25</w:t>
      </w:r>
      <w:r w:rsidRPr="00EA0DBA">
        <w:rPr>
          <w:rFonts w:eastAsia="Calibri"/>
        </w:rPr>
        <w:t xml:space="preserve"> [Christina; April 3; US President and Global Chief Revenue Officer of Emapta, one of the fastest-growing providers of global workforce solutions. With over 20 years of executive leadership and sales experience, Christina has a proven track record of driving growth and designing innovative business models that redefine how organizations operate; Industry Today; “Rising Tariffs Necessitate Leaning into Offshoring” https://industrytoday.com/rising-tariffs-necessitate-leaning-into-offshoring/]</w:t>
      </w:r>
    </w:p>
    <w:p w14:paraId="6CD68C7F" w14:textId="77777777" w:rsidR="00D21138" w:rsidRPr="00EA0DBA" w:rsidRDefault="00D21138" w:rsidP="00D21138">
      <w:pPr>
        <w:rPr>
          <w:rStyle w:val="Style13ptBold"/>
        </w:rPr>
      </w:pPr>
      <w:r w:rsidRPr="00EA0DBA">
        <w:rPr>
          <w:rFonts w:eastAsia="Calibri"/>
          <w:u w:val="single"/>
        </w:rPr>
        <w:t xml:space="preserve">As </w:t>
      </w:r>
      <w:r w:rsidRPr="00EA0DBA">
        <w:rPr>
          <w:rFonts w:eastAsia="Calibri"/>
          <w:highlight w:val="cyan"/>
          <w:u w:val="single"/>
        </w:rPr>
        <w:t>global trade policies</w:t>
      </w:r>
      <w:r w:rsidRPr="00EA0DBA">
        <w:rPr>
          <w:rFonts w:eastAsia="Calibri"/>
          <w:highlight w:val="cyan"/>
        </w:rPr>
        <w:t xml:space="preserve"> </w:t>
      </w:r>
      <w:r w:rsidRPr="00EA0DBA">
        <w:rPr>
          <w:rFonts w:eastAsia="Calibri"/>
          <w:b/>
          <w:iCs/>
          <w:sz w:val="24"/>
          <w:highlight w:val="cyan"/>
          <w:u w:val="single"/>
          <w:bdr w:val="single" w:sz="8" w:space="0" w:color="auto"/>
        </w:rPr>
        <w:t>shift</w:t>
      </w:r>
      <w:r w:rsidRPr="00EA0DBA">
        <w:rPr>
          <w:rFonts w:eastAsia="Calibri"/>
          <w:highlight w:val="cyan"/>
        </w:rPr>
        <w:t xml:space="preserve"> </w:t>
      </w:r>
      <w:r w:rsidRPr="00EA0DBA">
        <w:rPr>
          <w:rFonts w:eastAsia="Calibri"/>
          <w:highlight w:val="cyan"/>
          <w:u w:val="single"/>
        </w:rPr>
        <w:t>and</w:t>
      </w:r>
      <w:r w:rsidRPr="00EA0DBA">
        <w:rPr>
          <w:rFonts w:eastAsia="Calibri"/>
          <w:highlight w:val="cyan"/>
        </w:rPr>
        <w:t xml:space="preserve"> </w:t>
      </w:r>
      <w:r w:rsidRPr="00EA0DBA">
        <w:rPr>
          <w:rFonts w:eastAsia="Calibri"/>
          <w:b/>
          <w:iCs/>
          <w:sz w:val="24"/>
          <w:highlight w:val="cyan"/>
          <w:u w:val="single"/>
          <w:bdr w:val="single" w:sz="8" w:space="0" w:color="auto"/>
        </w:rPr>
        <w:t>tariffs</w:t>
      </w:r>
      <w:r w:rsidRPr="00EA0DBA">
        <w:rPr>
          <w:rFonts w:eastAsia="Calibri"/>
        </w:rPr>
        <w:t xml:space="preserve"> on imported goods </w:t>
      </w:r>
      <w:r w:rsidRPr="00EA0DBA">
        <w:rPr>
          <w:rFonts w:eastAsia="Calibri"/>
          <w:b/>
          <w:iCs/>
          <w:sz w:val="24"/>
          <w:highlight w:val="cyan"/>
          <w:u w:val="single"/>
          <w:bdr w:val="single" w:sz="8" w:space="0" w:color="auto"/>
        </w:rPr>
        <w:t>rise</w:t>
      </w:r>
      <w:r w:rsidRPr="00EA0DBA">
        <w:rPr>
          <w:rFonts w:eastAsia="Calibri"/>
        </w:rPr>
        <w:t xml:space="preserve">, </w:t>
      </w:r>
      <w:r w:rsidRPr="00EA0DBA">
        <w:rPr>
          <w:rFonts w:eastAsia="Calibri"/>
          <w:highlight w:val="cyan"/>
          <w:u w:val="single"/>
        </w:rPr>
        <w:t>manufacturing companies</w:t>
      </w:r>
      <w:r w:rsidRPr="00EA0DBA">
        <w:rPr>
          <w:rFonts w:eastAsia="Calibri"/>
          <w:u w:val="single"/>
        </w:rPr>
        <w:t xml:space="preserve"> </w:t>
      </w:r>
      <w:r w:rsidRPr="00EA0DBA">
        <w:rPr>
          <w:rFonts w:eastAsia="Calibri"/>
          <w:highlight w:val="yellow"/>
          <w:u w:val="single"/>
        </w:rPr>
        <w:t>must</w:t>
      </w:r>
      <w:r w:rsidRPr="00EA0DBA">
        <w:rPr>
          <w:rFonts w:eastAsia="Calibri"/>
        </w:rPr>
        <w:t xml:space="preserve"> </w:t>
      </w:r>
      <w:r w:rsidRPr="00EA0DBA">
        <w:rPr>
          <w:rFonts w:eastAsia="Calibri"/>
          <w:highlight w:val="cyan"/>
          <w:u w:val="single"/>
        </w:rPr>
        <w:t>rethink</w:t>
      </w:r>
      <w:r w:rsidRPr="00EA0DBA">
        <w:rPr>
          <w:rFonts w:eastAsia="Calibri"/>
        </w:rPr>
        <w:t xml:space="preserve"> their </w:t>
      </w:r>
      <w:r w:rsidRPr="00EA0DBA">
        <w:rPr>
          <w:rFonts w:eastAsia="Calibri"/>
          <w:highlight w:val="cyan"/>
          <w:u w:val="single"/>
        </w:rPr>
        <w:t>operational strategies</w:t>
      </w:r>
      <w:r w:rsidRPr="00EA0DBA">
        <w:rPr>
          <w:rFonts w:eastAsia="Calibri"/>
        </w:rPr>
        <w:t xml:space="preserve"> to maintain cost efficiency and competitiveness. </w:t>
      </w:r>
      <w:r w:rsidRPr="00EA0DBA">
        <w:rPr>
          <w:rFonts w:eastAsia="Calibri"/>
          <w:u w:val="single"/>
        </w:rPr>
        <w:t>One</w:t>
      </w:r>
      <w:r w:rsidRPr="00EA0DBA">
        <w:rPr>
          <w:rFonts w:eastAsia="Calibri"/>
        </w:rPr>
        <w:t xml:space="preserve"> </w:t>
      </w:r>
      <w:r w:rsidRPr="00EA0DBA">
        <w:rPr>
          <w:rFonts w:eastAsia="Calibri"/>
          <w:highlight w:val="yellow"/>
        </w:rPr>
        <w:t>emerging</w:t>
      </w:r>
      <w:r w:rsidRPr="00EA0DBA">
        <w:rPr>
          <w:rFonts w:eastAsia="Calibri"/>
        </w:rPr>
        <w:t xml:space="preserve"> </w:t>
      </w:r>
      <w:r w:rsidRPr="00EA0DBA">
        <w:rPr>
          <w:rFonts w:eastAsia="Calibri"/>
          <w:highlight w:val="cyan"/>
          <w:u w:val="single"/>
        </w:rPr>
        <w:t>solution is</w:t>
      </w:r>
      <w:r w:rsidRPr="00EA0DBA">
        <w:rPr>
          <w:rFonts w:eastAsia="Calibri"/>
        </w:rPr>
        <w:t xml:space="preserve"> strategic talent </w:t>
      </w:r>
      <w:r w:rsidRPr="00EA0DBA">
        <w:rPr>
          <w:rFonts w:eastAsia="Calibri"/>
          <w:b/>
          <w:iCs/>
          <w:sz w:val="24"/>
          <w:highlight w:val="cyan"/>
          <w:u w:val="single"/>
          <w:bdr w:val="single" w:sz="8" w:space="0" w:color="auto"/>
        </w:rPr>
        <w:t>offshoring</w:t>
      </w:r>
      <w:r w:rsidRPr="00EA0DBA">
        <w:rPr>
          <w:rFonts w:eastAsia="Calibri"/>
        </w:rPr>
        <w:t xml:space="preserve">, </w:t>
      </w:r>
      <w:r w:rsidRPr="00EA0DBA">
        <w:rPr>
          <w:rFonts w:eastAsia="Calibri"/>
          <w:u w:val="single"/>
        </w:rPr>
        <w:t>which</w:t>
      </w:r>
      <w:r w:rsidRPr="00EA0DBA">
        <w:rPr>
          <w:rFonts w:eastAsia="Calibri"/>
        </w:rPr>
        <w:t xml:space="preserve"> can </w:t>
      </w:r>
      <w:r w:rsidRPr="00EA0DBA">
        <w:rPr>
          <w:rFonts w:eastAsia="Calibri"/>
          <w:u w:val="single"/>
        </w:rPr>
        <w:t>mitigate financial pressures</w:t>
      </w:r>
      <w:r w:rsidRPr="00EA0DBA">
        <w:rPr>
          <w:rFonts w:eastAsia="Calibri"/>
        </w:rPr>
        <w:t xml:space="preserve"> while strengthening supply chain resilience.</w:t>
      </w:r>
    </w:p>
    <w:p w14:paraId="7DD8C65D" w14:textId="77777777" w:rsidR="00D21138" w:rsidRPr="00EA0DBA" w:rsidRDefault="00D21138" w:rsidP="00D21138">
      <w:pPr>
        <w:rPr>
          <w:rStyle w:val="Style13ptBold"/>
        </w:rPr>
      </w:pPr>
      <w:r w:rsidRPr="00EA0DBA">
        <w:rPr>
          <w:rFonts w:eastAsia="Calibri"/>
          <w:highlight w:val="cyan"/>
          <w:u w:val="single"/>
        </w:rPr>
        <w:t>Offshoring Talent</w:t>
      </w:r>
      <w:r w:rsidRPr="00EA0DBA">
        <w:rPr>
          <w:rFonts w:eastAsia="Calibri"/>
          <w:u w:val="single"/>
        </w:rPr>
        <w:t xml:space="preserve"> </w:t>
      </w:r>
      <w:r w:rsidRPr="00EA0DBA">
        <w:rPr>
          <w:rFonts w:eastAsia="Calibri"/>
          <w:highlight w:val="cyan"/>
          <w:u w:val="single"/>
        </w:rPr>
        <w:t>Offsets</w:t>
      </w:r>
      <w:r w:rsidRPr="00EA0DBA">
        <w:rPr>
          <w:rFonts w:eastAsia="Calibri"/>
          <w:highlight w:val="cyan"/>
        </w:rPr>
        <w:t xml:space="preserve"> </w:t>
      </w:r>
      <w:r w:rsidRPr="00EA0DBA">
        <w:rPr>
          <w:rFonts w:eastAsia="Calibri"/>
          <w:b/>
          <w:iCs/>
          <w:sz w:val="24"/>
          <w:highlight w:val="cyan"/>
          <w:u w:val="single"/>
          <w:bdr w:val="single" w:sz="8" w:space="0" w:color="auto"/>
        </w:rPr>
        <w:t>Rising Tariff Costs</w:t>
      </w:r>
    </w:p>
    <w:p w14:paraId="003EE316" w14:textId="77777777" w:rsidR="00D21138" w:rsidRPr="00EA0DBA" w:rsidRDefault="00D21138" w:rsidP="00D21138">
      <w:pPr>
        <w:rPr>
          <w:rStyle w:val="Style13ptBold"/>
        </w:rPr>
      </w:pPr>
      <w:r w:rsidRPr="00EA0DBA">
        <w:rPr>
          <w:rFonts w:eastAsia="Calibri"/>
        </w:rPr>
        <w:t>Tariffs directly increase the cost of raw materials, components, and finished goods, putting pressure on manufacturers to absorb costs or pass them on to consumers.</w:t>
      </w:r>
    </w:p>
    <w:p w14:paraId="079A7BDE" w14:textId="77777777" w:rsidR="00D21138" w:rsidRPr="00EA0DBA" w:rsidRDefault="00D21138" w:rsidP="00D21138">
      <w:pPr>
        <w:rPr>
          <w:rStyle w:val="Style13ptBold"/>
        </w:rPr>
      </w:pPr>
      <w:r w:rsidRPr="00EA0DBA">
        <w:rPr>
          <w:rFonts w:eastAsia="Calibri"/>
        </w:rPr>
        <w:t xml:space="preserve">Rather than react defensively to tariffs, </w:t>
      </w:r>
      <w:r w:rsidRPr="00EA0DBA">
        <w:rPr>
          <w:rFonts w:eastAsia="Calibri"/>
          <w:u w:val="single"/>
        </w:rPr>
        <w:t>companies can use offshoring as an offensive strategy to scale</w:t>
      </w:r>
      <w:r w:rsidRPr="00EA0DBA">
        <w:rPr>
          <w:rFonts w:eastAsia="Calibri"/>
        </w:rPr>
        <w:t xml:space="preserve"> </w:t>
      </w:r>
      <w:r w:rsidRPr="00EA0DBA">
        <w:rPr>
          <w:rFonts w:eastAsia="Calibri"/>
          <w:u w:val="single"/>
        </w:rPr>
        <w:t>operations</w:t>
      </w:r>
      <w:r w:rsidRPr="00EA0DBA">
        <w:rPr>
          <w:rFonts w:eastAsia="Calibri"/>
        </w:rPr>
        <w:t xml:space="preserve"> efficiently.</w:t>
      </w:r>
    </w:p>
    <w:p w14:paraId="4C8EA1F5" w14:textId="77777777" w:rsidR="00D21138" w:rsidRPr="00EA0DBA" w:rsidRDefault="00D21138" w:rsidP="00D21138">
      <w:pPr>
        <w:rPr>
          <w:rStyle w:val="Style13ptBold"/>
        </w:rPr>
      </w:pPr>
      <w:r w:rsidRPr="00EA0DBA">
        <w:rPr>
          <w:rFonts w:eastAsia="Calibri"/>
        </w:rPr>
        <w:t>Higher costs due to tariffs often prompt businesses to reassess their cost structures, and a key area to zero in on is the workforce. Labor costs can account for as much as 70% of total business costs according to the U.S. Bureau of Labor Statistics.</w:t>
      </w:r>
    </w:p>
    <w:p w14:paraId="16E7FF9A" w14:textId="77777777" w:rsidR="00D21138" w:rsidRPr="00EA0DBA" w:rsidRDefault="00D21138" w:rsidP="00D21138">
      <w:pPr>
        <w:rPr>
          <w:rStyle w:val="Style13ptBold"/>
        </w:rPr>
      </w:pPr>
      <w:r w:rsidRPr="00EA0DBA">
        <w:rPr>
          <w:rFonts w:eastAsia="Calibri"/>
        </w:rPr>
        <w:t>Leveraging global talent pools — particularly in engineering, design, and software development — helps businesses lower operational expenses without sacrificing product quality.</w:t>
      </w:r>
    </w:p>
    <w:p w14:paraId="5D4565B3" w14:textId="77777777" w:rsidR="00D21138" w:rsidRPr="00EA0DBA" w:rsidRDefault="00D21138" w:rsidP="00D21138">
      <w:pPr>
        <w:rPr>
          <w:rStyle w:val="Style13ptBold"/>
        </w:rPr>
      </w:pPr>
      <w:r w:rsidRPr="00EA0DBA">
        <w:rPr>
          <w:rFonts w:eastAsia="Calibri"/>
        </w:rPr>
        <w:t xml:space="preserve">By reallocating budgets from high-cost domestic roles to lower-cost yet highly skilled international teams, companies </w:t>
      </w:r>
      <w:r w:rsidRPr="00EA0DBA">
        <w:rPr>
          <w:rStyle w:val="StyleUnderline"/>
          <w:highlight w:val="yellow"/>
        </w:rPr>
        <w:t>can</w:t>
      </w:r>
      <w:r w:rsidRPr="00EA0DBA">
        <w:rPr>
          <w:rFonts w:eastAsia="Calibri"/>
        </w:rPr>
        <w:t xml:space="preserve"> reallocate resources toward tariff-impacted areas such as material procurement or logistics.</w:t>
      </w:r>
    </w:p>
    <w:p w14:paraId="4A5B6B0E" w14:textId="77777777" w:rsidR="00D21138" w:rsidRPr="00EA0DBA" w:rsidRDefault="00D21138" w:rsidP="00D21138">
      <w:pPr>
        <w:rPr>
          <w:rStyle w:val="Style13ptBold"/>
        </w:rPr>
      </w:pPr>
      <w:r w:rsidRPr="00EA0DBA">
        <w:rPr>
          <w:rFonts w:eastAsia="Calibri"/>
          <w:highlight w:val="cyan"/>
          <w:u w:val="single"/>
        </w:rPr>
        <w:t xml:space="preserve">Diversifying Talent </w:t>
      </w:r>
      <w:r w:rsidRPr="00EA0DBA">
        <w:rPr>
          <w:rFonts w:eastAsia="Calibri"/>
          <w:b/>
          <w:iCs/>
          <w:sz w:val="24"/>
          <w:highlight w:val="cyan"/>
          <w:u w:val="single"/>
          <w:bdr w:val="single" w:sz="8" w:space="0" w:color="auto"/>
        </w:rPr>
        <w:t xml:space="preserve">Reduces </w:t>
      </w:r>
      <w:r w:rsidRPr="00EA0DBA">
        <w:rPr>
          <w:rFonts w:eastAsia="Calibri"/>
          <w:b/>
          <w:iCs/>
          <w:sz w:val="24"/>
          <w:u w:val="single"/>
          <w:bdr w:val="single" w:sz="8" w:space="0" w:color="auto"/>
        </w:rPr>
        <w:t xml:space="preserve">Supply Chain </w:t>
      </w:r>
      <w:r w:rsidRPr="00EA0DBA">
        <w:rPr>
          <w:rFonts w:eastAsia="Calibri"/>
          <w:b/>
          <w:iCs/>
          <w:sz w:val="24"/>
          <w:highlight w:val="cyan"/>
          <w:u w:val="single"/>
          <w:bdr w:val="single" w:sz="8" w:space="0" w:color="auto"/>
        </w:rPr>
        <w:t>Risks</w:t>
      </w:r>
    </w:p>
    <w:p w14:paraId="3026C88F" w14:textId="77777777" w:rsidR="00D21138" w:rsidRPr="00EA0DBA" w:rsidRDefault="00D21138" w:rsidP="00D21138">
      <w:pPr>
        <w:rPr>
          <w:rStyle w:val="Style13ptBold"/>
        </w:rPr>
      </w:pPr>
      <w:r w:rsidRPr="00EA0DBA">
        <w:rPr>
          <w:rFonts w:eastAsia="Calibri"/>
          <w:u w:val="single"/>
        </w:rPr>
        <w:t>Geopolitical instability and trade barriers</w:t>
      </w:r>
      <w:r w:rsidRPr="00EA0DBA">
        <w:rPr>
          <w:rFonts w:eastAsia="Calibri"/>
        </w:rPr>
        <w:t xml:space="preserve"> have </w:t>
      </w:r>
      <w:r w:rsidRPr="00EA0DBA">
        <w:rPr>
          <w:rFonts w:eastAsia="Calibri"/>
          <w:u w:val="single"/>
        </w:rPr>
        <w:t>made supply chains</w:t>
      </w:r>
      <w:r w:rsidRPr="00EA0DBA">
        <w:rPr>
          <w:rFonts w:eastAsia="Calibri"/>
        </w:rPr>
        <w:t xml:space="preserve"> </w:t>
      </w:r>
      <w:r w:rsidRPr="00EA0DBA">
        <w:rPr>
          <w:rFonts w:eastAsia="Calibri"/>
          <w:b/>
          <w:iCs/>
          <w:sz w:val="24"/>
          <w:u w:val="single"/>
          <w:bdr w:val="single" w:sz="8" w:space="0" w:color="auto"/>
        </w:rPr>
        <w:t>more vulnerable</w:t>
      </w:r>
      <w:r w:rsidRPr="00EA0DBA">
        <w:rPr>
          <w:rFonts w:eastAsia="Calibri"/>
        </w:rPr>
        <w:t xml:space="preserve"> than ever. Many organizations are looking at how they can diversify their supply chains and even their trading partners.</w:t>
      </w:r>
    </w:p>
    <w:p w14:paraId="5AE8F2EF" w14:textId="77777777" w:rsidR="00D21138" w:rsidRPr="00EA0DBA" w:rsidRDefault="00D21138" w:rsidP="00D21138">
      <w:pPr>
        <w:rPr>
          <w:rStyle w:val="Style13ptBold"/>
        </w:rPr>
      </w:pPr>
      <w:r w:rsidRPr="00EA0DBA">
        <w:rPr>
          <w:rFonts w:eastAsia="Calibri"/>
        </w:rPr>
        <w:t>A diversified, globally distributed workforce allows companies to maintain operational flexibility and ensure continuity, even if tariff policies shift unexpectedly.</w:t>
      </w:r>
    </w:p>
    <w:p w14:paraId="35BCA4A0" w14:textId="77777777" w:rsidR="00D21138" w:rsidRPr="00EA0DBA" w:rsidRDefault="00D21138" w:rsidP="00D21138">
      <w:pPr>
        <w:rPr>
          <w:rStyle w:val="Style13ptBold"/>
        </w:rPr>
      </w:pPr>
      <w:r w:rsidRPr="00EA0DBA">
        <w:rPr>
          <w:rFonts w:eastAsia="Calibri"/>
          <w:highlight w:val="cyan"/>
          <w:u w:val="single"/>
        </w:rPr>
        <w:t>Offshoring</w:t>
      </w:r>
      <w:r w:rsidRPr="00EA0DBA">
        <w:rPr>
          <w:rFonts w:eastAsia="Calibri"/>
          <w:u w:val="single"/>
        </w:rPr>
        <w:t xml:space="preserve"> specialized roles</w:t>
      </w:r>
      <w:r w:rsidRPr="00EA0DBA">
        <w:rPr>
          <w:rFonts w:eastAsia="Calibri"/>
        </w:rPr>
        <w:t xml:space="preserve"> (i.e., procurement management, logistics planning) to talent hubs </w:t>
      </w:r>
      <w:r w:rsidRPr="00EA0DBA">
        <w:rPr>
          <w:rFonts w:eastAsia="Calibri"/>
          <w:highlight w:val="cyan"/>
          <w:u w:val="single"/>
        </w:rPr>
        <w:t>closer to</w:t>
      </w:r>
      <w:r w:rsidRPr="00EA0DBA">
        <w:rPr>
          <w:rFonts w:eastAsia="Calibri"/>
          <w:highlight w:val="cyan"/>
        </w:rPr>
        <w:t xml:space="preserve"> </w:t>
      </w:r>
      <w:r w:rsidRPr="00EA0DBA">
        <w:rPr>
          <w:rFonts w:eastAsia="Calibri"/>
          <w:highlight w:val="cyan"/>
          <w:u w:val="single"/>
        </w:rPr>
        <w:t>key manufacturing</w:t>
      </w:r>
      <w:r w:rsidRPr="00EA0DBA">
        <w:rPr>
          <w:rFonts w:eastAsia="Calibri"/>
        </w:rPr>
        <w:t xml:space="preserve"> or </w:t>
      </w:r>
      <w:r w:rsidRPr="00EA0DBA">
        <w:rPr>
          <w:rFonts w:eastAsia="Calibri"/>
          <w:u w:val="single"/>
        </w:rPr>
        <w:t xml:space="preserve">distribution centers can </w:t>
      </w:r>
      <w:r w:rsidRPr="00EA0DBA">
        <w:rPr>
          <w:rFonts w:eastAsia="Calibri"/>
          <w:highlight w:val="cyan"/>
          <w:u w:val="single"/>
        </w:rPr>
        <w:t>aid in</w:t>
      </w:r>
      <w:r w:rsidRPr="00EA0DBA">
        <w:rPr>
          <w:rFonts w:eastAsia="Calibri"/>
        </w:rPr>
        <w:t xml:space="preserve"> agility by </w:t>
      </w:r>
      <w:r w:rsidRPr="00EA0DBA">
        <w:rPr>
          <w:rFonts w:eastAsia="Calibri"/>
          <w:highlight w:val="cyan"/>
          <w:u w:val="single"/>
        </w:rPr>
        <w:t>helping</w:t>
      </w:r>
      <w:r w:rsidRPr="00EA0DBA">
        <w:rPr>
          <w:rFonts w:eastAsia="Calibri"/>
          <w:u w:val="single"/>
        </w:rPr>
        <w:t xml:space="preserve"> companies </w:t>
      </w:r>
      <w:r w:rsidRPr="00EA0DBA">
        <w:rPr>
          <w:rFonts w:eastAsia="Calibri"/>
          <w:highlight w:val="cyan"/>
          <w:u w:val="single"/>
        </w:rPr>
        <w:t>react</w:t>
      </w:r>
      <w:r w:rsidRPr="00EA0DBA">
        <w:rPr>
          <w:rFonts w:eastAsia="Calibri"/>
          <w:u w:val="single"/>
        </w:rPr>
        <w:t xml:space="preserve"> quickly </w:t>
      </w:r>
      <w:r w:rsidRPr="00EA0DBA">
        <w:rPr>
          <w:rFonts w:eastAsia="Calibri"/>
          <w:highlight w:val="cyan"/>
          <w:u w:val="single"/>
        </w:rPr>
        <w:t>to supply chain disruptions</w:t>
      </w:r>
      <w:r w:rsidRPr="00EA0DBA">
        <w:rPr>
          <w:rFonts w:eastAsia="Calibri"/>
        </w:rPr>
        <w:t>, and even support.</w:t>
      </w:r>
    </w:p>
    <w:p w14:paraId="210453E3" w14:textId="77777777" w:rsidR="00D21138" w:rsidRPr="00EA0DBA" w:rsidRDefault="00D21138" w:rsidP="00D21138">
      <w:pPr>
        <w:rPr>
          <w:rStyle w:val="Style13ptBold"/>
        </w:rPr>
      </w:pPr>
      <w:r w:rsidRPr="00EA0DBA">
        <w:rPr>
          <w:rFonts w:eastAsia="Calibri"/>
        </w:rPr>
        <w:t>Local language support in a supply chain is crucial for effective communication and collaboration with suppliers, customers, and other key stakeholders so offshored talent can be a way to acquire personnel that are native speakers in a given region.</w:t>
      </w:r>
    </w:p>
    <w:p w14:paraId="3E12E310" w14:textId="77777777" w:rsidR="00D21138" w:rsidRPr="00EA0DBA" w:rsidRDefault="00D21138" w:rsidP="00D21138">
      <w:pPr>
        <w:rPr>
          <w:rStyle w:val="Style13ptBold"/>
        </w:rPr>
      </w:pPr>
      <w:r w:rsidRPr="00EA0DBA">
        <w:rPr>
          <w:rFonts w:eastAsia="Calibri"/>
          <w:u w:val="single"/>
        </w:rPr>
        <w:t xml:space="preserve">Going Big on Tech Innovation Without </w:t>
      </w:r>
      <w:r w:rsidRPr="00EA0DBA">
        <w:rPr>
          <w:rFonts w:eastAsia="Calibri"/>
          <w:b/>
          <w:iCs/>
          <w:sz w:val="24"/>
          <w:u w:val="single"/>
          <w:bdr w:val="single" w:sz="8" w:space="0" w:color="auto"/>
        </w:rPr>
        <w:t>Compromising Cost</w:t>
      </w:r>
      <w:r w:rsidRPr="00EA0DBA">
        <w:rPr>
          <w:rFonts w:eastAsia="Calibri"/>
          <w:u w:val="single"/>
        </w:rPr>
        <w:t xml:space="preserve"> Efficiency</w:t>
      </w:r>
    </w:p>
    <w:p w14:paraId="759DAE1B" w14:textId="77777777" w:rsidR="00D21138" w:rsidRPr="00EA0DBA" w:rsidRDefault="00D21138" w:rsidP="00D21138">
      <w:pPr>
        <w:rPr>
          <w:rStyle w:val="Style13ptBold"/>
        </w:rPr>
      </w:pPr>
      <w:r w:rsidRPr="00EA0DBA">
        <w:rPr>
          <w:rFonts w:eastAsia="Calibri"/>
        </w:rPr>
        <w:t>Many manufacturing companies increasingly rely on R&amp;D and digital transformation to stay competitive.</w:t>
      </w:r>
    </w:p>
    <w:p w14:paraId="3D2D4515" w14:textId="77777777" w:rsidR="00D21138" w:rsidRPr="00EA0DBA" w:rsidRDefault="00D21138" w:rsidP="00D21138">
      <w:pPr>
        <w:rPr>
          <w:rStyle w:val="Style13ptBold"/>
        </w:rPr>
      </w:pPr>
      <w:r w:rsidRPr="00EA0DBA">
        <w:rPr>
          <w:rFonts w:eastAsia="Calibri"/>
        </w:rPr>
        <w:t>Offshoring high-tech talent such as software developers, automation engineers, and AI specialists can accelerate the pace of innovation while holding the line on cost structures.</w:t>
      </w:r>
    </w:p>
    <w:p w14:paraId="0CC01976" w14:textId="77777777" w:rsidR="00D21138" w:rsidRPr="00EA0DBA" w:rsidRDefault="00D21138" w:rsidP="00D21138">
      <w:pPr>
        <w:rPr>
          <w:rStyle w:val="Style13ptBold"/>
        </w:rPr>
      </w:pPr>
      <w:r w:rsidRPr="00EA0DBA">
        <w:rPr>
          <w:rFonts w:eastAsia="Calibri"/>
        </w:rPr>
        <w:t>The U.S. manufacturing sector can ill-afford to fall behind in global innovation. Instead of cutting investment in product development due to tariff-related cost pressures, companies can maintain momentum by tapping into offshore tech, engineering and design expertise.</w:t>
      </w:r>
    </w:p>
    <w:p w14:paraId="409D8DBF" w14:textId="77777777" w:rsidR="00D21138" w:rsidRPr="00EA0DBA" w:rsidRDefault="00D21138" w:rsidP="00D21138">
      <w:pPr>
        <w:rPr>
          <w:rStyle w:val="Style13ptBold"/>
        </w:rPr>
      </w:pPr>
      <w:r w:rsidRPr="00EA0DBA">
        <w:rPr>
          <w:rFonts w:eastAsia="Calibri"/>
          <w:highlight w:val="cyan"/>
          <w:u w:val="single"/>
        </w:rPr>
        <w:t>Offshoring</w:t>
      </w:r>
      <w:r w:rsidRPr="00EA0DBA">
        <w:rPr>
          <w:rFonts w:eastAsia="Calibri"/>
        </w:rPr>
        <w:t xml:space="preserve"> </w:t>
      </w:r>
      <w:r w:rsidRPr="00EA0DBA">
        <w:rPr>
          <w:rStyle w:val="StyleUnderline"/>
          <w:highlight w:val="yellow"/>
        </w:rPr>
        <w:t>can</w:t>
      </w:r>
      <w:r w:rsidRPr="00EA0DBA">
        <w:rPr>
          <w:rFonts w:eastAsia="Calibri"/>
        </w:rPr>
        <w:t xml:space="preserve"> </w:t>
      </w:r>
      <w:r w:rsidRPr="00EA0DBA">
        <w:rPr>
          <w:rFonts w:eastAsia="Calibri"/>
          <w:highlight w:val="cyan"/>
          <w:u w:val="single"/>
        </w:rPr>
        <w:t>enable manufacturers to invest</w:t>
      </w:r>
      <w:r w:rsidRPr="00EA0DBA">
        <w:rPr>
          <w:rFonts w:eastAsia="Calibri"/>
          <w:u w:val="single"/>
        </w:rPr>
        <w:t xml:space="preserve"> more </w:t>
      </w:r>
      <w:r w:rsidRPr="00EA0DBA">
        <w:rPr>
          <w:rFonts w:eastAsia="Calibri"/>
          <w:highlight w:val="cyan"/>
          <w:u w:val="single"/>
        </w:rPr>
        <w:t>in</w:t>
      </w:r>
      <w:r w:rsidRPr="00EA0DBA">
        <w:rPr>
          <w:rFonts w:eastAsia="Calibri"/>
        </w:rPr>
        <w:t xml:space="preserve"> research and development </w:t>
      </w:r>
      <w:r w:rsidRPr="00EA0DBA">
        <w:rPr>
          <w:rFonts w:eastAsia="Calibri"/>
          <w:u w:val="single"/>
        </w:rPr>
        <w:t>(</w:t>
      </w:r>
      <w:r w:rsidRPr="00EA0DBA">
        <w:rPr>
          <w:rFonts w:eastAsia="Calibri"/>
          <w:highlight w:val="cyan"/>
          <w:u w:val="single"/>
        </w:rPr>
        <w:t>R&amp;D</w:t>
      </w:r>
      <w:r w:rsidRPr="00EA0DBA">
        <w:rPr>
          <w:rFonts w:eastAsia="Calibri"/>
          <w:u w:val="single"/>
        </w:rPr>
        <w:t>),</w:t>
      </w:r>
      <w:r w:rsidRPr="00EA0DBA">
        <w:rPr>
          <w:rFonts w:eastAsia="Calibri"/>
        </w:rPr>
        <w:t xml:space="preserve"> helping them stay competitive in the fast-changing global marketplace.</w:t>
      </w:r>
    </w:p>
    <w:p w14:paraId="7753B5F8" w14:textId="77777777" w:rsidR="00D21138" w:rsidRPr="00EA0DBA" w:rsidRDefault="00D21138" w:rsidP="00D21138">
      <w:pPr>
        <w:rPr>
          <w:rStyle w:val="Style13ptBold"/>
        </w:rPr>
      </w:pPr>
      <w:r w:rsidRPr="00EA0DBA">
        <w:rPr>
          <w:rFonts w:eastAsia="Calibri"/>
          <w:highlight w:val="cyan"/>
          <w:u w:val="single"/>
        </w:rPr>
        <w:t>Enhancing Profit</w:t>
      </w:r>
      <w:r w:rsidRPr="00EA0DBA">
        <w:rPr>
          <w:rFonts w:eastAsia="Calibri"/>
          <w:u w:val="single"/>
        </w:rPr>
        <w:t xml:space="preserve"> Margins </w:t>
      </w:r>
      <w:r w:rsidRPr="00EA0DBA">
        <w:rPr>
          <w:rFonts w:eastAsia="Calibri"/>
          <w:highlight w:val="cyan"/>
          <w:u w:val="single"/>
        </w:rPr>
        <w:t xml:space="preserve">Without </w:t>
      </w:r>
      <w:r w:rsidRPr="00EA0DBA">
        <w:rPr>
          <w:rFonts w:eastAsia="Calibri"/>
          <w:b/>
          <w:iCs/>
          <w:sz w:val="24"/>
          <w:highlight w:val="cyan"/>
          <w:u w:val="single"/>
          <w:bdr w:val="single" w:sz="8" w:space="0" w:color="auto"/>
        </w:rPr>
        <w:t>Reducing the Workforce</w:t>
      </w:r>
    </w:p>
    <w:p w14:paraId="6178E646" w14:textId="77777777" w:rsidR="00D21138" w:rsidRPr="00EA0DBA" w:rsidRDefault="00D21138" w:rsidP="00D21138">
      <w:pPr>
        <w:rPr>
          <w:rStyle w:val="Style13ptBold"/>
        </w:rPr>
      </w:pPr>
      <w:r w:rsidRPr="00EA0DBA">
        <w:rPr>
          <w:rFonts w:eastAsia="Calibri"/>
        </w:rPr>
        <w:t>Cost-cutting strategies often lead to workforce reductions, which can harm morale and overall long-term competitiveness. The manufacturing sector relies on skilled workers with deep knowledge of specific processes and machinery, which can be lost when companies have to lay off employees, leading to production delays and even quality issues. In an industry that is perennially challenged to find skilled labor, once laid off, it might not be easy to find the resources to hire back when needed. </w:t>
      </w:r>
    </w:p>
    <w:p w14:paraId="7626FCF1" w14:textId="77777777" w:rsidR="00D21138" w:rsidRPr="00EA0DBA" w:rsidRDefault="00D21138" w:rsidP="00D21138">
      <w:pPr>
        <w:rPr>
          <w:rStyle w:val="Style13ptBold"/>
        </w:rPr>
      </w:pPr>
      <w:r w:rsidRPr="00EA0DBA">
        <w:rPr>
          <w:rFonts w:eastAsia="Calibri"/>
        </w:rPr>
        <w:t xml:space="preserve">Strategic </w:t>
      </w:r>
      <w:r w:rsidRPr="00EA0DBA">
        <w:rPr>
          <w:rFonts w:eastAsia="Calibri"/>
          <w:highlight w:val="cyan"/>
          <w:u w:val="single"/>
        </w:rPr>
        <w:t>offshoring</w:t>
      </w:r>
      <w:r w:rsidRPr="00EA0DBA">
        <w:rPr>
          <w:rFonts w:eastAsia="Calibri"/>
        </w:rPr>
        <w:t xml:space="preserve"> is a better approach that </w:t>
      </w:r>
      <w:r w:rsidRPr="00EA0DBA">
        <w:rPr>
          <w:rFonts w:eastAsia="Calibri"/>
          <w:highlight w:val="cyan"/>
          <w:u w:val="single"/>
        </w:rPr>
        <w:t>allows companies to reduce labor costs</w:t>
      </w:r>
      <w:r w:rsidRPr="00EA0DBA">
        <w:rPr>
          <w:rFonts w:eastAsia="Calibri"/>
          <w:u w:val="single"/>
        </w:rPr>
        <w:t xml:space="preserve"> while </w:t>
      </w:r>
      <w:r w:rsidRPr="00EA0DBA">
        <w:rPr>
          <w:rFonts w:eastAsia="Calibri"/>
          <w:highlight w:val="cyan"/>
          <w:u w:val="single"/>
        </w:rPr>
        <w:t>maintaining</w:t>
      </w:r>
      <w:r w:rsidRPr="00EA0DBA">
        <w:rPr>
          <w:rFonts w:eastAsia="Calibri"/>
        </w:rPr>
        <w:t xml:space="preserve"> or even expanding </w:t>
      </w:r>
      <w:r w:rsidRPr="00EA0DBA">
        <w:rPr>
          <w:rFonts w:eastAsia="Calibri"/>
          <w:highlight w:val="cyan"/>
          <w:u w:val="single"/>
        </w:rPr>
        <w:t>their</w:t>
      </w:r>
      <w:r w:rsidRPr="00EA0DBA">
        <w:rPr>
          <w:rFonts w:eastAsia="Calibri"/>
        </w:rPr>
        <w:t xml:space="preserve"> overall </w:t>
      </w:r>
      <w:r w:rsidRPr="00EA0DBA">
        <w:rPr>
          <w:rFonts w:eastAsia="Calibri"/>
          <w:highlight w:val="cyan"/>
          <w:u w:val="single"/>
        </w:rPr>
        <w:t>workforce</w:t>
      </w:r>
      <w:r w:rsidRPr="00EA0DBA">
        <w:rPr>
          <w:rFonts w:eastAsia="Calibri"/>
        </w:rPr>
        <w:t>. Hybrid work models that integrate offshore talent with domestic teams enable companies to optimize efficiency without layoffs.</w:t>
      </w:r>
    </w:p>
    <w:p w14:paraId="50C2B0DF" w14:textId="77777777" w:rsidR="00D21138" w:rsidRPr="00EA0DBA" w:rsidRDefault="00D21138" w:rsidP="00D21138">
      <w:pPr>
        <w:rPr>
          <w:rStyle w:val="Style13ptBold"/>
        </w:rPr>
      </w:pPr>
      <w:r w:rsidRPr="00EA0DBA">
        <w:rPr>
          <w:rFonts w:eastAsia="Calibri"/>
          <w:u w:val="single"/>
        </w:rPr>
        <w:t>Offshoring in Use by Manufacturing and Consumer Goods Powerhouses</w:t>
      </w:r>
    </w:p>
    <w:p w14:paraId="580836A6" w14:textId="77777777" w:rsidR="00D21138" w:rsidRPr="00EA0DBA" w:rsidRDefault="00D21138" w:rsidP="00D21138">
      <w:pPr>
        <w:rPr>
          <w:rStyle w:val="Style13ptBold"/>
        </w:rPr>
      </w:pPr>
      <w:r w:rsidRPr="00EA0DBA">
        <w:rPr>
          <w:rFonts w:eastAsia="Calibri"/>
        </w:rPr>
        <w:t>The same advancements in collaboration tools and cloud computing that have made remote work seamless are also playing a role in successful offshoring.</w:t>
      </w:r>
    </w:p>
    <w:p w14:paraId="4E255DC3" w14:textId="77777777" w:rsidR="00D21138" w:rsidRPr="00EA0DBA" w:rsidRDefault="00D21138" w:rsidP="00D21138">
      <w:pPr>
        <w:rPr>
          <w:rStyle w:val="Style13ptBold"/>
        </w:rPr>
      </w:pPr>
      <w:r w:rsidRPr="00EA0DBA">
        <w:rPr>
          <w:rFonts w:eastAsia="Calibri"/>
          <w:u w:val="single"/>
        </w:rPr>
        <w:t xml:space="preserve">There are many examples of </w:t>
      </w:r>
      <w:r w:rsidRPr="00EA0DBA">
        <w:rPr>
          <w:rFonts w:eastAsia="Calibri"/>
          <w:highlight w:val="cyan"/>
          <w:u w:val="single"/>
        </w:rPr>
        <w:t>manufacturers leverag</w:t>
      </w:r>
      <w:r w:rsidRPr="00EA0DBA">
        <w:rPr>
          <w:rFonts w:eastAsia="Calibri"/>
          <w:u w:val="single"/>
        </w:rPr>
        <w:t xml:space="preserve">ing </w:t>
      </w:r>
      <w:r w:rsidRPr="00EA0DBA">
        <w:rPr>
          <w:rFonts w:eastAsia="Calibri"/>
          <w:highlight w:val="cyan"/>
          <w:u w:val="single"/>
        </w:rPr>
        <w:t>offshoring for competitive advantage</w:t>
      </w:r>
      <w:r w:rsidRPr="00EA0DBA">
        <w:rPr>
          <w:rFonts w:eastAsia="Calibri"/>
          <w:u w:val="single"/>
        </w:rPr>
        <w:t>. </w:t>
      </w:r>
    </w:p>
    <w:p w14:paraId="0A8AEB6B" w14:textId="77777777" w:rsidR="00D21138" w:rsidRPr="00EA0DBA" w:rsidRDefault="00D21138" w:rsidP="00D21138">
      <w:pPr>
        <w:rPr>
          <w:rStyle w:val="Style13ptBold"/>
        </w:rPr>
      </w:pPr>
      <w:r w:rsidRPr="00EA0DBA">
        <w:rPr>
          <w:rFonts w:eastAsia="Calibri"/>
        </w:rPr>
        <w:t>Multinational conglomerate General Electric has established research and development centers overseas, taking advantage of top-flight expertise with labor cost advantages, and cites increased speed of innovation and faster time-to-market as key benefits.  </w:t>
      </w:r>
    </w:p>
    <w:p w14:paraId="0E7618BA" w14:textId="77777777" w:rsidR="00D21138" w:rsidRPr="00EA0DBA" w:rsidRDefault="00D21138" w:rsidP="00D21138">
      <w:pPr>
        <w:rPr>
          <w:rStyle w:val="Style13ptBold"/>
        </w:rPr>
      </w:pPr>
      <w:r w:rsidRPr="00EA0DBA">
        <w:rPr>
          <w:rFonts w:eastAsia="Calibri"/>
        </w:rPr>
        <w:t>Consumer goods powerhouse Proctor &amp; Gamble has embraced offshored outsourcing services to streamline its back-office operations and supply chain management. Functions such as finance and accounting are now undertaken by highly skilled professionals in countries such as India and China.</w:t>
      </w:r>
    </w:p>
    <w:p w14:paraId="639F5B87" w14:textId="77777777" w:rsidR="00D21138" w:rsidRPr="00EA0DBA" w:rsidRDefault="00D21138" w:rsidP="00D21138">
      <w:pPr>
        <w:rPr>
          <w:rStyle w:val="Style13ptBold"/>
        </w:rPr>
      </w:pPr>
      <w:r w:rsidRPr="00EA0DBA">
        <w:rPr>
          <w:rFonts w:eastAsia="Calibri"/>
          <w:u w:val="single"/>
        </w:rPr>
        <w:t>Offshoring: A Strategic Lever for Growth</w:t>
      </w:r>
    </w:p>
    <w:p w14:paraId="73874094" w14:textId="77777777" w:rsidR="00D21138" w:rsidRPr="00EA0DBA" w:rsidRDefault="00D21138" w:rsidP="00D21138">
      <w:pPr>
        <w:rPr>
          <w:rStyle w:val="Style13ptBold"/>
        </w:rPr>
      </w:pPr>
      <w:r w:rsidRPr="00EA0DBA">
        <w:rPr>
          <w:rFonts w:eastAsia="Calibri"/>
        </w:rPr>
        <w:t>Rather than reacting defensively to tariffs, manufacturers can use offshoring as an offensive strategy to scale operations efficiently.</w:t>
      </w:r>
    </w:p>
    <w:p w14:paraId="26C5553E" w14:textId="77777777" w:rsidR="00D21138" w:rsidRPr="00EA0DBA" w:rsidRDefault="00D21138" w:rsidP="00D21138">
      <w:pPr>
        <w:rPr>
          <w:rStyle w:val="Style13ptBold"/>
        </w:rPr>
      </w:pPr>
      <w:r w:rsidRPr="00EA0DBA">
        <w:rPr>
          <w:rFonts w:eastAsia="Calibri"/>
        </w:rPr>
        <w:t>Leveraging offshore talent in lower-cost regions allows businesses to reinvest savings into market expansion, sustainability initiatives, or advanced manufacturing technologies.</w:t>
      </w:r>
    </w:p>
    <w:p w14:paraId="7B63FF84" w14:textId="77777777" w:rsidR="00D21138" w:rsidRPr="00EA0DBA" w:rsidRDefault="00D21138" w:rsidP="00D21138">
      <w:pPr>
        <w:rPr>
          <w:rStyle w:val="Style13ptBold"/>
        </w:rPr>
      </w:pPr>
      <w:r w:rsidRPr="00EA0DBA">
        <w:rPr>
          <w:rFonts w:eastAsia="Calibri"/>
        </w:rPr>
        <w:t>Companies that proactively take steps to leverage the global talent markets will be better positioned to outcompete firms that only focus on cost-cutting in response to tariffs.</w:t>
      </w:r>
    </w:p>
    <w:p w14:paraId="464E5C8B" w14:textId="77777777" w:rsidR="00D21138" w:rsidRDefault="00D21138" w:rsidP="00D21138">
      <w:pPr>
        <w:rPr>
          <w:rStyle w:val="Style13ptBold"/>
        </w:rPr>
      </w:pPr>
      <w:r w:rsidRPr="00EA0DBA">
        <w:rPr>
          <w:rFonts w:eastAsia="Calibri"/>
          <w:u w:val="single"/>
        </w:rPr>
        <w:t xml:space="preserve">While </w:t>
      </w:r>
      <w:r w:rsidRPr="00EA0DBA">
        <w:rPr>
          <w:rFonts w:eastAsia="Calibri"/>
          <w:highlight w:val="cyan"/>
          <w:u w:val="single"/>
        </w:rPr>
        <w:t>offshoring</w:t>
      </w:r>
      <w:r w:rsidRPr="00EA0DBA">
        <w:rPr>
          <w:rFonts w:eastAsia="Calibri"/>
          <w:u w:val="single"/>
        </w:rPr>
        <w:t xml:space="preserve"> cannot eliminate the impact of rising tariffs</w:t>
      </w:r>
      <w:r w:rsidRPr="00EA0DBA">
        <w:rPr>
          <w:rFonts w:eastAsia="Calibri"/>
        </w:rPr>
        <w:t xml:space="preserve">, </w:t>
      </w:r>
      <w:r w:rsidRPr="00EA0DBA">
        <w:rPr>
          <w:rFonts w:eastAsia="Calibri"/>
          <w:u w:val="single"/>
        </w:rPr>
        <w:t xml:space="preserve">it </w:t>
      </w:r>
      <w:r w:rsidRPr="00EA0DBA">
        <w:rPr>
          <w:rFonts w:eastAsia="Calibri"/>
          <w:highlight w:val="cyan"/>
          <w:u w:val="single"/>
        </w:rPr>
        <w:t>offers</w:t>
      </w:r>
      <w:r w:rsidRPr="00EA0DBA">
        <w:rPr>
          <w:rFonts w:eastAsia="Calibri"/>
          <w:u w:val="single"/>
        </w:rPr>
        <w:t xml:space="preserve"> a strategic </w:t>
      </w:r>
      <w:r w:rsidRPr="00EA0DBA">
        <w:rPr>
          <w:rFonts w:eastAsia="Calibri"/>
          <w:highlight w:val="cyan"/>
          <w:u w:val="single"/>
        </w:rPr>
        <w:t>lever</w:t>
      </w:r>
      <w:r w:rsidRPr="00EA0DBA">
        <w:rPr>
          <w:rFonts w:eastAsia="Calibri"/>
          <w:u w:val="single"/>
        </w:rPr>
        <w:t xml:space="preserve"> for manufacturers </w:t>
      </w:r>
      <w:r w:rsidRPr="00EA0DBA">
        <w:rPr>
          <w:rFonts w:eastAsia="Calibri"/>
          <w:highlight w:val="cyan"/>
          <w:u w:val="single"/>
        </w:rPr>
        <w:t>to remain competitive</w:t>
      </w:r>
      <w:r w:rsidRPr="00EA0DBA">
        <w:rPr>
          <w:rFonts w:eastAsia="Calibri"/>
        </w:rPr>
        <w:t>. By integrating offshore talent into their business models, companies can protect margins, drive innovation, and maintain operational flexibility in an increasingly uncertain global trade landscape.</w:t>
      </w:r>
    </w:p>
    <w:p w14:paraId="4741286C" w14:textId="77777777" w:rsidR="00D21138" w:rsidRPr="00EA0DBA" w:rsidRDefault="00D21138" w:rsidP="00D21138">
      <w:pPr>
        <w:rPr>
          <w:rStyle w:val="Style13ptBold"/>
        </w:rPr>
      </w:pPr>
    </w:p>
    <w:p w14:paraId="29B88E9A" w14:textId="77777777" w:rsidR="00D21138" w:rsidRDefault="00D21138" w:rsidP="00D21138">
      <w:pPr>
        <w:pStyle w:val="Heading3"/>
        <w:rPr>
          <w:rFonts w:cs="Arial"/>
        </w:rPr>
      </w:pPr>
      <w:r w:rsidRPr="00EA0DBA">
        <w:rPr>
          <w:rFonts w:cs="Arial"/>
        </w:rPr>
        <w:t>D: Inequality—2NC</w:t>
      </w:r>
    </w:p>
    <w:p w14:paraId="28437BD8" w14:textId="77777777" w:rsidR="00D21138" w:rsidRPr="00244057" w:rsidRDefault="00D21138" w:rsidP="00D21138"/>
    <w:p w14:paraId="3FF2D566" w14:textId="77777777" w:rsidR="00D21138" w:rsidRPr="00EA0DBA" w:rsidRDefault="00D21138" w:rsidP="00D21138">
      <w:pPr>
        <w:pStyle w:val="Heading4"/>
        <w:rPr>
          <w:rStyle w:val="Style13ptBold"/>
        </w:rPr>
      </w:pPr>
      <w:r w:rsidRPr="00EA0DBA">
        <w:t>Inequality is falling of a cliff</w:t>
      </w:r>
    </w:p>
    <w:p w14:paraId="61F19247" w14:textId="77777777" w:rsidR="00D21138" w:rsidRPr="00EA0DBA" w:rsidRDefault="00D21138" w:rsidP="00D21138">
      <w:pPr>
        <w:rPr>
          <w:rStyle w:val="Style13ptBold"/>
        </w:rPr>
      </w:pPr>
      <w:r w:rsidRPr="00EA0DBA">
        <w:rPr>
          <w:rStyle w:val="Style13ptBold"/>
        </w:rPr>
        <w:t>Levitz 24</w:t>
      </w:r>
      <w:r w:rsidRPr="00EA0DBA">
        <w:t xml:space="preserve"> (Eric Levitz is a Senior Correspondent at Vox; 1-9-2024; "Are $18 Big Macs the price of falling inequality?"; Vox; doα: 9-15-2025) https://www.vox.com/politics/2024/1/9/24027094/fast-food-prices-wages-mcdonalds</w:t>
      </w:r>
    </w:p>
    <w:p w14:paraId="0B85A109" w14:textId="77777777" w:rsidR="00D21138" w:rsidRPr="00EA0DBA" w:rsidRDefault="00D21138" w:rsidP="00D21138">
      <w:pPr>
        <w:rPr>
          <w:rStyle w:val="Style13ptBold"/>
        </w:rPr>
      </w:pPr>
    </w:p>
    <w:p w14:paraId="207F97AF" w14:textId="77777777" w:rsidR="00D21138" w:rsidRPr="00EA0DBA" w:rsidRDefault="00D21138" w:rsidP="00D21138">
      <w:pPr>
        <w:rPr>
          <w:rStyle w:val="Style13ptBold"/>
        </w:rPr>
      </w:pPr>
      <w:r w:rsidRPr="00EA0DBA">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A0DBA">
        <w:rPr>
          <w:rStyle w:val="StyleUnderline"/>
        </w:rPr>
        <w:t xml:space="preserve">Americans’ </w:t>
      </w:r>
      <w:r w:rsidRPr="00EA0DBA">
        <w:rPr>
          <w:rStyle w:val="Emphasis"/>
          <w:highlight w:val="yellow"/>
        </w:rPr>
        <w:t>real wages</w:t>
      </w:r>
      <w:r w:rsidRPr="00EA0DBA">
        <w:rPr>
          <w:rStyle w:val="StyleUnderline"/>
          <w:highlight w:val="yellow"/>
        </w:rPr>
        <w:t xml:space="preserve"> and </w:t>
      </w:r>
      <w:r w:rsidRPr="00EA0DBA">
        <w:rPr>
          <w:rStyle w:val="Emphasis"/>
          <w:highlight w:val="yellow"/>
        </w:rPr>
        <w:t>net worths</w:t>
      </w:r>
      <w:r w:rsidRPr="00EA0DBA">
        <w:rPr>
          <w:rStyle w:val="StyleUnderline"/>
          <w:highlight w:val="yellow"/>
        </w:rPr>
        <w:t xml:space="preserve"> are </w:t>
      </w:r>
      <w:r w:rsidRPr="00EA0DBA">
        <w:rPr>
          <w:rStyle w:val="Emphasis"/>
          <w:highlight w:val="yellow"/>
        </w:rPr>
        <w:t>higher</w:t>
      </w:r>
      <w:r w:rsidRPr="00EA0DBA">
        <w:rPr>
          <w:rStyle w:val="StyleUnderline"/>
        </w:rPr>
        <w:t xml:space="preserve"> than they were before the pandemic, </w:t>
      </w:r>
      <w:r w:rsidRPr="00EA0DBA">
        <w:rPr>
          <w:rStyle w:val="Emphasis"/>
          <w:highlight w:val="yellow"/>
        </w:rPr>
        <w:t>unemployment</w:t>
      </w:r>
      <w:r w:rsidRPr="00EA0DBA">
        <w:rPr>
          <w:rStyle w:val="StyleUnderline"/>
        </w:rPr>
        <w:t xml:space="preserve"> is </w:t>
      </w:r>
      <w:r w:rsidRPr="00EA0DBA">
        <w:rPr>
          <w:rStyle w:val="StyleUnderline"/>
          <w:highlight w:val="yellow"/>
        </w:rPr>
        <w:t>near</w:t>
      </w:r>
      <w:r w:rsidRPr="00EA0DBA">
        <w:rPr>
          <w:rStyle w:val="StyleUnderline"/>
        </w:rPr>
        <w:t xml:space="preserve"> </w:t>
      </w:r>
      <w:r w:rsidRPr="00EA0DBA">
        <w:rPr>
          <w:rStyle w:val="Emphasis"/>
          <w:highlight w:val="yellow"/>
        </w:rPr>
        <w:t>historic lows</w:t>
      </w:r>
      <w:r w:rsidRPr="00EA0DBA">
        <w:rPr>
          <w:rStyle w:val="StyleUnderline"/>
          <w:highlight w:val="yellow"/>
        </w:rPr>
        <w:t xml:space="preserve">, </w:t>
      </w:r>
      <w:r w:rsidRPr="00EA0DBA">
        <w:rPr>
          <w:rStyle w:val="Emphasis"/>
          <w:highlight w:val="yellow"/>
        </w:rPr>
        <w:t>paychecks</w:t>
      </w:r>
      <w:r w:rsidRPr="00EA0DBA">
        <w:rPr>
          <w:rStyle w:val="StyleUnderline"/>
        </w:rPr>
        <w:t xml:space="preserve"> are </w:t>
      </w:r>
      <w:r w:rsidRPr="00EA0DBA">
        <w:rPr>
          <w:rStyle w:val="Emphasis"/>
          <w:highlight w:val="yellow"/>
        </w:rPr>
        <w:t>rising faster</w:t>
      </w:r>
      <w:r w:rsidRPr="00EA0DBA">
        <w:rPr>
          <w:rStyle w:val="StyleUnderline"/>
        </w:rPr>
        <w:t xml:space="preserve"> </w:t>
      </w:r>
      <w:r w:rsidRPr="00EA0DBA">
        <w:rPr>
          <w:rStyle w:val="StyleUnderline"/>
          <w:highlight w:val="yellow"/>
        </w:rPr>
        <w:t>than prices</w:t>
      </w:r>
      <w:r w:rsidRPr="00EA0DBA">
        <w:rPr>
          <w:rStyle w:val="StyleUnderline"/>
        </w:rPr>
        <w:t xml:space="preserve">, and </w:t>
      </w:r>
      <w:r w:rsidRPr="00EA0DBA">
        <w:rPr>
          <w:rStyle w:val="Emphasis"/>
        </w:rPr>
        <w:t>econ</w:t>
      </w:r>
      <w:r w:rsidRPr="00EA0DBA">
        <w:rPr>
          <w:rStyle w:val="StyleUnderline"/>
        </w:rPr>
        <w:t xml:space="preserve">omic </w:t>
      </w:r>
      <w:r w:rsidRPr="00EA0DBA">
        <w:rPr>
          <w:rStyle w:val="Emphasis"/>
          <w:highlight w:val="yellow"/>
        </w:rPr>
        <w:t>growth</w:t>
      </w:r>
      <w:r w:rsidRPr="00EA0DBA">
        <w:rPr>
          <w:rStyle w:val="StyleUnderline"/>
        </w:rPr>
        <w:t xml:space="preserve"> </w:t>
      </w:r>
      <w:r w:rsidRPr="00EA0DBA">
        <w:rPr>
          <w:rStyle w:val="StyleUnderline"/>
          <w:highlight w:val="yellow"/>
        </w:rPr>
        <w:t>exceed</w:t>
      </w:r>
      <w:r w:rsidRPr="00EA0DBA">
        <w:rPr>
          <w:rStyle w:val="StyleUnderline"/>
        </w:rPr>
        <w:t xml:space="preserve">ed </w:t>
      </w:r>
      <w:r w:rsidRPr="00EA0DBA">
        <w:rPr>
          <w:rStyle w:val="Emphasis"/>
          <w:highlight w:val="yellow"/>
        </w:rPr>
        <w:t>5 percent</w:t>
      </w:r>
      <w:r w:rsidRPr="00EA0DBA">
        <w:rPr>
          <w:rStyle w:val="StyleUnderline"/>
        </w:rPr>
        <w:t xml:space="preserve"> in the third quarter of 2023.</w:t>
      </w:r>
    </w:p>
    <w:p w14:paraId="59EADE01" w14:textId="77777777" w:rsidR="00D21138" w:rsidRPr="00EA0DBA" w:rsidRDefault="00D21138" w:rsidP="00D21138">
      <w:pPr>
        <w:rPr>
          <w:rStyle w:val="Style13ptBold"/>
        </w:rPr>
      </w:pPr>
      <w:r w:rsidRPr="00EA0DBA">
        <w:rPr>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2253A681" w14:textId="77777777" w:rsidR="00D21138" w:rsidRPr="00EA0DBA" w:rsidRDefault="00D21138" w:rsidP="00D21138">
      <w:pPr>
        <w:rPr>
          <w:rStyle w:val="Style13ptBold"/>
        </w:rPr>
      </w:pPr>
      <w:r w:rsidRPr="00EA0DBA">
        <w:rPr>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E276A0B" w14:textId="77777777" w:rsidR="00D21138" w:rsidRPr="00EA0DBA" w:rsidRDefault="00D21138" w:rsidP="00D21138">
      <w:pPr>
        <w:rPr>
          <w:rStyle w:val="Style13ptBold"/>
        </w:rPr>
      </w:pPr>
      <w:r w:rsidRPr="00EA0DBA">
        <w:rPr>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91C1744" w14:textId="77777777" w:rsidR="00D21138" w:rsidRPr="00EA0DBA" w:rsidRDefault="00D21138" w:rsidP="00D21138">
      <w:pPr>
        <w:rPr>
          <w:rStyle w:val="Style13ptBold"/>
        </w:rPr>
      </w:pPr>
      <w:r w:rsidRPr="00EA0DBA">
        <w:rPr>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5B55B80" w14:textId="77777777" w:rsidR="00D21138" w:rsidRPr="00EA0DBA" w:rsidRDefault="00D21138" w:rsidP="00D21138">
      <w:pPr>
        <w:rPr>
          <w:rStyle w:val="Style13ptBold"/>
        </w:rPr>
      </w:pPr>
      <w:r w:rsidRPr="00EA0DBA">
        <w:rPr>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9842880" w14:textId="77777777" w:rsidR="00D21138" w:rsidRPr="00EA0DBA" w:rsidRDefault="00D21138" w:rsidP="00D21138">
      <w:pPr>
        <w:rPr>
          <w:rStyle w:val="Style13ptBold"/>
        </w:rPr>
      </w:pPr>
      <w:r w:rsidRPr="00EA0DBA">
        <w:rPr>
          <w:rStyle w:val="StyleUnderline"/>
        </w:rPr>
        <w:t xml:space="preserve">As </w:t>
      </w:r>
      <w:r w:rsidRPr="00EA0DBA">
        <w:rPr>
          <w:rStyle w:val="Emphasis"/>
        </w:rPr>
        <w:t>income inequality fell</w:t>
      </w:r>
      <w:r w:rsidRPr="00EA0DBA">
        <w:rPr>
          <w:rStyle w:val="StyleUnderline"/>
        </w:rPr>
        <w:t xml:space="preserve">, </w:t>
      </w:r>
      <w:r w:rsidRPr="00EA0DBA">
        <w:rPr>
          <w:rStyle w:val="Emphasis"/>
        </w:rPr>
        <w:t>public discontent</w:t>
      </w:r>
      <w:r w:rsidRPr="00EA0DBA">
        <w:rPr>
          <w:rStyle w:val="StyleUnderline"/>
        </w:rPr>
        <w:t xml:space="preserve"> with the economy </w:t>
      </w:r>
      <w:r w:rsidRPr="00EA0DBA">
        <w:rPr>
          <w:rStyle w:val="Emphasis"/>
        </w:rPr>
        <w:t>rose</w:t>
      </w:r>
    </w:p>
    <w:p w14:paraId="4E1278A9" w14:textId="77777777" w:rsidR="00D21138" w:rsidRPr="00EA0DBA" w:rsidRDefault="00D21138" w:rsidP="00D21138">
      <w:pPr>
        <w:rPr>
          <w:rStyle w:val="Style13ptBold"/>
        </w:rPr>
      </w:pPr>
      <w:r w:rsidRPr="00EA0DBA">
        <w:t xml:space="preserve">In recent years, </w:t>
      </w:r>
      <w:r w:rsidRPr="00EA0DBA">
        <w:rPr>
          <w:rStyle w:val="StyleUnderline"/>
          <w:highlight w:val="yellow"/>
        </w:rPr>
        <w:t>the</w:t>
      </w:r>
      <w:r w:rsidRPr="00EA0DBA">
        <w:rPr>
          <w:rStyle w:val="StyleUnderline"/>
        </w:rPr>
        <w:t xml:space="preserve"> US </w:t>
      </w:r>
      <w:r w:rsidRPr="00EA0DBA">
        <w:rPr>
          <w:rStyle w:val="Emphasis"/>
          <w:highlight w:val="yellow"/>
        </w:rPr>
        <w:t>econ</w:t>
      </w:r>
      <w:r w:rsidRPr="00EA0DBA">
        <w:rPr>
          <w:rStyle w:val="StyleUnderline"/>
        </w:rPr>
        <w:t xml:space="preserve">omy has </w:t>
      </w:r>
      <w:r w:rsidRPr="00EA0DBA">
        <w:rPr>
          <w:rStyle w:val="StyleUnderline"/>
          <w:highlight w:val="yellow"/>
        </w:rPr>
        <w:t xml:space="preserve">grown </w:t>
      </w:r>
      <w:r w:rsidRPr="00EA0DBA">
        <w:rPr>
          <w:rStyle w:val="Emphasis"/>
          <w:highlight w:val="yellow"/>
        </w:rPr>
        <w:t>less unequal</w:t>
      </w:r>
      <w:r w:rsidRPr="00EA0DBA">
        <w:rPr>
          <w:rStyle w:val="StyleUnderline"/>
          <w:highlight w:val="yellow"/>
        </w:rPr>
        <w:t xml:space="preserve"> and </w:t>
      </w:r>
      <w:r w:rsidRPr="00EA0DBA">
        <w:rPr>
          <w:rStyle w:val="Emphasis"/>
          <w:highlight w:val="yellow"/>
        </w:rPr>
        <w:t>more unpopular</w:t>
      </w:r>
      <w:r w:rsidRPr="00EA0DBA">
        <w:rPr>
          <w:rStyle w:val="StyleUnderline"/>
          <w:highlight w:val="yellow"/>
        </w:rPr>
        <w:t>.</w:t>
      </w:r>
    </w:p>
    <w:p w14:paraId="35ABD425" w14:textId="77777777" w:rsidR="00D21138" w:rsidRPr="00EA0DBA" w:rsidRDefault="00D21138" w:rsidP="00D21138">
      <w:pPr>
        <w:rPr>
          <w:rStyle w:val="Style13ptBold"/>
        </w:rPr>
      </w:pPr>
      <w:r w:rsidRPr="00EA0DBA">
        <w:t xml:space="preserve">Between 2020 and 2022, </w:t>
      </w:r>
      <w:r w:rsidRPr="00EA0DBA">
        <w:rPr>
          <w:rStyle w:val="StyleUnderline"/>
          <w:highlight w:val="yellow"/>
        </w:rPr>
        <w:t>workers at the bottom</w:t>
      </w:r>
      <w:r w:rsidRPr="00EA0DBA">
        <w:rPr>
          <w:rStyle w:val="StyleUnderline"/>
        </w:rPr>
        <w:t xml:space="preserve"> of America’s income distribution </w:t>
      </w:r>
      <w:r w:rsidRPr="00EA0DBA">
        <w:rPr>
          <w:rStyle w:val="StyleUnderline"/>
          <w:highlight w:val="yellow"/>
        </w:rPr>
        <w:t>saw</w:t>
      </w:r>
      <w:r w:rsidRPr="00EA0DBA">
        <w:rPr>
          <w:rStyle w:val="StyleUnderline"/>
        </w:rPr>
        <w:t xml:space="preserve"> their real </w:t>
      </w:r>
      <w:r w:rsidRPr="00EA0DBA">
        <w:rPr>
          <w:rStyle w:val="StyleUnderline"/>
          <w:highlight w:val="yellow"/>
        </w:rPr>
        <w:t>wages grow</w:t>
      </w:r>
      <w:r w:rsidRPr="00EA0DBA">
        <w:rPr>
          <w:rStyle w:val="StyleUnderline"/>
        </w:rPr>
        <w:t xml:space="preserve"> by </w:t>
      </w:r>
      <w:r w:rsidRPr="00EA0DBA">
        <w:rPr>
          <w:rStyle w:val="Emphasis"/>
          <w:highlight w:val="yellow"/>
        </w:rPr>
        <w:t>5</w:t>
      </w:r>
      <w:r w:rsidRPr="00EA0DBA">
        <w:rPr>
          <w:rStyle w:val="Emphasis"/>
        </w:rPr>
        <w:t xml:space="preserve">.7 </w:t>
      </w:r>
      <w:r w:rsidRPr="00EA0DBA">
        <w:rPr>
          <w:rStyle w:val="Emphasis"/>
          <w:highlight w:val="yellow"/>
        </w:rPr>
        <w:t>percent</w:t>
      </w:r>
      <w:r w:rsidRPr="00EA0DBA">
        <w:rPr>
          <w:rStyle w:val="StyleUnderline"/>
        </w:rPr>
        <w:t xml:space="preserve">, even as those </w:t>
      </w:r>
      <w:r w:rsidRPr="00EA0DBA">
        <w:rPr>
          <w:rStyle w:val="StyleUnderline"/>
          <w:highlight w:val="yellow"/>
        </w:rPr>
        <w:t>at the top saw</w:t>
      </w:r>
      <w:r w:rsidRPr="00EA0DBA">
        <w:rPr>
          <w:rStyle w:val="StyleUnderline"/>
        </w:rPr>
        <w:t xml:space="preserve"> their real pay </w:t>
      </w:r>
      <w:r w:rsidRPr="00EA0DBA">
        <w:rPr>
          <w:rStyle w:val="StyleUnderline"/>
          <w:highlight w:val="yellow"/>
        </w:rPr>
        <w:t xml:space="preserve">drop by </w:t>
      </w:r>
      <w:r w:rsidRPr="00EA0DBA">
        <w:rPr>
          <w:rStyle w:val="Emphasis"/>
          <w:highlight w:val="yellow"/>
        </w:rPr>
        <w:t>5 percent</w:t>
      </w:r>
      <w:r w:rsidRPr="00EA0DBA">
        <w:t xml:space="preserve">. As a result, </w:t>
      </w:r>
      <w:r w:rsidRPr="00EA0DBA">
        <w:rPr>
          <w:rStyle w:val="Emphasis"/>
        </w:rPr>
        <w:t xml:space="preserve">income </w:t>
      </w:r>
      <w:r w:rsidRPr="00EA0DBA">
        <w:rPr>
          <w:rStyle w:val="Emphasis"/>
          <w:highlight w:val="yellow"/>
        </w:rPr>
        <w:t>inequality shrank</w:t>
      </w:r>
      <w:r w:rsidRPr="00EA0DBA">
        <w:rPr>
          <w:szCs w:val="16"/>
        </w:rPr>
        <w:t>.</w:t>
      </w:r>
      <w:r>
        <w:rPr>
          <w:sz w:val="10"/>
          <w:szCs w:val="16"/>
        </w:rPr>
        <w:t xml:space="preserve"> </w:t>
      </w:r>
      <w:r w:rsidRPr="00EA0DBA">
        <w:t>Since the height of the pandemic</w:t>
      </w:r>
      <w:r w:rsidRPr="00EA0DBA">
        <w:rPr>
          <w:szCs w:val="16"/>
        </w:rPr>
        <w:t xml:space="preserve">, </w:t>
      </w:r>
      <w:r w:rsidRPr="00EA0DBA">
        <w:rPr>
          <w:rStyle w:val="StyleUnderline"/>
        </w:rPr>
        <w:t xml:space="preserve">roughly </w:t>
      </w:r>
      <w:r w:rsidRPr="00EA0DBA">
        <w:rPr>
          <w:rStyle w:val="Emphasis"/>
        </w:rPr>
        <w:t>40 percent</w:t>
      </w:r>
      <w:r w:rsidRPr="00EA0DBA">
        <w:rPr>
          <w:rStyle w:val="StyleUnderline"/>
        </w:rPr>
        <w:t xml:space="preserve"> of that post-</w:t>
      </w:r>
      <w:r w:rsidRPr="00EA0DBA">
        <w:rPr>
          <w:rStyle w:val="StyleUnderline"/>
          <w:highlight w:val="yellow"/>
        </w:rPr>
        <w:t xml:space="preserve">Reagan </w:t>
      </w:r>
      <w:r w:rsidRPr="00EA0DBA">
        <w:rPr>
          <w:rStyle w:val="Emphasis"/>
          <w:highlight w:val="yellow"/>
        </w:rPr>
        <w:t>jump in inequality</w:t>
      </w:r>
      <w:r w:rsidRPr="00EA0DBA">
        <w:rPr>
          <w:rStyle w:val="StyleUnderline"/>
          <w:highlight w:val="yellow"/>
        </w:rPr>
        <w:t xml:space="preserve"> </w:t>
      </w:r>
      <w:r w:rsidRPr="00EA0DBA">
        <w:rPr>
          <w:rStyle w:val="StyleUnderline"/>
        </w:rPr>
        <w:t xml:space="preserve">has been </w:t>
      </w:r>
      <w:r w:rsidRPr="00EA0DBA">
        <w:rPr>
          <w:rStyle w:val="Emphasis"/>
          <w:highlight w:val="yellow"/>
        </w:rPr>
        <w:t>erased</w:t>
      </w:r>
      <w:r w:rsidRPr="00EA0DBA">
        <w:rPr>
          <w:rStyle w:val="StyleUnderline"/>
        </w:rPr>
        <w:t>,</w:t>
      </w:r>
      <w:r w:rsidRPr="00EA0DBA">
        <w:t xml:space="preserve"> according to a recent working paper from the economists David Autor, Arindrajit Dube, and Annie McGrew.</w:t>
      </w:r>
    </w:p>
    <w:p w14:paraId="1BF666BC" w14:textId="77777777" w:rsidR="00D21138" w:rsidRPr="00EA0DBA" w:rsidRDefault="00D21138" w:rsidP="00D21138">
      <w:pPr>
        <w:rPr>
          <w:rStyle w:val="Style13ptBold"/>
        </w:rPr>
      </w:pPr>
      <w:r w:rsidRPr="00EA0DBA">
        <w:rPr>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56D00539" w14:textId="77777777" w:rsidR="00D21138" w:rsidRPr="00EA0DBA" w:rsidRDefault="00D21138" w:rsidP="00D21138">
      <w:pPr>
        <w:rPr>
          <w:rStyle w:val="Style13ptBold"/>
        </w:rPr>
      </w:pPr>
      <w:r w:rsidRPr="00EA0DBA">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5654E20" w14:textId="77777777" w:rsidR="00D21138" w:rsidRPr="00EA0DBA" w:rsidRDefault="00D21138" w:rsidP="00D21138">
      <w:pPr>
        <w:rPr>
          <w:rStyle w:val="Style13ptBold"/>
        </w:rPr>
      </w:pPr>
      <w:r w:rsidRPr="00EA0DBA">
        <w:t xml:space="preserve">Yet there is some reason to worry that the </w:t>
      </w:r>
      <w:r w:rsidRPr="00EA0DBA">
        <w:rPr>
          <w:rStyle w:val="Emphasis"/>
        </w:rPr>
        <w:t>newfound bargaining power</w:t>
      </w:r>
      <w:r w:rsidRPr="00EA0DBA">
        <w:rPr>
          <w:rStyle w:val="StyleUnderline"/>
        </w:rPr>
        <w:t xml:space="preserve"> of </w:t>
      </w:r>
      <w:r w:rsidRPr="00EA0DBA">
        <w:rPr>
          <w:rStyle w:val="Emphasis"/>
        </w:rPr>
        <w:t>low-wage</w:t>
      </w:r>
      <w:r w:rsidRPr="00EA0DBA">
        <w:rPr>
          <w:rStyle w:val="StyleUnderline"/>
        </w:rPr>
        <w:t xml:space="preserve"> workers is </w:t>
      </w:r>
      <w:r w:rsidRPr="00EA0DBA">
        <w:rPr>
          <w:rStyle w:val="Emphasis"/>
        </w:rPr>
        <w:t>contributing</w:t>
      </w:r>
      <w:r w:rsidRPr="00EA0DBA">
        <w:rPr>
          <w:rStyle w:val="StyleUnderline"/>
        </w:rPr>
        <w:t xml:space="preserve"> to the </w:t>
      </w:r>
      <w:r w:rsidRPr="00EA0DBA">
        <w:rPr>
          <w:rStyle w:val="Emphasis"/>
        </w:rPr>
        <w:t>broader</w:t>
      </w:r>
      <w:r w:rsidRPr="00EA0DBA">
        <w:rPr>
          <w:rStyle w:val="StyleUnderline"/>
        </w:rPr>
        <w:t xml:space="preserve"> public’s </w:t>
      </w:r>
      <w:r w:rsidRPr="00EA0DBA">
        <w:rPr>
          <w:rStyle w:val="Emphasis"/>
        </w:rPr>
        <w:t>discontent</w:t>
      </w:r>
      <w:r w:rsidRPr="00EA0DBA">
        <w:t xml:space="preserve">. </w:t>
      </w:r>
      <w:r w:rsidRPr="00EA0DBA">
        <w:rPr>
          <w:rStyle w:val="StyleUnderline"/>
        </w:rPr>
        <w:t>With a high demand for labor</w:t>
      </w:r>
      <w:r w:rsidRPr="00EA0DBA">
        <w:t xml:space="preserve">, such </w:t>
      </w:r>
      <w:r w:rsidRPr="00EA0DBA">
        <w:rPr>
          <w:rStyle w:val="StyleUnderline"/>
        </w:rPr>
        <w:t xml:space="preserve">workers have been able to demand </w:t>
      </w:r>
      <w:r w:rsidRPr="00EA0DBA">
        <w:rPr>
          <w:rStyle w:val="Emphasis"/>
        </w:rPr>
        <w:t>better compensation</w:t>
      </w:r>
      <w:r w:rsidRPr="00EA0DBA">
        <w:rPr>
          <w:rStyle w:val="StyleUnderline"/>
        </w:rPr>
        <w:t xml:space="preserve"> or </w:t>
      </w:r>
      <w:r w:rsidRPr="00EA0DBA">
        <w:rPr>
          <w:rStyle w:val="Emphasis"/>
        </w:rPr>
        <w:t>quit unremunerative</w:t>
      </w:r>
      <w:r w:rsidRPr="00EA0DBA">
        <w:rPr>
          <w:rStyle w:val="StyleUnderline"/>
        </w:rPr>
        <w:t xml:space="preserve"> jobs. That in turn has </w:t>
      </w:r>
      <w:r w:rsidRPr="00EA0DBA">
        <w:rPr>
          <w:rStyle w:val="Emphasis"/>
        </w:rPr>
        <w:t>reduced</w:t>
      </w:r>
      <w:r w:rsidRPr="00EA0DBA">
        <w:rPr>
          <w:rStyle w:val="StyleUnderline"/>
        </w:rPr>
        <w:t xml:space="preserve"> the </w:t>
      </w:r>
      <w:r w:rsidRPr="00EA0DBA">
        <w:rPr>
          <w:rStyle w:val="Emphasis"/>
        </w:rPr>
        <w:t>availability</w:t>
      </w:r>
      <w:r w:rsidRPr="00EA0DBA">
        <w:rPr>
          <w:rStyle w:val="StyleUnderline"/>
        </w:rPr>
        <w:t xml:space="preserve"> and affordability of labor-intensive services.</w:t>
      </w:r>
      <w:r w:rsidRPr="00EA0DBA">
        <w:t xml:space="preserve"> Child care has grown harder to come by as workers have left that industry for higher-paying jobs. And, as Henwood’s controversial post illustrated, fast food has grown more expensive as food service workers have secured better pay.</w:t>
      </w:r>
    </w:p>
    <w:p w14:paraId="1A72E31D" w14:textId="77777777" w:rsidR="00D21138" w:rsidRPr="00EA0DBA" w:rsidRDefault="00D21138" w:rsidP="00D21138">
      <w:pPr>
        <w:rPr>
          <w:rStyle w:val="Style13ptBold"/>
        </w:rPr>
      </w:pPr>
      <w:r w:rsidRPr="00EA0DBA">
        <w:rPr>
          <w:rStyle w:val="StyleUnderline"/>
        </w:rPr>
        <w:t xml:space="preserve">The </w:t>
      </w:r>
      <w:r w:rsidRPr="00EA0DBA">
        <w:rPr>
          <w:rStyle w:val="Emphasis"/>
        </w:rPr>
        <w:t>Republican</w:t>
      </w:r>
      <w:r w:rsidRPr="00EA0DBA">
        <w:rPr>
          <w:rStyle w:val="StyleUnderline"/>
        </w:rPr>
        <w:t xml:space="preserve"> Party was quick to </w:t>
      </w:r>
      <w:r w:rsidRPr="00EA0DBA">
        <w:rPr>
          <w:rStyle w:val="Emphasis"/>
        </w:rPr>
        <w:t>politicize</w:t>
      </w:r>
      <w:r w:rsidRPr="00EA0DBA">
        <w:rPr>
          <w:rStyle w:val="StyleUnderline"/>
        </w:rPr>
        <w:t xml:space="preserve"> the latter </w:t>
      </w:r>
      <w:r w:rsidRPr="00EA0DBA">
        <w:rPr>
          <w:rStyle w:val="Emphasis"/>
        </w:rPr>
        <w:t>phenomenon</w:t>
      </w:r>
      <w:r w:rsidRPr="00EA0DBA">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A0DBA">
        <w:rPr>
          <w:rStyle w:val="StyleUnderline"/>
        </w:rPr>
        <w:t xml:space="preserve">the GOP </w:t>
      </w:r>
      <w:r w:rsidRPr="00EA0DBA">
        <w:rPr>
          <w:rStyle w:val="Emphasis"/>
        </w:rPr>
        <w:t>effectively bet</w:t>
      </w:r>
      <w:r w:rsidRPr="00EA0DBA">
        <w:rPr>
          <w:rStyle w:val="StyleUnderline"/>
        </w:rPr>
        <w:t xml:space="preserve"> that </w:t>
      </w:r>
      <w:r w:rsidRPr="00EA0DBA">
        <w:rPr>
          <w:rStyle w:val="Emphasis"/>
        </w:rPr>
        <w:t>opposing</w:t>
      </w:r>
      <w:r w:rsidRPr="00EA0DBA">
        <w:rPr>
          <w:rStyle w:val="StyleUnderline"/>
        </w:rPr>
        <w:t xml:space="preserve"> raises for food </w:t>
      </w:r>
      <w:r w:rsidRPr="00EA0DBA">
        <w:rPr>
          <w:rStyle w:val="Emphasis"/>
        </w:rPr>
        <w:t>service workers</w:t>
      </w:r>
      <w:r w:rsidRPr="00EA0DBA">
        <w:rPr>
          <w:rStyle w:val="StyleUnderline"/>
        </w:rPr>
        <w:t xml:space="preserve"> was </w:t>
      </w:r>
      <w:r w:rsidRPr="00EA0DBA">
        <w:rPr>
          <w:rStyle w:val="Emphasis"/>
        </w:rPr>
        <w:t>good politics</w:t>
      </w:r>
      <w:r w:rsidRPr="00EA0DBA">
        <w:t>.</w:t>
      </w:r>
      <w:bookmarkEnd w:id="4"/>
    </w:p>
    <w:p w14:paraId="447F9FEF" w14:textId="77777777" w:rsidR="00D21138" w:rsidRPr="00EA0DBA" w:rsidRDefault="00D21138" w:rsidP="00D21138">
      <w:pPr>
        <w:rPr>
          <w:rStyle w:val="Style13ptBold"/>
        </w:rPr>
      </w:pPr>
    </w:p>
    <w:p w14:paraId="6F2769D7" w14:textId="77777777" w:rsidR="00D21138" w:rsidRPr="00EA0DBA" w:rsidRDefault="00D21138" w:rsidP="00D21138">
      <w:pPr>
        <w:pStyle w:val="Heading3"/>
        <w:rPr>
          <w:rStyle w:val="Style13ptBold"/>
        </w:rPr>
      </w:pPr>
      <w:r w:rsidRPr="00EA0DBA">
        <w:rPr>
          <w:rFonts w:cs="Arial"/>
        </w:rPr>
        <w:t>D: Unions Don’t solve—2NC</w:t>
      </w:r>
    </w:p>
    <w:p w14:paraId="56144B06" w14:textId="77777777" w:rsidR="00D21138" w:rsidRPr="00EA0DBA" w:rsidRDefault="00D21138" w:rsidP="00D21138">
      <w:pPr>
        <w:rPr>
          <w:rStyle w:val="Style13ptBold"/>
        </w:rPr>
      </w:pPr>
    </w:p>
    <w:p w14:paraId="638F1100" w14:textId="77777777" w:rsidR="00D21138" w:rsidRPr="00EA0DBA" w:rsidRDefault="00D21138" w:rsidP="00D21138">
      <w:pPr>
        <w:pStyle w:val="Heading4"/>
        <w:rPr>
          <w:rStyle w:val="Style13ptBold"/>
        </w:rPr>
      </w:pPr>
      <w:r w:rsidRPr="00EA0DBA">
        <w:t xml:space="preserve">Unions increase inequality, force adoption of job replacing tech </w:t>
      </w:r>
      <w:r>
        <w:t>.</w:t>
      </w:r>
    </w:p>
    <w:p w14:paraId="028C1574" w14:textId="77777777" w:rsidR="00D21138" w:rsidRPr="00EA0DBA" w:rsidRDefault="00D21138" w:rsidP="00D21138">
      <w:pPr>
        <w:rPr>
          <w:rStyle w:val="Style13ptBold"/>
        </w:rPr>
      </w:pPr>
      <w:r w:rsidRPr="00EA0DBA">
        <w:rPr>
          <w:rStyle w:val="Style13ptBold"/>
        </w:rPr>
        <w:t>Epstein 20</w:t>
      </w:r>
      <w:r w:rsidRPr="00EA0DBA">
        <w:t xml:space="preserve"> (Richard Epstein is a Peter and Kirsten Bedford Senior Fellow, BA degree in philosophy summa cum laude from Columbia, a BA degree in law with first-class honors from Oxford, an LLB degree cum laude from the Yale Law School; 1-27-2020; "The Decline Of Unions Is Good News"; Hoover Institution; doα: 9-16-2025) https://www.hoover.org/research/decline-unions-good-news</w:t>
      </w:r>
    </w:p>
    <w:p w14:paraId="531FBE8F" w14:textId="77777777" w:rsidR="00D21138" w:rsidRPr="00EA0DBA" w:rsidRDefault="00D21138" w:rsidP="00D21138">
      <w:pPr>
        <w:rPr>
          <w:rStyle w:val="Style13ptBold"/>
        </w:rPr>
      </w:pPr>
    </w:p>
    <w:p w14:paraId="03DE4F5E" w14:textId="77777777" w:rsidR="00D21138" w:rsidRPr="00EA0DBA" w:rsidRDefault="00D21138" w:rsidP="00D21138">
      <w:pPr>
        <w:rPr>
          <w:rStyle w:val="Style13ptBold"/>
        </w:rPr>
      </w:pPr>
      <w:r w:rsidRPr="00EA0DBA">
        <w:rPr>
          <w:szCs w:val="16"/>
        </w:rPr>
        <w:t xml:space="preserve">So what then could justify this inefficient provision? </w:t>
      </w:r>
      <w:r w:rsidRPr="00EA0DBA">
        <w:rPr>
          <w:rStyle w:val="StyleUnderline"/>
          <w:highlight w:val="yellow"/>
        </w:rPr>
        <w:t>One common arg</w:t>
      </w:r>
      <w:r w:rsidRPr="00EA0DBA">
        <w:rPr>
          <w:rStyle w:val="StyleUnderline"/>
        </w:rPr>
        <w:t xml:space="preserve">ument </w:t>
      </w:r>
      <w:r w:rsidRPr="00EA0DBA">
        <w:rPr>
          <w:rStyle w:val="StyleUnderline"/>
          <w:highlight w:val="yellow"/>
        </w:rPr>
        <w:t>is</w:t>
      </w:r>
      <w:r w:rsidRPr="00EA0DBA">
        <w:rPr>
          <w:rStyle w:val="StyleUnderline"/>
        </w:rPr>
        <w:t xml:space="preserve"> that </w:t>
      </w:r>
      <w:r w:rsidRPr="00EA0DBA">
        <w:rPr>
          <w:rStyle w:val="StyleUnderline"/>
          <w:highlight w:val="yellow"/>
        </w:rPr>
        <w:t>unions</w:t>
      </w:r>
      <w:r w:rsidRPr="00EA0DBA">
        <w:rPr>
          <w:rStyle w:val="StyleUnderline"/>
        </w:rPr>
        <w:t xml:space="preserve"> help </w:t>
      </w:r>
      <w:r w:rsidRPr="00EA0DBA">
        <w:rPr>
          <w:rStyle w:val="StyleUnderline"/>
          <w:highlight w:val="yellow"/>
        </w:rPr>
        <w:t>reduce</w:t>
      </w:r>
      <w:r w:rsidRPr="00EA0DBA">
        <w:rPr>
          <w:rStyle w:val="StyleUnderline"/>
        </w:rPr>
        <w:t xml:space="preserve"> the level of income </w:t>
      </w:r>
      <w:r w:rsidRPr="00EA0DBA">
        <w:rPr>
          <w:rStyle w:val="Emphasis"/>
          <w:highlight w:val="yellow"/>
        </w:rPr>
        <w:t>inequality</w:t>
      </w:r>
      <w:r w:rsidRPr="00EA0DBA">
        <w:rPr>
          <w:rStyle w:val="StyleUnderline"/>
        </w:rPr>
        <w:t xml:space="preserve"> by offering union members a </w:t>
      </w:r>
      <w:r w:rsidRPr="00EA0DBA">
        <w:rPr>
          <w:rStyle w:val="Emphasis"/>
        </w:rPr>
        <w:t>high living wage</w:t>
      </w:r>
      <w:r w:rsidRPr="00EA0DBA">
        <w:rPr>
          <w:szCs w:val="16"/>
        </w:rPr>
        <w:t xml:space="preserve">, as seen in the golden age of the 1950s. </w:t>
      </w:r>
      <w:r w:rsidRPr="00EA0DBA">
        <w:rPr>
          <w:rStyle w:val="StyleUnderline"/>
        </w:rPr>
        <w:t xml:space="preserve">But </w:t>
      </w:r>
      <w:r w:rsidRPr="00EA0DBA">
        <w:rPr>
          <w:rStyle w:val="StyleUnderline"/>
          <w:highlight w:val="yellow"/>
        </w:rPr>
        <w:t xml:space="preserve">that argument </w:t>
      </w:r>
      <w:r w:rsidRPr="00EA0DBA">
        <w:rPr>
          <w:rStyle w:val="Emphasis"/>
          <w:highlight w:val="yellow"/>
        </w:rPr>
        <w:t>misfires</w:t>
      </w:r>
      <w:r w:rsidRPr="00EA0DBA">
        <w:rPr>
          <w:rStyle w:val="StyleUnderline"/>
        </w:rPr>
        <w:t xml:space="preserve"> on several fronts. Those </w:t>
      </w:r>
      <w:r w:rsidRPr="00EA0DBA">
        <w:rPr>
          <w:rStyle w:val="StyleUnderline"/>
          <w:highlight w:val="yellow"/>
        </w:rPr>
        <w:t>high union wages could not survive</w:t>
      </w:r>
      <w:r w:rsidRPr="00EA0DBA">
        <w:rPr>
          <w:rStyle w:val="StyleUnderline"/>
        </w:rPr>
        <w:t xml:space="preserve"> in the face of </w:t>
      </w:r>
      <w:r w:rsidRPr="00EA0DBA">
        <w:rPr>
          <w:rStyle w:val="Emphasis"/>
          <w:highlight w:val="yellow"/>
        </w:rPr>
        <w:t>foreign competition</w:t>
      </w:r>
      <w:r w:rsidRPr="00EA0DBA">
        <w:rPr>
          <w:rStyle w:val="StyleUnderline"/>
          <w:highlight w:val="yellow"/>
        </w:rPr>
        <w:t xml:space="preserve"> or </w:t>
      </w:r>
      <w:r w:rsidRPr="00EA0DBA">
        <w:rPr>
          <w:rStyle w:val="Emphasis"/>
          <w:highlight w:val="yellow"/>
        </w:rPr>
        <w:t>new nonunionized firms</w:t>
      </w:r>
      <w:r w:rsidRPr="00EA0DBA">
        <w:rPr>
          <w:rStyle w:val="StyleUnderline"/>
          <w:highlight w:val="yellow"/>
        </w:rPr>
        <w:t>. The only way a union can provide gains</w:t>
      </w:r>
      <w:r w:rsidRPr="00EA0DBA">
        <w:rPr>
          <w:rStyle w:val="StyleUnderline"/>
        </w:rPr>
        <w:t xml:space="preserve"> for its members </w:t>
      </w:r>
      <w:r w:rsidRPr="00EA0DBA">
        <w:rPr>
          <w:rStyle w:val="StyleUnderline"/>
          <w:highlight w:val="yellow"/>
        </w:rPr>
        <w:t xml:space="preserve">is to </w:t>
      </w:r>
      <w:r w:rsidRPr="00EA0DBA">
        <w:rPr>
          <w:rStyle w:val="Emphasis"/>
          <w:highlight w:val="yellow"/>
        </w:rPr>
        <w:t>extract</w:t>
      </w:r>
      <w:r w:rsidRPr="00EA0DBA">
        <w:rPr>
          <w:rStyle w:val="StyleUnderline"/>
        </w:rPr>
        <w:t xml:space="preserve"> some fraction of the </w:t>
      </w:r>
      <w:r w:rsidRPr="00EA0DBA">
        <w:rPr>
          <w:rStyle w:val="Emphasis"/>
          <w:highlight w:val="yellow"/>
        </w:rPr>
        <w:t>profits</w:t>
      </w:r>
      <w:r w:rsidRPr="00EA0DBA">
        <w:rPr>
          <w:rStyle w:val="StyleUnderline"/>
        </w:rPr>
        <w:t xml:space="preserve"> that firms enjoy </w:t>
      </w:r>
      <w:r w:rsidRPr="00EA0DBA">
        <w:rPr>
          <w:rStyle w:val="StyleUnderline"/>
          <w:highlight w:val="yellow"/>
        </w:rPr>
        <w:t xml:space="preserve">when they hold </w:t>
      </w:r>
      <w:r w:rsidRPr="00EA0DBA">
        <w:rPr>
          <w:rStyle w:val="Emphasis"/>
          <w:highlight w:val="yellow"/>
        </w:rPr>
        <w:t>monopoly positions</w:t>
      </w:r>
      <w:r w:rsidRPr="00EA0DBA">
        <w:rPr>
          <w:szCs w:val="16"/>
        </w:rPr>
        <w:t>.</w:t>
      </w:r>
    </w:p>
    <w:p w14:paraId="02978459" w14:textId="77777777" w:rsidR="00D21138" w:rsidRPr="00EA0DBA" w:rsidRDefault="00D21138" w:rsidP="00D21138">
      <w:pPr>
        <w:rPr>
          <w:rStyle w:val="Style13ptBold"/>
        </w:rPr>
      </w:pPr>
      <w:r w:rsidRPr="00EA0DBA">
        <w:rPr>
          <w:rStyle w:val="StyleUnderline"/>
        </w:rPr>
        <w:t>When tariff barriers are lowered and domestic markets are deregulated</w:t>
      </w:r>
      <w:r w:rsidRPr="00EA0DBA">
        <w:rPr>
          <w:szCs w:val="16"/>
        </w:rPr>
        <w:t xml:space="preserve">, as with the airlines and telecommunications industries, </w:t>
      </w:r>
      <w:r w:rsidRPr="00EA0DBA">
        <w:rPr>
          <w:rStyle w:val="StyleUnderline"/>
        </w:rPr>
        <w:t xml:space="preserve">the size of union gains go </w:t>
      </w:r>
      <w:r w:rsidRPr="00EA0DBA">
        <w:rPr>
          <w:rStyle w:val="Emphasis"/>
        </w:rPr>
        <w:t>down</w:t>
      </w:r>
      <w:r w:rsidRPr="00EA0DBA">
        <w:rPr>
          <w:szCs w:val="16"/>
        </w:rPr>
        <w:t xml:space="preserve">. Thus </w:t>
      </w:r>
      <w:r w:rsidRPr="00EA0DBA">
        <w:rPr>
          <w:rStyle w:val="StyleUnderline"/>
          <w:highlight w:val="yellow"/>
        </w:rPr>
        <w:t xml:space="preserve">the </w:t>
      </w:r>
      <w:r w:rsidRPr="00EA0DBA">
        <w:rPr>
          <w:rStyle w:val="Emphasis"/>
          <w:highlight w:val="yellow"/>
        </w:rPr>
        <w:t>sharp decline</w:t>
      </w:r>
      <w:r w:rsidRPr="00EA0DBA">
        <w:rPr>
          <w:rStyle w:val="StyleUnderline"/>
          <w:highlight w:val="yellow"/>
        </w:rPr>
        <w:t xml:space="preserve"> in union membership from 35 percent</w:t>
      </w:r>
      <w:r w:rsidRPr="00EA0DBA">
        <w:rPr>
          <w:rStyle w:val="StyleUnderline"/>
        </w:rPr>
        <w:t xml:space="preserve"> in both 1945 and 1954 </w:t>
      </w:r>
      <w:r w:rsidRPr="00EA0DBA">
        <w:rPr>
          <w:rStyle w:val="StyleUnderline"/>
          <w:highlight w:val="yellow"/>
        </w:rPr>
        <w:t>to</w:t>
      </w:r>
      <w:r w:rsidRPr="00EA0DBA">
        <w:rPr>
          <w:rStyle w:val="StyleUnderline"/>
        </w:rPr>
        <w:t xml:space="preserve"> about </w:t>
      </w:r>
      <w:r w:rsidRPr="00EA0DBA">
        <w:rPr>
          <w:rStyle w:val="StyleUnderline"/>
          <w:highlight w:val="yellow"/>
        </w:rPr>
        <w:t>15</w:t>
      </w:r>
      <w:r w:rsidRPr="00EA0DBA">
        <w:rPr>
          <w:rStyle w:val="StyleUnderline"/>
        </w:rPr>
        <w:t xml:space="preserve"> percent in 1985 </w:t>
      </w:r>
      <w:r w:rsidRPr="00EA0DBA">
        <w:rPr>
          <w:rStyle w:val="StyleUnderline"/>
          <w:highlight w:val="yellow"/>
        </w:rPr>
        <w:t xml:space="preserve">led to </w:t>
      </w:r>
      <w:r w:rsidRPr="00EA0DBA">
        <w:rPr>
          <w:rStyle w:val="Emphasis"/>
          <w:highlight w:val="yellow"/>
        </w:rPr>
        <w:t>no substantial increase</w:t>
      </w:r>
      <w:r w:rsidRPr="00EA0DBA">
        <w:rPr>
          <w:rStyle w:val="StyleUnderline"/>
          <w:highlight w:val="yellow"/>
        </w:rPr>
        <w:t xml:space="preserve"> in</w:t>
      </w:r>
      <w:r w:rsidRPr="00EA0DBA">
        <w:rPr>
          <w:rStyle w:val="StyleUnderline"/>
        </w:rPr>
        <w:t xml:space="preserve"> the fraction of </w:t>
      </w:r>
      <w:r w:rsidRPr="00EA0DBA">
        <w:rPr>
          <w:rStyle w:val="StyleUnderline"/>
          <w:highlight w:val="yellow"/>
        </w:rPr>
        <w:t>wealth earned by the top 10 percent</w:t>
      </w:r>
      <w:r w:rsidRPr="00EA0DBA">
        <w:rPr>
          <w:rStyle w:val="StyleUnderline"/>
        </w:rPr>
        <w:t xml:space="preserve"> of the economy during that period</w:t>
      </w:r>
      <w:r w:rsidRPr="00EA0DBA">
        <w:rPr>
          <w:szCs w:val="16"/>
        </w:rPr>
        <w:t xml:space="preserve">. However, </w:t>
      </w:r>
      <w:r w:rsidRPr="00EA0DBA">
        <w:rPr>
          <w:rStyle w:val="StyleUnderline"/>
        </w:rPr>
        <w:t>the income share of the top ten percent rose to about 40 percent over the next 15 years as union membership fell to below 10 percent by 2000</w:t>
      </w:r>
      <w:r w:rsidRPr="00EA0DBA">
        <w:rPr>
          <w:szCs w:val="16"/>
        </w:rPr>
        <w:t>.</w:t>
      </w:r>
    </w:p>
    <w:p w14:paraId="09BCEA7B" w14:textId="77777777" w:rsidR="00D21138" w:rsidRPr="00EA0DBA" w:rsidRDefault="00D21138" w:rsidP="00D21138">
      <w:pPr>
        <w:rPr>
          <w:rStyle w:val="Style13ptBold"/>
        </w:rPr>
      </w:pPr>
      <w:r w:rsidRPr="00EA0DBA">
        <w:rPr>
          <w:rStyle w:val="StyleUnderline"/>
        </w:rPr>
        <w:t xml:space="preserve">But don’t be fooled—that 5 percent </w:t>
      </w:r>
      <w:r w:rsidRPr="00EA0DBA">
        <w:rPr>
          <w:rStyle w:val="StyleUnderline"/>
          <w:highlight w:val="yellow"/>
        </w:rPr>
        <w:t xml:space="preserve">change in union membership </w:t>
      </w:r>
      <w:r w:rsidRPr="00EA0DBA">
        <w:rPr>
          <w:rStyle w:val="Emphasis"/>
          <w:highlight w:val="yellow"/>
        </w:rPr>
        <w:t>cannot</w:t>
      </w:r>
      <w:r w:rsidRPr="00EA0DBA">
        <w:rPr>
          <w:rStyle w:val="StyleUnderline"/>
          <w:highlight w:val="yellow"/>
        </w:rPr>
        <w:t xml:space="preserve"> drive</w:t>
      </w:r>
      <w:r w:rsidRPr="00EA0DBA">
        <w:rPr>
          <w:rStyle w:val="StyleUnderline"/>
        </w:rPr>
        <w:t xml:space="preserve"> widespread </w:t>
      </w:r>
      <w:r w:rsidRPr="00EA0DBA">
        <w:rPr>
          <w:rStyle w:val="StyleUnderline"/>
          <w:highlight w:val="yellow"/>
        </w:rPr>
        <w:t>inequality for the entire population, which is</w:t>
      </w:r>
      <w:r w:rsidRPr="00EA0DBA">
        <w:rPr>
          <w:rStyle w:val="StyleUnderline"/>
        </w:rPr>
        <w:t xml:space="preserve"> also </w:t>
      </w:r>
      <w:r w:rsidRPr="00EA0DBA">
        <w:rPr>
          <w:rStyle w:val="StyleUnderline"/>
          <w:highlight w:val="yellow"/>
        </w:rPr>
        <w:t>affected by</w:t>
      </w:r>
      <w:r w:rsidRPr="00EA0DBA">
        <w:rPr>
          <w:rStyle w:val="StyleUnderline"/>
        </w:rPr>
        <w:t xml:space="preserve"> a rise in </w:t>
      </w:r>
      <w:r w:rsidRPr="00EA0DBA">
        <w:rPr>
          <w:rStyle w:val="StyleUnderline"/>
          <w:highlight w:val="yellow"/>
        </w:rPr>
        <w:t xml:space="preserve">the </w:t>
      </w:r>
      <w:r w:rsidRPr="00EA0DBA">
        <w:rPr>
          <w:rStyle w:val="Emphasis"/>
          <w:highlight w:val="yellow"/>
        </w:rPr>
        <w:t>knowledge economy</w:t>
      </w:r>
      <w:r w:rsidRPr="00EA0DBA">
        <w:rPr>
          <w:rStyle w:val="StyleUnderline"/>
          <w:highlight w:val="yellow"/>
        </w:rPr>
        <w:t xml:space="preserve"> as well as</w:t>
      </w:r>
      <w:r w:rsidRPr="00EA0DBA">
        <w:rPr>
          <w:rStyle w:val="StyleUnderline"/>
        </w:rPr>
        <w:t xml:space="preserve"> a general </w:t>
      </w:r>
      <w:r w:rsidRPr="00EA0DBA">
        <w:rPr>
          <w:rStyle w:val="Emphasis"/>
          <w:highlight w:val="yellow"/>
        </w:rPr>
        <w:t>aging</w:t>
      </w:r>
      <w:r w:rsidRPr="00EA0DBA">
        <w:rPr>
          <w:rStyle w:val="StyleUnderline"/>
        </w:rPr>
        <w:t xml:space="preserve"> of the </w:t>
      </w:r>
      <w:r w:rsidRPr="00EA0DBA">
        <w:rPr>
          <w:rStyle w:val="StyleUnderline"/>
          <w:highlight w:val="yellow"/>
        </w:rPr>
        <w:t xml:space="preserve">population. The </w:t>
      </w:r>
      <w:r w:rsidRPr="00EA0DBA">
        <w:rPr>
          <w:rStyle w:val="Emphasis"/>
          <w:highlight w:val="yellow"/>
        </w:rPr>
        <w:t>far more powerful</w:t>
      </w:r>
      <w:r w:rsidRPr="00EA0DBA">
        <w:rPr>
          <w:rStyle w:val="StyleUnderline"/>
          <w:highlight w:val="yellow"/>
        </w:rPr>
        <w:t xml:space="preserve"> distributive effects are</w:t>
      </w:r>
      <w:r w:rsidRPr="00EA0DBA">
        <w:rPr>
          <w:rStyle w:val="StyleUnderline"/>
        </w:rPr>
        <w:t xml:space="preserve"> likely to be </w:t>
      </w:r>
      <w:r w:rsidRPr="00EA0DBA">
        <w:rPr>
          <w:rStyle w:val="StyleUnderline"/>
          <w:highlight w:val="yellow"/>
        </w:rPr>
        <w:t xml:space="preserve">those from </w:t>
      </w:r>
      <w:r w:rsidRPr="00EA0DBA">
        <w:rPr>
          <w:rStyle w:val="Emphasis"/>
          <w:highlight w:val="yellow"/>
        </w:rPr>
        <w:t>nonunion workers</w:t>
      </w:r>
      <w:r w:rsidRPr="00EA0DBA">
        <w:rPr>
          <w:rStyle w:val="StyleUnderline"/>
          <w:highlight w:val="yellow"/>
        </w:rPr>
        <w:t xml:space="preserve"> whose</w:t>
      </w:r>
      <w:r w:rsidRPr="00EA0DBA">
        <w:rPr>
          <w:rStyle w:val="StyleUnderline"/>
        </w:rPr>
        <w:t xml:space="preserve"> job </w:t>
      </w:r>
      <w:r w:rsidRPr="00EA0DBA">
        <w:rPr>
          <w:rStyle w:val="StyleUnderline"/>
          <w:highlight w:val="yellow"/>
        </w:rPr>
        <w:t>prospects</w:t>
      </w:r>
      <w:r w:rsidRPr="00EA0DBA">
        <w:rPr>
          <w:rStyle w:val="StyleUnderline"/>
        </w:rPr>
        <w:t xml:space="preserve"> within a given firm </w:t>
      </w:r>
      <w:r w:rsidRPr="00EA0DBA">
        <w:rPr>
          <w:rStyle w:val="StyleUnderline"/>
          <w:highlight w:val="yellow"/>
        </w:rPr>
        <w:t xml:space="preserve">have been </w:t>
      </w:r>
      <w:r w:rsidRPr="00EA0DBA">
        <w:rPr>
          <w:rStyle w:val="Emphasis"/>
          <w:highlight w:val="yellow"/>
        </w:rPr>
        <w:t>compromised</w:t>
      </w:r>
      <w:r w:rsidRPr="00EA0DBA">
        <w:rPr>
          <w:rStyle w:val="StyleUnderline"/>
          <w:highlight w:val="yellow"/>
        </w:rPr>
        <w:t xml:space="preserve"> by higher wages to union workers</w:t>
      </w:r>
      <w:r w:rsidRPr="00EA0DBA">
        <w:rPr>
          <w:szCs w:val="16"/>
        </w:rPr>
        <w:t>.</w:t>
      </w:r>
    </w:p>
    <w:p w14:paraId="2F7C213E" w14:textId="77777777" w:rsidR="00D21138" w:rsidRPr="00EA0DBA" w:rsidRDefault="00D21138" w:rsidP="00D21138">
      <w:pPr>
        <w:rPr>
          <w:rStyle w:val="Style13ptBold"/>
        </w:rPr>
      </w:pPr>
    </w:p>
    <w:p w14:paraId="4814069B" w14:textId="77777777" w:rsidR="00D21138" w:rsidRPr="00EA0DBA" w:rsidRDefault="00D21138" w:rsidP="00D21138">
      <w:pPr>
        <w:spacing w:after="160" w:line="278" w:lineRule="auto"/>
        <w:rPr>
          <w:rStyle w:val="Style13ptBold"/>
        </w:rPr>
      </w:pPr>
    </w:p>
    <w:p w14:paraId="434E30A7" w14:textId="77777777" w:rsidR="00D21138" w:rsidRPr="00EA0DBA" w:rsidRDefault="00D21138" w:rsidP="00D21138">
      <w:pPr>
        <w:pStyle w:val="Heading3"/>
        <w:rPr>
          <w:rStyle w:val="Style13ptBold"/>
        </w:rPr>
      </w:pPr>
      <w:r w:rsidRPr="00EA0DBA">
        <w:rPr>
          <w:rFonts w:cs="Arial"/>
        </w:rPr>
        <w:t>D: No Ineq Impact—2NC</w:t>
      </w:r>
    </w:p>
    <w:p w14:paraId="29AD4BA3" w14:textId="77777777" w:rsidR="00D21138" w:rsidRPr="004523B8" w:rsidRDefault="00D21138" w:rsidP="00D21138"/>
    <w:p w14:paraId="783B854D" w14:textId="77777777" w:rsidR="00D21138" w:rsidRPr="00EA0DBA" w:rsidRDefault="00D21138" w:rsidP="00D21138">
      <w:pPr>
        <w:pStyle w:val="Heading4"/>
        <w:rPr>
          <w:rStyle w:val="Style13ptBold"/>
        </w:rPr>
      </w:pPr>
      <w:r w:rsidRPr="00EA0DBA">
        <w:t xml:space="preserve">Instability, wars, discontent all delinked from inequality </w:t>
      </w:r>
    </w:p>
    <w:p w14:paraId="1E75DA0E" w14:textId="77777777" w:rsidR="00D21138" w:rsidRPr="00EA0DBA" w:rsidRDefault="00D21138" w:rsidP="00D21138">
      <w:pPr>
        <w:rPr>
          <w:rStyle w:val="Style13ptBold"/>
        </w:rPr>
      </w:pPr>
      <w:r w:rsidRPr="00EA0DBA">
        <w:rPr>
          <w:rStyle w:val="Style13ptBold"/>
        </w:rPr>
        <w:t>Justino 25</w:t>
      </w:r>
      <w:r w:rsidRPr="00EA0DBA">
        <w:t xml:space="preserve"> (Patricia Justinoa United Nations University, World Institute for Development Economics Research; January 2025; "Revisiting the links between economic inequality and political violence: The role of social mobilization"; World Development Volume 185; doα: 9-16-2025) </w:t>
      </w:r>
      <w:hyperlink r:id="rId45" w:history="1">
        <w:r w:rsidRPr="00EA0DBA">
          <w:rPr>
            <w:rStyle w:val="Hyperlink"/>
          </w:rPr>
          <w:t>https://www.sciencedirect.com/science/article/pii/S0305750X24002900</w:t>
        </w:r>
      </w:hyperlink>
    </w:p>
    <w:p w14:paraId="2A3B00F6" w14:textId="77777777" w:rsidR="00D21138" w:rsidRPr="00EA0DBA" w:rsidRDefault="00D21138" w:rsidP="00D21138">
      <w:pPr>
        <w:rPr>
          <w:rStyle w:val="Style13ptBold"/>
        </w:rPr>
      </w:pPr>
    </w:p>
    <w:p w14:paraId="34A0A7D9" w14:textId="77777777" w:rsidR="00D21138" w:rsidRPr="00EA0DBA" w:rsidRDefault="00D21138" w:rsidP="00D21138">
      <w:pPr>
        <w:rPr>
          <w:rStyle w:val="Style13ptBold"/>
        </w:rPr>
      </w:pPr>
      <w:r w:rsidRPr="00EA0DBA">
        <w:rPr>
          <w:szCs w:val="16"/>
        </w:rPr>
        <w:t xml:space="preserve">However, even though there is scholarly agreement about a close </w:t>
      </w:r>
      <w:r w:rsidRPr="00EA0DBA">
        <w:rPr>
          <w:rStyle w:val="StyleUnderline"/>
          <w:highlight w:val="yellow"/>
        </w:rPr>
        <w:t>association between</w:t>
      </w:r>
      <w:r w:rsidRPr="00EA0DBA">
        <w:rPr>
          <w:rStyle w:val="StyleUnderline"/>
        </w:rPr>
        <w:t xml:space="preserve"> rises in economic </w:t>
      </w:r>
      <w:r w:rsidRPr="00EA0DBA">
        <w:rPr>
          <w:rStyle w:val="StyleUnderline"/>
          <w:highlight w:val="yellow"/>
        </w:rPr>
        <w:t>inequality and</w:t>
      </w:r>
      <w:r w:rsidRPr="00EA0DBA">
        <w:rPr>
          <w:rStyle w:val="StyleUnderline"/>
        </w:rPr>
        <w:t xml:space="preserve"> growing</w:t>
      </w:r>
      <w:r w:rsidRPr="00EA0DBA">
        <w:rPr>
          <w:szCs w:val="16"/>
        </w:rPr>
        <w:t xml:space="preserve"> political </w:t>
      </w:r>
      <w:r w:rsidRPr="00EA0DBA">
        <w:rPr>
          <w:rStyle w:val="StyleUnderline"/>
          <w:highlight w:val="yellow"/>
        </w:rPr>
        <w:t>instability</w:t>
      </w:r>
      <w:r w:rsidRPr="00EA0DBA">
        <w:rPr>
          <w:szCs w:val="16"/>
        </w:rPr>
        <w:t xml:space="preserve">, </w:t>
      </w:r>
      <w:r w:rsidRPr="00EA0DBA">
        <w:rPr>
          <w:rStyle w:val="Emphasis"/>
          <w:highlight w:val="yellow"/>
        </w:rPr>
        <w:t>empirical evidence</w:t>
      </w:r>
      <w:r w:rsidRPr="00EA0DBA">
        <w:rPr>
          <w:szCs w:val="16"/>
        </w:rPr>
        <w:t xml:space="preserve"> on the causal pathways that may shape how economic inequality may result in political violence </w:t>
      </w:r>
      <w:r w:rsidRPr="00EA0DBA">
        <w:rPr>
          <w:rStyle w:val="Emphasis"/>
          <w:highlight w:val="yellow"/>
        </w:rPr>
        <w:t>remains</w:t>
      </w:r>
      <w:r w:rsidRPr="00EA0DBA">
        <w:rPr>
          <w:rStyle w:val="StyleUnderline"/>
        </w:rPr>
        <w:t xml:space="preserve"> to date </w:t>
      </w:r>
      <w:r w:rsidRPr="00EA0DBA">
        <w:rPr>
          <w:rStyle w:val="Emphasis"/>
          <w:highlight w:val="yellow"/>
        </w:rPr>
        <w:t>mixed</w:t>
      </w:r>
      <w:r w:rsidRPr="00EA0DBA">
        <w:rPr>
          <w:szCs w:val="16"/>
        </w:rPr>
        <w:t xml:space="preserve">. </w:t>
      </w:r>
      <w:r w:rsidRPr="00EA0DBA">
        <w:rPr>
          <w:rStyle w:val="StyleUnderline"/>
        </w:rPr>
        <w:t>As famously argued by Ted Gurr (1970: 13), the</w:t>
      </w:r>
      <w:r w:rsidRPr="00EA0DBA">
        <w:rPr>
          <w:szCs w:val="16"/>
        </w:rPr>
        <w:t xml:space="preserve"> “</w:t>
      </w:r>
      <w:r w:rsidRPr="00EA0DBA">
        <w:rPr>
          <w:rStyle w:val="StyleUnderline"/>
          <w:highlight w:val="yellow"/>
        </w:rPr>
        <w:t>primary causal sequence in political violence is</w:t>
      </w:r>
      <w:r w:rsidRPr="00EA0DBA">
        <w:rPr>
          <w:szCs w:val="16"/>
        </w:rPr>
        <w:t xml:space="preserve"> first the development of discontent, second the </w:t>
      </w:r>
      <w:r w:rsidRPr="00EA0DBA">
        <w:rPr>
          <w:rStyle w:val="Emphasis"/>
          <w:highlight w:val="yellow"/>
        </w:rPr>
        <w:t>politicization</w:t>
      </w:r>
      <w:r w:rsidRPr="00EA0DBA">
        <w:rPr>
          <w:szCs w:val="16"/>
        </w:rPr>
        <w:t xml:space="preserve"> of </w:t>
      </w:r>
      <w:r w:rsidRPr="00EA0DBA">
        <w:rPr>
          <w:rStyle w:val="StyleUnderline"/>
        </w:rPr>
        <w:t xml:space="preserve">the discontent, </w:t>
      </w:r>
      <w:r w:rsidRPr="00EA0DBA">
        <w:rPr>
          <w:rStyle w:val="StyleUnderline"/>
          <w:highlight w:val="yellow"/>
        </w:rPr>
        <w:t>and</w:t>
      </w:r>
      <w:r w:rsidRPr="00EA0DBA">
        <w:rPr>
          <w:szCs w:val="16"/>
        </w:rPr>
        <w:t xml:space="preserve"> finally its actualization in violent action against political objects and actors”. </w:t>
      </w:r>
      <w:r w:rsidRPr="00EA0DBA">
        <w:rPr>
          <w:rStyle w:val="StyleUnderline"/>
        </w:rPr>
        <w:t>To date</w:t>
      </w:r>
      <w:r w:rsidRPr="00EA0DBA">
        <w:rPr>
          <w:szCs w:val="16"/>
        </w:rPr>
        <w:t xml:space="preserve">, </w:t>
      </w:r>
      <w:r w:rsidRPr="00EA0DBA">
        <w:rPr>
          <w:rStyle w:val="StyleUnderline"/>
          <w:highlight w:val="yellow"/>
        </w:rPr>
        <w:t>we still do not</w:t>
      </w:r>
      <w:r w:rsidRPr="00EA0DBA">
        <w:rPr>
          <w:szCs w:val="16"/>
        </w:rPr>
        <w:t xml:space="preserve"> </w:t>
      </w:r>
      <w:r w:rsidRPr="00EA0DBA">
        <w:rPr>
          <w:rStyle w:val="StyleUnderline"/>
        </w:rPr>
        <w:t xml:space="preserve">fully </w:t>
      </w:r>
      <w:r w:rsidRPr="00EA0DBA">
        <w:rPr>
          <w:rStyle w:val="StyleUnderline"/>
          <w:highlight w:val="yellow"/>
        </w:rPr>
        <w:t xml:space="preserve">understand what </w:t>
      </w:r>
      <w:r w:rsidRPr="00EA0DBA">
        <w:rPr>
          <w:rStyle w:val="Emphasis"/>
          <w:highlight w:val="yellow"/>
        </w:rPr>
        <w:t>mechanisms</w:t>
      </w:r>
      <w:r w:rsidRPr="00EA0DBA">
        <w:rPr>
          <w:rStyle w:val="StyleUnderline"/>
          <w:highlight w:val="yellow"/>
        </w:rPr>
        <w:t xml:space="preserve"> </w:t>
      </w:r>
      <w:r w:rsidRPr="00EA0DBA">
        <w:t>may</w:t>
      </w:r>
      <w:r w:rsidRPr="00EA0DBA">
        <w:rPr>
          <w:rStyle w:val="StyleUnderline"/>
          <w:highlight w:val="yellow"/>
        </w:rPr>
        <w:t xml:space="preserve"> link inequality-driven discontent</w:t>
      </w:r>
      <w:r w:rsidRPr="00EA0DBA">
        <w:rPr>
          <w:rStyle w:val="StyleUnderline"/>
        </w:rPr>
        <w:t xml:space="preserve"> among individuals </w:t>
      </w:r>
      <w:r w:rsidRPr="00EA0DBA">
        <w:rPr>
          <w:rStyle w:val="StyleUnderline"/>
          <w:highlight w:val="yellow"/>
        </w:rPr>
        <w:t>and</w:t>
      </w:r>
      <w:r w:rsidRPr="00EA0DBA">
        <w:rPr>
          <w:rStyle w:val="StyleUnderline"/>
        </w:rPr>
        <w:t xml:space="preserve"> social groups to the ‘</w:t>
      </w:r>
      <w:r w:rsidRPr="00EA0DBA">
        <w:rPr>
          <w:rStyle w:val="StyleUnderline"/>
          <w:highlight w:val="yellow"/>
        </w:rPr>
        <w:t>politicization of the discontent’</w:t>
      </w:r>
      <w:r w:rsidRPr="00EA0DBA">
        <w:rPr>
          <w:szCs w:val="16"/>
        </w:rPr>
        <w:t xml:space="preserve"> into forms of social mobilization, </w:t>
      </w:r>
      <w:r w:rsidRPr="00EA0DBA">
        <w:rPr>
          <w:rStyle w:val="StyleUnderline"/>
          <w:highlight w:val="yellow"/>
        </w:rPr>
        <w:t>or the conditions</w:t>
      </w:r>
      <w:r w:rsidRPr="00EA0DBA">
        <w:rPr>
          <w:rStyle w:val="StyleUnderline"/>
        </w:rPr>
        <w:t xml:space="preserve"> under which such social mobilization</w:t>
      </w:r>
      <w:r w:rsidRPr="00EA0DBA">
        <w:rPr>
          <w:szCs w:val="16"/>
        </w:rPr>
        <w:t xml:space="preserve"> </w:t>
      </w:r>
      <w:r w:rsidRPr="00EA0DBA">
        <w:rPr>
          <w:rStyle w:val="Emphasis"/>
          <w:highlight w:val="yellow"/>
        </w:rPr>
        <w:t>may result in ‘violent action’</w:t>
      </w:r>
      <w:r w:rsidRPr="00EA0DBA">
        <w:rPr>
          <w:szCs w:val="16"/>
        </w:rPr>
        <w:t>. The main aim of this paper is to bring together emerging findings in three distinct bodies of literature that may shed light on key mechanisms that may explain the transition between the links in this chain.</w:t>
      </w:r>
    </w:p>
    <w:p w14:paraId="1253F871" w14:textId="77777777" w:rsidR="00D21138" w:rsidRPr="00EA0DBA" w:rsidRDefault="00D21138" w:rsidP="00D21138">
      <w:pPr>
        <w:rPr>
          <w:rStyle w:val="Style13ptBold"/>
        </w:rPr>
      </w:pPr>
    </w:p>
    <w:p w14:paraId="3A6EBAE7" w14:textId="77777777" w:rsidR="00D21138" w:rsidRPr="00EA0DBA" w:rsidRDefault="00D21138" w:rsidP="00D21138">
      <w:pPr>
        <w:rPr>
          <w:rStyle w:val="Style13ptBold"/>
        </w:rPr>
      </w:pPr>
    </w:p>
    <w:p w14:paraId="4504FE11" w14:textId="77777777" w:rsidR="00D21138" w:rsidRPr="00EA0DBA" w:rsidRDefault="00D21138" w:rsidP="00D21138">
      <w:pPr>
        <w:pStyle w:val="Heading3"/>
        <w:rPr>
          <w:rStyle w:val="Style13ptBold"/>
        </w:rPr>
      </w:pPr>
      <w:r w:rsidRPr="00EA0DBA">
        <w:rPr>
          <w:rFonts w:cs="Arial"/>
        </w:rPr>
        <w:t>D: Slow Growth—2NC</w:t>
      </w:r>
    </w:p>
    <w:p w14:paraId="6B93BD52" w14:textId="77777777" w:rsidR="00D21138" w:rsidRPr="00EA0DBA" w:rsidRDefault="00D21138" w:rsidP="00D21138">
      <w:pPr>
        <w:rPr>
          <w:rStyle w:val="Style13ptBold"/>
        </w:rPr>
      </w:pPr>
    </w:p>
    <w:p w14:paraId="1DD2E941" w14:textId="77777777" w:rsidR="00D21138" w:rsidRPr="00EA0DBA" w:rsidRDefault="00D21138" w:rsidP="00D21138">
      <w:pPr>
        <w:pStyle w:val="Heading4"/>
        <w:rPr>
          <w:rStyle w:val="Style13ptBold"/>
        </w:rPr>
      </w:pPr>
      <w:r w:rsidRPr="00EA0DBA">
        <w:t>Slow growth doesn’t cause retrenchment</w:t>
      </w:r>
    </w:p>
    <w:p w14:paraId="3F4B1CD5" w14:textId="77777777" w:rsidR="00D21138" w:rsidRPr="00EA0DBA" w:rsidRDefault="00D21138" w:rsidP="00D21138">
      <w:pPr>
        <w:rPr>
          <w:rStyle w:val="Style13ptBold"/>
        </w:rPr>
      </w:pPr>
      <w:r w:rsidRPr="00EA0DBA">
        <w:rPr>
          <w:rStyle w:val="Style13ptBold"/>
        </w:rPr>
        <w:t>Vallone 20</w:t>
      </w:r>
      <w:r w:rsidRPr="00EA0DBA">
        <w:t xml:space="preserve"> (Matt Vallone is Director of Research &amp; Analysis at Avascent. He leads a team of defense and space-focused analysts; 7-31-2020; "U.S. Defense Spending During and After the Pandemic"; War on the Rocks; doα: 9-14-2025) https://warontherocks.com/2020/07/u-s-defense-spending-during-and-after-the-pandemic/</w:t>
      </w:r>
    </w:p>
    <w:p w14:paraId="3F9DF663" w14:textId="77777777" w:rsidR="00D21138" w:rsidRPr="00EA0DBA" w:rsidRDefault="00D21138" w:rsidP="00D21138">
      <w:pPr>
        <w:rPr>
          <w:rStyle w:val="Style13ptBold"/>
        </w:rPr>
      </w:pPr>
    </w:p>
    <w:p w14:paraId="2A021A18" w14:textId="77777777" w:rsidR="00D21138" w:rsidRPr="00EA0DBA" w:rsidRDefault="00D21138" w:rsidP="00D21138">
      <w:pPr>
        <w:rPr>
          <w:rStyle w:val="Style13ptBold"/>
        </w:rPr>
      </w:pPr>
      <w:r w:rsidRPr="00EA0DBA">
        <w:rPr>
          <w:rStyle w:val="StyleUnderline"/>
          <w:highlight w:val="yellow"/>
        </w:rPr>
        <w:t>The conventional wisdom</w:t>
      </w:r>
      <w:r w:rsidRPr="00EA0DBA">
        <w:rPr>
          <w:rStyle w:val="StyleUnderline"/>
        </w:rPr>
        <w:t xml:space="preserve"> </w:t>
      </w:r>
      <w:r w:rsidRPr="00EA0DBA">
        <w:t xml:space="preserve">in defense budget forecasting </w:t>
      </w:r>
      <w:r w:rsidRPr="00EA0DBA">
        <w:rPr>
          <w:rStyle w:val="StyleUnderline"/>
          <w:highlight w:val="yellow"/>
        </w:rPr>
        <w:t>is</w:t>
      </w:r>
      <w:r w:rsidRPr="00EA0DBA">
        <w:rPr>
          <w:rStyle w:val="StyleUnderline"/>
        </w:rPr>
        <w:t xml:space="preserve"> that </w:t>
      </w:r>
      <w:r w:rsidRPr="00EA0DBA">
        <w:rPr>
          <w:rStyle w:val="StyleUnderline"/>
          <w:highlight w:val="yellow"/>
        </w:rPr>
        <w:t>econ</w:t>
      </w:r>
      <w:r w:rsidRPr="00EA0DBA">
        <w:rPr>
          <w:rStyle w:val="StyleUnderline"/>
        </w:rPr>
        <w:t xml:space="preserve">omic </w:t>
      </w:r>
      <w:r w:rsidRPr="00EA0DBA">
        <w:rPr>
          <w:rStyle w:val="StyleUnderline"/>
          <w:highlight w:val="yellow"/>
        </w:rPr>
        <w:t>downturns trigger</w:t>
      </w:r>
      <w:r w:rsidRPr="00EA0DBA">
        <w:rPr>
          <w:rStyle w:val="StyleUnderline"/>
        </w:rPr>
        <w:t xml:space="preserve"> a </w:t>
      </w:r>
      <w:r w:rsidRPr="00EA0DBA">
        <w:rPr>
          <w:rStyle w:val="StyleUnderline"/>
          <w:highlight w:val="yellow"/>
        </w:rPr>
        <w:t>decline in defense</w:t>
      </w:r>
      <w:r w:rsidRPr="00EA0DBA">
        <w:rPr>
          <w:rStyle w:val="StyleUnderline"/>
        </w:rPr>
        <w:t xml:space="preserve"> spending.</w:t>
      </w:r>
      <w:r w:rsidRPr="00EA0DBA">
        <w:t xml:space="preserve"> </w:t>
      </w:r>
      <w:r w:rsidRPr="00EA0DBA">
        <w:rPr>
          <w:rStyle w:val="Emphasis"/>
          <w:highlight w:val="yellow"/>
        </w:rPr>
        <w:t>However</w:t>
      </w:r>
      <w:r w:rsidRPr="00EA0DBA">
        <w:t xml:space="preserve">, </w:t>
      </w:r>
      <w:r w:rsidRPr="00EA0DBA">
        <w:rPr>
          <w:rStyle w:val="StyleUnderline"/>
        </w:rPr>
        <w:t xml:space="preserve">the </w:t>
      </w:r>
      <w:r w:rsidRPr="00EA0DBA">
        <w:rPr>
          <w:rStyle w:val="StyleUnderline"/>
          <w:highlight w:val="yellow"/>
        </w:rPr>
        <w:t xml:space="preserve">historical evidence </w:t>
      </w:r>
      <w:r w:rsidRPr="00EA0DBA">
        <w:rPr>
          <w:rStyle w:val="Emphasis"/>
          <w:highlight w:val="yellow"/>
        </w:rPr>
        <w:t>doesn’t</w:t>
      </w:r>
      <w:r w:rsidRPr="00EA0DBA">
        <w:t xml:space="preserve"> seem to </w:t>
      </w:r>
      <w:r w:rsidRPr="00EA0DBA">
        <w:rPr>
          <w:rStyle w:val="Emphasis"/>
          <w:highlight w:val="yellow"/>
        </w:rPr>
        <w:t>support this</w:t>
      </w:r>
      <w:r w:rsidRPr="00EA0DBA">
        <w:t xml:space="preserve"> assumption. The line graph in the chart below represents constant “total obligation authority,” which is the amount of money actually spent by the Department of Defense (Table 6-1 in the Fiscal Year 2021 Green Book) while the vertical bars represent years where there were recessions (drawn from the National Bureau of Economic Research). </w:t>
      </w:r>
      <w:r w:rsidRPr="00EA0DBA">
        <w:rPr>
          <w:rStyle w:val="StyleUnderline"/>
        </w:rPr>
        <w:t>A quick review</w:t>
      </w:r>
      <w:r w:rsidRPr="00EA0DBA">
        <w:t xml:space="preserve"> of the graph </w:t>
      </w:r>
      <w:r w:rsidRPr="00EA0DBA">
        <w:rPr>
          <w:rStyle w:val="StyleUnderline"/>
        </w:rPr>
        <w:t xml:space="preserve">demonstrates that some </w:t>
      </w:r>
      <w:r w:rsidRPr="00EA0DBA">
        <w:rPr>
          <w:rStyle w:val="StyleUnderline"/>
          <w:highlight w:val="yellow"/>
        </w:rPr>
        <w:t>recessions have</w:t>
      </w:r>
      <w:r w:rsidRPr="00EA0DBA">
        <w:rPr>
          <w:rStyle w:val="StyleUnderline"/>
        </w:rPr>
        <w:t xml:space="preserve"> presaged declines</w:t>
      </w:r>
      <w:r w:rsidRPr="00EA0DBA">
        <w:t xml:space="preserve"> in U.S. defense spending </w:t>
      </w:r>
      <w:r w:rsidRPr="00EA0DBA">
        <w:rPr>
          <w:rStyle w:val="StyleUnderline"/>
        </w:rPr>
        <w:t xml:space="preserve">while others have </w:t>
      </w:r>
      <w:r w:rsidRPr="00EA0DBA">
        <w:rPr>
          <w:rStyle w:val="StyleUnderline"/>
          <w:highlight w:val="yellow"/>
        </w:rPr>
        <w:t xml:space="preserve">preceded </w:t>
      </w:r>
      <w:r w:rsidRPr="00EA0DBA">
        <w:rPr>
          <w:rStyle w:val="Emphasis"/>
          <w:highlight w:val="yellow"/>
        </w:rPr>
        <w:t>increases</w:t>
      </w:r>
      <w:r w:rsidRPr="00EA0DBA">
        <w:rPr>
          <w:rStyle w:val="StyleUnderline"/>
        </w:rPr>
        <w:t>.</w:t>
      </w:r>
    </w:p>
    <w:p w14:paraId="2DAFD44D" w14:textId="77777777" w:rsidR="00D21138" w:rsidRPr="00EA0DBA" w:rsidRDefault="00D21138" w:rsidP="00D21138">
      <w:pPr>
        <w:rPr>
          <w:rStyle w:val="Style13ptBold"/>
        </w:rPr>
      </w:pPr>
      <w:r w:rsidRPr="00EA0DBA">
        <w:t xml:space="preserve">Similarly, </w:t>
      </w:r>
      <w:r w:rsidRPr="00EA0DBA">
        <w:rPr>
          <w:rStyle w:val="StyleUnderline"/>
          <w:highlight w:val="yellow"/>
        </w:rPr>
        <w:t>a regression of real GDP growth and defense spending</w:t>
      </w:r>
      <w:r w:rsidRPr="00EA0DBA">
        <w:rPr>
          <w:rStyle w:val="StyleUnderline"/>
        </w:rPr>
        <w:t xml:space="preserve"> growth</w:t>
      </w:r>
      <w:r w:rsidRPr="00EA0DBA">
        <w:t xml:space="preserve"> from 1948 to 2019 </w:t>
      </w:r>
      <w:r w:rsidRPr="00EA0DBA">
        <w:rPr>
          <w:rStyle w:val="StyleUnderline"/>
          <w:highlight w:val="yellow"/>
        </w:rPr>
        <w:t>shows</w:t>
      </w:r>
      <w:r w:rsidRPr="00EA0DBA">
        <w:rPr>
          <w:rStyle w:val="StyleUnderline"/>
        </w:rPr>
        <w:t xml:space="preserve"> that </w:t>
      </w:r>
      <w:r w:rsidRPr="00EA0DBA">
        <w:rPr>
          <w:rStyle w:val="StyleUnderline"/>
          <w:highlight w:val="yellow"/>
        </w:rPr>
        <w:t>there is</w:t>
      </w:r>
      <w:r w:rsidRPr="00EA0DBA">
        <w:rPr>
          <w:rStyle w:val="StyleUnderline"/>
        </w:rPr>
        <w:t xml:space="preserve"> </w:t>
      </w:r>
      <w:r w:rsidRPr="00EA0DBA">
        <w:rPr>
          <w:rStyle w:val="Emphasis"/>
        </w:rPr>
        <w:t xml:space="preserve">almost </w:t>
      </w:r>
      <w:r w:rsidRPr="00EA0DBA">
        <w:rPr>
          <w:rStyle w:val="Emphasis"/>
          <w:highlight w:val="yellow"/>
        </w:rPr>
        <w:t>no relationship</w:t>
      </w:r>
      <w:r w:rsidRPr="00EA0DBA">
        <w:t xml:space="preserve"> between the two figures. </w:t>
      </w:r>
      <w:r w:rsidRPr="00EA0DBA">
        <w:rPr>
          <w:rStyle w:val="StyleUnderline"/>
        </w:rPr>
        <w:t xml:space="preserve">In measuring how closely two variables are related, </w:t>
      </w:r>
      <w:r w:rsidRPr="00EA0DBA">
        <w:rPr>
          <w:rStyle w:val="StyleUnderline"/>
          <w:highlight w:val="yellow"/>
        </w:rPr>
        <w:t>a regression calculation</w:t>
      </w:r>
      <w:r w:rsidRPr="00EA0DBA">
        <w:rPr>
          <w:rStyle w:val="StyleUnderline"/>
        </w:rPr>
        <w:t xml:space="preserve"> results in something called an “r-squared” value, which is what percent of the change in an output</w:t>
      </w:r>
      <w:r w:rsidRPr="00EA0DBA">
        <w:t xml:space="preserve"> variable </w:t>
      </w:r>
      <w:r w:rsidRPr="00EA0DBA">
        <w:rPr>
          <w:rStyle w:val="StyleUnderline"/>
        </w:rPr>
        <w:t>depends on an input. If you compare</w:t>
      </w:r>
      <w:r w:rsidRPr="00EA0DBA">
        <w:t xml:space="preserve"> real </w:t>
      </w:r>
      <w:r w:rsidRPr="00EA0DBA">
        <w:rPr>
          <w:rStyle w:val="StyleUnderline"/>
        </w:rPr>
        <w:t>GDP growth and defense</w:t>
      </w:r>
      <w:r w:rsidRPr="00EA0DBA">
        <w:t xml:space="preserve"> spending growth for this period, </w:t>
      </w:r>
      <w:r w:rsidRPr="00EA0DBA">
        <w:rPr>
          <w:rStyle w:val="StyleUnderline"/>
        </w:rPr>
        <w:t xml:space="preserve">the r-squared is .1949, which is fairly </w:t>
      </w:r>
      <w:r w:rsidRPr="00EA0DBA">
        <w:rPr>
          <w:rStyle w:val="Emphasis"/>
        </w:rPr>
        <w:t>low</w:t>
      </w:r>
      <w:r w:rsidRPr="00EA0DBA">
        <w:t xml:space="preserve">. The scatter plot below </w:t>
      </w:r>
      <w:r w:rsidRPr="00EA0DBA">
        <w:rPr>
          <w:rStyle w:val="StyleUnderline"/>
          <w:highlight w:val="yellow"/>
        </w:rPr>
        <w:t>suggests</w:t>
      </w:r>
      <w:r w:rsidRPr="00EA0DBA">
        <w:t xml:space="preserve"> that </w:t>
      </w:r>
      <w:r w:rsidRPr="00EA0DBA">
        <w:rPr>
          <w:rStyle w:val="StyleUnderline"/>
        </w:rPr>
        <w:t xml:space="preserve">there is a </w:t>
      </w:r>
      <w:r w:rsidRPr="00EA0DBA">
        <w:rPr>
          <w:rStyle w:val="StyleUnderline"/>
          <w:highlight w:val="yellow"/>
        </w:rPr>
        <w:t>relationship between the two</w:t>
      </w:r>
      <w:r w:rsidRPr="00EA0DBA">
        <w:rPr>
          <w:rStyle w:val="StyleUnderline"/>
        </w:rPr>
        <w:t xml:space="preserve"> but that the connection </w:t>
      </w:r>
      <w:r w:rsidRPr="00EA0DBA">
        <w:rPr>
          <w:rStyle w:val="StyleUnderline"/>
          <w:highlight w:val="yellow"/>
        </w:rPr>
        <w:t xml:space="preserve">is </w:t>
      </w:r>
      <w:r w:rsidRPr="00EA0DBA">
        <w:rPr>
          <w:rStyle w:val="Emphasis"/>
          <w:highlight w:val="yellow"/>
        </w:rPr>
        <w:t>not</w:t>
      </w:r>
      <w:r w:rsidRPr="00EA0DBA">
        <w:rPr>
          <w:rStyle w:val="Emphasis"/>
        </w:rPr>
        <w:t xml:space="preserve"> particularly </w:t>
      </w:r>
      <w:r w:rsidRPr="00EA0DBA">
        <w:rPr>
          <w:rStyle w:val="Emphasis"/>
          <w:highlight w:val="yellow"/>
        </w:rPr>
        <w:t>strong</w:t>
      </w:r>
      <w:r w:rsidRPr="00EA0DBA">
        <w:rPr>
          <w:rStyle w:val="StyleUnderline"/>
        </w:rPr>
        <w:t xml:space="preserve">. Simply put, a reduction in defense spending following this downturn is </w:t>
      </w:r>
      <w:r w:rsidRPr="00EA0DBA">
        <w:t xml:space="preserve">certainly possible, but it is </w:t>
      </w:r>
      <w:r w:rsidRPr="00EA0DBA">
        <w:rPr>
          <w:rStyle w:val="Emphasis"/>
        </w:rPr>
        <w:t>not foreordained.</w:t>
      </w:r>
    </w:p>
    <w:p w14:paraId="4D704FAF" w14:textId="77777777" w:rsidR="00D21138" w:rsidRPr="00EA0DBA" w:rsidRDefault="00D21138" w:rsidP="00D21138">
      <w:pPr>
        <w:rPr>
          <w:rStyle w:val="Style13ptBold"/>
        </w:rPr>
      </w:pPr>
    </w:p>
    <w:p w14:paraId="68ADD1E0" w14:textId="77777777" w:rsidR="00D21138" w:rsidRPr="005D388F" w:rsidRDefault="00D21138" w:rsidP="00D21138"/>
    <w:p w14:paraId="6F596E64" w14:textId="77777777" w:rsidR="00D21138" w:rsidRPr="001570E6" w:rsidRDefault="00D21138" w:rsidP="00D21138"/>
    <w:p w14:paraId="54ECE15F" w14:textId="77777777" w:rsidR="00D21138" w:rsidRPr="00C2783D" w:rsidRDefault="00D21138" w:rsidP="00D21138"/>
    <w:bookmarkEnd w:id="0"/>
    <w:p w14:paraId="051D6FF9" w14:textId="77777777" w:rsidR="00D21138" w:rsidRPr="00F711F5" w:rsidRDefault="00D21138" w:rsidP="00287DB3"/>
    <w:sectPr w:rsidR="00D21138" w:rsidRPr="00F71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F862D0"/>
    <w:multiLevelType w:val="hybridMultilevel"/>
    <w:tmpl w:val="1D62891A"/>
    <w:lvl w:ilvl="0" w:tplc="7C600A58">
      <w:start w:val="2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887447273">
    <w:abstractNumId w:val="14"/>
  </w:num>
  <w:num w:numId="16" w16cid:durableId="866455850">
    <w:abstractNumId w:val="12"/>
  </w:num>
  <w:num w:numId="17" w16cid:durableId="3967038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CB"/>
    <w:rsid w:val="000029B3"/>
    <w:rsid w:val="001273E6"/>
    <w:rsid w:val="0023387A"/>
    <w:rsid w:val="00287DB3"/>
    <w:rsid w:val="00432F50"/>
    <w:rsid w:val="004A0E0F"/>
    <w:rsid w:val="005157CB"/>
    <w:rsid w:val="00577A5E"/>
    <w:rsid w:val="00581CEF"/>
    <w:rsid w:val="007A666D"/>
    <w:rsid w:val="00811AF7"/>
    <w:rsid w:val="00A0025A"/>
    <w:rsid w:val="00C361BB"/>
    <w:rsid w:val="00D21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1FDD"/>
  <w15:chartTrackingRefBased/>
  <w15:docId w15:val="{E9A56750-B9F8-4B67-A53F-761964280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61BB"/>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C361B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361BB"/>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C361BB"/>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No Spacing1111,ta,t,Ta, Ch"/>
    <w:basedOn w:val="Normal"/>
    <w:next w:val="Normal"/>
    <w:link w:val="Heading4Char"/>
    <w:uiPriority w:val="3"/>
    <w:qFormat/>
    <w:rsid w:val="00C361BB"/>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C361B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157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7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7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7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61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1BB"/>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C361BB"/>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361BB"/>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361BB"/>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3"/>
    <w:rsid w:val="00C361BB"/>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C361BB"/>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51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7CB"/>
    <w:rPr>
      <w:rFonts w:eastAsiaTheme="majorEastAsia" w:cstheme="majorBidi"/>
      <w:color w:val="272727" w:themeColor="text1" w:themeTint="D8"/>
    </w:rPr>
  </w:style>
  <w:style w:type="paragraph" w:styleId="Title">
    <w:name w:val="Title"/>
    <w:aliases w:val="Cites and Cards,UNDERLINE,Bold Underlined,title,Block Heading,Read This,Non Read Text,Debate Normal"/>
    <w:basedOn w:val="Normal"/>
    <w:next w:val="Normal"/>
    <w:link w:val="TitleChar"/>
    <w:uiPriority w:val="6"/>
    <w:qFormat/>
    <w:rsid w:val="00C361BB"/>
    <w:pPr>
      <w:spacing w:after="80"/>
      <w:contextualSpacing/>
    </w:pPr>
    <w:rPr>
      <w:rFonts w:eastAsiaTheme="majorEastAsia" w:cstheme="majorBidi"/>
      <w:b/>
      <w:spacing w:val="-10"/>
      <w:kern w:val="28"/>
      <w:sz w:val="20"/>
      <w:szCs w:val="56"/>
      <w:u w:val="single"/>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6"/>
    <w:qFormat/>
    <w:rsid w:val="00C361BB"/>
    <w:rPr>
      <w:rFonts w:ascii="Arial" w:eastAsiaTheme="majorEastAsia" w:hAnsi="Arial" w:cstheme="majorBidi"/>
      <w:b/>
      <w:spacing w:val="-10"/>
      <w:kern w:val="28"/>
      <w:sz w:val="20"/>
      <w:szCs w:val="56"/>
      <w:u w:val="single"/>
      <w14:ligatures w14:val="none"/>
    </w:rPr>
  </w:style>
  <w:style w:type="paragraph" w:styleId="Subtitle">
    <w:name w:val="Subtitle"/>
    <w:basedOn w:val="Normal"/>
    <w:next w:val="Normal"/>
    <w:link w:val="SubtitleChar"/>
    <w:uiPriority w:val="11"/>
    <w:qFormat/>
    <w:rsid w:val="0051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7CB"/>
    <w:pPr>
      <w:spacing w:before="160"/>
      <w:jc w:val="center"/>
    </w:pPr>
    <w:rPr>
      <w:i/>
      <w:iCs/>
      <w:color w:val="404040" w:themeColor="text1" w:themeTint="BF"/>
    </w:rPr>
  </w:style>
  <w:style w:type="character" w:customStyle="1" w:styleId="QuoteChar">
    <w:name w:val="Quote Char"/>
    <w:basedOn w:val="DefaultParagraphFont"/>
    <w:link w:val="Quote"/>
    <w:uiPriority w:val="29"/>
    <w:rsid w:val="005157CB"/>
    <w:rPr>
      <w:i/>
      <w:iCs/>
      <w:color w:val="404040" w:themeColor="text1" w:themeTint="BF"/>
    </w:rPr>
  </w:style>
  <w:style w:type="paragraph" w:styleId="ListParagraph">
    <w:name w:val="List Paragraph"/>
    <w:aliases w:val="6 font,List Paragraph1,List Paragraph2,Colorful List - Accent 11"/>
    <w:basedOn w:val="Normal"/>
    <w:uiPriority w:val="34"/>
    <w:qFormat/>
    <w:rsid w:val="005157CB"/>
    <w:pPr>
      <w:ind w:left="720"/>
      <w:contextualSpacing/>
    </w:pPr>
  </w:style>
  <w:style w:type="character" w:styleId="IntenseEmphasis">
    <w:name w:val="Intense Emphasis"/>
    <w:basedOn w:val="DefaultParagraphFont"/>
    <w:uiPriority w:val="21"/>
    <w:qFormat/>
    <w:rsid w:val="005157CB"/>
    <w:rPr>
      <w:i/>
      <w:iCs/>
      <w:color w:val="0F4761" w:themeColor="accent1" w:themeShade="BF"/>
    </w:rPr>
  </w:style>
  <w:style w:type="paragraph" w:styleId="IntenseQuote">
    <w:name w:val="Intense Quote"/>
    <w:basedOn w:val="Normal"/>
    <w:next w:val="Normal"/>
    <w:link w:val="IntenseQuoteChar"/>
    <w:uiPriority w:val="30"/>
    <w:qFormat/>
    <w:rsid w:val="0051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7CB"/>
    <w:rPr>
      <w:i/>
      <w:iCs/>
      <w:color w:val="0F4761" w:themeColor="accent1" w:themeShade="BF"/>
    </w:rPr>
  </w:style>
  <w:style w:type="character" w:styleId="IntenseReference">
    <w:name w:val="Intense Reference"/>
    <w:basedOn w:val="DefaultParagraphFont"/>
    <w:uiPriority w:val="32"/>
    <w:qFormat/>
    <w:rsid w:val="005157CB"/>
    <w:rPr>
      <w:b/>
      <w:bCs/>
      <w:smallCaps/>
      <w:color w:val="0F4761" w:themeColor="accent1" w:themeShade="BF"/>
      <w:spacing w:val="5"/>
    </w:rPr>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Box,s,B"/>
    <w:basedOn w:val="DefaultParagraphFont"/>
    <w:link w:val="textbold"/>
    <w:uiPriority w:val="8"/>
    <w:qFormat/>
    <w:rsid w:val="00C361BB"/>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C361B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361BB"/>
    <w:rPr>
      <w:b/>
      <w:bCs/>
      <w:sz w:val="22"/>
      <w:u w:val="singl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7"/>
    <w:qFormat/>
    <w:rsid w:val="00C361BB"/>
    <w:rPr>
      <w:b/>
      <w:sz w:val="20"/>
      <w:u w:val="single"/>
    </w:rPr>
  </w:style>
  <w:style w:type="character" w:styleId="Strong">
    <w:name w:val="Strong"/>
    <w:basedOn w:val="DefaultParagraphFont"/>
    <w:uiPriority w:val="22"/>
    <w:qFormat/>
    <w:rsid w:val="00C361BB"/>
    <w:rPr>
      <w:b/>
      <w:bCs/>
    </w:rPr>
  </w:style>
  <w:style w:type="character" w:styleId="BookTitle">
    <w:name w:val="Book Title"/>
    <w:basedOn w:val="DefaultParagraphFont"/>
    <w:uiPriority w:val="33"/>
    <w:qFormat/>
    <w:rsid w:val="00C361BB"/>
    <w:rPr>
      <w:b/>
      <w:bCs/>
      <w:i/>
      <w:iCs/>
      <w:spacing w:val="5"/>
    </w:rPr>
  </w:style>
  <w:style w:type="numbering" w:styleId="111111">
    <w:name w:val="Outline List 2"/>
    <w:basedOn w:val="NoList"/>
    <w:uiPriority w:val="99"/>
    <w:semiHidden/>
    <w:unhideWhenUsed/>
    <w:rsid w:val="00C361BB"/>
  </w:style>
  <w:style w:type="paragraph" w:styleId="Header">
    <w:name w:val="header"/>
    <w:basedOn w:val="Normal"/>
    <w:link w:val="HeaderChar"/>
    <w:uiPriority w:val="99"/>
    <w:semiHidden/>
    <w:rsid w:val="00C361BB"/>
    <w:pPr>
      <w:tabs>
        <w:tab w:val="center" w:pos="4680"/>
        <w:tab w:val="right" w:pos="9360"/>
      </w:tabs>
    </w:pPr>
  </w:style>
  <w:style w:type="character" w:customStyle="1" w:styleId="HeaderChar">
    <w:name w:val="Header Char"/>
    <w:basedOn w:val="DefaultParagraphFont"/>
    <w:link w:val="Header"/>
    <w:uiPriority w:val="99"/>
    <w:semiHidden/>
    <w:rsid w:val="00C361BB"/>
    <w:rPr>
      <w:rFonts w:ascii="Arial" w:hAnsi="Arial" w:cs="Arial"/>
      <w:kern w:val="0"/>
      <w:sz w:val="16"/>
      <w:szCs w:val="22"/>
      <w14:ligatures w14:val="none"/>
    </w:rPr>
  </w:style>
  <w:style w:type="paragraph" w:styleId="Footer">
    <w:name w:val="footer"/>
    <w:basedOn w:val="Normal"/>
    <w:link w:val="FooterChar"/>
    <w:uiPriority w:val="99"/>
    <w:semiHidden/>
    <w:rsid w:val="00C361BB"/>
    <w:pPr>
      <w:tabs>
        <w:tab w:val="center" w:pos="4680"/>
        <w:tab w:val="right" w:pos="9360"/>
      </w:tabs>
    </w:pPr>
  </w:style>
  <w:style w:type="character" w:customStyle="1" w:styleId="FooterChar">
    <w:name w:val="Footer Char"/>
    <w:basedOn w:val="DefaultParagraphFont"/>
    <w:link w:val="Footer"/>
    <w:uiPriority w:val="99"/>
    <w:semiHidden/>
    <w:rsid w:val="00C361BB"/>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C361BB"/>
    <w:pPr>
      <w:spacing w:after="120"/>
    </w:pPr>
  </w:style>
  <w:style w:type="character" w:customStyle="1" w:styleId="BodyTextChar">
    <w:name w:val="Body Text Char"/>
    <w:basedOn w:val="DefaultParagraphFont"/>
    <w:link w:val="BodyText"/>
    <w:uiPriority w:val="99"/>
    <w:semiHidden/>
    <w:rsid w:val="00C361BB"/>
    <w:rPr>
      <w:rFonts w:ascii="Arial" w:hAnsi="Arial" w:cs="Arial"/>
      <w:kern w:val="0"/>
      <w:sz w:val="16"/>
      <w:szCs w:val="22"/>
      <w14:ligatures w14:val="none"/>
    </w:rPr>
  </w:style>
  <w:style w:type="paragraph" w:styleId="NoSpacing">
    <w:name w:val="No Spacing"/>
    <w:link w:val="NoSpacingChar"/>
    <w:uiPriority w:val="99"/>
    <w:unhideWhenUsed/>
    <w:qFormat/>
    <w:rsid w:val="00C361B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361BB"/>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Dont use Char,No Spacing41 Char,Tag and Ci Char,card Char,DDI Tag Char,Tag Title Char,Dont u Char,C"/>
    <w:basedOn w:val="DefaultParagraphFont"/>
    <w:link w:val="Heading411"/>
    <w:uiPriority w:val="99"/>
    <w:unhideWhenUsed/>
    <w:rsid w:val="00C361BB"/>
    <w:rPr>
      <w:color w:val="467886" w:themeColor="hyperlink"/>
      <w:u w:val="single"/>
    </w:rPr>
  </w:style>
  <w:style w:type="character" w:styleId="UnresolvedMention">
    <w:name w:val="Unresolved Mention"/>
    <w:basedOn w:val="DefaultParagraphFont"/>
    <w:uiPriority w:val="99"/>
    <w:semiHidden/>
    <w:unhideWhenUsed/>
    <w:rsid w:val="00C361BB"/>
    <w:rPr>
      <w:color w:val="605E5C"/>
      <w:shd w:val="clear" w:color="auto" w:fill="E1DFDD"/>
    </w:rPr>
  </w:style>
  <w:style w:type="character" w:customStyle="1" w:styleId="AAUnderline">
    <w:name w:val="AAUnderline"/>
    <w:basedOn w:val="DefaultParagraphFont"/>
    <w:uiPriority w:val="7"/>
    <w:qFormat/>
    <w:rsid w:val="00C361BB"/>
    <w:rPr>
      <w:rFonts w:ascii="Arial" w:hAnsi="Arial"/>
      <w:b/>
      <w:sz w:val="20"/>
      <w:u w:val="single"/>
    </w:rPr>
  </w:style>
  <w:style w:type="character" w:customStyle="1" w:styleId="AAAunderline">
    <w:name w:val="AAAunderline"/>
    <w:qFormat/>
    <w:rsid w:val="00C361BB"/>
    <w:rPr>
      <w:rFonts w:ascii="Arial" w:hAnsi="Arial"/>
      <w:b/>
      <w:sz w:val="20"/>
      <w:u w:val="single"/>
    </w:rPr>
  </w:style>
  <w:style w:type="paragraph" w:customStyle="1" w:styleId="Style1">
    <w:name w:val="Style1"/>
    <w:basedOn w:val="Normal"/>
    <w:link w:val="Style1Char3"/>
    <w:uiPriority w:val="5"/>
    <w:qFormat/>
    <w:rsid w:val="00C361BB"/>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C361BB"/>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C361BB"/>
    <w:pPr>
      <w:spacing w:line="259" w:lineRule="auto"/>
    </w:pPr>
    <w:rPr>
      <w:rFonts w:eastAsia="Times New Roman" w:cs="Calibri"/>
      <w:color w:val="000000"/>
    </w:rPr>
  </w:style>
  <w:style w:type="character" w:customStyle="1" w:styleId="evidencetextChar1">
    <w:name w:val="evidence text Char1"/>
    <w:link w:val="evidencetext"/>
    <w:locked/>
    <w:rsid w:val="00C361BB"/>
    <w:rPr>
      <w:rFonts w:ascii="Arial" w:eastAsia="Times New Roman" w:hAnsi="Arial" w:cs="Calibri"/>
      <w:color w:val="000000"/>
      <w:kern w:val="0"/>
      <w:sz w:val="16"/>
      <w:szCs w:val="22"/>
      <w14:ligatures w14:val="none"/>
    </w:rPr>
  </w:style>
  <w:style w:type="paragraph" w:customStyle="1" w:styleId="textbold">
    <w:name w:val="text bold"/>
    <w:basedOn w:val="Normal"/>
    <w:link w:val="Emphasis"/>
    <w:uiPriority w:val="8"/>
    <w:qFormat/>
    <w:rsid w:val="001273E6"/>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1273E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1273E6"/>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1273E6"/>
    <w:rPr>
      <w:b w:val="0"/>
      <w:sz w:val="22"/>
      <w:u w:val="single"/>
    </w:rPr>
  </w:style>
  <w:style w:type="paragraph" w:customStyle="1" w:styleId="Emphasize">
    <w:name w:val="Emphasize"/>
    <w:basedOn w:val="Normal"/>
    <w:uiPriority w:val="7"/>
    <w:qFormat/>
    <w:rsid w:val="00287DB3"/>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character" w:customStyle="1" w:styleId="StyleStyle4CharTimesNewRoman11pt">
    <w:name w:val="Style Style4 Char + Times New Roman 11 pt"/>
    <w:basedOn w:val="DefaultParagraphFont"/>
    <w:rsid w:val="00D21138"/>
    <w:rPr>
      <w:rFonts w:ascii="Times New Roman" w:hAnsi="Times New Roman"/>
      <w:sz w:val="20"/>
      <w:szCs w:val="24"/>
      <w:u w:val="single"/>
      <w:lang w:val="en-US" w:eastAsia="en-US" w:bidi="ar-SA"/>
    </w:rPr>
  </w:style>
  <w:style w:type="character" w:customStyle="1" w:styleId="highlight2">
    <w:name w:val="highlight2"/>
    <w:basedOn w:val="DefaultParagraphFont"/>
    <w:rsid w:val="00D21138"/>
    <w:rPr>
      <w:rFonts w:ascii="Arial" w:hAnsi="Arial"/>
      <w:b/>
      <w:sz w:val="18"/>
      <w:u w:val="thick"/>
      <w:bdr w:val="none" w:sz="0" w:space="0" w:color="auto"/>
      <w:shd w:val="clear" w:color="auto" w:fill="auto"/>
    </w:rPr>
  </w:style>
  <w:style w:type="character" w:customStyle="1" w:styleId="reduce2">
    <w:name w:val="reduce2"/>
    <w:basedOn w:val="DefaultParagraphFont"/>
    <w:rsid w:val="00D21138"/>
    <w:rPr>
      <w:rFonts w:ascii="Arial" w:hAnsi="Arial" w:cs="Arial"/>
      <w:color w:val="000000"/>
      <w:sz w:val="10"/>
      <w:szCs w:val="22"/>
    </w:rPr>
  </w:style>
  <w:style w:type="paragraph" w:customStyle="1" w:styleId="Analytics">
    <w:name w:val="Analytics"/>
    <w:basedOn w:val="Normal"/>
    <w:link w:val="AnalyticsChar"/>
    <w:uiPriority w:val="5"/>
    <w:qFormat/>
    <w:rsid w:val="00D21138"/>
    <w:rPr>
      <w:b/>
      <w:color w:val="0F4761" w:themeColor="accent1" w:themeShade="BF"/>
      <w:sz w:val="24"/>
    </w:rPr>
  </w:style>
  <w:style w:type="character" w:customStyle="1" w:styleId="AnalyticsChar">
    <w:name w:val="Analytics Char"/>
    <w:basedOn w:val="DefaultParagraphFont"/>
    <w:link w:val="Analytics"/>
    <w:uiPriority w:val="5"/>
    <w:rsid w:val="00D21138"/>
    <w:rPr>
      <w:rFonts w:ascii="Arial" w:hAnsi="Arial" w:cs="Arial"/>
      <w:b/>
      <w:color w:val="0F4761" w:themeColor="accent1" w:themeShade="BF"/>
      <w:kern w:val="0"/>
      <w:szCs w:val="22"/>
      <w14:ligatures w14:val="none"/>
    </w:rPr>
  </w:style>
  <w:style w:type="paragraph" w:customStyle="1" w:styleId="UnderlinePara">
    <w:name w:val="Underline Para"/>
    <w:basedOn w:val="Normal"/>
    <w:autoRedefine/>
    <w:uiPriority w:val="7"/>
    <w:qFormat/>
    <w:rsid w:val="00D21138"/>
    <w:pPr>
      <w:widowControl w:val="0"/>
      <w:suppressAutoHyphens/>
      <w:spacing w:after="200"/>
      <w:contextualSpacing/>
    </w:pPr>
    <w:rPr>
      <w:rFonts w:asciiTheme="minorHAnsi" w:hAnsiTheme="minorHAnsi" w:cstheme="minorBidi"/>
      <w:b/>
      <w:kern w:val="2"/>
      <w:sz w:val="20"/>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802&amp;box2=P.2D&amp;box3=813" TargetMode="External"/><Relationship Id="rId26" Type="http://schemas.openxmlformats.org/officeDocument/2006/relationships/hyperlink" Target="https://www.tandfonline.com/doi/full/10.1080/2474736X.2020.1753084" TargetMode="External"/><Relationship Id="rId39" Type="http://schemas.openxmlformats.org/officeDocument/2006/relationships/hyperlink" Target="https://www.tandfonline.com/doi/full/10.1080/2474736X.2020.1753084" TargetMode="External"/><Relationship Id="rId21" Type="http://schemas.openxmlformats.org/officeDocument/2006/relationships/hyperlink" Target="https://digitalcommons.law.seattleu.edu/cgi/viewcontent.cgi?article=1001&amp;context=sjteil" TargetMode="External"/><Relationship Id="rId34" Type="http://schemas.openxmlformats.org/officeDocument/2006/relationships/hyperlink" Target="https://www.tandfonline.com/doi/full/10.1080/2474736X.2020.1753084" TargetMode="External"/><Relationship Id="rId42" Type="http://schemas.openxmlformats.org/officeDocument/2006/relationships/hyperlink" Target="https://www.tandfonline.com/doi/full/10.1080/2474736X.2020.1753084"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9" Type="http://schemas.openxmlformats.org/officeDocument/2006/relationships/hyperlink" Target="https://www.tandfonline.com/doi/full/10.1080/2474736X.2020.1753084" TargetMode="External"/><Relationship Id="rId1" Type="http://schemas.openxmlformats.org/officeDocument/2006/relationships/numbering" Target="numbering.xml"/><Relationship Id="rId6" Type="http://schemas.openxmlformats.org/officeDocument/2006/relationships/hyperlink" Target="https://nyulawreview.org/wp-content/uploads/2021/04/N.Y.U.-L.-Rev.-96-1-April-Stater-Shaw.pdf.%20Accessed%209-10-2025" TargetMode="External"/><Relationship Id="rId11" Type="http://schemas.openxmlformats.org/officeDocument/2006/relationships/hyperlink" Target="https://cleantechnica.com/2020/11/06/dont-encourage-biden-to-waste-political-capital/" TargetMode="External"/><Relationship Id="rId24" Type="http://schemas.openxmlformats.org/officeDocument/2006/relationships/hyperlink" Target="https://www.tandfonline.com/doi/full/10.1080/2474736X.2020.1753084" TargetMode="External"/><Relationship Id="rId32" Type="http://schemas.openxmlformats.org/officeDocument/2006/relationships/hyperlink" Target="https://www.tandfonline.com/doi/full/10.1080/2474736X.2020.1753084" TargetMode="External"/><Relationship Id="rId37" Type="http://schemas.openxmlformats.org/officeDocument/2006/relationships/hyperlink" Target="https://www.tandfonline.com/doi/full/10.1080/2474736X.2020.1753084" TargetMode="External"/><Relationship Id="rId40" Type="http://schemas.openxmlformats.org/officeDocument/2006/relationships/hyperlink" Target="https://www.tandfonline.com/doi/full/10.1080/2474736X.2020.1753084" TargetMode="External"/><Relationship Id="rId45" Type="http://schemas.openxmlformats.org/officeDocument/2006/relationships/hyperlink" Target="https://www.sciencedirect.com/science/article/pii/S0305750X24002900" TargetMode="External"/><Relationship Id="rId5" Type="http://schemas.openxmlformats.org/officeDocument/2006/relationships/hyperlink" Target="https://politicstheorypractice.com/2020/07/17/the-democratic-peace-and-its-deficiencies/" TargetMode="Externa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www.tandfonline.com/doi/full/10.1080/2474736X.2020.1753084" TargetMode="External"/><Relationship Id="rId28" Type="http://schemas.openxmlformats.org/officeDocument/2006/relationships/hyperlink" Target="https://www.tandfonline.com/doi/full/10.1080/2474736X.2020.1753084" TargetMode="External"/><Relationship Id="rId36" Type="http://schemas.openxmlformats.org/officeDocument/2006/relationships/hyperlink" Target="https://www.tandfonline.com/doi/full/10.1080/2474736X.2020.1753084" TargetMode="External"/><Relationship Id="rId10" Type="http://schemas.openxmlformats.org/officeDocument/2006/relationships/hyperlink" Target="https://www.newyorker.com/news/daily-comment/obamas-game-of-chicken-with-the-supreme-court"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s://www.tandfonline.com/doi/full/10.1080/2474736X.2020.1753084" TargetMode="External"/><Relationship Id="rId44" Type="http://schemas.openxmlformats.org/officeDocument/2006/relationships/hyperlink" Target="https://muse.jhu.edu/pub/1/article/915348" TargetMode="External"/><Relationship Id="rId4" Type="http://schemas.openxmlformats.org/officeDocument/2006/relationships/webSettings" Target="webSettings.xml"/><Relationship Id="rId9" Type="http://schemas.openxmlformats.org/officeDocument/2006/relationships/hyperlink" Target="http://legaldebate.blogspot.com/"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www.tandfonline.com/doi/full/10.1080/2474736X.2020.1753084" TargetMode="External"/><Relationship Id="rId27" Type="http://schemas.openxmlformats.org/officeDocument/2006/relationships/hyperlink" Target="https://www.tandfonline.com/doi/full/10.1080/2474736X.2020.1753084" TargetMode="External"/><Relationship Id="rId30" Type="http://schemas.openxmlformats.org/officeDocument/2006/relationships/hyperlink" Target="https://www.tandfonline.com/doi/full/10.1080/2474736X.2020.1753084" TargetMode="External"/><Relationship Id="rId35" Type="http://schemas.openxmlformats.org/officeDocument/2006/relationships/hyperlink" Target="https://www.tandfonline.com/doi/full/10.1080/2474736X.2020.1753084" TargetMode="External"/><Relationship Id="rId43" Type="http://schemas.openxmlformats.org/officeDocument/2006/relationships/hyperlink" Target="https://www.tandfonline.com/doi/full/10.1080/2474736X.2020.1753084"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s://www.tandfonline.com/doi/full/10.1080/2474736X.2020.1753084" TargetMode="External"/><Relationship Id="rId33" Type="http://schemas.openxmlformats.org/officeDocument/2006/relationships/hyperlink" Target="https://www.tandfonline.com/doi/full/10.1080/2474736X.2020.1753084" TargetMode="External"/><Relationship Id="rId38" Type="http://schemas.openxmlformats.org/officeDocument/2006/relationships/hyperlink" Target="https://www.tandfonline.com/doi/full/10.1080/2474736X.2020.1753084" TargetMode="External"/><Relationship Id="rId46" Type="http://schemas.openxmlformats.org/officeDocument/2006/relationships/fontTable" Target="fontTable.xml"/><Relationship Id="rId20" Type="http://schemas.openxmlformats.org/officeDocument/2006/relationships/hyperlink" Target="http://www.oscn.net/applications/oscn/deliverdocument.asp?box1=106&amp;box2=U.S.&amp;box3=360" TargetMode="External"/><Relationship Id="rId41" Type="http://schemas.openxmlformats.org/officeDocument/2006/relationships/hyperlink" Target="https://www.tandfonline.com/doi/full/10.1080/2474736X.2020.17530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n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34028</Words>
  <Characters>193966</Characters>
  <Application>Microsoft Office Word</Application>
  <DocSecurity>0</DocSecurity>
  <Lines>1616</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Benjy Haber-Fawcett</dc:creator>
  <cp:keywords/>
  <dc:description/>
  <cp:lastModifiedBy>Benjy Haber-Fawcett</cp:lastModifiedBy>
  <cp:revision>4</cp:revision>
  <dcterms:created xsi:type="dcterms:W3CDTF">2025-10-18T16:03:00Z</dcterms:created>
  <dcterms:modified xsi:type="dcterms:W3CDTF">2025-10-18T19:37:00Z</dcterms:modified>
</cp:coreProperties>
</file>